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2DA81" w14:textId="7279890D" w:rsidR="00465790" w:rsidRPr="00593953" w:rsidRDefault="003167F8" w:rsidP="00465790">
      <w:pPr>
        <w:spacing w:before="240" w:after="0" w:line="240" w:lineRule="auto"/>
        <w:jc w:val="center"/>
        <w:rPr>
          <w:rFonts w:ascii="Times New Roman" w:eastAsia="Times New Roman" w:hAnsi="Times New Roman" w:cs="Times New Roman"/>
          <w:b/>
          <w:bCs/>
          <w:i/>
          <w:iCs/>
          <w:sz w:val="28"/>
          <w:szCs w:val="28"/>
          <w:lang w:val="uk-UA" w:eastAsia="ru-RU"/>
        </w:rPr>
      </w:pPr>
      <w:r w:rsidRPr="00593953">
        <w:rPr>
          <w:rFonts w:ascii="Times New Roman" w:eastAsia="Times New Roman" w:hAnsi="Times New Roman" w:cs="Times New Roman"/>
          <w:b/>
          <w:bCs/>
          <w:i/>
          <w:iCs/>
          <w:sz w:val="28"/>
          <w:szCs w:val="28"/>
          <w:lang w:val="uk-UA" w:eastAsia="ru-RU"/>
        </w:rPr>
        <w:t xml:space="preserve">КП </w:t>
      </w:r>
      <w:proofErr w:type="spellStart"/>
      <w:r w:rsidRPr="00593953">
        <w:rPr>
          <w:rFonts w:ascii="Times New Roman" w:eastAsia="Times New Roman" w:hAnsi="Times New Roman" w:cs="Times New Roman"/>
          <w:b/>
          <w:bCs/>
          <w:i/>
          <w:iCs/>
          <w:sz w:val="28"/>
          <w:szCs w:val="28"/>
          <w:lang w:val="uk-UA" w:eastAsia="ru-RU"/>
        </w:rPr>
        <w:t>Перемишлянська</w:t>
      </w:r>
      <w:proofErr w:type="spellEnd"/>
      <w:r w:rsidRPr="00593953">
        <w:rPr>
          <w:rFonts w:ascii="Times New Roman" w:eastAsia="Times New Roman" w:hAnsi="Times New Roman" w:cs="Times New Roman"/>
          <w:b/>
          <w:bCs/>
          <w:i/>
          <w:iCs/>
          <w:sz w:val="28"/>
          <w:szCs w:val="28"/>
          <w:lang w:val="uk-UA" w:eastAsia="ru-RU"/>
        </w:rPr>
        <w:t xml:space="preserve"> ЦРЛ</w:t>
      </w:r>
    </w:p>
    <w:p w14:paraId="7AEA9F3D" w14:textId="78EB1E8D" w:rsidR="00CA465D" w:rsidRPr="00593953" w:rsidRDefault="003167F8" w:rsidP="00465790">
      <w:pPr>
        <w:spacing w:before="240" w:after="0" w:line="240" w:lineRule="auto"/>
        <w:jc w:val="center"/>
        <w:rPr>
          <w:rFonts w:ascii="Times New Roman" w:eastAsia="Times New Roman" w:hAnsi="Times New Roman" w:cs="Times New Roman"/>
          <w:sz w:val="28"/>
          <w:szCs w:val="28"/>
          <w:lang w:val="uk-UA" w:eastAsia="ru-RU"/>
        </w:rPr>
      </w:pPr>
      <w:proofErr w:type="spellStart"/>
      <w:r w:rsidRPr="00593953">
        <w:rPr>
          <w:rFonts w:ascii="Times New Roman" w:eastAsia="Times New Roman" w:hAnsi="Times New Roman" w:cs="Times New Roman"/>
          <w:b/>
          <w:bCs/>
          <w:i/>
          <w:iCs/>
          <w:sz w:val="28"/>
          <w:szCs w:val="28"/>
          <w:lang w:val="uk-UA" w:eastAsia="ru-RU"/>
        </w:rPr>
        <w:t>Комкнальне</w:t>
      </w:r>
      <w:proofErr w:type="spellEnd"/>
      <w:r w:rsidRPr="00593953">
        <w:rPr>
          <w:rFonts w:ascii="Times New Roman" w:eastAsia="Times New Roman" w:hAnsi="Times New Roman" w:cs="Times New Roman"/>
          <w:b/>
          <w:bCs/>
          <w:i/>
          <w:iCs/>
          <w:sz w:val="28"/>
          <w:szCs w:val="28"/>
          <w:lang w:val="uk-UA" w:eastAsia="ru-RU"/>
        </w:rPr>
        <w:t xml:space="preserve"> підприємство </w:t>
      </w:r>
      <w:proofErr w:type="spellStart"/>
      <w:r w:rsidRPr="00593953">
        <w:rPr>
          <w:rFonts w:ascii="Times New Roman" w:eastAsia="Times New Roman" w:hAnsi="Times New Roman" w:cs="Times New Roman"/>
          <w:b/>
          <w:bCs/>
          <w:i/>
          <w:iCs/>
          <w:sz w:val="28"/>
          <w:szCs w:val="28"/>
          <w:lang w:val="uk-UA" w:eastAsia="ru-RU"/>
        </w:rPr>
        <w:t>Перемишлянська</w:t>
      </w:r>
      <w:proofErr w:type="spellEnd"/>
      <w:r w:rsidRPr="00593953">
        <w:rPr>
          <w:rFonts w:ascii="Times New Roman" w:eastAsia="Times New Roman" w:hAnsi="Times New Roman" w:cs="Times New Roman"/>
          <w:b/>
          <w:bCs/>
          <w:i/>
          <w:iCs/>
          <w:sz w:val="28"/>
          <w:szCs w:val="28"/>
          <w:lang w:val="uk-UA" w:eastAsia="ru-RU"/>
        </w:rPr>
        <w:t xml:space="preserve"> центральна районна лікарня</w:t>
      </w:r>
    </w:p>
    <w:tbl>
      <w:tblPr>
        <w:tblW w:w="5425" w:type="dxa"/>
        <w:tblInd w:w="5258" w:type="dxa"/>
        <w:tblLayout w:type="fixed"/>
        <w:tblCellMar>
          <w:top w:w="15" w:type="dxa"/>
          <w:left w:w="15" w:type="dxa"/>
          <w:bottom w:w="15" w:type="dxa"/>
          <w:right w:w="15" w:type="dxa"/>
        </w:tblCellMar>
        <w:tblLook w:val="04A0" w:firstRow="1" w:lastRow="0" w:firstColumn="1" w:lastColumn="0" w:noHBand="0" w:noVBand="1"/>
      </w:tblPr>
      <w:tblGrid>
        <w:gridCol w:w="830"/>
        <w:gridCol w:w="266"/>
        <w:gridCol w:w="3449"/>
        <w:gridCol w:w="110"/>
        <w:gridCol w:w="110"/>
        <w:gridCol w:w="220"/>
        <w:gridCol w:w="220"/>
        <w:gridCol w:w="220"/>
      </w:tblGrid>
      <w:tr w:rsidR="00465790" w:rsidRPr="00043F7F" w14:paraId="2B7B66B8" w14:textId="77777777" w:rsidTr="003167F8">
        <w:trPr>
          <w:gridAfter w:val="2"/>
          <w:wAfter w:w="440" w:type="dxa"/>
          <w:trHeight w:val="500"/>
        </w:trPr>
        <w:tc>
          <w:tcPr>
            <w:tcW w:w="830" w:type="dxa"/>
            <w:tcMar>
              <w:top w:w="100" w:type="dxa"/>
              <w:left w:w="100" w:type="dxa"/>
              <w:bottom w:w="100" w:type="dxa"/>
              <w:right w:w="100" w:type="dxa"/>
            </w:tcMar>
            <w:hideMark/>
          </w:tcPr>
          <w:p w14:paraId="3B8D6352" w14:textId="77777777" w:rsidR="00465790" w:rsidRPr="00043F7F" w:rsidRDefault="00465790" w:rsidP="00F86E8C">
            <w:pPr>
              <w:spacing w:before="240" w:after="0" w:line="240" w:lineRule="auto"/>
              <w:ind w:left="-1420"/>
              <w:jc w:val="center"/>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w:t>
            </w:r>
          </w:p>
        </w:tc>
        <w:tc>
          <w:tcPr>
            <w:tcW w:w="3715" w:type="dxa"/>
            <w:gridSpan w:val="2"/>
            <w:tcMar>
              <w:top w:w="100" w:type="dxa"/>
              <w:left w:w="100" w:type="dxa"/>
              <w:bottom w:w="100" w:type="dxa"/>
              <w:right w:w="100" w:type="dxa"/>
            </w:tcMar>
            <w:hideMark/>
          </w:tcPr>
          <w:p w14:paraId="3A2819E1" w14:textId="77777777" w:rsidR="00465790" w:rsidRPr="00043F7F" w:rsidRDefault="00465790" w:rsidP="00F86E8C">
            <w:pPr>
              <w:spacing w:before="240" w:after="0" w:line="240" w:lineRule="auto"/>
              <w:ind w:left="-1420"/>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w:t>
            </w:r>
          </w:p>
        </w:tc>
        <w:tc>
          <w:tcPr>
            <w:tcW w:w="220" w:type="dxa"/>
            <w:gridSpan w:val="2"/>
            <w:tcMar>
              <w:top w:w="100" w:type="dxa"/>
              <w:left w:w="100" w:type="dxa"/>
              <w:bottom w:w="100" w:type="dxa"/>
              <w:right w:w="100" w:type="dxa"/>
            </w:tcMar>
            <w:hideMark/>
          </w:tcPr>
          <w:p w14:paraId="2F75A574" w14:textId="77777777" w:rsidR="00465790" w:rsidRPr="00043F7F" w:rsidRDefault="00465790" w:rsidP="00F86E8C">
            <w:pPr>
              <w:spacing w:before="240" w:after="0" w:line="240" w:lineRule="auto"/>
              <w:ind w:left="-1420"/>
              <w:jc w:val="center"/>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b/>
                <w:bCs/>
                <w:color w:val="000000"/>
                <w:sz w:val="24"/>
                <w:szCs w:val="24"/>
                <w:lang w:val="uk-UA" w:eastAsia="ru-RU"/>
              </w:rPr>
              <w:t> </w:t>
            </w:r>
          </w:p>
        </w:tc>
        <w:tc>
          <w:tcPr>
            <w:tcW w:w="220" w:type="dxa"/>
            <w:tcMar>
              <w:top w:w="100" w:type="dxa"/>
              <w:left w:w="100" w:type="dxa"/>
              <w:bottom w:w="100" w:type="dxa"/>
              <w:right w:w="100" w:type="dxa"/>
            </w:tcMar>
            <w:hideMark/>
          </w:tcPr>
          <w:p w14:paraId="4F592F60" w14:textId="77777777" w:rsidR="00465790" w:rsidRPr="00043F7F" w:rsidRDefault="00465790" w:rsidP="00F86E8C">
            <w:pPr>
              <w:spacing w:before="240" w:after="240" w:line="240" w:lineRule="auto"/>
              <w:ind w:left="-1420"/>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tc>
      </w:tr>
      <w:tr w:rsidR="00465790" w:rsidRPr="00043F7F" w14:paraId="26F38FD0" w14:textId="77777777" w:rsidTr="003167F8">
        <w:trPr>
          <w:trHeight w:val="200"/>
        </w:trPr>
        <w:tc>
          <w:tcPr>
            <w:tcW w:w="830" w:type="dxa"/>
            <w:tcMar>
              <w:top w:w="100" w:type="dxa"/>
              <w:left w:w="100" w:type="dxa"/>
              <w:bottom w:w="100" w:type="dxa"/>
              <w:right w:w="100" w:type="dxa"/>
            </w:tcMar>
            <w:hideMark/>
          </w:tcPr>
          <w:p w14:paraId="38206973" w14:textId="77777777" w:rsidR="00465790" w:rsidRPr="00043F7F" w:rsidRDefault="00465790" w:rsidP="00F86E8C">
            <w:pPr>
              <w:spacing w:after="0" w:line="240" w:lineRule="auto"/>
              <w:rPr>
                <w:rFonts w:ascii="Times New Roman" w:eastAsia="Times New Roman" w:hAnsi="Times New Roman" w:cs="Times New Roman"/>
                <w:sz w:val="24"/>
                <w:szCs w:val="24"/>
                <w:lang w:val="uk-UA" w:eastAsia="ru-RU"/>
              </w:rPr>
            </w:pPr>
          </w:p>
        </w:tc>
        <w:tc>
          <w:tcPr>
            <w:tcW w:w="266" w:type="dxa"/>
            <w:tcMar>
              <w:top w:w="100" w:type="dxa"/>
              <w:left w:w="100" w:type="dxa"/>
              <w:bottom w:w="100" w:type="dxa"/>
              <w:right w:w="100" w:type="dxa"/>
            </w:tcMar>
            <w:hideMark/>
          </w:tcPr>
          <w:p w14:paraId="4E7A3AFE" w14:textId="77777777" w:rsidR="00465790" w:rsidRPr="00043F7F" w:rsidRDefault="00465790" w:rsidP="00F86E8C">
            <w:pPr>
              <w:spacing w:after="0" w:line="240" w:lineRule="auto"/>
              <w:rPr>
                <w:rFonts w:ascii="Times New Roman" w:eastAsia="Times New Roman" w:hAnsi="Times New Roman" w:cs="Times New Roman"/>
                <w:sz w:val="24"/>
                <w:szCs w:val="24"/>
                <w:lang w:val="uk-UA" w:eastAsia="ru-RU"/>
              </w:rPr>
            </w:pPr>
          </w:p>
        </w:tc>
        <w:tc>
          <w:tcPr>
            <w:tcW w:w="3559" w:type="dxa"/>
            <w:gridSpan w:val="2"/>
            <w:tcMar>
              <w:top w:w="100" w:type="dxa"/>
              <w:left w:w="100" w:type="dxa"/>
              <w:bottom w:w="100" w:type="dxa"/>
              <w:right w:w="100" w:type="dxa"/>
            </w:tcMar>
            <w:hideMark/>
          </w:tcPr>
          <w:p w14:paraId="4235F06D" w14:textId="77777777" w:rsidR="00465790" w:rsidRPr="00043F7F" w:rsidRDefault="00465790" w:rsidP="00F86E8C">
            <w:pPr>
              <w:spacing w:after="0" w:line="240" w:lineRule="auto"/>
              <w:rPr>
                <w:rFonts w:ascii="Times New Roman" w:eastAsia="Times New Roman" w:hAnsi="Times New Roman" w:cs="Times New Roman"/>
                <w:sz w:val="24"/>
                <w:szCs w:val="24"/>
                <w:lang w:val="uk-UA" w:eastAsia="ru-RU"/>
              </w:rPr>
            </w:pPr>
          </w:p>
        </w:tc>
        <w:tc>
          <w:tcPr>
            <w:tcW w:w="330" w:type="dxa"/>
            <w:gridSpan w:val="2"/>
            <w:tcMar>
              <w:top w:w="100" w:type="dxa"/>
              <w:left w:w="100" w:type="dxa"/>
              <w:bottom w:w="100" w:type="dxa"/>
              <w:right w:w="100" w:type="dxa"/>
            </w:tcMar>
            <w:hideMark/>
          </w:tcPr>
          <w:p w14:paraId="2A554A62" w14:textId="77777777" w:rsidR="00465790" w:rsidRPr="00043F7F" w:rsidRDefault="00465790" w:rsidP="00F86E8C">
            <w:pPr>
              <w:spacing w:after="0" w:line="240" w:lineRule="auto"/>
              <w:rPr>
                <w:rFonts w:ascii="Times New Roman" w:eastAsia="Times New Roman" w:hAnsi="Times New Roman" w:cs="Times New Roman"/>
                <w:sz w:val="24"/>
                <w:szCs w:val="24"/>
                <w:lang w:val="uk-UA" w:eastAsia="ru-RU"/>
              </w:rPr>
            </w:pPr>
          </w:p>
        </w:tc>
        <w:tc>
          <w:tcPr>
            <w:tcW w:w="220" w:type="dxa"/>
            <w:tcMar>
              <w:top w:w="100" w:type="dxa"/>
              <w:left w:w="100" w:type="dxa"/>
              <w:bottom w:w="100" w:type="dxa"/>
              <w:right w:w="100" w:type="dxa"/>
            </w:tcMar>
            <w:hideMark/>
          </w:tcPr>
          <w:p w14:paraId="251361B4" w14:textId="77777777" w:rsidR="00465790" w:rsidRPr="00043F7F" w:rsidRDefault="00465790" w:rsidP="00F86E8C">
            <w:pPr>
              <w:spacing w:after="0" w:line="240" w:lineRule="auto"/>
              <w:rPr>
                <w:rFonts w:ascii="Times New Roman" w:eastAsia="Times New Roman" w:hAnsi="Times New Roman" w:cs="Times New Roman"/>
                <w:sz w:val="24"/>
                <w:szCs w:val="24"/>
                <w:lang w:val="uk-UA" w:eastAsia="ru-RU"/>
              </w:rPr>
            </w:pPr>
          </w:p>
        </w:tc>
        <w:tc>
          <w:tcPr>
            <w:tcW w:w="220" w:type="dxa"/>
            <w:tcMar>
              <w:top w:w="100" w:type="dxa"/>
              <w:left w:w="100" w:type="dxa"/>
              <w:bottom w:w="100" w:type="dxa"/>
              <w:right w:w="100" w:type="dxa"/>
            </w:tcMar>
            <w:hideMark/>
          </w:tcPr>
          <w:p w14:paraId="7397F088" w14:textId="77777777" w:rsidR="00465790" w:rsidRPr="00043F7F" w:rsidRDefault="00465790" w:rsidP="00F86E8C">
            <w:pPr>
              <w:spacing w:after="0" w:line="240" w:lineRule="auto"/>
              <w:rPr>
                <w:rFonts w:ascii="Times New Roman" w:eastAsia="Times New Roman" w:hAnsi="Times New Roman" w:cs="Times New Roman"/>
                <w:sz w:val="24"/>
                <w:szCs w:val="24"/>
                <w:lang w:val="uk-UA" w:eastAsia="ru-RU"/>
              </w:rPr>
            </w:pPr>
          </w:p>
        </w:tc>
      </w:tr>
    </w:tbl>
    <w:p w14:paraId="68E0E285" w14:textId="77777777" w:rsidR="00465790" w:rsidRPr="00043F7F" w:rsidRDefault="00465790" w:rsidP="00465790">
      <w:pPr>
        <w:spacing w:after="0" w:line="240" w:lineRule="auto"/>
        <w:rPr>
          <w:rFonts w:ascii="Times New Roman" w:eastAsia="Times New Roman" w:hAnsi="Times New Roman" w:cs="Times New Roman"/>
          <w:b/>
          <w:bCs/>
          <w:color w:val="000000"/>
          <w:sz w:val="24"/>
          <w:szCs w:val="24"/>
          <w:lang w:val="uk-UA" w:eastAsia="ru-RU"/>
        </w:rPr>
      </w:pPr>
      <w:r w:rsidRPr="00043F7F">
        <w:rPr>
          <w:rFonts w:ascii="Times New Roman" w:eastAsia="Times New Roman" w:hAnsi="Times New Roman" w:cs="Times New Roman"/>
          <w:b/>
          <w:bCs/>
          <w:color w:val="000000"/>
          <w:sz w:val="24"/>
          <w:szCs w:val="24"/>
          <w:lang w:val="uk-UA" w:eastAsia="ru-RU"/>
        </w:rPr>
        <w:t xml:space="preserve">                                                     </w:t>
      </w:r>
    </w:p>
    <w:p w14:paraId="6EFFF66A" w14:textId="77777777" w:rsidR="003167F8" w:rsidRDefault="003167F8" w:rsidP="00683AA7">
      <w:pPr>
        <w:spacing w:after="0" w:line="240" w:lineRule="auto"/>
        <w:jc w:val="center"/>
        <w:rPr>
          <w:rFonts w:ascii="Times New Roman" w:hAnsi="Times New Roman"/>
          <w:b/>
          <w:sz w:val="24"/>
          <w:szCs w:val="24"/>
          <w:lang w:val="uk-UA"/>
        </w:rPr>
      </w:pPr>
    </w:p>
    <w:p w14:paraId="5F4F73DE" w14:textId="77777777" w:rsidR="003167F8" w:rsidRDefault="003167F8" w:rsidP="00683AA7">
      <w:pPr>
        <w:spacing w:after="0" w:line="240" w:lineRule="auto"/>
        <w:jc w:val="center"/>
        <w:rPr>
          <w:rFonts w:ascii="Times New Roman" w:hAnsi="Times New Roman"/>
          <w:b/>
          <w:sz w:val="24"/>
          <w:szCs w:val="24"/>
          <w:lang w:val="uk-UA"/>
        </w:rPr>
      </w:pPr>
    </w:p>
    <w:p w14:paraId="061D045D" w14:textId="77777777" w:rsidR="003167F8" w:rsidRDefault="003167F8" w:rsidP="00683AA7">
      <w:pPr>
        <w:spacing w:after="0" w:line="240" w:lineRule="auto"/>
        <w:jc w:val="center"/>
        <w:rPr>
          <w:rFonts w:ascii="Times New Roman" w:hAnsi="Times New Roman"/>
          <w:b/>
          <w:sz w:val="24"/>
          <w:szCs w:val="24"/>
          <w:lang w:val="uk-UA"/>
        </w:rPr>
      </w:pPr>
    </w:p>
    <w:p w14:paraId="223D08CD" w14:textId="77777777" w:rsidR="003167F8" w:rsidRDefault="003167F8" w:rsidP="00683AA7">
      <w:pPr>
        <w:spacing w:after="0" w:line="240" w:lineRule="auto"/>
        <w:jc w:val="center"/>
        <w:rPr>
          <w:rFonts w:ascii="Times New Roman" w:hAnsi="Times New Roman"/>
          <w:b/>
          <w:sz w:val="24"/>
          <w:szCs w:val="24"/>
          <w:lang w:val="uk-UA"/>
        </w:rPr>
      </w:pPr>
    </w:p>
    <w:p w14:paraId="1A876FF9" w14:textId="77777777" w:rsidR="003167F8" w:rsidRDefault="003167F8" w:rsidP="00683AA7">
      <w:pPr>
        <w:spacing w:after="0" w:line="240" w:lineRule="auto"/>
        <w:jc w:val="center"/>
        <w:rPr>
          <w:rFonts w:ascii="Times New Roman" w:hAnsi="Times New Roman"/>
          <w:b/>
          <w:sz w:val="24"/>
          <w:szCs w:val="24"/>
          <w:lang w:val="uk-UA"/>
        </w:rPr>
      </w:pPr>
    </w:p>
    <w:p w14:paraId="58DF7295" w14:textId="77777777" w:rsidR="003167F8" w:rsidRDefault="003167F8" w:rsidP="00683AA7">
      <w:pPr>
        <w:spacing w:after="0" w:line="240" w:lineRule="auto"/>
        <w:jc w:val="center"/>
        <w:rPr>
          <w:rFonts w:ascii="Times New Roman" w:hAnsi="Times New Roman"/>
          <w:b/>
          <w:sz w:val="24"/>
          <w:szCs w:val="24"/>
          <w:lang w:val="uk-UA"/>
        </w:rPr>
      </w:pPr>
    </w:p>
    <w:p w14:paraId="6C9D2FA0" w14:textId="77777777" w:rsidR="003167F8" w:rsidRDefault="003167F8" w:rsidP="00683AA7">
      <w:pPr>
        <w:spacing w:after="0" w:line="240" w:lineRule="auto"/>
        <w:jc w:val="center"/>
        <w:rPr>
          <w:rFonts w:ascii="Times New Roman" w:hAnsi="Times New Roman"/>
          <w:b/>
          <w:sz w:val="24"/>
          <w:szCs w:val="24"/>
          <w:lang w:val="uk-UA"/>
        </w:rPr>
      </w:pPr>
    </w:p>
    <w:p w14:paraId="6538F559" w14:textId="77777777" w:rsidR="003167F8" w:rsidRDefault="003167F8" w:rsidP="00683AA7">
      <w:pPr>
        <w:spacing w:after="0" w:line="240" w:lineRule="auto"/>
        <w:jc w:val="center"/>
        <w:rPr>
          <w:rFonts w:ascii="Times New Roman" w:hAnsi="Times New Roman"/>
          <w:b/>
          <w:sz w:val="24"/>
          <w:szCs w:val="24"/>
          <w:lang w:val="uk-UA"/>
        </w:rPr>
      </w:pPr>
    </w:p>
    <w:p w14:paraId="55294AA5" w14:textId="77777777" w:rsidR="003167F8" w:rsidRDefault="003167F8" w:rsidP="00683AA7">
      <w:pPr>
        <w:spacing w:after="0" w:line="240" w:lineRule="auto"/>
        <w:jc w:val="center"/>
        <w:rPr>
          <w:rFonts w:ascii="Times New Roman" w:hAnsi="Times New Roman"/>
          <w:b/>
          <w:sz w:val="24"/>
          <w:szCs w:val="24"/>
          <w:lang w:val="uk-UA"/>
        </w:rPr>
      </w:pPr>
    </w:p>
    <w:p w14:paraId="2C218AB0" w14:textId="77777777" w:rsidR="003167F8" w:rsidRDefault="003167F8" w:rsidP="00683AA7">
      <w:pPr>
        <w:spacing w:after="0" w:line="240" w:lineRule="auto"/>
        <w:jc w:val="center"/>
        <w:rPr>
          <w:rFonts w:ascii="Times New Roman" w:hAnsi="Times New Roman"/>
          <w:b/>
          <w:sz w:val="24"/>
          <w:szCs w:val="24"/>
          <w:lang w:val="uk-UA"/>
        </w:rPr>
      </w:pPr>
    </w:p>
    <w:p w14:paraId="1DD24740" w14:textId="77777777" w:rsidR="003167F8" w:rsidRDefault="003167F8" w:rsidP="00683AA7">
      <w:pPr>
        <w:spacing w:after="0" w:line="240" w:lineRule="auto"/>
        <w:jc w:val="center"/>
        <w:rPr>
          <w:rFonts w:ascii="Times New Roman" w:hAnsi="Times New Roman"/>
          <w:b/>
          <w:sz w:val="24"/>
          <w:szCs w:val="24"/>
          <w:lang w:val="uk-UA"/>
        </w:rPr>
      </w:pPr>
    </w:p>
    <w:p w14:paraId="27041667" w14:textId="77777777" w:rsidR="003167F8" w:rsidRDefault="003167F8" w:rsidP="00683AA7">
      <w:pPr>
        <w:spacing w:after="0" w:line="240" w:lineRule="auto"/>
        <w:jc w:val="center"/>
        <w:rPr>
          <w:rFonts w:ascii="Times New Roman" w:hAnsi="Times New Roman"/>
          <w:b/>
          <w:sz w:val="24"/>
          <w:szCs w:val="24"/>
          <w:lang w:val="uk-UA"/>
        </w:rPr>
      </w:pPr>
    </w:p>
    <w:p w14:paraId="62DC3114" w14:textId="77777777" w:rsidR="003167F8" w:rsidRDefault="003167F8" w:rsidP="00683AA7">
      <w:pPr>
        <w:spacing w:after="0" w:line="240" w:lineRule="auto"/>
        <w:jc w:val="center"/>
        <w:rPr>
          <w:rFonts w:ascii="Times New Roman" w:hAnsi="Times New Roman"/>
          <w:b/>
          <w:sz w:val="24"/>
          <w:szCs w:val="24"/>
          <w:lang w:val="uk-UA"/>
        </w:rPr>
      </w:pPr>
    </w:p>
    <w:p w14:paraId="3453A6EE" w14:textId="77777777" w:rsidR="003167F8" w:rsidRDefault="003167F8" w:rsidP="00683AA7">
      <w:pPr>
        <w:spacing w:after="0" w:line="240" w:lineRule="auto"/>
        <w:jc w:val="center"/>
        <w:rPr>
          <w:rFonts w:ascii="Times New Roman" w:hAnsi="Times New Roman"/>
          <w:b/>
          <w:sz w:val="24"/>
          <w:szCs w:val="24"/>
          <w:lang w:val="uk-UA"/>
        </w:rPr>
      </w:pPr>
    </w:p>
    <w:p w14:paraId="0837CA10" w14:textId="77777777" w:rsidR="003167F8" w:rsidRDefault="003167F8" w:rsidP="00683AA7">
      <w:pPr>
        <w:spacing w:after="0" w:line="240" w:lineRule="auto"/>
        <w:jc w:val="center"/>
        <w:rPr>
          <w:rFonts w:ascii="Times New Roman" w:hAnsi="Times New Roman"/>
          <w:b/>
          <w:sz w:val="24"/>
          <w:szCs w:val="24"/>
          <w:lang w:val="uk-UA"/>
        </w:rPr>
      </w:pPr>
    </w:p>
    <w:p w14:paraId="5846AD85" w14:textId="77777777" w:rsidR="00683AA7" w:rsidRPr="00217973"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ТЕНДЕРНА ДОКУМЕНТАЦІЯ</w:t>
      </w:r>
    </w:p>
    <w:p w14:paraId="2A7BAC79" w14:textId="77777777" w:rsidR="00683AA7" w:rsidRPr="00217973" w:rsidRDefault="00683AA7" w:rsidP="00683AA7">
      <w:pPr>
        <w:spacing w:after="0" w:line="240" w:lineRule="auto"/>
        <w:jc w:val="center"/>
        <w:rPr>
          <w:rFonts w:ascii="Times New Roman" w:hAnsi="Times New Roman"/>
          <w:b/>
          <w:sz w:val="24"/>
          <w:szCs w:val="24"/>
          <w:lang w:val="uk-UA"/>
        </w:rPr>
      </w:pPr>
      <w:r w:rsidRPr="00217973">
        <w:rPr>
          <w:rFonts w:ascii="Times New Roman" w:hAnsi="Times New Roman"/>
          <w:b/>
          <w:sz w:val="24"/>
          <w:szCs w:val="24"/>
          <w:lang w:val="uk-UA"/>
        </w:rPr>
        <w:t>ВІДКРИТІ ТОРГИ</w:t>
      </w:r>
    </w:p>
    <w:p w14:paraId="659459AC" w14:textId="77777777" w:rsidR="00683AA7" w:rsidRPr="00217973" w:rsidRDefault="00683AA7" w:rsidP="00683AA7">
      <w:pPr>
        <w:spacing w:after="0" w:line="240" w:lineRule="auto"/>
        <w:jc w:val="center"/>
        <w:rPr>
          <w:rFonts w:ascii="Times New Roman" w:hAnsi="Times New Roman"/>
          <w:b/>
          <w:sz w:val="24"/>
          <w:szCs w:val="24"/>
          <w:lang w:val="uk-UA"/>
        </w:rPr>
      </w:pPr>
    </w:p>
    <w:p w14:paraId="074112C6" w14:textId="77777777" w:rsidR="00683AA7" w:rsidRPr="00217973" w:rsidRDefault="00683AA7" w:rsidP="00683AA7">
      <w:pPr>
        <w:spacing w:after="0" w:line="240" w:lineRule="auto"/>
        <w:jc w:val="center"/>
        <w:rPr>
          <w:rFonts w:ascii="Times New Roman" w:hAnsi="Times New Roman"/>
          <w:sz w:val="24"/>
          <w:szCs w:val="24"/>
          <w:lang w:val="uk-UA"/>
        </w:rPr>
      </w:pPr>
      <w:r w:rsidRPr="00217973">
        <w:rPr>
          <w:rFonts w:ascii="Times New Roman" w:hAnsi="Times New Roman"/>
          <w:sz w:val="24"/>
          <w:szCs w:val="24"/>
          <w:lang w:val="uk-UA"/>
        </w:rPr>
        <w:t>на закупівлю товару</w:t>
      </w:r>
    </w:p>
    <w:p w14:paraId="6679EFFF" w14:textId="77777777" w:rsidR="00683AA7" w:rsidRPr="00217973" w:rsidRDefault="00683AA7" w:rsidP="00683AA7">
      <w:pPr>
        <w:spacing w:after="0" w:line="240" w:lineRule="auto"/>
        <w:jc w:val="center"/>
        <w:rPr>
          <w:rFonts w:ascii="Times New Roman" w:eastAsia="Times New Roman" w:hAnsi="Times New Roman"/>
          <w:sz w:val="24"/>
          <w:szCs w:val="24"/>
          <w:lang w:val="uk-UA"/>
        </w:rPr>
      </w:pPr>
    </w:p>
    <w:p w14:paraId="6EF90112" w14:textId="0C159B2B" w:rsidR="00683AA7" w:rsidRPr="00217973" w:rsidRDefault="00683AA7" w:rsidP="00683AA7">
      <w:pPr>
        <w:spacing w:after="0" w:line="240" w:lineRule="auto"/>
        <w:jc w:val="center"/>
        <w:rPr>
          <w:lang w:val="uk-UA"/>
        </w:rPr>
      </w:pPr>
      <w:bookmarkStart w:id="0" w:name="n48"/>
      <w:bookmarkEnd w:id="0"/>
      <w:r>
        <w:rPr>
          <w:rFonts w:ascii="Times New Roman" w:eastAsia="Times New Roman" w:hAnsi="Times New Roman"/>
          <w:b/>
          <w:bCs/>
          <w:color w:val="000000"/>
          <w:sz w:val="24"/>
          <w:szCs w:val="24"/>
          <w:lang w:val="uk-UA"/>
        </w:rPr>
        <w:t>Е</w:t>
      </w:r>
      <w:r w:rsidRPr="007709BB">
        <w:rPr>
          <w:rFonts w:ascii="Times New Roman" w:eastAsia="Times New Roman" w:hAnsi="Times New Roman"/>
          <w:b/>
          <w:bCs/>
          <w:color w:val="000000"/>
          <w:sz w:val="24"/>
          <w:szCs w:val="24"/>
          <w:lang w:val="uk-UA"/>
        </w:rPr>
        <w:t>лектричн</w:t>
      </w:r>
      <w:r>
        <w:rPr>
          <w:rFonts w:ascii="Times New Roman" w:eastAsia="Times New Roman" w:hAnsi="Times New Roman"/>
          <w:b/>
          <w:bCs/>
          <w:color w:val="000000"/>
          <w:sz w:val="24"/>
          <w:szCs w:val="24"/>
          <w:lang w:val="uk-UA"/>
        </w:rPr>
        <w:t>а</w:t>
      </w:r>
      <w:r w:rsidRPr="007709BB">
        <w:rPr>
          <w:rFonts w:ascii="Times New Roman" w:eastAsia="Times New Roman" w:hAnsi="Times New Roman"/>
          <w:b/>
          <w:bCs/>
          <w:color w:val="000000"/>
          <w:sz w:val="24"/>
          <w:szCs w:val="24"/>
          <w:lang w:val="uk-UA"/>
        </w:rPr>
        <w:t xml:space="preserve"> енергі</w:t>
      </w:r>
      <w:r>
        <w:rPr>
          <w:rFonts w:ascii="Times New Roman" w:eastAsia="Times New Roman" w:hAnsi="Times New Roman"/>
          <w:b/>
          <w:bCs/>
          <w:color w:val="000000"/>
          <w:sz w:val="24"/>
          <w:szCs w:val="24"/>
          <w:lang w:val="uk-UA"/>
        </w:rPr>
        <w:t xml:space="preserve">я, код </w:t>
      </w:r>
      <w:r w:rsidRPr="007709BB">
        <w:rPr>
          <w:rFonts w:ascii="Times New Roman" w:eastAsia="Times New Roman" w:hAnsi="Times New Roman"/>
          <w:b/>
          <w:bCs/>
          <w:color w:val="000000"/>
          <w:sz w:val="24"/>
          <w:szCs w:val="24"/>
          <w:lang w:val="uk-UA"/>
        </w:rPr>
        <w:t>09310000-5</w:t>
      </w:r>
      <w:r w:rsidR="00865D55">
        <w:rPr>
          <w:rFonts w:ascii="Times New Roman" w:eastAsia="Times New Roman" w:hAnsi="Times New Roman"/>
          <w:b/>
          <w:bCs/>
          <w:color w:val="000000"/>
          <w:sz w:val="24"/>
          <w:szCs w:val="24"/>
          <w:lang w:val="uk-UA"/>
        </w:rPr>
        <w:t xml:space="preserve"> – </w:t>
      </w:r>
      <w:r w:rsidRPr="007709BB">
        <w:rPr>
          <w:rFonts w:ascii="Times New Roman" w:eastAsia="Times New Roman" w:hAnsi="Times New Roman"/>
          <w:b/>
          <w:bCs/>
          <w:color w:val="000000"/>
          <w:sz w:val="24"/>
          <w:szCs w:val="24"/>
          <w:lang w:val="uk-UA"/>
        </w:rPr>
        <w:t xml:space="preserve">Електрична енергія </w:t>
      </w:r>
      <w:r>
        <w:rPr>
          <w:rFonts w:ascii="Times New Roman" w:eastAsia="Times New Roman" w:hAnsi="Times New Roman"/>
          <w:b/>
          <w:bCs/>
          <w:color w:val="000000"/>
          <w:sz w:val="24"/>
          <w:szCs w:val="24"/>
          <w:lang w:val="uk-UA"/>
        </w:rPr>
        <w:t xml:space="preserve">за </w:t>
      </w:r>
      <w:r w:rsidRPr="007709BB">
        <w:rPr>
          <w:rFonts w:ascii="Times New Roman" w:eastAsia="Times New Roman" w:hAnsi="Times New Roman"/>
          <w:b/>
          <w:bCs/>
          <w:color w:val="000000"/>
          <w:sz w:val="24"/>
          <w:szCs w:val="24"/>
          <w:lang w:val="uk-UA"/>
        </w:rPr>
        <w:t>ДК 021:2015 «Єдиний закупівельний словник»</w:t>
      </w:r>
    </w:p>
    <w:p w14:paraId="7179AD12"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63F1833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434318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0104365"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0AF61917"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1E2D3EF5" w14:textId="77777777" w:rsidR="00465790" w:rsidRPr="00043F7F" w:rsidRDefault="00465790" w:rsidP="00465790">
      <w:pPr>
        <w:spacing w:before="240" w:after="0" w:line="240" w:lineRule="auto"/>
        <w:rPr>
          <w:rFonts w:ascii="Times New Roman" w:eastAsia="Times New Roman" w:hAnsi="Times New Roman" w:cs="Times New Roman"/>
          <w:color w:val="000000"/>
          <w:sz w:val="24"/>
          <w:szCs w:val="24"/>
          <w:lang w:val="uk-UA" w:eastAsia="ru-RU"/>
        </w:rPr>
      </w:pPr>
    </w:p>
    <w:p w14:paraId="48D4F598" w14:textId="77777777" w:rsidR="00465790" w:rsidRDefault="00465790" w:rsidP="00465790">
      <w:pPr>
        <w:spacing w:before="240" w:after="0" w:line="240" w:lineRule="auto"/>
        <w:rPr>
          <w:rFonts w:ascii="Times New Roman" w:eastAsia="Times New Roman" w:hAnsi="Times New Roman" w:cs="Times New Roman"/>
          <w:sz w:val="24"/>
          <w:szCs w:val="24"/>
          <w:lang w:val="uk-UA" w:eastAsia="ru-RU"/>
        </w:rPr>
      </w:pPr>
    </w:p>
    <w:p w14:paraId="2A714117" w14:textId="77777777" w:rsidR="003167F8" w:rsidRPr="00043F7F" w:rsidRDefault="003167F8" w:rsidP="00465790">
      <w:pPr>
        <w:spacing w:before="240" w:after="0" w:line="240" w:lineRule="auto"/>
        <w:rPr>
          <w:rFonts w:ascii="Times New Roman" w:eastAsia="Times New Roman" w:hAnsi="Times New Roman" w:cs="Times New Roman"/>
          <w:sz w:val="24"/>
          <w:szCs w:val="24"/>
          <w:lang w:val="uk-UA" w:eastAsia="ru-RU"/>
        </w:rPr>
      </w:pPr>
    </w:p>
    <w:p w14:paraId="2CDE9F83" w14:textId="77777777"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21BED3F2" w14:textId="5F919BD8" w:rsidR="00683AA7" w:rsidRPr="00DF0F7B" w:rsidRDefault="00465790" w:rsidP="00465790">
      <w:pPr>
        <w:spacing w:before="240" w:after="0" w:line="240" w:lineRule="auto"/>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w:t>
      </w:r>
    </w:p>
    <w:p w14:paraId="7D1DCD5D" w14:textId="12792B81" w:rsidR="00465790" w:rsidRPr="00043F7F" w:rsidRDefault="00465790" w:rsidP="00465790">
      <w:pPr>
        <w:spacing w:before="240" w:after="0" w:line="240" w:lineRule="auto"/>
        <w:jc w:val="center"/>
        <w:rPr>
          <w:rFonts w:ascii="Times New Roman" w:eastAsia="Times New Roman" w:hAnsi="Times New Roman" w:cs="Times New Roman"/>
          <w:color w:val="000000"/>
          <w:sz w:val="24"/>
          <w:szCs w:val="24"/>
          <w:lang w:val="uk-UA" w:eastAsia="ru-RU"/>
        </w:rPr>
      </w:pPr>
      <w:r w:rsidRPr="00593953">
        <w:rPr>
          <w:rFonts w:ascii="Times New Roman" w:eastAsia="Times New Roman" w:hAnsi="Times New Roman" w:cs="Times New Roman"/>
          <w:color w:val="000000"/>
          <w:sz w:val="24"/>
          <w:szCs w:val="24"/>
          <w:lang w:val="uk-UA" w:eastAsia="ru-RU"/>
        </w:rPr>
        <w:t xml:space="preserve">м. </w:t>
      </w:r>
      <w:proofErr w:type="spellStart"/>
      <w:r w:rsidR="003167F8" w:rsidRPr="00593953">
        <w:rPr>
          <w:rFonts w:ascii="Times New Roman" w:eastAsia="Times New Roman" w:hAnsi="Times New Roman" w:cs="Times New Roman"/>
          <w:color w:val="000000"/>
          <w:sz w:val="24"/>
          <w:szCs w:val="24"/>
          <w:lang w:val="uk-UA" w:eastAsia="ru-RU"/>
        </w:rPr>
        <w:t>Перемишляни</w:t>
      </w:r>
      <w:r w:rsidRPr="00593953">
        <w:rPr>
          <w:rFonts w:ascii="Times New Roman" w:eastAsia="Times New Roman" w:hAnsi="Times New Roman" w:cs="Times New Roman"/>
          <w:color w:val="000000"/>
          <w:sz w:val="24"/>
          <w:szCs w:val="24"/>
          <w:lang w:val="uk-UA" w:eastAsia="ru-RU"/>
        </w:rPr>
        <w:t>–</w:t>
      </w:r>
      <w:proofErr w:type="spellEnd"/>
      <w:r w:rsidRPr="00593953">
        <w:rPr>
          <w:rFonts w:ascii="Times New Roman" w:eastAsia="Times New Roman" w:hAnsi="Times New Roman" w:cs="Times New Roman"/>
          <w:color w:val="000000"/>
          <w:sz w:val="24"/>
          <w:szCs w:val="24"/>
          <w:lang w:val="uk-UA" w:eastAsia="ru-RU"/>
        </w:rPr>
        <w:t xml:space="preserve"> 20</w:t>
      </w:r>
      <w:r w:rsidR="003167F8" w:rsidRPr="00593953">
        <w:rPr>
          <w:rFonts w:ascii="Times New Roman" w:eastAsia="Times New Roman" w:hAnsi="Times New Roman" w:cs="Times New Roman"/>
          <w:color w:val="000000"/>
          <w:sz w:val="24"/>
          <w:szCs w:val="24"/>
          <w:lang w:val="uk-UA" w:eastAsia="ru-RU"/>
        </w:rPr>
        <w:t>22</w:t>
      </w:r>
      <w:r w:rsidRPr="00593953">
        <w:rPr>
          <w:rFonts w:ascii="Times New Roman" w:eastAsia="Times New Roman" w:hAnsi="Times New Roman" w:cs="Times New Roman"/>
          <w:color w:val="000000"/>
          <w:sz w:val="24"/>
          <w:szCs w:val="24"/>
          <w:lang w:val="uk-UA" w:eastAsia="ru-RU"/>
        </w:rPr>
        <w:t xml:space="preserve"> рік</w:t>
      </w:r>
    </w:p>
    <w:p w14:paraId="7B5C7712" w14:textId="77777777"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14:paraId="2550EB58" w14:textId="77777777"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p w14:paraId="4E734944" w14:textId="5F3EDD93" w:rsidR="005A69FC" w:rsidRPr="00043F7F" w:rsidRDefault="005A69FC" w:rsidP="00465790">
      <w:pPr>
        <w:spacing w:after="0" w:line="240" w:lineRule="auto"/>
        <w:jc w:val="both"/>
        <w:rPr>
          <w:rFonts w:ascii="Times New Roman" w:hAnsi="Times New Roman" w:cs="Times New Roman"/>
          <w:sz w:val="24"/>
          <w:szCs w:val="24"/>
          <w:lang w:val="uk-UA"/>
        </w:rPr>
      </w:pPr>
    </w:p>
    <w:tbl>
      <w:tblPr>
        <w:tblStyle w:val="a3"/>
        <w:tblW w:w="9776" w:type="dxa"/>
        <w:jc w:val="center"/>
        <w:tblLook w:val="04A0" w:firstRow="1" w:lastRow="0" w:firstColumn="1" w:lastColumn="0" w:noHBand="0" w:noVBand="1"/>
      </w:tblPr>
      <w:tblGrid>
        <w:gridCol w:w="704"/>
        <w:gridCol w:w="2835"/>
        <w:gridCol w:w="6237"/>
      </w:tblGrid>
      <w:tr w:rsidR="00465790" w:rsidRPr="00043F7F" w14:paraId="01D9EE76" w14:textId="77777777" w:rsidTr="00B519DF">
        <w:trPr>
          <w:trHeight w:val="416"/>
          <w:jc w:val="center"/>
        </w:trPr>
        <w:tc>
          <w:tcPr>
            <w:tcW w:w="704" w:type="dxa"/>
            <w:vAlign w:val="center"/>
          </w:tcPr>
          <w:p w14:paraId="1E7D03C4" w14:textId="57F260C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9072" w:type="dxa"/>
            <w:gridSpan w:val="2"/>
            <w:vAlign w:val="center"/>
          </w:tcPr>
          <w:p w14:paraId="33C403FE" w14:textId="0876DCA7"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043F7F" w14:paraId="4E0164AA" w14:textId="77777777" w:rsidTr="00B519DF">
        <w:trPr>
          <w:trHeight w:val="411"/>
          <w:jc w:val="center"/>
        </w:trPr>
        <w:tc>
          <w:tcPr>
            <w:tcW w:w="704" w:type="dxa"/>
            <w:vAlign w:val="center"/>
          </w:tcPr>
          <w:p w14:paraId="7E89E8B4" w14:textId="52FBB4E7"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14:paraId="0BB13861" w14:textId="1D57F1A3"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237" w:type="dxa"/>
            <w:vAlign w:val="center"/>
          </w:tcPr>
          <w:p w14:paraId="28CCA5CD" w14:textId="51DDCD62"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683AA7" w:rsidRPr="00043F7F" w14:paraId="438A5D6B" w14:textId="77777777" w:rsidTr="00B519DF">
        <w:trPr>
          <w:trHeight w:val="1119"/>
          <w:jc w:val="center"/>
        </w:trPr>
        <w:tc>
          <w:tcPr>
            <w:tcW w:w="704" w:type="dxa"/>
          </w:tcPr>
          <w:p w14:paraId="666D9D17" w14:textId="32BD06A8"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6306156" w14:textId="18B52FB4"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237" w:type="dxa"/>
          </w:tcPr>
          <w:p w14:paraId="624586D5" w14:textId="77777777" w:rsidR="00683AA7" w:rsidRPr="008E4361" w:rsidRDefault="00683AA7" w:rsidP="00683AA7">
            <w:pPr>
              <w:pStyle w:val="1"/>
              <w:widowControl w:val="0"/>
              <w:spacing w:line="240" w:lineRule="auto"/>
              <w:jc w:val="both"/>
              <w:rPr>
                <w:rFonts w:ascii="Times New Roman" w:eastAsia="Times New Roman" w:hAnsi="Times New Roman" w:cs="Times New Roman"/>
                <w:sz w:val="24"/>
                <w:szCs w:val="24"/>
                <w:lang w:val="uk-UA"/>
              </w:rPr>
            </w:pPr>
            <w:r w:rsidRPr="008E4361">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9">
              <w:r w:rsidRPr="008E4361">
                <w:rPr>
                  <w:rFonts w:ascii="Times New Roman" w:eastAsia="Times New Roman" w:hAnsi="Times New Roman" w:cs="Times New Roman"/>
                  <w:sz w:val="24"/>
                  <w:szCs w:val="24"/>
                  <w:lang w:val="uk-UA"/>
                </w:rPr>
                <w:t>Закону</w:t>
              </w:r>
            </w:hyperlink>
            <w:r w:rsidRPr="008E4361">
              <w:rPr>
                <w:rFonts w:ascii="Times New Roman" w:eastAsia="Times New Roman" w:hAnsi="Times New Roman" w:cs="Times New Roman"/>
                <w:sz w:val="24"/>
                <w:szCs w:val="24"/>
                <w:lang w:val="uk-UA"/>
              </w:rPr>
              <w:t xml:space="preserve"> України «Про публічні закупівлі» (далі – Закон), Закону України «Про ринок електричної енергії», Постанови НКРЕКП від 14.03.2018 №312 «Про затвердження Правил роздрібного ринку</w:t>
            </w:r>
            <w:r w:rsidRPr="008E4361">
              <w:rPr>
                <w:rFonts w:ascii="Times New Roman" w:eastAsia="Times New Roman" w:hAnsi="Times New Roman" w:cs="Times New Roman"/>
                <w:sz w:val="24"/>
                <w:szCs w:val="24"/>
                <w:lang w:val="uk-UA"/>
              </w:rPr>
              <w:tab/>
              <w:t>електричної енергії», Постанови</w:t>
            </w:r>
            <w:r w:rsidRPr="008E4361">
              <w:rPr>
                <w:rFonts w:ascii="Times New Roman" w:eastAsia="Times New Roman" w:hAnsi="Times New Roman" w:cs="Times New Roman"/>
                <w:sz w:val="24"/>
                <w:szCs w:val="24"/>
                <w:lang w:val="uk-UA"/>
              </w:rPr>
              <w:tab/>
              <w:t>НКРЕКП від 14.03.2018 №309 «Про затвердження Кодексу системи передачі», Постанови НКРЕКП від 14.03.2018 №307 «Про затвердження Правил ринку»,</w:t>
            </w:r>
            <w:r w:rsidRPr="008E4361">
              <w:rPr>
                <w:rFonts w:ascii="Times New Roman" w:eastAsia="Times New Roman" w:hAnsi="Times New Roman" w:cs="Times New Roman"/>
                <w:color w:val="FF0000"/>
                <w:sz w:val="24"/>
                <w:szCs w:val="24"/>
                <w:lang w:val="uk-UA"/>
              </w:rPr>
              <w:t xml:space="preserve"> </w:t>
            </w:r>
            <w:r w:rsidRPr="008E4361">
              <w:rPr>
                <w:rFonts w:ascii="Times New Roman" w:eastAsia="Times New Roman" w:hAnsi="Times New Roman" w:cs="Times New Roman"/>
                <w:color w:val="auto"/>
                <w:sz w:val="24"/>
                <w:szCs w:val="24"/>
                <w:lang w:val="uk-UA"/>
              </w:rPr>
              <w:t>Постанова НКРЕКП від 09.11.2017  №1388 «Про затвердження Ліцензійних умов провадження господарської діяльності з передачі електричної енергії»</w:t>
            </w:r>
            <w:r w:rsidRPr="008E4361">
              <w:rPr>
                <w:rFonts w:ascii="Times New Roman" w:eastAsia="Times New Roman" w:hAnsi="Times New Roman" w:cs="Times New Roman"/>
                <w:sz w:val="24"/>
                <w:szCs w:val="24"/>
                <w:lang w:val="uk-UA"/>
              </w:rPr>
              <w:t>, Постанови</w:t>
            </w:r>
            <w:r w:rsidRPr="008E4361">
              <w:rPr>
                <w:rFonts w:ascii="Times New Roman" w:eastAsia="Times New Roman" w:hAnsi="Times New Roman" w:cs="Times New Roman"/>
                <w:sz w:val="24"/>
                <w:szCs w:val="24"/>
                <w:lang w:val="uk-UA"/>
              </w:rPr>
              <w:tab/>
              <w:t>НКРЕКП</w:t>
            </w:r>
            <w:r>
              <w:rPr>
                <w:rFonts w:ascii="Times New Roman" w:eastAsia="Times New Roman" w:hAnsi="Times New Roman" w:cs="Times New Roman"/>
                <w:sz w:val="24"/>
                <w:szCs w:val="24"/>
                <w:lang w:val="uk-UA"/>
              </w:rPr>
              <w:t xml:space="preserve"> </w:t>
            </w:r>
            <w:r w:rsidRPr="008E4361">
              <w:rPr>
                <w:rFonts w:ascii="Times New Roman" w:eastAsia="Times New Roman" w:hAnsi="Times New Roman" w:cs="Times New Roman"/>
                <w:sz w:val="24"/>
                <w:szCs w:val="24"/>
                <w:lang w:val="uk-UA"/>
              </w:rPr>
              <w:t>від 27.12.2017 №1469 «Про затвердження Ліцензійних умов провадження господарської діяльності з постачання електричної енергії споживачу».</w:t>
            </w:r>
          </w:p>
          <w:p w14:paraId="5912DBE2" w14:textId="20527279" w:rsidR="00683AA7" w:rsidRPr="00043F7F" w:rsidRDefault="00683AA7" w:rsidP="00683AA7">
            <w:pPr>
              <w:jc w:val="both"/>
              <w:rPr>
                <w:rFonts w:ascii="Times New Roman" w:hAnsi="Times New Roman" w:cs="Times New Roman"/>
                <w:sz w:val="24"/>
                <w:szCs w:val="24"/>
                <w:lang w:val="uk-UA"/>
              </w:rPr>
            </w:pPr>
            <w:r w:rsidRPr="008E4361">
              <w:rPr>
                <w:rFonts w:ascii="Times New Roman" w:eastAsia="Times New Roman" w:hAnsi="Times New Roman"/>
                <w:sz w:val="24"/>
                <w:szCs w:val="24"/>
                <w:lang w:val="uk-UA"/>
              </w:rPr>
              <w:t>Терміни,</w:t>
            </w:r>
            <w:r w:rsidRPr="008E4361">
              <w:rPr>
                <w:rFonts w:ascii="Times New Roman" w:hAnsi="Times New Roman"/>
                <w:sz w:val="24"/>
                <w:szCs w:val="24"/>
                <w:lang w:val="uk-UA"/>
              </w:rPr>
              <w:t xml:space="preserve"> які використовуються в цій тендерній документації,</w:t>
            </w:r>
            <w:r w:rsidRPr="008E4361">
              <w:rPr>
                <w:rFonts w:ascii="Times New Roman" w:eastAsia="Times New Roman" w:hAnsi="Times New Roman"/>
                <w:sz w:val="24"/>
                <w:szCs w:val="24"/>
                <w:lang w:val="uk-UA"/>
              </w:rPr>
              <w:t xml:space="preserve"> вживаються у значенні, наведеному в </w:t>
            </w:r>
            <w:r w:rsidRPr="008E4361">
              <w:rPr>
                <w:rFonts w:ascii="Times New Roman" w:eastAsia="Times New Roman" w:hAnsi="Times New Roman"/>
                <w:b/>
                <w:bCs/>
                <w:i/>
                <w:iCs/>
                <w:sz w:val="24"/>
                <w:szCs w:val="24"/>
                <w:lang w:val="uk-UA"/>
              </w:rPr>
              <w:t>Законі</w:t>
            </w:r>
            <w:r w:rsidRPr="008E4361">
              <w:rPr>
                <w:rFonts w:ascii="Times New Roman" w:eastAsia="Times New Roman" w:hAnsi="Times New Roman"/>
                <w:sz w:val="24"/>
                <w:szCs w:val="24"/>
                <w:lang w:val="uk-UA"/>
              </w:rPr>
              <w:t xml:space="preserve"> та інших вищенаведених нормативних актах.</w:t>
            </w:r>
          </w:p>
        </w:tc>
      </w:tr>
      <w:tr w:rsidR="00465790" w:rsidRPr="00043F7F" w14:paraId="180B031C" w14:textId="77777777" w:rsidTr="00B519DF">
        <w:trPr>
          <w:trHeight w:val="1119"/>
          <w:jc w:val="center"/>
        </w:trPr>
        <w:tc>
          <w:tcPr>
            <w:tcW w:w="704" w:type="dxa"/>
          </w:tcPr>
          <w:p w14:paraId="19DF9327" w14:textId="188A2883"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311D060D" w14:textId="0740DDF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237" w:type="dxa"/>
          </w:tcPr>
          <w:p w14:paraId="417DF41E" w14:textId="5E90254B"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14:paraId="53CB551C" w14:textId="77777777" w:rsidTr="00B519DF">
        <w:trPr>
          <w:trHeight w:val="1119"/>
          <w:jc w:val="center"/>
        </w:trPr>
        <w:tc>
          <w:tcPr>
            <w:tcW w:w="704" w:type="dxa"/>
          </w:tcPr>
          <w:p w14:paraId="0E89F21C" w14:textId="00BBCB26"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14:paraId="5D19C6CE" w14:textId="3F6D1DB0"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237" w:type="dxa"/>
          </w:tcPr>
          <w:p w14:paraId="40ECB43D" w14:textId="4D86ADB5" w:rsidR="00465790" w:rsidRPr="008550BC" w:rsidRDefault="003167F8" w:rsidP="00465790">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Комунальне підприємство </w:t>
            </w:r>
            <w:proofErr w:type="spellStart"/>
            <w:r>
              <w:rPr>
                <w:rFonts w:ascii="Times New Roman" w:hAnsi="Times New Roman" w:cs="Times New Roman"/>
                <w:i/>
                <w:iCs/>
                <w:sz w:val="24"/>
                <w:szCs w:val="24"/>
                <w:lang w:val="uk-UA"/>
              </w:rPr>
              <w:t>Перемишлянська</w:t>
            </w:r>
            <w:proofErr w:type="spellEnd"/>
            <w:r>
              <w:rPr>
                <w:rFonts w:ascii="Times New Roman" w:hAnsi="Times New Roman" w:cs="Times New Roman"/>
                <w:i/>
                <w:iCs/>
                <w:sz w:val="24"/>
                <w:szCs w:val="24"/>
                <w:lang w:val="uk-UA"/>
              </w:rPr>
              <w:t xml:space="preserve"> центральна районна лікарня</w:t>
            </w:r>
          </w:p>
        </w:tc>
      </w:tr>
      <w:tr w:rsidR="00465790" w:rsidRPr="00043F7F" w14:paraId="469FE9B1" w14:textId="77777777" w:rsidTr="00B519DF">
        <w:trPr>
          <w:trHeight w:val="1119"/>
          <w:jc w:val="center"/>
        </w:trPr>
        <w:tc>
          <w:tcPr>
            <w:tcW w:w="704" w:type="dxa"/>
          </w:tcPr>
          <w:p w14:paraId="2E1A3C9F" w14:textId="47D2D67E"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14:paraId="3F9470C2" w14:textId="7E7B6B5F"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237" w:type="dxa"/>
          </w:tcPr>
          <w:p w14:paraId="3CB6A9E1" w14:textId="75319690" w:rsidR="00465790" w:rsidRPr="00043F7F" w:rsidRDefault="003167F8" w:rsidP="00465790">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вул.Галицька</w:t>
            </w:r>
            <w:proofErr w:type="spellEnd"/>
            <w:r>
              <w:rPr>
                <w:rFonts w:ascii="Times New Roman" w:hAnsi="Times New Roman" w:cs="Times New Roman"/>
                <w:sz w:val="24"/>
                <w:szCs w:val="24"/>
                <w:lang w:val="uk-UA"/>
              </w:rPr>
              <w:t xml:space="preserve">, 12, </w:t>
            </w:r>
            <w:proofErr w:type="spellStart"/>
            <w:r>
              <w:rPr>
                <w:rFonts w:ascii="Times New Roman" w:hAnsi="Times New Roman" w:cs="Times New Roman"/>
                <w:sz w:val="24"/>
                <w:szCs w:val="24"/>
                <w:lang w:val="uk-UA"/>
              </w:rPr>
              <w:t>м.Перемишляни</w:t>
            </w:r>
            <w:proofErr w:type="spellEnd"/>
            <w:r>
              <w:rPr>
                <w:rFonts w:ascii="Times New Roman" w:hAnsi="Times New Roman" w:cs="Times New Roman"/>
                <w:sz w:val="24"/>
                <w:szCs w:val="24"/>
                <w:lang w:val="uk-UA"/>
              </w:rPr>
              <w:t>, Львівський р-н, Львівська обл.</w:t>
            </w:r>
          </w:p>
        </w:tc>
      </w:tr>
      <w:tr w:rsidR="00465790" w:rsidRPr="003167F8" w14:paraId="183FBC25" w14:textId="77777777" w:rsidTr="00B519DF">
        <w:trPr>
          <w:trHeight w:val="1119"/>
          <w:jc w:val="center"/>
        </w:trPr>
        <w:tc>
          <w:tcPr>
            <w:tcW w:w="704" w:type="dxa"/>
          </w:tcPr>
          <w:p w14:paraId="2D9455EE" w14:textId="42705AEB"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14:paraId="2EB16201" w14:textId="6B5CBD23"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7" w:type="dxa"/>
          </w:tcPr>
          <w:p w14:paraId="09AEE69D" w14:textId="77777777" w:rsidR="003167F8" w:rsidRPr="003167F8" w:rsidRDefault="003167F8" w:rsidP="003167F8">
            <w:pPr>
              <w:jc w:val="both"/>
              <w:rPr>
                <w:rFonts w:ascii="Times New Roman" w:hAnsi="Times New Roman" w:cs="Times New Roman"/>
                <w:sz w:val="24"/>
                <w:szCs w:val="24"/>
                <w:lang w:val="uk-UA"/>
              </w:rPr>
            </w:pPr>
            <w:r w:rsidRPr="003167F8">
              <w:rPr>
                <w:rFonts w:ascii="Times New Roman" w:hAnsi="Times New Roman" w:cs="Times New Roman"/>
                <w:sz w:val="24"/>
                <w:szCs w:val="24"/>
                <w:lang w:val="uk-UA"/>
              </w:rPr>
              <w:t xml:space="preserve">З усіх питань, пов’язаних з організацією проведення процедури закупівлі, підготовкою тендерної пропозиції, звертатися до уповноваженої особи      -   </w:t>
            </w:r>
            <w:proofErr w:type="spellStart"/>
            <w:r w:rsidRPr="003167F8">
              <w:rPr>
                <w:rFonts w:ascii="Times New Roman" w:hAnsi="Times New Roman" w:cs="Times New Roman"/>
                <w:sz w:val="24"/>
                <w:szCs w:val="24"/>
                <w:lang w:val="uk-UA"/>
              </w:rPr>
              <w:t>Куніцька</w:t>
            </w:r>
            <w:proofErr w:type="spellEnd"/>
            <w:r w:rsidRPr="003167F8">
              <w:rPr>
                <w:rFonts w:ascii="Times New Roman" w:hAnsi="Times New Roman" w:cs="Times New Roman"/>
                <w:sz w:val="24"/>
                <w:szCs w:val="24"/>
                <w:lang w:val="uk-UA"/>
              </w:rPr>
              <w:t xml:space="preserve"> Наталія</w:t>
            </w:r>
          </w:p>
          <w:p w14:paraId="15D1DC85" w14:textId="77777777" w:rsidR="003167F8" w:rsidRPr="003167F8" w:rsidRDefault="003167F8" w:rsidP="003167F8">
            <w:pPr>
              <w:jc w:val="both"/>
              <w:rPr>
                <w:rFonts w:ascii="Times New Roman" w:hAnsi="Times New Roman" w:cs="Times New Roman"/>
                <w:sz w:val="24"/>
                <w:szCs w:val="24"/>
                <w:lang w:val="uk-UA"/>
              </w:rPr>
            </w:pPr>
            <w:r w:rsidRPr="003167F8">
              <w:rPr>
                <w:rFonts w:ascii="Times New Roman" w:hAnsi="Times New Roman" w:cs="Times New Roman"/>
                <w:sz w:val="24"/>
                <w:szCs w:val="24"/>
                <w:lang w:val="uk-UA"/>
              </w:rPr>
              <w:t xml:space="preserve">     -   тел. 0960735028,</w:t>
            </w:r>
          </w:p>
          <w:p w14:paraId="66099255" w14:textId="2F0598BC" w:rsidR="00465790" w:rsidRPr="00043F7F" w:rsidRDefault="003167F8" w:rsidP="003167F8">
            <w:pPr>
              <w:jc w:val="both"/>
              <w:rPr>
                <w:rFonts w:ascii="Times New Roman" w:hAnsi="Times New Roman" w:cs="Times New Roman"/>
                <w:sz w:val="24"/>
                <w:szCs w:val="24"/>
                <w:lang w:val="uk-UA"/>
              </w:rPr>
            </w:pPr>
            <w:r w:rsidRPr="003167F8">
              <w:rPr>
                <w:rFonts w:ascii="Times New Roman" w:hAnsi="Times New Roman" w:cs="Times New Roman"/>
                <w:sz w:val="24"/>
                <w:szCs w:val="24"/>
                <w:lang w:val="uk-UA"/>
              </w:rPr>
              <w:t xml:space="preserve">     -   kppcrl@ukr.net</w:t>
            </w:r>
          </w:p>
        </w:tc>
      </w:tr>
      <w:tr w:rsidR="00465790" w:rsidRPr="00043F7F" w14:paraId="1E2A5E5C" w14:textId="77777777" w:rsidTr="00B519DF">
        <w:trPr>
          <w:trHeight w:val="1119"/>
          <w:jc w:val="center"/>
        </w:trPr>
        <w:tc>
          <w:tcPr>
            <w:tcW w:w="704" w:type="dxa"/>
          </w:tcPr>
          <w:p w14:paraId="32E475F8" w14:textId="1E2D1431"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018E871C" w14:textId="426C70D8"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237" w:type="dxa"/>
          </w:tcPr>
          <w:p w14:paraId="53E1F2BF" w14:textId="5531EE87"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14:paraId="4F7526CB" w14:textId="77777777" w:rsidTr="00B519DF">
        <w:trPr>
          <w:trHeight w:val="1119"/>
          <w:jc w:val="center"/>
        </w:trPr>
        <w:tc>
          <w:tcPr>
            <w:tcW w:w="704" w:type="dxa"/>
          </w:tcPr>
          <w:p w14:paraId="0CE0E717" w14:textId="779885A2"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2B0E243D" w14:textId="314B9AD4"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237" w:type="dxa"/>
          </w:tcPr>
          <w:p w14:paraId="58910B8E" w14:textId="3C7F7DF9"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683AA7" w:rsidRPr="00043F7F" w14:paraId="1B41E3D0" w14:textId="77777777" w:rsidTr="00B519DF">
        <w:trPr>
          <w:trHeight w:val="1119"/>
          <w:jc w:val="center"/>
        </w:trPr>
        <w:tc>
          <w:tcPr>
            <w:tcW w:w="704" w:type="dxa"/>
          </w:tcPr>
          <w:p w14:paraId="4E87250D" w14:textId="021093D3"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4.1</w:t>
            </w:r>
          </w:p>
        </w:tc>
        <w:tc>
          <w:tcPr>
            <w:tcW w:w="2835" w:type="dxa"/>
          </w:tcPr>
          <w:p w14:paraId="31A53CF7" w14:textId="5103BB60"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237" w:type="dxa"/>
          </w:tcPr>
          <w:p w14:paraId="41E09D39" w14:textId="72F966BD" w:rsidR="00683AA7" w:rsidRPr="008E4361" w:rsidRDefault="00683AA7" w:rsidP="00683AA7">
            <w:pPr>
              <w:shd w:val="clear" w:color="auto" w:fill="FFFFFF"/>
              <w:jc w:val="both"/>
              <w:textAlignment w:val="baseline"/>
              <w:rPr>
                <w:rFonts w:ascii="Times New Roman" w:eastAsia="Times New Roman" w:hAnsi="Times New Roman"/>
                <w:b/>
                <w:bCs/>
                <w:iCs/>
                <w:sz w:val="24"/>
                <w:szCs w:val="24"/>
                <w:lang w:val="uk-UA"/>
              </w:rPr>
            </w:pPr>
            <w:r w:rsidRPr="00D025F6">
              <w:rPr>
                <w:rFonts w:ascii="Times New Roman" w:eastAsia="Times New Roman" w:hAnsi="Times New Roman"/>
                <w:b/>
                <w:bCs/>
                <w:iCs/>
                <w:sz w:val="24"/>
                <w:szCs w:val="24"/>
                <w:lang w:val="uk-UA"/>
              </w:rPr>
              <w:t>Електрична енергія, код 09310000-5</w:t>
            </w:r>
            <w:r w:rsidR="00865D55">
              <w:rPr>
                <w:rFonts w:ascii="Times New Roman" w:eastAsia="Times New Roman" w:hAnsi="Times New Roman"/>
                <w:b/>
                <w:bCs/>
                <w:iCs/>
                <w:sz w:val="24"/>
                <w:szCs w:val="24"/>
                <w:lang w:val="uk-UA"/>
              </w:rPr>
              <w:t xml:space="preserve"> </w:t>
            </w:r>
            <w:r w:rsidR="00865D55">
              <w:rPr>
                <w:rFonts w:ascii="Times New Roman" w:eastAsia="Times New Roman" w:hAnsi="Times New Roman"/>
                <w:b/>
                <w:bCs/>
                <w:color w:val="000000"/>
                <w:sz w:val="24"/>
                <w:szCs w:val="24"/>
                <w:lang w:val="uk-UA"/>
              </w:rPr>
              <w:t xml:space="preserve">– </w:t>
            </w:r>
            <w:r w:rsidRPr="00D025F6">
              <w:rPr>
                <w:rFonts w:ascii="Times New Roman" w:eastAsia="Times New Roman" w:hAnsi="Times New Roman"/>
                <w:b/>
                <w:bCs/>
                <w:iCs/>
                <w:sz w:val="24"/>
                <w:szCs w:val="24"/>
                <w:lang w:val="uk-UA"/>
              </w:rPr>
              <w:t>Електрична енергія за ДК 021:2015 «Єдиний закупівельний словник»</w:t>
            </w:r>
          </w:p>
          <w:p w14:paraId="2B209005" w14:textId="6C2AD2A9" w:rsidR="00683AA7" w:rsidRPr="008550BC" w:rsidRDefault="00683AA7" w:rsidP="00683AA7">
            <w:pPr>
              <w:jc w:val="both"/>
              <w:rPr>
                <w:rFonts w:ascii="Times New Roman" w:hAnsi="Times New Roman" w:cs="Times New Roman"/>
                <w:i/>
                <w:iCs/>
                <w:sz w:val="24"/>
                <w:szCs w:val="24"/>
                <w:lang w:val="uk-UA"/>
              </w:rPr>
            </w:pPr>
          </w:p>
        </w:tc>
      </w:tr>
      <w:tr w:rsidR="00FC50E2" w:rsidRPr="00043F7F" w14:paraId="06C91A24" w14:textId="77777777" w:rsidTr="00B519DF">
        <w:trPr>
          <w:trHeight w:val="1119"/>
          <w:jc w:val="center"/>
        </w:trPr>
        <w:tc>
          <w:tcPr>
            <w:tcW w:w="704" w:type="dxa"/>
          </w:tcPr>
          <w:p w14:paraId="4C3C4DD1" w14:textId="03DDD761"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14:paraId="40821CF9" w14:textId="709C4488"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237" w:type="dxa"/>
          </w:tcPr>
          <w:p w14:paraId="35FDFA43" w14:textId="77777777" w:rsidR="00FC50E2" w:rsidRPr="00043F7F"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5A9E5253" w14:textId="77777777" w:rsidR="00FC50E2" w:rsidRPr="00043F7F" w:rsidRDefault="00FC50E2" w:rsidP="00EF68FA">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043F7F" w14:paraId="4AAC802F" w14:textId="77777777" w:rsidTr="00B519DF">
        <w:trPr>
          <w:trHeight w:val="1119"/>
          <w:jc w:val="center"/>
        </w:trPr>
        <w:tc>
          <w:tcPr>
            <w:tcW w:w="704" w:type="dxa"/>
          </w:tcPr>
          <w:p w14:paraId="2A250A13" w14:textId="094E0A0E"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14:paraId="6A0042D5" w14:textId="2F3F40E4" w:rsidR="00683AA7" w:rsidRPr="008550BC" w:rsidRDefault="00683AA7" w:rsidP="00683AA7">
            <w:pPr>
              <w:rPr>
                <w:rFonts w:ascii="Times New Roman" w:eastAsia="Times New Roman" w:hAnsi="Times New Roman" w:cs="Times New Roman"/>
                <w:color w:val="000000"/>
                <w:sz w:val="24"/>
                <w:szCs w:val="24"/>
                <w:lang w:val="uk-UA" w:eastAsia="ru-RU"/>
              </w:rPr>
            </w:pPr>
            <w:r w:rsidRPr="00683AA7">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237" w:type="dxa"/>
          </w:tcPr>
          <w:p w14:paraId="2710CD9B" w14:textId="0B5C5730" w:rsidR="00683AA7" w:rsidRPr="00043F7F" w:rsidRDefault="00EB63F3" w:rsidP="00683AA7">
            <w:pPr>
              <w:keepNext/>
              <w:keepLines/>
              <w:ind w:right="120"/>
              <w:contextualSpacing/>
              <w:jc w:val="both"/>
              <w:rPr>
                <w:rFonts w:ascii="Times New Roman" w:hAnsi="Times New Roman" w:cs="Times New Roman"/>
                <w:sz w:val="24"/>
                <w:szCs w:val="24"/>
                <w:lang w:val="uk-UA"/>
              </w:rPr>
            </w:pPr>
            <w:r w:rsidRPr="0048028C">
              <w:rPr>
                <w:rFonts w:ascii="Times New Roman" w:hAnsi="Times New Roman"/>
                <w:sz w:val="24"/>
                <w:szCs w:val="24"/>
                <w:lang w:val="uk-UA" w:eastAsia="ru-RU"/>
              </w:rPr>
              <w:t>Інформація про місце, кількість, обсяг поставки товару зазначено у Додатку 2 до цієї тендерної документації</w:t>
            </w:r>
          </w:p>
        </w:tc>
      </w:tr>
      <w:tr w:rsidR="00683AA7" w:rsidRPr="00043F7F" w14:paraId="059B739D" w14:textId="77777777" w:rsidTr="00B519DF">
        <w:trPr>
          <w:trHeight w:val="1119"/>
          <w:jc w:val="center"/>
        </w:trPr>
        <w:tc>
          <w:tcPr>
            <w:tcW w:w="704" w:type="dxa"/>
          </w:tcPr>
          <w:p w14:paraId="510C49E2" w14:textId="7A3D9B6D"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14:paraId="5F7B5285" w14:textId="288093F1"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237" w:type="dxa"/>
          </w:tcPr>
          <w:p w14:paraId="191995FB" w14:textId="03D82E72" w:rsidR="00683AA7" w:rsidRPr="00043F7F" w:rsidRDefault="00EB63F3" w:rsidP="00593953">
            <w:pPr>
              <w:rPr>
                <w:rFonts w:ascii="Times New Roman" w:hAnsi="Times New Roman" w:cs="Times New Roman"/>
                <w:sz w:val="24"/>
                <w:szCs w:val="24"/>
                <w:lang w:val="uk-UA"/>
              </w:rPr>
            </w:pPr>
            <w:r w:rsidRPr="00593953">
              <w:rPr>
                <w:rFonts w:ascii="Times New Roman" w:eastAsia="Times New Roman" w:hAnsi="Times New Roman"/>
                <w:color w:val="000000"/>
                <w:sz w:val="24"/>
                <w:szCs w:val="24"/>
                <w:lang w:val="uk-UA" w:eastAsia="ru-RU"/>
              </w:rPr>
              <w:t>Д</w:t>
            </w:r>
            <w:r w:rsidR="00683AA7" w:rsidRPr="00593953">
              <w:rPr>
                <w:rFonts w:ascii="Times New Roman" w:eastAsia="Times New Roman" w:hAnsi="Times New Roman"/>
                <w:color w:val="000000"/>
                <w:sz w:val="24"/>
                <w:szCs w:val="24"/>
                <w:lang w:val="uk-UA" w:eastAsia="ru-RU"/>
              </w:rPr>
              <w:t>о</w:t>
            </w:r>
            <w:r w:rsidR="00593953" w:rsidRPr="00593953">
              <w:rPr>
                <w:rFonts w:ascii="Times New Roman" w:eastAsia="Times New Roman" w:hAnsi="Times New Roman"/>
                <w:color w:val="000000"/>
                <w:sz w:val="24"/>
                <w:szCs w:val="24"/>
                <w:lang w:val="uk-UA" w:eastAsia="ru-RU"/>
              </w:rPr>
              <w:t xml:space="preserve"> 31.01</w:t>
            </w:r>
            <w:r w:rsidRPr="00593953">
              <w:rPr>
                <w:rFonts w:ascii="Times New Roman" w:eastAsia="Times New Roman" w:hAnsi="Times New Roman"/>
                <w:color w:val="000000"/>
                <w:sz w:val="24"/>
                <w:szCs w:val="24"/>
                <w:lang w:val="uk-UA" w:eastAsia="ru-RU"/>
              </w:rPr>
              <w:t>.</w:t>
            </w:r>
            <w:r w:rsidR="00683AA7" w:rsidRPr="00593953">
              <w:rPr>
                <w:rFonts w:ascii="Times New Roman" w:eastAsia="Times New Roman" w:hAnsi="Times New Roman"/>
                <w:color w:val="000000"/>
                <w:sz w:val="24"/>
                <w:szCs w:val="24"/>
                <w:lang w:val="uk-UA" w:eastAsia="ru-RU"/>
              </w:rPr>
              <w:t>202</w:t>
            </w:r>
            <w:r w:rsidRPr="00593953">
              <w:rPr>
                <w:rFonts w:ascii="Times New Roman" w:eastAsia="Times New Roman" w:hAnsi="Times New Roman"/>
                <w:color w:val="000000"/>
                <w:sz w:val="24"/>
                <w:szCs w:val="24"/>
                <w:lang w:val="uk-UA" w:eastAsia="ru-RU"/>
              </w:rPr>
              <w:t>3</w:t>
            </w:r>
            <w:r w:rsidR="00683AA7" w:rsidRPr="00593953">
              <w:rPr>
                <w:rFonts w:ascii="Times New Roman" w:eastAsia="Times New Roman" w:hAnsi="Times New Roman"/>
                <w:color w:val="000000"/>
                <w:sz w:val="24"/>
                <w:szCs w:val="24"/>
                <w:lang w:val="uk-UA" w:eastAsia="ru-RU"/>
              </w:rPr>
              <w:t xml:space="preserve"> року включно</w:t>
            </w:r>
          </w:p>
        </w:tc>
      </w:tr>
      <w:tr w:rsidR="00683AA7" w:rsidRPr="00043F7F" w14:paraId="4CDB3745" w14:textId="77777777" w:rsidTr="00B519DF">
        <w:trPr>
          <w:trHeight w:val="841"/>
          <w:jc w:val="center"/>
        </w:trPr>
        <w:tc>
          <w:tcPr>
            <w:tcW w:w="704" w:type="dxa"/>
          </w:tcPr>
          <w:p w14:paraId="4CECF844" w14:textId="2696F92D"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39FD1608" w14:textId="0EA46093"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r w:rsidRPr="00043F7F">
              <w:t xml:space="preserve"> </w:t>
            </w:r>
          </w:p>
        </w:tc>
        <w:tc>
          <w:tcPr>
            <w:tcW w:w="6237" w:type="dxa"/>
          </w:tcPr>
          <w:p w14:paraId="3D42F5C4" w14:textId="367DD9E6" w:rsidR="00683AA7" w:rsidRPr="00043F7F" w:rsidRDefault="00683AA7" w:rsidP="00683AA7">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83AA7" w:rsidRPr="00043F7F" w14:paraId="1AA10ACF" w14:textId="77777777" w:rsidTr="00B519DF">
        <w:trPr>
          <w:trHeight w:val="1119"/>
          <w:jc w:val="center"/>
        </w:trPr>
        <w:tc>
          <w:tcPr>
            <w:tcW w:w="704" w:type="dxa"/>
          </w:tcPr>
          <w:p w14:paraId="6D49FE06" w14:textId="5131F394" w:rsidR="00683AA7" w:rsidRPr="00043F7F" w:rsidRDefault="00683AA7" w:rsidP="00683AA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14:paraId="4AA319CD" w14:textId="05642061" w:rsidR="00683AA7" w:rsidRPr="00043F7F" w:rsidRDefault="00683AA7" w:rsidP="00683AA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043F7F">
              <w:t xml:space="preserve"> </w:t>
            </w:r>
          </w:p>
        </w:tc>
        <w:tc>
          <w:tcPr>
            <w:tcW w:w="6237" w:type="dxa"/>
          </w:tcPr>
          <w:p w14:paraId="6E219D6B" w14:textId="479EFF3D" w:rsidR="00683AA7" w:rsidRPr="00043F7F" w:rsidRDefault="00683AA7" w:rsidP="00683AA7">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Pr="00043F7F">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683AA7" w:rsidRPr="007363CF" w14:paraId="577380BB" w14:textId="77777777" w:rsidTr="00B519DF">
        <w:trPr>
          <w:trHeight w:val="1119"/>
          <w:jc w:val="center"/>
        </w:trPr>
        <w:tc>
          <w:tcPr>
            <w:tcW w:w="704" w:type="dxa"/>
          </w:tcPr>
          <w:p w14:paraId="43A0BAD3" w14:textId="5430B042"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14:paraId="082BF969" w14:textId="6D3AE448"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237" w:type="dxa"/>
          </w:tcPr>
          <w:p w14:paraId="79C31EB1" w14:textId="77777777" w:rsidR="00C61F56" w:rsidRDefault="00C61F56" w:rsidP="001E7F1B">
            <w:pPr>
              <w:widowControl w:val="0"/>
              <w:jc w:val="both"/>
              <w:rPr>
                <w:rFonts w:ascii="Times New Roman" w:eastAsia="Times New Roman" w:hAnsi="Times New Roman" w:cs="Times New Roman"/>
                <w:color w:val="000000"/>
                <w:sz w:val="24"/>
                <w:szCs w:val="24"/>
                <w:lang w:val="uk-UA" w:eastAsia="ru-RU"/>
              </w:rPr>
            </w:pPr>
            <w:r w:rsidRPr="00C61F56">
              <w:rPr>
                <w:rFonts w:ascii="Times New Roman" w:eastAsia="Times New Roman" w:hAnsi="Times New Roman" w:cs="Times New Roman"/>
                <w:color w:val="000000"/>
                <w:sz w:val="24"/>
                <w:szCs w:val="24"/>
                <w:lang w:val="uk-UA" w:eastAsia="ru-RU"/>
              </w:rPr>
              <w:t>Мова тендерної пропозиції – українська.</w:t>
            </w:r>
          </w:p>
          <w:p w14:paraId="2C66B769" w14:textId="7AADD4A1"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043F7F"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43F7F">
              <w:rPr>
                <w:rFonts w:ascii="Times New Roman" w:eastAsia="Times New Roman" w:hAnsi="Times New Roman" w:cs="Times New Roman"/>
                <w:color w:val="000000"/>
                <w:sz w:val="24"/>
                <w:szCs w:val="24"/>
                <w:lang w:val="uk-UA" w:eastAsia="ru-RU"/>
              </w:rPr>
              <w:t>закуповуються</w:t>
            </w:r>
            <w:proofErr w:type="spellEnd"/>
            <w:r w:rsidRPr="00043F7F">
              <w:rPr>
                <w:rFonts w:ascii="Times New Roman" w:eastAsia="Times New Roman" w:hAnsi="Times New Roman" w:cs="Times New Roman"/>
                <w:color w:val="000000"/>
                <w:sz w:val="24"/>
                <w:szCs w:val="24"/>
                <w:lang w:val="uk-UA" w:eastAsia="ru-RU"/>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7178271" w14:textId="2AB39342" w:rsidR="004F34DD"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43F7F">
              <w:rPr>
                <w:rFonts w:ascii="Times New Roman" w:eastAsia="Times New Roman" w:hAnsi="Times New Roman" w:cs="Times New Roman"/>
                <w:color w:val="000000"/>
                <w:sz w:val="24"/>
                <w:szCs w:val="24"/>
                <w:lang w:val="uk-UA" w:eastAsia="ru-RU"/>
              </w:rPr>
              <w:t>інтернет</w:t>
            </w:r>
            <w:proofErr w:type="spellEnd"/>
            <w:r w:rsidRPr="00043F7F">
              <w:rPr>
                <w:rFonts w:ascii="Times New Roman" w:eastAsia="Times New Roman" w:hAnsi="Times New Roman" w:cs="Times New Roman"/>
                <w:color w:val="000000"/>
                <w:sz w:val="24"/>
                <w:szCs w:val="24"/>
                <w:lang w:val="uk-UA" w:eastAsia="ru-RU"/>
              </w:rPr>
              <w:t>", адреси електронної пошти, торговельної марки (знаку для товарів та послуг), загальноприйняті міжнародні терміни).</w:t>
            </w:r>
          </w:p>
          <w:p w14:paraId="60EFD731" w14:textId="1352F4EE" w:rsidR="00683AA7" w:rsidRPr="003237D9" w:rsidRDefault="00683AA7" w:rsidP="001E7F1B">
            <w:pPr>
              <w:widowControl w:val="0"/>
              <w:jc w:val="both"/>
              <w:rPr>
                <w:rFonts w:ascii="Times New Roman" w:eastAsia="Times New Roman" w:hAnsi="Times New Roman" w:cs="Times New Roman"/>
                <w:sz w:val="24"/>
                <w:szCs w:val="24"/>
                <w:lang w:val="uk-UA" w:eastAsia="ru-RU"/>
              </w:rPr>
            </w:pPr>
            <w:r w:rsidRPr="003237D9">
              <w:rPr>
                <w:rFonts w:ascii="Times New Roman" w:eastAsia="Times New Roman" w:hAnsi="Times New Roman" w:cs="Times New Roman"/>
                <w:sz w:val="24"/>
                <w:szCs w:val="24"/>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w:t>
            </w:r>
            <w:r w:rsidR="004F34DD" w:rsidRPr="003237D9">
              <w:rPr>
                <w:rFonts w:ascii="Times New Roman" w:eastAsia="Times New Roman" w:hAnsi="Times New Roman" w:cs="Times New Roman"/>
                <w:sz w:val="24"/>
                <w:szCs w:val="24"/>
                <w:lang w:val="uk-UA" w:eastAsia="ru-RU"/>
              </w:rPr>
              <w:t>,</w:t>
            </w:r>
            <w:r w:rsidR="00F87736" w:rsidRPr="003237D9">
              <w:rPr>
                <w:rFonts w:ascii="Times New Roman" w:eastAsia="Times New Roman" w:hAnsi="Times New Roman" w:cs="Times New Roman"/>
                <w:sz w:val="24"/>
                <w:szCs w:val="24"/>
                <w:lang w:val="uk-UA" w:eastAsia="ru-RU"/>
              </w:rPr>
              <w:t xml:space="preserve"> підпис перекладача </w:t>
            </w:r>
            <w:r w:rsidR="00F87736" w:rsidRPr="003237D9">
              <w:rPr>
                <w:rFonts w:ascii="Times New Roman" w:eastAsia="Times New Roman" w:hAnsi="Times New Roman" w:cs="Times New Roman"/>
                <w:sz w:val="24"/>
                <w:szCs w:val="24"/>
                <w:lang w:val="uk-UA" w:eastAsia="ru-RU"/>
              </w:rPr>
              <w:lastRenderedPageBreak/>
              <w:t xml:space="preserve">повинен бути посвідчений нотаріально. Виключенням з зазначеної вимоги є </w:t>
            </w:r>
            <w:r w:rsidR="004F34DD" w:rsidRPr="003237D9">
              <w:rPr>
                <w:rFonts w:ascii="Times New Roman" w:eastAsia="Times New Roman" w:hAnsi="Times New Roman" w:cs="Times New Roman"/>
                <w:sz w:val="24"/>
                <w:szCs w:val="24"/>
                <w:lang w:val="uk-UA" w:eastAsia="ru-RU"/>
              </w:rPr>
              <w:t>випадк</w:t>
            </w:r>
            <w:r w:rsidR="00F87736" w:rsidRPr="003237D9">
              <w:rPr>
                <w:rFonts w:ascii="Times New Roman" w:eastAsia="Times New Roman" w:hAnsi="Times New Roman" w:cs="Times New Roman"/>
                <w:sz w:val="24"/>
                <w:szCs w:val="24"/>
                <w:lang w:val="uk-UA" w:eastAsia="ru-RU"/>
              </w:rPr>
              <w:t xml:space="preserve">и, </w:t>
            </w:r>
            <w:r w:rsidR="004F34DD" w:rsidRPr="003237D9">
              <w:rPr>
                <w:rFonts w:ascii="Times New Roman" w:eastAsia="Times New Roman" w:hAnsi="Times New Roman" w:cs="Times New Roman"/>
                <w:sz w:val="24"/>
                <w:szCs w:val="24"/>
                <w:lang w:val="uk-UA" w:eastAsia="ru-RU"/>
              </w:rPr>
              <w:t>коли використання букв та символів української мови призводить до їх спотворення (зокрема, але не виключно адреси мережі "</w:t>
            </w:r>
            <w:proofErr w:type="spellStart"/>
            <w:r w:rsidR="004F34DD" w:rsidRPr="003237D9">
              <w:rPr>
                <w:rFonts w:ascii="Times New Roman" w:eastAsia="Times New Roman" w:hAnsi="Times New Roman" w:cs="Times New Roman"/>
                <w:sz w:val="24"/>
                <w:szCs w:val="24"/>
                <w:lang w:val="uk-UA" w:eastAsia="ru-RU"/>
              </w:rPr>
              <w:t>інтернет</w:t>
            </w:r>
            <w:proofErr w:type="spellEnd"/>
            <w:r w:rsidR="004F34DD" w:rsidRPr="003237D9">
              <w:rPr>
                <w:rFonts w:ascii="Times New Roman" w:eastAsia="Times New Roman" w:hAnsi="Times New Roman" w:cs="Times New Roman"/>
                <w:sz w:val="24"/>
                <w:szCs w:val="24"/>
                <w:lang w:val="uk-UA" w:eastAsia="ru-RU"/>
              </w:rPr>
              <w:t xml:space="preserve">", адреси електронної пошти, торговельної марки (знаку для товарів та послуг), </w:t>
            </w:r>
            <w:r w:rsidR="00FA51A4" w:rsidRPr="003237D9">
              <w:rPr>
                <w:rFonts w:ascii="Times New Roman" w:eastAsia="Times New Roman" w:hAnsi="Times New Roman" w:cs="Times New Roman"/>
                <w:sz w:val="24"/>
                <w:szCs w:val="24"/>
                <w:lang w:val="uk-UA" w:eastAsia="ru-RU"/>
              </w:rPr>
              <w:t xml:space="preserve">власні назви, </w:t>
            </w:r>
            <w:r w:rsidR="004F34DD" w:rsidRPr="003237D9">
              <w:rPr>
                <w:rFonts w:ascii="Times New Roman" w:eastAsia="Times New Roman" w:hAnsi="Times New Roman" w:cs="Times New Roman"/>
                <w:sz w:val="24"/>
                <w:szCs w:val="24"/>
                <w:lang w:val="uk-UA" w:eastAsia="ru-RU"/>
              </w:rPr>
              <w:t>загальноприйняті міжнародні терміни).</w:t>
            </w:r>
          </w:p>
          <w:p w14:paraId="6C1F6A75" w14:textId="78857CD9" w:rsidR="0000169D" w:rsidRPr="003237D9" w:rsidRDefault="0000169D" w:rsidP="0000169D">
            <w:pPr>
              <w:jc w:val="both"/>
              <w:rPr>
                <w:rFonts w:ascii="Times New Roman" w:eastAsia="Times New Roman" w:hAnsi="Times New Roman" w:cs="Times New Roman"/>
                <w:b/>
                <w:bCs/>
                <w:sz w:val="24"/>
                <w:szCs w:val="24"/>
                <w:lang w:val="uk-UA" w:eastAsia="ru-RU"/>
              </w:rPr>
            </w:pPr>
            <w:r w:rsidRPr="003237D9">
              <w:rPr>
                <w:rFonts w:ascii="Times New Roman" w:eastAsia="Times New Roman" w:hAnsi="Times New Roman" w:cs="Times New Roman"/>
                <w:b/>
                <w:bCs/>
                <w:sz w:val="24"/>
                <w:szCs w:val="24"/>
                <w:lang w:val="uk-UA" w:eastAsia="ru-RU"/>
              </w:rPr>
              <w:t>Виключення:</w:t>
            </w:r>
          </w:p>
          <w:p w14:paraId="1A0BF2EF" w14:textId="4F7EC32E" w:rsidR="0000169D" w:rsidRPr="00043F7F" w:rsidRDefault="00F87736" w:rsidP="00F87736">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00169D" w:rsidRPr="0000169D">
              <w:rPr>
                <w:rFonts w:ascii="Times New Roman" w:eastAsia="Times New Roman" w:hAnsi="Times New Roman" w:cs="Times New Roman"/>
                <w:color w:val="000000"/>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683AA7" w:rsidRPr="00043F7F" w14:paraId="48A087F4" w14:textId="77777777" w:rsidTr="00B519DF">
        <w:trPr>
          <w:trHeight w:val="501"/>
          <w:jc w:val="center"/>
        </w:trPr>
        <w:tc>
          <w:tcPr>
            <w:tcW w:w="9776" w:type="dxa"/>
            <w:gridSpan w:val="3"/>
            <w:vAlign w:val="center"/>
          </w:tcPr>
          <w:p w14:paraId="4C35D7B1" w14:textId="370419FC" w:rsidR="00683AA7" w:rsidRPr="00043F7F" w:rsidRDefault="00FE3233" w:rsidP="001E7F1B">
            <w:pPr>
              <w:widowControl w:val="0"/>
              <w:jc w:val="center"/>
              <w:rPr>
                <w:rFonts w:ascii="Times New Roman" w:hAnsi="Times New Roman" w:cs="Times New Roman"/>
                <w:sz w:val="24"/>
                <w:szCs w:val="24"/>
                <w:lang w:val="uk-UA"/>
              </w:rPr>
            </w:pPr>
            <w:r>
              <w:rPr>
                <w:rFonts w:ascii="Times New Roman" w:eastAsia="Times New Roman" w:hAnsi="Times New Roman" w:cs="Times New Roman"/>
                <w:b/>
                <w:bCs/>
                <w:i/>
                <w:iCs/>
                <w:color w:val="000000"/>
                <w:sz w:val="24"/>
                <w:szCs w:val="24"/>
                <w:lang w:val="uk-UA" w:eastAsia="ru-RU"/>
              </w:rPr>
              <w:lastRenderedPageBreak/>
              <w:t>Р</w:t>
            </w:r>
            <w:r w:rsidR="00F37CD7">
              <w:rPr>
                <w:rFonts w:ascii="Times New Roman" w:eastAsia="Times New Roman" w:hAnsi="Times New Roman" w:cs="Times New Roman"/>
                <w:b/>
                <w:bCs/>
                <w:i/>
                <w:iCs/>
                <w:color w:val="000000"/>
                <w:sz w:val="24"/>
                <w:szCs w:val="24"/>
                <w:lang w:val="uk-UA" w:eastAsia="ru-RU"/>
              </w:rPr>
              <w:t>оз</w:t>
            </w:r>
            <w:r w:rsidR="00683AA7" w:rsidRPr="00043F7F">
              <w:rPr>
                <w:rFonts w:ascii="Times New Roman" w:eastAsia="Times New Roman" w:hAnsi="Times New Roman" w:cs="Times New Roman"/>
                <w:b/>
                <w:bCs/>
                <w:i/>
                <w:iCs/>
                <w:color w:val="000000"/>
                <w:sz w:val="24"/>
                <w:szCs w:val="24"/>
                <w:lang w:val="uk-UA" w:eastAsia="ru-RU"/>
              </w:rPr>
              <w:t>діл 2. Порядок унесення змін та надання роз’яснень до тендерної документації</w:t>
            </w:r>
          </w:p>
        </w:tc>
      </w:tr>
      <w:tr w:rsidR="00683AA7" w:rsidRPr="00593953" w14:paraId="4E92E536" w14:textId="77777777" w:rsidTr="00B519DF">
        <w:trPr>
          <w:trHeight w:val="1975"/>
          <w:jc w:val="center"/>
        </w:trPr>
        <w:tc>
          <w:tcPr>
            <w:tcW w:w="704" w:type="dxa"/>
          </w:tcPr>
          <w:p w14:paraId="40D42F30" w14:textId="3DE10E54"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14:paraId="27231656" w14:textId="7DEF7A23"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237" w:type="dxa"/>
          </w:tcPr>
          <w:p w14:paraId="0F6FF092" w14:textId="6DB2D6FE"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043F7F">
              <w:t xml:space="preserve"> </w:t>
            </w:r>
            <w:r w:rsidRPr="00043F7F">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81CA92D" w14:textId="2CF43B79"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683AA7" w:rsidRPr="00043F7F" w14:paraId="23297252" w14:textId="77777777" w:rsidTr="00623068">
        <w:trPr>
          <w:trHeight w:val="558"/>
          <w:jc w:val="center"/>
        </w:trPr>
        <w:tc>
          <w:tcPr>
            <w:tcW w:w="704" w:type="dxa"/>
          </w:tcPr>
          <w:p w14:paraId="5F28FCAD" w14:textId="3D052312"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42726246" w14:textId="091F2BEE"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237" w:type="dxa"/>
          </w:tcPr>
          <w:p w14:paraId="292D807D" w14:textId="77777777"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14:paraId="3930E0B6" w14:textId="51A71446"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043F7F">
              <w:rPr>
                <w:rFonts w:ascii="Times New Roman" w:hAnsi="Times New Roman" w:cs="Times New Roman"/>
                <w:sz w:val="24"/>
                <w:szCs w:val="24"/>
                <w:lang w:val="uk-UA"/>
              </w:rPr>
              <w:lastRenderedPageBreak/>
              <w:t>тендерної документації. Замовник разом із змінами до тендерної документації в окремому документі оприлюднює перелік змін, що вносяться.</w:t>
            </w:r>
          </w:p>
        </w:tc>
      </w:tr>
      <w:tr w:rsidR="00683AA7" w:rsidRPr="00043F7F" w14:paraId="6BC7F7E7" w14:textId="77777777" w:rsidTr="00B519DF">
        <w:trPr>
          <w:trHeight w:val="480"/>
          <w:jc w:val="center"/>
        </w:trPr>
        <w:tc>
          <w:tcPr>
            <w:tcW w:w="9776" w:type="dxa"/>
            <w:gridSpan w:val="3"/>
            <w:vAlign w:val="center"/>
          </w:tcPr>
          <w:p w14:paraId="64ECCED7" w14:textId="744AA61C"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683AA7" w:rsidRPr="00593953" w14:paraId="64E10226" w14:textId="77777777" w:rsidTr="00B519DF">
        <w:trPr>
          <w:trHeight w:val="1119"/>
          <w:jc w:val="center"/>
        </w:trPr>
        <w:tc>
          <w:tcPr>
            <w:tcW w:w="704" w:type="dxa"/>
          </w:tcPr>
          <w:p w14:paraId="30CBCB59" w14:textId="19E08714"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14:paraId="1544E881" w14:textId="55AAC03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237" w:type="dxa"/>
            <w:vAlign w:val="center"/>
          </w:tcPr>
          <w:p w14:paraId="67F4084B" w14:textId="77777777" w:rsidR="003A7647" w:rsidRPr="00043F7F" w:rsidRDefault="003A7647" w:rsidP="003A7647">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про загальну вартість пропозиції</w:t>
            </w:r>
            <w:r w:rsidRPr="00043F7F">
              <w:rPr>
                <w:rFonts w:ascii="Times New Roman" w:hAnsi="Times New Roman" w:cs="Times New Roman"/>
                <w:sz w:val="24"/>
                <w:szCs w:val="24"/>
                <w:lang w:val="uk-UA"/>
              </w:rPr>
              <w:t xml:space="preserve">, інші критерії оцінки (у разі їх встановлення замовником), </w:t>
            </w:r>
            <w:r w:rsidRPr="005B3F1B">
              <w:rPr>
                <w:rFonts w:ascii="Times New Roman" w:hAnsi="Times New Roman" w:cs="Times New Roman"/>
                <w:sz w:val="24"/>
                <w:szCs w:val="24"/>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3D478BE0" w14:textId="45E3FD3D" w:rsidR="00683AA7" w:rsidRPr="00B42138" w:rsidRDefault="00683AA7" w:rsidP="001E7F1B">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інформацією, що підтверджує відповідність учасника кваліфікаційним критеріям – </w:t>
            </w:r>
            <w:r w:rsidRPr="00B42138">
              <w:rPr>
                <w:rFonts w:ascii="Times New Roman" w:hAnsi="Times New Roman" w:cs="Times New Roman"/>
                <w:b/>
                <w:bCs/>
                <w:i/>
                <w:iCs/>
                <w:sz w:val="24"/>
                <w:szCs w:val="24"/>
                <w:lang w:val="uk-UA"/>
              </w:rPr>
              <w:t>згідно</w:t>
            </w:r>
            <w:r w:rsidRPr="00B42138">
              <w:rPr>
                <w:rFonts w:ascii="Times New Roman" w:hAnsi="Times New Roman" w:cs="Times New Roman"/>
                <w:sz w:val="24"/>
                <w:szCs w:val="24"/>
                <w:lang w:val="uk-UA"/>
              </w:rPr>
              <w:t xml:space="preserve"> </w:t>
            </w:r>
            <w:r w:rsidRPr="00B42138">
              <w:rPr>
                <w:rFonts w:ascii="Times New Roman" w:hAnsi="Times New Roman" w:cs="Times New Roman"/>
                <w:b/>
                <w:bCs/>
                <w:i/>
                <w:iCs/>
                <w:sz w:val="24"/>
                <w:szCs w:val="24"/>
                <w:lang w:val="uk-UA"/>
              </w:rPr>
              <w:t>Додатку 1</w:t>
            </w:r>
            <w:r w:rsidR="005B3F1B" w:rsidRPr="00B42138">
              <w:rPr>
                <w:rFonts w:ascii="Times New Roman" w:hAnsi="Times New Roman" w:cs="Times New Roman"/>
                <w:b/>
                <w:bCs/>
                <w:i/>
                <w:iCs/>
                <w:sz w:val="24"/>
                <w:szCs w:val="24"/>
                <w:lang w:val="uk-UA"/>
              </w:rPr>
              <w:t>, 4</w:t>
            </w:r>
            <w:r w:rsidRPr="00B42138">
              <w:rPr>
                <w:rFonts w:ascii="Times New Roman" w:hAnsi="Times New Roman" w:cs="Times New Roman"/>
                <w:sz w:val="24"/>
                <w:szCs w:val="24"/>
                <w:lang w:val="uk-UA"/>
              </w:rPr>
              <w:t xml:space="preserve"> до цієї тендерної документації;</w:t>
            </w:r>
          </w:p>
          <w:p w14:paraId="22D13903" w14:textId="77777777" w:rsidR="00683AA7" w:rsidRPr="00B42138" w:rsidRDefault="00683AA7" w:rsidP="001E7F1B">
            <w:pPr>
              <w:widowControl w:val="0"/>
              <w:numPr>
                <w:ilvl w:val="0"/>
                <w:numId w:val="3"/>
              </w:numPr>
              <w:jc w:val="both"/>
              <w:rPr>
                <w:rFonts w:ascii="Times New Roman" w:hAnsi="Times New Roman" w:cs="Times New Roman"/>
                <w:sz w:val="24"/>
                <w:szCs w:val="24"/>
                <w:lang w:val="uk-UA"/>
              </w:rPr>
            </w:pPr>
            <w:r w:rsidRPr="00B42138">
              <w:rPr>
                <w:rFonts w:ascii="Times New Roman" w:hAnsi="Times New Roman" w:cs="Times New Roman"/>
                <w:sz w:val="24"/>
                <w:szCs w:val="24"/>
                <w:lang w:val="uk-UA"/>
              </w:rPr>
              <w:t>інформацією щодо відсутності підстав, установлених у статті 17 Закону – згідно Додатку 1 до цієї тендерної документації;</w:t>
            </w:r>
          </w:p>
          <w:p w14:paraId="66D9C61B" w14:textId="0732D8D7" w:rsidR="00683AA7" w:rsidRPr="00B42138" w:rsidRDefault="00683AA7" w:rsidP="001E7F1B">
            <w:pPr>
              <w:widowControl w:val="0"/>
              <w:numPr>
                <w:ilvl w:val="0"/>
                <w:numId w:val="3"/>
              </w:numPr>
              <w:jc w:val="both"/>
              <w:rPr>
                <w:rFonts w:ascii="Times New Roman" w:hAnsi="Times New Roman" w:cs="Times New Roman"/>
                <w:sz w:val="24"/>
                <w:szCs w:val="24"/>
                <w:lang w:val="uk-UA"/>
              </w:rPr>
            </w:pPr>
            <w:r w:rsidRPr="00B42138">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5B3F1B" w:rsidRPr="00B42138">
              <w:rPr>
                <w:rFonts w:ascii="Times New Roman" w:hAnsi="Times New Roman" w:cs="Times New Roman"/>
                <w:sz w:val="24"/>
                <w:szCs w:val="24"/>
                <w:lang w:val="uk-UA"/>
              </w:rPr>
              <w:t xml:space="preserve"> ( у разі якщо таке вимагається замовником)</w:t>
            </w:r>
            <w:r w:rsidR="005A1CE4" w:rsidRPr="00B42138">
              <w:rPr>
                <w:rFonts w:ascii="Times New Roman" w:hAnsi="Times New Roman" w:cs="Times New Roman"/>
                <w:sz w:val="24"/>
                <w:szCs w:val="24"/>
                <w:lang w:val="uk-UA"/>
              </w:rPr>
              <w:t>.</w:t>
            </w:r>
          </w:p>
          <w:p w14:paraId="76853023" w14:textId="756B8F18" w:rsidR="00683AA7" w:rsidRPr="00043F7F" w:rsidRDefault="00683AA7" w:rsidP="001E7F1B">
            <w:pPr>
              <w:widowControl w:val="0"/>
              <w:numPr>
                <w:ilvl w:val="0"/>
                <w:numId w:val="3"/>
              </w:numPr>
              <w:jc w:val="both"/>
              <w:rPr>
                <w:rFonts w:ascii="Times New Roman" w:hAnsi="Times New Roman" w:cs="Times New Roman"/>
                <w:sz w:val="24"/>
                <w:szCs w:val="24"/>
                <w:lang w:val="uk-UA"/>
              </w:rPr>
            </w:pPr>
            <w:r w:rsidRPr="005D482E">
              <w:rPr>
                <w:rFonts w:ascii="Times New Roman" w:hAnsi="Times New Roman" w:cs="Times New Roman"/>
                <w:sz w:val="24"/>
                <w:szCs w:val="24"/>
                <w:lang w:val="uk-UA"/>
              </w:rPr>
              <w:t>у разі якщо тендерна пропозиція подається</w:t>
            </w:r>
            <w:r w:rsidRPr="00043F7F">
              <w:rPr>
                <w:rFonts w:ascii="Times New Roman" w:hAnsi="Times New Roman" w:cs="Times New Roman"/>
                <w:sz w:val="24"/>
                <w:szCs w:val="24"/>
                <w:lang w:val="uk-UA"/>
              </w:rPr>
              <w:t xml:space="preserve"> об’єднанням учасників, до неї обов’язково включається документ про створення такого об’єднання</w:t>
            </w:r>
            <w:r>
              <w:rPr>
                <w:rFonts w:ascii="Times New Roman" w:hAnsi="Times New Roman" w:cs="Times New Roman"/>
                <w:sz w:val="24"/>
                <w:szCs w:val="24"/>
                <w:lang w:val="uk-UA"/>
              </w:rPr>
              <w:t>.</w:t>
            </w:r>
          </w:p>
          <w:p w14:paraId="6E94A71F" w14:textId="77777777" w:rsidR="00683AA7" w:rsidRPr="00043F7F" w:rsidRDefault="00683AA7" w:rsidP="001E7F1B">
            <w:pPr>
              <w:widowControl w:val="0"/>
              <w:numPr>
                <w:ilvl w:val="0"/>
                <w:numId w:val="3"/>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28C28932"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4A1608FF" w14:textId="77777777" w:rsidR="00683AA7" w:rsidRPr="00043F7F" w:rsidRDefault="00683AA7" w:rsidP="001E7F1B">
            <w:pPr>
              <w:widowControl w:val="0"/>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5C6E3C5F" w14:textId="3B81305F"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w:t>
            </w:r>
            <w:r w:rsidRPr="00043F7F">
              <w:rPr>
                <w:rFonts w:ascii="Times New Roman" w:hAnsi="Times New Roman" w:cs="Times New Roman"/>
                <w:sz w:val="24"/>
                <w:szCs w:val="24"/>
                <w:lang w:val="uk-UA"/>
              </w:rPr>
              <w:t xml:space="preserve"> </w:t>
            </w:r>
            <w:r w:rsidRPr="00043F7F">
              <w:rPr>
                <w:rFonts w:ascii="Times New Roman" w:hAnsi="Times New Roman" w:cs="Times New Roman"/>
                <w:b/>
                <w:bCs/>
                <w:i/>
                <w:iCs/>
                <w:sz w:val="24"/>
                <w:szCs w:val="24"/>
                <w:lang w:val="uk-UA"/>
              </w:rPr>
              <w:t>(для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або вимог, передбачених тендерною документацією, або у випадку якщо щодо переможця наявні підстави для відмови передбачені ст. 17 Закону, 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підстав, установлених статтею 17 Закону.</w:t>
            </w:r>
          </w:p>
          <w:p w14:paraId="06C8EB98" w14:textId="2D163E7E"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Pr>
                <w:rFonts w:ascii="Times New Roman" w:hAnsi="Times New Roman" w:cs="Times New Roman"/>
                <w:b/>
                <w:bCs/>
                <w:i/>
                <w:iCs/>
                <w:sz w:val="24"/>
                <w:szCs w:val="24"/>
                <w:lang w:val="uk-UA"/>
              </w:rPr>
              <w:t>.</w:t>
            </w:r>
          </w:p>
          <w:p w14:paraId="6BF5B2C3"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w:t>
            </w:r>
            <w:r w:rsidRPr="000C0FAA">
              <w:rPr>
                <w:rFonts w:ascii="Times New Roman" w:hAnsi="Times New Roman" w:cs="Times New Roman"/>
                <w:sz w:val="24"/>
                <w:szCs w:val="24"/>
                <w:lang w:val="uk-UA"/>
              </w:rPr>
              <w:lastRenderedPageBreak/>
              <w:t>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BD7C6F2" w14:textId="77777777" w:rsidR="00683AA7" w:rsidRPr="000C0FAA" w:rsidRDefault="00683AA7" w:rsidP="001E7F1B">
            <w:pPr>
              <w:widowControl w:val="0"/>
              <w:jc w:val="both"/>
              <w:rPr>
                <w:rFonts w:ascii="Times New Roman" w:hAnsi="Times New Roman" w:cs="Times New Roman"/>
                <w:sz w:val="24"/>
                <w:szCs w:val="24"/>
                <w:lang w:val="uk-UA"/>
              </w:rPr>
            </w:pPr>
          </w:p>
          <w:p w14:paraId="2FF7FF2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14:paraId="2DA3384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14:paraId="063FE426"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14:paraId="5B1732C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4037A0C"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 xml:space="preserve">У складі тендерної пропозиції немає документа (документів), на який посилається учасник процедури </w:t>
            </w:r>
            <w:r w:rsidRPr="000C0FAA">
              <w:rPr>
                <w:rFonts w:ascii="Times New Roman" w:hAnsi="Times New Roman" w:cs="Times New Roman"/>
                <w:sz w:val="24"/>
                <w:szCs w:val="24"/>
                <w:lang w:val="uk-UA"/>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0C0FAA" w:rsidRDefault="00683AA7" w:rsidP="001E7F1B">
            <w:pPr>
              <w:widowControl w:val="0"/>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14:paraId="04D6FD5E"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м.Київ</w:t>
            </w:r>
            <w:proofErr w:type="spellEnd"/>
            <w:r w:rsidRPr="000C0FAA">
              <w:rPr>
                <w:rFonts w:ascii="Times New Roman" w:hAnsi="Times New Roman" w:cs="Times New Roman"/>
                <w:sz w:val="24"/>
                <w:szCs w:val="24"/>
                <w:lang w:val="uk-UA"/>
              </w:rPr>
              <w:t>»;</w:t>
            </w:r>
          </w:p>
          <w:p w14:paraId="3711CCE0"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w:t>
            </w:r>
            <w:proofErr w:type="spellStart"/>
            <w:r w:rsidRPr="000C0FAA">
              <w:rPr>
                <w:rFonts w:ascii="Times New Roman" w:hAnsi="Times New Roman" w:cs="Times New Roman"/>
                <w:sz w:val="24"/>
                <w:szCs w:val="24"/>
                <w:lang w:val="uk-UA"/>
              </w:rPr>
              <w:t>ок</w:t>
            </w:r>
            <w:proofErr w:type="spellEnd"/>
            <w:r w:rsidRPr="000C0FAA">
              <w:rPr>
                <w:rFonts w:ascii="Times New Roman" w:hAnsi="Times New Roman" w:cs="Times New Roman"/>
                <w:sz w:val="24"/>
                <w:szCs w:val="24"/>
                <w:lang w:val="uk-UA"/>
              </w:rPr>
              <w:t>» замість «</w:t>
            </w:r>
            <w:proofErr w:type="spellStart"/>
            <w:r w:rsidRPr="000C0FAA">
              <w:rPr>
                <w:rFonts w:ascii="Times New Roman" w:hAnsi="Times New Roman" w:cs="Times New Roman"/>
                <w:sz w:val="24"/>
                <w:szCs w:val="24"/>
                <w:lang w:val="uk-UA"/>
              </w:rPr>
              <w:t>поря</w:t>
            </w:r>
            <w:proofErr w:type="spellEnd"/>
            <w:r w:rsidRPr="000C0FAA">
              <w:rPr>
                <w:rFonts w:ascii="Times New Roman" w:hAnsi="Times New Roman" w:cs="Times New Roman"/>
                <w:sz w:val="24"/>
                <w:szCs w:val="24"/>
                <w:lang w:val="uk-UA"/>
              </w:rPr>
              <w:t xml:space="preserve"> – док»;</w:t>
            </w:r>
          </w:p>
          <w:p w14:paraId="40ED76F4"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ненадається</w:t>
            </w:r>
            <w:proofErr w:type="spellEnd"/>
            <w:r w:rsidRPr="000C0FAA">
              <w:rPr>
                <w:rFonts w:ascii="Times New Roman" w:hAnsi="Times New Roman" w:cs="Times New Roman"/>
                <w:sz w:val="24"/>
                <w:szCs w:val="24"/>
                <w:lang w:val="uk-UA"/>
              </w:rPr>
              <w:t>» замість «не надається»»;</w:t>
            </w:r>
          </w:p>
          <w:p w14:paraId="70F956B7"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14:paraId="28808FC9" w14:textId="77777777" w:rsidR="00683AA7" w:rsidRPr="000C0FAA" w:rsidRDefault="00683AA7" w:rsidP="001E7F1B">
            <w:pPr>
              <w:widowControl w:val="0"/>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0C0FAA">
              <w:rPr>
                <w:rFonts w:ascii="Times New Roman" w:hAnsi="Times New Roman" w:cs="Times New Roman"/>
                <w:sz w:val="24"/>
                <w:szCs w:val="24"/>
                <w:lang w:val="uk-UA"/>
              </w:rPr>
              <w:t>pdf</w:t>
            </w:r>
            <w:proofErr w:type="spellEnd"/>
            <w:r w:rsidRPr="000C0FAA">
              <w:rPr>
                <w:rFonts w:ascii="Times New Roman" w:hAnsi="Times New Roman" w:cs="Times New Roman"/>
                <w:sz w:val="24"/>
                <w:szCs w:val="24"/>
                <w:lang w:val="uk-UA"/>
              </w:rPr>
              <w:t>» (</w:t>
            </w:r>
            <w:proofErr w:type="spellStart"/>
            <w:r w:rsidRPr="000C0FAA">
              <w:rPr>
                <w:rFonts w:ascii="Times New Roman" w:hAnsi="Times New Roman" w:cs="Times New Roman"/>
                <w:sz w:val="24"/>
                <w:szCs w:val="24"/>
                <w:lang w:val="uk-UA"/>
              </w:rPr>
              <w:t>PortableDocumentFormat</w:t>
            </w:r>
            <w:proofErr w:type="spellEnd"/>
            <w:r w:rsidRPr="000C0FAA">
              <w:rPr>
                <w:rFonts w:ascii="Times New Roman" w:hAnsi="Times New Roman" w:cs="Times New Roman"/>
                <w:sz w:val="24"/>
                <w:szCs w:val="24"/>
                <w:lang w:val="uk-UA"/>
              </w:rPr>
              <w:t xml:space="preserve">)». </w:t>
            </w:r>
          </w:p>
          <w:p w14:paraId="34ABDA15" w14:textId="77777777" w:rsidR="00683AA7" w:rsidRPr="00043F7F"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w:t>
            </w:r>
            <w:r w:rsidRPr="00043F7F">
              <w:rPr>
                <w:rFonts w:ascii="Times New Roman" w:eastAsia="Times New Roman" w:hAnsi="Times New Roman" w:cs="Times New Roman"/>
                <w:color w:val="000000"/>
                <w:sz w:val="24"/>
                <w:szCs w:val="24"/>
                <w:lang w:val="uk-UA" w:eastAsia="ru-RU"/>
              </w:rPr>
              <w:lastRenderedPageBreak/>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5D41673" w14:textId="77777777" w:rsidR="00760949" w:rsidRPr="00F32FD8" w:rsidRDefault="00760949" w:rsidP="00760949">
            <w:pPr>
              <w:keepNext/>
              <w:keepLines/>
              <w:ind w:left="40" w:hanging="20"/>
              <w:contextualSpacing/>
              <w:jc w:val="both"/>
              <w:rPr>
                <w:rFonts w:ascii="Times New Roman" w:eastAsia="Times New Roman" w:hAnsi="Times New Roman" w:cs="Times New Roman"/>
                <w:b/>
                <w:bCs/>
                <w:color w:val="000000"/>
                <w:sz w:val="24"/>
                <w:szCs w:val="24"/>
                <w:lang w:val="uk-UA" w:eastAsia="ru-RU"/>
              </w:rPr>
            </w:pPr>
            <w:bookmarkStart w:id="1" w:name="_Hlk37688954"/>
            <w:r w:rsidRPr="00F32FD8">
              <w:rPr>
                <w:rFonts w:ascii="Times New Roman" w:eastAsia="Times New Roman" w:hAnsi="Times New Roman" w:cs="Times New Roman"/>
                <w:b/>
                <w:bCs/>
                <w:color w:val="000000"/>
                <w:sz w:val="24"/>
                <w:szCs w:val="24"/>
                <w:lang w:val="uk-UA" w:eastAsia="ru-RU"/>
              </w:rPr>
              <w:t>УВАГА!!!</w:t>
            </w:r>
          </w:p>
          <w:p w14:paraId="346DFA5E" w14:textId="77777777" w:rsidR="00760949" w:rsidRPr="00F32FD8" w:rsidRDefault="00760949" w:rsidP="00760949">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32FD8">
              <w:rPr>
                <w:rFonts w:ascii="Times New Roman" w:eastAsia="Times New Roman" w:hAnsi="Times New Roman" w:cs="Times New Roman"/>
                <w:b/>
                <w:bCs/>
                <w:color w:val="000000"/>
                <w:sz w:val="24"/>
                <w:szCs w:val="24"/>
                <w:lang w:val="uk-UA" w:eastAsia="ru-RU"/>
              </w:rPr>
              <w:t>скан-копій</w:t>
            </w:r>
            <w:proofErr w:type="spellEnd"/>
            <w:r w:rsidRPr="00F32FD8">
              <w:rPr>
                <w:rFonts w:ascii="Times New Roman" w:eastAsia="Times New Roman" w:hAnsi="Times New Roman" w:cs="Times New Roman"/>
                <w:b/>
                <w:bCs/>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14:paraId="58A58950" w14:textId="77777777" w:rsidR="008F0362" w:rsidRDefault="008F0362" w:rsidP="008F036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14:paraId="6191B779" w14:textId="7CBE0147" w:rsidR="008F0362" w:rsidRDefault="008F0362" w:rsidP="008F036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 тендерна пропозиція учасника повинна бути підписана  кваліфікованим електронним підписом (КЕП);</w:t>
            </w:r>
          </w:p>
          <w:p w14:paraId="4AD2B802" w14:textId="77777777" w:rsidR="008F0362" w:rsidRDefault="008F0362" w:rsidP="008F036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Винятки:</w:t>
            </w:r>
          </w:p>
          <w:p w14:paraId="10EA09BC" w14:textId="77777777" w:rsidR="008F0362" w:rsidRDefault="008F0362" w:rsidP="008F0362">
            <w:pPr>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D485E9F" w14:textId="2043FD8D" w:rsidR="00760949" w:rsidRPr="00F32FD8" w:rsidRDefault="00760949" w:rsidP="00760949">
            <w:pPr>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C62E847" w14:textId="3FBDA29C" w:rsidR="00760949" w:rsidRPr="00F32FD8" w:rsidRDefault="00760949" w:rsidP="00760949">
            <w:pPr>
              <w:keepNext/>
              <w:keepLines/>
              <w:ind w:left="40" w:hanging="20"/>
              <w:contextualSpacing/>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w:t>
            </w:r>
            <w:r w:rsidR="00F52F4D" w:rsidRPr="00F52F4D">
              <w:rPr>
                <w:rFonts w:ascii="Times New Roman" w:eastAsia="Times New Roman" w:hAnsi="Times New Roman" w:cs="Times New Roman"/>
                <w:b/>
                <w:bCs/>
                <w:color w:val="000000"/>
                <w:sz w:val="24"/>
                <w:szCs w:val="24"/>
                <w:lang w:val="uk-UA" w:eastAsia="ru-RU"/>
              </w:rPr>
              <w:t>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w:t>
            </w:r>
            <w:r w:rsidR="00052E04">
              <w:rPr>
                <w:rFonts w:ascii="Times New Roman" w:eastAsia="Times New Roman" w:hAnsi="Times New Roman" w:cs="Times New Roman"/>
                <w:b/>
                <w:bCs/>
                <w:color w:val="000000"/>
                <w:sz w:val="24"/>
                <w:szCs w:val="24"/>
                <w:lang w:val="uk-UA" w:eastAsia="ru-RU"/>
              </w:rPr>
              <w:t xml:space="preserve"> КЕП</w:t>
            </w:r>
            <w:r w:rsidRPr="000276A5">
              <w:rPr>
                <w:rFonts w:ascii="Times New Roman" w:eastAsia="Times New Roman" w:hAnsi="Times New Roman" w:cs="Times New Roman"/>
                <w:b/>
                <w:bCs/>
                <w:sz w:val="24"/>
                <w:szCs w:val="24"/>
                <w:lang w:val="uk-UA" w:eastAsia="ru-RU"/>
              </w:rPr>
              <w:t xml:space="preserve">. </w:t>
            </w:r>
            <w:r w:rsidRPr="00F32FD8">
              <w:rPr>
                <w:rFonts w:ascii="Times New Roman" w:eastAsia="Times New Roman" w:hAnsi="Times New Roman" w:cs="Times New Roman"/>
                <w:b/>
                <w:bCs/>
                <w:color w:val="000000"/>
                <w:sz w:val="24"/>
                <w:szCs w:val="24"/>
                <w:lang w:val="uk-UA" w:eastAsia="ru-RU"/>
              </w:rPr>
              <w:t xml:space="preserve">Замовник перевіряє КЕП учасника на сайті центрального </w:t>
            </w:r>
            <w:proofErr w:type="spellStart"/>
            <w:r w:rsidRPr="00F32FD8">
              <w:rPr>
                <w:rFonts w:ascii="Times New Roman" w:eastAsia="Times New Roman" w:hAnsi="Times New Roman" w:cs="Times New Roman"/>
                <w:b/>
                <w:bCs/>
                <w:color w:val="000000"/>
                <w:sz w:val="24"/>
                <w:szCs w:val="24"/>
                <w:lang w:val="uk-UA" w:eastAsia="ru-RU"/>
              </w:rPr>
              <w:t>засвідчувального</w:t>
            </w:r>
            <w:proofErr w:type="spellEnd"/>
            <w:r w:rsidRPr="00F32FD8">
              <w:rPr>
                <w:rFonts w:ascii="Times New Roman" w:eastAsia="Times New Roman" w:hAnsi="Times New Roman" w:cs="Times New Roman"/>
                <w:b/>
                <w:bCs/>
                <w:color w:val="000000"/>
                <w:sz w:val="24"/>
                <w:szCs w:val="24"/>
                <w:lang w:val="uk-UA" w:eastAsia="ru-RU"/>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w:t>
            </w:r>
            <w:r w:rsidRPr="00F32FD8">
              <w:rPr>
                <w:rFonts w:ascii="Times New Roman" w:eastAsia="Times New Roman" w:hAnsi="Times New Roman" w:cs="Times New Roman"/>
                <w:b/>
                <w:bCs/>
                <w:color w:val="000000"/>
                <w:sz w:val="24"/>
                <w:szCs w:val="24"/>
                <w:lang w:val="uk-UA" w:eastAsia="ru-RU"/>
              </w:rPr>
              <w:lastRenderedPageBreak/>
              <w:t>відповідно до законодавства та його пропозицію буде відхилено на підставі абзацу 3 пункту 1 частини 1 статті 31 Закону.</w:t>
            </w:r>
          </w:p>
          <w:p w14:paraId="39085056" w14:textId="3228B2BE" w:rsidR="00683AA7" w:rsidRPr="00043F7F" w:rsidRDefault="00683AA7" w:rsidP="00452ADF">
            <w:pPr>
              <w:widowControl w:val="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43F7F">
              <w:rPr>
                <w:rFonts w:ascii="Times New Roman" w:eastAsia="Times New Roman" w:hAnsi="Times New Roman" w:cs="Times New Roman"/>
                <w:color w:val="0D0D0D"/>
                <w:sz w:val="24"/>
                <w:szCs w:val="24"/>
                <w:lang w:val="uk-UA" w:eastAsia="ru-RU"/>
              </w:rPr>
              <w:t xml:space="preserve"> </w:t>
            </w:r>
          </w:p>
          <w:p w14:paraId="0B6D49CB" w14:textId="008539A3" w:rsidR="00683AA7" w:rsidRDefault="00683AA7" w:rsidP="001E7F1B">
            <w:pPr>
              <w:widowControl w:val="0"/>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000276A5">
              <w:rPr>
                <w:rFonts w:ascii="Times New Roman" w:eastAsia="Times New Roman" w:hAnsi="Times New Roman" w:cs="Times New Roman"/>
                <w:color w:val="000000"/>
                <w:sz w:val="24"/>
                <w:szCs w:val="24"/>
                <w:lang w:val="uk-UA" w:eastAsia="ru-RU"/>
              </w:rPr>
              <w:t>.</w:t>
            </w:r>
            <w:r w:rsidRPr="00043F7F">
              <w:rPr>
                <w:rFonts w:ascii="Times New Roman" w:eastAsia="Times New Roman" w:hAnsi="Times New Roman" w:cs="Times New Roman"/>
                <w:b/>
                <w:bCs/>
                <w:color w:val="000000"/>
                <w:sz w:val="24"/>
                <w:szCs w:val="24"/>
                <w:lang w:val="uk-UA" w:eastAsia="ru-RU"/>
              </w:rPr>
              <w:t xml:space="preserve"> </w:t>
            </w:r>
            <w:bookmarkEnd w:id="1"/>
          </w:p>
          <w:p w14:paraId="0F98682B" w14:textId="1200D5D8" w:rsidR="00650405" w:rsidRPr="00650405" w:rsidRDefault="00650405" w:rsidP="00650405">
            <w:pPr>
              <w:jc w:val="both"/>
              <w:rPr>
                <w:rFonts w:ascii="Times New Roman" w:hAnsi="Times New Roman" w:cs="Times New Roman"/>
                <w:i/>
                <w:color w:val="000000"/>
                <w:sz w:val="20"/>
                <w:szCs w:val="20"/>
                <w:shd w:val="clear" w:color="auto" w:fill="FFFFFF"/>
                <w:lang w:val="uk-UA"/>
              </w:rPr>
            </w:pPr>
            <w:r>
              <w:rPr>
                <w:rFonts w:ascii="Times New Roman" w:hAnsi="Times New Roman" w:cs="Times New Roman"/>
                <w:i/>
                <w:color w:val="000000"/>
                <w:sz w:val="20"/>
                <w:szCs w:val="20"/>
                <w:shd w:val="clear" w:color="auto" w:fill="FFFFFF"/>
                <w:lang w:val="uk-UA"/>
              </w:rPr>
              <w:t xml:space="preserve">У випадку подання учасником більше однієї тендерної </w:t>
            </w:r>
            <w:r w:rsidRPr="00EE6323">
              <w:rPr>
                <w:rFonts w:ascii="Times New Roman" w:hAnsi="Times New Roman" w:cs="Times New Roman"/>
                <w:i/>
                <w:color w:val="000000"/>
                <w:sz w:val="20"/>
                <w:szCs w:val="20"/>
                <w:shd w:val="clear" w:color="auto" w:fill="FFFFFF"/>
                <w:lang w:val="uk-UA"/>
              </w:rPr>
              <w:t xml:space="preserve">пропозиції </w:t>
            </w:r>
            <w:r w:rsidRPr="00EE6323">
              <w:rPr>
                <w:rFonts w:ascii="Times New Roman" w:eastAsia="Times New Roman" w:hAnsi="Times New Roman" w:cs="Times New Roman"/>
                <w:i/>
                <w:sz w:val="20"/>
                <w:szCs w:val="20"/>
                <w:lang w:val="uk-UA" w:eastAsia="ru-RU"/>
              </w:rPr>
              <w:t xml:space="preserve">учасник вважається таким, </w:t>
            </w:r>
            <w:r w:rsidRPr="00EE6323">
              <w:rPr>
                <w:rFonts w:ascii="Times New Roman" w:hAnsi="Times New Roman" w:cs="Times New Roman"/>
                <w:i/>
                <w:sz w:val="20"/>
                <w:szCs w:val="20"/>
                <w:shd w:val="clear" w:color="auto" w:fill="FFFFFF"/>
                <w:lang w:val="uk-UA"/>
              </w:rPr>
              <w:t xml:space="preserve">що не </w:t>
            </w:r>
            <w:r w:rsidRPr="00271708">
              <w:rPr>
                <w:rFonts w:ascii="Times New Roman" w:hAnsi="Times New Roman" w:cs="Times New Roman"/>
                <w:i/>
                <w:color w:val="000000"/>
                <w:sz w:val="20"/>
                <w:szCs w:val="20"/>
                <w:shd w:val="clear" w:color="auto" w:fill="FFFFFF"/>
                <w:lang w:val="uk-UA"/>
              </w:rPr>
              <w:t>відповідає встановленим </w:t>
            </w:r>
            <w:hyperlink r:id="rId10" w:anchor="n1422" w:history="1">
              <w:r w:rsidRPr="00271708">
                <w:rPr>
                  <w:rFonts w:ascii="Times New Roman" w:hAnsi="Times New Roman" w:cs="Times New Roman"/>
                  <w:i/>
                  <w:color w:val="000000"/>
                  <w:sz w:val="20"/>
                  <w:szCs w:val="20"/>
                  <w:shd w:val="clear" w:color="auto" w:fill="FFFFFF"/>
                  <w:lang w:val="uk-UA"/>
                </w:rPr>
                <w:t>абзацом першим</w:t>
              </w:r>
            </w:hyperlink>
            <w:r w:rsidRPr="00271708">
              <w:rPr>
                <w:rFonts w:ascii="Times New Roman" w:hAnsi="Times New Roman" w:cs="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683AA7" w:rsidRPr="00A94BD2" w14:paraId="7B4326D8" w14:textId="77777777" w:rsidTr="00B519DF">
        <w:trPr>
          <w:trHeight w:val="1119"/>
          <w:jc w:val="center"/>
        </w:trPr>
        <w:tc>
          <w:tcPr>
            <w:tcW w:w="704" w:type="dxa"/>
          </w:tcPr>
          <w:p w14:paraId="498755CC" w14:textId="6C9FEA13"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7F341DB" w14:textId="4DE3D230" w:rsidR="00683AA7" w:rsidRPr="00043F7F" w:rsidRDefault="00683AA7" w:rsidP="001E7F1B">
            <w:pPr>
              <w:widowControl w:val="0"/>
              <w:rPr>
                <w:rFonts w:ascii="Times New Roman" w:hAnsi="Times New Roman" w:cs="Times New Roman"/>
                <w:sz w:val="24"/>
                <w:szCs w:val="24"/>
                <w:lang w:val="uk-UA"/>
              </w:rPr>
            </w:pPr>
            <w:bookmarkStart w:id="2"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237" w:type="dxa"/>
            <w:vAlign w:val="center"/>
          </w:tcPr>
          <w:p w14:paraId="7A326B16" w14:textId="4C9C92F4" w:rsidR="00FC6143" w:rsidRPr="003F4825" w:rsidRDefault="003F4825" w:rsidP="00FC6143">
            <w:pPr>
              <w:jc w:val="both"/>
              <w:rPr>
                <w:rFonts w:ascii="Times New Roman" w:hAnsi="Times New Roman" w:cs="Times New Roman"/>
                <w:color w:val="FF0000"/>
                <w:sz w:val="24"/>
                <w:szCs w:val="24"/>
                <w:lang w:val="uk-UA"/>
              </w:rPr>
            </w:pPr>
            <w:r w:rsidRPr="003F4825">
              <w:rPr>
                <w:rFonts w:ascii="Times New Roman" w:hAnsi="Times New Roman" w:cs="Times New Roman"/>
                <w:sz w:val="24"/>
                <w:szCs w:val="24"/>
                <w:lang w:val="uk-UA"/>
              </w:rPr>
              <w:t>Забезпечення тендерної пропозиції не вимагається</w:t>
            </w:r>
          </w:p>
        </w:tc>
      </w:tr>
      <w:tr w:rsidR="00683AA7" w:rsidRPr="007363CF" w14:paraId="0DB4FC1B" w14:textId="77777777" w:rsidTr="00B519DF">
        <w:trPr>
          <w:trHeight w:val="1119"/>
          <w:jc w:val="center"/>
        </w:trPr>
        <w:tc>
          <w:tcPr>
            <w:tcW w:w="704" w:type="dxa"/>
          </w:tcPr>
          <w:p w14:paraId="68ED9F35" w14:textId="05170261"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7F01A94A" w14:textId="5EC2FE5B"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237" w:type="dxa"/>
            <w:vAlign w:val="center"/>
          </w:tcPr>
          <w:p w14:paraId="7DC87171" w14:textId="1F9D9BD6" w:rsidR="00683AA7" w:rsidRPr="00043F7F" w:rsidRDefault="003F4825" w:rsidP="001E7F1B">
            <w:pPr>
              <w:widowControl w:val="0"/>
              <w:jc w:val="both"/>
              <w:rPr>
                <w:rFonts w:ascii="Times New Roman" w:hAnsi="Times New Roman" w:cs="Times New Roman"/>
                <w:sz w:val="24"/>
                <w:szCs w:val="24"/>
                <w:lang w:val="uk-UA"/>
              </w:rPr>
            </w:pPr>
            <w:r w:rsidRPr="003F4825">
              <w:rPr>
                <w:rFonts w:ascii="Times New Roman" w:hAnsi="Times New Roman" w:cs="Times New Roman"/>
                <w:sz w:val="24"/>
                <w:szCs w:val="24"/>
                <w:lang w:val="uk-UA"/>
              </w:rPr>
              <w:t>Забезпечення тендерної пропозиції не вимагається</w:t>
            </w:r>
          </w:p>
        </w:tc>
      </w:tr>
      <w:tr w:rsidR="00683AA7" w:rsidRPr="00593953" w14:paraId="4216540C" w14:textId="77777777" w:rsidTr="00B519DF">
        <w:trPr>
          <w:trHeight w:val="560"/>
          <w:jc w:val="center"/>
        </w:trPr>
        <w:tc>
          <w:tcPr>
            <w:tcW w:w="704" w:type="dxa"/>
          </w:tcPr>
          <w:p w14:paraId="593F083A" w14:textId="339E0409"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14:paraId="622B8ABC" w14:textId="500DA29D"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237" w:type="dxa"/>
            <w:vAlign w:val="center"/>
          </w:tcPr>
          <w:p w14:paraId="512E92F9" w14:textId="757B1FF3"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3F4825">
              <w:rPr>
                <w:rFonts w:ascii="Times New Roman" w:hAnsi="Times New Roman" w:cs="Times New Roman"/>
                <w:b/>
                <w:bCs/>
                <w:i/>
                <w:iCs/>
                <w:sz w:val="24"/>
                <w:szCs w:val="24"/>
                <w:u w:val="single"/>
                <w:lang w:val="uk-UA"/>
              </w:rPr>
              <w:t>протягом 120 (ста двадцяти) днів</w:t>
            </w:r>
            <w:r w:rsidRPr="003F4825">
              <w:rPr>
                <w:rFonts w:ascii="Times New Roman" w:hAnsi="Times New Roman" w:cs="Times New Roman"/>
                <w:sz w:val="24"/>
                <w:szCs w:val="24"/>
                <w:lang w:val="uk-UA"/>
              </w:rPr>
              <w:t xml:space="preserve"> із</w:t>
            </w:r>
            <w:r w:rsidRPr="00043F7F">
              <w:rPr>
                <w:rFonts w:ascii="Times New Roman" w:hAnsi="Times New Roman" w:cs="Times New Roman"/>
                <w:sz w:val="24"/>
                <w:szCs w:val="24"/>
                <w:lang w:val="uk-UA"/>
              </w:rPr>
              <w:t xml:space="preserve">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14:paraId="7BDF79AA" w14:textId="685B3278" w:rsidR="00683AA7" w:rsidRPr="00043F7F" w:rsidRDefault="00683AA7" w:rsidP="001E7F1B">
            <w:pPr>
              <w:pStyle w:val="a4"/>
              <w:widowControl w:val="0"/>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B763D31" w14:textId="083FAEF7" w:rsidR="00683AA7" w:rsidRPr="00043F7F" w:rsidRDefault="00683AA7" w:rsidP="001E7F1B">
            <w:pPr>
              <w:pStyle w:val="a4"/>
              <w:widowControl w:val="0"/>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683AA7" w:rsidRPr="00593953" w14:paraId="7AFB9EFE" w14:textId="77777777" w:rsidTr="005955CD">
        <w:trPr>
          <w:trHeight w:val="699"/>
          <w:jc w:val="center"/>
        </w:trPr>
        <w:tc>
          <w:tcPr>
            <w:tcW w:w="704" w:type="dxa"/>
          </w:tcPr>
          <w:p w14:paraId="524521FD" w14:textId="6E4D9A23"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4135B8F5" w14:textId="321F163E"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237" w:type="dxa"/>
            <w:vAlign w:val="center"/>
          </w:tcPr>
          <w:p w14:paraId="7F005C35" w14:textId="020BE824" w:rsidR="00683AA7"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00B42138">
              <w:rPr>
                <w:rFonts w:ascii="Times New Roman" w:eastAsia="Times New Roman" w:hAnsi="Times New Roman" w:cs="Times New Roman"/>
                <w:b/>
                <w:bCs/>
                <w:i/>
                <w:iCs/>
                <w:color w:val="000000"/>
                <w:sz w:val="24"/>
                <w:szCs w:val="24"/>
                <w:lang w:val="uk-UA" w:eastAsia="ru-RU"/>
              </w:rPr>
              <w:t xml:space="preserve">, 4 </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14:paraId="3D0D0C30" w14:textId="7A80D01A" w:rsidR="00683AA7" w:rsidRPr="00D25B55" w:rsidRDefault="00683AA7" w:rsidP="001E7F1B">
            <w:pPr>
              <w:widowControl w:val="0"/>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14:paraId="38995E49"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6EC2EFFB"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D25B55">
              <w:rPr>
                <w:rFonts w:ascii="Times New Roman" w:eastAsia="Times New Roman" w:hAnsi="Times New Roman" w:cs="Times New Roman"/>
                <w:sz w:val="24"/>
                <w:szCs w:val="24"/>
                <w:lang w:val="uk-UA" w:eastAsia="ru-RU"/>
              </w:rPr>
              <w:lastRenderedPageBreak/>
              <w:t>процедури закупівлі або застосування замовником певної процедури закупівлі;</w:t>
            </w:r>
          </w:p>
          <w:p w14:paraId="477D6BBD"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19B1FBB"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71D1C41"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25B55">
              <w:rPr>
                <w:rFonts w:ascii="Times New Roman" w:eastAsia="Times New Roman" w:hAnsi="Times New Roman" w:cs="Times New Roman"/>
                <w:sz w:val="24"/>
                <w:szCs w:val="24"/>
                <w:lang w:val="uk-UA" w:eastAsia="ru-RU"/>
              </w:rPr>
              <w:t>антиконкурентних</w:t>
            </w:r>
            <w:proofErr w:type="spellEnd"/>
            <w:r w:rsidRPr="00D25B55">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14:paraId="22D1C2DB" w14:textId="252E64A9"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72242F" w:rsidRPr="0072242F">
              <w:rPr>
                <w:rFonts w:ascii="Times New Roman" w:eastAsia="Times New Roman" w:hAnsi="Times New Roman" w:cs="Times New Roman"/>
                <w:sz w:val="24"/>
                <w:szCs w:val="24"/>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642D0BD8" w14:textId="421B764B"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72242F" w:rsidRPr="0072242F">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14:paraId="2F2C57D4"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3322B3E"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46B1D173"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EBD0025"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w:t>
            </w:r>
            <w:r w:rsidRPr="00D25B55">
              <w:rPr>
                <w:rFonts w:ascii="Times New Roman" w:eastAsia="Times New Roman" w:hAnsi="Times New Roman" w:cs="Times New Roman"/>
                <w:sz w:val="24"/>
                <w:szCs w:val="24"/>
                <w:lang w:val="uk-UA" w:eastAsia="ru-RU"/>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3BB5D57"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65F89A89" w14:textId="77777777" w:rsidR="00683AA7" w:rsidRPr="001B429C" w:rsidRDefault="00683AA7" w:rsidP="001E7F1B">
            <w:pPr>
              <w:widowControl w:val="0"/>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4D6200" w14:textId="77777777" w:rsidR="00683AA7" w:rsidRPr="00D25B55"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E12A9E8" w14:textId="0078C95F"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0ED1532" w14:textId="77777777" w:rsidR="0085586D" w:rsidRDefault="004A3B57" w:rsidP="001E7F1B">
            <w:pPr>
              <w:widowControl w:val="0"/>
              <w:ind w:right="12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i/>
                <w:iCs/>
                <w:color w:val="000000"/>
                <w:sz w:val="24"/>
                <w:szCs w:val="24"/>
                <w:lang w:val="uk-UA" w:eastAsia="ru-RU"/>
              </w:rPr>
              <w:t>Додатку 1</w:t>
            </w:r>
            <w:r w:rsidR="005955CD">
              <w:rPr>
                <w:rFonts w:ascii="Times New Roman" w:eastAsia="Times New Roman" w:hAnsi="Times New Roman" w:cs="Times New Roman"/>
                <w:b/>
                <w:bCs/>
                <w:i/>
                <w:iCs/>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до цієї тендерної документації. </w:t>
            </w:r>
          </w:p>
          <w:p w14:paraId="450564DF" w14:textId="0525A9BB" w:rsidR="00683AA7" w:rsidRPr="00043F7F" w:rsidRDefault="00683AA7" w:rsidP="001E7F1B">
            <w:pPr>
              <w:widowControl w:val="0"/>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Замовник не вимагає документального підтвердження публічної інформації, що оприлюднена у формі відкритих даних згідно із </w:t>
            </w:r>
            <w:hyperlink r:id="rId11" w:history="1">
              <w:r w:rsidRPr="00043F7F">
                <w:rPr>
                  <w:rFonts w:ascii="Times New Roman" w:eastAsia="Times New Roman" w:hAnsi="Times New Roman" w:cs="Times New Roman"/>
                  <w:color w:val="000000"/>
                  <w:sz w:val="24"/>
                  <w:szCs w:val="24"/>
                  <w:u w:val="single"/>
                  <w:lang w:val="uk-UA" w:eastAsia="ru-RU"/>
                </w:rPr>
                <w:t>Законом України</w:t>
              </w:r>
            </w:hyperlink>
            <w:r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683AA7" w:rsidRPr="00043F7F" w14:paraId="76C4610E" w14:textId="77777777" w:rsidTr="00B519DF">
        <w:trPr>
          <w:trHeight w:val="1119"/>
          <w:jc w:val="center"/>
        </w:trPr>
        <w:tc>
          <w:tcPr>
            <w:tcW w:w="704" w:type="dxa"/>
          </w:tcPr>
          <w:p w14:paraId="5A00CAEE" w14:textId="7EB34293"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14:paraId="6B75FD27" w14:textId="3E0E04FB"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237" w:type="dxa"/>
            <w:vAlign w:val="center"/>
          </w:tcPr>
          <w:p w14:paraId="287DA234" w14:textId="0573B372"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12" w:history="1">
              <w:r w:rsidRPr="00043F7F">
                <w:rPr>
                  <w:rFonts w:ascii="Times New Roman" w:eastAsia="Times New Roman" w:hAnsi="Times New Roman" w:cs="Times New Roman"/>
                  <w:sz w:val="24"/>
                  <w:szCs w:val="24"/>
                  <w:lang w:val="uk-UA" w:eastAsia="ru-RU"/>
                </w:rPr>
                <w:t xml:space="preserve"> пунктом третім </w:t>
              </w:r>
              <w:r w:rsidRPr="00043F7F">
                <w:rPr>
                  <w:rFonts w:ascii="Times New Roman" w:eastAsia="Times New Roman" w:hAnsi="Times New Roman" w:cs="Times New Roman"/>
                  <w:sz w:val="24"/>
                  <w:szCs w:val="24"/>
                  <w:u w:val="single"/>
                  <w:lang w:val="uk-UA" w:eastAsia="ru-RU"/>
                </w:rPr>
                <w:t>частиною другою</w:t>
              </w:r>
            </w:hyperlink>
            <w:r w:rsidRPr="00043F7F">
              <w:rPr>
                <w:rFonts w:ascii="Times New Roman" w:eastAsia="Times New Roman" w:hAnsi="Times New Roman" w:cs="Times New Roman"/>
                <w:sz w:val="24"/>
                <w:szCs w:val="24"/>
                <w:lang w:val="uk-UA" w:eastAsia="ru-RU"/>
              </w:rPr>
              <w:t xml:space="preserve"> статті 22 Закону зазначено в </w:t>
            </w:r>
            <w:r w:rsidRPr="00043F7F">
              <w:rPr>
                <w:rFonts w:ascii="Times New Roman" w:eastAsia="Times New Roman" w:hAnsi="Times New Roman" w:cs="Times New Roman"/>
                <w:b/>
                <w:bCs/>
                <w:i/>
                <w:iCs/>
                <w:sz w:val="24"/>
                <w:szCs w:val="24"/>
                <w:lang w:val="uk-UA" w:eastAsia="ru-RU"/>
              </w:rPr>
              <w:t>Додатку 2</w:t>
            </w:r>
            <w:r w:rsidRPr="00043F7F">
              <w:rPr>
                <w:rFonts w:ascii="Times New Roman" w:eastAsia="Times New Roman" w:hAnsi="Times New Roman" w:cs="Times New Roman"/>
                <w:b/>
                <w:bCs/>
                <w:sz w:val="24"/>
                <w:szCs w:val="24"/>
                <w:lang w:val="uk-UA" w:eastAsia="ru-RU"/>
              </w:rPr>
              <w:t xml:space="preserve"> </w:t>
            </w:r>
            <w:r w:rsidRPr="00043F7F">
              <w:rPr>
                <w:rFonts w:ascii="Times New Roman" w:eastAsia="Times New Roman" w:hAnsi="Times New Roman" w:cs="Times New Roman"/>
                <w:sz w:val="24"/>
                <w:szCs w:val="24"/>
                <w:lang w:val="uk-UA" w:eastAsia="ru-RU"/>
              </w:rPr>
              <w:t>до цієї тендерної документації.</w:t>
            </w:r>
          </w:p>
        </w:tc>
      </w:tr>
      <w:tr w:rsidR="00683AA7" w:rsidRPr="00683AA7" w14:paraId="00375004" w14:textId="77777777" w:rsidTr="00B519DF">
        <w:trPr>
          <w:trHeight w:val="1119"/>
          <w:jc w:val="center"/>
        </w:trPr>
        <w:tc>
          <w:tcPr>
            <w:tcW w:w="704" w:type="dxa"/>
          </w:tcPr>
          <w:p w14:paraId="7E5CB005" w14:textId="7E0580EB"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7</w:t>
            </w:r>
          </w:p>
        </w:tc>
        <w:tc>
          <w:tcPr>
            <w:tcW w:w="2835" w:type="dxa"/>
          </w:tcPr>
          <w:p w14:paraId="44D9BD95" w14:textId="342FB627"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237" w:type="dxa"/>
            <w:vAlign w:val="center"/>
          </w:tcPr>
          <w:p w14:paraId="741556B2" w14:textId="2C596973" w:rsidR="00683AA7" w:rsidRPr="00050F91" w:rsidRDefault="00683AA7" w:rsidP="001E7F1B">
            <w:pPr>
              <w:widowControl w:val="0"/>
              <w:ind w:right="120"/>
              <w:contextualSpacing/>
              <w:jc w:val="both"/>
              <w:rPr>
                <w:rFonts w:ascii="Times New Roman" w:eastAsia="Times New Roman" w:hAnsi="Times New Roman" w:cs="Times New Roman"/>
                <w:color w:val="000000"/>
                <w:sz w:val="24"/>
                <w:szCs w:val="24"/>
                <w:lang w:val="uk-UA" w:eastAsia="ru-RU"/>
              </w:rPr>
            </w:pPr>
            <w:r w:rsidRPr="005D482E">
              <w:rPr>
                <w:rFonts w:ascii="Times New Roman" w:eastAsia="Times New Roman" w:hAnsi="Times New Roman" w:cs="Times New Roman"/>
                <w:color w:val="000000"/>
                <w:sz w:val="24"/>
                <w:szCs w:val="24"/>
                <w:lang w:val="uk-UA" w:eastAsia="ru-RU"/>
              </w:rPr>
              <w:t>Не передбачено.</w:t>
            </w:r>
          </w:p>
          <w:p w14:paraId="704ACA14" w14:textId="3511E886" w:rsidR="00683AA7" w:rsidRPr="00043F7F" w:rsidRDefault="00683AA7" w:rsidP="001E7F1B">
            <w:pPr>
              <w:widowControl w:val="0"/>
              <w:ind w:right="120"/>
              <w:contextualSpacing/>
              <w:jc w:val="both"/>
              <w:rPr>
                <w:rFonts w:ascii="Times New Roman" w:eastAsia="Times New Roman" w:hAnsi="Times New Roman" w:cs="Times New Roman"/>
                <w:sz w:val="24"/>
                <w:szCs w:val="24"/>
                <w:lang w:val="uk-UA" w:eastAsia="ru-RU"/>
              </w:rPr>
            </w:pPr>
          </w:p>
        </w:tc>
      </w:tr>
      <w:tr w:rsidR="00683AA7" w:rsidRPr="00043F7F" w14:paraId="0715D854" w14:textId="77777777" w:rsidTr="00B519DF">
        <w:trPr>
          <w:trHeight w:val="841"/>
          <w:jc w:val="center"/>
        </w:trPr>
        <w:tc>
          <w:tcPr>
            <w:tcW w:w="704" w:type="dxa"/>
          </w:tcPr>
          <w:p w14:paraId="411EAC44" w14:textId="4E143BAC"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14:paraId="50C385A4" w14:textId="79421B89"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237" w:type="dxa"/>
            <w:vAlign w:val="center"/>
          </w:tcPr>
          <w:p w14:paraId="45F726F0"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043F7F">
              <w:rPr>
                <w:rFonts w:ascii="Times New Roman" w:hAnsi="Times New Roman" w:cs="Times New Roman"/>
                <w:sz w:val="24"/>
                <w:szCs w:val="24"/>
                <w:lang w:val="uk-UA"/>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59DA8EB"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7EAD5B7" w14:textId="7C661024"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043F7F">
              <w:rPr>
                <w:rFonts w:ascii="Times New Roman" w:hAnsi="Times New Roman" w:cs="Times New Roman"/>
                <w:sz w:val="24"/>
                <w:szCs w:val="24"/>
                <w:lang w:val="uk-UA"/>
              </w:rPr>
              <w:t>невиправлення</w:t>
            </w:r>
            <w:proofErr w:type="spellEnd"/>
            <w:r w:rsidRPr="00043F7F">
              <w:rPr>
                <w:rFonts w:ascii="Times New Roman" w:hAnsi="Times New Roman" w:cs="Times New Roman"/>
                <w:sz w:val="24"/>
                <w:szCs w:val="24"/>
                <w:lang w:val="uk-UA"/>
              </w:rPr>
              <w:t xml:space="preserve"> учасниками виявлених невідповідностей.</w:t>
            </w:r>
          </w:p>
        </w:tc>
      </w:tr>
      <w:tr w:rsidR="00683AA7" w:rsidRPr="00043F7F" w14:paraId="27A1A02B" w14:textId="77777777" w:rsidTr="00B519DF">
        <w:trPr>
          <w:trHeight w:val="442"/>
          <w:jc w:val="center"/>
        </w:trPr>
        <w:tc>
          <w:tcPr>
            <w:tcW w:w="9776" w:type="dxa"/>
            <w:gridSpan w:val="3"/>
            <w:vAlign w:val="center"/>
          </w:tcPr>
          <w:p w14:paraId="71E6358F" w14:textId="25B6476B"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683AA7" w:rsidRPr="00593953" w14:paraId="12679E88" w14:textId="77777777" w:rsidTr="00B519DF">
        <w:trPr>
          <w:trHeight w:val="1119"/>
          <w:jc w:val="center"/>
        </w:trPr>
        <w:tc>
          <w:tcPr>
            <w:tcW w:w="704" w:type="dxa"/>
          </w:tcPr>
          <w:p w14:paraId="7ED6CCAE" w14:textId="30A32380"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11772620" w14:textId="7D95B96B"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237" w:type="dxa"/>
            <w:vAlign w:val="center"/>
          </w:tcPr>
          <w:p w14:paraId="57AAF0E7" w14:textId="17C8B1F3" w:rsidR="00683AA7" w:rsidRPr="00593953" w:rsidRDefault="00683AA7" w:rsidP="001E7F1B">
            <w:pPr>
              <w:widowControl w:val="0"/>
              <w:ind w:left="40" w:right="120"/>
              <w:contextualSpacing/>
              <w:jc w:val="both"/>
              <w:rPr>
                <w:rFonts w:ascii="Times New Roman" w:eastAsia="Times New Roman" w:hAnsi="Times New Roman" w:cs="Times New Roman"/>
                <w:color w:val="000000"/>
                <w:sz w:val="24"/>
                <w:szCs w:val="24"/>
                <w:lang w:val="uk-UA" w:eastAsia="ru-RU"/>
              </w:rPr>
            </w:pPr>
            <w:r w:rsidRPr="00593953">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593953" w:rsidRPr="00593953">
              <w:rPr>
                <w:rFonts w:ascii="Times New Roman" w:eastAsia="Times New Roman" w:hAnsi="Times New Roman" w:cs="Times New Roman"/>
                <w:color w:val="000000"/>
                <w:sz w:val="24"/>
                <w:szCs w:val="24"/>
                <w:lang w:val="uk-UA" w:eastAsia="ru-RU"/>
              </w:rPr>
              <w:t>–</w:t>
            </w:r>
            <w:r w:rsidRPr="00593953">
              <w:rPr>
                <w:rFonts w:ascii="Times New Roman" w:eastAsia="Times New Roman" w:hAnsi="Times New Roman" w:cs="Times New Roman"/>
                <w:color w:val="000000"/>
                <w:sz w:val="24"/>
                <w:szCs w:val="24"/>
                <w:lang w:val="uk-UA" w:eastAsia="ru-RU"/>
              </w:rPr>
              <w:t xml:space="preserve"> </w:t>
            </w:r>
            <w:r w:rsidR="00593953" w:rsidRPr="00593953">
              <w:rPr>
                <w:rFonts w:ascii="Times New Roman" w:eastAsia="Times New Roman" w:hAnsi="Times New Roman" w:cs="Times New Roman"/>
                <w:color w:val="000000"/>
                <w:sz w:val="24"/>
                <w:szCs w:val="24"/>
                <w:lang w:val="uk-UA" w:eastAsia="ru-RU"/>
              </w:rPr>
              <w:t xml:space="preserve">13 жовтня </w:t>
            </w:r>
            <w:r w:rsidRPr="00593953">
              <w:rPr>
                <w:rFonts w:ascii="Times New Roman" w:eastAsia="Times New Roman" w:hAnsi="Times New Roman" w:cs="Times New Roman"/>
                <w:color w:val="000000"/>
                <w:sz w:val="24"/>
                <w:szCs w:val="24"/>
                <w:lang w:val="uk-UA" w:eastAsia="ru-RU"/>
              </w:rPr>
              <w:t>20</w:t>
            </w:r>
            <w:r w:rsidR="00593953" w:rsidRPr="00593953">
              <w:rPr>
                <w:rFonts w:ascii="Times New Roman" w:eastAsia="Times New Roman" w:hAnsi="Times New Roman" w:cs="Times New Roman"/>
                <w:color w:val="000000"/>
                <w:sz w:val="24"/>
                <w:szCs w:val="24"/>
                <w:lang w:val="uk-UA" w:eastAsia="ru-RU"/>
              </w:rPr>
              <w:t>22</w:t>
            </w:r>
            <w:r w:rsidRPr="00593953">
              <w:rPr>
                <w:rFonts w:ascii="Times New Roman" w:eastAsia="Times New Roman" w:hAnsi="Times New Roman" w:cs="Times New Roman"/>
                <w:color w:val="000000"/>
                <w:sz w:val="24"/>
                <w:szCs w:val="24"/>
                <w:lang w:val="uk-UA" w:eastAsia="ru-RU"/>
              </w:rPr>
              <w:t xml:space="preserve"> року</w:t>
            </w:r>
            <w:r w:rsidR="002D7EA4" w:rsidRPr="00593953">
              <w:rPr>
                <w:rFonts w:ascii="Times New Roman" w:eastAsia="Times New Roman" w:hAnsi="Times New Roman" w:cs="Times New Roman"/>
                <w:color w:val="000000"/>
                <w:sz w:val="24"/>
                <w:szCs w:val="24"/>
                <w:lang w:val="uk-UA" w:eastAsia="ru-RU"/>
              </w:rPr>
              <w:t>.</w:t>
            </w:r>
            <w:r w:rsidRPr="00593953">
              <w:rPr>
                <w:rFonts w:ascii="Times New Roman" w:eastAsia="Times New Roman" w:hAnsi="Times New Roman" w:cs="Times New Roman"/>
                <w:color w:val="000000"/>
                <w:sz w:val="24"/>
                <w:szCs w:val="24"/>
                <w:lang w:val="uk-UA" w:eastAsia="ru-RU"/>
              </w:rPr>
              <w:t xml:space="preserve"> </w:t>
            </w:r>
          </w:p>
          <w:p w14:paraId="26661988" w14:textId="77777777" w:rsidR="00683AA7" w:rsidRPr="00593953" w:rsidRDefault="00683AA7" w:rsidP="001E7F1B">
            <w:pPr>
              <w:widowControl w:val="0"/>
              <w:jc w:val="both"/>
              <w:rPr>
                <w:rFonts w:ascii="Times New Roman" w:hAnsi="Times New Roman" w:cs="Times New Roman"/>
                <w:sz w:val="24"/>
                <w:szCs w:val="24"/>
                <w:lang w:val="uk-UA"/>
              </w:rPr>
            </w:pPr>
            <w:r w:rsidRPr="00593953">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593953" w:rsidRDefault="00683AA7" w:rsidP="001E7F1B">
            <w:pPr>
              <w:widowControl w:val="0"/>
              <w:jc w:val="both"/>
              <w:rPr>
                <w:rFonts w:ascii="Times New Roman" w:hAnsi="Times New Roman" w:cs="Times New Roman"/>
                <w:sz w:val="24"/>
                <w:szCs w:val="24"/>
                <w:lang w:val="uk-UA"/>
              </w:rPr>
            </w:pPr>
            <w:r w:rsidRPr="00593953">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593953" w:rsidRDefault="00683AA7" w:rsidP="001E7F1B">
            <w:pPr>
              <w:widowControl w:val="0"/>
              <w:jc w:val="both"/>
              <w:rPr>
                <w:rFonts w:ascii="Times New Roman" w:hAnsi="Times New Roman" w:cs="Times New Roman"/>
                <w:sz w:val="24"/>
                <w:szCs w:val="24"/>
                <w:lang w:val="uk-UA"/>
              </w:rPr>
            </w:pPr>
            <w:r w:rsidRPr="00593953">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bookmarkStart w:id="3" w:name="_GoBack"/>
            <w:bookmarkEnd w:id="3"/>
          </w:p>
        </w:tc>
      </w:tr>
      <w:tr w:rsidR="00683AA7" w:rsidRPr="00043F7F" w14:paraId="666E2626" w14:textId="77777777" w:rsidTr="00B519DF">
        <w:trPr>
          <w:trHeight w:val="1119"/>
          <w:jc w:val="center"/>
        </w:trPr>
        <w:tc>
          <w:tcPr>
            <w:tcW w:w="704" w:type="dxa"/>
          </w:tcPr>
          <w:p w14:paraId="7B67F959" w14:textId="6E415300"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14:paraId="5ED5C4CA" w14:textId="5B1A1B5D"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237" w:type="dxa"/>
            <w:vAlign w:val="center"/>
          </w:tcPr>
          <w:p w14:paraId="49EB6428" w14:textId="60A83DD9"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683AA7" w:rsidRPr="00043F7F" w14:paraId="51161195" w14:textId="77777777" w:rsidTr="00B519DF">
        <w:trPr>
          <w:trHeight w:val="512"/>
          <w:jc w:val="center"/>
        </w:trPr>
        <w:tc>
          <w:tcPr>
            <w:tcW w:w="9776" w:type="dxa"/>
            <w:gridSpan w:val="3"/>
            <w:vAlign w:val="center"/>
          </w:tcPr>
          <w:p w14:paraId="0A4340B5" w14:textId="2C8DAB31"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683AA7" w:rsidRPr="00593953" w14:paraId="5C1C83D4" w14:textId="77777777" w:rsidTr="00B519DF">
        <w:trPr>
          <w:trHeight w:val="1119"/>
          <w:jc w:val="center"/>
        </w:trPr>
        <w:tc>
          <w:tcPr>
            <w:tcW w:w="704" w:type="dxa"/>
          </w:tcPr>
          <w:p w14:paraId="30243CC0" w14:textId="5F3108E2"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793B56C1" w14:textId="772EA93B"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237" w:type="dxa"/>
            <w:vAlign w:val="center"/>
          </w:tcPr>
          <w:p w14:paraId="1AE712C2" w14:textId="77777777" w:rsidR="00BD6918" w:rsidRPr="007A0ADB"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r w:rsidRPr="007A0ADB">
              <w:rPr>
                <w:rFonts w:ascii="Times New Roman" w:eastAsia="Times New Roman" w:hAnsi="Times New Roman" w:cs="Times New Roman"/>
                <w:color w:val="000000"/>
                <w:sz w:val="24"/>
                <w:szCs w:val="24"/>
                <w:lang w:val="uk-UA" w:eastAsia="ru-RU"/>
              </w:rPr>
              <w:t>.</w:t>
            </w:r>
          </w:p>
          <w:p w14:paraId="2DC75EB7" w14:textId="77777777" w:rsidR="00BD6918" w:rsidRPr="007A0ADB" w:rsidRDefault="00BD6918" w:rsidP="00BD6918">
            <w:pPr>
              <w:keepNext/>
              <w:keepLines/>
              <w:contextualSpacing/>
              <w:jc w:val="both"/>
              <w:rPr>
                <w:rFonts w:ascii="Times New Roman" w:eastAsia="Times New Roman" w:hAnsi="Times New Roman" w:cs="Times New Roman"/>
                <w:sz w:val="24"/>
                <w:szCs w:val="24"/>
                <w:lang w:val="uk-UA" w:eastAsia="ru-RU"/>
              </w:rPr>
            </w:pPr>
            <w:r w:rsidRPr="007A0ADB">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14:paraId="54895BD6" w14:textId="77777777" w:rsidR="00BD6918"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7A0ADB">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14:paraId="3494F3EA" w14:textId="77777777" w:rsidR="00BD6918" w:rsidRDefault="00BD6918" w:rsidP="00BD691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критерію </w:t>
            </w:r>
            <w:proofErr w:type="spellStart"/>
            <w:r w:rsidRPr="00043F7F">
              <w:rPr>
                <w:rFonts w:ascii="Times New Roman" w:eastAsia="Times New Roman" w:hAnsi="Times New Roman" w:cs="Times New Roman"/>
                <w:color w:val="000000"/>
                <w:sz w:val="24"/>
                <w:szCs w:val="24"/>
                <w:lang w:val="uk-UA" w:eastAsia="ru-RU"/>
              </w:rPr>
              <w:t>„Ціна</w:t>
            </w:r>
            <w:proofErr w:type="spellEnd"/>
            <w:r w:rsidRPr="00043F7F">
              <w:rPr>
                <w:rFonts w:ascii="Times New Roman" w:eastAsia="Times New Roman" w:hAnsi="Times New Roman" w:cs="Times New Roman"/>
                <w:color w:val="000000"/>
                <w:sz w:val="24"/>
                <w:szCs w:val="24"/>
                <w:lang w:val="uk-UA" w:eastAsia="ru-RU"/>
              </w:rPr>
              <w:t>”. Питома вага – 100%.</w:t>
            </w:r>
          </w:p>
          <w:p w14:paraId="515E234F" w14:textId="77777777" w:rsidR="00BD6918" w:rsidRPr="00043F7F" w:rsidRDefault="00BD6918" w:rsidP="00BD6918">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Pr="00043F7F">
              <w:rPr>
                <w:rFonts w:ascii="Times New Roman" w:eastAsia="Times New Roman" w:hAnsi="Times New Roman" w:cs="Times New Roman"/>
                <w:color w:val="000000"/>
                <w:sz w:val="24"/>
                <w:szCs w:val="24"/>
                <w:lang w:val="uk-UA" w:eastAsia="ru-RU"/>
              </w:rPr>
              <w:t xml:space="preserve">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w:t>
            </w:r>
            <w:proofErr w:type="spellStart"/>
            <w:r w:rsidRPr="00043F7F">
              <w:rPr>
                <w:rFonts w:ascii="Times New Roman" w:eastAsia="Times New Roman" w:hAnsi="Times New Roman" w:cs="Times New Roman"/>
                <w:color w:val="000000"/>
                <w:sz w:val="24"/>
                <w:szCs w:val="24"/>
                <w:lang w:val="uk-UA" w:eastAsia="ru-RU"/>
              </w:rPr>
              <w:t>ПДВ-у</w:t>
            </w:r>
            <w:proofErr w:type="spellEnd"/>
            <w:r w:rsidRPr="00043F7F">
              <w:rPr>
                <w:rFonts w:ascii="Times New Roman" w:eastAsia="Times New Roman" w:hAnsi="Times New Roman" w:cs="Times New Roman"/>
                <w:color w:val="000000"/>
                <w:sz w:val="24"/>
                <w:szCs w:val="24"/>
                <w:lang w:val="uk-UA" w:eastAsia="ru-RU"/>
              </w:rPr>
              <w:t xml:space="preserve"> разі, якщо Учасник  не є платником ПДВ.</w:t>
            </w:r>
          </w:p>
          <w:p w14:paraId="714B056D" w14:textId="49D9DEFB" w:rsidR="00683AA7" w:rsidRPr="00D71A76" w:rsidRDefault="00683AA7" w:rsidP="001E7F1B">
            <w:pPr>
              <w:widowControl w:val="0"/>
              <w:contextualSpacing/>
              <w:jc w:val="both"/>
              <w:rPr>
                <w:rFonts w:ascii="Times New Roman" w:eastAsia="Times New Roman" w:hAnsi="Times New Roman" w:cs="Times New Roman"/>
                <w:sz w:val="24"/>
                <w:szCs w:val="24"/>
                <w:lang w:val="uk-UA" w:eastAsia="ru-RU"/>
              </w:rPr>
            </w:pPr>
            <w:r w:rsidRPr="00D71A76">
              <w:rPr>
                <w:rFonts w:ascii="Times New Roman" w:eastAsia="Times New Roman" w:hAnsi="Times New Roman" w:cs="Times New Roman"/>
                <w:sz w:val="24"/>
                <w:szCs w:val="24"/>
                <w:lang w:val="uk-UA" w:eastAsia="ru-RU"/>
              </w:rPr>
              <w:t>Оцінка здійснюється щодо предмета закупівлі в</w:t>
            </w:r>
            <w:r w:rsidR="00D71A76" w:rsidRPr="00D71A76">
              <w:rPr>
                <w:rFonts w:ascii="Times New Roman" w:eastAsia="Times New Roman" w:hAnsi="Times New Roman" w:cs="Times New Roman"/>
                <w:sz w:val="24"/>
                <w:szCs w:val="24"/>
                <w:lang w:val="uk-UA" w:eastAsia="ru-RU"/>
              </w:rPr>
              <w:t xml:space="preserve"> </w:t>
            </w:r>
            <w:r w:rsidRPr="00D71A76">
              <w:rPr>
                <w:rFonts w:ascii="Times New Roman" w:eastAsia="Times New Roman" w:hAnsi="Times New Roman" w:cs="Times New Roman"/>
                <w:sz w:val="24"/>
                <w:szCs w:val="24"/>
                <w:lang w:val="uk-UA" w:eastAsia="ru-RU"/>
              </w:rPr>
              <w:t>цілому.</w:t>
            </w:r>
          </w:p>
          <w:p w14:paraId="19489E4F"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9FACA04"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08359178" w14:textId="7C92F6DD" w:rsidR="00683AA7" w:rsidRPr="00043F7F" w:rsidRDefault="00683AA7" w:rsidP="001E7F1B">
            <w:pPr>
              <w:widowControl w:val="0"/>
              <w:jc w:val="both"/>
              <w:rPr>
                <w:rFonts w:ascii="Times New Roman" w:hAnsi="Times New Roman" w:cs="Times New Roman"/>
                <w:sz w:val="24"/>
                <w:szCs w:val="24"/>
                <w:lang w:val="uk-UA"/>
              </w:rPr>
            </w:pPr>
            <w:r w:rsidRPr="00D71A76">
              <w:rPr>
                <w:rFonts w:ascii="Times New Roman" w:hAnsi="Times New Roman" w:cs="Times New Roman"/>
                <w:sz w:val="24"/>
                <w:szCs w:val="24"/>
                <w:lang w:val="uk-UA"/>
              </w:rPr>
              <w:t xml:space="preserve">Розмір мінімального кроку пониження ціни під час електронного аукціону – </w:t>
            </w:r>
            <w:r w:rsidR="00D71A76" w:rsidRPr="00D71A76">
              <w:rPr>
                <w:rFonts w:ascii="Times New Roman" w:hAnsi="Times New Roman" w:cs="Times New Roman"/>
                <w:sz w:val="24"/>
                <w:szCs w:val="24"/>
                <w:lang w:val="uk-UA"/>
              </w:rPr>
              <w:t>0,5</w:t>
            </w:r>
            <w:r w:rsidRPr="00D71A76">
              <w:rPr>
                <w:rFonts w:ascii="Times New Roman" w:hAnsi="Times New Roman" w:cs="Times New Roman"/>
                <w:sz w:val="24"/>
                <w:szCs w:val="24"/>
                <w:lang w:val="uk-UA"/>
              </w:rPr>
              <w:t>%</w:t>
            </w:r>
            <w:r w:rsidR="00D71A76" w:rsidRPr="00D71A76">
              <w:rPr>
                <w:rFonts w:ascii="Times New Roman" w:hAnsi="Times New Roman" w:cs="Times New Roman"/>
                <w:sz w:val="24"/>
                <w:szCs w:val="24"/>
                <w:lang w:val="uk-UA"/>
              </w:rPr>
              <w:t>.</w:t>
            </w:r>
            <w:r w:rsidRPr="00043F7F">
              <w:rPr>
                <w:rFonts w:ascii="Times New Roman" w:hAnsi="Times New Roman" w:cs="Times New Roman"/>
                <w:sz w:val="24"/>
                <w:szCs w:val="24"/>
                <w:lang w:val="uk-UA"/>
              </w:rPr>
              <w:t xml:space="preserve"> </w:t>
            </w:r>
          </w:p>
          <w:p w14:paraId="7A0D1231" w14:textId="475DA794"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визначає ціни </w:t>
            </w:r>
            <w:r w:rsidRPr="005D482E">
              <w:rPr>
                <w:rFonts w:ascii="Times New Roman" w:hAnsi="Times New Roman" w:cs="Times New Roman"/>
                <w:sz w:val="24"/>
                <w:szCs w:val="24"/>
                <w:lang w:val="uk-UA"/>
              </w:rPr>
              <w:t>на товар, що він пропонує поставити за договором про</w:t>
            </w:r>
            <w:r>
              <w:rPr>
                <w:rFonts w:ascii="Times New Roman" w:hAnsi="Times New Roman" w:cs="Times New Roman"/>
                <w:sz w:val="24"/>
                <w:szCs w:val="24"/>
                <w:lang w:val="uk-UA"/>
              </w:rPr>
              <w:t xml:space="preserve"> закупівлю</w:t>
            </w:r>
            <w:r w:rsidRPr="00043F7F">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w:t>
            </w:r>
            <w:r w:rsidRPr="005D482E">
              <w:rPr>
                <w:rFonts w:ascii="Times New Roman" w:hAnsi="Times New Roman" w:cs="Times New Roman"/>
                <w:sz w:val="24"/>
                <w:szCs w:val="24"/>
                <w:lang w:val="uk-UA"/>
              </w:rPr>
              <w:t>сплачені, усіх інших витрат передбачених для товару</w:t>
            </w:r>
            <w:r w:rsidRPr="005D482E">
              <w:rPr>
                <w:rFonts w:ascii="Times New Roman" w:hAnsi="Times New Roman" w:cs="Times New Roman"/>
                <w:color w:val="FF0000"/>
                <w:sz w:val="24"/>
                <w:szCs w:val="24"/>
                <w:lang w:val="uk-UA"/>
              </w:rPr>
              <w:t xml:space="preserve"> </w:t>
            </w:r>
            <w:r w:rsidRPr="005D482E">
              <w:rPr>
                <w:rFonts w:ascii="Times New Roman" w:hAnsi="Times New Roman" w:cs="Times New Roman"/>
                <w:sz w:val="24"/>
                <w:szCs w:val="24"/>
                <w:lang w:val="uk-UA"/>
              </w:rPr>
              <w:t>даного виду.</w:t>
            </w:r>
          </w:p>
          <w:p w14:paraId="63BE3528"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30A3CD0"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155825" w14:textId="7EE66E3B"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89AE34C" w14:textId="011E5AA0"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04875E08" w14:textId="62A4574D"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w:t>
            </w:r>
            <w:r w:rsidR="0045589D" w:rsidRPr="00E4466C">
              <w:rPr>
                <w:rFonts w:ascii="Times New Roman" w:hAnsi="Times New Roman" w:cs="Times New Roman"/>
                <w:sz w:val="24"/>
                <w:szCs w:val="24"/>
                <w:lang w:val="uk-UA"/>
              </w:rPr>
              <w:t>тендерної</w:t>
            </w:r>
            <w:r w:rsidR="0045589D" w:rsidRPr="00360DF2">
              <w:rPr>
                <w:rFonts w:ascii="Times New Roman" w:hAnsi="Times New Roman" w:cs="Times New Roman"/>
                <w:color w:val="00B050"/>
                <w:sz w:val="24"/>
                <w:szCs w:val="24"/>
                <w:lang w:val="uk-UA"/>
              </w:rPr>
              <w:t xml:space="preserve"> </w:t>
            </w:r>
            <w:r w:rsidRPr="00043F7F">
              <w:rPr>
                <w:rFonts w:ascii="Times New Roman" w:hAnsi="Times New Roman" w:cs="Times New Roman"/>
                <w:sz w:val="24"/>
                <w:szCs w:val="24"/>
                <w:lang w:val="uk-UA"/>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33DED64" w14:textId="445BC7F2"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lastRenderedPageBreak/>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20479B" w:rsidRPr="00E4466C">
              <w:rPr>
                <w:rFonts w:ascii="Times New Roman" w:hAnsi="Times New Roman" w:cs="Times New Roman"/>
                <w:b/>
                <w:bCs/>
                <w:i/>
                <w:iCs/>
                <w:sz w:val="24"/>
                <w:szCs w:val="24"/>
                <w:lang w:val="uk-UA"/>
              </w:rPr>
              <w:t>тендерної</w:t>
            </w:r>
            <w:r w:rsidR="00E4466C">
              <w:rPr>
                <w:rFonts w:ascii="Times New Roman" w:hAnsi="Times New Roman" w:cs="Times New Roman"/>
                <w:b/>
                <w:bCs/>
                <w:i/>
                <w:iCs/>
                <w:sz w:val="24"/>
                <w:szCs w:val="24"/>
                <w:lang w:val="uk-UA"/>
              </w:rPr>
              <w:t xml:space="preserve"> </w:t>
            </w:r>
            <w:r w:rsidR="0020479B" w:rsidRPr="00E4466C">
              <w:rPr>
                <w:rFonts w:ascii="Times New Roman" w:hAnsi="Times New Roman" w:cs="Times New Roman"/>
                <w:b/>
                <w:bCs/>
                <w:i/>
                <w:iCs/>
                <w:sz w:val="24"/>
                <w:szCs w:val="24"/>
                <w:lang w:val="uk-UA"/>
              </w:rPr>
              <w:t xml:space="preserve"> </w:t>
            </w:r>
            <w:r w:rsidRPr="00043F7F">
              <w:rPr>
                <w:rFonts w:ascii="Times New Roman" w:hAnsi="Times New Roman" w:cs="Times New Roman"/>
                <w:b/>
                <w:bCs/>
                <w:i/>
                <w:iCs/>
                <w:sz w:val="24"/>
                <w:szCs w:val="24"/>
                <w:lang w:val="uk-UA"/>
              </w:rPr>
              <w:t>пропозиції.</w:t>
            </w:r>
          </w:p>
          <w:p w14:paraId="487D14B4" w14:textId="5F88C468" w:rsidR="00683AA7" w:rsidRPr="004F6AE8"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Pr="004F6AE8">
              <w:rPr>
                <w:rFonts w:ascii="Times New Roman" w:hAnsi="Times New Roman" w:cs="Times New Roman"/>
                <w:sz w:val="24"/>
                <w:szCs w:val="24"/>
                <w:lang w:val="uk-UA"/>
              </w:rPr>
              <w:t>абзацом першим частини 14 статті 29 Закону.</w:t>
            </w:r>
          </w:p>
          <w:p w14:paraId="6B6A88BD" w14:textId="77777777" w:rsidR="00683AA7" w:rsidRPr="00043F7F" w:rsidRDefault="00683AA7" w:rsidP="001E7F1B">
            <w:pPr>
              <w:widowControl w:val="0"/>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14:paraId="710C9C70" w14:textId="3665884C"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BDA768B" w14:textId="77F37C8A"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84F267" w14:textId="3B74C993" w:rsidR="00683AA7" w:rsidRPr="00043F7F" w:rsidRDefault="00683AA7" w:rsidP="001E7F1B">
            <w:pPr>
              <w:pStyle w:val="a4"/>
              <w:widowControl w:val="0"/>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14:paraId="5AD4338B" w14:textId="77777777" w:rsidR="00683AA7" w:rsidRPr="00043F7F"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3E0C9EF4"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648A22"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E37427A"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FE108C" w14:textId="77777777" w:rsidR="00683AA7" w:rsidRPr="00043F7F" w:rsidRDefault="00683AA7" w:rsidP="001E7F1B">
            <w:pPr>
              <w:widowControl w:val="0"/>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 xml:space="preserve">Замовник розміщує повідомлення з вимогою про усунення невідповідностей в інформації та/або </w:t>
            </w:r>
            <w:r w:rsidRPr="00043F7F">
              <w:rPr>
                <w:rFonts w:ascii="Times New Roman" w:eastAsia="Times New Roman" w:hAnsi="Times New Roman" w:cs="Times New Roman"/>
                <w:b/>
                <w:bCs/>
                <w:i/>
                <w:iCs/>
                <w:color w:val="000000"/>
                <w:sz w:val="24"/>
                <w:szCs w:val="24"/>
                <w:lang w:val="uk-UA" w:eastAsia="ru-RU"/>
              </w:rPr>
              <w:lastRenderedPageBreak/>
              <w:t>документах:</w:t>
            </w:r>
          </w:p>
          <w:p w14:paraId="05CD969E" w14:textId="70DB2C7F" w:rsidR="00683AA7" w:rsidRPr="00043F7F" w:rsidRDefault="00683AA7" w:rsidP="001E7F1B">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14:paraId="3B17D103" w14:textId="3A8F3885" w:rsidR="00683AA7" w:rsidRPr="00043F7F" w:rsidRDefault="00683AA7" w:rsidP="001E7F1B">
            <w:pPr>
              <w:pStyle w:val="a4"/>
              <w:widowControl w:val="0"/>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14:paraId="1BBA40FA" w14:textId="77777777" w:rsidR="00683AA7" w:rsidRPr="00043F7F" w:rsidRDefault="00683AA7" w:rsidP="001E7F1B">
            <w:pPr>
              <w:widowControl w:val="0"/>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747C357A" w14:textId="535B64FA"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683AA7" w:rsidRPr="00F86E8C" w14:paraId="1767F703" w14:textId="77777777" w:rsidTr="00B519DF">
        <w:trPr>
          <w:trHeight w:val="1119"/>
          <w:jc w:val="center"/>
        </w:trPr>
        <w:tc>
          <w:tcPr>
            <w:tcW w:w="704" w:type="dxa"/>
          </w:tcPr>
          <w:p w14:paraId="60E7E281" w14:textId="3C7EABA5"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3AE95CB5" w14:textId="628BB3C1"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237" w:type="dxa"/>
            <w:vAlign w:val="center"/>
          </w:tcPr>
          <w:p w14:paraId="776EB569"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Вартість тендерної пропозиції та всі інші ціни повинні бути чітко визначені.</w:t>
            </w:r>
          </w:p>
          <w:p w14:paraId="6D328417"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6024570"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02EC6DB"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8FB258"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CB9E4AA"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Інші умови тендерної документації:</w:t>
            </w:r>
          </w:p>
          <w:p w14:paraId="528609A0"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lastRenderedPageBreak/>
              <w:t>1. Учасники відповідають за зміст своїх тендерних пропозицій, та повинні дотримуватись норм чинного законодавства України.</w:t>
            </w:r>
          </w:p>
          <w:p w14:paraId="7B2C1DFB"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82A85">
              <w:rPr>
                <w:rFonts w:ascii="Times New Roman" w:eastAsia="Times New Roman" w:hAnsi="Times New Roman" w:cs="Times New Roman"/>
                <w:iCs/>
                <w:color w:val="000000"/>
                <w:sz w:val="24"/>
                <w:szCs w:val="24"/>
                <w:lang w:val="uk-UA" w:eastAsia="ru-RU"/>
              </w:rPr>
              <w:t>ії</w:t>
            </w:r>
            <w:proofErr w:type="spellEnd"/>
            <w:r w:rsidRPr="00882A85">
              <w:rPr>
                <w:rFonts w:ascii="Times New Roman" w:eastAsia="Times New Roman" w:hAnsi="Times New Roman" w:cs="Times New Roman"/>
                <w:iCs/>
                <w:color w:val="000000"/>
                <w:sz w:val="24"/>
                <w:szCs w:val="24"/>
                <w:lang w:val="uk-UA" w:eastAsia="ru-RU"/>
              </w:rPr>
              <w:t xml:space="preserve"> роз'яснення/</w:t>
            </w:r>
            <w:proofErr w:type="spellStart"/>
            <w:r w:rsidRPr="00882A85">
              <w:rPr>
                <w:rFonts w:ascii="Times New Roman" w:eastAsia="Times New Roman" w:hAnsi="Times New Roman" w:cs="Times New Roman"/>
                <w:iCs/>
                <w:color w:val="000000"/>
                <w:sz w:val="24"/>
                <w:szCs w:val="24"/>
                <w:lang w:val="uk-UA" w:eastAsia="ru-RU"/>
              </w:rPr>
              <w:t>нь</w:t>
            </w:r>
            <w:proofErr w:type="spellEnd"/>
            <w:r w:rsidRPr="00882A85">
              <w:rPr>
                <w:rFonts w:ascii="Times New Roman" w:eastAsia="Times New Roman" w:hAnsi="Times New Roman" w:cs="Times New Roman"/>
                <w:iCs/>
                <w:color w:val="000000"/>
                <w:sz w:val="24"/>
                <w:szCs w:val="24"/>
                <w:lang w:val="uk-UA" w:eastAsia="ru-RU"/>
              </w:rPr>
              <w:t xml:space="preserve"> державних органів або не накладення електронного підпису.</w:t>
            </w:r>
          </w:p>
          <w:p w14:paraId="668724BC"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999388E"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1B8DE2"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A1ED8F6"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C76489B" w14:textId="1838F9E8"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CA01D1">
              <w:rPr>
                <w:rFonts w:ascii="Times New Roman" w:eastAsia="Times New Roman" w:hAnsi="Times New Roman" w:cs="Times New Roman"/>
                <w:iCs/>
                <w:color w:val="000000"/>
                <w:sz w:val="24"/>
                <w:szCs w:val="24"/>
                <w:lang w:val="uk-UA" w:eastAsia="ru-RU"/>
              </w:rPr>
              <w:t xml:space="preserve">, про що </w:t>
            </w:r>
            <w:r w:rsidR="00A752F4">
              <w:rPr>
                <w:rFonts w:ascii="Times New Roman" w:eastAsia="Times New Roman" w:hAnsi="Times New Roman" w:cs="Times New Roman"/>
                <w:iCs/>
                <w:color w:val="000000"/>
                <w:sz w:val="24"/>
                <w:szCs w:val="24"/>
                <w:lang w:val="uk-UA" w:eastAsia="ru-RU"/>
              </w:rPr>
              <w:t>У</w:t>
            </w:r>
            <w:r w:rsidR="00CA01D1">
              <w:rPr>
                <w:rFonts w:ascii="Times New Roman" w:eastAsia="Times New Roman" w:hAnsi="Times New Roman" w:cs="Times New Roman"/>
                <w:iCs/>
                <w:color w:val="000000"/>
                <w:sz w:val="24"/>
                <w:szCs w:val="24"/>
                <w:lang w:val="uk-UA" w:eastAsia="ru-RU"/>
              </w:rPr>
              <w:t>часник надає гарантійний лист.</w:t>
            </w:r>
          </w:p>
          <w:p w14:paraId="10CC4A16"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0842F780" w14:textId="6D86B495"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Додатку 3 до цієї тендерної документації та </w:t>
            </w:r>
            <w:r w:rsidRPr="00882A85">
              <w:rPr>
                <w:rFonts w:ascii="Times New Roman" w:eastAsia="Times New Roman" w:hAnsi="Times New Roman" w:cs="Times New Roman"/>
                <w:iCs/>
                <w:color w:val="000000"/>
                <w:sz w:val="24"/>
                <w:szCs w:val="24"/>
                <w:lang w:val="uk-UA" w:eastAsia="ru-RU"/>
              </w:rPr>
              <w:lastRenderedPageBreak/>
              <w:t>буде дотримуватися умов своєї тендерної пропозиції протягом строку встановленого в п. 4 Розділу 3 до цієї тендерної документації</w:t>
            </w:r>
            <w:r w:rsidR="008F01DA">
              <w:rPr>
                <w:rFonts w:ascii="Times New Roman" w:eastAsia="Times New Roman" w:hAnsi="Times New Roman" w:cs="Times New Roman"/>
                <w:iCs/>
                <w:color w:val="000000"/>
                <w:sz w:val="24"/>
                <w:szCs w:val="24"/>
                <w:lang w:val="uk-UA" w:eastAsia="ru-RU"/>
              </w:rPr>
              <w:t>, що підтверджується гарантійним листом Учасника у складі тендерної пропозиції.</w:t>
            </w:r>
          </w:p>
          <w:p w14:paraId="0C1DA43F"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832C7F2"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sidRPr="00882A85">
              <w:rPr>
                <w:rFonts w:ascii="Times New Roman" w:eastAsia="Times New Roman" w:hAnsi="Times New Roman" w:cs="Times New Roman"/>
                <w:iCs/>
                <w:color w:val="000000"/>
                <w:sz w:val="24"/>
                <w:szCs w:val="24"/>
                <w:lang w:val="uk-UA" w:eastAsia="ru-RU"/>
              </w:rPr>
              <w:t>ії</w:t>
            </w:r>
            <w:proofErr w:type="spellEnd"/>
            <w:r w:rsidRPr="00882A85">
              <w:rPr>
                <w:rFonts w:ascii="Times New Roman" w:eastAsia="Times New Roman" w:hAnsi="Times New Roman" w:cs="Times New Roman"/>
                <w:iCs/>
                <w:color w:val="000000"/>
                <w:sz w:val="24"/>
                <w:szCs w:val="24"/>
                <w:lang w:val="uk-UA" w:eastAsia="ru-RU"/>
              </w:rPr>
              <w:t>, передбачену/і пунктом 4 частини 1 статті 236 ГКУ, як відмова від встановлення господарських відносин на майбутнє не було застосовано”.</w:t>
            </w:r>
          </w:p>
          <w:p w14:paraId="7F2D7E8E"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Примітка:</w:t>
            </w:r>
          </w:p>
          <w:p w14:paraId="0F5D0028" w14:textId="77777777" w:rsidR="00882A85" w:rsidRPr="00882A85"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5967089" w14:textId="7DDBA7AA" w:rsidR="005D482E" w:rsidRPr="003C6D2E" w:rsidRDefault="00882A85" w:rsidP="00882A85">
            <w:pPr>
              <w:widowControl w:val="0"/>
              <w:jc w:val="both"/>
              <w:rPr>
                <w:rFonts w:ascii="Times New Roman" w:eastAsia="Times New Roman" w:hAnsi="Times New Roman" w:cs="Times New Roman"/>
                <w:iCs/>
                <w:color w:val="000000"/>
                <w:sz w:val="24"/>
                <w:szCs w:val="24"/>
                <w:lang w:val="uk-UA" w:eastAsia="ru-RU"/>
              </w:rPr>
            </w:pPr>
            <w:r w:rsidRPr="00882A85">
              <w:rPr>
                <w:rFonts w:ascii="Times New Roman" w:eastAsia="Times New Roman" w:hAnsi="Times New Roman" w:cs="Times New Roman"/>
                <w:iCs/>
                <w:color w:val="000000"/>
                <w:sz w:val="24"/>
                <w:szCs w:val="24"/>
                <w:lang w:val="uk-UA" w:eastAsia="ru-RU"/>
              </w:rPr>
              <w:t>11. Пропозиція учасника може містити документи з водяними знаками.</w:t>
            </w:r>
          </w:p>
        </w:tc>
      </w:tr>
      <w:tr w:rsidR="00683AA7" w:rsidRPr="00593953" w14:paraId="162BF781" w14:textId="77777777" w:rsidTr="00B519DF">
        <w:trPr>
          <w:trHeight w:val="1119"/>
          <w:jc w:val="center"/>
        </w:trPr>
        <w:tc>
          <w:tcPr>
            <w:tcW w:w="704" w:type="dxa"/>
          </w:tcPr>
          <w:p w14:paraId="0BD5CB11" w14:textId="14C3C58C"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14:paraId="23DC0AA4" w14:textId="357E4B79"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237" w:type="dxa"/>
            <w:vAlign w:val="center"/>
          </w:tcPr>
          <w:p w14:paraId="554C6921"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у випадках передбачених частиною 1 статті 31 Закону.</w:t>
            </w:r>
          </w:p>
          <w:p w14:paraId="6F69E7AF"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14:paraId="3A67CB6C" w14:textId="77777777" w:rsidR="00683AA7" w:rsidRPr="00050F91" w:rsidRDefault="00683AA7" w:rsidP="001E7F1B">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1) учасник процедури закупівлі:</w:t>
            </w:r>
          </w:p>
          <w:p w14:paraId="7352714B" w14:textId="77777777" w:rsidR="00683AA7" w:rsidRPr="00050F91" w:rsidRDefault="00683AA7" w:rsidP="001E7F1B">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68B7371" w14:textId="3E32398D"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встановленим абзацом першим частини третьої статті 22 Закону вимогам до учасника відповідно до законодавства;</w:t>
            </w:r>
          </w:p>
          <w:p w14:paraId="1ED88793"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73D5DDDA"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ACF106"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B54C32"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C38EE89"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lastRenderedPageBreak/>
              <w:t>- визначив конфіденційною інформацію, що не може бути визначена як конфіденційна відповідно до вимог частини другої статті 28 Закону;</w:t>
            </w:r>
          </w:p>
          <w:p w14:paraId="4C9889D0"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2) тендерна пропозиція учасника:</w:t>
            </w:r>
          </w:p>
          <w:p w14:paraId="12EBC276"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98FF0CC"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викладена іншою мовою (мовами), аніж мова (мови), що вимагається тендерною документацією;</w:t>
            </w:r>
          </w:p>
          <w:p w14:paraId="2215AA56"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є такою, строк дії якої закінчився;</w:t>
            </w:r>
          </w:p>
          <w:p w14:paraId="34347232"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3) переможець процедури закупівлі:</w:t>
            </w:r>
          </w:p>
          <w:p w14:paraId="5B0DB08B"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373AB02B"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31CD1BD8" w14:textId="5524A363" w:rsidR="00683AA7" w:rsidRPr="00050F91"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достовірної інформації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914E709" w14:textId="77777777" w:rsidR="00683AA7" w:rsidRPr="00050F91" w:rsidRDefault="00683AA7" w:rsidP="001E7F1B">
            <w:pPr>
              <w:widowControl w:val="0"/>
              <w:jc w:val="both"/>
              <w:rPr>
                <w:rFonts w:ascii="Times New Roman" w:eastAsia="Times New Roman" w:hAnsi="Times New Roman" w:cs="Times New Roman"/>
                <w:color w:val="000000"/>
                <w:sz w:val="24"/>
                <w:szCs w:val="24"/>
                <w:lang w:val="uk-UA" w:eastAsia="ru-RU"/>
              </w:rPr>
            </w:pPr>
            <w:r w:rsidRPr="00050F91">
              <w:rPr>
                <w:rFonts w:ascii="Times New Roman" w:eastAsia="Times New Roman"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4B9109A6" w14:textId="665444B5" w:rsidR="00683AA7" w:rsidRPr="00050F91"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683AA7" w:rsidRPr="00043F7F" w14:paraId="5689A049" w14:textId="77777777" w:rsidTr="00B519DF">
        <w:trPr>
          <w:trHeight w:val="472"/>
          <w:jc w:val="center"/>
        </w:trPr>
        <w:tc>
          <w:tcPr>
            <w:tcW w:w="9776" w:type="dxa"/>
            <w:gridSpan w:val="3"/>
            <w:vAlign w:val="center"/>
          </w:tcPr>
          <w:p w14:paraId="1561731B" w14:textId="33462993"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043F7F" w14:paraId="77681CB5" w14:textId="77777777" w:rsidTr="00B519DF">
        <w:trPr>
          <w:trHeight w:val="1119"/>
          <w:jc w:val="center"/>
        </w:trPr>
        <w:tc>
          <w:tcPr>
            <w:tcW w:w="704" w:type="dxa"/>
          </w:tcPr>
          <w:p w14:paraId="5D463C56" w14:textId="33376F95"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14:paraId="6A85931F" w14:textId="68550B93" w:rsidR="00683AA7" w:rsidRPr="00043F7F" w:rsidRDefault="00683AA7" w:rsidP="001E7F1B">
            <w:pPr>
              <w:widowControl w:val="0"/>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237" w:type="dxa"/>
            <w:vAlign w:val="center"/>
          </w:tcPr>
          <w:p w14:paraId="10266C55"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14:paraId="2D16A53D" w14:textId="3C3789BE" w:rsidR="00683AA7" w:rsidRPr="00043F7F" w:rsidRDefault="00683AA7" w:rsidP="001E7F1B">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14:paraId="58CDDD04" w14:textId="58B40ECC" w:rsidR="00683AA7" w:rsidRPr="00043F7F" w:rsidRDefault="00683AA7" w:rsidP="001E7F1B">
            <w:pPr>
              <w:pStyle w:val="a4"/>
              <w:widowControl w:val="0"/>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CA4C3B5"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Pr="00043F7F">
              <w:rPr>
                <w:rFonts w:ascii="Times New Roman" w:hAnsi="Times New Roman" w:cs="Times New Roman"/>
                <w:b/>
                <w:bCs/>
                <w:sz w:val="24"/>
                <w:szCs w:val="24"/>
                <w:lang w:val="uk-UA"/>
              </w:rPr>
              <w:t xml:space="preserve"> </w:t>
            </w:r>
            <w:r w:rsidRPr="00043F7F">
              <w:rPr>
                <w:rFonts w:ascii="Times New Roman" w:hAnsi="Times New Roman" w:cs="Times New Roman"/>
                <w:sz w:val="24"/>
                <w:szCs w:val="24"/>
                <w:lang w:val="uk-UA"/>
              </w:rPr>
              <w:t>відміняється електронною системою закупівель у разі:</w:t>
            </w:r>
          </w:p>
          <w:p w14:paraId="07F4EE1E" w14:textId="6092E76B" w:rsidR="00683AA7" w:rsidRPr="00043F7F" w:rsidRDefault="00683AA7" w:rsidP="001E7F1B">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14:paraId="5A5FB603" w14:textId="0CAB59D0" w:rsidR="00683AA7" w:rsidRPr="00043F7F" w:rsidRDefault="00683AA7" w:rsidP="001E7F1B">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допущення до оцінки менше двох тендерних </w:t>
            </w:r>
            <w:r w:rsidRPr="00043F7F">
              <w:rPr>
                <w:rFonts w:ascii="Times New Roman" w:hAnsi="Times New Roman" w:cs="Times New Roman"/>
                <w:sz w:val="24"/>
                <w:szCs w:val="24"/>
                <w:lang w:val="uk-UA"/>
              </w:rPr>
              <w:lastRenderedPageBreak/>
              <w:t>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14:paraId="24D66503" w14:textId="4EDE8346" w:rsidR="00683AA7" w:rsidRPr="00043F7F" w:rsidRDefault="00683AA7" w:rsidP="001E7F1B">
            <w:pPr>
              <w:pStyle w:val="a4"/>
              <w:widowControl w:val="0"/>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14:paraId="4FEDE859"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14:paraId="74F78A60"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14:paraId="5784823B" w14:textId="4A075ACF" w:rsidR="00683AA7" w:rsidRPr="00043F7F" w:rsidRDefault="00683AA7" w:rsidP="001E7F1B">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14:paraId="1184E6EE" w14:textId="035B6DE1" w:rsidR="00683AA7" w:rsidRPr="00043F7F" w:rsidRDefault="00683AA7" w:rsidP="001E7F1B">
            <w:pPr>
              <w:pStyle w:val="a4"/>
              <w:widowControl w:val="0"/>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14:paraId="329BF59B"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14:paraId="2429F72E" w14:textId="77777777"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2169EAF9" w14:textId="78FC5834"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683AA7" w:rsidRPr="00043F7F" w14:paraId="4D746AB3" w14:textId="77777777" w:rsidTr="00B519DF">
        <w:trPr>
          <w:trHeight w:val="1119"/>
          <w:jc w:val="center"/>
        </w:trPr>
        <w:tc>
          <w:tcPr>
            <w:tcW w:w="704" w:type="dxa"/>
          </w:tcPr>
          <w:p w14:paraId="76EC4FE6" w14:textId="497C75FA"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14:paraId="62C21AA5" w14:textId="480C21C2"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Pr>
                <w:rFonts w:ascii="Times New Roman" w:eastAsia="Times New Roman" w:hAnsi="Times New Roman" w:cs="Times New Roman"/>
                <w:b/>
                <w:bCs/>
                <w:color w:val="000000"/>
                <w:sz w:val="24"/>
                <w:szCs w:val="24"/>
                <w:lang w:val="uk-UA" w:eastAsia="ru-RU"/>
              </w:rPr>
              <w:t xml:space="preserve"> про закупівлю</w:t>
            </w:r>
          </w:p>
        </w:tc>
        <w:tc>
          <w:tcPr>
            <w:tcW w:w="6237" w:type="dxa"/>
            <w:vAlign w:val="center"/>
          </w:tcPr>
          <w:p w14:paraId="64524368" w14:textId="77777777"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F0CD97" w14:textId="22B1C522" w:rsidR="00683AA7" w:rsidRPr="00043F7F"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w:t>
            </w:r>
            <w:r w:rsidR="004F03F1" w:rsidRPr="00003EBA">
              <w:rPr>
                <w:rFonts w:ascii="Times New Roman" w:eastAsia="Times New Roman" w:hAnsi="Times New Roman" w:cs="Times New Roman"/>
                <w:sz w:val="24"/>
                <w:szCs w:val="24"/>
                <w:lang w:val="uk-UA" w:eastAsia="ru-RU"/>
              </w:rPr>
              <w:t>до органу оскарження</w:t>
            </w:r>
            <w:r w:rsidR="00360DF2" w:rsidRPr="00003EBA">
              <w:rPr>
                <w:rFonts w:ascii="Times New Roman" w:eastAsia="Times New Roman" w:hAnsi="Times New Roman" w:cs="Times New Roman"/>
                <w:sz w:val="24"/>
                <w:szCs w:val="24"/>
                <w:lang w:val="uk-UA" w:eastAsia="ru-RU"/>
              </w:rPr>
              <w:t xml:space="preserve"> </w:t>
            </w:r>
            <w:r w:rsidR="004F03F1">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4B8521F4" w14:textId="2B0BE768"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683AA7" w:rsidRPr="00593953" w14:paraId="01EB25C7" w14:textId="77777777" w:rsidTr="00B519DF">
        <w:trPr>
          <w:trHeight w:val="1119"/>
          <w:jc w:val="center"/>
        </w:trPr>
        <w:tc>
          <w:tcPr>
            <w:tcW w:w="704" w:type="dxa"/>
          </w:tcPr>
          <w:p w14:paraId="52423ECC" w14:textId="37D00926"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14:paraId="5270092D" w14:textId="1382BCB5" w:rsidR="00683AA7" w:rsidRPr="00043F7F" w:rsidRDefault="00683AA7" w:rsidP="001E7F1B">
            <w:pPr>
              <w:widowControl w:val="0"/>
              <w:rPr>
                <w:rFonts w:ascii="Times New Roman" w:hAnsi="Times New Roman" w:cs="Times New Roman"/>
                <w:sz w:val="24"/>
                <w:szCs w:val="24"/>
                <w:lang w:val="uk-UA"/>
              </w:rPr>
            </w:pPr>
            <w:proofErr w:type="spellStart"/>
            <w:r w:rsidRPr="00043F7F">
              <w:rPr>
                <w:rFonts w:ascii="Times New Roman" w:eastAsia="Times New Roman" w:hAnsi="Times New Roman" w:cs="Times New Roman"/>
                <w:b/>
                <w:bCs/>
                <w:color w:val="000000"/>
                <w:sz w:val="24"/>
                <w:szCs w:val="24"/>
                <w:lang w:val="uk-UA" w:eastAsia="ru-RU"/>
              </w:rPr>
              <w:t>Про</w:t>
            </w:r>
            <w:r>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w:t>
            </w:r>
            <w:proofErr w:type="spellEnd"/>
            <w:r w:rsidRPr="00043F7F">
              <w:rPr>
                <w:rFonts w:ascii="Times New Roman" w:eastAsia="Times New Roman" w:hAnsi="Times New Roman" w:cs="Times New Roman"/>
                <w:b/>
                <w:bCs/>
                <w:color w:val="000000"/>
                <w:sz w:val="24"/>
                <w:szCs w:val="24"/>
                <w:lang w:val="uk-UA" w:eastAsia="ru-RU"/>
              </w:rPr>
              <w:t xml:space="preserve"> договору про закупівлю</w:t>
            </w:r>
          </w:p>
        </w:tc>
        <w:tc>
          <w:tcPr>
            <w:tcW w:w="6237" w:type="dxa"/>
            <w:vAlign w:val="center"/>
          </w:tcPr>
          <w:p w14:paraId="663C9EBD" w14:textId="77777777" w:rsidR="005E0197" w:rsidRPr="00003EBA" w:rsidRDefault="005E0197" w:rsidP="005E0197">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003EBA">
              <w:rPr>
                <w:rFonts w:ascii="Times New Roman" w:eastAsia="Times New Roman" w:hAnsi="Times New Roman" w:cs="Times New Roman"/>
                <w:color w:val="000000"/>
                <w:sz w:val="24"/>
                <w:szCs w:val="24"/>
                <w:lang w:val="uk-UA" w:eastAsia="ru-RU"/>
              </w:rPr>
              <w:t>Проєкт</w:t>
            </w:r>
            <w:proofErr w:type="spellEnd"/>
            <w:r w:rsidRPr="00003EBA">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003EBA">
              <w:rPr>
                <w:rFonts w:ascii="Times New Roman" w:eastAsia="Times New Roman" w:hAnsi="Times New Roman" w:cs="Times New Roman"/>
                <w:b/>
                <w:bCs/>
                <w:i/>
                <w:iCs/>
                <w:color w:val="000000"/>
                <w:sz w:val="24"/>
                <w:szCs w:val="24"/>
                <w:lang w:val="uk-UA" w:eastAsia="ru-RU"/>
              </w:rPr>
              <w:t>Додатку 3</w:t>
            </w:r>
            <w:r w:rsidRPr="00003EBA">
              <w:rPr>
                <w:rFonts w:ascii="Times New Roman" w:eastAsia="Times New Roman" w:hAnsi="Times New Roman" w:cs="Times New Roman"/>
                <w:color w:val="000000"/>
                <w:sz w:val="24"/>
                <w:szCs w:val="24"/>
                <w:lang w:val="uk-UA" w:eastAsia="ru-RU"/>
              </w:rPr>
              <w:t xml:space="preserve"> до цієї тендерної документації.</w:t>
            </w:r>
          </w:p>
          <w:p w14:paraId="3EA2A6BB" w14:textId="77777777" w:rsidR="005E0197" w:rsidRPr="00003EBA" w:rsidRDefault="005E0197" w:rsidP="005E0197">
            <w:pPr>
              <w:widowControl w:val="0"/>
              <w:ind w:right="120"/>
              <w:contextualSpacing/>
              <w:jc w:val="both"/>
              <w:rPr>
                <w:rFonts w:ascii="Times New Roman" w:eastAsia="Times New Roman" w:hAnsi="Times New Roman" w:cs="Times New Roman"/>
                <w:sz w:val="24"/>
                <w:szCs w:val="24"/>
                <w:lang w:val="uk-UA"/>
              </w:rPr>
            </w:pPr>
            <w:r w:rsidRPr="00003EBA">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03EBA">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00E32742" w14:textId="77777777" w:rsidR="005E0197" w:rsidRPr="00003EBA" w:rsidRDefault="005E0197" w:rsidP="005E0197">
            <w:pPr>
              <w:widowControl w:val="0"/>
              <w:contextualSpacing/>
              <w:jc w:val="both"/>
              <w:rPr>
                <w:rFonts w:ascii="Times New Roman" w:eastAsia="Times New Roman" w:hAnsi="Times New Roman" w:cs="Times New Roman"/>
                <w:color w:val="000000"/>
                <w:sz w:val="24"/>
                <w:szCs w:val="24"/>
                <w:lang w:val="uk-UA" w:eastAsia="ru-RU"/>
              </w:rPr>
            </w:pPr>
            <w:r w:rsidRPr="00003EBA">
              <w:rPr>
                <w:rFonts w:ascii="Times New Roman" w:eastAsia="Times New Roman" w:hAnsi="Times New Roman" w:cs="Times New Roman"/>
                <w:b/>
                <w:bCs/>
                <w:i/>
                <w:iCs/>
                <w:color w:val="000000"/>
                <w:sz w:val="24"/>
                <w:szCs w:val="24"/>
                <w:lang w:val="uk-UA" w:eastAsia="ru-RU"/>
              </w:rPr>
              <w:t>Переможець</w:t>
            </w:r>
            <w:r w:rsidRPr="00003EBA">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14:paraId="2565C1DB" w14:textId="77777777" w:rsidR="005E0197" w:rsidRPr="00003EBA" w:rsidRDefault="005E0197" w:rsidP="005E0197">
            <w:pPr>
              <w:pStyle w:val="a4"/>
              <w:widowControl w:val="0"/>
              <w:numPr>
                <w:ilvl w:val="0"/>
                <w:numId w:val="21"/>
              </w:numPr>
              <w:spacing w:after="160" w:line="259" w:lineRule="auto"/>
              <w:jc w:val="both"/>
              <w:rPr>
                <w:rFonts w:ascii="Times New Roman" w:eastAsia="Times New Roman" w:hAnsi="Times New Roman" w:cs="Times New Roman"/>
                <w:color w:val="000000"/>
                <w:sz w:val="24"/>
                <w:szCs w:val="24"/>
                <w:lang w:val="uk-UA" w:eastAsia="ru-RU"/>
              </w:rPr>
            </w:pPr>
            <w:r w:rsidRPr="00003EBA">
              <w:rPr>
                <w:rFonts w:ascii="Times New Roman" w:eastAsia="Times New Roman" w:hAnsi="Times New Roman" w:cs="Times New Roman"/>
                <w:color w:val="000000"/>
                <w:sz w:val="24"/>
                <w:szCs w:val="24"/>
                <w:lang w:val="uk-UA" w:eastAsia="ru-RU"/>
              </w:rPr>
              <w:t xml:space="preserve">інформацію про право підписання договору про </w:t>
            </w:r>
            <w:r w:rsidRPr="00003EBA">
              <w:rPr>
                <w:rFonts w:ascii="Times New Roman" w:eastAsia="Times New Roman" w:hAnsi="Times New Roman" w:cs="Times New Roman"/>
                <w:color w:val="000000"/>
                <w:sz w:val="24"/>
                <w:szCs w:val="24"/>
                <w:lang w:val="uk-UA" w:eastAsia="ru-RU"/>
              </w:rPr>
              <w:lastRenderedPageBreak/>
              <w:t>закупівлю;</w:t>
            </w:r>
          </w:p>
          <w:p w14:paraId="4BCAAED9" w14:textId="77777777" w:rsidR="005E0197" w:rsidRPr="00003EBA" w:rsidRDefault="005E0197" w:rsidP="005E0197">
            <w:pPr>
              <w:pStyle w:val="a4"/>
              <w:widowControl w:val="0"/>
              <w:numPr>
                <w:ilvl w:val="0"/>
                <w:numId w:val="21"/>
              </w:numPr>
              <w:spacing w:after="160" w:line="259" w:lineRule="auto"/>
              <w:jc w:val="both"/>
              <w:rPr>
                <w:rFonts w:ascii="Times New Roman" w:eastAsia="Times New Roman" w:hAnsi="Times New Roman" w:cs="Times New Roman"/>
                <w:strike/>
                <w:color w:val="000000"/>
                <w:sz w:val="24"/>
                <w:szCs w:val="24"/>
                <w:lang w:val="uk-UA" w:eastAsia="ru-RU"/>
              </w:rPr>
            </w:pPr>
            <w:r w:rsidRPr="00003EBA">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003EBA">
              <w:rPr>
                <w:rFonts w:ascii="Times New Roman" w:hAnsi="Times New Roman" w:cs="Times New Roman"/>
                <w:sz w:val="24"/>
                <w:szCs w:val="24"/>
                <w:lang w:val="uk-UA"/>
              </w:rPr>
              <w:t xml:space="preserve"> на провадження виду господарської діяльності, </w:t>
            </w:r>
            <w:r w:rsidRPr="00003EBA">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14:paraId="2F1CE0DC" w14:textId="39A29A54" w:rsidR="008524A1" w:rsidRPr="00003EBA" w:rsidRDefault="005E0197" w:rsidP="005E0197">
            <w:pPr>
              <w:widowControl w:val="0"/>
              <w:jc w:val="both"/>
              <w:rPr>
                <w:rFonts w:ascii="Times New Roman" w:eastAsia="Times New Roman" w:hAnsi="Times New Roman" w:cs="Times New Roman"/>
                <w:strike/>
                <w:color w:val="000000"/>
                <w:sz w:val="24"/>
                <w:szCs w:val="24"/>
                <w:lang w:val="uk-UA" w:eastAsia="ru-RU"/>
              </w:rPr>
            </w:pPr>
            <w:r w:rsidRPr="00003EBA">
              <w:rPr>
                <w:rFonts w:ascii="Times New Roman" w:eastAsia="Times New Roman" w:hAnsi="Times New Roman" w:cs="Times New Roman"/>
                <w:i/>
                <w:iCs/>
                <w:color w:val="000000"/>
                <w:sz w:val="24"/>
                <w:szCs w:val="24"/>
                <w:lang w:val="uk-UA" w:eastAsia="ru-RU"/>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w:t>
            </w:r>
            <w:proofErr w:type="spellStart"/>
            <w:r w:rsidRPr="00003EBA">
              <w:rPr>
                <w:rFonts w:ascii="Times New Roman" w:eastAsia="Times New Roman" w:hAnsi="Times New Roman" w:cs="Times New Roman"/>
                <w:i/>
                <w:iCs/>
                <w:color w:val="000000"/>
                <w:sz w:val="24"/>
                <w:szCs w:val="24"/>
                <w:lang w:val="uk-UA" w:eastAsia="ru-RU"/>
              </w:rPr>
              <w:t>абз</w:t>
            </w:r>
            <w:proofErr w:type="spellEnd"/>
            <w:r w:rsidRPr="00003EBA">
              <w:rPr>
                <w:rFonts w:ascii="Times New Roman" w:eastAsia="Times New Roman" w:hAnsi="Times New Roman" w:cs="Times New Roman"/>
                <w:i/>
                <w:iCs/>
                <w:color w:val="000000"/>
                <w:sz w:val="24"/>
                <w:szCs w:val="24"/>
                <w:lang w:val="uk-UA" w:eastAsia="ru-RU"/>
              </w:rPr>
              <w:t>. 2 п.3 ч. 1 ст. 31 Закону.</w:t>
            </w:r>
          </w:p>
        </w:tc>
      </w:tr>
      <w:tr w:rsidR="00683AA7" w:rsidRPr="00593953" w14:paraId="3F78F231" w14:textId="77777777" w:rsidTr="00B519DF">
        <w:trPr>
          <w:trHeight w:val="1119"/>
          <w:jc w:val="center"/>
        </w:trPr>
        <w:tc>
          <w:tcPr>
            <w:tcW w:w="704" w:type="dxa"/>
          </w:tcPr>
          <w:p w14:paraId="1329413C" w14:textId="0E7A571C"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p>
        </w:tc>
        <w:tc>
          <w:tcPr>
            <w:tcW w:w="2835" w:type="dxa"/>
          </w:tcPr>
          <w:p w14:paraId="30B845CF" w14:textId="4D960AB7" w:rsidR="00683AA7" w:rsidRPr="00043F7F" w:rsidRDefault="00683AA7" w:rsidP="001E7F1B">
            <w:pPr>
              <w:widowControl w:val="0"/>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 про закупівлю</w:t>
            </w:r>
          </w:p>
        </w:tc>
        <w:tc>
          <w:tcPr>
            <w:tcW w:w="6237" w:type="dxa"/>
            <w:vAlign w:val="center"/>
          </w:tcPr>
          <w:p w14:paraId="65EC5421" w14:textId="43557E85" w:rsidR="00683AA7" w:rsidRDefault="00683AA7" w:rsidP="001E7F1B">
            <w:pPr>
              <w:widowControl w:val="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3"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4"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C60BEE" w:rsidRPr="00870D94">
              <w:rPr>
                <w:rFonts w:ascii="Times New Roman" w:eastAsia="Times New Roman" w:hAnsi="Times New Roman" w:cs="Times New Roman"/>
                <w:color w:val="000000"/>
                <w:sz w:val="24"/>
                <w:szCs w:val="24"/>
                <w:lang w:val="uk-UA" w:eastAsia="ru-RU"/>
              </w:rPr>
              <w:t xml:space="preserve">, а також Закону України «Про ринок електричної енергії», постанови НКРЕКП від 14.03.2018 №312 «Про затвердження Правил роздрібного ринку електричної енергії».  </w:t>
            </w:r>
          </w:p>
          <w:p w14:paraId="230F6C0E" w14:textId="77777777" w:rsidR="00683AA7" w:rsidRDefault="00683AA7" w:rsidP="001E7F1B">
            <w:pPr>
              <w:widowControl w:val="0"/>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0462AD5A" w:rsidR="00683AA7" w:rsidRPr="00043F7F" w:rsidRDefault="00683AA7" w:rsidP="001E7F1B">
            <w:pPr>
              <w:widowControl w:val="0"/>
              <w:jc w:val="both"/>
              <w:rPr>
                <w:rFonts w:ascii="Times New Roman" w:hAnsi="Times New Roman" w:cs="Times New Roman"/>
                <w:sz w:val="24"/>
                <w:szCs w:val="24"/>
                <w:lang w:val="uk-UA"/>
              </w:rPr>
            </w:pPr>
            <w:r w:rsidRPr="003D7391">
              <w:rPr>
                <w:rFonts w:ascii="Times New Roman" w:hAnsi="Times New Roman" w:cs="Times New Roman"/>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w:t>
            </w:r>
            <w:r>
              <w:rPr>
                <w:rFonts w:ascii="Times New Roman" w:hAnsi="Times New Roman" w:cs="Times New Roman"/>
                <w:sz w:val="24"/>
                <w:szCs w:val="24"/>
                <w:lang w:val="uk-UA"/>
              </w:rPr>
              <w:t xml:space="preserve"> про закупівлю</w:t>
            </w:r>
            <w:r w:rsidRPr="003D7391">
              <w:rPr>
                <w:rFonts w:ascii="Times New Roman" w:hAnsi="Times New Roman" w:cs="Times New Roman"/>
                <w:sz w:val="24"/>
                <w:szCs w:val="24"/>
                <w:lang w:val="uk-UA"/>
              </w:rPr>
              <w:t xml:space="preserve"> надає Замовнику відповідний перерахунок.</w:t>
            </w:r>
          </w:p>
        </w:tc>
      </w:tr>
      <w:tr w:rsidR="00683AA7" w:rsidRPr="00043F7F" w14:paraId="63283492" w14:textId="77777777" w:rsidTr="00B519DF">
        <w:trPr>
          <w:trHeight w:val="1119"/>
          <w:jc w:val="center"/>
        </w:trPr>
        <w:tc>
          <w:tcPr>
            <w:tcW w:w="704" w:type="dxa"/>
          </w:tcPr>
          <w:p w14:paraId="6B4A4C5C" w14:textId="63E3163B" w:rsidR="00683AA7" w:rsidRPr="00043F7F" w:rsidRDefault="00683AA7" w:rsidP="001E7F1B">
            <w:pPr>
              <w:widowControl w:val="0"/>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14:paraId="1C6043E9" w14:textId="19D8B2A6" w:rsidR="00683AA7" w:rsidRPr="00043F7F" w:rsidRDefault="00683AA7"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237" w:type="dxa"/>
            <w:vAlign w:val="center"/>
          </w:tcPr>
          <w:p w14:paraId="3419F712" w14:textId="1C51140F" w:rsidR="00683AA7" w:rsidRPr="00043F7F" w:rsidRDefault="00683AA7" w:rsidP="001E7F1B">
            <w:pPr>
              <w:widowControl w:val="0"/>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043F7F">
              <w:rPr>
                <w:rFonts w:ascii="Times New Roman" w:eastAsia="Times New Roman" w:hAnsi="Times New Roman" w:cs="Times New Roman"/>
                <w:color w:val="000000"/>
                <w:sz w:val="24"/>
                <w:szCs w:val="24"/>
                <w:lang w:val="uk-UA" w:eastAsia="ru-RU"/>
              </w:rPr>
              <w:t>неукладення</w:t>
            </w:r>
            <w:proofErr w:type="spellEnd"/>
            <w:r w:rsidRPr="00043F7F">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w:t>
            </w:r>
            <w:r>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60BEE" w:rsidRPr="00B56B36" w14:paraId="0EB2BBDF" w14:textId="77777777" w:rsidTr="00B519DF">
        <w:trPr>
          <w:trHeight w:val="1119"/>
          <w:jc w:val="center"/>
        </w:trPr>
        <w:tc>
          <w:tcPr>
            <w:tcW w:w="704" w:type="dxa"/>
          </w:tcPr>
          <w:p w14:paraId="7DDB7258" w14:textId="3D2EAE34" w:rsidR="00C60BEE" w:rsidRPr="00043F7F" w:rsidRDefault="00003EBA" w:rsidP="001E7F1B">
            <w:pPr>
              <w:widowControl w:val="0"/>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C60BEE" w:rsidRPr="00043F7F">
              <w:rPr>
                <w:rFonts w:ascii="Times New Roman" w:eastAsia="Times New Roman" w:hAnsi="Times New Roman" w:cs="Times New Roman"/>
                <w:color w:val="000000"/>
                <w:sz w:val="24"/>
                <w:szCs w:val="24"/>
                <w:lang w:val="uk-UA" w:eastAsia="ru-RU"/>
              </w:rPr>
              <w:t>6</w:t>
            </w:r>
          </w:p>
        </w:tc>
        <w:tc>
          <w:tcPr>
            <w:tcW w:w="2835" w:type="dxa"/>
          </w:tcPr>
          <w:p w14:paraId="66BE8C28" w14:textId="7584AAC6" w:rsidR="00C60BEE" w:rsidRPr="00043F7F" w:rsidRDefault="00C60BEE" w:rsidP="001E7F1B">
            <w:pPr>
              <w:widowControl w:val="0"/>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237" w:type="dxa"/>
            <w:vAlign w:val="center"/>
          </w:tcPr>
          <w:p w14:paraId="3713D3D7" w14:textId="37E9465E" w:rsidR="00C60BEE" w:rsidRPr="00003EBA" w:rsidRDefault="00003EBA" w:rsidP="00003EBA">
            <w:pPr>
              <w:pStyle w:val="10"/>
              <w:widowControl w:val="0"/>
              <w:jc w:val="both"/>
              <w:rPr>
                <w:lang w:val="uk-UA"/>
              </w:rPr>
            </w:pPr>
            <w:r w:rsidRPr="00003EBA">
              <w:rPr>
                <w:color w:val="000000"/>
                <w:lang w:val="uk-UA"/>
              </w:rPr>
              <w:t>Забезпечення виконання договору про закупівлю не вимагається</w:t>
            </w:r>
          </w:p>
        </w:tc>
      </w:tr>
    </w:tbl>
    <w:p w14:paraId="09C73F4D" w14:textId="447C569D" w:rsidR="00465790" w:rsidRDefault="00465790" w:rsidP="001E7F1B">
      <w:pPr>
        <w:widowControl w:val="0"/>
        <w:spacing w:after="0" w:line="240" w:lineRule="auto"/>
        <w:jc w:val="both"/>
        <w:rPr>
          <w:rFonts w:ascii="Times New Roman" w:hAnsi="Times New Roman" w:cs="Times New Roman"/>
          <w:sz w:val="24"/>
          <w:szCs w:val="24"/>
          <w:lang w:val="uk-UA"/>
        </w:rPr>
      </w:pPr>
    </w:p>
    <w:sectPr w:rsidR="00465790">
      <w:footerReference w:type="defaul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4F300" w14:textId="77777777" w:rsidR="00364661" w:rsidRDefault="00364661" w:rsidP="00A75FA6">
      <w:pPr>
        <w:spacing w:after="0" w:line="240" w:lineRule="auto"/>
      </w:pPr>
      <w:r>
        <w:separator/>
      </w:r>
    </w:p>
  </w:endnote>
  <w:endnote w:type="continuationSeparator" w:id="0">
    <w:p w14:paraId="3D704F8A" w14:textId="77777777" w:rsidR="00364661" w:rsidRDefault="00364661"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74834"/>
      <w:docPartObj>
        <w:docPartGallery w:val="Page Numbers (Bottom of Page)"/>
        <w:docPartUnique/>
      </w:docPartObj>
    </w:sdtPr>
    <w:sdtEndPr/>
    <w:sdtContent>
      <w:p w14:paraId="194EB79D" w14:textId="5D720CE3" w:rsidR="00F86E8C" w:rsidRDefault="00F86E8C">
        <w:pPr>
          <w:pStyle w:val="af0"/>
          <w:jc w:val="right"/>
        </w:pPr>
        <w:r>
          <w:fldChar w:fldCharType="begin"/>
        </w:r>
        <w:r>
          <w:instrText>PAGE   \* MERGEFORMAT</w:instrText>
        </w:r>
        <w:r>
          <w:fldChar w:fldCharType="separate"/>
        </w:r>
        <w:r w:rsidR="00593953">
          <w:rPr>
            <w:noProof/>
          </w:rPr>
          <w:t>18</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C9E45" w14:textId="77777777" w:rsidR="00364661" w:rsidRDefault="00364661" w:rsidP="00A75FA6">
      <w:pPr>
        <w:spacing w:after="0" w:line="240" w:lineRule="auto"/>
      </w:pPr>
      <w:r>
        <w:separator/>
      </w:r>
    </w:p>
  </w:footnote>
  <w:footnote w:type="continuationSeparator" w:id="0">
    <w:p w14:paraId="545F10D9" w14:textId="77777777" w:rsidR="00364661" w:rsidRDefault="00364661" w:rsidP="00A75F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5">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7">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5">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9"/>
  </w:num>
  <w:num w:numId="4">
    <w:abstractNumId w:val="13"/>
  </w:num>
  <w:num w:numId="5">
    <w:abstractNumId w:val="16"/>
  </w:num>
  <w:num w:numId="6">
    <w:abstractNumId w:val="2"/>
  </w:num>
  <w:num w:numId="7">
    <w:abstractNumId w:val="20"/>
  </w:num>
  <w:num w:numId="8">
    <w:abstractNumId w:val="1"/>
  </w:num>
  <w:num w:numId="9">
    <w:abstractNumId w:val="6"/>
  </w:num>
  <w:num w:numId="10">
    <w:abstractNumId w:val="10"/>
  </w:num>
  <w:num w:numId="11">
    <w:abstractNumId w:val="18"/>
  </w:num>
  <w:num w:numId="12">
    <w:abstractNumId w:val="14"/>
  </w:num>
  <w:num w:numId="13">
    <w:abstractNumId w:val="4"/>
  </w:num>
  <w:num w:numId="14">
    <w:abstractNumId w:val="12"/>
  </w:num>
  <w:num w:numId="15">
    <w:abstractNumId w:val="15"/>
  </w:num>
  <w:num w:numId="16">
    <w:abstractNumId w:val="7"/>
  </w:num>
  <w:num w:numId="17">
    <w:abstractNumId w:val="17"/>
  </w:num>
  <w:num w:numId="18">
    <w:abstractNumId w:val="21"/>
  </w:num>
  <w:num w:numId="19">
    <w:abstractNumId w:val="11"/>
  </w:num>
  <w:num w:numId="20">
    <w:abstractNumId w:val="3"/>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169D"/>
    <w:rsid w:val="00002819"/>
    <w:rsid w:val="00003EBA"/>
    <w:rsid w:val="00006175"/>
    <w:rsid w:val="00011DAF"/>
    <w:rsid w:val="00015343"/>
    <w:rsid w:val="00015925"/>
    <w:rsid w:val="000248AE"/>
    <w:rsid w:val="000276A5"/>
    <w:rsid w:val="00043179"/>
    <w:rsid w:val="00043F7F"/>
    <w:rsid w:val="00046D6C"/>
    <w:rsid w:val="00050F91"/>
    <w:rsid w:val="00052E04"/>
    <w:rsid w:val="0005506E"/>
    <w:rsid w:val="00056020"/>
    <w:rsid w:val="00062212"/>
    <w:rsid w:val="00071646"/>
    <w:rsid w:val="00087BC7"/>
    <w:rsid w:val="00093EDB"/>
    <w:rsid w:val="000B4622"/>
    <w:rsid w:val="000B56D9"/>
    <w:rsid w:val="000C0FAA"/>
    <w:rsid w:val="000C2635"/>
    <w:rsid w:val="000D01A3"/>
    <w:rsid w:val="001158EF"/>
    <w:rsid w:val="00136469"/>
    <w:rsid w:val="00144B1C"/>
    <w:rsid w:val="001514F3"/>
    <w:rsid w:val="001925BA"/>
    <w:rsid w:val="001B6BC2"/>
    <w:rsid w:val="001C3193"/>
    <w:rsid w:val="001E4799"/>
    <w:rsid w:val="001E7F1B"/>
    <w:rsid w:val="0020323E"/>
    <w:rsid w:val="0020479B"/>
    <w:rsid w:val="002108F5"/>
    <w:rsid w:val="00232524"/>
    <w:rsid w:val="002374A4"/>
    <w:rsid w:val="00247D16"/>
    <w:rsid w:val="00252EB4"/>
    <w:rsid w:val="00271708"/>
    <w:rsid w:val="00292EE1"/>
    <w:rsid w:val="002A2BB4"/>
    <w:rsid w:val="002D7EA4"/>
    <w:rsid w:val="002E221B"/>
    <w:rsid w:val="002E4709"/>
    <w:rsid w:val="002F27DB"/>
    <w:rsid w:val="00306D4E"/>
    <w:rsid w:val="003167F8"/>
    <w:rsid w:val="0032323B"/>
    <w:rsid w:val="003237D9"/>
    <w:rsid w:val="00335601"/>
    <w:rsid w:val="00354A61"/>
    <w:rsid w:val="00360DF2"/>
    <w:rsid w:val="00364661"/>
    <w:rsid w:val="003767EB"/>
    <w:rsid w:val="003770D5"/>
    <w:rsid w:val="00381B0A"/>
    <w:rsid w:val="003832D7"/>
    <w:rsid w:val="00392A19"/>
    <w:rsid w:val="003A7647"/>
    <w:rsid w:val="003B0D87"/>
    <w:rsid w:val="003B61D0"/>
    <w:rsid w:val="003B75A8"/>
    <w:rsid w:val="003C1231"/>
    <w:rsid w:val="003C304B"/>
    <w:rsid w:val="003C3680"/>
    <w:rsid w:val="003C6D2E"/>
    <w:rsid w:val="003C76F8"/>
    <w:rsid w:val="003D14B3"/>
    <w:rsid w:val="003D3472"/>
    <w:rsid w:val="003D7391"/>
    <w:rsid w:val="003E68BA"/>
    <w:rsid w:val="003E69CC"/>
    <w:rsid w:val="003F4825"/>
    <w:rsid w:val="004217D5"/>
    <w:rsid w:val="0042589C"/>
    <w:rsid w:val="00452ADF"/>
    <w:rsid w:val="00454483"/>
    <w:rsid w:val="0045589D"/>
    <w:rsid w:val="00465790"/>
    <w:rsid w:val="00471C97"/>
    <w:rsid w:val="004A27EA"/>
    <w:rsid w:val="004A3B57"/>
    <w:rsid w:val="004B0B3B"/>
    <w:rsid w:val="004B4DA1"/>
    <w:rsid w:val="004C5B30"/>
    <w:rsid w:val="004D7939"/>
    <w:rsid w:val="004E54CD"/>
    <w:rsid w:val="004E5978"/>
    <w:rsid w:val="004F03F1"/>
    <w:rsid w:val="004F1369"/>
    <w:rsid w:val="004F2824"/>
    <w:rsid w:val="004F34DD"/>
    <w:rsid w:val="004F4045"/>
    <w:rsid w:val="004F6AE8"/>
    <w:rsid w:val="00501021"/>
    <w:rsid w:val="00535431"/>
    <w:rsid w:val="0053757A"/>
    <w:rsid w:val="00593953"/>
    <w:rsid w:val="005955CD"/>
    <w:rsid w:val="005A0A46"/>
    <w:rsid w:val="005A1CE4"/>
    <w:rsid w:val="005A69FC"/>
    <w:rsid w:val="005B3F1B"/>
    <w:rsid w:val="005B3FC9"/>
    <w:rsid w:val="005B485F"/>
    <w:rsid w:val="005D482E"/>
    <w:rsid w:val="005E0197"/>
    <w:rsid w:val="005E3B27"/>
    <w:rsid w:val="005F7576"/>
    <w:rsid w:val="00610A28"/>
    <w:rsid w:val="0061627C"/>
    <w:rsid w:val="00623068"/>
    <w:rsid w:val="00634B1E"/>
    <w:rsid w:val="00640D41"/>
    <w:rsid w:val="00650405"/>
    <w:rsid w:val="00652C56"/>
    <w:rsid w:val="00657CD2"/>
    <w:rsid w:val="00662B0F"/>
    <w:rsid w:val="00664BF2"/>
    <w:rsid w:val="0066595A"/>
    <w:rsid w:val="006753C6"/>
    <w:rsid w:val="00683AA7"/>
    <w:rsid w:val="00692CF6"/>
    <w:rsid w:val="00693F3A"/>
    <w:rsid w:val="006B3816"/>
    <w:rsid w:val="006B5B32"/>
    <w:rsid w:val="006C4B05"/>
    <w:rsid w:val="006F0674"/>
    <w:rsid w:val="006F488B"/>
    <w:rsid w:val="007015A1"/>
    <w:rsid w:val="0070176B"/>
    <w:rsid w:val="00703816"/>
    <w:rsid w:val="00705ADA"/>
    <w:rsid w:val="007073B2"/>
    <w:rsid w:val="00711376"/>
    <w:rsid w:val="007204B1"/>
    <w:rsid w:val="0072242F"/>
    <w:rsid w:val="007363CF"/>
    <w:rsid w:val="00745F4B"/>
    <w:rsid w:val="00757F3B"/>
    <w:rsid w:val="00760949"/>
    <w:rsid w:val="00772FF7"/>
    <w:rsid w:val="00775B91"/>
    <w:rsid w:val="007A0ADB"/>
    <w:rsid w:val="007B2EA4"/>
    <w:rsid w:val="007B7A76"/>
    <w:rsid w:val="007C1164"/>
    <w:rsid w:val="007D2BD1"/>
    <w:rsid w:val="007D594B"/>
    <w:rsid w:val="007F321C"/>
    <w:rsid w:val="007F6F87"/>
    <w:rsid w:val="00803455"/>
    <w:rsid w:val="00814224"/>
    <w:rsid w:val="00817B2E"/>
    <w:rsid w:val="00833897"/>
    <w:rsid w:val="00837927"/>
    <w:rsid w:val="00845F14"/>
    <w:rsid w:val="00846FBC"/>
    <w:rsid w:val="008524A1"/>
    <w:rsid w:val="008550BC"/>
    <w:rsid w:val="0085586D"/>
    <w:rsid w:val="00855F61"/>
    <w:rsid w:val="00857481"/>
    <w:rsid w:val="00863D1F"/>
    <w:rsid w:val="00865D55"/>
    <w:rsid w:val="00866BD5"/>
    <w:rsid w:val="00870D94"/>
    <w:rsid w:val="00880FA4"/>
    <w:rsid w:val="00882A85"/>
    <w:rsid w:val="008C058B"/>
    <w:rsid w:val="008C1E67"/>
    <w:rsid w:val="008C57D4"/>
    <w:rsid w:val="008D34DE"/>
    <w:rsid w:val="008D5F11"/>
    <w:rsid w:val="008E72C4"/>
    <w:rsid w:val="008F01DA"/>
    <w:rsid w:val="008F0362"/>
    <w:rsid w:val="008F42AD"/>
    <w:rsid w:val="008F7673"/>
    <w:rsid w:val="00905505"/>
    <w:rsid w:val="00905A5F"/>
    <w:rsid w:val="00907DCB"/>
    <w:rsid w:val="00931A68"/>
    <w:rsid w:val="00935BBF"/>
    <w:rsid w:val="00943324"/>
    <w:rsid w:val="009433B0"/>
    <w:rsid w:val="0095000B"/>
    <w:rsid w:val="009527BA"/>
    <w:rsid w:val="0095541C"/>
    <w:rsid w:val="00955D6E"/>
    <w:rsid w:val="00992448"/>
    <w:rsid w:val="00994C12"/>
    <w:rsid w:val="009A4E4E"/>
    <w:rsid w:val="009A6239"/>
    <w:rsid w:val="009D0B30"/>
    <w:rsid w:val="009D7BBE"/>
    <w:rsid w:val="009E3874"/>
    <w:rsid w:val="009F0586"/>
    <w:rsid w:val="009F5CF2"/>
    <w:rsid w:val="009F6B0E"/>
    <w:rsid w:val="00A33CC1"/>
    <w:rsid w:val="00A60644"/>
    <w:rsid w:val="00A66823"/>
    <w:rsid w:val="00A752F4"/>
    <w:rsid w:val="00A75FA6"/>
    <w:rsid w:val="00A8723D"/>
    <w:rsid w:val="00A94BD2"/>
    <w:rsid w:val="00A94F44"/>
    <w:rsid w:val="00A961B0"/>
    <w:rsid w:val="00AB1A6D"/>
    <w:rsid w:val="00AB247F"/>
    <w:rsid w:val="00AC6D39"/>
    <w:rsid w:val="00AE54B8"/>
    <w:rsid w:val="00AF3DC2"/>
    <w:rsid w:val="00B077D0"/>
    <w:rsid w:val="00B17BB4"/>
    <w:rsid w:val="00B42138"/>
    <w:rsid w:val="00B519DF"/>
    <w:rsid w:val="00B55532"/>
    <w:rsid w:val="00B56B36"/>
    <w:rsid w:val="00B65F53"/>
    <w:rsid w:val="00B663BD"/>
    <w:rsid w:val="00B90099"/>
    <w:rsid w:val="00B93A4B"/>
    <w:rsid w:val="00BC7E49"/>
    <w:rsid w:val="00BD48E5"/>
    <w:rsid w:val="00BD6918"/>
    <w:rsid w:val="00C06BD5"/>
    <w:rsid w:val="00C20935"/>
    <w:rsid w:val="00C25EEA"/>
    <w:rsid w:val="00C310BA"/>
    <w:rsid w:val="00C31B36"/>
    <w:rsid w:val="00C34D4F"/>
    <w:rsid w:val="00C40575"/>
    <w:rsid w:val="00C5098D"/>
    <w:rsid w:val="00C60BEE"/>
    <w:rsid w:val="00C61F56"/>
    <w:rsid w:val="00C63C26"/>
    <w:rsid w:val="00C64389"/>
    <w:rsid w:val="00C713C4"/>
    <w:rsid w:val="00C723A9"/>
    <w:rsid w:val="00C75A4B"/>
    <w:rsid w:val="00C90BC0"/>
    <w:rsid w:val="00CA01D1"/>
    <w:rsid w:val="00CA465D"/>
    <w:rsid w:val="00CC1DD7"/>
    <w:rsid w:val="00CC3656"/>
    <w:rsid w:val="00CC4FDB"/>
    <w:rsid w:val="00CD4E1F"/>
    <w:rsid w:val="00CE0BE3"/>
    <w:rsid w:val="00CF0D48"/>
    <w:rsid w:val="00CF2E1C"/>
    <w:rsid w:val="00D25B55"/>
    <w:rsid w:val="00D33D30"/>
    <w:rsid w:val="00D531C0"/>
    <w:rsid w:val="00D62AA7"/>
    <w:rsid w:val="00D716A6"/>
    <w:rsid w:val="00D71A76"/>
    <w:rsid w:val="00D77E45"/>
    <w:rsid w:val="00D8084D"/>
    <w:rsid w:val="00D834A1"/>
    <w:rsid w:val="00D87982"/>
    <w:rsid w:val="00DA28B7"/>
    <w:rsid w:val="00DA7A39"/>
    <w:rsid w:val="00DC2230"/>
    <w:rsid w:val="00DC2BB4"/>
    <w:rsid w:val="00DC3FDF"/>
    <w:rsid w:val="00DC55BE"/>
    <w:rsid w:val="00DD10BE"/>
    <w:rsid w:val="00DD7F73"/>
    <w:rsid w:val="00DE3A7F"/>
    <w:rsid w:val="00DE5BDA"/>
    <w:rsid w:val="00DF0F7B"/>
    <w:rsid w:val="00DF4594"/>
    <w:rsid w:val="00E0180D"/>
    <w:rsid w:val="00E20223"/>
    <w:rsid w:val="00E2487F"/>
    <w:rsid w:val="00E25F4E"/>
    <w:rsid w:val="00E31079"/>
    <w:rsid w:val="00E312F1"/>
    <w:rsid w:val="00E3453D"/>
    <w:rsid w:val="00E4466C"/>
    <w:rsid w:val="00E50BEB"/>
    <w:rsid w:val="00E7043D"/>
    <w:rsid w:val="00E704C7"/>
    <w:rsid w:val="00E70718"/>
    <w:rsid w:val="00E7084D"/>
    <w:rsid w:val="00E838AF"/>
    <w:rsid w:val="00E83B10"/>
    <w:rsid w:val="00E96E55"/>
    <w:rsid w:val="00EA49F3"/>
    <w:rsid w:val="00EB63F3"/>
    <w:rsid w:val="00EC79D8"/>
    <w:rsid w:val="00EE6EE6"/>
    <w:rsid w:val="00EE753D"/>
    <w:rsid w:val="00EF3BAE"/>
    <w:rsid w:val="00EF68FA"/>
    <w:rsid w:val="00EF6CFF"/>
    <w:rsid w:val="00EF752B"/>
    <w:rsid w:val="00F11537"/>
    <w:rsid w:val="00F123AC"/>
    <w:rsid w:val="00F13999"/>
    <w:rsid w:val="00F37CD7"/>
    <w:rsid w:val="00F40CC1"/>
    <w:rsid w:val="00F4521E"/>
    <w:rsid w:val="00F4539C"/>
    <w:rsid w:val="00F52F4D"/>
    <w:rsid w:val="00F60A9E"/>
    <w:rsid w:val="00F643E1"/>
    <w:rsid w:val="00F84626"/>
    <w:rsid w:val="00F86E8C"/>
    <w:rsid w:val="00F87736"/>
    <w:rsid w:val="00F97C62"/>
    <w:rsid w:val="00FA51A4"/>
    <w:rsid w:val="00FB3415"/>
    <w:rsid w:val="00FC50E2"/>
    <w:rsid w:val="00FC6143"/>
    <w:rsid w:val="00FE3233"/>
    <w:rsid w:val="00FF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0">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uiPriority w:val="99"/>
    <w:qFormat/>
    <w:rsid w:val="00683AA7"/>
    <w:pPr>
      <w:spacing w:after="0" w:line="276" w:lineRule="auto"/>
    </w:pPr>
    <w:rPr>
      <w:rFonts w:ascii="Arial" w:eastAsia="Arial" w:hAnsi="Arial" w:cs="Arial"/>
      <w:color w:val="000000"/>
      <w:lang w:eastAsia="ru-RU"/>
    </w:rPr>
  </w:style>
  <w:style w:type="paragraph" w:customStyle="1" w:styleId="10">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paragraph" w:customStyle="1" w:styleId="rvps2">
    <w:name w:val="rvps2"/>
    <w:basedOn w:val="a"/>
    <w:rsid w:val="00360D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 w:id="19517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4ABB-B7FA-40E3-B025-011129D8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29592</Words>
  <Characters>16868</Characters>
  <Application>Microsoft Office Word</Application>
  <DocSecurity>0</DocSecurity>
  <Lines>140</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4</cp:revision>
  <dcterms:created xsi:type="dcterms:W3CDTF">2022-09-27T12:22:00Z</dcterms:created>
  <dcterms:modified xsi:type="dcterms:W3CDTF">2022-09-27T13:35:00Z</dcterms:modified>
</cp:coreProperties>
</file>