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82" w:rsidRPr="000E26B6" w:rsidRDefault="00620482" w:rsidP="00620482">
      <w:pPr>
        <w:ind w:left="7920"/>
        <w:contextualSpacing/>
        <w:jc w:val="right"/>
        <w:rPr>
          <w:sz w:val="22"/>
          <w:szCs w:val="22"/>
          <w:u w:val="single"/>
        </w:rPr>
      </w:pPr>
      <w:proofErr w:type="spellStart"/>
      <w:r w:rsidRPr="000E26B6">
        <w:rPr>
          <w:b/>
          <w:bCs/>
          <w:sz w:val="22"/>
          <w:szCs w:val="22"/>
          <w:u w:val="single"/>
        </w:rPr>
        <w:t>Додаток</w:t>
      </w:r>
      <w:proofErr w:type="spellEnd"/>
      <w:r w:rsidRPr="000E26B6">
        <w:rPr>
          <w:b/>
          <w:bCs/>
          <w:sz w:val="22"/>
          <w:szCs w:val="22"/>
          <w:u w:val="single"/>
        </w:rPr>
        <w:t xml:space="preserve"> 3</w:t>
      </w:r>
    </w:p>
    <w:p w:rsidR="00620482" w:rsidRPr="000E26B6" w:rsidRDefault="00620482" w:rsidP="00620482">
      <w:pPr>
        <w:pStyle w:val="msonormalcxspmiddle"/>
        <w:spacing w:before="0" w:beforeAutospacing="0" w:after="0" w:afterAutospacing="0"/>
        <w:ind w:left="2880"/>
        <w:contextualSpacing/>
        <w:jc w:val="right"/>
        <w:rPr>
          <w:b/>
          <w:iCs/>
          <w:sz w:val="22"/>
          <w:szCs w:val="22"/>
          <w:u w:val="single"/>
          <w:shd w:val="clear" w:color="auto" w:fill="FFFFFF"/>
          <w:lang w:eastAsia="ru-RU"/>
        </w:rPr>
      </w:pPr>
      <w:r w:rsidRPr="000E26B6">
        <w:rPr>
          <w:i/>
          <w:iCs/>
          <w:sz w:val="22"/>
          <w:szCs w:val="22"/>
          <w:u w:val="single"/>
          <w:lang w:eastAsia="ru-RU"/>
        </w:rPr>
        <w:t>    </w:t>
      </w:r>
      <w:r w:rsidRPr="000E26B6">
        <w:rPr>
          <w:b/>
          <w:iCs/>
          <w:sz w:val="22"/>
          <w:szCs w:val="22"/>
          <w:u w:val="single"/>
          <w:lang w:eastAsia="ru-RU"/>
        </w:rPr>
        <w:t>до тендерної документації</w:t>
      </w:r>
    </w:p>
    <w:p w:rsidR="00620482" w:rsidRPr="000E26B6" w:rsidRDefault="00620482" w:rsidP="00620482">
      <w:pPr>
        <w:spacing w:line="276" w:lineRule="auto"/>
        <w:ind w:left="709"/>
        <w:jc w:val="center"/>
        <w:rPr>
          <w:b/>
          <w:sz w:val="22"/>
          <w:szCs w:val="22"/>
          <w:lang w:val="uk-UA"/>
        </w:rPr>
      </w:pPr>
    </w:p>
    <w:p w:rsidR="00620482" w:rsidRPr="000E26B6" w:rsidRDefault="00620482" w:rsidP="00620482">
      <w:pPr>
        <w:spacing w:line="276" w:lineRule="auto"/>
        <w:ind w:left="709"/>
        <w:jc w:val="center"/>
        <w:rPr>
          <w:b/>
          <w:sz w:val="22"/>
          <w:szCs w:val="22"/>
          <w:lang w:val="uk-UA"/>
        </w:rPr>
      </w:pPr>
      <w:r w:rsidRPr="000E26B6">
        <w:rPr>
          <w:b/>
          <w:sz w:val="22"/>
          <w:szCs w:val="22"/>
          <w:lang w:val="uk-UA"/>
        </w:rPr>
        <w:t>ДОГОВІР № (проект)</w:t>
      </w:r>
    </w:p>
    <w:p w:rsidR="00620482" w:rsidRPr="000E26B6" w:rsidRDefault="00620482" w:rsidP="00620482">
      <w:pPr>
        <w:spacing w:line="276" w:lineRule="auto"/>
        <w:rPr>
          <w:sz w:val="22"/>
          <w:szCs w:val="22"/>
          <w:lang w:val="uk-UA"/>
        </w:rPr>
      </w:pPr>
    </w:p>
    <w:p w:rsidR="00620482" w:rsidRPr="000E26B6" w:rsidRDefault="00620482" w:rsidP="00620482">
      <w:pPr>
        <w:rPr>
          <w:sz w:val="22"/>
          <w:szCs w:val="22"/>
          <w:lang w:val="uk-UA"/>
        </w:rPr>
      </w:pPr>
      <w:proofErr w:type="spellStart"/>
      <w:r w:rsidRPr="000E26B6">
        <w:rPr>
          <w:sz w:val="22"/>
          <w:szCs w:val="22"/>
          <w:lang w:val="uk-UA"/>
        </w:rPr>
        <w:t>с.Волиця</w:t>
      </w:r>
      <w:proofErr w:type="spellEnd"/>
      <w:r w:rsidRPr="000E26B6">
        <w:rPr>
          <w:sz w:val="22"/>
          <w:szCs w:val="22"/>
          <w:lang w:val="uk-UA"/>
        </w:rPr>
        <w:tab/>
      </w:r>
      <w:r w:rsidRPr="000E26B6">
        <w:rPr>
          <w:sz w:val="22"/>
          <w:szCs w:val="22"/>
          <w:lang w:val="uk-UA"/>
        </w:rPr>
        <w:tab/>
      </w:r>
      <w:r w:rsidRPr="000E26B6">
        <w:rPr>
          <w:sz w:val="22"/>
          <w:szCs w:val="22"/>
          <w:lang w:val="uk-UA"/>
        </w:rPr>
        <w:tab/>
        <w:t xml:space="preserve">  </w:t>
      </w:r>
      <w:r w:rsidRPr="000E26B6">
        <w:rPr>
          <w:sz w:val="22"/>
          <w:szCs w:val="22"/>
          <w:lang w:val="uk-UA"/>
        </w:rPr>
        <w:tab/>
      </w:r>
      <w:r w:rsidRPr="000E26B6">
        <w:rPr>
          <w:sz w:val="22"/>
          <w:szCs w:val="22"/>
          <w:lang w:val="uk-UA"/>
        </w:rPr>
        <w:tab/>
        <w:t xml:space="preserve">                                 </w:t>
      </w:r>
      <w:r w:rsidR="00E73AB1" w:rsidRPr="000E26B6">
        <w:rPr>
          <w:sz w:val="22"/>
          <w:szCs w:val="22"/>
          <w:lang w:val="uk-UA"/>
        </w:rPr>
        <w:t xml:space="preserve">       ____________________ 2023</w:t>
      </w:r>
      <w:r w:rsidRPr="000E26B6">
        <w:rPr>
          <w:sz w:val="22"/>
          <w:szCs w:val="22"/>
          <w:lang w:val="uk-UA"/>
        </w:rPr>
        <w:t xml:space="preserve"> року</w:t>
      </w:r>
    </w:p>
    <w:p w:rsidR="00620482" w:rsidRPr="000E26B6" w:rsidRDefault="00620482" w:rsidP="00620482">
      <w:pPr>
        <w:rPr>
          <w:sz w:val="22"/>
          <w:szCs w:val="22"/>
          <w:u w:val="single"/>
          <w:lang w:val="uk-UA"/>
        </w:rPr>
      </w:pPr>
    </w:p>
    <w:p w:rsidR="00620482" w:rsidRPr="000E26B6" w:rsidRDefault="00620482" w:rsidP="00620482">
      <w:pPr>
        <w:jc w:val="both"/>
        <w:rPr>
          <w:sz w:val="22"/>
          <w:szCs w:val="22"/>
          <w:lang w:val="uk-UA"/>
        </w:rPr>
      </w:pPr>
      <w:r w:rsidRPr="000E26B6">
        <w:rPr>
          <w:b/>
          <w:sz w:val="22"/>
          <w:szCs w:val="22"/>
          <w:lang w:val="uk-UA"/>
        </w:rPr>
        <w:t>_____________________________________________________________________________________________________</w:t>
      </w:r>
      <w:r w:rsidRPr="000E26B6">
        <w:rPr>
          <w:sz w:val="22"/>
          <w:szCs w:val="22"/>
          <w:lang w:val="uk-UA"/>
        </w:rPr>
        <w:t xml:space="preserve">, в особі в___________________ , який діє на підставі ______________ (далі </w:t>
      </w:r>
      <w:r w:rsidRPr="000E26B6">
        <w:rPr>
          <w:b/>
          <w:sz w:val="22"/>
          <w:szCs w:val="22"/>
          <w:lang w:val="uk-UA"/>
        </w:rPr>
        <w:t>Замовник</w:t>
      </w:r>
      <w:r w:rsidRPr="000E26B6">
        <w:rPr>
          <w:sz w:val="22"/>
          <w:szCs w:val="22"/>
          <w:lang w:val="uk-UA"/>
        </w:rPr>
        <w:t xml:space="preserve">), з однієї сторони, та _________________________________________ в особі __________________________, який діє на підставі____________________________ (надалі </w:t>
      </w:r>
      <w:r w:rsidRPr="000E26B6">
        <w:rPr>
          <w:b/>
          <w:sz w:val="22"/>
          <w:szCs w:val="22"/>
          <w:lang w:val="uk-UA"/>
        </w:rPr>
        <w:t>Постачальник</w:t>
      </w:r>
      <w:r w:rsidRPr="000E26B6">
        <w:rPr>
          <w:sz w:val="22"/>
          <w:szCs w:val="22"/>
          <w:lang w:val="uk-UA"/>
        </w:rPr>
        <w:t xml:space="preserve">), з другої сторони, разом – </w:t>
      </w:r>
      <w:r w:rsidRPr="000E26B6">
        <w:rPr>
          <w:b/>
          <w:sz w:val="22"/>
          <w:szCs w:val="22"/>
          <w:lang w:val="uk-UA"/>
        </w:rPr>
        <w:t>Сторони</w:t>
      </w:r>
      <w:r w:rsidRPr="000E26B6">
        <w:rPr>
          <w:sz w:val="22"/>
          <w:szCs w:val="22"/>
          <w:lang w:val="uk-UA"/>
        </w:rPr>
        <w:t>, керуючись Законом України «Про публічні закупівлі», постановою Кабінету Міністрів України від 12.10.2022 р. № 1178 «</w:t>
      </w:r>
      <w:r w:rsidRPr="000E26B6">
        <w:rPr>
          <w:bCs/>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E26B6">
        <w:rPr>
          <w:sz w:val="22"/>
          <w:szCs w:val="22"/>
          <w:lang w:val="uk-UA"/>
        </w:rPr>
        <w:t xml:space="preserve">»,  уклали договір про наступне (далі – </w:t>
      </w:r>
      <w:r w:rsidRPr="000E26B6">
        <w:rPr>
          <w:b/>
          <w:sz w:val="22"/>
          <w:szCs w:val="22"/>
          <w:lang w:val="uk-UA"/>
        </w:rPr>
        <w:t>Договір</w:t>
      </w:r>
      <w:r w:rsidRPr="000E26B6">
        <w:rPr>
          <w:sz w:val="22"/>
          <w:szCs w:val="22"/>
          <w:lang w:val="uk-UA"/>
        </w:rPr>
        <w:t xml:space="preserve">): </w:t>
      </w:r>
    </w:p>
    <w:p w:rsidR="00620482" w:rsidRPr="000E26B6" w:rsidRDefault="00620482" w:rsidP="00620482">
      <w:pPr>
        <w:ind w:firstLine="360"/>
        <w:jc w:val="both"/>
        <w:rPr>
          <w:sz w:val="22"/>
          <w:szCs w:val="22"/>
          <w:lang w:val="uk-UA"/>
        </w:rPr>
      </w:pPr>
    </w:p>
    <w:p w:rsidR="00620482" w:rsidRPr="000E26B6" w:rsidRDefault="00620482" w:rsidP="00620482">
      <w:pPr>
        <w:tabs>
          <w:tab w:val="left" w:pos="360"/>
        </w:tabs>
        <w:jc w:val="center"/>
        <w:rPr>
          <w:b/>
          <w:color w:val="000000"/>
          <w:sz w:val="22"/>
          <w:szCs w:val="22"/>
          <w:lang w:val="uk-UA"/>
        </w:rPr>
      </w:pPr>
      <w:r w:rsidRPr="000E26B6">
        <w:rPr>
          <w:b/>
          <w:color w:val="000000"/>
          <w:sz w:val="22"/>
          <w:szCs w:val="22"/>
          <w:lang w:val="uk-UA"/>
        </w:rPr>
        <w:t>1. ПРЕДМЕТ ДОГОВОРУ</w:t>
      </w:r>
    </w:p>
    <w:p w:rsidR="00620482" w:rsidRPr="00262A62" w:rsidRDefault="00620482" w:rsidP="00262A62">
      <w:pPr>
        <w:pStyle w:val="1"/>
        <w:shd w:val="clear" w:color="auto" w:fill="FDFEFD"/>
        <w:spacing w:before="0" w:line="300" w:lineRule="atLeast"/>
        <w:jc w:val="both"/>
        <w:textAlignment w:val="baseline"/>
        <w:rPr>
          <w:rFonts w:ascii="Times New Roman" w:hAnsi="Times New Roman" w:cs="Times New Roman"/>
          <w:b w:val="0"/>
          <w:color w:val="000000" w:themeColor="text1"/>
          <w:sz w:val="22"/>
          <w:szCs w:val="22"/>
        </w:rPr>
      </w:pPr>
      <w:r w:rsidRPr="00262A62">
        <w:rPr>
          <w:rFonts w:ascii="Times New Roman" w:hAnsi="Times New Roman" w:cs="Times New Roman"/>
          <w:b w:val="0"/>
          <w:color w:val="000000" w:themeColor="text1"/>
          <w:kern w:val="32"/>
          <w:sz w:val="22"/>
          <w:szCs w:val="22"/>
        </w:rPr>
        <w:t>1.1. Постачальник зобов’язується в 2023 році поставити Замовнику Товар за предметом закупівлі</w:t>
      </w:r>
      <w:r w:rsidR="00262A62" w:rsidRPr="00262A62">
        <w:rPr>
          <w:rFonts w:ascii="Times New Roman" w:hAnsi="Times New Roman" w:cs="Times New Roman"/>
          <w:b w:val="0"/>
          <w:color w:val="000000" w:themeColor="text1"/>
          <w:sz w:val="22"/>
          <w:szCs w:val="22"/>
        </w:rPr>
        <w:t xml:space="preserve"> </w:t>
      </w:r>
      <w:r w:rsidR="00262A62" w:rsidRPr="00262A62">
        <w:rPr>
          <w:rFonts w:ascii="Times New Roman" w:hAnsi="Times New Roman" w:cs="Times New Roman"/>
          <w:color w:val="000000" w:themeColor="text1"/>
          <w:sz w:val="22"/>
          <w:szCs w:val="22"/>
        </w:rPr>
        <w:t>вершкове масло</w:t>
      </w:r>
      <w:r w:rsidRPr="00262A62">
        <w:rPr>
          <w:rFonts w:ascii="Times New Roman" w:hAnsi="Times New Roman" w:cs="Times New Roman"/>
          <w:color w:val="000000" w:themeColor="text1"/>
          <w:sz w:val="22"/>
          <w:szCs w:val="22"/>
        </w:rPr>
        <w:t>, к</w:t>
      </w:r>
      <w:r w:rsidR="000E26B6" w:rsidRPr="00262A62">
        <w:rPr>
          <w:rFonts w:ascii="Times New Roman" w:hAnsi="Times New Roman" w:cs="Times New Roman"/>
          <w:color w:val="000000" w:themeColor="text1"/>
          <w:sz w:val="22"/>
          <w:szCs w:val="22"/>
        </w:rPr>
        <w:t xml:space="preserve">од ДК 021:2015: </w:t>
      </w:r>
      <w:r w:rsidR="00262A62" w:rsidRPr="00262A62">
        <w:rPr>
          <w:rFonts w:ascii="Times New Roman" w:hAnsi="Times New Roman" w:cs="Times New Roman"/>
          <w:color w:val="000000" w:themeColor="text1"/>
          <w:sz w:val="22"/>
          <w:szCs w:val="22"/>
        </w:rPr>
        <w:t>15530000-2: Вершкове масло</w:t>
      </w:r>
      <w:r w:rsidRPr="00262A62">
        <w:rPr>
          <w:rFonts w:ascii="Times New Roman" w:hAnsi="Times New Roman" w:cs="Times New Roman"/>
          <w:b w:val="0"/>
          <w:color w:val="000000" w:themeColor="text1"/>
          <w:kern w:val="32"/>
          <w:sz w:val="22"/>
          <w:szCs w:val="22"/>
        </w:rPr>
        <w:t>, а Замовник - прийняти та оплатити такий Товар відповідно до умов цього Договору та Специфікації  (Додаток № 1, що є невід’ємною частиною цього Договору).</w:t>
      </w:r>
    </w:p>
    <w:p w:rsidR="00620482" w:rsidRPr="000E26B6" w:rsidRDefault="00620482" w:rsidP="00620482">
      <w:pPr>
        <w:jc w:val="both"/>
        <w:rPr>
          <w:sz w:val="22"/>
          <w:szCs w:val="22"/>
          <w:lang w:val="uk-UA"/>
        </w:rPr>
      </w:pPr>
      <w:r w:rsidRPr="000E26B6">
        <w:rPr>
          <w:sz w:val="22"/>
          <w:szCs w:val="22"/>
          <w:lang w:val="uk-UA"/>
        </w:rPr>
        <w:t>1.2. Місце поставки товару: Комунальний заклад Львівської обласної ради «</w:t>
      </w:r>
      <w:proofErr w:type="spellStart"/>
      <w:r w:rsidRPr="000E26B6">
        <w:rPr>
          <w:sz w:val="22"/>
          <w:szCs w:val="22"/>
          <w:lang w:val="uk-UA"/>
        </w:rPr>
        <w:t>Великомостівський</w:t>
      </w:r>
      <w:proofErr w:type="spellEnd"/>
      <w:r w:rsidRPr="000E26B6">
        <w:rPr>
          <w:sz w:val="22"/>
          <w:szCs w:val="22"/>
          <w:lang w:val="uk-UA"/>
        </w:rPr>
        <w:t xml:space="preserve"> геріатричний пансіонат».</w:t>
      </w:r>
    </w:p>
    <w:p w:rsidR="00620482" w:rsidRPr="000E26B6" w:rsidRDefault="00620482" w:rsidP="00620482">
      <w:pPr>
        <w:jc w:val="both"/>
        <w:rPr>
          <w:sz w:val="22"/>
          <w:szCs w:val="22"/>
          <w:lang w:val="uk-UA"/>
        </w:rPr>
      </w:pPr>
      <w:r w:rsidRPr="000E26B6">
        <w:rPr>
          <w:sz w:val="22"/>
          <w:szCs w:val="22"/>
          <w:lang w:val="uk-UA"/>
        </w:rPr>
        <w:t xml:space="preserve">80073, Україна, Львівська область, Червоноградський район, </w:t>
      </w:r>
      <w:proofErr w:type="spellStart"/>
      <w:r w:rsidRPr="000E26B6">
        <w:rPr>
          <w:sz w:val="22"/>
          <w:szCs w:val="22"/>
          <w:lang w:val="uk-UA"/>
        </w:rPr>
        <w:t>с.Волиця</w:t>
      </w:r>
      <w:proofErr w:type="spellEnd"/>
      <w:r w:rsidRPr="000E26B6">
        <w:rPr>
          <w:sz w:val="22"/>
          <w:szCs w:val="22"/>
          <w:lang w:val="uk-UA"/>
        </w:rPr>
        <w:t xml:space="preserve">, </w:t>
      </w:r>
      <w:proofErr w:type="spellStart"/>
      <w:r w:rsidRPr="000E26B6">
        <w:rPr>
          <w:sz w:val="22"/>
          <w:szCs w:val="22"/>
          <w:lang w:val="uk-UA"/>
        </w:rPr>
        <w:t>вул.Шевченка</w:t>
      </w:r>
      <w:proofErr w:type="spellEnd"/>
      <w:r w:rsidRPr="000E26B6">
        <w:rPr>
          <w:sz w:val="22"/>
          <w:szCs w:val="22"/>
          <w:lang w:val="uk-UA"/>
        </w:rPr>
        <w:t xml:space="preserve"> 1А. </w:t>
      </w:r>
      <w:r w:rsidRPr="000E26B6">
        <w:rPr>
          <w:bCs/>
          <w:kern w:val="32"/>
          <w:sz w:val="22"/>
          <w:szCs w:val="22"/>
          <w:lang w:val="uk-UA"/>
        </w:rPr>
        <w:t xml:space="preserve">Товар має постачатися дрібними партіями у кількості та асортименті згідно із заявками </w:t>
      </w:r>
      <w:r w:rsidRPr="000E26B6">
        <w:rPr>
          <w:b/>
          <w:bCs/>
          <w:kern w:val="32"/>
          <w:sz w:val="22"/>
          <w:szCs w:val="22"/>
          <w:lang w:val="uk-UA"/>
        </w:rPr>
        <w:t>Замовника</w:t>
      </w:r>
      <w:r w:rsidRPr="000E26B6">
        <w:rPr>
          <w:bCs/>
          <w:kern w:val="32"/>
          <w:sz w:val="22"/>
          <w:szCs w:val="22"/>
          <w:lang w:val="uk-UA"/>
        </w:rPr>
        <w:t>.</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1.3.</w:t>
      </w:r>
      <w:r w:rsidRPr="000E26B6">
        <w:rPr>
          <w:rFonts w:ascii="Times New Roman" w:hAnsi="Times New Roman"/>
          <w:sz w:val="22"/>
          <w:szCs w:val="22"/>
        </w:rPr>
        <w:t xml:space="preserve"> </w:t>
      </w:r>
      <w:r w:rsidRPr="000E26B6">
        <w:rPr>
          <w:rFonts w:ascii="Times New Roman" w:hAnsi="Times New Roman"/>
          <w:sz w:val="22"/>
          <w:szCs w:val="22"/>
          <w:lang w:eastAsia="ru-RU"/>
        </w:rPr>
        <w:t xml:space="preserve">Обсяги закупівлі товару можуть бути зменшені відповідно до бюджетного фінансування та фактичної потреби </w:t>
      </w:r>
      <w:r w:rsidRPr="000E26B6">
        <w:rPr>
          <w:rFonts w:ascii="Times New Roman" w:hAnsi="Times New Roman"/>
          <w:b/>
          <w:sz w:val="22"/>
          <w:szCs w:val="22"/>
          <w:lang w:eastAsia="ru-RU"/>
        </w:rPr>
        <w:t>Замовника</w:t>
      </w:r>
      <w:r w:rsidRPr="000E26B6">
        <w:rPr>
          <w:rFonts w:ascii="Times New Roman" w:hAnsi="Times New Roman"/>
          <w:sz w:val="22"/>
          <w:szCs w:val="22"/>
          <w:lang w:eastAsia="ru-RU"/>
        </w:rPr>
        <w:t>.</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p>
    <w:p w:rsidR="00620482" w:rsidRPr="000E26B6" w:rsidRDefault="00620482" w:rsidP="00620482">
      <w:pPr>
        <w:numPr>
          <w:ilvl w:val="0"/>
          <w:numId w:val="1"/>
        </w:numPr>
        <w:tabs>
          <w:tab w:val="left" w:pos="360"/>
        </w:tabs>
        <w:ind w:left="0" w:firstLine="0"/>
        <w:jc w:val="center"/>
        <w:rPr>
          <w:b/>
          <w:sz w:val="22"/>
          <w:szCs w:val="22"/>
          <w:lang w:val="uk-UA"/>
        </w:rPr>
      </w:pPr>
      <w:r w:rsidRPr="000E26B6">
        <w:rPr>
          <w:b/>
          <w:sz w:val="22"/>
          <w:szCs w:val="22"/>
          <w:lang w:val="uk-UA"/>
        </w:rPr>
        <w:t>ЯКІСТЬ ТОВАРУ</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2.1. </w:t>
      </w:r>
      <w:r w:rsidRPr="000E26B6">
        <w:rPr>
          <w:rFonts w:ascii="Times New Roman" w:hAnsi="Times New Roman"/>
          <w:b/>
          <w:sz w:val="22"/>
          <w:szCs w:val="22"/>
          <w:lang w:eastAsia="ru-RU"/>
        </w:rPr>
        <w:t>Постачальник</w:t>
      </w:r>
      <w:r w:rsidRPr="000E26B6">
        <w:rPr>
          <w:rFonts w:ascii="Times New Roman" w:hAnsi="Times New Roman"/>
          <w:sz w:val="22"/>
          <w:szCs w:val="22"/>
          <w:lang w:eastAsia="ru-RU"/>
        </w:rPr>
        <w:t xml:space="preserve"> зобов’язується поставити </w:t>
      </w:r>
      <w:r w:rsidRPr="000E26B6">
        <w:rPr>
          <w:rFonts w:ascii="Times New Roman" w:hAnsi="Times New Roman"/>
          <w:b/>
          <w:sz w:val="22"/>
          <w:szCs w:val="22"/>
          <w:lang w:eastAsia="ru-RU"/>
        </w:rPr>
        <w:t xml:space="preserve">Замовнику </w:t>
      </w:r>
      <w:r w:rsidRPr="000E26B6">
        <w:rPr>
          <w:rFonts w:ascii="Times New Roman" w:hAnsi="Times New Roman"/>
          <w:sz w:val="22"/>
          <w:szCs w:val="22"/>
          <w:lang w:eastAsia="ru-RU"/>
        </w:rPr>
        <w:t xml:space="preserve">Товар, якість якого відповідає технічним вимогам </w:t>
      </w:r>
      <w:r w:rsidRPr="000E26B6">
        <w:rPr>
          <w:rFonts w:ascii="Times New Roman" w:hAnsi="Times New Roman"/>
          <w:b/>
          <w:sz w:val="22"/>
          <w:szCs w:val="22"/>
          <w:lang w:eastAsia="ru-RU"/>
        </w:rPr>
        <w:t>Замовника</w:t>
      </w:r>
      <w:r w:rsidRPr="000E26B6">
        <w:rPr>
          <w:rFonts w:ascii="Times New Roman" w:hAnsi="Times New Roman"/>
          <w:sz w:val="22"/>
          <w:szCs w:val="22"/>
          <w:lang w:eastAsia="ru-RU"/>
        </w:rPr>
        <w:t>.</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2.2. На кожну партію Товару, що є предметом поставки за цим Договором, </w:t>
      </w:r>
      <w:r w:rsidRPr="000E26B6">
        <w:rPr>
          <w:rFonts w:ascii="Times New Roman" w:hAnsi="Times New Roman"/>
          <w:b/>
          <w:sz w:val="22"/>
          <w:szCs w:val="22"/>
          <w:lang w:eastAsia="ru-RU"/>
        </w:rPr>
        <w:t xml:space="preserve">Постачальник </w:t>
      </w:r>
      <w:r w:rsidRPr="000E26B6">
        <w:rPr>
          <w:rFonts w:ascii="Times New Roman" w:hAnsi="Times New Roman"/>
          <w:sz w:val="22"/>
          <w:szCs w:val="22"/>
          <w:lang w:eastAsia="ru-RU"/>
        </w:rPr>
        <w:t>зобов’язаний надати посвідчення якості та інші документи, передбачені чинним законодавством.</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2.3. Товар передається </w:t>
      </w:r>
      <w:r w:rsidRPr="000E26B6">
        <w:rPr>
          <w:rFonts w:ascii="Times New Roman" w:hAnsi="Times New Roman"/>
          <w:b/>
          <w:sz w:val="22"/>
          <w:szCs w:val="22"/>
          <w:lang w:eastAsia="ru-RU"/>
        </w:rPr>
        <w:t xml:space="preserve">Замовнику </w:t>
      </w:r>
      <w:r w:rsidRPr="000E26B6">
        <w:rPr>
          <w:rFonts w:ascii="Times New Roman" w:hAnsi="Times New Roman"/>
          <w:sz w:val="22"/>
          <w:szCs w:val="22"/>
          <w:lang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2.4. </w:t>
      </w:r>
      <w:r w:rsidRPr="000E26B6">
        <w:rPr>
          <w:rFonts w:ascii="Times New Roman" w:hAnsi="Times New Roman"/>
          <w:b/>
          <w:sz w:val="22"/>
          <w:szCs w:val="22"/>
          <w:lang w:eastAsia="ru-RU"/>
        </w:rPr>
        <w:t>Постачальник</w:t>
      </w:r>
      <w:r w:rsidRPr="000E26B6">
        <w:rPr>
          <w:rFonts w:ascii="Times New Roman" w:hAnsi="Times New Roman"/>
          <w:sz w:val="22"/>
          <w:szCs w:val="22"/>
          <w:lang w:eastAsia="ru-RU"/>
        </w:rPr>
        <w:t xml:space="preserve"> гарантує якість Товару, що поставляється </w:t>
      </w:r>
      <w:r w:rsidRPr="000E26B6">
        <w:rPr>
          <w:rFonts w:ascii="Times New Roman" w:hAnsi="Times New Roman"/>
          <w:b/>
          <w:sz w:val="22"/>
          <w:szCs w:val="22"/>
          <w:lang w:eastAsia="ru-RU"/>
        </w:rPr>
        <w:t>Замовнику</w:t>
      </w:r>
      <w:r w:rsidRPr="000E26B6">
        <w:rPr>
          <w:rFonts w:ascii="Times New Roman" w:hAnsi="Times New Roman"/>
          <w:sz w:val="22"/>
          <w:szCs w:val="22"/>
          <w:lang w:eastAsia="ru-RU"/>
        </w:rPr>
        <w:t xml:space="preserve"> за цим Договором. Гарантія якості діє протягом строку, встановленого виробником.</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2.5. Якщо протягом гарантійного строку Товар виявиться неякісним або таким, що не відповідає технічним вимогам </w:t>
      </w:r>
      <w:r w:rsidRPr="000E26B6">
        <w:rPr>
          <w:rFonts w:ascii="Times New Roman" w:hAnsi="Times New Roman"/>
          <w:b/>
          <w:sz w:val="22"/>
          <w:szCs w:val="22"/>
          <w:lang w:eastAsia="ru-RU"/>
        </w:rPr>
        <w:t>Замовника</w:t>
      </w:r>
      <w:r w:rsidRPr="000E26B6">
        <w:rPr>
          <w:rFonts w:ascii="Times New Roman" w:hAnsi="Times New Roman"/>
          <w:sz w:val="22"/>
          <w:szCs w:val="22"/>
          <w:lang w:eastAsia="ru-RU"/>
        </w:rPr>
        <w:t xml:space="preserve"> і умовам цього Договору, </w:t>
      </w:r>
      <w:r w:rsidRPr="000E26B6">
        <w:rPr>
          <w:rFonts w:ascii="Times New Roman" w:hAnsi="Times New Roman"/>
          <w:b/>
          <w:sz w:val="22"/>
          <w:szCs w:val="22"/>
          <w:lang w:eastAsia="ru-RU"/>
        </w:rPr>
        <w:t xml:space="preserve">Постачальник </w:t>
      </w:r>
      <w:r w:rsidRPr="000E26B6">
        <w:rPr>
          <w:rFonts w:ascii="Times New Roman" w:hAnsi="Times New Roman"/>
          <w:sz w:val="22"/>
          <w:szCs w:val="22"/>
          <w:lang w:eastAsia="ru-RU"/>
        </w:rPr>
        <w:t xml:space="preserve">зобов’язаний замінити цей Товар протягом 24 (двадцяти чотирьох) годин з моменту отримання заявки (письмової – на електронну адресу Постачальника).  Всі витрати, в тому числі транспортні, пов’язані із заміною Товару неналежної якості, несе </w:t>
      </w:r>
      <w:r w:rsidRPr="000E26B6">
        <w:rPr>
          <w:rFonts w:ascii="Times New Roman" w:hAnsi="Times New Roman"/>
          <w:b/>
          <w:sz w:val="22"/>
          <w:szCs w:val="22"/>
          <w:lang w:eastAsia="ru-RU"/>
        </w:rPr>
        <w:t>Постачальник</w:t>
      </w:r>
      <w:r w:rsidRPr="000E26B6">
        <w:rPr>
          <w:rFonts w:ascii="Times New Roman" w:hAnsi="Times New Roman"/>
          <w:sz w:val="22"/>
          <w:szCs w:val="22"/>
          <w:lang w:eastAsia="ru-RU"/>
        </w:rPr>
        <w:t xml:space="preserve">. </w:t>
      </w:r>
    </w:p>
    <w:p w:rsidR="00620482" w:rsidRPr="000E26B6" w:rsidRDefault="00620482" w:rsidP="00620482">
      <w:pPr>
        <w:pStyle w:val="a3"/>
        <w:tabs>
          <w:tab w:val="num" w:pos="0"/>
          <w:tab w:val="left" w:pos="360"/>
        </w:tabs>
        <w:spacing w:after="0" w:line="240" w:lineRule="auto"/>
        <w:jc w:val="both"/>
        <w:rPr>
          <w:rFonts w:ascii="Times New Roman" w:hAnsi="Times New Roman"/>
          <w:b/>
          <w:sz w:val="22"/>
          <w:szCs w:val="22"/>
          <w:lang w:eastAsia="ru-RU"/>
        </w:rPr>
      </w:pPr>
      <w:r w:rsidRPr="000E26B6">
        <w:rPr>
          <w:rFonts w:ascii="Times New Roman" w:hAnsi="Times New Roman"/>
          <w:sz w:val="22"/>
          <w:szCs w:val="22"/>
          <w:lang w:eastAsia="ru-RU"/>
        </w:rPr>
        <w:t xml:space="preserve">2.6. Гарантії </w:t>
      </w:r>
      <w:r w:rsidRPr="000E26B6">
        <w:rPr>
          <w:rFonts w:ascii="Times New Roman" w:hAnsi="Times New Roman"/>
          <w:b/>
          <w:sz w:val="22"/>
          <w:szCs w:val="22"/>
          <w:lang w:eastAsia="ru-RU"/>
        </w:rPr>
        <w:t>Постачальника</w:t>
      </w:r>
      <w:r w:rsidRPr="000E26B6">
        <w:rPr>
          <w:rFonts w:ascii="Times New Roman" w:hAnsi="Times New Roman"/>
          <w:sz w:val="22"/>
          <w:szCs w:val="22"/>
          <w:lang w:eastAsia="ru-RU"/>
        </w:rPr>
        <w:t xml:space="preserve"> не розповсюджуються на випадки недодержання правил зберігання Товару </w:t>
      </w:r>
      <w:r w:rsidRPr="000E26B6">
        <w:rPr>
          <w:rFonts w:ascii="Times New Roman" w:hAnsi="Times New Roman"/>
          <w:b/>
          <w:sz w:val="22"/>
          <w:szCs w:val="22"/>
          <w:lang w:eastAsia="ru-RU"/>
        </w:rPr>
        <w:t>Замовником.</w:t>
      </w:r>
    </w:p>
    <w:p w:rsidR="00620482" w:rsidRPr="000E26B6" w:rsidRDefault="00620482" w:rsidP="00620482">
      <w:pPr>
        <w:pStyle w:val="a3"/>
        <w:tabs>
          <w:tab w:val="num" w:pos="0"/>
          <w:tab w:val="left" w:pos="360"/>
        </w:tabs>
        <w:spacing w:after="0" w:line="240" w:lineRule="auto"/>
        <w:jc w:val="both"/>
        <w:rPr>
          <w:rFonts w:ascii="Times New Roman" w:hAnsi="Times New Roman"/>
          <w:b/>
          <w:sz w:val="22"/>
          <w:szCs w:val="22"/>
          <w:lang w:eastAsia="ru-RU"/>
        </w:rPr>
      </w:pPr>
    </w:p>
    <w:p w:rsidR="00620482" w:rsidRPr="000E26B6" w:rsidRDefault="00620482" w:rsidP="00620482">
      <w:pPr>
        <w:numPr>
          <w:ilvl w:val="0"/>
          <w:numId w:val="1"/>
        </w:numPr>
        <w:tabs>
          <w:tab w:val="left" w:pos="360"/>
        </w:tabs>
        <w:ind w:left="0" w:firstLine="0"/>
        <w:jc w:val="center"/>
        <w:rPr>
          <w:b/>
          <w:sz w:val="22"/>
          <w:szCs w:val="22"/>
          <w:lang w:val="uk-UA"/>
        </w:rPr>
      </w:pPr>
      <w:r w:rsidRPr="000E26B6">
        <w:rPr>
          <w:b/>
          <w:sz w:val="22"/>
          <w:szCs w:val="22"/>
          <w:lang w:val="uk-UA"/>
        </w:rPr>
        <w:t xml:space="preserve">ЦІНА ДОГОВОРУ </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3.1. Ціна цього  Договору становить__________________ гривень  (прописом), в т. ч. ПДВ ________________ гривень (прописом)/без ПДВ.</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3.2. Ціна Договору (у т. ч. ціна за одиницю товару) зазначається у «Специфікації» (Додаток </w:t>
      </w:r>
      <w:r w:rsidR="000E26B6" w:rsidRPr="000E26B6">
        <w:rPr>
          <w:rFonts w:ascii="Times New Roman" w:hAnsi="Times New Roman"/>
          <w:sz w:val="22"/>
          <w:szCs w:val="22"/>
          <w:lang w:eastAsia="ru-RU"/>
        </w:rPr>
        <w:t>1</w:t>
      </w:r>
      <w:r w:rsidRPr="000E26B6">
        <w:rPr>
          <w:rFonts w:ascii="Times New Roman" w:hAnsi="Times New Roman"/>
          <w:sz w:val="22"/>
          <w:szCs w:val="22"/>
          <w:lang w:eastAsia="ru-RU"/>
        </w:rPr>
        <w:t xml:space="preserve">, що є невід’ємною частиною цього Договору) з урахуванням супутніх послуг: вартість доставки Товару до місця призначення, його пакування, розвантаження, навантаження. </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 xml:space="preserve">3.3. </w:t>
      </w:r>
      <w:r w:rsidRPr="000E26B6">
        <w:rPr>
          <w:rFonts w:ascii="Times New Roman" w:hAnsi="Times New Roman"/>
          <w:b/>
          <w:sz w:val="22"/>
          <w:szCs w:val="22"/>
          <w:lang w:eastAsia="ru-RU"/>
        </w:rPr>
        <w:t>Постачальник</w:t>
      </w:r>
      <w:r w:rsidRPr="000E26B6">
        <w:rPr>
          <w:rFonts w:ascii="Times New Roman" w:hAnsi="Times New Roman"/>
          <w:sz w:val="22"/>
          <w:szCs w:val="22"/>
          <w:lang w:eastAsia="ru-RU"/>
        </w:rPr>
        <w:t xml:space="preserve"> гарантує зменшення цін на товар за одиницю виміру у випадку відповідного зменшення ринкових цін.</w:t>
      </w:r>
    </w:p>
    <w:p w:rsidR="00620482" w:rsidRPr="000E26B6" w:rsidRDefault="00620482" w:rsidP="00620482">
      <w:pPr>
        <w:tabs>
          <w:tab w:val="left" w:pos="426"/>
        </w:tabs>
        <w:jc w:val="both"/>
        <w:rPr>
          <w:sz w:val="22"/>
          <w:szCs w:val="22"/>
          <w:lang w:val="uk-UA"/>
        </w:rPr>
      </w:pPr>
      <w:r w:rsidRPr="000E26B6">
        <w:rPr>
          <w:sz w:val="22"/>
          <w:szCs w:val="22"/>
          <w:lang w:val="uk-UA"/>
        </w:rPr>
        <w:lastRenderedPageBreak/>
        <w:t>3.4. 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ст. 41 Закону «Про публічні закупівлі», та відповідно до пункту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0482" w:rsidRPr="000E26B6" w:rsidRDefault="00620482" w:rsidP="00620482">
      <w:pPr>
        <w:tabs>
          <w:tab w:val="left" w:pos="360"/>
        </w:tabs>
        <w:jc w:val="center"/>
        <w:rPr>
          <w:b/>
          <w:sz w:val="22"/>
          <w:szCs w:val="22"/>
          <w:lang w:val="uk-UA"/>
        </w:rPr>
      </w:pPr>
    </w:p>
    <w:p w:rsidR="00620482" w:rsidRPr="000E26B6" w:rsidRDefault="00620482" w:rsidP="00620482">
      <w:pPr>
        <w:tabs>
          <w:tab w:val="left" w:pos="360"/>
        </w:tabs>
        <w:jc w:val="center"/>
        <w:rPr>
          <w:b/>
          <w:sz w:val="22"/>
          <w:szCs w:val="22"/>
          <w:lang w:val="uk-UA"/>
        </w:rPr>
      </w:pPr>
      <w:r w:rsidRPr="000E26B6">
        <w:rPr>
          <w:b/>
          <w:sz w:val="22"/>
          <w:szCs w:val="22"/>
          <w:lang w:val="uk-UA"/>
        </w:rPr>
        <w:t>4. ПОРЯДОК ЗДІЙСНЕННЯ ОПЛАТИ</w:t>
      </w:r>
    </w:p>
    <w:p w:rsidR="00620482" w:rsidRPr="000E26B6" w:rsidRDefault="00620482" w:rsidP="00620482">
      <w:pPr>
        <w:widowControl w:val="0"/>
        <w:tabs>
          <w:tab w:val="left" w:pos="895"/>
        </w:tabs>
        <w:jc w:val="both"/>
        <w:rPr>
          <w:sz w:val="22"/>
          <w:szCs w:val="22"/>
          <w:lang w:val="uk-UA"/>
        </w:rPr>
      </w:pPr>
      <w:r w:rsidRPr="000E26B6">
        <w:rPr>
          <w:sz w:val="22"/>
          <w:szCs w:val="22"/>
        </w:rPr>
        <w:t xml:space="preserve">4.1. Оплата за </w:t>
      </w:r>
      <w:proofErr w:type="spellStart"/>
      <w:r w:rsidRPr="000E26B6">
        <w:rPr>
          <w:sz w:val="22"/>
          <w:szCs w:val="22"/>
        </w:rPr>
        <w:t>поставлений</w:t>
      </w:r>
      <w:proofErr w:type="spellEnd"/>
      <w:r w:rsidRPr="000E26B6">
        <w:rPr>
          <w:sz w:val="22"/>
          <w:szCs w:val="22"/>
        </w:rPr>
        <w:t xml:space="preserve"> Товар </w:t>
      </w:r>
      <w:proofErr w:type="spellStart"/>
      <w:r w:rsidRPr="000E26B6">
        <w:rPr>
          <w:sz w:val="22"/>
          <w:szCs w:val="22"/>
        </w:rPr>
        <w:t>здійснюється</w:t>
      </w:r>
      <w:proofErr w:type="spellEnd"/>
      <w:r w:rsidRPr="000E26B6">
        <w:rPr>
          <w:sz w:val="22"/>
          <w:szCs w:val="22"/>
        </w:rPr>
        <w:t xml:space="preserve"> </w:t>
      </w:r>
      <w:proofErr w:type="spellStart"/>
      <w:r w:rsidRPr="000E26B6">
        <w:rPr>
          <w:b/>
          <w:sz w:val="22"/>
          <w:szCs w:val="22"/>
        </w:rPr>
        <w:t>Замовником</w:t>
      </w:r>
      <w:proofErr w:type="spellEnd"/>
      <w:r w:rsidRPr="000E26B6">
        <w:rPr>
          <w:sz w:val="22"/>
          <w:szCs w:val="22"/>
        </w:rPr>
        <w:t xml:space="preserve"> шляхом </w:t>
      </w:r>
      <w:proofErr w:type="spellStart"/>
      <w:r w:rsidRPr="000E26B6">
        <w:rPr>
          <w:sz w:val="22"/>
          <w:szCs w:val="22"/>
        </w:rPr>
        <w:t>перерахування</w:t>
      </w:r>
      <w:proofErr w:type="spellEnd"/>
      <w:r w:rsidRPr="000E26B6">
        <w:rPr>
          <w:sz w:val="22"/>
          <w:szCs w:val="22"/>
        </w:rPr>
        <w:t xml:space="preserve"> </w:t>
      </w:r>
      <w:proofErr w:type="spellStart"/>
      <w:r w:rsidRPr="000E26B6">
        <w:rPr>
          <w:sz w:val="22"/>
          <w:szCs w:val="22"/>
        </w:rPr>
        <w:t>коштів</w:t>
      </w:r>
      <w:proofErr w:type="spellEnd"/>
      <w:r w:rsidRPr="000E26B6">
        <w:rPr>
          <w:sz w:val="22"/>
          <w:szCs w:val="22"/>
        </w:rPr>
        <w:t xml:space="preserve"> на </w:t>
      </w:r>
      <w:proofErr w:type="spellStart"/>
      <w:r w:rsidRPr="000E26B6">
        <w:rPr>
          <w:sz w:val="22"/>
          <w:szCs w:val="22"/>
        </w:rPr>
        <w:t>розрахунковий</w:t>
      </w:r>
      <w:proofErr w:type="spellEnd"/>
      <w:r w:rsidRPr="000E26B6">
        <w:rPr>
          <w:sz w:val="22"/>
          <w:szCs w:val="22"/>
        </w:rPr>
        <w:t xml:space="preserve"> </w:t>
      </w:r>
      <w:proofErr w:type="spellStart"/>
      <w:r w:rsidRPr="000E26B6">
        <w:rPr>
          <w:sz w:val="22"/>
          <w:szCs w:val="22"/>
        </w:rPr>
        <w:t>рахунок</w:t>
      </w:r>
      <w:proofErr w:type="spellEnd"/>
      <w:r w:rsidRPr="000E26B6">
        <w:rPr>
          <w:sz w:val="22"/>
          <w:szCs w:val="22"/>
        </w:rPr>
        <w:t xml:space="preserve"> </w:t>
      </w:r>
      <w:proofErr w:type="spellStart"/>
      <w:r w:rsidRPr="000E26B6">
        <w:rPr>
          <w:sz w:val="22"/>
          <w:szCs w:val="22"/>
        </w:rPr>
        <w:t>Постачальника</w:t>
      </w:r>
      <w:proofErr w:type="spellEnd"/>
      <w:r w:rsidRPr="000E26B6">
        <w:rPr>
          <w:sz w:val="22"/>
          <w:szCs w:val="22"/>
        </w:rPr>
        <w:t xml:space="preserve"> </w:t>
      </w:r>
      <w:proofErr w:type="spellStart"/>
      <w:proofErr w:type="gramStart"/>
      <w:r w:rsidRPr="000E26B6">
        <w:rPr>
          <w:sz w:val="22"/>
          <w:szCs w:val="22"/>
        </w:rPr>
        <w:t>п</w:t>
      </w:r>
      <w:proofErr w:type="gramEnd"/>
      <w:r w:rsidRPr="000E26B6">
        <w:rPr>
          <w:sz w:val="22"/>
          <w:szCs w:val="22"/>
        </w:rPr>
        <w:t>ісля</w:t>
      </w:r>
      <w:proofErr w:type="spellEnd"/>
      <w:r w:rsidRPr="000E26B6">
        <w:rPr>
          <w:sz w:val="22"/>
          <w:szCs w:val="22"/>
        </w:rPr>
        <w:t xml:space="preserve"> поставки Товару </w:t>
      </w:r>
      <w:proofErr w:type="spellStart"/>
      <w:r w:rsidRPr="000E26B6">
        <w:rPr>
          <w:sz w:val="22"/>
          <w:szCs w:val="22"/>
        </w:rPr>
        <w:t>згідно</w:t>
      </w:r>
      <w:proofErr w:type="spellEnd"/>
      <w:r w:rsidRPr="000E26B6">
        <w:rPr>
          <w:sz w:val="22"/>
          <w:szCs w:val="22"/>
        </w:rPr>
        <w:t xml:space="preserve"> з </w:t>
      </w:r>
      <w:proofErr w:type="spellStart"/>
      <w:r w:rsidRPr="000E26B6">
        <w:rPr>
          <w:sz w:val="22"/>
          <w:szCs w:val="22"/>
        </w:rPr>
        <w:t>видатковими</w:t>
      </w:r>
      <w:proofErr w:type="spellEnd"/>
      <w:r w:rsidRPr="000E26B6">
        <w:rPr>
          <w:sz w:val="22"/>
          <w:szCs w:val="22"/>
        </w:rPr>
        <w:t xml:space="preserve"> </w:t>
      </w:r>
      <w:proofErr w:type="spellStart"/>
      <w:r w:rsidRPr="000E26B6">
        <w:rPr>
          <w:sz w:val="22"/>
          <w:szCs w:val="22"/>
        </w:rPr>
        <w:t>накладними</w:t>
      </w:r>
      <w:proofErr w:type="spellEnd"/>
      <w:r w:rsidRPr="000E26B6">
        <w:rPr>
          <w:sz w:val="22"/>
          <w:szCs w:val="22"/>
        </w:rPr>
        <w:t xml:space="preserve"> </w:t>
      </w:r>
      <w:proofErr w:type="spellStart"/>
      <w:r w:rsidRPr="000E26B6">
        <w:rPr>
          <w:sz w:val="22"/>
          <w:szCs w:val="22"/>
        </w:rPr>
        <w:t>протягом</w:t>
      </w:r>
      <w:proofErr w:type="spellEnd"/>
      <w:r w:rsidRPr="000E26B6">
        <w:rPr>
          <w:sz w:val="22"/>
          <w:szCs w:val="22"/>
        </w:rPr>
        <w:t xml:space="preserve"> 1</w:t>
      </w:r>
      <w:r w:rsidRPr="000E26B6">
        <w:rPr>
          <w:sz w:val="22"/>
          <w:szCs w:val="22"/>
          <w:lang w:val="uk-UA"/>
        </w:rPr>
        <w:t>4</w:t>
      </w:r>
      <w:r w:rsidRPr="000E26B6">
        <w:rPr>
          <w:sz w:val="22"/>
          <w:szCs w:val="22"/>
        </w:rPr>
        <w:t xml:space="preserve"> </w:t>
      </w:r>
      <w:proofErr w:type="spellStart"/>
      <w:r w:rsidRPr="000E26B6">
        <w:rPr>
          <w:sz w:val="22"/>
          <w:szCs w:val="22"/>
        </w:rPr>
        <w:t>банківських</w:t>
      </w:r>
      <w:proofErr w:type="spellEnd"/>
      <w:r w:rsidRPr="000E26B6">
        <w:rPr>
          <w:sz w:val="22"/>
          <w:szCs w:val="22"/>
        </w:rPr>
        <w:t xml:space="preserve"> </w:t>
      </w:r>
      <w:proofErr w:type="spellStart"/>
      <w:r w:rsidRPr="000E26B6">
        <w:rPr>
          <w:sz w:val="22"/>
          <w:szCs w:val="22"/>
        </w:rPr>
        <w:t>днів</w:t>
      </w:r>
      <w:proofErr w:type="spellEnd"/>
      <w:r w:rsidRPr="000E26B6">
        <w:rPr>
          <w:sz w:val="22"/>
          <w:szCs w:val="22"/>
        </w:rPr>
        <w:t xml:space="preserve">. </w:t>
      </w:r>
      <w:r w:rsidRPr="000E26B6">
        <w:rPr>
          <w:sz w:val="22"/>
          <w:szCs w:val="22"/>
          <w:lang w:val="uk-UA"/>
        </w:rPr>
        <w:t xml:space="preserve">Оплата може бути проведена тільки в межах бюджетних призначень та при умові наявності відповідних коштів на рахунку </w:t>
      </w:r>
      <w:r w:rsidRPr="000E26B6">
        <w:rPr>
          <w:b/>
          <w:sz w:val="22"/>
          <w:szCs w:val="22"/>
          <w:lang w:val="uk-UA"/>
        </w:rPr>
        <w:t>Замовника</w:t>
      </w:r>
      <w:r w:rsidRPr="000E26B6">
        <w:rPr>
          <w:sz w:val="22"/>
          <w:szCs w:val="22"/>
          <w:lang w:val="uk-UA"/>
        </w:rPr>
        <w:t xml:space="preserve">. У разі затримки фінансування розрахунки за поставлений товар здійснюються при отриманні </w:t>
      </w:r>
      <w:r w:rsidRPr="000E26B6">
        <w:rPr>
          <w:b/>
          <w:sz w:val="22"/>
          <w:szCs w:val="22"/>
          <w:lang w:val="uk-UA"/>
        </w:rPr>
        <w:t>Замовником</w:t>
      </w:r>
      <w:r w:rsidRPr="000E26B6">
        <w:rPr>
          <w:sz w:val="22"/>
          <w:szCs w:val="22"/>
          <w:lang w:val="uk-UA"/>
        </w:rPr>
        <w:t xml:space="preserve"> відповідного фінансування</w:t>
      </w:r>
      <w:r w:rsidRPr="000E26B6">
        <w:rPr>
          <w:sz w:val="22"/>
          <w:szCs w:val="22"/>
          <w:lang w:val="uk-UA" w:eastAsia="uk-UA"/>
        </w:rPr>
        <w:t>.</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r w:rsidRPr="000E26B6">
        <w:rPr>
          <w:rFonts w:ascii="Times New Roman" w:hAnsi="Times New Roman"/>
          <w:sz w:val="22"/>
          <w:szCs w:val="22"/>
          <w:lang w:eastAsia="ru-RU"/>
        </w:rPr>
        <w:t>4.2. Розрахунки здійснюються в безготівковій формі.</w:t>
      </w:r>
    </w:p>
    <w:p w:rsidR="00620482" w:rsidRPr="000E26B6" w:rsidRDefault="00620482" w:rsidP="00620482">
      <w:pPr>
        <w:pStyle w:val="a3"/>
        <w:tabs>
          <w:tab w:val="num" w:pos="0"/>
          <w:tab w:val="left" w:pos="360"/>
        </w:tabs>
        <w:spacing w:after="0" w:line="240" w:lineRule="auto"/>
        <w:jc w:val="both"/>
        <w:rPr>
          <w:rFonts w:ascii="Times New Roman" w:hAnsi="Times New Roman"/>
          <w:sz w:val="22"/>
          <w:szCs w:val="22"/>
          <w:lang w:eastAsia="ru-RU"/>
        </w:rPr>
      </w:pPr>
    </w:p>
    <w:p w:rsidR="00620482" w:rsidRPr="000E26B6" w:rsidRDefault="00620482" w:rsidP="00620482">
      <w:pPr>
        <w:pStyle w:val="2"/>
        <w:ind w:left="0"/>
        <w:rPr>
          <w:sz w:val="22"/>
          <w:szCs w:val="22"/>
          <w:lang w:val="uk-UA"/>
        </w:rPr>
      </w:pPr>
      <w:r w:rsidRPr="000E26B6">
        <w:rPr>
          <w:sz w:val="22"/>
          <w:szCs w:val="22"/>
          <w:lang w:val="uk-UA"/>
        </w:rPr>
        <w:t>5. ПОСТАВКА ТОВАРІВ</w:t>
      </w:r>
    </w:p>
    <w:p w:rsidR="00620482" w:rsidRPr="000E26B6" w:rsidRDefault="00620482" w:rsidP="00620482">
      <w:pPr>
        <w:jc w:val="both"/>
        <w:rPr>
          <w:sz w:val="22"/>
          <w:szCs w:val="22"/>
          <w:lang w:val="uk-UA"/>
        </w:rPr>
      </w:pPr>
      <w:r w:rsidRPr="000E26B6">
        <w:rPr>
          <w:sz w:val="22"/>
          <w:szCs w:val="22"/>
        </w:rPr>
        <w:t xml:space="preserve">5.1. </w:t>
      </w:r>
      <w:proofErr w:type="spellStart"/>
      <w:r w:rsidRPr="000E26B6">
        <w:rPr>
          <w:b/>
          <w:sz w:val="22"/>
          <w:szCs w:val="22"/>
        </w:rPr>
        <w:t>Постачальник</w:t>
      </w:r>
      <w:proofErr w:type="spellEnd"/>
      <w:r w:rsidRPr="000E26B6">
        <w:rPr>
          <w:sz w:val="22"/>
          <w:szCs w:val="22"/>
        </w:rPr>
        <w:t xml:space="preserve"> </w:t>
      </w:r>
      <w:proofErr w:type="spellStart"/>
      <w:r w:rsidRPr="000E26B6">
        <w:rPr>
          <w:sz w:val="22"/>
          <w:szCs w:val="22"/>
        </w:rPr>
        <w:t>здійснює</w:t>
      </w:r>
      <w:proofErr w:type="spellEnd"/>
      <w:r w:rsidRPr="000E26B6">
        <w:rPr>
          <w:sz w:val="22"/>
          <w:szCs w:val="22"/>
        </w:rPr>
        <w:t xml:space="preserve"> поставку Товару в </w:t>
      </w:r>
      <w:r w:rsidRPr="000E26B6">
        <w:rPr>
          <w:sz w:val="22"/>
          <w:szCs w:val="22"/>
          <w:lang w:val="uk-UA"/>
        </w:rPr>
        <w:t>Комунальний заклад Львівської обласної ради «</w:t>
      </w:r>
      <w:proofErr w:type="spellStart"/>
      <w:r w:rsidRPr="000E26B6">
        <w:rPr>
          <w:sz w:val="22"/>
          <w:szCs w:val="22"/>
          <w:lang w:val="uk-UA"/>
        </w:rPr>
        <w:t>Великомостівський</w:t>
      </w:r>
      <w:proofErr w:type="spellEnd"/>
      <w:r w:rsidRPr="000E26B6">
        <w:rPr>
          <w:sz w:val="22"/>
          <w:szCs w:val="22"/>
          <w:lang w:val="uk-UA"/>
        </w:rPr>
        <w:t xml:space="preserve"> геріатричний пансіонат».</w:t>
      </w:r>
    </w:p>
    <w:p w:rsidR="00620482" w:rsidRPr="000E26B6" w:rsidRDefault="00620482" w:rsidP="00620482">
      <w:pPr>
        <w:pStyle w:val="a3"/>
        <w:tabs>
          <w:tab w:val="num" w:pos="900"/>
        </w:tabs>
        <w:jc w:val="both"/>
        <w:rPr>
          <w:rFonts w:ascii="Times New Roman" w:hAnsi="Times New Roman"/>
          <w:sz w:val="22"/>
          <w:szCs w:val="22"/>
        </w:rPr>
      </w:pPr>
      <w:r w:rsidRPr="000E26B6">
        <w:rPr>
          <w:rFonts w:ascii="Times New Roman" w:hAnsi="Times New Roman"/>
          <w:sz w:val="22"/>
          <w:szCs w:val="22"/>
        </w:rPr>
        <w:t xml:space="preserve">80073, Україна, Львівська область, Червоноградський район, </w:t>
      </w:r>
      <w:proofErr w:type="spellStart"/>
      <w:r w:rsidRPr="000E26B6">
        <w:rPr>
          <w:rFonts w:ascii="Times New Roman" w:hAnsi="Times New Roman"/>
          <w:sz w:val="22"/>
          <w:szCs w:val="22"/>
        </w:rPr>
        <w:t>с.Волиця</w:t>
      </w:r>
      <w:proofErr w:type="spellEnd"/>
      <w:r w:rsidRPr="000E26B6">
        <w:rPr>
          <w:rFonts w:ascii="Times New Roman" w:hAnsi="Times New Roman"/>
          <w:sz w:val="22"/>
          <w:szCs w:val="22"/>
        </w:rPr>
        <w:t xml:space="preserve">, </w:t>
      </w:r>
      <w:proofErr w:type="spellStart"/>
      <w:r w:rsidRPr="000E26B6">
        <w:rPr>
          <w:rFonts w:ascii="Times New Roman" w:hAnsi="Times New Roman"/>
          <w:sz w:val="22"/>
          <w:szCs w:val="22"/>
        </w:rPr>
        <w:t>вул.Шевченка</w:t>
      </w:r>
      <w:proofErr w:type="spellEnd"/>
      <w:r w:rsidRPr="000E26B6">
        <w:rPr>
          <w:rFonts w:ascii="Times New Roman" w:hAnsi="Times New Roman"/>
          <w:sz w:val="22"/>
          <w:szCs w:val="22"/>
        </w:rPr>
        <w:t xml:space="preserve"> 1А.  з______________ по</w:t>
      </w:r>
      <w:r w:rsidRPr="000E26B6">
        <w:rPr>
          <w:rFonts w:ascii="Times New Roman" w:hAnsi="Times New Roman"/>
          <w:color w:val="000000"/>
          <w:sz w:val="22"/>
          <w:szCs w:val="22"/>
        </w:rPr>
        <w:t xml:space="preserve"> 31 грудня 2023 року </w:t>
      </w:r>
      <w:r w:rsidRPr="000E26B6">
        <w:rPr>
          <w:rFonts w:ascii="Times New Roman" w:hAnsi="Times New Roman"/>
          <w:sz w:val="22"/>
          <w:szCs w:val="22"/>
        </w:rPr>
        <w:t xml:space="preserve">на підставі заявок (письмових, надісланих на електронну адресу Постачальника або ж наданих у телефонному режимі) поданих </w:t>
      </w:r>
      <w:r w:rsidRPr="000E26B6">
        <w:rPr>
          <w:rFonts w:ascii="Times New Roman" w:hAnsi="Times New Roman"/>
          <w:b/>
          <w:sz w:val="22"/>
          <w:szCs w:val="22"/>
        </w:rPr>
        <w:t>Замовником</w:t>
      </w:r>
      <w:r w:rsidRPr="000E26B6">
        <w:rPr>
          <w:rFonts w:ascii="Times New Roman" w:hAnsi="Times New Roman"/>
          <w:sz w:val="22"/>
          <w:szCs w:val="22"/>
        </w:rPr>
        <w:t>.</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 xml:space="preserve">5.2. Датою поставки Товару є дата, коли Товар був переданий у власність </w:t>
      </w:r>
      <w:r w:rsidRPr="000E26B6">
        <w:rPr>
          <w:rFonts w:ascii="Times New Roman" w:hAnsi="Times New Roman"/>
          <w:b/>
          <w:sz w:val="22"/>
          <w:szCs w:val="22"/>
        </w:rPr>
        <w:t>Замовника</w:t>
      </w:r>
      <w:r w:rsidRPr="000E26B6">
        <w:rPr>
          <w:rFonts w:ascii="Times New Roman" w:hAnsi="Times New Roman"/>
          <w:sz w:val="22"/>
          <w:szCs w:val="22"/>
        </w:rPr>
        <w:t xml:space="preserve"> в місці поставки (призначення), що підтверджується відповідними документами (видатковими накладними).</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 xml:space="preserve">5.3. Навантажувально-розвантажувальні роботи, транспортування Товару до місця призначення здійснюються </w:t>
      </w:r>
      <w:r w:rsidRPr="000E26B6">
        <w:rPr>
          <w:rFonts w:ascii="Times New Roman" w:hAnsi="Times New Roman"/>
          <w:b/>
          <w:sz w:val="22"/>
          <w:szCs w:val="22"/>
        </w:rPr>
        <w:t>Постачальником</w:t>
      </w:r>
      <w:r w:rsidRPr="000E26B6">
        <w:rPr>
          <w:rFonts w:ascii="Times New Roman" w:hAnsi="Times New Roman"/>
          <w:sz w:val="22"/>
          <w:szCs w:val="22"/>
        </w:rPr>
        <w:t>.</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 xml:space="preserve">5.4. Зобов’язання </w:t>
      </w:r>
      <w:r w:rsidRPr="000E26B6">
        <w:rPr>
          <w:rFonts w:ascii="Times New Roman" w:hAnsi="Times New Roman"/>
          <w:b/>
          <w:sz w:val="22"/>
          <w:szCs w:val="22"/>
        </w:rPr>
        <w:t>Постачальника</w:t>
      </w:r>
      <w:r w:rsidRPr="000E26B6">
        <w:rPr>
          <w:rFonts w:ascii="Times New Roman" w:hAnsi="Times New Roman"/>
          <w:sz w:val="22"/>
          <w:szCs w:val="22"/>
        </w:rPr>
        <w:t xml:space="preserve"> щодо поставки Товару вважаються виконаними у повному обсязі з моменту передачі Товару у власність </w:t>
      </w:r>
      <w:r w:rsidRPr="000E26B6">
        <w:rPr>
          <w:rFonts w:ascii="Times New Roman" w:hAnsi="Times New Roman"/>
          <w:b/>
          <w:sz w:val="22"/>
          <w:szCs w:val="22"/>
        </w:rPr>
        <w:t>Замовника</w:t>
      </w:r>
      <w:r w:rsidRPr="000E26B6">
        <w:rPr>
          <w:rFonts w:ascii="Times New Roman" w:hAnsi="Times New Roman"/>
          <w:sz w:val="22"/>
          <w:szCs w:val="22"/>
        </w:rPr>
        <w:t xml:space="preserve"> у місці поставки та підписання відповідних документів (видаткових накладних). </w:t>
      </w:r>
    </w:p>
    <w:p w:rsidR="00620482" w:rsidRPr="000E26B6" w:rsidRDefault="00620482" w:rsidP="00620482">
      <w:pPr>
        <w:pStyle w:val="a3"/>
        <w:tabs>
          <w:tab w:val="num" w:pos="900"/>
        </w:tabs>
        <w:spacing w:after="0" w:line="240" w:lineRule="auto"/>
        <w:jc w:val="both"/>
        <w:rPr>
          <w:rFonts w:ascii="Times New Roman" w:hAnsi="Times New Roman"/>
          <w:sz w:val="22"/>
          <w:szCs w:val="22"/>
        </w:rPr>
      </w:pPr>
    </w:p>
    <w:p w:rsidR="00620482" w:rsidRPr="000E26B6" w:rsidRDefault="00620482" w:rsidP="00620482">
      <w:pPr>
        <w:pStyle w:val="2"/>
        <w:ind w:left="0"/>
        <w:rPr>
          <w:sz w:val="22"/>
          <w:szCs w:val="22"/>
          <w:lang w:val="uk-UA"/>
        </w:rPr>
      </w:pPr>
      <w:r w:rsidRPr="000E26B6">
        <w:rPr>
          <w:sz w:val="22"/>
          <w:szCs w:val="22"/>
          <w:lang w:val="uk-UA"/>
        </w:rPr>
        <w:t>6. ПРАВА ТА ОБОВ’ЯЗКИ СТОРІН</w:t>
      </w:r>
    </w:p>
    <w:p w:rsidR="00620482" w:rsidRPr="000E26B6" w:rsidRDefault="00620482" w:rsidP="00620482">
      <w:pPr>
        <w:pStyle w:val="a3"/>
        <w:tabs>
          <w:tab w:val="num" w:pos="900"/>
        </w:tabs>
        <w:spacing w:after="0" w:line="240" w:lineRule="auto"/>
        <w:jc w:val="both"/>
        <w:rPr>
          <w:rFonts w:ascii="Times New Roman" w:hAnsi="Times New Roman"/>
          <w:b/>
          <w:sz w:val="22"/>
          <w:szCs w:val="22"/>
        </w:rPr>
      </w:pPr>
      <w:r w:rsidRPr="000E26B6">
        <w:rPr>
          <w:rFonts w:ascii="Times New Roman" w:hAnsi="Times New Roman"/>
          <w:b/>
          <w:sz w:val="22"/>
          <w:szCs w:val="22"/>
        </w:rPr>
        <w:t>6.1. Замовник зобов’язаний:</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6.1.1.Своєчасно та в повному обсязі сплачувати за поставлений Товар.</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 xml:space="preserve">6.1.2.Приймати поставлений Товар в присутності представника </w:t>
      </w:r>
      <w:r w:rsidRPr="000E26B6">
        <w:rPr>
          <w:rFonts w:ascii="Times New Roman" w:hAnsi="Times New Roman"/>
          <w:b/>
          <w:sz w:val="22"/>
          <w:szCs w:val="22"/>
        </w:rPr>
        <w:t xml:space="preserve">Постачальника </w:t>
      </w:r>
      <w:r w:rsidRPr="000E26B6">
        <w:rPr>
          <w:rFonts w:ascii="Times New Roman" w:hAnsi="Times New Roman"/>
          <w:sz w:val="22"/>
          <w:szCs w:val="22"/>
        </w:rPr>
        <w:t>згідно з видатковими накладними за кількістю, якістю, в порядку і терміни, встановлені цим Договором і чинним законодавством.</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 xml:space="preserve">6.1.3. Інші обов’язки: при виявленні неякісного Товару повідомити про це </w:t>
      </w:r>
      <w:r w:rsidRPr="000E26B6">
        <w:rPr>
          <w:rFonts w:ascii="Times New Roman" w:hAnsi="Times New Roman"/>
          <w:b/>
          <w:sz w:val="22"/>
          <w:szCs w:val="22"/>
        </w:rPr>
        <w:t>Постачальника</w:t>
      </w:r>
      <w:r w:rsidRPr="000E26B6">
        <w:rPr>
          <w:rFonts w:ascii="Times New Roman" w:hAnsi="Times New Roman"/>
          <w:sz w:val="22"/>
          <w:szCs w:val="22"/>
        </w:rPr>
        <w:t xml:space="preserve"> протягом 1 (одного) дня з моменту складання акту про неналежну якість Товару.</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6.1.4. Дотримуватися умов зберігання Товару у відповідності з вимогами виробника.</w:t>
      </w:r>
    </w:p>
    <w:p w:rsidR="00620482" w:rsidRPr="000E26B6" w:rsidRDefault="00620482" w:rsidP="00620482">
      <w:pPr>
        <w:pStyle w:val="a3"/>
        <w:tabs>
          <w:tab w:val="num" w:pos="900"/>
        </w:tabs>
        <w:spacing w:after="0" w:line="240" w:lineRule="auto"/>
        <w:jc w:val="both"/>
        <w:rPr>
          <w:rFonts w:ascii="Times New Roman" w:hAnsi="Times New Roman"/>
          <w:sz w:val="22"/>
          <w:szCs w:val="22"/>
        </w:rPr>
      </w:pPr>
    </w:p>
    <w:p w:rsidR="00620482" w:rsidRPr="000E26B6" w:rsidRDefault="00620482" w:rsidP="00620482">
      <w:pPr>
        <w:pStyle w:val="a5"/>
        <w:jc w:val="both"/>
        <w:rPr>
          <w:rFonts w:ascii="Times New Roman" w:hAnsi="Times New Roman"/>
          <w:b/>
        </w:rPr>
      </w:pPr>
      <w:r w:rsidRPr="000E26B6">
        <w:rPr>
          <w:rFonts w:ascii="Times New Roman" w:hAnsi="Times New Roman"/>
          <w:b/>
        </w:rPr>
        <w:t>6.2. Замовник має право:</w:t>
      </w:r>
    </w:p>
    <w:p w:rsidR="00620482" w:rsidRPr="000E26B6" w:rsidRDefault="00620482" w:rsidP="00620482">
      <w:pPr>
        <w:pStyle w:val="a5"/>
        <w:jc w:val="both"/>
        <w:rPr>
          <w:rFonts w:ascii="Times New Roman" w:hAnsi="Times New Roman"/>
        </w:rPr>
      </w:pPr>
      <w:r w:rsidRPr="000E26B6">
        <w:rPr>
          <w:rFonts w:ascii="Times New Roman" w:hAnsi="Times New Roman"/>
        </w:rPr>
        <w:t xml:space="preserve">6.2.1. Достроково розірвати цей Договір у разі невиконання зобов’язань </w:t>
      </w:r>
      <w:r w:rsidRPr="000E26B6">
        <w:rPr>
          <w:rFonts w:ascii="Times New Roman" w:hAnsi="Times New Roman"/>
          <w:b/>
        </w:rPr>
        <w:t>Постачальником</w:t>
      </w:r>
      <w:r w:rsidRPr="000E26B6">
        <w:rPr>
          <w:rFonts w:ascii="Times New Roman" w:hAnsi="Times New Roman"/>
        </w:rPr>
        <w:t xml:space="preserve">, повідомивши його про  це не менше ніж за 5 робочих днів до розірвання Договору. </w:t>
      </w:r>
    </w:p>
    <w:p w:rsidR="00620482" w:rsidRPr="000E26B6" w:rsidRDefault="00620482" w:rsidP="00620482">
      <w:pPr>
        <w:pStyle w:val="a5"/>
        <w:jc w:val="both"/>
        <w:rPr>
          <w:rFonts w:ascii="Times New Roman" w:hAnsi="Times New Roman"/>
        </w:rPr>
      </w:pPr>
      <w:r w:rsidRPr="000E26B6">
        <w:rPr>
          <w:rFonts w:ascii="Times New Roman" w:hAnsi="Times New Roman"/>
        </w:rPr>
        <w:t>6.2.2. Контролювати поставку Товару у строки, встановлені цим Договором.</w:t>
      </w:r>
    </w:p>
    <w:p w:rsidR="00620482" w:rsidRPr="000E26B6" w:rsidRDefault="00620482" w:rsidP="00620482">
      <w:pPr>
        <w:pStyle w:val="a5"/>
        <w:jc w:val="both"/>
        <w:rPr>
          <w:rFonts w:ascii="Times New Roman" w:hAnsi="Times New Roman"/>
        </w:rPr>
      </w:pPr>
      <w:r w:rsidRPr="000E26B6">
        <w:rPr>
          <w:rFonts w:ascii="Times New Roman" w:hAnsi="Times New Roman"/>
        </w:rPr>
        <w:t xml:space="preserve">6.2.3. Повернути накладну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уповноважених представників).   </w:t>
      </w:r>
    </w:p>
    <w:p w:rsidR="00620482" w:rsidRPr="000E26B6" w:rsidRDefault="00620482" w:rsidP="00620482">
      <w:pPr>
        <w:pStyle w:val="a5"/>
        <w:jc w:val="both"/>
        <w:rPr>
          <w:rFonts w:ascii="Times New Roman" w:hAnsi="Times New Roman"/>
        </w:rPr>
      </w:pPr>
      <w:r w:rsidRPr="000E26B6">
        <w:rPr>
          <w:rFonts w:ascii="Times New Roman" w:hAnsi="Times New Roman"/>
        </w:rPr>
        <w:t>6.2.4. Інші права: вимагати від Постачальника постачання належного Товару і в повному обсязі, дотримання інших умов Договору; 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620482" w:rsidRPr="000E26B6" w:rsidRDefault="00620482" w:rsidP="00620482">
      <w:pPr>
        <w:pStyle w:val="a5"/>
        <w:rPr>
          <w:rFonts w:ascii="Times New Roman" w:hAnsi="Times New Roman"/>
        </w:rPr>
      </w:pPr>
    </w:p>
    <w:p w:rsidR="00620482" w:rsidRPr="000E26B6" w:rsidRDefault="00620482" w:rsidP="00620482">
      <w:pPr>
        <w:pStyle w:val="a5"/>
        <w:rPr>
          <w:rFonts w:ascii="Times New Roman" w:hAnsi="Times New Roman"/>
          <w:b/>
        </w:rPr>
      </w:pPr>
    </w:p>
    <w:p w:rsidR="00620482" w:rsidRPr="000E26B6" w:rsidRDefault="00620482" w:rsidP="00620482">
      <w:pPr>
        <w:pStyle w:val="a5"/>
        <w:rPr>
          <w:rFonts w:ascii="Times New Roman" w:hAnsi="Times New Roman"/>
          <w:b/>
        </w:rPr>
      </w:pPr>
    </w:p>
    <w:p w:rsidR="00620482" w:rsidRPr="000E26B6" w:rsidRDefault="00620482" w:rsidP="00620482">
      <w:pPr>
        <w:pStyle w:val="a5"/>
        <w:rPr>
          <w:rFonts w:ascii="Times New Roman" w:hAnsi="Times New Roman"/>
          <w:b/>
        </w:rPr>
      </w:pPr>
      <w:r w:rsidRPr="000E26B6">
        <w:rPr>
          <w:rFonts w:ascii="Times New Roman" w:hAnsi="Times New Roman"/>
          <w:b/>
        </w:rPr>
        <w:t>6.3. Постачальник зобов’язаний:</w:t>
      </w:r>
    </w:p>
    <w:p w:rsidR="00620482" w:rsidRPr="000E26B6" w:rsidRDefault="00620482" w:rsidP="00620482">
      <w:pPr>
        <w:pStyle w:val="a5"/>
        <w:jc w:val="both"/>
        <w:rPr>
          <w:rFonts w:ascii="Times New Roman" w:hAnsi="Times New Roman"/>
        </w:rPr>
      </w:pPr>
      <w:r w:rsidRPr="000E26B6">
        <w:rPr>
          <w:rFonts w:ascii="Times New Roman" w:hAnsi="Times New Roman"/>
        </w:rPr>
        <w:lastRenderedPageBreak/>
        <w:t>6.3.1. Забезпечити дотримання санітарних норм і правил під час поставки Товару. Включити у ціну Товару всі свої витрати.</w:t>
      </w:r>
    </w:p>
    <w:p w:rsidR="00620482" w:rsidRPr="000E26B6" w:rsidRDefault="00620482" w:rsidP="00620482">
      <w:pPr>
        <w:pStyle w:val="a5"/>
        <w:jc w:val="both"/>
        <w:rPr>
          <w:rFonts w:ascii="Times New Roman" w:hAnsi="Times New Roman"/>
        </w:rPr>
      </w:pPr>
      <w:r w:rsidRPr="000E26B6">
        <w:rPr>
          <w:rFonts w:ascii="Times New Roman" w:hAnsi="Times New Roman"/>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rsidR="00620482" w:rsidRPr="000E26B6" w:rsidRDefault="00620482" w:rsidP="00620482">
      <w:pPr>
        <w:pStyle w:val="a5"/>
        <w:jc w:val="both"/>
        <w:rPr>
          <w:rFonts w:ascii="Times New Roman" w:hAnsi="Times New Roman"/>
        </w:rPr>
      </w:pPr>
      <w:r w:rsidRPr="000E26B6">
        <w:rPr>
          <w:rFonts w:ascii="Times New Roman" w:hAnsi="Times New Roman"/>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 копії.</w:t>
      </w:r>
    </w:p>
    <w:p w:rsidR="00620482" w:rsidRPr="000E26B6" w:rsidRDefault="00620482" w:rsidP="00620482">
      <w:pPr>
        <w:pStyle w:val="a5"/>
        <w:jc w:val="both"/>
        <w:rPr>
          <w:rFonts w:ascii="Times New Roman" w:hAnsi="Times New Roman"/>
        </w:rPr>
      </w:pPr>
      <w:r w:rsidRPr="000E26B6">
        <w:rPr>
          <w:rFonts w:ascii="Times New Roman" w:hAnsi="Times New Roman"/>
        </w:rPr>
        <w:t xml:space="preserve">6.3.4. Належним чином оформлювати документи на товар, проводити звірку взаєморозрахунків із Замовником. </w:t>
      </w:r>
    </w:p>
    <w:p w:rsidR="00620482" w:rsidRPr="000E26B6" w:rsidRDefault="00620482" w:rsidP="00620482">
      <w:pPr>
        <w:pStyle w:val="a5"/>
        <w:jc w:val="both"/>
        <w:rPr>
          <w:rFonts w:ascii="Times New Roman" w:hAnsi="Times New Roman"/>
        </w:rPr>
      </w:pPr>
      <w:r w:rsidRPr="000E26B6">
        <w:rPr>
          <w:rFonts w:ascii="Times New Roman" w:hAnsi="Times New Roman"/>
        </w:rPr>
        <w:t>6.3.5. Забезпечити поставку Товару у строки, встановлені цим Договором.</w:t>
      </w:r>
    </w:p>
    <w:p w:rsidR="00620482" w:rsidRPr="000E26B6" w:rsidRDefault="00620482" w:rsidP="00620482">
      <w:pPr>
        <w:pStyle w:val="a5"/>
        <w:jc w:val="both"/>
        <w:rPr>
          <w:rFonts w:ascii="Times New Roman" w:hAnsi="Times New Roman"/>
        </w:rPr>
      </w:pPr>
      <w:r w:rsidRPr="000E26B6">
        <w:rPr>
          <w:rFonts w:ascii="Times New Roman" w:hAnsi="Times New Roman"/>
        </w:rPr>
        <w:t>6.3.6. Забезпечити поставку Товару, якість якого відповідає умовам, установленим розділом II цього Договору.</w:t>
      </w:r>
    </w:p>
    <w:p w:rsidR="00620482" w:rsidRPr="000E26B6" w:rsidRDefault="00620482" w:rsidP="00620482">
      <w:pPr>
        <w:pStyle w:val="a5"/>
        <w:jc w:val="both"/>
        <w:rPr>
          <w:rFonts w:ascii="Times New Roman" w:hAnsi="Times New Roman"/>
        </w:rPr>
      </w:pPr>
      <w:r w:rsidRPr="000E26B6">
        <w:rPr>
          <w:rFonts w:ascii="Times New Roman" w:hAnsi="Times New Roman"/>
        </w:rPr>
        <w:t>6.3.7. Інші обов’язки: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rsidR="00620482" w:rsidRPr="000E26B6" w:rsidRDefault="00620482" w:rsidP="00620482">
      <w:pPr>
        <w:pStyle w:val="a5"/>
        <w:rPr>
          <w:rFonts w:ascii="Times New Roman" w:hAnsi="Times New Roman"/>
          <w:b/>
        </w:rPr>
      </w:pPr>
    </w:p>
    <w:p w:rsidR="00620482" w:rsidRPr="000E26B6" w:rsidRDefault="00620482" w:rsidP="00620482">
      <w:pPr>
        <w:pStyle w:val="a5"/>
        <w:rPr>
          <w:rFonts w:ascii="Times New Roman" w:hAnsi="Times New Roman"/>
          <w:b/>
        </w:rPr>
      </w:pPr>
      <w:r w:rsidRPr="000E26B6">
        <w:rPr>
          <w:rFonts w:ascii="Times New Roman" w:hAnsi="Times New Roman"/>
          <w:b/>
        </w:rPr>
        <w:t>6.4. Постачальник має право:</w:t>
      </w:r>
    </w:p>
    <w:p w:rsidR="00620482" w:rsidRPr="000E26B6" w:rsidRDefault="00620482" w:rsidP="00620482">
      <w:pPr>
        <w:pStyle w:val="a5"/>
        <w:rPr>
          <w:rFonts w:ascii="Times New Roman" w:hAnsi="Times New Roman"/>
        </w:rPr>
      </w:pPr>
      <w:r w:rsidRPr="000E26B6">
        <w:rPr>
          <w:rFonts w:ascii="Times New Roman" w:hAnsi="Times New Roman"/>
        </w:rPr>
        <w:t>6.4.1.Своєчасно та в повному обсязі отримувати плату за поставлений Товар.</w:t>
      </w:r>
    </w:p>
    <w:p w:rsidR="00620482" w:rsidRPr="000E26B6" w:rsidRDefault="00620482" w:rsidP="00620482">
      <w:pPr>
        <w:pStyle w:val="a5"/>
        <w:jc w:val="both"/>
        <w:rPr>
          <w:rFonts w:ascii="Times New Roman" w:hAnsi="Times New Roman"/>
        </w:rPr>
      </w:pPr>
      <w:r w:rsidRPr="000E26B6">
        <w:rPr>
          <w:rFonts w:ascii="Times New Roman" w:hAnsi="Times New Roman"/>
        </w:rPr>
        <w:t>6.4.2. На дострокову поставку Товару за письмовим погодженням Замовника.</w:t>
      </w:r>
    </w:p>
    <w:p w:rsidR="00620482" w:rsidRPr="000E26B6" w:rsidRDefault="00620482" w:rsidP="00620482">
      <w:pPr>
        <w:pStyle w:val="a5"/>
        <w:jc w:val="both"/>
        <w:rPr>
          <w:rFonts w:ascii="Times New Roman" w:hAnsi="Times New Roman"/>
        </w:rPr>
      </w:pPr>
      <w:r w:rsidRPr="000E26B6">
        <w:rPr>
          <w:rFonts w:ascii="Times New Roman" w:hAnsi="Times New Roman"/>
        </w:rPr>
        <w:t xml:space="preserve">6.4.3. У разі невиконання зобов’язань </w:t>
      </w:r>
      <w:r w:rsidRPr="000E26B6">
        <w:rPr>
          <w:rFonts w:ascii="Times New Roman" w:hAnsi="Times New Roman"/>
          <w:b/>
        </w:rPr>
        <w:t>Замовником Постачальник</w:t>
      </w:r>
      <w:r w:rsidRPr="000E26B6">
        <w:rPr>
          <w:rFonts w:ascii="Times New Roman" w:hAnsi="Times New Roman"/>
        </w:rPr>
        <w:t xml:space="preserve"> має право достроково розірвати цей Договір, повідомивши про це Замовника у строк не менше ніж за 20 календарних днів до розірвання Договору.</w:t>
      </w:r>
    </w:p>
    <w:p w:rsidR="00620482" w:rsidRPr="000E26B6" w:rsidRDefault="00620482" w:rsidP="00620482">
      <w:pPr>
        <w:pStyle w:val="a5"/>
        <w:jc w:val="both"/>
        <w:rPr>
          <w:rFonts w:ascii="Times New Roman" w:hAnsi="Times New Roman"/>
        </w:rPr>
      </w:pPr>
      <w:r w:rsidRPr="000E26B6">
        <w:rPr>
          <w:rFonts w:ascii="Times New Roman" w:hAnsi="Times New Roman"/>
        </w:rPr>
        <w:t xml:space="preserve">6.4.4. Інші права: здійснювати поставку Товару на підставі заявок, поданих </w:t>
      </w:r>
      <w:r w:rsidRPr="000E26B6">
        <w:rPr>
          <w:rFonts w:ascii="Times New Roman" w:hAnsi="Times New Roman"/>
          <w:b/>
        </w:rPr>
        <w:t>Замовником</w:t>
      </w:r>
      <w:r w:rsidRPr="000E26B6">
        <w:rPr>
          <w:rFonts w:ascii="Times New Roman" w:hAnsi="Times New Roman"/>
        </w:rPr>
        <w:t>.</w:t>
      </w:r>
    </w:p>
    <w:p w:rsidR="00620482" w:rsidRPr="000E26B6" w:rsidRDefault="00620482" w:rsidP="00620482">
      <w:pPr>
        <w:pStyle w:val="a5"/>
        <w:rPr>
          <w:rFonts w:ascii="Times New Roman" w:hAnsi="Times New Roman"/>
        </w:rPr>
      </w:pPr>
    </w:p>
    <w:p w:rsidR="00620482" w:rsidRPr="000E26B6" w:rsidRDefault="00620482" w:rsidP="00620482">
      <w:pPr>
        <w:pStyle w:val="2"/>
        <w:tabs>
          <w:tab w:val="left" w:pos="360"/>
        </w:tabs>
        <w:ind w:left="0"/>
        <w:rPr>
          <w:sz w:val="22"/>
          <w:szCs w:val="22"/>
          <w:lang w:val="uk-UA"/>
        </w:rPr>
      </w:pPr>
      <w:r w:rsidRPr="000E26B6">
        <w:rPr>
          <w:sz w:val="22"/>
          <w:szCs w:val="22"/>
          <w:lang w:val="uk-UA"/>
        </w:rPr>
        <w:t>7. ВІДПОВІДАЛЬНІСТЬ СТОРІН</w:t>
      </w:r>
    </w:p>
    <w:p w:rsidR="00620482" w:rsidRPr="000E26B6" w:rsidRDefault="00620482" w:rsidP="00620482">
      <w:pPr>
        <w:pStyle w:val="210"/>
        <w:ind w:left="0" w:firstLine="0"/>
        <w:rPr>
          <w:szCs w:val="22"/>
          <w:lang w:val="uk-UA" w:eastAsia="uk-UA"/>
        </w:rPr>
      </w:pPr>
      <w:r w:rsidRPr="000E26B6">
        <w:rPr>
          <w:szCs w:val="22"/>
          <w:lang w:val="uk-UA"/>
        </w:rPr>
        <w:t>7</w:t>
      </w:r>
      <w:r w:rsidRPr="000E26B6">
        <w:rPr>
          <w:szCs w:val="22"/>
          <w:lang w:val="uk-UA" w:eastAsia="uk-UA"/>
        </w:rPr>
        <w:t xml:space="preserve">.1. У разі невиконання або неналежного виконання своїх зобов’язань за Договором </w:t>
      </w:r>
      <w:r w:rsidRPr="000E26B6">
        <w:rPr>
          <w:b/>
          <w:szCs w:val="22"/>
          <w:lang w:val="uk-UA" w:eastAsia="uk-UA"/>
        </w:rPr>
        <w:t xml:space="preserve">Сторони </w:t>
      </w:r>
      <w:r w:rsidRPr="000E26B6">
        <w:rPr>
          <w:szCs w:val="22"/>
          <w:lang w:val="uk-UA" w:eastAsia="uk-UA"/>
        </w:rPr>
        <w:t>несуть відповідальність у  порядку, передбаченому чинним законодавством України та цим Договором.</w:t>
      </w:r>
    </w:p>
    <w:p w:rsidR="00620482" w:rsidRPr="000E26B6" w:rsidRDefault="00620482" w:rsidP="00620482">
      <w:pPr>
        <w:pStyle w:val="210"/>
        <w:ind w:left="0" w:firstLine="0"/>
        <w:rPr>
          <w:szCs w:val="22"/>
          <w:lang w:val="uk-UA" w:eastAsia="uk-UA"/>
        </w:rPr>
      </w:pPr>
      <w:r w:rsidRPr="000E26B6">
        <w:rPr>
          <w:szCs w:val="22"/>
          <w:lang w:val="uk-UA" w:eastAsia="uk-UA"/>
        </w:rPr>
        <w:t xml:space="preserve">7.2. У разі поставки </w:t>
      </w:r>
      <w:r w:rsidRPr="000E26B6">
        <w:rPr>
          <w:b/>
          <w:szCs w:val="22"/>
          <w:lang w:val="uk-UA" w:eastAsia="uk-UA"/>
        </w:rPr>
        <w:t>Постачальником</w:t>
      </w:r>
      <w:r w:rsidRPr="000E26B6">
        <w:rPr>
          <w:szCs w:val="22"/>
          <w:lang w:val="uk-UA" w:eastAsia="uk-UA"/>
        </w:rPr>
        <w:t xml:space="preserve"> товару, що не відповідає за якістю стандартам, технічним умовам, зразкам (еталонам) та в асортименті, що не відповідає умовам Договору, </w:t>
      </w:r>
      <w:r w:rsidRPr="000E26B6">
        <w:rPr>
          <w:b/>
          <w:szCs w:val="22"/>
          <w:lang w:val="uk-UA" w:eastAsia="uk-UA"/>
        </w:rPr>
        <w:t>Замовник</w:t>
      </w:r>
      <w:r w:rsidRPr="000E26B6">
        <w:rPr>
          <w:szCs w:val="22"/>
          <w:lang w:val="uk-UA" w:eastAsia="uk-UA"/>
        </w:rPr>
        <w:t xml:space="preserve"> має право відмовитися від приймання і оплати товару, а якщо товари уже оплачені </w:t>
      </w:r>
      <w:r w:rsidRPr="000E26B6">
        <w:rPr>
          <w:b/>
          <w:szCs w:val="22"/>
          <w:lang w:val="uk-UA" w:eastAsia="uk-UA"/>
        </w:rPr>
        <w:t>Замовником</w:t>
      </w:r>
      <w:r w:rsidRPr="000E26B6">
        <w:rPr>
          <w:szCs w:val="22"/>
          <w:lang w:val="uk-UA" w:eastAsia="uk-UA"/>
        </w:rPr>
        <w:t xml:space="preserve"> – вимагати повернення сплаченої суми.</w:t>
      </w:r>
    </w:p>
    <w:p w:rsidR="00620482" w:rsidRPr="000E26B6" w:rsidRDefault="00620482" w:rsidP="00620482">
      <w:pPr>
        <w:pStyle w:val="210"/>
        <w:ind w:left="0" w:firstLine="0"/>
        <w:rPr>
          <w:szCs w:val="22"/>
          <w:lang w:val="uk-UA" w:eastAsia="uk-UA"/>
        </w:rPr>
      </w:pPr>
      <w:r w:rsidRPr="000E26B6">
        <w:rPr>
          <w:szCs w:val="22"/>
          <w:lang w:val="uk-UA" w:eastAsia="uk-UA"/>
        </w:rPr>
        <w:t xml:space="preserve">7.3. За порушення строків виконання зобов’язання </w:t>
      </w:r>
      <w:r w:rsidRPr="000E26B6">
        <w:rPr>
          <w:b/>
          <w:szCs w:val="22"/>
          <w:lang w:val="uk-UA" w:eastAsia="uk-UA"/>
        </w:rPr>
        <w:t>Постачальник</w:t>
      </w:r>
      <w:r w:rsidRPr="000E26B6">
        <w:rPr>
          <w:szCs w:val="22"/>
          <w:lang w:val="uk-UA" w:eastAsia="uk-UA"/>
        </w:rPr>
        <w:t xml:space="preserve"> сплачує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 </w:t>
      </w:r>
    </w:p>
    <w:p w:rsidR="00620482" w:rsidRPr="000E26B6" w:rsidRDefault="00620482" w:rsidP="00620482">
      <w:pPr>
        <w:pStyle w:val="210"/>
        <w:ind w:left="0" w:firstLine="0"/>
        <w:rPr>
          <w:szCs w:val="22"/>
          <w:lang w:val="uk-UA" w:eastAsia="uk-UA"/>
        </w:rPr>
      </w:pPr>
      <w:r w:rsidRPr="000E26B6">
        <w:rPr>
          <w:szCs w:val="22"/>
          <w:lang w:val="uk-UA" w:eastAsia="uk-UA"/>
        </w:rPr>
        <w:t>7.4. За відмову від виконання прийнятих зобов’язань Постачальник сплачує Замовнику штраф у розмірі 100 (ста) відсотків від суми Договору.</w:t>
      </w:r>
    </w:p>
    <w:p w:rsidR="00620482" w:rsidRPr="000E26B6" w:rsidRDefault="00620482" w:rsidP="00620482">
      <w:pPr>
        <w:pStyle w:val="210"/>
        <w:ind w:left="0" w:firstLine="0"/>
        <w:rPr>
          <w:szCs w:val="22"/>
          <w:lang w:val="uk-UA" w:eastAsia="uk-UA"/>
        </w:rPr>
      </w:pPr>
      <w:r w:rsidRPr="000E26B6">
        <w:rPr>
          <w:szCs w:val="22"/>
          <w:lang w:val="uk-UA"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rsidR="00620482" w:rsidRPr="000E26B6" w:rsidRDefault="00620482" w:rsidP="00620482">
      <w:pPr>
        <w:pStyle w:val="210"/>
        <w:ind w:left="0" w:firstLine="0"/>
        <w:rPr>
          <w:szCs w:val="22"/>
          <w:lang w:val="uk-UA" w:eastAsia="uk-UA"/>
        </w:rPr>
      </w:pPr>
      <w:r w:rsidRPr="000E26B6">
        <w:rPr>
          <w:szCs w:val="22"/>
          <w:lang w:val="uk-UA" w:eastAsia="uk-UA"/>
        </w:rPr>
        <w:t xml:space="preserve">7.6. Сплата штрафних санкцій не звільняє </w:t>
      </w:r>
      <w:r w:rsidRPr="000E26B6">
        <w:rPr>
          <w:b/>
          <w:szCs w:val="22"/>
          <w:lang w:val="uk-UA" w:eastAsia="uk-UA"/>
        </w:rPr>
        <w:t>Сторону</w:t>
      </w:r>
      <w:r w:rsidRPr="000E26B6">
        <w:rPr>
          <w:szCs w:val="22"/>
          <w:lang w:val="uk-UA" w:eastAsia="uk-UA"/>
        </w:rPr>
        <w:t>, яка їх сплатила, від виконання зобов’язань за цим Договором.</w:t>
      </w:r>
    </w:p>
    <w:p w:rsidR="00620482" w:rsidRPr="000E26B6" w:rsidRDefault="00620482" w:rsidP="00620482">
      <w:pPr>
        <w:pStyle w:val="210"/>
        <w:ind w:left="0" w:firstLine="0"/>
        <w:rPr>
          <w:szCs w:val="22"/>
          <w:lang w:val="uk-UA" w:eastAsia="uk-UA"/>
        </w:rPr>
      </w:pPr>
    </w:p>
    <w:p w:rsidR="00620482" w:rsidRPr="000E26B6" w:rsidRDefault="00620482" w:rsidP="00620482">
      <w:pPr>
        <w:pStyle w:val="2"/>
        <w:tabs>
          <w:tab w:val="left" w:pos="360"/>
        </w:tabs>
        <w:ind w:left="0"/>
        <w:rPr>
          <w:sz w:val="22"/>
          <w:szCs w:val="22"/>
          <w:lang w:val="uk-UA"/>
        </w:rPr>
      </w:pPr>
      <w:r w:rsidRPr="000E26B6">
        <w:rPr>
          <w:sz w:val="22"/>
          <w:szCs w:val="22"/>
          <w:lang w:val="uk-UA"/>
        </w:rPr>
        <w:t>8. ОБСТАВИНИ НЕПЕРЕБОРНОЇ СИЛИ</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8.2. 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lastRenderedPageBreak/>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 xml:space="preserve">8.4.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w:t>
      </w:r>
      <w:r w:rsidRPr="000E26B6">
        <w:rPr>
          <w:rFonts w:ascii="Times New Roman" w:hAnsi="Times New Roman"/>
          <w:b/>
          <w:sz w:val="22"/>
          <w:szCs w:val="22"/>
        </w:rPr>
        <w:t>Постачальник</w:t>
      </w:r>
      <w:r w:rsidRPr="000E26B6">
        <w:rPr>
          <w:rFonts w:ascii="Times New Roman" w:hAnsi="Times New Roman"/>
          <w:sz w:val="22"/>
          <w:szCs w:val="22"/>
        </w:rPr>
        <w:t xml:space="preserve"> повертає </w:t>
      </w:r>
      <w:r w:rsidRPr="000E26B6">
        <w:rPr>
          <w:rFonts w:ascii="Times New Roman" w:hAnsi="Times New Roman"/>
          <w:b/>
          <w:sz w:val="22"/>
          <w:szCs w:val="22"/>
        </w:rPr>
        <w:t>Замовнику</w:t>
      </w:r>
      <w:r w:rsidRPr="000E26B6">
        <w:rPr>
          <w:rFonts w:ascii="Times New Roman" w:hAnsi="Times New Roman"/>
          <w:sz w:val="22"/>
          <w:szCs w:val="22"/>
        </w:rPr>
        <w:t xml:space="preserve"> кошти протягом 3 (трьох) банківських днів з дня розірвання Договору.</w:t>
      </w:r>
    </w:p>
    <w:p w:rsidR="00620482" w:rsidRPr="000E26B6" w:rsidRDefault="00620482" w:rsidP="00620482">
      <w:pPr>
        <w:pStyle w:val="a3"/>
        <w:tabs>
          <w:tab w:val="num" w:pos="900"/>
        </w:tabs>
        <w:spacing w:after="0" w:line="240" w:lineRule="auto"/>
        <w:jc w:val="both"/>
        <w:rPr>
          <w:rFonts w:ascii="Times New Roman" w:hAnsi="Times New Roman"/>
          <w:sz w:val="22"/>
          <w:szCs w:val="22"/>
        </w:rPr>
      </w:pPr>
    </w:p>
    <w:p w:rsidR="00620482" w:rsidRPr="000E26B6" w:rsidRDefault="00620482" w:rsidP="00620482">
      <w:pPr>
        <w:pStyle w:val="2"/>
        <w:tabs>
          <w:tab w:val="left" w:pos="360"/>
        </w:tabs>
        <w:ind w:left="0"/>
        <w:rPr>
          <w:sz w:val="22"/>
          <w:szCs w:val="22"/>
          <w:lang w:val="uk-UA"/>
        </w:rPr>
      </w:pPr>
      <w:r w:rsidRPr="000E26B6">
        <w:rPr>
          <w:sz w:val="22"/>
          <w:szCs w:val="22"/>
          <w:lang w:val="uk-UA"/>
        </w:rPr>
        <w:t>9. ВИРІШЕННЯ СПОРІВ</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20482" w:rsidRPr="000E26B6" w:rsidRDefault="00620482" w:rsidP="00620482">
      <w:pPr>
        <w:pStyle w:val="a3"/>
        <w:tabs>
          <w:tab w:val="num" w:pos="900"/>
        </w:tabs>
        <w:spacing w:after="0" w:line="240" w:lineRule="auto"/>
        <w:jc w:val="both"/>
        <w:rPr>
          <w:rFonts w:ascii="Times New Roman" w:hAnsi="Times New Roman"/>
          <w:sz w:val="22"/>
          <w:szCs w:val="22"/>
        </w:rPr>
      </w:pPr>
      <w:r w:rsidRPr="000E26B6">
        <w:rPr>
          <w:rFonts w:ascii="Times New Roman" w:hAnsi="Times New Roman"/>
          <w:sz w:val="22"/>
          <w:szCs w:val="22"/>
        </w:rPr>
        <w:t>9.2. У разі неможливості досягнення Сторонами згоди стосовно спірних питань, спір вирішується у судовому порядку згідно з діючим законодавством.</w:t>
      </w:r>
    </w:p>
    <w:p w:rsidR="00620482" w:rsidRPr="000E26B6" w:rsidRDefault="00620482" w:rsidP="00620482">
      <w:pPr>
        <w:pStyle w:val="a3"/>
        <w:tabs>
          <w:tab w:val="num" w:pos="900"/>
        </w:tabs>
        <w:spacing w:after="0" w:line="240" w:lineRule="auto"/>
        <w:jc w:val="both"/>
        <w:rPr>
          <w:rFonts w:ascii="Times New Roman" w:hAnsi="Times New Roman"/>
          <w:sz w:val="22"/>
          <w:szCs w:val="22"/>
        </w:rPr>
      </w:pPr>
    </w:p>
    <w:p w:rsidR="00620482" w:rsidRPr="000E26B6" w:rsidRDefault="00620482" w:rsidP="00620482">
      <w:pPr>
        <w:pStyle w:val="2"/>
        <w:tabs>
          <w:tab w:val="left" w:pos="360"/>
        </w:tabs>
        <w:ind w:left="0"/>
        <w:rPr>
          <w:sz w:val="22"/>
          <w:szCs w:val="22"/>
          <w:lang w:val="uk-UA"/>
        </w:rPr>
      </w:pPr>
      <w:r w:rsidRPr="000E26B6">
        <w:rPr>
          <w:sz w:val="22"/>
          <w:szCs w:val="22"/>
          <w:lang w:val="uk-UA"/>
        </w:rPr>
        <w:t>10. СТРОК ДІЇ ДОГОВОРУ</w:t>
      </w:r>
    </w:p>
    <w:p w:rsidR="00620482" w:rsidRPr="000E26B6" w:rsidRDefault="00620482" w:rsidP="00620482">
      <w:pPr>
        <w:pStyle w:val="2"/>
        <w:tabs>
          <w:tab w:val="left" w:pos="360"/>
        </w:tabs>
        <w:ind w:left="0"/>
        <w:jc w:val="both"/>
        <w:rPr>
          <w:b w:val="0"/>
          <w:sz w:val="22"/>
          <w:szCs w:val="22"/>
          <w:lang w:val="uk-UA" w:eastAsia="uk-UA"/>
        </w:rPr>
      </w:pPr>
      <w:r w:rsidRPr="000E26B6">
        <w:rPr>
          <w:b w:val="0"/>
          <w:sz w:val="22"/>
          <w:szCs w:val="22"/>
          <w:lang w:val="uk-UA" w:eastAsia="uk-UA"/>
        </w:rPr>
        <w:t xml:space="preserve">10.1. Цей Договір набирає чинності з моменту його підписання представниками Сторін, скріплення печатками та діє з </w:t>
      </w:r>
      <w:r w:rsidRPr="000E26B6">
        <w:rPr>
          <w:sz w:val="22"/>
          <w:szCs w:val="22"/>
          <w:u w:val="single"/>
          <w:lang w:val="ru-RU" w:eastAsia="uk-UA"/>
        </w:rPr>
        <w:t>__________</w:t>
      </w:r>
      <w:r w:rsidRPr="000E26B6">
        <w:rPr>
          <w:sz w:val="22"/>
          <w:szCs w:val="22"/>
          <w:u w:val="single"/>
          <w:lang w:val="uk-UA" w:eastAsia="uk-UA"/>
        </w:rPr>
        <w:t xml:space="preserve">до </w:t>
      </w:r>
      <w:r w:rsidRPr="000E26B6">
        <w:rPr>
          <w:color w:val="000000"/>
          <w:sz w:val="22"/>
          <w:szCs w:val="22"/>
          <w:u w:val="single"/>
          <w:lang w:val="uk-UA" w:eastAsia="uk-UA"/>
        </w:rPr>
        <w:t>31 грудня 2023</w:t>
      </w:r>
      <w:r w:rsidRPr="000E26B6">
        <w:rPr>
          <w:b w:val="0"/>
          <w:color w:val="FF0000"/>
          <w:sz w:val="22"/>
          <w:szCs w:val="22"/>
          <w:lang w:val="uk-UA" w:eastAsia="uk-UA"/>
        </w:rPr>
        <w:t xml:space="preserve"> </w:t>
      </w:r>
      <w:r w:rsidRPr="000E26B6">
        <w:rPr>
          <w:b w:val="0"/>
          <w:sz w:val="22"/>
          <w:szCs w:val="22"/>
          <w:lang w:val="uk-UA" w:eastAsia="uk-UA"/>
        </w:rPr>
        <w:t>року, але в будь-якому випадку до повного виконання Сторонами  зобов’язань.</w:t>
      </w:r>
    </w:p>
    <w:p w:rsidR="00620482" w:rsidRPr="000E26B6" w:rsidRDefault="00620482" w:rsidP="00620482">
      <w:pPr>
        <w:pStyle w:val="2"/>
        <w:tabs>
          <w:tab w:val="left" w:pos="360"/>
        </w:tabs>
        <w:ind w:left="0"/>
        <w:jc w:val="both"/>
        <w:rPr>
          <w:b w:val="0"/>
          <w:sz w:val="22"/>
          <w:szCs w:val="22"/>
          <w:lang w:val="uk-UA" w:eastAsia="uk-UA"/>
        </w:rPr>
      </w:pPr>
      <w:r w:rsidRPr="000E26B6">
        <w:rPr>
          <w:b w:val="0"/>
          <w:sz w:val="22"/>
          <w:szCs w:val="22"/>
          <w:lang w:val="uk-UA" w:eastAsia="uk-UA"/>
        </w:rPr>
        <w:t>10.2. Цей Договір укладають і підписують у двох примірниках, по одному для кожної Сторони, що мають однакову юридичну силу.</w:t>
      </w:r>
    </w:p>
    <w:p w:rsidR="00620482" w:rsidRPr="000E26B6" w:rsidRDefault="00620482" w:rsidP="00620482">
      <w:pPr>
        <w:rPr>
          <w:sz w:val="22"/>
          <w:szCs w:val="22"/>
          <w:lang w:val="uk-UA"/>
        </w:rPr>
      </w:pPr>
    </w:p>
    <w:p w:rsidR="00620482" w:rsidRPr="000E26B6" w:rsidRDefault="00620482" w:rsidP="00620482">
      <w:pPr>
        <w:pStyle w:val="2"/>
        <w:tabs>
          <w:tab w:val="left" w:pos="360"/>
        </w:tabs>
        <w:ind w:left="0"/>
        <w:rPr>
          <w:sz w:val="22"/>
          <w:szCs w:val="22"/>
          <w:lang w:val="uk-UA"/>
        </w:rPr>
      </w:pPr>
      <w:r w:rsidRPr="000E26B6">
        <w:rPr>
          <w:sz w:val="22"/>
          <w:szCs w:val="22"/>
          <w:lang w:val="uk-UA"/>
        </w:rPr>
        <w:t>11. ІНШІ УМОВИ</w:t>
      </w:r>
    </w:p>
    <w:p w:rsidR="00620482" w:rsidRPr="000E26B6" w:rsidRDefault="00620482" w:rsidP="00620482">
      <w:pPr>
        <w:pStyle w:val="2"/>
        <w:tabs>
          <w:tab w:val="left" w:pos="360"/>
        </w:tabs>
        <w:ind w:left="0"/>
        <w:jc w:val="both"/>
        <w:rPr>
          <w:b w:val="0"/>
          <w:sz w:val="22"/>
          <w:szCs w:val="22"/>
          <w:lang w:val="uk-UA" w:eastAsia="uk-UA"/>
        </w:rPr>
      </w:pPr>
      <w:r w:rsidRPr="000E26B6">
        <w:rPr>
          <w:b w:val="0"/>
          <w:sz w:val="22"/>
          <w:szCs w:val="22"/>
          <w:lang w:val="uk-UA" w:eastAsia="uk-UA"/>
        </w:rPr>
        <w:t xml:space="preserve">11.1. З питань, що не передбачені даним Договором, </w:t>
      </w:r>
      <w:r w:rsidRPr="000E26B6">
        <w:rPr>
          <w:sz w:val="22"/>
          <w:szCs w:val="22"/>
          <w:lang w:val="uk-UA" w:eastAsia="uk-UA"/>
        </w:rPr>
        <w:t>Сторони</w:t>
      </w:r>
      <w:r w:rsidRPr="000E26B6">
        <w:rPr>
          <w:b w:val="0"/>
          <w:sz w:val="22"/>
          <w:szCs w:val="22"/>
          <w:lang w:val="uk-UA" w:eastAsia="uk-UA"/>
        </w:rPr>
        <w:t xml:space="preserve"> керуються діючим законодавством України.</w:t>
      </w:r>
    </w:p>
    <w:p w:rsidR="00620482" w:rsidRPr="000E26B6" w:rsidRDefault="00620482" w:rsidP="00620482">
      <w:pPr>
        <w:pStyle w:val="2"/>
        <w:tabs>
          <w:tab w:val="left" w:pos="360"/>
        </w:tabs>
        <w:ind w:left="0"/>
        <w:jc w:val="both"/>
        <w:rPr>
          <w:b w:val="0"/>
          <w:sz w:val="22"/>
          <w:szCs w:val="22"/>
          <w:lang w:val="uk-UA" w:eastAsia="uk-UA"/>
        </w:rPr>
      </w:pPr>
      <w:r w:rsidRPr="000E26B6">
        <w:rPr>
          <w:b w:val="0"/>
          <w:sz w:val="22"/>
          <w:szCs w:val="22"/>
          <w:lang w:val="uk-UA" w:eastAsia="uk-UA"/>
        </w:rPr>
        <w:t xml:space="preserve">11.2. Усі Додатки, додаткові угоди та зміни до Договору набирають чинності з моменту їх підписання уповноваженими представниками </w:t>
      </w:r>
      <w:r w:rsidRPr="000E26B6">
        <w:rPr>
          <w:sz w:val="22"/>
          <w:szCs w:val="22"/>
          <w:lang w:val="uk-UA" w:eastAsia="uk-UA"/>
        </w:rPr>
        <w:t>Сторін</w:t>
      </w:r>
      <w:r w:rsidRPr="000E26B6">
        <w:rPr>
          <w:b w:val="0"/>
          <w:sz w:val="22"/>
          <w:szCs w:val="22"/>
          <w:lang w:val="uk-UA" w:eastAsia="uk-UA"/>
        </w:rPr>
        <w:t>, скріплення печатками та є невід’ємною частиною Договору.</w:t>
      </w:r>
    </w:p>
    <w:p w:rsidR="00620482" w:rsidRPr="000E26B6" w:rsidRDefault="00620482" w:rsidP="00620482">
      <w:pPr>
        <w:pStyle w:val="2"/>
        <w:tabs>
          <w:tab w:val="left" w:pos="360"/>
        </w:tabs>
        <w:ind w:left="0"/>
        <w:jc w:val="both"/>
        <w:rPr>
          <w:b w:val="0"/>
          <w:sz w:val="22"/>
          <w:szCs w:val="22"/>
          <w:lang w:val="uk-UA" w:eastAsia="uk-UA"/>
        </w:rPr>
      </w:pPr>
      <w:r w:rsidRPr="000E26B6">
        <w:rPr>
          <w:b w:val="0"/>
          <w:sz w:val="22"/>
          <w:szCs w:val="22"/>
          <w:lang w:val="uk-UA" w:eastAsia="uk-UA"/>
        </w:rPr>
        <w:t xml:space="preserve">11.3. Дія Договору може бути припинена: за згодою </w:t>
      </w:r>
      <w:r w:rsidRPr="000E26B6">
        <w:rPr>
          <w:sz w:val="22"/>
          <w:szCs w:val="22"/>
          <w:lang w:val="uk-UA" w:eastAsia="uk-UA"/>
        </w:rPr>
        <w:t>Сторін</w:t>
      </w:r>
      <w:r w:rsidRPr="000E26B6">
        <w:rPr>
          <w:b w:val="0"/>
          <w:sz w:val="22"/>
          <w:szCs w:val="22"/>
          <w:lang w:val="uk-UA" w:eastAsia="uk-UA"/>
        </w:rPr>
        <w:t xml:space="preserve">; повним виконанням </w:t>
      </w:r>
      <w:r w:rsidRPr="000E26B6">
        <w:rPr>
          <w:sz w:val="22"/>
          <w:szCs w:val="22"/>
          <w:lang w:val="uk-UA" w:eastAsia="uk-UA"/>
        </w:rPr>
        <w:t>Сторонами</w:t>
      </w:r>
      <w:r w:rsidRPr="000E26B6">
        <w:rPr>
          <w:b w:val="0"/>
          <w:sz w:val="22"/>
          <w:szCs w:val="22"/>
          <w:lang w:val="uk-UA" w:eastAsia="uk-UA"/>
        </w:rPr>
        <w:t xml:space="preserve"> своїх зобов’язань за даним Договором; з інших підстав, передбачених чинним законодавством України. </w:t>
      </w:r>
    </w:p>
    <w:p w:rsidR="00620482" w:rsidRPr="000E26B6" w:rsidRDefault="00620482" w:rsidP="00620482">
      <w:pPr>
        <w:pStyle w:val="2"/>
        <w:tabs>
          <w:tab w:val="left" w:pos="360"/>
        </w:tabs>
        <w:ind w:left="0"/>
        <w:jc w:val="both"/>
        <w:rPr>
          <w:b w:val="0"/>
          <w:sz w:val="22"/>
          <w:szCs w:val="22"/>
          <w:lang w:val="uk-UA" w:eastAsia="uk-UA"/>
        </w:rPr>
      </w:pPr>
      <w:r w:rsidRPr="000E26B6">
        <w:rPr>
          <w:b w:val="0"/>
          <w:sz w:val="22"/>
          <w:szCs w:val="22"/>
          <w:lang w:val="uk-UA" w:eastAsia="uk-UA"/>
        </w:rPr>
        <w:t xml:space="preserve">11.4. Усі виправлення за текстом даного Договору мають юридичну силу лише при взаємному їх посвідченні представниками </w:t>
      </w:r>
      <w:r w:rsidRPr="000E26B6">
        <w:rPr>
          <w:sz w:val="22"/>
          <w:szCs w:val="22"/>
          <w:lang w:val="uk-UA" w:eastAsia="uk-UA"/>
        </w:rPr>
        <w:t>Сторін</w:t>
      </w:r>
      <w:r w:rsidRPr="000E26B6">
        <w:rPr>
          <w:b w:val="0"/>
          <w:sz w:val="22"/>
          <w:szCs w:val="22"/>
          <w:lang w:val="uk-UA" w:eastAsia="uk-UA"/>
        </w:rPr>
        <w:t xml:space="preserve">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w:t>
      </w:r>
      <w:r w:rsidRPr="000E26B6">
        <w:rPr>
          <w:sz w:val="22"/>
          <w:szCs w:val="22"/>
          <w:lang w:val="uk-UA" w:eastAsia="uk-UA"/>
        </w:rPr>
        <w:t>Сторін</w:t>
      </w:r>
      <w:r w:rsidRPr="000E26B6">
        <w:rPr>
          <w:b w:val="0"/>
          <w:sz w:val="22"/>
          <w:szCs w:val="22"/>
          <w:lang w:val="uk-UA" w:eastAsia="uk-UA"/>
        </w:rPr>
        <w:t xml:space="preserve">. </w:t>
      </w:r>
    </w:p>
    <w:p w:rsidR="00620482" w:rsidRPr="000E26B6" w:rsidRDefault="00620482" w:rsidP="00620482">
      <w:pPr>
        <w:tabs>
          <w:tab w:val="left" w:pos="336"/>
          <w:tab w:val="left" w:pos="900"/>
        </w:tabs>
        <w:ind w:right="-185"/>
        <w:jc w:val="both"/>
        <w:rPr>
          <w:color w:val="000000"/>
          <w:sz w:val="22"/>
          <w:szCs w:val="22"/>
          <w:lang w:val="uk-UA"/>
        </w:rPr>
      </w:pPr>
      <w:r w:rsidRPr="000E26B6">
        <w:rPr>
          <w:sz w:val="22"/>
          <w:szCs w:val="22"/>
          <w:lang w:val="uk-UA"/>
        </w:rPr>
        <w:t xml:space="preserve">11.5. Умови договору про закупівлю не повинні відрізнятися від змісту пропозиції  за результатами аукціону (у тому числі  ціни  за  одиницю  товару)  </w:t>
      </w:r>
      <w:r w:rsidRPr="000E26B6">
        <w:rPr>
          <w:b/>
          <w:sz w:val="22"/>
          <w:szCs w:val="22"/>
          <w:lang w:val="uk-UA"/>
        </w:rPr>
        <w:t>Постачальника</w:t>
      </w:r>
      <w:r w:rsidRPr="000E26B6">
        <w:rPr>
          <w:sz w:val="22"/>
          <w:szCs w:val="22"/>
          <w:lang w:val="uk-UA"/>
        </w:rPr>
        <w:t xml:space="preserve"> (переможця  процедури закупівлі). </w:t>
      </w:r>
      <w:r w:rsidRPr="000E26B6">
        <w:rPr>
          <w:b/>
          <w:color w:val="000000"/>
          <w:sz w:val="22"/>
          <w:szCs w:val="22"/>
          <w:lang w:val="uk-UA"/>
        </w:rPr>
        <w:t>Істотними умовами цього договору про закупівлю є предмет (найменування, кількість, якість), ціна та строк дії договору про закупівлю.</w:t>
      </w:r>
      <w:r w:rsidRPr="000E26B6">
        <w:rPr>
          <w:color w:val="000000"/>
          <w:sz w:val="22"/>
          <w:szCs w:val="22"/>
          <w:lang w:val="uk-UA"/>
        </w:rPr>
        <w:t xml:space="preserve"> Інші умови договору про закупівлю істотними не є та можуть змінюватися відповідно до норм Господарського та Цивільного кодексів. </w:t>
      </w:r>
      <w:r w:rsidRPr="000E26B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0482" w:rsidRPr="000E26B6" w:rsidRDefault="00620482" w:rsidP="00620482">
      <w:pPr>
        <w:widowControl w:val="0"/>
        <w:tabs>
          <w:tab w:val="left" w:pos="804"/>
        </w:tabs>
        <w:jc w:val="both"/>
        <w:rPr>
          <w:sz w:val="22"/>
          <w:szCs w:val="22"/>
          <w:lang w:val="uk-UA"/>
        </w:rPr>
      </w:pPr>
      <w:r w:rsidRPr="000E26B6">
        <w:rPr>
          <w:sz w:val="22"/>
          <w:szCs w:val="22"/>
          <w:lang w:val="uk-UA"/>
        </w:rPr>
        <w:t>1) зменшення обсягів закупівлі, зокрема з урахуванням фактичного обсягу видатків замовника;</w:t>
      </w:r>
    </w:p>
    <w:p w:rsidR="00620482" w:rsidRPr="000E26B6" w:rsidRDefault="00620482" w:rsidP="00620482">
      <w:pPr>
        <w:widowControl w:val="0"/>
        <w:tabs>
          <w:tab w:val="left" w:pos="804"/>
        </w:tabs>
        <w:jc w:val="both"/>
        <w:rPr>
          <w:sz w:val="22"/>
          <w:szCs w:val="22"/>
          <w:lang w:val="uk-UA"/>
        </w:rPr>
      </w:pPr>
      <w:r w:rsidRPr="000E26B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0482" w:rsidRPr="000E26B6" w:rsidRDefault="00620482" w:rsidP="00620482">
      <w:pPr>
        <w:widowControl w:val="0"/>
        <w:tabs>
          <w:tab w:val="left" w:pos="804"/>
        </w:tabs>
        <w:jc w:val="both"/>
        <w:rPr>
          <w:sz w:val="22"/>
          <w:szCs w:val="22"/>
          <w:lang w:val="uk-UA"/>
        </w:rPr>
      </w:pPr>
      <w:r w:rsidRPr="000E26B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0482" w:rsidRPr="000E26B6" w:rsidRDefault="00620482" w:rsidP="00620482">
      <w:pPr>
        <w:widowControl w:val="0"/>
        <w:tabs>
          <w:tab w:val="left" w:pos="804"/>
        </w:tabs>
        <w:jc w:val="both"/>
        <w:rPr>
          <w:sz w:val="22"/>
          <w:szCs w:val="22"/>
          <w:lang w:val="uk-UA"/>
        </w:rPr>
      </w:pPr>
      <w:r w:rsidRPr="000E26B6">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0482" w:rsidRPr="000E26B6" w:rsidRDefault="00620482" w:rsidP="00620482">
      <w:pPr>
        <w:widowControl w:val="0"/>
        <w:tabs>
          <w:tab w:val="left" w:pos="804"/>
        </w:tabs>
        <w:jc w:val="both"/>
        <w:rPr>
          <w:sz w:val="22"/>
          <w:szCs w:val="22"/>
          <w:lang w:val="uk-UA"/>
        </w:rPr>
      </w:pPr>
      <w:r w:rsidRPr="000E26B6">
        <w:rPr>
          <w:sz w:val="22"/>
          <w:szCs w:val="22"/>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620482" w:rsidRPr="000E26B6" w:rsidRDefault="00620482" w:rsidP="00620482">
      <w:pPr>
        <w:widowControl w:val="0"/>
        <w:tabs>
          <w:tab w:val="left" w:pos="804"/>
        </w:tabs>
        <w:jc w:val="both"/>
        <w:rPr>
          <w:sz w:val="22"/>
          <w:szCs w:val="22"/>
          <w:lang w:val="uk-UA"/>
        </w:rPr>
      </w:pPr>
      <w:r w:rsidRPr="000E26B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0482" w:rsidRPr="000E26B6" w:rsidRDefault="00620482" w:rsidP="00620482">
      <w:pPr>
        <w:widowControl w:val="0"/>
        <w:tabs>
          <w:tab w:val="left" w:pos="804"/>
        </w:tabs>
        <w:jc w:val="both"/>
        <w:rPr>
          <w:sz w:val="22"/>
          <w:szCs w:val="22"/>
          <w:lang w:val="uk-UA"/>
        </w:rPr>
      </w:pPr>
      <w:r w:rsidRPr="000E26B6">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26B6">
        <w:rPr>
          <w:sz w:val="22"/>
          <w:szCs w:val="22"/>
          <w:lang w:val="uk-UA"/>
        </w:rPr>
        <w:t>Platts</w:t>
      </w:r>
      <w:proofErr w:type="spellEnd"/>
      <w:r w:rsidRPr="000E26B6">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0482" w:rsidRPr="000E26B6" w:rsidRDefault="00620482" w:rsidP="00620482">
      <w:pPr>
        <w:widowControl w:val="0"/>
        <w:tabs>
          <w:tab w:val="left" w:pos="804"/>
        </w:tabs>
        <w:jc w:val="both"/>
        <w:rPr>
          <w:sz w:val="22"/>
          <w:szCs w:val="22"/>
          <w:lang w:val="uk-UA"/>
        </w:rPr>
      </w:pPr>
      <w:r w:rsidRPr="000E26B6">
        <w:rPr>
          <w:sz w:val="22"/>
          <w:szCs w:val="22"/>
          <w:lang w:val="uk-UA"/>
        </w:rPr>
        <w:t>8) зміни умов у зв’язку із застосуванням положень частини шостої статті 41 Закону.</w:t>
      </w:r>
    </w:p>
    <w:p w:rsidR="00620482" w:rsidRPr="000E26B6" w:rsidRDefault="00620482" w:rsidP="0062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uk-UA"/>
        </w:rPr>
      </w:pPr>
    </w:p>
    <w:p w:rsidR="00620482" w:rsidRPr="000E26B6" w:rsidRDefault="00620482" w:rsidP="00620482">
      <w:pPr>
        <w:pStyle w:val="2"/>
        <w:tabs>
          <w:tab w:val="left" w:pos="360"/>
        </w:tabs>
        <w:ind w:left="0"/>
        <w:jc w:val="both"/>
        <w:rPr>
          <w:b w:val="0"/>
          <w:sz w:val="22"/>
          <w:szCs w:val="22"/>
          <w:lang w:val="uk-UA" w:eastAsia="uk-UA"/>
        </w:rPr>
      </w:pPr>
      <w:r w:rsidRPr="000E26B6">
        <w:rPr>
          <w:b w:val="0"/>
          <w:color w:val="000000"/>
          <w:sz w:val="22"/>
          <w:szCs w:val="22"/>
          <w:lang w:val="uk-UA" w:eastAsia="uk-UA"/>
        </w:rPr>
        <w:t xml:space="preserve">У разі виникнення потреби зміни ціни за одиницю Товару </w:t>
      </w:r>
      <w:r w:rsidRPr="000E26B6">
        <w:rPr>
          <w:color w:val="000000"/>
          <w:sz w:val="22"/>
          <w:szCs w:val="22"/>
          <w:lang w:val="uk-UA" w:eastAsia="uk-UA"/>
        </w:rPr>
        <w:t>Постачальник</w:t>
      </w:r>
      <w:r w:rsidRPr="000E26B6">
        <w:rPr>
          <w:b w:val="0"/>
          <w:color w:val="000000"/>
          <w:sz w:val="22"/>
          <w:szCs w:val="22"/>
          <w:lang w:val="uk-UA" w:eastAsia="uk-UA"/>
        </w:rPr>
        <w:t xml:space="preserve"> готує та надсилає листа на ім’я </w:t>
      </w:r>
      <w:r w:rsidRPr="000E26B6">
        <w:rPr>
          <w:color w:val="000000"/>
          <w:sz w:val="22"/>
          <w:szCs w:val="22"/>
          <w:lang w:val="uk-UA" w:eastAsia="uk-UA"/>
        </w:rPr>
        <w:t>Замовника</w:t>
      </w:r>
      <w:r w:rsidRPr="000E26B6">
        <w:rPr>
          <w:b w:val="0"/>
          <w:color w:val="000000"/>
          <w:sz w:val="22"/>
          <w:szCs w:val="22"/>
          <w:lang w:val="uk-UA" w:eastAsia="uk-UA"/>
        </w:rPr>
        <w:t xml:space="preserve"> з пропозицією щодо внесення змін до Договору.  П</w:t>
      </w:r>
      <w:r w:rsidRPr="000E26B6">
        <w:rPr>
          <w:b w:val="0"/>
          <w:sz w:val="22"/>
          <w:szCs w:val="22"/>
          <w:lang w:val="uk-UA" w:eastAsia="uk-UA"/>
        </w:rPr>
        <w:t>ропозиція в обов’язковому порядку повинна містити обґрунтування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620482" w:rsidRPr="000E26B6" w:rsidRDefault="00620482" w:rsidP="00620482">
      <w:pPr>
        <w:pStyle w:val="21"/>
        <w:tabs>
          <w:tab w:val="left" w:pos="360"/>
        </w:tabs>
        <w:spacing w:after="0" w:line="240" w:lineRule="auto"/>
        <w:ind w:left="0"/>
        <w:jc w:val="center"/>
        <w:rPr>
          <w:rFonts w:ascii="Times New Roman" w:hAnsi="Times New Roman"/>
          <w:b/>
          <w:sz w:val="22"/>
          <w:szCs w:val="22"/>
        </w:rPr>
      </w:pPr>
    </w:p>
    <w:p w:rsidR="00620482" w:rsidRPr="000E26B6" w:rsidRDefault="00620482" w:rsidP="00620482">
      <w:pPr>
        <w:pStyle w:val="21"/>
        <w:tabs>
          <w:tab w:val="left" w:pos="360"/>
        </w:tabs>
        <w:spacing w:after="0" w:line="240" w:lineRule="auto"/>
        <w:ind w:left="0"/>
        <w:jc w:val="center"/>
        <w:rPr>
          <w:rFonts w:ascii="Times New Roman" w:hAnsi="Times New Roman"/>
          <w:b/>
          <w:sz w:val="22"/>
          <w:szCs w:val="22"/>
        </w:rPr>
      </w:pPr>
      <w:r w:rsidRPr="000E26B6">
        <w:rPr>
          <w:rFonts w:ascii="Times New Roman" w:hAnsi="Times New Roman"/>
          <w:b/>
          <w:sz w:val="22"/>
          <w:szCs w:val="22"/>
        </w:rPr>
        <w:t>12. ДОДАТКИ ДО ДОГОВОРУ</w:t>
      </w:r>
    </w:p>
    <w:p w:rsidR="00620482" w:rsidRPr="000E26B6" w:rsidRDefault="00620482" w:rsidP="00620482">
      <w:pPr>
        <w:rPr>
          <w:b/>
          <w:sz w:val="22"/>
          <w:szCs w:val="22"/>
          <w:lang w:val="uk-UA"/>
        </w:rPr>
      </w:pPr>
      <w:r w:rsidRPr="000E26B6">
        <w:rPr>
          <w:sz w:val="22"/>
          <w:szCs w:val="22"/>
          <w:lang w:val="uk-UA"/>
        </w:rPr>
        <w:t>1</w:t>
      </w:r>
      <w:r w:rsidRPr="000E26B6">
        <w:rPr>
          <w:sz w:val="22"/>
          <w:szCs w:val="22"/>
          <w:lang w:val="uk-UA" w:eastAsia="uk-UA"/>
        </w:rPr>
        <w:t xml:space="preserve">. Специфікація – Додаток № </w:t>
      </w:r>
      <w:r w:rsidRPr="000E26B6">
        <w:rPr>
          <w:b/>
          <w:sz w:val="22"/>
          <w:szCs w:val="22"/>
          <w:lang w:val="uk-UA" w:eastAsia="uk-UA"/>
        </w:rPr>
        <w:t>1</w:t>
      </w:r>
    </w:p>
    <w:p w:rsidR="00620482" w:rsidRPr="000E26B6" w:rsidRDefault="00620482" w:rsidP="00620482">
      <w:pPr>
        <w:pStyle w:val="2"/>
        <w:tabs>
          <w:tab w:val="left" w:pos="360"/>
        </w:tabs>
        <w:ind w:left="0"/>
        <w:rPr>
          <w:sz w:val="22"/>
          <w:szCs w:val="22"/>
          <w:lang w:val="uk-UA"/>
        </w:rPr>
      </w:pPr>
    </w:p>
    <w:p w:rsidR="00620482" w:rsidRPr="000E26B6" w:rsidRDefault="00620482" w:rsidP="00620482">
      <w:pPr>
        <w:pStyle w:val="2"/>
        <w:tabs>
          <w:tab w:val="left" w:pos="360"/>
        </w:tabs>
        <w:ind w:left="0"/>
        <w:rPr>
          <w:sz w:val="22"/>
          <w:szCs w:val="22"/>
          <w:lang w:val="uk-UA"/>
        </w:rPr>
      </w:pPr>
      <w:r w:rsidRPr="000E26B6">
        <w:rPr>
          <w:sz w:val="22"/>
          <w:szCs w:val="22"/>
          <w:lang w:val="uk-UA"/>
        </w:rPr>
        <w:t>13. МІСЦЕЗНАХОДЖЕННЯ ТА БАНКІВСЬКІ РЕКВІЗИТИ СТОРІН</w:t>
      </w:r>
    </w:p>
    <w:p w:rsidR="00620482" w:rsidRPr="000E26B6" w:rsidRDefault="00620482" w:rsidP="00620482">
      <w:pPr>
        <w:ind w:left="705"/>
        <w:jc w:val="both"/>
        <w:rPr>
          <w:sz w:val="22"/>
          <w:szCs w:val="22"/>
          <w:lang w:val="uk-UA"/>
        </w:rPr>
      </w:pPr>
    </w:p>
    <w:tbl>
      <w:tblPr>
        <w:tblW w:w="9350" w:type="dxa"/>
        <w:jc w:val="center"/>
        <w:tblLook w:val="0000" w:firstRow="0" w:lastRow="0" w:firstColumn="0" w:lastColumn="0" w:noHBand="0" w:noVBand="0"/>
      </w:tblPr>
      <w:tblGrid>
        <w:gridCol w:w="4690"/>
        <w:gridCol w:w="4660"/>
      </w:tblGrid>
      <w:tr w:rsidR="00620482" w:rsidRPr="000E26B6" w:rsidTr="00F97615">
        <w:trPr>
          <w:trHeight w:val="4140"/>
          <w:jc w:val="center"/>
        </w:trPr>
        <w:tc>
          <w:tcPr>
            <w:tcW w:w="4690" w:type="dxa"/>
          </w:tcPr>
          <w:p w:rsidR="00620482" w:rsidRPr="000E26B6" w:rsidRDefault="00620482" w:rsidP="00F97615">
            <w:pPr>
              <w:jc w:val="center"/>
              <w:rPr>
                <w:b/>
                <w:sz w:val="22"/>
                <w:szCs w:val="22"/>
                <w:lang w:val="uk-UA"/>
              </w:rPr>
            </w:pPr>
            <w:r w:rsidRPr="000E26B6">
              <w:rPr>
                <w:b/>
                <w:sz w:val="22"/>
                <w:szCs w:val="22"/>
                <w:lang w:val="uk-UA"/>
              </w:rPr>
              <w:t>«ЗАМОВНИК»</w:t>
            </w:r>
          </w:p>
          <w:p w:rsidR="00620482" w:rsidRPr="000E26B6" w:rsidRDefault="00620482" w:rsidP="00F97615">
            <w:pPr>
              <w:jc w:val="center"/>
              <w:rPr>
                <w:sz w:val="22"/>
                <w:szCs w:val="22"/>
                <w:lang w:val="uk-UA"/>
              </w:rPr>
            </w:pPr>
          </w:p>
          <w:p w:rsidR="00620482" w:rsidRPr="000E26B6" w:rsidRDefault="00620482" w:rsidP="00620482">
            <w:pPr>
              <w:rPr>
                <w:sz w:val="22"/>
                <w:szCs w:val="22"/>
                <w:lang w:val="en-US"/>
              </w:rPr>
            </w:pPr>
          </w:p>
          <w:p w:rsidR="00620482" w:rsidRPr="000E26B6" w:rsidRDefault="00620482" w:rsidP="00F97615">
            <w:pPr>
              <w:rPr>
                <w:sz w:val="22"/>
                <w:szCs w:val="22"/>
                <w:lang w:val="uk-UA"/>
              </w:rPr>
            </w:pPr>
            <w:r w:rsidRPr="000E26B6">
              <w:rPr>
                <w:sz w:val="22"/>
                <w:szCs w:val="22"/>
                <w:lang w:val="uk-UA"/>
              </w:rPr>
              <w:t xml:space="preserve">   </w:t>
            </w:r>
          </w:p>
          <w:p w:rsidR="00620482" w:rsidRPr="000E26B6" w:rsidRDefault="00620482" w:rsidP="00F97615">
            <w:pPr>
              <w:rPr>
                <w:sz w:val="22"/>
                <w:szCs w:val="22"/>
                <w:lang w:val="uk-UA"/>
              </w:rPr>
            </w:pPr>
            <w:r w:rsidRPr="000E26B6">
              <w:rPr>
                <w:color w:val="000000"/>
                <w:sz w:val="22"/>
                <w:szCs w:val="22"/>
                <w:lang w:val="uk-UA"/>
              </w:rPr>
              <w:br/>
            </w:r>
            <w:r w:rsidRPr="000E26B6">
              <w:rPr>
                <w:color w:val="000000"/>
                <w:sz w:val="22"/>
                <w:szCs w:val="22"/>
                <w:lang w:val="uk-UA"/>
              </w:rPr>
              <w:br/>
            </w:r>
            <w:r w:rsidRPr="000E26B6">
              <w:rPr>
                <w:sz w:val="22"/>
                <w:szCs w:val="22"/>
                <w:lang w:val="uk-UA"/>
              </w:rPr>
              <w:t xml:space="preserve">       </w:t>
            </w:r>
          </w:p>
        </w:tc>
        <w:tc>
          <w:tcPr>
            <w:tcW w:w="4660" w:type="dxa"/>
          </w:tcPr>
          <w:p w:rsidR="00620482" w:rsidRPr="000E26B6" w:rsidRDefault="00620482" w:rsidP="00F97615">
            <w:pPr>
              <w:jc w:val="center"/>
              <w:rPr>
                <w:b/>
                <w:sz w:val="22"/>
                <w:szCs w:val="22"/>
                <w:lang w:val="uk-UA"/>
              </w:rPr>
            </w:pPr>
            <w:r w:rsidRPr="000E26B6">
              <w:rPr>
                <w:sz w:val="22"/>
                <w:szCs w:val="22"/>
                <w:lang w:val="uk-UA"/>
              </w:rPr>
              <w:tab/>
            </w:r>
            <w:r w:rsidRPr="000E26B6">
              <w:rPr>
                <w:b/>
                <w:sz w:val="22"/>
                <w:szCs w:val="22"/>
                <w:lang w:val="uk-UA"/>
              </w:rPr>
              <w:t>«ПОСТАЧАЛЬНИК»</w:t>
            </w: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rPr>
                <w:sz w:val="22"/>
                <w:szCs w:val="22"/>
                <w:lang w:val="uk-UA"/>
              </w:rPr>
            </w:pPr>
          </w:p>
          <w:p w:rsidR="00620482" w:rsidRPr="000E26B6" w:rsidRDefault="00620482" w:rsidP="00F97615">
            <w:pPr>
              <w:tabs>
                <w:tab w:val="left" w:pos="1120"/>
              </w:tabs>
              <w:rPr>
                <w:sz w:val="22"/>
                <w:szCs w:val="22"/>
                <w:lang w:val="uk-UA"/>
              </w:rPr>
            </w:pPr>
          </w:p>
          <w:p w:rsidR="00620482" w:rsidRPr="000E26B6" w:rsidRDefault="00620482" w:rsidP="00F97615">
            <w:pPr>
              <w:rPr>
                <w:sz w:val="22"/>
                <w:szCs w:val="22"/>
                <w:lang w:val="uk-UA"/>
              </w:rPr>
            </w:pPr>
          </w:p>
        </w:tc>
      </w:tr>
    </w:tbl>
    <w:p w:rsidR="00620482" w:rsidRPr="000E26B6" w:rsidRDefault="00620482" w:rsidP="00620482">
      <w:pPr>
        <w:rPr>
          <w:sz w:val="22"/>
          <w:szCs w:val="22"/>
          <w:lang w:val="uk-UA"/>
        </w:rPr>
      </w:pPr>
    </w:p>
    <w:p w:rsidR="00620482" w:rsidRPr="000E26B6" w:rsidRDefault="00620482" w:rsidP="00620482">
      <w:pPr>
        <w:rPr>
          <w:sz w:val="22"/>
          <w:szCs w:val="22"/>
          <w:lang w:val="uk-UA"/>
        </w:rPr>
      </w:pPr>
    </w:p>
    <w:p w:rsidR="00620482" w:rsidRPr="000E26B6" w:rsidRDefault="00620482" w:rsidP="00620482">
      <w:pPr>
        <w:rPr>
          <w:sz w:val="22"/>
          <w:szCs w:val="22"/>
          <w:lang w:val="uk-UA"/>
        </w:rPr>
      </w:pPr>
    </w:p>
    <w:p w:rsidR="00620482" w:rsidRPr="000E26B6" w:rsidRDefault="00620482" w:rsidP="00620482">
      <w:pPr>
        <w:rPr>
          <w:sz w:val="22"/>
          <w:szCs w:val="22"/>
          <w:lang w:val="uk-UA"/>
        </w:rPr>
      </w:pPr>
    </w:p>
    <w:p w:rsidR="00620482" w:rsidRPr="000E26B6" w:rsidRDefault="00620482" w:rsidP="00620482">
      <w:pPr>
        <w:rPr>
          <w:sz w:val="22"/>
          <w:szCs w:val="22"/>
          <w:lang w:val="uk-UA"/>
        </w:rPr>
      </w:pPr>
    </w:p>
    <w:p w:rsidR="00620482" w:rsidRPr="000E26B6" w:rsidRDefault="00620482" w:rsidP="00620482">
      <w:pPr>
        <w:rPr>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jc w:val="right"/>
        <w:rPr>
          <w:b/>
          <w:sz w:val="22"/>
          <w:szCs w:val="22"/>
          <w:lang w:val="uk-UA"/>
        </w:rPr>
      </w:pPr>
    </w:p>
    <w:p w:rsidR="00620482" w:rsidRPr="000E26B6" w:rsidRDefault="00620482" w:rsidP="00620482">
      <w:pPr>
        <w:rPr>
          <w:b/>
          <w:sz w:val="22"/>
          <w:szCs w:val="22"/>
          <w:lang w:val="en-US"/>
        </w:rPr>
      </w:pPr>
    </w:p>
    <w:p w:rsidR="00620482" w:rsidRPr="000E26B6" w:rsidRDefault="00620482" w:rsidP="00620482">
      <w:pPr>
        <w:rPr>
          <w:b/>
          <w:sz w:val="22"/>
          <w:szCs w:val="22"/>
          <w:lang w:val="en-US"/>
        </w:rPr>
      </w:pPr>
    </w:p>
    <w:p w:rsidR="00620482" w:rsidRPr="00446C35" w:rsidRDefault="00620482" w:rsidP="00620482">
      <w:pPr>
        <w:rPr>
          <w:b/>
          <w:sz w:val="22"/>
          <w:szCs w:val="22"/>
          <w:lang w:val="en-US"/>
        </w:rPr>
      </w:pPr>
    </w:p>
    <w:p w:rsidR="00620482" w:rsidRPr="00446C35" w:rsidRDefault="00620482" w:rsidP="00620482">
      <w:pPr>
        <w:rPr>
          <w:b/>
          <w:sz w:val="22"/>
          <w:szCs w:val="22"/>
          <w:lang w:val="en-US"/>
        </w:rPr>
      </w:pPr>
    </w:p>
    <w:p w:rsidR="00620482" w:rsidRPr="00446C35" w:rsidRDefault="00620482" w:rsidP="00620482">
      <w:pPr>
        <w:rPr>
          <w:b/>
          <w:sz w:val="22"/>
          <w:szCs w:val="22"/>
          <w:lang w:val="en-US"/>
        </w:rPr>
      </w:pPr>
    </w:p>
    <w:p w:rsidR="00AD5690" w:rsidRPr="00446C35" w:rsidRDefault="00620482" w:rsidP="00620482">
      <w:pPr>
        <w:rPr>
          <w:b/>
          <w:sz w:val="22"/>
          <w:szCs w:val="22"/>
          <w:lang w:val="uk-UA"/>
        </w:rPr>
      </w:pPr>
      <w:r w:rsidRPr="00446C35">
        <w:rPr>
          <w:b/>
          <w:sz w:val="22"/>
          <w:szCs w:val="22"/>
          <w:lang w:val="uk-UA"/>
        </w:rPr>
        <w:t xml:space="preserve">                                                                                                   </w:t>
      </w:r>
    </w:p>
    <w:p w:rsidR="00AD5690" w:rsidRPr="00446C35" w:rsidRDefault="00AD5690" w:rsidP="00620482">
      <w:pPr>
        <w:rPr>
          <w:b/>
          <w:sz w:val="22"/>
          <w:szCs w:val="22"/>
          <w:lang w:val="uk-UA"/>
        </w:rPr>
      </w:pPr>
    </w:p>
    <w:p w:rsidR="00AD5690" w:rsidRPr="00446C35" w:rsidRDefault="00AD5690" w:rsidP="00620482">
      <w:pPr>
        <w:rPr>
          <w:b/>
          <w:sz w:val="22"/>
          <w:szCs w:val="22"/>
          <w:lang w:val="uk-UA"/>
        </w:rPr>
      </w:pPr>
    </w:p>
    <w:p w:rsidR="00AD5690" w:rsidRPr="00446C35" w:rsidRDefault="00AD5690" w:rsidP="00620482">
      <w:pPr>
        <w:rPr>
          <w:b/>
          <w:sz w:val="22"/>
          <w:szCs w:val="22"/>
          <w:lang w:val="uk-UA"/>
        </w:rPr>
      </w:pPr>
    </w:p>
    <w:p w:rsidR="00AD5690" w:rsidRPr="00446C35" w:rsidRDefault="00AD5690" w:rsidP="00620482">
      <w:pPr>
        <w:rPr>
          <w:b/>
          <w:sz w:val="22"/>
          <w:szCs w:val="22"/>
          <w:lang w:val="uk-UA"/>
        </w:rPr>
      </w:pPr>
    </w:p>
    <w:p w:rsidR="00620482" w:rsidRPr="00446C35" w:rsidRDefault="00620482" w:rsidP="00620482">
      <w:pPr>
        <w:rPr>
          <w:b/>
          <w:sz w:val="22"/>
          <w:szCs w:val="22"/>
          <w:lang w:val="uk-UA"/>
        </w:rPr>
      </w:pPr>
      <w:r w:rsidRPr="00446C35">
        <w:rPr>
          <w:b/>
          <w:sz w:val="22"/>
          <w:szCs w:val="22"/>
          <w:lang w:val="uk-UA"/>
        </w:rPr>
        <w:t xml:space="preserve">                                                                            </w:t>
      </w:r>
    </w:p>
    <w:p w:rsidR="00620482" w:rsidRPr="00446C35" w:rsidRDefault="00620482" w:rsidP="00620482">
      <w:pPr>
        <w:jc w:val="right"/>
        <w:rPr>
          <w:b/>
          <w:sz w:val="22"/>
          <w:szCs w:val="22"/>
          <w:lang w:val="uk-UA"/>
        </w:rPr>
      </w:pPr>
      <w:r w:rsidRPr="00446C35">
        <w:rPr>
          <w:b/>
          <w:sz w:val="22"/>
          <w:szCs w:val="22"/>
          <w:lang w:val="uk-UA"/>
        </w:rPr>
        <w:t>Додаток №1</w:t>
      </w:r>
    </w:p>
    <w:p w:rsidR="00620482" w:rsidRPr="00446C35" w:rsidRDefault="00620482" w:rsidP="00620482">
      <w:pPr>
        <w:jc w:val="right"/>
        <w:rPr>
          <w:b/>
          <w:sz w:val="22"/>
          <w:szCs w:val="22"/>
          <w:lang w:val="uk-UA"/>
        </w:rPr>
      </w:pPr>
      <w:r w:rsidRPr="00446C35">
        <w:rPr>
          <w:b/>
          <w:sz w:val="22"/>
          <w:szCs w:val="22"/>
          <w:lang w:val="uk-UA"/>
        </w:rPr>
        <w:t>до Договору № ____ від __________20___ року</w:t>
      </w:r>
    </w:p>
    <w:p w:rsidR="00620482" w:rsidRPr="00446C35" w:rsidRDefault="00620482" w:rsidP="00620482">
      <w:pPr>
        <w:rPr>
          <w:sz w:val="22"/>
          <w:szCs w:val="22"/>
          <w:lang w:val="uk-UA"/>
        </w:rPr>
      </w:pPr>
    </w:p>
    <w:p w:rsidR="00620482" w:rsidRPr="00446C35" w:rsidRDefault="00620482" w:rsidP="00C71A17">
      <w:pPr>
        <w:jc w:val="center"/>
        <w:rPr>
          <w:b/>
          <w:sz w:val="22"/>
          <w:szCs w:val="22"/>
          <w:lang w:val="uk-UA"/>
        </w:rPr>
      </w:pPr>
      <w:r w:rsidRPr="00446C35">
        <w:rPr>
          <w:b/>
          <w:sz w:val="22"/>
          <w:szCs w:val="22"/>
          <w:lang w:val="uk-UA"/>
        </w:rPr>
        <w:t>СПЕЦИФІКАЦІЯ</w:t>
      </w:r>
    </w:p>
    <w:p w:rsidR="00F24BD8" w:rsidRPr="00446C35" w:rsidRDefault="00F24BD8" w:rsidP="00C71A17">
      <w:pPr>
        <w:pStyle w:val="a5"/>
        <w:ind w:firstLine="709"/>
        <w:jc w:val="center"/>
        <w:rPr>
          <w:rFonts w:ascii="Times New Roman" w:hAnsi="Times New Roman"/>
          <w:b/>
        </w:rPr>
      </w:pPr>
    </w:p>
    <w:p w:rsidR="00620482" w:rsidRPr="00C71A17" w:rsidRDefault="00C71A17" w:rsidP="00C71A17">
      <w:pPr>
        <w:tabs>
          <w:tab w:val="left" w:pos="675"/>
        </w:tabs>
        <w:jc w:val="center"/>
        <w:rPr>
          <w:b/>
          <w:sz w:val="22"/>
          <w:szCs w:val="22"/>
          <w:lang w:val="uk-UA"/>
        </w:rPr>
      </w:pPr>
      <w:bookmarkStart w:id="0" w:name="_GoBack"/>
      <w:r w:rsidRPr="00C71A17">
        <w:rPr>
          <w:b/>
          <w:color w:val="000000" w:themeColor="text1"/>
          <w:sz w:val="22"/>
          <w:szCs w:val="22"/>
        </w:rPr>
        <w:t xml:space="preserve">код ДК 021:2015: 15530000-2: </w:t>
      </w:r>
      <w:proofErr w:type="gramStart"/>
      <w:r w:rsidRPr="00C71A17">
        <w:rPr>
          <w:b/>
          <w:color w:val="000000" w:themeColor="text1"/>
          <w:sz w:val="22"/>
          <w:szCs w:val="22"/>
        </w:rPr>
        <w:t>Вершкове</w:t>
      </w:r>
      <w:proofErr w:type="gramEnd"/>
      <w:r w:rsidRPr="00C71A17">
        <w:rPr>
          <w:b/>
          <w:color w:val="000000" w:themeColor="text1"/>
          <w:sz w:val="22"/>
          <w:szCs w:val="22"/>
        </w:rPr>
        <w:t xml:space="preserve"> масло</w:t>
      </w:r>
    </w:p>
    <w:bookmarkEnd w:id="0"/>
    <w:p w:rsidR="00C71A17" w:rsidRPr="00446C35" w:rsidRDefault="00C71A17" w:rsidP="00F24BD8">
      <w:pPr>
        <w:tabs>
          <w:tab w:val="left" w:pos="675"/>
        </w:tabs>
        <w:rPr>
          <w:b/>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
        <w:gridCol w:w="2396"/>
        <w:gridCol w:w="1652"/>
        <w:gridCol w:w="1674"/>
        <w:gridCol w:w="1667"/>
        <w:gridCol w:w="1342"/>
      </w:tblGrid>
      <w:tr w:rsidR="00620482" w:rsidRPr="00446C35" w:rsidTr="00620482">
        <w:tc>
          <w:tcPr>
            <w:tcW w:w="732" w:type="dxa"/>
            <w:vAlign w:val="center"/>
          </w:tcPr>
          <w:p w:rsidR="00620482" w:rsidRPr="00446C35" w:rsidRDefault="00620482" w:rsidP="00F97615">
            <w:pPr>
              <w:jc w:val="center"/>
              <w:rPr>
                <w:b/>
                <w:sz w:val="22"/>
                <w:szCs w:val="22"/>
                <w:lang w:val="uk-UA"/>
              </w:rPr>
            </w:pPr>
            <w:r w:rsidRPr="00446C35">
              <w:rPr>
                <w:b/>
                <w:sz w:val="22"/>
                <w:szCs w:val="22"/>
                <w:lang w:val="uk-UA"/>
              </w:rPr>
              <w:t>№ п/</w:t>
            </w:r>
            <w:proofErr w:type="spellStart"/>
            <w:r w:rsidRPr="00446C35">
              <w:rPr>
                <w:b/>
                <w:sz w:val="22"/>
                <w:szCs w:val="22"/>
                <w:lang w:val="uk-UA"/>
              </w:rPr>
              <w:t>п</w:t>
            </w:r>
            <w:proofErr w:type="spellEnd"/>
          </w:p>
        </w:tc>
        <w:tc>
          <w:tcPr>
            <w:tcW w:w="2396" w:type="dxa"/>
            <w:vAlign w:val="center"/>
          </w:tcPr>
          <w:p w:rsidR="00620482" w:rsidRPr="00446C35" w:rsidRDefault="00620482" w:rsidP="00F97615">
            <w:pPr>
              <w:jc w:val="center"/>
              <w:rPr>
                <w:b/>
                <w:sz w:val="22"/>
                <w:szCs w:val="22"/>
                <w:lang w:val="uk-UA"/>
              </w:rPr>
            </w:pPr>
            <w:r w:rsidRPr="00446C35">
              <w:rPr>
                <w:b/>
                <w:sz w:val="22"/>
                <w:szCs w:val="22"/>
                <w:lang w:val="uk-UA"/>
              </w:rPr>
              <w:t>Назва</w:t>
            </w:r>
          </w:p>
        </w:tc>
        <w:tc>
          <w:tcPr>
            <w:tcW w:w="1652" w:type="dxa"/>
            <w:vAlign w:val="center"/>
          </w:tcPr>
          <w:p w:rsidR="00620482" w:rsidRPr="00446C35" w:rsidRDefault="00620482" w:rsidP="00F97615">
            <w:pPr>
              <w:jc w:val="center"/>
              <w:rPr>
                <w:b/>
                <w:sz w:val="22"/>
                <w:szCs w:val="22"/>
                <w:lang w:val="uk-UA"/>
              </w:rPr>
            </w:pPr>
            <w:r w:rsidRPr="00446C35">
              <w:rPr>
                <w:b/>
                <w:sz w:val="22"/>
                <w:szCs w:val="22"/>
                <w:lang w:val="uk-UA"/>
              </w:rPr>
              <w:t>Одиниця виміру</w:t>
            </w:r>
          </w:p>
        </w:tc>
        <w:tc>
          <w:tcPr>
            <w:tcW w:w="1674" w:type="dxa"/>
            <w:vAlign w:val="center"/>
          </w:tcPr>
          <w:p w:rsidR="00620482" w:rsidRPr="00446C35" w:rsidRDefault="00620482" w:rsidP="00F97615">
            <w:pPr>
              <w:jc w:val="center"/>
              <w:rPr>
                <w:b/>
                <w:sz w:val="22"/>
                <w:szCs w:val="22"/>
                <w:lang w:val="uk-UA"/>
              </w:rPr>
            </w:pPr>
            <w:r w:rsidRPr="00446C35">
              <w:rPr>
                <w:b/>
                <w:sz w:val="22"/>
                <w:szCs w:val="22"/>
                <w:lang w:val="uk-UA"/>
              </w:rPr>
              <w:t>Кількість</w:t>
            </w:r>
          </w:p>
        </w:tc>
        <w:tc>
          <w:tcPr>
            <w:tcW w:w="1667" w:type="dxa"/>
            <w:vAlign w:val="center"/>
          </w:tcPr>
          <w:p w:rsidR="00620482" w:rsidRPr="00446C35" w:rsidRDefault="00620482" w:rsidP="00F97615">
            <w:pPr>
              <w:jc w:val="center"/>
              <w:rPr>
                <w:b/>
                <w:sz w:val="22"/>
                <w:szCs w:val="22"/>
                <w:lang w:val="uk-UA"/>
              </w:rPr>
            </w:pPr>
            <w:r w:rsidRPr="00446C35">
              <w:rPr>
                <w:b/>
                <w:sz w:val="22"/>
                <w:szCs w:val="22"/>
                <w:lang w:val="uk-UA"/>
              </w:rPr>
              <w:t xml:space="preserve">Ціна за одиницю, </w:t>
            </w:r>
          </w:p>
          <w:p w:rsidR="00620482" w:rsidRPr="00446C35" w:rsidRDefault="00620482" w:rsidP="00F97615">
            <w:pPr>
              <w:jc w:val="center"/>
              <w:rPr>
                <w:b/>
                <w:sz w:val="22"/>
                <w:szCs w:val="22"/>
                <w:lang w:val="uk-UA"/>
              </w:rPr>
            </w:pPr>
            <w:r w:rsidRPr="00446C35">
              <w:rPr>
                <w:b/>
                <w:sz w:val="22"/>
                <w:szCs w:val="22"/>
                <w:lang w:val="uk-UA"/>
              </w:rPr>
              <w:t>з (без) ПДВ</w:t>
            </w:r>
          </w:p>
        </w:tc>
        <w:tc>
          <w:tcPr>
            <w:tcW w:w="1342" w:type="dxa"/>
            <w:vAlign w:val="center"/>
          </w:tcPr>
          <w:p w:rsidR="00620482" w:rsidRPr="00446C35" w:rsidRDefault="00620482" w:rsidP="00F97615">
            <w:pPr>
              <w:jc w:val="center"/>
              <w:rPr>
                <w:b/>
                <w:sz w:val="22"/>
                <w:szCs w:val="22"/>
                <w:lang w:val="uk-UA"/>
              </w:rPr>
            </w:pPr>
            <w:r w:rsidRPr="00446C35">
              <w:rPr>
                <w:b/>
                <w:sz w:val="22"/>
                <w:szCs w:val="22"/>
                <w:lang w:val="uk-UA"/>
              </w:rPr>
              <w:t>Сума, грн.</w:t>
            </w:r>
          </w:p>
        </w:tc>
      </w:tr>
      <w:tr w:rsidR="00620482" w:rsidRPr="00446C35" w:rsidTr="00620482">
        <w:tc>
          <w:tcPr>
            <w:tcW w:w="732" w:type="dxa"/>
          </w:tcPr>
          <w:p w:rsidR="00620482" w:rsidRPr="00446C35" w:rsidRDefault="00620482" w:rsidP="00620482">
            <w:pPr>
              <w:numPr>
                <w:ilvl w:val="0"/>
                <w:numId w:val="2"/>
              </w:numPr>
              <w:rPr>
                <w:sz w:val="22"/>
                <w:szCs w:val="22"/>
                <w:lang w:val="uk-UA"/>
              </w:rPr>
            </w:pPr>
          </w:p>
        </w:tc>
        <w:tc>
          <w:tcPr>
            <w:tcW w:w="2396" w:type="dxa"/>
          </w:tcPr>
          <w:p w:rsidR="00620482" w:rsidRPr="00446C35" w:rsidRDefault="00C71A17" w:rsidP="00F97615">
            <w:pPr>
              <w:widowControl w:val="0"/>
              <w:autoSpaceDE w:val="0"/>
              <w:autoSpaceDN w:val="0"/>
              <w:adjustRightInd w:val="0"/>
              <w:rPr>
                <w:bCs/>
                <w:sz w:val="22"/>
                <w:szCs w:val="22"/>
                <w:lang w:val="uk-UA"/>
              </w:rPr>
            </w:pPr>
            <w:r>
              <w:rPr>
                <w:color w:val="000000" w:themeColor="text1"/>
                <w:sz w:val="22"/>
                <w:szCs w:val="22"/>
                <w:lang w:val="uk-UA"/>
              </w:rPr>
              <w:t>В</w:t>
            </w:r>
            <w:proofErr w:type="spellStart"/>
            <w:r w:rsidRPr="00262A62">
              <w:rPr>
                <w:color w:val="000000" w:themeColor="text1"/>
                <w:sz w:val="22"/>
                <w:szCs w:val="22"/>
              </w:rPr>
              <w:t>ершкове</w:t>
            </w:r>
            <w:proofErr w:type="spellEnd"/>
            <w:r w:rsidRPr="00262A62">
              <w:rPr>
                <w:color w:val="000000" w:themeColor="text1"/>
                <w:sz w:val="22"/>
                <w:szCs w:val="22"/>
              </w:rPr>
              <w:t xml:space="preserve"> масло</w:t>
            </w:r>
          </w:p>
        </w:tc>
        <w:tc>
          <w:tcPr>
            <w:tcW w:w="1652" w:type="dxa"/>
          </w:tcPr>
          <w:p w:rsidR="00620482" w:rsidRPr="00446C35" w:rsidRDefault="00620482" w:rsidP="00F97615">
            <w:pPr>
              <w:jc w:val="center"/>
              <w:rPr>
                <w:sz w:val="22"/>
                <w:szCs w:val="22"/>
                <w:lang w:val="uk-UA"/>
              </w:rPr>
            </w:pPr>
            <w:r w:rsidRPr="00446C35">
              <w:rPr>
                <w:sz w:val="22"/>
                <w:szCs w:val="22"/>
                <w:lang w:val="uk-UA"/>
              </w:rPr>
              <w:t>кг</w:t>
            </w:r>
          </w:p>
        </w:tc>
        <w:tc>
          <w:tcPr>
            <w:tcW w:w="1674" w:type="dxa"/>
          </w:tcPr>
          <w:p w:rsidR="00620482" w:rsidRPr="00446C35" w:rsidRDefault="00620482" w:rsidP="00F97615">
            <w:pPr>
              <w:jc w:val="center"/>
              <w:rPr>
                <w:sz w:val="22"/>
                <w:szCs w:val="22"/>
                <w:lang w:val="uk-UA"/>
              </w:rPr>
            </w:pPr>
          </w:p>
        </w:tc>
        <w:tc>
          <w:tcPr>
            <w:tcW w:w="1667" w:type="dxa"/>
          </w:tcPr>
          <w:p w:rsidR="00620482" w:rsidRPr="00446C35" w:rsidRDefault="00620482" w:rsidP="00F97615">
            <w:pPr>
              <w:rPr>
                <w:sz w:val="22"/>
                <w:szCs w:val="22"/>
                <w:lang w:val="uk-UA"/>
              </w:rPr>
            </w:pPr>
          </w:p>
        </w:tc>
        <w:tc>
          <w:tcPr>
            <w:tcW w:w="1342" w:type="dxa"/>
          </w:tcPr>
          <w:p w:rsidR="00620482" w:rsidRPr="00446C35" w:rsidRDefault="00620482" w:rsidP="00F97615">
            <w:pPr>
              <w:rPr>
                <w:sz w:val="22"/>
                <w:szCs w:val="22"/>
                <w:lang w:val="uk-UA"/>
              </w:rPr>
            </w:pPr>
          </w:p>
        </w:tc>
      </w:tr>
      <w:tr w:rsidR="00620482" w:rsidRPr="00446C35" w:rsidTr="00620482">
        <w:tc>
          <w:tcPr>
            <w:tcW w:w="732" w:type="dxa"/>
          </w:tcPr>
          <w:p w:rsidR="00620482" w:rsidRPr="00446C35" w:rsidRDefault="00620482" w:rsidP="00F97615">
            <w:pPr>
              <w:rPr>
                <w:b/>
                <w:sz w:val="22"/>
                <w:szCs w:val="22"/>
                <w:lang w:val="uk-UA"/>
              </w:rPr>
            </w:pPr>
          </w:p>
        </w:tc>
        <w:tc>
          <w:tcPr>
            <w:tcW w:w="7389" w:type="dxa"/>
            <w:gridSpan w:val="4"/>
          </w:tcPr>
          <w:p w:rsidR="00620482" w:rsidRPr="00446C35" w:rsidRDefault="00620482" w:rsidP="00F97615">
            <w:pPr>
              <w:rPr>
                <w:b/>
                <w:sz w:val="22"/>
                <w:szCs w:val="22"/>
                <w:lang w:val="uk-UA"/>
              </w:rPr>
            </w:pPr>
            <w:r w:rsidRPr="00446C35">
              <w:rPr>
                <w:b/>
                <w:sz w:val="22"/>
                <w:szCs w:val="22"/>
                <w:lang w:val="uk-UA"/>
              </w:rPr>
              <w:t>ВСЬОГО</w:t>
            </w:r>
          </w:p>
        </w:tc>
        <w:tc>
          <w:tcPr>
            <w:tcW w:w="1342" w:type="dxa"/>
          </w:tcPr>
          <w:p w:rsidR="00620482" w:rsidRPr="00446C35" w:rsidRDefault="00620482" w:rsidP="00F97615">
            <w:pPr>
              <w:rPr>
                <w:b/>
                <w:sz w:val="22"/>
                <w:szCs w:val="22"/>
                <w:lang w:val="uk-UA"/>
              </w:rPr>
            </w:pPr>
          </w:p>
        </w:tc>
      </w:tr>
      <w:tr w:rsidR="00620482" w:rsidRPr="00446C35" w:rsidTr="00620482">
        <w:tc>
          <w:tcPr>
            <w:tcW w:w="732" w:type="dxa"/>
          </w:tcPr>
          <w:p w:rsidR="00620482" w:rsidRPr="00446C35" w:rsidRDefault="00620482" w:rsidP="00F97615">
            <w:pPr>
              <w:rPr>
                <w:b/>
                <w:sz w:val="22"/>
                <w:szCs w:val="22"/>
                <w:lang w:val="uk-UA"/>
              </w:rPr>
            </w:pPr>
          </w:p>
        </w:tc>
        <w:tc>
          <w:tcPr>
            <w:tcW w:w="7389" w:type="dxa"/>
            <w:gridSpan w:val="4"/>
          </w:tcPr>
          <w:p w:rsidR="00620482" w:rsidRPr="00446C35" w:rsidRDefault="00620482" w:rsidP="00F97615">
            <w:pPr>
              <w:rPr>
                <w:b/>
                <w:sz w:val="22"/>
                <w:szCs w:val="22"/>
                <w:lang w:val="uk-UA"/>
              </w:rPr>
            </w:pPr>
            <w:r w:rsidRPr="00446C35">
              <w:rPr>
                <w:b/>
                <w:sz w:val="22"/>
                <w:szCs w:val="22"/>
                <w:lang w:val="uk-UA"/>
              </w:rPr>
              <w:t>в т.ч. ПДВ</w:t>
            </w:r>
          </w:p>
        </w:tc>
        <w:tc>
          <w:tcPr>
            <w:tcW w:w="1342" w:type="dxa"/>
          </w:tcPr>
          <w:p w:rsidR="00620482" w:rsidRPr="00446C35" w:rsidRDefault="00620482" w:rsidP="00F97615">
            <w:pPr>
              <w:rPr>
                <w:b/>
                <w:sz w:val="22"/>
                <w:szCs w:val="22"/>
                <w:lang w:val="uk-UA"/>
              </w:rPr>
            </w:pPr>
          </w:p>
        </w:tc>
      </w:tr>
    </w:tbl>
    <w:p w:rsidR="00620482" w:rsidRPr="00446C35" w:rsidRDefault="00620482" w:rsidP="00620482">
      <w:pPr>
        <w:rPr>
          <w:b/>
          <w:sz w:val="22"/>
          <w:szCs w:val="22"/>
          <w:lang w:val="uk-UA"/>
        </w:rPr>
      </w:pPr>
    </w:p>
    <w:p w:rsidR="00620482" w:rsidRPr="00446C35" w:rsidRDefault="00620482" w:rsidP="00620482">
      <w:pPr>
        <w:rPr>
          <w:b/>
          <w:sz w:val="22"/>
          <w:szCs w:val="22"/>
          <w:lang w:val="uk-UA"/>
        </w:rPr>
      </w:pPr>
    </w:p>
    <w:tbl>
      <w:tblPr>
        <w:tblW w:w="9350" w:type="dxa"/>
        <w:jc w:val="center"/>
        <w:tblLook w:val="0000" w:firstRow="0" w:lastRow="0" w:firstColumn="0" w:lastColumn="0" w:noHBand="0" w:noVBand="0"/>
      </w:tblPr>
      <w:tblGrid>
        <w:gridCol w:w="4690"/>
        <w:gridCol w:w="4660"/>
      </w:tblGrid>
      <w:tr w:rsidR="00620482" w:rsidRPr="00446C35" w:rsidTr="00F97615">
        <w:trPr>
          <w:trHeight w:val="4140"/>
          <w:jc w:val="center"/>
        </w:trPr>
        <w:tc>
          <w:tcPr>
            <w:tcW w:w="4690" w:type="dxa"/>
          </w:tcPr>
          <w:p w:rsidR="00620482" w:rsidRPr="00446C35" w:rsidRDefault="00620482" w:rsidP="00F97615">
            <w:pPr>
              <w:jc w:val="center"/>
              <w:rPr>
                <w:b/>
                <w:sz w:val="22"/>
                <w:szCs w:val="22"/>
                <w:lang w:val="uk-UA"/>
              </w:rPr>
            </w:pPr>
            <w:r w:rsidRPr="00446C35">
              <w:rPr>
                <w:b/>
                <w:sz w:val="22"/>
                <w:szCs w:val="22"/>
                <w:lang w:val="uk-UA"/>
              </w:rPr>
              <w:t>«ЗАМОВНИК»</w:t>
            </w:r>
          </w:p>
          <w:p w:rsidR="00620482" w:rsidRPr="00446C35" w:rsidRDefault="00620482" w:rsidP="00F97615">
            <w:pPr>
              <w:jc w:val="center"/>
              <w:rPr>
                <w:sz w:val="22"/>
                <w:szCs w:val="22"/>
                <w:lang w:val="uk-UA"/>
              </w:rPr>
            </w:pPr>
          </w:p>
          <w:p w:rsidR="00620482" w:rsidRPr="00446C35" w:rsidRDefault="00620482" w:rsidP="00F97615">
            <w:pPr>
              <w:suppressAutoHyphens/>
              <w:rPr>
                <w:sz w:val="22"/>
                <w:szCs w:val="22"/>
                <w:shd w:val="clear" w:color="auto" w:fill="FFFFFF"/>
                <w:lang w:val="uk-UA" w:eastAsia="uk-UA"/>
              </w:rPr>
            </w:pPr>
          </w:p>
          <w:p w:rsidR="00620482" w:rsidRPr="00446C35" w:rsidRDefault="00620482" w:rsidP="00F97615">
            <w:pPr>
              <w:suppressAutoHyphens/>
              <w:rPr>
                <w:b/>
                <w:sz w:val="22"/>
                <w:szCs w:val="22"/>
                <w:shd w:val="clear" w:color="auto" w:fill="FFFFFF"/>
                <w:lang w:val="uk-UA" w:eastAsia="uk-UA"/>
              </w:rPr>
            </w:pPr>
          </w:p>
          <w:p w:rsidR="00620482" w:rsidRPr="00446C35" w:rsidRDefault="00620482" w:rsidP="00F97615">
            <w:pPr>
              <w:suppressAutoHyphens/>
              <w:rPr>
                <w:b/>
                <w:sz w:val="22"/>
                <w:szCs w:val="22"/>
                <w:shd w:val="clear" w:color="auto" w:fill="FFFFFF"/>
                <w:lang w:val="en-US" w:eastAsia="uk-UA"/>
              </w:rPr>
            </w:pPr>
            <w:r w:rsidRPr="00446C35">
              <w:rPr>
                <w:b/>
                <w:sz w:val="22"/>
                <w:szCs w:val="22"/>
                <w:shd w:val="clear" w:color="auto" w:fill="FFFFFF"/>
                <w:lang w:val="uk-UA" w:eastAsia="uk-UA"/>
              </w:rPr>
              <w:t xml:space="preserve">___________________ </w:t>
            </w:r>
          </w:p>
          <w:p w:rsidR="00620482" w:rsidRPr="00446C35" w:rsidRDefault="00620482" w:rsidP="00F97615">
            <w:pPr>
              <w:ind w:left="360"/>
              <w:rPr>
                <w:sz w:val="22"/>
                <w:szCs w:val="22"/>
                <w:lang w:val="en-US"/>
              </w:rPr>
            </w:pPr>
            <w:r w:rsidRPr="00446C35">
              <w:rPr>
                <w:sz w:val="22"/>
                <w:szCs w:val="22"/>
                <w:shd w:val="clear" w:color="auto" w:fill="FFFFFF"/>
                <w:lang w:val="uk-UA" w:eastAsia="uk-UA"/>
              </w:rPr>
              <w:t xml:space="preserve">       </w:t>
            </w:r>
          </w:p>
          <w:p w:rsidR="00620482" w:rsidRPr="00446C35" w:rsidRDefault="00620482" w:rsidP="00F97615">
            <w:pPr>
              <w:jc w:val="center"/>
              <w:rPr>
                <w:sz w:val="22"/>
                <w:szCs w:val="22"/>
                <w:lang w:val="uk-UA"/>
              </w:rPr>
            </w:pPr>
          </w:p>
          <w:p w:rsidR="00620482" w:rsidRPr="00446C35" w:rsidRDefault="00620482" w:rsidP="00F97615">
            <w:pPr>
              <w:rPr>
                <w:sz w:val="22"/>
                <w:szCs w:val="22"/>
                <w:lang w:val="uk-UA"/>
              </w:rPr>
            </w:pPr>
            <w:r w:rsidRPr="00446C35">
              <w:rPr>
                <w:sz w:val="22"/>
                <w:szCs w:val="22"/>
                <w:lang w:val="uk-UA"/>
              </w:rPr>
              <w:t xml:space="preserve">   </w:t>
            </w:r>
          </w:p>
          <w:p w:rsidR="00620482" w:rsidRPr="00446C35" w:rsidRDefault="00620482" w:rsidP="00F97615">
            <w:pPr>
              <w:rPr>
                <w:sz w:val="22"/>
                <w:szCs w:val="22"/>
                <w:lang w:val="uk-UA"/>
              </w:rPr>
            </w:pPr>
            <w:r w:rsidRPr="00446C35">
              <w:rPr>
                <w:color w:val="000000"/>
                <w:sz w:val="22"/>
                <w:szCs w:val="22"/>
                <w:lang w:val="uk-UA"/>
              </w:rPr>
              <w:br/>
            </w:r>
            <w:r w:rsidRPr="00446C35">
              <w:rPr>
                <w:color w:val="000000"/>
                <w:sz w:val="22"/>
                <w:szCs w:val="22"/>
                <w:lang w:val="uk-UA"/>
              </w:rPr>
              <w:br/>
            </w:r>
            <w:r w:rsidRPr="00446C35">
              <w:rPr>
                <w:sz w:val="22"/>
                <w:szCs w:val="22"/>
                <w:lang w:val="uk-UA"/>
              </w:rPr>
              <w:t xml:space="preserve">       </w:t>
            </w:r>
          </w:p>
        </w:tc>
        <w:tc>
          <w:tcPr>
            <w:tcW w:w="4660" w:type="dxa"/>
          </w:tcPr>
          <w:p w:rsidR="00620482" w:rsidRPr="00446C35" w:rsidRDefault="00620482" w:rsidP="00F97615">
            <w:pPr>
              <w:jc w:val="center"/>
              <w:rPr>
                <w:b/>
                <w:sz w:val="22"/>
                <w:szCs w:val="22"/>
                <w:lang w:val="uk-UA"/>
              </w:rPr>
            </w:pPr>
            <w:r w:rsidRPr="00446C35">
              <w:rPr>
                <w:sz w:val="22"/>
                <w:szCs w:val="22"/>
                <w:lang w:val="uk-UA"/>
              </w:rPr>
              <w:tab/>
            </w:r>
            <w:r w:rsidRPr="00446C35">
              <w:rPr>
                <w:b/>
                <w:sz w:val="22"/>
                <w:szCs w:val="22"/>
                <w:lang w:val="uk-UA"/>
              </w:rPr>
              <w:t>«ПОСТАЧАЛЬНИК»</w:t>
            </w:r>
          </w:p>
          <w:p w:rsidR="00620482" w:rsidRPr="00446C35" w:rsidRDefault="00620482" w:rsidP="00F97615">
            <w:pPr>
              <w:rPr>
                <w:sz w:val="22"/>
                <w:szCs w:val="22"/>
                <w:lang w:val="uk-UA"/>
              </w:rPr>
            </w:pPr>
          </w:p>
          <w:p w:rsidR="00620482" w:rsidRPr="00446C35" w:rsidRDefault="00620482" w:rsidP="00F97615">
            <w:pPr>
              <w:rPr>
                <w:sz w:val="22"/>
                <w:szCs w:val="22"/>
                <w:lang w:val="uk-UA"/>
              </w:rPr>
            </w:pPr>
          </w:p>
          <w:p w:rsidR="00620482" w:rsidRPr="00446C35" w:rsidRDefault="00620482" w:rsidP="00F97615">
            <w:pPr>
              <w:rPr>
                <w:sz w:val="22"/>
                <w:szCs w:val="22"/>
                <w:lang w:val="uk-UA"/>
              </w:rPr>
            </w:pPr>
          </w:p>
          <w:p w:rsidR="00620482" w:rsidRPr="00446C35" w:rsidRDefault="00620482" w:rsidP="00F97615">
            <w:pPr>
              <w:rPr>
                <w:sz w:val="22"/>
                <w:szCs w:val="22"/>
                <w:lang w:val="uk-UA"/>
              </w:rPr>
            </w:pPr>
            <w:r w:rsidRPr="00446C35">
              <w:rPr>
                <w:sz w:val="22"/>
                <w:szCs w:val="22"/>
                <w:lang w:val="uk-UA"/>
              </w:rPr>
              <w:t>________________________________</w:t>
            </w:r>
          </w:p>
          <w:p w:rsidR="00620482" w:rsidRPr="00446C35" w:rsidRDefault="00620482" w:rsidP="00F97615">
            <w:pPr>
              <w:tabs>
                <w:tab w:val="left" w:pos="1120"/>
              </w:tabs>
              <w:rPr>
                <w:sz w:val="22"/>
                <w:szCs w:val="22"/>
                <w:lang w:val="uk-UA"/>
              </w:rPr>
            </w:pPr>
          </w:p>
          <w:p w:rsidR="00620482" w:rsidRPr="00446C35" w:rsidRDefault="00620482" w:rsidP="00F97615">
            <w:pPr>
              <w:rPr>
                <w:sz w:val="22"/>
                <w:szCs w:val="22"/>
                <w:lang w:val="uk-UA"/>
              </w:rPr>
            </w:pPr>
          </w:p>
        </w:tc>
      </w:tr>
    </w:tbl>
    <w:p w:rsidR="00D55499" w:rsidRPr="000E26B6" w:rsidRDefault="00D55499">
      <w:pPr>
        <w:rPr>
          <w:sz w:val="22"/>
          <w:szCs w:val="22"/>
        </w:rPr>
      </w:pPr>
    </w:p>
    <w:sectPr w:rsidR="00D55499" w:rsidRPr="000E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56EC"/>
    <w:multiLevelType w:val="multilevel"/>
    <w:tmpl w:val="F1445382"/>
    <w:lvl w:ilvl="0">
      <w:start w:val="2"/>
      <w:numFmt w:val="decimal"/>
      <w:lvlText w:val="%1."/>
      <w:lvlJc w:val="left"/>
      <w:pPr>
        <w:tabs>
          <w:tab w:val="num" w:pos="720"/>
        </w:tabs>
        <w:ind w:left="720" w:hanging="720"/>
      </w:pPr>
      <w:rPr>
        <w:rFonts w:cs="Times New Roman"/>
        <w:b/>
        <w:i w:val="0"/>
        <w:sz w:val="24"/>
        <w:szCs w:val="24"/>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20272433"/>
    <w:multiLevelType w:val="multilevel"/>
    <w:tmpl w:val="E4680FC2"/>
    <w:lvl w:ilvl="0">
      <w:start w:val="1"/>
      <w:numFmt w:val="decimal"/>
      <w:lvlText w:val="%1."/>
      <w:lvlJc w:val="left"/>
      <w:pPr>
        <w:ind w:left="495" w:hanging="495"/>
      </w:pPr>
      <w:rPr>
        <w:rFonts w:cs="Times New Roman" w:hint="default"/>
      </w:rPr>
    </w:lvl>
    <w:lvl w:ilvl="1">
      <w:start w:val="1"/>
      <w:numFmt w:val="decimal"/>
      <w:lvlText w:val="%1.%2."/>
      <w:lvlJc w:val="left"/>
      <w:pPr>
        <w:ind w:left="474" w:hanging="495"/>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82"/>
    <w:rsid w:val="000E26B6"/>
    <w:rsid w:val="0014064D"/>
    <w:rsid w:val="00262A62"/>
    <w:rsid w:val="003C4B59"/>
    <w:rsid w:val="00446C35"/>
    <w:rsid w:val="00620482"/>
    <w:rsid w:val="00AD5690"/>
    <w:rsid w:val="00C71A17"/>
    <w:rsid w:val="00D55499"/>
    <w:rsid w:val="00E73AB1"/>
    <w:rsid w:val="00F24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8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62A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9"/>
    <w:qFormat/>
    <w:rsid w:val="00620482"/>
    <w:pPr>
      <w:keepNext/>
      <w:ind w:left="720"/>
      <w:jc w:val="center"/>
      <w:outlineLvl w:val="1"/>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20482"/>
    <w:rPr>
      <w:rFonts w:ascii="Times New Roman" w:eastAsia="Times New Roman" w:hAnsi="Times New Roman" w:cs="Times New Roman"/>
      <w:b/>
      <w:sz w:val="20"/>
      <w:szCs w:val="20"/>
      <w:lang w:val="en-US" w:eastAsia="ru-RU"/>
    </w:rPr>
  </w:style>
  <w:style w:type="paragraph" w:styleId="a3">
    <w:name w:val="Body Text"/>
    <w:basedOn w:val="a"/>
    <w:link w:val="a4"/>
    <w:uiPriority w:val="99"/>
    <w:semiHidden/>
    <w:rsid w:val="00620482"/>
    <w:pPr>
      <w:spacing w:after="120" w:line="276" w:lineRule="auto"/>
    </w:pPr>
    <w:rPr>
      <w:rFonts w:ascii="Calibri" w:hAnsi="Calibri"/>
      <w:sz w:val="20"/>
      <w:szCs w:val="20"/>
      <w:lang w:val="uk-UA" w:eastAsia="uk-UA"/>
    </w:rPr>
  </w:style>
  <w:style w:type="character" w:customStyle="1" w:styleId="a4">
    <w:name w:val="Основной текст Знак"/>
    <w:basedOn w:val="a0"/>
    <w:link w:val="a3"/>
    <w:uiPriority w:val="99"/>
    <w:semiHidden/>
    <w:rsid w:val="00620482"/>
    <w:rPr>
      <w:rFonts w:ascii="Calibri" w:eastAsia="Times New Roman" w:hAnsi="Calibri" w:cs="Times New Roman"/>
      <w:sz w:val="20"/>
      <w:szCs w:val="20"/>
      <w:lang w:eastAsia="uk-UA"/>
    </w:rPr>
  </w:style>
  <w:style w:type="paragraph" w:styleId="21">
    <w:name w:val="Body Text Indent 2"/>
    <w:basedOn w:val="a"/>
    <w:link w:val="22"/>
    <w:uiPriority w:val="99"/>
    <w:semiHidden/>
    <w:rsid w:val="00620482"/>
    <w:pPr>
      <w:spacing w:after="120" w:line="480" w:lineRule="auto"/>
      <w:ind w:left="283"/>
    </w:pPr>
    <w:rPr>
      <w:rFonts w:ascii="Calibri" w:hAnsi="Calibri"/>
      <w:sz w:val="20"/>
      <w:szCs w:val="20"/>
      <w:lang w:val="uk-UA" w:eastAsia="uk-UA"/>
    </w:rPr>
  </w:style>
  <w:style w:type="character" w:customStyle="1" w:styleId="22">
    <w:name w:val="Основной текст с отступом 2 Знак"/>
    <w:basedOn w:val="a0"/>
    <w:link w:val="21"/>
    <w:uiPriority w:val="99"/>
    <w:semiHidden/>
    <w:rsid w:val="00620482"/>
    <w:rPr>
      <w:rFonts w:ascii="Calibri" w:eastAsia="Times New Roman" w:hAnsi="Calibri" w:cs="Times New Roman"/>
      <w:sz w:val="20"/>
      <w:szCs w:val="20"/>
      <w:lang w:eastAsia="uk-UA"/>
    </w:rPr>
  </w:style>
  <w:style w:type="paragraph" w:styleId="a5">
    <w:name w:val="No Spacing"/>
    <w:link w:val="a6"/>
    <w:uiPriority w:val="1"/>
    <w:qFormat/>
    <w:rsid w:val="00620482"/>
    <w:pPr>
      <w:spacing w:after="0" w:line="240" w:lineRule="auto"/>
    </w:pPr>
    <w:rPr>
      <w:rFonts w:ascii="Calibri" w:eastAsia="Times New Roman" w:hAnsi="Calibri" w:cs="Times New Roman"/>
      <w:lang w:eastAsia="uk-UA"/>
    </w:rPr>
  </w:style>
  <w:style w:type="paragraph" w:customStyle="1" w:styleId="210">
    <w:name w:val="Основной текст с отступом 21"/>
    <w:basedOn w:val="a"/>
    <w:uiPriority w:val="99"/>
    <w:rsid w:val="00620482"/>
    <w:pPr>
      <w:suppressAutoHyphens/>
      <w:ind w:left="1134" w:hanging="414"/>
      <w:jc w:val="both"/>
    </w:pPr>
    <w:rPr>
      <w:sz w:val="22"/>
      <w:szCs w:val="20"/>
      <w:lang w:val="en-US" w:eastAsia="ar-SA"/>
    </w:rPr>
  </w:style>
  <w:style w:type="paragraph" w:customStyle="1" w:styleId="msonormalcxspmiddle">
    <w:name w:val="msonormalcxspmiddle"/>
    <w:basedOn w:val="a"/>
    <w:uiPriority w:val="99"/>
    <w:rsid w:val="00620482"/>
    <w:pPr>
      <w:spacing w:before="100" w:beforeAutospacing="1" w:after="100" w:afterAutospacing="1"/>
    </w:pPr>
    <w:rPr>
      <w:lang w:val="uk-UA" w:eastAsia="uk-UA"/>
    </w:rPr>
  </w:style>
  <w:style w:type="character" w:customStyle="1" w:styleId="a6">
    <w:name w:val="Без интервала Знак"/>
    <w:link w:val="a5"/>
    <w:uiPriority w:val="1"/>
    <w:qFormat/>
    <w:rsid w:val="000E26B6"/>
    <w:rPr>
      <w:rFonts w:ascii="Calibri" w:eastAsia="Times New Roman" w:hAnsi="Calibri" w:cs="Times New Roman"/>
      <w:lang w:eastAsia="uk-UA"/>
    </w:rPr>
  </w:style>
  <w:style w:type="character" w:customStyle="1" w:styleId="10">
    <w:name w:val="Заголовок 1 Знак"/>
    <w:basedOn w:val="a0"/>
    <w:link w:val="1"/>
    <w:uiPriority w:val="9"/>
    <w:rsid w:val="00262A6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8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62A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uk-UA" w:eastAsia="en-US"/>
    </w:rPr>
  </w:style>
  <w:style w:type="paragraph" w:styleId="2">
    <w:name w:val="heading 2"/>
    <w:basedOn w:val="a"/>
    <w:next w:val="a"/>
    <w:link w:val="20"/>
    <w:uiPriority w:val="99"/>
    <w:qFormat/>
    <w:rsid w:val="00620482"/>
    <w:pPr>
      <w:keepNext/>
      <w:ind w:left="720"/>
      <w:jc w:val="center"/>
      <w:outlineLvl w:val="1"/>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20482"/>
    <w:rPr>
      <w:rFonts w:ascii="Times New Roman" w:eastAsia="Times New Roman" w:hAnsi="Times New Roman" w:cs="Times New Roman"/>
      <w:b/>
      <w:sz w:val="20"/>
      <w:szCs w:val="20"/>
      <w:lang w:val="en-US" w:eastAsia="ru-RU"/>
    </w:rPr>
  </w:style>
  <w:style w:type="paragraph" w:styleId="a3">
    <w:name w:val="Body Text"/>
    <w:basedOn w:val="a"/>
    <w:link w:val="a4"/>
    <w:uiPriority w:val="99"/>
    <w:semiHidden/>
    <w:rsid w:val="00620482"/>
    <w:pPr>
      <w:spacing w:after="120" w:line="276" w:lineRule="auto"/>
    </w:pPr>
    <w:rPr>
      <w:rFonts w:ascii="Calibri" w:hAnsi="Calibri"/>
      <w:sz w:val="20"/>
      <w:szCs w:val="20"/>
      <w:lang w:val="uk-UA" w:eastAsia="uk-UA"/>
    </w:rPr>
  </w:style>
  <w:style w:type="character" w:customStyle="1" w:styleId="a4">
    <w:name w:val="Основной текст Знак"/>
    <w:basedOn w:val="a0"/>
    <w:link w:val="a3"/>
    <w:uiPriority w:val="99"/>
    <w:semiHidden/>
    <w:rsid w:val="00620482"/>
    <w:rPr>
      <w:rFonts w:ascii="Calibri" w:eastAsia="Times New Roman" w:hAnsi="Calibri" w:cs="Times New Roman"/>
      <w:sz w:val="20"/>
      <w:szCs w:val="20"/>
      <w:lang w:eastAsia="uk-UA"/>
    </w:rPr>
  </w:style>
  <w:style w:type="paragraph" w:styleId="21">
    <w:name w:val="Body Text Indent 2"/>
    <w:basedOn w:val="a"/>
    <w:link w:val="22"/>
    <w:uiPriority w:val="99"/>
    <w:semiHidden/>
    <w:rsid w:val="00620482"/>
    <w:pPr>
      <w:spacing w:after="120" w:line="480" w:lineRule="auto"/>
      <w:ind w:left="283"/>
    </w:pPr>
    <w:rPr>
      <w:rFonts w:ascii="Calibri" w:hAnsi="Calibri"/>
      <w:sz w:val="20"/>
      <w:szCs w:val="20"/>
      <w:lang w:val="uk-UA" w:eastAsia="uk-UA"/>
    </w:rPr>
  </w:style>
  <w:style w:type="character" w:customStyle="1" w:styleId="22">
    <w:name w:val="Основной текст с отступом 2 Знак"/>
    <w:basedOn w:val="a0"/>
    <w:link w:val="21"/>
    <w:uiPriority w:val="99"/>
    <w:semiHidden/>
    <w:rsid w:val="00620482"/>
    <w:rPr>
      <w:rFonts w:ascii="Calibri" w:eastAsia="Times New Roman" w:hAnsi="Calibri" w:cs="Times New Roman"/>
      <w:sz w:val="20"/>
      <w:szCs w:val="20"/>
      <w:lang w:eastAsia="uk-UA"/>
    </w:rPr>
  </w:style>
  <w:style w:type="paragraph" w:styleId="a5">
    <w:name w:val="No Spacing"/>
    <w:link w:val="a6"/>
    <w:uiPriority w:val="1"/>
    <w:qFormat/>
    <w:rsid w:val="00620482"/>
    <w:pPr>
      <w:spacing w:after="0" w:line="240" w:lineRule="auto"/>
    </w:pPr>
    <w:rPr>
      <w:rFonts w:ascii="Calibri" w:eastAsia="Times New Roman" w:hAnsi="Calibri" w:cs="Times New Roman"/>
      <w:lang w:eastAsia="uk-UA"/>
    </w:rPr>
  </w:style>
  <w:style w:type="paragraph" w:customStyle="1" w:styleId="210">
    <w:name w:val="Основной текст с отступом 21"/>
    <w:basedOn w:val="a"/>
    <w:uiPriority w:val="99"/>
    <w:rsid w:val="00620482"/>
    <w:pPr>
      <w:suppressAutoHyphens/>
      <w:ind w:left="1134" w:hanging="414"/>
      <w:jc w:val="both"/>
    </w:pPr>
    <w:rPr>
      <w:sz w:val="22"/>
      <w:szCs w:val="20"/>
      <w:lang w:val="en-US" w:eastAsia="ar-SA"/>
    </w:rPr>
  </w:style>
  <w:style w:type="paragraph" w:customStyle="1" w:styleId="msonormalcxspmiddle">
    <w:name w:val="msonormalcxspmiddle"/>
    <w:basedOn w:val="a"/>
    <w:uiPriority w:val="99"/>
    <w:rsid w:val="00620482"/>
    <w:pPr>
      <w:spacing w:before="100" w:beforeAutospacing="1" w:after="100" w:afterAutospacing="1"/>
    </w:pPr>
    <w:rPr>
      <w:lang w:val="uk-UA" w:eastAsia="uk-UA"/>
    </w:rPr>
  </w:style>
  <w:style w:type="character" w:customStyle="1" w:styleId="a6">
    <w:name w:val="Без интервала Знак"/>
    <w:link w:val="a5"/>
    <w:uiPriority w:val="1"/>
    <w:qFormat/>
    <w:rsid w:val="000E26B6"/>
    <w:rPr>
      <w:rFonts w:ascii="Calibri" w:eastAsia="Times New Roman" w:hAnsi="Calibri" w:cs="Times New Roman"/>
      <w:lang w:eastAsia="uk-UA"/>
    </w:rPr>
  </w:style>
  <w:style w:type="character" w:customStyle="1" w:styleId="10">
    <w:name w:val="Заголовок 1 Знак"/>
    <w:basedOn w:val="a0"/>
    <w:link w:val="1"/>
    <w:uiPriority w:val="9"/>
    <w:rsid w:val="00262A6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E715-9842-47A0-8128-0C5D82D03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10569</Words>
  <Characters>6025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3</cp:revision>
  <dcterms:created xsi:type="dcterms:W3CDTF">2023-02-03T12:41:00Z</dcterms:created>
  <dcterms:modified xsi:type="dcterms:W3CDTF">2023-02-14T10:00:00Z</dcterms:modified>
</cp:coreProperties>
</file>