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3C3D" w14:textId="2D4E1AB6"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0"/>
          <w:szCs w:val="20"/>
          <w:lang w:eastAsia="zh-CN" w:bidi="hi-IN"/>
        </w:rPr>
      </w:pPr>
      <w:r w:rsidRPr="00B6274A">
        <w:rPr>
          <w:noProof/>
          <w:lang w:val="ru-RU" w:eastAsia="ru-RU"/>
        </w:rPr>
        <w:drawing>
          <wp:inline distT="0" distB="0" distL="0" distR="0" wp14:anchorId="28637E67" wp14:editId="0BF4F76F">
            <wp:extent cx="487680" cy="646430"/>
            <wp:effectExtent l="0" t="0" r="0" b="0"/>
            <wp:docPr id="1" name="Зображенн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2"/>
                    <pic:cNvPicPr>
                      <a:picLocks noChangeAspect="1" noChangeArrowheads="1"/>
                    </pic:cNvPicPr>
                  </pic:nvPicPr>
                  <pic:blipFill>
                    <a:blip r:embed="rId8"/>
                    <a:srcRect l="-141" t="-107" r="-141" b="-107"/>
                    <a:stretch>
                      <a:fillRect/>
                    </a:stretch>
                  </pic:blipFill>
                  <pic:spPr bwMode="auto">
                    <a:xfrm>
                      <a:off x="0" y="0"/>
                      <a:ext cx="487680" cy="646430"/>
                    </a:xfrm>
                    <a:prstGeom prst="rect">
                      <a:avLst/>
                    </a:prstGeom>
                  </pic:spPr>
                </pic:pic>
              </a:graphicData>
            </a:graphic>
          </wp:inline>
        </w:drawing>
      </w:r>
    </w:p>
    <w:p w14:paraId="50BFBCE3" w14:textId="77777777" w:rsidR="00D70D71" w:rsidRPr="00B6274A" w:rsidRDefault="00D70D71" w:rsidP="00D62392">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0"/>
          <w:szCs w:val="20"/>
          <w:lang w:eastAsia="zh-CN" w:bidi="hi-IN"/>
        </w:rPr>
      </w:pPr>
    </w:p>
    <w:p w14:paraId="67C728B1" w14:textId="77777777" w:rsidR="00956B43" w:rsidRPr="00956B43" w:rsidRDefault="00956B43" w:rsidP="00956B43">
      <w:pPr>
        <w:spacing w:after="0"/>
        <w:jc w:val="center"/>
        <w:rPr>
          <w:rFonts w:ascii="Times New Roman" w:hAnsi="Times New Roman"/>
          <w:b/>
          <w:sz w:val="24"/>
          <w:szCs w:val="24"/>
          <w:lang w:val="ru-RU"/>
        </w:rPr>
      </w:pPr>
      <w:r w:rsidRPr="00956B43">
        <w:rPr>
          <w:rFonts w:ascii="Times New Roman" w:hAnsi="Times New Roman"/>
          <w:b/>
          <w:sz w:val="24"/>
          <w:szCs w:val="24"/>
          <w:lang w:val="ru-RU"/>
        </w:rPr>
        <w:t>УКРАЇНА</w:t>
      </w:r>
    </w:p>
    <w:p w14:paraId="5E70F8EC"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ДОНЕЦЬКА ОБЛАСТЬ</w:t>
      </w:r>
    </w:p>
    <w:p w14:paraId="2F0A61C8"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МАРІУПОЛЬСЬКА МІСЬКА РАДА</w:t>
      </w:r>
    </w:p>
    <w:p w14:paraId="3C560CA6"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КОМУНАЛЬНЕ КОМЕРЦІЙНЕ ПІДПРИЄМСТВО «м.ЄХАБ»</w:t>
      </w:r>
    </w:p>
    <w:p w14:paraId="4C3011B9"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87500, м. Маріуполь, пр. Миру, 70</w:t>
      </w:r>
    </w:p>
    <w:p w14:paraId="6B24C2BE" w14:textId="77777777" w:rsidR="00956B43" w:rsidRPr="00956B43"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ЄДРПОУ: 42815794</w:t>
      </w:r>
    </w:p>
    <w:p w14:paraId="7C4FD95F" w14:textId="77777777" w:rsidR="00956B43" w:rsidRPr="002713B2" w:rsidRDefault="00956B43" w:rsidP="00956B43">
      <w:pPr>
        <w:spacing w:after="0" w:line="240" w:lineRule="auto"/>
        <w:jc w:val="center"/>
        <w:rPr>
          <w:rFonts w:ascii="Times New Roman" w:hAnsi="Times New Roman"/>
          <w:b/>
          <w:sz w:val="24"/>
          <w:szCs w:val="24"/>
          <w:lang w:val="ru-RU"/>
        </w:rPr>
      </w:pPr>
      <w:r w:rsidRPr="00956B43">
        <w:rPr>
          <w:rFonts w:ascii="Times New Roman" w:hAnsi="Times New Roman"/>
          <w:b/>
          <w:sz w:val="24"/>
          <w:szCs w:val="24"/>
          <w:lang w:val="ru-RU"/>
        </w:rPr>
        <w:t>веб</w:t>
      </w:r>
      <w:r w:rsidRPr="002713B2">
        <w:rPr>
          <w:rFonts w:ascii="Times New Roman" w:hAnsi="Times New Roman"/>
          <w:b/>
          <w:sz w:val="24"/>
          <w:szCs w:val="24"/>
          <w:lang w:val="ru-RU"/>
        </w:rPr>
        <w:t>-</w:t>
      </w:r>
      <w:r w:rsidRPr="00956B43">
        <w:rPr>
          <w:rFonts w:ascii="Times New Roman" w:hAnsi="Times New Roman"/>
          <w:b/>
          <w:sz w:val="24"/>
          <w:szCs w:val="24"/>
          <w:lang w:val="ru-RU"/>
        </w:rPr>
        <w:t>сайт</w:t>
      </w:r>
      <w:r w:rsidRPr="002713B2">
        <w:rPr>
          <w:rFonts w:ascii="Times New Roman" w:hAnsi="Times New Roman"/>
          <w:b/>
          <w:sz w:val="24"/>
          <w:szCs w:val="24"/>
          <w:lang w:val="ru-RU"/>
        </w:rPr>
        <w:t xml:space="preserve">: </w:t>
      </w:r>
      <w:r w:rsidRPr="00956B43">
        <w:rPr>
          <w:rFonts w:ascii="Times New Roman" w:hAnsi="Times New Roman"/>
          <w:b/>
          <w:sz w:val="24"/>
          <w:szCs w:val="24"/>
          <w:lang w:val="en-US"/>
        </w:rPr>
        <w:t>mistomariupol</w:t>
      </w:r>
      <w:r w:rsidRPr="002713B2">
        <w:rPr>
          <w:rFonts w:ascii="Times New Roman" w:hAnsi="Times New Roman"/>
          <w:b/>
          <w:sz w:val="24"/>
          <w:szCs w:val="24"/>
          <w:lang w:val="ru-RU"/>
        </w:rPr>
        <w:t>.</w:t>
      </w:r>
      <w:r w:rsidRPr="00956B43">
        <w:rPr>
          <w:rFonts w:ascii="Times New Roman" w:hAnsi="Times New Roman"/>
          <w:b/>
          <w:sz w:val="24"/>
          <w:szCs w:val="24"/>
          <w:lang w:val="en-US"/>
        </w:rPr>
        <w:t>com</w:t>
      </w:r>
      <w:r w:rsidRPr="002713B2">
        <w:rPr>
          <w:rFonts w:ascii="Times New Roman" w:hAnsi="Times New Roman"/>
          <w:b/>
          <w:sz w:val="24"/>
          <w:szCs w:val="24"/>
          <w:lang w:val="ru-RU"/>
        </w:rPr>
        <w:t>.</w:t>
      </w:r>
      <w:r w:rsidRPr="00956B43">
        <w:rPr>
          <w:rFonts w:ascii="Times New Roman" w:hAnsi="Times New Roman"/>
          <w:b/>
          <w:sz w:val="24"/>
          <w:szCs w:val="24"/>
          <w:lang w:val="en-US"/>
        </w:rPr>
        <w:t>ua</w:t>
      </w:r>
    </w:p>
    <w:p w14:paraId="2869C402" w14:textId="749362F3" w:rsidR="00D70D71" w:rsidRPr="002713B2" w:rsidRDefault="00956B43" w:rsidP="00956B43">
      <w:pPr>
        <w:spacing w:after="0" w:line="240" w:lineRule="auto"/>
        <w:jc w:val="center"/>
        <w:rPr>
          <w:rFonts w:ascii="Times New Roman" w:hAnsi="Times New Roman"/>
          <w:sz w:val="24"/>
          <w:szCs w:val="24"/>
          <w:lang w:val="ru-RU"/>
        </w:rPr>
      </w:pPr>
      <w:r w:rsidRPr="00956B43">
        <w:rPr>
          <w:rFonts w:ascii="Times New Roman" w:hAnsi="Times New Roman"/>
          <w:b/>
          <w:sz w:val="24"/>
          <w:szCs w:val="24"/>
          <w:lang w:val="de-DE"/>
        </w:rPr>
        <w:t>e</w:t>
      </w:r>
      <w:r w:rsidRPr="002713B2">
        <w:rPr>
          <w:rFonts w:ascii="Times New Roman" w:hAnsi="Times New Roman"/>
          <w:b/>
          <w:sz w:val="24"/>
          <w:szCs w:val="24"/>
          <w:lang w:val="ru-RU"/>
        </w:rPr>
        <w:t>-</w:t>
      </w:r>
      <w:r w:rsidRPr="00956B43">
        <w:rPr>
          <w:rFonts w:ascii="Times New Roman" w:hAnsi="Times New Roman"/>
          <w:b/>
          <w:sz w:val="24"/>
          <w:szCs w:val="24"/>
          <w:lang w:val="de-DE"/>
        </w:rPr>
        <w:t>mail</w:t>
      </w:r>
      <w:r w:rsidRPr="002713B2">
        <w:rPr>
          <w:rFonts w:ascii="Times New Roman" w:hAnsi="Times New Roman"/>
          <w:b/>
          <w:sz w:val="24"/>
          <w:szCs w:val="24"/>
          <w:lang w:val="ru-RU"/>
        </w:rPr>
        <w:t xml:space="preserve">: </w:t>
      </w:r>
      <w:hyperlink r:id="rId9">
        <w:r w:rsidRPr="00956B43">
          <w:rPr>
            <w:rFonts w:ascii="Times New Roman" w:hAnsi="Times New Roman"/>
            <w:b/>
            <w:sz w:val="24"/>
            <w:szCs w:val="24"/>
            <w:u w:val="single"/>
            <w:lang w:val="de-DE"/>
          </w:rPr>
          <w:t>m</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ehub</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ukr</w:t>
        </w:r>
        <w:r w:rsidRPr="002713B2">
          <w:rPr>
            <w:rFonts w:ascii="Times New Roman" w:hAnsi="Times New Roman"/>
            <w:b/>
            <w:sz w:val="24"/>
            <w:szCs w:val="24"/>
            <w:u w:val="single"/>
            <w:lang w:val="ru-RU"/>
          </w:rPr>
          <w:t>.</w:t>
        </w:r>
        <w:r w:rsidRPr="00956B43">
          <w:rPr>
            <w:rFonts w:ascii="Times New Roman" w:hAnsi="Times New Roman"/>
            <w:b/>
            <w:sz w:val="24"/>
            <w:szCs w:val="24"/>
            <w:u w:val="single"/>
            <w:lang w:val="de-DE"/>
          </w:rPr>
          <w:t>net</w:t>
        </w:r>
      </w:hyperlink>
      <w:r w:rsidRPr="002713B2">
        <w:rPr>
          <w:rFonts w:ascii="Times New Roman" w:hAnsi="Times New Roman"/>
          <w:b/>
          <w:sz w:val="24"/>
          <w:szCs w:val="24"/>
          <w:lang w:val="ru-RU"/>
        </w:rPr>
        <w:t xml:space="preserve"> </w:t>
      </w:r>
    </w:p>
    <w:p w14:paraId="7C915A1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3AFF1F"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8"/>
          <w:szCs w:val="28"/>
          <w:lang w:eastAsia="zh-CN" w:bidi="hi-IN"/>
        </w:rPr>
      </w:pPr>
    </w:p>
    <w:p w14:paraId="455A3A61" w14:textId="77777777" w:rsidR="00D70D71" w:rsidRPr="00B6274A" w:rsidRDefault="00D70D71" w:rsidP="00980BB5">
      <w:pPr>
        <w:widowControl w:val="0"/>
        <w:suppressAutoHyphens/>
        <w:autoSpaceDN w:val="0"/>
        <w:spacing w:after="0" w:line="240" w:lineRule="auto"/>
        <w:ind w:left="4678"/>
        <w:jc w:val="both"/>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ЗАТВЕРДЖЕНО</w:t>
      </w:r>
    </w:p>
    <w:p w14:paraId="317E674B" w14:textId="4A5DE93A"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C71119">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 xml:space="preserve">Рішенням уповноваженої особи </w:t>
      </w:r>
    </w:p>
    <w:p w14:paraId="09DE21B3" w14:textId="6C579182" w:rsidR="00D70D71" w:rsidRPr="0007504D"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val="ru-RU" w:eastAsia="zh-CN" w:bidi="hi-IN"/>
        </w:rPr>
      </w:pPr>
      <w:r>
        <w:rPr>
          <w:rFonts w:ascii="Times New Roman" w:eastAsia="Times New Roman" w:hAnsi="Times New Roman" w:cs="Tahoma"/>
          <w:color w:val="000000"/>
          <w:kern w:val="3"/>
          <w:sz w:val="28"/>
          <w:szCs w:val="28"/>
          <w:lang w:eastAsia="zh-CN" w:bidi="hi-IN"/>
        </w:rPr>
        <w:t xml:space="preserve">                            </w:t>
      </w:r>
      <w:r w:rsidR="00C71119">
        <w:rPr>
          <w:rFonts w:ascii="Times New Roman" w:eastAsia="Times New Roman" w:hAnsi="Times New Roman" w:cs="Tahoma"/>
          <w:color w:val="000000"/>
          <w:kern w:val="3"/>
          <w:sz w:val="28"/>
          <w:szCs w:val="28"/>
          <w:lang w:eastAsia="zh-CN" w:bidi="hi-IN"/>
        </w:rPr>
        <w:t xml:space="preserve">                               </w:t>
      </w:r>
      <w:r>
        <w:rPr>
          <w:rFonts w:ascii="Times New Roman" w:eastAsia="Times New Roman" w:hAnsi="Times New Roman" w:cs="Tahoma"/>
          <w:color w:val="000000"/>
          <w:kern w:val="3"/>
          <w:sz w:val="28"/>
          <w:szCs w:val="28"/>
          <w:lang w:eastAsia="zh-CN" w:bidi="hi-IN"/>
        </w:rPr>
        <w:t xml:space="preserve"> </w:t>
      </w:r>
      <w:r w:rsidR="00594266">
        <w:rPr>
          <w:rFonts w:ascii="Times New Roman" w:eastAsia="Times New Roman" w:hAnsi="Times New Roman" w:cs="Tahoma"/>
          <w:color w:val="000000"/>
          <w:kern w:val="3"/>
          <w:sz w:val="28"/>
          <w:szCs w:val="28"/>
          <w:lang w:eastAsia="zh-CN" w:bidi="hi-IN"/>
        </w:rPr>
        <w:t xml:space="preserve">від </w:t>
      </w:r>
      <w:r w:rsidR="00FF7F68">
        <w:rPr>
          <w:rFonts w:ascii="Times New Roman" w:eastAsia="Times New Roman" w:hAnsi="Times New Roman" w:cs="Tahoma"/>
          <w:color w:val="000000"/>
          <w:kern w:val="3"/>
          <w:sz w:val="28"/>
          <w:szCs w:val="28"/>
          <w:lang w:eastAsia="zh-CN" w:bidi="hi-IN"/>
        </w:rPr>
        <w:t>22 листопада</w:t>
      </w:r>
      <w:r w:rsidR="00D70D71" w:rsidRPr="00B6274A">
        <w:rPr>
          <w:rFonts w:ascii="Times New Roman" w:eastAsia="Times New Roman" w:hAnsi="Times New Roman" w:cs="Tahoma"/>
          <w:color w:val="000000"/>
          <w:kern w:val="3"/>
          <w:sz w:val="28"/>
          <w:szCs w:val="28"/>
          <w:lang w:eastAsia="zh-CN" w:bidi="hi-IN"/>
        </w:rPr>
        <w:t xml:space="preserve"> 2022 року</w:t>
      </w:r>
      <w:r>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протокол №</w:t>
      </w:r>
      <w:r w:rsidR="00C71119">
        <w:rPr>
          <w:rFonts w:ascii="Times New Roman" w:eastAsia="Times New Roman" w:hAnsi="Times New Roman" w:cs="Tahoma"/>
          <w:color w:val="000000"/>
          <w:kern w:val="3"/>
          <w:sz w:val="28"/>
          <w:szCs w:val="28"/>
          <w:lang w:eastAsia="zh-CN" w:bidi="hi-IN"/>
        </w:rPr>
        <w:t xml:space="preserve"> </w:t>
      </w:r>
      <w:r w:rsidR="00FF7F68" w:rsidRPr="00FF7F68">
        <w:rPr>
          <w:rFonts w:ascii="Times New Roman" w:eastAsia="Times New Roman" w:hAnsi="Times New Roman" w:cs="Tahoma"/>
          <w:color w:val="000000"/>
          <w:kern w:val="3"/>
          <w:sz w:val="28"/>
          <w:szCs w:val="28"/>
          <w:lang w:eastAsia="zh-CN" w:bidi="hi-IN"/>
        </w:rPr>
        <w:t>122</w:t>
      </w:r>
    </w:p>
    <w:p w14:paraId="29BF7FAF" w14:textId="3545638C"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C71119">
        <w:rPr>
          <w:rFonts w:ascii="Times New Roman" w:eastAsia="Times New Roman" w:hAnsi="Times New Roman" w:cs="Tahoma"/>
          <w:color w:val="000000"/>
          <w:kern w:val="3"/>
          <w:sz w:val="28"/>
          <w:szCs w:val="28"/>
          <w:lang w:eastAsia="zh-CN" w:bidi="hi-IN"/>
        </w:rPr>
        <w:t xml:space="preserve">                               </w:t>
      </w:r>
      <w:r w:rsidR="00D70D71" w:rsidRPr="00B6274A">
        <w:rPr>
          <w:rFonts w:ascii="Times New Roman" w:eastAsia="Times New Roman" w:hAnsi="Times New Roman" w:cs="Tahoma"/>
          <w:color w:val="000000"/>
          <w:kern w:val="3"/>
          <w:sz w:val="28"/>
          <w:szCs w:val="28"/>
          <w:lang w:eastAsia="zh-CN" w:bidi="hi-IN"/>
        </w:rPr>
        <w:t>Уповноважена особа</w:t>
      </w:r>
    </w:p>
    <w:p w14:paraId="32922422" w14:textId="67B4B59A" w:rsidR="00D70D71" w:rsidRPr="00B6274A" w:rsidRDefault="00AB3D2F" w:rsidP="00AB3D2F">
      <w:pPr>
        <w:widowControl w:val="0"/>
        <w:suppressAutoHyphens/>
        <w:autoSpaceDN w:val="0"/>
        <w:spacing w:after="0" w:line="240" w:lineRule="auto"/>
        <w:jc w:val="both"/>
        <w:textAlignment w:val="baseline"/>
        <w:rPr>
          <w:rFonts w:ascii="Times New Roman" w:eastAsia="Times New Roman" w:hAnsi="Times New Roman" w:cs="Tahoma"/>
          <w:color w:val="000000"/>
          <w:kern w:val="3"/>
          <w:sz w:val="28"/>
          <w:szCs w:val="28"/>
          <w:lang w:eastAsia="zh-CN" w:bidi="hi-IN"/>
        </w:rPr>
      </w:pPr>
      <w:r>
        <w:rPr>
          <w:rFonts w:ascii="Times New Roman" w:eastAsia="Times New Roman" w:hAnsi="Times New Roman" w:cs="Tahoma"/>
          <w:color w:val="000000"/>
          <w:kern w:val="3"/>
          <w:sz w:val="28"/>
          <w:szCs w:val="28"/>
          <w:lang w:eastAsia="zh-CN" w:bidi="hi-IN"/>
        </w:rPr>
        <w:t xml:space="preserve">                             </w:t>
      </w:r>
      <w:r w:rsidR="00C71119">
        <w:rPr>
          <w:rFonts w:ascii="Times New Roman" w:eastAsia="Times New Roman" w:hAnsi="Times New Roman" w:cs="Tahoma"/>
          <w:color w:val="000000"/>
          <w:kern w:val="3"/>
          <w:sz w:val="28"/>
          <w:szCs w:val="28"/>
          <w:lang w:eastAsia="zh-CN" w:bidi="hi-IN"/>
        </w:rPr>
        <w:t xml:space="preserve">                               </w:t>
      </w:r>
      <w:r w:rsidR="00956B43">
        <w:rPr>
          <w:rFonts w:ascii="Times New Roman" w:eastAsia="Times New Roman" w:hAnsi="Times New Roman" w:cs="Tahoma"/>
          <w:color w:val="000000"/>
          <w:kern w:val="3"/>
          <w:sz w:val="28"/>
          <w:szCs w:val="28"/>
          <w:lang w:eastAsia="zh-CN" w:bidi="hi-IN"/>
        </w:rPr>
        <w:t>Марія СЛЬОТА</w:t>
      </w:r>
    </w:p>
    <w:p w14:paraId="2B80F1BD"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0CC69AC8"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3A2CAA32"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E8A1B33"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34267F7"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r w:rsidRPr="00B6274A">
        <w:rPr>
          <w:rFonts w:ascii="Times New Roman" w:eastAsia="Times New Roman" w:hAnsi="Times New Roman" w:cs="Tahoma"/>
          <w:b/>
          <w:color w:val="000000"/>
          <w:kern w:val="3"/>
          <w:sz w:val="32"/>
          <w:szCs w:val="32"/>
          <w:lang w:eastAsia="zh-CN" w:bidi="hi-IN"/>
        </w:rPr>
        <w:t>ТЕНДЕРНА ДОКУМЕНТАЦІЯ</w:t>
      </w:r>
    </w:p>
    <w:p w14:paraId="559B52E9"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p>
    <w:p w14:paraId="42C888F0"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p>
    <w:p w14:paraId="223A464A" w14:textId="1D8BB0CF"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2"/>
          <w:szCs w:val="32"/>
          <w:lang w:eastAsia="zh-CN" w:bidi="hi-IN"/>
        </w:rPr>
      </w:pPr>
      <w:r w:rsidRPr="00B6274A">
        <w:rPr>
          <w:rFonts w:ascii="Times New Roman" w:eastAsia="Times New Roman" w:hAnsi="Times New Roman" w:cs="Tahoma"/>
          <w:b/>
          <w:color w:val="000000"/>
          <w:kern w:val="3"/>
          <w:sz w:val="32"/>
          <w:szCs w:val="32"/>
          <w:lang w:eastAsia="zh-CN" w:bidi="hi-IN"/>
        </w:rPr>
        <w:t>ВІДКРИТІ ТОРГИ</w:t>
      </w:r>
      <w:r w:rsidR="00C73D1E">
        <w:rPr>
          <w:rFonts w:ascii="Times New Roman" w:eastAsia="Times New Roman" w:hAnsi="Times New Roman" w:cs="Tahoma"/>
          <w:b/>
          <w:color w:val="000000"/>
          <w:kern w:val="3"/>
          <w:sz w:val="32"/>
          <w:szCs w:val="32"/>
          <w:lang w:eastAsia="zh-CN" w:bidi="hi-IN"/>
        </w:rPr>
        <w:t xml:space="preserve"> з особливостями</w:t>
      </w:r>
    </w:p>
    <w:p w14:paraId="30A75C53" w14:textId="77777777" w:rsidR="00D70D71" w:rsidRPr="00B6274A" w:rsidRDefault="00D70D71" w:rsidP="00D62392">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1F8DB505"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B6274A">
        <w:rPr>
          <w:rFonts w:ascii="Times New Roman" w:eastAsia="Times New Roman" w:hAnsi="Times New Roman" w:cs="Tahoma"/>
          <w:b/>
          <w:color w:val="000000"/>
          <w:kern w:val="3"/>
          <w:sz w:val="28"/>
          <w:szCs w:val="28"/>
          <w:lang w:eastAsia="zh-CN" w:bidi="hi-IN"/>
        </w:rPr>
        <w:t>для учасників процедури закупівлі щодо підготовки тендерних пропозицій на закупівлю за предметом</w:t>
      </w:r>
    </w:p>
    <w:p w14:paraId="1A6644A1" w14:textId="77777777" w:rsidR="00D70D71" w:rsidRPr="001A27FE"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7EC376B5" w14:textId="525B5DC6" w:rsidR="00C21566" w:rsidRPr="00C21566" w:rsidRDefault="00C21566" w:rsidP="00C2156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C21566">
        <w:rPr>
          <w:rFonts w:ascii="Times New Roman" w:eastAsia="Times New Roman" w:hAnsi="Times New Roman" w:cs="Tahoma"/>
          <w:b/>
          <w:color w:val="000000"/>
          <w:kern w:val="3"/>
          <w:sz w:val="28"/>
          <w:szCs w:val="28"/>
          <w:lang w:eastAsia="zh-CN" w:bidi="hi-IN"/>
        </w:rPr>
        <w:tab/>
        <w:t xml:space="preserve">Проектори, придбання яких  </w:t>
      </w:r>
    </w:p>
    <w:p w14:paraId="16295D3C" w14:textId="77777777" w:rsidR="00C21566" w:rsidRDefault="00C21566" w:rsidP="00C2156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C21566">
        <w:rPr>
          <w:rFonts w:ascii="Times New Roman" w:eastAsia="Times New Roman" w:hAnsi="Times New Roman" w:cs="Tahoma"/>
          <w:b/>
          <w:color w:val="000000"/>
          <w:kern w:val="3"/>
          <w:sz w:val="28"/>
          <w:szCs w:val="28"/>
          <w:lang w:eastAsia="zh-CN" w:bidi="hi-IN"/>
        </w:rPr>
        <w:t>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p>
    <w:p w14:paraId="08EDB53F" w14:textId="5AFD6343" w:rsidR="00D70D71" w:rsidRPr="00B6274A" w:rsidRDefault="00C21566" w:rsidP="00C21566">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sidRPr="00C21566">
        <w:rPr>
          <w:rFonts w:ascii="Times New Roman" w:eastAsia="Times New Roman" w:hAnsi="Times New Roman" w:cs="Tahoma"/>
          <w:b/>
          <w:color w:val="000000"/>
          <w:kern w:val="3"/>
          <w:sz w:val="28"/>
          <w:szCs w:val="28"/>
          <w:lang w:eastAsia="zh-CN" w:bidi="hi-IN"/>
        </w:rPr>
        <w:t xml:space="preserve"> ДК 021:2015: 32320000-2 - Телевізійн</w:t>
      </w:r>
      <w:r w:rsidR="00F92C65">
        <w:rPr>
          <w:rFonts w:ascii="Times New Roman" w:eastAsia="Times New Roman" w:hAnsi="Times New Roman" w:cs="Tahoma"/>
          <w:b/>
          <w:color w:val="000000"/>
          <w:kern w:val="3"/>
          <w:sz w:val="28"/>
          <w:szCs w:val="28"/>
          <w:lang w:eastAsia="zh-CN" w:bidi="hi-IN"/>
        </w:rPr>
        <w:t>е й аудіовізуальне обладнання</w:t>
      </w:r>
    </w:p>
    <w:p w14:paraId="224EDDCC"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69F9F85"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74B784EF"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73B9F0"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5B1026E"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444A989E"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02B39A6D" w14:textId="77777777" w:rsidR="00D70D71" w:rsidRPr="00B6274A" w:rsidRDefault="00D70D71" w:rsidP="00B92149">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eastAsia="zh-CN" w:bidi="hi-IN"/>
        </w:rPr>
      </w:pPr>
    </w:p>
    <w:p w14:paraId="0A249C16" w14:textId="77777777" w:rsidR="00D70D71" w:rsidRPr="00B6274A" w:rsidRDefault="00D70D71"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3FBB1956" w14:textId="77777777" w:rsidR="00AB3D2F" w:rsidRDefault="00AB3D2F"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p>
    <w:p w14:paraId="586ED19D" w14:textId="148B7F1B" w:rsidR="00537068" w:rsidRDefault="009B2D56" w:rsidP="00D62392">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eastAsia="zh-CN" w:bidi="hi-IN"/>
        </w:rPr>
      </w:pPr>
      <w:r>
        <w:rPr>
          <w:rFonts w:ascii="Times New Roman" w:eastAsia="Times New Roman" w:hAnsi="Times New Roman" w:cs="Tahoma"/>
          <w:b/>
          <w:color w:val="000000"/>
          <w:kern w:val="3"/>
          <w:sz w:val="28"/>
          <w:szCs w:val="28"/>
          <w:lang w:eastAsia="zh-CN" w:bidi="hi-IN"/>
        </w:rPr>
        <w:t>м. Кривий Ріг</w:t>
      </w:r>
      <w:r w:rsidR="00D70D71" w:rsidRPr="00B6274A">
        <w:rPr>
          <w:rFonts w:ascii="Times New Roman" w:eastAsia="Times New Roman" w:hAnsi="Times New Roman" w:cs="Tahoma"/>
          <w:b/>
          <w:color w:val="000000"/>
          <w:kern w:val="3"/>
          <w:sz w:val="28"/>
          <w:szCs w:val="28"/>
          <w:lang w:eastAsia="zh-CN" w:bidi="hi-IN"/>
        </w:rPr>
        <w:t xml:space="preserve"> – 2022</w:t>
      </w:r>
    </w:p>
    <w:p w14:paraId="2100EBE4" w14:textId="77777777" w:rsidR="000D64ED" w:rsidRPr="00B6274A" w:rsidRDefault="000D64ED" w:rsidP="00D62392">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eastAsia="zh-C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D72EC4" w:rsidRPr="00B6274A" w14:paraId="2102D6B6" w14:textId="77777777" w:rsidTr="000F1BCC">
        <w:tc>
          <w:tcPr>
            <w:tcW w:w="300" w:type="pct"/>
            <w:shd w:val="clear" w:color="auto" w:fill="FFFFFF"/>
            <w:vAlign w:val="center"/>
            <w:hideMark/>
          </w:tcPr>
          <w:p w14:paraId="6275DF9F" w14:textId="15E61736" w:rsidR="00D72EC4" w:rsidRPr="00B6274A" w:rsidRDefault="00D72EC4" w:rsidP="00D72EC4">
            <w:pPr>
              <w:spacing w:after="0" w:line="240" w:lineRule="auto"/>
              <w:jc w:val="center"/>
              <w:rPr>
                <w:rFonts w:ascii="Times New Roman" w:eastAsia="Times New Roman" w:hAnsi="Times New Roman"/>
                <w:b/>
                <w:bCs/>
                <w:sz w:val="24"/>
                <w:szCs w:val="24"/>
                <w:lang w:eastAsia="ru-RU"/>
              </w:rPr>
            </w:pPr>
            <w:r w:rsidRPr="003A029A">
              <w:rPr>
                <w:rFonts w:ascii="Times New Roman" w:eastAsia="Times New Roman" w:hAnsi="Times New Roman"/>
                <w:b/>
                <w:bCs/>
                <w:color w:val="000000"/>
                <w:sz w:val="24"/>
                <w:szCs w:val="24"/>
                <w:lang w:eastAsia="ru-RU"/>
              </w:rPr>
              <w:lastRenderedPageBreak/>
              <w:t>№</w:t>
            </w:r>
          </w:p>
        </w:tc>
        <w:tc>
          <w:tcPr>
            <w:tcW w:w="4700" w:type="pct"/>
            <w:gridSpan w:val="2"/>
            <w:shd w:val="clear" w:color="auto" w:fill="FFFFFF"/>
            <w:vAlign w:val="center"/>
            <w:hideMark/>
          </w:tcPr>
          <w:p w14:paraId="5F10C282" w14:textId="418E5673" w:rsidR="00D72EC4" w:rsidRPr="00D72EC4" w:rsidRDefault="00D72EC4" w:rsidP="00D72EC4">
            <w:pPr>
              <w:spacing w:after="0" w:line="240" w:lineRule="auto"/>
              <w:jc w:val="center"/>
              <w:rPr>
                <w:rFonts w:ascii="Times New Roman" w:eastAsia="Times New Roman" w:hAnsi="Times New Roman"/>
                <w:b/>
                <w:bCs/>
                <w:color w:val="000000"/>
                <w:sz w:val="24"/>
                <w:szCs w:val="24"/>
                <w:lang w:val="ru-RU" w:eastAsia="ru-RU"/>
              </w:rPr>
            </w:pPr>
            <w:r w:rsidRPr="00D72EC4">
              <w:rPr>
                <w:rFonts w:ascii="Times New Roman" w:eastAsia="Times New Roman" w:hAnsi="Times New Roman"/>
                <w:b/>
                <w:bCs/>
                <w:color w:val="000000"/>
                <w:sz w:val="24"/>
                <w:szCs w:val="24"/>
                <w:lang w:val="ru-RU" w:eastAsia="ru-RU"/>
              </w:rPr>
              <w:t>Розділ І. Загальні положення</w:t>
            </w:r>
          </w:p>
        </w:tc>
      </w:tr>
      <w:tr w:rsidR="00D72EC4" w:rsidRPr="00B6274A" w14:paraId="5BA50237" w14:textId="77777777" w:rsidTr="002768B6">
        <w:trPr>
          <w:trHeight w:val="17"/>
        </w:trPr>
        <w:tc>
          <w:tcPr>
            <w:tcW w:w="300" w:type="pct"/>
            <w:shd w:val="clear" w:color="auto" w:fill="FFFFFF"/>
            <w:hideMark/>
          </w:tcPr>
          <w:p w14:paraId="04F3C3A9" w14:textId="77777777" w:rsidR="00D72EC4" w:rsidRPr="00B6274A" w:rsidRDefault="00D72EC4" w:rsidP="00D72EC4">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1</w:t>
            </w:r>
          </w:p>
        </w:tc>
        <w:tc>
          <w:tcPr>
            <w:tcW w:w="1550" w:type="pct"/>
            <w:shd w:val="clear" w:color="auto" w:fill="FFFFFF"/>
            <w:hideMark/>
          </w:tcPr>
          <w:p w14:paraId="16A5DF12" w14:textId="77777777" w:rsidR="00D72EC4" w:rsidRPr="00B6274A" w:rsidRDefault="00D72EC4" w:rsidP="00D72EC4">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2</w:t>
            </w:r>
          </w:p>
        </w:tc>
        <w:tc>
          <w:tcPr>
            <w:tcW w:w="3150" w:type="pct"/>
            <w:shd w:val="clear" w:color="auto" w:fill="FFFFFF"/>
            <w:hideMark/>
          </w:tcPr>
          <w:p w14:paraId="746B839D" w14:textId="77777777" w:rsidR="00D72EC4" w:rsidRPr="00B6274A" w:rsidRDefault="00D72EC4" w:rsidP="00D72EC4">
            <w:pPr>
              <w:spacing w:after="0" w:line="240" w:lineRule="auto"/>
              <w:jc w:val="center"/>
              <w:rPr>
                <w:rFonts w:ascii="Times New Roman" w:eastAsia="Times New Roman" w:hAnsi="Times New Roman"/>
                <w:sz w:val="16"/>
                <w:szCs w:val="16"/>
                <w:lang w:eastAsia="ru-RU"/>
              </w:rPr>
            </w:pPr>
            <w:r w:rsidRPr="00B6274A">
              <w:rPr>
                <w:rFonts w:ascii="Times New Roman" w:eastAsia="Times New Roman" w:hAnsi="Times New Roman"/>
                <w:sz w:val="16"/>
                <w:szCs w:val="16"/>
                <w:lang w:eastAsia="ru-RU"/>
              </w:rPr>
              <w:t>3</w:t>
            </w:r>
          </w:p>
        </w:tc>
      </w:tr>
      <w:tr w:rsidR="00D72EC4" w:rsidRPr="00B6274A" w14:paraId="53BE35B2" w14:textId="77777777" w:rsidTr="00B413F2">
        <w:tc>
          <w:tcPr>
            <w:tcW w:w="300" w:type="pct"/>
            <w:shd w:val="clear" w:color="auto" w:fill="FFFFFF"/>
            <w:hideMark/>
          </w:tcPr>
          <w:p w14:paraId="6452CC46"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7738088"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Терміни, які вживаються в тендерній документації</w:t>
            </w:r>
          </w:p>
        </w:tc>
        <w:tc>
          <w:tcPr>
            <w:tcW w:w="3150" w:type="pct"/>
            <w:shd w:val="clear" w:color="auto" w:fill="FFFFFF"/>
            <w:hideMark/>
          </w:tcPr>
          <w:p w14:paraId="0516B8D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72EC4" w:rsidRPr="00B6274A" w14:paraId="7BF33552" w14:textId="77777777" w:rsidTr="00B413F2">
        <w:tc>
          <w:tcPr>
            <w:tcW w:w="300" w:type="pct"/>
            <w:shd w:val="clear" w:color="auto" w:fill="FFFFFF"/>
            <w:hideMark/>
          </w:tcPr>
          <w:p w14:paraId="431ED7D6"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114B1558"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замовника торгів</w:t>
            </w:r>
          </w:p>
        </w:tc>
        <w:tc>
          <w:tcPr>
            <w:tcW w:w="3150" w:type="pct"/>
            <w:shd w:val="clear" w:color="auto" w:fill="FFFFFF"/>
            <w:hideMark/>
          </w:tcPr>
          <w:p w14:paraId="087E9A54" w14:textId="77777777" w:rsidR="00D72EC4" w:rsidRPr="00D47634" w:rsidRDefault="00D72EC4" w:rsidP="00D72EC4">
            <w:pPr>
              <w:spacing w:after="0" w:line="240" w:lineRule="auto"/>
              <w:rPr>
                <w:rFonts w:ascii="Times New Roman" w:eastAsia="Times New Roman" w:hAnsi="Times New Roman"/>
                <w:sz w:val="24"/>
                <w:szCs w:val="24"/>
                <w:lang w:val="ru-RU" w:eastAsia="ru-RU"/>
              </w:rPr>
            </w:pPr>
          </w:p>
        </w:tc>
      </w:tr>
      <w:tr w:rsidR="00D72EC4" w:rsidRPr="00B6274A" w14:paraId="1E27051E" w14:textId="77777777" w:rsidTr="00B413F2">
        <w:tc>
          <w:tcPr>
            <w:tcW w:w="300" w:type="pct"/>
            <w:shd w:val="clear" w:color="auto" w:fill="FFFFFF"/>
            <w:hideMark/>
          </w:tcPr>
          <w:p w14:paraId="3C517C75" w14:textId="7777777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2.1</w:t>
            </w:r>
          </w:p>
        </w:tc>
        <w:tc>
          <w:tcPr>
            <w:tcW w:w="1550" w:type="pct"/>
            <w:shd w:val="clear" w:color="auto" w:fill="FFFFFF"/>
            <w:hideMark/>
          </w:tcPr>
          <w:p w14:paraId="1D205D1D"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повне найменування</w:t>
            </w:r>
          </w:p>
        </w:tc>
        <w:tc>
          <w:tcPr>
            <w:tcW w:w="3150" w:type="pct"/>
            <w:shd w:val="clear" w:color="auto" w:fill="FFFFFF"/>
            <w:hideMark/>
          </w:tcPr>
          <w:p w14:paraId="7DA0D562" w14:textId="673E01E5" w:rsidR="00D72EC4" w:rsidRPr="00B6274A" w:rsidRDefault="00D72EC4" w:rsidP="00D72EC4">
            <w:pPr>
              <w:spacing w:after="0" w:line="240" w:lineRule="auto"/>
              <w:rPr>
                <w:rFonts w:ascii="Times New Roman" w:eastAsia="Times New Roman" w:hAnsi="Times New Roman"/>
                <w:sz w:val="24"/>
                <w:szCs w:val="24"/>
                <w:lang w:eastAsia="ru-RU"/>
              </w:rPr>
            </w:pPr>
            <w:r w:rsidRPr="00B92149">
              <w:rPr>
                <w:rFonts w:ascii="Times New Roman" w:eastAsia="Times New Roman" w:hAnsi="Times New Roman"/>
                <w:b/>
                <w:bCs/>
                <w:sz w:val="24"/>
                <w:szCs w:val="24"/>
                <w:lang w:eastAsia="ar-SA"/>
              </w:rPr>
              <w:t xml:space="preserve">КОМУНАЛЬНЕ КОМЕРЦІЙНЕ ПІДПРИЄМСТВО «м.ЄХАБ» </w:t>
            </w:r>
            <w:r w:rsidRPr="00B6274A">
              <w:rPr>
                <w:rFonts w:ascii="Times New Roman" w:eastAsia="Times New Roman" w:hAnsi="Times New Roman"/>
                <w:sz w:val="24"/>
                <w:szCs w:val="24"/>
                <w:lang w:eastAsia="ar-SA"/>
              </w:rPr>
              <w:t>(далі –</w:t>
            </w:r>
            <w:r>
              <w:rPr>
                <w:rFonts w:ascii="Times New Roman" w:eastAsia="Times New Roman" w:hAnsi="Times New Roman"/>
                <w:bCs/>
                <w:sz w:val="24"/>
                <w:szCs w:val="24"/>
                <w:lang w:eastAsia="ar-SA"/>
              </w:rPr>
              <w:t xml:space="preserve"> Замовник, або </w:t>
            </w:r>
            <w:r w:rsidRPr="00B92149">
              <w:rPr>
                <w:rFonts w:ascii="Times New Roman" w:eastAsia="Times New Roman" w:hAnsi="Times New Roman"/>
                <w:b/>
                <w:bCs/>
                <w:sz w:val="24"/>
                <w:szCs w:val="24"/>
                <w:lang w:eastAsia="ar-SA"/>
              </w:rPr>
              <w:t>«м.ЄХАБ»</w:t>
            </w:r>
            <w:r>
              <w:rPr>
                <w:rFonts w:ascii="Times New Roman" w:eastAsia="Times New Roman" w:hAnsi="Times New Roman"/>
                <w:bCs/>
                <w:sz w:val="24"/>
                <w:szCs w:val="24"/>
                <w:lang w:eastAsia="ar-SA"/>
              </w:rPr>
              <w:t>)</w:t>
            </w:r>
            <w:r w:rsidRPr="00B6274A">
              <w:rPr>
                <w:rFonts w:ascii="Times New Roman" w:eastAsia="Times New Roman" w:hAnsi="Times New Roman"/>
                <w:sz w:val="24"/>
                <w:szCs w:val="24"/>
                <w:lang w:eastAsia="ar-SA"/>
              </w:rPr>
              <w:t xml:space="preserve">, </w:t>
            </w:r>
            <w:r w:rsidRPr="00B6274A">
              <w:rPr>
                <w:rFonts w:ascii="Times New Roman" w:eastAsia="Times New Roman" w:hAnsi="Times New Roman"/>
                <w:b/>
                <w:sz w:val="24"/>
                <w:szCs w:val="24"/>
                <w:lang w:eastAsia="ar-SA"/>
              </w:rPr>
              <w:t xml:space="preserve">код </w:t>
            </w:r>
            <w:r w:rsidRPr="00DE7512">
              <w:rPr>
                <w:rFonts w:ascii="Times New Roman" w:eastAsia="Times New Roman" w:hAnsi="Times New Roman"/>
                <w:b/>
                <w:sz w:val="24"/>
                <w:szCs w:val="24"/>
                <w:lang w:eastAsia="ar-SA"/>
              </w:rPr>
              <w:t>42815794</w:t>
            </w:r>
          </w:p>
        </w:tc>
      </w:tr>
      <w:tr w:rsidR="00D72EC4" w:rsidRPr="00B6274A" w14:paraId="4004FB84" w14:textId="77777777" w:rsidTr="00B413F2">
        <w:tc>
          <w:tcPr>
            <w:tcW w:w="300" w:type="pct"/>
            <w:shd w:val="clear" w:color="auto" w:fill="FFFFFF"/>
            <w:hideMark/>
          </w:tcPr>
          <w:p w14:paraId="59FC14C2" w14:textId="7777777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2.2</w:t>
            </w:r>
          </w:p>
        </w:tc>
        <w:tc>
          <w:tcPr>
            <w:tcW w:w="1550" w:type="pct"/>
            <w:shd w:val="clear" w:color="auto" w:fill="FFFFFF"/>
            <w:hideMark/>
          </w:tcPr>
          <w:p w14:paraId="36B52D8B"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місцезнаходження</w:t>
            </w:r>
          </w:p>
        </w:tc>
        <w:tc>
          <w:tcPr>
            <w:tcW w:w="3150" w:type="pct"/>
            <w:shd w:val="clear" w:color="auto" w:fill="FFFFFF"/>
            <w:hideMark/>
          </w:tcPr>
          <w:p w14:paraId="5FA109E2" w14:textId="0C321F08" w:rsidR="00D72EC4" w:rsidRPr="00DE7512" w:rsidRDefault="00D72EC4" w:rsidP="00D72EC4">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ar-SA"/>
              </w:rPr>
              <w:t xml:space="preserve">Україна, </w:t>
            </w:r>
            <w:r w:rsidRPr="00DE7512">
              <w:rPr>
                <w:rFonts w:ascii="Times New Roman" w:eastAsia="Times New Roman" w:hAnsi="Times New Roman"/>
                <w:bCs/>
                <w:sz w:val="24"/>
                <w:szCs w:val="24"/>
                <w:lang w:eastAsia="ar-SA"/>
              </w:rPr>
              <w:t>м. Маріуполь</w:t>
            </w:r>
            <w:r>
              <w:rPr>
                <w:rFonts w:ascii="Times New Roman" w:eastAsia="Times New Roman" w:hAnsi="Times New Roman"/>
                <w:bCs/>
                <w:sz w:val="24"/>
                <w:szCs w:val="24"/>
                <w:lang w:eastAsia="ar-SA"/>
              </w:rPr>
              <w:t xml:space="preserve">, </w:t>
            </w:r>
            <w:r w:rsidRPr="00DE7512">
              <w:rPr>
                <w:rFonts w:ascii="Times New Roman" w:eastAsia="Times New Roman" w:hAnsi="Times New Roman"/>
                <w:bCs/>
                <w:sz w:val="24"/>
                <w:szCs w:val="24"/>
                <w:lang w:eastAsia="ar-SA"/>
              </w:rPr>
              <w:t>проспект Миру, 70,   87500</w:t>
            </w:r>
          </w:p>
        </w:tc>
      </w:tr>
      <w:tr w:rsidR="00D72EC4" w:rsidRPr="00B6274A" w14:paraId="367D21D5" w14:textId="77777777" w:rsidTr="00B413F2">
        <w:tc>
          <w:tcPr>
            <w:tcW w:w="300" w:type="pct"/>
            <w:shd w:val="clear" w:color="auto" w:fill="FFFFFF"/>
            <w:hideMark/>
          </w:tcPr>
          <w:p w14:paraId="1A31DDAF" w14:textId="7777777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2.3</w:t>
            </w:r>
          </w:p>
        </w:tc>
        <w:tc>
          <w:tcPr>
            <w:tcW w:w="1550" w:type="pct"/>
            <w:shd w:val="clear" w:color="auto" w:fill="FFFFFF"/>
            <w:hideMark/>
          </w:tcPr>
          <w:p w14:paraId="0612372E" w14:textId="5D144991"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категорія замовника</w:t>
            </w:r>
          </w:p>
        </w:tc>
        <w:tc>
          <w:tcPr>
            <w:tcW w:w="3150" w:type="pct"/>
            <w:shd w:val="clear" w:color="auto" w:fill="FFFFFF"/>
            <w:hideMark/>
          </w:tcPr>
          <w:p w14:paraId="23BD76A3" w14:textId="259CDFD6" w:rsidR="00D72EC4" w:rsidRPr="00B6274A" w:rsidRDefault="00D72EC4" w:rsidP="00D72EC4">
            <w:pPr>
              <w:spacing w:after="0" w:line="240" w:lineRule="auto"/>
              <w:rPr>
                <w:rFonts w:ascii="Times New Roman" w:eastAsia="Times New Roman" w:hAnsi="Times New Roman"/>
                <w:sz w:val="24"/>
                <w:szCs w:val="24"/>
                <w:lang w:eastAsia="ru-RU"/>
              </w:rPr>
            </w:pPr>
            <w:r w:rsidRPr="00D47634">
              <w:rPr>
                <w:rFonts w:ascii="Times New Roman" w:eastAsia="Times New Roman" w:hAnsi="Times New Roman"/>
                <w:sz w:val="24"/>
                <w:szCs w:val="24"/>
                <w:lang w:eastAsia="ru-RU"/>
              </w:rPr>
              <w:t>Юридична особа, яка забезпечує потреби держави або територіальної громади</w:t>
            </w:r>
          </w:p>
        </w:tc>
      </w:tr>
      <w:tr w:rsidR="00D72EC4" w:rsidRPr="00B6274A" w14:paraId="7866EE76" w14:textId="77777777" w:rsidTr="00B413F2">
        <w:tc>
          <w:tcPr>
            <w:tcW w:w="300" w:type="pct"/>
            <w:shd w:val="clear" w:color="auto" w:fill="FFFFFF"/>
          </w:tcPr>
          <w:p w14:paraId="47896A6D" w14:textId="63324C46"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2.4</w:t>
            </w:r>
          </w:p>
        </w:tc>
        <w:tc>
          <w:tcPr>
            <w:tcW w:w="1550" w:type="pct"/>
            <w:shd w:val="clear" w:color="auto" w:fill="FFFFFF"/>
          </w:tcPr>
          <w:p w14:paraId="7DC4B268" w14:textId="6FFF9872"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посадова(і) особа(и) замовника, уповноважена(і) здійснювати зв'язок з учасниками</w:t>
            </w:r>
          </w:p>
        </w:tc>
        <w:tc>
          <w:tcPr>
            <w:tcW w:w="3150" w:type="pct"/>
            <w:shd w:val="clear" w:color="auto" w:fill="FFFFFF"/>
          </w:tcPr>
          <w:p w14:paraId="4836A993" w14:textId="4CB03DAC" w:rsidR="00D72EC4" w:rsidRPr="00B6274A" w:rsidRDefault="00D72EC4" w:rsidP="00D72EC4">
            <w:pPr>
              <w:pStyle w:val="af0"/>
              <w:widowControl w:val="0"/>
              <w:ind w:firstLine="193"/>
              <w:jc w:val="both"/>
              <w:rPr>
                <w:rFonts w:ascii="Times New Roman" w:hAnsi="Times New Roman"/>
                <w:sz w:val="24"/>
                <w:szCs w:val="24"/>
                <w:lang w:val="uk-UA"/>
              </w:rPr>
            </w:pPr>
            <w:r w:rsidRPr="00DE7512">
              <w:rPr>
                <w:rFonts w:ascii="Times New Roman" w:eastAsia="Times New Roman" w:hAnsi="Times New Roman"/>
                <w:b/>
                <w:sz w:val="28"/>
                <w:szCs w:val="24"/>
                <w:lang w:val="uk-UA"/>
              </w:rPr>
              <w:t>Сльота</w:t>
            </w:r>
            <w:r>
              <w:rPr>
                <w:rFonts w:ascii="Times New Roman" w:eastAsia="Times New Roman" w:hAnsi="Times New Roman"/>
                <w:b/>
                <w:sz w:val="24"/>
                <w:szCs w:val="24"/>
                <w:lang w:val="uk-UA"/>
              </w:rPr>
              <w:t xml:space="preserve"> Марія Миколаївна</w:t>
            </w:r>
            <w:r w:rsidRPr="00B6274A">
              <w:rPr>
                <w:rFonts w:ascii="Times New Roman" w:eastAsia="Times New Roman" w:hAnsi="Times New Roman"/>
                <w:b/>
                <w:sz w:val="24"/>
                <w:szCs w:val="24"/>
                <w:lang w:val="uk-UA"/>
              </w:rPr>
              <w:t>,</w:t>
            </w:r>
            <w:r w:rsidRPr="00B6274A">
              <w:rPr>
                <w:rFonts w:ascii="Times New Roman" w:eastAsia="Times New Roman" w:hAnsi="Times New Roman"/>
                <w:sz w:val="24"/>
                <w:szCs w:val="24"/>
                <w:lang w:val="uk-UA"/>
              </w:rPr>
              <w:t xml:space="preserve"> уповноважена особа </w:t>
            </w:r>
            <w:r>
              <w:rPr>
                <w:rFonts w:ascii="Times New Roman" w:eastAsia="Times New Roman" w:hAnsi="Times New Roman"/>
                <w:sz w:val="24"/>
                <w:szCs w:val="24"/>
                <w:lang w:val="uk-UA"/>
              </w:rPr>
              <w:t>–  директор «м.ЕХАБ» тел.: (</w:t>
            </w:r>
            <w:r w:rsidRPr="00DE7512">
              <w:rPr>
                <w:rFonts w:ascii="Times New Roman" w:eastAsia="Times New Roman" w:hAnsi="Times New Roman"/>
                <w:sz w:val="24"/>
                <w:szCs w:val="24"/>
                <w:lang w:val="uk-UA"/>
              </w:rPr>
              <w:t>+38067</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543</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29</w:t>
            </w:r>
            <w:r>
              <w:rPr>
                <w:rFonts w:ascii="Times New Roman" w:eastAsia="Times New Roman" w:hAnsi="Times New Roman"/>
                <w:sz w:val="24"/>
                <w:szCs w:val="24"/>
                <w:lang w:val="uk-UA"/>
              </w:rPr>
              <w:t>-</w:t>
            </w:r>
            <w:r w:rsidRPr="00DE7512">
              <w:rPr>
                <w:rFonts w:ascii="Times New Roman" w:eastAsia="Times New Roman" w:hAnsi="Times New Roman"/>
                <w:sz w:val="24"/>
                <w:szCs w:val="24"/>
                <w:lang w:val="uk-UA"/>
              </w:rPr>
              <w:t>17</w:t>
            </w:r>
            <w:r w:rsidRPr="00B6274A">
              <w:rPr>
                <w:rFonts w:ascii="Times New Roman" w:eastAsia="Times New Roman" w:hAnsi="Times New Roman"/>
                <w:sz w:val="24"/>
                <w:szCs w:val="24"/>
                <w:lang w:val="uk-UA"/>
              </w:rPr>
              <w:t xml:space="preserve">, </w:t>
            </w:r>
            <w:r w:rsidRPr="00B6274A">
              <w:rPr>
                <w:rStyle w:val="a7"/>
                <w:rFonts w:ascii="Times New Roman" w:hAnsi="Times New Roman"/>
                <w:bCs/>
                <w:sz w:val="24"/>
                <w:szCs w:val="24"/>
                <w:shd w:val="clear" w:color="auto" w:fill="FFFFFF"/>
                <w:lang w:val="uk-UA"/>
              </w:rPr>
              <w:t>e-mail</w:t>
            </w:r>
            <w:r w:rsidRPr="00B6274A">
              <w:rPr>
                <w:rFonts w:ascii="Times New Roman" w:eastAsia="Times New Roman" w:hAnsi="Times New Roman"/>
                <w:sz w:val="24"/>
                <w:szCs w:val="24"/>
                <w:lang w:val="uk-UA"/>
              </w:rPr>
              <w:t xml:space="preserve">: </w:t>
            </w:r>
            <w:r w:rsidRPr="00DE7512">
              <w:rPr>
                <w:rFonts w:ascii="Times New Roman" w:hAnsi="Times New Roman"/>
              </w:rPr>
              <w:t>m</w:t>
            </w:r>
            <w:r w:rsidRPr="00DE7512">
              <w:rPr>
                <w:rFonts w:ascii="Times New Roman" w:hAnsi="Times New Roman"/>
                <w:lang w:val="ru-RU"/>
              </w:rPr>
              <w:t>.</w:t>
            </w:r>
            <w:r w:rsidRPr="00DE7512">
              <w:rPr>
                <w:rFonts w:ascii="Times New Roman" w:hAnsi="Times New Roman"/>
              </w:rPr>
              <w:t>ehub</w:t>
            </w:r>
            <w:r w:rsidRPr="00DE7512">
              <w:rPr>
                <w:rFonts w:ascii="Times New Roman" w:hAnsi="Times New Roman"/>
                <w:lang w:val="ru-RU"/>
              </w:rPr>
              <w:t>@</w:t>
            </w:r>
            <w:r w:rsidRPr="00DE7512">
              <w:rPr>
                <w:rFonts w:ascii="Times New Roman" w:hAnsi="Times New Roman"/>
              </w:rPr>
              <w:t>ukr</w:t>
            </w:r>
            <w:r w:rsidRPr="00DE7512">
              <w:rPr>
                <w:rFonts w:ascii="Times New Roman" w:hAnsi="Times New Roman"/>
                <w:lang w:val="ru-RU"/>
              </w:rPr>
              <w:t>.</w:t>
            </w:r>
            <w:r w:rsidRPr="00DE7512">
              <w:rPr>
                <w:rFonts w:ascii="Times New Roman" w:hAnsi="Times New Roman"/>
              </w:rPr>
              <w:t>net</w:t>
            </w:r>
            <w:r w:rsidRPr="00B6274A">
              <w:rPr>
                <w:rFonts w:ascii="Times New Roman" w:eastAsia="Times New Roman" w:hAnsi="Times New Roman"/>
                <w:sz w:val="24"/>
                <w:szCs w:val="24"/>
                <w:lang w:val="uk-UA"/>
              </w:rPr>
              <w:t xml:space="preserve"> – з питань, пов’язаних з підготовкою тендерних пропозицій учасниками торгів.</w:t>
            </w:r>
          </w:p>
          <w:p w14:paraId="7DFD45AD" w14:textId="67D3A82A" w:rsidR="00D72EC4" w:rsidRPr="00B6274A" w:rsidRDefault="00D72EC4" w:rsidP="00D72E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rPr>
              <w:t>БАБКІН Дмітрій  Володимиров</w:t>
            </w:r>
            <w:r w:rsidRPr="00C036AE">
              <w:rPr>
                <w:rFonts w:ascii="Times New Roman" w:eastAsia="Times New Roman" w:hAnsi="Times New Roman"/>
                <w:b/>
                <w:sz w:val="24"/>
                <w:szCs w:val="24"/>
              </w:rPr>
              <w:t>ич</w:t>
            </w:r>
            <w:r w:rsidRPr="00C036AE">
              <w:rPr>
                <w:rFonts w:ascii="Times New Roman" w:eastAsia="Times New Roman" w:hAnsi="Times New Roman"/>
                <w:sz w:val="24"/>
                <w:szCs w:val="24"/>
              </w:rPr>
              <w:t xml:space="preserve"> представник замовника –  начальник комерційного відділу  тел.: (099) 944-71-56,</w:t>
            </w:r>
            <w:r w:rsidRPr="00C036AE">
              <w:rPr>
                <w:rFonts w:ascii="Times New Roman" w:hAnsi="Times New Roman"/>
                <w:sz w:val="24"/>
                <w:szCs w:val="24"/>
              </w:rPr>
              <w:t xml:space="preserve"> </w:t>
            </w:r>
            <w:r w:rsidRPr="00C036AE">
              <w:rPr>
                <w:rStyle w:val="a7"/>
                <w:rFonts w:ascii="Times New Roman" w:hAnsi="Times New Roman"/>
                <w:bCs/>
                <w:sz w:val="24"/>
                <w:szCs w:val="24"/>
                <w:shd w:val="clear" w:color="auto" w:fill="FFFFFF"/>
              </w:rPr>
              <w:t>e-mail</w:t>
            </w:r>
            <w:r w:rsidRPr="00C036AE">
              <w:rPr>
                <w:rFonts w:ascii="Times New Roman" w:eastAsia="Times New Roman" w:hAnsi="Times New Roman"/>
                <w:sz w:val="24"/>
                <w:szCs w:val="24"/>
              </w:rPr>
              <w:t xml:space="preserve">: </w:t>
            </w:r>
            <w:r w:rsidRPr="00C036AE">
              <w:rPr>
                <w:rFonts w:ascii="Times New Roman" w:hAnsi="Times New Roman"/>
              </w:rPr>
              <w:t>m</w:t>
            </w:r>
            <w:r w:rsidRPr="00C036AE">
              <w:rPr>
                <w:rFonts w:ascii="Times New Roman" w:hAnsi="Times New Roman"/>
                <w:lang w:val="ru-RU"/>
              </w:rPr>
              <w:t>.</w:t>
            </w:r>
            <w:r w:rsidRPr="00C036AE">
              <w:rPr>
                <w:rFonts w:ascii="Times New Roman" w:hAnsi="Times New Roman"/>
              </w:rPr>
              <w:t>ehub</w:t>
            </w:r>
            <w:r w:rsidRPr="00C036AE">
              <w:rPr>
                <w:rFonts w:ascii="Times New Roman" w:hAnsi="Times New Roman"/>
                <w:lang w:val="ru-RU"/>
              </w:rPr>
              <w:t>@</w:t>
            </w:r>
            <w:r w:rsidRPr="00C036AE">
              <w:rPr>
                <w:rFonts w:ascii="Times New Roman" w:hAnsi="Times New Roman"/>
              </w:rPr>
              <w:t>ukr</w:t>
            </w:r>
            <w:r w:rsidRPr="00C036AE">
              <w:rPr>
                <w:rFonts w:ascii="Times New Roman" w:hAnsi="Times New Roman"/>
                <w:lang w:val="ru-RU"/>
              </w:rPr>
              <w:t>.</w:t>
            </w:r>
            <w:r w:rsidRPr="00C036AE">
              <w:rPr>
                <w:rFonts w:ascii="Times New Roman" w:hAnsi="Times New Roman"/>
              </w:rPr>
              <w:t>net</w:t>
            </w:r>
            <w:r w:rsidRPr="00C036AE">
              <w:rPr>
                <w:rFonts w:ascii="Times New Roman" w:eastAsia="Times New Roman" w:hAnsi="Times New Roman"/>
                <w:sz w:val="24"/>
                <w:szCs w:val="24"/>
              </w:rPr>
              <w:t xml:space="preserve"> – з</w:t>
            </w:r>
            <w:r w:rsidRPr="00C036AE">
              <w:rPr>
                <w:rFonts w:ascii="Times New Roman" w:hAnsi="Times New Roman"/>
                <w:color w:val="000000"/>
                <w:sz w:val="24"/>
                <w:szCs w:val="24"/>
              </w:rPr>
              <w:t xml:space="preserve"> питань, пов’язаних з наданням консультацій учасникам торгів щодо технічних характеристик предмета закупівлі.</w:t>
            </w:r>
            <w:r w:rsidRPr="00B6274A">
              <w:rPr>
                <w:rFonts w:ascii="Times New Roman" w:hAnsi="Times New Roman"/>
                <w:color w:val="000000"/>
                <w:sz w:val="24"/>
                <w:szCs w:val="24"/>
              </w:rPr>
              <w:t xml:space="preserve"> </w:t>
            </w:r>
          </w:p>
        </w:tc>
      </w:tr>
      <w:tr w:rsidR="00D72EC4" w:rsidRPr="00B6274A" w14:paraId="5229C400" w14:textId="77777777" w:rsidTr="00B413F2">
        <w:tc>
          <w:tcPr>
            <w:tcW w:w="300" w:type="pct"/>
            <w:shd w:val="clear" w:color="auto" w:fill="FFFFFF"/>
            <w:hideMark/>
          </w:tcPr>
          <w:p w14:paraId="7987C151"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68103191"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закупівлі</w:t>
            </w:r>
          </w:p>
        </w:tc>
        <w:tc>
          <w:tcPr>
            <w:tcW w:w="3150" w:type="pct"/>
            <w:shd w:val="clear" w:color="auto" w:fill="FFFFFF"/>
            <w:hideMark/>
          </w:tcPr>
          <w:p w14:paraId="504A6C4E" w14:textId="6C5108DF"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 з особливостями</w:t>
            </w:r>
          </w:p>
        </w:tc>
      </w:tr>
      <w:tr w:rsidR="00D72EC4" w:rsidRPr="00B6274A" w14:paraId="5712CECF" w14:textId="77777777" w:rsidTr="00B413F2">
        <w:tc>
          <w:tcPr>
            <w:tcW w:w="300" w:type="pct"/>
            <w:shd w:val="clear" w:color="auto" w:fill="FFFFFF"/>
            <w:hideMark/>
          </w:tcPr>
          <w:p w14:paraId="275121C6"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6E896060"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предмет закупівлі</w:t>
            </w:r>
          </w:p>
        </w:tc>
        <w:tc>
          <w:tcPr>
            <w:tcW w:w="3150" w:type="pct"/>
            <w:shd w:val="clear" w:color="auto" w:fill="FFFFFF"/>
            <w:hideMark/>
          </w:tcPr>
          <w:p w14:paraId="27432C9A" w14:textId="77777777" w:rsidR="00D72EC4" w:rsidRPr="00B6274A" w:rsidRDefault="00D72EC4" w:rsidP="00D72EC4">
            <w:pPr>
              <w:spacing w:after="0" w:line="240" w:lineRule="auto"/>
              <w:rPr>
                <w:rFonts w:ascii="Times New Roman" w:eastAsia="Times New Roman" w:hAnsi="Times New Roman"/>
                <w:sz w:val="24"/>
                <w:szCs w:val="24"/>
                <w:lang w:eastAsia="ru-RU"/>
              </w:rPr>
            </w:pPr>
          </w:p>
        </w:tc>
      </w:tr>
      <w:tr w:rsidR="00D72EC4" w:rsidRPr="00B6274A" w14:paraId="76462DF4" w14:textId="77777777" w:rsidTr="00B413F2">
        <w:tc>
          <w:tcPr>
            <w:tcW w:w="300" w:type="pct"/>
            <w:shd w:val="clear" w:color="auto" w:fill="FFFFFF"/>
            <w:hideMark/>
          </w:tcPr>
          <w:p w14:paraId="0794C441" w14:textId="77777777"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4.1</w:t>
            </w:r>
          </w:p>
        </w:tc>
        <w:tc>
          <w:tcPr>
            <w:tcW w:w="1550" w:type="pct"/>
            <w:shd w:val="clear" w:color="auto" w:fill="FFFFFF"/>
            <w:hideMark/>
          </w:tcPr>
          <w:p w14:paraId="7139980C"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назва предмета закупівлі</w:t>
            </w:r>
          </w:p>
        </w:tc>
        <w:tc>
          <w:tcPr>
            <w:tcW w:w="3150" w:type="pct"/>
            <w:shd w:val="clear" w:color="auto" w:fill="FFFFFF"/>
            <w:hideMark/>
          </w:tcPr>
          <w:p w14:paraId="498B0B88" w14:textId="51817BFD" w:rsidR="00D72EC4" w:rsidRPr="00B620D8" w:rsidRDefault="00C21566" w:rsidP="00B620D8">
            <w:pPr>
              <w:tabs>
                <w:tab w:val="left" w:pos="993"/>
              </w:tabs>
              <w:spacing w:after="0" w:line="240" w:lineRule="auto"/>
              <w:contextualSpacing/>
              <w:jc w:val="both"/>
              <w:rPr>
                <w:rFonts w:ascii="Times New Roman" w:eastAsia="Times New Roman" w:hAnsi="Times New Roman"/>
                <w:sz w:val="24"/>
                <w:szCs w:val="24"/>
              </w:rPr>
            </w:pPr>
            <w:r w:rsidRPr="00C21566">
              <w:rPr>
                <w:rFonts w:ascii="Times New Roman" w:eastAsia="Times New Roman" w:hAnsi="Times New Roman"/>
                <w:b/>
                <w:sz w:val="24"/>
                <w:szCs w:val="24"/>
              </w:rPr>
              <w:t>Проектори,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 ДК 021:2015: 32320000-2 - Телевізійне й аудіовізуальне обладнання.</w:t>
            </w:r>
          </w:p>
        </w:tc>
      </w:tr>
      <w:tr w:rsidR="00D72EC4" w:rsidRPr="00B6274A" w14:paraId="75772590" w14:textId="77777777" w:rsidTr="00EA598B">
        <w:trPr>
          <w:trHeight w:val="278"/>
        </w:trPr>
        <w:tc>
          <w:tcPr>
            <w:tcW w:w="300" w:type="pct"/>
            <w:shd w:val="clear" w:color="auto" w:fill="FFFFFF"/>
          </w:tcPr>
          <w:p w14:paraId="4D8CCAE6" w14:textId="7FC8C430"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4.2</w:t>
            </w:r>
          </w:p>
        </w:tc>
        <w:tc>
          <w:tcPr>
            <w:tcW w:w="1550" w:type="pct"/>
            <w:shd w:val="clear" w:color="auto" w:fill="FFFFFF"/>
          </w:tcPr>
          <w:p w14:paraId="2D50B113" w14:textId="105461BC"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rPr>
              <w:t>очікувана вартість предмета закупівлі</w:t>
            </w:r>
          </w:p>
        </w:tc>
        <w:tc>
          <w:tcPr>
            <w:tcW w:w="3150" w:type="pct"/>
            <w:shd w:val="clear" w:color="auto" w:fill="FFFFFF"/>
          </w:tcPr>
          <w:p w14:paraId="0BA5DF60" w14:textId="223A2D07" w:rsidR="00D72EC4" w:rsidRPr="00B6274A" w:rsidRDefault="00C21566" w:rsidP="00D72EC4">
            <w:pPr>
              <w:widowControl w:val="0"/>
              <w:suppressAutoHyphens/>
              <w:autoSpaceDN w:val="0"/>
              <w:spacing w:after="0" w:line="240" w:lineRule="auto"/>
              <w:jc w:val="both"/>
              <w:textAlignment w:val="baseline"/>
              <w:rPr>
                <w:rFonts w:ascii="Times New Roman" w:eastAsia="Times New Roman" w:hAnsi="Times New Roman"/>
                <w:b/>
                <w:color w:val="000000"/>
                <w:kern w:val="3"/>
                <w:sz w:val="24"/>
                <w:szCs w:val="24"/>
                <w:lang w:eastAsia="zh-CN" w:bidi="hi-IN"/>
              </w:rPr>
            </w:pPr>
            <w:r>
              <w:rPr>
                <w:rFonts w:ascii="Arial" w:eastAsia="Times New Roman" w:hAnsi="Arial" w:cs="Arial"/>
                <w:b/>
                <w:color w:val="000000"/>
                <w:sz w:val="20"/>
                <w:szCs w:val="20"/>
                <w:lang w:eastAsia="uk-UA"/>
              </w:rPr>
              <w:t>243</w:t>
            </w:r>
            <w:r w:rsidR="00CA6E9B" w:rsidRPr="00CA6E9B">
              <w:rPr>
                <w:rFonts w:ascii="Arial" w:eastAsia="Times New Roman" w:hAnsi="Arial" w:cs="Arial"/>
                <w:b/>
                <w:color w:val="000000"/>
                <w:sz w:val="20"/>
                <w:szCs w:val="20"/>
                <w:lang w:eastAsia="uk-UA"/>
              </w:rPr>
              <w:t>000</w:t>
            </w:r>
            <w:r w:rsidR="001A27FE" w:rsidRPr="00CA6E9B">
              <w:rPr>
                <w:rFonts w:ascii="Arial" w:eastAsia="Times New Roman" w:hAnsi="Arial" w:cs="Arial"/>
                <w:b/>
                <w:color w:val="000000"/>
                <w:sz w:val="20"/>
                <w:szCs w:val="20"/>
                <w:lang w:eastAsia="uk-UA"/>
              </w:rPr>
              <w:t>,00</w:t>
            </w:r>
            <w:r w:rsidR="0007504D" w:rsidRPr="00CA6E9B">
              <w:rPr>
                <w:rFonts w:ascii="Arial" w:eastAsia="Times New Roman" w:hAnsi="Arial" w:cs="Arial"/>
                <w:b/>
                <w:color w:val="000000"/>
                <w:sz w:val="20"/>
                <w:szCs w:val="20"/>
                <w:lang w:eastAsia="uk-UA"/>
              </w:rPr>
              <w:t xml:space="preserve"> </w:t>
            </w:r>
            <w:r w:rsidR="00EA598B" w:rsidRPr="00CA6E9B">
              <w:rPr>
                <w:rFonts w:ascii="Times New Roman" w:eastAsia="Times New Roman" w:hAnsi="Times New Roman"/>
                <w:color w:val="000000"/>
                <w:sz w:val="24"/>
                <w:szCs w:val="24"/>
                <w:lang w:eastAsia="ru-RU"/>
              </w:rPr>
              <w:t>грн.</w:t>
            </w:r>
            <w:r>
              <w:rPr>
                <w:rFonts w:ascii="Times New Roman" w:eastAsia="Times New Roman" w:hAnsi="Times New Roman"/>
                <w:snapToGrid w:val="0"/>
                <w:sz w:val="24"/>
                <w:szCs w:val="24"/>
                <w:lang w:eastAsia="uk-UA"/>
              </w:rPr>
              <w:t>(двісті сорок три</w:t>
            </w:r>
            <w:r w:rsidR="00D72EC4" w:rsidRPr="00CA6E9B">
              <w:rPr>
                <w:rFonts w:ascii="Times New Roman" w:eastAsia="Times New Roman" w:hAnsi="Times New Roman"/>
                <w:snapToGrid w:val="0"/>
                <w:sz w:val="24"/>
                <w:szCs w:val="24"/>
                <w:lang w:eastAsia="uk-UA"/>
              </w:rPr>
              <w:t xml:space="preserve"> </w:t>
            </w:r>
            <w:r w:rsidR="00EA598B" w:rsidRPr="00CA6E9B">
              <w:rPr>
                <w:rFonts w:ascii="Times New Roman" w:eastAsia="Times New Roman" w:hAnsi="Times New Roman"/>
                <w:snapToGrid w:val="0"/>
                <w:sz w:val="24"/>
                <w:szCs w:val="24"/>
                <w:lang w:eastAsia="uk-UA"/>
              </w:rPr>
              <w:t>тисяч</w:t>
            </w:r>
            <w:r>
              <w:rPr>
                <w:rFonts w:ascii="Times New Roman" w:eastAsia="Times New Roman" w:hAnsi="Times New Roman"/>
                <w:snapToGrid w:val="0"/>
                <w:sz w:val="24"/>
                <w:szCs w:val="24"/>
                <w:lang w:eastAsia="uk-UA"/>
              </w:rPr>
              <w:t>і</w:t>
            </w:r>
            <w:r w:rsidR="00EA598B" w:rsidRPr="00CA6E9B">
              <w:rPr>
                <w:rFonts w:ascii="Times New Roman" w:eastAsia="Times New Roman" w:hAnsi="Times New Roman"/>
                <w:snapToGrid w:val="0"/>
                <w:sz w:val="24"/>
                <w:szCs w:val="24"/>
                <w:lang w:eastAsia="uk-UA"/>
              </w:rPr>
              <w:t xml:space="preserve"> </w:t>
            </w:r>
            <w:r w:rsidR="00D72EC4" w:rsidRPr="00CA6E9B">
              <w:rPr>
                <w:rFonts w:ascii="Times New Roman" w:eastAsia="Times New Roman" w:hAnsi="Times New Roman"/>
                <w:snapToGrid w:val="0"/>
                <w:sz w:val="24"/>
                <w:szCs w:val="24"/>
                <w:lang w:eastAsia="uk-UA"/>
              </w:rPr>
              <w:t>гривень 00 коп.) з ПДВ</w:t>
            </w:r>
          </w:p>
        </w:tc>
      </w:tr>
      <w:tr w:rsidR="00D72EC4" w:rsidRPr="00B6274A" w14:paraId="5DFEF044" w14:textId="77777777" w:rsidTr="00B413F2">
        <w:tc>
          <w:tcPr>
            <w:tcW w:w="300" w:type="pct"/>
            <w:shd w:val="clear" w:color="auto" w:fill="FFFFFF"/>
            <w:hideMark/>
          </w:tcPr>
          <w:p w14:paraId="7D5DE9C4" w14:textId="610A52CA"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4.3</w:t>
            </w:r>
          </w:p>
        </w:tc>
        <w:tc>
          <w:tcPr>
            <w:tcW w:w="1550" w:type="pct"/>
            <w:shd w:val="clear" w:color="auto" w:fill="FFFFFF"/>
            <w:hideMark/>
          </w:tcPr>
          <w:p w14:paraId="16DDF56C"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3F6E5794" w:rsidR="00D72EC4" w:rsidRPr="00B6274A" w:rsidRDefault="00D72EC4" w:rsidP="00D72EC4">
            <w:pPr>
              <w:spacing w:after="0" w:line="240" w:lineRule="auto"/>
              <w:jc w:val="both"/>
              <w:rPr>
                <w:rFonts w:ascii="Times New Roman" w:eastAsia="Times New Roman" w:hAnsi="Times New Roman"/>
                <w:sz w:val="24"/>
                <w:szCs w:val="24"/>
                <w:lang w:eastAsia="ru-RU"/>
              </w:rPr>
            </w:pPr>
            <w:r w:rsidRPr="00AE7AB1">
              <w:rPr>
                <w:rFonts w:ascii="Times New Roman" w:eastAsia="Times New Roman" w:hAnsi="Times New Roman"/>
                <w:b/>
                <w:bCs/>
                <w:iCs/>
                <w:sz w:val="24"/>
                <w:szCs w:val="24"/>
                <w:lang w:eastAsia="ru-RU"/>
              </w:rPr>
              <w:t>Закупівля здійснюється щодо предмету закупівлі в цілому. Поділ предмету закупівлі на лоти не передбачений</w:t>
            </w:r>
          </w:p>
        </w:tc>
      </w:tr>
      <w:tr w:rsidR="00D72EC4" w:rsidRPr="00B6274A" w14:paraId="705B296A" w14:textId="77777777" w:rsidTr="00B26C4F">
        <w:trPr>
          <w:trHeight w:val="1360"/>
        </w:trPr>
        <w:tc>
          <w:tcPr>
            <w:tcW w:w="300" w:type="pct"/>
            <w:shd w:val="clear" w:color="auto" w:fill="FFFFFF"/>
            <w:hideMark/>
          </w:tcPr>
          <w:p w14:paraId="185452F9" w14:textId="60B5A215"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4.4</w:t>
            </w:r>
          </w:p>
        </w:tc>
        <w:tc>
          <w:tcPr>
            <w:tcW w:w="1550" w:type="pct"/>
            <w:shd w:val="clear" w:color="auto" w:fill="FFFFFF"/>
            <w:hideMark/>
          </w:tcPr>
          <w:p w14:paraId="75FFCE01"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кількість товару та місце його поставки</w:t>
            </w:r>
          </w:p>
        </w:tc>
        <w:tc>
          <w:tcPr>
            <w:tcW w:w="3150" w:type="pct"/>
            <w:shd w:val="clear" w:color="auto" w:fill="FFFFFF"/>
            <w:hideMark/>
          </w:tcPr>
          <w:p w14:paraId="15459A5B" w14:textId="2C878635" w:rsidR="00D72EC4" w:rsidRPr="00B6274A" w:rsidRDefault="00D72EC4" w:rsidP="00D72EC4">
            <w:pPr>
              <w:spacing w:after="0" w:line="240" w:lineRule="auto"/>
              <w:rPr>
                <w:rFonts w:ascii="Times New Roman" w:hAnsi="Times New Roman"/>
                <w:sz w:val="24"/>
                <w:szCs w:val="24"/>
              </w:rPr>
            </w:pPr>
            <w:r w:rsidRPr="00B6274A">
              <w:rPr>
                <w:rFonts w:ascii="Times New Roman" w:hAnsi="Times New Roman"/>
                <w:sz w:val="24"/>
                <w:szCs w:val="24"/>
              </w:rPr>
              <w:t>Кількість товару:</w:t>
            </w:r>
            <w:r w:rsidR="0007504D">
              <w:rPr>
                <w:rFonts w:ascii="Times New Roman" w:eastAsia="Times New Roman" w:hAnsi="Times New Roman"/>
                <w:b/>
                <w:color w:val="000000"/>
                <w:sz w:val="24"/>
                <w:szCs w:val="24"/>
                <w:shd w:val="clear" w:color="auto" w:fill="FDFEFD"/>
                <w:lang w:val="ru-RU" w:eastAsia="uk-UA"/>
              </w:rPr>
              <w:t xml:space="preserve"> </w:t>
            </w:r>
            <w:r w:rsidR="00C21566">
              <w:rPr>
                <w:rFonts w:ascii="Arial" w:eastAsia="Times New Roman" w:hAnsi="Arial" w:cs="Arial"/>
                <w:b/>
                <w:color w:val="000000"/>
                <w:sz w:val="20"/>
                <w:szCs w:val="20"/>
                <w:lang w:val="ru-RU" w:eastAsia="uk-UA"/>
              </w:rPr>
              <w:t>6</w:t>
            </w:r>
            <w:r w:rsidR="001A27FE">
              <w:rPr>
                <w:rFonts w:ascii="Arial" w:eastAsia="Times New Roman" w:hAnsi="Arial" w:cs="Arial"/>
                <w:b/>
                <w:color w:val="000000"/>
                <w:sz w:val="20"/>
                <w:szCs w:val="20"/>
                <w:lang w:eastAsia="uk-UA"/>
              </w:rPr>
              <w:t xml:space="preserve"> шт.</w:t>
            </w:r>
            <w:r w:rsidRPr="001530AC">
              <w:rPr>
                <w:rFonts w:ascii="Times New Roman" w:hAnsi="Times New Roman"/>
                <w:b/>
                <w:sz w:val="24"/>
                <w:szCs w:val="24"/>
              </w:rPr>
              <w:t>,</w:t>
            </w:r>
            <w:r>
              <w:rPr>
                <w:rFonts w:ascii="Times New Roman" w:hAnsi="Times New Roman"/>
                <w:sz w:val="24"/>
                <w:szCs w:val="24"/>
              </w:rPr>
              <w:t xml:space="preserve"> згідно Додатку № 3.</w:t>
            </w:r>
          </w:p>
          <w:p w14:paraId="0248E915" w14:textId="1ABC9EF2" w:rsidR="00D72EC4" w:rsidRPr="00B26C4F" w:rsidRDefault="00D72EC4" w:rsidP="00D72EC4">
            <w:pPr>
              <w:spacing w:after="0" w:line="240" w:lineRule="auto"/>
              <w:rPr>
                <w:rFonts w:ascii="Times New Roman" w:hAnsi="Times New Roman"/>
                <w:sz w:val="24"/>
                <w:szCs w:val="24"/>
              </w:rPr>
            </w:pPr>
            <w:r w:rsidRPr="00B6274A">
              <w:rPr>
                <w:rFonts w:ascii="Times New Roman" w:hAnsi="Times New Roman"/>
                <w:sz w:val="24"/>
                <w:szCs w:val="24"/>
              </w:rPr>
              <w:t xml:space="preserve">Місце </w:t>
            </w:r>
            <w:r>
              <w:rPr>
                <w:rFonts w:ascii="Times New Roman" w:hAnsi="Times New Roman"/>
                <w:sz w:val="24"/>
                <w:szCs w:val="24"/>
              </w:rPr>
              <w:t>поставки товару:</w:t>
            </w:r>
          </w:p>
          <w:p w14:paraId="68509425" w14:textId="1FB58C74" w:rsidR="00C21566" w:rsidRPr="00C21566" w:rsidRDefault="00052108" w:rsidP="00C21566">
            <w:pPr>
              <w:spacing w:after="0" w:line="240" w:lineRule="auto"/>
              <w:rPr>
                <w:rFonts w:ascii="Times New Roman" w:hAnsi="Times New Roman"/>
                <w:sz w:val="24"/>
                <w:szCs w:val="24"/>
              </w:rPr>
            </w:pPr>
            <w:r>
              <w:rPr>
                <w:rFonts w:ascii="Times New Roman" w:hAnsi="Times New Roman"/>
                <w:sz w:val="24"/>
                <w:szCs w:val="24"/>
              </w:rPr>
              <w:t xml:space="preserve">- </w:t>
            </w:r>
            <w:r w:rsidR="00C21566">
              <w:rPr>
                <w:rFonts w:ascii="Times New Roman" w:hAnsi="Times New Roman"/>
                <w:sz w:val="24"/>
                <w:szCs w:val="24"/>
              </w:rPr>
              <w:t xml:space="preserve"> 02000, м. Київ, в</w:t>
            </w:r>
            <w:r w:rsidR="00C21566" w:rsidRPr="00C21566">
              <w:rPr>
                <w:rFonts w:ascii="Times New Roman" w:hAnsi="Times New Roman"/>
                <w:sz w:val="24"/>
                <w:szCs w:val="24"/>
              </w:rPr>
              <w:t>ул. Шимановського,</w:t>
            </w:r>
            <w:r w:rsidR="00C21566">
              <w:rPr>
                <w:rFonts w:ascii="Times New Roman" w:hAnsi="Times New Roman"/>
                <w:sz w:val="24"/>
                <w:szCs w:val="24"/>
              </w:rPr>
              <w:t xml:space="preserve"> </w:t>
            </w:r>
            <w:r w:rsidR="00C21566" w:rsidRPr="00C21566">
              <w:rPr>
                <w:rFonts w:ascii="Times New Roman" w:hAnsi="Times New Roman"/>
                <w:sz w:val="24"/>
                <w:szCs w:val="24"/>
              </w:rPr>
              <w:t>2/1</w:t>
            </w:r>
            <w:r w:rsidR="00C21566">
              <w:rPr>
                <w:rFonts w:ascii="Times New Roman" w:hAnsi="Times New Roman"/>
                <w:sz w:val="24"/>
                <w:szCs w:val="24"/>
              </w:rPr>
              <w:t>;</w:t>
            </w:r>
          </w:p>
          <w:p w14:paraId="116D7945" w14:textId="48EFB1BC" w:rsidR="00C21566" w:rsidRDefault="00C21566" w:rsidP="00C21566">
            <w:pPr>
              <w:spacing w:after="0" w:line="240" w:lineRule="auto"/>
              <w:rPr>
                <w:rFonts w:ascii="Times New Roman" w:hAnsi="Times New Roman"/>
                <w:sz w:val="24"/>
                <w:szCs w:val="24"/>
              </w:rPr>
            </w:pPr>
            <w:r w:rsidRPr="00C21566">
              <w:rPr>
                <w:rFonts w:ascii="Times New Roman" w:hAnsi="Times New Roman"/>
                <w:sz w:val="24"/>
                <w:szCs w:val="24"/>
              </w:rPr>
              <w:t>-</w:t>
            </w:r>
            <w:r>
              <w:rPr>
                <w:rFonts w:ascii="Times New Roman" w:hAnsi="Times New Roman"/>
                <w:sz w:val="24"/>
                <w:szCs w:val="24"/>
              </w:rPr>
              <w:t xml:space="preserve"> </w:t>
            </w:r>
            <w:r w:rsidRPr="00C21566">
              <w:rPr>
                <w:rFonts w:ascii="Times New Roman" w:hAnsi="Times New Roman"/>
                <w:sz w:val="24"/>
                <w:szCs w:val="24"/>
              </w:rPr>
              <w:t>49000, м.</w:t>
            </w:r>
            <w:r>
              <w:rPr>
                <w:rFonts w:ascii="Times New Roman" w:hAnsi="Times New Roman"/>
                <w:sz w:val="24"/>
                <w:szCs w:val="24"/>
              </w:rPr>
              <w:t xml:space="preserve"> </w:t>
            </w:r>
            <w:r w:rsidRPr="00C21566">
              <w:rPr>
                <w:rFonts w:ascii="Times New Roman" w:hAnsi="Times New Roman"/>
                <w:sz w:val="24"/>
                <w:szCs w:val="24"/>
              </w:rPr>
              <w:t>Дніпро,</w:t>
            </w:r>
            <w:r>
              <w:rPr>
                <w:rFonts w:ascii="Times New Roman" w:hAnsi="Times New Roman"/>
                <w:sz w:val="24"/>
                <w:szCs w:val="24"/>
              </w:rPr>
              <w:t xml:space="preserve"> </w:t>
            </w:r>
            <w:r w:rsidRPr="00C21566">
              <w:rPr>
                <w:rFonts w:ascii="Times New Roman" w:hAnsi="Times New Roman"/>
                <w:sz w:val="24"/>
                <w:szCs w:val="24"/>
              </w:rPr>
              <w:t>вул. Воскресенська, 23</w:t>
            </w:r>
            <w:r>
              <w:rPr>
                <w:rFonts w:ascii="Times New Roman" w:hAnsi="Times New Roman"/>
                <w:sz w:val="24"/>
                <w:szCs w:val="24"/>
              </w:rPr>
              <w:t>;</w:t>
            </w:r>
          </w:p>
          <w:p w14:paraId="45CA6FD2" w14:textId="5685F0DD" w:rsidR="00C21566" w:rsidRDefault="00C21566" w:rsidP="00C21566">
            <w:pPr>
              <w:spacing w:after="0" w:line="240" w:lineRule="auto"/>
              <w:rPr>
                <w:rFonts w:ascii="Times New Roman" w:hAnsi="Times New Roman"/>
                <w:sz w:val="24"/>
                <w:szCs w:val="24"/>
              </w:rPr>
            </w:pPr>
            <w:r>
              <w:rPr>
                <w:rFonts w:ascii="Times New Roman" w:hAnsi="Times New Roman"/>
                <w:sz w:val="24"/>
                <w:szCs w:val="24"/>
              </w:rPr>
              <w:t xml:space="preserve">- </w:t>
            </w:r>
            <w:r w:rsidRPr="00C21566">
              <w:rPr>
                <w:rFonts w:ascii="Times New Roman" w:hAnsi="Times New Roman"/>
                <w:sz w:val="24"/>
                <w:szCs w:val="24"/>
              </w:rPr>
              <w:t>79007, м.</w:t>
            </w:r>
            <w:r>
              <w:rPr>
                <w:rFonts w:ascii="Times New Roman" w:hAnsi="Times New Roman"/>
                <w:sz w:val="24"/>
                <w:szCs w:val="24"/>
              </w:rPr>
              <w:t xml:space="preserve"> Львів, Галицька площа, 15;</w:t>
            </w:r>
          </w:p>
          <w:p w14:paraId="6C662CBF" w14:textId="2FCB7B57" w:rsidR="00C21566" w:rsidRDefault="00C21566" w:rsidP="00C21566">
            <w:pPr>
              <w:spacing w:after="0" w:line="240" w:lineRule="auto"/>
              <w:rPr>
                <w:rFonts w:ascii="Times New Roman" w:hAnsi="Times New Roman"/>
                <w:sz w:val="24"/>
                <w:szCs w:val="24"/>
              </w:rPr>
            </w:pPr>
            <w:r w:rsidRPr="00C21566">
              <w:rPr>
                <w:rFonts w:ascii="Times New Roman" w:hAnsi="Times New Roman"/>
                <w:sz w:val="24"/>
                <w:szCs w:val="24"/>
              </w:rPr>
              <w:t xml:space="preserve"> - 65125, м.</w:t>
            </w:r>
            <w:r>
              <w:rPr>
                <w:rFonts w:ascii="Times New Roman" w:hAnsi="Times New Roman"/>
                <w:sz w:val="24"/>
                <w:szCs w:val="24"/>
              </w:rPr>
              <w:t xml:space="preserve"> Одеса, вул. Пішонівська, 30а;</w:t>
            </w:r>
          </w:p>
          <w:p w14:paraId="482715FD" w14:textId="2F38C485" w:rsidR="00C21566" w:rsidRDefault="00C21566" w:rsidP="00C21566">
            <w:pPr>
              <w:spacing w:after="0" w:line="240" w:lineRule="auto"/>
              <w:rPr>
                <w:rFonts w:ascii="Times New Roman" w:hAnsi="Times New Roman"/>
                <w:sz w:val="24"/>
                <w:szCs w:val="24"/>
              </w:rPr>
            </w:pPr>
            <w:r w:rsidRPr="00C21566">
              <w:rPr>
                <w:rFonts w:ascii="Times New Roman" w:hAnsi="Times New Roman"/>
                <w:sz w:val="24"/>
                <w:szCs w:val="24"/>
              </w:rPr>
              <w:t>- 50027,</w:t>
            </w:r>
            <w:r>
              <w:rPr>
                <w:rFonts w:ascii="Times New Roman" w:hAnsi="Times New Roman"/>
                <w:sz w:val="24"/>
                <w:szCs w:val="24"/>
              </w:rPr>
              <w:t xml:space="preserve"> </w:t>
            </w:r>
            <w:r w:rsidRPr="00C21566">
              <w:rPr>
                <w:rFonts w:ascii="Times New Roman" w:hAnsi="Times New Roman"/>
                <w:sz w:val="24"/>
                <w:szCs w:val="24"/>
              </w:rPr>
              <w:t>м.</w:t>
            </w:r>
            <w:r>
              <w:rPr>
                <w:rFonts w:ascii="Times New Roman" w:hAnsi="Times New Roman"/>
                <w:sz w:val="24"/>
                <w:szCs w:val="24"/>
              </w:rPr>
              <w:t xml:space="preserve"> </w:t>
            </w:r>
            <w:r w:rsidRPr="00C21566">
              <w:rPr>
                <w:rFonts w:ascii="Times New Roman" w:hAnsi="Times New Roman"/>
                <w:sz w:val="24"/>
                <w:szCs w:val="24"/>
              </w:rPr>
              <w:t xml:space="preserve">Кривий </w:t>
            </w:r>
            <w:r>
              <w:rPr>
                <w:rFonts w:ascii="Times New Roman" w:hAnsi="Times New Roman"/>
                <w:sz w:val="24"/>
                <w:szCs w:val="24"/>
              </w:rPr>
              <w:t>Ріг, вул. Героїв АТО, 11;</w:t>
            </w:r>
          </w:p>
          <w:p w14:paraId="154E1A7F" w14:textId="1477A15C" w:rsidR="00D72EC4" w:rsidRPr="00B26C4F" w:rsidRDefault="00C21566" w:rsidP="00C21566">
            <w:pPr>
              <w:spacing w:after="0" w:line="240" w:lineRule="auto"/>
              <w:rPr>
                <w:rFonts w:ascii="Times New Roman" w:hAnsi="Times New Roman"/>
                <w:sz w:val="24"/>
                <w:szCs w:val="24"/>
              </w:rPr>
            </w:pPr>
            <w:r>
              <w:rPr>
                <w:rFonts w:ascii="Times New Roman" w:hAnsi="Times New Roman"/>
                <w:sz w:val="24"/>
                <w:szCs w:val="24"/>
              </w:rPr>
              <w:t xml:space="preserve">- </w:t>
            </w:r>
            <w:bookmarkStart w:id="0" w:name="_GoBack"/>
            <w:bookmarkEnd w:id="0"/>
            <w:r w:rsidRPr="00C21566">
              <w:rPr>
                <w:rFonts w:ascii="Times New Roman" w:hAnsi="Times New Roman"/>
                <w:sz w:val="24"/>
                <w:szCs w:val="24"/>
              </w:rPr>
              <w:t>58000, м.</w:t>
            </w:r>
            <w:r>
              <w:rPr>
                <w:rFonts w:ascii="Times New Roman" w:hAnsi="Times New Roman"/>
                <w:sz w:val="24"/>
                <w:szCs w:val="24"/>
              </w:rPr>
              <w:t xml:space="preserve"> </w:t>
            </w:r>
            <w:r w:rsidRPr="00C21566">
              <w:rPr>
                <w:rFonts w:ascii="Times New Roman" w:hAnsi="Times New Roman"/>
                <w:sz w:val="24"/>
                <w:szCs w:val="24"/>
              </w:rPr>
              <w:t>Чернівці, Площа Центральна, буд1</w:t>
            </w:r>
            <w:r>
              <w:rPr>
                <w:rFonts w:ascii="Times New Roman" w:hAnsi="Times New Roman"/>
                <w:sz w:val="24"/>
                <w:szCs w:val="24"/>
              </w:rPr>
              <w:t>.</w:t>
            </w:r>
          </w:p>
        </w:tc>
      </w:tr>
      <w:tr w:rsidR="00D72EC4" w:rsidRPr="00B6274A" w14:paraId="2D9F4DDD" w14:textId="77777777" w:rsidTr="00B413F2">
        <w:tc>
          <w:tcPr>
            <w:tcW w:w="300" w:type="pct"/>
            <w:shd w:val="clear" w:color="auto" w:fill="FFFFFF"/>
            <w:hideMark/>
          </w:tcPr>
          <w:p w14:paraId="7450B8F2" w14:textId="1E83558B" w:rsidR="00D72EC4" w:rsidRPr="00B6274A" w:rsidRDefault="00D72EC4" w:rsidP="00D72EC4">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4.5</w:t>
            </w:r>
          </w:p>
        </w:tc>
        <w:tc>
          <w:tcPr>
            <w:tcW w:w="1550" w:type="pct"/>
            <w:shd w:val="clear" w:color="auto" w:fill="FFFFFF"/>
            <w:hideMark/>
          </w:tcPr>
          <w:p w14:paraId="57D41C6A"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строк поставки товарів </w:t>
            </w:r>
          </w:p>
        </w:tc>
        <w:tc>
          <w:tcPr>
            <w:tcW w:w="3150" w:type="pct"/>
            <w:shd w:val="clear" w:color="auto" w:fill="FFFFFF"/>
            <w:hideMark/>
          </w:tcPr>
          <w:p w14:paraId="7F52FC20" w14:textId="4CDE0BE2" w:rsidR="00D72EC4" w:rsidRPr="00B6274A" w:rsidRDefault="001A27FE" w:rsidP="00D72E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 20 </w:t>
            </w:r>
            <w:r w:rsidR="00D72EC4" w:rsidRPr="00EA598B">
              <w:rPr>
                <w:rFonts w:ascii="Times New Roman" w:eastAsia="Times New Roman" w:hAnsi="Times New Roman"/>
                <w:sz w:val="24"/>
                <w:szCs w:val="24"/>
                <w:lang w:eastAsia="ru-RU"/>
              </w:rPr>
              <w:t>грудня 2022 року</w:t>
            </w:r>
          </w:p>
        </w:tc>
      </w:tr>
      <w:tr w:rsidR="00D72EC4" w:rsidRPr="00B6274A" w14:paraId="554A0B1B" w14:textId="77777777" w:rsidTr="00B413F2">
        <w:tc>
          <w:tcPr>
            <w:tcW w:w="300" w:type="pct"/>
            <w:shd w:val="clear" w:color="auto" w:fill="FFFFFF"/>
            <w:hideMark/>
          </w:tcPr>
          <w:p w14:paraId="537AE309"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5</w:t>
            </w:r>
          </w:p>
        </w:tc>
        <w:tc>
          <w:tcPr>
            <w:tcW w:w="1550" w:type="pct"/>
            <w:shd w:val="clear" w:color="auto" w:fill="FFFFFF"/>
            <w:hideMark/>
          </w:tcPr>
          <w:p w14:paraId="2C64C29D"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Недискримінація учасників</w:t>
            </w:r>
          </w:p>
        </w:tc>
        <w:tc>
          <w:tcPr>
            <w:tcW w:w="3150" w:type="pct"/>
            <w:shd w:val="clear" w:color="auto" w:fill="FFFFFF"/>
            <w:hideMark/>
          </w:tcPr>
          <w:p w14:paraId="308ABB8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72EC4" w:rsidRPr="00B6274A" w14:paraId="33EBD77D" w14:textId="77777777" w:rsidTr="00B413F2">
        <w:tc>
          <w:tcPr>
            <w:tcW w:w="300" w:type="pct"/>
            <w:shd w:val="clear" w:color="auto" w:fill="FFFFFF"/>
            <w:hideMark/>
          </w:tcPr>
          <w:p w14:paraId="1498E074"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47E78D38"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валюту, у якій повинна бути зазначена ціна тендерної пропозиції</w:t>
            </w:r>
          </w:p>
        </w:tc>
        <w:tc>
          <w:tcPr>
            <w:tcW w:w="3150" w:type="pct"/>
            <w:shd w:val="clear" w:color="auto" w:fill="FFFFFF"/>
            <w:hideMark/>
          </w:tcPr>
          <w:p w14:paraId="5FE52F13" w14:textId="77777777" w:rsidR="00D72EC4" w:rsidRPr="00B26C4F" w:rsidRDefault="00D72EC4" w:rsidP="00D72EC4">
            <w:pPr>
              <w:spacing w:after="0" w:line="240" w:lineRule="auto"/>
              <w:ind w:left="-21" w:hanging="21"/>
              <w:jc w:val="both"/>
              <w:rPr>
                <w:rFonts w:ascii="Times New Roman" w:eastAsia="Times New Roman" w:hAnsi="Times New Roman"/>
                <w:sz w:val="24"/>
                <w:szCs w:val="24"/>
                <w:lang w:val="ru-RU" w:eastAsia="ru-RU"/>
              </w:rPr>
            </w:pPr>
            <w:r w:rsidRPr="00B26C4F">
              <w:rPr>
                <w:rFonts w:ascii="Times New Roman" w:eastAsia="Times New Roman" w:hAnsi="Times New Roman"/>
                <w:color w:val="000000"/>
                <w:sz w:val="24"/>
                <w:szCs w:val="24"/>
                <w:lang w:val="ru-RU" w:eastAsia="ru-RU"/>
              </w:rPr>
              <w:t>Валютою тендерної пропозиції є національна валюта України - гривня.</w:t>
            </w:r>
          </w:p>
          <w:p w14:paraId="19217756" w14:textId="6AA53D28" w:rsidR="00D72EC4" w:rsidRPr="00B6274A" w:rsidRDefault="00D72EC4" w:rsidP="00D72EC4">
            <w:pPr>
              <w:spacing w:after="0" w:line="240" w:lineRule="auto"/>
              <w:rPr>
                <w:rFonts w:ascii="Times New Roman" w:eastAsia="Times New Roman" w:hAnsi="Times New Roman"/>
                <w:sz w:val="24"/>
                <w:szCs w:val="24"/>
                <w:lang w:eastAsia="ru-RU"/>
              </w:rPr>
            </w:pPr>
            <w:r w:rsidRPr="00B26C4F">
              <w:rPr>
                <w:rFonts w:ascii="Times New Roman" w:hAnsi="Times New Roman"/>
                <w:color w:val="000000"/>
                <w:sz w:val="24"/>
                <w:szCs w:val="24"/>
                <w:lang w:val="ru-RU"/>
              </w:rPr>
              <w:t>У разі якщо учасником про</w:t>
            </w:r>
            <w:r w:rsidR="003A39BB">
              <w:rPr>
                <w:rFonts w:ascii="Times New Roman" w:hAnsi="Times New Roman"/>
                <w:color w:val="000000"/>
                <w:sz w:val="24"/>
                <w:szCs w:val="24"/>
                <w:lang w:val="ru-RU"/>
              </w:rPr>
              <w:t>цедури закупівлі є нерезидент, </w:t>
            </w:r>
            <w:r w:rsidRPr="00B26C4F">
              <w:rPr>
                <w:rFonts w:ascii="Times New Roman" w:hAnsi="Times New Roman"/>
                <w:color w:val="000000"/>
                <w:sz w:val="24"/>
                <w:szCs w:val="24"/>
                <w:lang w:val="ru-RU"/>
              </w:rPr>
              <w:t xml:space="preserve">такий </w:t>
            </w:r>
            <w:r w:rsidRPr="00B26C4F">
              <w:rPr>
                <w:rFonts w:ascii="Times New Roman" w:hAnsi="Times New Roman"/>
                <w:color w:val="000000"/>
                <w:sz w:val="24"/>
                <w:szCs w:val="24"/>
              </w:rPr>
              <w:t>у</w:t>
            </w:r>
            <w:r w:rsidRPr="00B26C4F">
              <w:rPr>
                <w:rFonts w:ascii="Times New Roman" w:hAnsi="Times New Roman"/>
                <w:color w:val="000000"/>
                <w:sz w:val="24"/>
                <w:szCs w:val="24"/>
                <w:lang w:val="ru-RU"/>
              </w:rPr>
              <w:t>часник зазначає ціну пропозиції в електронній системі закупівель у валюті – гривня.</w:t>
            </w:r>
          </w:p>
        </w:tc>
      </w:tr>
      <w:tr w:rsidR="00D72EC4" w:rsidRPr="00B6274A" w14:paraId="66F4D967" w14:textId="77777777" w:rsidTr="00B413F2">
        <w:tc>
          <w:tcPr>
            <w:tcW w:w="300" w:type="pct"/>
            <w:shd w:val="clear" w:color="auto" w:fill="FFFFFF"/>
            <w:hideMark/>
          </w:tcPr>
          <w:p w14:paraId="79B6A78E"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6F46E7EC"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14:paraId="36A2152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D72EC4" w:rsidRPr="00B6274A" w14:paraId="0603F8D5" w14:textId="77777777" w:rsidTr="00B413F2">
        <w:tc>
          <w:tcPr>
            <w:tcW w:w="300" w:type="pct"/>
            <w:shd w:val="clear" w:color="auto" w:fill="FFFFFF"/>
          </w:tcPr>
          <w:p w14:paraId="5A452B85"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8</w:t>
            </w:r>
          </w:p>
        </w:tc>
        <w:tc>
          <w:tcPr>
            <w:tcW w:w="1550" w:type="pct"/>
            <w:shd w:val="clear" w:color="auto" w:fill="FFFFFF"/>
          </w:tcPr>
          <w:p w14:paraId="2AA37BC3"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5118EF03"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1C73BC14" w:rsidR="00D72EC4" w:rsidRPr="00B6274A" w:rsidRDefault="00D72EC4" w:rsidP="00D72EC4">
            <w:pPr>
              <w:spacing w:after="0" w:line="240" w:lineRule="auto"/>
              <w:jc w:val="both"/>
              <w:rPr>
                <w:rFonts w:ascii="Times New Roman" w:eastAsia="Times New Roman" w:hAnsi="Times New Roman"/>
                <w:sz w:val="24"/>
                <w:szCs w:val="24"/>
                <w:lang w:eastAsia="ru-RU"/>
              </w:rPr>
            </w:pPr>
          </w:p>
        </w:tc>
      </w:tr>
      <w:tr w:rsidR="00D72EC4" w:rsidRPr="00B6274A" w14:paraId="48AB05A1" w14:textId="77777777" w:rsidTr="00B413F2">
        <w:tc>
          <w:tcPr>
            <w:tcW w:w="5000" w:type="pct"/>
            <w:gridSpan w:val="3"/>
            <w:shd w:val="clear" w:color="auto" w:fill="FFFFFF"/>
            <w:hideMark/>
          </w:tcPr>
          <w:p w14:paraId="616DB44E" w14:textId="2D8A200D" w:rsidR="00D72EC4" w:rsidRPr="00B6274A" w:rsidRDefault="00D72EC4" w:rsidP="00D72EC4">
            <w:pPr>
              <w:spacing w:after="0" w:line="240" w:lineRule="auto"/>
              <w:jc w:val="center"/>
              <w:rPr>
                <w:rFonts w:ascii="Times New Roman" w:eastAsia="Times New Roman" w:hAnsi="Times New Roman"/>
                <w:b/>
                <w:bCs/>
                <w:sz w:val="24"/>
                <w:szCs w:val="24"/>
                <w:lang w:eastAsia="ru-RU"/>
              </w:rPr>
            </w:pPr>
            <w:r w:rsidRPr="00D72EC4">
              <w:rPr>
                <w:rFonts w:ascii="Times New Roman" w:eastAsia="Times New Roman" w:hAnsi="Times New Roman"/>
                <w:b/>
                <w:bCs/>
                <w:color w:val="000000"/>
                <w:sz w:val="24"/>
                <w:szCs w:val="24"/>
                <w:lang w:val="ru-RU" w:eastAsia="ru-RU"/>
              </w:rPr>
              <w:t>Розділ ІІ. Порядок внесення змін та надання роз’яснень до тендерної документації</w:t>
            </w:r>
          </w:p>
        </w:tc>
      </w:tr>
      <w:tr w:rsidR="00D72EC4" w:rsidRPr="00B6274A" w14:paraId="2A0F34E1" w14:textId="77777777" w:rsidTr="00B413F2">
        <w:tc>
          <w:tcPr>
            <w:tcW w:w="300" w:type="pct"/>
            <w:shd w:val="clear" w:color="auto" w:fill="FFFFFF"/>
            <w:hideMark/>
          </w:tcPr>
          <w:p w14:paraId="6403BD8A"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E8B3EFB"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Процедура надання роз'яснень щодо тендерної документації</w:t>
            </w:r>
          </w:p>
        </w:tc>
        <w:tc>
          <w:tcPr>
            <w:tcW w:w="3150" w:type="pct"/>
            <w:shd w:val="clear" w:color="auto" w:fill="FFFFFF"/>
            <w:hideMark/>
          </w:tcPr>
          <w:p w14:paraId="3EFC19F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w:t>
            </w:r>
            <w:r w:rsidRPr="00B6274A">
              <w:rPr>
                <w:rFonts w:ascii="Times New Roman" w:eastAsia="Times New Roman" w:hAnsi="Times New Roman"/>
                <w:sz w:val="24"/>
                <w:szCs w:val="24"/>
                <w:lang w:eastAsia="ru-RU"/>
              </w:rPr>
              <w:lastRenderedPageBreak/>
              <w:t>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72EC4" w:rsidRPr="00B6274A" w14:paraId="66DDD752" w14:textId="77777777" w:rsidTr="00B413F2">
        <w:tc>
          <w:tcPr>
            <w:tcW w:w="300" w:type="pct"/>
            <w:shd w:val="clear" w:color="auto" w:fill="FFFFFF"/>
            <w:hideMark/>
          </w:tcPr>
          <w:p w14:paraId="246C574F"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6B5E34AF"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Внесення змін до тендерної документації</w:t>
            </w:r>
          </w:p>
        </w:tc>
        <w:tc>
          <w:tcPr>
            <w:tcW w:w="3150" w:type="pct"/>
            <w:shd w:val="clear" w:color="auto" w:fill="FFFFFF"/>
            <w:hideMark/>
          </w:tcPr>
          <w:p w14:paraId="1818064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72EC4" w:rsidRPr="00B6274A" w14:paraId="2663D581" w14:textId="77777777" w:rsidTr="00B413F2">
        <w:tc>
          <w:tcPr>
            <w:tcW w:w="5000" w:type="pct"/>
            <w:gridSpan w:val="3"/>
            <w:shd w:val="clear" w:color="auto" w:fill="FFFFFF"/>
            <w:hideMark/>
          </w:tcPr>
          <w:p w14:paraId="679A52B5" w14:textId="106C634B" w:rsidR="00D72EC4" w:rsidRPr="00D72EC4" w:rsidRDefault="00D72EC4" w:rsidP="00D72EC4">
            <w:pPr>
              <w:spacing w:after="0" w:line="240" w:lineRule="auto"/>
              <w:jc w:val="center"/>
              <w:rPr>
                <w:rFonts w:ascii="Times New Roman" w:eastAsia="Times New Roman" w:hAnsi="Times New Roman"/>
                <w:b/>
                <w:bCs/>
                <w:sz w:val="24"/>
                <w:szCs w:val="24"/>
                <w:lang w:eastAsia="ru-RU"/>
              </w:rPr>
            </w:pPr>
            <w:r w:rsidRPr="00D72EC4">
              <w:rPr>
                <w:rFonts w:ascii="Times New Roman" w:eastAsia="Times New Roman" w:hAnsi="Times New Roman"/>
                <w:b/>
                <w:bCs/>
                <w:sz w:val="24"/>
                <w:szCs w:val="24"/>
                <w:lang w:eastAsia="ru-RU"/>
              </w:rPr>
              <w:t>Розділ ІІІ. Інструкція з підготовки тендерної пропозиції</w:t>
            </w:r>
          </w:p>
        </w:tc>
      </w:tr>
      <w:tr w:rsidR="00D72EC4" w:rsidRPr="00B6274A" w14:paraId="7E7B5366" w14:textId="77777777" w:rsidTr="00B413F2">
        <w:tc>
          <w:tcPr>
            <w:tcW w:w="300" w:type="pct"/>
            <w:shd w:val="clear" w:color="auto" w:fill="FFFFFF"/>
            <w:hideMark/>
          </w:tcPr>
          <w:p w14:paraId="5F0270FB"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7BB53315"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Зміст і спосіб подання тендерної пропозиції</w:t>
            </w:r>
          </w:p>
        </w:tc>
        <w:tc>
          <w:tcPr>
            <w:tcW w:w="3150" w:type="pct"/>
            <w:shd w:val="clear" w:color="auto" w:fill="FFFFFF"/>
            <w:hideMark/>
          </w:tcPr>
          <w:p w14:paraId="7175AE07"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14:paraId="47EC6C38" w14:textId="6A71B6DA"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i/>
                <w:iCs/>
                <w:sz w:val="24"/>
                <w:szCs w:val="24"/>
                <w:lang w:eastAsia="ru-RU"/>
              </w:rPr>
            </w:pPr>
            <w:r w:rsidRPr="00B6274A">
              <w:rPr>
                <w:rFonts w:ascii="Times New Roman" w:hAnsi="Times New Roman"/>
                <w:sz w:val="24"/>
                <w:szCs w:val="24"/>
              </w:rPr>
              <w:t>відомостей про учасника та його цінової пропозиції згідно із Д</w:t>
            </w:r>
            <w:r w:rsidRPr="00B6274A">
              <w:rPr>
                <w:rFonts w:ascii="Times New Roman" w:hAnsi="Times New Roman"/>
                <w:sz w:val="24"/>
                <w:szCs w:val="24"/>
                <w:shd w:val="clear" w:color="auto" w:fill="FFFFFF"/>
              </w:rPr>
              <w:t>одатком № 1 до тендерної документації</w:t>
            </w:r>
            <w:r w:rsidRPr="00B6274A">
              <w:rPr>
                <w:rFonts w:ascii="Times New Roman" w:hAnsi="Times New Roman"/>
                <w:sz w:val="24"/>
                <w:szCs w:val="24"/>
              </w:rPr>
              <w:t>;</w:t>
            </w:r>
          </w:p>
          <w:p w14:paraId="72B04B96" w14:textId="77777777"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інформації про підтвердження відсутності підстав для відмови в участі у процедурі закупівлі визначені </w:t>
            </w:r>
            <w:r w:rsidRPr="00B6274A">
              <w:rPr>
                <w:rFonts w:ascii="Times New Roman" w:eastAsia="Times New Roman" w:hAnsi="Times New Roman"/>
                <w:sz w:val="24"/>
                <w:szCs w:val="24"/>
                <w:lang w:eastAsia="ru-RU"/>
              </w:rPr>
              <w:lastRenderedPageBreak/>
              <w:t>Законом (крім пункту 13 частини першої статті 17 Закону) у відповідності до вимог визначених у Додатку № 2 до тендерної документації;</w:t>
            </w:r>
          </w:p>
          <w:p w14:paraId="7050B845" w14:textId="23A48FF4"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характеристикам предмета закупівлі відповідно до вимог встановлених у Додатку № 3 до тендерної документації;</w:t>
            </w:r>
          </w:p>
          <w:p w14:paraId="63BA15CB" w14:textId="2C125A7C"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забезпечення тендерної пропозиції </w:t>
            </w:r>
            <w:r w:rsidRPr="00B6274A">
              <w:rPr>
                <w:rFonts w:ascii="Times New Roman" w:eastAsia="Times New Roman" w:hAnsi="Times New Roman"/>
                <w:iCs/>
                <w:sz w:val="24"/>
                <w:szCs w:val="24"/>
                <w:lang w:eastAsia="ru-RU"/>
              </w:rPr>
              <w:t>(якщо таке забезпечення вимагається замовником);</w:t>
            </w:r>
          </w:p>
          <w:p w14:paraId="74E2E7C8" w14:textId="399A4F53"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 про створення об’єднання (у разі якщо тендерна пропозиція подається об’єднанням учасників);</w:t>
            </w:r>
          </w:p>
          <w:p w14:paraId="3DA73629" w14:textId="30898164"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D72EC4" w:rsidRPr="00B6274A" w:rsidRDefault="00D72EC4" w:rsidP="00CA6E9B">
            <w:pPr>
              <w:pStyle w:val="a4"/>
              <w:numPr>
                <w:ilvl w:val="0"/>
                <w:numId w:val="1"/>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14:paraId="7C88F50B"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B6274A">
              <w:rPr>
                <w:rFonts w:ascii="Times New Roman" w:eastAsia="Times New Roman" w:hAnsi="Times New Roman"/>
                <w:sz w:val="24"/>
                <w:szCs w:val="24"/>
                <w:lang w:eastAsia="ru-RU"/>
              </w:rPr>
              <w:lastRenderedPageBreak/>
              <w:t xml:space="preserve">(матеріали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Перелік</w:t>
            </w:r>
            <w:r w:rsidRPr="00B6274A">
              <w:t xml:space="preserve"> </w:t>
            </w:r>
            <w:r w:rsidRPr="00B6274A">
              <w:rPr>
                <w:rFonts w:ascii="Times New Roman" w:eastAsia="Times New Roman" w:hAnsi="Times New Roman"/>
                <w:sz w:val="24"/>
                <w:szCs w:val="24"/>
                <w:lang w:eastAsia="ru-RU"/>
              </w:rPr>
              <w:t>формальних помилок, затверджений наказом Мінекономіки від 15.04.2020 № 710:</w:t>
            </w:r>
          </w:p>
          <w:p w14:paraId="50F5F0E7" w14:textId="4A409EA1"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великої літери; </w:t>
            </w:r>
          </w:p>
          <w:p w14:paraId="3C557863"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уживання розділових знаків та відмінювання слів у реченні; </w:t>
            </w:r>
          </w:p>
          <w:p w14:paraId="35F84AF4"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14:paraId="11603614"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застосування правил переносу частини слова з рядка в рядок; </w:t>
            </w:r>
          </w:p>
          <w:p w14:paraId="3D6EBB24"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написання слів разом та/або окремо, та/або через дефіс; </w:t>
            </w:r>
          </w:p>
          <w:p w14:paraId="5C0E2560" w14:textId="77777777" w:rsidR="00D72EC4" w:rsidRPr="00B6274A" w:rsidRDefault="00D72EC4" w:rsidP="00CA6E9B">
            <w:pPr>
              <w:pStyle w:val="a4"/>
              <w:numPr>
                <w:ilvl w:val="0"/>
                <w:numId w:val="2"/>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w:t>
            </w:r>
            <w:r w:rsidRPr="00B6274A">
              <w:rPr>
                <w:rFonts w:ascii="Times New Roman" w:eastAsia="Times New Roman" w:hAnsi="Times New Roman"/>
                <w:sz w:val="24"/>
                <w:szCs w:val="24"/>
                <w:lang w:eastAsia="ru-RU"/>
              </w:rPr>
              <w:lastRenderedPageBreak/>
              <w:t xml:space="preserve">кваліфікаційних критеріїв до учасника процедури закупівлі. </w:t>
            </w:r>
          </w:p>
          <w:p w14:paraId="52D6F1D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D72EC4" w:rsidRPr="00B6274A" w:rsidRDefault="00D72EC4" w:rsidP="00D72EC4">
            <w:pPr>
              <w:tabs>
                <w:tab w:val="left" w:pos="296"/>
              </w:tabs>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BAE6179" w14:textId="4BDE362C" w:rsidR="00F36DCB" w:rsidRDefault="00D72EC4" w:rsidP="00F36DCB">
            <w:pPr>
              <w:widowControl w:val="0"/>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12. </w:t>
            </w:r>
            <w:r w:rsidRPr="00570F89">
              <w:rPr>
                <w:rFonts w:ascii="Times New Roman" w:eastAsia="Times New Roman" w:hAnsi="Times New Roman"/>
                <w:sz w:val="24"/>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D1204F" w14:textId="77777777" w:rsidR="00F36DCB" w:rsidRPr="00F36DCB" w:rsidRDefault="00F36DCB" w:rsidP="00F36DCB">
            <w:pPr>
              <w:widowControl w:val="0"/>
              <w:jc w:val="both"/>
              <w:rPr>
                <w:rFonts w:ascii="Times New Roman" w:eastAsia="Times New Roman" w:hAnsi="Times New Roman"/>
                <w:sz w:val="24"/>
                <w:szCs w:val="24"/>
                <w:lang w:eastAsia="ru-RU"/>
              </w:rPr>
            </w:pPr>
          </w:p>
          <w:p w14:paraId="24326E4B" w14:textId="77777777" w:rsidR="00D72EC4" w:rsidRPr="00570F89" w:rsidRDefault="00D72EC4" w:rsidP="00D72EC4">
            <w:pPr>
              <w:widowControl w:val="0"/>
              <w:ind w:left="40" w:hanging="20"/>
              <w:jc w:val="both"/>
              <w:rPr>
                <w:rFonts w:ascii="Times New Roman" w:eastAsia="Times New Roman" w:hAnsi="Times New Roman"/>
                <w:b/>
                <w:color w:val="000000"/>
                <w:sz w:val="24"/>
                <w:szCs w:val="24"/>
                <w:lang w:eastAsia="ru-RU"/>
              </w:rPr>
            </w:pPr>
            <w:r w:rsidRPr="00570F89">
              <w:rPr>
                <w:rFonts w:ascii="Times New Roman" w:eastAsia="Times New Roman" w:hAnsi="Times New Roman"/>
                <w:b/>
                <w:color w:val="000000"/>
                <w:sz w:val="24"/>
                <w:szCs w:val="24"/>
                <w:lang w:eastAsia="ru-RU"/>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3C8AB360" w14:textId="322F4D1F" w:rsidR="00D72EC4" w:rsidRPr="00F36DCB" w:rsidRDefault="00D72EC4" w:rsidP="00F36DCB">
            <w:pPr>
              <w:widowControl w:val="0"/>
              <w:ind w:left="40" w:hanging="20"/>
              <w:jc w:val="both"/>
              <w:rPr>
                <w:rFonts w:ascii="Times New Roman" w:eastAsia="Times New Roman" w:hAnsi="Times New Roman"/>
                <w:color w:val="000000"/>
                <w:sz w:val="24"/>
                <w:szCs w:val="24"/>
                <w:lang w:eastAsia="ru-RU"/>
              </w:rPr>
            </w:pPr>
            <w:r w:rsidRPr="00570F89">
              <w:rPr>
                <w:rFonts w:ascii="Times New Roman" w:eastAsia="Times New Roman" w:hAnsi="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w:t>
            </w:r>
            <w:r w:rsidR="00F36DCB">
              <w:rPr>
                <w:rFonts w:ascii="Times New Roman" w:eastAsia="Times New Roman" w:hAnsi="Times New Roman"/>
                <w:color w:val="000000"/>
                <w:sz w:val="24"/>
                <w:szCs w:val="24"/>
                <w:lang w:eastAsia="ru-RU"/>
              </w:rPr>
              <w:t>ю для її відхилення замовником.</w:t>
            </w:r>
          </w:p>
          <w:p w14:paraId="30103D6C" w14:textId="77777777" w:rsidR="00D72EC4" w:rsidRPr="00F36DCB" w:rsidRDefault="00D72EC4" w:rsidP="00D72EC4">
            <w:pPr>
              <w:widowControl w:val="0"/>
              <w:jc w:val="both"/>
              <w:rPr>
                <w:rFonts w:ascii="Times New Roman" w:eastAsia="Times New Roman" w:hAnsi="Times New Roman"/>
                <w:color w:val="000000"/>
                <w:sz w:val="24"/>
                <w:szCs w:val="24"/>
                <w:lang w:eastAsia="ru-RU"/>
              </w:rPr>
            </w:pPr>
            <w:bookmarkStart w:id="1" w:name="_heading=h.3znysh7" w:colFirst="0" w:colLast="0"/>
            <w:bookmarkEnd w:id="1"/>
            <w:r w:rsidRPr="00F36DCB">
              <w:rPr>
                <w:rFonts w:ascii="Times New Roman" w:eastAsia="Times New Roman" w:hAnsi="Times New Roman"/>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A112003"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1) документи мають бути чіткими та розбірливими для читання;</w:t>
            </w:r>
          </w:p>
          <w:p w14:paraId="7E0613BD"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2) тендерна пропозиція учасника повинна бути підписана  кваліфікованим електронним підписом (КЕП)/удосконаленим електронним підпи</w:t>
            </w:r>
            <w:r w:rsidRPr="00F36DCB">
              <w:rPr>
                <w:rFonts w:ascii="Times New Roman" w:eastAsia="Times New Roman" w:hAnsi="Times New Roman"/>
                <w:sz w:val="24"/>
                <w:szCs w:val="24"/>
                <w:lang w:eastAsia="ru-RU"/>
              </w:rPr>
              <w:t>сом (УЕП)</w:t>
            </w:r>
            <w:r w:rsidRPr="00F36DCB">
              <w:rPr>
                <w:rFonts w:ascii="Times New Roman" w:eastAsia="Times New Roman" w:hAnsi="Times New Roman"/>
                <w:color w:val="000000"/>
                <w:sz w:val="24"/>
                <w:szCs w:val="24"/>
                <w:lang w:eastAsia="ru-RU"/>
              </w:rPr>
              <w:t>;</w:t>
            </w:r>
          </w:p>
          <w:p w14:paraId="4A303537"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6766D0D"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Винятки:</w:t>
            </w:r>
          </w:p>
          <w:p w14:paraId="78425F0A" w14:textId="77777777" w:rsidR="00D72EC4" w:rsidRPr="00F36DCB" w:rsidRDefault="00D72EC4" w:rsidP="00D72EC4">
            <w:pPr>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545023D" w14:textId="77777777" w:rsidR="00D72EC4" w:rsidRPr="00F36DCB" w:rsidRDefault="00D72EC4" w:rsidP="00D72EC4">
            <w:pPr>
              <w:widowControl w:val="0"/>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 xml:space="preserve">Зверніть увагу: документи тендерної пропозиції, які надані не у формі електронного документа (без </w:t>
            </w:r>
            <w:r w:rsidRPr="00F36DCB">
              <w:rPr>
                <w:rFonts w:ascii="Times New Roman" w:eastAsia="Times New Roman" w:hAnsi="Times New Roman"/>
                <w:color w:val="000000"/>
                <w:sz w:val="24"/>
                <w:szCs w:val="24"/>
                <w:lang w:eastAsia="ru-RU"/>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3739E86" w14:textId="77777777" w:rsidR="00D72EC4" w:rsidRPr="00F36DCB" w:rsidRDefault="00D72EC4" w:rsidP="00D72EC4">
            <w:pPr>
              <w:widowControl w:val="0"/>
              <w:ind w:left="40" w:hanging="20"/>
              <w:jc w:val="both"/>
              <w:rPr>
                <w:rFonts w:ascii="Times New Roman" w:eastAsia="Times New Roman" w:hAnsi="Times New Roman"/>
                <w:sz w:val="24"/>
                <w:szCs w:val="24"/>
                <w:lang w:eastAsia="ru-RU"/>
              </w:rPr>
            </w:pPr>
            <w:r w:rsidRPr="00F36DCB">
              <w:rPr>
                <w:rFonts w:ascii="Times New Roman" w:eastAsia="Times New Roman" w:hAnsi="Times New Roman"/>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36DCB">
              <w:rPr>
                <w:rFonts w:ascii="Times New Roman" w:eastAsia="Times New Roman" w:hAnsi="Times New Roman"/>
                <w:sz w:val="24"/>
                <w:szCs w:val="24"/>
                <w:lang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59555A4" w14:textId="77777777" w:rsidR="00D72EC4" w:rsidRPr="00F36DCB" w:rsidRDefault="00D72EC4" w:rsidP="00D72EC4">
            <w:pPr>
              <w:widowControl w:val="0"/>
              <w:ind w:left="40" w:hanging="20"/>
              <w:jc w:val="both"/>
              <w:rPr>
                <w:rFonts w:ascii="Times New Roman" w:eastAsia="Times New Roman" w:hAnsi="Times New Roman"/>
                <w:color w:val="000000"/>
                <w:sz w:val="24"/>
                <w:szCs w:val="24"/>
                <w:lang w:eastAsia="ru-RU"/>
              </w:rPr>
            </w:pPr>
            <w:r w:rsidRPr="00F36DCB">
              <w:rPr>
                <w:rFonts w:ascii="Times New Roman" w:eastAsia="Times New Roman" w:hAnsi="Times New Roman"/>
                <w:color w:val="000000"/>
                <w:sz w:val="24"/>
                <w:szCs w:val="24"/>
                <w:lang w:eastAsia="ru-RU"/>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D03620D" w14:textId="77777777" w:rsidR="00D72EC4" w:rsidRPr="00570F89" w:rsidRDefault="00D72EC4" w:rsidP="00D72EC4">
            <w:pPr>
              <w:widowControl w:val="0"/>
              <w:jc w:val="both"/>
              <w:rPr>
                <w:rFonts w:ascii="Times New Roman" w:eastAsia="Times New Roman" w:hAnsi="Times New Roman"/>
                <w:color w:val="0D0D0D"/>
                <w:sz w:val="24"/>
                <w:szCs w:val="24"/>
                <w:lang w:eastAsia="ru-RU"/>
              </w:rPr>
            </w:pPr>
            <w:bookmarkStart w:id="2" w:name="_heading=h.2et92p0" w:colFirst="0" w:colLast="0"/>
            <w:bookmarkEnd w:id="2"/>
            <w:r w:rsidRPr="00570F89">
              <w:rPr>
                <w:rFonts w:ascii="Times New Roman" w:eastAsia="Times New Roman" w:hAnsi="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70F89">
              <w:rPr>
                <w:rFonts w:ascii="Times New Roman" w:eastAsia="Times New Roman" w:hAnsi="Times New Roman"/>
                <w:color w:val="0D0D0D"/>
                <w:sz w:val="24"/>
                <w:szCs w:val="24"/>
                <w:lang w:eastAsia="ru-RU"/>
              </w:rPr>
              <w:t xml:space="preserve"> </w:t>
            </w:r>
          </w:p>
          <w:p w14:paraId="75D54EA8" w14:textId="77777777" w:rsidR="00D72EC4" w:rsidRPr="00570F89" w:rsidRDefault="00D72EC4" w:rsidP="00D72EC4">
            <w:pPr>
              <w:widowControl w:val="0"/>
              <w:jc w:val="both"/>
              <w:rPr>
                <w:rFonts w:ascii="Times New Roman" w:eastAsia="Times New Roman" w:hAnsi="Times New Roman"/>
                <w:sz w:val="24"/>
                <w:szCs w:val="24"/>
                <w:lang w:eastAsia="ru-RU"/>
              </w:rPr>
            </w:pPr>
            <w:bookmarkStart w:id="3" w:name="_heading=h.hjqm8skarbdr" w:colFirst="0" w:colLast="0"/>
            <w:bookmarkEnd w:id="3"/>
            <w:r w:rsidRPr="00570F89">
              <w:rPr>
                <w:rFonts w:ascii="Times New Roman" w:eastAsia="Times New Roman" w:hAnsi="Times New Roman"/>
                <w:i/>
                <w:sz w:val="24"/>
                <w:szCs w:val="24"/>
                <w:lang w:eastAsia="ru-RU"/>
              </w:rPr>
              <w:t xml:space="preserve">Тендерні пропозиції мають право подавати всі заінтересовані особи. </w:t>
            </w:r>
          </w:p>
          <w:p w14:paraId="70516ACE" w14:textId="13377D3E" w:rsidR="00D72EC4" w:rsidRPr="00B6274A" w:rsidRDefault="00D72EC4" w:rsidP="00CA6E9B">
            <w:pPr>
              <w:pStyle w:val="a4"/>
              <w:numPr>
                <w:ilvl w:val="0"/>
                <w:numId w:val="3"/>
              </w:numPr>
              <w:spacing w:after="0" w:line="240" w:lineRule="auto"/>
              <w:ind w:left="175" w:hanging="142"/>
              <w:jc w:val="both"/>
              <w:rPr>
                <w:rFonts w:ascii="Times New Roman" w:eastAsia="Times New Roman" w:hAnsi="Times New Roman"/>
                <w:sz w:val="24"/>
                <w:szCs w:val="24"/>
                <w:lang w:eastAsia="ru-RU"/>
              </w:rPr>
            </w:pPr>
            <w:bookmarkStart w:id="4" w:name="_heading=h.ftj7vaqoric" w:colFirst="0" w:colLast="0"/>
            <w:bookmarkEnd w:id="4"/>
            <w:r w:rsidRPr="00570F89">
              <w:rPr>
                <w:rFonts w:ascii="Times New Roman" w:eastAsia="Times New Roman" w:hAnsi="Times New Roman"/>
                <w:color w:val="000000"/>
                <w:sz w:val="24"/>
                <w:szCs w:val="24"/>
                <w:lang w:eastAsia="ru-RU"/>
              </w:rPr>
              <w:t>Кожен учасник має право подати тільки одну тендерну пропозицію</w:t>
            </w:r>
          </w:p>
        </w:tc>
      </w:tr>
      <w:tr w:rsidR="00D72EC4" w:rsidRPr="00B6274A" w14:paraId="247477F4" w14:textId="77777777" w:rsidTr="00B413F2">
        <w:tc>
          <w:tcPr>
            <w:tcW w:w="300" w:type="pct"/>
            <w:shd w:val="clear" w:color="auto" w:fill="FFFFFF"/>
            <w:hideMark/>
          </w:tcPr>
          <w:p w14:paraId="5C3B65EA"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6DC1B791" w14:textId="77777777" w:rsidR="00D72EC4" w:rsidRPr="00B6274A" w:rsidRDefault="00D72EC4" w:rsidP="00D72EC4">
            <w:pPr>
              <w:spacing w:after="0" w:line="240" w:lineRule="auto"/>
              <w:jc w:val="both"/>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тендерної пропозиції</w:t>
            </w:r>
          </w:p>
        </w:tc>
        <w:tc>
          <w:tcPr>
            <w:tcW w:w="3150" w:type="pct"/>
            <w:shd w:val="clear" w:color="auto" w:fill="FFFFFF"/>
            <w:hideMark/>
          </w:tcPr>
          <w:p w14:paraId="3BAC35A7"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Не вимагається </w:t>
            </w:r>
          </w:p>
          <w:p w14:paraId="56660FAE" w14:textId="57261246" w:rsidR="00D72EC4" w:rsidRPr="00B6274A" w:rsidRDefault="00D72EC4" w:rsidP="00D72EC4">
            <w:pPr>
              <w:spacing w:after="0" w:line="240" w:lineRule="auto"/>
              <w:jc w:val="both"/>
              <w:rPr>
                <w:rFonts w:ascii="Times New Roman" w:eastAsia="Times New Roman" w:hAnsi="Times New Roman"/>
                <w:sz w:val="24"/>
                <w:szCs w:val="24"/>
                <w:lang w:eastAsia="ru-RU"/>
              </w:rPr>
            </w:pPr>
          </w:p>
        </w:tc>
      </w:tr>
      <w:tr w:rsidR="00D72EC4" w:rsidRPr="00B6274A" w14:paraId="0C71FFB1" w14:textId="77777777" w:rsidTr="00B413F2">
        <w:tc>
          <w:tcPr>
            <w:tcW w:w="300" w:type="pct"/>
            <w:shd w:val="clear" w:color="auto" w:fill="FFFFFF"/>
            <w:hideMark/>
          </w:tcPr>
          <w:p w14:paraId="232A9B24"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348E8334"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повернення чи неповернення забезпечення тендерної пропозиції</w:t>
            </w:r>
          </w:p>
        </w:tc>
        <w:tc>
          <w:tcPr>
            <w:tcW w:w="3150" w:type="pct"/>
            <w:shd w:val="clear" w:color="auto" w:fill="FFFFFF"/>
            <w:hideMark/>
          </w:tcPr>
          <w:p w14:paraId="5A4C348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2336E814" w14:textId="6A97EF5A" w:rsidR="00D72EC4" w:rsidRPr="00B6274A" w:rsidRDefault="00D72EC4" w:rsidP="00D72EC4">
            <w:pPr>
              <w:spacing w:after="0" w:line="240" w:lineRule="auto"/>
              <w:jc w:val="both"/>
              <w:rPr>
                <w:rFonts w:ascii="Times New Roman" w:eastAsia="Times New Roman" w:hAnsi="Times New Roman"/>
                <w:sz w:val="24"/>
                <w:szCs w:val="24"/>
                <w:lang w:eastAsia="ru-RU"/>
              </w:rPr>
            </w:pPr>
          </w:p>
        </w:tc>
      </w:tr>
      <w:tr w:rsidR="00D72EC4" w:rsidRPr="00B6274A" w14:paraId="4F0E3A87" w14:textId="77777777" w:rsidTr="00B413F2">
        <w:tc>
          <w:tcPr>
            <w:tcW w:w="300" w:type="pct"/>
            <w:shd w:val="clear" w:color="auto" w:fill="FFFFFF"/>
            <w:hideMark/>
          </w:tcPr>
          <w:p w14:paraId="0C6AD42A"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7959FED6"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протягом якого тендерні пропозиції є дійсними</w:t>
            </w:r>
          </w:p>
        </w:tc>
        <w:tc>
          <w:tcPr>
            <w:tcW w:w="3150" w:type="pct"/>
            <w:shd w:val="clear" w:color="auto" w:fill="FFFFFF"/>
            <w:hideMark/>
          </w:tcPr>
          <w:p w14:paraId="0C923EB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D72EC4" w:rsidRPr="00B6274A" w:rsidRDefault="00D72EC4" w:rsidP="00CA6E9B">
            <w:pPr>
              <w:pStyle w:val="a4"/>
              <w:numPr>
                <w:ilvl w:val="0"/>
                <w:numId w:val="4"/>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394D9666" w14:textId="77777777" w:rsidR="00D72EC4" w:rsidRPr="00B6274A" w:rsidRDefault="00D72EC4" w:rsidP="00CA6E9B">
            <w:pPr>
              <w:pStyle w:val="a4"/>
              <w:numPr>
                <w:ilvl w:val="0"/>
                <w:numId w:val="4"/>
              </w:numPr>
              <w:spacing w:after="0" w:line="240" w:lineRule="auto"/>
              <w:ind w:left="175"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72EC4" w:rsidRPr="00B6274A" w14:paraId="30AB5656" w14:textId="77777777" w:rsidTr="00B413F2">
        <w:tc>
          <w:tcPr>
            <w:tcW w:w="300" w:type="pct"/>
            <w:shd w:val="clear" w:color="auto" w:fill="FFFFFF"/>
            <w:hideMark/>
          </w:tcPr>
          <w:p w14:paraId="6FE83FC1"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5</w:t>
            </w:r>
          </w:p>
        </w:tc>
        <w:tc>
          <w:tcPr>
            <w:tcW w:w="1550" w:type="pct"/>
            <w:shd w:val="clear" w:color="auto" w:fill="FFFFFF"/>
            <w:hideMark/>
          </w:tcPr>
          <w:p w14:paraId="3BE2D2D6"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Кваліфікаційні критерії до учасників та вимоги, установлені статтею 17 Закону</w:t>
            </w:r>
          </w:p>
        </w:tc>
        <w:tc>
          <w:tcPr>
            <w:tcW w:w="3150" w:type="pct"/>
            <w:shd w:val="clear" w:color="auto" w:fill="FFFFFF"/>
            <w:hideMark/>
          </w:tcPr>
          <w:p w14:paraId="4F5A5113" w14:textId="0C50EED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Кваліфікаційні критерії </w:t>
            </w:r>
            <w:r>
              <w:rPr>
                <w:rFonts w:ascii="Times New Roman" w:eastAsia="Times New Roman" w:hAnsi="Times New Roman"/>
                <w:sz w:val="24"/>
                <w:szCs w:val="24"/>
                <w:lang w:eastAsia="ru-RU"/>
              </w:rPr>
              <w:t>до учасників</w:t>
            </w:r>
            <w:r w:rsidRPr="00B6274A">
              <w:rPr>
                <w:rFonts w:ascii="Times New Roman" w:eastAsia="Times New Roman" w:hAnsi="Times New Roman"/>
                <w:sz w:val="24"/>
                <w:szCs w:val="24"/>
                <w:lang w:eastAsia="ru-RU"/>
              </w:rPr>
              <w:t xml:space="preserve"> та інформація про спосіб їх підтвердження</w:t>
            </w:r>
            <w:r>
              <w:rPr>
                <w:rFonts w:ascii="Times New Roman" w:eastAsia="Times New Roman" w:hAnsi="Times New Roman"/>
                <w:sz w:val="24"/>
                <w:szCs w:val="24"/>
                <w:lang w:eastAsia="ru-RU"/>
              </w:rPr>
              <w:t xml:space="preserve"> тендерною документацією не вимагаються керуючись </w:t>
            </w:r>
            <w:r w:rsidRPr="00B6274A">
              <w:rPr>
                <w:rFonts w:ascii="Times New Roman" w:eastAsia="Times New Roman" w:hAnsi="Times New Roman"/>
                <w:sz w:val="24"/>
                <w:szCs w:val="24"/>
                <w:lang w:eastAsia="ru-RU"/>
              </w:rPr>
              <w:t>пункт</w:t>
            </w:r>
            <w:r>
              <w:rPr>
                <w:rFonts w:ascii="Times New Roman" w:eastAsia="Times New Roman" w:hAnsi="Times New Roman"/>
                <w:sz w:val="24"/>
                <w:szCs w:val="24"/>
                <w:lang w:eastAsia="ru-RU"/>
              </w:rPr>
              <w:t>ом</w:t>
            </w:r>
            <w:r w:rsidRPr="00B6274A">
              <w:rPr>
                <w:rFonts w:ascii="Times New Roman" w:eastAsia="Times New Roman" w:hAnsi="Times New Roman"/>
                <w:sz w:val="24"/>
                <w:szCs w:val="24"/>
                <w:lang w:eastAsia="ru-RU"/>
              </w:rPr>
              <w:t xml:space="preserve"> 45 Особливостей.</w:t>
            </w:r>
          </w:p>
          <w:p w14:paraId="56E51D7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D72EC4" w:rsidRPr="00B6274A" w14:paraId="4B44FD2B" w14:textId="77777777" w:rsidTr="00B413F2">
        <w:tc>
          <w:tcPr>
            <w:tcW w:w="300" w:type="pct"/>
            <w:shd w:val="clear" w:color="auto" w:fill="FFFFFF"/>
            <w:hideMark/>
          </w:tcPr>
          <w:p w14:paraId="381BE43B"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210F6DBF"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72EC4" w:rsidRPr="00B6274A" w14:paraId="108A3B96" w14:textId="77777777" w:rsidTr="00B413F2">
        <w:tc>
          <w:tcPr>
            <w:tcW w:w="300" w:type="pct"/>
            <w:shd w:val="clear" w:color="auto" w:fill="FFFFFF"/>
            <w:hideMark/>
          </w:tcPr>
          <w:p w14:paraId="30B1264D"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7</w:t>
            </w:r>
          </w:p>
        </w:tc>
        <w:tc>
          <w:tcPr>
            <w:tcW w:w="1550" w:type="pct"/>
            <w:shd w:val="clear" w:color="auto" w:fill="FFFFFF"/>
            <w:hideMark/>
          </w:tcPr>
          <w:p w14:paraId="17171CFC"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Інформація про субпідрядника / співвиконавця</w:t>
            </w:r>
          </w:p>
        </w:tc>
        <w:tc>
          <w:tcPr>
            <w:tcW w:w="3150" w:type="pct"/>
            <w:shd w:val="clear" w:color="auto" w:fill="FFFFFF"/>
            <w:hideMark/>
          </w:tcPr>
          <w:p w14:paraId="6CBFAE2F"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D72EC4" w:rsidRPr="00B6274A" w14:paraId="41638AD2" w14:textId="77777777" w:rsidTr="00B413F2">
        <w:tc>
          <w:tcPr>
            <w:tcW w:w="300" w:type="pct"/>
            <w:shd w:val="clear" w:color="auto" w:fill="FFFFFF"/>
            <w:hideMark/>
          </w:tcPr>
          <w:p w14:paraId="221C9C5F"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8</w:t>
            </w:r>
          </w:p>
        </w:tc>
        <w:tc>
          <w:tcPr>
            <w:tcW w:w="1550" w:type="pct"/>
            <w:shd w:val="clear" w:color="auto" w:fill="FFFFFF"/>
            <w:hideMark/>
          </w:tcPr>
          <w:p w14:paraId="3EA7A8CD"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72EC4" w:rsidRPr="00B6274A" w14:paraId="6513D5F7" w14:textId="77777777" w:rsidTr="00B413F2">
        <w:tc>
          <w:tcPr>
            <w:tcW w:w="300" w:type="pct"/>
            <w:shd w:val="clear" w:color="auto" w:fill="FFFFFF"/>
          </w:tcPr>
          <w:p w14:paraId="22D18237"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9</w:t>
            </w:r>
          </w:p>
        </w:tc>
        <w:tc>
          <w:tcPr>
            <w:tcW w:w="1550" w:type="pct"/>
            <w:shd w:val="clear" w:color="auto" w:fill="FFFFFF"/>
          </w:tcPr>
          <w:p w14:paraId="5A7D4F58"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Ступень локалізації виробництва</w:t>
            </w:r>
          </w:p>
        </w:tc>
        <w:tc>
          <w:tcPr>
            <w:tcW w:w="3150" w:type="pct"/>
            <w:shd w:val="clear" w:color="auto" w:fill="FFFFFF"/>
          </w:tcPr>
          <w:p w14:paraId="5DCB8E02" w14:textId="2C25013B" w:rsidR="00D72EC4" w:rsidRPr="00B6274A" w:rsidRDefault="00D72EC4" w:rsidP="00F92C65">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у довільній формі із зазначенням ID товару, який присвоєно </w:t>
            </w:r>
            <w:r w:rsidR="00C21566">
              <w:rPr>
                <w:rFonts w:ascii="Times New Roman" w:eastAsia="Times New Roman" w:hAnsi="Times New Roman"/>
                <w:sz w:val="24"/>
                <w:szCs w:val="24"/>
                <w:lang w:eastAsia="ru-RU"/>
              </w:rPr>
              <w:t xml:space="preserve">електронною системою закупівель, якщо цей товар підлягає локалізації та є </w:t>
            </w:r>
            <w:r w:rsidR="00F92C65">
              <w:rPr>
                <w:rFonts w:ascii="Times New Roman" w:eastAsia="Times New Roman" w:hAnsi="Times New Roman"/>
                <w:sz w:val="24"/>
                <w:szCs w:val="24"/>
                <w:lang w:eastAsia="ru-RU"/>
              </w:rPr>
              <w:t xml:space="preserve">в переліку. </w:t>
            </w:r>
            <w:r w:rsidRPr="00B6274A">
              <w:rPr>
                <w:rFonts w:ascii="Times New Roman" w:eastAsia="Times New Roman" w:hAnsi="Times New Roman"/>
                <w:sz w:val="24"/>
                <w:szCs w:val="24"/>
                <w:lang w:eastAsia="ru-RU"/>
              </w:rPr>
              <w:t xml:space="preserve">Замовник </w:t>
            </w:r>
            <w:r w:rsidRPr="00B6274A">
              <w:rPr>
                <w:rFonts w:ascii="Times New Roman" w:eastAsia="Times New Roman" w:hAnsi="Times New Roman"/>
                <w:sz w:val="24"/>
                <w:szCs w:val="24"/>
                <w:lang w:eastAsia="ru-RU"/>
              </w:rPr>
              <w:lastRenderedPageBreak/>
              <w:t xml:space="preserve">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0" w:history="1">
              <w:r w:rsidRPr="00B6274A">
                <w:rPr>
                  <w:rStyle w:val="a3"/>
                  <w:rFonts w:ascii="Times New Roman" w:eastAsia="Times New Roman" w:hAnsi="Times New Roman"/>
                  <w:sz w:val="24"/>
                  <w:szCs w:val="24"/>
                  <w:lang w:eastAsia="ru-RU"/>
                </w:rPr>
                <w:t>https://prozorro.gov.ua/search/products</w:t>
              </w:r>
            </w:hyperlink>
            <w:r w:rsidRPr="00B6274A">
              <w:rPr>
                <w:rFonts w:ascii="Times New Roman" w:eastAsia="Times New Roman" w:hAnsi="Times New Roman"/>
                <w:sz w:val="24"/>
                <w:szCs w:val="24"/>
                <w:lang w:eastAsia="ru-RU"/>
              </w:rPr>
              <w:t xml:space="preserve">. </w:t>
            </w:r>
          </w:p>
        </w:tc>
      </w:tr>
      <w:tr w:rsidR="00D72EC4" w:rsidRPr="00B6274A" w14:paraId="50F7E0A8" w14:textId="77777777" w:rsidTr="00B413F2">
        <w:tc>
          <w:tcPr>
            <w:tcW w:w="5000" w:type="pct"/>
            <w:gridSpan w:val="3"/>
            <w:shd w:val="clear" w:color="auto" w:fill="FFFFFF"/>
            <w:hideMark/>
          </w:tcPr>
          <w:p w14:paraId="45044C82" w14:textId="5EDA21AE" w:rsidR="00D72EC4" w:rsidRPr="00B6274A" w:rsidRDefault="00084C92" w:rsidP="00D72EC4">
            <w:pPr>
              <w:spacing w:after="0" w:line="240" w:lineRule="auto"/>
              <w:jc w:val="center"/>
              <w:rPr>
                <w:rFonts w:ascii="Times New Roman" w:eastAsia="Times New Roman" w:hAnsi="Times New Roman"/>
                <w:b/>
                <w:bCs/>
                <w:sz w:val="24"/>
                <w:szCs w:val="24"/>
                <w:lang w:eastAsia="ru-RU"/>
              </w:rPr>
            </w:pPr>
            <w:r w:rsidRPr="00084C92">
              <w:rPr>
                <w:rFonts w:ascii="Times New Roman" w:eastAsia="Times New Roman" w:hAnsi="Times New Roman"/>
                <w:b/>
                <w:bCs/>
                <w:color w:val="000000"/>
                <w:sz w:val="24"/>
                <w:szCs w:val="24"/>
                <w:lang w:val="ru-RU" w:eastAsia="ru-RU"/>
              </w:rPr>
              <w:lastRenderedPageBreak/>
              <w:t>Розділ IV. Подання та розкриття тендерної пропозиції</w:t>
            </w:r>
          </w:p>
        </w:tc>
      </w:tr>
      <w:tr w:rsidR="00D72EC4" w:rsidRPr="00B6274A" w14:paraId="2301613C" w14:textId="77777777" w:rsidTr="00B413F2">
        <w:tc>
          <w:tcPr>
            <w:tcW w:w="300" w:type="pct"/>
            <w:shd w:val="clear" w:color="auto" w:fill="FFFFFF"/>
            <w:hideMark/>
          </w:tcPr>
          <w:p w14:paraId="5072672B"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FECCA2A"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Кінцевий строк подання тендерної пропозиції</w:t>
            </w:r>
          </w:p>
        </w:tc>
        <w:tc>
          <w:tcPr>
            <w:tcW w:w="3150" w:type="pct"/>
            <w:shd w:val="clear" w:color="auto" w:fill="FFFFFF"/>
            <w:hideMark/>
          </w:tcPr>
          <w:p w14:paraId="2F4C7A86" w14:textId="77777777" w:rsidR="00D72EC4" w:rsidRDefault="00D72EC4" w:rsidP="00D72EC4">
            <w:pPr>
              <w:spacing w:after="0" w:line="240" w:lineRule="auto"/>
              <w:jc w:val="both"/>
              <w:rPr>
                <w:rFonts w:ascii="Times New Roman" w:eastAsia="Times New Roman" w:hAnsi="Times New Roman"/>
                <w:b/>
                <w:sz w:val="24"/>
                <w:szCs w:val="24"/>
                <w:lang w:eastAsia="ru-RU"/>
              </w:rPr>
            </w:pPr>
            <w:r w:rsidRPr="00B6274A">
              <w:rPr>
                <w:rFonts w:ascii="Times New Roman" w:eastAsia="Times New Roman" w:hAnsi="Times New Roman"/>
                <w:sz w:val="24"/>
                <w:szCs w:val="24"/>
                <w:lang w:eastAsia="ru-RU"/>
              </w:rPr>
              <w:t xml:space="preserve">Кінцевий строк подання тендерних пропозицій: </w:t>
            </w:r>
            <w:r>
              <w:rPr>
                <w:rFonts w:ascii="Times New Roman" w:eastAsia="Times New Roman" w:hAnsi="Times New Roman"/>
                <w:b/>
                <w:sz w:val="24"/>
                <w:szCs w:val="24"/>
                <w:lang w:eastAsia="ru-RU"/>
              </w:rPr>
              <w:t xml:space="preserve">до </w:t>
            </w:r>
          </w:p>
          <w:p w14:paraId="4A149C87" w14:textId="5F047EE9" w:rsidR="00D72EC4" w:rsidRPr="00B6274A" w:rsidRDefault="00F92C65" w:rsidP="00D72EC4">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b/>
                <w:sz w:val="24"/>
                <w:szCs w:val="24"/>
                <w:lang w:eastAsia="ru-RU"/>
              </w:rPr>
              <w:t>30</w:t>
            </w:r>
            <w:r w:rsidR="00D72EC4" w:rsidRPr="00052108">
              <w:rPr>
                <w:rFonts w:ascii="Times New Roman" w:eastAsia="Times New Roman" w:hAnsi="Times New Roman"/>
                <w:b/>
                <w:sz w:val="24"/>
                <w:szCs w:val="24"/>
                <w:lang w:eastAsia="ru-RU"/>
              </w:rPr>
              <w:t xml:space="preserve"> листопада 2022 року до 09:00 години</w:t>
            </w:r>
            <w:r w:rsidR="00D72EC4" w:rsidRPr="00052108">
              <w:rPr>
                <w:rFonts w:ascii="Times New Roman" w:eastAsia="Times New Roman" w:hAnsi="Times New Roman"/>
                <w:b/>
                <w:i/>
                <w:iCs/>
                <w:sz w:val="24"/>
                <w:szCs w:val="24"/>
                <w:lang w:eastAsia="ru-RU"/>
              </w:rPr>
              <w:t>.</w:t>
            </w:r>
          </w:p>
          <w:p w14:paraId="13C5B6C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D72EC4" w:rsidRPr="00B6274A" w14:paraId="0D6A8D54" w14:textId="77777777" w:rsidTr="00B413F2">
        <w:tc>
          <w:tcPr>
            <w:tcW w:w="300" w:type="pct"/>
            <w:shd w:val="clear" w:color="auto" w:fill="FFFFFF"/>
            <w:hideMark/>
          </w:tcPr>
          <w:p w14:paraId="06FC0115" w14:textId="24052DA4"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2</w:t>
            </w:r>
          </w:p>
        </w:tc>
        <w:tc>
          <w:tcPr>
            <w:tcW w:w="1550" w:type="pct"/>
            <w:shd w:val="clear" w:color="auto" w:fill="FFFFFF"/>
            <w:hideMark/>
          </w:tcPr>
          <w:p w14:paraId="0CC244A5"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Дата та час розкриття тендерної пропозиції</w:t>
            </w:r>
          </w:p>
        </w:tc>
        <w:tc>
          <w:tcPr>
            <w:tcW w:w="3150" w:type="pct"/>
            <w:shd w:val="clear" w:color="auto" w:fill="FFFFFF"/>
            <w:hideMark/>
          </w:tcPr>
          <w:p w14:paraId="13D0226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72EC4" w:rsidRPr="00B6274A" w14:paraId="1C80DED9" w14:textId="77777777" w:rsidTr="00B413F2">
        <w:tc>
          <w:tcPr>
            <w:tcW w:w="5000" w:type="pct"/>
            <w:gridSpan w:val="3"/>
            <w:shd w:val="clear" w:color="auto" w:fill="FFFFFF"/>
            <w:hideMark/>
          </w:tcPr>
          <w:p w14:paraId="4BBC93DA" w14:textId="44372A27" w:rsidR="00D72EC4" w:rsidRPr="00B6274A" w:rsidRDefault="00084C92" w:rsidP="00D72EC4">
            <w:pPr>
              <w:spacing w:after="0" w:line="240" w:lineRule="auto"/>
              <w:jc w:val="center"/>
              <w:rPr>
                <w:rFonts w:ascii="Times New Roman" w:eastAsia="Times New Roman" w:hAnsi="Times New Roman"/>
                <w:b/>
                <w:bCs/>
                <w:sz w:val="24"/>
                <w:szCs w:val="24"/>
                <w:lang w:eastAsia="ru-RU"/>
              </w:rPr>
            </w:pPr>
            <w:r w:rsidRPr="00084C92">
              <w:rPr>
                <w:rFonts w:ascii="Times New Roman" w:eastAsia="Times New Roman" w:hAnsi="Times New Roman"/>
                <w:b/>
                <w:bCs/>
                <w:color w:val="000000"/>
                <w:sz w:val="24"/>
                <w:szCs w:val="24"/>
                <w:lang w:val="ru-RU" w:eastAsia="ru-RU"/>
              </w:rPr>
              <w:t>Розділ V. Оцінка тендерної пропозиції</w:t>
            </w:r>
          </w:p>
        </w:tc>
      </w:tr>
      <w:tr w:rsidR="00D72EC4" w:rsidRPr="00B6274A" w14:paraId="5EDD15CD" w14:textId="77777777" w:rsidTr="00B413F2">
        <w:tc>
          <w:tcPr>
            <w:tcW w:w="300" w:type="pct"/>
            <w:shd w:val="clear" w:color="auto" w:fill="FFFFFF"/>
            <w:hideMark/>
          </w:tcPr>
          <w:p w14:paraId="16F1FDB5"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5C9EB82F"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01B783B3"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78441615"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67101C57"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Електронний аукціон проводиться електронною системою закупівель відповідно до статті 30 Закону.</w:t>
            </w:r>
          </w:p>
          <w:p w14:paraId="701C17FC"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Критерії та методика оцінки визначаються відповідно до статті 29 Закону.</w:t>
            </w:r>
          </w:p>
          <w:p w14:paraId="00D10B59"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b/>
                <w:sz w:val="24"/>
                <w:szCs w:val="24"/>
                <w:lang w:eastAsia="ru-RU"/>
              </w:rPr>
              <w:t>Перелік критеріїв та методика оцінки тендерної пропозиції із зазначенням питомої ваги критерію:</w:t>
            </w:r>
          </w:p>
          <w:p w14:paraId="6EACFEEA" w14:textId="77777777" w:rsidR="00D72EC4" w:rsidRPr="00C71119" w:rsidRDefault="00D72EC4" w:rsidP="00D72EC4">
            <w:pPr>
              <w:spacing w:after="0" w:line="240" w:lineRule="auto"/>
              <w:jc w:val="both"/>
              <w:rPr>
                <w:rFonts w:ascii="Times New Roman" w:eastAsia="Times New Roman" w:hAnsi="Times New Roman"/>
                <w:i/>
                <w:sz w:val="24"/>
                <w:szCs w:val="24"/>
                <w:lang w:eastAsia="ru-RU"/>
              </w:rPr>
            </w:pPr>
            <w:r w:rsidRPr="00C71119">
              <w:rPr>
                <w:rFonts w:ascii="Times New Roman" w:eastAsia="Times New Roman" w:hAnsi="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C71119">
              <w:rPr>
                <w:rFonts w:ascii="Times New Roman" w:eastAsia="Times New Roman" w:hAnsi="Times New Roman"/>
                <w:i/>
                <w:sz w:val="24"/>
                <w:szCs w:val="24"/>
                <w:lang w:eastAsia="ru-RU"/>
              </w:rPr>
              <w:t>(у разі якщо подано дві і більше тендерних пропозицій).</w:t>
            </w:r>
          </w:p>
          <w:p w14:paraId="7DBC4FF1"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3C53BC60"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736E7109"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i/>
                <w:sz w:val="24"/>
                <w:szCs w:val="24"/>
                <w:lang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EF34F04" w14:textId="77777777" w:rsidR="00D72EC4" w:rsidRPr="00C71119" w:rsidRDefault="00D72EC4" w:rsidP="00D72EC4">
            <w:pPr>
              <w:spacing w:after="0" w:line="240" w:lineRule="auto"/>
              <w:jc w:val="both"/>
              <w:rPr>
                <w:rFonts w:ascii="Times New Roman" w:eastAsia="Times New Roman" w:hAnsi="Times New Roman"/>
                <w:b/>
                <w:i/>
                <w:sz w:val="24"/>
                <w:szCs w:val="24"/>
                <w:lang w:eastAsia="ru-RU"/>
              </w:rPr>
            </w:pPr>
            <w:r w:rsidRPr="00C71119">
              <w:rPr>
                <w:rFonts w:ascii="Times New Roman" w:eastAsia="Times New Roman" w:hAnsi="Times New Roman"/>
                <w:i/>
                <w:sz w:val="24"/>
                <w:szCs w:val="24"/>
                <w:lang w:eastAsia="ru-RU"/>
              </w:rPr>
              <w:t xml:space="preserve">До розгляду </w:t>
            </w:r>
            <w:r w:rsidRPr="00C71119">
              <w:rPr>
                <w:rFonts w:ascii="Times New Roman" w:eastAsia="Times New Roman" w:hAnsi="Times New Roman"/>
                <w:i/>
                <w:sz w:val="24"/>
                <w:szCs w:val="24"/>
                <w:u w:val="single"/>
                <w:lang w:eastAsia="ru-RU"/>
              </w:rPr>
              <w:t xml:space="preserve"> не приймається </w:t>
            </w:r>
            <w:r w:rsidRPr="00C71119">
              <w:rPr>
                <w:rFonts w:ascii="Times New Roman" w:eastAsia="Times New Roman" w:hAnsi="Times New Roman"/>
                <w:i/>
                <w:sz w:val="24"/>
                <w:szCs w:val="24"/>
                <w:lang w:eastAsia="ru-RU"/>
              </w:rPr>
              <w:t>(обрати)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2B4A43"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Оцінка тендерних пропозицій здійснюється на основі критерію „Ціна”. Питома вага – 100%.</w:t>
            </w:r>
          </w:p>
          <w:p w14:paraId="22CC9EEB"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1EF96827"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Оцінка здійснюється щодо предмета закупівлі вцілому.</w:t>
            </w:r>
          </w:p>
          <w:p w14:paraId="611D5E48"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АБО</w:t>
            </w:r>
          </w:p>
          <w:p w14:paraId="3EB6E040" w14:textId="77777777" w:rsidR="00D72EC4" w:rsidRPr="00C71119" w:rsidRDefault="00D72EC4" w:rsidP="00D72EC4">
            <w:pPr>
              <w:spacing w:after="0" w:line="240" w:lineRule="auto"/>
              <w:jc w:val="both"/>
              <w:rPr>
                <w:rFonts w:ascii="Times New Roman" w:eastAsia="Times New Roman" w:hAnsi="Times New Roman"/>
                <w:i/>
                <w:sz w:val="24"/>
                <w:szCs w:val="24"/>
                <w:lang w:eastAsia="ru-RU"/>
              </w:rPr>
            </w:pPr>
            <w:r w:rsidRPr="00C71119">
              <w:rPr>
                <w:rFonts w:ascii="Times New Roman" w:eastAsia="Times New Roman" w:hAnsi="Times New Roman"/>
                <w:sz w:val="24"/>
                <w:szCs w:val="24"/>
                <w:lang w:eastAsia="ru-RU"/>
              </w:rPr>
              <w:t xml:space="preserve">на окрему частину предмета закупівлі (лота), щодо яких можуть бути подані тендерні пропозиції.  </w:t>
            </w:r>
            <w:r w:rsidRPr="00C71119">
              <w:rPr>
                <w:rFonts w:ascii="Times New Roman" w:eastAsia="Times New Roman" w:hAnsi="Times New Roman"/>
                <w:i/>
                <w:sz w:val="24"/>
                <w:szCs w:val="24"/>
                <w:lang w:eastAsia="ru-RU"/>
              </w:rPr>
              <w:t>(зазначити  у разі закупівлі по лотам)</w:t>
            </w:r>
          </w:p>
          <w:p w14:paraId="08C5C6E7"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66C429E"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224471CE"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Розмір мінімального кроку пониження ціни під час електронного аукціону – 0,5% .</w:t>
            </w:r>
          </w:p>
          <w:p w14:paraId="36CEAD79"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Учасник визначає ціни на </w:t>
            </w:r>
            <w:r w:rsidRPr="00C71119">
              <w:rPr>
                <w:rFonts w:ascii="Times New Roman" w:eastAsia="Times New Roman" w:hAnsi="Times New Roman"/>
                <w:b/>
                <w:sz w:val="24"/>
                <w:szCs w:val="24"/>
                <w:lang w:eastAsia="ru-RU"/>
              </w:rPr>
              <w:t>товар</w:t>
            </w:r>
            <w:r w:rsidRPr="00C71119">
              <w:rPr>
                <w:rFonts w:ascii="Times New Roman" w:eastAsia="Times New Roman" w:hAnsi="Times New Roman"/>
                <w:sz w:val="24"/>
                <w:szCs w:val="24"/>
                <w:lang w:eastAsia="ru-RU"/>
              </w:rPr>
              <w:t xml:space="preserve">, що він пропонує </w:t>
            </w:r>
            <w:r w:rsidRPr="00C71119">
              <w:rPr>
                <w:rFonts w:ascii="Times New Roman" w:eastAsia="Times New Roman" w:hAnsi="Times New Roman"/>
                <w:b/>
                <w:sz w:val="24"/>
                <w:szCs w:val="24"/>
                <w:lang w:eastAsia="ru-RU"/>
              </w:rPr>
              <w:t>поставити</w:t>
            </w:r>
            <w:r w:rsidRPr="00C71119">
              <w:rPr>
                <w:rFonts w:ascii="Times New Roman" w:eastAsia="Times New Roman" w:hAnsi="Times New Roman"/>
                <w:sz w:val="24"/>
                <w:szCs w:val="24"/>
                <w:lang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C71119">
              <w:rPr>
                <w:rFonts w:ascii="Times New Roman" w:eastAsia="Times New Roman" w:hAnsi="Times New Roman"/>
                <w:b/>
                <w:sz w:val="24"/>
                <w:szCs w:val="24"/>
                <w:lang w:eastAsia="ru-RU"/>
              </w:rPr>
              <w:t>товару</w:t>
            </w:r>
            <w:r w:rsidRPr="00C71119">
              <w:rPr>
                <w:rFonts w:ascii="Times New Roman" w:eastAsia="Times New Roman" w:hAnsi="Times New Roman"/>
                <w:sz w:val="24"/>
                <w:szCs w:val="24"/>
                <w:lang w:eastAsia="ru-RU"/>
              </w:rPr>
              <w:t xml:space="preserve"> даного виду.</w:t>
            </w:r>
          </w:p>
          <w:p w14:paraId="31E1D94B"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059E006"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Строк розгляду тендерної пропозиції, що за результатами оцінки визначена найбільш економічно вигідною, </w:t>
            </w:r>
            <w:r w:rsidRPr="00C71119">
              <w:rPr>
                <w:rFonts w:ascii="Times New Roman" w:eastAsia="Times New Roman" w:hAnsi="Times New Roman"/>
                <w:b/>
                <w:i/>
                <w:sz w:val="24"/>
                <w:szCs w:val="24"/>
                <w:lang w:eastAsia="ru-RU"/>
              </w:rPr>
              <w:t>не повинен перевищувати п’яти робочих днів</w:t>
            </w:r>
            <w:r w:rsidRPr="00C71119">
              <w:rPr>
                <w:rFonts w:ascii="Times New Roman" w:eastAsia="Times New Roman" w:hAnsi="Times New Roman"/>
                <w:sz w:val="24"/>
                <w:szCs w:val="24"/>
                <w:lang w:eastAsia="ru-RU"/>
              </w:rPr>
              <w:t xml:space="preserve"> з дня визначення найбільш економічно вигідної пропозиції. Такий строк може бути аргументовано </w:t>
            </w:r>
            <w:r w:rsidRPr="00C71119">
              <w:rPr>
                <w:rFonts w:ascii="Times New Roman" w:eastAsia="Times New Roman" w:hAnsi="Times New Roman"/>
                <w:b/>
                <w:i/>
                <w:sz w:val="24"/>
                <w:szCs w:val="24"/>
                <w:lang w:eastAsia="ru-RU"/>
              </w:rPr>
              <w:t>продовжено замовником до 20 робочих днів</w:t>
            </w:r>
            <w:r w:rsidRPr="00C71119">
              <w:rPr>
                <w:rFonts w:ascii="Times New Roman" w:eastAsia="Times New Roman" w:hAnsi="Times New Roman"/>
                <w:sz w:val="24"/>
                <w:szCs w:val="24"/>
                <w:lang w:eastAsia="ru-RU"/>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F40E7C"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7DC8FBF"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63839762"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b/>
                <w:i/>
                <w:sz w:val="24"/>
                <w:szCs w:val="24"/>
                <w:lang w:eastAsia="ru-RU"/>
              </w:rPr>
              <w:t>Аномально низька ціна тендерної пропозиції</w:t>
            </w:r>
            <w:r w:rsidRPr="00C71119">
              <w:rPr>
                <w:rFonts w:ascii="Times New Roman" w:eastAsia="Times New Roman" w:hAnsi="Times New Roman"/>
                <w:sz w:val="24"/>
                <w:szCs w:val="24"/>
                <w:lang w:eastAsia="ru-RU"/>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4A537453" w14:textId="77777777" w:rsidR="00D72EC4" w:rsidRPr="00C71119" w:rsidRDefault="00D72EC4" w:rsidP="00D72EC4">
            <w:pPr>
              <w:spacing w:after="0" w:line="240" w:lineRule="auto"/>
              <w:jc w:val="both"/>
              <w:rPr>
                <w:rFonts w:ascii="Times New Roman" w:eastAsia="Times New Roman" w:hAnsi="Times New Roman"/>
                <w:b/>
                <w:i/>
                <w:sz w:val="24"/>
                <w:szCs w:val="24"/>
                <w:lang w:eastAsia="ru-RU"/>
              </w:rPr>
            </w:pPr>
            <w:r w:rsidRPr="00C71119">
              <w:rPr>
                <w:rFonts w:ascii="Times New Roman" w:eastAsia="Times New Roman" w:hAnsi="Times New Roman"/>
                <w:sz w:val="24"/>
                <w:szCs w:val="24"/>
                <w:lang w:eastAsia="ru-RU"/>
              </w:rPr>
              <w:t xml:space="preserve">Учасник, який надав найбільш економічно вигідну тендерну пропозицію, що є аномально низькою, </w:t>
            </w:r>
            <w:r w:rsidRPr="00C71119">
              <w:rPr>
                <w:rFonts w:ascii="Times New Roman" w:eastAsia="Times New Roman" w:hAnsi="Times New Roman"/>
                <w:b/>
                <w:i/>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EA2794D"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A14876B" w14:textId="77777777" w:rsidR="00D72EC4" w:rsidRPr="00C71119" w:rsidRDefault="00D72EC4" w:rsidP="00D72EC4">
            <w:pPr>
              <w:spacing w:after="0" w:line="240" w:lineRule="auto"/>
              <w:jc w:val="both"/>
              <w:rPr>
                <w:rFonts w:ascii="Times New Roman" w:eastAsia="Times New Roman" w:hAnsi="Times New Roman"/>
                <w:b/>
                <w:i/>
                <w:sz w:val="24"/>
                <w:szCs w:val="24"/>
                <w:lang w:eastAsia="ru-RU"/>
              </w:rPr>
            </w:pPr>
            <w:r w:rsidRPr="00C71119">
              <w:rPr>
                <w:rFonts w:ascii="Times New Roman" w:eastAsia="Times New Roman" w:hAnsi="Times New Roman"/>
                <w:b/>
                <w:i/>
                <w:sz w:val="24"/>
                <w:szCs w:val="24"/>
                <w:lang w:eastAsia="ru-RU"/>
              </w:rPr>
              <w:lastRenderedPageBreak/>
              <w:t>Обґрунтування аномально низької тендерної пропозиції може містити інформацію про:</w:t>
            </w:r>
          </w:p>
          <w:p w14:paraId="409BE4DE" w14:textId="77777777" w:rsidR="00D72EC4" w:rsidRPr="00C71119" w:rsidRDefault="00D72EC4" w:rsidP="00CA6E9B">
            <w:pPr>
              <w:numPr>
                <w:ilvl w:val="0"/>
                <w:numId w:val="13"/>
              </w:num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A8000D" w14:textId="77777777" w:rsidR="00D72EC4" w:rsidRPr="00C71119" w:rsidRDefault="00D72EC4" w:rsidP="00CA6E9B">
            <w:pPr>
              <w:numPr>
                <w:ilvl w:val="0"/>
                <w:numId w:val="13"/>
              </w:num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316BFAD" w14:textId="77777777" w:rsidR="00D72EC4" w:rsidRPr="00C71119" w:rsidRDefault="00D72EC4" w:rsidP="00CA6E9B">
            <w:pPr>
              <w:numPr>
                <w:ilvl w:val="0"/>
                <w:numId w:val="13"/>
              </w:num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отримання учасником державної допомоги згідно із законодавством.</w:t>
            </w:r>
          </w:p>
          <w:p w14:paraId="5AC4183A"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2FE254BE"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8D9D78A"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У разі отримання достовірної інформації про невідповідність переможця процедури закупівлі вимогам кваліфікаційних критеріїв </w:t>
            </w:r>
            <w:r w:rsidRPr="00C71119">
              <w:rPr>
                <w:rFonts w:ascii="Times New Roman" w:eastAsia="Times New Roman" w:hAnsi="Times New Roman"/>
                <w:i/>
                <w:sz w:val="24"/>
                <w:szCs w:val="24"/>
                <w:lang w:eastAsia="ru-RU"/>
              </w:rPr>
              <w:t>(якщо такі вимагались)</w:t>
            </w:r>
            <w:r w:rsidRPr="00C71119">
              <w:rPr>
                <w:rFonts w:ascii="Times New Roman" w:eastAsia="Times New Roman" w:hAnsi="Times New Roman"/>
                <w:sz w:val="24"/>
                <w:szCs w:val="24"/>
                <w:lang w:eastAsia="ru-RU"/>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782E8CCA"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w:t>
            </w:r>
            <w:r w:rsidRPr="00C71119">
              <w:rPr>
                <w:rFonts w:ascii="Times New Roman" w:eastAsia="Times New Roman" w:hAnsi="Times New Roman"/>
                <w:b/>
                <w:sz w:val="24"/>
                <w:szCs w:val="24"/>
                <w:lang w:eastAsia="ru-RU"/>
              </w:rPr>
              <w:t>в інформації та/або документах,</w:t>
            </w:r>
            <w:r w:rsidRPr="00C71119">
              <w:rPr>
                <w:rFonts w:ascii="Times New Roman" w:eastAsia="Times New Roman" w:hAnsi="Times New Roman"/>
                <w:sz w:val="24"/>
                <w:szCs w:val="24"/>
                <w:lang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C71119">
              <w:rPr>
                <w:rFonts w:ascii="Times New Roman" w:eastAsia="Times New Roman" w:hAnsi="Times New Roman"/>
                <w:b/>
                <w:sz w:val="24"/>
                <w:szCs w:val="24"/>
                <w:lang w:eastAsia="ru-RU"/>
              </w:rPr>
              <w:t xml:space="preserve">не може бути меншим ніж два робочі дні </w:t>
            </w:r>
            <w:r w:rsidRPr="00C71119">
              <w:rPr>
                <w:rFonts w:ascii="Times New Roman" w:eastAsia="Times New Roman" w:hAnsi="Times New Roman"/>
                <w:sz w:val="24"/>
                <w:szCs w:val="24"/>
                <w:lang w:eastAsia="ru-RU"/>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CDC2269"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b/>
                <w:sz w:val="24"/>
                <w:szCs w:val="24"/>
                <w:lang w:eastAsia="ru-RU"/>
              </w:rPr>
              <w:t>Під невідповідністю</w:t>
            </w:r>
            <w:r w:rsidRPr="00C71119">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C71119">
              <w:rPr>
                <w:rFonts w:ascii="Times New Roman" w:eastAsia="Times New Roman" w:hAnsi="Times New Roman"/>
                <w:b/>
                <w:sz w:val="24"/>
                <w:szCs w:val="24"/>
                <w:lang w:eastAsia="ru-RU"/>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C71119">
              <w:rPr>
                <w:rFonts w:ascii="Times New Roman" w:eastAsia="Times New Roman" w:hAnsi="Times New Roman"/>
                <w:sz w:val="24"/>
                <w:szCs w:val="24"/>
                <w:lang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sidRPr="00C71119">
              <w:rPr>
                <w:rFonts w:ascii="Times New Roman" w:eastAsia="Times New Roman" w:hAnsi="Times New Roman"/>
                <w:sz w:val="24"/>
                <w:szCs w:val="24"/>
                <w:lang w:eastAsia="ru-RU"/>
              </w:rPr>
              <w:lastRenderedPageBreak/>
              <w:t xml:space="preserve">характеристики предмета закупівлі, що пропонується учасником процедури в його тендерній пропозиції). </w:t>
            </w:r>
          </w:p>
          <w:p w14:paraId="1420E7E5"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b/>
                <w:sz w:val="24"/>
                <w:szCs w:val="24"/>
                <w:lang w:eastAsia="ru-RU"/>
              </w:rPr>
              <w:t>Невідповідністю</w:t>
            </w:r>
            <w:r w:rsidRPr="00C71119">
              <w:rPr>
                <w:rFonts w:ascii="Times New Roman" w:eastAsia="Times New Roman" w:hAnsi="Times New Roman"/>
                <w:sz w:val="24"/>
                <w:szCs w:val="24"/>
                <w:lang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119">
              <w:rPr>
                <w:rFonts w:ascii="Times New Roman" w:eastAsia="Times New Roman" w:hAnsi="Times New Roman"/>
                <w:b/>
                <w:sz w:val="24"/>
                <w:szCs w:val="24"/>
                <w:lang w:eastAsia="ru-RU"/>
              </w:rPr>
              <w:t>вважаються помилки, виправлення яких не призводить до зміни предмета закупівлі, запропонованого учасником</w:t>
            </w:r>
            <w:r w:rsidRPr="00C71119">
              <w:rPr>
                <w:rFonts w:ascii="Times New Roman" w:eastAsia="Times New Roman" w:hAnsi="Times New Roman"/>
                <w:sz w:val="24"/>
                <w:szCs w:val="24"/>
                <w:lang w:eastAsia="ru-RU"/>
              </w:rPr>
              <w:t xml:space="preserve"> процедури закупівлі у складі його тендерної пропозиції, найменування товару, марки, моделі тощо.</w:t>
            </w:r>
          </w:p>
          <w:p w14:paraId="4D6CF62F"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2D598A" w14:textId="77777777" w:rsidR="00D72EC4" w:rsidRPr="00C71119"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71119">
              <w:rPr>
                <w:rFonts w:ascii="Times New Roman" w:eastAsia="Times New Roman" w:hAnsi="Times New Roman"/>
                <w:b/>
                <w:i/>
                <w:sz w:val="24"/>
                <w:szCs w:val="24"/>
                <w:lang w:eastAsia="ru-RU"/>
              </w:rPr>
              <w:t>протягом 24 годин</w:t>
            </w:r>
            <w:r w:rsidRPr="00C71119">
              <w:rPr>
                <w:rFonts w:ascii="Times New Roman" w:eastAsia="Times New Roman" w:hAnsi="Times New Roman"/>
                <w:sz w:val="24"/>
                <w:szCs w:val="24"/>
                <w:lang w:eastAsia="ru-RU"/>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398901B" w14:textId="2ED0F5A0" w:rsidR="00D72EC4" w:rsidRPr="00B6274A" w:rsidRDefault="00D72EC4" w:rsidP="00D72EC4">
            <w:pPr>
              <w:spacing w:after="0" w:line="240" w:lineRule="auto"/>
              <w:jc w:val="both"/>
              <w:rPr>
                <w:rFonts w:ascii="Times New Roman" w:eastAsia="Times New Roman" w:hAnsi="Times New Roman"/>
                <w:sz w:val="24"/>
                <w:szCs w:val="24"/>
                <w:lang w:eastAsia="ru-RU"/>
              </w:rPr>
            </w:pPr>
            <w:r w:rsidRPr="00C71119">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72EC4" w:rsidRPr="00B6274A" w14:paraId="3864D9C7" w14:textId="77777777" w:rsidTr="00B413F2">
        <w:tc>
          <w:tcPr>
            <w:tcW w:w="300" w:type="pct"/>
            <w:shd w:val="clear" w:color="auto" w:fill="FFFFFF"/>
            <w:hideMark/>
          </w:tcPr>
          <w:p w14:paraId="629A49F0"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54136EAD" w14:textId="77777777" w:rsidR="00D72EC4" w:rsidRPr="00B6274A" w:rsidRDefault="00D72EC4" w:rsidP="00D72EC4">
            <w:pPr>
              <w:spacing w:after="0" w:line="240" w:lineRule="auto"/>
              <w:rPr>
                <w:rFonts w:ascii="Times New Roman" w:eastAsia="Times New Roman" w:hAnsi="Times New Roman"/>
                <w:b/>
                <w:sz w:val="24"/>
                <w:szCs w:val="24"/>
                <w:highlight w:val="yellow"/>
                <w:lang w:eastAsia="ru-RU"/>
              </w:rPr>
            </w:pPr>
            <w:r w:rsidRPr="00B6274A">
              <w:rPr>
                <w:rFonts w:ascii="Times New Roman" w:eastAsia="Times New Roman" w:hAnsi="Times New Roman"/>
                <w:b/>
                <w:sz w:val="24"/>
                <w:szCs w:val="24"/>
                <w:lang w:eastAsia="ru-RU"/>
              </w:rPr>
              <w:t>Інша інформація</w:t>
            </w:r>
          </w:p>
        </w:tc>
        <w:tc>
          <w:tcPr>
            <w:tcW w:w="3150" w:type="pct"/>
            <w:shd w:val="clear" w:color="auto" w:fill="FFFFFF"/>
            <w:hideMark/>
          </w:tcPr>
          <w:p w14:paraId="7F6EEF0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w:t>
            </w:r>
            <w:r w:rsidRPr="00B6274A">
              <w:rPr>
                <w:rFonts w:ascii="Times New Roman" w:eastAsia="Times New Roman" w:hAnsi="Times New Roman"/>
                <w:sz w:val="24"/>
                <w:szCs w:val="24"/>
                <w:lang w:eastAsia="ru-RU"/>
              </w:rPr>
              <w:lastRenderedPageBreak/>
              <w:t>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14:paraId="5DD52833"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w:t>
            </w:r>
            <w:r w:rsidRPr="00B6274A">
              <w:rPr>
                <w:rFonts w:ascii="Times New Roman" w:eastAsia="Times New Roman" w:hAnsi="Times New Roman"/>
                <w:sz w:val="24"/>
                <w:szCs w:val="24"/>
                <w:lang w:eastAsia="ru-RU"/>
              </w:rPr>
              <w:lastRenderedPageBreak/>
              <w:t>воєнного стану в Україні та протягом 90 днів з дня його припинення або скасування”).</w:t>
            </w:r>
          </w:p>
          <w:p w14:paraId="5574172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1A8F8D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A5F9A3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0AAF8DB"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A19C61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16D1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2522A0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52303E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B59284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w:t>
            </w:r>
          </w:p>
          <w:p w14:paraId="266A2B1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20302EB"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5893BFBF"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Обґрунтування аномально низької тендерної пропозиції може містити інформацію про:</w:t>
            </w:r>
          </w:p>
          <w:p w14:paraId="372FDC14"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21AAF0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4B874A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отримання учасником державної допомоги згідно із законодавством, тощо.</w:t>
            </w:r>
          </w:p>
          <w:p w14:paraId="1C4C5BA7" w14:textId="035F3855" w:rsidR="00D72EC4" w:rsidRPr="00B6274A" w:rsidRDefault="00D72EC4" w:rsidP="00D72EC4">
            <w:pPr>
              <w:spacing w:after="0" w:line="240" w:lineRule="auto"/>
              <w:jc w:val="both"/>
              <w:rPr>
                <w:rFonts w:ascii="Times New Roman" w:eastAsia="Times New Roman" w:hAnsi="Times New Roman"/>
                <w:sz w:val="24"/>
                <w:szCs w:val="24"/>
                <w:highlight w:val="yellow"/>
                <w:lang w:eastAsia="ru-RU"/>
              </w:rPr>
            </w:pPr>
            <w:r w:rsidRPr="00B6274A">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w:t>
            </w:r>
            <w:r w:rsidRPr="00B6274A">
              <w:rPr>
                <w:rFonts w:ascii="Times New Roman" w:eastAsia="Times New Roman" w:hAnsi="Times New Roman"/>
                <w:sz w:val="24"/>
                <w:szCs w:val="24"/>
                <w:lang w:eastAsia="ru-RU"/>
              </w:rPr>
              <w:lastRenderedPageBreak/>
              <w:t>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D72EC4" w:rsidRPr="00B6274A" w14:paraId="7A610182" w14:textId="77777777" w:rsidTr="00B413F2">
        <w:tc>
          <w:tcPr>
            <w:tcW w:w="300" w:type="pct"/>
            <w:shd w:val="clear" w:color="auto" w:fill="FFFFFF"/>
            <w:hideMark/>
          </w:tcPr>
          <w:p w14:paraId="10038568"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3</w:t>
            </w:r>
          </w:p>
        </w:tc>
        <w:tc>
          <w:tcPr>
            <w:tcW w:w="1550" w:type="pct"/>
            <w:shd w:val="clear" w:color="auto" w:fill="FFFFFF"/>
            <w:hideMark/>
          </w:tcPr>
          <w:p w14:paraId="72219FA6"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Відхилення тендерних пропозицій</w:t>
            </w:r>
          </w:p>
        </w:tc>
        <w:tc>
          <w:tcPr>
            <w:tcW w:w="3150" w:type="pct"/>
            <w:shd w:val="clear" w:color="auto" w:fill="FFFFFF"/>
            <w:hideMark/>
          </w:tcPr>
          <w:p w14:paraId="7304E8E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14:paraId="1E67299A"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учасник процедури закупівлі:</w:t>
            </w:r>
          </w:p>
          <w:p w14:paraId="76B3CA64"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6A68492C"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DCC1E16"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AAB0A8E"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EC0DE3F"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781B0FF8" w14:textId="77777777" w:rsidR="00D72EC4" w:rsidRPr="00B6274A" w:rsidRDefault="00D72EC4" w:rsidP="00CA6E9B">
            <w:pPr>
              <w:pStyle w:val="a4"/>
              <w:numPr>
                <w:ilvl w:val="0"/>
                <w:numId w:val="5"/>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w:t>
            </w:r>
            <w:r w:rsidRPr="00B6274A">
              <w:rPr>
                <w:rFonts w:ascii="Times New Roman" w:eastAsia="Times New Roman" w:hAnsi="Times New Roman"/>
                <w:sz w:val="24"/>
                <w:szCs w:val="24"/>
                <w:lang w:eastAsia="ru-RU"/>
              </w:rPr>
              <w:lastRenderedPageBreak/>
              <w:t>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1408B5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тендерна пропозиція:</w:t>
            </w:r>
          </w:p>
          <w:p w14:paraId="642D5D64"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14:paraId="3B64C3A8"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викладена іншою мовою (мовами), ніж мова (мови), що передбачена тендерною документацією;</w:t>
            </w:r>
          </w:p>
          <w:p w14:paraId="23B2E750"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 такою, строк дії якої закінчився;</w:t>
            </w:r>
          </w:p>
          <w:p w14:paraId="2160B564"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1B8231" w14:textId="77777777" w:rsidR="00D72EC4" w:rsidRPr="00B6274A" w:rsidRDefault="00D72EC4" w:rsidP="00CA6E9B">
            <w:pPr>
              <w:pStyle w:val="a4"/>
              <w:numPr>
                <w:ilvl w:val="0"/>
                <w:numId w:val="6"/>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14:paraId="385E428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переможець процедури закупівлі:</w:t>
            </w:r>
          </w:p>
          <w:p w14:paraId="132A2B41"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53CA0EAA"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9A1767D"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14:paraId="124B4E03"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надав забезпечення виконання договору про закупівлю, якщо таке забезпечення вимагалося замовником;</w:t>
            </w:r>
          </w:p>
          <w:p w14:paraId="6DFC9032" w14:textId="77777777" w:rsidR="00D72EC4" w:rsidRPr="00B6274A" w:rsidRDefault="00D72EC4" w:rsidP="00CA6E9B">
            <w:pPr>
              <w:pStyle w:val="a4"/>
              <w:numPr>
                <w:ilvl w:val="0"/>
                <w:numId w:val="7"/>
              </w:numPr>
              <w:spacing w:after="0" w:line="240" w:lineRule="auto"/>
              <w:ind w:left="317" w:hanging="142"/>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34B678"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14:paraId="3A48C713" w14:textId="77777777" w:rsidR="00D72EC4" w:rsidRPr="00B6274A" w:rsidRDefault="00D72EC4" w:rsidP="00CA6E9B">
            <w:pPr>
              <w:pStyle w:val="a4"/>
              <w:numPr>
                <w:ilvl w:val="0"/>
                <w:numId w:val="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надав неналежне обґрунтування щодо ціни або вартості відповідних </w:t>
            </w:r>
            <w:r w:rsidRPr="00B6274A">
              <w:rPr>
                <w:rFonts w:ascii="Times New Roman" w:eastAsia="Times New Roman" w:hAnsi="Times New Roman"/>
                <w:sz w:val="24"/>
                <w:szCs w:val="24"/>
                <w:lang w:eastAsia="ru-RU"/>
              </w:rPr>
              <w:lastRenderedPageBreak/>
              <w:t>товарів, робіт чи послуг тендерної пропозиції, що є аномально низькою;</w:t>
            </w:r>
          </w:p>
          <w:p w14:paraId="150A078F" w14:textId="77777777" w:rsidR="00D72EC4" w:rsidRPr="00B6274A" w:rsidRDefault="00D72EC4" w:rsidP="00CA6E9B">
            <w:pPr>
              <w:pStyle w:val="a4"/>
              <w:numPr>
                <w:ilvl w:val="0"/>
                <w:numId w:val="8"/>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CD0C2C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2FCC3CBB"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D72EC4" w:rsidRPr="00B6274A" w14:paraId="37ABCCD2" w14:textId="77777777" w:rsidTr="00B413F2">
        <w:tc>
          <w:tcPr>
            <w:tcW w:w="5000" w:type="pct"/>
            <w:gridSpan w:val="3"/>
            <w:shd w:val="clear" w:color="auto" w:fill="FFFFFF"/>
            <w:hideMark/>
          </w:tcPr>
          <w:p w14:paraId="7683C1B9" w14:textId="2F3D15A6" w:rsidR="00D72EC4" w:rsidRPr="00B6274A" w:rsidRDefault="00084C92" w:rsidP="00D72EC4">
            <w:pPr>
              <w:spacing w:after="0" w:line="240" w:lineRule="auto"/>
              <w:jc w:val="center"/>
              <w:rPr>
                <w:rFonts w:ascii="Times New Roman" w:eastAsia="Times New Roman" w:hAnsi="Times New Roman"/>
                <w:b/>
                <w:bCs/>
                <w:sz w:val="24"/>
                <w:szCs w:val="24"/>
                <w:lang w:eastAsia="ru-RU"/>
              </w:rPr>
            </w:pPr>
            <w:r w:rsidRPr="00084C92">
              <w:rPr>
                <w:rFonts w:ascii="Times New Roman" w:eastAsia="Times New Roman" w:hAnsi="Times New Roman"/>
                <w:b/>
                <w:bCs/>
                <w:color w:val="000000"/>
                <w:sz w:val="24"/>
                <w:szCs w:val="24"/>
                <w:lang w:val="ru-RU" w:eastAsia="ru-RU"/>
              </w:rPr>
              <w:lastRenderedPageBreak/>
              <w:t>Розділ VI. Результати тендеру та укладання договору про закупівлю</w:t>
            </w:r>
          </w:p>
        </w:tc>
      </w:tr>
      <w:tr w:rsidR="00D72EC4" w:rsidRPr="00B6274A" w14:paraId="5CA7BD04" w14:textId="77777777" w:rsidTr="00B413F2">
        <w:tc>
          <w:tcPr>
            <w:tcW w:w="300" w:type="pct"/>
            <w:shd w:val="clear" w:color="auto" w:fill="FFFFFF"/>
            <w:hideMark/>
          </w:tcPr>
          <w:p w14:paraId="54DD5C72"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1</w:t>
            </w:r>
          </w:p>
        </w:tc>
        <w:tc>
          <w:tcPr>
            <w:tcW w:w="1550" w:type="pct"/>
            <w:shd w:val="clear" w:color="auto" w:fill="FFFFFF"/>
            <w:hideMark/>
          </w:tcPr>
          <w:p w14:paraId="4B30582E"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Відміна замовником тендеру чи визнання його таким, що не відбувся</w:t>
            </w:r>
          </w:p>
        </w:tc>
        <w:tc>
          <w:tcPr>
            <w:tcW w:w="3150" w:type="pct"/>
            <w:shd w:val="clear" w:color="auto" w:fill="FFFFFF"/>
            <w:hideMark/>
          </w:tcPr>
          <w:p w14:paraId="0F089B5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відміняє відкриті торги у разі:</w:t>
            </w:r>
          </w:p>
          <w:p w14:paraId="583B53AF"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відсутності подальшої потреби в закупівлі товарів, робіт чи послуг;</w:t>
            </w:r>
          </w:p>
          <w:p w14:paraId="7706489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71B0DBD"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73EAD982"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13A745D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330100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14:paraId="35E3566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7664F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20B3BE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w:t>
            </w:r>
            <w:r w:rsidRPr="00B6274A">
              <w:rPr>
                <w:rFonts w:ascii="Times New Roman" w:eastAsia="Times New Roman" w:hAnsi="Times New Roman"/>
                <w:sz w:val="24"/>
                <w:szCs w:val="24"/>
                <w:lang w:eastAsia="ru-RU"/>
              </w:rPr>
              <w:lastRenderedPageBreak/>
              <w:t>оприлюднюється інформація про відміну відкритих торгів.</w:t>
            </w:r>
          </w:p>
          <w:p w14:paraId="340507C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Відкриті торги можуть бути відмінені частково (за лотом).</w:t>
            </w:r>
          </w:p>
          <w:p w14:paraId="6DD3426A" w14:textId="4007F319"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72EC4" w:rsidRPr="00B6274A" w14:paraId="6ECFF4AE" w14:textId="77777777" w:rsidTr="00B413F2">
        <w:tc>
          <w:tcPr>
            <w:tcW w:w="300" w:type="pct"/>
            <w:shd w:val="clear" w:color="auto" w:fill="FFFFFF"/>
            <w:hideMark/>
          </w:tcPr>
          <w:p w14:paraId="2A0B1A7F"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2</w:t>
            </w:r>
          </w:p>
        </w:tc>
        <w:tc>
          <w:tcPr>
            <w:tcW w:w="1550" w:type="pct"/>
            <w:shd w:val="clear" w:color="auto" w:fill="FFFFFF"/>
            <w:hideMark/>
          </w:tcPr>
          <w:p w14:paraId="07043E07"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Строк укладання договору про закупівлю</w:t>
            </w:r>
          </w:p>
        </w:tc>
        <w:tc>
          <w:tcPr>
            <w:tcW w:w="3150" w:type="pct"/>
            <w:shd w:val="clear" w:color="auto" w:fill="FFFFFF"/>
            <w:hideMark/>
          </w:tcPr>
          <w:p w14:paraId="579A5BD9"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7C26727"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57FC1C68"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72EC4" w:rsidRPr="00B6274A" w14:paraId="027BEBC8" w14:textId="77777777" w:rsidTr="00B413F2">
        <w:tc>
          <w:tcPr>
            <w:tcW w:w="300" w:type="pct"/>
            <w:shd w:val="clear" w:color="auto" w:fill="FFFFFF"/>
            <w:hideMark/>
          </w:tcPr>
          <w:p w14:paraId="3AEAB7DD"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3</w:t>
            </w:r>
          </w:p>
        </w:tc>
        <w:tc>
          <w:tcPr>
            <w:tcW w:w="1550" w:type="pct"/>
            <w:shd w:val="clear" w:color="auto" w:fill="FFFFFF"/>
            <w:hideMark/>
          </w:tcPr>
          <w:p w14:paraId="599C6E7A"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Проект договору про закупівлю</w:t>
            </w:r>
          </w:p>
        </w:tc>
        <w:tc>
          <w:tcPr>
            <w:tcW w:w="3150" w:type="pct"/>
            <w:shd w:val="clear" w:color="auto" w:fill="FFFFFF"/>
            <w:hideMark/>
          </w:tcPr>
          <w:p w14:paraId="61472C50" w14:textId="487C7E52"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Проект договору про закупівлю викладений у Додатку № 4 до тендерної документації.</w:t>
            </w:r>
          </w:p>
        </w:tc>
      </w:tr>
      <w:tr w:rsidR="00D72EC4" w:rsidRPr="00B6274A" w14:paraId="18211FF2" w14:textId="77777777" w:rsidTr="00B413F2">
        <w:tc>
          <w:tcPr>
            <w:tcW w:w="300" w:type="pct"/>
            <w:shd w:val="clear" w:color="auto" w:fill="FFFFFF"/>
            <w:hideMark/>
          </w:tcPr>
          <w:p w14:paraId="67110EA7"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4</w:t>
            </w:r>
          </w:p>
        </w:tc>
        <w:tc>
          <w:tcPr>
            <w:tcW w:w="1550" w:type="pct"/>
            <w:shd w:val="clear" w:color="auto" w:fill="FFFFFF"/>
            <w:hideMark/>
          </w:tcPr>
          <w:p w14:paraId="146C02F3"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Умови укладання договору про закупівлю</w:t>
            </w:r>
          </w:p>
        </w:tc>
        <w:tc>
          <w:tcPr>
            <w:tcW w:w="3150" w:type="pct"/>
            <w:shd w:val="clear" w:color="auto" w:fill="FFFFFF"/>
            <w:hideMark/>
          </w:tcPr>
          <w:p w14:paraId="010FF041"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5B809A7E"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6FB3CC68" w14:textId="77777777" w:rsidR="00D72EC4" w:rsidRPr="00B6274A" w:rsidRDefault="00D72EC4" w:rsidP="00CA6E9B">
            <w:pPr>
              <w:pStyle w:val="a4"/>
              <w:numPr>
                <w:ilvl w:val="0"/>
                <w:numId w:val="9"/>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14:paraId="5FB5A804" w14:textId="77777777" w:rsidR="00D72EC4" w:rsidRPr="00B6274A" w:rsidRDefault="00D72EC4" w:rsidP="00CA6E9B">
            <w:pPr>
              <w:pStyle w:val="a4"/>
              <w:numPr>
                <w:ilvl w:val="0"/>
                <w:numId w:val="9"/>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6FB9391" w14:textId="77777777" w:rsidR="00D72EC4" w:rsidRPr="00B6274A" w:rsidRDefault="00D72EC4" w:rsidP="00CA6E9B">
            <w:pPr>
              <w:pStyle w:val="a4"/>
              <w:numPr>
                <w:ilvl w:val="0"/>
                <w:numId w:val="9"/>
              </w:numPr>
              <w:spacing w:after="0" w:line="240" w:lineRule="auto"/>
              <w:ind w:left="317" w:hanging="284"/>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0C591405"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061BE56"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14:paraId="50CFBDC3"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1) відповідну інформацію про право підписання договору про закупівлю шляхом завантаження інформації в електронну систему закупівель або направлення інформації на електронну адресу замовника або направлення інформації на поштову адресу замовника; </w:t>
            </w:r>
          </w:p>
          <w:p w14:paraId="4CAFB77C"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D6BB590" w14:textId="0C1EDB21"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72EC4" w:rsidRPr="00B6274A" w14:paraId="0C39B6A3" w14:textId="77777777" w:rsidTr="00B413F2">
        <w:tc>
          <w:tcPr>
            <w:tcW w:w="300" w:type="pct"/>
            <w:shd w:val="clear" w:color="auto" w:fill="FFFFFF"/>
            <w:hideMark/>
          </w:tcPr>
          <w:p w14:paraId="49D33718"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lastRenderedPageBreak/>
              <w:t>5</w:t>
            </w:r>
          </w:p>
        </w:tc>
        <w:tc>
          <w:tcPr>
            <w:tcW w:w="1550" w:type="pct"/>
            <w:shd w:val="clear" w:color="auto" w:fill="FFFFFF"/>
            <w:hideMark/>
          </w:tcPr>
          <w:p w14:paraId="46F565B1"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3FF44AA5" w:rsidR="00D72EC4" w:rsidRPr="00B6274A" w:rsidRDefault="00D72EC4" w:rsidP="00D72EC4">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 разі відхилення тендерної пропозиції переможця процедури закупівлі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72EC4" w:rsidRPr="00B6274A" w14:paraId="067D03A3" w14:textId="77777777" w:rsidTr="00B413F2">
        <w:tc>
          <w:tcPr>
            <w:tcW w:w="300" w:type="pct"/>
            <w:shd w:val="clear" w:color="auto" w:fill="FFFFFF"/>
            <w:hideMark/>
          </w:tcPr>
          <w:p w14:paraId="1D20321B" w14:textId="77777777" w:rsidR="00D72EC4" w:rsidRPr="00B6274A" w:rsidRDefault="00D72EC4" w:rsidP="00D72EC4">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6</w:t>
            </w:r>
          </w:p>
        </w:tc>
        <w:tc>
          <w:tcPr>
            <w:tcW w:w="1550" w:type="pct"/>
            <w:shd w:val="clear" w:color="auto" w:fill="FFFFFF"/>
            <w:hideMark/>
          </w:tcPr>
          <w:p w14:paraId="772EF3B2" w14:textId="77777777" w:rsidR="00D72EC4" w:rsidRPr="00B6274A" w:rsidRDefault="00D72EC4" w:rsidP="00D72EC4">
            <w:pPr>
              <w:spacing w:after="0" w:line="240" w:lineRule="auto"/>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Забезпечення виконання договору про закупівлю</w:t>
            </w:r>
          </w:p>
        </w:tc>
        <w:tc>
          <w:tcPr>
            <w:tcW w:w="3150" w:type="pct"/>
            <w:shd w:val="clear" w:color="auto" w:fill="FFFFFF"/>
            <w:hideMark/>
          </w:tcPr>
          <w:p w14:paraId="5F47F537" w14:textId="77777777" w:rsidR="00D72EC4" w:rsidRPr="00B6274A" w:rsidRDefault="00D72EC4" w:rsidP="00D72EC4">
            <w:pPr>
              <w:spacing w:after="0" w:line="240" w:lineRule="auto"/>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Не вимагається.</w:t>
            </w:r>
          </w:p>
          <w:p w14:paraId="7FF21E30" w14:textId="77777777" w:rsidR="00D72EC4" w:rsidRPr="00B6274A" w:rsidRDefault="00D72EC4" w:rsidP="00D72EC4">
            <w:pPr>
              <w:spacing w:after="0" w:line="240" w:lineRule="auto"/>
              <w:jc w:val="both"/>
              <w:rPr>
                <w:rFonts w:ascii="Times New Roman" w:eastAsia="Times New Roman" w:hAnsi="Times New Roman"/>
                <w:sz w:val="24"/>
                <w:szCs w:val="24"/>
                <w:lang w:eastAsia="ru-RU"/>
              </w:rPr>
            </w:pPr>
          </w:p>
        </w:tc>
      </w:tr>
    </w:tbl>
    <w:p w14:paraId="7755C2A9" w14:textId="77777777" w:rsidR="00F96AC8" w:rsidRPr="00B6274A" w:rsidRDefault="00F96AC8" w:rsidP="0009276D">
      <w:pPr>
        <w:spacing w:after="0" w:line="240" w:lineRule="auto"/>
        <w:rPr>
          <w:rFonts w:ascii="Times New Roman" w:hAnsi="Times New Roman"/>
          <w:b/>
          <w:bCs/>
          <w:sz w:val="24"/>
          <w:szCs w:val="24"/>
        </w:rPr>
      </w:pPr>
    </w:p>
    <w:p w14:paraId="5DF1F702" w14:textId="77777777" w:rsidR="00C71119" w:rsidRDefault="00C71119" w:rsidP="001C4C78">
      <w:pPr>
        <w:spacing w:after="0" w:line="240" w:lineRule="auto"/>
        <w:rPr>
          <w:rFonts w:ascii="Times New Roman" w:hAnsi="Times New Roman"/>
          <w:b/>
          <w:bCs/>
          <w:sz w:val="24"/>
          <w:szCs w:val="24"/>
        </w:rPr>
      </w:pPr>
    </w:p>
    <w:p w14:paraId="60D20EC2" w14:textId="77777777" w:rsidR="001C4C78" w:rsidRDefault="001C4C78" w:rsidP="001C4C78">
      <w:pPr>
        <w:spacing w:after="0" w:line="240" w:lineRule="auto"/>
        <w:rPr>
          <w:rFonts w:ascii="Times New Roman" w:hAnsi="Times New Roman"/>
          <w:b/>
          <w:bCs/>
          <w:sz w:val="24"/>
          <w:szCs w:val="24"/>
        </w:rPr>
      </w:pPr>
    </w:p>
    <w:p w14:paraId="4B3E9097" w14:textId="77777777" w:rsidR="00C71119" w:rsidRDefault="00C71119" w:rsidP="001051D3">
      <w:pPr>
        <w:spacing w:after="0" w:line="240" w:lineRule="auto"/>
        <w:jc w:val="right"/>
        <w:rPr>
          <w:rFonts w:ascii="Times New Roman" w:hAnsi="Times New Roman"/>
          <w:b/>
          <w:bCs/>
          <w:sz w:val="24"/>
          <w:szCs w:val="24"/>
        </w:rPr>
      </w:pPr>
    </w:p>
    <w:p w14:paraId="3A3DCBE5" w14:textId="77777777" w:rsidR="00C71119" w:rsidRDefault="00C71119" w:rsidP="001051D3">
      <w:pPr>
        <w:spacing w:after="0" w:line="240" w:lineRule="auto"/>
        <w:jc w:val="right"/>
        <w:rPr>
          <w:rFonts w:ascii="Times New Roman" w:hAnsi="Times New Roman"/>
          <w:b/>
          <w:bCs/>
          <w:sz w:val="24"/>
          <w:szCs w:val="24"/>
        </w:rPr>
      </w:pPr>
    </w:p>
    <w:p w14:paraId="45EFBC99" w14:textId="77777777" w:rsidR="00F6412E" w:rsidRDefault="00F6412E" w:rsidP="001051D3">
      <w:pPr>
        <w:spacing w:after="0" w:line="240" w:lineRule="auto"/>
        <w:jc w:val="right"/>
        <w:rPr>
          <w:rFonts w:ascii="Times New Roman" w:hAnsi="Times New Roman"/>
          <w:b/>
          <w:bCs/>
          <w:sz w:val="24"/>
          <w:szCs w:val="24"/>
        </w:rPr>
      </w:pPr>
    </w:p>
    <w:p w14:paraId="192319CB" w14:textId="77777777" w:rsidR="00F6412E" w:rsidRDefault="00F6412E" w:rsidP="001051D3">
      <w:pPr>
        <w:spacing w:after="0" w:line="240" w:lineRule="auto"/>
        <w:jc w:val="right"/>
        <w:rPr>
          <w:rFonts w:ascii="Times New Roman" w:hAnsi="Times New Roman"/>
          <w:b/>
          <w:bCs/>
          <w:sz w:val="24"/>
          <w:szCs w:val="24"/>
        </w:rPr>
      </w:pPr>
    </w:p>
    <w:p w14:paraId="72A13CE9" w14:textId="77777777" w:rsidR="00F6412E" w:rsidRDefault="00F6412E" w:rsidP="001051D3">
      <w:pPr>
        <w:spacing w:after="0" w:line="240" w:lineRule="auto"/>
        <w:jc w:val="right"/>
        <w:rPr>
          <w:rFonts w:ascii="Times New Roman" w:hAnsi="Times New Roman"/>
          <w:b/>
          <w:bCs/>
          <w:sz w:val="24"/>
          <w:szCs w:val="24"/>
        </w:rPr>
      </w:pPr>
    </w:p>
    <w:p w14:paraId="2EAAB161" w14:textId="77777777" w:rsidR="00F6412E" w:rsidRDefault="00F6412E" w:rsidP="001051D3">
      <w:pPr>
        <w:spacing w:after="0" w:line="240" w:lineRule="auto"/>
        <w:jc w:val="right"/>
        <w:rPr>
          <w:rFonts w:ascii="Times New Roman" w:hAnsi="Times New Roman"/>
          <w:b/>
          <w:bCs/>
          <w:sz w:val="24"/>
          <w:szCs w:val="24"/>
        </w:rPr>
      </w:pPr>
    </w:p>
    <w:p w14:paraId="65639E18" w14:textId="77777777" w:rsidR="00F6412E" w:rsidRDefault="00F6412E" w:rsidP="001051D3">
      <w:pPr>
        <w:spacing w:after="0" w:line="240" w:lineRule="auto"/>
        <w:jc w:val="right"/>
        <w:rPr>
          <w:rFonts w:ascii="Times New Roman" w:hAnsi="Times New Roman"/>
          <w:b/>
          <w:bCs/>
          <w:sz w:val="24"/>
          <w:szCs w:val="24"/>
        </w:rPr>
      </w:pPr>
    </w:p>
    <w:p w14:paraId="39B4DFFA" w14:textId="77777777" w:rsidR="00F6412E" w:rsidRDefault="00F6412E" w:rsidP="001051D3">
      <w:pPr>
        <w:spacing w:after="0" w:line="240" w:lineRule="auto"/>
        <w:jc w:val="right"/>
        <w:rPr>
          <w:rFonts w:ascii="Times New Roman" w:hAnsi="Times New Roman"/>
          <w:b/>
          <w:bCs/>
          <w:sz w:val="24"/>
          <w:szCs w:val="24"/>
        </w:rPr>
      </w:pPr>
    </w:p>
    <w:p w14:paraId="6B014AD1" w14:textId="77777777" w:rsidR="00F6412E" w:rsidRDefault="00F6412E" w:rsidP="001051D3">
      <w:pPr>
        <w:spacing w:after="0" w:line="240" w:lineRule="auto"/>
        <w:jc w:val="right"/>
        <w:rPr>
          <w:rFonts w:ascii="Times New Roman" w:hAnsi="Times New Roman"/>
          <w:b/>
          <w:bCs/>
          <w:sz w:val="24"/>
          <w:szCs w:val="24"/>
        </w:rPr>
      </w:pPr>
    </w:p>
    <w:p w14:paraId="2BA01B54" w14:textId="77777777" w:rsidR="00F6412E" w:rsidRDefault="00F6412E" w:rsidP="001051D3">
      <w:pPr>
        <w:spacing w:after="0" w:line="240" w:lineRule="auto"/>
        <w:jc w:val="right"/>
        <w:rPr>
          <w:rFonts w:ascii="Times New Roman" w:hAnsi="Times New Roman"/>
          <w:b/>
          <w:bCs/>
          <w:sz w:val="24"/>
          <w:szCs w:val="24"/>
        </w:rPr>
      </w:pPr>
    </w:p>
    <w:p w14:paraId="38453278" w14:textId="77777777" w:rsidR="00F6412E" w:rsidRDefault="00F6412E" w:rsidP="001051D3">
      <w:pPr>
        <w:spacing w:after="0" w:line="240" w:lineRule="auto"/>
        <w:jc w:val="right"/>
        <w:rPr>
          <w:rFonts w:ascii="Times New Roman" w:hAnsi="Times New Roman"/>
          <w:b/>
          <w:bCs/>
          <w:sz w:val="24"/>
          <w:szCs w:val="24"/>
        </w:rPr>
      </w:pPr>
    </w:p>
    <w:p w14:paraId="51ADEDF9" w14:textId="77777777" w:rsidR="00F6412E" w:rsidRDefault="00F6412E" w:rsidP="001051D3">
      <w:pPr>
        <w:spacing w:after="0" w:line="240" w:lineRule="auto"/>
        <w:jc w:val="right"/>
        <w:rPr>
          <w:rFonts w:ascii="Times New Roman" w:hAnsi="Times New Roman"/>
          <w:b/>
          <w:bCs/>
          <w:sz w:val="24"/>
          <w:szCs w:val="24"/>
        </w:rPr>
      </w:pPr>
    </w:p>
    <w:p w14:paraId="188F5522" w14:textId="77777777" w:rsidR="00F6412E" w:rsidRDefault="00F6412E" w:rsidP="001051D3">
      <w:pPr>
        <w:spacing w:after="0" w:line="240" w:lineRule="auto"/>
        <w:jc w:val="right"/>
        <w:rPr>
          <w:rFonts w:ascii="Times New Roman" w:hAnsi="Times New Roman"/>
          <w:b/>
          <w:bCs/>
          <w:sz w:val="24"/>
          <w:szCs w:val="24"/>
        </w:rPr>
      </w:pPr>
    </w:p>
    <w:p w14:paraId="4DC1AD80" w14:textId="77777777" w:rsidR="00F6412E" w:rsidRDefault="00F6412E" w:rsidP="001051D3">
      <w:pPr>
        <w:spacing w:after="0" w:line="240" w:lineRule="auto"/>
        <w:jc w:val="right"/>
        <w:rPr>
          <w:rFonts w:ascii="Times New Roman" w:hAnsi="Times New Roman"/>
          <w:b/>
          <w:bCs/>
          <w:sz w:val="24"/>
          <w:szCs w:val="24"/>
        </w:rPr>
      </w:pPr>
    </w:p>
    <w:p w14:paraId="1A29F187" w14:textId="77777777" w:rsidR="00F6412E" w:rsidRDefault="00F6412E" w:rsidP="001051D3">
      <w:pPr>
        <w:spacing w:after="0" w:line="240" w:lineRule="auto"/>
        <w:jc w:val="right"/>
        <w:rPr>
          <w:rFonts w:ascii="Times New Roman" w:hAnsi="Times New Roman"/>
          <w:b/>
          <w:bCs/>
          <w:sz w:val="24"/>
          <w:szCs w:val="24"/>
        </w:rPr>
      </w:pPr>
    </w:p>
    <w:p w14:paraId="56237C58" w14:textId="77777777" w:rsidR="00F6412E" w:rsidRDefault="00F6412E" w:rsidP="001051D3">
      <w:pPr>
        <w:spacing w:after="0" w:line="240" w:lineRule="auto"/>
        <w:jc w:val="right"/>
        <w:rPr>
          <w:rFonts w:ascii="Times New Roman" w:hAnsi="Times New Roman"/>
          <w:b/>
          <w:bCs/>
          <w:sz w:val="24"/>
          <w:szCs w:val="24"/>
        </w:rPr>
      </w:pPr>
    </w:p>
    <w:p w14:paraId="2A660D91" w14:textId="77777777" w:rsidR="00F6412E" w:rsidRDefault="00F6412E" w:rsidP="001051D3">
      <w:pPr>
        <w:spacing w:after="0" w:line="240" w:lineRule="auto"/>
        <w:jc w:val="right"/>
        <w:rPr>
          <w:rFonts w:ascii="Times New Roman" w:hAnsi="Times New Roman"/>
          <w:b/>
          <w:bCs/>
          <w:sz w:val="24"/>
          <w:szCs w:val="24"/>
        </w:rPr>
      </w:pPr>
    </w:p>
    <w:p w14:paraId="28234619" w14:textId="77777777" w:rsidR="00F6412E" w:rsidRDefault="00F6412E" w:rsidP="001051D3">
      <w:pPr>
        <w:spacing w:after="0" w:line="240" w:lineRule="auto"/>
        <w:jc w:val="right"/>
        <w:rPr>
          <w:rFonts w:ascii="Times New Roman" w:hAnsi="Times New Roman"/>
          <w:b/>
          <w:bCs/>
          <w:sz w:val="24"/>
          <w:szCs w:val="24"/>
        </w:rPr>
      </w:pPr>
    </w:p>
    <w:p w14:paraId="6C44FF6D" w14:textId="77777777" w:rsidR="00F6412E" w:rsidRDefault="00F6412E" w:rsidP="001051D3">
      <w:pPr>
        <w:spacing w:after="0" w:line="240" w:lineRule="auto"/>
        <w:jc w:val="right"/>
        <w:rPr>
          <w:rFonts w:ascii="Times New Roman" w:hAnsi="Times New Roman"/>
          <w:b/>
          <w:bCs/>
          <w:sz w:val="24"/>
          <w:szCs w:val="24"/>
        </w:rPr>
      </w:pPr>
    </w:p>
    <w:p w14:paraId="2E07EA57" w14:textId="77777777" w:rsidR="00F6412E" w:rsidRDefault="00F6412E" w:rsidP="001051D3">
      <w:pPr>
        <w:spacing w:after="0" w:line="240" w:lineRule="auto"/>
        <w:jc w:val="right"/>
        <w:rPr>
          <w:rFonts w:ascii="Times New Roman" w:hAnsi="Times New Roman"/>
          <w:b/>
          <w:bCs/>
          <w:sz w:val="24"/>
          <w:szCs w:val="24"/>
        </w:rPr>
      </w:pPr>
    </w:p>
    <w:p w14:paraId="5BA929AC" w14:textId="77777777" w:rsidR="00F6412E" w:rsidRDefault="00F6412E" w:rsidP="001051D3">
      <w:pPr>
        <w:spacing w:after="0" w:line="240" w:lineRule="auto"/>
        <w:jc w:val="right"/>
        <w:rPr>
          <w:rFonts w:ascii="Times New Roman" w:hAnsi="Times New Roman"/>
          <w:b/>
          <w:bCs/>
          <w:sz w:val="24"/>
          <w:szCs w:val="24"/>
        </w:rPr>
      </w:pPr>
    </w:p>
    <w:p w14:paraId="6CAB2BAA" w14:textId="04D4DCFC" w:rsidR="00262241" w:rsidRPr="00B6274A" w:rsidRDefault="00262241"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1 до тендерної документації</w:t>
      </w:r>
    </w:p>
    <w:p w14:paraId="6C47B459"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367A82B9"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ВІДОМОСТІ ПРО УЧАСНИКА</w:t>
      </w:r>
    </w:p>
    <w:p w14:paraId="14F5D0F2"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355D904F" w14:textId="4D907251"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r w:rsidRPr="00B6274A">
        <w:rPr>
          <w:rFonts w:ascii="Times New Roman" w:eastAsia="Times New Roman" w:hAnsi="Times New Roman"/>
          <w:sz w:val="24"/>
          <w:szCs w:val="24"/>
          <w:lang w:eastAsia="ru-RU"/>
        </w:rPr>
        <w:tab/>
        <w:t>Повна назва учасника: ____________________________________________________</w:t>
      </w:r>
    </w:p>
    <w:p w14:paraId="6175E99C" w14:textId="7A44DFE3"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r w:rsidRPr="00B6274A">
        <w:rPr>
          <w:rFonts w:ascii="Times New Roman" w:eastAsia="Times New Roman" w:hAnsi="Times New Roman"/>
          <w:sz w:val="24"/>
          <w:szCs w:val="24"/>
          <w:lang w:eastAsia="ru-RU"/>
        </w:rPr>
        <w:tab/>
        <w:t>Юридична адреса: ________________________________________________________</w:t>
      </w:r>
    </w:p>
    <w:p w14:paraId="038FE762" w14:textId="33C65206"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w:t>
      </w:r>
      <w:r w:rsidRPr="00B6274A">
        <w:rPr>
          <w:rFonts w:ascii="Times New Roman" w:eastAsia="Times New Roman" w:hAnsi="Times New Roman"/>
          <w:sz w:val="24"/>
          <w:szCs w:val="24"/>
          <w:lang w:eastAsia="ru-RU"/>
        </w:rPr>
        <w:tab/>
        <w:t>Поштова адреса: _________________________________________________________</w:t>
      </w:r>
    </w:p>
    <w:p w14:paraId="42AC48AF" w14:textId="5DF9E68E"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r w:rsidRPr="00B6274A">
        <w:rPr>
          <w:rFonts w:ascii="Times New Roman" w:eastAsia="Times New Roman" w:hAnsi="Times New Roman"/>
          <w:sz w:val="24"/>
          <w:szCs w:val="24"/>
          <w:lang w:eastAsia="ru-RU"/>
        </w:rPr>
        <w:tab/>
        <w:t>Банківські реквізити обслуговуючого банку: ______</w:t>
      </w:r>
      <w:r w:rsidR="00F96AC8" w:rsidRPr="00B6274A">
        <w:rPr>
          <w:rFonts w:ascii="Times New Roman" w:eastAsia="Times New Roman" w:hAnsi="Times New Roman"/>
          <w:sz w:val="24"/>
          <w:szCs w:val="24"/>
          <w:lang w:eastAsia="ru-RU"/>
        </w:rPr>
        <w:t>___________________________</w:t>
      </w:r>
    </w:p>
    <w:p w14:paraId="666D303F" w14:textId="790B2A24"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ab/>
        <w:t>Код ЄДРПОУ/РНОКПП: _______________________</w:t>
      </w:r>
      <w:r w:rsidR="00F96AC8" w:rsidRPr="00B6274A">
        <w:rPr>
          <w:rFonts w:ascii="Times New Roman" w:eastAsia="Times New Roman" w:hAnsi="Times New Roman"/>
          <w:sz w:val="24"/>
          <w:szCs w:val="24"/>
          <w:lang w:eastAsia="ru-RU"/>
        </w:rPr>
        <w:t>___________________________</w:t>
      </w:r>
    </w:p>
    <w:p w14:paraId="05E0D674" w14:textId="64E5F20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r w:rsidRPr="00B6274A">
        <w:rPr>
          <w:rFonts w:ascii="Times New Roman" w:eastAsia="Times New Roman" w:hAnsi="Times New Roman"/>
          <w:sz w:val="24"/>
          <w:szCs w:val="24"/>
          <w:lang w:eastAsia="ru-RU"/>
        </w:rPr>
        <w:tab/>
        <w:t>Система оподаткування, на якій перебуває учасник як суб’єкт підприємницької діяльності із зазначенням відсоткової ставки:__________________</w:t>
      </w:r>
      <w:r w:rsidR="00F96AC8" w:rsidRPr="00B6274A">
        <w:rPr>
          <w:rFonts w:ascii="Times New Roman" w:eastAsia="Times New Roman" w:hAnsi="Times New Roman"/>
          <w:sz w:val="24"/>
          <w:szCs w:val="24"/>
          <w:lang w:eastAsia="ru-RU"/>
        </w:rPr>
        <w:t>__________________</w:t>
      </w:r>
    </w:p>
    <w:p w14:paraId="1D8FD365" w14:textId="62BF569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r w:rsidRPr="00B6274A">
        <w:rPr>
          <w:rFonts w:ascii="Times New Roman" w:eastAsia="Times New Roman" w:hAnsi="Times New Roman"/>
          <w:sz w:val="24"/>
          <w:szCs w:val="24"/>
          <w:lang w:eastAsia="ru-RU"/>
        </w:rPr>
        <w:tab/>
        <w:t>Контактний номер телефону: ___________________</w:t>
      </w:r>
      <w:r w:rsidR="00F96AC8" w:rsidRPr="00B6274A">
        <w:rPr>
          <w:rFonts w:ascii="Times New Roman" w:eastAsia="Times New Roman" w:hAnsi="Times New Roman"/>
          <w:sz w:val="24"/>
          <w:szCs w:val="24"/>
          <w:lang w:eastAsia="ru-RU"/>
        </w:rPr>
        <w:t>___________________________</w:t>
      </w:r>
    </w:p>
    <w:p w14:paraId="31AD8676" w14:textId="5191A3D7"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Pr="00B6274A">
        <w:rPr>
          <w:rFonts w:ascii="Times New Roman" w:eastAsia="Times New Roman" w:hAnsi="Times New Roman"/>
          <w:sz w:val="24"/>
          <w:szCs w:val="24"/>
          <w:lang w:eastAsia="ru-RU"/>
        </w:rPr>
        <w:tab/>
        <w:t>Е-mail: ______________________________________</w:t>
      </w:r>
      <w:r w:rsidR="00F96AC8" w:rsidRPr="00B6274A">
        <w:rPr>
          <w:rFonts w:ascii="Times New Roman" w:eastAsia="Times New Roman" w:hAnsi="Times New Roman"/>
          <w:sz w:val="24"/>
          <w:szCs w:val="24"/>
          <w:lang w:eastAsia="ru-RU"/>
        </w:rPr>
        <w:t>___________________________</w:t>
      </w:r>
    </w:p>
    <w:p w14:paraId="690C1C41" w14:textId="3ECBC93A"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ab/>
        <w:t>Відомості про керівника (посада, ПІБ, тел.):_______</w:t>
      </w:r>
      <w:r w:rsidR="00F96AC8" w:rsidRPr="00B6274A">
        <w:rPr>
          <w:rFonts w:ascii="Times New Roman" w:eastAsia="Times New Roman" w:hAnsi="Times New Roman"/>
          <w:sz w:val="24"/>
          <w:szCs w:val="24"/>
          <w:lang w:eastAsia="ru-RU"/>
        </w:rPr>
        <w:t>____________________________</w:t>
      </w:r>
    </w:p>
    <w:p w14:paraId="10A4DD15" w14:textId="2FEE56D5"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10.</w:t>
      </w:r>
      <w:r w:rsidRPr="00B6274A">
        <w:rPr>
          <w:rFonts w:ascii="Times New Roman" w:eastAsia="Times New Roman" w:hAnsi="Times New Roman"/>
          <w:sz w:val="24"/>
          <w:szCs w:val="24"/>
          <w:lang w:eastAsia="ru-RU"/>
        </w:rPr>
        <w:tab/>
        <w:t>Відомості про підписанта договору (посада, ПІБ, тел</w:t>
      </w:r>
      <w:r w:rsidR="00F96AC8" w:rsidRPr="00B6274A">
        <w:rPr>
          <w:rFonts w:ascii="Times New Roman" w:eastAsia="Times New Roman" w:hAnsi="Times New Roman"/>
          <w:sz w:val="24"/>
          <w:szCs w:val="24"/>
          <w:lang w:eastAsia="ru-RU"/>
        </w:rPr>
        <w:t>.):_________________________</w:t>
      </w:r>
    </w:p>
    <w:p w14:paraId="1FC21E96" w14:textId="00946C7D"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11.</w:t>
      </w:r>
      <w:r w:rsidRPr="00B6274A">
        <w:rPr>
          <w:rFonts w:ascii="Times New Roman" w:eastAsia="Times New Roman" w:hAnsi="Times New Roman"/>
          <w:sz w:val="24"/>
          <w:szCs w:val="24"/>
          <w:lang w:eastAsia="ru-RU"/>
        </w:rPr>
        <w:tab/>
        <w:t>Відомості про підписанта документів тендерної пропозиції (посада, ПІБ, тел.):</w:t>
      </w:r>
      <w:r w:rsidR="00F96AC8"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_</w:t>
      </w:r>
      <w:r w:rsidR="00F96AC8" w:rsidRPr="00B6274A">
        <w:rPr>
          <w:rFonts w:ascii="Times New Roman" w:eastAsia="Times New Roman" w:hAnsi="Times New Roman"/>
          <w:sz w:val="24"/>
          <w:szCs w:val="24"/>
          <w:lang w:eastAsia="ru-RU"/>
        </w:rPr>
        <w:t>_________________________________________________________________</w:t>
      </w:r>
      <w:r w:rsidRPr="00B6274A">
        <w:rPr>
          <w:rFonts w:ascii="Times New Roman" w:eastAsia="Times New Roman" w:hAnsi="Times New Roman"/>
          <w:sz w:val="24"/>
          <w:szCs w:val="24"/>
          <w:lang w:eastAsia="ru-RU"/>
        </w:rPr>
        <w:t>________</w:t>
      </w:r>
    </w:p>
    <w:p w14:paraId="751C1D8E" w14:textId="2C2E2A5B" w:rsidR="00B02F59" w:rsidRPr="00B6274A"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12.</w:t>
      </w:r>
      <w:r w:rsidRPr="00B6274A">
        <w:rPr>
          <w:rFonts w:ascii="Times New Roman" w:eastAsia="Times New Roman" w:hAnsi="Times New Roman"/>
          <w:sz w:val="24"/>
          <w:szCs w:val="24"/>
          <w:lang w:eastAsia="ru-RU"/>
        </w:rPr>
        <w:tab/>
        <w:t>Дозвільні документи (ліцензії, дозволи тощо) *____</w:t>
      </w:r>
      <w:r w:rsidR="00F96AC8" w:rsidRPr="00B6274A">
        <w:rPr>
          <w:rFonts w:ascii="Times New Roman" w:eastAsia="Times New Roman" w:hAnsi="Times New Roman"/>
          <w:sz w:val="24"/>
          <w:szCs w:val="24"/>
          <w:lang w:eastAsia="ru-RU"/>
        </w:rPr>
        <w:t>____________________________</w:t>
      </w:r>
    </w:p>
    <w:p w14:paraId="52A6D236"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у випадку, якщо діяльність підлягає ліцензуванню або потребує спеціального дозволу.</w:t>
      </w:r>
    </w:p>
    <w:p w14:paraId="64DB44BF"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AE93924" w14:textId="77777777" w:rsidR="00B02F59" w:rsidRPr="00B6274A" w:rsidRDefault="00B02F59" w:rsidP="001051D3">
      <w:pPr>
        <w:spacing w:after="0" w:line="240" w:lineRule="auto"/>
        <w:jc w:val="center"/>
        <w:rPr>
          <w:rFonts w:ascii="Times New Roman" w:eastAsia="Times New Roman" w:hAnsi="Times New Roman"/>
          <w:b/>
          <w:sz w:val="24"/>
          <w:szCs w:val="24"/>
          <w:lang w:eastAsia="ru-RU"/>
        </w:rPr>
      </w:pPr>
      <w:r w:rsidRPr="00B6274A">
        <w:rPr>
          <w:rFonts w:ascii="Times New Roman" w:eastAsia="Times New Roman" w:hAnsi="Times New Roman"/>
          <w:b/>
          <w:sz w:val="24"/>
          <w:szCs w:val="24"/>
          <w:lang w:eastAsia="ru-RU"/>
        </w:rPr>
        <w:t>ТЕНДЕРНА ПРОПОЗИЦІЯ</w:t>
      </w:r>
    </w:p>
    <w:p w14:paraId="7041E72D"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7F923493" w14:textId="3AE1A275" w:rsidR="00F92C65" w:rsidRPr="00F92C65" w:rsidRDefault="00B02F59" w:rsidP="00F92C65">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B6274A">
        <w:rPr>
          <w:rFonts w:ascii="Times New Roman" w:eastAsia="Times New Roman" w:hAnsi="Times New Roman"/>
          <w:sz w:val="24"/>
          <w:szCs w:val="24"/>
          <w:lang w:eastAsia="ru-RU"/>
        </w:rPr>
        <w:t xml:space="preserve">(Назва Учасника) надає свою пропозицію щодо участі у тендері на закупівлю: </w:t>
      </w:r>
      <w:r w:rsidR="00F92C65" w:rsidRPr="00F92C65">
        <w:rPr>
          <w:rFonts w:ascii="Times New Roman" w:eastAsia="Times New Roman" w:hAnsi="Times New Roman" w:cs="Tahoma"/>
          <w:b/>
          <w:color w:val="000000"/>
          <w:kern w:val="3"/>
          <w:sz w:val="24"/>
          <w:szCs w:val="24"/>
          <w:lang w:eastAsia="zh-CN" w:bidi="hi-IN"/>
        </w:rPr>
        <w:t>Проек</w:t>
      </w:r>
      <w:r w:rsidR="00F92C65">
        <w:rPr>
          <w:rFonts w:ascii="Times New Roman" w:eastAsia="Times New Roman" w:hAnsi="Times New Roman" w:cs="Tahoma"/>
          <w:b/>
          <w:color w:val="000000"/>
          <w:kern w:val="3"/>
          <w:sz w:val="24"/>
          <w:szCs w:val="24"/>
          <w:lang w:eastAsia="zh-CN" w:bidi="hi-IN"/>
        </w:rPr>
        <w:t xml:space="preserve">тори, придбання яких </w:t>
      </w:r>
      <w:r w:rsidR="00F92C65" w:rsidRPr="00F92C65">
        <w:rPr>
          <w:rFonts w:ascii="Times New Roman" w:eastAsia="Times New Roman" w:hAnsi="Times New Roman" w:cs="Tahoma"/>
          <w:b/>
          <w:color w:val="000000"/>
          <w:kern w:val="3"/>
          <w:sz w:val="24"/>
          <w:szCs w:val="24"/>
          <w:lang w:eastAsia="zh-CN" w:bidi="hi-IN"/>
        </w:rPr>
        <w:t>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p>
    <w:p w14:paraId="26F7F6FF" w14:textId="77777777" w:rsidR="00F92C65" w:rsidRPr="00F92C65" w:rsidRDefault="00F92C65" w:rsidP="00F92C65">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F92C65">
        <w:rPr>
          <w:rFonts w:ascii="Times New Roman" w:eastAsia="Times New Roman" w:hAnsi="Times New Roman" w:cs="Tahoma"/>
          <w:b/>
          <w:color w:val="000000"/>
          <w:kern w:val="3"/>
          <w:sz w:val="24"/>
          <w:szCs w:val="24"/>
          <w:lang w:eastAsia="zh-CN" w:bidi="hi-IN"/>
        </w:rPr>
        <w:t xml:space="preserve"> ДК 021:2015: 32320000-2 - Телевізійне й аудіовізуальне обладнання</w:t>
      </w:r>
    </w:p>
    <w:p w14:paraId="2B4EA608" w14:textId="44E8D8DE" w:rsidR="00B02F59" w:rsidRPr="00CD20A0" w:rsidRDefault="00B02F59" w:rsidP="00F92C65">
      <w:pPr>
        <w:widowControl w:val="0"/>
        <w:suppressAutoHyphens/>
        <w:autoSpaceDN w:val="0"/>
        <w:spacing w:after="0" w:line="240" w:lineRule="auto"/>
        <w:jc w:val="both"/>
        <w:textAlignment w:val="baseline"/>
        <w:rPr>
          <w:rFonts w:ascii="Times New Roman" w:eastAsia="Times New Roman" w:hAnsi="Times New Roman" w:cs="Tahoma"/>
          <w:b/>
          <w:color w:val="000000"/>
          <w:kern w:val="3"/>
          <w:sz w:val="24"/>
          <w:szCs w:val="24"/>
          <w:lang w:eastAsia="zh-CN" w:bidi="hi-IN"/>
        </w:rPr>
      </w:pPr>
      <w:r w:rsidRPr="00B6274A">
        <w:rPr>
          <w:rFonts w:ascii="Times New Roman" w:eastAsia="Times New Roman" w:hAnsi="Times New Roman"/>
          <w:sz w:val="24"/>
          <w:szCs w:val="24"/>
          <w:lang w:eastAsia="ru-RU"/>
        </w:rPr>
        <w:t xml:space="preserve">згідно з технічним завданням Замовника торгів. </w:t>
      </w:r>
    </w:p>
    <w:p w14:paraId="03443DFA" w14:textId="459DEBCB"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ціною: _________</w:t>
      </w:r>
      <w:r w:rsidR="00734669" w:rsidRPr="00B6274A">
        <w:rPr>
          <w:rFonts w:ascii="Times New Roman" w:eastAsia="Times New Roman" w:hAnsi="Times New Roman"/>
          <w:sz w:val="24"/>
          <w:szCs w:val="24"/>
          <w:lang w:eastAsia="ru-RU"/>
        </w:rPr>
        <w:t>____________________________________________________</w:t>
      </w:r>
      <w:r w:rsidRPr="00B6274A">
        <w:rPr>
          <w:rFonts w:ascii="Times New Roman" w:eastAsia="Times New Roman" w:hAnsi="Times New Roman"/>
          <w:sz w:val="24"/>
          <w:szCs w:val="24"/>
          <w:lang w:eastAsia="ru-RU"/>
        </w:rPr>
        <w:t>____ (з ПДВ*), ______________________</w:t>
      </w:r>
      <w:r w:rsidR="00734669" w:rsidRPr="00B6274A">
        <w:rPr>
          <w:rFonts w:ascii="Times New Roman" w:eastAsia="Times New Roman" w:hAnsi="Times New Roman"/>
          <w:sz w:val="24"/>
          <w:szCs w:val="24"/>
          <w:lang w:eastAsia="ru-RU"/>
        </w:rPr>
        <w:t>_________________</w:t>
      </w:r>
      <w:r w:rsidRPr="00B6274A">
        <w:rPr>
          <w:rFonts w:ascii="Times New Roman" w:eastAsia="Times New Roman" w:hAnsi="Times New Roman"/>
          <w:sz w:val="24"/>
          <w:szCs w:val="24"/>
          <w:lang w:eastAsia="ru-RU"/>
        </w:rPr>
        <w:t>__________</w:t>
      </w:r>
      <w:r w:rsidR="00F96AC8" w:rsidRPr="00B6274A">
        <w:rPr>
          <w:rFonts w:ascii="Times New Roman" w:eastAsia="Times New Roman" w:hAnsi="Times New Roman"/>
          <w:sz w:val="24"/>
          <w:szCs w:val="24"/>
          <w:lang w:eastAsia="ru-RU"/>
        </w:rPr>
        <w:t>_______________</w:t>
      </w:r>
      <w:r w:rsidRPr="00B6274A">
        <w:rPr>
          <w:rFonts w:ascii="Times New Roman" w:eastAsia="Times New Roman" w:hAnsi="Times New Roman"/>
          <w:sz w:val="24"/>
          <w:szCs w:val="24"/>
          <w:lang w:eastAsia="ru-RU"/>
        </w:rPr>
        <w:t>_ (без ПДВ),</w:t>
      </w:r>
    </w:p>
    <w:p w14:paraId="6C0A54B8" w14:textId="77777777" w:rsidR="00B02F59" w:rsidRPr="00B6274A" w:rsidRDefault="00B02F59" w:rsidP="001051D3">
      <w:pPr>
        <w:spacing w:after="0" w:line="240" w:lineRule="auto"/>
        <w:jc w:val="center"/>
        <w:rPr>
          <w:rFonts w:ascii="Times New Roman" w:eastAsia="Times New Roman" w:hAnsi="Times New Roman"/>
          <w:sz w:val="18"/>
          <w:szCs w:val="18"/>
          <w:lang w:eastAsia="ru-RU"/>
        </w:rPr>
      </w:pPr>
      <w:r w:rsidRPr="00B6274A">
        <w:rPr>
          <w:rFonts w:ascii="Times New Roman" w:eastAsia="Times New Roman" w:hAnsi="Times New Roman"/>
          <w:sz w:val="18"/>
          <w:szCs w:val="18"/>
          <w:lang w:eastAsia="ru-RU"/>
        </w:rPr>
        <w:t>(вказується ціна тендерної пропозиції (цифрами і прописом) з ПДВ* та без ПДВ)</w:t>
      </w:r>
    </w:p>
    <w:p w14:paraId="054FAF91" w14:textId="77777777" w:rsidR="00980BB5" w:rsidRDefault="00980BB5" w:rsidP="001051D3">
      <w:pPr>
        <w:spacing w:after="0" w:line="240" w:lineRule="auto"/>
        <w:jc w:val="both"/>
        <w:rPr>
          <w:rFonts w:ascii="Times New Roman" w:eastAsia="Times New Roman" w:hAnsi="Times New Roman"/>
          <w:i/>
          <w:sz w:val="24"/>
          <w:szCs w:val="24"/>
          <w:lang w:eastAsia="ru-RU"/>
        </w:rPr>
      </w:pPr>
    </w:p>
    <w:tbl>
      <w:tblPr>
        <w:tblW w:w="9356" w:type="dxa"/>
        <w:tblInd w:w="-5" w:type="dxa"/>
        <w:tblLayout w:type="fixed"/>
        <w:tblLook w:val="0000" w:firstRow="0" w:lastRow="0" w:firstColumn="0" w:lastColumn="0" w:noHBand="0" w:noVBand="0"/>
      </w:tblPr>
      <w:tblGrid>
        <w:gridCol w:w="619"/>
        <w:gridCol w:w="3776"/>
        <w:gridCol w:w="992"/>
        <w:gridCol w:w="850"/>
        <w:gridCol w:w="1560"/>
        <w:gridCol w:w="1559"/>
      </w:tblGrid>
      <w:tr w:rsidR="00980BB5" w:rsidRPr="00A12F8A" w14:paraId="1F73C61C" w14:textId="77777777" w:rsidTr="00956B43">
        <w:trPr>
          <w:trHeight w:val="378"/>
        </w:trPr>
        <w:tc>
          <w:tcPr>
            <w:tcW w:w="619" w:type="dxa"/>
            <w:tcBorders>
              <w:top w:val="single" w:sz="4" w:space="0" w:color="000000"/>
              <w:left w:val="single" w:sz="4" w:space="0" w:color="000000"/>
              <w:bottom w:val="single" w:sz="4" w:space="0" w:color="000000"/>
            </w:tcBorders>
            <w:shd w:val="clear" w:color="auto" w:fill="auto"/>
            <w:vAlign w:val="center"/>
          </w:tcPr>
          <w:p w14:paraId="03E3CEAA"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w:t>
            </w:r>
          </w:p>
        </w:tc>
        <w:tc>
          <w:tcPr>
            <w:tcW w:w="3776" w:type="dxa"/>
            <w:tcBorders>
              <w:top w:val="single" w:sz="4" w:space="0" w:color="000000"/>
              <w:left w:val="single" w:sz="4" w:space="0" w:color="000000"/>
              <w:bottom w:val="single" w:sz="4" w:space="0" w:color="000000"/>
            </w:tcBorders>
            <w:shd w:val="clear" w:color="auto" w:fill="auto"/>
            <w:vAlign w:val="center"/>
          </w:tcPr>
          <w:p w14:paraId="557C0D33"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Найменування</w:t>
            </w:r>
          </w:p>
        </w:tc>
        <w:tc>
          <w:tcPr>
            <w:tcW w:w="992" w:type="dxa"/>
            <w:tcBorders>
              <w:top w:val="single" w:sz="4" w:space="0" w:color="000000"/>
              <w:left w:val="single" w:sz="4" w:space="0" w:color="000000"/>
              <w:bottom w:val="single" w:sz="4" w:space="0" w:color="000000"/>
            </w:tcBorders>
            <w:shd w:val="clear" w:color="auto" w:fill="auto"/>
            <w:vAlign w:val="center"/>
          </w:tcPr>
          <w:p w14:paraId="13133545" w14:textId="77777777" w:rsidR="00980BB5" w:rsidRPr="00370EA8"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Од.</w:t>
            </w:r>
            <w:r>
              <w:rPr>
                <w:rFonts w:ascii="Times New Roman" w:hAnsi="Times New Roman"/>
                <w:b/>
                <w:sz w:val="24"/>
                <w:szCs w:val="24"/>
                <w:lang w:val="ru-RU"/>
              </w:rPr>
              <w:t xml:space="preserve"> вим</w:t>
            </w:r>
            <w:r>
              <w:rPr>
                <w:rFonts w:ascii="Times New Roman" w:hAnsi="Times New Roman"/>
                <w:b/>
                <w:sz w:val="24"/>
                <w:szCs w:val="24"/>
              </w:rPr>
              <w:t>іру</w:t>
            </w:r>
          </w:p>
        </w:tc>
        <w:tc>
          <w:tcPr>
            <w:tcW w:w="850" w:type="dxa"/>
            <w:tcBorders>
              <w:top w:val="single" w:sz="4" w:space="0" w:color="000000"/>
              <w:left w:val="single" w:sz="4" w:space="0" w:color="000000"/>
              <w:bottom w:val="single" w:sz="4" w:space="0" w:color="000000"/>
            </w:tcBorders>
            <w:shd w:val="clear" w:color="auto" w:fill="auto"/>
            <w:vAlign w:val="center"/>
          </w:tcPr>
          <w:p w14:paraId="62EF6671"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К-ть</w:t>
            </w:r>
          </w:p>
        </w:tc>
        <w:tc>
          <w:tcPr>
            <w:tcW w:w="1560" w:type="dxa"/>
            <w:tcBorders>
              <w:top w:val="single" w:sz="4" w:space="0" w:color="000000"/>
              <w:left w:val="single" w:sz="4" w:space="0" w:color="000000"/>
              <w:bottom w:val="single" w:sz="4" w:space="0" w:color="000000"/>
            </w:tcBorders>
            <w:shd w:val="clear" w:color="auto" w:fill="auto"/>
            <w:vAlign w:val="center"/>
          </w:tcPr>
          <w:p w14:paraId="1539D6BE"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bCs/>
                <w:sz w:val="24"/>
                <w:szCs w:val="24"/>
              </w:rPr>
              <w:t xml:space="preserve">Ціна </w:t>
            </w:r>
            <w:r>
              <w:rPr>
                <w:rFonts w:ascii="Times New Roman" w:hAnsi="Times New Roman"/>
                <w:b/>
                <w:bCs/>
                <w:sz w:val="24"/>
                <w:szCs w:val="24"/>
                <w:lang w:val="ru-RU"/>
              </w:rPr>
              <w:t>бе</w:t>
            </w:r>
            <w:r w:rsidRPr="00A12F8A">
              <w:rPr>
                <w:rFonts w:ascii="Times New Roman" w:hAnsi="Times New Roman"/>
                <w:b/>
                <w:bCs/>
                <w:sz w:val="24"/>
                <w:szCs w:val="24"/>
              </w:rPr>
              <w:t>з ПДВ, грн.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FFAC2"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sz w:val="24"/>
                <w:szCs w:val="24"/>
              </w:rPr>
              <w:t xml:space="preserve">Сума </w:t>
            </w:r>
            <w:r>
              <w:rPr>
                <w:rFonts w:ascii="Times New Roman" w:hAnsi="Times New Roman"/>
                <w:b/>
                <w:sz w:val="24"/>
                <w:szCs w:val="24"/>
                <w:lang w:val="ru-RU"/>
              </w:rPr>
              <w:t>бе</w:t>
            </w:r>
            <w:r w:rsidRPr="00A12F8A">
              <w:rPr>
                <w:rFonts w:ascii="Times New Roman" w:hAnsi="Times New Roman"/>
                <w:b/>
                <w:sz w:val="24"/>
                <w:szCs w:val="24"/>
              </w:rPr>
              <w:t>з ПДВ, грн.</w:t>
            </w:r>
          </w:p>
        </w:tc>
      </w:tr>
      <w:tr w:rsidR="00980BB5" w:rsidRPr="00A12F8A" w14:paraId="4608090E"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783EDA6" w14:textId="77777777" w:rsidR="00980BB5" w:rsidRPr="00A12F8A" w:rsidRDefault="00980BB5" w:rsidP="00956B43">
            <w:pPr>
              <w:spacing w:after="0" w:line="240" w:lineRule="auto"/>
              <w:jc w:val="center"/>
              <w:rPr>
                <w:rFonts w:ascii="Times New Roman" w:hAnsi="Times New Roman"/>
                <w:sz w:val="24"/>
                <w:szCs w:val="24"/>
              </w:rPr>
            </w:pPr>
            <w:r w:rsidRPr="00A12F8A">
              <w:rPr>
                <w:rFonts w:ascii="Times New Roman" w:hAnsi="Times New Roman"/>
                <w:b/>
                <w:color w:val="000000"/>
                <w:sz w:val="24"/>
                <w:szCs w:val="24"/>
              </w:rPr>
              <w:t>1</w:t>
            </w:r>
          </w:p>
        </w:tc>
        <w:tc>
          <w:tcPr>
            <w:tcW w:w="3776" w:type="dxa"/>
            <w:tcBorders>
              <w:top w:val="single" w:sz="4" w:space="0" w:color="000000"/>
              <w:left w:val="single" w:sz="4" w:space="0" w:color="000000"/>
              <w:bottom w:val="single" w:sz="4" w:space="0" w:color="000000"/>
            </w:tcBorders>
            <w:shd w:val="clear" w:color="auto" w:fill="auto"/>
            <w:vAlign w:val="center"/>
          </w:tcPr>
          <w:p w14:paraId="5B40CC19"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5FE2D045"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1B5CC43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50DFD04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7E38"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3F5DEE43"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3D502857"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47286BAB"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74B765B2"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3AC5510E"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3EC3556F"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6AE0"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0E3410D8" w14:textId="77777777" w:rsidTr="00956B43">
        <w:trPr>
          <w:trHeight w:val="323"/>
        </w:trPr>
        <w:tc>
          <w:tcPr>
            <w:tcW w:w="619" w:type="dxa"/>
            <w:tcBorders>
              <w:top w:val="single" w:sz="4" w:space="0" w:color="000000"/>
              <w:left w:val="single" w:sz="4" w:space="0" w:color="000000"/>
              <w:bottom w:val="single" w:sz="4" w:space="0" w:color="000000"/>
            </w:tcBorders>
            <w:shd w:val="clear" w:color="auto" w:fill="auto"/>
            <w:vAlign w:val="center"/>
          </w:tcPr>
          <w:p w14:paraId="118A66D8" w14:textId="77777777" w:rsidR="00980BB5" w:rsidRPr="00A12F8A" w:rsidRDefault="00980BB5" w:rsidP="00956B43">
            <w:pPr>
              <w:spacing w:after="0" w:line="240" w:lineRule="auto"/>
              <w:jc w:val="center"/>
              <w:rPr>
                <w:rFonts w:ascii="Times New Roman" w:hAnsi="Times New Roman"/>
                <w:b/>
                <w:color w:val="000000"/>
                <w:sz w:val="24"/>
                <w:szCs w:val="24"/>
              </w:rPr>
            </w:pPr>
          </w:p>
        </w:tc>
        <w:tc>
          <w:tcPr>
            <w:tcW w:w="3776" w:type="dxa"/>
            <w:tcBorders>
              <w:top w:val="single" w:sz="4" w:space="0" w:color="000000"/>
              <w:left w:val="single" w:sz="4" w:space="0" w:color="000000"/>
              <w:bottom w:val="single" w:sz="4" w:space="0" w:color="000000"/>
            </w:tcBorders>
            <w:shd w:val="clear" w:color="auto" w:fill="auto"/>
            <w:vAlign w:val="center"/>
          </w:tcPr>
          <w:p w14:paraId="05983288" w14:textId="77777777" w:rsidR="00980BB5" w:rsidRPr="00A12F8A" w:rsidRDefault="00980BB5" w:rsidP="00956B43">
            <w:pPr>
              <w:snapToGrid w:val="0"/>
              <w:spacing w:after="0" w:line="240" w:lineRule="auto"/>
              <w:rPr>
                <w:rFonts w:ascii="Times New Roman" w:hAnsi="Times New Roman"/>
                <w:b/>
                <w:color w:val="000000"/>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14:paraId="3AD73884"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14:paraId="6D9FE0C3"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tcBorders>
            <w:shd w:val="clear" w:color="auto" w:fill="auto"/>
            <w:vAlign w:val="center"/>
          </w:tcPr>
          <w:p w14:paraId="297E9D9D"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164C7" w14:textId="77777777" w:rsidR="00980BB5" w:rsidRPr="00A12F8A" w:rsidRDefault="00980BB5" w:rsidP="00956B43">
            <w:pPr>
              <w:snapToGrid w:val="0"/>
              <w:spacing w:after="0" w:line="240" w:lineRule="auto"/>
              <w:jc w:val="center"/>
              <w:rPr>
                <w:rFonts w:ascii="Times New Roman" w:hAnsi="Times New Roman"/>
                <w:color w:val="000000"/>
                <w:sz w:val="24"/>
                <w:szCs w:val="24"/>
              </w:rPr>
            </w:pPr>
          </w:p>
        </w:tc>
      </w:tr>
      <w:tr w:rsidR="00980BB5" w:rsidRPr="00A12F8A" w14:paraId="6797D722" w14:textId="77777777" w:rsidTr="00956B43">
        <w:trPr>
          <w:trHeight w:val="141"/>
        </w:trPr>
        <w:tc>
          <w:tcPr>
            <w:tcW w:w="7797" w:type="dxa"/>
            <w:gridSpan w:val="5"/>
            <w:vMerge w:val="restart"/>
            <w:tcBorders>
              <w:top w:val="single" w:sz="4" w:space="0" w:color="000000"/>
            </w:tcBorders>
            <w:shd w:val="clear" w:color="auto" w:fill="auto"/>
            <w:vAlign w:val="bottom"/>
          </w:tcPr>
          <w:p w14:paraId="7E76ED55"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Разом без ПДВ</w:t>
            </w:r>
          </w:p>
          <w:p w14:paraId="337BBEEE"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Сума ПДВ</w:t>
            </w:r>
          </w:p>
          <w:p w14:paraId="2D587D6A" w14:textId="77777777" w:rsidR="00980BB5" w:rsidRPr="00A12F8A" w:rsidRDefault="00980BB5" w:rsidP="00956B43">
            <w:pPr>
              <w:spacing w:after="0" w:line="240" w:lineRule="auto"/>
              <w:jc w:val="right"/>
              <w:rPr>
                <w:rFonts w:ascii="Times New Roman" w:hAnsi="Times New Roman"/>
                <w:sz w:val="24"/>
                <w:szCs w:val="24"/>
              </w:rPr>
            </w:pPr>
            <w:r w:rsidRPr="00A12F8A">
              <w:rPr>
                <w:rFonts w:ascii="Times New Roman" w:hAnsi="Times New Roman"/>
                <w:b/>
                <w:sz w:val="24"/>
                <w:szCs w:val="24"/>
              </w:rPr>
              <w:t>Всього з ПДВ</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013E4"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46859662" w14:textId="77777777" w:rsidTr="00956B43">
        <w:trPr>
          <w:trHeight w:val="259"/>
        </w:trPr>
        <w:tc>
          <w:tcPr>
            <w:tcW w:w="7797" w:type="dxa"/>
            <w:gridSpan w:val="5"/>
            <w:vMerge/>
            <w:tcBorders>
              <w:top w:val="single" w:sz="4" w:space="0" w:color="000000"/>
            </w:tcBorders>
            <w:shd w:val="clear" w:color="auto" w:fill="auto"/>
            <w:vAlign w:val="bottom"/>
          </w:tcPr>
          <w:p w14:paraId="4725343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17F17" w14:textId="77777777" w:rsidR="00980BB5" w:rsidRPr="00A12F8A" w:rsidRDefault="00980BB5" w:rsidP="00956B43">
            <w:pPr>
              <w:snapToGrid w:val="0"/>
              <w:spacing w:after="0" w:line="240" w:lineRule="auto"/>
              <w:jc w:val="right"/>
              <w:rPr>
                <w:rFonts w:ascii="Times New Roman" w:hAnsi="Times New Roman"/>
                <w:b/>
                <w:sz w:val="24"/>
                <w:szCs w:val="24"/>
              </w:rPr>
            </w:pPr>
          </w:p>
        </w:tc>
      </w:tr>
      <w:tr w:rsidR="00980BB5" w:rsidRPr="00A12F8A" w14:paraId="0D522569" w14:textId="77777777" w:rsidTr="00956B43">
        <w:trPr>
          <w:trHeight w:val="235"/>
        </w:trPr>
        <w:tc>
          <w:tcPr>
            <w:tcW w:w="7797" w:type="dxa"/>
            <w:gridSpan w:val="5"/>
            <w:vMerge/>
            <w:tcBorders>
              <w:top w:val="single" w:sz="4" w:space="0" w:color="000000"/>
            </w:tcBorders>
            <w:shd w:val="clear" w:color="auto" w:fill="auto"/>
            <w:vAlign w:val="bottom"/>
          </w:tcPr>
          <w:p w14:paraId="0DE6FF5A" w14:textId="77777777" w:rsidR="00980BB5" w:rsidRPr="00A12F8A" w:rsidRDefault="00980BB5" w:rsidP="00956B43">
            <w:pPr>
              <w:snapToGrid w:val="0"/>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ED9B0" w14:textId="77777777" w:rsidR="00980BB5" w:rsidRPr="00A12F8A" w:rsidRDefault="00980BB5" w:rsidP="00956B43">
            <w:pPr>
              <w:snapToGrid w:val="0"/>
              <w:spacing w:after="0" w:line="240" w:lineRule="auto"/>
              <w:jc w:val="right"/>
              <w:rPr>
                <w:rFonts w:ascii="Times New Roman" w:hAnsi="Times New Roman"/>
                <w:b/>
                <w:sz w:val="24"/>
                <w:szCs w:val="24"/>
              </w:rPr>
            </w:pPr>
          </w:p>
        </w:tc>
      </w:tr>
    </w:tbl>
    <w:p w14:paraId="6360F9D3" w14:textId="77777777" w:rsidR="00B02F59" w:rsidRPr="00B6274A" w:rsidRDefault="00B02F59" w:rsidP="001051D3">
      <w:pPr>
        <w:spacing w:after="0" w:line="240" w:lineRule="auto"/>
        <w:jc w:val="both"/>
        <w:rPr>
          <w:rFonts w:ascii="Times New Roman" w:eastAsia="Times New Roman" w:hAnsi="Times New Roman"/>
          <w:i/>
          <w:sz w:val="24"/>
          <w:szCs w:val="24"/>
          <w:lang w:eastAsia="ru-RU"/>
        </w:rPr>
      </w:pPr>
      <w:r w:rsidRPr="00B6274A">
        <w:rPr>
          <w:rFonts w:ascii="Times New Roman" w:eastAsia="Times New Roman" w:hAnsi="Times New Roman"/>
          <w:i/>
          <w:sz w:val="24"/>
          <w:szCs w:val="24"/>
          <w:lang w:eastAsia="ru-RU"/>
        </w:rPr>
        <w:t>* Якщо учасник не платник ПДВ, то зазначається без ПДВ.</w:t>
      </w:r>
    </w:p>
    <w:p w14:paraId="2371D2FC" w14:textId="77777777" w:rsidR="00980BB5" w:rsidRDefault="00980BB5" w:rsidP="001051D3">
      <w:pPr>
        <w:spacing w:after="0" w:line="240" w:lineRule="auto"/>
        <w:ind w:firstLine="633"/>
        <w:jc w:val="both"/>
        <w:rPr>
          <w:rFonts w:ascii="Times New Roman" w:eastAsia="Times New Roman" w:hAnsi="Times New Roman"/>
          <w:sz w:val="24"/>
          <w:szCs w:val="24"/>
          <w:lang w:eastAsia="ru-RU"/>
        </w:rPr>
      </w:pPr>
    </w:p>
    <w:p w14:paraId="1A5D0279" w14:textId="10F77346" w:rsidR="00B02F59" w:rsidRPr="004B457C" w:rsidRDefault="00B02F59" w:rsidP="001051D3">
      <w:pPr>
        <w:spacing w:after="0" w:line="240" w:lineRule="auto"/>
        <w:ind w:firstLine="633"/>
        <w:jc w:val="both"/>
        <w:rPr>
          <w:rFonts w:ascii="Times New Roman" w:eastAsia="Times New Roman" w:hAnsi="Times New Roman"/>
          <w:b/>
          <w:sz w:val="24"/>
          <w:szCs w:val="24"/>
          <w:lang w:eastAsia="ru-RU"/>
        </w:rPr>
      </w:pPr>
      <w:r w:rsidRPr="00B6274A">
        <w:rPr>
          <w:rFonts w:ascii="Times New Roman" w:eastAsia="Times New Roman" w:hAnsi="Times New Roman"/>
          <w:sz w:val="24"/>
          <w:szCs w:val="24"/>
          <w:lang w:eastAsia="ru-RU"/>
        </w:rPr>
        <w:t xml:space="preserve">1. Термін </w:t>
      </w:r>
      <w:r w:rsidR="00F96AC8" w:rsidRPr="00B6274A">
        <w:rPr>
          <w:rFonts w:ascii="Times New Roman" w:eastAsia="Times New Roman" w:hAnsi="Times New Roman"/>
          <w:sz w:val="24"/>
          <w:szCs w:val="24"/>
          <w:lang w:eastAsia="ru-RU"/>
        </w:rPr>
        <w:t>поставки товару</w:t>
      </w:r>
      <w:r w:rsidRPr="00EA598B">
        <w:rPr>
          <w:rFonts w:ascii="Times New Roman" w:eastAsia="Times New Roman" w:hAnsi="Times New Roman"/>
          <w:sz w:val="24"/>
          <w:szCs w:val="24"/>
          <w:lang w:eastAsia="ru-RU"/>
        </w:rPr>
        <w:t xml:space="preserve">: </w:t>
      </w:r>
      <w:r w:rsidRPr="00EA598B">
        <w:rPr>
          <w:rFonts w:ascii="Times New Roman" w:eastAsia="Times New Roman" w:hAnsi="Times New Roman"/>
          <w:b/>
          <w:sz w:val="24"/>
          <w:szCs w:val="24"/>
          <w:lang w:eastAsia="ru-RU"/>
        </w:rPr>
        <w:t>не пізніше «</w:t>
      </w:r>
      <w:r w:rsidR="001A27FE">
        <w:rPr>
          <w:rFonts w:ascii="Times New Roman" w:eastAsia="Times New Roman" w:hAnsi="Times New Roman"/>
          <w:b/>
          <w:sz w:val="24"/>
          <w:szCs w:val="24"/>
          <w:lang w:eastAsia="ru-RU"/>
        </w:rPr>
        <w:t>20</w:t>
      </w:r>
      <w:r w:rsidRPr="00EA598B">
        <w:rPr>
          <w:rFonts w:ascii="Times New Roman" w:eastAsia="Times New Roman" w:hAnsi="Times New Roman"/>
          <w:b/>
          <w:sz w:val="24"/>
          <w:szCs w:val="24"/>
          <w:lang w:eastAsia="ru-RU"/>
        </w:rPr>
        <w:t xml:space="preserve">» </w:t>
      </w:r>
      <w:r w:rsidR="00F96AC8" w:rsidRPr="00EA598B">
        <w:rPr>
          <w:rFonts w:ascii="Times New Roman" w:eastAsia="Times New Roman" w:hAnsi="Times New Roman"/>
          <w:b/>
          <w:sz w:val="24"/>
          <w:szCs w:val="24"/>
          <w:lang w:eastAsia="ru-RU"/>
        </w:rPr>
        <w:t>грудня</w:t>
      </w:r>
      <w:r w:rsidRPr="00EA598B">
        <w:rPr>
          <w:rFonts w:ascii="Times New Roman" w:eastAsia="Times New Roman" w:hAnsi="Times New Roman"/>
          <w:b/>
          <w:sz w:val="24"/>
          <w:szCs w:val="24"/>
          <w:lang w:eastAsia="ru-RU"/>
        </w:rPr>
        <w:t xml:space="preserve"> 202</w:t>
      </w:r>
      <w:r w:rsidR="00F96AC8" w:rsidRPr="00EA598B">
        <w:rPr>
          <w:rFonts w:ascii="Times New Roman" w:eastAsia="Times New Roman" w:hAnsi="Times New Roman"/>
          <w:b/>
          <w:sz w:val="24"/>
          <w:szCs w:val="24"/>
          <w:lang w:eastAsia="ru-RU"/>
        </w:rPr>
        <w:t xml:space="preserve">2 </w:t>
      </w:r>
      <w:r w:rsidRPr="00EA598B">
        <w:rPr>
          <w:rFonts w:ascii="Times New Roman" w:eastAsia="Times New Roman" w:hAnsi="Times New Roman"/>
          <w:b/>
          <w:sz w:val="24"/>
          <w:szCs w:val="24"/>
          <w:lang w:eastAsia="ru-RU"/>
        </w:rPr>
        <w:t>р.</w:t>
      </w:r>
    </w:p>
    <w:p w14:paraId="7D34A83B" w14:textId="2D9C2C6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2. Гарантійний строк </w:t>
      </w:r>
      <w:r w:rsidR="00B6274A" w:rsidRPr="004B457C">
        <w:rPr>
          <w:rFonts w:ascii="Times New Roman" w:eastAsia="Times New Roman" w:hAnsi="Times New Roman"/>
          <w:b/>
          <w:sz w:val="24"/>
          <w:szCs w:val="24"/>
          <w:lang w:eastAsia="ru-RU"/>
        </w:rPr>
        <w:t xml:space="preserve">не менше </w:t>
      </w:r>
      <w:r w:rsidR="001051D3" w:rsidRPr="004B457C">
        <w:rPr>
          <w:rFonts w:ascii="Times New Roman" w:eastAsia="Times New Roman" w:hAnsi="Times New Roman"/>
          <w:b/>
          <w:sz w:val="24"/>
          <w:szCs w:val="24"/>
          <w:lang w:eastAsia="ru-RU"/>
        </w:rPr>
        <w:t>2 (двох)</w:t>
      </w:r>
      <w:r w:rsidRPr="004B457C">
        <w:rPr>
          <w:rFonts w:ascii="Times New Roman" w:eastAsia="Times New Roman" w:hAnsi="Times New Roman"/>
          <w:b/>
          <w:sz w:val="24"/>
          <w:szCs w:val="24"/>
          <w:lang w:eastAsia="ru-RU"/>
        </w:rPr>
        <w:t xml:space="preserve"> рок</w:t>
      </w:r>
      <w:r w:rsidR="00B6274A" w:rsidRPr="004B457C">
        <w:rPr>
          <w:rFonts w:ascii="Times New Roman" w:eastAsia="Times New Roman" w:hAnsi="Times New Roman"/>
          <w:b/>
          <w:sz w:val="24"/>
          <w:szCs w:val="24"/>
          <w:lang w:eastAsia="ru-RU"/>
        </w:rPr>
        <w:t>ів</w:t>
      </w:r>
      <w:r w:rsidRPr="00B6274A">
        <w:rPr>
          <w:rFonts w:ascii="Times New Roman" w:eastAsia="Times New Roman" w:hAnsi="Times New Roman"/>
          <w:sz w:val="24"/>
          <w:szCs w:val="24"/>
          <w:lang w:eastAsia="ru-RU"/>
        </w:rPr>
        <w:t xml:space="preserve"> після </w:t>
      </w:r>
      <w:r w:rsidR="001E36C7" w:rsidRPr="00B6274A">
        <w:rPr>
          <w:rFonts w:ascii="Times New Roman" w:eastAsia="Times New Roman" w:hAnsi="Times New Roman"/>
          <w:sz w:val="24"/>
          <w:szCs w:val="24"/>
          <w:lang w:eastAsia="ru-RU"/>
        </w:rPr>
        <w:t>передачі товару</w:t>
      </w:r>
      <w:r w:rsidRPr="00B6274A">
        <w:rPr>
          <w:rFonts w:ascii="Times New Roman" w:eastAsia="Times New Roman" w:hAnsi="Times New Roman"/>
          <w:sz w:val="24"/>
          <w:szCs w:val="24"/>
          <w:lang w:eastAsia="ru-RU"/>
        </w:rPr>
        <w:t>.</w:t>
      </w:r>
    </w:p>
    <w:p w14:paraId="6826DC30"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3.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w:t>
      </w:r>
    </w:p>
    <w:p w14:paraId="35DA07E9"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Якщо наша компанія буде визначена переможцем, ми візьмемо на себе зобов’язання виконати всі умови, передбачені Договором.</w:t>
      </w:r>
    </w:p>
    <w:p w14:paraId="086E53C2" w14:textId="400E34D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 xml:space="preserve">Цією тендерною пропозицією ми погоджуємося з основними умовами договору, викладеними в </w:t>
      </w:r>
      <w:r w:rsidR="006249C5">
        <w:rPr>
          <w:rFonts w:ascii="Times New Roman" w:eastAsia="Times New Roman" w:hAnsi="Times New Roman"/>
          <w:sz w:val="24"/>
          <w:szCs w:val="24"/>
          <w:lang w:eastAsia="ru-RU"/>
        </w:rPr>
        <w:t xml:space="preserve">Додатку № 4 до </w:t>
      </w:r>
      <w:r w:rsidRPr="00B6274A">
        <w:rPr>
          <w:rFonts w:ascii="Times New Roman" w:eastAsia="Times New Roman" w:hAnsi="Times New Roman"/>
          <w:sz w:val="24"/>
          <w:szCs w:val="24"/>
          <w:lang w:eastAsia="ru-RU"/>
        </w:rPr>
        <w:t>тендерн</w:t>
      </w:r>
      <w:r w:rsidR="006249C5">
        <w:rPr>
          <w:rFonts w:ascii="Times New Roman" w:eastAsia="Times New Roman" w:hAnsi="Times New Roman"/>
          <w:sz w:val="24"/>
          <w:szCs w:val="24"/>
          <w:lang w:eastAsia="ru-RU"/>
        </w:rPr>
        <w:t>ої</w:t>
      </w:r>
      <w:r w:rsidRPr="00B6274A">
        <w:rPr>
          <w:rFonts w:ascii="Times New Roman" w:eastAsia="Times New Roman" w:hAnsi="Times New Roman"/>
          <w:sz w:val="24"/>
          <w:szCs w:val="24"/>
          <w:lang w:eastAsia="ru-RU"/>
        </w:rPr>
        <w:t xml:space="preserve"> документації.</w:t>
      </w:r>
    </w:p>
    <w:p w14:paraId="0B8FF25A" w14:textId="48D236CD"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4. Ми погоджуємося дотримуватися умов цієї пропозиції протягом </w:t>
      </w:r>
      <w:r w:rsidR="001E36C7" w:rsidRPr="00B6274A">
        <w:rPr>
          <w:rFonts w:ascii="Times New Roman" w:eastAsia="Times New Roman" w:hAnsi="Times New Roman"/>
          <w:sz w:val="24"/>
          <w:szCs w:val="24"/>
          <w:lang w:eastAsia="ru-RU"/>
        </w:rPr>
        <w:t>9</w:t>
      </w:r>
      <w:r w:rsidRPr="00B6274A">
        <w:rPr>
          <w:rFonts w:ascii="Times New Roman" w:eastAsia="Times New Roman" w:hAnsi="Times New Roman"/>
          <w:sz w:val="24"/>
          <w:szCs w:val="24"/>
          <w:lang w:eastAsia="ru-RU"/>
        </w:rPr>
        <w:t>0 календарних днів із дати кінцевого строку подання тендерних пропозицій, встановленого Вами. Наша пропозиція буде обов’язковою для нас і може бути визначена переможною Вами у будь-який час до закінчення зазначеного терміну.</w:t>
      </w:r>
    </w:p>
    <w:p w14:paraId="2C511501"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5. Ми погоджуємося з умовами, що Ви можете відхилити нашу чи всі тендерні пропозиції згідно з умовами тендерної документації.</w:t>
      </w:r>
    </w:p>
    <w:p w14:paraId="3D9F8495" w14:textId="3DDE1E9E"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6. Якщо наша пропозиція буде визнана переможною, ми зобов’язуємося підписати Договір відповідно до Додатку 4 до тендерної документації із Замовником не раніше ніж через </w:t>
      </w:r>
      <w:r w:rsidR="001E36C7" w:rsidRPr="00B6274A">
        <w:rPr>
          <w:rFonts w:ascii="Times New Roman" w:eastAsia="Times New Roman" w:hAnsi="Times New Roman"/>
          <w:sz w:val="24"/>
          <w:szCs w:val="24"/>
          <w:lang w:eastAsia="ru-RU"/>
        </w:rPr>
        <w:t>5</w:t>
      </w:r>
      <w:r w:rsidRPr="00B6274A">
        <w:rPr>
          <w:rFonts w:ascii="Times New Roman" w:eastAsia="Times New Roman" w:hAnsi="Times New Roman"/>
          <w:sz w:val="24"/>
          <w:szCs w:val="24"/>
          <w:lang w:eastAsia="ru-RU"/>
        </w:rPr>
        <w:t xml:space="preserve"> днів з дати оприлюднення в електронній системі закупівель повідомлення про намір укласти договір про закупівлю, але не пізніше ніж через </w:t>
      </w:r>
      <w:r w:rsidR="001E36C7" w:rsidRPr="00B6274A">
        <w:rPr>
          <w:rFonts w:ascii="Times New Roman" w:eastAsia="Times New Roman" w:hAnsi="Times New Roman"/>
          <w:sz w:val="24"/>
          <w:szCs w:val="24"/>
          <w:lang w:eastAsia="ru-RU"/>
        </w:rPr>
        <w:t>15</w:t>
      </w:r>
      <w:r w:rsidRPr="00B6274A">
        <w:rPr>
          <w:rFonts w:ascii="Times New Roman" w:eastAsia="Times New Roman" w:hAnsi="Times New Roman"/>
          <w:sz w:val="24"/>
          <w:szCs w:val="24"/>
          <w:lang w:eastAsia="ru-RU"/>
        </w:rPr>
        <w:t xml:space="preserve">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BAE0AF7" w14:textId="77777777" w:rsidR="00B02F59" w:rsidRPr="00B6274A" w:rsidRDefault="00B02F59"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 Відповідно до вимог ч.2 ст.41 Закону України від 25.12.2015 №922 - VIІІ «Про публічні закупівлі» (зі змінами), Ми зобов’язуємось під час укладення договору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4EE78078" w14:textId="52A34958" w:rsidR="00B02F59" w:rsidRPr="00B6274A" w:rsidRDefault="001E36C7" w:rsidP="001051D3">
      <w:pPr>
        <w:spacing w:after="0" w:line="240" w:lineRule="auto"/>
        <w:ind w:firstLine="633"/>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8</w:t>
      </w:r>
      <w:r w:rsidR="00B02F59" w:rsidRPr="00B6274A">
        <w:rPr>
          <w:rFonts w:ascii="Times New Roman" w:eastAsia="Times New Roman" w:hAnsi="Times New Roman"/>
          <w:sz w:val="24"/>
          <w:szCs w:val="24"/>
          <w:lang w:eastAsia="ru-RU"/>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22385429"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4285874D" w14:textId="77777777" w:rsidR="00B6274A" w:rsidRPr="002A4979" w:rsidRDefault="00B6274A" w:rsidP="001051D3">
      <w:pPr>
        <w:spacing w:after="0" w:line="240" w:lineRule="auto"/>
        <w:jc w:val="center"/>
        <w:rPr>
          <w:rFonts w:ascii="Times New Roman" w:hAnsi="Times New Roman"/>
          <w:bCs/>
          <w:i/>
          <w:sz w:val="24"/>
          <w:szCs w:val="24"/>
        </w:rPr>
      </w:pPr>
      <w:r w:rsidRPr="002A4979">
        <w:rPr>
          <w:rFonts w:ascii="Times New Roman" w:hAnsi="Times New Roman"/>
          <w:bCs/>
          <w:i/>
          <w:sz w:val="24"/>
          <w:szCs w:val="24"/>
        </w:rPr>
        <w:t>Посада, прізвище, ініціали, підпис уповноваженої особи Учасника</w:t>
      </w:r>
    </w:p>
    <w:p w14:paraId="17636A0C" w14:textId="77777777" w:rsidR="00B02F59" w:rsidRPr="00B6274A" w:rsidRDefault="00B02F59" w:rsidP="001051D3">
      <w:pPr>
        <w:spacing w:after="0" w:line="240" w:lineRule="auto"/>
        <w:jc w:val="both"/>
        <w:rPr>
          <w:rFonts w:ascii="Times New Roman" w:eastAsia="Times New Roman" w:hAnsi="Times New Roman"/>
          <w:sz w:val="24"/>
          <w:szCs w:val="24"/>
          <w:lang w:eastAsia="ru-RU"/>
        </w:rPr>
      </w:pPr>
    </w:p>
    <w:p w14:paraId="2E2C9318" w14:textId="5BE81F5B" w:rsidR="00B02F59" w:rsidRDefault="00B02F59"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___________ 2022 року</w:t>
      </w:r>
    </w:p>
    <w:p w14:paraId="2A19AC03"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35E8C3FC"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3DB36CAB"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275CB8F6"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2B306ADE"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7B8094A5"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0ED38185"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631C7D4B"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56FF8601"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23C4B373"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4C250982"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43EAAC0C"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1CD730D0"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067856FC"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0593A9A6"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0CE0036C"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08F00FF8"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7CA14660" w14:textId="77777777" w:rsidR="001A27FE" w:rsidRDefault="001A27FE" w:rsidP="001051D3">
      <w:pPr>
        <w:spacing w:after="0" w:line="240" w:lineRule="auto"/>
        <w:jc w:val="both"/>
        <w:rPr>
          <w:rFonts w:ascii="Times New Roman" w:eastAsia="Times New Roman" w:hAnsi="Times New Roman"/>
          <w:sz w:val="24"/>
          <w:szCs w:val="24"/>
          <w:lang w:eastAsia="ru-RU"/>
        </w:rPr>
      </w:pPr>
    </w:p>
    <w:p w14:paraId="2183236C" w14:textId="77777777" w:rsidR="00F73000" w:rsidRDefault="00F73000" w:rsidP="001051D3">
      <w:pPr>
        <w:spacing w:after="0" w:line="240" w:lineRule="auto"/>
        <w:jc w:val="both"/>
        <w:rPr>
          <w:rFonts w:ascii="Times New Roman" w:eastAsia="Times New Roman" w:hAnsi="Times New Roman"/>
          <w:sz w:val="24"/>
          <w:szCs w:val="24"/>
          <w:lang w:eastAsia="ru-RU"/>
        </w:rPr>
      </w:pPr>
    </w:p>
    <w:p w14:paraId="03B09C42" w14:textId="77777777" w:rsidR="00F6412E" w:rsidRDefault="00F6412E" w:rsidP="001051D3">
      <w:pPr>
        <w:spacing w:after="0" w:line="240" w:lineRule="auto"/>
        <w:jc w:val="both"/>
        <w:rPr>
          <w:rFonts w:ascii="Times New Roman" w:eastAsia="Times New Roman" w:hAnsi="Times New Roman"/>
          <w:sz w:val="24"/>
          <w:szCs w:val="24"/>
          <w:lang w:eastAsia="ru-RU"/>
        </w:rPr>
      </w:pPr>
    </w:p>
    <w:p w14:paraId="3EF2A6AC" w14:textId="77777777" w:rsidR="00F73000" w:rsidRDefault="00F73000" w:rsidP="001051D3">
      <w:pPr>
        <w:spacing w:after="0" w:line="240" w:lineRule="auto"/>
        <w:jc w:val="both"/>
        <w:rPr>
          <w:rFonts w:ascii="Times New Roman" w:eastAsia="Times New Roman" w:hAnsi="Times New Roman"/>
          <w:sz w:val="24"/>
          <w:szCs w:val="24"/>
          <w:lang w:eastAsia="ru-RU"/>
        </w:rPr>
      </w:pPr>
    </w:p>
    <w:p w14:paraId="7DF0F66A" w14:textId="77777777" w:rsidR="00F73000" w:rsidRDefault="00F73000" w:rsidP="001051D3">
      <w:pPr>
        <w:spacing w:after="0" w:line="240" w:lineRule="auto"/>
        <w:jc w:val="both"/>
        <w:rPr>
          <w:rFonts w:ascii="Times New Roman" w:eastAsia="Times New Roman" w:hAnsi="Times New Roman"/>
          <w:sz w:val="24"/>
          <w:szCs w:val="24"/>
          <w:lang w:eastAsia="ru-RU"/>
        </w:rPr>
      </w:pPr>
    </w:p>
    <w:p w14:paraId="202A29DC" w14:textId="77777777" w:rsidR="00F73000" w:rsidRDefault="00F73000" w:rsidP="001051D3">
      <w:pPr>
        <w:spacing w:after="0" w:line="240" w:lineRule="auto"/>
        <w:jc w:val="both"/>
        <w:rPr>
          <w:rFonts w:ascii="Times New Roman" w:eastAsia="Times New Roman" w:hAnsi="Times New Roman"/>
          <w:sz w:val="24"/>
          <w:szCs w:val="24"/>
          <w:lang w:eastAsia="ru-RU"/>
        </w:rPr>
      </w:pPr>
    </w:p>
    <w:p w14:paraId="0C949F63" w14:textId="77777777" w:rsidR="00F73000" w:rsidRDefault="00F73000" w:rsidP="001051D3">
      <w:pPr>
        <w:spacing w:after="0" w:line="240" w:lineRule="auto"/>
        <w:jc w:val="both"/>
        <w:rPr>
          <w:rFonts w:ascii="Times New Roman" w:eastAsia="Times New Roman" w:hAnsi="Times New Roman"/>
          <w:sz w:val="24"/>
          <w:szCs w:val="24"/>
          <w:lang w:eastAsia="ru-RU"/>
        </w:rPr>
      </w:pPr>
    </w:p>
    <w:p w14:paraId="021DA7CF" w14:textId="77777777" w:rsidR="000F1BCC" w:rsidRDefault="000F1BCC" w:rsidP="001051D3">
      <w:pPr>
        <w:spacing w:after="0" w:line="240" w:lineRule="auto"/>
        <w:jc w:val="both"/>
        <w:rPr>
          <w:rFonts w:ascii="Times New Roman" w:eastAsia="Times New Roman" w:hAnsi="Times New Roman"/>
          <w:sz w:val="24"/>
          <w:szCs w:val="24"/>
          <w:lang w:eastAsia="ru-RU"/>
        </w:rPr>
      </w:pPr>
    </w:p>
    <w:p w14:paraId="106A517D" w14:textId="77777777" w:rsidR="000F1BCC" w:rsidRPr="000F1BCC" w:rsidRDefault="000F1BCC" w:rsidP="000F1BCC">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0F1BCC">
        <w:rPr>
          <w:rFonts w:ascii="Times New Roman" w:eastAsia="Times New Roman" w:hAnsi="Times New Roman"/>
          <w:b/>
          <w:bCs/>
          <w:i/>
          <w:snapToGrid w:val="0"/>
          <w:color w:val="000000"/>
          <w:sz w:val="24"/>
          <w:szCs w:val="20"/>
          <w:u w:val="single"/>
          <w:lang w:eastAsia="ru-RU"/>
        </w:rPr>
        <w:lastRenderedPageBreak/>
        <w:t>Перелік документів, які вимагаються для підтвердження відповідності пропозиції учасника кваліфікаційним та іншим вимогам замовника</w:t>
      </w:r>
    </w:p>
    <w:p w14:paraId="59C4CFF9" w14:textId="77777777" w:rsidR="000F1BCC" w:rsidRPr="000F1BCC" w:rsidRDefault="000F1BCC" w:rsidP="000F1BCC">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14:paraId="6E6B59B2" w14:textId="77777777" w:rsidR="000F1BCC" w:rsidRPr="000F1BCC" w:rsidRDefault="000F1BCC" w:rsidP="000F1BCC">
      <w:pPr>
        <w:spacing w:after="200" w:line="240" w:lineRule="auto"/>
        <w:ind w:firstLine="709"/>
        <w:jc w:val="both"/>
        <w:rPr>
          <w:rFonts w:ascii="Times New Roman" w:eastAsia="Times New Roman" w:hAnsi="Times New Roman"/>
          <w:sz w:val="24"/>
          <w:szCs w:val="24"/>
          <w:lang w:eastAsia="ru-RU"/>
        </w:rPr>
      </w:pPr>
      <w:r w:rsidRPr="000F1BCC">
        <w:rPr>
          <w:rFonts w:ascii="Times New Roman" w:hAnsi="Times New Roman"/>
          <w:b/>
          <w:sz w:val="24"/>
          <w:szCs w:val="24"/>
          <w:u w:val="single"/>
        </w:rPr>
        <w:t>Всі документи пропозиції учасника,</w:t>
      </w:r>
      <w:r w:rsidRPr="000F1BCC">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0F1BCC">
        <w:rPr>
          <w:rFonts w:ascii="Times New Roman" w:eastAsia="Times New Roman" w:hAnsi="Times New Roman"/>
          <w:color w:val="000000"/>
          <w:sz w:val="24"/>
          <w:szCs w:val="24"/>
          <w:lang w:eastAsia="ru-RU"/>
        </w:rPr>
        <w:t xml:space="preserve">п. 1.3 ІІІ розділу цієї документації).                                        </w:t>
      </w:r>
    </w:p>
    <w:p w14:paraId="06697FD1" w14:textId="5FF72FC5" w:rsidR="000F1BCC" w:rsidRPr="000F1BCC" w:rsidRDefault="00900AF9" w:rsidP="000F1BCC">
      <w:pPr>
        <w:shd w:val="clear" w:color="auto" w:fill="FFFFFF"/>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bCs/>
          <w:snapToGrid w:val="0"/>
          <w:color w:val="000000"/>
          <w:sz w:val="24"/>
          <w:szCs w:val="20"/>
          <w:lang w:eastAsia="ru-RU"/>
        </w:rPr>
        <w:t>1</w:t>
      </w:r>
      <w:r w:rsidR="000F1BCC" w:rsidRPr="000F1BCC">
        <w:rPr>
          <w:rFonts w:ascii="Times New Roman" w:eastAsia="Times New Roman" w:hAnsi="Times New Roman"/>
          <w:bCs/>
          <w:snapToGrid w:val="0"/>
          <w:color w:val="000000"/>
          <w:sz w:val="24"/>
          <w:szCs w:val="20"/>
          <w:lang w:eastAsia="ru-RU"/>
        </w:rPr>
        <w:t>. Зведена д</w:t>
      </w:r>
      <w:r w:rsidR="000F1BCC" w:rsidRPr="000F1BCC">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000F1BCC" w:rsidRPr="000F1BCC">
        <w:rPr>
          <w:rFonts w:ascii="Times New Roman" w:eastAsia="Times New Roman" w:hAnsi="Times New Roman"/>
          <w:snapToGrid w:val="0"/>
          <w:color w:val="000000"/>
          <w:sz w:val="24"/>
          <w:szCs w:val="20"/>
          <w:lang w:eastAsia="ru-RU"/>
        </w:rPr>
        <w:t xml:space="preserve">. </w:t>
      </w:r>
      <w:r w:rsidR="000F1BCC" w:rsidRPr="000F1BCC">
        <w:rPr>
          <w:rFonts w:ascii="Times New Roman" w:hAnsi="Times New Roman"/>
          <w:color w:val="000000"/>
          <w:sz w:val="24"/>
          <w:szCs w:val="24"/>
          <w:lang w:val="ru-RU"/>
        </w:rPr>
        <w:t>Учасник не надає інформацію</w:t>
      </w:r>
      <w:r w:rsidR="000F1BCC" w:rsidRPr="000F1BCC">
        <w:rPr>
          <w:rFonts w:ascii="Times New Roman" w:eastAsia="Times New Roman" w:hAnsi="Times New Roman"/>
          <w:color w:val="000000"/>
          <w:sz w:val="24"/>
          <w:szCs w:val="24"/>
          <w:lang w:eastAsia="ru-RU"/>
        </w:rPr>
        <w:t>,</w:t>
      </w:r>
      <w:r w:rsidR="000F1BCC" w:rsidRPr="000F1BCC">
        <w:rPr>
          <w:rFonts w:ascii="Times New Roman" w:eastAsia="Times New Roman" w:hAnsi="Times New Roman"/>
          <w:color w:val="000000"/>
          <w:sz w:val="24"/>
          <w:szCs w:val="24"/>
          <w:lang w:val="ru-RU" w:eastAsia="ru-RU"/>
        </w:rPr>
        <w:t xml:space="preserve"> якщо така інформація є публічною</w:t>
      </w:r>
      <w:r w:rsidR="000F1BCC" w:rsidRPr="000F1BCC">
        <w:rPr>
          <w:rFonts w:ascii="Times New Roman" w:hAnsi="Times New Roman"/>
          <w:color w:val="000000"/>
          <w:sz w:val="24"/>
          <w:szCs w:val="24"/>
        </w:rPr>
        <w:t>,</w:t>
      </w:r>
      <w:r w:rsidR="000F1BCC" w:rsidRPr="000F1BCC">
        <w:rPr>
          <w:rFonts w:ascii="Times New Roman" w:eastAsia="Times New Roman" w:hAnsi="Times New Roman"/>
          <w:color w:val="000000"/>
          <w:sz w:val="24"/>
          <w:szCs w:val="24"/>
          <w:lang w:val="ru-RU" w:eastAsia="ru-RU"/>
        </w:rPr>
        <w:t xml:space="preserve"> оприлюднена у формі відкритих даних та/або міститься у відкритих єдиних державних реєстрах, доступ до яких є вільним.</w:t>
      </w:r>
    </w:p>
    <w:p w14:paraId="18593943" w14:textId="2D309CA2" w:rsidR="000F1BCC" w:rsidRPr="000F1BCC" w:rsidRDefault="00900AF9" w:rsidP="000F1BCC">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val="ru-RU" w:eastAsia="ru-RU"/>
        </w:rPr>
      </w:pPr>
      <w:r>
        <w:rPr>
          <w:rFonts w:ascii="Times New Roman" w:eastAsia="Times New Roman" w:hAnsi="Times New Roman"/>
          <w:snapToGrid w:val="0"/>
          <w:color w:val="000000"/>
          <w:sz w:val="24"/>
          <w:szCs w:val="20"/>
          <w:lang w:val="ru-RU" w:eastAsia="ru-RU"/>
        </w:rPr>
        <w:t>2</w:t>
      </w:r>
      <w:r w:rsidR="000F1BCC" w:rsidRPr="000F1BCC">
        <w:rPr>
          <w:rFonts w:ascii="Times New Roman" w:eastAsia="Times New Roman" w:hAnsi="Times New Roman"/>
          <w:snapToGrid w:val="0"/>
          <w:color w:val="000000"/>
          <w:sz w:val="24"/>
          <w:szCs w:val="20"/>
          <w:lang w:val="ru-RU" w:eastAsia="ru-RU"/>
        </w:rPr>
        <w:t xml:space="preserve">. Документи, що підтверджують повноваження посадової особи учасника процедури закупівлі щодо підпису документів тендерної пропозиції та </w:t>
      </w:r>
      <w:r w:rsidR="000F1BCC" w:rsidRPr="000F1BCC">
        <w:rPr>
          <w:rFonts w:ascii="Times New Roman" w:hAnsi="Times New Roman"/>
          <w:color w:val="000000"/>
          <w:sz w:val="24"/>
          <w:szCs w:val="24"/>
          <w:lang w:val="ru-RU"/>
        </w:rPr>
        <w:t>договору закупівлі за результатами торгів</w:t>
      </w:r>
      <w:r w:rsidR="000F1BCC" w:rsidRPr="000F1BCC">
        <w:rPr>
          <w:rFonts w:ascii="Times New Roman" w:eastAsia="Times New Roman" w:hAnsi="Times New Roman"/>
          <w:snapToGrid w:val="0"/>
          <w:color w:val="000000"/>
          <w:sz w:val="24"/>
          <w:szCs w:val="24"/>
          <w:lang w:val="ru-RU" w:eastAsia="ru-RU"/>
        </w:rPr>
        <w:t xml:space="preserve"> (виписка з протоколу </w:t>
      </w:r>
      <w:r w:rsidR="000F1BCC" w:rsidRPr="000F1BCC">
        <w:rPr>
          <w:rFonts w:ascii="Times New Roman" w:eastAsia="Times New Roman" w:hAnsi="Times New Roman"/>
          <w:snapToGrid w:val="0"/>
          <w:color w:val="000000"/>
          <w:sz w:val="24"/>
          <w:szCs w:val="24"/>
          <w:lang w:eastAsia="ru-RU"/>
        </w:rPr>
        <w:t xml:space="preserve">зборів </w:t>
      </w:r>
      <w:r w:rsidR="000F1BCC" w:rsidRPr="000F1BCC">
        <w:rPr>
          <w:rFonts w:ascii="Times New Roman" w:eastAsia="Times New Roman" w:hAnsi="Times New Roman"/>
          <w:snapToGrid w:val="0"/>
          <w:color w:val="000000"/>
          <w:sz w:val="24"/>
          <w:szCs w:val="24"/>
          <w:lang w:val="ru-RU" w:eastAsia="ru-RU"/>
        </w:rPr>
        <w:t>засновників, нак</w:t>
      </w:r>
      <w:r w:rsidR="000F1BCC" w:rsidRPr="000F1BCC">
        <w:rPr>
          <w:rFonts w:ascii="Times New Roman" w:eastAsia="Times New Roman" w:hAnsi="Times New Roman"/>
          <w:snapToGrid w:val="0"/>
          <w:color w:val="000000"/>
          <w:sz w:val="24"/>
          <w:szCs w:val="20"/>
          <w:lang w:val="ru-RU"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14:paraId="31F68BFE" w14:textId="3AF72847" w:rsidR="000F1BCC" w:rsidRPr="000F1BCC" w:rsidRDefault="00900AF9" w:rsidP="000F1BCC">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Pr>
          <w:rFonts w:ascii="Times New Roman" w:eastAsia="Times New Roman" w:hAnsi="Times New Roman"/>
          <w:snapToGrid w:val="0"/>
          <w:sz w:val="24"/>
          <w:szCs w:val="20"/>
          <w:lang w:val="ru-RU" w:eastAsia="ru-RU"/>
        </w:rPr>
        <w:t>3</w:t>
      </w:r>
      <w:r w:rsidR="000F1BCC" w:rsidRPr="000F1BCC">
        <w:rPr>
          <w:rFonts w:ascii="Times New Roman" w:eastAsia="Times New Roman" w:hAnsi="Times New Roman"/>
          <w:snapToGrid w:val="0"/>
          <w:sz w:val="24"/>
          <w:szCs w:val="20"/>
          <w:lang w:val="ru-RU" w:eastAsia="ru-RU"/>
        </w:rPr>
        <w:t xml:space="preserve">. Довідка </w:t>
      </w:r>
      <w:r w:rsidR="000F1BCC" w:rsidRPr="000F1BCC">
        <w:rPr>
          <w:rFonts w:ascii="Times New Roman" w:eastAsia="DejaVu Sans" w:hAnsi="Times New Roman"/>
          <w:bCs/>
          <w:kern w:val="2"/>
          <w:sz w:val="24"/>
          <w:szCs w:val="24"/>
          <w:lang w:val="ru-RU" w:eastAsia="hi-IN" w:bidi="hi-IN"/>
        </w:rPr>
        <w:t xml:space="preserve">(в довільній формі) </w:t>
      </w:r>
      <w:r w:rsidR="000F1BCC" w:rsidRPr="000F1BCC">
        <w:rPr>
          <w:rFonts w:ascii="Times New Roman" w:eastAsia="Times New Roman" w:hAnsi="Times New Roman"/>
          <w:snapToGrid w:val="0"/>
          <w:sz w:val="24"/>
          <w:szCs w:val="20"/>
          <w:lang w:val="ru-RU" w:eastAsia="ru-RU"/>
        </w:rPr>
        <w:t xml:space="preserve">яка містить відомості про підприємство: </w:t>
      </w:r>
    </w:p>
    <w:p w14:paraId="5A656225" w14:textId="77777777" w:rsidR="000F1BCC" w:rsidRPr="000F1BCC" w:rsidRDefault="000F1BCC" w:rsidP="000F1BCC">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0F1BCC">
        <w:rPr>
          <w:rFonts w:ascii="Times New Roman" w:eastAsia="Times New Roman" w:hAnsi="Times New Roman"/>
          <w:snapToGrid w:val="0"/>
          <w:sz w:val="24"/>
          <w:szCs w:val="20"/>
          <w:lang w:val="ru-RU" w:eastAsia="ru-RU"/>
        </w:rPr>
        <w:t xml:space="preserve">а) реквізити (адреса - юридична та фактична, телефон, факс); </w:t>
      </w:r>
    </w:p>
    <w:p w14:paraId="7E72FB3B" w14:textId="77777777" w:rsidR="000F1BCC" w:rsidRPr="000F1BCC" w:rsidRDefault="000F1BCC" w:rsidP="000F1BCC">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0F1BCC">
        <w:rPr>
          <w:rFonts w:ascii="Times New Roman" w:eastAsia="Times New Roman" w:hAnsi="Times New Roman"/>
          <w:snapToGrid w:val="0"/>
          <w:sz w:val="24"/>
          <w:szCs w:val="20"/>
          <w:lang w:val="ru-RU" w:eastAsia="ru-RU"/>
        </w:rPr>
        <w:t xml:space="preserve">б) керівництво (посада, ім'я, по батькові, телефон для контактів) - для юридичних осіб; </w:t>
      </w:r>
    </w:p>
    <w:p w14:paraId="1C1D05D0" w14:textId="77777777" w:rsidR="000F1BCC" w:rsidRPr="000F1BCC" w:rsidRDefault="000F1BCC" w:rsidP="000F1BCC">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0F1BCC">
        <w:rPr>
          <w:rFonts w:ascii="Times New Roman" w:eastAsia="Times New Roman" w:hAnsi="Times New Roman"/>
          <w:snapToGrid w:val="0"/>
          <w:sz w:val="24"/>
          <w:szCs w:val="20"/>
          <w:lang w:val="ru-RU" w:eastAsia="ru-RU"/>
        </w:rPr>
        <w:t>в) банківські реквізити.</w:t>
      </w:r>
    </w:p>
    <w:p w14:paraId="2074CE50" w14:textId="6DD6D352" w:rsidR="000F1BCC" w:rsidRPr="000F1BCC" w:rsidRDefault="00900AF9" w:rsidP="000F1BCC">
      <w:pPr>
        <w:tabs>
          <w:tab w:val="left" w:pos="993"/>
        </w:tabs>
        <w:spacing w:after="0" w:line="240" w:lineRule="auto"/>
        <w:contextualSpacing/>
        <w:jc w:val="both"/>
        <w:rPr>
          <w:rFonts w:ascii="Times New Roman" w:eastAsia="DejaVu Sans" w:hAnsi="Times New Roman"/>
          <w:bCs/>
          <w:color w:val="0000FF"/>
          <w:kern w:val="2"/>
          <w:sz w:val="24"/>
          <w:szCs w:val="24"/>
          <w:lang w:val="ru-RU" w:eastAsia="hi-IN" w:bidi="hi-IN"/>
        </w:rPr>
      </w:pPr>
      <w:r>
        <w:rPr>
          <w:rFonts w:ascii="Times New Roman" w:hAnsi="Times New Roman"/>
          <w:bCs/>
          <w:iCs/>
          <w:sz w:val="24"/>
          <w:szCs w:val="24"/>
          <w:lang w:val="ru-RU"/>
        </w:rPr>
        <w:t>4</w:t>
      </w:r>
      <w:r w:rsidR="000F1BCC" w:rsidRPr="000F1BCC">
        <w:rPr>
          <w:rFonts w:ascii="Times New Roman" w:hAnsi="Times New Roman"/>
          <w:bCs/>
          <w:iCs/>
          <w:sz w:val="24"/>
          <w:szCs w:val="24"/>
          <w:lang w:val="ru-RU"/>
        </w:rPr>
        <w:t>.</w:t>
      </w:r>
      <w:r w:rsidR="00B53AA3">
        <w:rPr>
          <w:rFonts w:ascii="Times New Roman" w:hAnsi="Times New Roman"/>
          <w:bCs/>
          <w:iCs/>
          <w:sz w:val="24"/>
          <w:szCs w:val="24"/>
          <w:lang w:val="ru-RU"/>
        </w:rPr>
        <w:t xml:space="preserve"> </w:t>
      </w:r>
      <w:r w:rsidR="000F1BCC" w:rsidRPr="000F1BCC">
        <w:rPr>
          <w:rFonts w:ascii="Times New Roman" w:hAnsi="Times New Roman"/>
          <w:bCs/>
          <w:iCs/>
          <w:sz w:val="24"/>
          <w:szCs w:val="24"/>
          <w:lang w:val="ru-RU"/>
        </w:rPr>
        <w:t>П</w:t>
      </w:r>
      <w:r w:rsidR="000F1BCC" w:rsidRPr="000F1BCC">
        <w:rPr>
          <w:rFonts w:ascii="Times New Roman" w:eastAsia="Verdana" w:hAnsi="Times New Roman"/>
          <w:sz w:val="24"/>
          <w:szCs w:val="24"/>
          <w:lang w:val="ru-RU" w:eastAsia="ru-RU"/>
        </w:rPr>
        <w:t>роект договору</w:t>
      </w:r>
      <w:r w:rsidR="000F1BCC" w:rsidRPr="000F1BCC">
        <w:rPr>
          <w:rFonts w:ascii="Times New Roman" w:hAnsi="Times New Roman"/>
          <w:bCs/>
          <w:iCs/>
          <w:sz w:val="24"/>
          <w:szCs w:val="24"/>
          <w:lang w:val="ru-RU"/>
        </w:rPr>
        <w:t>, підписаний (вказати посаду, прізви</w:t>
      </w:r>
      <w:r w:rsidR="000F1BCC" w:rsidRPr="000F1BCC">
        <w:rPr>
          <w:rFonts w:ascii="Times New Roman" w:hAnsi="Times New Roman"/>
          <w:bCs/>
          <w:iCs/>
          <w:color w:val="000000"/>
          <w:sz w:val="24"/>
          <w:szCs w:val="24"/>
          <w:lang w:val="ru-RU"/>
        </w:rPr>
        <w:t xml:space="preserve">ще та ініціали уповноваженої особи Учасника), скріплений печаткою та поданий </w:t>
      </w:r>
      <w:r w:rsidR="000F1BCC" w:rsidRPr="000F1BCC">
        <w:rPr>
          <w:rFonts w:ascii="Times New Roman" w:eastAsia="Verdana" w:hAnsi="Times New Roman"/>
          <w:color w:val="000000"/>
          <w:sz w:val="24"/>
          <w:szCs w:val="24"/>
          <w:lang w:val="ru-RU" w:eastAsia="ru-RU"/>
        </w:rPr>
        <w:t xml:space="preserve">в окремому файлі </w:t>
      </w:r>
      <w:r w:rsidR="000F1BCC" w:rsidRPr="000F1BCC">
        <w:rPr>
          <w:rFonts w:ascii="Times New Roman" w:hAnsi="Times New Roman"/>
          <w:bCs/>
          <w:iCs/>
          <w:color w:val="000000"/>
          <w:sz w:val="24"/>
          <w:szCs w:val="24"/>
          <w:lang w:val="ru-RU"/>
        </w:rPr>
        <w:t>(згідно</w:t>
      </w:r>
      <w:r w:rsidR="00A4498B">
        <w:rPr>
          <w:rFonts w:ascii="Times New Roman" w:hAnsi="Times New Roman"/>
          <w:bCs/>
          <w:iCs/>
          <w:color w:val="000000"/>
          <w:sz w:val="24"/>
          <w:szCs w:val="24"/>
          <w:lang w:val="ru-RU"/>
        </w:rPr>
        <w:t xml:space="preserve"> Додатку №4</w:t>
      </w:r>
      <w:r w:rsidR="000F1BCC" w:rsidRPr="000F1BCC">
        <w:rPr>
          <w:rFonts w:ascii="Times New Roman" w:hAnsi="Times New Roman"/>
          <w:color w:val="000000"/>
          <w:sz w:val="24"/>
          <w:szCs w:val="24"/>
          <w:lang w:val="ru-RU"/>
        </w:rPr>
        <w:t xml:space="preserve"> до цієї тендерної документації</w:t>
      </w:r>
      <w:r w:rsidR="000F1BCC" w:rsidRPr="000F1BCC">
        <w:rPr>
          <w:rFonts w:ascii="Times New Roman" w:hAnsi="Times New Roman"/>
          <w:bCs/>
          <w:iCs/>
          <w:color w:val="000000"/>
          <w:sz w:val="24"/>
          <w:szCs w:val="24"/>
          <w:lang w:val="ru-RU"/>
        </w:rPr>
        <w:t>).</w:t>
      </w:r>
    </w:p>
    <w:p w14:paraId="3C1B8D0F" w14:textId="79D3688E" w:rsidR="000F1BCC" w:rsidRPr="000F1BCC" w:rsidRDefault="00900AF9" w:rsidP="000F1BCC">
      <w:pPr>
        <w:tabs>
          <w:tab w:val="left" w:pos="993"/>
        </w:tabs>
        <w:spacing w:after="0" w:line="240" w:lineRule="atLeast"/>
        <w:contextualSpacing/>
        <w:jc w:val="both"/>
        <w:rPr>
          <w:rFonts w:ascii="Times New Roman" w:hAnsi="Times New Roman"/>
          <w:bCs/>
          <w:color w:val="000000"/>
          <w:sz w:val="24"/>
          <w:szCs w:val="24"/>
          <w:lang w:val="ru-RU"/>
        </w:rPr>
      </w:pPr>
      <w:r>
        <w:rPr>
          <w:rFonts w:ascii="Times New Roman" w:hAnsi="Times New Roman"/>
          <w:color w:val="000000"/>
          <w:sz w:val="24"/>
          <w:szCs w:val="24"/>
        </w:rPr>
        <w:t>5</w:t>
      </w:r>
      <w:r w:rsidR="000F1BCC" w:rsidRPr="000F1BCC">
        <w:rPr>
          <w:rFonts w:ascii="Times New Roman" w:hAnsi="Times New Roman"/>
          <w:color w:val="000000"/>
          <w:sz w:val="24"/>
          <w:szCs w:val="24"/>
          <w:lang w:val="ru-RU"/>
        </w:rPr>
        <w:t xml:space="preserve">.  </w:t>
      </w:r>
      <w:r w:rsidR="000F1BCC" w:rsidRPr="000F1BCC">
        <w:rPr>
          <w:rFonts w:ascii="Times New Roman" w:hAnsi="Times New Roman"/>
          <w:bCs/>
          <w:color w:val="000000"/>
          <w:sz w:val="24"/>
          <w:szCs w:val="24"/>
          <w:lang w:val="ru-RU"/>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14:paraId="07FF428F" w14:textId="5D2789FF" w:rsidR="000F1BCC" w:rsidRPr="000F1BCC" w:rsidRDefault="00900AF9" w:rsidP="000F1BCC">
      <w:pPr>
        <w:spacing w:after="120" w:line="240" w:lineRule="auto"/>
        <w:rPr>
          <w:rFonts w:ascii="Times New Roman" w:hAnsi="Times New Roman"/>
          <w:sz w:val="24"/>
          <w:szCs w:val="24"/>
        </w:rPr>
      </w:pPr>
      <w:r>
        <w:rPr>
          <w:rFonts w:ascii="Times New Roman" w:hAnsi="Times New Roman"/>
          <w:sz w:val="24"/>
          <w:szCs w:val="24"/>
          <w:lang w:val="ru-RU"/>
        </w:rPr>
        <w:t>6</w:t>
      </w:r>
      <w:r w:rsidR="000F1BCC" w:rsidRPr="000F1BCC">
        <w:rPr>
          <w:rFonts w:ascii="Times New Roman" w:hAnsi="Times New Roman"/>
          <w:sz w:val="24"/>
          <w:szCs w:val="24"/>
          <w:lang w:val="ru-RU"/>
        </w:rPr>
        <w:t xml:space="preserve">. </w:t>
      </w:r>
      <w:r w:rsidR="000F1BCC" w:rsidRPr="000F1BCC">
        <w:rPr>
          <w:rFonts w:ascii="Times New Roman" w:hAnsi="Times New Roman"/>
          <w:sz w:val="24"/>
          <w:szCs w:val="24"/>
        </w:rPr>
        <w:t xml:space="preserve">Лист – згода </w:t>
      </w:r>
      <w:r w:rsidR="000F1BCC" w:rsidRPr="000F1BCC">
        <w:rPr>
          <w:rFonts w:ascii="Times New Roman" w:hAnsi="Times New Roman"/>
          <w:bCs/>
          <w:color w:val="000000"/>
          <w:sz w:val="24"/>
          <w:szCs w:val="24"/>
        </w:rPr>
        <w:t xml:space="preserve">(в довільній формі) </w:t>
      </w:r>
      <w:r w:rsidR="000F1BCC" w:rsidRPr="000F1BCC">
        <w:rPr>
          <w:rFonts w:ascii="Times New Roman" w:hAnsi="Times New Roman"/>
          <w:sz w:val="24"/>
          <w:szCs w:val="24"/>
        </w:rPr>
        <w:t>щодо дозволу на обробку персональних даних.</w:t>
      </w:r>
    </w:p>
    <w:p w14:paraId="7E7FEDEF" w14:textId="1F3AF877" w:rsidR="000F1BCC" w:rsidRPr="000F1BCC" w:rsidRDefault="00900AF9" w:rsidP="000F1BC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7</w:t>
      </w:r>
      <w:r w:rsidR="000F1BCC" w:rsidRPr="000F1BCC">
        <w:rPr>
          <w:rFonts w:ascii="Times New Roman" w:hAnsi="Times New Roman"/>
          <w:sz w:val="24"/>
          <w:szCs w:val="24"/>
          <w:lang w:val="ru-RU"/>
        </w:rPr>
        <w:t xml:space="preserve">. Інші документи, передбачені цією тендерною документацією. </w:t>
      </w:r>
    </w:p>
    <w:p w14:paraId="0CD7DC78" w14:textId="77777777" w:rsidR="000F1BCC" w:rsidRPr="000F1BCC" w:rsidRDefault="000F1BCC" w:rsidP="000F1BCC">
      <w:pPr>
        <w:tabs>
          <w:tab w:val="left" w:pos="993"/>
        </w:tabs>
        <w:spacing w:after="0" w:line="240" w:lineRule="atLeast"/>
        <w:contextualSpacing/>
        <w:jc w:val="both"/>
        <w:rPr>
          <w:rFonts w:ascii="Times New Roman" w:eastAsia="DejaVu Sans" w:hAnsi="Times New Roman"/>
          <w:bCs/>
          <w:kern w:val="2"/>
          <w:sz w:val="24"/>
          <w:szCs w:val="24"/>
          <w:lang w:val="ru-RU" w:eastAsia="hi-IN" w:bidi="hi-IN"/>
        </w:rPr>
      </w:pPr>
    </w:p>
    <w:p w14:paraId="199858E7" w14:textId="70079472" w:rsidR="000F1BCC" w:rsidRPr="00B53AA3" w:rsidRDefault="000F1BCC" w:rsidP="00B53AA3">
      <w:pPr>
        <w:shd w:val="clear" w:color="auto" w:fill="FFFFFF"/>
        <w:spacing w:after="0" w:line="240" w:lineRule="auto"/>
        <w:jc w:val="both"/>
        <w:rPr>
          <w:rFonts w:ascii="Times New Roman" w:eastAsia="Times New Roman" w:hAnsi="Times New Roman"/>
          <w:bCs/>
          <w:snapToGrid w:val="0"/>
          <w:sz w:val="24"/>
          <w:szCs w:val="20"/>
          <w:lang w:eastAsia="ru-RU"/>
        </w:rPr>
      </w:pPr>
      <w:r w:rsidRPr="000F1BCC">
        <w:rPr>
          <w:rFonts w:ascii="Times New Roman" w:eastAsia="Times New Roman" w:hAnsi="Times New Roman"/>
          <w:b/>
          <w:bCs/>
          <w:snapToGrid w:val="0"/>
          <w:sz w:val="24"/>
          <w:szCs w:val="20"/>
          <w:u w:val="single"/>
          <w:lang w:val="ru-RU" w:eastAsia="ru-RU"/>
        </w:rPr>
        <w:t xml:space="preserve">Переможець </w:t>
      </w:r>
      <w:r w:rsidRPr="000F1BCC">
        <w:rPr>
          <w:rFonts w:ascii="Times New Roman" w:eastAsia="Times New Roman" w:hAnsi="Times New Roman"/>
          <w:b/>
          <w:bCs/>
          <w:snapToGrid w:val="0"/>
          <w:sz w:val="24"/>
          <w:szCs w:val="20"/>
          <w:u w:val="single"/>
          <w:lang w:eastAsia="ru-RU"/>
        </w:rPr>
        <w:t>процедури закупівлі</w:t>
      </w:r>
      <w:r w:rsidRPr="000F1BCC">
        <w:rPr>
          <w:rFonts w:ascii="Times New Roman" w:eastAsia="Times New Roman" w:hAnsi="Times New Roman"/>
          <w:bCs/>
          <w:snapToGrid w:val="0"/>
          <w:sz w:val="24"/>
          <w:szCs w:val="20"/>
          <w:lang w:val="ru-RU" w:eastAsia="ru-RU"/>
        </w:rPr>
        <w:t xml:space="preserve">у строк, що не перевищує </w:t>
      </w:r>
      <w:r w:rsidRPr="000F1BCC">
        <w:rPr>
          <w:rFonts w:ascii="Times New Roman" w:eastAsia="Times New Roman" w:hAnsi="Times New Roman"/>
          <w:bCs/>
          <w:snapToGrid w:val="0"/>
          <w:sz w:val="24"/>
          <w:szCs w:val="20"/>
          <w:lang w:eastAsia="ru-RU"/>
        </w:rPr>
        <w:t>4</w:t>
      </w:r>
      <w:r w:rsidRPr="000F1BCC">
        <w:rPr>
          <w:rFonts w:ascii="Times New Roman" w:eastAsia="Times New Roman" w:hAnsi="Times New Roman"/>
          <w:b/>
          <w:bCs/>
          <w:snapToGrid w:val="0"/>
          <w:sz w:val="24"/>
          <w:szCs w:val="20"/>
          <w:lang w:eastAsia="ru-RU"/>
        </w:rPr>
        <w:t xml:space="preserve"> календарних </w:t>
      </w:r>
      <w:r w:rsidRPr="000F1BCC">
        <w:rPr>
          <w:rFonts w:ascii="Times New Roman" w:eastAsia="Times New Roman" w:hAnsi="Times New Roman"/>
          <w:bCs/>
          <w:snapToGrid w:val="0"/>
          <w:sz w:val="24"/>
          <w:szCs w:val="20"/>
          <w:lang w:val="ru-RU" w:eastAsia="ru-RU"/>
        </w:rPr>
        <w:t xml:space="preserve">днів з дати оприлюднення </w:t>
      </w:r>
      <w:r w:rsidRPr="000F1BCC">
        <w:rPr>
          <w:rFonts w:ascii="Times New Roman" w:eastAsia="Times New Roman" w:hAnsi="Times New Roman"/>
          <w:color w:val="000000"/>
          <w:sz w:val="24"/>
          <w:szCs w:val="24"/>
          <w:shd w:val="clear" w:color="auto" w:fill="FFFFFF"/>
          <w:lang w:val="ru-RU" w:eastAsia="ru-RU"/>
        </w:rPr>
        <w:t xml:space="preserve">в електронній системі закупівель </w:t>
      </w:r>
      <w:r w:rsidRPr="000F1BCC">
        <w:rPr>
          <w:rFonts w:ascii="Times New Roman" w:eastAsia="Times New Roman" w:hAnsi="Times New Roman"/>
          <w:bCs/>
          <w:snapToGrid w:val="0"/>
          <w:sz w:val="24"/>
          <w:szCs w:val="20"/>
          <w:lang w:val="ru-RU" w:eastAsia="ru-RU"/>
        </w:rPr>
        <w:t xml:space="preserve">повідомлення про намір укласти договір </w:t>
      </w:r>
      <w:r w:rsidRPr="000F1BCC">
        <w:rPr>
          <w:rFonts w:ascii="Times New Roman" w:eastAsia="Times New Roman" w:hAnsi="Times New Roman"/>
          <w:bCs/>
          <w:snapToGrid w:val="0"/>
          <w:sz w:val="24"/>
          <w:szCs w:val="20"/>
          <w:lang w:eastAsia="ru-RU"/>
        </w:rPr>
        <w:t xml:space="preserve">про закупівлю </w:t>
      </w:r>
      <w:r w:rsidRPr="000F1BCC">
        <w:rPr>
          <w:rFonts w:ascii="Times New Roman" w:eastAsia="Times New Roman" w:hAnsi="Times New Roman"/>
          <w:bCs/>
          <w:snapToGrid w:val="0"/>
          <w:sz w:val="24"/>
          <w:szCs w:val="20"/>
          <w:lang w:val="ru-RU" w:eastAsia="ru-RU"/>
        </w:rPr>
        <w:t xml:space="preserve">повинен надати замовнику </w:t>
      </w:r>
      <w:r w:rsidRPr="000F1BCC">
        <w:rPr>
          <w:rFonts w:ascii="Times New Roman" w:eastAsia="Times New Roman" w:hAnsi="Times New Roman"/>
          <w:color w:val="000000"/>
          <w:sz w:val="24"/>
          <w:szCs w:val="24"/>
          <w:shd w:val="clear" w:color="auto" w:fill="FFFFFF"/>
          <w:lang w:val="ru-RU" w:eastAsia="ru-RU"/>
        </w:rPr>
        <w:t>документи шляхом оприлюднення їх в електронній системі закупівель</w:t>
      </w:r>
      <w:r w:rsidRPr="000F1BCC">
        <w:rPr>
          <w:rFonts w:ascii="Times New Roman" w:eastAsia="Times New Roman" w:hAnsi="Times New Roman"/>
          <w:color w:val="000000"/>
          <w:sz w:val="24"/>
          <w:szCs w:val="24"/>
          <w:shd w:val="clear" w:color="auto" w:fill="FFFFFF"/>
          <w:lang w:eastAsia="ru-RU"/>
        </w:rPr>
        <w:t>, що підтверджують відсутність підстав, визначених пунктами 5, 6,</w:t>
      </w:r>
      <w:r w:rsidRPr="000F1BCC">
        <w:rPr>
          <w:rFonts w:ascii="Times New Roman" w:eastAsia="Times New Roman" w:hAnsi="Times New Roman"/>
          <w:color w:val="000000"/>
          <w:sz w:val="24"/>
          <w:szCs w:val="24"/>
          <w:shd w:val="clear" w:color="auto" w:fill="FFFFFF"/>
          <w:lang w:val="ru-RU" w:eastAsia="ru-RU"/>
        </w:rPr>
        <w:t> </w:t>
      </w:r>
      <w:r w:rsidRPr="000F1BCC">
        <w:rPr>
          <w:rFonts w:ascii="Times New Roman" w:eastAsia="Times New Roman" w:hAnsi="Times New Roman"/>
          <w:color w:val="000000"/>
          <w:sz w:val="24"/>
          <w:szCs w:val="24"/>
          <w:shd w:val="clear" w:color="auto" w:fill="FFFFFF"/>
          <w:lang w:eastAsia="ru-RU"/>
        </w:rPr>
        <w:t xml:space="preserve">12 і 13 частини першої та частиною другою статті 17 Закону </w:t>
      </w:r>
      <w:r w:rsidR="00B53AA3">
        <w:rPr>
          <w:rFonts w:ascii="Times New Roman" w:eastAsia="Times New Roman" w:hAnsi="Times New Roman"/>
          <w:bCs/>
          <w:snapToGrid w:val="0"/>
          <w:sz w:val="24"/>
          <w:szCs w:val="20"/>
          <w:lang w:eastAsia="ru-RU"/>
        </w:rPr>
        <w:t>наступні документи:</w:t>
      </w:r>
    </w:p>
    <w:p w14:paraId="049764D2" w14:textId="45B15690" w:rsidR="000F1BCC" w:rsidRPr="000F1BCC" w:rsidRDefault="000F1BCC" w:rsidP="000F1BCC">
      <w:pPr>
        <w:shd w:val="clear" w:color="auto" w:fill="FFFFFF"/>
        <w:spacing w:after="0" w:line="240" w:lineRule="auto"/>
        <w:jc w:val="both"/>
        <w:textAlignment w:val="baseline"/>
        <w:rPr>
          <w:rFonts w:ascii="Times New Roman" w:hAnsi="Times New Roman"/>
          <w:sz w:val="24"/>
          <w:szCs w:val="24"/>
        </w:rPr>
      </w:pPr>
      <w:r w:rsidRPr="000F1BCC">
        <w:rPr>
          <w:rFonts w:ascii="Times New Roman" w:eastAsia="Times New Roman" w:hAnsi="Times New Roman"/>
          <w:snapToGrid w:val="0"/>
          <w:color w:val="000000"/>
          <w:sz w:val="24"/>
          <w:szCs w:val="24"/>
          <w:lang w:eastAsia="ru-RU"/>
        </w:rPr>
        <w:t>1.</w:t>
      </w:r>
      <w:r w:rsidR="00EB5509">
        <w:rPr>
          <w:rFonts w:ascii="Times New Roman" w:eastAsia="Times New Roman" w:hAnsi="Times New Roman"/>
          <w:snapToGrid w:val="0"/>
          <w:color w:val="000000"/>
          <w:sz w:val="24"/>
          <w:szCs w:val="24"/>
          <w:lang w:val="ru-RU" w:eastAsia="ru-RU"/>
        </w:rPr>
        <w:t xml:space="preserve"> </w:t>
      </w:r>
      <w:r w:rsidRPr="000F1BCC">
        <w:rPr>
          <w:rFonts w:ascii="Times New Roman" w:hAnsi="Times New Roman"/>
          <w:sz w:val="24"/>
          <w:szCs w:val="24"/>
        </w:rPr>
        <w:t>В</w:t>
      </w:r>
      <w:r w:rsidRPr="000F1BCC">
        <w:rPr>
          <w:rFonts w:ascii="Times New Roman" w:hAnsi="Times New Roman"/>
          <w:sz w:val="24"/>
          <w:szCs w:val="24"/>
          <w:lang w:val="ru-RU"/>
        </w:rPr>
        <w:t>итяг про відсутність судимості службової (посадової) особи учасника процедури закупівлі, яка підписала тендерну пропозицію (або уповноваженої на підписання договору в разі переговорної процедури закупівлі) з інформаційно-аналітичної системи «Облік відомостей про притягнення особи до кримінальної відповідальності та наявності судимості», який повинен бути виданий не раніше ніж за 90 днів до дати подання таких документів Замовнику в електронній системі закупівель</w:t>
      </w:r>
      <w:r w:rsidRPr="000F1BCC">
        <w:rPr>
          <w:rFonts w:ascii="Times New Roman" w:eastAsia="Times New Roman" w:hAnsi="Times New Roman"/>
          <w:sz w:val="24"/>
          <w:szCs w:val="24"/>
          <w:lang w:eastAsia="ru-RU"/>
        </w:rPr>
        <w:t>;</w:t>
      </w:r>
    </w:p>
    <w:p w14:paraId="3F038A08" w14:textId="3F52B73E" w:rsidR="000F1BCC" w:rsidRPr="000F1BCC" w:rsidRDefault="000F1BCC" w:rsidP="000F1BCC">
      <w:pPr>
        <w:shd w:val="clear" w:color="auto" w:fill="FFFFFF"/>
        <w:spacing w:after="0" w:line="240" w:lineRule="auto"/>
        <w:jc w:val="both"/>
        <w:textAlignment w:val="baseline"/>
        <w:rPr>
          <w:rFonts w:ascii="Times New Roman" w:hAnsi="Times New Roman"/>
          <w:sz w:val="24"/>
          <w:szCs w:val="24"/>
        </w:rPr>
      </w:pPr>
      <w:r w:rsidRPr="000F1BCC">
        <w:rPr>
          <w:rFonts w:ascii="Times New Roman" w:hAnsi="Times New Roman"/>
          <w:sz w:val="24"/>
          <w:szCs w:val="24"/>
        </w:rPr>
        <w:t>2.</w:t>
      </w:r>
      <w:r w:rsidR="00EB5509" w:rsidRPr="00EB5509">
        <w:rPr>
          <w:rFonts w:ascii="Times New Roman" w:hAnsi="Times New Roman"/>
          <w:sz w:val="24"/>
          <w:szCs w:val="24"/>
        </w:rPr>
        <w:t xml:space="preserve"> </w:t>
      </w:r>
      <w:r w:rsidRPr="000F1BCC">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5D32229" w14:textId="77777777" w:rsidR="000F1BCC" w:rsidRPr="000F1BCC" w:rsidRDefault="000F1BCC" w:rsidP="000F1BCC">
      <w:pPr>
        <w:shd w:val="clear" w:color="auto" w:fill="FFFFFF"/>
        <w:spacing w:after="0" w:line="240" w:lineRule="auto"/>
        <w:jc w:val="both"/>
        <w:textAlignment w:val="baseline"/>
        <w:rPr>
          <w:rFonts w:ascii="Times New Roman" w:hAnsi="Times New Roman"/>
          <w:i/>
        </w:rPr>
      </w:pPr>
      <w:r w:rsidRPr="000F1BCC">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p>
    <w:p w14:paraId="0FD23CCA" w14:textId="77777777" w:rsidR="000F1BCC" w:rsidRPr="000F1BCC" w:rsidRDefault="000F1BCC" w:rsidP="000F1BCC">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sidRPr="000F1BCC">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sidRPr="000F1BCC">
        <w:rPr>
          <w:rFonts w:ascii="Times New Roman" w:eastAsia="Times New Roman" w:hAnsi="Times New Roman"/>
          <w:i/>
          <w:color w:val="000000"/>
          <w:sz w:val="24"/>
          <w:szCs w:val="24"/>
          <w:lang w:eastAsia="ru-RU"/>
        </w:rPr>
        <w:t>Довідка підтверджує відсутність підстави, передбаченої абзацом 1 ч. 2 ст. 17 Закону;</w:t>
      </w:r>
    </w:p>
    <w:p w14:paraId="0F72C636" w14:textId="77777777" w:rsidR="000F1BCC" w:rsidRPr="000F1BCC" w:rsidRDefault="000F1BCC" w:rsidP="000F1BCC">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0F1BCC">
        <w:rPr>
          <w:rFonts w:ascii="Times New Roman" w:eastAsia="Times New Roman" w:hAnsi="Times New Roman"/>
          <w:color w:val="000000"/>
          <w:sz w:val="24"/>
          <w:szCs w:val="24"/>
          <w:lang w:eastAsia="ru-RU"/>
        </w:rPr>
        <w:t xml:space="preserve">або </w:t>
      </w:r>
    </w:p>
    <w:p w14:paraId="412ABB44" w14:textId="77777777" w:rsidR="000F1BCC" w:rsidRPr="000F1BCC" w:rsidRDefault="000F1BCC" w:rsidP="000F1BCC">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sidRPr="000F1BCC">
        <w:rPr>
          <w:rFonts w:ascii="Times New Roman" w:eastAsia="Times New Roman" w:hAnsi="Times New Roman"/>
          <w:color w:val="000000"/>
          <w:sz w:val="24"/>
          <w:szCs w:val="24"/>
          <w:lang w:eastAsia="ru-RU"/>
        </w:rPr>
        <w:lastRenderedPageBreak/>
        <w:t xml:space="preserve">Інформація (в довільній формі), що підтверджує вжиття заходів для доведення надійності учасника.  </w:t>
      </w:r>
      <w:r w:rsidRPr="000F1BCC">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14:paraId="1F5EFBA4" w14:textId="77777777" w:rsidR="000F1BCC" w:rsidRPr="000F1BCC" w:rsidRDefault="000F1BCC" w:rsidP="000F1BCC">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val="ru-RU" w:eastAsia="hi-IN" w:bidi="hi-IN"/>
        </w:rPr>
      </w:pPr>
      <w:r w:rsidRPr="000F1BCC">
        <w:rPr>
          <w:rFonts w:ascii="Times New Roman" w:eastAsia="DejaVu Sans" w:hAnsi="Times New Roman"/>
          <w:bCs/>
          <w:kern w:val="2"/>
          <w:sz w:val="24"/>
          <w:szCs w:val="24"/>
          <w:lang w:eastAsia="hi-IN" w:bidi="hi-IN"/>
        </w:rPr>
        <w:t>4</w:t>
      </w:r>
      <w:r w:rsidRPr="000F1BCC">
        <w:rPr>
          <w:rFonts w:ascii="Times New Roman" w:eastAsia="DejaVu Sans" w:hAnsi="Times New Roman"/>
          <w:bCs/>
          <w:kern w:val="2"/>
          <w:sz w:val="24"/>
          <w:szCs w:val="24"/>
          <w:lang w:val="ru-RU" w:eastAsia="hi-IN" w:bidi="hi-IN"/>
        </w:rPr>
        <w:t>. Остаточн</w:t>
      </w:r>
      <w:r w:rsidRPr="000F1BCC">
        <w:rPr>
          <w:rFonts w:ascii="Times New Roman" w:eastAsia="DejaVu Sans" w:hAnsi="Times New Roman"/>
          <w:bCs/>
          <w:kern w:val="2"/>
          <w:sz w:val="24"/>
          <w:szCs w:val="24"/>
          <w:lang w:eastAsia="hi-IN" w:bidi="hi-IN"/>
        </w:rPr>
        <w:t>а</w:t>
      </w:r>
      <w:r w:rsidRPr="000F1BCC">
        <w:rPr>
          <w:rFonts w:ascii="Times New Roman" w:eastAsia="DejaVu Sans" w:hAnsi="Times New Roman"/>
          <w:bCs/>
          <w:kern w:val="2"/>
          <w:sz w:val="24"/>
          <w:szCs w:val="24"/>
          <w:lang w:val="ru-RU" w:eastAsia="hi-IN" w:bidi="hi-IN"/>
        </w:rPr>
        <w:t xml:space="preserve"> цінов</w:t>
      </w:r>
      <w:r w:rsidRPr="000F1BCC">
        <w:rPr>
          <w:rFonts w:ascii="Times New Roman" w:eastAsia="DejaVu Sans" w:hAnsi="Times New Roman"/>
          <w:bCs/>
          <w:kern w:val="2"/>
          <w:sz w:val="24"/>
          <w:szCs w:val="24"/>
          <w:lang w:eastAsia="hi-IN" w:bidi="hi-IN"/>
        </w:rPr>
        <w:t>а</w:t>
      </w:r>
      <w:r w:rsidRPr="000F1BCC">
        <w:rPr>
          <w:rFonts w:ascii="Times New Roman" w:eastAsia="DejaVu Sans" w:hAnsi="Times New Roman"/>
          <w:bCs/>
          <w:kern w:val="2"/>
          <w:sz w:val="24"/>
          <w:szCs w:val="24"/>
          <w:lang w:val="ru-RU" w:eastAsia="hi-IN" w:bidi="hi-IN"/>
        </w:rPr>
        <w:t xml:space="preserve"> пропозиці</w:t>
      </w:r>
      <w:r w:rsidRPr="000F1BCC">
        <w:rPr>
          <w:rFonts w:ascii="Times New Roman" w:eastAsia="DejaVu Sans" w:hAnsi="Times New Roman"/>
          <w:bCs/>
          <w:kern w:val="2"/>
          <w:sz w:val="24"/>
          <w:szCs w:val="24"/>
          <w:lang w:eastAsia="hi-IN" w:bidi="hi-IN"/>
        </w:rPr>
        <w:t>я</w:t>
      </w:r>
      <w:r w:rsidRPr="000F1BCC">
        <w:rPr>
          <w:rFonts w:ascii="Times New Roman" w:eastAsia="DejaVu Sans" w:hAnsi="Times New Roman"/>
          <w:bCs/>
          <w:kern w:val="2"/>
          <w:sz w:val="24"/>
          <w:szCs w:val="24"/>
          <w:lang w:val="ru-RU" w:eastAsia="hi-IN" w:bidi="hi-IN"/>
        </w:rPr>
        <w:t xml:space="preserve"> (за результатами аукціону).</w:t>
      </w:r>
    </w:p>
    <w:p w14:paraId="19E8978D" w14:textId="77777777" w:rsidR="000F1BCC" w:rsidRPr="000F1BCC" w:rsidRDefault="000F1BCC" w:rsidP="000F1BCC">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val="ru-RU" w:eastAsia="hi-IN" w:bidi="hi-IN"/>
        </w:rPr>
      </w:pPr>
    </w:p>
    <w:p w14:paraId="0B0AAEF4" w14:textId="77777777" w:rsidR="000F1BCC" w:rsidRPr="000F1BCC" w:rsidRDefault="000F1BCC" w:rsidP="000F1BCC">
      <w:pPr>
        <w:shd w:val="clear" w:color="auto" w:fill="FFFFFF"/>
        <w:spacing w:after="0" w:line="240" w:lineRule="auto"/>
        <w:jc w:val="both"/>
        <w:rPr>
          <w:rFonts w:ascii="Times New Roman" w:eastAsia="Times New Roman" w:hAnsi="Times New Roman"/>
          <w:color w:val="000000"/>
          <w:sz w:val="24"/>
          <w:szCs w:val="24"/>
          <w:lang w:val="ru-RU" w:eastAsia="ru-RU"/>
        </w:rPr>
      </w:pPr>
      <w:r w:rsidRPr="000F1BCC">
        <w:rPr>
          <w:rFonts w:ascii="Times New Roman" w:hAnsi="Times New Roman"/>
          <w:color w:val="000000"/>
          <w:sz w:val="24"/>
          <w:szCs w:val="24"/>
        </w:rPr>
        <w:t>Публічна і</w:t>
      </w:r>
      <w:r w:rsidRPr="000F1BCC">
        <w:rPr>
          <w:rFonts w:ascii="Times New Roman" w:hAnsi="Times New Roman"/>
          <w:color w:val="000000"/>
          <w:sz w:val="24"/>
          <w:szCs w:val="24"/>
          <w:lang w:val="ru-RU"/>
        </w:rPr>
        <w:t>нформаці</w:t>
      </w:r>
      <w:r w:rsidRPr="000F1BCC">
        <w:rPr>
          <w:rFonts w:ascii="Times New Roman" w:hAnsi="Times New Roman"/>
          <w:color w:val="000000"/>
          <w:sz w:val="24"/>
          <w:szCs w:val="24"/>
        </w:rPr>
        <w:t>я</w:t>
      </w:r>
      <w:r w:rsidRPr="000F1BCC">
        <w:rPr>
          <w:rFonts w:ascii="Times New Roman" w:eastAsia="Times New Roman" w:hAnsi="Times New Roman"/>
          <w:color w:val="000000"/>
          <w:sz w:val="24"/>
          <w:szCs w:val="24"/>
          <w:lang w:eastAsia="ru-RU"/>
        </w:rPr>
        <w:t>,яка</w:t>
      </w:r>
      <w:r w:rsidRPr="000F1BCC">
        <w:rPr>
          <w:rFonts w:ascii="Times New Roman" w:eastAsia="Times New Roman" w:hAnsi="Times New Roman"/>
          <w:color w:val="000000"/>
          <w:sz w:val="24"/>
          <w:szCs w:val="24"/>
          <w:lang w:val="ru-RU" w:eastAsia="ru-RU"/>
        </w:rPr>
        <w:t xml:space="preserve"> оприлюднена у формі відкритих даних та/або міститься у відкритих єдиних державних реєстрах, доступ до яких є вільним</w:t>
      </w:r>
      <w:r w:rsidRPr="000F1BCC">
        <w:rPr>
          <w:rFonts w:ascii="Times New Roman" w:eastAsia="Times New Roman" w:hAnsi="Times New Roman"/>
          <w:color w:val="000000"/>
          <w:sz w:val="24"/>
          <w:szCs w:val="24"/>
          <w:lang w:eastAsia="ru-RU"/>
        </w:rPr>
        <w:t xml:space="preserve"> не надається </w:t>
      </w:r>
      <w:r w:rsidRPr="000F1BCC">
        <w:rPr>
          <w:rFonts w:ascii="Times New Roman" w:hAnsi="Times New Roman"/>
          <w:color w:val="000000"/>
          <w:sz w:val="24"/>
          <w:szCs w:val="24"/>
          <w:lang w:val="ru-RU"/>
        </w:rPr>
        <w:t>переможцем торгів</w:t>
      </w:r>
      <w:r w:rsidRPr="000F1BCC">
        <w:rPr>
          <w:rFonts w:ascii="Times New Roman" w:eastAsia="Times New Roman" w:hAnsi="Times New Roman"/>
          <w:color w:val="000000"/>
          <w:sz w:val="24"/>
          <w:szCs w:val="24"/>
          <w:lang w:val="ru-RU" w:eastAsia="ru-RU"/>
        </w:rPr>
        <w:t>.</w:t>
      </w:r>
    </w:p>
    <w:p w14:paraId="33E678FE" w14:textId="77777777" w:rsidR="000F1BCC" w:rsidRPr="000F1BCC" w:rsidRDefault="000F1BCC" w:rsidP="000F1BCC">
      <w:pPr>
        <w:autoSpaceDE w:val="0"/>
        <w:spacing w:after="200" w:line="276" w:lineRule="auto"/>
        <w:ind w:right="22"/>
        <w:jc w:val="both"/>
        <w:rPr>
          <w:rFonts w:ascii="Times New Roman" w:hAnsi="Times New Roman"/>
          <w:b/>
          <w:bCs/>
          <w:i/>
          <w:iCs/>
          <w:sz w:val="24"/>
          <w:szCs w:val="24"/>
        </w:rPr>
      </w:pPr>
    </w:p>
    <w:p w14:paraId="2BBC8483" w14:textId="77777777" w:rsidR="000F1BCC" w:rsidRPr="000F1BCC" w:rsidRDefault="000F1BCC" w:rsidP="000F1BCC">
      <w:pPr>
        <w:autoSpaceDE w:val="0"/>
        <w:spacing w:after="200" w:line="276" w:lineRule="auto"/>
        <w:ind w:right="22"/>
        <w:jc w:val="both"/>
        <w:rPr>
          <w:rFonts w:ascii="Times New Roman" w:hAnsi="Times New Roman"/>
          <w:b/>
          <w:bCs/>
          <w:i/>
          <w:iCs/>
          <w:sz w:val="24"/>
          <w:szCs w:val="24"/>
          <w:lang w:val="ru-RU"/>
        </w:rPr>
      </w:pPr>
      <w:r w:rsidRPr="000F1BCC">
        <w:rPr>
          <w:rFonts w:ascii="Times New Roman" w:hAnsi="Times New Roman"/>
          <w:b/>
          <w:bCs/>
          <w:i/>
          <w:iCs/>
          <w:sz w:val="24"/>
          <w:szCs w:val="24"/>
          <w:lang w:val="ru-RU"/>
        </w:rPr>
        <w:t>Примітки:</w:t>
      </w:r>
    </w:p>
    <w:p w14:paraId="7A346011" w14:textId="77777777" w:rsidR="000F1BCC" w:rsidRPr="000F1BCC" w:rsidRDefault="000F1BCC" w:rsidP="000F1BCC">
      <w:pPr>
        <w:spacing w:after="200" w:line="240" w:lineRule="auto"/>
        <w:jc w:val="both"/>
        <w:rPr>
          <w:rFonts w:ascii="Times New Roman" w:eastAsia="Times New Roman" w:hAnsi="Times New Roman"/>
          <w:b/>
          <w:i/>
          <w:sz w:val="24"/>
          <w:szCs w:val="24"/>
          <w:lang w:eastAsia="ru-RU"/>
        </w:rPr>
      </w:pPr>
      <w:r w:rsidRPr="000F1BCC">
        <w:rPr>
          <w:rFonts w:ascii="Times New Roman" w:hAnsi="Times New Roman"/>
          <w:b/>
          <w:bCs/>
          <w:i/>
          <w:iCs/>
          <w:sz w:val="24"/>
          <w:szCs w:val="24"/>
          <w:lang w:val="ru-RU"/>
        </w:rPr>
        <w:t xml:space="preserve">а) </w:t>
      </w:r>
      <w:r w:rsidRPr="000F1BCC">
        <w:rPr>
          <w:rFonts w:ascii="Times New Roman" w:hAnsi="Times New Roman"/>
          <w:b/>
          <w:bCs/>
          <w:i/>
          <w:iCs/>
          <w:sz w:val="24"/>
          <w:szCs w:val="24"/>
        </w:rPr>
        <w:t>в</w:t>
      </w:r>
      <w:r w:rsidRPr="000F1BCC">
        <w:rPr>
          <w:rFonts w:ascii="Times New Roman" w:eastAsia="Times New Roman" w:hAnsi="Times New Roman"/>
          <w:b/>
          <w:i/>
          <w:color w:val="000000"/>
          <w:sz w:val="24"/>
          <w:szCs w:val="24"/>
          <w:lang w:val="ru-RU"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0F1BCC">
        <w:rPr>
          <w:rFonts w:ascii="Times New Roman" w:eastAsia="Times New Roman" w:hAnsi="Times New Roman"/>
          <w:b/>
          <w:i/>
          <w:color w:val="000000"/>
          <w:sz w:val="24"/>
          <w:szCs w:val="24"/>
          <w:lang w:eastAsia="ru-RU"/>
        </w:rPr>
        <w:t>;</w:t>
      </w:r>
    </w:p>
    <w:p w14:paraId="46565B25" w14:textId="77777777" w:rsidR="000F1BCC" w:rsidRPr="000F1BCC" w:rsidRDefault="000F1BCC" w:rsidP="000F1BCC">
      <w:pPr>
        <w:autoSpaceDE w:val="0"/>
        <w:spacing w:after="200" w:line="276" w:lineRule="auto"/>
        <w:jc w:val="both"/>
        <w:rPr>
          <w:rFonts w:ascii="Times New Roman" w:hAnsi="Times New Roman"/>
          <w:b/>
          <w:bCs/>
          <w:i/>
          <w:iCs/>
          <w:sz w:val="24"/>
          <w:szCs w:val="24"/>
          <w:lang w:val="ru-RU"/>
        </w:rPr>
      </w:pPr>
      <w:r w:rsidRPr="000F1BCC">
        <w:rPr>
          <w:rFonts w:ascii="Times New Roman" w:hAnsi="Times New Roman"/>
          <w:b/>
          <w:bCs/>
          <w:i/>
          <w:iCs/>
          <w:sz w:val="24"/>
          <w:szCs w:val="24"/>
          <w:lang w:val="ru-RU"/>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14:paraId="79F374BA" w14:textId="634C92B3" w:rsidR="000F1BCC" w:rsidRPr="000F1BCC" w:rsidRDefault="000F1BCC" w:rsidP="000F1BCC">
      <w:pPr>
        <w:widowControl w:val="0"/>
        <w:spacing w:after="0" w:line="240" w:lineRule="auto"/>
        <w:contextualSpacing/>
        <w:jc w:val="both"/>
        <w:rPr>
          <w:rFonts w:ascii="Times New Roman" w:hAnsi="Times New Roman"/>
          <w:b/>
          <w:bCs/>
          <w:i/>
          <w:iCs/>
          <w:sz w:val="24"/>
          <w:szCs w:val="24"/>
          <w:lang w:val="ru-RU"/>
        </w:rPr>
      </w:pPr>
      <w:r w:rsidRPr="000F1BCC">
        <w:rPr>
          <w:rFonts w:ascii="Times New Roman" w:hAnsi="Times New Roman"/>
          <w:b/>
          <w:bCs/>
          <w:i/>
          <w:iCs/>
          <w:sz w:val="24"/>
          <w:szCs w:val="24"/>
          <w:lang w:val="ru-RU"/>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r w:rsidR="00EB5509">
        <w:rPr>
          <w:rFonts w:ascii="Times New Roman" w:hAnsi="Times New Roman"/>
          <w:b/>
          <w:bCs/>
          <w:i/>
          <w:iCs/>
          <w:sz w:val="24"/>
          <w:szCs w:val="24"/>
          <w:lang w:val="ru-RU"/>
        </w:rPr>
        <w:t>.</w:t>
      </w:r>
    </w:p>
    <w:p w14:paraId="46BB5909" w14:textId="77777777" w:rsidR="000F1BCC" w:rsidRPr="000F1BCC" w:rsidRDefault="000F1BCC" w:rsidP="001051D3">
      <w:pPr>
        <w:spacing w:after="0" w:line="240" w:lineRule="auto"/>
        <w:jc w:val="both"/>
        <w:rPr>
          <w:rFonts w:ascii="Times New Roman" w:eastAsia="Times New Roman" w:hAnsi="Times New Roman"/>
          <w:sz w:val="24"/>
          <w:szCs w:val="24"/>
          <w:highlight w:val="yellow"/>
          <w:lang w:val="ru-RU" w:eastAsia="ru-RU"/>
        </w:rPr>
      </w:pPr>
    </w:p>
    <w:p w14:paraId="15DEB1D8" w14:textId="77777777" w:rsidR="00B02F59" w:rsidRPr="00B6274A" w:rsidRDefault="00B02F59" w:rsidP="001051D3">
      <w:pPr>
        <w:spacing w:after="0" w:line="240" w:lineRule="auto"/>
        <w:jc w:val="both"/>
        <w:rPr>
          <w:rFonts w:ascii="Times New Roman" w:eastAsia="Times New Roman" w:hAnsi="Times New Roman"/>
          <w:sz w:val="24"/>
          <w:szCs w:val="24"/>
          <w:highlight w:val="yellow"/>
          <w:lang w:eastAsia="ru-RU"/>
        </w:rPr>
      </w:pPr>
    </w:p>
    <w:p w14:paraId="70E459AC" w14:textId="77777777" w:rsidR="0067548D" w:rsidRPr="00B6274A" w:rsidRDefault="0067548D" w:rsidP="001051D3">
      <w:pPr>
        <w:spacing w:after="0" w:line="240" w:lineRule="auto"/>
        <w:jc w:val="both"/>
        <w:rPr>
          <w:rFonts w:ascii="Times New Roman" w:hAnsi="Times New Roman"/>
          <w:sz w:val="24"/>
          <w:szCs w:val="24"/>
        </w:rPr>
      </w:pPr>
    </w:p>
    <w:p w14:paraId="035114F2" w14:textId="77777777" w:rsidR="00BD54BF" w:rsidRPr="00B6274A" w:rsidRDefault="00BD54BF" w:rsidP="001051D3">
      <w:pPr>
        <w:spacing w:after="0" w:line="240" w:lineRule="auto"/>
      </w:pPr>
    </w:p>
    <w:p w14:paraId="589D4C53" w14:textId="77777777" w:rsidR="00502948" w:rsidRPr="00B6274A" w:rsidRDefault="00502948" w:rsidP="001051D3">
      <w:pPr>
        <w:spacing w:after="0" w:line="240" w:lineRule="auto"/>
      </w:pPr>
    </w:p>
    <w:p w14:paraId="2585DFC7" w14:textId="77777777" w:rsidR="00502948" w:rsidRPr="00B6274A" w:rsidRDefault="00502948" w:rsidP="001051D3">
      <w:pPr>
        <w:spacing w:after="0" w:line="240" w:lineRule="auto"/>
      </w:pPr>
    </w:p>
    <w:p w14:paraId="78967554" w14:textId="77777777" w:rsidR="000D64ED" w:rsidRDefault="000D64ED" w:rsidP="001051D3">
      <w:pPr>
        <w:spacing w:after="0" w:line="240" w:lineRule="auto"/>
        <w:jc w:val="right"/>
        <w:rPr>
          <w:rFonts w:ascii="Times New Roman" w:hAnsi="Times New Roman"/>
          <w:b/>
          <w:bCs/>
          <w:sz w:val="24"/>
          <w:szCs w:val="24"/>
        </w:rPr>
      </w:pPr>
    </w:p>
    <w:p w14:paraId="3F2018FE" w14:textId="77777777" w:rsidR="000D64ED" w:rsidRDefault="000D64ED" w:rsidP="001051D3">
      <w:pPr>
        <w:spacing w:after="0" w:line="240" w:lineRule="auto"/>
        <w:jc w:val="right"/>
        <w:rPr>
          <w:rFonts w:ascii="Times New Roman" w:hAnsi="Times New Roman"/>
          <w:b/>
          <w:bCs/>
          <w:sz w:val="24"/>
          <w:szCs w:val="24"/>
        </w:rPr>
      </w:pPr>
    </w:p>
    <w:p w14:paraId="4D6B9D51" w14:textId="77777777" w:rsidR="000D64ED" w:rsidRDefault="000D64ED" w:rsidP="001051D3">
      <w:pPr>
        <w:spacing w:after="0" w:line="240" w:lineRule="auto"/>
        <w:jc w:val="right"/>
        <w:rPr>
          <w:rFonts w:ascii="Times New Roman" w:hAnsi="Times New Roman"/>
          <w:b/>
          <w:bCs/>
          <w:sz w:val="24"/>
          <w:szCs w:val="24"/>
        </w:rPr>
      </w:pPr>
    </w:p>
    <w:p w14:paraId="347F0C7C" w14:textId="77777777" w:rsidR="000D64ED" w:rsidRDefault="000D64ED" w:rsidP="001051D3">
      <w:pPr>
        <w:spacing w:after="0" w:line="240" w:lineRule="auto"/>
        <w:jc w:val="right"/>
        <w:rPr>
          <w:rFonts w:ascii="Times New Roman" w:hAnsi="Times New Roman"/>
          <w:b/>
          <w:bCs/>
          <w:sz w:val="24"/>
          <w:szCs w:val="24"/>
        </w:rPr>
      </w:pPr>
    </w:p>
    <w:p w14:paraId="090EC5A5" w14:textId="77777777" w:rsidR="000D64ED" w:rsidRDefault="000D64ED" w:rsidP="001051D3">
      <w:pPr>
        <w:spacing w:after="0" w:line="240" w:lineRule="auto"/>
        <w:jc w:val="right"/>
        <w:rPr>
          <w:rFonts w:ascii="Times New Roman" w:hAnsi="Times New Roman"/>
          <w:b/>
          <w:bCs/>
          <w:sz w:val="24"/>
          <w:szCs w:val="24"/>
        </w:rPr>
      </w:pPr>
    </w:p>
    <w:p w14:paraId="16C10131" w14:textId="77777777" w:rsidR="000D64ED" w:rsidRDefault="000D64ED" w:rsidP="001051D3">
      <w:pPr>
        <w:spacing w:after="0" w:line="240" w:lineRule="auto"/>
        <w:jc w:val="right"/>
        <w:rPr>
          <w:rFonts w:ascii="Times New Roman" w:hAnsi="Times New Roman"/>
          <w:b/>
          <w:bCs/>
          <w:sz w:val="24"/>
          <w:szCs w:val="24"/>
        </w:rPr>
      </w:pPr>
    </w:p>
    <w:p w14:paraId="05577BC3" w14:textId="77777777" w:rsidR="000D64ED" w:rsidRDefault="000D64ED" w:rsidP="001051D3">
      <w:pPr>
        <w:spacing w:after="0" w:line="240" w:lineRule="auto"/>
        <w:jc w:val="right"/>
        <w:rPr>
          <w:rFonts w:ascii="Times New Roman" w:hAnsi="Times New Roman"/>
          <w:b/>
          <w:bCs/>
          <w:sz w:val="24"/>
          <w:szCs w:val="24"/>
        </w:rPr>
      </w:pPr>
    </w:p>
    <w:p w14:paraId="08339BD8" w14:textId="77777777" w:rsidR="000D64ED" w:rsidRDefault="000D64ED" w:rsidP="001051D3">
      <w:pPr>
        <w:spacing w:after="0" w:line="240" w:lineRule="auto"/>
        <w:jc w:val="right"/>
        <w:rPr>
          <w:rFonts w:ascii="Times New Roman" w:hAnsi="Times New Roman"/>
          <w:b/>
          <w:bCs/>
          <w:sz w:val="24"/>
          <w:szCs w:val="24"/>
        </w:rPr>
      </w:pPr>
    </w:p>
    <w:p w14:paraId="3EEE6331" w14:textId="77777777" w:rsidR="000D64ED" w:rsidRDefault="000D64ED" w:rsidP="001051D3">
      <w:pPr>
        <w:spacing w:after="0" w:line="240" w:lineRule="auto"/>
        <w:jc w:val="right"/>
        <w:rPr>
          <w:rFonts w:ascii="Times New Roman" w:hAnsi="Times New Roman"/>
          <w:b/>
          <w:bCs/>
          <w:sz w:val="24"/>
          <w:szCs w:val="24"/>
        </w:rPr>
      </w:pPr>
    </w:p>
    <w:p w14:paraId="5A6031B4" w14:textId="77777777" w:rsidR="000D64ED" w:rsidRDefault="000D64ED" w:rsidP="001051D3">
      <w:pPr>
        <w:spacing w:after="0" w:line="240" w:lineRule="auto"/>
        <w:jc w:val="right"/>
        <w:rPr>
          <w:rFonts w:ascii="Times New Roman" w:hAnsi="Times New Roman"/>
          <w:b/>
          <w:bCs/>
          <w:sz w:val="24"/>
          <w:szCs w:val="24"/>
        </w:rPr>
      </w:pPr>
    </w:p>
    <w:p w14:paraId="375FBD9A" w14:textId="77777777" w:rsidR="000D64ED" w:rsidRDefault="000D64ED" w:rsidP="001051D3">
      <w:pPr>
        <w:spacing w:after="0" w:line="240" w:lineRule="auto"/>
        <w:jc w:val="right"/>
        <w:rPr>
          <w:rFonts w:ascii="Times New Roman" w:hAnsi="Times New Roman"/>
          <w:b/>
          <w:bCs/>
          <w:sz w:val="24"/>
          <w:szCs w:val="24"/>
        </w:rPr>
      </w:pPr>
    </w:p>
    <w:p w14:paraId="6EF99668" w14:textId="77777777" w:rsidR="000D64ED" w:rsidRDefault="000D64ED" w:rsidP="001051D3">
      <w:pPr>
        <w:spacing w:after="0" w:line="240" w:lineRule="auto"/>
        <w:jc w:val="right"/>
        <w:rPr>
          <w:rFonts w:ascii="Times New Roman" w:hAnsi="Times New Roman"/>
          <w:b/>
          <w:bCs/>
          <w:sz w:val="24"/>
          <w:szCs w:val="24"/>
        </w:rPr>
      </w:pPr>
    </w:p>
    <w:p w14:paraId="6AE71840" w14:textId="77777777" w:rsidR="000D64ED" w:rsidRDefault="000D64ED" w:rsidP="00D11232">
      <w:pPr>
        <w:spacing w:after="0" w:line="240" w:lineRule="auto"/>
        <w:rPr>
          <w:rFonts w:ascii="Times New Roman" w:hAnsi="Times New Roman"/>
          <w:b/>
          <w:bCs/>
          <w:sz w:val="24"/>
          <w:szCs w:val="24"/>
        </w:rPr>
      </w:pPr>
    </w:p>
    <w:p w14:paraId="3E9A3920" w14:textId="77777777" w:rsidR="000D64ED" w:rsidRDefault="000D64ED" w:rsidP="001051D3">
      <w:pPr>
        <w:spacing w:after="0" w:line="240" w:lineRule="auto"/>
        <w:jc w:val="right"/>
        <w:rPr>
          <w:rFonts w:ascii="Times New Roman" w:hAnsi="Times New Roman"/>
          <w:b/>
          <w:bCs/>
          <w:sz w:val="24"/>
          <w:szCs w:val="24"/>
        </w:rPr>
      </w:pPr>
    </w:p>
    <w:p w14:paraId="6575DF02" w14:textId="77777777" w:rsidR="00B53AA3" w:rsidRDefault="00B53AA3" w:rsidP="001051D3">
      <w:pPr>
        <w:spacing w:after="0" w:line="240" w:lineRule="auto"/>
        <w:jc w:val="right"/>
        <w:rPr>
          <w:rFonts w:ascii="Times New Roman" w:hAnsi="Times New Roman"/>
          <w:b/>
          <w:bCs/>
          <w:sz w:val="24"/>
          <w:szCs w:val="24"/>
        </w:rPr>
      </w:pPr>
    </w:p>
    <w:p w14:paraId="75F9310E" w14:textId="77777777" w:rsidR="00B53AA3" w:rsidRDefault="00B53AA3" w:rsidP="001051D3">
      <w:pPr>
        <w:spacing w:after="0" w:line="240" w:lineRule="auto"/>
        <w:jc w:val="right"/>
        <w:rPr>
          <w:rFonts w:ascii="Times New Roman" w:hAnsi="Times New Roman"/>
          <w:b/>
          <w:bCs/>
          <w:sz w:val="24"/>
          <w:szCs w:val="24"/>
        </w:rPr>
      </w:pPr>
    </w:p>
    <w:p w14:paraId="2A95C7EE" w14:textId="77777777" w:rsidR="002320F2" w:rsidRDefault="002320F2" w:rsidP="001051D3">
      <w:pPr>
        <w:spacing w:after="0" w:line="240" w:lineRule="auto"/>
        <w:jc w:val="right"/>
        <w:rPr>
          <w:rFonts w:ascii="Times New Roman" w:hAnsi="Times New Roman"/>
          <w:b/>
          <w:bCs/>
          <w:sz w:val="24"/>
          <w:szCs w:val="24"/>
        </w:rPr>
      </w:pPr>
    </w:p>
    <w:p w14:paraId="4F23AD22" w14:textId="77777777" w:rsidR="002320F2" w:rsidRDefault="002320F2" w:rsidP="001051D3">
      <w:pPr>
        <w:spacing w:after="0" w:line="240" w:lineRule="auto"/>
        <w:jc w:val="right"/>
        <w:rPr>
          <w:rFonts w:ascii="Times New Roman" w:hAnsi="Times New Roman"/>
          <w:b/>
          <w:bCs/>
          <w:sz w:val="24"/>
          <w:szCs w:val="24"/>
        </w:rPr>
      </w:pPr>
    </w:p>
    <w:p w14:paraId="26B5C99E" w14:textId="77777777" w:rsidR="002320F2" w:rsidRDefault="002320F2" w:rsidP="001051D3">
      <w:pPr>
        <w:spacing w:after="0" w:line="240" w:lineRule="auto"/>
        <w:jc w:val="right"/>
        <w:rPr>
          <w:rFonts w:ascii="Times New Roman" w:hAnsi="Times New Roman"/>
          <w:b/>
          <w:bCs/>
          <w:sz w:val="24"/>
          <w:szCs w:val="24"/>
        </w:rPr>
      </w:pPr>
    </w:p>
    <w:p w14:paraId="27048B31" w14:textId="77777777" w:rsidR="002320F2" w:rsidRDefault="002320F2" w:rsidP="001051D3">
      <w:pPr>
        <w:spacing w:after="0" w:line="240" w:lineRule="auto"/>
        <w:jc w:val="right"/>
        <w:rPr>
          <w:rFonts w:ascii="Times New Roman" w:hAnsi="Times New Roman"/>
          <w:b/>
          <w:bCs/>
          <w:sz w:val="24"/>
          <w:szCs w:val="24"/>
        </w:rPr>
      </w:pPr>
    </w:p>
    <w:p w14:paraId="55B02E6E" w14:textId="77777777" w:rsidR="00BD54BF" w:rsidRPr="00B6274A" w:rsidRDefault="00BD54BF" w:rsidP="001051D3">
      <w:pPr>
        <w:spacing w:after="0" w:line="240" w:lineRule="auto"/>
        <w:jc w:val="right"/>
        <w:rPr>
          <w:rFonts w:ascii="Times New Roman" w:hAnsi="Times New Roman"/>
          <w:b/>
          <w:bCs/>
          <w:sz w:val="24"/>
          <w:szCs w:val="24"/>
        </w:rPr>
      </w:pPr>
      <w:r w:rsidRPr="00B6274A">
        <w:rPr>
          <w:rFonts w:ascii="Times New Roman" w:hAnsi="Times New Roman"/>
          <w:b/>
          <w:bCs/>
          <w:sz w:val="24"/>
          <w:szCs w:val="24"/>
        </w:rPr>
        <w:lastRenderedPageBreak/>
        <w:t>Додаток № 2 до тендерної документації</w:t>
      </w:r>
    </w:p>
    <w:p w14:paraId="45EF546B" w14:textId="77777777" w:rsidR="00D62392" w:rsidRPr="00B6274A" w:rsidRDefault="00D62392" w:rsidP="001051D3">
      <w:pPr>
        <w:spacing w:after="0" w:line="240" w:lineRule="auto"/>
        <w:jc w:val="center"/>
        <w:rPr>
          <w:rFonts w:ascii="Times New Roman" w:hAnsi="Times New Roman"/>
          <w:b/>
          <w:bCs/>
          <w:sz w:val="24"/>
          <w:szCs w:val="24"/>
        </w:rPr>
      </w:pPr>
    </w:p>
    <w:p w14:paraId="1F227467" w14:textId="361E78E0" w:rsidR="00D62392" w:rsidRPr="00B6274A" w:rsidRDefault="00D62392"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ВСТАНОВЛЕНІ СТАТТЕЮ 17 ЗАКОНУ, ТА ІНФОРМАЦІЯ ПРО СПОСІБ ПІДТВЕРДЖЕННЯ ВІДПОВІДНОСТІ УЧАСНИКІВ УСТАНОВЛЕНИМ ВИМОГАМ ЗГІДНО ІЗ ЗАКОНОДАВСТВОМ</w:t>
      </w:r>
    </w:p>
    <w:p w14:paraId="6AF9B1A6" w14:textId="3BDB733E" w:rsidR="00D62392" w:rsidRPr="00B6274A" w:rsidRDefault="00907A00" w:rsidP="001051D3">
      <w:pPr>
        <w:spacing w:after="0" w:line="240" w:lineRule="auto"/>
        <w:jc w:val="both"/>
        <w:rPr>
          <w:rFonts w:ascii="Times New Roman" w:hAnsi="Times New Roman"/>
          <w:bCs/>
          <w:sz w:val="24"/>
          <w:szCs w:val="24"/>
        </w:rPr>
      </w:pPr>
      <w:r w:rsidRPr="00B6274A">
        <w:rPr>
          <w:rFonts w:ascii="Times New Roman" w:hAnsi="Times New Roman"/>
          <w:bCs/>
          <w:sz w:val="24"/>
          <w:szCs w:val="24"/>
        </w:rPr>
        <w:tab/>
      </w:r>
    </w:p>
    <w:p w14:paraId="62F219A9" w14:textId="77777777" w:rsidR="00BD54BF" w:rsidRDefault="00BD54BF" w:rsidP="001051D3">
      <w:pPr>
        <w:spacing w:after="0" w:line="240" w:lineRule="auto"/>
        <w:jc w:val="center"/>
        <w:rPr>
          <w:rFonts w:ascii="Times New Roman" w:hAnsi="Times New Roman"/>
          <w:b/>
          <w:bCs/>
          <w:sz w:val="24"/>
          <w:szCs w:val="24"/>
        </w:rPr>
      </w:pPr>
      <w:r w:rsidRPr="00B6274A">
        <w:rPr>
          <w:rFonts w:ascii="Times New Roman" w:hAnsi="Times New Roman"/>
          <w:b/>
          <w:bCs/>
          <w:sz w:val="24"/>
          <w:szCs w:val="24"/>
        </w:rPr>
        <w:t>Підстави для відмови в участі у процедурі закупівлі</w:t>
      </w:r>
    </w:p>
    <w:p w14:paraId="42428658" w14:textId="77777777" w:rsidR="000D64ED" w:rsidRPr="00B6274A" w:rsidRDefault="000D64ED" w:rsidP="001051D3">
      <w:pPr>
        <w:spacing w:after="0" w:line="240" w:lineRule="auto"/>
        <w:jc w:val="center"/>
        <w:rPr>
          <w:rFonts w:ascii="Times New Roman" w:hAnsi="Times New Roman"/>
          <w:b/>
          <w:bCs/>
          <w:sz w:val="24"/>
          <w:szCs w:val="24"/>
        </w:rPr>
      </w:pPr>
    </w:p>
    <w:tbl>
      <w:tblPr>
        <w:tblW w:w="9782" w:type="dxa"/>
        <w:tblInd w:w="-289" w:type="dxa"/>
        <w:tblCellMar>
          <w:top w:w="15" w:type="dxa"/>
          <w:left w:w="15" w:type="dxa"/>
          <w:bottom w:w="15" w:type="dxa"/>
          <w:right w:w="15" w:type="dxa"/>
        </w:tblCellMar>
        <w:tblLook w:val="04A0" w:firstRow="1" w:lastRow="0" w:firstColumn="1" w:lastColumn="0" w:noHBand="0" w:noVBand="1"/>
      </w:tblPr>
      <w:tblGrid>
        <w:gridCol w:w="560"/>
        <w:gridCol w:w="3357"/>
        <w:gridCol w:w="2777"/>
        <w:gridCol w:w="3088"/>
      </w:tblGrid>
      <w:tr w:rsidR="0063244A" w:rsidRPr="00B6274A" w14:paraId="75253C3E"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п/п</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Підстави для відмови в участі у процедурі закупівлі</w:t>
            </w:r>
          </w:p>
          <w:p w14:paraId="163C9445" w14:textId="77777777" w:rsidR="0063244A" w:rsidRPr="00B6274A" w:rsidRDefault="0063244A" w:rsidP="001051D3">
            <w:pPr>
              <w:spacing w:after="0" w:line="240" w:lineRule="auto"/>
              <w:rPr>
                <w:rFonts w:ascii="Times New Roman" w:eastAsia="Times New Roman" w:hAnsi="Times New Roman"/>
                <w:sz w:val="24"/>
                <w:szCs w:val="24"/>
                <w:lang w:eastAsia="ru-RU"/>
              </w:rPr>
            </w:pPr>
          </w:p>
        </w:tc>
        <w:tc>
          <w:tcPr>
            <w:tcW w:w="2777"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6274A" w:rsidRDefault="0063244A" w:rsidP="001051D3">
            <w:pPr>
              <w:spacing w:after="0" w:line="240" w:lineRule="auto"/>
              <w:jc w:val="center"/>
              <w:rPr>
                <w:rFonts w:ascii="Times New Roman" w:eastAsia="Times New Roman" w:hAnsi="Times New Roman"/>
                <w:b/>
                <w:bCs/>
                <w:sz w:val="24"/>
                <w:szCs w:val="24"/>
                <w:lang w:eastAsia="ru-RU"/>
              </w:rPr>
            </w:pPr>
            <w:r w:rsidRPr="00B6274A">
              <w:rPr>
                <w:rFonts w:ascii="Times New Roman" w:eastAsia="Times New Roman" w:hAnsi="Times New Roman"/>
                <w:b/>
                <w:bCs/>
                <w:sz w:val="24"/>
                <w:szCs w:val="24"/>
                <w:lang w:eastAsia="ru-RU"/>
              </w:rPr>
              <w:t>Учасник процедури закупівлі</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6274A" w:rsidRDefault="0063244A" w:rsidP="001051D3">
            <w:pPr>
              <w:spacing w:after="0" w:line="240" w:lineRule="auto"/>
              <w:jc w:val="center"/>
              <w:rPr>
                <w:rFonts w:ascii="Times New Roman" w:eastAsia="Times New Roman" w:hAnsi="Times New Roman"/>
                <w:sz w:val="24"/>
                <w:szCs w:val="24"/>
                <w:lang w:eastAsia="ru-RU"/>
              </w:rPr>
            </w:pPr>
            <w:r w:rsidRPr="00B6274A">
              <w:rPr>
                <w:rFonts w:ascii="Times New Roman" w:eastAsia="Times New Roman" w:hAnsi="Times New Roman"/>
                <w:b/>
                <w:bCs/>
                <w:sz w:val="24"/>
                <w:szCs w:val="24"/>
                <w:lang w:eastAsia="ru-RU"/>
              </w:rPr>
              <w:t xml:space="preserve">Переможець у строк, що </w:t>
            </w:r>
            <w:r w:rsidR="00703552" w:rsidRPr="00B6274A">
              <w:rPr>
                <w:rFonts w:ascii="Times New Roman" w:eastAsia="Times New Roman" w:hAnsi="Times New Roman"/>
                <w:b/>
                <w:bCs/>
                <w:sz w:val="24"/>
                <w:szCs w:val="24"/>
                <w:lang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6274A">
              <w:rPr>
                <w:rFonts w:ascii="Times New Roman" w:eastAsia="Times New Roman" w:hAnsi="Times New Roman"/>
                <w:b/>
                <w:bCs/>
                <w:sz w:val="24"/>
                <w:szCs w:val="24"/>
                <w:lang w:eastAsia="ru-RU"/>
              </w:rPr>
              <w:t>, надає замовнику шляхом оприлюднення в електронній системі закупівель:</w:t>
            </w:r>
          </w:p>
        </w:tc>
      </w:tr>
      <w:tr w:rsidR="0063244A" w:rsidRPr="00B6274A" w14:paraId="554DCE37"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1</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AB014CD"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З</w:t>
            </w:r>
            <w:r w:rsidR="0063244A" w:rsidRPr="00B6274A">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0063244A" w:rsidRPr="00B6274A">
              <w:rPr>
                <w:rFonts w:ascii="Times New Roman" w:eastAsia="Times New Roman" w:hAnsi="Times New Roman"/>
                <w:i/>
                <w:iCs/>
                <w:sz w:val="24"/>
                <w:szCs w:val="24"/>
                <w:shd w:val="clear" w:color="auto" w:fill="FFFFFF"/>
                <w:lang w:eastAsia="ru-RU"/>
              </w:rPr>
              <w:t>(</w:t>
            </w:r>
            <w:r w:rsidR="0063244A" w:rsidRPr="00B6274A">
              <w:rPr>
                <w:rFonts w:ascii="Times New Roman" w:eastAsia="Times New Roman" w:hAnsi="Times New Roman"/>
                <w:i/>
                <w:iCs/>
                <w:sz w:val="24"/>
                <w:szCs w:val="24"/>
                <w:lang w:eastAsia="ru-RU"/>
              </w:rPr>
              <w:t>пункт 1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15E1F3E8"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62598B5"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2</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33C16899"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В</w:t>
            </w:r>
            <w:r w:rsidR="0063244A" w:rsidRPr="00B6274A">
              <w:rPr>
                <w:rFonts w:ascii="Times New Roman" w:eastAsia="Times New Roman" w:hAnsi="Times New Roman"/>
                <w:sz w:val="24"/>
                <w:szCs w:val="24"/>
                <w:shd w:val="clear" w:color="auto" w:fill="FFFFFF"/>
                <w:lang w:eastAsia="ru-RU"/>
              </w:rPr>
              <w:t xml:space="preserve">ідомості про юридичну </w:t>
            </w:r>
            <w:r w:rsidR="0063244A" w:rsidRPr="00EA598B">
              <w:rPr>
                <w:rFonts w:ascii="Times New Roman" w:eastAsia="Times New Roman" w:hAnsi="Times New Roman"/>
                <w:sz w:val="24"/>
                <w:szCs w:val="24"/>
                <w:shd w:val="clear" w:color="auto" w:fill="FFFFFF"/>
                <w:lang w:eastAsia="ru-RU"/>
              </w:rPr>
              <w:t>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63244A" w:rsidRPr="00EA598B">
              <w:rPr>
                <w:rFonts w:ascii="Times New Roman" w:eastAsia="Times New Roman" w:hAnsi="Times New Roman"/>
                <w:sz w:val="24"/>
                <w:szCs w:val="24"/>
                <w:lang w:eastAsia="ru-RU"/>
              </w:rPr>
              <w:t>пункт 2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66DBD0C8" w14:textId="77777777" w:rsidR="0063244A" w:rsidRPr="00B6274A" w:rsidRDefault="004C22C5"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w:t>
            </w:r>
            <w:r w:rsidR="007D22E6" w:rsidRPr="00B6274A">
              <w:rPr>
                <w:rFonts w:ascii="Times New Roman" w:eastAsia="Times New Roman" w:hAnsi="Times New Roman"/>
                <w:sz w:val="24"/>
                <w:szCs w:val="24"/>
                <w:lang w:eastAsia="ru-RU"/>
              </w:rPr>
              <w:t>такої</w:t>
            </w:r>
            <w:r w:rsidRPr="00B6274A">
              <w:rPr>
                <w:rFonts w:ascii="Times New Roman" w:eastAsia="Times New Roman" w:hAnsi="Times New Roman"/>
                <w:sz w:val="24"/>
                <w:szCs w:val="24"/>
                <w:lang w:eastAsia="ru-RU"/>
              </w:rPr>
              <w:t xml:space="preserve"> підстав</w:t>
            </w:r>
            <w:r w:rsidR="007D22E6" w:rsidRPr="00B6274A">
              <w:rPr>
                <w:rFonts w:ascii="Times New Roman" w:eastAsia="Times New Roman" w:hAnsi="Times New Roman"/>
                <w:sz w:val="24"/>
                <w:szCs w:val="24"/>
                <w:lang w:eastAsia="ru-RU"/>
              </w:rPr>
              <w:t>и</w:t>
            </w:r>
            <w:r w:rsidRPr="00B6274A">
              <w:rPr>
                <w:rFonts w:ascii="Times New Roman" w:eastAsia="Times New Roman" w:hAnsi="Times New Roman"/>
                <w:sz w:val="24"/>
                <w:szCs w:val="24"/>
                <w:lang w:eastAsia="ru-RU"/>
              </w:rPr>
              <w:t xml:space="preserve"> в електронній системі закупівель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6274A" w:rsidRDefault="00703552"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w:t>
            </w:r>
            <w:r w:rsidR="00796D4E" w:rsidRPr="00B6274A">
              <w:rPr>
                <w:rFonts w:ascii="Times New Roman" w:eastAsia="Times New Roman" w:hAnsi="Times New Roman"/>
                <w:sz w:val="24"/>
                <w:szCs w:val="24"/>
                <w:lang w:eastAsia="ru-RU"/>
              </w:rPr>
              <w:t xml:space="preserve">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w:t>
            </w:r>
            <w:r w:rsidR="0063244A" w:rsidRPr="00B6274A">
              <w:rPr>
                <w:rFonts w:ascii="Times New Roman" w:eastAsia="Times New Roman" w:hAnsi="Times New Roman"/>
                <w:sz w:val="24"/>
                <w:szCs w:val="24"/>
                <w:lang w:eastAsia="ru-RU"/>
              </w:rPr>
              <w:lastRenderedPageBreak/>
              <w:t xml:space="preserve">корупційні правопорушення про те, що </w:t>
            </w:r>
            <w:r w:rsidR="0063244A" w:rsidRPr="00B6274A">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6274A">
              <w:rPr>
                <w:rFonts w:ascii="Times New Roman" w:eastAsia="Times New Roman" w:hAnsi="Times New Roman"/>
                <w:sz w:val="24"/>
                <w:szCs w:val="24"/>
                <w:lang w:eastAsia="ru-RU"/>
              </w:rPr>
              <w:t>.</w:t>
            </w:r>
          </w:p>
          <w:p w14:paraId="13956A8F" w14:textId="77777777" w:rsidR="0063244A" w:rsidRPr="00B6274A" w:rsidRDefault="0063244A" w:rsidP="001051D3">
            <w:pPr>
              <w:spacing w:after="0" w:line="240" w:lineRule="auto"/>
              <w:rPr>
                <w:rFonts w:ascii="Times New Roman" w:eastAsia="Times New Roman" w:hAnsi="Times New Roman"/>
                <w:sz w:val="24"/>
                <w:szCs w:val="24"/>
                <w:lang w:eastAsia="ru-RU"/>
              </w:rPr>
            </w:pPr>
          </w:p>
        </w:tc>
      </w:tr>
      <w:tr w:rsidR="0063244A" w:rsidRPr="00B6274A" w14:paraId="622EED4B"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3</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4BD00DD4" w:rsidR="0063244A" w:rsidRPr="00B6274A" w:rsidRDefault="00087F3C" w:rsidP="001051D3">
            <w:pPr>
              <w:spacing w:after="0" w:line="240" w:lineRule="auto"/>
              <w:jc w:val="both"/>
              <w:rPr>
                <w:rFonts w:ascii="Times New Roman" w:eastAsia="Times New Roman" w:hAnsi="Times New Roman"/>
                <w:sz w:val="24"/>
                <w:szCs w:val="24"/>
                <w:lang w:eastAsia="ru-RU"/>
              </w:rPr>
            </w:pPr>
            <w:r w:rsidRPr="00900AF9">
              <w:rPr>
                <w:rFonts w:ascii="Times New Roman" w:eastAsia="Times New Roman" w:hAnsi="Times New Roman"/>
                <w:sz w:val="24"/>
                <w:szCs w:val="24"/>
                <w:shd w:val="clear" w:color="auto" w:fill="FFFFFF"/>
                <w:lang w:eastAsia="ru-RU"/>
              </w:rPr>
              <w:t>С</w:t>
            </w:r>
            <w:r w:rsidR="0063244A" w:rsidRPr="00900AF9">
              <w:rPr>
                <w:rFonts w:ascii="Times New Roman" w:eastAsia="Times New Roman" w:hAnsi="Times New Roman"/>
                <w:sz w:val="24"/>
                <w:szCs w:val="24"/>
                <w:shd w:val="clear" w:color="auto" w:fill="FFFFFF"/>
                <w:lang w:eastAsia="ru-RU"/>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0063244A" w:rsidRPr="00900AF9">
              <w:rPr>
                <w:rFonts w:ascii="Times New Roman" w:eastAsia="Times New Roman" w:hAnsi="Times New Roman"/>
                <w:sz w:val="24"/>
                <w:szCs w:val="24"/>
                <w:lang w:eastAsia="ru-RU"/>
              </w:rPr>
              <w:t>пункт 3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33CCC7BC"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6274A">
              <w:rPr>
                <w:rFonts w:ascii="Times New Roman" w:eastAsia="Times New Roman" w:hAnsi="Times New Roman"/>
                <w:sz w:val="24"/>
                <w:szCs w:val="24"/>
                <w:shd w:val="clear" w:color="auto" w:fill="FFFFFF"/>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B6274A" w14:paraId="0A3D11AB"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4</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408054BE" w:rsidR="0063244A" w:rsidRPr="00B6274A" w:rsidRDefault="00087F3C" w:rsidP="001051D3">
            <w:pPr>
              <w:spacing w:after="0" w:line="240" w:lineRule="auto"/>
              <w:jc w:val="both"/>
              <w:rPr>
                <w:rFonts w:ascii="Times New Roman" w:eastAsia="Times New Roman" w:hAnsi="Times New Roman"/>
                <w:sz w:val="24"/>
                <w:szCs w:val="24"/>
                <w:lang w:eastAsia="ru-RU"/>
              </w:rPr>
            </w:pPr>
            <w:r w:rsidRPr="00B275AB">
              <w:rPr>
                <w:rFonts w:ascii="Times New Roman" w:eastAsia="Times New Roman" w:hAnsi="Times New Roman"/>
                <w:sz w:val="24"/>
                <w:szCs w:val="24"/>
                <w:shd w:val="clear" w:color="auto" w:fill="FFFFFF"/>
                <w:lang w:eastAsia="ru-RU"/>
              </w:rPr>
              <w:t>С</w:t>
            </w:r>
            <w:r w:rsidR="0063244A" w:rsidRPr="00B275AB">
              <w:rPr>
                <w:rFonts w:ascii="Times New Roman" w:eastAsia="Times New Roman" w:hAnsi="Times New Roman"/>
                <w:sz w:val="24"/>
                <w:szCs w:val="24"/>
                <w:shd w:val="clear" w:color="auto" w:fill="FFFFFF"/>
                <w:lang w:eastAsia="ru-RU"/>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1" w:anchor="n456" w:history="1">
              <w:r w:rsidR="0063244A" w:rsidRPr="00B275AB">
                <w:rPr>
                  <w:rFonts w:ascii="Times New Roman" w:eastAsia="Times New Roman" w:hAnsi="Times New Roman"/>
                  <w:sz w:val="24"/>
                  <w:szCs w:val="24"/>
                  <w:shd w:val="clear" w:color="auto" w:fill="FFFFFF"/>
                  <w:lang w:eastAsia="ru-RU"/>
                </w:rPr>
                <w:t>пунктом 1 статті 50</w:t>
              </w:r>
            </w:hyperlink>
            <w:r w:rsidRPr="00B275AB">
              <w:rPr>
                <w:rFonts w:ascii="Times New Roman" w:eastAsia="Times New Roman" w:hAnsi="Times New Roman"/>
                <w:sz w:val="24"/>
                <w:szCs w:val="24"/>
                <w:shd w:val="clear" w:color="auto" w:fill="FFFFFF"/>
                <w:lang w:eastAsia="ru-RU"/>
              </w:rPr>
              <w:t xml:space="preserve"> </w:t>
            </w:r>
            <w:r w:rsidR="0063244A" w:rsidRPr="00B275AB">
              <w:rPr>
                <w:rFonts w:ascii="Times New Roman" w:eastAsia="Times New Roman" w:hAnsi="Times New Roman"/>
                <w:sz w:val="24"/>
                <w:szCs w:val="24"/>
                <w:shd w:val="clear" w:color="auto" w:fill="FFFFFF"/>
                <w:lang w:eastAsia="ru-RU"/>
              </w:rPr>
              <w:t xml:space="preserve">Закону України «Про захист економічної </w:t>
            </w:r>
            <w:r w:rsidR="0063244A" w:rsidRPr="00B275AB">
              <w:rPr>
                <w:rFonts w:ascii="Times New Roman" w:eastAsia="Times New Roman" w:hAnsi="Times New Roman"/>
                <w:sz w:val="24"/>
                <w:szCs w:val="24"/>
                <w:shd w:val="clear" w:color="auto" w:fill="FFFFFF"/>
                <w:lang w:eastAsia="ru-RU"/>
              </w:rPr>
              <w:lastRenderedPageBreak/>
              <w:t>конкуренції», у вигляді вчинення антиконкурентних узгоджених дій, що стосуються спотворення результатів тендерів (</w:t>
            </w:r>
            <w:r w:rsidR="0063244A" w:rsidRPr="00B275AB">
              <w:rPr>
                <w:rFonts w:ascii="Times New Roman" w:eastAsia="Times New Roman" w:hAnsi="Times New Roman"/>
                <w:sz w:val="24"/>
                <w:szCs w:val="24"/>
                <w:lang w:eastAsia="ru-RU"/>
              </w:rPr>
              <w:t>пункт 4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559B26E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01FD3662"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5</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2939D86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Ф</w:t>
            </w:r>
            <w:r w:rsidR="0063244A" w:rsidRPr="00B6274A">
              <w:rPr>
                <w:rFonts w:ascii="Times New Roman" w:eastAsia="Times New Roman" w:hAnsi="Times New Roman"/>
                <w:sz w:val="24"/>
                <w:szCs w:val="24"/>
                <w:shd w:val="clear" w:color="auto" w:fill="FFFFFF"/>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5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02D37C4B"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3085039E"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r w:rsidR="0040308F" w:rsidRPr="00B6274A">
              <w:rPr>
                <w:rFonts w:ascii="Times New Roman" w:eastAsia="Times New Roman" w:hAnsi="Times New Roman"/>
                <w:sz w:val="24"/>
                <w:szCs w:val="24"/>
                <w:lang w:eastAsia="ru-RU"/>
              </w:rPr>
              <w:t xml:space="preserve"> </w:t>
            </w: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45AC6418"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6</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0E4AB57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63244A" w:rsidRPr="00B6274A">
              <w:rPr>
                <w:rFonts w:ascii="Times New Roman" w:eastAsia="Times New Roman" w:hAnsi="Times New Roman"/>
                <w:sz w:val="24"/>
                <w:szCs w:val="24"/>
                <w:lang w:eastAsia="ru-RU"/>
              </w:rPr>
              <w:t>пункт 6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59B8BE51"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B6274A" w14:paraId="594B657A"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7</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171B002F"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Т</w:t>
            </w:r>
            <w:r w:rsidR="0063244A" w:rsidRPr="00B6274A">
              <w:rPr>
                <w:rFonts w:ascii="Times New Roman" w:eastAsia="Times New Roman" w:hAnsi="Times New Roman"/>
                <w:sz w:val="24"/>
                <w:szCs w:val="24"/>
                <w:shd w:val="clear" w:color="auto" w:fill="FFFFFF"/>
                <w:lang w:eastAsia="ru-RU"/>
              </w:rPr>
              <w:t xml:space="preserve">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w:t>
            </w:r>
            <w:r w:rsidR="0063244A" w:rsidRPr="00B6274A">
              <w:rPr>
                <w:rFonts w:ascii="Times New Roman" w:eastAsia="Times New Roman" w:hAnsi="Times New Roman"/>
                <w:sz w:val="24"/>
                <w:szCs w:val="24"/>
                <w:shd w:val="clear" w:color="auto" w:fill="FFFFFF"/>
                <w:lang w:eastAsia="ru-RU"/>
              </w:rPr>
              <w:lastRenderedPageBreak/>
              <w:t>керівником замовника (</w:t>
            </w:r>
            <w:r w:rsidR="0063244A" w:rsidRPr="00B6274A">
              <w:rPr>
                <w:rFonts w:ascii="Times New Roman" w:eastAsia="Times New Roman" w:hAnsi="Times New Roman"/>
                <w:sz w:val="24"/>
                <w:szCs w:val="24"/>
                <w:lang w:eastAsia="ru-RU"/>
              </w:rPr>
              <w:t>пункт 7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028BF13F"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перевіряє інформацію самостійно.</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7777777" w:rsidR="0063244A" w:rsidRPr="00B6274A" w:rsidRDefault="00796D4E"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w:t>
            </w:r>
            <w:r w:rsidR="0063244A" w:rsidRPr="00B6274A">
              <w:rPr>
                <w:rFonts w:ascii="Times New Roman" w:eastAsia="Times New Roman" w:hAnsi="Times New Roman"/>
                <w:sz w:val="24"/>
                <w:szCs w:val="24"/>
                <w:lang w:eastAsia="ru-RU"/>
              </w:rPr>
              <w:t xml:space="preserve">переможець </w:t>
            </w:r>
            <w:r w:rsidR="0063244A" w:rsidRPr="00B6274A">
              <w:rPr>
                <w:rFonts w:ascii="Times New Roman" w:eastAsia="Times New Roman" w:hAnsi="Times New Roman"/>
                <w:sz w:val="24"/>
                <w:szCs w:val="24"/>
                <w:lang w:eastAsia="ru-RU"/>
              </w:rPr>
              <w:lastRenderedPageBreak/>
              <w:t xml:space="preserve">процедури закупівлі має надати довідку в довільній формі або гарантійний лист  про те, що </w:t>
            </w:r>
            <w:r w:rsidR="0063244A" w:rsidRPr="00B6274A">
              <w:rPr>
                <w:rFonts w:ascii="Times New Roman" w:eastAsia="Times New Roman" w:hAnsi="Times New Roman"/>
                <w:sz w:val="24"/>
                <w:szCs w:val="24"/>
                <w:shd w:val="clear" w:color="auto" w:fill="FFFFFF"/>
                <w:lang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0063244A" w:rsidRPr="00B6274A">
              <w:rPr>
                <w:rFonts w:ascii="Times New Roman" w:eastAsia="Times New Roman" w:hAnsi="Times New Roman"/>
                <w:sz w:val="24"/>
                <w:szCs w:val="24"/>
                <w:lang w:eastAsia="ru-RU"/>
              </w:rPr>
              <w:t>. </w:t>
            </w:r>
          </w:p>
        </w:tc>
      </w:tr>
      <w:tr w:rsidR="0063244A" w:rsidRPr="00B6274A" w14:paraId="26C4D4A7"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6AF96767" w:rsidR="0063244A" w:rsidRPr="00B6274A" w:rsidRDefault="00B275AB" w:rsidP="001051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D8152" w14:textId="1D8477A1"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0063244A" w:rsidRPr="00B6274A">
              <w:rPr>
                <w:rFonts w:ascii="Times New Roman" w:eastAsia="Times New Roman" w:hAnsi="Times New Roman"/>
                <w:sz w:val="24"/>
                <w:szCs w:val="24"/>
                <w:lang w:eastAsia="ru-RU"/>
              </w:rPr>
              <w:t>пункт 11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4556D32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F20AA"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перевіряє інформацію самостійно. Переможець не надає підтвердження своєї відповідності.</w:t>
            </w:r>
          </w:p>
        </w:tc>
      </w:tr>
      <w:tr w:rsidR="0063244A" w:rsidRPr="00B6274A" w14:paraId="68709AB1"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246B3BF6" w:rsidR="0063244A" w:rsidRPr="00B6274A" w:rsidRDefault="00B275AB" w:rsidP="001051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DF02A" w14:textId="3233BAB8"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С</w:t>
            </w:r>
            <w:r w:rsidR="0063244A" w:rsidRPr="00B6274A">
              <w:rPr>
                <w:rFonts w:ascii="Times New Roman" w:eastAsia="Times New Roman" w:hAnsi="Times New Roman"/>
                <w:sz w:val="24"/>
                <w:szCs w:val="24"/>
                <w:shd w:val="clear" w:color="auto" w:fill="FFFFFF"/>
                <w:lang w:eastAsia="ru-RU"/>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63244A" w:rsidRPr="00B6274A">
              <w:rPr>
                <w:rFonts w:ascii="Times New Roman" w:eastAsia="Times New Roman" w:hAnsi="Times New Roman"/>
                <w:sz w:val="24"/>
                <w:szCs w:val="24"/>
                <w:lang w:eastAsia="ru-RU"/>
              </w:rPr>
              <w:t>пункт 12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175321D9"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464A36"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0299FC4C"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судимості не має та в розшуку не перебуває.</w:t>
            </w:r>
          </w:p>
        </w:tc>
      </w:tr>
      <w:tr w:rsidR="0063244A" w:rsidRPr="00B6274A" w14:paraId="7C220119"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B6327" w14:textId="239EA17B" w:rsidR="0063244A" w:rsidRPr="00B6274A" w:rsidRDefault="00B275AB" w:rsidP="001051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479A65" w14:textId="5A90C873" w:rsidR="0063244A" w:rsidRPr="00B6274A" w:rsidRDefault="00087F3C"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shd w:val="clear" w:color="auto" w:fill="FFFFFF"/>
                <w:lang w:eastAsia="ru-RU"/>
              </w:rPr>
              <w:t>У</w:t>
            </w:r>
            <w:r w:rsidR="0063244A" w:rsidRPr="00B6274A">
              <w:rPr>
                <w:rFonts w:ascii="Times New Roman" w:eastAsia="Times New Roman" w:hAnsi="Times New Roman"/>
                <w:sz w:val="24"/>
                <w:szCs w:val="24"/>
                <w:shd w:val="clear" w:color="auto" w:fill="FFFFFF"/>
                <w:lang w:eastAsia="ru-RU"/>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w:t>
            </w:r>
            <w:r w:rsidR="0063244A" w:rsidRPr="00B6274A">
              <w:rPr>
                <w:rFonts w:ascii="Times New Roman" w:eastAsia="Times New Roman" w:hAnsi="Times New Roman"/>
                <w:sz w:val="24"/>
                <w:szCs w:val="24"/>
                <w:shd w:val="clear" w:color="auto" w:fill="FFFFFF"/>
                <w:lang w:eastAsia="ru-RU"/>
              </w:rPr>
              <w:lastRenderedPageBreak/>
              <w:t>розстрочення і відстрочення такої заборгованості у порядку та на умовах, визначених законодавством країни реєстрації такого учасника (</w:t>
            </w:r>
            <w:r w:rsidR="0063244A" w:rsidRPr="00B6274A">
              <w:rPr>
                <w:rFonts w:ascii="Times New Roman" w:eastAsia="Times New Roman" w:hAnsi="Times New Roman"/>
                <w:sz w:val="24"/>
                <w:szCs w:val="24"/>
                <w:lang w:eastAsia="ru-RU"/>
              </w:rPr>
              <w:t>пункт 13 частини 1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64FAFC9D"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Замовник не вимагає підтвердження відповідно до пункту 44 Особливостей</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A10C5" w14:textId="77777777" w:rsidR="0063244A" w:rsidRPr="00B6274A" w:rsidRDefault="007D22E6"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не вимагає підтвердження відповідно до пункту 44 Особливостей</w:t>
            </w:r>
          </w:p>
        </w:tc>
      </w:tr>
      <w:tr w:rsidR="0063244A" w:rsidRPr="00B6274A" w14:paraId="0FA84E6C" w14:textId="77777777" w:rsidTr="00B275AB">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4C1648AE" w:rsidR="0063244A" w:rsidRPr="00B6274A" w:rsidRDefault="00B275AB" w:rsidP="001051D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3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63244A" w:rsidRPr="00B6274A" w:rsidRDefault="0063244A" w:rsidP="001051D3">
            <w:pPr>
              <w:shd w:val="clear" w:color="auto" w:fill="FFFFFF"/>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777" w:type="dxa"/>
            <w:tcBorders>
              <w:top w:val="single" w:sz="4" w:space="0" w:color="000000"/>
              <w:left w:val="single" w:sz="4" w:space="0" w:color="000000"/>
              <w:bottom w:val="single" w:sz="4" w:space="0" w:color="000000"/>
              <w:right w:val="single" w:sz="4" w:space="0" w:color="000000"/>
            </w:tcBorders>
          </w:tcPr>
          <w:p w14:paraId="1A07F091" w14:textId="3411B406" w:rsidR="007D22E6" w:rsidRPr="00B6274A" w:rsidRDefault="007D22E6" w:rsidP="001051D3">
            <w:pPr>
              <w:spacing w:after="0" w:line="240" w:lineRule="auto"/>
              <w:jc w:val="both"/>
              <w:rPr>
                <w:rFonts w:ascii="Times New Roman" w:hAnsi="Times New Roman"/>
                <w:sz w:val="24"/>
                <w:szCs w:val="24"/>
              </w:rPr>
            </w:pPr>
            <w:r w:rsidRPr="00B6274A">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w:t>
            </w:r>
            <w:r w:rsidR="00F424BC" w:rsidRPr="00B6274A">
              <w:rPr>
                <w:rFonts w:ascii="Times New Roman" w:eastAsia="Times New Roman" w:hAnsi="Times New Roman"/>
                <w:sz w:val="24"/>
                <w:szCs w:val="24"/>
                <w:lang w:eastAsia="ru-RU"/>
              </w:rPr>
              <w:t>я</w:t>
            </w:r>
            <w:r w:rsidRPr="00B6274A">
              <w:rPr>
                <w:rFonts w:ascii="Times New Roman" w:eastAsia="Times New Roman" w:hAnsi="Times New Roman"/>
                <w:sz w:val="24"/>
                <w:szCs w:val="24"/>
                <w:lang w:eastAsia="ru-RU"/>
              </w:rPr>
              <w:t xml:space="preserve"> технічна можливість самостійно декларувати відсутність підстави для відмови в участі у процедурі закупівлі учасник має </w:t>
            </w:r>
            <w:r w:rsidR="0063244A" w:rsidRPr="00B6274A">
              <w:rPr>
                <w:rFonts w:ascii="Times New Roman" w:hAnsi="Times New Roman"/>
                <w:sz w:val="24"/>
                <w:szCs w:val="24"/>
              </w:rPr>
              <w:t>нада</w:t>
            </w:r>
            <w:r w:rsidRPr="00B6274A">
              <w:rPr>
                <w:rFonts w:ascii="Times New Roman" w:hAnsi="Times New Roman"/>
                <w:sz w:val="24"/>
                <w:szCs w:val="24"/>
              </w:rPr>
              <w:t>ти:</w:t>
            </w:r>
          </w:p>
          <w:p w14:paraId="3DA4B42E" w14:textId="77777777" w:rsidR="007D22E6" w:rsidRPr="00B6274A" w:rsidRDefault="0063244A" w:rsidP="00CA6E9B">
            <w:pPr>
              <w:pStyle w:val="a4"/>
              <w:numPr>
                <w:ilvl w:val="0"/>
                <w:numId w:val="1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r w:rsidR="007D22E6" w:rsidRPr="00B6274A">
              <w:rPr>
                <w:rFonts w:ascii="Times New Roman" w:hAnsi="Times New Roman"/>
                <w:sz w:val="24"/>
                <w:szCs w:val="24"/>
              </w:rPr>
              <w:t>;</w:t>
            </w:r>
          </w:p>
          <w:p w14:paraId="72A129D1" w14:textId="77777777" w:rsidR="007D22E6" w:rsidRPr="00B6274A" w:rsidRDefault="0063244A" w:rsidP="001051D3">
            <w:pPr>
              <w:spacing w:after="0" w:line="240" w:lineRule="auto"/>
              <w:jc w:val="both"/>
              <w:rPr>
                <w:rFonts w:ascii="Times New Roman" w:hAnsi="Times New Roman"/>
                <w:sz w:val="24"/>
                <w:szCs w:val="24"/>
              </w:rPr>
            </w:pPr>
            <w:r w:rsidRPr="00B6274A">
              <w:rPr>
                <w:rFonts w:ascii="Times New Roman" w:hAnsi="Times New Roman"/>
                <w:sz w:val="24"/>
                <w:szCs w:val="24"/>
              </w:rPr>
              <w:t xml:space="preserve">або </w:t>
            </w:r>
          </w:p>
          <w:p w14:paraId="2BCE205A" w14:textId="77777777" w:rsidR="0063244A" w:rsidRPr="00B6274A" w:rsidRDefault="007D22E6" w:rsidP="00CA6E9B">
            <w:pPr>
              <w:pStyle w:val="a4"/>
              <w:numPr>
                <w:ilvl w:val="0"/>
                <w:numId w:val="10"/>
              </w:numPr>
              <w:spacing w:after="0" w:line="240" w:lineRule="auto"/>
              <w:ind w:left="0" w:hanging="138"/>
              <w:jc w:val="both"/>
              <w:rPr>
                <w:rFonts w:ascii="Times New Roman" w:hAnsi="Times New Roman"/>
                <w:sz w:val="24"/>
                <w:szCs w:val="24"/>
              </w:rPr>
            </w:pPr>
            <w:r w:rsidRPr="00B6274A">
              <w:rPr>
                <w:rFonts w:ascii="Times New Roman" w:hAnsi="Times New Roman"/>
                <w:sz w:val="24"/>
                <w:szCs w:val="24"/>
              </w:rPr>
              <w:t>у</w:t>
            </w:r>
            <w:r w:rsidR="0063244A" w:rsidRPr="00B6274A">
              <w:rPr>
                <w:rFonts w:ascii="Times New Roman" w:hAnsi="Times New Roman"/>
                <w:sz w:val="24"/>
                <w:szCs w:val="24"/>
              </w:rPr>
              <w:t xml:space="preserve">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w:t>
            </w:r>
            <w:r w:rsidR="0063244A" w:rsidRPr="00B6274A">
              <w:rPr>
                <w:rFonts w:ascii="Times New Roman" w:hAnsi="Times New Roman"/>
                <w:sz w:val="24"/>
                <w:szCs w:val="24"/>
              </w:rPr>
              <w:lastRenderedPageBreak/>
              <w:t>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C20437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або</w:t>
            </w:r>
          </w:p>
          <w:p w14:paraId="0CCA27AC" w14:textId="77777777" w:rsidR="0063244A" w:rsidRPr="00B6274A" w:rsidRDefault="0063244A" w:rsidP="001051D3">
            <w:pPr>
              <w:spacing w:after="0" w:line="240" w:lineRule="auto"/>
              <w:rPr>
                <w:rFonts w:ascii="Times New Roman" w:eastAsia="Times New Roman" w:hAnsi="Times New Roman"/>
                <w:sz w:val="24"/>
                <w:szCs w:val="24"/>
                <w:lang w:eastAsia="ru-RU"/>
              </w:rPr>
            </w:pPr>
          </w:p>
          <w:p w14:paraId="42609E5E" w14:textId="77777777" w:rsidR="0063244A" w:rsidRPr="00B6274A" w:rsidRDefault="0063244A" w:rsidP="001051D3">
            <w:pPr>
              <w:spacing w:after="0" w:line="240" w:lineRule="auto"/>
              <w:jc w:val="both"/>
              <w:rPr>
                <w:rFonts w:ascii="Times New Roman" w:eastAsia="Times New Roman" w:hAnsi="Times New Roman"/>
                <w:sz w:val="24"/>
                <w:szCs w:val="24"/>
                <w:lang w:eastAsia="ru-RU"/>
              </w:rPr>
            </w:pPr>
            <w:r w:rsidRPr="00B6274A">
              <w:rPr>
                <w:rFonts w:ascii="Times New Roman" w:eastAsia="Times New Roman" w:hAnsi="Times New Roman"/>
                <w:sz w:val="24"/>
                <w:szCs w:val="24"/>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6D549A5" w14:textId="77777777" w:rsidR="00BD54BF" w:rsidRPr="00B6274A" w:rsidRDefault="00BD54BF" w:rsidP="001051D3">
      <w:pPr>
        <w:spacing w:after="0" w:line="240" w:lineRule="auto"/>
        <w:rPr>
          <w:rFonts w:ascii="Times New Roman" w:hAnsi="Times New Roman"/>
          <w:sz w:val="24"/>
          <w:szCs w:val="24"/>
        </w:rPr>
      </w:pPr>
    </w:p>
    <w:p w14:paraId="6AC2C984" w14:textId="77777777" w:rsidR="00087F3C" w:rsidRPr="00B6274A" w:rsidRDefault="00087F3C" w:rsidP="001051D3">
      <w:pPr>
        <w:spacing w:after="0" w:line="240" w:lineRule="auto"/>
        <w:jc w:val="center"/>
        <w:rPr>
          <w:rFonts w:ascii="Times New Roman" w:hAnsi="Times New Roman"/>
          <w:b/>
          <w:sz w:val="24"/>
          <w:szCs w:val="24"/>
        </w:rPr>
      </w:pPr>
      <w:r w:rsidRPr="00B6274A">
        <w:rPr>
          <w:rFonts w:ascii="Times New Roman" w:hAnsi="Times New Roman"/>
          <w:b/>
          <w:sz w:val="24"/>
          <w:szCs w:val="24"/>
        </w:rPr>
        <w:t>Інформація про відсутність підстав, визначених у статті 17 Закону</w:t>
      </w:r>
    </w:p>
    <w:p w14:paraId="4DB9C0F1" w14:textId="77777777" w:rsidR="00087F3C" w:rsidRPr="00B6274A" w:rsidRDefault="00087F3C" w:rsidP="001051D3">
      <w:pPr>
        <w:spacing w:after="0" w:line="240" w:lineRule="auto"/>
        <w:jc w:val="both"/>
        <w:rPr>
          <w:rFonts w:ascii="Times New Roman" w:hAnsi="Times New Roman"/>
          <w:sz w:val="24"/>
          <w:szCs w:val="24"/>
        </w:rPr>
      </w:pPr>
    </w:p>
    <w:p w14:paraId="6A2BCCAB" w14:textId="77777777"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1.</w:t>
      </w:r>
      <w:r w:rsidRPr="00B6274A">
        <w:rPr>
          <w:rFonts w:ascii="Times New Roman" w:hAnsi="Times New Roman"/>
          <w:sz w:val="24"/>
          <w:szCs w:val="24"/>
        </w:rPr>
        <w:tab/>
        <w:t>Інформація про відсутність підстав, визначених у частині 1 статті 17 Закону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шляхом заповнення окремих електронних полів в електронній системі закупівель.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2D57A446" w14:textId="423C438C" w:rsidR="00087F3C" w:rsidRPr="00B6274A" w:rsidRDefault="00087F3C" w:rsidP="001051D3">
      <w:pPr>
        <w:tabs>
          <w:tab w:val="left" w:pos="993"/>
        </w:tabs>
        <w:spacing w:after="0" w:line="240" w:lineRule="auto"/>
        <w:ind w:firstLine="709"/>
        <w:jc w:val="both"/>
        <w:rPr>
          <w:rFonts w:ascii="Times New Roman" w:hAnsi="Times New Roman"/>
          <w:sz w:val="24"/>
          <w:szCs w:val="24"/>
        </w:rPr>
      </w:pPr>
      <w:r w:rsidRPr="00B6274A">
        <w:rPr>
          <w:rFonts w:ascii="Times New Roman" w:hAnsi="Times New Roman"/>
          <w:sz w:val="24"/>
          <w:szCs w:val="24"/>
        </w:rPr>
        <w:t>2.</w:t>
      </w:r>
      <w:r w:rsidRPr="00B6274A">
        <w:rPr>
          <w:rFonts w:ascii="Times New Roman" w:hAnsi="Times New Roman"/>
          <w:sz w:val="24"/>
          <w:szCs w:val="24"/>
        </w:rPr>
        <w:tab/>
        <w:t>Інформація про відсутність підстав, визначених у частині 2 статті 17 Закону надається учасником у складі тендерної пропозиції у вигляді довідки у довільній формі та/або іншого документа (інформація тощо) про відсутність фактів не виконання своїх зобов’язань за раніше укла</w:t>
      </w:r>
      <w:r w:rsidR="00D55BA4">
        <w:rPr>
          <w:rFonts w:ascii="Times New Roman" w:hAnsi="Times New Roman"/>
          <w:sz w:val="24"/>
          <w:szCs w:val="24"/>
        </w:rPr>
        <w:t>деним договором про закупівлю</w:t>
      </w:r>
      <w:r w:rsidRPr="00B6274A">
        <w:rPr>
          <w:rFonts w:ascii="Times New Roman" w:hAnsi="Times New Roman"/>
          <w:sz w:val="24"/>
          <w:szCs w:val="24"/>
        </w:rPr>
        <w:t>,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1C5A17BB" w14:textId="02027C50" w:rsidR="00087F3C"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3. </w:t>
      </w:r>
      <w:r w:rsidR="00087F3C" w:rsidRPr="00B6274A">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160FED11" w14:textId="0BB199D5" w:rsidR="00F84E59"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4. </w:t>
      </w:r>
      <w:r w:rsidR="00087F3C" w:rsidRPr="00B6274A">
        <w:rPr>
          <w:rFonts w:ascii="Times New Roman" w:hAnsi="Times New Roman"/>
          <w:sz w:val="24"/>
          <w:szCs w:val="24"/>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w:t>
      </w:r>
    </w:p>
    <w:p w14:paraId="7C06550D" w14:textId="20163AFB" w:rsidR="006D0931" w:rsidRPr="00B6274A" w:rsidRDefault="005E7A80" w:rsidP="001051D3">
      <w:pPr>
        <w:spacing w:after="0" w:line="240" w:lineRule="auto"/>
        <w:ind w:firstLine="709"/>
        <w:jc w:val="both"/>
        <w:rPr>
          <w:rFonts w:ascii="Times New Roman" w:hAnsi="Times New Roman"/>
          <w:sz w:val="24"/>
          <w:szCs w:val="24"/>
        </w:rPr>
      </w:pPr>
      <w:r w:rsidRPr="00B6274A">
        <w:rPr>
          <w:rFonts w:ascii="Times New Roman" w:hAnsi="Times New Roman"/>
          <w:sz w:val="24"/>
          <w:szCs w:val="24"/>
        </w:rPr>
        <w:t xml:space="preserve">5. </w:t>
      </w:r>
      <w:r w:rsidR="00F84E59" w:rsidRPr="00B6274A">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w:t>
      </w:r>
      <w:r w:rsidR="00796D4E" w:rsidRPr="00B6274A">
        <w:rPr>
          <w:rFonts w:ascii="Times New Roman" w:hAnsi="Times New Roman"/>
          <w:sz w:val="24"/>
          <w:szCs w:val="24"/>
        </w:rPr>
        <w:t>Особливостями</w:t>
      </w:r>
      <w:r w:rsidR="00F84E59" w:rsidRPr="00B6274A">
        <w:rPr>
          <w:rFonts w:ascii="Times New Roman" w:hAnsi="Times New Roman"/>
          <w:sz w:val="24"/>
          <w:szCs w:val="24"/>
        </w:rPr>
        <w:t xml:space="preserve"> замовник відхиляє його на підставі </w:t>
      </w:r>
      <w:r w:rsidR="00796D4E" w:rsidRPr="00B6274A">
        <w:rPr>
          <w:rFonts w:ascii="Times New Roman" w:hAnsi="Times New Roman"/>
          <w:sz w:val="24"/>
          <w:szCs w:val="24"/>
        </w:rPr>
        <w:t>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F3CA822" w14:textId="77777777" w:rsidR="00563798" w:rsidRPr="00B6274A" w:rsidRDefault="00563798" w:rsidP="001051D3">
      <w:pPr>
        <w:spacing w:after="0" w:line="240" w:lineRule="auto"/>
        <w:ind w:firstLine="709"/>
        <w:jc w:val="both"/>
        <w:rPr>
          <w:rFonts w:ascii="Times New Roman" w:hAnsi="Times New Roman"/>
          <w:sz w:val="24"/>
          <w:szCs w:val="24"/>
        </w:rPr>
      </w:pPr>
    </w:p>
    <w:p w14:paraId="050B1F5C" w14:textId="77777777" w:rsidR="00563798" w:rsidRPr="00B6274A" w:rsidRDefault="00563798" w:rsidP="001051D3">
      <w:pPr>
        <w:spacing w:after="0" w:line="240" w:lineRule="auto"/>
        <w:ind w:firstLine="709"/>
        <w:jc w:val="both"/>
        <w:rPr>
          <w:rFonts w:ascii="Times New Roman" w:hAnsi="Times New Roman"/>
          <w:sz w:val="24"/>
          <w:szCs w:val="24"/>
        </w:rPr>
      </w:pPr>
    </w:p>
    <w:p w14:paraId="2E2833FD" w14:textId="77777777" w:rsidR="00563798" w:rsidRPr="00B6274A" w:rsidRDefault="00563798" w:rsidP="001051D3">
      <w:pPr>
        <w:spacing w:after="0" w:line="240" w:lineRule="auto"/>
        <w:jc w:val="center"/>
        <w:rPr>
          <w:rFonts w:ascii="Times New Roman" w:hAnsi="Times New Roman"/>
          <w:bCs/>
          <w:i/>
          <w:sz w:val="24"/>
          <w:szCs w:val="24"/>
        </w:rPr>
      </w:pPr>
      <w:r w:rsidRPr="00B6274A">
        <w:rPr>
          <w:rFonts w:ascii="Times New Roman" w:hAnsi="Times New Roman"/>
          <w:bCs/>
          <w:i/>
          <w:sz w:val="24"/>
          <w:szCs w:val="24"/>
        </w:rPr>
        <w:t>Посада, прізвище, ініціали, підпис уповноваженої особи Учасника</w:t>
      </w:r>
    </w:p>
    <w:p w14:paraId="16BEBB68" w14:textId="77777777" w:rsidR="00563798" w:rsidRPr="00B6274A" w:rsidRDefault="00563798" w:rsidP="001051D3">
      <w:pPr>
        <w:spacing w:after="0" w:line="240" w:lineRule="auto"/>
        <w:ind w:firstLine="709"/>
        <w:jc w:val="both"/>
        <w:rPr>
          <w:rFonts w:ascii="Times New Roman" w:hAnsi="Times New Roman"/>
          <w:sz w:val="24"/>
          <w:szCs w:val="24"/>
        </w:rPr>
      </w:pPr>
    </w:p>
    <w:p w14:paraId="19F9D68D" w14:textId="77777777" w:rsidR="00AA6430" w:rsidRPr="00B6274A" w:rsidRDefault="00AA6430" w:rsidP="001051D3">
      <w:pPr>
        <w:spacing w:after="0" w:line="240" w:lineRule="auto"/>
        <w:jc w:val="both"/>
        <w:rPr>
          <w:rFonts w:ascii="Times New Roman" w:hAnsi="Times New Roman"/>
          <w:sz w:val="24"/>
          <w:szCs w:val="24"/>
        </w:rPr>
      </w:pPr>
    </w:p>
    <w:p w14:paraId="20A89865" w14:textId="77777777" w:rsidR="008F54BC" w:rsidRPr="00B6274A" w:rsidRDefault="008F54BC" w:rsidP="001051D3">
      <w:pPr>
        <w:spacing w:after="0" w:line="240" w:lineRule="auto"/>
        <w:jc w:val="right"/>
        <w:rPr>
          <w:rFonts w:ascii="Times New Roman" w:hAnsi="Times New Roman"/>
          <w:b/>
          <w:bCs/>
          <w:sz w:val="24"/>
          <w:szCs w:val="24"/>
        </w:rPr>
      </w:pPr>
    </w:p>
    <w:p w14:paraId="441B02CE" w14:textId="77777777" w:rsidR="0009276D" w:rsidRDefault="0009276D" w:rsidP="0009276D">
      <w:pPr>
        <w:spacing w:after="0" w:line="240" w:lineRule="auto"/>
        <w:rPr>
          <w:rFonts w:ascii="Times New Roman" w:hAnsi="Times New Roman"/>
          <w:b/>
          <w:bCs/>
          <w:sz w:val="24"/>
          <w:szCs w:val="24"/>
        </w:rPr>
      </w:pPr>
    </w:p>
    <w:p w14:paraId="7ECA587D" w14:textId="77777777" w:rsidR="00480060" w:rsidRDefault="00480060" w:rsidP="001051D3">
      <w:pPr>
        <w:spacing w:after="0" w:line="240" w:lineRule="auto"/>
        <w:jc w:val="right"/>
        <w:rPr>
          <w:rFonts w:ascii="Times New Roman" w:hAnsi="Times New Roman"/>
          <w:b/>
          <w:bCs/>
          <w:sz w:val="24"/>
          <w:szCs w:val="24"/>
        </w:rPr>
      </w:pPr>
    </w:p>
    <w:p w14:paraId="0C8B496D" w14:textId="77777777" w:rsidR="001A27FE" w:rsidRDefault="001A27FE" w:rsidP="001A27FE">
      <w:pPr>
        <w:spacing w:after="0" w:line="240" w:lineRule="auto"/>
        <w:ind w:left="7200" w:firstLine="720"/>
        <w:rPr>
          <w:rFonts w:ascii="Times New Roman" w:eastAsia="Times New Roman" w:hAnsi="Times New Roman"/>
          <w:b/>
          <w:i/>
          <w:color w:val="000000"/>
          <w:lang w:eastAsia="uk-UA"/>
        </w:rPr>
      </w:pPr>
    </w:p>
    <w:p w14:paraId="568CA3BA" w14:textId="77777777" w:rsidR="001A27FE" w:rsidRDefault="001A27FE" w:rsidP="001A27FE">
      <w:pPr>
        <w:spacing w:after="0" w:line="240" w:lineRule="auto"/>
        <w:ind w:left="7200" w:firstLine="720"/>
        <w:rPr>
          <w:rFonts w:ascii="Times New Roman" w:eastAsia="Times New Roman" w:hAnsi="Times New Roman"/>
          <w:b/>
          <w:i/>
          <w:color w:val="000000"/>
          <w:lang w:eastAsia="uk-UA"/>
        </w:rPr>
      </w:pPr>
    </w:p>
    <w:p w14:paraId="5543CF58" w14:textId="5A9AA20E" w:rsidR="001A27FE" w:rsidRPr="001A27FE" w:rsidRDefault="00F6412E" w:rsidP="00F6412E">
      <w:pPr>
        <w:spacing w:after="0" w:line="240" w:lineRule="auto"/>
        <w:rPr>
          <w:rFonts w:ascii="Times New Roman" w:eastAsia="Times New Roman" w:hAnsi="Times New Roman"/>
          <w:lang w:eastAsia="uk-UA"/>
        </w:rPr>
      </w:pPr>
      <w:r>
        <w:rPr>
          <w:rFonts w:ascii="Times New Roman" w:eastAsia="Times New Roman" w:hAnsi="Times New Roman"/>
          <w:b/>
          <w:i/>
          <w:color w:val="000000"/>
          <w:lang w:eastAsia="uk-UA"/>
        </w:rPr>
        <w:lastRenderedPageBreak/>
        <w:t xml:space="preserve">                                                                                               </w:t>
      </w:r>
      <w:r w:rsidR="001A27FE" w:rsidRPr="001A27FE">
        <w:rPr>
          <w:rFonts w:ascii="Times New Roman" w:eastAsia="Times New Roman" w:hAnsi="Times New Roman"/>
          <w:b/>
          <w:i/>
          <w:color w:val="000000"/>
          <w:lang w:eastAsia="uk-UA"/>
        </w:rPr>
        <w:t> </w:t>
      </w:r>
      <w:r w:rsidR="00B620D8">
        <w:rPr>
          <w:rFonts w:ascii="Times New Roman" w:eastAsia="Times New Roman" w:hAnsi="Times New Roman"/>
          <w:b/>
          <w:color w:val="000000"/>
          <w:lang w:eastAsia="uk-UA"/>
        </w:rPr>
        <w:t xml:space="preserve">Додаток №3  </w:t>
      </w:r>
      <w:r>
        <w:rPr>
          <w:rFonts w:ascii="Times New Roman" w:eastAsia="Times New Roman" w:hAnsi="Times New Roman"/>
          <w:b/>
          <w:color w:val="000000"/>
          <w:lang w:eastAsia="uk-UA"/>
        </w:rPr>
        <w:t>до тендерної документації</w:t>
      </w:r>
    </w:p>
    <w:p w14:paraId="4BC86A45" w14:textId="67E2CFBD" w:rsidR="00F73000" w:rsidRPr="001A27FE" w:rsidRDefault="001A27FE" w:rsidP="00F73000">
      <w:pPr>
        <w:spacing w:after="0" w:line="240" w:lineRule="auto"/>
        <w:ind w:left="1134"/>
        <w:jc w:val="both"/>
        <w:rPr>
          <w:rFonts w:ascii="Times New Roman" w:eastAsia="Times New Roman" w:hAnsi="Times New Roman"/>
          <w:color w:val="000000"/>
          <w:lang w:eastAsia="uk-UA"/>
        </w:rPr>
      </w:pPr>
      <w:r w:rsidRPr="001A27FE">
        <w:rPr>
          <w:rFonts w:ascii="Times New Roman" w:eastAsia="Times New Roman" w:hAnsi="Times New Roman"/>
          <w:color w:val="000000"/>
          <w:lang w:eastAsia="uk-UA"/>
        </w:rPr>
        <w:t xml:space="preserve">- </w:t>
      </w:r>
    </w:p>
    <w:p w14:paraId="0D95B1EF" w14:textId="77777777" w:rsidR="00F73000" w:rsidRPr="00F73000" w:rsidRDefault="00F73000" w:rsidP="00F73000">
      <w:pPr>
        <w:widowControl w:val="0"/>
        <w:pBdr>
          <w:top w:val="nil"/>
          <w:left w:val="nil"/>
          <w:bottom w:val="nil"/>
          <w:right w:val="nil"/>
          <w:between w:val="nil"/>
        </w:pBdr>
        <w:spacing w:after="0" w:line="240" w:lineRule="auto"/>
        <w:ind w:left="3673"/>
        <w:rPr>
          <w:rFonts w:ascii="Times New Roman" w:eastAsia="Times New Roman" w:hAnsi="Times New Roman"/>
          <w:b/>
          <w:color w:val="000000"/>
          <w:sz w:val="24"/>
          <w:szCs w:val="24"/>
          <w:lang w:eastAsia="ru-RU"/>
        </w:rPr>
      </w:pPr>
      <w:r w:rsidRPr="00F73000">
        <w:rPr>
          <w:rFonts w:ascii="Times New Roman" w:eastAsia="Times New Roman" w:hAnsi="Times New Roman"/>
          <w:b/>
          <w:color w:val="000000"/>
          <w:sz w:val="24"/>
          <w:szCs w:val="24"/>
          <w:lang w:eastAsia="ru-RU"/>
        </w:rPr>
        <w:t xml:space="preserve">Технічне завдання </w:t>
      </w:r>
    </w:p>
    <w:tbl>
      <w:tblPr>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5"/>
        <w:gridCol w:w="2294"/>
        <w:gridCol w:w="3733"/>
        <w:gridCol w:w="1428"/>
      </w:tblGrid>
      <w:tr w:rsidR="00F73000" w:rsidRPr="00F73000" w14:paraId="66C4BB24" w14:textId="77777777" w:rsidTr="006720B7">
        <w:trPr>
          <w:trHeight w:val="328"/>
        </w:trPr>
        <w:tc>
          <w:tcPr>
            <w:tcW w:w="2004" w:type="dxa"/>
            <w:shd w:val="clear" w:color="auto" w:fill="auto"/>
            <w:tcMar>
              <w:top w:w="100" w:type="dxa"/>
              <w:left w:w="100" w:type="dxa"/>
              <w:bottom w:w="100" w:type="dxa"/>
              <w:right w:w="100" w:type="dxa"/>
            </w:tcMar>
          </w:tcPr>
          <w:p w14:paraId="42D7C3D0" w14:textId="77777777"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F73000">
              <w:rPr>
                <w:rFonts w:ascii="Times New Roman" w:eastAsia="Times New Roman" w:hAnsi="Times New Roman"/>
                <w:b/>
                <w:color w:val="000000"/>
                <w:sz w:val="24"/>
                <w:szCs w:val="24"/>
                <w:lang w:eastAsia="ru-RU"/>
              </w:rPr>
              <w:t xml:space="preserve">Найменування </w:t>
            </w:r>
          </w:p>
        </w:tc>
        <w:tc>
          <w:tcPr>
            <w:tcW w:w="2294" w:type="dxa"/>
            <w:shd w:val="clear" w:color="auto" w:fill="auto"/>
            <w:tcMar>
              <w:top w:w="100" w:type="dxa"/>
              <w:left w:w="100" w:type="dxa"/>
              <w:bottom w:w="100" w:type="dxa"/>
              <w:right w:w="100" w:type="dxa"/>
            </w:tcMar>
          </w:tcPr>
          <w:p w14:paraId="6A7FDFEC" w14:textId="77777777"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F73000">
              <w:rPr>
                <w:rFonts w:ascii="Times New Roman" w:eastAsia="Times New Roman" w:hAnsi="Times New Roman"/>
                <w:b/>
                <w:color w:val="000000"/>
                <w:sz w:val="24"/>
                <w:szCs w:val="24"/>
                <w:lang w:eastAsia="ru-RU"/>
              </w:rPr>
              <w:t xml:space="preserve">Компонент </w:t>
            </w:r>
          </w:p>
        </w:tc>
        <w:tc>
          <w:tcPr>
            <w:tcW w:w="3732" w:type="dxa"/>
            <w:shd w:val="clear" w:color="auto" w:fill="auto"/>
            <w:tcMar>
              <w:top w:w="100" w:type="dxa"/>
              <w:left w:w="100" w:type="dxa"/>
              <w:bottom w:w="100" w:type="dxa"/>
              <w:right w:w="100" w:type="dxa"/>
            </w:tcMar>
          </w:tcPr>
          <w:p w14:paraId="46BE4703" w14:textId="77777777"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F73000">
              <w:rPr>
                <w:rFonts w:ascii="Times New Roman" w:eastAsia="Times New Roman" w:hAnsi="Times New Roman"/>
                <w:b/>
                <w:color w:val="000000"/>
                <w:sz w:val="24"/>
                <w:szCs w:val="24"/>
                <w:lang w:eastAsia="ru-RU"/>
              </w:rPr>
              <w:t xml:space="preserve">Вимоги </w:t>
            </w:r>
          </w:p>
        </w:tc>
        <w:tc>
          <w:tcPr>
            <w:tcW w:w="1428" w:type="dxa"/>
            <w:shd w:val="clear" w:color="auto" w:fill="auto"/>
            <w:tcMar>
              <w:top w:w="100" w:type="dxa"/>
              <w:left w:w="100" w:type="dxa"/>
              <w:bottom w:w="100" w:type="dxa"/>
              <w:right w:w="100" w:type="dxa"/>
            </w:tcMar>
          </w:tcPr>
          <w:p w14:paraId="0CB7159C" w14:textId="77777777"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b/>
                <w:color w:val="000000"/>
                <w:sz w:val="24"/>
                <w:szCs w:val="24"/>
                <w:lang w:eastAsia="ru-RU"/>
              </w:rPr>
            </w:pPr>
            <w:r w:rsidRPr="00F73000">
              <w:rPr>
                <w:rFonts w:ascii="Times New Roman" w:eastAsia="Times New Roman" w:hAnsi="Times New Roman"/>
                <w:b/>
                <w:color w:val="000000"/>
                <w:sz w:val="24"/>
                <w:szCs w:val="24"/>
                <w:lang w:eastAsia="ru-RU"/>
              </w:rPr>
              <w:t>Прим.</w:t>
            </w:r>
          </w:p>
        </w:tc>
      </w:tr>
      <w:tr w:rsidR="00F73000" w:rsidRPr="00F73000" w14:paraId="5C4879B3" w14:textId="77777777" w:rsidTr="006720B7">
        <w:trPr>
          <w:trHeight w:val="328"/>
        </w:trPr>
        <w:tc>
          <w:tcPr>
            <w:tcW w:w="2004" w:type="dxa"/>
            <w:vMerge w:val="restart"/>
          </w:tcPr>
          <w:p w14:paraId="244C3A22" w14:textId="4FFB54D6" w:rsidR="00F73000" w:rsidRPr="00F73000" w:rsidRDefault="00F73000" w:rsidP="00F73000">
            <w:pPr>
              <w:widowControl w:val="0"/>
              <w:spacing w:after="0" w:line="240" w:lineRule="auto"/>
              <w:jc w:val="center"/>
              <w:rPr>
                <w:rFonts w:ascii="Times New Roman" w:eastAsia="Times New Roman" w:hAnsi="Times New Roman"/>
                <w:b/>
                <w:sz w:val="24"/>
                <w:szCs w:val="24"/>
                <w:lang w:eastAsia="ru-RU"/>
              </w:rPr>
            </w:pPr>
            <w:r w:rsidRPr="00F73000">
              <w:rPr>
                <w:rFonts w:ascii="Times New Roman" w:eastAsia="Times New Roman" w:hAnsi="Times New Roman"/>
                <w:b/>
                <w:sz w:val="24"/>
                <w:szCs w:val="24"/>
                <w:lang w:eastAsia="ru-RU"/>
              </w:rPr>
              <w:t>Проектор</w:t>
            </w:r>
            <w:r w:rsidR="00B620D8">
              <w:rPr>
                <w:rFonts w:ascii="Times New Roman" w:eastAsia="Times New Roman" w:hAnsi="Times New Roman"/>
                <w:b/>
                <w:sz w:val="24"/>
                <w:szCs w:val="24"/>
                <w:lang w:eastAsia="ru-RU"/>
              </w:rPr>
              <w:t xml:space="preserve"> </w:t>
            </w:r>
            <w:r w:rsidR="000127EE">
              <w:rPr>
                <w:rFonts w:ascii="Times New Roman" w:eastAsia="Times New Roman" w:hAnsi="Times New Roman"/>
                <w:b/>
                <w:sz w:val="24"/>
                <w:szCs w:val="24"/>
                <w:lang w:eastAsia="ru-RU"/>
              </w:rPr>
              <w:t xml:space="preserve">– </w:t>
            </w:r>
            <w:r w:rsidR="00B620D8">
              <w:rPr>
                <w:rFonts w:ascii="Times New Roman" w:eastAsia="Times New Roman" w:hAnsi="Times New Roman"/>
                <w:b/>
                <w:sz w:val="24"/>
                <w:szCs w:val="24"/>
                <w:lang w:eastAsia="ru-RU"/>
              </w:rPr>
              <w:t>6шт</w:t>
            </w:r>
          </w:p>
        </w:tc>
        <w:tc>
          <w:tcPr>
            <w:tcW w:w="2294" w:type="dxa"/>
            <w:shd w:val="clear" w:color="auto" w:fill="auto"/>
            <w:tcMar>
              <w:top w:w="100" w:type="dxa"/>
              <w:left w:w="100" w:type="dxa"/>
              <w:bottom w:w="100" w:type="dxa"/>
              <w:right w:w="100" w:type="dxa"/>
            </w:tcMar>
          </w:tcPr>
          <w:p w14:paraId="1B5EECF7" w14:textId="77777777" w:rsidR="00F73000" w:rsidRPr="00F73000" w:rsidRDefault="00F73000" w:rsidP="00F73000">
            <w:pPr>
              <w:widowControl w:val="0"/>
              <w:pBdr>
                <w:top w:val="nil"/>
                <w:left w:val="nil"/>
                <w:bottom w:val="nil"/>
                <w:right w:val="nil"/>
                <w:between w:val="nil"/>
              </w:pBdr>
              <w:spacing w:after="0" w:line="240" w:lineRule="auto"/>
              <w:ind w:left="117"/>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Клас пристрою </w:t>
            </w:r>
          </w:p>
        </w:tc>
        <w:tc>
          <w:tcPr>
            <w:tcW w:w="3732" w:type="dxa"/>
            <w:shd w:val="clear" w:color="auto" w:fill="auto"/>
            <w:tcMar>
              <w:top w:w="100" w:type="dxa"/>
              <w:left w:w="100" w:type="dxa"/>
              <w:bottom w:w="100" w:type="dxa"/>
              <w:right w:w="100" w:type="dxa"/>
            </w:tcMar>
          </w:tcPr>
          <w:p w14:paraId="23B58591" w14:textId="77777777" w:rsidR="00F73000" w:rsidRPr="00F73000" w:rsidRDefault="00F73000" w:rsidP="00F73000">
            <w:pPr>
              <w:widowControl w:val="0"/>
              <w:pBdr>
                <w:top w:val="nil"/>
                <w:left w:val="nil"/>
                <w:bottom w:val="nil"/>
                <w:right w:val="nil"/>
                <w:between w:val="nil"/>
              </w:pBdr>
              <w:spacing w:after="0" w:line="240" w:lineRule="auto"/>
              <w:ind w:left="118"/>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портативний</w:t>
            </w:r>
          </w:p>
        </w:tc>
        <w:tc>
          <w:tcPr>
            <w:tcW w:w="1428" w:type="dxa"/>
            <w:shd w:val="clear" w:color="auto" w:fill="auto"/>
            <w:tcMar>
              <w:top w:w="100" w:type="dxa"/>
              <w:left w:w="100" w:type="dxa"/>
              <w:bottom w:w="100" w:type="dxa"/>
              <w:right w:w="100" w:type="dxa"/>
            </w:tcMar>
          </w:tcPr>
          <w:p w14:paraId="05D1CA3F"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r>
      <w:tr w:rsidR="00F73000" w:rsidRPr="00F73000" w14:paraId="33E079EA" w14:textId="77777777" w:rsidTr="006720B7">
        <w:trPr>
          <w:trHeight w:val="326"/>
        </w:trPr>
        <w:tc>
          <w:tcPr>
            <w:tcW w:w="2004" w:type="dxa"/>
            <w:vMerge/>
            <w:shd w:val="clear" w:color="auto" w:fill="auto"/>
            <w:tcMar>
              <w:top w:w="100" w:type="dxa"/>
              <w:left w:w="100" w:type="dxa"/>
              <w:bottom w:w="100" w:type="dxa"/>
              <w:right w:w="100" w:type="dxa"/>
            </w:tcMar>
          </w:tcPr>
          <w:p w14:paraId="6371A550"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c>
          <w:tcPr>
            <w:tcW w:w="2294" w:type="dxa"/>
            <w:shd w:val="clear" w:color="auto" w:fill="auto"/>
            <w:tcMar>
              <w:top w:w="100" w:type="dxa"/>
              <w:left w:w="100" w:type="dxa"/>
              <w:bottom w:w="100" w:type="dxa"/>
              <w:right w:w="100" w:type="dxa"/>
            </w:tcMar>
          </w:tcPr>
          <w:p w14:paraId="19DFCD60" w14:textId="77777777" w:rsidR="00F73000" w:rsidRPr="00F73000" w:rsidRDefault="00F73000" w:rsidP="00F73000">
            <w:pPr>
              <w:widowControl w:val="0"/>
              <w:pBdr>
                <w:top w:val="nil"/>
                <w:left w:val="nil"/>
                <w:bottom w:val="nil"/>
                <w:right w:val="nil"/>
                <w:between w:val="nil"/>
              </w:pBdr>
              <w:spacing w:after="0" w:line="240" w:lineRule="auto"/>
              <w:ind w:left="120"/>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Тип матриці </w:t>
            </w:r>
          </w:p>
        </w:tc>
        <w:tc>
          <w:tcPr>
            <w:tcW w:w="3732" w:type="dxa"/>
            <w:shd w:val="clear" w:color="auto" w:fill="auto"/>
            <w:tcMar>
              <w:top w:w="100" w:type="dxa"/>
              <w:left w:w="100" w:type="dxa"/>
              <w:bottom w:w="100" w:type="dxa"/>
              <w:right w:w="100" w:type="dxa"/>
            </w:tcMar>
          </w:tcPr>
          <w:p w14:paraId="39D69126" w14:textId="77777777" w:rsidR="00F73000" w:rsidRPr="00F73000" w:rsidRDefault="00F73000" w:rsidP="00F73000">
            <w:pPr>
              <w:widowControl w:val="0"/>
              <w:pBdr>
                <w:top w:val="nil"/>
                <w:left w:val="nil"/>
                <w:bottom w:val="nil"/>
                <w:right w:val="nil"/>
                <w:between w:val="nil"/>
              </w:pBdr>
              <w:spacing w:after="0" w:line="240" w:lineRule="auto"/>
              <w:ind w:left="115"/>
              <w:rPr>
                <w:rFonts w:ascii="Times New Roman" w:eastAsia="Times New Roman" w:hAnsi="Times New Roman"/>
                <w:color w:val="000000"/>
                <w:sz w:val="24"/>
                <w:szCs w:val="24"/>
                <w:lang w:eastAsia="ru-RU"/>
              </w:rPr>
            </w:pPr>
            <w:r w:rsidRPr="00F73000">
              <w:rPr>
                <w:rFonts w:ascii="Times New Roman" w:eastAsia="Times New Roman" w:hAnsi="Times New Roman"/>
                <w:sz w:val="24"/>
                <w:szCs w:val="24"/>
                <w:lang w:eastAsia="ru-RU"/>
              </w:rPr>
              <w:t>3</w:t>
            </w:r>
            <w:r w:rsidRPr="00F73000">
              <w:rPr>
                <w:rFonts w:ascii="Times New Roman" w:eastAsia="Times New Roman" w:hAnsi="Times New Roman"/>
                <w:color w:val="000000"/>
                <w:sz w:val="24"/>
                <w:szCs w:val="24"/>
                <w:lang w:eastAsia="ru-RU"/>
              </w:rPr>
              <w:t>LCD або 3DLP</w:t>
            </w:r>
          </w:p>
        </w:tc>
        <w:tc>
          <w:tcPr>
            <w:tcW w:w="1428" w:type="dxa"/>
            <w:shd w:val="clear" w:color="auto" w:fill="auto"/>
            <w:tcMar>
              <w:top w:w="100" w:type="dxa"/>
              <w:left w:w="100" w:type="dxa"/>
              <w:bottom w:w="100" w:type="dxa"/>
              <w:right w:w="100" w:type="dxa"/>
            </w:tcMar>
          </w:tcPr>
          <w:p w14:paraId="778B3E43"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r>
      <w:tr w:rsidR="00F73000" w:rsidRPr="00F73000" w14:paraId="75DFC376" w14:textId="77777777" w:rsidTr="006720B7">
        <w:trPr>
          <w:trHeight w:val="328"/>
        </w:trPr>
        <w:tc>
          <w:tcPr>
            <w:tcW w:w="2004" w:type="dxa"/>
            <w:vMerge/>
            <w:shd w:val="clear" w:color="auto" w:fill="auto"/>
            <w:tcMar>
              <w:top w:w="100" w:type="dxa"/>
              <w:left w:w="100" w:type="dxa"/>
              <w:bottom w:w="100" w:type="dxa"/>
              <w:right w:w="100" w:type="dxa"/>
            </w:tcMar>
          </w:tcPr>
          <w:p w14:paraId="45B1DD4D"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c>
          <w:tcPr>
            <w:tcW w:w="2294" w:type="dxa"/>
            <w:shd w:val="clear" w:color="auto" w:fill="auto"/>
            <w:tcMar>
              <w:top w:w="100" w:type="dxa"/>
              <w:left w:w="100" w:type="dxa"/>
              <w:bottom w:w="100" w:type="dxa"/>
              <w:right w:w="100" w:type="dxa"/>
            </w:tcMar>
          </w:tcPr>
          <w:p w14:paraId="53839DE6" w14:textId="77777777" w:rsidR="00F73000" w:rsidRPr="00F73000" w:rsidRDefault="00F73000" w:rsidP="00F73000">
            <w:pPr>
              <w:widowControl w:val="0"/>
              <w:pBdr>
                <w:top w:val="nil"/>
                <w:left w:val="nil"/>
                <w:bottom w:val="nil"/>
                <w:right w:val="nil"/>
                <w:between w:val="nil"/>
              </w:pBdr>
              <w:spacing w:after="0" w:line="240" w:lineRule="auto"/>
              <w:ind w:left="121"/>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Світловий потік </w:t>
            </w:r>
          </w:p>
        </w:tc>
        <w:tc>
          <w:tcPr>
            <w:tcW w:w="3732" w:type="dxa"/>
            <w:shd w:val="clear" w:color="auto" w:fill="auto"/>
            <w:tcMar>
              <w:top w:w="100" w:type="dxa"/>
              <w:left w:w="100" w:type="dxa"/>
              <w:bottom w:w="100" w:type="dxa"/>
              <w:right w:w="100" w:type="dxa"/>
            </w:tcMar>
          </w:tcPr>
          <w:p w14:paraId="7B4D72F8" w14:textId="77777777" w:rsidR="00F73000" w:rsidRPr="00F73000" w:rsidRDefault="00F73000" w:rsidP="00F73000">
            <w:pPr>
              <w:widowControl w:val="0"/>
              <w:pBdr>
                <w:top w:val="nil"/>
                <w:left w:val="nil"/>
                <w:bottom w:val="nil"/>
                <w:right w:val="nil"/>
                <w:between w:val="nil"/>
              </w:pBdr>
              <w:spacing w:after="0" w:line="240" w:lineRule="auto"/>
              <w:ind w:left="123"/>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3300 ANSI Lm, </w:t>
            </w:r>
          </w:p>
        </w:tc>
        <w:tc>
          <w:tcPr>
            <w:tcW w:w="1428" w:type="dxa"/>
            <w:shd w:val="clear" w:color="auto" w:fill="auto"/>
            <w:tcMar>
              <w:top w:w="100" w:type="dxa"/>
              <w:left w:w="100" w:type="dxa"/>
              <w:bottom w:w="100" w:type="dxa"/>
              <w:right w:w="100" w:type="dxa"/>
            </w:tcMar>
          </w:tcPr>
          <w:p w14:paraId="65407BF1" w14:textId="77F27905"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не менш</w:t>
            </w:r>
            <w:r w:rsidR="000127EE">
              <w:rPr>
                <w:rFonts w:ascii="Times New Roman" w:eastAsia="Times New Roman" w:hAnsi="Times New Roman"/>
                <w:color w:val="000000"/>
                <w:sz w:val="24"/>
                <w:szCs w:val="24"/>
                <w:lang w:eastAsia="ru-RU"/>
              </w:rPr>
              <w:t>е</w:t>
            </w:r>
          </w:p>
        </w:tc>
      </w:tr>
      <w:tr w:rsidR="00F73000" w:rsidRPr="00F73000" w14:paraId="792877AF" w14:textId="77777777" w:rsidTr="006720B7">
        <w:trPr>
          <w:trHeight w:val="643"/>
        </w:trPr>
        <w:tc>
          <w:tcPr>
            <w:tcW w:w="2004" w:type="dxa"/>
            <w:vMerge/>
            <w:shd w:val="clear" w:color="auto" w:fill="auto"/>
            <w:tcMar>
              <w:top w:w="100" w:type="dxa"/>
              <w:left w:w="100" w:type="dxa"/>
              <w:bottom w:w="100" w:type="dxa"/>
              <w:right w:w="100" w:type="dxa"/>
            </w:tcMar>
          </w:tcPr>
          <w:p w14:paraId="245A69D3"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c>
          <w:tcPr>
            <w:tcW w:w="2294" w:type="dxa"/>
            <w:shd w:val="clear" w:color="auto" w:fill="auto"/>
            <w:tcMar>
              <w:top w:w="100" w:type="dxa"/>
              <w:left w:w="100" w:type="dxa"/>
              <w:bottom w:w="100" w:type="dxa"/>
              <w:right w:w="100" w:type="dxa"/>
            </w:tcMar>
          </w:tcPr>
          <w:p w14:paraId="3B9A831E" w14:textId="77777777" w:rsidR="00F73000" w:rsidRPr="00F73000" w:rsidRDefault="00F73000" w:rsidP="00F73000">
            <w:pPr>
              <w:widowControl w:val="0"/>
              <w:pBdr>
                <w:top w:val="nil"/>
                <w:left w:val="nil"/>
                <w:bottom w:val="nil"/>
                <w:right w:val="nil"/>
                <w:between w:val="nil"/>
              </w:pBdr>
              <w:spacing w:after="0" w:line="263" w:lineRule="auto"/>
              <w:ind w:left="115" w:right="395" w:firstLine="1"/>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Базов</w:t>
            </w:r>
            <w:r w:rsidRPr="00F73000">
              <w:rPr>
                <w:rFonts w:ascii="Times New Roman" w:eastAsia="Times New Roman" w:hAnsi="Times New Roman"/>
                <w:sz w:val="24"/>
                <w:szCs w:val="24"/>
                <w:lang w:eastAsia="ru-RU"/>
              </w:rPr>
              <w:t xml:space="preserve">а </w:t>
            </w:r>
            <w:r w:rsidRPr="00F73000">
              <w:rPr>
                <w:rFonts w:ascii="Times New Roman" w:eastAsia="Times New Roman" w:hAnsi="Times New Roman"/>
                <w:color w:val="000000"/>
                <w:sz w:val="24"/>
                <w:szCs w:val="24"/>
                <w:lang w:eastAsia="ru-RU"/>
              </w:rPr>
              <w:t xml:space="preserve">роздільна  здатність </w:t>
            </w:r>
          </w:p>
        </w:tc>
        <w:tc>
          <w:tcPr>
            <w:tcW w:w="3732" w:type="dxa"/>
            <w:shd w:val="clear" w:color="auto" w:fill="auto"/>
            <w:tcMar>
              <w:top w:w="100" w:type="dxa"/>
              <w:left w:w="100" w:type="dxa"/>
              <w:bottom w:w="100" w:type="dxa"/>
              <w:right w:w="100" w:type="dxa"/>
            </w:tcMar>
          </w:tcPr>
          <w:p w14:paraId="31A4E9F8" w14:textId="77777777" w:rsidR="00F73000" w:rsidRPr="00F73000" w:rsidRDefault="00F73000" w:rsidP="00F73000">
            <w:pPr>
              <w:widowControl w:val="0"/>
              <w:pBdr>
                <w:top w:val="nil"/>
                <w:left w:val="nil"/>
                <w:bottom w:val="nil"/>
                <w:right w:val="nil"/>
                <w:between w:val="nil"/>
              </w:pBdr>
              <w:spacing w:after="0" w:line="240" w:lineRule="auto"/>
              <w:ind w:left="140"/>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1024х768 </w:t>
            </w:r>
          </w:p>
        </w:tc>
        <w:tc>
          <w:tcPr>
            <w:tcW w:w="1428" w:type="dxa"/>
            <w:shd w:val="clear" w:color="auto" w:fill="auto"/>
            <w:tcMar>
              <w:top w:w="100" w:type="dxa"/>
              <w:left w:w="100" w:type="dxa"/>
              <w:bottom w:w="100" w:type="dxa"/>
              <w:right w:w="100" w:type="dxa"/>
            </w:tcMar>
          </w:tcPr>
          <w:p w14:paraId="1EB0A14B" w14:textId="2C19A882"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не менш</w:t>
            </w:r>
            <w:r w:rsidR="000127EE">
              <w:rPr>
                <w:rFonts w:ascii="Times New Roman" w:eastAsia="Times New Roman" w:hAnsi="Times New Roman"/>
                <w:color w:val="000000"/>
                <w:sz w:val="24"/>
                <w:szCs w:val="24"/>
                <w:lang w:eastAsia="ru-RU"/>
              </w:rPr>
              <w:t>е</w:t>
            </w:r>
          </w:p>
        </w:tc>
      </w:tr>
      <w:tr w:rsidR="00F73000" w:rsidRPr="00F73000" w14:paraId="65887808" w14:textId="77777777" w:rsidTr="006720B7">
        <w:trPr>
          <w:trHeight w:val="328"/>
        </w:trPr>
        <w:tc>
          <w:tcPr>
            <w:tcW w:w="2004" w:type="dxa"/>
            <w:vMerge/>
            <w:shd w:val="clear" w:color="auto" w:fill="auto"/>
            <w:tcMar>
              <w:top w:w="100" w:type="dxa"/>
              <w:left w:w="100" w:type="dxa"/>
              <w:bottom w:w="100" w:type="dxa"/>
              <w:right w:w="100" w:type="dxa"/>
            </w:tcMar>
          </w:tcPr>
          <w:p w14:paraId="208472AE"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c>
          <w:tcPr>
            <w:tcW w:w="2294" w:type="dxa"/>
            <w:shd w:val="clear" w:color="auto" w:fill="auto"/>
            <w:tcMar>
              <w:top w:w="100" w:type="dxa"/>
              <w:left w:w="100" w:type="dxa"/>
              <w:bottom w:w="100" w:type="dxa"/>
              <w:right w:w="100" w:type="dxa"/>
            </w:tcMar>
          </w:tcPr>
          <w:p w14:paraId="14304BAA" w14:textId="77777777"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Формат зображення </w:t>
            </w:r>
          </w:p>
        </w:tc>
        <w:tc>
          <w:tcPr>
            <w:tcW w:w="3732" w:type="dxa"/>
            <w:shd w:val="clear" w:color="auto" w:fill="auto"/>
            <w:tcMar>
              <w:top w:w="100" w:type="dxa"/>
              <w:left w:w="100" w:type="dxa"/>
              <w:bottom w:w="100" w:type="dxa"/>
              <w:right w:w="100" w:type="dxa"/>
            </w:tcMar>
          </w:tcPr>
          <w:p w14:paraId="1BD3730E" w14:textId="77777777" w:rsidR="00F73000" w:rsidRPr="00F73000" w:rsidRDefault="00F73000" w:rsidP="00F73000">
            <w:pPr>
              <w:widowControl w:val="0"/>
              <w:pBdr>
                <w:top w:val="nil"/>
                <w:left w:val="nil"/>
                <w:bottom w:val="nil"/>
                <w:right w:val="nil"/>
                <w:between w:val="nil"/>
              </w:pBdr>
              <w:spacing w:after="0" w:line="240" w:lineRule="auto"/>
              <w:ind w:left="115"/>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4:3</w:t>
            </w:r>
          </w:p>
        </w:tc>
        <w:tc>
          <w:tcPr>
            <w:tcW w:w="1428" w:type="dxa"/>
            <w:shd w:val="clear" w:color="auto" w:fill="auto"/>
            <w:tcMar>
              <w:top w:w="100" w:type="dxa"/>
              <w:left w:w="100" w:type="dxa"/>
              <w:bottom w:w="100" w:type="dxa"/>
              <w:right w:w="100" w:type="dxa"/>
            </w:tcMar>
          </w:tcPr>
          <w:p w14:paraId="19F19FB4"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r>
      <w:tr w:rsidR="00F73000" w:rsidRPr="00F73000" w14:paraId="49410A54" w14:textId="77777777" w:rsidTr="006720B7">
        <w:trPr>
          <w:trHeight w:val="327"/>
        </w:trPr>
        <w:tc>
          <w:tcPr>
            <w:tcW w:w="2004" w:type="dxa"/>
            <w:vMerge/>
            <w:shd w:val="clear" w:color="auto" w:fill="auto"/>
            <w:tcMar>
              <w:top w:w="100" w:type="dxa"/>
              <w:left w:w="100" w:type="dxa"/>
              <w:bottom w:w="100" w:type="dxa"/>
              <w:right w:w="100" w:type="dxa"/>
            </w:tcMar>
          </w:tcPr>
          <w:p w14:paraId="3F71BB39"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c>
          <w:tcPr>
            <w:tcW w:w="2294" w:type="dxa"/>
            <w:shd w:val="clear" w:color="auto" w:fill="auto"/>
            <w:tcMar>
              <w:top w:w="100" w:type="dxa"/>
              <w:left w:w="100" w:type="dxa"/>
              <w:bottom w:w="100" w:type="dxa"/>
              <w:right w:w="100" w:type="dxa"/>
            </w:tcMar>
          </w:tcPr>
          <w:p w14:paraId="09285E44" w14:textId="77777777" w:rsidR="00F73000" w:rsidRPr="00F73000" w:rsidRDefault="00F73000" w:rsidP="00F73000">
            <w:pPr>
              <w:widowControl w:val="0"/>
              <w:pBdr>
                <w:top w:val="nil"/>
                <w:left w:val="nil"/>
                <w:bottom w:val="nil"/>
                <w:right w:val="nil"/>
                <w:between w:val="nil"/>
              </w:pBdr>
              <w:spacing w:after="0" w:line="240" w:lineRule="auto"/>
              <w:ind w:left="117"/>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Контрастність </w:t>
            </w:r>
          </w:p>
        </w:tc>
        <w:tc>
          <w:tcPr>
            <w:tcW w:w="3732" w:type="dxa"/>
            <w:shd w:val="clear" w:color="auto" w:fill="auto"/>
            <w:tcMar>
              <w:top w:w="100" w:type="dxa"/>
              <w:left w:w="100" w:type="dxa"/>
              <w:bottom w:w="100" w:type="dxa"/>
              <w:right w:w="100" w:type="dxa"/>
            </w:tcMar>
          </w:tcPr>
          <w:p w14:paraId="6CB50109" w14:textId="77777777" w:rsidR="00F73000" w:rsidRPr="00F73000" w:rsidRDefault="00F73000" w:rsidP="00F73000">
            <w:pPr>
              <w:widowControl w:val="0"/>
              <w:pBdr>
                <w:top w:val="nil"/>
                <w:left w:val="nil"/>
                <w:bottom w:val="nil"/>
                <w:right w:val="nil"/>
                <w:between w:val="nil"/>
              </w:pBdr>
              <w:spacing w:after="0" w:line="240" w:lineRule="auto"/>
              <w:ind w:left="139"/>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15000:1 </w:t>
            </w:r>
          </w:p>
        </w:tc>
        <w:tc>
          <w:tcPr>
            <w:tcW w:w="1428" w:type="dxa"/>
            <w:shd w:val="clear" w:color="auto" w:fill="auto"/>
            <w:tcMar>
              <w:top w:w="100" w:type="dxa"/>
              <w:left w:w="100" w:type="dxa"/>
              <w:bottom w:w="100" w:type="dxa"/>
              <w:right w:w="100" w:type="dxa"/>
            </w:tcMar>
          </w:tcPr>
          <w:p w14:paraId="76F5A828" w14:textId="6F624815"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не менш</w:t>
            </w:r>
            <w:r w:rsidR="000127EE">
              <w:rPr>
                <w:rFonts w:ascii="Times New Roman" w:eastAsia="Times New Roman" w:hAnsi="Times New Roman"/>
                <w:color w:val="000000"/>
                <w:sz w:val="24"/>
                <w:szCs w:val="24"/>
                <w:lang w:eastAsia="ru-RU"/>
              </w:rPr>
              <w:t>е</w:t>
            </w:r>
          </w:p>
        </w:tc>
      </w:tr>
      <w:tr w:rsidR="00F73000" w:rsidRPr="00F73000" w14:paraId="5916A3EE" w14:textId="77777777" w:rsidTr="006720B7">
        <w:trPr>
          <w:trHeight w:val="326"/>
        </w:trPr>
        <w:tc>
          <w:tcPr>
            <w:tcW w:w="2004" w:type="dxa"/>
            <w:vMerge/>
            <w:shd w:val="clear" w:color="auto" w:fill="auto"/>
            <w:tcMar>
              <w:top w:w="100" w:type="dxa"/>
              <w:left w:w="100" w:type="dxa"/>
              <w:bottom w:w="100" w:type="dxa"/>
              <w:right w:w="100" w:type="dxa"/>
            </w:tcMar>
          </w:tcPr>
          <w:p w14:paraId="5F3625D6"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c>
          <w:tcPr>
            <w:tcW w:w="2294" w:type="dxa"/>
            <w:shd w:val="clear" w:color="auto" w:fill="auto"/>
            <w:tcMar>
              <w:top w:w="100" w:type="dxa"/>
              <w:left w:w="100" w:type="dxa"/>
              <w:bottom w:w="100" w:type="dxa"/>
              <w:right w:w="100" w:type="dxa"/>
            </w:tcMar>
          </w:tcPr>
          <w:p w14:paraId="3B565D1B" w14:textId="77777777" w:rsidR="00F73000" w:rsidRPr="00F73000" w:rsidRDefault="00F73000" w:rsidP="00F73000">
            <w:pPr>
              <w:widowControl w:val="0"/>
              <w:pBdr>
                <w:top w:val="nil"/>
                <w:left w:val="nil"/>
                <w:bottom w:val="nil"/>
                <w:right w:val="nil"/>
                <w:between w:val="nil"/>
              </w:pBdr>
              <w:spacing w:after="0" w:line="240" w:lineRule="auto"/>
              <w:ind w:left="116"/>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Роз'єми </w:t>
            </w:r>
          </w:p>
        </w:tc>
        <w:tc>
          <w:tcPr>
            <w:tcW w:w="3732" w:type="dxa"/>
            <w:shd w:val="clear" w:color="auto" w:fill="auto"/>
            <w:tcMar>
              <w:top w:w="100" w:type="dxa"/>
              <w:left w:w="100" w:type="dxa"/>
              <w:bottom w:w="100" w:type="dxa"/>
              <w:right w:w="100" w:type="dxa"/>
            </w:tcMar>
          </w:tcPr>
          <w:p w14:paraId="7B3EB0E4" w14:textId="77777777" w:rsidR="00F73000" w:rsidRPr="00F73000" w:rsidRDefault="00F73000" w:rsidP="00F73000">
            <w:pPr>
              <w:widowControl w:val="0"/>
              <w:pBdr>
                <w:top w:val="nil"/>
                <w:left w:val="nil"/>
                <w:bottom w:val="nil"/>
                <w:right w:val="nil"/>
                <w:between w:val="nil"/>
              </w:pBdr>
              <w:spacing w:after="0" w:line="240" w:lineRule="auto"/>
              <w:ind w:left="116"/>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VGA, HDMI</w:t>
            </w:r>
          </w:p>
        </w:tc>
        <w:tc>
          <w:tcPr>
            <w:tcW w:w="1428" w:type="dxa"/>
            <w:shd w:val="clear" w:color="auto" w:fill="auto"/>
            <w:tcMar>
              <w:top w:w="100" w:type="dxa"/>
              <w:left w:w="100" w:type="dxa"/>
              <w:bottom w:w="100" w:type="dxa"/>
              <w:right w:w="100" w:type="dxa"/>
            </w:tcMar>
          </w:tcPr>
          <w:p w14:paraId="2F152419"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r>
      <w:tr w:rsidR="00F73000" w:rsidRPr="00F73000" w14:paraId="006B98C3" w14:textId="77777777" w:rsidTr="006720B7">
        <w:trPr>
          <w:trHeight w:val="645"/>
        </w:trPr>
        <w:tc>
          <w:tcPr>
            <w:tcW w:w="2004" w:type="dxa"/>
            <w:vMerge/>
            <w:shd w:val="clear" w:color="auto" w:fill="auto"/>
            <w:tcMar>
              <w:top w:w="100" w:type="dxa"/>
              <w:left w:w="100" w:type="dxa"/>
              <w:bottom w:w="100" w:type="dxa"/>
              <w:right w:w="100" w:type="dxa"/>
            </w:tcMar>
          </w:tcPr>
          <w:p w14:paraId="549BBAED"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c>
          <w:tcPr>
            <w:tcW w:w="2294" w:type="dxa"/>
            <w:shd w:val="clear" w:color="auto" w:fill="auto"/>
            <w:tcMar>
              <w:top w:w="100" w:type="dxa"/>
              <w:left w:w="100" w:type="dxa"/>
              <w:bottom w:w="100" w:type="dxa"/>
              <w:right w:w="100" w:type="dxa"/>
            </w:tcMar>
          </w:tcPr>
          <w:p w14:paraId="755EEB4A" w14:textId="77777777" w:rsidR="00F73000" w:rsidRPr="00F73000" w:rsidRDefault="00F73000" w:rsidP="00F73000">
            <w:pPr>
              <w:widowControl w:val="0"/>
              <w:pBdr>
                <w:top w:val="nil"/>
                <w:left w:val="nil"/>
                <w:bottom w:val="nil"/>
                <w:right w:val="nil"/>
                <w:between w:val="nil"/>
              </w:pBdr>
              <w:spacing w:after="0" w:line="240" w:lineRule="auto"/>
              <w:ind w:left="120"/>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Термін служби  </w:t>
            </w:r>
          </w:p>
          <w:p w14:paraId="557563E0" w14:textId="77777777" w:rsidR="00F73000" w:rsidRPr="00F73000" w:rsidRDefault="00F73000" w:rsidP="00F73000">
            <w:pPr>
              <w:widowControl w:val="0"/>
              <w:pBdr>
                <w:top w:val="nil"/>
                <w:left w:val="nil"/>
                <w:bottom w:val="nil"/>
                <w:right w:val="nil"/>
                <w:between w:val="nil"/>
              </w:pBdr>
              <w:spacing w:before="36" w:after="0" w:line="240" w:lineRule="auto"/>
              <w:ind w:left="114"/>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лампи </w:t>
            </w:r>
          </w:p>
        </w:tc>
        <w:tc>
          <w:tcPr>
            <w:tcW w:w="3732" w:type="dxa"/>
            <w:shd w:val="clear" w:color="auto" w:fill="auto"/>
            <w:tcMar>
              <w:top w:w="100" w:type="dxa"/>
              <w:left w:w="100" w:type="dxa"/>
              <w:bottom w:w="100" w:type="dxa"/>
              <w:right w:w="100" w:type="dxa"/>
            </w:tcMar>
          </w:tcPr>
          <w:p w14:paraId="13857B18" w14:textId="77777777" w:rsidR="00F73000" w:rsidRPr="00F73000" w:rsidRDefault="00F73000" w:rsidP="00F73000">
            <w:pPr>
              <w:widowControl w:val="0"/>
              <w:pBdr>
                <w:top w:val="nil"/>
                <w:left w:val="nil"/>
                <w:bottom w:val="nil"/>
                <w:right w:val="nil"/>
                <w:between w:val="nil"/>
              </w:pBdr>
              <w:spacing w:after="0" w:line="263" w:lineRule="auto"/>
              <w:ind w:left="112" w:right="766" w:firstLine="11"/>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6000 годин у стандартному  режимі</w:t>
            </w:r>
          </w:p>
        </w:tc>
        <w:tc>
          <w:tcPr>
            <w:tcW w:w="1428" w:type="dxa"/>
            <w:shd w:val="clear" w:color="auto" w:fill="auto"/>
            <w:tcMar>
              <w:top w:w="100" w:type="dxa"/>
              <w:left w:w="100" w:type="dxa"/>
              <w:bottom w:w="100" w:type="dxa"/>
              <w:right w:w="100" w:type="dxa"/>
            </w:tcMar>
          </w:tcPr>
          <w:p w14:paraId="02CFFEB8" w14:textId="28744B10" w:rsidR="00F73000" w:rsidRPr="00F73000" w:rsidRDefault="00F73000" w:rsidP="00F73000">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не менш</w:t>
            </w:r>
            <w:r w:rsidR="000127EE">
              <w:rPr>
                <w:rFonts w:ascii="Times New Roman" w:eastAsia="Times New Roman" w:hAnsi="Times New Roman"/>
                <w:color w:val="000000"/>
                <w:sz w:val="24"/>
                <w:szCs w:val="24"/>
                <w:lang w:eastAsia="ru-RU"/>
              </w:rPr>
              <w:t>е</w:t>
            </w:r>
          </w:p>
        </w:tc>
      </w:tr>
      <w:tr w:rsidR="00F73000" w:rsidRPr="00F73000" w14:paraId="6F91637F" w14:textId="77777777" w:rsidTr="006720B7">
        <w:trPr>
          <w:trHeight w:val="328"/>
        </w:trPr>
        <w:tc>
          <w:tcPr>
            <w:tcW w:w="2004" w:type="dxa"/>
            <w:vMerge/>
            <w:shd w:val="clear" w:color="auto" w:fill="auto"/>
            <w:tcMar>
              <w:top w:w="100" w:type="dxa"/>
              <w:left w:w="100" w:type="dxa"/>
              <w:bottom w:w="100" w:type="dxa"/>
              <w:right w:w="100" w:type="dxa"/>
            </w:tcMar>
          </w:tcPr>
          <w:p w14:paraId="3AD021FF" w14:textId="77777777" w:rsidR="00F73000" w:rsidRPr="00F73000" w:rsidRDefault="00F73000" w:rsidP="00F73000">
            <w:pPr>
              <w:widowControl w:val="0"/>
              <w:pBdr>
                <w:top w:val="nil"/>
                <w:left w:val="nil"/>
                <w:bottom w:val="nil"/>
                <w:right w:val="nil"/>
                <w:between w:val="nil"/>
              </w:pBdr>
              <w:spacing w:after="0" w:line="276" w:lineRule="auto"/>
              <w:rPr>
                <w:rFonts w:ascii="Times New Roman" w:eastAsia="Times New Roman" w:hAnsi="Times New Roman"/>
                <w:color w:val="000000"/>
                <w:sz w:val="24"/>
                <w:szCs w:val="24"/>
                <w:lang w:eastAsia="ru-RU"/>
              </w:rPr>
            </w:pPr>
          </w:p>
        </w:tc>
        <w:tc>
          <w:tcPr>
            <w:tcW w:w="2294" w:type="dxa"/>
            <w:shd w:val="clear" w:color="auto" w:fill="auto"/>
            <w:tcMar>
              <w:top w:w="100" w:type="dxa"/>
              <w:left w:w="100" w:type="dxa"/>
              <w:bottom w:w="100" w:type="dxa"/>
              <w:right w:w="100" w:type="dxa"/>
            </w:tcMar>
          </w:tcPr>
          <w:p w14:paraId="5DB5041A" w14:textId="77777777" w:rsidR="00F73000" w:rsidRPr="00F73000" w:rsidRDefault="00F73000" w:rsidP="00F73000">
            <w:pPr>
              <w:widowControl w:val="0"/>
              <w:pBdr>
                <w:top w:val="nil"/>
                <w:left w:val="nil"/>
                <w:bottom w:val="nil"/>
                <w:right w:val="nil"/>
                <w:between w:val="nil"/>
              </w:pBdr>
              <w:spacing w:after="0" w:line="240" w:lineRule="auto"/>
              <w:ind w:left="117"/>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 xml:space="preserve">Гарантія </w:t>
            </w:r>
          </w:p>
        </w:tc>
        <w:tc>
          <w:tcPr>
            <w:tcW w:w="3732" w:type="dxa"/>
            <w:shd w:val="clear" w:color="auto" w:fill="auto"/>
            <w:tcMar>
              <w:top w:w="100" w:type="dxa"/>
              <w:left w:w="100" w:type="dxa"/>
              <w:bottom w:w="100" w:type="dxa"/>
              <w:right w:w="100" w:type="dxa"/>
            </w:tcMar>
          </w:tcPr>
          <w:p w14:paraId="046B49B1" w14:textId="77777777" w:rsidR="00F73000" w:rsidRPr="00F73000" w:rsidRDefault="00F73000" w:rsidP="00F73000">
            <w:pPr>
              <w:widowControl w:val="0"/>
              <w:pBdr>
                <w:top w:val="nil"/>
                <w:left w:val="nil"/>
                <w:bottom w:val="nil"/>
                <w:right w:val="nil"/>
                <w:between w:val="nil"/>
              </w:pBdr>
              <w:spacing w:after="0" w:line="240" w:lineRule="auto"/>
              <w:ind w:left="140"/>
              <w:rPr>
                <w:rFonts w:ascii="Times New Roman" w:eastAsia="Times New Roman" w:hAnsi="Times New Roman"/>
                <w:color w:val="000000"/>
                <w:sz w:val="24"/>
                <w:szCs w:val="24"/>
                <w:lang w:eastAsia="ru-RU"/>
              </w:rPr>
            </w:pPr>
            <w:r w:rsidRPr="00F73000">
              <w:rPr>
                <w:rFonts w:ascii="Times New Roman" w:eastAsia="Times New Roman" w:hAnsi="Times New Roman"/>
                <w:color w:val="000000"/>
                <w:sz w:val="24"/>
                <w:szCs w:val="24"/>
                <w:lang w:eastAsia="ru-RU"/>
              </w:rPr>
              <w:t>12 міс.</w:t>
            </w:r>
          </w:p>
        </w:tc>
        <w:tc>
          <w:tcPr>
            <w:tcW w:w="1428" w:type="dxa"/>
            <w:shd w:val="clear" w:color="auto" w:fill="auto"/>
            <w:tcMar>
              <w:top w:w="100" w:type="dxa"/>
              <w:left w:w="100" w:type="dxa"/>
              <w:bottom w:w="100" w:type="dxa"/>
              <w:right w:w="100" w:type="dxa"/>
            </w:tcMar>
          </w:tcPr>
          <w:p w14:paraId="22F6C286" w14:textId="10705AFD" w:rsidR="00F73000" w:rsidRPr="00F73000" w:rsidRDefault="00F73000" w:rsidP="00F73000">
            <w:pPr>
              <w:widowControl w:val="0"/>
              <w:spacing w:after="0" w:line="240" w:lineRule="auto"/>
              <w:jc w:val="center"/>
              <w:rPr>
                <w:rFonts w:ascii="Times New Roman" w:eastAsia="Times New Roman" w:hAnsi="Times New Roman"/>
                <w:sz w:val="24"/>
                <w:szCs w:val="24"/>
                <w:lang w:eastAsia="ru-RU"/>
              </w:rPr>
            </w:pPr>
            <w:r w:rsidRPr="00F73000">
              <w:rPr>
                <w:rFonts w:ascii="Times New Roman" w:eastAsia="Times New Roman" w:hAnsi="Times New Roman"/>
                <w:sz w:val="24"/>
                <w:szCs w:val="24"/>
                <w:lang w:eastAsia="ru-RU"/>
              </w:rPr>
              <w:t>не менш</w:t>
            </w:r>
            <w:r w:rsidR="000127EE">
              <w:rPr>
                <w:rFonts w:ascii="Times New Roman" w:eastAsia="Times New Roman" w:hAnsi="Times New Roman"/>
                <w:sz w:val="24"/>
                <w:szCs w:val="24"/>
                <w:lang w:eastAsia="ru-RU"/>
              </w:rPr>
              <w:t>е</w:t>
            </w:r>
          </w:p>
        </w:tc>
      </w:tr>
    </w:tbl>
    <w:p w14:paraId="37A2F0A7" w14:textId="77777777" w:rsidR="00F73000" w:rsidRPr="00F73000" w:rsidRDefault="00F73000" w:rsidP="00F73000">
      <w:pPr>
        <w:widowControl w:val="0"/>
        <w:pBdr>
          <w:top w:val="nil"/>
          <w:left w:val="nil"/>
          <w:bottom w:val="nil"/>
          <w:right w:val="nil"/>
          <w:between w:val="nil"/>
        </w:pBdr>
        <w:spacing w:after="0" w:line="276" w:lineRule="auto"/>
        <w:rPr>
          <w:rFonts w:ascii="Arial" w:eastAsia="Arial" w:hAnsi="Arial" w:cs="Arial"/>
          <w:lang w:eastAsia="ru-RU"/>
        </w:rPr>
      </w:pPr>
    </w:p>
    <w:p w14:paraId="00F717B4" w14:textId="77777777" w:rsidR="00F73000" w:rsidRPr="00F73000" w:rsidRDefault="00F73000" w:rsidP="00F73000">
      <w:pPr>
        <w:widowControl w:val="0"/>
        <w:pBdr>
          <w:top w:val="nil"/>
          <w:left w:val="nil"/>
          <w:bottom w:val="nil"/>
          <w:right w:val="nil"/>
          <w:between w:val="nil"/>
        </w:pBdr>
        <w:spacing w:after="0" w:line="240" w:lineRule="auto"/>
        <w:ind w:left="1"/>
        <w:rPr>
          <w:rFonts w:ascii="Times New Roman" w:eastAsia="Times New Roman" w:hAnsi="Times New Roman"/>
          <w:b/>
          <w:color w:val="000000"/>
          <w:lang w:eastAsia="ru-RU"/>
        </w:rPr>
      </w:pPr>
      <w:r w:rsidRPr="00F73000">
        <w:rPr>
          <w:rFonts w:ascii="Times New Roman" w:eastAsia="Times New Roman" w:hAnsi="Times New Roman"/>
          <w:b/>
          <w:color w:val="000000"/>
          <w:lang w:eastAsia="ru-RU"/>
        </w:rPr>
        <w:t>Вимоги до кваліфікації учасників:</w:t>
      </w:r>
    </w:p>
    <w:p w14:paraId="2255107C" w14:textId="77777777" w:rsidR="00F73000" w:rsidRPr="00F73000" w:rsidRDefault="00F73000" w:rsidP="00F73000">
      <w:pPr>
        <w:numPr>
          <w:ilvl w:val="0"/>
          <w:numId w:val="46"/>
        </w:numPr>
        <w:spacing w:after="0" w:line="276" w:lineRule="auto"/>
        <w:jc w:val="both"/>
        <w:rPr>
          <w:rFonts w:ascii="Times New Roman" w:eastAsia="Times New Roman" w:hAnsi="Times New Roman"/>
          <w:lang w:eastAsia="ru-RU"/>
        </w:rPr>
      </w:pPr>
      <w:r w:rsidRPr="00F73000">
        <w:rPr>
          <w:rFonts w:ascii="Times New Roman" w:eastAsia="Times New Roman" w:hAnsi="Times New Roman"/>
          <w:lang w:eastAsia="ru-RU"/>
        </w:rPr>
        <w:t xml:space="preserve">Товар повинен бути новим (2020-2022 року виготовлення) та таким, що не був у використанні (надати Лист-гарантію у довільній формі у складі тендерної документації) про те, що все запропоноване обладнання є новим та раніше не використовувалося). </w:t>
      </w:r>
    </w:p>
    <w:p w14:paraId="34663273" w14:textId="77777777" w:rsidR="00F73000" w:rsidRPr="00F73000" w:rsidRDefault="00F73000" w:rsidP="00F73000">
      <w:pPr>
        <w:numPr>
          <w:ilvl w:val="0"/>
          <w:numId w:val="46"/>
        </w:numPr>
        <w:spacing w:after="0" w:line="276" w:lineRule="auto"/>
        <w:jc w:val="both"/>
        <w:rPr>
          <w:rFonts w:ascii="Times New Roman" w:eastAsia="Times New Roman" w:hAnsi="Times New Roman"/>
          <w:lang w:eastAsia="ru-RU"/>
        </w:rPr>
      </w:pPr>
      <w:r w:rsidRPr="00F73000">
        <w:rPr>
          <w:rFonts w:ascii="Times New Roman" w:eastAsia="Times New Roman" w:hAnsi="Times New Roman"/>
          <w:lang w:eastAsia="ru-RU"/>
        </w:rPr>
        <w:t>На підтвердження спроможності учасника вчасно здійснити поставку товару та з метою недопущення придбання неофіційного товару (який ввозиться на територію України без сплати митних платежів) надати Лист (або листи) довільної форми від Виробника обладнання, або його офіційного представництва в Україні (з зазначенням найменування (номеру) закупівлі на порталі Prozorro) та  підтвердження статусу учасника як партнера.</w:t>
      </w:r>
    </w:p>
    <w:p w14:paraId="4FAA3D1B" w14:textId="77777777" w:rsidR="00F73000" w:rsidRPr="00F73000" w:rsidRDefault="00F73000" w:rsidP="00F73000">
      <w:pPr>
        <w:widowControl w:val="0"/>
        <w:pBdr>
          <w:top w:val="nil"/>
          <w:left w:val="nil"/>
          <w:bottom w:val="nil"/>
          <w:right w:val="nil"/>
          <w:between w:val="nil"/>
        </w:pBdr>
        <w:spacing w:after="0" w:line="240" w:lineRule="auto"/>
        <w:ind w:left="1"/>
        <w:rPr>
          <w:rFonts w:ascii="Times New Roman" w:eastAsia="Times New Roman" w:hAnsi="Times New Roman"/>
          <w:b/>
          <w:color w:val="000000"/>
          <w:lang w:eastAsia="ru-RU"/>
        </w:rPr>
      </w:pPr>
      <w:r w:rsidRPr="00F73000">
        <w:rPr>
          <w:rFonts w:ascii="Times New Roman" w:eastAsia="Times New Roman" w:hAnsi="Times New Roman"/>
          <w:b/>
          <w:color w:val="000000"/>
          <w:lang w:eastAsia="ru-RU"/>
        </w:rPr>
        <w:t xml:space="preserve">Умови гарантійного обслуговування: </w:t>
      </w:r>
    </w:p>
    <w:p w14:paraId="50F71667" w14:textId="77777777" w:rsidR="00F73000" w:rsidRPr="00F73000" w:rsidRDefault="00F73000" w:rsidP="00F73000">
      <w:pPr>
        <w:numPr>
          <w:ilvl w:val="0"/>
          <w:numId w:val="46"/>
        </w:numPr>
        <w:spacing w:after="0" w:line="276" w:lineRule="auto"/>
        <w:jc w:val="both"/>
        <w:rPr>
          <w:rFonts w:ascii="Times New Roman" w:eastAsia="Times New Roman" w:hAnsi="Times New Roman"/>
          <w:lang w:eastAsia="ru-RU"/>
        </w:rPr>
      </w:pPr>
      <w:r w:rsidRPr="00F73000">
        <w:rPr>
          <w:rFonts w:ascii="Times New Roman" w:eastAsia="Times New Roman" w:hAnsi="Times New Roman"/>
          <w:lang w:eastAsia="ru-RU"/>
        </w:rPr>
        <w:t xml:space="preserve">Термін гарантії - не менше 12 місяців;  </w:t>
      </w:r>
    </w:p>
    <w:p w14:paraId="32234AA1" w14:textId="77777777" w:rsidR="00F73000" w:rsidRPr="00F73000" w:rsidRDefault="00F73000" w:rsidP="00F73000">
      <w:pPr>
        <w:numPr>
          <w:ilvl w:val="0"/>
          <w:numId w:val="46"/>
        </w:numPr>
        <w:spacing w:after="0" w:line="276" w:lineRule="auto"/>
        <w:jc w:val="both"/>
        <w:rPr>
          <w:rFonts w:ascii="Times New Roman" w:eastAsia="Times New Roman" w:hAnsi="Times New Roman"/>
          <w:lang w:eastAsia="ru-RU"/>
        </w:rPr>
      </w:pPr>
      <w:r w:rsidRPr="00F73000">
        <w:rPr>
          <w:rFonts w:ascii="Times New Roman" w:eastAsia="Times New Roman" w:hAnsi="Times New Roman"/>
          <w:lang w:eastAsia="ru-RU"/>
        </w:rPr>
        <w:t xml:space="preserve">Доставка устаткування в сервісний центр для ремонту і Покупцеві з ремонту  виконується силами і за рахунок Постачальника;  </w:t>
      </w:r>
    </w:p>
    <w:p w14:paraId="0EF2DAD5" w14:textId="77777777" w:rsidR="00F73000" w:rsidRPr="00F73000" w:rsidRDefault="00F73000" w:rsidP="00F73000">
      <w:pPr>
        <w:numPr>
          <w:ilvl w:val="0"/>
          <w:numId w:val="46"/>
        </w:numPr>
        <w:spacing w:after="0" w:line="276" w:lineRule="auto"/>
        <w:jc w:val="both"/>
        <w:rPr>
          <w:rFonts w:ascii="Times New Roman" w:eastAsia="Times New Roman" w:hAnsi="Times New Roman"/>
          <w:lang w:eastAsia="ru-RU"/>
        </w:rPr>
      </w:pPr>
      <w:r w:rsidRPr="00F73000">
        <w:rPr>
          <w:rFonts w:ascii="Times New Roman" w:eastAsia="Times New Roman" w:hAnsi="Times New Roman"/>
          <w:lang w:eastAsia="ru-RU"/>
        </w:rPr>
        <w:t xml:space="preserve">Години прийому звернень Покупця і обслуговування устаткування - з 8 г. 00 хв.  до 18 г 00 хв. в робочі дні по телефону та електронній пошті;  </w:t>
      </w:r>
    </w:p>
    <w:p w14:paraId="15C1D6C7" w14:textId="77777777" w:rsidR="00F73000" w:rsidRPr="00F73000" w:rsidRDefault="00F73000" w:rsidP="00F73000">
      <w:pPr>
        <w:numPr>
          <w:ilvl w:val="0"/>
          <w:numId w:val="46"/>
        </w:numPr>
        <w:spacing w:after="0" w:line="276" w:lineRule="auto"/>
        <w:jc w:val="both"/>
        <w:rPr>
          <w:rFonts w:ascii="Times New Roman" w:eastAsia="Times New Roman" w:hAnsi="Times New Roman"/>
          <w:lang w:eastAsia="ru-RU"/>
        </w:rPr>
      </w:pPr>
      <w:r w:rsidRPr="00F73000">
        <w:rPr>
          <w:rFonts w:ascii="Times New Roman" w:eastAsia="Times New Roman" w:hAnsi="Times New Roman"/>
          <w:lang w:eastAsia="ru-RU"/>
        </w:rPr>
        <w:t xml:space="preserve">Реакція на звернення - по телефону або електронній пошті: протягом 2-х годин з  моменту отримання повідомлення Постачальник реєструє звернення Покупця,  привласнює заявці індивідуальний номер і повідомляє його Покупцеві для  ідентифікації гарантійного випадку;  </w:t>
      </w:r>
    </w:p>
    <w:p w14:paraId="48594903" w14:textId="77777777" w:rsidR="00F73000" w:rsidRPr="00F73000" w:rsidRDefault="00F73000" w:rsidP="00F73000">
      <w:pPr>
        <w:numPr>
          <w:ilvl w:val="0"/>
          <w:numId w:val="46"/>
        </w:numPr>
        <w:spacing w:after="0" w:line="276" w:lineRule="auto"/>
        <w:jc w:val="both"/>
        <w:rPr>
          <w:rFonts w:ascii="Times New Roman" w:eastAsia="Times New Roman" w:hAnsi="Times New Roman"/>
          <w:lang w:eastAsia="ru-RU"/>
        </w:rPr>
      </w:pPr>
      <w:r w:rsidRPr="00F73000">
        <w:rPr>
          <w:rFonts w:ascii="Times New Roman" w:eastAsia="Times New Roman" w:hAnsi="Times New Roman"/>
          <w:lang w:eastAsia="ru-RU"/>
        </w:rPr>
        <w:t xml:space="preserve">Час відновлення працездатності устаткування, що поставляється, по гарантійне  обслуговування - до 10 робочих днів;  </w:t>
      </w:r>
    </w:p>
    <w:p w14:paraId="2452E530" w14:textId="77777777" w:rsidR="00F73000" w:rsidRPr="00F73000" w:rsidRDefault="00F73000" w:rsidP="00F73000">
      <w:pPr>
        <w:numPr>
          <w:ilvl w:val="0"/>
          <w:numId w:val="46"/>
        </w:numPr>
        <w:spacing w:after="0" w:line="276" w:lineRule="auto"/>
        <w:jc w:val="both"/>
        <w:rPr>
          <w:rFonts w:ascii="Times New Roman" w:eastAsia="Times New Roman" w:hAnsi="Times New Roman"/>
          <w:lang w:eastAsia="ru-RU"/>
        </w:rPr>
      </w:pPr>
      <w:r w:rsidRPr="00F73000">
        <w:rPr>
          <w:rFonts w:ascii="Times New Roman" w:eastAsia="Times New Roman" w:hAnsi="Times New Roman"/>
          <w:lang w:eastAsia="ru-RU"/>
        </w:rPr>
        <w:t>Якщо час гарантійного ремонту устаткування перевищує 10 робочих днів, на час  ремонту Постачальник надає рівноцінне устаткування або окремі вузли;</w:t>
      </w:r>
    </w:p>
    <w:p w14:paraId="1A5B534A" w14:textId="1B53DE44" w:rsidR="001A27FE" w:rsidRPr="001A27FE" w:rsidRDefault="00F73000" w:rsidP="00F73000">
      <w:pPr>
        <w:spacing w:line="240" w:lineRule="auto"/>
        <w:ind w:firstLine="709"/>
        <w:jc w:val="both"/>
        <w:rPr>
          <w:rFonts w:ascii="Times New Roman" w:eastAsia="Times New Roman" w:hAnsi="Times New Roman"/>
          <w:lang w:eastAsia="uk-UA"/>
        </w:rPr>
      </w:pPr>
      <w:r w:rsidRPr="00F73000">
        <w:rPr>
          <w:rFonts w:ascii="Times New Roman" w:eastAsia="Times New Roman" w:hAnsi="Times New Roman"/>
          <w:lang w:eastAsia="ru-RU"/>
        </w:rPr>
        <w:t>У разі невиконання умов гарантійного обслуговування Постачальник виплачує  Покупцеві штрафні санкції в сумі вартості устаткування, що вийшло з ладу</w:t>
      </w:r>
      <w:r>
        <w:rPr>
          <w:rFonts w:ascii="Times New Roman" w:eastAsia="Times New Roman" w:hAnsi="Times New Roman"/>
          <w:lang w:eastAsia="ru-RU"/>
        </w:rPr>
        <w:t>.</w:t>
      </w:r>
    </w:p>
    <w:p w14:paraId="27B56B7F" w14:textId="7B829796" w:rsidR="001A27FE" w:rsidRDefault="001A27FE" w:rsidP="00F73000">
      <w:pPr>
        <w:spacing w:after="0" w:line="240" w:lineRule="auto"/>
        <w:jc w:val="right"/>
        <w:rPr>
          <w:rFonts w:ascii="Times New Roman" w:hAnsi="Times New Roman"/>
          <w:b/>
          <w:bCs/>
          <w:sz w:val="24"/>
          <w:szCs w:val="24"/>
        </w:rPr>
      </w:pPr>
      <w:r w:rsidRPr="001A27FE">
        <w:rPr>
          <w:rFonts w:ascii="Times New Roman" w:eastAsia="Times New Roman" w:hAnsi="Times New Roman"/>
          <w:b/>
          <w:bCs/>
          <w:sz w:val="24"/>
          <w:szCs w:val="24"/>
          <w:lang w:eastAsia="uk-UA"/>
        </w:rPr>
        <w:t>Підпис уповноваженої особи</w:t>
      </w:r>
      <w:r w:rsidRPr="001A27FE">
        <w:rPr>
          <w:rFonts w:ascii="Times New Roman" w:eastAsia="Times New Roman" w:hAnsi="Times New Roman"/>
          <w:bCs/>
          <w:i/>
          <w:sz w:val="24"/>
          <w:szCs w:val="24"/>
          <w:lang w:eastAsia="uk-UA"/>
        </w:rPr>
        <w:t>__________________________</w:t>
      </w:r>
    </w:p>
    <w:p w14:paraId="75E9B1C3" w14:textId="77777777" w:rsidR="001A27FE" w:rsidRDefault="001A27FE" w:rsidP="001051D3">
      <w:pPr>
        <w:spacing w:after="0" w:line="240" w:lineRule="auto"/>
        <w:jc w:val="right"/>
        <w:rPr>
          <w:rFonts w:ascii="Times New Roman" w:hAnsi="Times New Roman"/>
          <w:b/>
          <w:bCs/>
          <w:sz w:val="24"/>
          <w:szCs w:val="24"/>
        </w:rPr>
      </w:pPr>
    </w:p>
    <w:p w14:paraId="215582BF" w14:textId="77777777" w:rsidR="001A27FE" w:rsidRDefault="001A27FE" w:rsidP="001051D3">
      <w:pPr>
        <w:spacing w:after="0" w:line="240" w:lineRule="auto"/>
        <w:jc w:val="right"/>
        <w:rPr>
          <w:rFonts w:ascii="Times New Roman" w:hAnsi="Times New Roman"/>
          <w:b/>
          <w:bCs/>
          <w:sz w:val="24"/>
          <w:szCs w:val="24"/>
        </w:rPr>
      </w:pPr>
    </w:p>
    <w:p w14:paraId="4BBC39E1" w14:textId="77777777" w:rsidR="005D4FD4" w:rsidRPr="00B6274A" w:rsidRDefault="005D4FD4" w:rsidP="001051D3">
      <w:pPr>
        <w:spacing w:after="0" w:line="240" w:lineRule="auto"/>
        <w:jc w:val="right"/>
        <w:rPr>
          <w:rFonts w:ascii="Times New Roman" w:hAnsi="Times New Roman"/>
          <w:b/>
          <w:bCs/>
          <w:sz w:val="24"/>
          <w:szCs w:val="24"/>
        </w:rPr>
      </w:pPr>
    </w:p>
    <w:p w14:paraId="0CDD2F30" w14:textId="77777777" w:rsidR="00C036AE" w:rsidRPr="00C036AE" w:rsidRDefault="00C036AE" w:rsidP="00C036AE">
      <w:pPr>
        <w:suppressAutoHyphens/>
        <w:spacing w:after="0" w:line="240" w:lineRule="auto"/>
        <w:jc w:val="right"/>
        <w:rPr>
          <w:rFonts w:ascii="Times New Roman" w:eastAsia="Times New Roman" w:hAnsi="Times New Roman"/>
          <w:b/>
          <w:bCs/>
          <w:sz w:val="24"/>
          <w:szCs w:val="24"/>
          <w:lang w:val="ru-RU" w:eastAsia="ar-SA"/>
        </w:rPr>
      </w:pPr>
      <w:r w:rsidRPr="00C036AE">
        <w:rPr>
          <w:rFonts w:ascii="Times New Roman" w:eastAsia="Times New Roman" w:hAnsi="Times New Roman"/>
          <w:sz w:val="24"/>
          <w:szCs w:val="24"/>
          <w:lang w:val="ru-RU" w:eastAsia="uk-UA"/>
        </w:rPr>
        <w:t>ПРОЕКТ</w:t>
      </w:r>
      <w:r w:rsidRPr="00C036AE">
        <w:rPr>
          <w:rFonts w:ascii="Times New Roman" w:eastAsia="Times New Roman" w:hAnsi="Times New Roman"/>
          <w:sz w:val="24"/>
          <w:szCs w:val="24"/>
          <w:lang w:eastAsia="uk-UA"/>
        </w:rPr>
        <w:t xml:space="preserve">                                                                                                          </w:t>
      </w:r>
      <w:r w:rsidRPr="00C036AE">
        <w:rPr>
          <w:rFonts w:ascii="Times New Roman" w:eastAsia="Times New Roman" w:hAnsi="Times New Roman"/>
          <w:b/>
          <w:bCs/>
          <w:sz w:val="24"/>
          <w:szCs w:val="24"/>
          <w:lang w:val="ru-RU" w:eastAsia="ar-SA"/>
        </w:rPr>
        <w:t>Додаток № 4 до тендерної документації</w:t>
      </w:r>
    </w:p>
    <w:p w14:paraId="1C67FB36" w14:textId="77777777" w:rsidR="00C036AE" w:rsidRPr="00C036AE" w:rsidRDefault="00C036AE" w:rsidP="00C036AE">
      <w:pPr>
        <w:suppressAutoHyphens/>
        <w:spacing w:after="0" w:line="240" w:lineRule="auto"/>
        <w:contextualSpacing/>
        <w:rPr>
          <w:rFonts w:ascii="Times New Roman" w:eastAsia="Times New Roman" w:hAnsi="Times New Roman"/>
          <w:sz w:val="24"/>
          <w:szCs w:val="24"/>
          <w:lang w:eastAsia="uk-UA"/>
        </w:rPr>
      </w:pPr>
    </w:p>
    <w:p w14:paraId="5C1D17FD" w14:textId="77777777" w:rsidR="00C036AE" w:rsidRPr="00C036AE" w:rsidRDefault="00C036AE" w:rsidP="00C036AE">
      <w:pPr>
        <w:widowControl w:val="0"/>
        <w:shd w:val="clear" w:color="auto" w:fill="FFFFFF"/>
        <w:suppressAutoHyphens/>
        <w:spacing w:after="0" w:line="240" w:lineRule="auto"/>
        <w:ind w:left="284"/>
        <w:rPr>
          <w:rFonts w:ascii="Times New Roman" w:eastAsia="Arial" w:hAnsi="Times New Roman"/>
          <w:b/>
          <w:bCs/>
          <w:sz w:val="32"/>
          <w:szCs w:val="32"/>
          <w:lang w:eastAsia="ar-SA"/>
        </w:rPr>
      </w:pPr>
    </w:p>
    <w:p w14:paraId="632E28CA"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32"/>
          <w:szCs w:val="32"/>
          <w:lang w:eastAsia="ar-SA"/>
        </w:rPr>
      </w:pPr>
      <w:r w:rsidRPr="00C036AE">
        <w:rPr>
          <w:rFonts w:ascii="Times New Roman" w:eastAsia="Arial" w:hAnsi="Times New Roman"/>
          <w:b/>
          <w:bCs/>
          <w:sz w:val="32"/>
          <w:szCs w:val="32"/>
          <w:lang w:eastAsia="ar-SA"/>
        </w:rPr>
        <w:t xml:space="preserve">      ДОГОВІР КУПІВЛІ-ПРОДАЖУ №_____ </w:t>
      </w:r>
      <w:r w:rsidRPr="00C036AE">
        <w:rPr>
          <w:rFonts w:ascii="Times New Roman" w:eastAsia="Arial" w:hAnsi="Times New Roman"/>
          <w:sz w:val="32"/>
          <w:szCs w:val="32"/>
          <w:lang w:eastAsia="ar-SA"/>
        </w:rPr>
        <w:br/>
      </w:r>
    </w:p>
    <w:tbl>
      <w:tblPr>
        <w:tblW w:w="0" w:type="auto"/>
        <w:tblInd w:w="-105" w:type="dxa"/>
        <w:tblLayout w:type="fixed"/>
        <w:tblCellMar>
          <w:left w:w="107" w:type="dxa"/>
          <w:right w:w="107" w:type="dxa"/>
        </w:tblCellMar>
        <w:tblLook w:val="0000" w:firstRow="0" w:lastRow="0" w:firstColumn="0" w:lastColumn="0" w:noHBand="0" w:noVBand="0"/>
      </w:tblPr>
      <w:tblGrid>
        <w:gridCol w:w="5333"/>
        <w:gridCol w:w="5227"/>
      </w:tblGrid>
      <w:tr w:rsidR="00C036AE" w:rsidRPr="00C036AE" w14:paraId="604BD098" w14:textId="77777777" w:rsidTr="00C71119">
        <w:trPr>
          <w:cantSplit/>
        </w:trPr>
        <w:tc>
          <w:tcPr>
            <w:tcW w:w="5333" w:type="dxa"/>
            <w:shd w:val="clear" w:color="auto" w:fill="auto"/>
          </w:tcPr>
          <w:p w14:paraId="7CDFAC17" w14:textId="5AAA93D4" w:rsidR="00C036AE" w:rsidRPr="00C036AE" w:rsidRDefault="005D4FD4" w:rsidP="00C036AE">
            <w:pPr>
              <w:shd w:val="clear" w:color="auto" w:fill="FFFFFF"/>
              <w:suppressAutoHyphens/>
              <w:snapToGrid w:val="0"/>
              <w:spacing w:after="0" w:line="240" w:lineRule="auto"/>
              <w:ind w:left="284"/>
              <w:rPr>
                <w:rFonts w:ascii="Times New Roman" w:eastAsia="Arial" w:hAnsi="Times New Roman"/>
                <w:sz w:val="20"/>
                <w:szCs w:val="20"/>
                <w:lang w:eastAsia="ar-SA"/>
              </w:rPr>
            </w:pPr>
            <w:r>
              <w:rPr>
                <w:rFonts w:ascii="Times New Roman" w:eastAsia="Arial" w:hAnsi="Times New Roman"/>
                <w:sz w:val="20"/>
                <w:szCs w:val="20"/>
                <w:lang w:eastAsia="ar-SA"/>
              </w:rPr>
              <w:t>м. Кри</w:t>
            </w:r>
            <w:r w:rsidR="00C036AE" w:rsidRPr="00C036AE">
              <w:rPr>
                <w:rFonts w:ascii="Times New Roman" w:eastAsia="Arial" w:hAnsi="Times New Roman"/>
                <w:sz w:val="20"/>
                <w:szCs w:val="20"/>
                <w:lang w:eastAsia="ar-SA"/>
              </w:rPr>
              <w:t>вий Ріг</w:t>
            </w:r>
          </w:p>
        </w:tc>
        <w:tc>
          <w:tcPr>
            <w:tcW w:w="5227" w:type="dxa"/>
            <w:shd w:val="clear" w:color="auto" w:fill="auto"/>
          </w:tcPr>
          <w:p w14:paraId="2BD9DEF9" w14:textId="03E1033B" w:rsidR="00C036AE" w:rsidRPr="00C036AE" w:rsidRDefault="00C036AE" w:rsidP="00C036AE">
            <w:pPr>
              <w:shd w:val="clear" w:color="auto" w:fill="FFFFFF"/>
              <w:suppressAutoHyphens/>
              <w:snapToGrid w:val="0"/>
              <w:spacing w:after="0" w:line="240" w:lineRule="auto"/>
              <w:ind w:left="284"/>
              <w:jc w:val="center"/>
              <w:rPr>
                <w:rFonts w:ascii="Times New Roman" w:eastAsia="Arial" w:hAnsi="Times New Roman"/>
                <w:sz w:val="20"/>
                <w:szCs w:val="20"/>
                <w:lang w:eastAsia="ar-SA"/>
              </w:rPr>
            </w:pPr>
            <w:r>
              <w:rPr>
                <w:rFonts w:ascii="Times New Roman" w:eastAsia="Arial" w:hAnsi="Times New Roman"/>
                <w:sz w:val="20"/>
                <w:szCs w:val="20"/>
                <w:lang w:eastAsia="ar-SA"/>
              </w:rPr>
              <w:t xml:space="preserve">      «_______» _______</w:t>
            </w:r>
            <w:r w:rsidRPr="00C036AE">
              <w:rPr>
                <w:rFonts w:ascii="Times New Roman" w:eastAsia="Arial" w:hAnsi="Times New Roman"/>
                <w:sz w:val="20"/>
                <w:szCs w:val="20"/>
                <w:lang w:eastAsia="ar-SA"/>
              </w:rPr>
              <w:t>_____ 2022 р.</w:t>
            </w:r>
            <w:r w:rsidRPr="00C036AE">
              <w:rPr>
                <w:rFonts w:ascii="Times New Roman" w:eastAsia="Arial" w:hAnsi="Times New Roman"/>
                <w:sz w:val="20"/>
                <w:szCs w:val="20"/>
                <w:lang w:eastAsia="ar-SA"/>
              </w:rPr>
              <w:br/>
            </w:r>
          </w:p>
        </w:tc>
      </w:tr>
    </w:tbl>
    <w:p w14:paraId="578E44C3"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sz w:val="24"/>
          <w:szCs w:val="24"/>
          <w:lang w:eastAsia="ar-SA"/>
        </w:rPr>
      </w:pPr>
      <w:r w:rsidRPr="00C036AE">
        <w:rPr>
          <w:rFonts w:ascii="Times New Roman" w:eastAsia="Arial" w:hAnsi="Times New Roman"/>
          <w:b/>
          <w:sz w:val="24"/>
          <w:szCs w:val="24"/>
          <w:lang w:eastAsia="ar-SA"/>
        </w:rPr>
        <w:t xml:space="preserve">         ПОКУПЕЦЬ:</w:t>
      </w:r>
      <w:r w:rsidRPr="00C036AE">
        <w:rPr>
          <w:rFonts w:ascii="Times New Roman" w:eastAsia="Arial" w:hAnsi="Times New Roman"/>
          <w:sz w:val="24"/>
          <w:szCs w:val="24"/>
          <w:lang w:eastAsia="ar-SA"/>
        </w:rPr>
        <w:t xml:space="preserve"> </w:t>
      </w:r>
      <w:r w:rsidRPr="00C036AE">
        <w:rPr>
          <w:rFonts w:ascii="Times New Roman" w:eastAsia="Arial" w:hAnsi="Times New Roman"/>
          <w:b/>
          <w:sz w:val="24"/>
          <w:szCs w:val="24"/>
          <w:lang w:eastAsia="ar-SA"/>
        </w:rPr>
        <w:t>Комунальне комерційне підприємство Маріупольської міської ради «м.ЄХАБ»</w:t>
      </w:r>
      <w:r w:rsidRPr="00C036AE">
        <w:rPr>
          <w:rFonts w:ascii="Times New Roman" w:eastAsia="Arial" w:hAnsi="Times New Roman"/>
          <w:sz w:val="24"/>
          <w:szCs w:val="24"/>
          <w:lang w:eastAsia="ar-SA"/>
        </w:rPr>
        <w:t xml:space="preserve">, в особі директора Сльота Марії Миколаївни, яка діє на підставі Статуту та </w:t>
      </w:r>
    </w:p>
    <w:p w14:paraId="07F0DC1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b/>
          <w:color w:val="000000"/>
          <w:sz w:val="24"/>
          <w:szCs w:val="24"/>
          <w:lang w:eastAsia="ar-SA"/>
        </w:rPr>
        <w:t>ПРОДАВЕЦЬ: __________________________________________</w:t>
      </w:r>
      <w:r w:rsidRPr="00C036AE">
        <w:rPr>
          <w:rFonts w:ascii="Times New Roman" w:eastAsia="Times New Roman" w:hAnsi="Times New Roman"/>
          <w:color w:val="000000"/>
          <w:sz w:val="24"/>
          <w:szCs w:val="24"/>
          <w:lang w:eastAsia="ar-SA"/>
        </w:rPr>
        <w:t>в особі________________, що діє на підставі ______________________________________________________________ (в подальшому разом іменуються «Сторони», а кожна окремо – «Сторона»), уклали цей Договір купівлі – продажу (далі – «Договір») про нижченаведене:</w:t>
      </w:r>
    </w:p>
    <w:p w14:paraId="3E38EDE5"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b/>
          <w:bCs/>
          <w:sz w:val="24"/>
          <w:szCs w:val="24"/>
          <w:lang w:eastAsia="ar-SA"/>
        </w:rPr>
      </w:pPr>
    </w:p>
    <w:p w14:paraId="290B4E39" w14:textId="77777777" w:rsidR="00C036AE" w:rsidRPr="00C036AE" w:rsidRDefault="00C036AE" w:rsidP="00CA6E9B">
      <w:pPr>
        <w:widowControl w:val="0"/>
        <w:numPr>
          <w:ilvl w:val="0"/>
          <w:numId w:val="12"/>
        </w:numPr>
        <w:shd w:val="clear" w:color="auto" w:fill="FFFFFF"/>
        <w:suppressAutoHyphens/>
        <w:spacing w:after="0" w:line="240" w:lineRule="auto"/>
        <w:ind w:left="284" w:firstLine="0"/>
        <w:jc w:val="center"/>
        <w:rPr>
          <w:rFonts w:ascii="Times New Roman" w:eastAsia="Arial" w:hAnsi="Times New Roman"/>
          <w:b/>
          <w:bCs/>
          <w:sz w:val="24"/>
          <w:szCs w:val="24"/>
          <w:lang w:eastAsia="ar-SA"/>
        </w:rPr>
      </w:pPr>
      <w:r w:rsidRPr="00C036AE">
        <w:rPr>
          <w:rFonts w:ascii="Times New Roman" w:eastAsia="Arial" w:hAnsi="Times New Roman"/>
          <w:b/>
          <w:bCs/>
          <w:sz w:val="24"/>
          <w:szCs w:val="24"/>
          <w:lang w:eastAsia="ar-SA"/>
        </w:rPr>
        <w:t>ПРЕДМЕТ ДОГОВОРУ</w:t>
      </w:r>
    </w:p>
    <w:p w14:paraId="31C4A6FE"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color w:val="000000"/>
          <w:kern w:val="3"/>
          <w:sz w:val="24"/>
          <w:szCs w:val="24"/>
          <w:lang w:eastAsia="uk-UA"/>
        </w:rPr>
      </w:pPr>
      <w:r w:rsidRPr="00C036AE">
        <w:rPr>
          <w:rFonts w:ascii="Times New Roman" w:eastAsia="Times New Roman" w:hAnsi="Times New Roman"/>
          <w:color w:val="000000"/>
          <w:kern w:val="3"/>
          <w:sz w:val="24"/>
          <w:szCs w:val="24"/>
          <w:lang w:eastAsia="uk-UA"/>
        </w:rPr>
        <w:t xml:space="preserve">1.1. В порядку та на умовах, визначних цим Договором, Продавець передає у власність Покупцеві, а Покупець приймає та </w:t>
      </w:r>
      <w:r w:rsidRPr="00C036AE">
        <w:rPr>
          <w:rFonts w:ascii="Times New Roman" w:eastAsia="Times New Roman" w:hAnsi="Times New Roman"/>
          <w:kern w:val="3"/>
          <w:sz w:val="24"/>
          <w:szCs w:val="24"/>
          <w:lang w:eastAsia="uk-UA"/>
        </w:rPr>
        <w:t>оплачує</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sz w:val="24"/>
          <w:szCs w:val="24"/>
          <w:highlight w:val="yellow"/>
          <w:lang w:eastAsia="ar-SA"/>
        </w:rPr>
        <w:t>_________________________________________</w:t>
      </w:r>
      <w:r w:rsidRPr="00C036AE">
        <w:rPr>
          <w:rFonts w:ascii="Times New Roman" w:eastAsia="Times New Roman" w:hAnsi="Times New Roman"/>
          <w:sz w:val="24"/>
          <w:szCs w:val="24"/>
          <w:lang w:eastAsia="ar-SA"/>
        </w:rPr>
        <w:t>,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r w:rsidRPr="00C036AE">
        <w:rPr>
          <w:rFonts w:ascii="Times New Roman" w:eastAsia="Times New Roman" w:hAnsi="Times New Roman"/>
          <w:color w:val="FF0000"/>
          <w:sz w:val="24"/>
          <w:szCs w:val="24"/>
          <w:lang w:eastAsia="ar-SA"/>
        </w:rPr>
        <w:t xml:space="preserve"> </w:t>
      </w:r>
      <w:r w:rsidRPr="00C036AE">
        <w:rPr>
          <w:rFonts w:ascii="Times New Roman" w:eastAsia="Times New Roman" w:hAnsi="Times New Roman"/>
          <w:color w:val="000000"/>
          <w:kern w:val="3"/>
          <w:sz w:val="24"/>
          <w:szCs w:val="24"/>
          <w:lang w:eastAsia="uk-UA"/>
        </w:rPr>
        <w:t xml:space="preserve">(код ДК 021:2015 (CPV) – </w:t>
      </w:r>
      <w:r w:rsidRPr="00C036AE">
        <w:rPr>
          <w:rFonts w:ascii="Times New Roman" w:eastAsia="Times New Roman" w:hAnsi="Times New Roman"/>
          <w:b/>
          <w:i/>
          <w:color w:val="000000"/>
          <w:kern w:val="3"/>
          <w:sz w:val="24"/>
          <w:szCs w:val="24"/>
          <w:lang w:eastAsia="uk-UA"/>
        </w:rPr>
        <w:t>___________________________________)</w:t>
      </w:r>
      <w:r w:rsidRPr="00C036AE">
        <w:rPr>
          <w:rFonts w:ascii="Times New Roman" w:eastAsia="Times New Roman" w:hAnsi="Times New Roman"/>
          <w:b/>
          <w:i/>
          <w:kern w:val="3"/>
          <w:sz w:val="24"/>
          <w:szCs w:val="24"/>
          <w:lang w:eastAsia="uk-UA"/>
        </w:rPr>
        <w:t xml:space="preserve"> </w:t>
      </w:r>
      <w:r w:rsidRPr="00C036AE">
        <w:rPr>
          <w:rFonts w:ascii="Times New Roman" w:eastAsia="Times New Roman" w:hAnsi="Times New Roman"/>
          <w:kern w:val="3"/>
          <w:sz w:val="24"/>
          <w:szCs w:val="24"/>
          <w:lang w:eastAsia="uk-UA"/>
        </w:rPr>
        <w:t>що далі іменується «Товар»</w:t>
      </w:r>
      <w:r w:rsidRPr="00C036AE">
        <w:rPr>
          <w:rFonts w:ascii="Times New Roman" w:eastAsia="Times New Roman" w:hAnsi="Times New Roman"/>
          <w:color w:val="000000"/>
          <w:kern w:val="3"/>
          <w:sz w:val="24"/>
          <w:szCs w:val="24"/>
          <w:lang w:eastAsia="uk-UA"/>
        </w:rPr>
        <w:t xml:space="preserve">. Загальна кількість, одиниця виміру, ціна за одиницю виміру та загальна ціна Товару визначена сторонами у специфікації, що є </w:t>
      </w:r>
      <w:r w:rsidRPr="00C036AE">
        <w:rPr>
          <w:rFonts w:ascii="Times New Roman" w:eastAsia="Times New Roman" w:hAnsi="Times New Roman"/>
          <w:b/>
          <w:color w:val="000000"/>
          <w:kern w:val="3"/>
          <w:sz w:val="24"/>
          <w:szCs w:val="24"/>
          <w:lang w:eastAsia="uk-UA"/>
        </w:rPr>
        <w:t>Додатком № 1</w:t>
      </w:r>
      <w:r w:rsidRPr="00C036AE">
        <w:rPr>
          <w:rFonts w:ascii="Times New Roman" w:eastAsia="Times New Roman" w:hAnsi="Times New Roman"/>
          <w:color w:val="000000"/>
          <w:kern w:val="3"/>
          <w:sz w:val="24"/>
          <w:szCs w:val="24"/>
          <w:lang w:eastAsia="uk-UA"/>
        </w:rPr>
        <w:t xml:space="preserve"> до цього Договору. Технічні та якісні характеристики товару наведені у </w:t>
      </w:r>
      <w:r w:rsidRPr="00C036AE">
        <w:rPr>
          <w:rFonts w:ascii="Times New Roman" w:eastAsia="Times New Roman" w:hAnsi="Times New Roman"/>
          <w:b/>
          <w:color w:val="000000"/>
          <w:kern w:val="3"/>
          <w:sz w:val="24"/>
          <w:szCs w:val="24"/>
          <w:lang w:eastAsia="uk-UA"/>
        </w:rPr>
        <w:t xml:space="preserve">Додатку № 2 </w:t>
      </w:r>
      <w:r w:rsidRPr="00C036AE">
        <w:rPr>
          <w:rFonts w:ascii="Times New Roman" w:eastAsia="Times New Roman" w:hAnsi="Times New Roman"/>
          <w:color w:val="000000"/>
          <w:kern w:val="3"/>
          <w:sz w:val="24"/>
          <w:szCs w:val="24"/>
          <w:lang w:eastAsia="uk-UA"/>
        </w:rPr>
        <w:t xml:space="preserve">(Технічний опис та характеристики Товару), що є невід’ємною частиною Договору.  </w:t>
      </w:r>
    </w:p>
    <w:p w14:paraId="60472049" w14:textId="77777777" w:rsidR="00C036AE" w:rsidRPr="00C036AE" w:rsidRDefault="00C036AE" w:rsidP="00C036AE">
      <w:pPr>
        <w:suppressAutoHyphens/>
        <w:autoSpaceDN w:val="0"/>
        <w:spacing w:after="0" w:line="240" w:lineRule="auto"/>
        <w:ind w:firstLine="708"/>
        <w:jc w:val="both"/>
        <w:textAlignment w:val="baseline"/>
        <w:rPr>
          <w:rFonts w:ascii="Times New Roman" w:eastAsia="Times New Roman" w:hAnsi="Times New Roman"/>
          <w:b/>
          <w:i/>
          <w:color w:val="FF0000"/>
          <w:sz w:val="24"/>
          <w:szCs w:val="24"/>
          <w:lang w:eastAsia="ar-SA"/>
        </w:rPr>
      </w:pPr>
      <w:r w:rsidRPr="00C036AE">
        <w:rPr>
          <w:rFonts w:ascii="Times New Roman" w:eastAsia="Times New Roman" w:hAnsi="Times New Roman"/>
          <w:color w:val="000000"/>
          <w:kern w:val="3"/>
          <w:sz w:val="24"/>
          <w:szCs w:val="24"/>
          <w:lang w:eastAsia="uk-UA"/>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14:paraId="23AE6B56"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1.3. Термін постачання Товару за Договором: до </w:t>
      </w:r>
      <w:r w:rsidRPr="00C036AE">
        <w:rPr>
          <w:rFonts w:ascii="Times New Roman" w:eastAsia="Times New Roman" w:hAnsi="Times New Roman"/>
          <w:b/>
          <w:i/>
          <w:color w:val="000000"/>
          <w:sz w:val="24"/>
          <w:szCs w:val="24"/>
          <w:lang w:eastAsia="ar-SA"/>
        </w:rPr>
        <w:t>__________________ 2022 р.</w:t>
      </w:r>
    </w:p>
    <w:p w14:paraId="75587B69"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1.4. Місце постачання товару__________________________________________________</w:t>
      </w:r>
    </w:p>
    <w:p w14:paraId="5E835BAF" w14:textId="77777777" w:rsidR="00C036AE" w:rsidRPr="00C036AE" w:rsidRDefault="00C036AE" w:rsidP="00C036AE">
      <w:pPr>
        <w:pBdr>
          <w:top w:val="nil"/>
          <w:left w:val="nil"/>
          <w:bottom w:val="nil"/>
          <w:right w:val="nil"/>
          <w:between w:val="nil"/>
        </w:pBd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1.5. Постачання Товару здійснюється в межах України за замовленням Покупця, окремими партіями. Поставка Товару в межах України, здійснюється за рахунок, силами та засобами Продавця. Строк поставки товару: не більш ніж 5 (п’ять) робочих днів з моменту отримання замовлення від Покупця. </w:t>
      </w:r>
    </w:p>
    <w:p w14:paraId="7061422E" w14:textId="77777777" w:rsidR="00C036AE" w:rsidRPr="00C036AE" w:rsidRDefault="00C036AE" w:rsidP="00C036AE">
      <w:pPr>
        <w:suppressAutoHyphens/>
        <w:autoSpaceDN w:val="0"/>
        <w:spacing w:after="0" w:line="240" w:lineRule="auto"/>
        <w:jc w:val="both"/>
        <w:textAlignment w:val="baseline"/>
        <w:rPr>
          <w:rFonts w:ascii="Times New Roman" w:eastAsia="Times New Roman" w:hAnsi="Times New Roman"/>
          <w:kern w:val="3"/>
          <w:sz w:val="24"/>
          <w:szCs w:val="24"/>
          <w:lang w:eastAsia="uk-UA"/>
        </w:rPr>
      </w:pPr>
    </w:p>
    <w:p w14:paraId="5E34D75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2. ПРАВА ТА ОБОВ’ЯЗКИ СТОРІН</w:t>
      </w:r>
    </w:p>
    <w:p w14:paraId="2C3635E5" w14:textId="77777777" w:rsidR="00C036AE" w:rsidRPr="00C036AE" w:rsidRDefault="00C036AE" w:rsidP="00C036AE">
      <w:pPr>
        <w:suppressAutoHyphens/>
        <w:spacing w:after="0" w:line="240" w:lineRule="auto"/>
        <w:ind w:left="284" w:firstLine="567"/>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2.1. Зобов’язання продавця:</w:t>
      </w:r>
    </w:p>
    <w:p w14:paraId="36BE4D63" w14:textId="77777777" w:rsidR="00C036AE" w:rsidRPr="00C036AE" w:rsidRDefault="00C036AE" w:rsidP="00C036AE">
      <w:pPr>
        <w:shd w:val="clear" w:color="auto" w:fill="FFFFFF"/>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14:paraId="3DAB9579"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lastRenderedPageBreak/>
        <w:t xml:space="preserve">2.1.2. Зобов’язання  </w:t>
      </w:r>
      <w:r w:rsidRPr="00C036AE">
        <w:rPr>
          <w:rFonts w:ascii="Times New Roman" w:eastAsia="Times New Roman" w:hAnsi="Times New Roman"/>
          <w:bCs/>
          <w:iCs/>
          <w:color w:val="000000"/>
          <w:sz w:val="24"/>
          <w:szCs w:val="24"/>
          <w:lang w:eastAsia="ar-SA"/>
        </w:rPr>
        <w:t xml:space="preserve">Продавця </w:t>
      </w:r>
      <w:r w:rsidRPr="00C036AE">
        <w:rPr>
          <w:rFonts w:ascii="Times New Roman" w:eastAsia="Times New Roman" w:hAnsi="Times New Roman"/>
          <w:color w:val="000000"/>
          <w:sz w:val="24"/>
          <w:szCs w:val="24"/>
          <w:lang w:eastAsia="ar-SA"/>
        </w:rPr>
        <w:t>щодо поставки Товару вважаються виконаними у повному обсязі з моменту підписання видаткових накладних уповноваженими представниками Сторін.</w:t>
      </w:r>
    </w:p>
    <w:p w14:paraId="7A9219D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2.1.3. Повідомити Покупця про передбачувану дату поставки Товару не пізніше ніж за 3 (три) робочих дні до дати поставки.</w:t>
      </w:r>
    </w:p>
    <w:p w14:paraId="51F774D3"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14:paraId="1D49A363"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14:paraId="2D0DD38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14:paraId="06797FC0"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т.ч. витрат зі зберігання, транспортування, утилізації всього або частини Товару, усунення його недоліків).</w:t>
      </w:r>
    </w:p>
    <w:p w14:paraId="7E268CB6"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27F12984"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2.2. Продавець має право:</w:t>
      </w:r>
    </w:p>
    <w:p w14:paraId="69D2691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2.2.1. Отримувати від Покупця інформацію, необхідну для постачання Товару за цим Договором.</w:t>
      </w:r>
    </w:p>
    <w:p w14:paraId="48179EA1"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2.2.2. Отримати за поставлений Товар оплату в розмірах і у строки, передбачені цим Договором.</w:t>
      </w:r>
    </w:p>
    <w:p w14:paraId="4D2D748F"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63DD654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2.3. Покупець зобов'язаний:</w:t>
      </w:r>
    </w:p>
    <w:p w14:paraId="3F82E14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14:paraId="1B0A53FE"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2.3.2. Забезпечувати Продавця інформацією, необхідною для надання Товару.</w:t>
      </w:r>
    </w:p>
    <w:p w14:paraId="7644E4E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4C0E6382"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b/>
          <w:i/>
          <w:color w:val="000000"/>
          <w:sz w:val="24"/>
          <w:szCs w:val="24"/>
          <w:lang w:eastAsia="ar-SA"/>
        </w:rPr>
        <w:t>2.4. Покупець має право:</w:t>
      </w:r>
    </w:p>
    <w:p w14:paraId="5F0C5A27"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2.4.1.</w:t>
      </w:r>
      <w:r w:rsidRPr="00C036AE">
        <w:rPr>
          <w:rFonts w:ascii="Times New Roman" w:eastAsia="Times New Roman" w:hAnsi="Times New Roman"/>
          <w:bCs/>
          <w:iCs/>
          <w:color w:val="000000"/>
          <w:sz w:val="24"/>
          <w:szCs w:val="24"/>
          <w:lang w:eastAsia="ar-SA"/>
        </w:rPr>
        <w:t xml:space="preserve"> П</w:t>
      </w:r>
      <w:r w:rsidRPr="00C036AE">
        <w:rPr>
          <w:rFonts w:ascii="Times New Roman" w:eastAsia="Times New Roman" w:hAnsi="Times New Roman"/>
          <w:color w:val="000000"/>
          <w:sz w:val="24"/>
          <w:szCs w:val="24"/>
          <w:lang w:eastAsia="ar-SA"/>
        </w:rPr>
        <w:t xml:space="preserve">ред’явити претензію </w:t>
      </w:r>
      <w:r w:rsidRPr="00C036AE">
        <w:rPr>
          <w:rFonts w:ascii="Times New Roman" w:eastAsia="Times New Roman" w:hAnsi="Times New Roman"/>
          <w:bCs/>
          <w:iCs/>
          <w:color w:val="000000"/>
          <w:sz w:val="24"/>
          <w:szCs w:val="24"/>
          <w:lang w:eastAsia="ar-SA"/>
        </w:rPr>
        <w:t xml:space="preserve">Продавцю </w:t>
      </w:r>
      <w:r w:rsidRPr="00C036AE">
        <w:rPr>
          <w:rFonts w:ascii="Times New Roman" w:eastAsia="Times New Roman" w:hAnsi="Times New Roman"/>
          <w:color w:val="000000"/>
          <w:sz w:val="24"/>
          <w:szCs w:val="24"/>
          <w:lang w:eastAsia="ar-SA"/>
        </w:rPr>
        <w:t xml:space="preserve">по кількості та якості Товару. Претензія готується і подається у письмовій формі і пред’являється </w:t>
      </w:r>
      <w:r w:rsidRPr="00C036AE">
        <w:rPr>
          <w:rFonts w:ascii="Times New Roman" w:eastAsia="Times New Roman" w:hAnsi="Times New Roman"/>
          <w:bCs/>
          <w:iCs/>
          <w:color w:val="000000"/>
          <w:sz w:val="24"/>
          <w:szCs w:val="24"/>
          <w:lang w:eastAsia="ar-SA"/>
        </w:rPr>
        <w:t>Продавцю</w:t>
      </w:r>
      <w:r w:rsidRPr="00C036AE">
        <w:rPr>
          <w:rFonts w:ascii="Times New Roman" w:eastAsia="Times New Roman" w:hAnsi="Times New Roman"/>
          <w:color w:val="000000"/>
          <w:sz w:val="24"/>
          <w:szCs w:val="24"/>
          <w:lang w:eastAsia="ar-SA"/>
        </w:rPr>
        <w:t>, по кількості – протягом двох робочих днів з моменту поставки товару, по якості - в будь-який момент впродовж терміну використання Товару.</w:t>
      </w:r>
    </w:p>
    <w:p w14:paraId="77EB6188"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2.4.2. При виникненні претензій по некомплектності чи якості Товару, що трапилися з вини </w:t>
      </w:r>
      <w:r w:rsidRPr="00C036AE">
        <w:rPr>
          <w:rFonts w:ascii="Times New Roman" w:eastAsia="Times New Roman" w:hAnsi="Times New Roman"/>
          <w:bCs/>
          <w:iCs/>
          <w:color w:val="000000"/>
          <w:sz w:val="24"/>
          <w:szCs w:val="24"/>
          <w:lang w:eastAsia="ar-SA"/>
        </w:rPr>
        <w:t>Продавця</w:t>
      </w:r>
      <w:r w:rsidRPr="00C036AE">
        <w:rPr>
          <w:rFonts w:ascii="Times New Roman" w:eastAsia="Times New Roman" w:hAnsi="Times New Roman"/>
          <w:color w:val="000000"/>
          <w:sz w:val="24"/>
          <w:szCs w:val="24"/>
          <w:lang w:eastAsia="ar-SA"/>
        </w:rPr>
        <w:t>,</w:t>
      </w:r>
      <w:r w:rsidRPr="00C036AE">
        <w:rPr>
          <w:rFonts w:ascii="Times New Roman" w:eastAsia="Times New Roman" w:hAnsi="Times New Roman"/>
          <w:bCs/>
          <w:iCs/>
          <w:color w:val="000000"/>
          <w:sz w:val="24"/>
          <w:szCs w:val="24"/>
          <w:lang w:eastAsia="ar-SA"/>
        </w:rPr>
        <w:t xml:space="preserve"> </w:t>
      </w:r>
      <w:r w:rsidRPr="00C036AE">
        <w:rPr>
          <w:rFonts w:ascii="Times New Roman" w:eastAsia="Times New Roman" w:hAnsi="Times New Roman"/>
          <w:color w:val="000000"/>
          <w:sz w:val="24"/>
          <w:szCs w:val="24"/>
          <w:lang w:eastAsia="ar-SA"/>
        </w:rPr>
        <w:t>останній повинен здійснити додаткову поставку або заміну неякісного Товару протягом 3 робочих днів з дати отримання претензій від</w:t>
      </w:r>
      <w:r w:rsidRPr="00C036AE">
        <w:rPr>
          <w:rFonts w:ascii="Times New Roman" w:eastAsia="Times New Roman" w:hAnsi="Times New Roman"/>
          <w:bCs/>
          <w:color w:val="000000"/>
          <w:sz w:val="24"/>
          <w:szCs w:val="24"/>
          <w:lang w:eastAsia="ar-SA"/>
        </w:rPr>
        <w:t xml:space="preserve">  </w:t>
      </w:r>
      <w:r w:rsidRPr="00C036AE">
        <w:rPr>
          <w:rFonts w:ascii="Times New Roman" w:eastAsia="Times New Roman" w:hAnsi="Times New Roman"/>
          <w:bCs/>
          <w:iCs/>
          <w:color w:val="000000"/>
          <w:sz w:val="24"/>
          <w:szCs w:val="24"/>
          <w:lang w:eastAsia="ar-SA"/>
        </w:rPr>
        <w:t>Покупця</w:t>
      </w:r>
      <w:r w:rsidRPr="00C036AE">
        <w:rPr>
          <w:rFonts w:ascii="Times New Roman" w:eastAsia="Times New Roman" w:hAnsi="Times New Roman"/>
          <w:color w:val="000000"/>
          <w:sz w:val="24"/>
          <w:szCs w:val="24"/>
          <w:lang w:eastAsia="ar-SA"/>
        </w:rPr>
        <w:t>.</w:t>
      </w:r>
    </w:p>
    <w:p w14:paraId="1C0996AB"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днів з моменту отримання повідомлення від Покупця. У разі, якщо представник </w:t>
      </w:r>
      <w:r w:rsidRPr="00C036AE">
        <w:rPr>
          <w:rFonts w:ascii="Times New Roman" w:eastAsia="Times New Roman" w:hAnsi="Times New Roman"/>
          <w:color w:val="000000"/>
          <w:sz w:val="24"/>
          <w:szCs w:val="24"/>
          <w:lang w:eastAsia="ar-SA"/>
        </w:rPr>
        <w:lastRenderedPageBreak/>
        <w:t>Продавця не прибув, в установлений строк або повідомив про погодження, Акт вважається погодженим Продавцем в редакції Покупця.</w:t>
      </w:r>
    </w:p>
    <w:p w14:paraId="36E5E621"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адресою Продавця, вказаною в цьому Договорі.</w:t>
      </w:r>
    </w:p>
    <w:p w14:paraId="2CBA48D2"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14:paraId="0188690C" w14:textId="77777777" w:rsidR="00C036AE" w:rsidRPr="00C036AE" w:rsidRDefault="00C036AE" w:rsidP="00C036AE">
      <w:pPr>
        <w:spacing w:after="0" w:line="240" w:lineRule="auto"/>
        <w:ind w:left="284"/>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2.4.6. Вимагати повернення виконавцем коштів на суму порушень, виявлених перевірками згідно з ст.ст. 111, 113 Бюджетного кодексу України. </w:t>
      </w:r>
    </w:p>
    <w:p w14:paraId="6932B325" w14:textId="77777777" w:rsidR="00C036AE" w:rsidRPr="00C036AE" w:rsidRDefault="00C036AE" w:rsidP="00C036AE">
      <w:pPr>
        <w:suppressAutoHyphens/>
        <w:spacing w:after="0" w:line="240" w:lineRule="auto"/>
        <w:ind w:left="284"/>
        <w:jc w:val="both"/>
        <w:rPr>
          <w:rFonts w:ascii="Times New Roman" w:eastAsia="Times New Roman" w:hAnsi="Times New Roman"/>
          <w:color w:val="000000"/>
          <w:sz w:val="24"/>
          <w:szCs w:val="24"/>
          <w:lang w:eastAsia="ar-SA"/>
        </w:rPr>
      </w:pPr>
    </w:p>
    <w:p w14:paraId="590F7EB6"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3. ЦІНА ТОВАРУ І ПОРЯДОК ЙОГО ПРИЙМАННЯ</w:t>
      </w:r>
    </w:p>
    <w:p w14:paraId="427D037A"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shd w:val="clear" w:color="auto" w:fill="FFFF00"/>
          <w:lang w:eastAsia="ar-SA"/>
        </w:rPr>
      </w:pPr>
      <w:r w:rsidRPr="00C036AE">
        <w:rPr>
          <w:rFonts w:ascii="Times New Roman" w:eastAsia="Times New Roman" w:hAnsi="Times New Roman"/>
          <w:color w:val="000000"/>
          <w:sz w:val="24"/>
          <w:szCs w:val="24"/>
          <w:shd w:val="clear" w:color="auto" w:fill="FFFF00"/>
          <w:lang w:eastAsia="ar-SA"/>
        </w:rPr>
        <w:t>3.1. Загальна вартість Товару, що підлягає поставці за цим договором, становить: _________________________</w:t>
      </w:r>
      <w:r w:rsidRPr="00C036AE">
        <w:rPr>
          <w:rFonts w:ascii="Times New Roman" w:eastAsia="Times New Roman" w:hAnsi="Times New Roman"/>
          <w:b/>
          <w:i/>
          <w:color w:val="000000"/>
          <w:sz w:val="24"/>
          <w:szCs w:val="24"/>
          <w:shd w:val="clear" w:color="auto" w:fill="FFFF00"/>
          <w:lang w:eastAsia="ar-SA"/>
        </w:rPr>
        <w:t>грн. (____________________.) без/з ПДВ.</w:t>
      </w:r>
    </w:p>
    <w:p w14:paraId="50FB46B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3.2. Ціни встановлюються у національній валюті України.</w:t>
      </w:r>
    </w:p>
    <w:p w14:paraId="52D4F428" w14:textId="77777777" w:rsidR="00C036AE" w:rsidRPr="00C036AE" w:rsidRDefault="00C036AE" w:rsidP="00C036AE">
      <w:pPr>
        <w:suppressAutoHyphens/>
        <w:spacing w:after="0" w:line="240" w:lineRule="auto"/>
        <w:ind w:left="284" w:firstLine="567"/>
        <w:jc w:val="both"/>
        <w:rPr>
          <w:rFonts w:ascii="Times New Roman" w:eastAsia="Times New Roman" w:hAnsi="Times New Roman"/>
          <w:b/>
          <w:i/>
          <w:color w:val="000000"/>
          <w:sz w:val="24"/>
          <w:szCs w:val="24"/>
          <w:lang w:eastAsia="ar-SA"/>
        </w:rPr>
      </w:pPr>
      <w:r w:rsidRPr="00C036AE">
        <w:rPr>
          <w:rFonts w:ascii="Times New Roman" w:eastAsia="Times New Roman" w:hAnsi="Times New Roman"/>
          <w:color w:val="000000"/>
          <w:sz w:val="24"/>
          <w:szCs w:val="24"/>
          <w:lang w:eastAsia="ar-SA"/>
        </w:rPr>
        <w:t xml:space="preserve">3.3.  Джерело фінансування ‒ </w:t>
      </w:r>
      <w:r w:rsidRPr="00C036AE">
        <w:rPr>
          <w:rFonts w:ascii="Times New Roman" w:eastAsia="Times New Roman" w:hAnsi="Times New Roman"/>
          <w:b/>
          <w:i/>
          <w:color w:val="000000"/>
          <w:sz w:val="24"/>
          <w:szCs w:val="24"/>
          <w:lang w:eastAsia="ar-SA"/>
        </w:rPr>
        <w:t>кошти місцевого бюджету.</w:t>
      </w:r>
    </w:p>
    <w:p w14:paraId="4EA7914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14:paraId="0D7D161B" w14:textId="77777777" w:rsidR="00C036AE" w:rsidRPr="00C036AE" w:rsidRDefault="00C036AE" w:rsidP="00C036AE">
      <w:pPr>
        <w:widowControl w:val="0"/>
        <w:suppressAutoHyphens/>
        <w:spacing w:after="0" w:line="240" w:lineRule="auto"/>
        <w:ind w:left="284" w:firstLine="567"/>
        <w:jc w:val="both"/>
        <w:rPr>
          <w:rFonts w:ascii="Times New Roman" w:eastAsia="Mariupol" w:hAnsi="Times New Roman"/>
          <w:sz w:val="24"/>
          <w:szCs w:val="24"/>
          <w:lang w:eastAsia="ar-SA"/>
        </w:rPr>
      </w:pPr>
      <w:r w:rsidRPr="00C036AE">
        <w:rPr>
          <w:rFonts w:ascii="Times New Roman" w:eastAsia="Times New Roman" w:hAnsi="Times New Roman"/>
          <w:color w:val="000000"/>
          <w:sz w:val="24"/>
          <w:szCs w:val="24"/>
          <w:lang w:eastAsia="ar-SA"/>
        </w:rPr>
        <w:t xml:space="preserve">3.5. </w:t>
      </w:r>
      <w:r w:rsidRPr="00C036AE">
        <w:rPr>
          <w:rFonts w:ascii="Times New Roman" w:eastAsia="Mariupol" w:hAnsi="Times New Roman"/>
          <w:sz w:val="24"/>
          <w:szCs w:val="24"/>
          <w:lang w:eastAsia="ar-SA"/>
        </w:rPr>
        <w:t xml:space="preserve">Оплата за поставлений Товар буде проводитися протягом 30 (тридцяти)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 </w:t>
      </w:r>
    </w:p>
    <w:p w14:paraId="12C5BDF6"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3.6. Датою поставки Товару є дата підписання </w:t>
      </w:r>
      <w:r w:rsidRPr="00C036AE">
        <w:rPr>
          <w:rFonts w:ascii="Times New Roman" w:eastAsia="Times New Roman" w:hAnsi="Times New Roman"/>
          <w:bCs/>
          <w:iCs/>
          <w:color w:val="000000"/>
          <w:sz w:val="24"/>
          <w:szCs w:val="24"/>
          <w:lang w:eastAsia="ar-SA"/>
        </w:rPr>
        <w:t xml:space="preserve">Покупцем </w:t>
      </w:r>
      <w:r w:rsidRPr="00C036AE">
        <w:rPr>
          <w:rFonts w:ascii="Times New Roman" w:eastAsia="Times New Roman" w:hAnsi="Times New Roman"/>
          <w:color w:val="000000"/>
          <w:sz w:val="24"/>
          <w:szCs w:val="24"/>
          <w:lang w:eastAsia="ar-SA"/>
        </w:rPr>
        <w:t>видаткових накладних.</w:t>
      </w:r>
    </w:p>
    <w:p w14:paraId="47154A07"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3.7. Датою оплати Товару вважається дата списання грошових коштів з поточного рахунку Покупця.</w:t>
      </w:r>
    </w:p>
    <w:p w14:paraId="16C5C936" w14:textId="77777777" w:rsidR="00C036AE" w:rsidRPr="00C036AE" w:rsidRDefault="00C036AE" w:rsidP="00C036AE">
      <w:pPr>
        <w:tabs>
          <w:tab w:val="left" w:pos="4065"/>
        </w:tabs>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4. ВІДПОВІДАЛЬНІСТЬ СТОРІН</w:t>
      </w:r>
    </w:p>
    <w:p w14:paraId="3CC4C7D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6433C89D"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z w:val="24"/>
          <w:szCs w:val="24"/>
          <w:lang w:eastAsia="uk-UA" w:bidi="uk-UA"/>
        </w:rPr>
        <w:t xml:space="preserve">4.2. </w:t>
      </w:r>
      <w:r w:rsidRPr="00C036AE">
        <w:rPr>
          <w:rFonts w:ascii="Times New Roman" w:eastAsia="Times New Roman" w:hAnsi="Times New Roman"/>
          <w:color w:val="000000"/>
          <w:sz w:val="24"/>
          <w:szCs w:val="24"/>
          <w:lang w:eastAsia="ar-SA"/>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14:paraId="31A427BF"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color w:val="000000"/>
          <w:sz w:val="24"/>
          <w:szCs w:val="24"/>
          <w:lang w:eastAsia="ar-SA"/>
        </w:rPr>
        <w:t xml:space="preserve">4.3. </w:t>
      </w:r>
      <w:r w:rsidRPr="00C036AE">
        <w:rPr>
          <w:rFonts w:ascii="Times New Roman" w:eastAsia="Times New Roman" w:hAnsi="Times New Roman"/>
          <w:bCs/>
          <w:color w:val="000000"/>
          <w:sz w:val="24"/>
          <w:szCs w:val="24"/>
          <w:lang w:eastAsia="ar-SA"/>
        </w:rPr>
        <w:t xml:space="preserve">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14:paraId="019595C5" w14:textId="77777777" w:rsidR="00C036AE" w:rsidRPr="00C036AE" w:rsidRDefault="00C036AE" w:rsidP="00C036AE">
      <w:pPr>
        <w:suppressAutoHyphens/>
        <w:spacing w:after="0" w:line="240" w:lineRule="auto"/>
        <w:ind w:left="284" w:firstLine="567"/>
        <w:jc w:val="both"/>
        <w:rPr>
          <w:rFonts w:ascii="Times New Roman" w:eastAsia="Times New Roman" w:hAnsi="Times New Roman"/>
          <w:bCs/>
          <w:color w:val="000000"/>
          <w:sz w:val="24"/>
          <w:szCs w:val="24"/>
          <w:lang w:eastAsia="ar-SA"/>
        </w:rPr>
      </w:pPr>
      <w:r w:rsidRPr="00C036AE">
        <w:rPr>
          <w:rFonts w:ascii="Times New Roman" w:eastAsia="Times New Roman" w:hAnsi="Times New Roman"/>
          <w:bCs/>
          <w:color w:val="000000"/>
          <w:sz w:val="24"/>
          <w:szCs w:val="24"/>
          <w:lang w:eastAsia="ar-SA"/>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14:paraId="629F4FB3" w14:textId="77777777" w:rsidR="00C036AE" w:rsidRPr="00C036AE" w:rsidRDefault="00C036AE" w:rsidP="00C036AE">
      <w:pPr>
        <w:widowControl w:val="0"/>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14:paraId="14C17B8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14:paraId="5DAC5510" w14:textId="77777777" w:rsidR="00C036AE" w:rsidRPr="00C036AE" w:rsidRDefault="00C036AE" w:rsidP="00C036AE">
      <w:pPr>
        <w:suppressAutoHyphens/>
        <w:spacing w:after="0" w:line="240" w:lineRule="auto"/>
        <w:ind w:left="284"/>
        <w:jc w:val="both"/>
        <w:rPr>
          <w:rFonts w:ascii="Times New Roman" w:eastAsia="Times New Roman" w:hAnsi="Times New Roman"/>
          <w:sz w:val="20"/>
          <w:szCs w:val="20"/>
          <w:lang w:eastAsia="ar-SA"/>
        </w:rPr>
      </w:pPr>
    </w:p>
    <w:p w14:paraId="170D682C" w14:textId="77777777" w:rsidR="00A56B4F" w:rsidRDefault="00A56B4F"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3748260C"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lastRenderedPageBreak/>
        <w:t>5. ВИРІШЕННЯ СПОРІВ</w:t>
      </w:r>
    </w:p>
    <w:p w14:paraId="65E86F07" w14:textId="77777777" w:rsidR="00C036AE" w:rsidRPr="00C036AE" w:rsidRDefault="00C036AE" w:rsidP="00C036AE">
      <w:pPr>
        <w:tabs>
          <w:tab w:val="left" w:pos="284"/>
          <w:tab w:val="left" w:pos="1134"/>
        </w:tabs>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color w:val="000000"/>
          <w:sz w:val="24"/>
          <w:szCs w:val="24"/>
          <w:lang w:eastAsia="ar-SA"/>
        </w:rPr>
        <w:t xml:space="preserve">5.1. </w:t>
      </w:r>
      <w:r w:rsidRPr="00C036AE">
        <w:rPr>
          <w:rFonts w:ascii="Times New Roman" w:eastAsia="Times New Roman" w:hAnsi="Times New Roman"/>
          <w:sz w:val="24"/>
          <w:szCs w:val="24"/>
          <w:lang w:eastAsia="ar-SA"/>
        </w:rPr>
        <w:t>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14:paraId="20F84320" w14:textId="77777777" w:rsidR="00C036AE" w:rsidRPr="00C036AE" w:rsidRDefault="00C036AE" w:rsidP="00C036AE">
      <w:pPr>
        <w:suppressAutoHyphens/>
        <w:spacing w:after="0" w:line="240" w:lineRule="auto"/>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14:paraId="6F33E575"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p>
    <w:p w14:paraId="34F6BA9B" w14:textId="77777777" w:rsidR="00C036AE" w:rsidRPr="00C036AE" w:rsidRDefault="00C036AE" w:rsidP="00C036AE">
      <w:pPr>
        <w:tabs>
          <w:tab w:val="left" w:pos="360"/>
        </w:tabs>
        <w:suppressAutoHyphens/>
        <w:spacing w:after="0" w:line="100" w:lineRule="atLeast"/>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6. ФОРС-МАЖОР</w:t>
      </w:r>
    </w:p>
    <w:p w14:paraId="7861A4F2"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4"/>
          <w:sz w:val="24"/>
          <w:szCs w:val="24"/>
          <w:lang w:eastAsia="ar-SA"/>
        </w:rPr>
      </w:pPr>
      <w:r w:rsidRPr="00C036AE">
        <w:rPr>
          <w:rFonts w:ascii="Times New Roman" w:eastAsia="Times New Roman" w:hAnsi="Times New Roman"/>
          <w:spacing w:val="-4"/>
          <w:sz w:val="24"/>
          <w:szCs w:val="24"/>
          <w:lang w:eastAsia="ar-S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14:paraId="5501D38B"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spacing w:val="-4"/>
          <w:sz w:val="24"/>
          <w:szCs w:val="24"/>
          <w:lang w:eastAsia="ar-SA"/>
        </w:rPr>
        <w:t xml:space="preserve">6.2. </w:t>
      </w:r>
      <w:r w:rsidRPr="00C036AE">
        <w:rPr>
          <w:rFonts w:ascii="Times New Roman" w:eastAsia="Times New Roman" w:hAnsi="Times New Roman"/>
          <w:color w:val="000000"/>
          <w:sz w:val="24"/>
          <w:szCs w:val="24"/>
          <w:lang w:eastAsia="ar-S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14:paraId="421D709C"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6.3.  </w:t>
      </w:r>
      <w:r w:rsidRPr="00C036AE">
        <w:rPr>
          <w:rFonts w:ascii="Times New Roman" w:eastAsia="Times New Roman" w:hAnsi="Times New Roman"/>
          <w:spacing w:val="-2"/>
          <w:sz w:val="24"/>
          <w:szCs w:val="24"/>
          <w:lang w:eastAsia="ar-S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14:paraId="7E75E6D6" w14:textId="77777777" w:rsidR="00C036AE" w:rsidRPr="00C036AE" w:rsidRDefault="00C036AE" w:rsidP="00C036AE">
      <w:pPr>
        <w:tabs>
          <w:tab w:val="left" w:pos="600"/>
          <w:tab w:val="left" w:pos="900"/>
          <w:tab w:val="left" w:pos="1800"/>
        </w:tabs>
        <w:suppressAutoHyphens/>
        <w:spacing w:after="0" w:line="100" w:lineRule="atLeast"/>
        <w:ind w:left="284" w:firstLine="567"/>
        <w:jc w:val="both"/>
        <w:rPr>
          <w:rFonts w:ascii="Times New Roman" w:eastAsia="Times New Roman" w:hAnsi="Times New Roman"/>
          <w:spacing w:val="-2"/>
          <w:sz w:val="24"/>
          <w:szCs w:val="24"/>
          <w:lang w:eastAsia="ar-SA"/>
        </w:rPr>
      </w:pPr>
      <w:r w:rsidRPr="00C036AE">
        <w:rPr>
          <w:rFonts w:ascii="Times New Roman" w:eastAsia="Times New Roman" w:hAnsi="Times New Roman"/>
          <w:spacing w:val="-4"/>
          <w:sz w:val="24"/>
          <w:szCs w:val="24"/>
          <w:lang w:eastAsia="ar-SA"/>
        </w:rPr>
        <w:t xml:space="preserve">6.4. </w:t>
      </w:r>
      <w:r w:rsidRPr="00C036AE">
        <w:rPr>
          <w:rFonts w:ascii="Times New Roman" w:eastAsia="Times New Roman" w:hAnsi="Times New Roman"/>
          <w:spacing w:val="-2"/>
          <w:sz w:val="24"/>
          <w:szCs w:val="24"/>
          <w:lang w:eastAsia="ar-SA"/>
        </w:rPr>
        <w:t>У випадку якщо форс-мажорні обставини тривають понад шістдесят календарних днів, Сторони можуть виступити з ініціативою про розірвання Договору.</w:t>
      </w:r>
    </w:p>
    <w:p w14:paraId="0C259B9A" w14:textId="77777777" w:rsidR="00C036AE" w:rsidRPr="00C036AE" w:rsidRDefault="00C036AE" w:rsidP="00C036AE">
      <w:pPr>
        <w:tabs>
          <w:tab w:val="left" w:pos="900"/>
        </w:tabs>
        <w:suppressAutoHyphens/>
        <w:spacing w:after="0" w:line="100" w:lineRule="atLeast"/>
        <w:ind w:left="284" w:firstLine="567"/>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19CF202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p>
    <w:p w14:paraId="3A11AE18"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7. ДІЯ ДОГОВОРУ</w:t>
      </w:r>
    </w:p>
    <w:p w14:paraId="5350A975"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ru-RU"/>
        </w:rPr>
      </w:pPr>
      <w:r w:rsidRPr="00C036AE">
        <w:rPr>
          <w:rFonts w:ascii="Times New Roman" w:eastAsia="Times New Roman" w:hAnsi="Times New Roman"/>
          <w:color w:val="000000"/>
          <w:sz w:val="24"/>
          <w:szCs w:val="24"/>
          <w:lang w:eastAsia="ar-SA"/>
        </w:rPr>
        <w:t xml:space="preserve">7.1. Цей Договір вважається укладеним і набирає чинності з моменту його підписання Сторонами та  скріплення печатками Сторін. </w:t>
      </w:r>
    </w:p>
    <w:p w14:paraId="5881C6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7.2. Строк цього Договору починає свій перебіг у момент, визначений у п.7.1. цього Договору, та закінчується 31.12.2022 року. </w:t>
      </w:r>
    </w:p>
    <w:p w14:paraId="05986ED8"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14:paraId="43E100D4" w14:textId="77777777" w:rsidR="00C036AE" w:rsidRPr="00C036AE" w:rsidRDefault="00C036AE" w:rsidP="00C036AE">
      <w:pPr>
        <w:shd w:val="clear" w:color="auto" w:fill="FFFFFF"/>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можуть змінюватися після його підписання за згодою сторін.</w:t>
      </w:r>
    </w:p>
    <w:p w14:paraId="29E98CE0"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bookmarkStart w:id="5" w:name="bookmark=id.30j0zll"/>
      <w:bookmarkStart w:id="6" w:name="bookmark=id.1t3h5sf"/>
      <w:bookmarkEnd w:id="5"/>
      <w:bookmarkEnd w:id="6"/>
      <w:r w:rsidRPr="00C036AE">
        <w:rPr>
          <w:rFonts w:ascii="Times New Roman" w:eastAsia="Times New Roman" w:hAnsi="Times New Roman"/>
          <w:color w:val="000000"/>
          <w:sz w:val="24"/>
          <w:szCs w:val="24"/>
          <w:lang w:eastAsia="ar-SA"/>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14:paraId="7FCE2844"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7.6.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14:paraId="22EBB011"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14:paraId="46CE3D4A" w14:textId="77777777" w:rsidR="00C036AE" w:rsidRPr="00C036AE" w:rsidRDefault="00C036AE" w:rsidP="00C036AE">
      <w:pPr>
        <w:suppressAutoHyphens/>
        <w:spacing w:after="0" w:line="240" w:lineRule="auto"/>
        <w:ind w:left="284" w:firstLine="567"/>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lastRenderedPageBreak/>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711213CD"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D8E8A18"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4054A6D7"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p>
    <w:p w14:paraId="0A916412" w14:textId="77777777" w:rsidR="00C036AE" w:rsidRPr="00C036AE" w:rsidRDefault="00C036AE" w:rsidP="00C036AE">
      <w:pPr>
        <w:suppressAutoHyphens/>
        <w:spacing w:after="0" w:line="240" w:lineRule="auto"/>
        <w:ind w:left="284"/>
        <w:jc w:val="center"/>
        <w:rPr>
          <w:rFonts w:ascii="Times New Roman" w:eastAsia="Times New Roman" w:hAnsi="Times New Roman"/>
          <w:b/>
          <w:bCs/>
          <w:color w:val="000000"/>
          <w:sz w:val="24"/>
          <w:szCs w:val="24"/>
          <w:lang w:eastAsia="ar-SA"/>
        </w:rPr>
      </w:pPr>
      <w:r w:rsidRPr="00C036AE">
        <w:rPr>
          <w:rFonts w:ascii="Times New Roman" w:eastAsia="Times New Roman" w:hAnsi="Times New Roman"/>
          <w:b/>
          <w:bCs/>
          <w:color w:val="000000"/>
          <w:sz w:val="24"/>
          <w:szCs w:val="24"/>
          <w:lang w:eastAsia="ar-SA"/>
        </w:rPr>
        <w:t>8. АНТИКОРУПЦІЙШ ЗАСТЕРЕЖЕННЯ</w:t>
      </w:r>
    </w:p>
    <w:p w14:paraId="06B8B17A"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14:paraId="767D4BDD" w14:textId="77777777" w:rsidR="00C036AE" w:rsidRPr="00C036AE" w:rsidRDefault="00C036AE" w:rsidP="00C036AE">
      <w:pPr>
        <w:suppressAutoHyphens/>
        <w:spacing w:after="0" w:line="240" w:lineRule="auto"/>
        <w:ind w:left="284" w:firstLine="709"/>
        <w:jc w:val="both"/>
        <w:rPr>
          <w:rFonts w:ascii="Times New Roman" w:eastAsia="Times New Roman" w:hAnsi="Times New Roman"/>
          <w:color w:val="000000"/>
          <w:sz w:val="24"/>
          <w:szCs w:val="24"/>
          <w:lang w:eastAsia="ar-SA"/>
        </w:rPr>
      </w:pPr>
      <w:r w:rsidRPr="00C036AE">
        <w:rPr>
          <w:rFonts w:ascii="Times New Roman" w:eastAsia="Times New Roman" w:hAnsi="Times New Roman"/>
          <w:color w:val="000000"/>
          <w:sz w:val="24"/>
          <w:szCs w:val="24"/>
          <w:lang w:eastAsia="ar-SA"/>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14:paraId="3FD4667B" w14:textId="77777777" w:rsidR="00C036AE" w:rsidRPr="00C036AE" w:rsidRDefault="00C036AE" w:rsidP="00C036AE">
      <w:pPr>
        <w:shd w:val="clear" w:color="auto" w:fill="FFFFFF"/>
        <w:spacing w:after="0" w:line="240" w:lineRule="auto"/>
        <w:ind w:left="284"/>
        <w:jc w:val="both"/>
        <w:rPr>
          <w:rFonts w:ascii="Times New Roman" w:eastAsia="Times New Roman" w:hAnsi="Times New Roman"/>
          <w:sz w:val="24"/>
          <w:szCs w:val="24"/>
          <w:lang w:eastAsia="ar-SA"/>
        </w:rPr>
      </w:pPr>
    </w:p>
    <w:p w14:paraId="526C46A3"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9. ПРИКІНЦЕВІ ПОЛОЖЕННЯ</w:t>
      </w:r>
    </w:p>
    <w:p w14:paraId="1EDEBFC5" w14:textId="77777777" w:rsidR="00C036AE" w:rsidRPr="00C036AE" w:rsidRDefault="00C036AE" w:rsidP="00343AC8">
      <w:pPr>
        <w:suppressAutoHyphens/>
        <w:spacing w:after="0" w:line="240" w:lineRule="auto"/>
        <w:ind w:left="284"/>
        <w:jc w:val="both"/>
        <w:rPr>
          <w:rFonts w:ascii="Times New Roman" w:eastAsia="Times New Roman" w:hAnsi="Times New Roman"/>
          <w:b/>
          <w:bCs/>
          <w:sz w:val="24"/>
          <w:szCs w:val="24"/>
          <w:lang w:eastAsia="ar-SA"/>
        </w:rPr>
      </w:pPr>
      <w:r w:rsidRPr="00C036AE">
        <w:rPr>
          <w:rFonts w:ascii="Times New Roman" w:eastAsia="Times New Roman" w:hAnsi="Times New Roman"/>
          <w:b/>
          <w:bCs/>
          <w:sz w:val="24"/>
          <w:szCs w:val="24"/>
          <w:lang w:eastAsia="ar-SA"/>
        </w:rPr>
        <w:t xml:space="preserve">            </w:t>
      </w:r>
      <w:r w:rsidRPr="00C036AE">
        <w:rPr>
          <w:rFonts w:ascii="Times New Roman" w:eastAsia="Times New Roman" w:hAnsi="Times New Roman"/>
          <w:bCs/>
          <w:sz w:val="24"/>
          <w:szCs w:val="24"/>
          <w:lang w:eastAsia="ar-SA"/>
        </w:rPr>
        <w:t>9.1.</w:t>
      </w:r>
      <w:r w:rsidRPr="00C036AE">
        <w:rPr>
          <w:rFonts w:ascii="Times New Roman" w:eastAsia="Times New Roman" w:hAnsi="Times New Roman"/>
          <w:b/>
          <w:bCs/>
          <w:sz w:val="24"/>
          <w:szCs w:val="24"/>
          <w:lang w:eastAsia="ar-SA"/>
        </w:rPr>
        <w:t xml:space="preserve"> </w:t>
      </w:r>
      <w:r w:rsidRPr="00C036AE">
        <w:rPr>
          <w:rFonts w:ascii="Times New Roman" w:hAnsi="Times New Roman"/>
          <w:sz w:val="24"/>
          <w:szCs w:val="24"/>
        </w:rPr>
        <w:t>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14:paraId="626FB943"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14:paraId="7323313A"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282481DF"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1B970EF9"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0D261A7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09D1D698"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9.7. На момент укладення цього Договору: </w:t>
      </w:r>
    </w:p>
    <w:p w14:paraId="522241C3" w14:textId="77777777" w:rsidR="00C036AE" w:rsidRPr="00C036AE" w:rsidRDefault="00C036AE" w:rsidP="00C036AE">
      <w:pPr>
        <w:spacing w:after="0" w:line="240" w:lineRule="auto"/>
        <w:ind w:left="284" w:firstLine="709"/>
        <w:jc w:val="both"/>
        <w:rPr>
          <w:rFonts w:ascii="Times New Roman" w:eastAsia="Times New Roman" w:hAnsi="Times New Roman"/>
          <w:i/>
          <w:iCs/>
          <w:color w:val="000000"/>
          <w:sz w:val="24"/>
          <w:szCs w:val="24"/>
          <w:shd w:val="clear" w:color="auto" w:fill="FFFF00"/>
          <w:lang w:eastAsia="ar-SA"/>
        </w:rPr>
      </w:pPr>
      <w:r w:rsidRPr="00C036AE">
        <w:rPr>
          <w:rFonts w:ascii="Times New Roman" w:eastAsia="Times New Roman" w:hAnsi="Times New Roman"/>
          <w:i/>
          <w:iCs/>
          <w:color w:val="000000"/>
          <w:sz w:val="24"/>
          <w:szCs w:val="24"/>
          <w:lang w:eastAsia="ar-SA"/>
        </w:rPr>
        <w:t xml:space="preserve">- </w:t>
      </w:r>
      <w:r w:rsidRPr="00C036AE">
        <w:rPr>
          <w:rFonts w:ascii="Times New Roman" w:eastAsia="Times New Roman" w:hAnsi="Times New Roman"/>
          <w:i/>
          <w:iCs/>
          <w:color w:val="000000"/>
          <w:sz w:val="24"/>
          <w:szCs w:val="24"/>
          <w:shd w:val="clear" w:color="auto" w:fill="FFFF00"/>
          <w:lang w:eastAsia="ar-SA"/>
        </w:rPr>
        <w:t>Продавець є/не є  платником ПДВ.</w:t>
      </w:r>
    </w:p>
    <w:p w14:paraId="0741A6B1" w14:textId="77777777" w:rsidR="00C036AE" w:rsidRPr="00C036AE" w:rsidRDefault="00C036AE" w:rsidP="00C036AE">
      <w:pPr>
        <w:suppressAutoHyphens/>
        <w:spacing w:after="0" w:line="240" w:lineRule="auto"/>
        <w:ind w:left="284" w:firstLine="709"/>
        <w:jc w:val="both"/>
        <w:rPr>
          <w:rFonts w:ascii="Times New Roman" w:eastAsia="Times New Roman" w:hAnsi="Times New Roman"/>
          <w:i/>
          <w:color w:val="000000"/>
          <w:sz w:val="24"/>
          <w:szCs w:val="24"/>
          <w:lang w:eastAsia="ar-SA"/>
        </w:rPr>
      </w:pPr>
      <w:r w:rsidRPr="00C036AE">
        <w:rPr>
          <w:rFonts w:ascii="Times New Roman" w:eastAsia="Times New Roman" w:hAnsi="Times New Roman"/>
          <w:i/>
          <w:color w:val="000000"/>
          <w:sz w:val="24"/>
          <w:szCs w:val="24"/>
          <w:lang w:eastAsia="ar-SA"/>
        </w:rPr>
        <w:t>- Покупець є платником податку на прибуток на загальних підставах та є платником ПДВ.</w:t>
      </w:r>
    </w:p>
    <w:p w14:paraId="7CA48766" w14:textId="77777777" w:rsidR="00C036AE" w:rsidRPr="00C036AE" w:rsidRDefault="00C036AE" w:rsidP="00C036AE">
      <w:pPr>
        <w:suppressAutoHyphens/>
        <w:spacing w:after="0" w:line="240" w:lineRule="auto"/>
        <w:ind w:left="284" w:firstLine="709"/>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 xml:space="preserve">9.8.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w:t>
      </w:r>
      <w:r w:rsidRPr="00C036AE">
        <w:rPr>
          <w:rFonts w:ascii="Times New Roman" w:eastAsia="Times New Roman" w:hAnsi="Times New Roman"/>
          <w:sz w:val="24"/>
          <w:szCs w:val="24"/>
          <w:lang w:eastAsia="ar-SA"/>
        </w:rPr>
        <w:lastRenderedPageBreak/>
        <w:t>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14:paraId="4EEB4F9C" w14:textId="1F3DC69E"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9.9</w:t>
      </w:r>
      <w:r w:rsidR="00C036AE" w:rsidRPr="00C036AE">
        <w:rPr>
          <w:rFonts w:ascii="Times New Roman" w:eastAsia="Times New Roman" w:hAnsi="Times New Roman"/>
          <w:sz w:val="24"/>
          <w:szCs w:val="24"/>
          <w:lang w:eastAsia="ar-SA"/>
        </w:rPr>
        <w:t>.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14:paraId="345A01BE" w14:textId="3F6F9E34"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9.10</w:t>
      </w:r>
      <w:r w:rsidR="00C036AE" w:rsidRPr="00C036AE">
        <w:rPr>
          <w:rFonts w:ascii="Times New Roman" w:eastAsia="Times New Roman" w:hAnsi="Times New Roman"/>
          <w:sz w:val="24"/>
          <w:szCs w:val="24"/>
          <w:lang w:eastAsia="ar-SA"/>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C01A957" w14:textId="1AED523D" w:rsidR="00C036AE" w:rsidRPr="00C036AE" w:rsidRDefault="00D47634" w:rsidP="00C036AE">
      <w:pPr>
        <w:suppressAutoHyphens/>
        <w:spacing w:after="0" w:line="240" w:lineRule="auto"/>
        <w:ind w:left="284"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9.11</w:t>
      </w:r>
      <w:r w:rsidR="00C036AE" w:rsidRPr="00C036AE">
        <w:rPr>
          <w:rFonts w:ascii="Times New Roman" w:eastAsia="Times New Roman" w:hAnsi="Times New Roman"/>
          <w:sz w:val="24"/>
          <w:szCs w:val="24"/>
          <w:lang w:eastAsia="ar-SA"/>
        </w:rPr>
        <w:t>.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14:paraId="66CA6E35" w14:textId="77777777" w:rsidR="00C036AE" w:rsidRPr="00C036AE" w:rsidRDefault="00C036AE" w:rsidP="00C036AE">
      <w:pPr>
        <w:suppressAutoHyphens/>
        <w:spacing w:after="0" w:line="240" w:lineRule="auto"/>
        <w:jc w:val="both"/>
        <w:rPr>
          <w:rFonts w:ascii="Times New Roman" w:eastAsia="Times New Roman" w:hAnsi="Times New Roman"/>
          <w:iCs/>
          <w:sz w:val="20"/>
          <w:szCs w:val="20"/>
          <w:lang w:eastAsia="ar-SA"/>
        </w:rPr>
      </w:pPr>
    </w:p>
    <w:p w14:paraId="7EF2CDFA" w14:textId="77777777" w:rsidR="00C036AE" w:rsidRPr="00C036AE" w:rsidRDefault="00C036AE" w:rsidP="00C036AE">
      <w:pPr>
        <w:suppressAutoHyphens/>
        <w:spacing w:after="0" w:line="240" w:lineRule="auto"/>
        <w:ind w:left="284"/>
        <w:jc w:val="both"/>
        <w:rPr>
          <w:rFonts w:ascii="Times New Roman" w:eastAsia="Times New Roman" w:hAnsi="Times New Roman"/>
          <w:b/>
          <w:iCs/>
          <w:sz w:val="20"/>
          <w:szCs w:val="20"/>
          <w:u w:val="single"/>
          <w:lang w:eastAsia="ar-SA"/>
        </w:rPr>
      </w:pPr>
      <w:r w:rsidRPr="00C036AE">
        <w:rPr>
          <w:rFonts w:ascii="Times New Roman" w:eastAsia="Times New Roman" w:hAnsi="Times New Roman"/>
          <w:b/>
          <w:iCs/>
          <w:sz w:val="20"/>
          <w:szCs w:val="20"/>
          <w:u w:val="single"/>
          <w:lang w:eastAsia="ar-SA"/>
        </w:rPr>
        <w:t>Додатки до договору:</w:t>
      </w:r>
    </w:p>
    <w:p w14:paraId="43D4F126" w14:textId="77777777" w:rsidR="00C036AE" w:rsidRPr="00C036AE" w:rsidRDefault="00C036AE" w:rsidP="00CA6E9B">
      <w:pPr>
        <w:widowControl w:val="0"/>
        <w:numPr>
          <w:ilvl w:val="0"/>
          <w:numId w:val="11"/>
        </w:numPr>
        <w:shd w:val="clear" w:color="auto" w:fill="FFFFFF"/>
        <w:suppressAutoHyphens/>
        <w:spacing w:after="0" w:line="240" w:lineRule="auto"/>
        <w:ind w:left="284" w:firstLine="0"/>
        <w:jc w:val="both"/>
        <w:rPr>
          <w:rFonts w:ascii="Times New Roman" w:eastAsia="Arial" w:hAnsi="Times New Roman"/>
          <w:iCs/>
          <w:sz w:val="20"/>
          <w:szCs w:val="20"/>
          <w:lang w:eastAsia="ar-SA"/>
        </w:rPr>
      </w:pPr>
      <w:r w:rsidRPr="00C036AE">
        <w:rPr>
          <w:rFonts w:ascii="Times New Roman" w:eastAsia="Arial" w:hAnsi="Times New Roman"/>
          <w:iCs/>
          <w:sz w:val="20"/>
          <w:szCs w:val="20"/>
          <w:lang w:eastAsia="ar-SA"/>
        </w:rPr>
        <w:t xml:space="preserve">Специфікація. </w:t>
      </w:r>
    </w:p>
    <w:p w14:paraId="5B34060F" w14:textId="77777777" w:rsidR="00C036AE" w:rsidRPr="00C036AE" w:rsidRDefault="00C036AE" w:rsidP="00CA6E9B">
      <w:pPr>
        <w:widowControl w:val="0"/>
        <w:numPr>
          <w:ilvl w:val="0"/>
          <w:numId w:val="11"/>
        </w:numPr>
        <w:shd w:val="clear" w:color="auto" w:fill="FFFFFF"/>
        <w:suppressAutoHyphens/>
        <w:spacing w:after="0" w:line="240" w:lineRule="auto"/>
        <w:ind w:left="284" w:firstLine="0"/>
        <w:jc w:val="both"/>
        <w:rPr>
          <w:rFonts w:ascii="Times New Roman" w:eastAsia="Arial" w:hAnsi="Times New Roman"/>
          <w:color w:val="000000"/>
          <w:sz w:val="20"/>
          <w:szCs w:val="20"/>
          <w:lang w:eastAsia="ar-SA"/>
        </w:rPr>
      </w:pPr>
      <w:r w:rsidRPr="00C036AE">
        <w:rPr>
          <w:rFonts w:ascii="Times New Roman" w:eastAsia="Arial" w:hAnsi="Times New Roman"/>
          <w:color w:val="000000"/>
          <w:sz w:val="20"/>
          <w:szCs w:val="20"/>
          <w:lang w:eastAsia="ar-SA"/>
        </w:rPr>
        <w:t>Технічний опис та характеристики товару.</w:t>
      </w:r>
    </w:p>
    <w:p w14:paraId="75D963AF"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Arial" w:hAnsi="Times New Roman"/>
          <w:i/>
          <w:iCs/>
          <w:sz w:val="26"/>
          <w:szCs w:val="26"/>
          <w:lang w:eastAsia="ar-SA"/>
        </w:rPr>
      </w:pPr>
    </w:p>
    <w:p w14:paraId="2FD2228B"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6"/>
          <w:szCs w:val="26"/>
          <w:lang w:eastAsia="ar-SA"/>
        </w:rPr>
      </w:pPr>
      <w:r w:rsidRPr="00C036AE">
        <w:rPr>
          <w:rFonts w:ascii="Times New Roman" w:eastAsia="Arial" w:hAnsi="Times New Roman"/>
          <w:b/>
          <w:bCs/>
          <w:sz w:val="26"/>
          <w:szCs w:val="26"/>
          <w:lang w:eastAsia="ar-SA"/>
        </w:rPr>
        <w:t xml:space="preserve">10. АДРЕСИ, РЕКВІЗИТИ, ПІДПИСИ СТОРІН </w:t>
      </w:r>
    </w:p>
    <w:p w14:paraId="2B83EC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bCs/>
          <w:sz w:val="24"/>
          <w:szCs w:val="24"/>
          <w:lang w:eastAsia="ar-SA"/>
        </w:rPr>
      </w:pPr>
    </w:p>
    <w:tbl>
      <w:tblPr>
        <w:tblW w:w="0" w:type="auto"/>
        <w:tblInd w:w="108" w:type="dxa"/>
        <w:tblLayout w:type="fixed"/>
        <w:tblLook w:val="0000" w:firstRow="0" w:lastRow="0" w:firstColumn="0" w:lastColumn="0" w:noHBand="0" w:noVBand="0"/>
      </w:tblPr>
      <w:tblGrid>
        <w:gridCol w:w="5245"/>
        <w:gridCol w:w="4961"/>
      </w:tblGrid>
      <w:tr w:rsidR="00C036AE" w:rsidRPr="00C036AE" w14:paraId="7892DFB7" w14:textId="77777777" w:rsidTr="00C71119">
        <w:tc>
          <w:tcPr>
            <w:tcW w:w="5245" w:type="dxa"/>
            <w:shd w:val="clear" w:color="auto" w:fill="auto"/>
          </w:tcPr>
          <w:p w14:paraId="7F190CC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7F0B8AD9"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8DAAA54"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77C55053"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 xml:space="preserve">Маріупольської міської ради «м.ЄХАБ»                                                                            </w:t>
            </w:r>
          </w:p>
          <w:p w14:paraId="67A76B13"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1CC39989"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16E5EA4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0D5845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761967"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63B93B3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5420982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017AB3D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5B5303FE"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1ACD17E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491A6B5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1595609F"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EA8701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____________________________Марія СЛЬОТА</w:t>
            </w:r>
          </w:p>
          <w:p w14:paraId="3EE0919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1" w:type="dxa"/>
            <w:shd w:val="clear" w:color="auto" w:fill="auto"/>
          </w:tcPr>
          <w:p w14:paraId="483D73DE" w14:textId="77777777" w:rsidR="00C036AE" w:rsidRPr="00C036AE" w:rsidRDefault="00C036AE" w:rsidP="00C036AE">
            <w:pPr>
              <w:suppressAutoHyphens/>
              <w:snapToGrid w:val="0"/>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ПРОДАВЕЦЬ</w:t>
            </w:r>
          </w:p>
        </w:tc>
      </w:tr>
    </w:tbl>
    <w:p w14:paraId="359D680B" w14:textId="77777777" w:rsidR="00C036AE" w:rsidRPr="00C036AE" w:rsidRDefault="00C036AE" w:rsidP="00C036AE">
      <w:pPr>
        <w:tabs>
          <w:tab w:val="left" w:pos="9210"/>
        </w:tabs>
        <w:suppressAutoHyphens/>
        <w:spacing w:after="0" w:line="240" w:lineRule="auto"/>
        <w:ind w:left="284"/>
        <w:rPr>
          <w:rFonts w:ascii="Times New Roman" w:eastAsia="Times New Roman" w:hAnsi="Times New Roman"/>
          <w:sz w:val="24"/>
          <w:szCs w:val="24"/>
          <w:lang w:eastAsia="ar-SA"/>
        </w:rPr>
      </w:pPr>
    </w:p>
    <w:p w14:paraId="72AD2B8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6B1F4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09C973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262663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3F7ECCD"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9443D60"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9F381F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1DCD9E6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4427556"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49C4C9E"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B342449"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A60EB0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3250B3E"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F2CF6A1"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AFE65A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C8F202C"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9D203AA"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8E355C3"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E253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AC636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5121C03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Додаток №1</w:t>
      </w:r>
    </w:p>
    <w:p w14:paraId="16D8042E"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7825186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4225EA08"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438FFAD1"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36"/>
          <w:lang w:eastAsia="ar-SA"/>
        </w:rPr>
      </w:pPr>
    </w:p>
    <w:p w14:paraId="0595E977"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color w:val="FF0000"/>
          <w:sz w:val="24"/>
          <w:szCs w:val="24"/>
          <w:lang w:eastAsia="ar-SA"/>
        </w:rPr>
      </w:pPr>
      <w:r w:rsidRPr="00C036AE">
        <w:rPr>
          <w:rFonts w:ascii="Times New Roman" w:eastAsia="Arial" w:hAnsi="Times New Roman"/>
          <w:b/>
          <w:color w:val="000000"/>
          <w:sz w:val="28"/>
          <w:szCs w:val="28"/>
          <w:lang w:eastAsia="ar-SA"/>
        </w:rPr>
        <w:t xml:space="preserve">Специфікація на закуплю </w:t>
      </w:r>
      <w:r w:rsidRPr="00C036AE">
        <w:rPr>
          <w:rFonts w:ascii="Times New Roman" w:eastAsia="Arial" w:hAnsi="Times New Roman"/>
          <w:sz w:val="24"/>
          <w:szCs w:val="24"/>
          <w:highlight w:val="yellow"/>
          <w:lang w:eastAsia="ar-SA"/>
        </w:rPr>
        <w:t>_________________________________________,</w:t>
      </w:r>
      <w:r w:rsidRPr="00C036AE">
        <w:rPr>
          <w:rFonts w:ascii="Times New Roman" w:eastAsia="Arial" w:hAnsi="Times New Roman"/>
          <w:color w:val="FF0000"/>
          <w:sz w:val="24"/>
          <w:szCs w:val="24"/>
          <w:lang w:eastAsia="ar-SA"/>
        </w:rPr>
        <w:t xml:space="preserve"> </w:t>
      </w:r>
      <w:r w:rsidRPr="00C036AE">
        <w:rPr>
          <w:rFonts w:ascii="Times New Roman" w:eastAsia="Arial" w:hAnsi="Times New Roman"/>
          <w:sz w:val="24"/>
          <w:szCs w:val="24"/>
          <w:lang w:eastAsia="ar-SA"/>
        </w:rPr>
        <w:t>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p>
    <w:p w14:paraId="632A1CEC"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sz w:val="24"/>
          <w:szCs w:val="24"/>
          <w:lang w:eastAsia="ar-SA"/>
        </w:rPr>
      </w:pPr>
    </w:p>
    <w:tbl>
      <w:tblPr>
        <w:tblW w:w="0" w:type="auto"/>
        <w:tblInd w:w="108" w:type="dxa"/>
        <w:tblLayout w:type="fixed"/>
        <w:tblLook w:val="0000" w:firstRow="0" w:lastRow="0" w:firstColumn="0" w:lastColumn="0" w:noHBand="0" w:noVBand="0"/>
      </w:tblPr>
      <w:tblGrid>
        <w:gridCol w:w="803"/>
        <w:gridCol w:w="4536"/>
        <w:gridCol w:w="1342"/>
        <w:gridCol w:w="926"/>
        <w:gridCol w:w="1348"/>
        <w:gridCol w:w="1307"/>
      </w:tblGrid>
      <w:tr w:rsidR="00C036AE" w:rsidRPr="00C036AE" w14:paraId="631278BE" w14:textId="77777777" w:rsidTr="00C71119">
        <w:tc>
          <w:tcPr>
            <w:tcW w:w="803" w:type="dxa"/>
            <w:tcBorders>
              <w:top w:val="single" w:sz="4" w:space="0" w:color="000000"/>
              <w:left w:val="single" w:sz="4" w:space="0" w:color="000000"/>
              <w:bottom w:val="single" w:sz="4" w:space="0" w:color="000000"/>
            </w:tcBorders>
            <w:shd w:val="clear" w:color="auto" w:fill="auto"/>
            <w:vAlign w:val="center"/>
          </w:tcPr>
          <w:p w14:paraId="61A46765"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п/п</w:t>
            </w:r>
          </w:p>
        </w:tc>
        <w:tc>
          <w:tcPr>
            <w:tcW w:w="4536" w:type="dxa"/>
            <w:tcBorders>
              <w:top w:val="single" w:sz="4" w:space="0" w:color="000000"/>
              <w:left w:val="single" w:sz="4" w:space="0" w:color="000000"/>
              <w:bottom w:val="single" w:sz="4" w:space="0" w:color="000000"/>
            </w:tcBorders>
            <w:shd w:val="clear" w:color="auto" w:fill="auto"/>
            <w:vAlign w:val="center"/>
          </w:tcPr>
          <w:p w14:paraId="7B1F697A"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14:paraId="7F1E5AB6"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Один.</w:t>
            </w:r>
          </w:p>
          <w:p w14:paraId="4A8AFFD0" w14:textId="77777777" w:rsidR="00C036AE" w:rsidRPr="00C036AE" w:rsidRDefault="00C036AE" w:rsidP="00C036AE">
            <w:pPr>
              <w:suppressAutoHyphens/>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вим.</w:t>
            </w:r>
          </w:p>
        </w:tc>
        <w:tc>
          <w:tcPr>
            <w:tcW w:w="926" w:type="dxa"/>
            <w:tcBorders>
              <w:top w:val="single" w:sz="4" w:space="0" w:color="000000"/>
              <w:left w:val="single" w:sz="4" w:space="0" w:color="000000"/>
              <w:bottom w:val="single" w:sz="4" w:space="0" w:color="000000"/>
            </w:tcBorders>
            <w:shd w:val="clear" w:color="auto" w:fill="auto"/>
            <w:vAlign w:val="center"/>
          </w:tcPr>
          <w:p w14:paraId="5184A69A"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xml:space="preserve">Кіл-ть </w:t>
            </w:r>
          </w:p>
        </w:tc>
        <w:tc>
          <w:tcPr>
            <w:tcW w:w="1348" w:type="dxa"/>
            <w:tcBorders>
              <w:top w:val="single" w:sz="4" w:space="0" w:color="000000"/>
              <w:left w:val="single" w:sz="4" w:space="0" w:color="000000"/>
              <w:bottom w:val="single" w:sz="4" w:space="0" w:color="000000"/>
            </w:tcBorders>
            <w:shd w:val="clear" w:color="auto" w:fill="auto"/>
            <w:vAlign w:val="center"/>
          </w:tcPr>
          <w:p w14:paraId="68F84C31"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E35F" w14:textId="77777777" w:rsidR="00C036AE" w:rsidRPr="00C036AE" w:rsidRDefault="00C036AE" w:rsidP="00C036AE">
            <w:pPr>
              <w:suppressAutoHyphens/>
              <w:snapToGrid w:val="0"/>
              <w:spacing w:after="0" w:line="240" w:lineRule="auto"/>
              <w:jc w:val="center"/>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Сума без ПДВ, грн.</w:t>
            </w:r>
          </w:p>
        </w:tc>
      </w:tr>
      <w:tr w:rsidR="00C036AE" w:rsidRPr="00C036AE" w14:paraId="293DC9F0" w14:textId="77777777" w:rsidTr="00C71119">
        <w:tc>
          <w:tcPr>
            <w:tcW w:w="803" w:type="dxa"/>
            <w:tcBorders>
              <w:top w:val="single" w:sz="4" w:space="0" w:color="000000"/>
              <w:left w:val="single" w:sz="4" w:space="0" w:color="000000"/>
              <w:bottom w:val="single" w:sz="4" w:space="0" w:color="000000"/>
            </w:tcBorders>
            <w:shd w:val="clear" w:color="auto" w:fill="auto"/>
            <w:vAlign w:val="center"/>
          </w:tcPr>
          <w:p w14:paraId="56AF0AEE"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r w:rsidRPr="00C036AE">
              <w:rPr>
                <w:rFonts w:ascii="Times New Roman" w:eastAsia="Times New Roman" w:hAnsi="Times New Roman"/>
                <w:sz w:val="24"/>
                <w:szCs w:val="24"/>
                <w:lang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14:paraId="14433A9C" w14:textId="77777777" w:rsidR="00C036AE" w:rsidRPr="00C036AE" w:rsidRDefault="00C036AE" w:rsidP="00C036AE">
            <w:pPr>
              <w:suppressAutoHyphens/>
              <w:snapToGrid w:val="0"/>
              <w:spacing w:after="0" w:line="240" w:lineRule="auto"/>
              <w:ind w:left="284"/>
              <w:jc w:val="both"/>
              <w:rPr>
                <w:rFonts w:ascii="Times New Roman" w:eastAsia="Times New Roman" w:hAnsi="Times New Roman"/>
                <w:sz w:val="24"/>
                <w:szCs w:val="24"/>
                <w:lang w:eastAsia="ar-SA"/>
              </w:rPr>
            </w:pPr>
          </w:p>
        </w:tc>
        <w:tc>
          <w:tcPr>
            <w:tcW w:w="1342" w:type="dxa"/>
            <w:tcBorders>
              <w:top w:val="single" w:sz="4" w:space="0" w:color="000000"/>
              <w:left w:val="single" w:sz="4" w:space="0" w:color="000000"/>
              <w:bottom w:val="single" w:sz="4" w:space="0" w:color="000000"/>
            </w:tcBorders>
            <w:shd w:val="clear" w:color="auto" w:fill="auto"/>
            <w:vAlign w:val="center"/>
          </w:tcPr>
          <w:p w14:paraId="722C2698"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926" w:type="dxa"/>
            <w:tcBorders>
              <w:top w:val="single" w:sz="4" w:space="0" w:color="000000"/>
              <w:left w:val="single" w:sz="4" w:space="0" w:color="000000"/>
              <w:bottom w:val="single" w:sz="4" w:space="0" w:color="000000"/>
            </w:tcBorders>
            <w:shd w:val="clear" w:color="auto" w:fill="auto"/>
            <w:vAlign w:val="center"/>
          </w:tcPr>
          <w:p w14:paraId="22D190B4"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48" w:type="dxa"/>
            <w:tcBorders>
              <w:top w:val="single" w:sz="4" w:space="0" w:color="000000"/>
              <w:left w:val="single" w:sz="4" w:space="0" w:color="000000"/>
              <w:bottom w:val="single" w:sz="4" w:space="0" w:color="000000"/>
            </w:tcBorders>
            <w:shd w:val="clear" w:color="auto" w:fill="auto"/>
            <w:vAlign w:val="center"/>
          </w:tcPr>
          <w:p w14:paraId="5CA90A0D"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38B8F"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sz w:val="24"/>
                <w:szCs w:val="24"/>
                <w:lang w:eastAsia="ar-SA"/>
              </w:rPr>
            </w:pPr>
          </w:p>
        </w:tc>
      </w:tr>
      <w:tr w:rsidR="00C036AE" w:rsidRPr="00C036AE" w14:paraId="42B31610" w14:textId="77777777" w:rsidTr="00C71119">
        <w:tc>
          <w:tcPr>
            <w:tcW w:w="8955" w:type="dxa"/>
            <w:gridSpan w:val="5"/>
            <w:tcBorders>
              <w:top w:val="single" w:sz="4" w:space="0" w:color="000000"/>
              <w:left w:val="single" w:sz="4" w:space="0" w:color="000000"/>
              <w:bottom w:val="single" w:sz="4" w:space="0" w:color="000000"/>
            </w:tcBorders>
            <w:shd w:val="clear" w:color="auto" w:fill="auto"/>
            <w:vAlign w:val="center"/>
          </w:tcPr>
          <w:p w14:paraId="4278BFA0" w14:textId="77777777" w:rsidR="00C036AE" w:rsidRPr="00C036AE" w:rsidRDefault="00C036AE" w:rsidP="00C036AE">
            <w:pPr>
              <w:suppressAutoHyphens/>
              <w:snapToGrid w:val="0"/>
              <w:spacing w:after="0" w:line="240" w:lineRule="auto"/>
              <w:ind w:left="284"/>
              <w:jc w:val="right"/>
              <w:rPr>
                <w:rFonts w:ascii="Times New Roman" w:eastAsia="Times New Roman" w:hAnsi="Times New Roman"/>
                <w:b/>
                <w:sz w:val="24"/>
                <w:szCs w:val="24"/>
                <w:lang w:eastAsia="ar-SA"/>
              </w:rPr>
            </w:pPr>
            <w:r w:rsidRPr="00C036AE">
              <w:rPr>
                <w:rFonts w:ascii="Times New Roman" w:eastAsia="Times New Roman" w:hAnsi="Times New Roman"/>
                <w:b/>
                <w:sz w:val="24"/>
                <w:szCs w:val="24"/>
                <w:lang w:eastAsia="ar-SA"/>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C22E2"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bCs/>
                <w:sz w:val="24"/>
                <w:szCs w:val="24"/>
                <w:lang w:eastAsia="ar-SA"/>
              </w:rPr>
            </w:pPr>
          </w:p>
        </w:tc>
      </w:tr>
    </w:tbl>
    <w:p w14:paraId="6B62351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sz w:val="24"/>
          <w:szCs w:val="24"/>
          <w:lang w:eastAsia="ar-SA"/>
        </w:rPr>
      </w:pPr>
    </w:p>
    <w:p w14:paraId="319C5016" w14:textId="77777777" w:rsidR="00C036AE" w:rsidRPr="00C036AE" w:rsidRDefault="00C036AE" w:rsidP="00C036AE">
      <w:pPr>
        <w:widowControl w:val="0"/>
        <w:shd w:val="clear" w:color="auto" w:fill="FFFFFF"/>
        <w:suppressAutoHyphens/>
        <w:spacing w:after="0" w:line="240" w:lineRule="auto"/>
        <w:ind w:left="284"/>
        <w:jc w:val="both"/>
        <w:rPr>
          <w:rFonts w:ascii="Times New Roman" w:eastAsia="Times New Roman" w:hAnsi="Times New Roman"/>
          <w:b/>
          <w:i/>
          <w:sz w:val="24"/>
          <w:szCs w:val="24"/>
          <w:shd w:val="clear" w:color="auto" w:fill="FFFF00"/>
          <w:lang w:eastAsia="ar-SA"/>
        </w:rPr>
      </w:pPr>
      <w:r w:rsidRPr="00C036AE">
        <w:rPr>
          <w:rFonts w:ascii="Times New Roman" w:eastAsia="Times New Roman" w:hAnsi="Times New Roman"/>
          <w:b/>
          <w:i/>
          <w:color w:val="000000"/>
          <w:sz w:val="24"/>
          <w:szCs w:val="24"/>
          <w:shd w:val="clear" w:color="auto" w:fill="FFFF00"/>
          <w:lang w:eastAsia="ar-SA"/>
        </w:rPr>
        <w:t>Разом:___________</w:t>
      </w:r>
      <w:r w:rsidRPr="00C036AE">
        <w:rPr>
          <w:rFonts w:ascii="Times New Roman" w:eastAsia="Times New Roman" w:hAnsi="Times New Roman"/>
          <w:b/>
          <w:i/>
          <w:sz w:val="24"/>
          <w:szCs w:val="24"/>
          <w:shd w:val="clear" w:color="auto" w:fill="FFFF00"/>
          <w:lang w:eastAsia="ar-SA"/>
        </w:rPr>
        <w:t xml:space="preserve"> (</w:t>
      </w:r>
      <w:r w:rsidRPr="00C036AE">
        <w:rPr>
          <w:rFonts w:ascii="Times New Roman" w:eastAsia="Times New Roman" w:hAnsi="Times New Roman"/>
          <w:b/>
          <w:i/>
          <w:color w:val="000000"/>
          <w:sz w:val="24"/>
          <w:szCs w:val="24"/>
          <w:shd w:val="clear" w:color="auto" w:fill="FFFF00"/>
          <w:lang w:eastAsia="ar-SA"/>
        </w:rPr>
        <w:t xml:space="preserve"> ______________________</w:t>
      </w:r>
      <w:r w:rsidRPr="00C036AE">
        <w:rPr>
          <w:rFonts w:ascii="Times New Roman" w:eastAsia="Times New Roman" w:hAnsi="Times New Roman"/>
          <w:b/>
          <w:i/>
          <w:sz w:val="24"/>
          <w:szCs w:val="24"/>
          <w:shd w:val="clear" w:color="auto" w:fill="FFFF00"/>
          <w:lang w:eastAsia="ar-SA"/>
        </w:rPr>
        <w:t>, ____  коп.) з/без ПДВ.</w:t>
      </w:r>
    </w:p>
    <w:p w14:paraId="54B91875"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5BEC30BF" w14:textId="77777777" w:rsidR="00C036AE" w:rsidRPr="00C036AE" w:rsidRDefault="00C036AE" w:rsidP="00C036AE">
      <w:pPr>
        <w:suppressAutoHyphens/>
        <w:spacing w:after="0" w:line="240" w:lineRule="auto"/>
        <w:ind w:left="284"/>
        <w:rPr>
          <w:rFonts w:ascii="Times New Roman" w:eastAsia="Times New Roman" w:hAnsi="Times New Roman"/>
          <w:b/>
          <w:sz w:val="24"/>
          <w:szCs w:val="24"/>
          <w:lang w:eastAsia="ar-SA"/>
        </w:rPr>
      </w:pPr>
    </w:p>
    <w:p w14:paraId="0F16ECFA"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7D8DE146"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47082BF2"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4962"/>
        <w:gridCol w:w="4962"/>
        <w:gridCol w:w="4962"/>
      </w:tblGrid>
      <w:tr w:rsidR="00C036AE" w:rsidRPr="00C036AE" w14:paraId="7D0CAB81" w14:textId="77777777" w:rsidTr="00C71119">
        <w:tc>
          <w:tcPr>
            <w:tcW w:w="4962" w:type="dxa"/>
            <w:shd w:val="clear" w:color="auto" w:fill="auto"/>
          </w:tcPr>
          <w:p w14:paraId="1F8AC3F3"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298BFD5F"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7A83F2E9"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330AC6D6"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 xml:space="preserve">Маріупольської міської ради «м.ЄХАБ»                                                                            </w:t>
            </w:r>
          </w:p>
          <w:p w14:paraId="3F7AD2B0"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65F186B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7DC955EB"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2FF210DB"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747D7E6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D66C48F"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w:t>
            </w:r>
          </w:p>
          <w:p w14:paraId="3A8F49BD" w14:textId="77777777" w:rsidR="00C036AE" w:rsidRPr="00C036AE" w:rsidRDefault="00C036AE" w:rsidP="00C036AE">
            <w:pPr>
              <w:suppressAutoHyphens/>
              <w:spacing w:after="0" w:line="240" w:lineRule="auto"/>
              <w:ind w:left="284" w:right="-108"/>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м. Київ </w:t>
            </w:r>
          </w:p>
          <w:p w14:paraId="260C9C72"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4CDA918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780D2F18"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CD4AA20"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758F5195"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1639B7AB"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3F47DC6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42DE7D75"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6C7FD3E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7EF071E5"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694E5480"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r>
    </w:tbl>
    <w:p w14:paraId="6A1C817A"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p w14:paraId="62A00AD9"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30CD056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4454B00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FF11F07"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60405BB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00C0F72"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9B93B3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2218CAB" w14:textId="77777777" w:rsidR="00C036AE" w:rsidRPr="00C036AE" w:rsidRDefault="00C036AE" w:rsidP="00C036AE">
      <w:pPr>
        <w:tabs>
          <w:tab w:val="left" w:pos="9210"/>
        </w:tabs>
        <w:suppressAutoHyphens/>
        <w:spacing w:after="0" w:line="240" w:lineRule="auto"/>
        <w:rPr>
          <w:rFonts w:ascii="Times New Roman" w:eastAsia="Times New Roman" w:hAnsi="Times New Roman"/>
          <w:b/>
          <w:sz w:val="18"/>
          <w:szCs w:val="18"/>
          <w:lang w:eastAsia="ar-SA"/>
        </w:rPr>
      </w:pPr>
    </w:p>
    <w:p w14:paraId="7C1E2DDF" w14:textId="77777777" w:rsidR="00C036AE" w:rsidRPr="00C036AE" w:rsidRDefault="00C036AE" w:rsidP="00C036AE">
      <w:pPr>
        <w:tabs>
          <w:tab w:val="left" w:pos="9210"/>
        </w:tabs>
        <w:suppressAutoHyphens/>
        <w:spacing w:after="0" w:line="240" w:lineRule="auto"/>
        <w:rPr>
          <w:rFonts w:ascii="Times New Roman" w:eastAsia="Times New Roman" w:hAnsi="Times New Roman"/>
          <w:b/>
          <w:sz w:val="18"/>
          <w:szCs w:val="18"/>
          <w:lang w:eastAsia="ar-SA"/>
        </w:rPr>
      </w:pPr>
    </w:p>
    <w:p w14:paraId="2CD2B53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A7F5D98"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73365CCB"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0792CA04"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p>
    <w:p w14:paraId="255CAF15" w14:textId="77777777" w:rsidR="00C036AE" w:rsidRPr="00C036AE" w:rsidRDefault="00C036AE" w:rsidP="00C036AE">
      <w:pPr>
        <w:tabs>
          <w:tab w:val="left" w:pos="9210"/>
        </w:tabs>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Додаток №2</w:t>
      </w:r>
    </w:p>
    <w:p w14:paraId="6FB571DF"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до  договору купівлі-продажу</w:t>
      </w:r>
    </w:p>
    <w:p w14:paraId="1EDE6F86" w14:textId="77777777" w:rsidR="00C036AE" w:rsidRPr="00C036AE" w:rsidRDefault="00C036AE" w:rsidP="00C036AE">
      <w:pPr>
        <w:suppressAutoHyphens/>
        <w:spacing w:after="0" w:line="240" w:lineRule="auto"/>
        <w:ind w:left="284"/>
        <w:jc w:val="right"/>
        <w:rPr>
          <w:rFonts w:ascii="Times New Roman" w:eastAsia="Times New Roman" w:hAnsi="Times New Roman"/>
          <w:b/>
          <w:sz w:val="18"/>
          <w:szCs w:val="18"/>
          <w:lang w:eastAsia="ar-SA"/>
        </w:rPr>
      </w:pPr>
      <w:r w:rsidRPr="00C036AE">
        <w:rPr>
          <w:rFonts w:ascii="Times New Roman" w:eastAsia="Times New Roman" w:hAnsi="Times New Roman"/>
          <w:b/>
          <w:sz w:val="18"/>
          <w:szCs w:val="18"/>
          <w:lang w:eastAsia="ar-SA"/>
        </w:rPr>
        <w:t>№_____ від «____» ____________ 2022 року</w:t>
      </w:r>
    </w:p>
    <w:p w14:paraId="566936BA" w14:textId="77777777" w:rsidR="00C036AE" w:rsidRPr="00C036AE" w:rsidRDefault="00C036AE" w:rsidP="00C036AE">
      <w:pPr>
        <w:suppressAutoHyphens/>
        <w:spacing w:after="0" w:line="240" w:lineRule="auto"/>
        <w:ind w:left="284"/>
        <w:jc w:val="center"/>
        <w:rPr>
          <w:rFonts w:ascii="Times New Roman" w:eastAsia="Times New Roman" w:hAnsi="Times New Roman"/>
          <w:b/>
          <w:sz w:val="24"/>
          <w:szCs w:val="24"/>
          <w:lang w:eastAsia="ar-SA"/>
        </w:rPr>
      </w:pPr>
    </w:p>
    <w:p w14:paraId="1D656F9D" w14:textId="77777777" w:rsidR="00C036AE" w:rsidRPr="00C036AE" w:rsidRDefault="00C036AE" w:rsidP="00C036AE">
      <w:pPr>
        <w:widowControl w:val="0"/>
        <w:shd w:val="clear" w:color="auto" w:fill="FFFFFF"/>
        <w:suppressAutoHyphens/>
        <w:spacing w:after="0" w:line="240" w:lineRule="auto"/>
        <w:ind w:left="284"/>
        <w:jc w:val="center"/>
        <w:rPr>
          <w:rFonts w:ascii="Times New Roman" w:eastAsia="Arial" w:hAnsi="Times New Roman"/>
          <w:b/>
          <w:sz w:val="24"/>
          <w:szCs w:val="24"/>
          <w:lang w:eastAsia="ar-SA"/>
        </w:rPr>
      </w:pPr>
      <w:r w:rsidRPr="00C036AE">
        <w:rPr>
          <w:rFonts w:ascii="Times New Roman" w:eastAsia="Arial" w:hAnsi="Times New Roman"/>
          <w:b/>
          <w:sz w:val="32"/>
          <w:szCs w:val="32"/>
          <w:lang w:eastAsia="ar-SA"/>
        </w:rPr>
        <w:t xml:space="preserve">Технічний опис та характеристики </w:t>
      </w:r>
      <w:r w:rsidRPr="00C036AE">
        <w:rPr>
          <w:rFonts w:ascii="Times New Roman" w:eastAsia="Arial" w:hAnsi="Times New Roman"/>
          <w:sz w:val="24"/>
          <w:szCs w:val="24"/>
          <w:lang w:eastAsia="ar-SA"/>
        </w:rPr>
        <w:t>_________________________________________,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«ЯМаріуполь»</w:t>
      </w:r>
    </w:p>
    <w:p w14:paraId="57779F0B"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387" w:type="dxa"/>
        <w:tblLayout w:type="fixed"/>
        <w:tblLook w:val="0000" w:firstRow="0" w:lastRow="0" w:firstColumn="0" w:lastColumn="0" w:noHBand="0" w:noVBand="0"/>
      </w:tblPr>
      <w:tblGrid>
        <w:gridCol w:w="2130"/>
        <w:gridCol w:w="7769"/>
      </w:tblGrid>
      <w:tr w:rsidR="00C036AE" w:rsidRPr="00C036AE" w14:paraId="3CCBA69B" w14:textId="77777777" w:rsidTr="00C71119">
        <w:tc>
          <w:tcPr>
            <w:tcW w:w="2130" w:type="dxa"/>
            <w:tcBorders>
              <w:top w:val="single" w:sz="4" w:space="0" w:color="000000"/>
              <w:left w:val="single" w:sz="4" w:space="0" w:color="000000"/>
              <w:bottom w:val="single" w:sz="4" w:space="0" w:color="000000"/>
            </w:tcBorders>
            <w:shd w:val="clear" w:color="auto" w:fill="auto"/>
          </w:tcPr>
          <w:p w14:paraId="231D4E00"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36462A25" w14:textId="77777777" w:rsidR="00C036AE" w:rsidRPr="00C036AE" w:rsidRDefault="00C036AE" w:rsidP="00C036AE">
            <w:pPr>
              <w:widowControl w:val="0"/>
              <w:suppressAutoHyphens/>
              <w:snapToGrid w:val="0"/>
              <w:spacing w:after="0" w:line="240" w:lineRule="auto"/>
              <w:ind w:left="284"/>
              <w:jc w:val="center"/>
              <w:rPr>
                <w:rFonts w:ascii="Times New Roman" w:eastAsia="Arial" w:hAnsi="Times New Roman"/>
                <w:b/>
                <w:color w:val="000000"/>
                <w:sz w:val="24"/>
                <w:szCs w:val="24"/>
                <w:lang w:eastAsia="ar-SA"/>
              </w:rPr>
            </w:pPr>
            <w:r w:rsidRPr="00C036AE">
              <w:rPr>
                <w:rFonts w:ascii="Times New Roman" w:eastAsia="Arial" w:hAnsi="Times New Roman"/>
                <w:b/>
                <w:color w:val="000000"/>
                <w:sz w:val="24"/>
                <w:szCs w:val="24"/>
                <w:lang w:eastAsia="ar-SA"/>
              </w:rPr>
              <w:t>Опис та характеристики</w:t>
            </w:r>
          </w:p>
        </w:tc>
      </w:tr>
      <w:tr w:rsidR="00C036AE" w:rsidRPr="00C036AE" w14:paraId="4380EE2E" w14:textId="77777777" w:rsidTr="00C71119">
        <w:tc>
          <w:tcPr>
            <w:tcW w:w="2130" w:type="dxa"/>
            <w:tcBorders>
              <w:top w:val="single" w:sz="4" w:space="0" w:color="000000"/>
              <w:left w:val="single" w:sz="4" w:space="0" w:color="000000"/>
              <w:bottom w:val="single" w:sz="4" w:space="0" w:color="000000"/>
            </w:tcBorders>
            <w:shd w:val="clear" w:color="auto" w:fill="auto"/>
          </w:tcPr>
          <w:p w14:paraId="6BC367FD"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24"/>
                <w:szCs w:val="24"/>
                <w:lang w:eastAsia="ar-SA"/>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14:paraId="42795364" w14:textId="77777777" w:rsidR="00C036AE" w:rsidRPr="00C036AE" w:rsidRDefault="00C036AE" w:rsidP="00C036AE">
            <w:pPr>
              <w:widowControl w:val="0"/>
              <w:suppressAutoHyphens/>
              <w:snapToGrid w:val="0"/>
              <w:spacing w:after="0" w:line="240" w:lineRule="auto"/>
              <w:ind w:left="284"/>
              <w:rPr>
                <w:rFonts w:ascii="Times New Roman" w:eastAsia="Arial" w:hAnsi="Times New Roman"/>
                <w:b/>
                <w:color w:val="000000"/>
                <w:sz w:val="32"/>
                <w:szCs w:val="32"/>
                <w:lang w:eastAsia="ar-SA"/>
              </w:rPr>
            </w:pPr>
          </w:p>
        </w:tc>
      </w:tr>
    </w:tbl>
    <w:p w14:paraId="443E4628" w14:textId="77777777" w:rsidR="00C036AE" w:rsidRPr="00C036AE" w:rsidRDefault="00C036AE" w:rsidP="00C036AE">
      <w:pPr>
        <w:shd w:val="clear" w:color="auto" w:fill="FFFFFF"/>
        <w:suppressAutoHyphens/>
        <w:spacing w:after="0" w:line="360" w:lineRule="auto"/>
        <w:ind w:left="284"/>
        <w:rPr>
          <w:rFonts w:ascii="Times New Roman" w:eastAsia="Times New Roman" w:hAnsi="Times New Roman"/>
          <w:color w:val="222222"/>
          <w:lang w:eastAsia="ar-SA"/>
        </w:rPr>
      </w:pPr>
    </w:p>
    <w:p w14:paraId="24165881" w14:textId="77777777" w:rsidR="00C036AE" w:rsidRPr="00C036AE" w:rsidRDefault="00C036AE" w:rsidP="00C036AE">
      <w:pPr>
        <w:suppressAutoHyphens/>
        <w:spacing w:after="0" w:line="240" w:lineRule="auto"/>
        <w:ind w:left="284"/>
        <w:jc w:val="center"/>
        <w:rPr>
          <w:rFonts w:ascii="Times New Roman" w:eastAsia="Times New Roman" w:hAnsi="Times New Roman"/>
          <w:b/>
          <w:bCs/>
          <w:sz w:val="26"/>
          <w:szCs w:val="26"/>
          <w:lang w:eastAsia="ar-SA"/>
        </w:rPr>
      </w:pPr>
      <w:r w:rsidRPr="00C036AE">
        <w:rPr>
          <w:rFonts w:ascii="Times New Roman" w:eastAsia="Times New Roman" w:hAnsi="Times New Roman"/>
          <w:b/>
          <w:bCs/>
          <w:sz w:val="26"/>
          <w:szCs w:val="26"/>
          <w:lang w:eastAsia="ar-SA"/>
        </w:rPr>
        <w:t>АДРЕСИ, РЕКВІЗИТИ, ПІДПИСИ СТОРІН</w:t>
      </w:r>
    </w:p>
    <w:p w14:paraId="084E1CE4" w14:textId="77777777" w:rsidR="00C036AE" w:rsidRPr="00C036AE" w:rsidRDefault="00C036AE" w:rsidP="00C036AE">
      <w:pPr>
        <w:suppressAutoHyphens/>
        <w:spacing w:after="0" w:line="240" w:lineRule="auto"/>
        <w:ind w:left="284"/>
        <w:jc w:val="center"/>
        <w:rPr>
          <w:rFonts w:ascii="Times New Roman" w:eastAsia="Times New Roman" w:hAnsi="Times New Roman"/>
          <w:sz w:val="24"/>
          <w:szCs w:val="24"/>
          <w:lang w:eastAsia="ar-SA"/>
        </w:rPr>
      </w:pPr>
    </w:p>
    <w:tbl>
      <w:tblPr>
        <w:tblW w:w="0" w:type="auto"/>
        <w:tblInd w:w="108" w:type="dxa"/>
        <w:tblLayout w:type="fixed"/>
        <w:tblLook w:val="0000" w:firstRow="0" w:lastRow="0" w:firstColumn="0" w:lastColumn="0" w:noHBand="0" w:noVBand="0"/>
      </w:tblPr>
      <w:tblGrid>
        <w:gridCol w:w="9954"/>
        <w:gridCol w:w="239"/>
      </w:tblGrid>
      <w:tr w:rsidR="00C036AE" w:rsidRPr="00C036AE" w14:paraId="1AD6DA09" w14:textId="77777777" w:rsidTr="00C71119">
        <w:tc>
          <w:tcPr>
            <w:tcW w:w="9954" w:type="dxa"/>
            <w:shd w:val="clear" w:color="auto" w:fill="auto"/>
          </w:tcPr>
          <w:tbl>
            <w:tblPr>
              <w:tblW w:w="0" w:type="auto"/>
              <w:tblInd w:w="108" w:type="dxa"/>
              <w:tblLayout w:type="fixed"/>
              <w:tblLook w:val="0000" w:firstRow="0" w:lastRow="0" w:firstColumn="0" w:lastColumn="0" w:noHBand="0" w:noVBand="0"/>
            </w:tblPr>
            <w:tblGrid>
              <w:gridCol w:w="4962"/>
              <w:gridCol w:w="4962"/>
              <w:gridCol w:w="4962"/>
              <w:gridCol w:w="5103"/>
            </w:tblGrid>
            <w:tr w:rsidR="00C036AE" w:rsidRPr="00C036AE" w14:paraId="22C0944E" w14:textId="77777777" w:rsidTr="00C71119">
              <w:tc>
                <w:tcPr>
                  <w:tcW w:w="4962" w:type="dxa"/>
                  <w:shd w:val="clear" w:color="auto" w:fill="auto"/>
                </w:tcPr>
                <w:p w14:paraId="37B70A01" w14:textId="77777777" w:rsidR="00C036AE" w:rsidRPr="00C036AE" w:rsidRDefault="00C036AE" w:rsidP="00C036AE">
                  <w:pPr>
                    <w:suppressAutoHyphens/>
                    <w:snapToGrid w:val="0"/>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ПОКУПЕЦЬ:</w:t>
                  </w:r>
                </w:p>
                <w:p w14:paraId="0407A487"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343F928E"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Комунальне комерційне підприємство</w:t>
                  </w:r>
                </w:p>
                <w:p w14:paraId="05E61E51" w14:textId="77777777" w:rsidR="00C036AE" w:rsidRPr="00C036AE" w:rsidRDefault="00C036AE" w:rsidP="00C036AE">
                  <w:pPr>
                    <w:suppressAutoHyphens/>
                    <w:spacing w:after="0" w:line="240" w:lineRule="auto"/>
                    <w:ind w:left="284"/>
                    <w:jc w:val="center"/>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 xml:space="preserve">Маріупольської міської ради «м.ЄХАБ»                                                                            </w:t>
                  </w:r>
                </w:p>
                <w:p w14:paraId="6825BCE6"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p>
                <w:p w14:paraId="0ACCBB98"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Юридична адреса:</w:t>
                  </w:r>
                  <w:r w:rsidRPr="00C036AE">
                    <w:rPr>
                      <w:rFonts w:ascii="Times New Roman" w:eastAsia="Times New Roman" w:hAnsi="Times New Roman"/>
                      <w:color w:val="000000"/>
                      <w:lang w:eastAsia="ar-SA"/>
                    </w:rPr>
                    <w:t xml:space="preserve"> 87500, Україна, Донецька                                           область, м. Маріуполь,  пр-т. Миру, 70 </w:t>
                  </w:r>
                </w:p>
                <w:p w14:paraId="6B45693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ЄДРПОУ:</w:t>
                  </w:r>
                  <w:r w:rsidRPr="00C036AE">
                    <w:rPr>
                      <w:rFonts w:ascii="Times New Roman" w:eastAsia="Times New Roman" w:hAnsi="Times New Roman"/>
                      <w:color w:val="000000"/>
                      <w:lang w:eastAsia="ar-SA"/>
                    </w:rPr>
                    <w:t xml:space="preserve"> 42815794</w:t>
                  </w:r>
                </w:p>
                <w:p w14:paraId="60E3641C" w14:textId="77777777" w:rsidR="00C036AE" w:rsidRPr="00C036AE" w:rsidRDefault="00C036AE" w:rsidP="00C036AE">
                  <w:pPr>
                    <w:suppressAutoHyphens/>
                    <w:spacing w:after="0" w:line="240" w:lineRule="auto"/>
                    <w:ind w:left="284"/>
                    <w:rPr>
                      <w:rFonts w:ascii="Times New Roman" w:eastAsia="Times New Roman" w:hAnsi="Times New Roman"/>
                      <w:b/>
                      <w:color w:val="000000"/>
                      <w:lang w:eastAsia="ar-SA"/>
                    </w:rPr>
                  </w:pPr>
                  <w:r w:rsidRPr="00C036AE">
                    <w:rPr>
                      <w:rFonts w:ascii="Times New Roman" w:eastAsia="Times New Roman" w:hAnsi="Times New Roman"/>
                      <w:b/>
                      <w:color w:val="000000"/>
                      <w:lang w:eastAsia="ar-SA"/>
                    </w:rPr>
                    <w:t>Банківські реквізити:</w:t>
                  </w:r>
                </w:p>
                <w:p w14:paraId="0E84784A"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р/р:</w:t>
                  </w:r>
                  <w:r w:rsidRPr="00C036AE">
                    <w:rPr>
                      <w:rFonts w:ascii="Times New Roman" w:eastAsia="Times New Roman" w:hAnsi="Times New Roman"/>
                      <w:color w:val="000000"/>
                      <w:lang w:eastAsia="ar-SA"/>
                    </w:rPr>
                    <w:t xml:space="preserve"> UA288201720344380005000096187</w:t>
                  </w:r>
                </w:p>
                <w:p w14:paraId="0B077ADD"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в Державній казначейській службі України, м. Київ </w:t>
                  </w:r>
                </w:p>
                <w:p w14:paraId="39012ACE"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МФО:</w:t>
                  </w:r>
                  <w:r w:rsidRPr="00C036AE">
                    <w:rPr>
                      <w:rFonts w:ascii="Times New Roman" w:eastAsia="Times New Roman" w:hAnsi="Times New Roman"/>
                      <w:color w:val="000000"/>
                      <w:lang w:eastAsia="ar-SA"/>
                    </w:rPr>
                    <w:t xml:space="preserve"> _________________  </w:t>
                  </w:r>
                </w:p>
                <w:p w14:paraId="7CD3F55A"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 xml:space="preserve">ІПН: </w:t>
                  </w:r>
                  <w:r w:rsidRPr="00C036AE">
                    <w:rPr>
                      <w:rFonts w:ascii="Times New Roman" w:eastAsia="Times New Roman" w:hAnsi="Times New Roman"/>
                      <w:color w:val="000000"/>
                      <w:lang w:eastAsia="ar-SA"/>
                    </w:rPr>
                    <w:t>428157905815</w:t>
                  </w:r>
                </w:p>
                <w:p w14:paraId="6A7879B3" w14:textId="77777777" w:rsidR="00C036AE" w:rsidRPr="00C036AE" w:rsidRDefault="00C036AE" w:rsidP="00C036AE">
                  <w:pPr>
                    <w:tabs>
                      <w:tab w:val="left" w:pos="1950"/>
                    </w:tabs>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b/>
                      <w:color w:val="000000"/>
                      <w:lang w:eastAsia="ar-SA"/>
                    </w:rPr>
                    <w:t>Витяг з реєстру платників ПДВ №</w:t>
                  </w:r>
                  <w:r w:rsidRPr="00C036AE">
                    <w:rPr>
                      <w:rFonts w:ascii="Times New Roman" w:eastAsia="Times New Roman" w:hAnsi="Times New Roman"/>
                      <w:color w:val="000000"/>
                      <w:lang w:eastAsia="ar-SA"/>
                    </w:rPr>
                    <w:t xml:space="preserve"> 2005814500178</w:t>
                  </w:r>
                </w:p>
                <w:p w14:paraId="2AE1B98C"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r w:rsidRPr="00C036AE">
                    <w:rPr>
                      <w:rFonts w:ascii="Times New Roman" w:eastAsia="Times New Roman" w:hAnsi="Times New Roman"/>
                      <w:color w:val="000000"/>
                      <w:lang w:eastAsia="ar-SA"/>
                    </w:rPr>
                    <w:t xml:space="preserve">                       </w:t>
                  </w:r>
                </w:p>
                <w:p w14:paraId="3097EA74" w14:textId="77777777" w:rsidR="00C036AE" w:rsidRPr="00C036AE" w:rsidRDefault="00C036AE" w:rsidP="00C036AE">
                  <w:pPr>
                    <w:suppressAutoHyphens/>
                    <w:spacing w:after="0" w:line="240" w:lineRule="auto"/>
                    <w:ind w:left="284"/>
                    <w:rPr>
                      <w:rFonts w:ascii="Times New Roman" w:eastAsia="Times New Roman" w:hAnsi="Times New Roman"/>
                      <w:color w:val="000000"/>
                      <w:lang w:eastAsia="ar-SA"/>
                    </w:rPr>
                  </w:pPr>
                </w:p>
                <w:p w14:paraId="4F0A3FA1"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Директор</w:t>
                  </w:r>
                </w:p>
                <w:p w14:paraId="5737D502"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p>
                <w:p w14:paraId="13F39F8C"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_________________________Марія СЛЬОТА</w:t>
                  </w:r>
                </w:p>
                <w:p w14:paraId="043C6DF8" w14:textId="77777777" w:rsidR="00C036AE" w:rsidRPr="00C036AE" w:rsidRDefault="00C036AE" w:rsidP="00C036AE">
                  <w:pPr>
                    <w:suppressAutoHyphens/>
                    <w:spacing w:after="0" w:line="240" w:lineRule="auto"/>
                    <w:ind w:left="284"/>
                    <w:rPr>
                      <w:rFonts w:ascii="Times New Roman" w:eastAsia="Times New Roman" w:hAnsi="Times New Roman"/>
                      <w:b/>
                      <w:i/>
                      <w:color w:val="000000"/>
                      <w:lang w:eastAsia="ar-SA"/>
                    </w:rPr>
                  </w:pPr>
                  <w:r w:rsidRPr="00C036AE">
                    <w:rPr>
                      <w:rFonts w:ascii="Times New Roman" w:eastAsia="Times New Roman" w:hAnsi="Times New Roman"/>
                      <w:b/>
                      <w:i/>
                      <w:color w:val="000000"/>
                      <w:lang w:eastAsia="ar-SA"/>
                    </w:rPr>
                    <w:t>М.П.</w:t>
                  </w:r>
                </w:p>
              </w:tc>
              <w:tc>
                <w:tcPr>
                  <w:tcW w:w="4962" w:type="dxa"/>
                  <w:shd w:val="clear" w:color="auto" w:fill="auto"/>
                </w:tcPr>
                <w:p w14:paraId="1D5367BC" w14:textId="77777777" w:rsidR="00C036AE" w:rsidRPr="00C036AE" w:rsidRDefault="00C036AE" w:rsidP="00C036AE">
                  <w:pPr>
                    <w:suppressAutoHyphens/>
                    <w:snapToGrid w:val="0"/>
                    <w:spacing w:after="0" w:line="240" w:lineRule="auto"/>
                    <w:ind w:left="284"/>
                    <w:rPr>
                      <w:rFonts w:ascii="Times New Roman" w:eastAsia="Times New Roman" w:hAnsi="Times New Roman"/>
                      <w:color w:val="000000"/>
                      <w:lang w:eastAsia="ar-SA"/>
                    </w:rPr>
                  </w:pPr>
                </w:p>
              </w:tc>
              <w:tc>
                <w:tcPr>
                  <w:tcW w:w="4962" w:type="dxa"/>
                  <w:shd w:val="clear" w:color="auto" w:fill="auto"/>
                </w:tcPr>
                <w:p w14:paraId="23BF6A52" w14:textId="77777777" w:rsidR="00C036AE" w:rsidRPr="00C036AE" w:rsidRDefault="00C036AE" w:rsidP="00C036AE">
                  <w:pPr>
                    <w:suppressAutoHyphens/>
                    <w:snapToGrid w:val="0"/>
                    <w:spacing w:after="0" w:line="240" w:lineRule="auto"/>
                    <w:ind w:left="284"/>
                    <w:rPr>
                      <w:rFonts w:ascii="Times New Roman" w:eastAsia="Times New Roman" w:hAnsi="Times New Roman"/>
                      <w:sz w:val="20"/>
                      <w:szCs w:val="20"/>
                      <w:lang w:eastAsia="ar-SA"/>
                    </w:rPr>
                  </w:pPr>
                </w:p>
              </w:tc>
              <w:tc>
                <w:tcPr>
                  <w:tcW w:w="5103" w:type="dxa"/>
                  <w:shd w:val="clear" w:color="auto" w:fill="auto"/>
                </w:tcPr>
                <w:p w14:paraId="015E8929"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510646D5" w14:textId="77777777" w:rsidR="00C036AE" w:rsidRPr="00C036AE" w:rsidRDefault="00C036AE" w:rsidP="00C036AE">
            <w:pPr>
              <w:suppressAutoHyphens/>
              <w:spacing w:after="0" w:line="240" w:lineRule="auto"/>
              <w:rPr>
                <w:rFonts w:ascii="Times New Roman" w:eastAsia="Times New Roman" w:hAnsi="Times New Roman"/>
                <w:sz w:val="20"/>
                <w:szCs w:val="20"/>
                <w:lang w:eastAsia="ar-SA"/>
              </w:rPr>
            </w:pPr>
          </w:p>
        </w:tc>
        <w:tc>
          <w:tcPr>
            <w:tcW w:w="239" w:type="dxa"/>
            <w:shd w:val="clear" w:color="auto" w:fill="auto"/>
          </w:tcPr>
          <w:p w14:paraId="78D83E31" w14:textId="77777777" w:rsidR="00C036AE" w:rsidRPr="00C036AE" w:rsidRDefault="00C036AE" w:rsidP="00C036AE">
            <w:pPr>
              <w:widowControl w:val="0"/>
              <w:snapToGrid w:val="0"/>
              <w:spacing w:after="0" w:line="240" w:lineRule="auto"/>
              <w:ind w:left="284"/>
              <w:rPr>
                <w:rFonts w:ascii="Times New Roman" w:eastAsia="Times New Roman" w:hAnsi="Times New Roman"/>
                <w:sz w:val="20"/>
                <w:szCs w:val="20"/>
                <w:lang w:eastAsia="ar-SA"/>
              </w:rPr>
            </w:pPr>
          </w:p>
        </w:tc>
      </w:tr>
    </w:tbl>
    <w:p w14:paraId="3F77450A" w14:textId="77777777" w:rsidR="00C036AE" w:rsidRPr="00C036AE" w:rsidRDefault="00C036AE" w:rsidP="00C036AE">
      <w:pPr>
        <w:suppressAutoHyphens/>
        <w:spacing w:after="0" w:line="240" w:lineRule="auto"/>
        <w:ind w:left="284"/>
        <w:rPr>
          <w:rFonts w:ascii="Times New Roman" w:eastAsia="Times New Roman" w:hAnsi="Times New Roman"/>
          <w:sz w:val="24"/>
          <w:szCs w:val="24"/>
          <w:lang w:eastAsia="ar-SA"/>
        </w:rPr>
      </w:pPr>
    </w:p>
    <w:p w14:paraId="11C94988" w14:textId="77777777" w:rsidR="00B060FF" w:rsidRPr="00B6274A" w:rsidRDefault="00B060FF" w:rsidP="00C036AE">
      <w:pPr>
        <w:spacing w:after="0" w:line="240" w:lineRule="auto"/>
        <w:jc w:val="right"/>
        <w:rPr>
          <w:rFonts w:ascii="Times New Roman" w:hAnsi="Times New Roman"/>
          <w:b/>
          <w:bCs/>
          <w:sz w:val="24"/>
          <w:szCs w:val="24"/>
        </w:rPr>
      </w:pPr>
    </w:p>
    <w:sectPr w:rsidR="00B060FF" w:rsidRPr="00B6274A" w:rsidSect="000D64E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95A10" w14:textId="77777777" w:rsidR="0080278D" w:rsidRDefault="0080278D" w:rsidP="00F73000">
      <w:pPr>
        <w:spacing w:after="0" w:line="240" w:lineRule="auto"/>
      </w:pPr>
      <w:r>
        <w:separator/>
      </w:r>
    </w:p>
  </w:endnote>
  <w:endnote w:type="continuationSeparator" w:id="0">
    <w:p w14:paraId="574FE7FB" w14:textId="77777777" w:rsidR="0080278D" w:rsidRDefault="0080278D" w:rsidP="00F7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Liberation Serif">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Mariupo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92441" w14:textId="77777777" w:rsidR="0080278D" w:rsidRDefault="0080278D" w:rsidP="00F73000">
      <w:pPr>
        <w:spacing w:after="0" w:line="240" w:lineRule="auto"/>
      </w:pPr>
      <w:r>
        <w:separator/>
      </w:r>
    </w:p>
  </w:footnote>
  <w:footnote w:type="continuationSeparator" w:id="0">
    <w:p w14:paraId="7250612E" w14:textId="77777777" w:rsidR="0080278D" w:rsidRDefault="0080278D" w:rsidP="00F73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1069" w:hanging="360"/>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177" w:hanging="468"/>
      </w:pPr>
      <w:rPr>
        <w:color w:val="auto"/>
      </w:rPr>
    </w:lvl>
    <w:lvl w:ilvl="2">
      <w:start w:val="1"/>
      <w:numFmt w:val="decimal"/>
      <w:lvlText w:val="%1.%2.%3."/>
      <w:lvlJc w:val="left"/>
      <w:pPr>
        <w:tabs>
          <w:tab w:val="num" w:pos="0"/>
        </w:tabs>
        <w:ind w:left="1778" w:hanging="720"/>
      </w:pPr>
      <w:rPr>
        <w:color w:val="auto"/>
      </w:rPr>
    </w:lvl>
    <w:lvl w:ilvl="3">
      <w:start w:val="1"/>
      <w:numFmt w:val="decimal"/>
      <w:lvlText w:val="%1.%2.%3.%4."/>
      <w:lvlJc w:val="left"/>
      <w:pPr>
        <w:tabs>
          <w:tab w:val="num" w:pos="0"/>
        </w:tabs>
        <w:ind w:left="2127" w:hanging="720"/>
      </w:pPr>
      <w:rPr>
        <w:color w:val="auto"/>
      </w:rPr>
    </w:lvl>
    <w:lvl w:ilvl="4">
      <w:start w:val="1"/>
      <w:numFmt w:val="decimal"/>
      <w:lvlText w:val="%1.%2.%3.%4.%5."/>
      <w:lvlJc w:val="left"/>
      <w:pPr>
        <w:tabs>
          <w:tab w:val="num" w:pos="0"/>
        </w:tabs>
        <w:ind w:left="2836" w:hanging="108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894" w:hanging="144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952" w:hanging="1800"/>
      </w:pPr>
      <w:rPr>
        <w:color w:val="auto"/>
      </w:rPr>
    </w:lvl>
  </w:abstractNum>
  <w:abstractNum w:abstractNumId="2">
    <w:nsid w:val="01B818C8"/>
    <w:multiLevelType w:val="hybridMultilevel"/>
    <w:tmpl w:val="D77A0CCE"/>
    <w:lvl w:ilvl="0" w:tplc="04190005">
      <w:start w:val="1"/>
      <w:numFmt w:val="bullet"/>
      <w:lvlText w:val=""/>
      <w:lvlJc w:val="left"/>
      <w:pPr>
        <w:ind w:left="720" w:hanging="360"/>
      </w:pPr>
      <w:rPr>
        <w:rFonts w:ascii="Wingdings" w:hAnsi="Wingdings" w:hint="default"/>
      </w:rPr>
    </w:lvl>
    <w:lvl w:ilvl="1" w:tplc="963CF8C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26ED6"/>
    <w:multiLevelType w:val="multilevel"/>
    <w:tmpl w:val="A28C6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6566E"/>
    <w:multiLevelType w:val="multilevel"/>
    <w:tmpl w:val="FEFA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41276"/>
    <w:multiLevelType w:val="multilevel"/>
    <w:tmpl w:val="FCBC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585772"/>
    <w:multiLevelType w:val="multilevel"/>
    <w:tmpl w:val="124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3726D2"/>
    <w:multiLevelType w:val="multilevel"/>
    <w:tmpl w:val="EF8A0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DA088E"/>
    <w:multiLevelType w:val="multilevel"/>
    <w:tmpl w:val="FE884A54"/>
    <w:lvl w:ilvl="0">
      <w:start w:val="1"/>
      <w:numFmt w:val="decimal"/>
      <w:lvlText w:val="%1."/>
      <w:lvlJc w:val="left"/>
      <w:pPr>
        <w:ind w:left="1061" w:hanging="360"/>
      </w:pPr>
      <w:rPr>
        <w:rFonts w:hint="default"/>
      </w:rPr>
    </w:lvl>
    <w:lvl w:ilvl="1">
      <w:start w:val="1"/>
      <w:numFmt w:val="decimal"/>
      <w:isLgl/>
      <w:lvlText w:val="%1.%2"/>
      <w:lvlJc w:val="left"/>
      <w:pPr>
        <w:ind w:left="1584" w:hanging="450"/>
      </w:pPr>
      <w:rPr>
        <w:rFonts w:hint="default"/>
        <w:i w:val="0"/>
      </w:rPr>
    </w:lvl>
    <w:lvl w:ilvl="2">
      <w:start w:val="1"/>
      <w:numFmt w:val="decimal"/>
      <w:isLgl/>
      <w:lvlText w:val="%1.%2.%3"/>
      <w:lvlJc w:val="left"/>
      <w:pPr>
        <w:ind w:left="1421" w:hanging="720"/>
      </w:pPr>
      <w:rPr>
        <w:rFonts w:hint="default"/>
      </w:rPr>
    </w:lvl>
    <w:lvl w:ilvl="3">
      <w:start w:val="1"/>
      <w:numFmt w:val="decimal"/>
      <w:isLgl/>
      <w:lvlText w:val="%1.%2.%3.%4"/>
      <w:lvlJc w:val="left"/>
      <w:pPr>
        <w:ind w:left="1421" w:hanging="720"/>
      </w:pPr>
      <w:rPr>
        <w:rFonts w:hint="default"/>
      </w:rPr>
    </w:lvl>
    <w:lvl w:ilvl="4">
      <w:start w:val="1"/>
      <w:numFmt w:val="decimal"/>
      <w:isLgl/>
      <w:lvlText w:val="%1.%2.%3.%4.%5"/>
      <w:lvlJc w:val="left"/>
      <w:pPr>
        <w:ind w:left="1781" w:hanging="1080"/>
      </w:pPr>
      <w:rPr>
        <w:rFonts w:hint="default"/>
      </w:rPr>
    </w:lvl>
    <w:lvl w:ilvl="5">
      <w:start w:val="1"/>
      <w:numFmt w:val="decimal"/>
      <w:isLgl/>
      <w:lvlText w:val="%1.%2.%3.%4.%5.%6"/>
      <w:lvlJc w:val="left"/>
      <w:pPr>
        <w:ind w:left="1781" w:hanging="1080"/>
      </w:pPr>
      <w:rPr>
        <w:rFonts w:hint="default"/>
      </w:rPr>
    </w:lvl>
    <w:lvl w:ilvl="6">
      <w:start w:val="1"/>
      <w:numFmt w:val="decimal"/>
      <w:isLgl/>
      <w:lvlText w:val="%1.%2.%3.%4.%5.%6.%7"/>
      <w:lvlJc w:val="left"/>
      <w:pPr>
        <w:ind w:left="2141" w:hanging="1440"/>
      </w:pPr>
      <w:rPr>
        <w:rFonts w:hint="default"/>
      </w:rPr>
    </w:lvl>
    <w:lvl w:ilvl="7">
      <w:start w:val="1"/>
      <w:numFmt w:val="decimal"/>
      <w:isLgl/>
      <w:lvlText w:val="%1.%2.%3.%4.%5.%6.%7.%8"/>
      <w:lvlJc w:val="left"/>
      <w:pPr>
        <w:ind w:left="2141" w:hanging="1440"/>
      </w:pPr>
      <w:rPr>
        <w:rFonts w:hint="default"/>
      </w:rPr>
    </w:lvl>
    <w:lvl w:ilvl="8">
      <w:start w:val="1"/>
      <w:numFmt w:val="decimal"/>
      <w:isLgl/>
      <w:lvlText w:val="%1.%2.%3.%4.%5.%6.%7.%8.%9"/>
      <w:lvlJc w:val="left"/>
      <w:pPr>
        <w:ind w:left="2501" w:hanging="1800"/>
      </w:pPr>
      <w:rPr>
        <w:rFonts w:hint="default"/>
      </w:rPr>
    </w:lvl>
  </w:abstractNum>
  <w:abstractNum w:abstractNumId="10">
    <w:nsid w:val="1AA5680A"/>
    <w:multiLevelType w:val="multilevel"/>
    <w:tmpl w:val="324C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B96864"/>
    <w:multiLevelType w:val="multilevel"/>
    <w:tmpl w:val="3928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F1BBE"/>
    <w:multiLevelType w:val="multilevel"/>
    <w:tmpl w:val="011C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FD63D4"/>
    <w:multiLevelType w:val="multilevel"/>
    <w:tmpl w:val="2A08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026FB9"/>
    <w:multiLevelType w:val="multilevel"/>
    <w:tmpl w:val="A1C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006764"/>
    <w:multiLevelType w:val="multilevel"/>
    <w:tmpl w:val="6230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28A336FE"/>
    <w:multiLevelType w:val="multilevel"/>
    <w:tmpl w:val="DCA2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AD446F"/>
    <w:multiLevelType w:val="multilevel"/>
    <w:tmpl w:val="54B0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B906E1"/>
    <w:multiLevelType w:val="multilevel"/>
    <w:tmpl w:val="0AAE2C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8A41AB8"/>
    <w:multiLevelType w:val="multilevel"/>
    <w:tmpl w:val="64D0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3E6028"/>
    <w:multiLevelType w:val="multilevel"/>
    <w:tmpl w:val="6BAC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54A40"/>
    <w:multiLevelType w:val="multilevel"/>
    <w:tmpl w:val="8D3E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6D32DE"/>
    <w:multiLevelType w:val="multilevel"/>
    <w:tmpl w:val="6140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73D20"/>
    <w:multiLevelType w:val="multilevel"/>
    <w:tmpl w:val="4FAC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F0616"/>
    <w:multiLevelType w:val="multilevel"/>
    <w:tmpl w:val="579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D51E60"/>
    <w:multiLevelType w:val="multilevel"/>
    <w:tmpl w:val="0FBCE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5A000BAA"/>
    <w:multiLevelType w:val="multilevel"/>
    <w:tmpl w:val="64C0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37180B"/>
    <w:multiLevelType w:val="multilevel"/>
    <w:tmpl w:val="01C2E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AF4D0B"/>
    <w:multiLevelType w:val="hybridMultilevel"/>
    <w:tmpl w:val="9F7610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1C339EF"/>
    <w:multiLevelType w:val="multilevel"/>
    <w:tmpl w:val="7D18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81352"/>
    <w:multiLevelType w:val="multilevel"/>
    <w:tmpl w:val="B484B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EA405A"/>
    <w:multiLevelType w:val="multilevel"/>
    <w:tmpl w:val="14F0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E423D"/>
    <w:multiLevelType w:val="multilevel"/>
    <w:tmpl w:val="DA302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6C6D6EC8"/>
    <w:multiLevelType w:val="multilevel"/>
    <w:tmpl w:val="9698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7E5B74"/>
    <w:multiLevelType w:val="multilevel"/>
    <w:tmpl w:val="51D6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F6C35"/>
    <w:multiLevelType w:val="multilevel"/>
    <w:tmpl w:val="FFF6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10442"/>
    <w:multiLevelType w:val="multilevel"/>
    <w:tmpl w:val="11B22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nsid w:val="79CA1676"/>
    <w:multiLevelType w:val="multilevel"/>
    <w:tmpl w:val="B67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671BAE"/>
    <w:multiLevelType w:val="multilevel"/>
    <w:tmpl w:val="2AEE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5"/>
  </w:num>
  <w:num w:numId="4">
    <w:abstractNumId w:val="28"/>
  </w:num>
  <w:num w:numId="5">
    <w:abstractNumId w:val="19"/>
  </w:num>
  <w:num w:numId="6">
    <w:abstractNumId w:val="44"/>
  </w:num>
  <w:num w:numId="7">
    <w:abstractNumId w:val="2"/>
  </w:num>
  <w:num w:numId="8">
    <w:abstractNumId w:val="43"/>
  </w:num>
  <w:num w:numId="9">
    <w:abstractNumId w:val="39"/>
  </w:num>
  <w:num w:numId="10">
    <w:abstractNumId w:val="32"/>
  </w:num>
  <w:num w:numId="11">
    <w:abstractNumId w:val="0"/>
  </w:num>
  <w:num w:numId="12">
    <w:abstractNumId w:val="1"/>
  </w:num>
  <w:num w:numId="13">
    <w:abstractNumId w:val="34"/>
  </w:num>
  <w:num w:numId="14">
    <w:abstractNumId w:val="10"/>
  </w:num>
  <w:num w:numId="15">
    <w:abstractNumId w:val="29"/>
  </w:num>
  <w:num w:numId="16">
    <w:abstractNumId w:val="41"/>
  </w:num>
  <w:num w:numId="17">
    <w:abstractNumId w:val="36"/>
  </w:num>
  <w:num w:numId="18">
    <w:abstractNumId w:val="21"/>
  </w:num>
  <w:num w:numId="19">
    <w:abstractNumId w:val="26"/>
  </w:num>
  <w:num w:numId="20">
    <w:abstractNumId w:val="13"/>
  </w:num>
  <w:num w:numId="21">
    <w:abstractNumId w:val="42"/>
  </w:num>
  <w:num w:numId="22">
    <w:abstractNumId w:val="37"/>
  </w:num>
  <w:num w:numId="23">
    <w:abstractNumId w:val="30"/>
  </w:num>
  <w:num w:numId="24">
    <w:abstractNumId w:val="4"/>
  </w:num>
  <w:num w:numId="25">
    <w:abstractNumId w:val="45"/>
  </w:num>
  <w:num w:numId="26">
    <w:abstractNumId w:val="22"/>
  </w:num>
  <w:num w:numId="27">
    <w:abstractNumId w:val="23"/>
  </w:num>
  <w:num w:numId="28">
    <w:abstractNumId w:val="31"/>
  </w:num>
  <w:num w:numId="29">
    <w:abstractNumId w:val="40"/>
  </w:num>
  <w:num w:numId="30">
    <w:abstractNumId w:val="6"/>
  </w:num>
  <w:num w:numId="31">
    <w:abstractNumId w:val="20"/>
  </w:num>
  <w:num w:numId="32">
    <w:abstractNumId w:val="15"/>
  </w:num>
  <w:num w:numId="33">
    <w:abstractNumId w:val="14"/>
  </w:num>
  <w:num w:numId="34">
    <w:abstractNumId w:val="12"/>
  </w:num>
  <w:num w:numId="35">
    <w:abstractNumId w:val="3"/>
  </w:num>
  <w:num w:numId="36">
    <w:abstractNumId w:val="17"/>
  </w:num>
  <w:num w:numId="37">
    <w:abstractNumId w:val="24"/>
  </w:num>
  <w:num w:numId="38">
    <w:abstractNumId w:val="38"/>
  </w:num>
  <w:num w:numId="39">
    <w:abstractNumId w:val="35"/>
  </w:num>
  <w:num w:numId="40">
    <w:abstractNumId w:val="27"/>
  </w:num>
  <w:num w:numId="41">
    <w:abstractNumId w:val="8"/>
  </w:num>
  <w:num w:numId="42">
    <w:abstractNumId w:val="33"/>
  </w:num>
  <w:num w:numId="43">
    <w:abstractNumId w:val="25"/>
  </w:num>
  <w:num w:numId="44">
    <w:abstractNumId w:val="7"/>
  </w:num>
  <w:num w:numId="45">
    <w:abstractNumId w:val="9"/>
  </w:num>
  <w:num w:numId="46">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27EE"/>
    <w:rsid w:val="00015A45"/>
    <w:rsid w:val="00016C3E"/>
    <w:rsid w:val="00052108"/>
    <w:rsid w:val="000612FB"/>
    <w:rsid w:val="00070976"/>
    <w:rsid w:val="0007504D"/>
    <w:rsid w:val="00084C92"/>
    <w:rsid w:val="00087F3C"/>
    <w:rsid w:val="0009276D"/>
    <w:rsid w:val="000A5534"/>
    <w:rsid w:val="000A74B5"/>
    <w:rsid w:val="000B6333"/>
    <w:rsid w:val="000D1DA7"/>
    <w:rsid w:val="000D64ED"/>
    <w:rsid w:val="000F1BCC"/>
    <w:rsid w:val="001051D3"/>
    <w:rsid w:val="00105394"/>
    <w:rsid w:val="001530AC"/>
    <w:rsid w:val="00164776"/>
    <w:rsid w:val="00180555"/>
    <w:rsid w:val="00185CD0"/>
    <w:rsid w:val="00196D67"/>
    <w:rsid w:val="001A27FE"/>
    <w:rsid w:val="001B5F21"/>
    <w:rsid w:val="001C4C78"/>
    <w:rsid w:val="001D4E7D"/>
    <w:rsid w:val="001E36C7"/>
    <w:rsid w:val="002320F2"/>
    <w:rsid w:val="00244F88"/>
    <w:rsid w:val="00251FB6"/>
    <w:rsid w:val="002550B0"/>
    <w:rsid w:val="00262241"/>
    <w:rsid w:val="002626D5"/>
    <w:rsid w:val="00265E67"/>
    <w:rsid w:val="002713B2"/>
    <w:rsid w:val="002768B6"/>
    <w:rsid w:val="002A4979"/>
    <w:rsid w:val="002E6C97"/>
    <w:rsid w:val="00312EED"/>
    <w:rsid w:val="003131CC"/>
    <w:rsid w:val="00330B6A"/>
    <w:rsid w:val="00333594"/>
    <w:rsid w:val="003405D0"/>
    <w:rsid w:val="00343181"/>
    <w:rsid w:val="00343AC8"/>
    <w:rsid w:val="0035513C"/>
    <w:rsid w:val="00371279"/>
    <w:rsid w:val="003A00C6"/>
    <w:rsid w:val="003A39BB"/>
    <w:rsid w:val="003D69D3"/>
    <w:rsid w:val="003E2052"/>
    <w:rsid w:val="0040193D"/>
    <w:rsid w:val="0040308F"/>
    <w:rsid w:val="00427DE2"/>
    <w:rsid w:val="004411EC"/>
    <w:rsid w:val="00474811"/>
    <w:rsid w:val="00480060"/>
    <w:rsid w:val="004A2161"/>
    <w:rsid w:val="004B3D0D"/>
    <w:rsid w:val="004B457C"/>
    <w:rsid w:val="004C1835"/>
    <w:rsid w:val="004C22C5"/>
    <w:rsid w:val="004D6E53"/>
    <w:rsid w:val="004E52BB"/>
    <w:rsid w:val="00502948"/>
    <w:rsid w:val="00520942"/>
    <w:rsid w:val="00523D79"/>
    <w:rsid w:val="00537068"/>
    <w:rsid w:val="00563064"/>
    <w:rsid w:val="00563798"/>
    <w:rsid w:val="00570F89"/>
    <w:rsid w:val="00594266"/>
    <w:rsid w:val="005B55C8"/>
    <w:rsid w:val="005C7632"/>
    <w:rsid w:val="005D29D0"/>
    <w:rsid w:val="005D4FD4"/>
    <w:rsid w:val="005E7A80"/>
    <w:rsid w:val="00601FFA"/>
    <w:rsid w:val="00621D5A"/>
    <w:rsid w:val="00624182"/>
    <w:rsid w:val="006249C5"/>
    <w:rsid w:val="0063244A"/>
    <w:rsid w:val="0067548D"/>
    <w:rsid w:val="0068071F"/>
    <w:rsid w:val="006863B7"/>
    <w:rsid w:val="006930DF"/>
    <w:rsid w:val="006B6135"/>
    <w:rsid w:val="006D0931"/>
    <w:rsid w:val="006D666D"/>
    <w:rsid w:val="006F252D"/>
    <w:rsid w:val="006F3E54"/>
    <w:rsid w:val="006F461C"/>
    <w:rsid w:val="00703552"/>
    <w:rsid w:val="007157DD"/>
    <w:rsid w:val="00717447"/>
    <w:rsid w:val="00727CC3"/>
    <w:rsid w:val="00734669"/>
    <w:rsid w:val="007509E9"/>
    <w:rsid w:val="007654DA"/>
    <w:rsid w:val="007940A4"/>
    <w:rsid w:val="00796D4E"/>
    <w:rsid w:val="007972ED"/>
    <w:rsid w:val="007A2C33"/>
    <w:rsid w:val="007A34BA"/>
    <w:rsid w:val="007D02F8"/>
    <w:rsid w:val="007D22E6"/>
    <w:rsid w:val="007F1012"/>
    <w:rsid w:val="0080278D"/>
    <w:rsid w:val="00807CC6"/>
    <w:rsid w:val="00860F2F"/>
    <w:rsid w:val="00877A5C"/>
    <w:rsid w:val="00897BF9"/>
    <w:rsid w:val="008A22DB"/>
    <w:rsid w:val="008A42A0"/>
    <w:rsid w:val="008B5292"/>
    <w:rsid w:val="008D5920"/>
    <w:rsid w:val="008F54BC"/>
    <w:rsid w:val="008F7BC0"/>
    <w:rsid w:val="00900AF9"/>
    <w:rsid w:val="00906CF9"/>
    <w:rsid w:val="00907A00"/>
    <w:rsid w:val="009458AF"/>
    <w:rsid w:val="00956B43"/>
    <w:rsid w:val="00956D08"/>
    <w:rsid w:val="009574A9"/>
    <w:rsid w:val="00980BB5"/>
    <w:rsid w:val="009A7F70"/>
    <w:rsid w:val="009B2D56"/>
    <w:rsid w:val="009C0D2A"/>
    <w:rsid w:val="009C75F6"/>
    <w:rsid w:val="009E67DA"/>
    <w:rsid w:val="00A10F55"/>
    <w:rsid w:val="00A12F8A"/>
    <w:rsid w:val="00A4130C"/>
    <w:rsid w:val="00A4498B"/>
    <w:rsid w:val="00A56B4F"/>
    <w:rsid w:val="00A56F71"/>
    <w:rsid w:val="00A91173"/>
    <w:rsid w:val="00A933CE"/>
    <w:rsid w:val="00AA6430"/>
    <w:rsid w:val="00AB3D2F"/>
    <w:rsid w:val="00AB7581"/>
    <w:rsid w:val="00AC06B1"/>
    <w:rsid w:val="00AC2592"/>
    <w:rsid w:val="00AE68E1"/>
    <w:rsid w:val="00AE76B2"/>
    <w:rsid w:val="00AE7AB1"/>
    <w:rsid w:val="00AF15BD"/>
    <w:rsid w:val="00B02F59"/>
    <w:rsid w:val="00B060FF"/>
    <w:rsid w:val="00B211DB"/>
    <w:rsid w:val="00B2606E"/>
    <w:rsid w:val="00B26C4F"/>
    <w:rsid w:val="00B275AB"/>
    <w:rsid w:val="00B413F2"/>
    <w:rsid w:val="00B53AA3"/>
    <w:rsid w:val="00B620D8"/>
    <w:rsid w:val="00B6274A"/>
    <w:rsid w:val="00B7025C"/>
    <w:rsid w:val="00B92149"/>
    <w:rsid w:val="00BD2740"/>
    <w:rsid w:val="00BD54BF"/>
    <w:rsid w:val="00C036AE"/>
    <w:rsid w:val="00C07DFA"/>
    <w:rsid w:val="00C15B6C"/>
    <w:rsid w:val="00C21566"/>
    <w:rsid w:val="00C331EB"/>
    <w:rsid w:val="00C40821"/>
    <w:rsid w:val="00C42478"/>
    <w:rsid w:val="00C60A0E"/>
    <w:rsid w:val="00C65725"/>
    <w:rsid w:val="00C71119"/>
    <w:rsid w:val="00C73D1E"/>
    <w:rsid w:val="00C961FE"/>
    <w:rsid w:val="00CA6E9B"/>
    <w:rsid w:val="00CB05DA"/>
    <w:rsid w:val="00CB1DF9"/>
    <w:rsid w:val="00CD20A0"/>
    <w:rsid w:val="00CE7D1C"/>
    <w:rsid w:val="00D0542B"/>
    <w:rsid w:val="00D11232"/>
    <w:rsid w:val="00D114C4"/>
    <w:rsid w:val="00D15F4A"/>
    <w:rsid w:val="00D24F3A"/>
    <w:rsid w:val="00D47634"/>
    <w:rsid w:val="00D55BA4"/>
    <w:rsid w:val="00D62392"/>
    <w:rsid w:val="00D63F7D"/>
    <w:rsid w:val="00D70D71"/>
    <w:rsid w:val="00D72EC4"/>
    <w:rsid w:val="00DB08DA"/>
    <w:rsid w:val="00DB207B"/>
    <w:rsid w:val="00DC0363"/>
    <w:rsid w:val="00DE7512"/>
    <w:rsid w:val="00E01EE1"/>
    <w:rsid w:val="00E1119C"/>
    <w:rsid w:val="00E13756"/>
    <w:rsid w:val="00E41058"/>
    <w:rsid w:val="00E4148D"/>
    <w:rsid w:val="00E42EA7"/>
    <w:rsid w:val="00E55C9E"/>
    <w:rsid w:val="00E65A65"/>
    <w:rsid w:val="00E67691"/>
    <w:rsid w:val="00E743A1"/>
    <w:rsid w:val="00E768A9"/>
    <w:rsid w:val="00E94849"/>
    <w:rsid w:val="00EA2F86"/>
    <w:rsid w:val="00EA598B"/>
    <w:rsid w:val="00EB5509"/>
    <w:rsid w:val="00EF32FD"/>
    <w:rsid w:val="00EF7515"/>
    <w:rsid w:val="00F1487C"/>
    <w:rsid w:val="00F3546A"/>
    <w:rsid w:val="00F36DCB"/>
    <w:rsid w:val="00F424BC"/>
    <w:rsid w:val="00F60C29"/>
    <w:rsid w:val="00F6412E"/>
    <w:rsid w:val="00F73000"/>
    <w:rsid w:val="00F84E59"/>
    <w:rsid w:val="00F92C65"/>
    <w:rsid w:val="00F94993"/>
    <w:rsid w:val="00F96AC8"/>
    <w:rsid w:val="00FA2131"/>
    <w:rsid w:val="00FB3B4B"/>
    <w:rsid w:val="00FD0964"/>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7DA"/>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Chapter10,Заголовок 1.1,Заголовок а),Список уровня 2,название табл/рис,заголовок 1.1,Elenco Normale,AC List 01,Number Bullets,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customStyle="1" w:styleId="af0">
    <w:name w:val="Без інтервалів"/>
    <w:qFormat/>
    <w:rsid w:val="00C40821"/>
    <w:pPr>
      <w:suppressAutoHyphens/>
    </w:pPr>
    <w:rPr>
      <w:sz w:val="22"/>
      <w:szCs w:val="22"/>
      <w:lang w:val="en-US" w:eastAsia="zh-CN"/>
    </w:rPr>
  </w:style>
  <w:style w:type="character" w:customStyle="1" w:styleId="af1">
    <w:name w:val="Без интервала Знак"/>
    <w:link w:val="af2"/>
    <w:uiPriority w:val="1"/>
    <w:qFormat/>
    <w:locked/>
    <w:rsid w:val="00E67691"/>
    <w:rPr>
      <w:rFonts w:ascii="Arial" w:hAnsi="Arial" w:cs="Arial"/>
      <w:lang w:eastAsia="ar-SA"/>
    </w:rPr>
  </w:style>
  <w:style w:type="paragraph" w:styleId="af2">
    <w:name w:val="No Spacing"/>
    <w:link w:val="af1"/>
    <w:uiPriority w:val="1"/>
    <w:qFormat/>
    <w:rsid w:val="00E67691"/>
    <w:pPr>
      <w:widowControl w:val="0"/>
      <w:suppressAutoHyphens/>
    </w:pPr>
    <w:rPr>
      <w:rFonts w:ascii="Arial" w:hAnsi="Arial" w:cs="Arial"/>
      <w:lang w:eastAsia="ar-SA"/>
    </w:rPr>
  </w:style>
  <w:style w:type="character" w:customStyle="1" w:styleId="a5">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4"/>
    <w:uiPriority w:val="34"/>
    <w:rsid w:val="00A933CE"/>
    <w:rPr>
      <w:sz w:val="22"/>
      <w:szCs w:val="22"/>
      <w:lang w:val="uk-UA" w:eastAsia="en-US"/>
    </w:rPr>
  </w:style>
  <w:style w:type="paragraph" w:customStyle="1" w:styleId="LO-Normal">
    <w:name w:val="LO-Normal"/>
    <w:rsid w:val="00A933CE"/>
    <w:pPr>
      <w:widowControl w:val="0"/>
      <w:suppressAutoHyphens/>
      <w:spacing w:before="420" w:line="276" w:lineRule="auto"/>
      <w:ind w:firstLine="700"/>
      <w:jc w:val="both"/>
    </w:pPr>
    <w:rPr>
      <w:rFonts w:ascii="Times New Roman" w:eastAsia="Times New Roman" w:hAnsi="Times New Roman"/>
      <w:lang w:eastAsia="zh-CN"/>
    </w:rPr>
  </w:style>
  <w:style w:type="paragraph" w:styleId="af3">
    <w:name w:val="header"/>
    <w:basedOn w:val="a"/>
    <w:link w:val="af4"/>
    <w:uiPriority w:val="99"/>
    <w:unhideWhenUsed/>
    <w:rsid w:val="00F7300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73000"/>
    <w:rPr>
      <w:sz w:val="22"/>
      <w:szCs w:val="22"/>
      <w:lang w:val="uk-UA" w:eastAsia="en-US"/>
    </w:rPr>
  </w:style>
  <w:style w:type="paragraph" w:styleId="af5">
    <w:name w:val="footer"/>
    <w:basedOn w:val="a"/>
    <w:link w:val="af6"/>
    <w:uiPriority w:val="99"/>
    <w:unhideWhenUsed/>
    <w:rsid w:val="00F7300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73000"/>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2960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0" Type="http://schemas.openxmlformats.org/officeDocument/2006/relationships/hyperlink" Target="https://prozorro.gov.ua/search/products" TargetMode="External"/><Relationship Id="rId4" Type="http://schemas.openxmlformats.org/officeDocument/2006/relationships/settings" Target="settings.xml"/><Relationship Id="rId9" Type="http://schemas.openxmlformats.org/officeDocument/2006/relationships/hyperlink" Target="mailto:m.ehub@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7C50E-CAEB-4AD5-80F8-A4F5DC60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42</Pages>
  <Words>14786</Words>
  <Characters>84283</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45</cp:revision>
  <dcterms:created xsi:type="dcterms:W3CDTF">2022-11-01T08:14:00Z</dcterms:created>
  <dcterms:modified xsi:type="dcterms:W3CDTF">2022-11-22T18:00:00Z</dcterms:modified>
</cp:coreProperties>
</file>