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B3885" w14:textId="333AF46D" w:rsidR="00370A12" w:rsidRPr="00FA0A80" w:rsidRDefault="00370A12" w:rsidP="00370A12">
      <w:pPr>
        <w:spacing w:before="68"/>
        <w:ind w:left="6974" w:right="190" w:firstLine="86"/>
        <w:rPr>
          <w:b/>
          <w:spacing w:val="-57"/>
          <w:sz w:val="24"/>
          <w:lang w:val="uk-UA"/>
        </w:rPr>
      </w:pPr>
      <w:bookmarkStart w:id="0" w:name="_GoBack"/>
      <w:bookmarkEnd w:id="0"/>
      <w:proofErr w:type="spellStart"/>
      <w:r>
        <w:rPr>
          <w:b/>
          <w:sz w:val="24"/>
        </w:rPr>
        <w:t>Додаток</w:t>
      </w:r>
      <w:proofErr w:type="spellEnd"/>
      <w:r>
        <w:rPr>
          <w:b/>
          <w:sz w:val="24"/>
        </w:rPr>
        <w:t xml:space="preserve"> №</w:t>
      </w:r>
      <w:r w:rsidR="00FA0A80">
        <w:rPr>
          <w:b/>
          <w:sz w:val="24"/>
          <w:lang w:val="uk-UA"/>
        </w:rPr>
        <w:t>5</w:t>
      </w:r>
    </w:p>
    <w:p w14:paraId="73708943" w14:textId="3F4ECFEB" w:rsidR="00370A12" w:rsidRDefault="00370A12" w:rsidP="00370A12">
      <w:pPr>
        <w:spacing w:before="68"/>
        <w:ind w:left="6974" w:right="190" w:firstLine="86"/>
        <w:rPr>
          <w:b/>
          <w:sz w:val="24"/>
        </w:rPr>
      </w:pPr>
      <w:r>
        <w:rPr>
          <w:b/>
          <w:sz w:val="24"/>
        </w:rPr>
        <w:t>до</w:t>
      </w:r>
      <w:r>
        <w:rPr>
          <w:b/>
          <w:spacing w:val="-3"/>
          <w:sz w:val="24"/>
        </w:rPr>
        <w:t xml:space="preserve"> </w:t>
      </w:r>
      <w:proofErr w:type="spellStart"/>
      <w:r w:rsidRPr="00BF43F6">
        <w:rPr>
          <w:b/>
          <w:sz w:val="24"/>
        </w:rPr>
        <w:t>тендерної</w:t>
      </w:r>
      <w:proofErr w:type="spellEnd"/>
      <w:r w:rsidRPr="00BF43F6">
        <w:rPr>
          <w:b/>
          <w:sz w:val="24"/>
        </w:rPr>
        <w:t xml:space="preserve"> </w:t>
      </w:r>
      <w:proofErr w:type="spellStart"/>
      <w:r w:rsidRPr="00BF43F6">
        <w:rPr>
          <w:b/>
          <w:sz w:val="24"/>
        </w:rPr>
        <w:t>документації</w:t>
      </w:r>
      <w:proofErr w:type="spellEnd"/>
    </w:p>
    <w:p w14:paraId="67C6E529" w14:textId="77777777" w:rsidR="00370A12" w:rsidRDefault="00370A12" w:rsidP="003623DF">
      <w:pPr>
        <w:spacing w:after="0"/>
        <w:jc w:val="center"/>
        <w:rPr>
          <w:rFonts w:eastAsia="Calibri" w:cs="Times New Roman"/>
          <w:b/>
          <w:bCs/>
          <w:sz w:val="24"/>
          <w:szCs w:val="24"/>
          <w:lang w:val="uk-UA" w:eastAsia="ru-RU"/>
        </w:rPr>
      </w:pPr>
    </w:p>
    <w:p w14:paraId="2737EC2E" w14:textId="370C23D1" w:rsidR="003623DF" w:rsidRPr="00103319" w:rsidRDefault="003623DF" w:rsidP="003623DF">
      <w:pPr>
        <w:spacing w:after="0"/>
        <w:jc w:val="center"/>
        <w:rPr>
          <w:rFonts w:eastAsia="Calibri" w:cs="Times New Roman"/>
          <w:b/>
          <w:bCs/>
          <w:sz w:val="24"/>
          <w:szCs w:val="24"/>
          <w:lang w:val="uk-UA" w:eastAsia="ru-RU"/>
        </w:rPr>
      </w:pPr>
      <w:r w:rsidRPr="00103319">
        <w:rPr>
          <w:rFonts w:eastAsia="Calibri" w:cs="Times New Roman"/>
          <w:b/>
          <w:bCs/>
          <w:sz w:val="24"/>
          <w:szCs w:val="24"/>
          <w:lang w:val="uk-UA" w:eastAsia="ru-RU"/>
        </w:rPr>
        <w:t>Договір (проєкт) №</w:t>
      </w:r>
    </w:p>
    <w:p w14:paraId="276C74B5" w14:textId="77777777" w:rsidR="003623DF" w:rsidRPr="00103319" w:rsidRDefault="003623DF" w:rsidP="003623DF">
      <w:pPr>
        <w:spacing w:after="0"/>
        <w:jc w:val="both"/>
        <w:rPr>
          <w:rFonts w:eastAsia="Calibri" w:cs="Times New Roman"/>
          <w:b/>
          <w:iCs/>
          <w:sz w:val="24"/>
          <w:szCs w:val="24"/>
          <w:lang w:val="uk-UA" w:eastAsia="ru-RU"/>
        </w:rPr>
      </w:pPr>
    </w:p>
    <w:p w14:paraId="06C60EFC" w14:textId="2677B844" w:rsidR="003623DF" w:rsidRPr="00103319" w:rsidRDefault="003623DF" w:rsidP="003623DF">
      <w:pPr>
        <w:spacing w:after="0"/>
        <w:jc w:val="both"/>
        <w:rPr>
          <w:rFonts w:eastAsia="Calibri" w:cs="Times New Roman"/>
          <w:sz w:val="24"/>
          <w:szCs w:val="24"/>
          <w:lang w:val="uk-UA" w:eastAsia="ru-RU"/>
        </w:rPr>
      </w:pPr>
      <w:r w:rsidRPr="00103319">
        <w:rPr>
          <w:rFonts w:eastAsia="Calibri" w:cs="Times New Roman"/>
          <w:iCs/>
          <w:sz w:val="24"/>
          <w:szCs w:val="24"/>
          <w:lang w:val="uk-UA" w:eastAsia="ru-RU"/>
        </w:rPr>
        <w:t xml:space="preserve">м. Київ              </w:t>
      </w:r>
      <w:r w:rsidRPr="00103319">
        <w:rPr>
          <w:rFonts w:eastAsia="Calibri" w:cs="Times New Roman"/>
          <w:iCs/>
          <w:sz w:val="24"/>
          <w:szCs w:val="24"/>
          <w:lang w:val="uk-UA" w:eastAsia="ru-RU"/>
        </w:rPr>
        <w:tab/>
        <w:t xml:space="preserve">                                                                                 "____" ______________  202</w:t>
      </w:r>
      <w:r w:rsidR="0086523E">
        <w:rPr>
          <w:rFonts w:eastAsia="Calibri" w:cs="Times New Roman"/>
          <w:iCs/>
          <w:sz w:val="24"/>
          <w:szCs w:val="24"/>
          <w:lang w:val="uk-UA" w:eastAsia="ru-RU"/>
        </w:rPr>
        <w:t>3</w:t>
      </w:r>
      <w:r w:rsidRPr="00103319">
        <w:rPr>
          <w:rFonts w:eastAsia="Calibri" w:cs="Times New Roman"/>
          <w:b/>
          <w:sz w:val="24"/>
          <w:szCs w:val="24"/>
          <w:lang w:val="uk-UA" w:eastAsia="ru-RU"/>
        </w:rPr>
        <w:t xml:space="preserve"> </w:t>
      </w:r>
      <w:r w:rsidRPr="00103319">
        <w:rPr>
          <w:rFonts w:eastAsia="Calibri" w:cs="Times New Roman"/>
          <w:sz w:val="24"/>
          <w:szCs w:val="24"/>
          <w:lang w:val="uk-UA" w:eastAsia="ru-RU"/>
        </w:rPr>
        <w:t>р.</w:t>
      </w:r>
    </w:p>
    <w:p w14:paraId="77399B1B" w14:textId="77777777" w:rsidR="003623DF" w:rsidRPr="00103319" w:rsidRDefault="003623DF" w:rsidP="003623DF">
      <w:pPr>
        <w:spacing w:after="0"/>
        <w:jc w:val="both"/>
        <w:rPr>
          <w:rFonts w:eastAsia="Calibri" w:cs="Times New Roman"/>
          <w:sz w:val="24"/>
          <w:szCs w:val="24"/>
          <w:lang w:val="uk-UA" w:eastAsia="ru-RU"/>
        </w:rPr>
      </w:pPr>
    </w:p>
    <w:p w14:paraId="78005889"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b/>
          <w:sz w:val="24"/>
          <w:szCs w:val="24"/>
          <w:lang w:val="uk-UA" w:eastAsia="ru-RU"/>
        </w:rPr>
        <w:t xml:space="preserve">                    </w:t>
      </w:r>
      <w:r w:rsidRPr="00103319">
        <w:rPr>
          <w:rFonts w:eastAsia="Calibri" w:cs="Times New Roman"/>
          <w:b/>
          <w:color w:val="000000"/>
          <w:sz w:val="24"/>
          <w:szCs w:val="24"/>
          <w:lang w:val="uk-UA" w:eastAsia="ru-RU"/>
        </w:rPr>
        <w:t xml:space="preserve">Управління освіти Святошинської районної в місті Києві державної адміністрації </w:t>
      </w:r>
      <w:r w:rsidRPr="00103319">
        <w:rPr>
          <w:rFonts w:eastAsia="Calibri" w:cs="Times New Roman"/>
          <w:b/>
          <w:bCs/>
          <w:i/>
          <w:iCs/>
          <w:sz w:val="24"/>
          <w:szCs w:val="24"/>
          <w:lang w:val="uk-UA"/>
        </w:rPr>
        <w:t xml:space="preserve"> </w:t>
      </w:r>
      <w:r w:rsidRPr="00103319">
        <w:rPr>
          <w:rFonts w:eastAsia="Calibri" w:cs="Times New Roman"/>
          <w:bCs/>
          <w:iCs/>
          <w:sz w:val="24"/>
          <w:szCs w:val="24"/>
          <w:lang w:val="uk-UA"/>
        </w:rPr>
        <w:t xml:space="preserve">в </w:t>
      </w:r>
      <w:r w:rsidRPr="00103319">
        <w:rPr>
          <w:rFonts w:eastAsia="Calibri" w:cs="Times New Roman"/>
          <w:sz w:val="24"/>
          <w:szCs w:val="24"/>
          <w:lang w:val="uk-UA"/>
        </w:rPr>
        <w:t xml:space="preserve">особі  начальника </w:t>
      </w:r>
      <w:proofErr w:type="spellStart"/>
      <w:r w:rsidRPr="00103319">
        <w:rPr>
          <w:rFonts w:eastAsia="Calibri" w:cs="Times New Roman"/>
          <w:sz w:val="24"/>
          <w:szCs w:val="24"/>
          <w:lang w:val="uk-UA"/>
        </w:rPr>
        <w:t>Сукеннікова</w:t>
      </w:r>
      <w:proofErr w:type="spellEnd"/>
      <w:r w:rsidRPr="00103319">
        <w:rPr>
          <w:rFonts w:eastAsia="Calibri" w:cs="Times New Roman"/>
          <w:sz w:val="24"/>
          <w:szCs w:val="24"/>
          <w:lang w:val="uk-UA"/>
        </w:rPr>
        <w:t xml:space="preserve"> Олексія Вячеславовича, що діє на підставі положення та іменується в подальшому «Замовник»,</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 xml:space="preserve">з однієї  сторони, та </w:t>
      </w:r>
      <w:r w:rsidRPr="00103319">
        <w:rPr>
          <w:rFonts w:eastAsia="Calibri" w:cs="Times New Roman"/>
          <w:b/>
          <w:iCs/>
          <w:sz w:val="24"/>
          <w:szCs w:val="24"/>
          <w:lang w:val="uk-UA" w:eastAsia="ru-RU"/>
        </w:rPr>
        <w:t>_______________________________</w:t>
      </w:r>
      <w:r w:rsidRPr="00103319">
        <w:rPr>
          <w:rFonts w:eastAsia="Calibri" w:cs="Times New Roman"/>
          <w:iCs/>
          <w:sz w:val="24"/>
          <w:szCs w:val="24"/>
          <w:lang w:val="uk-UA" w:eastAsia="ru-RU"/>
        </w:rPr>
        <w:t xml:space="preserve"> </w:t>
      </w:r>
      <w:r w:rsidRPr="00103319">
        <w:rPr>
          <w:rFonts w:eastAsia="Calibri" w:cs="Times New Roman"/>
          <w:sz w:val="24"/>
          <w:szCs w:val="24"/>
          <w:lang w:val="uk-UA" w:eastAsia="ru-RU"/>
        </w:rPr>
        <w:t xml:space="preserve">в особі </w:t>
      </w:r>
      <w:r w:rsidRPr="00103319">
        <w:rPr>
          <w:rFonts w:eastAsia="Calibri" w:cs="Times New Roman"/>
          <w:b/>
          <w:sz w:val="24"/>
          <w:szCs w:val="24"/>
          <w:lang w:val="uk-UA" w:eastAsia="ru-RU"/>
        </w:rPr>
        <w:t>______________________________</w:t>
      </w:r>
      <w:r w:rsidRPr="00103319">
        <w:rPr>
          <w:rFonts w:eastAsia="Calibri" w:cs="Times New Roman"/>
          <w:b/>
          <w:i/>
          <w:sz w:val="24"/>
          <w:szCs w:val="24"/>
          <w:lang w:val="uk-UA" w:eastAsia="ru-RU"/>
        </w:rPr>
        <w:t xml:space="preserve">,  </w:t>
      </w:r>
      <w:r w:rsidRPr="00103319">
        <w:rPr>
          <w:rFonts w:eastAsia="Calibri" w:cs="Times New Roman"/>
          <w:sz w:val="24"/>
          <w:szCs w:val="24"/>
          <w:lang w:val="uk-UA" w:eastAsia="ru-RU"/>
        </w:rPr>
        <w:t xml:space="preserve">що діє на підставі  _______________ </w:t>
      </w:r>
      <w:r w:rsidRPr="00103319">
        <w:rPr>
          <w:rFonts w:eastAsia="Calibri" w:cs="Times New Roman"/>
          <w:sz w:val="24"/>
          <w:szCs w:val="24"/>
          <w:lang w:val="uk-UA"/>
        </w:rPr>
        <w:t>та іменується в подальшому «</w:t>
      </w:r>
      <w:bookmarkStart w:id="1" w:name="_Hlk509929114"/>
      <w:r w:rsidRPr="00103319">
        <w:rPr>
          <w:rFonts w:eastAsia="Calibri" w:cs="Times New Roman"/>
          <w:sz w:val="24"/>
          <w:szCs w:val="24"/>
          <w:lang w:val="uk-UA"/>
        </w:rPr>
        <w:t>Підрядник</w:t>
      </w:r>
      <w:bookmarkEnd w:id="1"/>
      <w:r w:rsidRPr="00103319">
        <w:rPr>
          <w:rFonts w:eastAsia="Calibri" w:cs="Times New Roman"/>
          <w:sz w:val="24"/>
          <w:szCs w:val="24"/>
          <w:lang w:val="uk-UA"/>
        </w:rPr>
        <w:t>»</w:t>
      </w:r>
      <w:r w:rsidRPr="00103319">
        <w:rPr>
          <w:rFonts w:eastAsia="Calibri" w:cs="Times New Roman"/>
          <w:sz w:val="24"/>
          <w:szCs w:val="24"/>
          <w:lang w:val="uk-UA" w:eastAsia="ru-RU"/>
        </w:rPr>
        <w:t xml:space="preserve">, </w:t>
      </w:r>
      <w:r w:rsidRPr="00103319">
        <w:rPr>
          <w:rFonts w:eastAsia="Calibri" w:cs="Times New Roman"/>
          <w:iCs/>
          <w:sz w:val="24"/>
          <w:szCs w:val="24"/>
          <w:lang w:val="uk-UA" w:eastAsia="ru-RU"/>
        </w:rPr>
        <w:t>з другої сторони, надалі іменовані Сторони, уклали цей Договір про наступне:</w:t>
      </w:r>
    </w:p>
    <w:p w14:paraId="4051782E" w14:textId="77777777" w:rsidR="003623DF" w:rsidRPr="00103319" w:rsidRDefault="003623DF" w:rsidP="003623DF">
      <w:pPr>
        <w:spacing w:after="0"/>
        <w:jc w:val="both"/>
        <w:rPr>
          <w:rFonts w:eastAsia="Calibri" w:cs="Times New Roman"/>
          <w:iCs/>
          <w:sz w:val="24"/>
          <w:szCs w:val="24"/>
          <w:lang w:val="uk-UA" w:eastAsia="ru-RU"/>
        </w:rPr>
      </w:pPr>
    </w:p>
    <w:p w14:paraId="107C52A8"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 Предмет договору</w:t>
      </w:r>
    </w:p>
    <w:p w14:paraId="0C7BB79F" w14:textId="50F2B39D" w:rsidR="003623DF" w:rsidRPr="00F35491" w:rsidRDefault="003623DF" w:rsidP="00F35491">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1.1. Підрядник зобов’язується у 202</w:t>
      </w:r>
      <w:r w:rsidR="0086523E">
        <w:rPr>
          <w:rFonts w:eastAsia="Calibri" w:cs="Times New Roman"/>
          <w:snapToGrid w:val="0"/>
          <w:sz w:val="24"/>
          <w:szCs w:val="24"/>
          <w:lang w:val="uk-UA" w:eastAsia="ru-RU"/>
        </w:rPr>
        <w:t>3</w:t>
      </w:r>
      <w:r w:rsidRPr="00103319">
        <w:rPr>
          <w:rFonts w:eastAsia="Calibri" w:cs="Times New Roman"/>
          <w:snapToGrid w:val="0"/>
          <w:sz w:val="24"/>
          <w:szCs w:val="24"/>
          <w:lang w:val="uk-UA" w:eastAsia="ru-RU"/>
        </w:rPr>
        <w:t xml:space="preserve"> році </w:t>
      </w:r>
      <w:r w:rsidR="006F385D">
        <w:rPr>
          <w:rFonts w:eastAsia="Calibri" w:cs="Times New Roman"/>
          <w:snapToGrid w:val="0"/>
          <w:sz w:val="24"/>
          <w:szCs w:val="24"/>
          <w:lang w:val="uk-UA" w:eastAsia="ru-RU"/>
        </w:rPr>
        <w:t>надати послуги</w:t>
      </w:r>
      <w:r w:rsidRPr="00103319">
        <w:rPr>
          <w:rFonts w:eastAsia="Calibri" w:cs="Times New Roman"/>
          <w:snapToGrid w:val="0"/>
          <w:sz w:val="24"/>
          <w:szCs w:val="24"/>
          <w:lang w:val="uk-UA" w:eastAsia="ru-RU"/>
        </w:rPr>
        <w:t xml:space="preserve">, зазначені у кошторисній документації, а Замовник - прийняти і оплатити такі </w:t>
      </w:r>
      <w:r w:rsidR="006F385D">
        <w:rPr>
          <w:rFonts w:eastAsia="Calibri" w:cs="Times New Roman"/>
          <w:snapToGrid w:val="0"/>
          <w:sz w:val="24"/>
          <w:szCs w:val="24"/>
          <w:lang w:val="uk-UA" w:eastAsia="ru-RU"/>
        </w:rPr>
        <w:t>послуги</w:t>
      </w:r>
      <w:r w:rsidRPr="00103319">
        <w:rPr>
          <w:rFonts w:eastAsia="Calibri" w:cs="Times New Roman"/>
          <w:snapToGrid w:val="0"/>
          <w:sz w:val="24"/>
          <w:szCs w:val="24"/>
          <w:lang w:val="uk-UA" w:eastAsia="ru-RU"/>
        </w:rPr>
        <w:t xml:space="preserve">. </w:t>
      </w:r>
      <w:r w:rsidRPr="00F35491">
        <w:rPr>
          <w:rFonts w:eastAsia="Calibri" w:cs="Times New Roman"/>
          <w:snapToGrid w:val="0"/>
          <w:sz w:val="24"/>
          <w:szCs w:val="24"/>
          <w:lang w:val="uk-UA" w:eastAsia="ru-RU"/>
        </w:rPr>
        <w:t xml:space="preserve">Невід’ємною частиною даного Договору є календарний план </w:t>
      </w:r>
      <w:r w:rsidR="006F385D" w:rsidRPr="00F35491">
        <w:rPr>
          <w:rFonts w:eastAsia="Calibri" w:cs="Times New Roman"/>
          <w:snapToGrid w:val="0"/>
          <w:sz w:val="24"/>
          <w:szCs w:val="24"/>
          <w:lang w:val="uk-UA" w:eastAsia="ru-RU"/>
        </w:rPr>
        <w:t>надання послуг (</w:t>
      </w:r>
      <w:r w:rsidRPr="00F35491">
        <w:rPr>
          <w:rFonts w:eastAsia="Calibri" w:cs="Times New Roman"/>
          <w:snapToGrid w:val="0"/>
          <w:sz w:val="24"/>
          <w:szCs w:val="24"/>
          <w:lang w:val="uk-UA" w:eastAsia="ru-RU"/>
        </w:rPr>
        <w:t>виконання робіт</w:t>
      </w:r>
      <w:r w:rsidR="006F385D" w:rsidRPr="00F35491">
        <w:rPr>
          <w:rFonts w:eastAsia="Calibri" w:cs="Times New Roman"/>
          <w:snapToGrid w:val="0"/>
          <w:sz w:val="24"/>
          <w:szCs w:val="24"/>
          <w:lang w:val="uk-UA" w:eastAsia="ru-RU"/>
        </w:rPr>
        <w:t>)</w:t>
      </w:r>
      <w:r w:rsidRPr="00F35491">
        <w:rPr>
          <w:rFonts w:eastAsia="Calibri" w:cs="Times New Roman"/>
          <w:snapToGrid w:val="0"/>
          <w:sz w:val="24"/>
          <w:szCs w:val="24"/>
          <w:lang w:val="uk-UA" w:eastAsia="ru-RU"/>
        </w:rPr>
        <w:t>, в якому визначаються дати початку та закінчення всіх видів (етапів, комплексів) робіт, передбачених договором про закупівлю.</w:t>
      </w:r>
    </w:p>
    <w:p w14:paraId="01401845" w14:textId="5B5436A1" w:rsidR="003623DF" w:rsidRPr="00040397" w:rsidRDefault="003623DF" w:rsidP="00F35491">
      <w:pPr>
        <w:keepLines/>
        <w:autoSpaceDE w:val="0"/>
        <w:autoSpaceDN w:val="0"/>
        <w:spacing w:after="0"/>
        <w:jc w:val="both"/>
        <w:rPr>
          <w:b/>
          <w:spacing w:val="-3"/>
          <w:sz w:val="24"/>
          <w:szCs w:val="24"/>
          <w:lang w:val="uk-UA" w:eastAsia="uk-UA"/>
        </w:rPr>
      </w:pPr>
      <w:r w:rsidRPr="00F35491">
        <w:rPr>
          <w:rFonts w:eastAsia="Calibri" w:cs="Times New Roman"/>
          <w:snapToGrid w:val="0"/>
          <w:sz w:val="24"/>
          <w:szCs w:val="24"/>
          <w:lang w:val="uk-UA" w:eastAsia="ru-RU"/>
        </w:rPr>
        <w:t xml:space="preserve">1.2. Найменування </w:t>
      </w:r>
      <w:r w:rsidR="00F071C2" w:rsidRPr="00040397">
        <w:rPr>
          <w:rFonts w:eastAsia="Calibri" w:cs="Times New Roman"/>
          <w:snapToGrid w:val="0"/>
          <w:sz w:val="24"/>
          <w:szCs w:val="24"/>
          <w:lang w:val="uk-UA" w:eastAsia="ru-RU"/>
        </w:rPr>
        <w:t>послуг</w:t>
      </w:r>
      <w:r w:rsidRPr="00040397">
        <w:rPr>
          <w:rFonts w:eastAsia="Calibri" w:cs="Times New Roman"/>
          <w:snapToGrid w:val="0"/>
          <w:sz w:val="24"/>
          <w:szCs w:val="24"/>
          <w:lang w:val="uk-UA" w:eastAsia="ru-RU"/>
        </w:rPr>
        <w:t xml:space="preserve">: </w:t>
      </w:r>
      <w:bookmarkStart w:id="2" w:name="_Hlk129607241"/>
      <w:r w:rsidR="00040397" w:rsidRPr="00040397">
        <w:rPr>
          <w:rFonts w:cs="Times New Roman"/>
          <w:spacing w:val="-3"/>
          <w:sz w:val="24"/>
          <w:szCs w:val="24"/>
          <w:lang w:val="uk-UA"/>
        </w:rPr>
        <w:t xml:space="preserve">Поточний ремонт покрівлі Спеціалізованої школи № 131 за </w:t>
      </w:r>
      <w:proofErr w:type="spellStart"/>
      <w:r w:rsidR="00040397" w:rsidRPr="00040397">
        <w:rPr>
          <w:rFonts w:cs="Times New Roman"/>
          <w:spacing w:val="-3"/>
          <w:sz w:val="24"/>
          <w:szCs w:val="24"/>
          <w:lang w:val="uk-UA"/>
        </w:rPr>
        <w:t>адресою</w:t>
      </w:r>
      <w:proofErr w:type="spellEnd"/>
      <w:r w:rsidR="00040397" w:rsidRPr="00040397">
        <w:rPr>
          <w:rFonts w:cs="Times New Roman"/>
          <w:spacing w:val="-3"/>
          <w:sz w:val="24"/>
          <w:szCs w:val="24"/>
          <w:lang w:val="uk-UA"/>
        </w:rPr>
        <w:t>: вулиця Литвиненко-Вольгемут, 2 у Святошинському районі м. Києва (код ДК 021:2015 - 45450000-6 Інші завершальні будівельні роботи)</w:t>
      </w:r>
      <w:bookmarkEnd w:id="2"/>
    </w:p>
    <w:p w14:paraId="12EFC9D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3254EE">
        <w:rPr>
          <w:rFonts w:eastAsia="Calibri" w:cs="Times New Roman"/>
          <w:snapToGrid w:val="0"/>
          <w:sz w:val="24"/>
          <w:szCs w:val="24"/>
          <w:lang w:val="uk-UA" w:eastAsia="ru-RU"/>
        </w:rPr>
        <w:t>1.3. Обсяги закупівлі робіт можуть бути зменшені залежно</w:t>
      </w:r>
      <w:r w:rsidRPr="00677E2F">
        <w:rPr>
          <w:rFonts w:eastAsia="Calibri" w:cs="Times New Roman"/>
          <w:snapToGrid w:val="0"/>
          <w:sz w:val="24"/>
          <w:szCs w:val="24"/>
          <w:lang w:val="uk-UA" w:eastAsia="ru-RU"/>
        </w:rPr>
        <w:t xml:space="preserve"> від</w:t>
      </w:r>
      <w:r w:rsidRPr="00B036ED">
        <w:rPr>
          <w:rFonts w:eastAsia="Calibri" w:cs="Times New Roman"/>
          <w:snapToGrid w:val="0"/>
          <w:sz w:val="24"/>
          <w:szCs w:val="24"/>
          <w:lang w:val="uk-UA" w:eastAsia="ru-RU"/>
        </w:rPr>
        <w:t xml:space="preserve"> реального фінансування видатків</w:t>
      </w:r>
      <w:r w:rsidRPr="00103319">
        <w:rPr>
          <w:rFonts w:eastAsia="Calibri" w:cs="Times New Roman"/>
          <w:snapToGrid w:val="0"/>
          <w:sz w:val="24"/>
          <w:szCs w:val="24"/>
          <w:lang w:val="uk-UA" w:eastAsia="ru-RU"/>
        </w:rPr>
        <w:t xml:space="preserve">.   </w:t>
      </w:r>
    </w:p>
    <w:p w14:paraId="141DF3A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1.4. Обсяг та конкретні види «Робіт» визначаються в кошторисі, що затверджуються «Замовником» після проведення в установленому порядку і отримання висновку експертизи кошторисної документації, в разі її проходження.</w:t>
      </w:r>
    </w:p>
    <w:p w14:paraId="5C1815E8" w14:textId="77777777" w:rsidR="003623DF" w:rsidRPr="00103319" w:rsidRDefault="003623DF" w:rsidP="003623DF">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zh-CN"/>
        </w:rPr>
        <w:t xml:space="preserve">      1.5.</w:t>
      </w:r>
      <w:r w:rsidRPr="00103319">
        <w:rPr>
          <w:rFonts w:eastAsia="Calibri" w:cs="Times New Roman"/>
          <w:sz w:val="24"/>
          <w:szCs w:val="24"/>
          <w:lang w:val="uk-UA" w:eastAsia="ar-SA"/>
        </w:rPr>
        <w:t xml:space="preserve"> Замовник делегує Підряднику права Замовника в частині замовлення та оплати експертизи кошторисної документації.</w:t>
      </w:r>
    </w:p>
    <w:p w14:paraId="230D4022" w14:textId="77777777" w:rsidR="003623DF" w:rsidRPr="00103319" w:rsidRDefault="003623DF" w:rsidP="003623DF">
      <w:pPr>
        <w:suppressAutoHyphens/>
        <w:spacing w:after="0"/>
        <w:jc w:val="both"/>
        <w:rPr>
          <w:rFonts w:eastAsia="Calibri" w:cs="Times New Roman"/>
          <w:sz w:val="24"/>
          <w:szCs w:val="24"/>
          <w:lang w:val="uk-UA" w:eastAsia="ar-SA"/>
        </w:rPr>
      </w:pPr>
      <w:r w:rsidRPr="00103319">
        <w:rPr>
          <w:rFonts w:eastAsia="Calibri" w:cs="Times New Roman"/>
          <w:sz w:val="24"/>
          <w:szCs w:val="24"/>
          <w:lang w:val="uk-UA" w:eastAsia="ar-SA"/>
        </w:rPr>
        <w:t xml:space="preserve">      1.6. На всі види робіт </w:t>
      </w:r>
      <w:proofErr w:type="spellStart"/>
      <w:r w:rsidRPr="00103319">
        <w:rPr>
          <w:rFonts w:eastAsia="Calibri" w:cs="Times New Roman"/>
          <w:sz w:val="24"/>
          <w:szCs w:val="24"/>
          <w:lang w:val="uk-UA" w:eastAsia="ar-SA"/>
        </w:rPr>
        <w:t>підрядом</w:t>
      </w:r>
      <w:proofErr w:type="spellEnd"/>
      <w:r w:rsidRPr="00103319">
        <w:rPr>
          <w:rFonts w:eastAsia="Calibri" w:cs="Times New Roman"/>
          <w:sz w:val="24"/>
          <w:szCs w:val="24"/>
          <w:lang w:val="uk-UA" w:eastAsia="ar-SA"/>
        </w:rPr>
        <w:t xml:space="preserve"> встановлено гарантійний термін 3 роки.</w:t>
      </w:r>
    </w:p>
    <w:p w14:paraId="4E622839"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p>
    <w:p w14:paraId="26AE04AD"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2. Якість робіт</w:t>
      </w:r>
    </w:p>
    <w:p w14:paraId="7CF61EE3"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2.1. Підрядник повинен виконати передбачені цим Договором роботи, якість яких відповідає державним стандартам, будівельним нормам (ДСТУ), іншим нормативно-правовим актам, технічним умовам, позитивному висновку експертизи та вимогам Замовника.</w:t>
      </w:r>
    </w:p>
    <w:p w14:paraId="090BD398" w14:textId="77777777" w:rsidR="003623DF" w:rsidRPr="00103319" w:rsidRDefault="003623DF" w:rsidP="003623DF">
      <w:pPr>
        <w:widowControl w:val="0"/>
        <w:shd w:val="clear" w:color="auto" w:fill="FFFFFF"/>
        <w:spacing w:after="0"/>
        <w:ind w:right="58"/>
        <w:jc w:val="both"/>
        <w:rPr>
          <w:rFonts w:eastAsia="Calibri" w:cs="Times New Roman"/>
          <w:snapToGrid w:val="0"/>
          <w:sz w:val="24"/>
          <w:szCs w:val="24"/>
          <w:lang w:val="uk-UA" w:eastAsia="ru-RU"/>
        </w:rPr>
      </w:pPr>
    </w:p>
    <w:p w14:paraId="25C11BB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3. Ціна договору</w:t>
      </w:r>
    </w:p>
    <w:p w14:paraId="7C5085AE"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3.1. Ціна цього Договору на момент підписання визначається кошторисною документацією та становить: ___________грн.___ коп. (__ грн. ___ коп.) в </w:t>
      </w:r>
      <w:proofErr w:type="spellStart"/>
      <w:r w:rsidRPr="00103319">
        <w:rPr>
          <w:rFonts w:eastAsia="Calibri" w:cs="Times New Roman"/>
          <w:snapToGrid w:val="0"/>
          <w:sz w:val="24"/>
          <w:szCs w:val="24"/>
          <w:lang w:val="uk-UA" w:eastAsia="ru-RU"/>
        </w:rPr>
        <w:t>т.ч</w:t>
      </w:r>
      <w:proofErr w:type="spellEnd"/>
      <w:r w:rsidRPr="00103319">
        <w:rPr>
          <w:rFonts w:eastAsia="Calibri" w:cs="Times New Roman"/>
          <w:snapToGrid w:val="0"/>
          <w:sz w:val="24"/>
          <w:szCs w:val="24"/>
          <w:lang w:val="uk-UA" w:eastAsia="ru-RU"/>
        </w:rPr>
        <w:t xml:space="preserve">. ПДВ-20% - _______грн.__ коп. </w:t>
      </w:r>
    </w:p>
    <w:p w14:paraId="38255461"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3.2. Ціна цього Договору може бути зменшена за взаємною згодою Сторін, шляхом укладення відповідної додаткової угоди.</w:t>
      </w:r>
    </w:p>
    <w:p w14:paraId="0B22E3EF" w14:textId="63ABFC1E"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3.3. Якщо фактична вартість закінчених робіт, перевищує ціну, яка визначена пунктом 3.1 </w:t>
      </w:r>
      <w:r w:rsidR="00D828E8">
        <w:rPr>
          <w:rFonts w:eastAsia="Calibri" w:cs="Times New Roman"/>
          <w:snapToGrid w:val="0"/>
          <w:sz w:val="24"/>
          <w:szCs w:val="24"/>
          <w:lang w:val="uk-UA" w:eastAsia="ru-RU"/>
        </w:rPr>
        <w:t xml:space="preserve">цього </w:t>
      </w:r>
      <w:r w:rsidRPr="00103319">
        <w:rPr>
          <w:rFonts w:eastAsia="Calibri" w:cs="Times New Roman"/>
          <w:snapToGrid w:val="0"/>
          <w:sz w:val="24"/>
          <w:szCs w:val="24"/>
          <w:lang w:val="uk-UA" w:eastAsia="ru-RU"/>
        </w:rPr>
        <w:t>Договору, всі пов’язані з цим витрати несе Підрядник.</w:t>
      </w:r>
    </w:p>
    <w:p w14:paraId="548F015E" w14:textId="77777777" w:rsidR="003623DF" w:rsidRPr="00103319" w:rsidRDefault="003623DF" w:rsidP="003623DF">
      <w:pPr>
        <w:spacing w:after="0"/>
        <w:ind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3.4. За наявності обставин, що зумовлюють необхідність уточнення договірної ціни, </w:t>
      </w:r>
      <w:bookmarkStart w:id="3" w:name="_Hlk512432550"/>
      <w:r w:rsidRPr="00103319">
        <w:rPr>
          <w:rFonts w:eastAsia="Calibri" w:cs="Times New Roman"/>
          <w:snapToGrid w:val="0"/>
          <w:sz w:val="24"/>
          <w:szCs w:val="24"/>
          <w:lang w:val="uk-UA" w:eastAsia="ru-RU"/>
        </w:rPr>
        <w:t>Підрядник</w:t>
      </w:r>
      <w:bookmarkEnd w:id="3"/>
      <w:r w:rsidRPr="00103319">
        <w:rPr>
          <w:rFonts w:eastAsia="Calibri" w:cs="Times New Roman"/>
          <w:snapToGrid w:val="0"/>
          <w:sz w:val="24"/>
          <w:szCs w:val="24"/>
          <w:lang w:val="uk-UA" w:eastAsia="ru-RU"/>
        </w:rPr>
        <w:t xml:space="preserve">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обсягів чи видів робіт без їх попереднього узгодження у встановленому порядку із Замовником не допускаються і відповідно оплаті не підлягають.</w:t>
      </w:r>
    </w:p>
    <w:p w14:paraId="0D34602C" w14:textId="77777777" w:rsidR="003623DF" w:rsidRPr="00103319" w:rsidRDefault="003623DF" w:rsidP="003623DF">
      <w:pPr>
        <w:spacing w:after="0"/>
        <w:ind w:firstLine="360"/>
        <w:jc w:val="both"/>
        <w:rPr>
          <w:rFonts w:eastAsia="Calibri" w:cs="Times New Roman"/>
          <w:sz w:val="24"/>
          <w:szCs w:val="24"/>
          <w:lang w:val="uk-UA" w:eastAsia="ru-RU"/>
        </w:rPr>
      </w:pPr>
    </w:p>
    <w:p w14:paraId="2D5A367A"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78E8AC86"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4. Порядок здійснення оплати</w:t>
      </w:r>
    </w:p>
    <w:p w14:paraId="112F9874" w14:textId="77777777" w:rsidR="003623DF" w:rsidRPr="00103319" w:rsidRDefault="003623DF" w:rsidP="003623DF">
      <w:pPr>
        <w:tabs>
          <w:tab w:val="left" w:pos="1134"/>
        </w:tabs>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4.1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Підрядника.</w:t>
      </w:r>
    </w:p>
    <w:p w14:paraId="1AFC02EF" w14:textId="51093FB9" w:rsidR="00370A12" w:rsidRPr="00A80F5F" w:rsidRDefault="003623DF" w:rsidP="00370A12">
      <w:pPr>
        <w:spacing w:line="240" w:lineRule="atLeast"/>
        <w:ind w:right="38" w:firstLine="360"/>
        <w:jc w:val="both"/>
        <w:rPr>
          <w:rFonts w:eastAsia="Calibri"/>
          <w:snapToGrid w:val="0"/>
          <w:sz w:val="24"/>
          <w:szCs w:val="24"/>
          <w:lang w:eastAsia="ru-RU"/>
        </w:rPr>
      </w:pPr>
      <w:r w:rsidRPr="00103319">
        <w:rPr>
          <w:rFonts w:eastAsia="Calibri" w:cs="Times New Roman"/>
          <w:snapToGrid w:val="0"/>
          <w:sz w:val="24"/>
          <w:szCs w:val="24"/>
          <w:lang w:val="uk-UA" w:eastAsia="ru-RU"/>
        </w:rPr>
        <w:lastRenderedPageBreak/>
        <w:t>4.2. Розрахунки за виконані роботи проводяться з Підрядником в національній валюті України.</w:t>
      </w:r>
      <w:r>
        <w:rPr>
          <w:rFonts w:eastAsia="Calibri" w:cs="Times New Roman"/>
          <w:snapToGrid w:val="0"/>
          <w:sz w:val="24"/>
          <w:szCs w:val="24"/>
          <w:lang w:val="uk-UA" w:eastAsia="ru-RU"/>
        </w:rPr>
        <w:t xml:space="preserve"> </w:t>
      </w:r>
      <w:r w:rsidRPr="00103319">
        <w:rPr>
          <w:rFonts w:eastAsia="Calibri" w:cs="Times New Roman"/>
          <w:snapToGrid w:val="0"/>
          <w:sz w:val="24"/>
          <w:szCs w:val="24"/>
          <w:lang w:val="uk-UA" w:eastAsia="ru-RU"/>
        </w:rPr>
        <w:t xml:space="preserve">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w:t>
      </w:r>
      <w:proofErr w:type="spellStart"/>
      <w:r w:rsidRPr="00103319">
        <w:rPr>
          <w:rFonts w:eastAsia="Calibri" w:cs="Times New Roman"/>
          <w:snapToGrid w:val="0"/>
          <w:sz w:val="24"/>
          <w:szCs w:val="24"/>
          <w:lang w:val="uk-UA" w:eastAsia="ru-RU"/>
        </w:rPr>
        <w:t>платежами</w:t>
      </w:r>
      <w:proofErr w:type="spellEnd"/>
      <w:r w:rsidRPr="00103319">
        <w:rPr>
          <w:rFonts w:eastAsia="Calibri" w:cs="Times New Roman"/>
          <w:snapToGrid w:val="0"/>
          <w:sz w:val="24"/>
          <w:szCs w:val="24"/>
          <w:lang w:val="uk-UA" w:eastAsia="ru-RU"/>
        </w:rPr>
        <w:t xml:space="preserve"> із урахуванням обсягів фактично виконаних робіт та фактичних витрат Підрядник</w:t>
      </w:r>
      <w:r>
        <w:rPr>
          <w:rFonts w:eastAsia="Calibri" w:cs="Times New Roman"/>
          <w:snapToGrid w:val="0"/>
          <w:sz w:val="24"/>
          <w:szCs w:val="24"/>
          <w:lang w:val="uk-UA" w:eastAsia="ru-RU"/>
        </w:rPr>
        <w:t>а</w:t>
      </w:r>
      <w:r w:rsidRPr="00103319">
        <w:rPr>
          <w:rFonts w:eastAsia="Calibri" w:cs="Times New Roman"/>
          <w:snapToGrid w:val="0"/>
          <w:sz w:val="24"/>
          <w:szCs w:val="24"/>
          <w:lang w:val="uk-UA" w:eastAsia="ru-RU"/>
        </w:rPr>
        <w:t>.</w:t>
      </w:r>
      <w:r>
        <w:rPr>
          <w:rFonts w:eastAsia="Calibri" w:cs="Times New Roman"/>
          <w:snapToGrid w:val="0"/>
          <w:sz w:val="24"/>
          <w:szCs w:val="24"/>
          <w:lang w:val="uk-UA" w:eastAsia="ru-RU"/>
        </w:rPr>
        <w:t xml:space="preserve"> Протягом 90 днів з дня підписання Сторонами Актів виконаних робіт</w:t>
      </w:r>
      <w:r w:rsidR="00370A12" w:rsidRPr="00370A12">
        <w:rPr>
          <w:rFonts w:eastAsia="Calibri"/>
          <w:snapToGrid w:val="0"/>
          <w:sz w:val="24"/>
          <w:szCs w:val="24"/>
          <w:lang w:eastAsia="ru-RU"/>
        </w:rPr>
        <w:t xml:space="preserve"> </w:t>
      </w:r>
      <w:r w:rsidR="00370A12" w:rsidRPr="008F3420">
        <w:rPr>
          <w:rFonts w:eastAsia="Calibri"/>
          <w:snapToGrid w:val="0"/>
          <w:sz w:val="24"/>
          <w:szCs w:val="24"/>
          <w:lang w:eastAsia="ru-RU"/>
        </w:rPr>
        <w:t xml:space="preserve">з </w:t>
      </w:r>
      <w:proofErr w:type="spellStart"/>
      <w:r w:rsidR="00370A12" w:rsidRPr="008F3420">
        <w:rPr>
          <w:rFonts w:eastAsia="Calibri"/>
          <w:snapToGrid w:val="0"/>
          <w:sz w:val="24"/>
          <w:szCs w:val="24"/>
          <w:lang w:eastAsia="ru-RU"/>
        </w:rPr>
        <w:t>можливістю</w:t>
      </w:r>
      <w:proofErr w:type="spellEnd"/>
      <w:r w:rsidR="00370A12" w:rsidRPr="008F3420">
        <w:rPr>
          <w:rFonts w:eastAsia="Calibri"/>
          <w:snapToGrid w:val="0"/>
          <w:sz w:val="24"/>
          <w:szCs w:val="24"/>
          <w:lang w:eastAsia="ru-RU"/>
        </w:rPr>
        <w:t xml:space="preserve"> </w:t>
      </w:r>
      <w:proofErr w:type="spellStart"/>
      <w:r w:rsidR="00370A12" w:rsidRPr="008F3420">
        <w:rPr>
          <w:rFonts w:eastAsia="Calibri"/>
          <w:snapToGrid w:val="0"/>
          <w:sz w:val="24"/>
          <w:szCs w:val="24"/>
          <w:lang w:eastAsia="ru-RU"/>
        </w:rPr>
        <w:t>відстрочки</w:t>
      </w:r>
      <w:proofErr w:type="spellEnd"/>
      <w:r w:rsidR="00370A12" w:rsidRPr="008F3420">
        <w:rPr>
          <w:rFonts w:eastAsia="Calibri"/>
          <w:snapToGrid w:val="0"/>
          <w:sz w:val="24"/>
          <w:szCs w:val="24"/>
          <w:lang w:eastAsia="ru-RU"/>
        </w:rPr>
        <w:t xml:space="preserve"> платежу</w:t>
      </w:r>
      <w:r w:rsidR="00370A12">
        <w:rPr>
          <w:rFonts w:eastAsia="Calibri"/>
          <w:snapToGrid w:val="0"/>
          <w:sz w:val="24"/>
          <w:szCs w:val="24"/>
          <w:lang w:eastAsia="ru-RU"/>
        </w:rPr>
        <w:t xml:space="preserve"> за формулою «</w:t>
      </w:r>
      <w:proofErr w:type="spellStart"/>
      <w:r w:rsidR="00370A12">
        <w:rPr>
          <w:rFonts w:eastAsia="Calibri"/>
          <w:snapToGrid w:val="0"/>
          <w:sz w:val="24"/>
          <w:szCs w:val="24"/>
          <w:lang w:eastAsia="ru-RU"/>
        </w:rPr>
        <w:t>після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завершення</w:t>
      </w:r>
      <w:proofErr w:type="spellEnd"/>
      <w:r w:rsidR="00370A12">
        <w:rPr>
          <w:rFonts w:eastAsia="Calibri"/>
          <w:snapToGrid w:val="0"/>
          <w:sz w:val="24"/>
          <w:szCs w:val="24"/>
          <w:lang w:eastAsia="ru-RU"/>
        </w:rPr>
        <w:t xml:space="preserve"> </w:t>
      </w:r>
      <w:proofErr w:type="spellStart"/>
      <w:r w:rsidR="00370A12">
        <w:rPr>
          <w:rFonts w:eastAsia="Calibri"/>
          <w:snapToGrid w:val="0"/>
          <w:sz w:val="24"/>
          <w:szCs w:val="24"/>
          <w:lang w:eastAsia="ru-RU"/>
        </w:rPr>
        <w:t>воєнного</w:t>
      </w:r>
      <w:proofErr w:type="spellEnd"/>
      <w:r w:rsidR="00370A12">
        <w:rPr>
          <w:rFonts w:eastAsia="Calibri"/>
          <w:snapToGrid w:val="0"/>
          <w:sz w:val="24"/>
          <w:szCs w:val="24"/>
          <w:lang w:eastAsia="ru-RU"/>
        </w:rPr>
        <w:t xml:space="preserve"> стану в </w:t>
      </w:r>
      <w:proofErr w:type="spellStart"/>
      <w:r w:rsidR="00370A12">
        <w:rPr>
          <w:rFonts w:eastAsia="Calibri"/>
          <w:snapToGrid w:val="0"/>
          <w:sz w:val="24"/>
          <w:szCs w:val="24"/>
          <w:lang w:eastAsia="ru-RU"/>
        </w:rPr>
        <w:t>Україні</w:t>
      </w:r>
      <w:proofErr w:type="spellEnd"/>
      <w:r w:rsidR="00370A12">
        <w:rPr>
          <w:rFonts w:eastAsia="Calibri"/>
          <w:snapToGrid w:val="0"/>
          <w:sz w:val="24"/>
          <w:szCs w:val="24"/>
          <w:lang w:eastAsia="ru-RU"/>
        </w:rPr>
        <w:t xml:space="preserve"> </w:t>
      </w:r>
      <w:r w:rsidR="00370A12" w:rsidRPr="006C31BB">
        <w:rPr>
          <w:rFonts w:eastAsia="Calibri"/>
          <w:snapToGrid w:val="0"/>
          <w:sz w:val="24"/>
          <w:szCs w:val="24"/>
          <w:lang w:eastAsia="ru-RU"/>
        </w:rPr>
        <w:t>+</w:t>
      </w:r>
      <w:r w:rsidR="00370A12">
        <w:rPr>
          <w:rFonts w:eastAsia="Calibri"/>
          <w:snapToGrid w:val="0"/>
          <w:sz w:val="24"/>
          <w:szCs w:val="24"/>
          <w:lang w:eastAsia="ru-RU"/>
        </w:rPr>
        <w:t xml:space="preserve"> 6 </w:t>
      </w:r>
      <w:proofErr w:type="spellStart"/>
      <w:r w:rsidR="00370A12">
        <w:rPr>
          <w:rFonts w:eastAsia="Calibri"/>
          <w:snapToGrid w:val="0"/>
          <w:sz w:val="24"/>
          <w:szCs w:val="24"/>
          <w:lang w:eastAsia="ru-RU"/>
        </w:rPr>
        <w:t>місяців</w:t>
      </w:r>
      <w:proofErr w:type="spellEnd"/>
      <w:r w:rsidR="00370A12">
        <w:rPr>
          <w:rFonts w:eastAsia="Calibri"/>
          <w:snapToGrid w:val="0"/>
          <w:sz w:val="24"/>
          <w:szCs w:val="24"/>
          <w:lang w:eastAsia="ru-RU"/>
        </w:rPr>
        <w:t>».</w:t>
      </w:r>
    </w:p>
    <w:p w14:paraId="7689EF46" w14:textId="77777777" w:rsidR="003623DF" w:rsidRPr="00103319" w:rsidRDefault="003623DF" w:rsidP="003623DF">
      <w:pPr>
        <w:spacing w:after="0" w:line="240" w:lineRule="atLeast"/>
        <w:ind w:right="27" w:firstLine="426"/>
        <w:jc w:val="both"/>
        <w:rPr>
          <w:rFonts w:eastAsia="Calibri" w:cs="Times New Roman"/>
          <w:sz w:val="24"/>
          <w:szCs w:val="24"/>
          <w:lang w:val="uk-UA" w:eastAsia="ru-RU"/>
        </w:rPr>
      </w:pPr>
      <w:r w:rsidRPr="00103319">
        <w:rPr>
          <w:rFonts w:eastAsia="Calibri" w:cs="Times New Roman"/>
          <w:bCs/>
          <w:sz w:val="24"/>
          <w:szCs w:val="24"/>
          <w:lang w:val="uk-UA" w:eastAsia="ru-RU"/>
        </w:rPr>
        <w:t xml:space="preserve">4.3. </w:t>
      </w:r>
      <w:r w:rsidRPr="00103319">
        <w:rPr>
          <w:rFonts w:eastAsia="Calibri" w:cs="Times New Roman"/>
          <w:sz w:val="24"/>
          <w:szCs w:val="24"/>
          <w:lang w:val="uk-UA" w:eastAsia="ru-RU"/>
        </w:rPr>
        <w:t>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24AD447F" w14:textId="77777777" w:rsidR="003623DF" w:rsidRPr="00103319" w:rsidRDefault="003623DF" w:rsidP="003623DF">
      <w:pPr>
        <w:spacing w:after="0" w:line="240" w:lineRule="atLeast"/>
        <w:ind w:right="27" w:firstLine="426"/>
        <w:jc w:val="both"/>
        <w:rPr>
          <w:rFonts w:eastAsia="Calibri" w:cs="Times New Roman"/>
          <w:sz w:val="24"/>
          <w:szCs w:val="24"/>
          <w:lang w:val="uk-UA" w:eastAsia="ru-RU"/>
        </w:rPr>
      </w:pPr>
      <w:r w:rsidRPr="00103319">
        <w:rPr>
          <w:rFonts w:eastAsia="Calibri" w:cs="Times New Roman"/>
          <w:sz w:val="24"/>
          <w:szCs w:val="24"/>
          <w:lang w:val="uk-UA" w:eastAsia="ru-RU"/>
        </w:rPr>
        <w:t xml:space="preserve">4.4.   Замовник здійснює оплату за виконані </w:t>
      </w:r>
      <w:proofErr w:type="spellStart"/>
      <w:r w:rsidRPr="00103319">
        <w:rPr>
          <w:rFonts w:eastAsia="Calibri" w:cs="Times New Roman"/>
          <w:sz w:val="24"/>
          <w:szCs w:val="24"/>
          <w:lang w:val="uk-UA" w:eastAsia="ru-RU"/>
        </w:rPr>
        <w:t>Підрядиком</w:t>
      </w:r>
      <w:proofErr w:type="spellEnd"/>
      <w:r w:rsidRPr="00103319">
        <w:rPr>
          <w:rFonts w:eastAsia="Calibri" w:cs="Times New Roman"/>
          <w:sz w:val="24"/>
          <w:szCs w:val="24"/>
          <w:lang w:val="uk-UA" w:eastAsia="ru-RU"/>
        </w:rPr>
        <w:t xml:space="preserve"> роботи звітного місяця по мірі надходження бюджетних коштів після підписання актів виконаних робіт (ф. КБ-2В та ф.КБ-3).</w:t>
      </w:r>
    </w:p>
    <w:p w14:paraId="26297D8D" w14:textId="77777777" w:rsidR="003623DF" w:rsidRPr="00103319" w:rsidRDefault="003623DF" w:rsidP="003623DF">
      <w:pPr>
        <w:spacing w:after="0" w:line="240" w:lineRule="atLeast"/>
        <w:ind w:right="28" w:firstLine="426"/>
        <w:jc w:val="both"/>
        <w:rPr>
          <w:rFonts w:eastAsia="Calibri" w:cs="Times New Roman"/>
          <w:sz w:val="24"/>
          <w:szCs w:val="24"/>
          <w:lang w:val="uk-UA" w:eastAsia="ru-RU"/>
        </w:rPr>
      </w:pPr>
      <w:r w:rsidRPr="00103319">
        <w:rPr>
          <w:rFonts w:eastAsia="Calibri" w:cs="Times New Roman"/>
          <w:sz w:val="24"/>
          <w:szCs w:val="24"/>
          <w:lang w:val="uk-UA" w:eastAsia="ru-RU"/>
        </w:rPr>
        <w:t>4.5. Кінцеві розрахунки здійснюється після виконання і приймання всіх передбачених Договором робіт.</w:t>
      </w:r>
    </w:p>
    <w:p w14:paraId="20C253A8"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w:t>
      </w:r>
    </w:p>
    <w:p w14:paraId="5A1007CE"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5. Виконання робіт</w:t>
      </w:r>
    </w:p>
    <w:p w14:paraId="34085762" w14:textId="2E02F9C6" w:rsidR="003623DF" w:rsidRPr="0046773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5.1. Термін </w:t>
      </w:r>
      <w:r w:rsidR="00F071C2">
        <w:rPr>
          <w:rFonts w:eastAsia="Calibri" w:cs="Times New Roman"/>
          <w:snapToGrid w:val="0"/>
          <w:sz w:val="24"/>
          <w:szCs w:val="24"/>
          <w:lang w:val="uk-UA" w:eastAsia="ru-RU"/>
        </w:rPr>
        <w:t xml:space="preserve"> </w:t>
      </w:r>
      <w:r w:rsidR="00F071C2" w:rsidRPr="00467739">
        <w:rPr>
          <w:rFonts w:eastAsia="Calibri" w:cs="Times New Roman"/>
          <w:snapToGrid w:val="0"/>
          <w:sz w:val="24"/>
          <w:szCs w:val="24"/>
          <w:lang w:val="uk-UA" w:eastAsia="ru-RU"/>
        </w:rPr>
        <w:t>надання послуг (</w:t>
      </w:r>
      <w:r w:rsidRPr="00467739">
        <w:rPr>
          <w:rFonts w:eastAsia="Calibri" w:cs="Times New Roman"/>
          <w:snapToGrid w:val="0"/>
          <w:sz w:val="24"/>
          <w:szCs w:val="24"/>
          <w:lang w:val="uk-UA" w:eastAsia="ru-RU"/>
        </w:rPr>
        <w:t>виконання робіт</w:t>
      </w:r>
      <w:r w:rsidR="00F071C2" w:rsidRPr="00467739">
        <w:rPr>
          <w:rFonts w:eastAsia="Calibri" w:cs="Times New Roman"/>
          <w:snapToGrid w:val="0"/>
          <w:sz w:val="24"/>
          <w:szCs w:val="24"/>
          <w:lang w:val="uk-UA" w:eastAsia="ru-RU"/>
        </w:rPr>
        <w:t>)</w:t>
      </w:r>
      <w:r w:rsidRPr="00467739">
        <w:rPr>
          <w:rFonts w:eastAsia="Calibri" w:cs="Times New Roman"/>
          <w:snapToGrid w:val="0"/>
          <w:sz w:val="24"/>
          <w:szCs w:val="24"/>
          <w:lang w:val="uk-UA" w:eastAsia="ru-RU"/>
        </w:rPr>
        <w:t xml:space="preserve">: </w:t>
      </w:r>
      <w:r w:rsidRPr="00467739">
        <w:rPr>
          <w:rFonts w:eastAsia="Calibri" w:cs="Times New Roman"/>
          <w:b/>
          <w:snapToGrid w:val="0"/>
          <w:sz w:val="24"/>
          <w:szCs w:val="24"/>
          <w:lang w:val="uk-UA" w:eastAsia="ru-RU"/>
        </w:rPr>
        <w:t>_________        202</w:t>
      </w:r>
      <w:r w:rsidR="0086523E" w:rsidRPr="00467739">
        <w:rPr>
          <w:rFonts w:eastAsia="Calibri" w:cs="Times New Roman"/>
          <w:b/>
          <w:snapToGrid w:val="0"/>
          <w:sz w:val="24"/>
          <w:szCs w:val="24"/>
          <w:lang w:val="uk-UA" w:eastAsia="ru-RU"/>
        </w:rPr>
        <w:t>3</w:t>
      </w:r>
      <w:r w:rsidRPr="00467739">
        <w:rPr>
          <w:rFonts w:eastAsia="Calibri" w:cs="Times New Roman"/>
          <w:b/>
          <w:snapToGrid w:val="0"/>
          <w:sz w:val="24"/>
          <w:szCs w:val="24"/>
          <w:lang w:val="uk-UA" w:eastAsia="ru-RU"/>
        </w:rPr>
        <w:t xml:space="preserve"> р. -  ________202</w:t>
      </w:r>
      <w:r w:rsidR="0086523E" w:rsidRPr="00467739">
        <w:rPr>
          <w:rFonts w:eastAsia="Calibri" w:cs="Times New Roman"/>
          <w:b/>
          <w:snapToGrid w:val="0"/>
          <w:sz w:val="24"/>
          <w:szCs w:val="24"/>
          <w:lang w:val="uk-UA" w:eastAsia="ru-RU"/>
        </w:rPr>
        <w:t>3</w:t>
      </w:r>
      <w:r w:rsidRPr="00467739">
        <w:rPr>
          <w:rFonts w:eastAsia="Calibri" w:cs="Times New Roman"/>
          <w:b/>
          <w:snapToGrid w:val="0"/>
          <w:sz w:val="24"/>
          <w:szCs w:val="24"/>
          <w:lang w:val="uk-UA" w:eastAsia="ru-RU"/>
        </w:rPr>
        <w:t xml:space="preserve"> р.</w:t>
      </w:r>
    </w:p>
    <w:p w14:paraId="7F7226F8" w14:textId="5A45BDC1" w:rsidR="00485ACB" w:rsidRPr="00040397" w:rsidRDefault="003623DF" w:rsidP="00790A73">
      <w:pPr>
        <w:shd w:val="clear" w:color="auto" w:fill="FFFFFF"/>
        <w:spacing w:after="0"/>
        <w:ind w:firstLine="426"/>
        <w:jc w:val="both"/>
        <w:rPr>
          <w:rFonts w:eastAsia="Times New Roman" w:cs="Times New Roman"/>
          <w:sz w:val="24"/>
          <w:szCs w:val="24"/>
          <w:lang w:val="uk-UA" w:eastAsia="ru-RU"/>
        </w:rPr>
      </w:pPr>
      <w:r w:rsidRPr="00467739">
        <w:rPr>
          <w:rFonts w:eastAsia="Calibri" w:cs="Times New Roman"/>
          <w:snapToGrid w:val="0"/>
          <w:sz w:val="24"/>
          <w:szCs w:val="24"/>
          <w:lang w:val="uk-UA" w:eastAsia="ru-RU"/>
        </w:rPr>
        <w:t xml:space="preserve">5.2. Місце </w:t>
      </w:r>
      <w:r w:rsidR="00F071C2" w:rsidRPr="00467739">
        <w:rPr>
          <w:rFonts w:eastAsia="Calibri" w:cs="Times New Roman"/>
          <w:snapToGrid w:val="0"/>
          <w:sz w:val="24"/>
          <w:szCs w:val="24"/>
          <w:lang w:val="uk-UA" w:eastAsia="ru-RU"/>
        </w:rPr>
        <w:t>надання послуг</w:t>
      </w:r>
      <w:r w:rsidRPr="00467739">
        <w:rPr>
          <w:rFonts w:eastAsia="Times New Roman" w:cs="Times New Roman"/>
          <w:sz w:val="24"/>
          <w:szCs w:val="24"/>
          <w:lang w:val="uk-UA" w:eastAsia="ru-RU"/>
        </w:rPr>
        <w:t xml:space="preserve"> за </w:t>
      </w:r>
      <w:proofErr w:type="spellStart"/>
      <w:r w:rsidRPr="00040397">
        <w:rPr>
          <w:rFonts w:eastAsia="Times New Roman" w:cs="Times New Roman"/>
          <w:sz w:val="24"/>
          <w:szCs w:val="24"/>
          <w:lang w:val="uk-UA" w:eastAsia="ru-RU"/>
        </w:rPr>
        <w:t>адресою</w:t>
      </w:r>
      <w:proofErr w:type="spellEnd"/>
      <w:r w:rsidRPr="00040397">
        <w:rPr>
          <w:rFonts w:eastAsia="Times New Roman" w:cs="Times New Roman"/>
          <w:sz w:val="24"/>
          <w:szCs w:val="24"/>
          <w:lang w:val="uk-UA" w:eastAsia="ru-RU"/>
        </w:rPr>
        <w:t xml:space="preserve">: </w:t>
      </w:r>
      <w:r w:rsidR="00040397" w:rsidRPr="00040397">
        <w:rPr>
          <w:rFonts w:cs="Times New Roman"/>
          <w:b/>
          <w:spacing w:val="-3"/>
          <w:sz w:val="24"/>
          <w:szCs w:val="24"/>
          <w:lang w:val="uk-UA"/>
        </w:rPr>
        <w:t>в</w:t>
      </w:r>
      <w:r w:rsidR="00040397" w:rsidRPr="00040397">
        <w:rPr>
          <w:rFonts w:cs="Times New Roman"/>
          <w:b/>
          <w:spacing w:val="-3"/>
          <w:sz w:val="24"/>
          <w:szCs w:val="24"/>
        </w:rPr>
        <w:t>ул. Литвиненко-</w:t>
      </w:r>
      <w:proofErr w:type="spellStart"/>
      <w:r w:rsidR="00040397" w:rsidRPr="00040397">
        <w:rPr>
          <w:rFonts w:cs="Times New Roman"/>
          <w:b/>
          <w:spacing w:val="-3"/>
          <w:sz w:val="24"/>
          <w:szCs w:val="24"/>
        </w:rPr>
        <w:t>Вольгемут</w:t>
      </w:r>
      <w:proofErr w:type="spellEnd"/>
      <w:r w:rsidR="00040397" w:rsidRPr="00040397">
        <w:rPr>
          <w:rFonts w:cs="Times New Roman"/>
          <w:b/>
          <w:spacing w:val="-3"/>
          <w:sz w:val="24"/>
          <w:szCs w:val="24"/>
        </w:rPr>
        <w:t>, 2</w:t>
      </w:r>
      <w:r w:rsidR="00040397" w:rsidRPr="00040397">
        <w:rPr>
          <w:rFonts w:cs="Times New Roman"/>
          <w:spacing w:val="-3"/>
          <w:sz w:val="24"/>
          <w:szCs w:val="24"/>
        </w:rPr>
        <w:t xml:space="preserve"> </w:t>
      </w:r>
      <w:r w:rsidR="00F35491" w:rsidRPr="00040397">
        <w:rPr>
          <w:rFonts w:cs="Times New Roman"/>
          <w:b/>
          <w:spacing w:val="-3"/>
          <w:sz w:val="24"/>
          <w:szCs w:val="24"/>
          <w:lang w:val="uk-UA"/>
        </w:rPr>
        <w:t>у</w:t>
      </w:r>
      <w:r w:rsidR="003254EE" w:rsidRPr="00040397">
        <w:rPr>
          <w:rFonts w:cs="Times New Roman"/>
          <w:b/>
          <w:spacing w:val="-3"/>
          <w:sz w:val="24"/>
          <w:szCs w:val="24"/>
        </w:rPr>
        <w:t xml:space="preserve"> </w:t>
      </w:r>
      <w:proofErr w:type="spellStart"/>
      <w:r w:rsidR="003254EE" w:rsidRPr="00040397">
        <w:rPr>
          <w:rFonts w:cs="Times New Roman"/>
          <w:b/>
          <w:spacing w:val="-3"/>
          <w:sz w:val="24"/>
          <w:szCs w:val="24"/>
        </w:rPr>
        <w:t>Святошинському</w:t>
      </w:r>
      <w:proofErr w:type="spellEnd"/>
      <w:r w:rsidR="003254EE" w:rsidRPr="00040397">
        <w:rPr>
          <w:rFonts w:cs="Times New Roman"/>
          <w:b/>
          <w:spacing w:val="-3"/>
          <w:sz w:val="24"/>
          <w:szCs w:val="24"/>
        </w:rPr>
        <w:t xml:space="preserve"> </w:t>
      </w:r>
      <w:proofErr w:type="spellStart"/>
      <w:r w:rsidR="003254EE" w:rsidRPr="00040397">
        <w:rPr>
          <w:rFonts w:cs="Times New Roman"/>
          <w:b/>
          <w:spacing w:val="-3"/>
          <w:sz w:val="24"/>
          <w:szCs w:val="24"/>
        </w:rPr>
        <w:t>районі</w:t>
      </w:r>
      <w:proofErr w:type="spellEnd"/>
      <w:r w:rsidR="003254EE" w:rsidRPr="00040397">
        <w:rPr>
          <w:rFonts w:cs="Times New Roman"/>
          <w:b/>
          <w:spacing w:val="-3"/>
          <w:sz w:val="24"/>
          <w:szCs w:val="24"/>
        </w:rPr>
        <w:t xml:space="preserve"> </w:t>
      </w:r>
      <w:proofErr w:type="spellStart"/>
      <w:r w:rsidR="003254EE" w:rsidRPr="00040397">
        <w:rPr>
          <w:rFonts w:cs="Times New Roman"/>
          <w:b/>
          <w:spacing w:val="-3"/>
          <w:sz w:val="24"/>
          <w:szCs w:val="24"/>
        </w:rPr>
        <w:t>міста</w:t>
      </w:r>
      <w:proofErr w:type="spellEnd"/>
      <w:r w:rsidR="003254EE" w:rsidRPr="00040397">
        <w:rPr>
          <w:rFonts w:cs="Times New Roman"/>
          <w:b/>
          <w:spacing w:val="-3"/>
          <w:sz w:val="24"/>
          <w:szCs w:val="24"/>
        </w:rPr>
        <w:t xml:space="preserve"> </w:t>
      </w:r>
      <w:proofErr w:type="spellStart"/>
      <w:r w:rsidR="003254EE" w:rsidRPr="00040397">
        <w:rPr>
          <w:rFonts w:cs="Times New Roman"/>
          <w:b/>
          <w:spacing w:val="-3"/>
          <w:sz w:val="24"/>
          <w:szCs w:val="24"/>
        </w:rPr>
        <w:t>Києва</w:t>
      </w:r>
      <w:proofErr w:type="spellEnd"/>
      <w:r w:rsidR="00677E2F" w:rsidRPr="00040397">
        <w:rPr>
          <w:rFonts w:cs="Times New Roman"/>
          <w:spacing w:val="-3"/>
          <w:sz w:val="24"/>
          <w:szCs w:val="24"/>
        </w:rPr>
        <w:t xml:space="preserve"> </w:t>
      </w:r>
    </w:p>
    <w:p w14:paraId="73B231F3" w14:textId="5F34962D" w:rsidR="003623DF" w:rsidRPr="00103319" w:rsidRDefault="003623DF" w:rsidP="00485ACB">
      <w:pPr>
        <w:widowControl w:val="0"/>
        <w:shd w:val="clear" w:color="auto" w:fill="FFFFFF"/>
        <w:spacing w:after="0"/>
        <w:ind w:right="58" w:firstLine="360"/>
        <w:jc w:val="both"/>
        <w:rPr>
          <w:rFonts w:eastAsia="Calibri" w:cs="Times New Roman"/>
          <w:snapToGrid w:val="0"/>
          <w:sz w:val="24"/>
          <w:szCs w:val="24"/>
          <w:lang w:val="uk-UA" w:eastAsia="ru-RU"/>
        </w:rPr>
      </w:pPr>
      <w:r w:rsidRPr="00677E2F">
        <w:rPr>
          <w:rFonts w:eastAsia="Calibri" w:cs="Times New Roman"/>
          <w:snapToGrid w:val="0"/>
          <w:sz w:val="24"/>
          <w:szCs w:val="24"/>
          <w:lang w:val="uk-UA" w:eastAsia="ru-RU"/>
        </w:rPr>
        <w:t>5.3. Строки виконання робіт можуть бути змінені (з оформленням</w:t>
      </w:r>
      <w:r w:rsidRPr="00103319">
        <w:rPr>
          <w:rFonts w:eastAsia="Calibri" w:cs="Times New Roman"/>
          <w:snapToGrid w:val="0"/>
          <w:sz w:val="24"/>
          <w:szCs w:val="24"/>
          <w:lang w:val="uk-UA" w:eastAsia="ru-RU"/>
        </w:rPr>
        <w:t xml:space="preserve"> додаткової угоди) у разі:</w:t>
      </w:r>
    </w:p>
    <w:p w14:paraId="16331B4F"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обставин непереборної сили;</w:t>
      </w:r>
    </w:p>
    <w:p w14:paraId="41AB6C0F"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 залежності від обсягів реального фінансування;</w:t>
      </w:r>
    </w:p>
    <w:p w14:paraId="685D446D"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color w:val="FF0000"/>
          <w:sz w:val="24"/>
          <w:szCs w:val="24"/>
          <w:lang w:val="uk-UA" w:eastAsia="ru-RU"/>
        </w:rPr>
        <w:t xml:space="preserve">     </w:t>
      </w:r>
      <w:r w:rsidRPr="00103319">
        <w:rPr>
          <w:rFonts w:eastAsia="Calibri" w:cs="Times New Roman"/>
          <w:snapToGrid w:val="0"/>
          <w:sz w:val="24"/>
          <w:szCs w:val="24"/>
          <w:lang w:val="uk-UA" w:eastAsia="ru-RU"/>
        </w:rPr>
        <w:t>- потреби в усуненні недоліків робіт, що виникли внаслідок невідповідності встановленим вимогам кошторисної документації;</w:t>
      </w:r>
    </w:p>
    <w:p w14:paraId="5D1706A7" w14:textId="77777777" w:rsidR="003623DF" w:rsidRPr="00103319" w:rsidRDefault="003623DF" w:rsidP="003623DF">
      <w:pPr>
        <w:widowControl w:val="0"/>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 виникнення інших обставин, що можуть вплинути на строки виконання робіт.</w:t>
      </w:r>
    </w:p>
    <w:p w14:paraId="57671493" w14:textId="77777777" w:rsidR="003623DF" w:rsidRPr="00103319" w:rsidRDefault="003623DF" w:rsidP="003623DF">
      <w:pPr>
        <w:widowControl w:val="0"/>
        <w:shd w:val="clear" w:color="auto" w:fill="FFFFFF"/>
        <w:spacing w:after="0"/>
        <w:ind w:right="58" w:firstLine="360"/>
        <w:jc w:val="both"/>
        <w:rPr>
          <w:rFonts w:eastAsia="Calibri" w:cs="Times New Roman"/>
          <w:bCs/>
          <w:snapToGrid w:val="0"/>
          <w:sz w:val="24"/>
          <w:szCs w:val="24"/>
          <w:lang w:val="uk-UA" w:eastAsia="ru-RU"/>
        </w:rPr>
      </w:pPr>
    </w:p>
    <w:p w14:paraId="288D386D" w14:textId="77777777" w:rsidR="003623DF" w:rsidRPr="00103319" w:rsidRDefault="003623DF" w:rsidP="00362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567"/>
        <w:jc w:val="both"/>
        <w:rPr>
          <w:rFonts w:eastAsia="Times New Roman" w:cs="Times New Roman"/>
          <w:sz w:val="24"/>
          <w:szCs w:val="24"/>
          <w:lang w:val="uk-UA" w:eastAsia="ru-RU"/>
        </w:rPr>
      </w:pPr>
      <w:r w:rsidRPr="00103319">
        <w:rPr>
          <w:rFonts w:eastAsia="Times New Roman" w:cs="Times New Roman"/>
          <w:b/>
          <w:bCs/>
          <w:sz w:val="24"/>
          <w:szCs w:val="24"/>
          <w:lang w:val="uk-UA" w:eastAsia="ru-RU"/>
        </w:rPr>
        <w:t xml:space="preserve">6.  Організація виконання робіт та контроль за якістю робіт і матеріальних ресурсів </w:t>
      </w:r>
    </w:p>
    <w:p w14:paraId="4CBA6C16"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14:paraId="26D17491"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14:paraId="4C7199B8" w14:textId="77777777" w:rsidR="003623DF" w:rsidRPr="00103319" w:rsidRDefault="003623DF" w:rsidP="003623DF">
      <w:pPr>
        <w:tabs>
          <w:tab w:val="left" w:pos="-720"/>
        </w:tabs>
        <w:spacing w:after="0" w:line="276" w:lineRule="auto"/>
        <w:ind w:right="57"/>
        <w:jc w:val="both"/>
        <w:rPr>
          <w:rFonts w:eastAsia="Calibri" w:cs="Times New Roman"/>
          <w:sz w:val="24"/>
          <w:szCs w:val="24"/>
          <w:lang w:val="uk-UA"/>
        </w:rPr>
      </w:pPr>
      <w:r w:rsidRPr="00103319">
        <w:rPr>
          <w:rFonts w:eastAsia="Calibri" w:cs="Times New Roman"/>
          <w:sz w:val="24"/>
          <w:szCs w:val="24"/>
          <w:lang w:val="uk-UA"/>
        </w:rPr>
        <w:t>6.3. Підрядник зобов’язаний у визначеному Договором порядку інформувати Замовника про:</w:t>
      </w:r>
    </w:p>
    <w:p w14:paraId="3D2306C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хід виконання робіт,  у тому числі про відхилення від графіку їх виконання (причини, заходи щодо усунення відхилення тощо);</w:t>
      </w:r>
    </w:p>
    <w:p w14:paraId="03C7DF75"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забезпечення виконання робіт матеріальними ресурсами;</w:t>
      </w:r>
    </w:p>
    <w:p w14:paraId="25D432D8"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залучення до виконання робіт робочої сили та субпідрядників;</w:t>
      </w:r>
    </w:p>
    <w:p w14:paraId="58AF49CE"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ab/>
        <w:t>- результати здійснення контролю за якістю виконуваних робіт, матеріальних ресурсів.</w:t>
      </w:r>
    </w:p>
    <w:p w14:paraId="57AF4CA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14:paraId="7B1CCDA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14:paraId="1B0A6CD7"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14:paraId="79FE409B"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lastRenderedPageBreak/>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14:paraId="2A01659C"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6.8. 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w:t>
      </w:r>
    </w:p>
    <w:p w14:paraId="12A3C95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6.9. Здійснення технічного нагляду та контролю за виконанням робіт Замовник доручає спеціалізованій організації або спеціалісту з визначенням їх повноважень у Договорі.</w:t>
      </w:r>
    </w:p>
    <w:p w14:paraId="30700D3C"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6.10. Технічний нагляд і контроль за виконання робіт забезпечується шляхом:</w:t>
      </w:r>
    </w:p>
    <w:p w14:paraId="55B88F96"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проведення експертизи відповідності робіт і матеріальних ресурсів установленим вимогам , у тому числі із залучення незалежних експертів;</w:t>
      </w:r>
    </w:p>
    <w:p w14:paraId="246950B3"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участі в експертизах (перевірках, випробуваннях) відповідності робіт і матеріальних ресурсів установленим вимогам;</w:t>
      </w:r>
    </w:p>
    <w:p w14:paraId="7749A96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проведення перевірок наявності у Підрядника документів (дозволів, ліцензій, сертифікатів, паспортів тощо), необхідних для виконання робіт;</w:t>
      </w:r>
    </w:p>
    <w:p w14:paraId="5FF403F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14:paraId="2F4831C2"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6.11.Для здійснення технічного нагляду та контролю за виконанням робіт Підрядник зобов’язаний на вимогу Замовника надавати йому необхідну інформацію та документи.</w:t>
      </w:r>
    </w:p>
    <w:p w14:paraId="7FA9A6F4"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6.12.У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14:paraId="2A76E9C9"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6.13.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14:paraId="2EF38356"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6.14.  Роботи, виконані з використанням матеріальних ресурсів, які не відповідають установленим вимогам, Замовником не оплачуються.</w:t>
      </w:r>
    </w:p>
    <w:p w14:paraId="4F024060"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6.15.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14:paraId="246C7D51" w14:textId="77777777" w:rsidR="003623DF" w:rsidRPr="00103319" w:rsidRDefault="003623DF" w:rsidP="003623DF">
      <w:pPr>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6.16.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14:paraId="7110491D" w14:textId="77777777" w:rsidR="003623DF" w:rsidRPr="00103319" w:rsidRDefault="003623DF" w:rsidP="003623DF">
      <w:pPr>
        <w:tabs>
          <w:tab w:val="left" w:pos="-720"/>
        </w:tabs>
        <w:spacing w:after="0" w:line="276" w:lineRule="auto"/>
        <w:ind w:left="283" w:right="57"/>
        <w:jc w:val="both"/>
        <w:rPr>
          <w:rFonts w:eastAsia="Calibri" w:cs="Times New Roman"/>
          <w:sz w:val="24"/>
          <w:szCs w:val="24"/>
          <w:lang w:val="uk-UA"/>
        </w:rPr>
      </w:pPr>
      <w:r w:rsidRPr="00103319">
        <w:rPr>
          <w:rFonts w:eastAsia="Calibri" w:cs="Times New Roman"/>
          <w:sz w:val="24"/>
          <w:szCs w:val="24"/>
          <w:lang w:val="uk-UA"/>
        </w:rPr>
        <w:t>6.17.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14:paraId="18D1E2AF"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46F224DF"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7. Гарантійні строки якості закінчених робіт та порядок усунення виявлених недоліків (дефектів)</w:t>
      </w:r>
    </w:p>
    <w:p w14:paraId="527D5BE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2E3C4F91" w14:textId="77777777" w:rsidR="003623DF" w:rsidRPr="00103319" w:rsidRDefault="003623DF" w:rsidP="003623DF">
      <w:pPr>
        <w:spacing w:after="0"/>
        <w:ind w:firstLine="709"/>
        <w:jc w:val="both"/>
        <w:rPr>
          <w:rFonts w:eastAsia="Times New Roman" w:cs="Times New Roman"/>
          <w:sz w:val="24"/>
          <w:szCs w:val="24"/>
          <w:lang w:val="uk-UA" w:eastAsia="ru-RU"/>
        </w:rPr>
      </w:pPr>
      <w:r w:rsidRPr="00103319">
        <w:rPr>
          <w:rFonts w:eastAsia="Times New Roman" w:cs="Times New Roman"/>
          <w:sz w:val="24"/>
          <w:szCs w:val="24"/>
          <w:lang w:val="uk-UA" w:eastAsia="ru-RU"/>
        </w:rPr>
        <w:t>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експлуатації об’єкта відповідно до Договору протягом трьох років після прийняття об’єкта Замовником.</w:t>
      </w:r>
    </w:p>
    <w:p w14:paraId="5AC5378E"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14:paraId="5AF1202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w:t>
      </w:r>
      <w:r w:rsidRPr="00103319">
        <w:rPr>
          <w:rFonts w:eastAsia="Times New Roman" w:cs="Times New Roman"/>
          <w:sz w:val="24"/>
          <w:szCs w:val="24"/>
          <w:lang w:val="uk-UA" w:eastAsia="ru-RU"/>
        </w:rPr>
        <w:lastRenderedPageBreak/>
        <w:t>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14:paraId="6F6C0CCD" w14:textId="31529D88"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7.5. Початком гарантійних строків вважається день підписання акт</w:t>
      </w:r>
      <w:r w:rsidR="00307AEB">
        <w:rPr>
          <w:rFonts w:eastAsia="Times New Roman" w:cs="Times New Roman"/>
          <w:sz w:val="24"/>
          <w:szCs w:val="24"/>
          <w:lang w:val="uk-UA" w:eastAsia="ru-RU"/>
        </w:rPr>
        <w:t xml:space="preserve">у </w:t>
      </w:r>
      <w:r w:rsidRPr="00103319">
        <w:rPr>
          <w:rFonts w:eastAsia="Times New Roman" w:cs="Times New Roman"/>
          <w:sz w:val="24"/>
          <w:szCs w:val="24"/>
          <w:lang w:val="uk-UA" w:eastAsia="ru-RU"/>
        </w:rPr>
        <w:t>про приймання-передач</w:t>
      </w:r>
      <w:r w:rsidR="00307AEB">
        <w:rPr>
          <w:rFonts w:eastAsia="Times New Roman" w:cs="Times New Roman"/>
          <w:sz w:val="24"/>
          <w:szCs w:val="24"/>
          <w:lang w:val="uk-UA" w:eastAsia="ru-RU"/>
        </w:rPr>
        <w:t>і</w:t>
      </w:r>
      <w:r w:rsidRPr="00103319">
        <w:rPr>
          <w:rFonts w:eastAsia="Times New Roman" w:cs="Times New Roman"/>
          <w:sz w:val="24"/>
          <w:szCs w:val="24"/>
          <w:lang w:val="uk-UA" w:eastAsia="ru-RU"/>
        </w:rPr>
        <w:t xml:space="preserve"> закінчених робіт (Об’єкта).</w:t>
      </w:r>
    </w:p>
    <w:p w14:paraId="1F3405FE"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про порядок і строки усунення виявлених недоліків (дефектів).</w:t>
      </w:r>
    </w:p>
    <w:p w14:paraId="29D69BF2"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xml:space="preserve">7.7. Якщо Підрядник не з’явиться без поважних причин у запрошений строк, Замовник має право залучити до складання </w:t>
      </w:r>
      <w:proofErr w:type="spellStart"/>
      <w:r w:rsidRPr="00103319">
        <w:rPr>
          <w:rFonts w:eastAsia="Times New Roman" w:cs="Times New Roman"/>
          <w:sz w:val="24"/>
          <w:szCs w:val="24"/>
          <w:lang w:val="uk-UA" w:eastAsia="ru-RU"/>
        </w:rPr>
        <w:t>акта</w:t>
      </w:r>
      <w:proofErr w:type="spellEnd"/>
      <w:r w:rsidRPr="00103319">
        <w:rPr>
          <w:rFonts w:eastAsia="Times New Roman" w:cs="Times New Roman"/>
          <w:sz w:val="24"/>
          <w:szCs w:val="24"/>
          <w:lang w:val="uk-UA" w:eastAsia="ru-RU"/>
        </w:rPr>
        <w:t xml:space="preserve"> незалежних експертів, повідомивши про це Підрядника.</w:t>
      </w:r>
    </w:p>
    <w:p w14:paraId="29294F02"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7.8. Акт, складений за участю незалежних експертів надсилається Підряднику для виконання протягом двох днів після складання.</w:t>
      </w:r>
    </w:p>
    <w:p w14:paraId="30C8CD21"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7.9. Підрядник зобов’язаний за свій рахунок усунути залежні від нього недоліки (дефекти) в строки та в порядку, визначені в акті про їх усунення.</w:t>
      </w:r>
    </w:p>
    <w:p w14:paraId="227236D1"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14:paraId="12ADC2E0"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14:paraId="2F19C1C6" w14:textId="77777777" w:rsidR="003623DF" w:rsidRPr="00103319" w:rsidRDefault="003623DF" w:rsidP="003623DF">
      <w:pPr>
        <w:spacing w:after="0"/>
        <w:ind w:firstLine="567"/>
        <w:jc w:val="both"/>
        <w:rPr>
          <w:rFonts w:eastAsia="Times New Roman" w:cs="Times New Roman"/>
          <w:sz w:val="24"/>
          <w:szCs w:val="24"/>
          <w:lang w:val="uk-UA" w:eastAsia="ru-RU"/>
        </w:rPr>
      </w:pPr>
    </w:p>
    <w:p w14:paraId="0A2B9DD4"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8. Матеріально-технічне забезпечення</w:t>
      </w:r>
    </w:p>
    <w:p w14:paraId="465279C6" w14:textId="77777777" w:rsidR="003623DF" w:rsidRPr="00103319" w:rsidRDefault="003623DF" w:rsidP="003623DF">
      <w:pPr>
        <w:widowControl w:val="0"/>
        <w:tabs>
          <w:tab w:val="left" w:pos="709"/>
        </w:tabs>
        <w:suppressAutoHyphens/>
        <w:spacing w:after="0"/>
        <w:ind w:firstLine="567"/>
        <w:jc w:val="both"/>
        <w:rPr>
          <w:rFonts w:eastAsia="Droid Sans" w:cs="Times New Roman"/>
          <w:sz w:val="24"/>
          <w:szCs w:val="24"/>
          <w:lang w:val="uk-UA" w:eastAsia="zh-CN" w:bidi="hi-IN"/>
        </w:rPr>
      </w:pPr>
      <w:r w:rsidRPr="00103319">
        <w:rPr>
          <w:rFonts w:eastAsia="Droid Sans" w:cs="Times New Roman"/>
          <w:sz w:val="24"/>
          <w:szCs w:val="24"/>
          <w:lang w:val="uk-UA" w:eastAsia="zh-CN" w:bidi="hi-IN"/>
        </w:rPr>
        <w:t>8.1. Постачання, складування та зберігання матеріалів, конструкцій, виробів здійснюється силами Підрядника.</w:t>
      </w:r>
    </w:p>
    <w:p w14:paraId="65167DC4" w14:textId="77777777" w:rsidR="003623DF" w:rsidRPr="00103319" w:rsidRDefault="003623DF" w:rsidP="003623DF">
      <w:pPr>
        <w:widowControl w:val="0"/>
        <w:tabs>
          <w:tab w:val="left" w:pos="709"/>
        </w:tabs>
        <w:suppressAutoHyphens/>
        <w:spacing w:after="0"/>
        <w:ind w:firstLine="567"/>
        <w:jc w:val="both"/>
        <w:rPr>
          <w:rFonts w:eastAsia="Droid Sans" w:cs="Times New Roman"/>
          <w:sz w:val="24"/>
          <w:szCs w:val="24"/>
          <w:lang w:val="uk-UA" w:eastAsia="zh-CN" w:bidi="hi-IN"/>
        </w:rPr>
      </w:pPr>
    </w:p>
    <w:p w14:paraId="2AE3A411" w14:textId="77777777" w:rsidR="003623DF" w:rsidRPr="00103319" w:rsidRDefault="003623DF" w:rsidP="003623DF">
      <w:pPr>
        <w:widowControl w:val="0"/>
        <w:tabs>
          <w:tab w:val="left" w:pos="709"/>
        </w:tabs>
        <w:suppressAutoHyphens/>
        <w:spacing w:after="0"/>
        <w:ind w:firstLine="567"/>
        <w:jc w:val="center"/>
        <w:rPr>
          <w:rFonts w:eastAsia="Droid Sans" w:cs="Times New Roman"/>
          <w:b/>
          <w:sz w:val="24"/>
          <w:szCs w:val="24"/>
          <w:lang w:val="uk-UA" w:eastAsia="zh-CN" w:bidi="hi-IN"/>
        </w:rPr>
      </w:pPr>
      <w:r w:rsidRPr="00103319">
        <w:rPr>
          <w:rFonts w:eastAsia="Droid Sans" w:cs="Times New Roman"/>
          <w:b/>
          <w:sz w:val="24"/>
          <w:szCs w:val="24"/>
          <w:lang w:val="uk-UA" w:eastAsia="zh-CN" w:bidi="hi-IN"/>
        </w:rPr>
        <w:t>9. Залучення субпідрядних організацій</w:t>
      </w:r>
    </w:p>
    <w:p w14:paraId="7A19EE2C"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9.1.Підрядник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Укладання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14:paraId="4FD3118F"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ліцензії (дозволу)на виконання робіт у разі необхідності;</w:t>
      </w:r>
    </w:p>
    <w:p w14:paraId="6F55734A"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ресурсів (матеріальних, технічних, фінансових), які забезпечують якісне та своєчасне виконання договорів;</w:t>
      </w:r>
    </w:p>
    <w:p w14:paraId="3C34BDA4"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 наявність досвіду виконання аналогічних договорів.</w:t>
      </w:r>
    </w:p>
    <w:p w14:paraId="4E5C1BD0"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14:paraId="3EA3CF3B"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2D51EE0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10. Права та обов’язки сторін</w:t>
      </w:r>
    </w:p>
    <w:p w14:paraId="3B24D24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 Замовник зобов’язаний:</w:t>
      </w:r>
    </w:p>
    <w:p w14:paraId="0EA43BA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10.1.1. Своєчасно та в повному обсязі сплачувати за виконані роботи;</w:t>
      </w:r>
    </w:p>
    <w:p w14:paraId="4D901B54"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10.1.2. Приймати виконані роботи згідно з актом виконаних робіт.</w:t>
      </w:r>
    </w:p>
    <w:p w14:paraId="2C7533D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 Замовник має право:</w:t>
      </w:r>
    </w:p>
    <w:p w14:paraId="2751ABA6"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14:paraId="0332C72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10.2.2. Контролювати виконання робіт у строки, встановлені цим Договором;</w:t>
      </w:r>
    </w:p>
    <w:p w14:paraId="4E0F5127"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14:paraId="3CA9162B"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10.2.4. 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14:paraId="3DC447A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 Підрядник зобов’язаний:</w:t>
      </w:r>
    </w:p>
    <w:p w14:paraId="2DFE08A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lastRenderedPageBreak/>
        <w:t>10.3.1. Забезпечити виконання робіт  у строки, встановлені цим Договором та календарним планом.</w:t>
      </w:r>
    </w:p>
    <w:p w14:paraId="059E6B26"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10.3.2. Забезпечити виконання робіт, якість яких відповідає умовам, установленим розділом ІІ цього Договору.  </w:t>
      </w:r>
    </w:p>
    <w:p w14:paraId="2981560A"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61CE912D"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 Підрядник має право:</w:t>
      </w:r>
    </w:p>
    <w:p w14:paraId="4CA4597E"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10.4.1. На дострокове виконання робіт за письмовим погодженням Замовника.</w:t>
      </w:r>
    </w:p>
    <w:p w14:paraId="580A111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10.4.2. 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14:paraId="153D67E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10.5. Підрядник гарантує якість виконаних робіт та можливість експлуатації будівель протягом гарантійного строку.</w:t>
      </w:r>
    </w:p>
    <w:p w14:paraId="6FC8FC7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p>
    <w:p w14:paraId="0C8B17E3" w14:textId="77777777" w:rsidR="003623DF" w:rsidRPr="00103319" w:rsidRDefault="003623DF" w:rsidP="003623DF">
      <w:pPr>
        <w:tabs>
          <w:tab w:val="left" w:pos="624"/>
        </w:tabs>
        <w:spacing w:after="0"/>
        <w:ind w:firstLine="567"/>
        <w:jc w:val="center"/>
        <w:rPr>
          <w:rFonts w:eastAsia="Calibri" w:cs="Times New Roman"/>
          <w:b/>
          <w:sz w:val="24"/>
          <w:szCs w:val="24"/>
          <w:lang w:val="uk-UA"/>
        </w:rPr>
      </w:pPr>
      <w:r w:rsidRPr="00103319">
        <w:rPr>
          <w:rFonts w:eastAsia="Calibri" w:cs="Times New Roman"/>
          <w:b/>
          <w:sz w:val="24"/>
          <w:szCs w:val="24"/>
          <w:lang w:val="uk-UA"/>
        </w:rPr>
        <w:t>11. Ризики випадкового знищення або пошкодження об’єкта будівництва та їх  страхування</w:t>
      </w:r>
    </w:p>
    <w:p w14:paraId="4F20163D"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11.1. Ризик випадкового знищення або пошкодження об’єктів, що ремонтуються несе Підрядник.</w:t>
      </w:r>
    </w:p>
    <w:p w14:paraId="1D01F389" w14:textId="77777777" w:rsidR="003623DF" w:rsidRPr="00103319" w:rsidRDefault="003623DF" w:rsidP="003623DF">
      <w:pPr>
        <w:spacing w:after="0"/>
        <w:ind w:firstLine="567"/>
        <w:jc w:val="both"/>
        <w:rPr>
          <w:rFonts w:eastAsia="Times New Roman" w:cs="Times New Roman"/>
          <w:sz w:val="24"/>
          <w:szCs w:val="24"/>
          <w:lang w:val="uk-UA" w:eastAsia="ru-RU"/>
        </w:rPr>
      </w:pPr>
      <w:r w:rsidRPr="00103319">
        <w:rPr>
          <w:rFonts w:eastAsia="Times New Roman" w:cs="Times New Roman"/>
          <w:sz w:val="24"/>
          <w:szCs w:val="24"/>
          <w:lang w:val="uk-UA" w:eastAsia="ru-RU"/>
        </w:rPr>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6EE88C48"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r w:rsidRPr="00103319">
        <w:rPr>
          <w:rFonts w:eastAsia="Calibri" w:cs="Times New Roman"/>
          <w:sz w:val="24"/>
          <w:szCs w:val="24"/>
          <w:lang w:val="uk-UA"/>
        </w:rPr>
        <w:t>11.3. Страхування ризику знищення або пошкодження об’єкта не передбачається умовами даного Договору.</w:t>
      </w:r>
    </w:p>
    <w:p w14:paraId="6A5AAB3A"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367C0B0"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2E57FA01"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12. Відповідальність сторін</w:t>
      </w:r>
    </w:p>
    <w:p w14:paraId="001EB89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359BD2CB"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14:paraId="35F28519"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12.3. Підрядник несе відповідальність за якість і строки виконання робіт.</w:t>
      </w:r>
    </w:p>
    <w:p w14:paraId="33E8DFA8"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14:paraId="07D90621"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w:t>
      </w:r>
    </w:p>
    <w:p w14:paraId="2BCCC827"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14:paraId="6A27416E"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12.7. Підрядник несе відповідальність за зміст (застосовані розцінки вартості виконаних робіт, матеріальні ресурси та ціни на них) та проходження експертизи кошторисної документації.</w:t>
      </w:r>
    </w:p>
    <w:p w14:paraId="7F05FAD0"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12.8.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будівельної експертизи, що видана експертною організацією, яка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14:paraId="2374064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14:paraId="3522CB35"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w:t>
      </w:r>
      <w:r w:rsidRPr="00103319">
        <w:rPr>
          <w:rFonts w:eastAsia="Calibri" w:cs="Times New Roman"/>
          <w:snapToGrid w:val="0"/>
          <w:sz w:val="24"/>
          <w:szCs w:val="24"/>
          <w:lang w:val="uk-UA" w:eastAsia="ru-RU"/>
        </w:rPr>
        <w:lastRenderedPageBreak/>
        <w:t>механізмів, матеріалів, тощо.</w:t>
      </w:r>
    </w:p>
    <w:p w14:paraId="12DA872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14:paraId="6480716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14:paraId="2E8C8FFC"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14:paraId="617C7629"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14:paraId="7ECDE4E6" w14:textId="77777777" w:rsidR="003623DF" w:rsidRPr="006E63F0" w:rsidRDefault="003623DF" w:rsidP="003623DF">
      <w:pPr>
        <w:widowControl w:val="0"/>
        <w:shd w:val="clear" w:color="auto" w:fill="FFFFFF"/>
        <w:spacing w:after="0"/>
        <w:ind w:right="58" w:firstLine="360"/>
        <w:jc w:val="both"/>
        <w:rPr>
          <w:rFonts w:cs="Times New Roman"/>
          <w:snapToGrid w:val="0"/>
          <w:sz w:val="24"/>
          <w:szCs w:val="24"/>
          <w:lang w:val="uk-UA" w:eastAsia="ru-RU"/>
        </w:rPr>
      </w:pPr>
      <w:r w:rsidRPr="00103319">
        <w:rPr>
          <w:rFonts w:eastAsia="Calibri" w:cs="Times New Roman"/>
          <w:snapToGrid w:val="0"/>
          <w:sz w:val="24"/>
          <w:szCs w:val="24"/>
          <w:lang w:val="uk-UA" w:eastAsia="ru-RU"/>
        </w:rPr>
        <w:t>12.15.</w:t>
      </w:r>
      <w:r w:rsidRPr="00670538">
        <w:rPr>
          <w:rFonts w:cs="Times New Roman"/>
          <w:snapToGrid w:val="0"/>
          <w:sz w:val="24"/>
          <w:szCs w:val="24"/>
          <w:lang w:eastAsia="ru-RU"/>
        </w:rPr>
        <w:t xml:space="preserve"> </w:t>
      </w:r>
      <w:r w:rsidRPr="006A489E">
        <w:rPr>
          <w:rFonts w:cs="Times New Roman"/>
          <w:snapToGrid w:val="0"/>
          <w:sz w:val="24"/>
          <w:szCs w:val="24"/>
          <w:lang w:eastAsia="ru-RU"/>
        </w:rPr>
        <w:t>.</w:t>
      </w:r>
      <w:r>
        <w:rPr>
          <w:rFonts w:cs="Times New Roman"/>
          <w:snapToGrid w:val="0"/>
          <w:sz w:val="24"/>
          <w:szCs w:val="24"/>
          <w:lang w:val="uk-UA" w:eastAsia="ru-RU"/>
        </w:rPr>
        <w:t xml:space="preserve"> Підрядник погоджується на безумовне повернення коштів, у сумі виявленого, за результатами перевірок контролюючими органами, завищення  обсягів та вартості виконаних робіт.</w:t>
      </w:r>
    </w:p>
    <w:p w14:paraId="3BD33BDF" w14:textId="77777777" w:rsidR="003623DF" w:rsidRPr="00103319" w:rsidRDefault="003623DF" w:rsidP="003623DF">
      <w:pPr>
        <w:widowControl w:val="0"/>
        <w:shd w:val="clear" w:color="auto" w:fill="FFFFFF"/>
        <w:spacing w:after="0"/>
        <w:ind w:right="58" w:firstLine="360"/>
        <w:jc w:val="both"/>
        <w:rPr>
          <w:rFonts w:eastAsia="Calibri" w:cs="Times New Roman"/>
          <w:snapToGrid w:val="0"/>
          <w:sz w:val="24"/>
          <w:szCs w:val="24"/>
          <w:lang w:val="uk-UA" w:eastAsia="ru-RU"/>
        </w:rPr>
      </w:pPr>
      <w:r>
        <w:rPr>
          <w:rFonts w:eastAsia="Calibri" w:cs="Times New Roman"/>
          <w:snapToGrid w:val="0"/>
          <w:sz w:val="24"/>
          <w:szCs w:val="24"/>
          <w:lang w:val="uk-UA" w:eastAsia="ru-RU"/>
        </w:rPr>
        <w:t xml:space="preserve">12.16. </w:t>
      </w:r>
      <w:r w:rsidRPr="00103319">
        <w:rPr>
          <w:rFonts w:eastAsia="Calibri" w:cs="Times New Roman"/>
          <w:snapToGrid w:val="0"/>
          <w:sz w:val="24"/>
          <w:szCs w:val="24"/>
          <w:lang w:val="uk-UA" w:eastAsia="ru-RU"/>
        </w:rPr>
        <w:t>Умови договору про закупівлю не повинні відрізнятися від змісту пропозиції торгів або 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04732147" w14:textId="39771D30" w:rsidR="003623DF" w:rsidRDefault="003623DF" w:rsidP="00E2468E">
      <w:pPr>
        <w:widowControl w:val="0"/>
        <w:shd w:val="clear" w:color="auto" w:fill="FFFFFF"/>
        <w:spacing w:after="0"/>
        <w:ind w:right="58" w:firstLine="36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12.1</w:t>
      </w:r>
      <w:r>
        <w:rPr>
          <w:rFonts w:eastAsia="Calibri" w:cs="Times New Roman"/>
          <w:snapToGrid w:val="0"/>
          <w:sz w:val="24"/>
          <w:szCs w:val="24"/>
          <w:lang w:val="uk-UA" w:eastAsia="ru-RU"/>
        </w:rPr>
        <w:t>7</w:t>
      </w:r>
      <w:r w:rsidRPr="00103319">
        <w:rPr>
          <w:rFonts w:eastAsia="Calibri" w:cs="Times New Roman"/>
          <w:snapToGrid w:val="0"/>
          <w:sz w:val="24"/>
          <w:szCs w:val="24"/>
          <w:lang w:val="uk-UA" w:eastAsia="ru-RU"/>
        </w:rPr>
        <w:t xml:space="preserve">. </w:t>
      </w:r>
      <w:r w:rsidRPr="00F91FD2">
        <w:rPr>
          <w:rFonts w:eastAsia="Calibri" w:cs="Times New Roman"/>
          <w:snapToGrid w:val="0"/>
          <w:sz w:val="24"/>
          <w:szCs w:val="24"/>
          <w:lang w:val="uk-UA" w:eastAsia="ru-RU"/>
        </w:rPr>
        <w:t>Закінчення строку дії Договору не звільняє Сторони від відповідальності за порушення його умов.</w:t>
      </w:r>
    </w:p>
    <w:p w14:paraId="29A79541" w14:textId="77777777" w:rsidR="00E2468E" w:rsidRPr="00E2468E" w:rsidRDefault="00E2468E" w:rsidP="00E2468E">
      <w:pPr>
        <w:widowControl w:val="0"/>
        <w:shd w:val="clear" w:color="auto" w:fill="FFFFFF"/>
        <w:spacing w:after="0"/>
        <w:ind w:right="58" w:firstLine="360"/>
        <w:jc w:val="both"/>
        <w:rPr>
          <w:rFonts w:eastAsia="Calibri" w:cs="Times New Roman"/>
          <w:snapToGrid w:val="0"/>
          <w:sz w:val="24"/>
          <w:szCs w:val="24"/>
          <w:lang w:val="uk-UA" w:eastAsia="ru-RU"/>
        </w:rPr>
      </w:pPr>
    </w:p>
    <w:p w14:paraId="4FD062A8"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center"/>
        <w:rPr>
          <w:rFonts w:eastAsia="Calibri" w:cs="Times New Roman"/>
          <w:b/>
          <w:color w:val="000000"/>
          <w:sz w:val="24"/>
          <w:szCs w:val="24"/>
          <w:lang w:val="uk-UA" w:eastAsia="ru-RU"/>
        </w:rPr>
      </w:pPr>
      <w:r w:rsidRPr="00103319">
        <w:rPr>
          <w:rFonts w:eastAsia="Calibri" w:cs="Times New Roman"/>
          <w:b/>
          <w:sz w:val="24"/>
          <w:szCs w:val="24"/>
          <w:lang w:val="uk-UA" w:eastAsia="ru-RU"/>
        </w:rPr>
        <w:t>13</w:t>
      </w:r>
      <w:r w:rsidRPr="00103319">
        <w:rPr>
          <w:rFonts w:eastAsia="Calibri" w:cs="Times New Roman"/>
          <w:b/>
          <w:color w:val="000000"/>
          <w:sz w:val="24"/>
          <w:szCs w:val="24"/>
          <w:lang w:val="uk-UA" w:eastAsia="ru-RU"/>
        </w:rPr>
        <w:t>. Форс-мажор</w:t>
      </w:r>
    </w:p>
    <w:p w14:paraId="086593E9"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59" w:lineRule="auto"/>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роблять остаточні розрахунки за договором по факту виконаних зобов’язань на день його дострокового припинення. </w:t>
      </w:r>
    </w:p>
    <w:p w14:paraId="3BE8130F"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12FEFE1"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71264E1"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eastAsia="Calibri" w:cs="Times New Roman"/>
          <w:sz w:val="24"/>
          <w:szCs w:val="24"/>
          <w:lang w:val="uk-UA" w:eastAsia="ru-RU"/>
        </w:rPr>
      </w:pPr>
      <w:r w:rsidRPr="00103319">
        <w:rPr>
          <w:rFonts w:eastAsia="Calibri" w:cs="Times New Roman"/>
          <w:b/>
          <w:sz w:val="24"/>
          <w:szCs w:val="24"/>
          <w:lang w:val="uk-UA" w:eastAsia="ru-RU"/>
        </w:rPr>
        <w:t>14</w:t>
      </w:r>
      <w:r w:rsidRPr="00103319">
        <w:rPr>
          <w:rFonts w:eastAsia="Calibri" w:cs="Times New Roman"/>
          <w:b/>
          <w:color w:val="000000"/>
          <w:sz w:val="24"/>
          <w:szCs w:val="24"/>
          <w:lang w:val="uk-UA" w:eastAsia="ru-RU"/>
        </w:rPr>
        <w:t>. Вирішення спорів</w:t>
      </w:r>
    </w:p>
    <w:p w14:paraId="57B4D2EB" w14:textId="77777777" w:rsidR="003623DF" w:rsidRPr="00103319" w:rsidRDefault="003623DF" w:rsidP="003623DF">
      <w:pPr>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eastAsia="Calibri" w:cs="Times New Roman"/>
          <w:sz w:val="24"/>
          <w:szCs w:val="24"/>
          <w:lang w:val="uk-UA" w:eastAsia="ru-RU"/>
        </w:rPr>
      </w:pPr>
      <w:r w:rsidRPr="00103319">
        <w:rPr>
          <w:rFonts w:eastAsia="Calibri" w:cs="Times New Roman"/>
          <w:color w:val="000000"/>
          <w:sz w:val="24"/>
          <w:szCs w:val="24"/>
          <w:lang w:val="uk-UA"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14:paraId="4F0C70A4" w14:textId="77777777" w:rsidR="003623DF" w:rsidRPr="00103319" w:rsidRDefault="003623DF" w:rsidP="003623DF">
      <w:pPr>
        <w:widowControl w:val="0"/>
        <w:shd w:val="clear" w:color="auto" w:fill="FFFFFF"/>
        <w:spacing w:after="0"/>
        <w:ind w:right="58"/>
        <w:jc w:val="both"/>
        <w:rPr>
          <w:rFonts w:eastAsia="Calibri" w:cs="Times New Roman"/>
          <w:b/>
          <w:snapToGrid w:val="0"/>
          <w:sz w:val="24"/>
          <w:szCs w:val="24"/>
          <w:lang w:val="uk-UA" w:eastAsia="ru-RU"/>
        </w:rPr>
      </w:pPr>
      <w:r w:rsidRPr="00103319">
        <w:rPr>
          <w:rFonts w:eastAsia="Calibri" w:cs="Times New Roman"/>
          <w:snapToGrid w:val="0"/>
          <w:color w:val="000000"/>
          <w:sz w:val="24"/>
          <w:szCs w:val="24"/>
          <w:lang w:val="uk-UA" w:eastAsia="ru-RU"/>
        </w:rPr>
        <w:t xml:space="preserve">          14.2  Спори між Сторонами, по яким не було досягнуто згоди, вирішуються господарським судом в порядку, передбаченому чинним законодавством України.</w:t>
      </w:r>
    </w:p>
    <w:p w14:paraId="2B4A134E"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53D35500" w14:textId="77777777" w:rsidR="003623DF" w:rsidRPr="00103319" w:rsidRDefault="003623DF" w:rsidP="003623DF">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15. Конфіденційність</w:t>
      </w:r>
    </w:p>
    <w:p w14:paraId="6D70CDA5" w14:textId="77777777" w:rsidR="003623DF" w:rsidRPr="00103319" w:rsidRDefault="003623DF" w:rsidP="003623DF">
      <w:pPr>
        <w:spacing w:after="0"/>
        <w:jc w:val="both"/>
        <w:rPr>
          <w:rFonts w:eastAsia="Calibri" w:cs="Times New Roman"/>
          <w:spacing w:val="-11"/>
          <w:w w:val="105"/>
          <w:sz w:val="24"/>
          <w:szCs w:val="24"/>
          <w:lang w:val="uk-UA" w:eastAsia="ru-RU"/>
        </w:rPr>
      </w:pPr>
      <w:r w:rsidRPr="00103319">
        <w:rPr>
          <w:rFonts w:eastAsia="Calibri" w:cs="Times New Roman"/>
          <w:w w:val="105"/>
          <w:sz w:val="24"/>
          <w:szCs w:val="24"/>
          <w:lang w:val="uk-UA"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103319">
        <w:rPr>
          <w:rFonts w:eastAsia="Calibri" w:cs="Times New Roman"/>
          <w:spacing w:val="4"/>
          <w:w w:val="105"/>
          <w:sz w:val="24"/>
          <w:szCs w:val="24"/>
          <w:lang w:val="uk-UA" w:eastAsia="ru-RU"/>
        </w:rPr>
        <w:t>.</w:t>
      </w:r>
    </w:p>
    <w:p w14:paraId="35BACD51"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5A635C90" w14:textId="77777777" w:rsidR="003623DF" w:rsidRPr="0093472B" w:rsidRDefault="003623DF" w:rsidP="0093472B">
      <w:pPr>
        <w:widowControl w:val="0"/>
        <w:tabs>
          <w:tab w:val="left" w:pos="718"/>
        </w:tabs>
        <w:kinsoku w:val="0"/>
        <w:overflowPunct w:val="0"/>
        <w:autoSpaceDE w:val="0"/>
        <w:autoSpaceDN w:val="0"/>
        <w:adjustRightInd w:val="0"/>
        <w:spacing w:after="0"/>
        <w:ind w:left="220" w:right="373"/>
        <w:jc w:val="both"/>
        <w:rPr>
          <w:rFonts w:eastAsia="Times New Roman" w:cs="Times New Roman"/>
          <w:b/>
          <w:spacing w:val="-1"/>
          <w:sz w:val="24"/>
          <w:szCs w:val="24"/>
          <w:lang w:val="uk-UA"/>
        </w:rPr>
      </w:pPr>
      <w:r w:rsidRPr="00103319">
        <w:rPr>
          <w:rFonts w:eastAsia="Times New Roman" w:cs="Times New Roman"/>
          <w:spacing w:val="-1"/>
          <w:sz w:val="24"/>
          <w:szCs w:val="24"/>
          <w:lang w:val="uk-UA"/>
        </w:rPr>
        <w:t xml:space="preserve">                                                                </w:t>
      </w:r>
      <w:r w:rsidRPr="0093472B">
        <w:rPr>
          <w:rFonts w:eastAsia="Times New Roman" w:cs="Times New Roman"/>
          <w:b/>
          <w:spacing w:val="-1"/>
          <w:sz w:val="24"/>
          <w:szCs w:val="24"/>
          <w:lang w:val="uk-UA"/>
        </w:rPr>
        <w:t>16. Істотні умови договору</w:t>
      </w:r>
    </w:p>
    <w:p w14:paraId="1D1597C9" w14:textId="77777777" w:rsidR="00E2468E" w:rsidRPr="0093472B" w:rsidRDefault="00E2468E" w:rsidP="0093472B">
      <w:pPr>
        <w:shd w:val="clear" w:color="auto" w:fill="FFFFFF"/>
        <w:spacing w:after="0"/>
        <w:ind w:firstLine="426"/>
        <w:jc w:val="both"/>
        <w:rPr>
          <w:rFonts w:cs="Times New Roman"/>
          <w:sz w:val="24"/>
          <w:szCs w:val="24"/>
          <w:lang w:val="uk-UA"/>
        </w:rPr>
      </w:pPr>
      <w:proofErr w:type="spellStart"/>
      <w:r w:rsidRPr="0093472B">
        <w:rPr>
          <w:rFonts w:cs="Times New Roman"/>
          <w:sz w:val="24"/>
          <w:szCs w:val="24"/>
        </w:rPr>
        <w:t>Істотними</w:t>
      </w:r>
      <w:proofErr w:type="spellEnd"/>
      <w:r w:rsidRPr="0093472B">
        <w:rPr>
          <w:rFonts w:cs="Times New Roman"/>
          <w:sz w:val="24"/>
          <w:szCs w:val="24"/>
        </w:rPr>
        <w:t xml:space="preserve"> </w:t>
      </w:r>
      <w:proofErr w:type="spellStart"/>
      <w:r w:rsidRPr="0093472B">
        <w:rPr>
          <w:rFonts w:cs="Times New Roman"/>
          <w:sz w:val="24"/>
          <w:szCs w:val="24"/>
        </w:rPr>
        <w:t>умовами</w:t>
      </w:r>
      <w:proofErr w:type="spellEnd"/>
      <w:r w:rsidRPr="0093472B">
        <w:rPr>
          <w:rFonts w:cs="Times New Roman"/>
          <w:sz w:val="24"/>
          <w:szCs w:val="24"/>
        </w:rPr>
        <w:t xml:space="preserve"> договору про </w:t>
      </w:r>
      <w:proofErr w:type="spellStart"/>
      <w:r w:rsidRPr="0093472B">
        <w:rPr>
          <w:rFonts w:cs="Times New Roman"/>
          <w:sz w:val="24"/>
          <w:szCs w:val="24"/>
        </w:rPr>
        <w:t>закупівлю</w:t>
      </w:r>
      <w:proofErr w:type="spellEnd"/>
      <w:r w:rsidRPr="0093472B">
        <w:rPr>
          <w:rFonts w:cs="Times New Roman"/>
          <w:sz w:val="24"/>
          <w:szCs w:val="24"/>
        </w:rPr>
        <w:t xml:space="preserve"> є предмет (</w:t>
      </w:r>
      <w:proofErr w:type="spellStart"/>
      <w:r w:rsidRPr="0093472B">
        <w:rPr>
          <w:rFonts w:cs="Times New Roman"/>
          <w:sz w:val="24"/>
          <w:szCs w:val="24"/>
        </w:rPr>
        <w:t>найменування</w:t>
      </w:r>
      <w:proofErr w:type="spellEnd"/>
      <w:r w:rsidRPr="0093472B">
        <w:rPr>
          <w:rFonts w:cs="Times New Roman"/>
          <w:sz w:val="24"/>
          <w:szCs w:val="24"/>
        </w:rPr>
        <w:t xml:space="preserve">, </w:t>
      </w:r>
      <w:proofErr w:type="spellStart"/>
      <w:r w:rsidRPr="0093472B">
        <w:rPr>
          <w:rFonts w:cs="Times New Roman"/>
          <w:sz w:val="24"/>
          <w:szCs w:val="24"/>
        </w:rPr>
        <w:t>кількість</w:t>
      </w:r>
      <w:proofErr w:type="spellEnd"/>
      <w:r w:rsidRPr="0093472B">
        <w:rPr>
          <w:rFonts w:cs="Times New Roman"/>
          <w:sz w:val="24"/>
          <w:szCs w:val="24"/>
        </w:rPr>
        <w:t xml:space="preserve">, </w:t>
      </w:r>
      <w:proofErr w:type="spellStart"/>
      <w:r w:rsidRPr="0093472B">
        <w:rPr>
          <w:rFonts w:cs="Times New Roman"/>
          <w:sz w:val="24"/>
          <w:szCs w:val="24"/>
        </w:rPr>
        <w:t>якість</w:t>
      </w:r>
      <w:proofErr w:type="spellEnd"/>
      <w:r w:rsidRPr="0093472B">
        <w:rPr>
          <w:rFonts w:cs="Times New Roman"/>
          <w:sz w:val="24"/>
          <w:szCs w:val="24"/>
        </w:rPr>
        <w:t xml:space="preserve">), </w:t>
      </w:r>
      <w:proofErr w:type="spellStart"/>
      <w:r w:rsidRPr="0093472B">
        <w:rPr>
          <w:rFonts w:cs="Times New Roman"/>
          <w:sz w:val="24"/>
          <w:szCs w:val="24"/>
        </w:rPr>
        <w:t>ціна</w:t>
      </w:r>
      <w:proofErr w:type="spellEnd"/>
      <w:r w:rsidRPr="0093472B">
        <w:rPr>
          <w:rFonts w:cs="Times New Roman"/>
          <w:sz w:val="24"/>
          <w:szCs w:val="24"/>
        </w:rPr>
        <w:t xml:space="preserve"> та строк </w:t>
      </w:r>
      <w:proofErr w:type="spellStart"/>
      <w:r w:rsidRPr="0093472B">
        <w:rPr>
          <w:rFonts w:cs="Times New Roman"/>
          <w:sz w:val="24"/>
          <w:szCs w:val="24"/>
        </w:rPr>
        <w:t>дії</w:t>
      </w:r>
      <w:proofErr w:type="spellEnd"/>
      <w:r w:rsidRPr="0093472B">
        <w:rPr>
          <w:rFonts w:cs="Times New Roman"/>
          <w:sz w:val="24"/>
          <w:szCs w:val="24"/>
        </w:rPr>
        <w:t xml:space="preserve"> договору. </w:t>
      </w:r>
      <w:proofErr w:type="spellStart"/>
      <w:r w:rsidRPr="0093472B">
        <w:rPr>
          <w:rFonts w:cs="Times New Roman"/>
          <w:sz w:val="24"/>
          <w:szCs w:val="24"/>
        </w:rPr>
        <w:t>Інші</w:t>
      </w:r>
      <w:proofErr w:type="spellEnd"/>
      <w:r w:rsidRPr="0093472B">
        <w:rPr>
          <w:rFonts w:cs="Times New Roman"/>
          <w:sz w:val="24"/>
          <w:szCs w:val="24"/>
        </w:rPr>
        <w:t xml:space="preserve"> </w:t>
      </w:r>
      <w:proofErr w:type="spellStart"/>
      <w:r w:rsidRPr="0093472B">
        <w:rPr>
          <w:rFonts w:cs="Times New Roman"/>
          <w:sz w:val="24"/>
          <w:szCs w:val="24"/>
        </w:rPr>
        <w:t>умови</w:t>
      </w:r>
      <w:proofErr w:type="spellEnd"/>
      <w:r w:rsidRPr="0093472B">
        <w:rPr>
          <w:rFonts w:cs="Times New Roman"/>
          <w:sz w:val="24"/>
          <w:szCs w:val="24"/>
        </w:rPr>
        <w:t xml:space="preserve"> договору про </w:t>
      </w:r>
      <w:proofErr w:type="spellStart"/>
      <w:r w:rsidRPr="0093472B">
        <w:rPr>
          <w:rFonts w:cs="Times New Roman"/>
          <w:sz w:val="24"/>
          <w:szCs w:val="24"/>
        </w:rPr>
        <w:t>закупівлю</w:t>
      </w:r>
      <w:proofErr w:type="spellEnd"/>
      <w:r w:rsidRPr="0093472B">
        <w:rPr>
          <w:rFonts w:cs="Times New Roman"/>
          <w:sz w:val="24"/>
          <w:szCs w:val="24"/>
        </w:rPr>
        <w:t xml:space="preserve"> </w:t>
      </w:r>
      <w:proofErr w:type="spellStart"/>
      <w:r w:rsidRPr="0093472B">
        <w:rPr>
          <w:rFonts w:cs="Times New Roman"/>
          <w:sz w:val="24"/>
          <w:szCs w:val="24"/>
        </w:rPr>
        <w:t>істотними</w:t>
      </w:r>
      <w:proofErr w:type="spellEnd"/>
      <w:r w:rsidRPr="0093472B">
        <w:rPr>
          <w:rFonts w:cs="Times New Roman"/>
          <w:sz w:val="24"/>
          <w:szCs w:val="24"/>
        </w:rPr>
        <w:t xml:space="preserve"> не є та </w:t>
      </w:r>
      <w:proofErr w:type="spellStart"/>
      <w:r w:rsidRPr="0093472B">
        <w:rPr>
          <w:rFonts w:cs="Times New Roman"/>
          <w:sz w:val="24"/>
          <w:szCs w:val="24"/>
        </w:rPr>
        <w:t>можуть</w:t>
      </w:r>
      <w:proofErr w:type="spellEnd"/>
      <w:r w:rsidRPr="0093472B">
        <w:rPr>
          <w:rFonts w:cs="Times New Roman"/>
          <w:sz w:val="24"/>
          <w:szCs w:val="24"/>
        </w:rPr>
        <w:t xml:space="preserve"> </w:t>
      </w:r>
      <w:proofErr w:type="spellStart"/>
      <w:r w:rsidRPr="0093472B">
        <w:rPr>
          <w:rFonts w:cs="Times New Roman"/>
          <w:sz w:val="24"/>
          <w:szCs w:val="24"/>
        </w:rPr>
        <w:t>змінюватися</w:t>
      </w:r>
      <w:proofErr w:type="spellEnd"/>
      <w:r w:rsidRPr="0093472B">
        <w:rPr>
          <w:rFonts w:cs="Times New Roman"/>
          <w:sz w:val="24"/>
          <w:szCs w:val="24"/>
        </w:rPr>
        <w:t xml:space="preserve"> </w:t>
      </w:r>
      <w:proofErr w:type="spellStart"/>
      <w:r w:rsidRPr="0093472B">
        <w:rPr>
          <w:rFonts w:cs="Times New Roman"/>
          <w:sz w:val="24"/>
          <w:szCs w:val="24"/>
        </w:rPr>
        <w:lastRenderedPageBreak/>
        <w:t>відповідно</w:t>
      </w:r>
      <w:proofErr w:type="spellEnd"/>
      <w:r w:rsidRPr="0093472B">
        <w:rPr>
          <w:rFonts w:cs="Times New Roman"/>
          <w:sz w:val="24"/>
          <w:szCs w:val="24"/>
        </w:rPr>
        <w:t xml:space="preserve"> до норм </w:t>
      </w:r>
      <w:proofErr w:type="spellStart"/>
      <w:r w:rsidRPr="0093472B">
        <w:rPr>
          <w:rFonts w:cs="Times New Roman"/>
          <w:sz w:val="24"/>
          <w:szCs w:val="24"/>
        </w:rPr>
        <w:t>Господарського</w:t>
      </w:r>
      <w:proofErr w:type="spellEnd"/>
      <w:r w:rsidRPr="0093472B">
        <w:rPr>
          <w:rFonts w:cs="Times New Roman"/>
          <w:sz w:val="24"/>
          <w:szCs w:val="24"/>
        </w:rPr>
        <w:t xml:space="preserve"> та </w:t>
      </w:r>
      <w:proofErr w:type="spellStart"/>
      <w:r w:rsidRPr="0093472B">
        <w:rPr>
          <w:rFonts w:cs="Times New Roman"/>
          <w:sz w:val="24"/>
          <w:szCs w:val="24"/>
        </w:rPr>
        <w:t>Цивільного</w:t>
      </w:r>
      <w:proofErr w:type="spellEnd"/>
      <w:r w:rsidRPr="0093472B">
        <w:rPr>
          <w:rFonts w:cs="Times New Roman"/>
          <w:sz w:val="24"/>
          <w:szCs w:val="24"/>
        </w:rPr>
        <w:t xml:space="preserve"> </w:t>
      </w:r>
      <w:proofErr w:type="spellStart"/>
      <w:r w:rsidRPr="0093472B">
        <w:rPr>
          <w:rFonts w:cs="Times New Roman"/>
          <w:sz w:val="24"/>
          <w:szCs w:val="24"/>
        </w:rPr>
        <w:t>кодексів</w:t>
      </w:r>
      <w:proofErr w:type="spellEnd"/>
      <w:r w:rsidRPr="0093472B">
        <w:rPr>
          <w:rFonts w:cs="Times New Roman"/>
          <w:sz w:val="24"/>
          <w:szCs w:val="24"/>
        </w:rPr>
        <w:t>.</w:t>
      </w:r>
      <w:r w:rsidRPr="0093472B">
        <w:rPr>
          <w:rFonts w:cs="Times New Roman"/>
          <w:sz w:val="24"/>
          <w:szCs w:val="24"/>
          <w:lang w:val="uk-UA"/>
        </w:rPr>
        <w:t xml:space="preserve"> Умови договору про закупівлю не повинні відрізнятися від змісту тендерної пропозиції переможця процедури закупівлі, крім випадків:</w:t>
      </w:r>
    </w:p>
    <w:p w14:paraId="606CC432" w14:textId="77777777" w:rsidR="00E2468E" w:rsidRPr="0093472B" w:rsidRDefault="00E2468E" w:rsidP="0093472B">
      <w:pPr>
        <w:shd w:val="clear" w:color="auto" w:fill="FFFFFF"/>
        <w:spacing w:after="0"/>
        <w:jc w:val="both"/>
        <w:rPr>
          <w:rFonts w:cs="Times New Roman"/>
          <w:sz w:val="24"/>
          <w:szCs w:val="24"/>
          <w:lang w:val="uk-UA"/>
        </w:rPr>
      </w:pPr>
      <w:r w:rsidRPr="0093472B">
        <w:rPr>
          <w:rFonts w:cs="Times New Roman"/>
          <w:sz w:val="24"/>
          <w:szCs w:val="24"/>
          <w:lang w:val="uk-UA"/>
        </w:rPr>
        <w:t xml:space="preserve">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w:t>
      </w:r>
      <w:r w:rsidRPr="0093472B">
        <w:rPr>
          <w:rFonts w:eastAsia="Calibri" w:cs="Times New Roman"/>
          <w:snapToGrid w:val="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DC921A4" w14:textId="77777777" w:rsidR="0093472B" w:rsidRPr="0093472B" w:rsidRDefault="00E2468E" w:rsidP="0093472B">
      <w:pPr>
        <w:pStyle w:val="rvps2"/>
        <w:shd w:val="clear" w:color="auto" w:fill="FFFFFF"/>
        <w:spacing w:before="0" w:beforeAutospacing="0" w:after="0" w:afterAutospacing="0"/>
        <w:ind w:firstLine="450"/>
        <w:jc w:val="both"/>
      </w:pPr>
      <w:r w:rsidRPr="0093472B">
        <w:rPr>
          <w:lang w:eastAsia="ru-RU"/>
        </w:rPr>
        <w:t xml:space="preserve">- </w:t>
      </w:r>
      <w:r w:rsidR="0093472B" w:rsidRPr="0093472B">
        <w:t>зменшення обсягів закупівлі, зокрема з урахуванням фактичного обсягу видатків замовника;</w:t>
      </w:r>
    </w:p>
    <w:p w14:paraId="181C52E4" w14:textId="1E3A8B75" w:rsidR="0093472B" w:rsidRPr="0093472B" w:rsidRDefault="0093472B" w:rsidP="0093472B">
      <w:pPr>
        <w:pStyle w:val="rvps2"/>
        <w:shd w:val="clear" w:color="auto" w:fill="FFFFFF"/>
        <w:spacing w:before="0" w:beforeAutospacing="0" w:after="0" w:afterAutospacing="0"/>
        <w:ind w:firstLine="450"/>
        <w:jc w:val="both"/>
      </w:pPr>
      <w:r w:rsidRPr="0093472B">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3472B">
        <w:t>пропорційно</w:t>
      </w:r>
      <w:proofErr w:type="spellEnd"/>
      <w:r w:rsidRPr="0093472B">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1A4C528" w14:textId="1F96920B" w:rsidR="0093472B" w:rsidRPr="0093472B" w:rsidRDefault="0093472B" w:rsidP="0093472B">
      <w:pPr>
        <w:pStyle w:val="rvps2"/>
        <w:shd w:val="clear" w:color="auto" w:fill="FFFFFF"/>
        <w:spacing w:before="0" w:beforeAutospacing="0" w:after="0" w:afterAutospacing="0"/>
        <w:ind w:firstLine="450"/>
        <w:jc w:val="both"/>
      </w:pPr>
      <w:r w:rsidRPr="0093472B">
        <w:t>- покращення якості предмета закупівлі за умови, що таке покращення не призведе до збільшення суми, визначеної в договорі про закупівлю;</w:t>
      </w:r>
    </w:p>
    <w:p w14:paraId="792C3837" w14:textId="762363E7" w:rsidR="0093472B" w:rsidRPr="0093472B" w:rsidRDefault="0093472B" w:rsidP="0093472B">
      <w:pPr>
        <w:pStyle w:val="rvps2"/>
        <w:shd w:val="clear" w:color="auto" w:fill="FFFFFF"/>
        <w:spacing w:before="0" w:beforeAutospacing="0" w:after="0" w:afterAutospacing="0"/>
        <w:ind w:firstLine="450"/>
        <w:jc w:val="both"/>
      </w:pPr>
      <w:r w:rsidRPr="0093472B">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F01357" w14:textId="4847BF53" w:rsidR="0093472B" w:rsidRPr="0093472B" w:rsidRDefault="0093472B" w:rsidP="0093472B">
      <w:pPr>
        <w:pStyle w:val="rvps2"/>
        <w:shd w:val="clear" w:color="auto" w:fill="FFFFFF"/>
        <w:spacing w:before="0" w:beforeAutospacing="0" w:after="0" w:afterAutospacing="0"/>
        <w:ind w:firstLine="450"/>
        <w:jc w:val="both"/>
      </w:pPr>
      <w:bookmarkStart w:id="4" w:name="n374"/>
      <w:bookmarkEnd w:id="4"/>
      <w:r w:rsidRPr="0093472B">
        <w:t>- погодження зміни ціни в договорі про закупівлю в бік зменшення (без зміни кількості (обсягу) та якості товарів, робіт і послуг);</w:t>
      </w:r>
    </w:p>
    <w:p w14:paraId="4022BD2F" w14:textId="7FF61608" w:rsidR="0093472B" w:rsidRPr="0093472B" w:rsidRDefault="0093472B" w:rsidP="0093472B">
      <w:pPr>
        <w:pStyle w:val="rvps2"/>
        <w:shd w:val="clear" w:color="auto" w:fill="FFFFFF"/>
        <w:spacing w:before="0" w:beforeAutospacing="0" w:after="0" w:afterAutospacing="0"/>
        <w:ind w:firstLine="450"/>
        <w:jc w:val="both"/>
      </w:pPr>
      <w:r w:rsidRPr="0093472B">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3472B">
        <w:t>пропорційно</w:t>
      </w:r>
      <w:proofErr w:type="spellEnd"/>
      <w:r w:rsidRPr="0093472B">
        <w:t xml:space="preserve"> до зміни таких ставок та/або пільг з оподаткування, а також у зв’язку з зміною системи оподаткування </w:t>
      </w:r>
      <w:proofErr w:type="spellStart"/>
      <w:r w:rsidRPr="0093472B">
        <w:t>пропорційно</w:t>
      </w:r>
      <w:proofErr w:type="spellEnd"/>
      <w:r w:rsidRPr="0093472B">
        <w:t xml:space="preserve"> до зміни податкового навантаження внаслідок зміни системи оподаткування;</w:t>
      </w:r>
    </w:p>
    <w:p w14:paraId="0FC07FFB" w14:textId="6C42E931" w:rsidR="0093472B" w:rsidRPr="0093472B" w:rsidRDefault="0093472B" w:rsidP="0093472B">
      <w:pPr>
        <w:pStyle w:val="rvps2"/>
        <w:shd w:val="clear" w:color="auto" w:fill="FFFFFF"/>
        <w:spacing w:before="0" w:beforeAutospacing="0" w:after="0" w:afterAutospacing="0"/>
        <w:ind w:firstLine="450"/>
        <w:jc w:val="both"/>
      </w:pPr>
      <w:r w:rsidRPr="0093472B">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3472B">
        <w:t>Platts</w:t>
      </w:r>
      <w:proofErr w:type="spellEnd"/>
      <w:r w:rsidRPr="0093472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F547CD0" w14:textId="6DE5279F" w:rsidR="003623DF" w:rsidRPr="0093472B" w:rsidRDefault="0093472B" w:rsidP="0093472B">
      <w:pPr>
        <w:pStyle w:val="rvps2"/>
        <w:shd w:val="clear" w:color="auto" w:fill="FFFFFF"/>
        <w:spacing w:before="0" w:beforeAutospacing="0" w:after="0" w:afterAutospacing="0"/>
        <w:ind w:firstLine="450"/>
        <w:jc w:val="both"/>
      </w:pPr>
      <w:r w:rsidRPr="0093472B">
        <w:t>- зміни умов у зв’язку із застосуванням положень </w:t>
      </w:r>
      <w:hyperlink r:id="rId7" w:anchor="n1778" w:tgtFrame="_blank" w:history="1">
        <w:r w:rsidRPr="0093472B">
          <w:rPr>
            <w:rStyle w:val="a4"/>
            <w:color w:val="auto"/>
          </w:rPr>
          <w:t>частини шостої</w:t>
        </w:r>
      </w:hyperlink>
      <w:r w:rsidRPr="0093472B">
        <w:t> статті 41 Закону.</w:t>
      </w:r>
    </w:p>
    <w:p w14:paraId="0B2DF5C0" w14:textId="77777777" w:rsidR="0093472B" w:rsidRPr="0093472B" w:rsidRDefault="0093472B" w:rsidP="0093472B">
      <w:pPr>
        <w:pStyle w:val="rvps2"/>
        <w:shd w:val="clear" w:color="auto" w:fill="FFFFFF"/>
        <w:spacing w:before="0" w:beforeAutospacing="0" w:after="0" w:afterAutospacing="0"/>
        <w:ind w:firstLine="450"/>
        <w:jc w:val="both"/>
      </w:pPr>
    </w:p>
    <w:p w14:paraId="2745179F" w14:textId="77777777" w:rsidR="003623DF" w:rsidRPr="00103319" w:rsidRDefault="003623DF" w:rsidP="003623DF">
      <w:pPr>
        <w:spacing w:after="0"/>
        <w:ind w:left="720"/>
        <w:jc w:val="center"/>
        <w:rPr>
          <w:rFonts w:eastAsia="Times New Roman" w:cs="Times New Roman"/>
          <w:sz w:val="24"/>
          <w:szCs w:val="24"/>
          <w:lang w:val="uk-UA" w:eastAsia="ru-RU"/>
        </w:rPr>
      </w:pPr>
      <w:r w:rsidRPr="00103319">
        <w:rPr>
          <w:rFonts w:eastAsia="Times New Roman" w:cs="Times New Roman"/>
          <w:b/>
          <w:bCs/>
          <w:color w:val="000000"/>
          <w:sz w:val="24"/>
          <w:szCs w:val="24"/>
          <w:lang w:val="uk-UA" w:eastAsia="ru-RU"/>
        </w:rPr>
        <w:t>17. Порядок зміни умов договору</w:t>
      </w:r>
    </w:p>
    <w:p w14:paraId="20A8035C"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689596AB"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17.2. Пропозицію щодо внесення змін до договору може зробити кожна із Сторін Договору.</w:t>
      </w:r>
    </w:p>
    <w:p w14:paraId="4DC20B71" w14:textId="77777777" w:rsidR="003623DF" w:rsidRPr="00103319" w:rsidRDefault="003623DF" w:rsidP="003623DF">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83DC86B" w14:textId="77777777" w:rsidR="003623DF" w:rsidRPr="00103319" w:rsidRDefault="003623DF" w:rsidP="003623DF">
      <w:pPr>
        <w:spacing w:after="0"/>
        <w:ind w:right="12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53E6698"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25F2B820" w14:textId="77777777" w:rsidR="003623DF" w:rsidRPr="00103319" w:rsidRDefault="003623DF" w:rsidP="003623DF">
      <w:pPr>
        <w:spacing w:after="0"/>
        <w:jc w:val="both"/>
        <w:rPr>
          <w:rFonts w:eastAsia="Times New Roman" w:cs="Times New Roman"/>
          <w:sz w:val="24"/>
          <w:szCs w:val="24"/>
          <w:lang w:val="uk-UA" w:eastAsia="ru-RU"/>
        </w:rPr>
      </w:pPr>
      <w:r w:rsidRPr="00103319">
        <w:rPr>
          <w:rFonts w:eastAsia="Times New Roman" w:cs="Times New Roman"/>
          <w:color w:val="000000"/>
          <w:sz w:val="24"/>
          <w:szCs w:val="24"/>
          <w:lang w:val="uk-UA" w:eastAsia="ru-RU"/>
        </w:rPr>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B8E7478" w14:textId="77777777" w:rsidR="003623DF" w:rsidRPr="00103319" w:rsidRDefault="003623DF" w:rsidP="003623DF">
      <w:pPr>
        <w:spacing w:after="0"/>
        <w:jc w:val="both"/>
        <w:rPr>
          <w:rFonts w:eastAsia="Times New Roman" w:cs="Times New Roman"/>
          <w:color w:val="000000"/>
          <w:sz w:val="24"/>
          <w:szCs w:val="24"/>
          <w:lang w:val="uk-UA" w:eastAsia="ru-RU"/>
        </w:rPr>
      </w:pPr>
      <w:r w:rsidRPr="00103319">
        <w:rPr>
          <w:rFonts w:eastAsia="Times New Roman" w:cs="Times New Roman"/>
          <w:color w:val="000000"/>
          <w:sz w:val="24"/>
          <w:szCs w:val="24"/>
          <w:lang w:val="uk-UA" w:eastAsia="ru-RU"/>
        </w:rPr>
        <w:t>17.7. У випадках, не передбачених дійсним Договором, Сторони керуються чинним законодавством України.</w:t>
      </w:r>
    </w:p>
    <w:p w14:paraId="53171F6C" w14:textId="77777777" w:rsidR="003623DF" w:rsidRPr="00103319" w:rsidRDefault="003623DF" w:rsidP="003623DF">
      <w:pPr>
        <w:widowControl w:val="0"/>
        <w:shd w:val="clear" w:color="auto" w:fill="FFFFFF"/>
        <w:spacing w:after="0"/>
        <w:ind w:right="58" w:firstLine="360"/>
        <w:jc w:val="both"/>
        <w:rPr>
          <w:rFonts w:eastAsia="Calibri" w:cs="Times New Roman"/>
          <w:b/>
          <w:snapToGrid w:val="0"/>
          <w:sz w:val="24"/>
          <w:szCs w:val="24"/>
          <w:lang w:val="uk-UA" w:eastAsia="ru-RU"/>
        </w:rPr>
      </w:pPr>
    </w:p>
    <w:p w14:paraId="391D4794" w14:textId="77777777" w:rsidR="003623DF" w:rsidRPr="00103319" w:rsidRDefault="003623DF" w:rsidP="003623DF">
      <w:pPr>
        <w:widowControl w:val="0"/>
        <w:shd w:val="clear" w:color="auto" w:fill="FFFFFF"/>
        <w:spacing w:after="0"/>
        <w:ind w:right="58" w:firstLine="360"/>
        <w:jc w:val="center"/>
        <w:rPr>
          <w:rFonts w:eastAsia="Calibri" w:cs="Times New Roman"/>
          <w:b/>
          <w:snapToGrid w:val="0"/>
          <w:sz w:val="24"/>
          <w:szCs w:val="24"/>
          <w:lang w:val="uk-UA" w:eastAsia="ru-RU"/>
        </w:rPr>
      </w:pPr>
      <w:r w:rsidRPr="00103319">
        <w:rPr>
          <w:rFonts w:eastAsia="Calibri" w:cs="Times New Roman"/>
          <w:b/>
          <w:snapToGrid w:val="0"/>
          <w:sz w:val="24"/>
          <w:szCs w:val="24"/>
          <w:lang w:val="uk-UA" w:eastAsia="ru-RU"/>
        </w:rPr>
        <w:t>18. Строк дії договору</w:t>
      </w:r>
    </w:p>
    <w:p w14:paraId="334FCE56" w14:textId="0DB2AF2A" w:rsidR="003623DF" w:rsidRPr="00103319" w:rsidRDefault="003623DF" w:rsidP="003623DF">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sz w:val="24"/>
          <w:szCs w:val="24"/>
          <w:lang w:val="uk-UA" w:eastAsia="ru-RU"/>
        </w:rPr>
        <w:t xml:space="preserve"> 18.1.  Цей Договір набирає чинності з дня його підписання і  діє до 31.12.202</w:t>
      </w:r>
      <w:r w:rsidR="00467739">
        <w:rPr>
          <w:rFonts w:eastAsia="Calibri" w:cs="Times New Roman"/>
          <w:snapToGrid w:val="0"/>
          <w:sz w:val="24"/>
          <w:szCs w:val="24"/>
          <w:lang w:val="uk-UA" w:eastAsia="ru-RU"/>
        </w:rPr>
        <w:t>3</w:t>
      </w:r>
      <w:r w:rsidRPr="00103319">
        <w:rPr>
          <w:rFonts w:eastAsia="Calibri" w:cs="Times New Roman"/>
          <w:snapToGrid w:val="0"/>
          <w:sz w:val="24"/>
          <w:szCs w:val="24"/>
          <w:lang w:val="uk-UA" w:eastAsia="ru-RU"/>
        </w:rPr>
        <w:t xml:space="preserve"> р. </w:t>
      </w:r>
    </w:p>
    <w:p w14:paraId="17AB7D5B" w14:textId="77777777" w:rsidR="003623DF" w:rsidRPr="00103319" w:rsidRDefault="003623DF" w:rsidP="003623DF">
      <w:pPr>
        <w:widowControl w:val="0"/>
        <w:shd w:val="clear" w:color="auto" w:fill="FFFFFF"/>
        <w:spacing w:after="0"/>
        <w:jc w:val="both"/>
        <w:rPr>
          <w:rFonts w:eastAsia="Calibri" w:cs="Times New Roman"/>
          <w:snapToGrid w:val="0"/>
          <w:sz w:val="24"/>
          <w:szCs w:val="24"/>
          <w:lang w:val="uk-UA" w:eastAsia="ru-RU"/>
        </w:rPr>
      </w:pPr>
      <w:r w:rsidRPr="00103319">
        <w:rPr>
          <w:rFonts w:eastAsia="Calibri" w:cs="Times New Roman"/>
          <w:snapToGrid w:val="0"/>
          <w:color w:val="000000"/>
          <w:spacing w:val="-5"/>
          <w:sz w:val="24"/>
          <w:szCs w:val="24"/>
          <w:lang w:val="uk-UA" w:eastAsia="ru-RU"/>
        </w:rPr>
        <w:lastRenderedPageBreak/>
        <w:t xml:space="preserve"> 18.2.  </w:t>
      </w:r>
      <w:r w:rsidRPr="00103319">
        <w:rPr>
          <w:rFonts w:eastAsia="Calibri" w:cs="Times New Roman"/>
          <w:snapToGrid w:val="0"/>
          <w:color w:val="000000"/>
          <w:spacing w:val="-2"/>
          <w:sz w:val="24"/>
          <w:szCs w:val="24"/>
          <w:lang w:val="uk-UA" w:eastAsia="ru-RU"/>
        </w:rPr>
        <w:t>Дія Договору припиняється:</w:t>
      </w:r>
    </w:p>
    <w:p w14:paraId="28F4C3CF" w14:textId="77777777" w:rsidR="003623DF" w:rsidRPr="00103319" w:rsidRDefault="003623DF" w:rsidP="003623DF">
      <w:pPr>
        <w:widowControl w:val="0"/>
        <w:numPr>
          <w:ilvl w:val="0"/>
          <w:numId w:val="1"/>
        </w:numPr>
        <w:shd w:val="clear" w:color="auto" w:fill="FFFFFF"/>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1"/>
          <w:sz w:val="24"/>
          <w:szCs w:val="24"/>
          <w:lang w:val="uk-UA" w:eastAsia="ru-RU"/>
        </w:rPr>
        <w:t>повним виконанням сторонами своїх зобов'язань за цим договором;</w:t>
      </w:r>
    </w:p>
    <w:p w14:paraId="51089512" w14:textId="77777777" w:rsidR="003623DF" w:rsidRPr="00103319" w:rsidRDefault="003623DF" w:rsidP="003623DF">
      <w:pPr>
        <w:widowControl w:val="0"/>
        <w:numPr>
          <w:ilvl w:val="0"/>
          <w:numId w:val="1"/>
        </w:numPr>
        <w:shd w:val="clear" w:color="auto" w:fill="FFFFFF"/>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 xml:space="preserve">за згодою сторін;   </w:t>
      </w:r>
    </w:p>
    <w:p w14:paraId="514BA835" w14:textId="77777777" w:rsidR="003623DF" w:rsidRPr="00103319" w:rsidRDefault="003623DF" w:rsidP="003623DF">
      <w:pPr>
        <w:widowControl w:val="0"/>
        <w:numPr>
          <w:ilvl w:val="0"/>
          <w:numId w:val="1"/>
        </w:numPr>
        <w:shd w:val="clear" w:color="auto" w:fill="FFFFFF"/>
        <w:tabs>
          <w:tab w:val="left" w:pos="682"/>
        </w:tabs>
        <w:spacing w:after="0" w:line="259" w:lineRule="auto"/>
        <w:ind w:left="142"/>
        <w:jc w:val="both"/>
        <w:rPr>
          <w:rFonts w:eastAsia="Calibri" w:cs="Times New Roman"/>
          <w:snapToGrid w:val="0"/>
          <w:color w:val="000000"/>
          <w:sz w:val="24"/>
          <w:szCs w:val="24"/>
          <w:lang w:val="uk-UA" w:eastAsia="ru-RU"/>
        </w:rPr>
      </w:pPr>
      <w:r w:rsidRPr="00103319">
        <w:rPr>
          <w:rFonts w:eastAsia="Calibri" w:cs="Times New Roman"/>
          <w:snapToGrid w:val="0"/>
          <w:color w:val="000000"/>
          <w:spacing w:val="-2"/>
          <w:sz w:val="24"/>
          <w:szCs w:val="24"/>
          <w:lang w:val="uk-UA" w:eastAsia="ru-RU"/>
        </w:rPr>
        <w:t>з інших підстав, передбачених чинним законодавством України.</w:t>
      </w:r>
    </w:p>
    <w:p w14:paraId="5E80DCD5" w14:textId="77777777" w:rsidR="003623DF" w:rsidRPr="00103319" w:rsidRDefault="003623DF" w:rsidP="003623DF">
      <w:pPr>
        <w:spacing w:after="0"/>
        <w:jc w:val="both"/>
        <w:rPr>
          <w:rFonts w:eastAsia="Calibri" w:cs="Times New Roman"/>
          <w:sz w:val="24"/>
          <w:szCs w:val="24"/>
          <w:lang w:val="uk-UA" w:eastAsia="ru-RU"/>
        </w:rPr>
      </w:pPr>
    </w:p>
    <w:p w14:paraId="10A4C095" w14:textId="77777777" w:rsidR="003623DF" w:rsidRPr="00103319" w:rsidRDefault="003623DF" w:rsidP="003623DF">
      <w:pPr>
        <w:spacing w:after="0"/>
        <w:jc w:val="center"/>
        <w:rPr>
          <w:rFonts w:eastAsia="Calibri" w:cs="Times New Roman"/>
          <w:b/>
          <w:iCs/>
          <w:sz w:val="24"/>
          <w:szCs w:val="24"/>
          <w:lang w:val="uk-UA" w:eastAsia="ru-RU"/>
        </w:rPr>
      </w:pPr>
      <w:r w:rsidRPr="00103319">
        <w:rPr>
          <w:rFonts w:eastAsia="Calibri" w:cs="Times New Roman"/>
          <w:b/>
          <w:sz w:val="24"/>
          <w:szCs w:val="24"/>
          <w:lang w:val="uk-UA" w:eastAsia="ru-RU"/>
        </w:rPr>
        <w:t>19</w:t>
      </w:r>
      <w:r w:rsidRPr="00103319">
        <w:rPr>
          <w:rFonts w:eastAsia="Calibri" w:cs="Times New Roman"/>
          <w:b/>
          <w:iCs/>
          <w:sz w:val="24"/>
          <w:szCs w:val="24"/>
          <w:lang w:val="uk-UA" w:eastAsia="ru-RU"/>
        </w:rPr>
        <w:t>. ІНШІ УМОВИ</w:t>
      </w:r>
    </w:p>
    <w:p w14:paraId="1B7CC882"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19.1.  З питань, що не передбачені даним Договором, сторони керуються діючим законодавством України.</w:t>
      </w:r>
    </w:p>
    <w:p w14:paraId="1D24D56E"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291CAB43"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14:paraId="4BE2FC0F"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w:t>
      </w:r>
      <w:proofErr w:type="spellStart"/>
      <w:r w:rsidRPr="00103319">
        <w:rPr>
          <w:rFonts w:eastAsia="Calibri" w:cs="Times New Roman"/>
          <w:iCs/>
          <w:sz w:val="24"/>
          <w:szCs w:val="24"/>
          <w:lang w:val="uk-UA" w:eastAsia="ru-RU"/>
        </w:rPr>
        <w:t>адресою</w:t>
      </w:r>
      <w:proofErr w:type="spellEnd"/>
      <w:r w:rsidRPr="00103319">
        <w:rPr>
          <w:rFonts w:eastAsia="Calibri" w:cs="Times New Roman"/>
          <w:iCs/>
          <w:sz w:val="24"/>
          <w:szCs w:val="24"/>
          <w:lang w:val="uk-UA" w:eastAsia="ru-RU"/>
        </w:rPr>
        <w:t>, зазначеною у Договорі.</w:t>
      </w:r>
    </w:p>
    <w:p w14:paraId="5DECB9AB"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14:paraId="5D9BB660"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19.6.  Підрядник підтверджує, що він має усі необхідні дозволи (ліцензії), для належного виконання своїх зобов’язань за Договором.</w:t>
      </w:r>
    </w:p>
    <w:p w14:paraId="39B0783D"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42017D33"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14:paraId="4E2CDA7A"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14:paraId="29C66911" w14:textId="77777777" w:rsidR="003623DF" w:rsidRPr="00103319" w:rsidRDefault="003623DF" w:rsidP="003623DF">
      <w:pPr>
        <w:spacing w:after="0"/>
        <w:jc w:val="both"/>
        <w:rPr>
          <w:rFonts w:eastAsia="Calibri" w:cs="Times New Roman"/>
          <w:b/>
          <w:iCs/>
          <w:sz w:val="24"/>
          <w:szCs w:val="24"/>
          <w:lang w:val="uk-UA" w:eastAsia="ru-RU"/>
        </w:rPr>
      </w:pPr>
    </w:p>
    <w:p w14:paraId="3BB9767C" w14:textId="77777777" w:rsidR="003623DF" w:rsidRPr="00103319" w:rsidRDefault="003623DF" w:rsidP="003623DF">
      <w:pPr>
        <w:spacing w:after="0"/>
        <w:jc w:val="center"/>
        <w:rPr>
          <w:rFonts w:eastAsia="Calibri" w:cs="Times New Roman"/>
          <w:b/>
          <w:iCs/>
          <w:sz w:val="24"/>
          <w:szCs w:val="24"/>
          <w:lang w:val="uk-UA" w:eastAsia="ru-RU"/>
        </w:rPr>
      </w:pPr>
      <w:r w:rsidRPr="00103319">
        <w:rPr>
          <w:rFonts w:eastAsia="Calibri" w:cs="Times New Roman"/>
          <w:b/>
          <w:iCs/>
          <w:sz w:val="24"/>
          <w:szCs w:val="24"/>
          <w:lang w:val="uk-UA" w:eastAsia="ru-RU"/>
        </w:rPr>
        <w:t>20. Додатки до Договору</w:t>
      </w:r>
    </w:p>
    <w:p w14:paraId="55034D8F" w14:textId="77777777" w:rsidR="003623DF" w:rsidRPr="00103319" w:rsidRDefault="003623DF" w:rsidP="003623DF">
      <w:pPr>
        <w:spacing w:after="0"/>
        <w:jc w:val="both"/>
        <w:rPr>
          <w:rFonts w:eastAsia="Calibri" w:cs="Times New Roman"/>
          <w:iCs/>
          <w:sz w:val="24"/>
          <w:szCs w:val="24"/>
          <w:lang w:val="uk-UA" w:eastAsia="ru-RU"/>
        </w:rPr>
      </w:pPr>
      <w:r w:rsidRPr="00103319">
        <w:rPr>
          <w:rFonts w:eastAsia="Calibri" w:cs="Times New Roman"/>
          <w:iCs/>
          <w:sz w:val="24"/>
          <w:szCs w:val="24"/>
          <w:lang w:val="uk-UA" w:eastAsia="ru-RU"/>
        </w:rPr>
        <w:t xml:space="preserve">             20.1.  Невід'ємною частиною цього Договору є: </w:t>
      </w:r>
    </w:p>
    <w:p w14:paraId="7AC350F8" w14:textId="77777777" w:rsidR="003623DF" w:rsidRDefault="003623DF" w:rsidP="003623DF">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xml:space="preserve">- </w:t>
      </w:r>
      <w:r w:rsidRPr="00103319">
        <w:rPr>
          <w:rFonts w:eastAsia="Calibri" w:cs="Times New Roman"/>
          <w:snapToGrid w:val="0"/>
          <w:sz w:val="24"/>
          <w:szCs w:val="24"/>
          <w:lang w:val="uk-UA" w:eastAsia="ru-RU"/>
        </w:rPr>
        <w:t>календарний план виконання робіт</w:t>
      </w:r>
    </w:p>
    <w:p w14:paraId="32063B1F" w14:textId="77777777" w:rsidR="003623DF" w:rsidRPr="00103319" w:rsidRDefault="003623DF" w:rsidP="003623DF">
      <w:pPr>
        <w:spacing w:after="0"/>
        <w:ind w:firstLine="142"/>
        <w:jc w:val="both"/>
        <w:rPr>
          <w:rFonts w:eastAsia="Calibri" w:cs="Times New Roman"/>
          <w:sz w:val="24"/>
          <w:szCs w:val="24"/>
          <w:lang w:val="uk-UA" w:eastAsia="ru-RU"/>
        </w:rPr>
      </w:pPr>
      <w:r>
        <w:rPr>
          <w:rFonts w:eastAsia="Calibri" w:cs="Times New Roman"/>
          <w:sz w:val="24"/>
          <w:szCs w:val="24"/>
          <w:lang w:val="uk-UA" w:eastAsia="ru-RU"/>
        </w:rPr>
        <w:t xml:space="preserve">- </w:t>
      </w:r>
      <w:r w:rsidRPr="00103319">
        <w:rPr>
          <w:rFonts w:eastAsia="Calibri" w:cs="Times New Roman"/>
          <w:sz w:val="24"/>
          <w:szCs w:val="24"/>
          <w:lang w:val="uk-UA" w:eastAsia="ru-RU"/>
        </w:rPr>
        <w:t>кошторисна документація.</w:t>
      </w:r>
    </w:p>
    <w:p w14:paraId="3416E602" w14:textId="77777777" w:rsidR="003623DF" w:rsidRPr="00103319" w:rsidRDefault="003623DF" w:rsidP="003623DF">
      <w:pPr>
        <w:spacing w:after="0"/>
        <w:ind w:firstLine="142"/>
        <w:jc w:val="both"/>
        <w:rPr>
          <w:rFonts w:eastAsia="Calibri" w:cs="Times New Roman"/>
          <w:sz w:val="24"/>
          <w:szCs w:val="24"/>
          <w:lang w:val="uk-UA" w:eastAsia="ru-RU"/>
        </w:rPr>
      </w:pPr>
      <w:r w:rsidRPr="00103319">
        <w:rPr>
          <w:rFonts w:eastAsia="Calibri" w:cs="Times New Roman"/>
          <w:sz w:val="24"/>
          <w:szCs w:val="24"/>
          <w:lang w:val="uk-UA" w:eastAsia="ru-RU"/>
        </w:rPr>
        <w:t>- дефектний акт.</w:t>
      </w:r>
    </w:p>
    <w:p w14:paraId="6D82BB15" w14:textId="77777777" w:rsidR="003623DF" w:rsidRPr="00103319" w:rsidRDefault="003623DF" w:rsidP="003623DF">
      <w:pPr>
        <w:spacing w:after="0"/>
        <w:jc w:val="both"/>
        <w:rPr>
          <w:rFonts w:eastAsia="Calibri" w:cs="Times New Roman"/>
          <w:iCs/>
          <w:sz w:val="24"/>
          <w:szCs w:val="24"/>
          <w:lang w:val="uk-UA" w:eastAsia="ru-RU"/>
        </w:rPr>
      </w:pPr>
    </w:p>
    <w:p w14:paraId="4B500519" w14:textId="77777777" w:rsidR="003623DF" w:rsidRPr="00103319" w:rsidRDefault="003623DF" w:rsidP="003623DF">
      <w:pPr>
        <w:spacing w:after="0"/>
        <w:jc w:val="center"/>
        <w:outlineLvl w:val="0"/>
        <w:rPr>
          <w:rFonts w:eastAsia="Calibri" w:cs="Times New Roman"/>
          <w:b/>
          <w:iCs/>
          <w:sz w:val="24"/>
          <w:szCs w:val="24"/>
          <w:lang w:val="uk-UA" w:eastAsia="ru-RU"/>
        </w:rPr>
      </w:pPr>
      <w:r w:rsidRPr="00103319">
        <w:rPr>
          <w:rFonts w:eastAsia="Calibri" w:cs="Times New Roman"/>
          <w:b/>
          <w:iCs/>
          <w:sz w:val="24"/>
          <w:szCs w:val="24"/>
          <w:lang w:val="uk-UA" w:eastAsia="ru-RU"/>
        </w:rPr>
        <w:t>21.  Місцезнаходження та банківські реквізити сторін</w:t>
      </w:r>
    </w:p>
    <w:p w14:paraId="57E05C48" w14:textId="77777777" w:rsidR="003623DF" w:rsidRPr="00103319" w:rsidRDefault="003623DF" w:rsidP="003623DF">
      <w:pPr>
        <w:spacing w:after="0"/>
        <w:jc w:val="both"/>
        <w:outlineLvl w:val="0"/>
        <w:rPr>
          <w:rFonts w:eastAsia="Calibri" w:cs="Times New Roman"/>
          <w:b/>
          <w:iCs/>
          <w:sz w:val="24"/>
          <w:szCs w:val="24"/>
          <w:lang w:val="uk-UA" w:eastAsia="ru-RU"/>
        </w:rPr>
      </w:pPr>
    </w:p>
    <w:tbl>
      <w:tblPr>
        <w:tblW w:w="9927" w:type="dxa"/>
        <w:jc w:val="center"/>
        <w:tblLayout w:type="fixed"/>
        <w:tblLook w:val="0000" w:firstRow="0" w:lastRow="0" w:firstColumn="0" w:lastColumn="0" w:noHBand="0" w:noVBand="0"/>
      </w:tblPr>
      <w:tblGrid>
        <w:gridCol w:w="4903"/>
        <w:gridCol w:w="5024"/>
      </w:tblGrid>
      <w:tr w:rsidR="003623DF" w:rsidRPr="00103319" w14:paraId="6592A84E" w14:textId="77777777" w:rsidTr="001A7028">
        <w:trPr>
          <w:jc w:val="center"/>
        </w:trPr>
        <w:tc>
          <w:tcPr>
            <w:tcW w:w="4903" w:type="dxa"/>
          </w:tcPr>
          <w:p w14:paraId="55412BF1" w14:textId="476300ED" w:rsidR="003623DF" w:rsidRPr="00103319" w:rsidRDefault="003623DF"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 xml:space="preserve">ЗАМОВНИК </w:t>
            </w:r>
          </w:p>
        </w:tc>
        <w:tc>
          <w:tcPr>
            <w:tcW w:w="5024" w:type="dxa"/>
          </w:tcPr>
          <w:p w14:paraId="403FAB12" w14:textId="3C276368" w:rsidR="003623DF" w:rsidRPr="00103319" w:rsidRDefault="003623DF"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w:t>
            </w:r>
            <w:r w:rsidR="001A7028" w:rsidRPr="00103319">
              <w:rPr>
                <w:rFonts w:eastAsia="Calibri" w:cs="Times New Roman"/>
                <w:b/>
                <w:sz w:val="24"/>
                <w:szCs w:val="24"/>
                <w:lang w:val="uk-UA" w:eastAsia="ru-RU"/>
              </w:rPr>
              <w:t>ПІДРЯДНИК</w:t>
            </w:r>
          </w:p>
        </w:tc>
      </w:tr>
      <w:tr w:rsidR="003623DF" w:rsidRPr="00103319" w14:paraId="07F3673D" w14:textId="77777777" w:rsidTr="001A7028">
        <w:trPr>
          <w:jc w:val="center"/>
        </w:trPr>
        <w:tc>
          <w:tcPr>
            <w:tcW w:w="4903" w:type="dxa"/>
          </w:tcPr>
          <w:p w14:paraId="7D54CD5A" w14:textId="77777777" w:rsidR="001A7028" w:rsidRPr="00103319" w:rsidRDefault="001A7028" w:rsidP="001A7028">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3956EBEF"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03148, м. Київ, вул. Якуба Коласа, 6-А</w:t>
            </w:r>
          </w:p>
          <w:p w14:paraId="56A5FB93" w14:textId="77777777" w:rsidR="001A7028" w:rsidRPr="00103319" w:rsidRDefault="001A7028" w:rsidP="001A7028">
            <w:pPr>
              <w:spacing w:after="0"/>
              <w:jc w:val="both"/>
              <w:rPr>
                <w:rFonts w:eastAsia="Calibri" w:cs="Times New Roman"/>
                <w:sz w:val="24"/>
                <w:szCs w:val="24"/>
                <w:lang w:val="uk-UA" w:eastAsia="ru-RU"/>
              </w:rPr>
            </w:pPr>
            <w:proofErr w:type="spellStart"/>
            <w:r w:rsidRPr="00103319">
              <w:rPr>
                <w:rFonts w:eastAsia="Calibri" w:cs="Times New Roman"/>
                <w:sz w:val="24"/>
                <w:szCs w:val="24"/>
                <w:lang w:val="uk-UA" w:eastAsia="ru-RU"/>
              </w:rPr>
              <w:t>тел</w:t>
            </w:r>
            <w:proofErr w:type="spellEnd"/>
            <w:r w:rsidRPr="00103319">
              <w:rPr>
                <w:rFonts w:eastAsia="Calibri" w:cs="Times New Roman"/>
                <w:sz w:val="24"/>
                <w:szCs w:val="24"/>
                <w:lang w:val="uk-UA" w:eastAsia="ru-RU"/>
              </w:rPr>
              <w:t>. 044-403-30-03</w:t>
            </w:r>
          </w:p>
          <w:p w14:paraId="38B128BE"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р/р № _________________</w:t>
            </w:r>
          </w:p>
          <w:p w14:paraId="7F74E1E7"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в ГУДКСУ м. Києва</w:t>
            </w:r>
          </w:p>
          <w:p w14:paraId="420B55CD"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банку – 820172</w:t>
            </w:r>
          </w:p>
          <w:p w14:paraId="47E76F1E" w14:textId="77777777" w:rsidR="001A7028" w:rsidRPr="00103319" w:rsidRDefault="001A7028" w:rsidP="001A7028">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149E9CFB" w14:textId="77777777" w:rsidR="001A7028" w:rsidRPr="00103319" w:rsidRDefault="001A7028" w:rsidP="001A7028">
            <w:pPr>
              <w:spacing w:after="0"/>
              <w:jc w:val="both"/>
              <w:rPr>
                <w:rFonts w:eastAsia="Calibri" w:cs="Times New Roman"/>
                <w:b/>
                <w:sz w:val="24"/>
                <w:szCs w:val="24"/>
                <w:lang w:val="uk-UA" w:eastAsia="ru-RU"/>
              </w:rPr>
            </w:pPr>
          </w:p>
          <w:p w14:paraId="220770CF" w14:textId="77777777" w:rsidR="001A7028" w:rsidRPr="00103319" w:rsidRDefault="001A7028" w:rsidP="001A7028">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27F865A" w14:textId="77777777" w:rsidR="001A7028" w:rsidRPr="00103319" w:rsidRDefault="001A7028" w:rsidP="001A7028">
            <w:pPr>
              <w:spacing w:after="0"/>
              <w:jc w:val="both"/>
              <w:rPr>
                <w:rFonts w:eastAsia="Calibri" w:cs="Times New Roman"/>
                <w:b/>
                <w:sz w:val="24"/>
                <w:szCs w:val="24"/>
                <w:lang w:val="uk-UA" w:eastAsia="ru-RU"/>
              </w:rPr>
            </w:pPr>
          </w:p>
          <w:p w14:paraId="464F9F36" w14:textId="4151D34F" w:rsidR="003623DF" w:rsidRPr="00103319" w:rsidRDefault="001A7028" w:rsidP="001A7028">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24151574" w14:textId="77777777" w:rsidR="003623DF" w:rsidRPr="00103319" w:rsidRDefault="003623DF" w:rsidP="001A7028">
            <w:pPr>
              <w:spacing w:after="0"/>
              <w:jc w:val="both"/>
              <w:rPr>
                <w:rFonts w:eastAsia="Calibri" w:cs="Times New Roman"/>
                <w:sz w:val="24"/>
                <w:szCs w:val="24"/>
                <w:lang w:val="uk-UA" w:eastAsia="ru-RU"/>
              </w:rPr>
            </w:pPr>
          </w:p>
        </w:tc>
        <w:tc>
          <w:tcPr>
            <w:tcW w:w="5024" w:type="dxa"/>
          </w:tcPr>
          <w:p w14:paraId="4BEBC10F" w14:textId="77777777" w:rsidR="001A7028" w:rsidRPr="00103319" w:rsidRDefault="001A7028" w:rsidP="001A7028">
            <w:pPr>
              <w:spacing w:after="0"/>
              <w:jc w:val="both"/>
              <w:rPr>
                <w:rFonts w:eastAsia="Calibri" w:cs="Times New Roman"/>
                <w:sz w:val="24"/>
                <w:szCs w:val="24"/>
                <w:lang w:val="uk-UA" w:eastAsia="ru-RU"/>
              </w:rPr>
            </w:pPr>
          </w:p>
          <w:p w14:paraId="2E5A4C8B" w14:textId="77777777" w:rsidR="001A7028" w:rsidRPr="00103319" w:rsidRDefault="001A7028" w:rsidP="001A7028">
            <w:pPr>
              <w:spacing w:after="0"/>
              <w:jc w:val="both"/>
              <w:rPr>
                <w:rFonts w:eastAsia="Calibri" w:cs="Times New Roman"/>
                <w:sz w:val="24"/>
                <w:szCs w:val="24"/>
                <w:lang w:val="uk-UA" w:eastAsia="ru-RU"/>
              </w:rPr>
            </w:pPr>
          </w:p>
          <w:p w14:paraId="59374025" w14:textId="77777777" w:rsidR="001A7028" w:rsidRPr="00103319" w:rsidRDefault="001A7028" w:rsidP="001A7028">
            <w:pPr>
              <w:spacing w:after="0"/>
              <w:jc w:val="both"/>
              <w:rPr>
                <w:rFonts w:eastAsia="Calibri" w:cs="Times New Roman"/>
                <w:sz w:val="24"/>
                <w:szCs w:val="24"/>
                <w:lang w:val="uk-UA" w:eastAsia="ru-RU"/>
              </w:rPr>
            </w:pPr>
          </w:p>
          <w:p w14:paraId="37A4A881" w14:textId="77777777" w:rsidR="001A7028" w:rsidRPr="00103319" w:rsidRDefault="001A7028" w:rsidP="001A7028">
            <w:pPr>
              <w:spacing w:after="0"/>
              <w:jc w:val="both"/>
              <w:rPr>
                <w:rFonts w:eastAsia="Calibri" w:cs="Times New Roman"/>
                <w:sz w:val="24"/>
                <w:szCs w:val="24"/>
                <w:lang w:val="uk-UA" w:eastAsia="ru-RU"/>
              </w:rPr>
            </w:pPr>
          </w:p>
          <w:p w14:paraId="42E12744" w14:textId="77777777" w:rsidR="001A7028" w:rsidRPr="00103319" w:rsidRDefault="001A7028" w:rsidP="001A7028">
            <w:pPr>
              <w:spacing w:after="0"/>
              <w:jc w:val="both"/>
              <w:rPr>
                <w:rFonts w:eastAsia="Calibri" w:cs="Times New Roman"/>
                <w:sz w:val="24"/>
                <w:szCs w:val="24"/>
                <w:lang w:val="uk-UA" w:eastAsia="ru-RU"/>
              </w:rPr>
            </w:pPr>
          </w:p>
          <w:p w14:paraId="52AC43B4" w14:textId="3CF5717B" w:rsidR="001A7028" w:rsidRDefault="001A7028" w:rsidP="001A7028">
            <w:pPr>
              <w:spacing w:after="0"/>
              <w:jc w:val="both"/>
              <w:rPr>
                <w:rFonts w:eastAsia="Calibri" w:cs="Times New Roman"/>
                <w:sz w:val="24"/>
                <w:szCs w:val="24"/>
                <w:lang w:val="uk-UA" w:eastAsia="ru-RU"/>
              </w:rPr>
            </w:pPr>
          </w:p>
          <w:p w14:paraId="4290BEE6" w14:textId="77777777" w:rsidR="001A7028" w:rsidRPr="00103319" w:rsidRDefault="001A7028" w:rsidP="001A7028">
            <w:pPr>
              <w:spacing w:after="0"/>
              <w:jc w:val="both"/>
              <w:rPr>
                <w:rFonts w:eastAsia="Calibri" w:cs="Times New Roman"/>
                <w:sz w:val="24"/>
                <w:szCs w:val="24"/>
                <w:lang w:val="uk-UA" w:eastAsia="ru-RU"/>
              </w:rPr>
            </w:pPr>
          </w:p>
          <w:p w14:paraId="35AE2EBA" w14:textId="77777777" w:rsidR="001A7028" w:rsidRPr="00103319" w:rsidRDefault="001A7028" w:rsidP="001A7028">
            <w:pPr>
              <w:spacing w:after="0"/>
              <w:jc w:val="both"/>
              <w:rPr>
                <w:rFonts w:eastAsia="Calibri" w:cs="Times New Roman"/>
                <w:sz w:val="24"/>
                <w:szCs w:val="24"/>
                <w:lang w:val="uk-UA" w:eastAsia="ru-RU"/>
              </w:rPr>
            </w:pPr>
          </w:p>
          <w:p w14:paraId="76436358" w14:textId="77777777" w:rsidR="001A7028" w:rsidRPr="00103319" w:rsidRDefault="001A7028" w:rsidP="001A7028">
            <w:pPr>
              <w:spacing w:after="0"/>
              <w:jc w:val="both"/>
              <w:rPr>
                <w:rFonts w:eastAsia="Calibri" w:cs="Times New Roman"/>
                <w:sz w:val="24"/>
                <w:szCs w:val="24"/>
                <w:lang w:val="uk-UA" w:eastAsia="ru-RU"/>
              </w:rPr>
            </w:pPr>
          </w:p>
          <w:p w14:paraId="124715A4" w14:textId="77777777" w:rsidR="001A7028" w:rsidRPr="00103319" w:rsidRDefault="001A7028" w:rsidP="001A7028">
            <w:pPr>
              <w:spacing w:after="0"/>
              <w:jc w:val="both"/>
              <w:rPr>
                <w:rFonts w:eastAsia="Calibri" w:cs="Times New Roman"/>
                <w:sz w:val="24"/>
                <w:szCs w:val="24"/>
                <w:lang w:val="uk-UA" w:eastAsia="ru-RU"/>
              </w:rPr>
            </w:pPr>
          </w:p>
          <w:p w14:paraId="4C15F2FE" w14:textId="77777777" w:rsidR="001A7028" w:rsidRPr="00103319" w:rsidRDefault="001A7028" w:rsidP="001A7028">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0117DFE1" w14:textId="77777777" w:rsidR="001A7028" w:rsidRPr="00103319" w:rsidRDefault="001A7028" w:rsidP="001A7028">
            <w:pPr>
              <w:spacing w:after="0"/>
              <w:jc w:val="both"/>
              <w:rPr>
                <w:rFonts w:eastAsia="Calibri" w:cs="Times New Roman"/>
                <w:sz w:val="24"/>
                <w:szCs w:val="24"/>
                <w:lang w:val="uk-UA" w:eastAsia="ru-RU"/>
              </w:rPr>
            </w:pPr>
          </w:p>
          <w:p w14:paraId="0BF479E8" w14:textId="77777777" w:rsidR="001A7028" w:rsidRPr="00103319" w:rsidRDefault="001A7028" w:rsidP="001A7028">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30535512" w14:textId="332A6AED" w:rsidR="003623DF" w:rsidRPr="00103319" w:rsidRDefault="003623DF" w:rsidP="00AC68A5">
            <w:pPr>
              <w:spacing w:after="0"/>
              <w:jc w:val="both"/>
              <w:rPr>
                <w:rFonts w:eastAsia="Calibri" w:cs="Times New Roman"/>
                <w:b/>
                <w:sz w:val="24"/>
                <w:szCs w:val="24"/>
                <w:lang w:val="uk-UA" w:eastAsia="ru-RU"/>
              </w:rPr>
            </w:pPr>
          </w:p>
        </w:tc>
      </w:tr>
    </w:tbl>
    <w:p w14:paraId="1FCC3E84" w14:textId="77777777" w:rsidR="003623DF" w:rsidRPr="00103319" w:rsidRDefault="003623DF" w:rsidP="003623DF">
      <w:pPr>
        <w:spacing w:after="0"/>
        <w:jc w:val="both"/>
        <w:rPr>
          <w:rFonts w:eastAsia="Calibri" w:cs="Times New Roman"/>
          <w:sz w:val="24"/>
          <w:szCs w:val="24"/>
          <w:lang w:val="uk-UA" w:eastAsia="ru-RU"/>
        </w:rPr>
      </w:pPr>
    </w:p>
    <w:p w14:paraId="79871FFF" w14:textId="77777777" w:rsidR="003623DF" w:rsidRPr="00103319" w:rsidRDefault="003623DF" w:rsidP="003623DF">
      <w:pPr>
        <w:spacing w:after="0"/>
        <w:ind w:firstLine="6237"/>
        <w:jc w:val="both"/>
        <w:rPr>
          <w:rFonts w:eastAsia="Calibri" w:cs="Times New Roman"/>
          <w:sz w:val="24"/>
          <w:szCs w:val="24"/>
          <w:lang w:val="uk-UA" w:eastAsia="ru-RU"/>
        </w:rPr>
      </w:pPr>
    </w:p>
    <w:p w14:paraId="4FE375DE" w14:textId="77777777" w:rsidR="003623DF"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lastRenderedPageBreak/>
        <w:t xml:space="preserve">     </w:t>
      </w:r>
    </w:p>
    <w:p w14:paraId="642DA5C8" w14:textId="77777777" w:rsidR="003623DF" w:rsidRDefault="003623DF" w:rsidP="003623DF">
      <w:pPr>
        <w:spacing w:after="0"/>
        <w:ind w:firstLine="6237"/>
        <w:jc w:val="both"/>
        <w:rPr>
          <w:rFonts w:eastAsia="Calibri" w:cs="Times New Roman"/>
          <w:sz w:val="24"/>
          <w:szCs w:val="24"/>
          <w:lang w:val="uk-UA" w:eastAsia="ru-RU"/>
        </w:rPr>
      </w:pPr>
    </w:p>
    <w:p w14:paraId="463DC538" w14:textId="77777777" w:rsidR="003623DF" w:rsidRDefault="003623DF" w:rsidP="003623DF">
      <w:pPr>
        <w:spacing w:after="0"/>
        <w:ind w:firstLine="6237"/>
        <w:jc w:val="both"/>
        <w:rPr>
          <w:rFonts w:eastAsia="Calibri" w:cs="Times New Roman"/>
          <w:sz w:val="24"/>
          <w:szCs w:val="24"/>
          <w:lang w:val="uk-UA" w:eastAsia="ru-RU"/>
        </w:rPr>
      </w:pPr>
    </w:p>
    <w:p w14:paraId="4AC3CDD5" w14:textId="77777777" w:rsidR="003623DF" w:rsidRDefault="003623DF" w:rsidP="003623DF">
      <w:pPr>
        <w:spacing w:after="0"/>
        <w:ind w:firstLine="6237"/>
        <w:jc w:val="both"/>
        <w:rPr>
          <w:rFonts w:eastAsia="Calibri" w:cs="Times New Roman"/>
          <w:sz w:val="24"/>
          <w:szCs w:val="24"/>
          <w:lang w:val="uk-UA" w:eastAsia="ru-RU"/>
        </w:rPr>
      </w:pPr>
    </w:p>
    <w:p w14:paraId="54BC5213" w14:textId="77777777" w:rsidR="003623DF" w:rsidRPr="00103319" w:rsidRDefault="003623DF" w:rsidP="003623DF">
      <w:pPr>
        <w:spacing w:after="0"/>
        <w:ind w:left="135"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Додаток 1</w:t>
      </w:r>
    </w:p>
    <w:p w14:paraId="57A579BE" w14:textId="77777777"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до договору №________</w:t>
      </w:r>
    </w:p>
    <w:p w14:paraId="023C5BDF" w14:textId="74C22C40" w:rsidR="003623DF" w:rsidRPr="00103319" w:rsidRDefault="003623DF" w:rsidP="003623DF">
      <w:pPr>
        <w:spacing w:after="0"/>
        <w:ind w:firstLine="6237"/>
        <w:jc w:val="both"/>
        <w:rPr>
          <w:rFonts w:eastAsia="Calibri" w:cs="Times New Roman"/>
          <w:sz w:val="24"/>
          <w:szCs w:val="24"/>
          <w:lang w:val="uk-UA" w:eastAsia="ru-RU"/>
        </w:rPr>
      </w:pPr>
      <w:r w:rsidRPr="00103319">
        <w:rPr>
          <w:rFonts w:eastAsia="Calibri" w:cs="Times New Roman"/>
          <w:sz w:val="24"/>
          <w:szCs w:val="24"/>
          <w:lang w:val="uk-UA" w:eastAsia="ru-RU"/>
        </w:rPr>
        <w:t xml:space="preserve">        від “ ___” _______ 202</w:t>
      </w:r>
      <w:r w:rsidR="00370A12">
        <w:rPr>
          <w:rFonts w:eastAsia="Calibri" w:cs="Times New Roman"/>
          <w:sz w:val="24"/>
          <w:szCs w:val="24"/>
          <w:lang w:val="uk-UA" w:eastAsia="ru-RU"/>
        </w:rPr>
        <w:t>3</w:t>
      </w:r>
      <w:r w:rsidRPr="00103319">
        <w:rPr>
          <w:rFonts w:eastAsia="Calibri" w:cs="Times New Roman"/>
          <w:sz w:val="24"/>
          <w:szCs w:val="24"/>
          <w:lang w:val="uk-UA" w:eastAsia="ru-RU"/>
        </w:rPr>
        <w:t>р.</w:t>
      </w:r>
    </w:p>
    <w:p w14:paraId="609D386D" w14:textId="77777777" w:rsidR="003623DF" w:rsidRPr="00103319" w:rsidRDefault="003623DF" w:rsidP="003623DF">
      <w:pPr>
        <w:spacing w:after="0"/>
        <w:jc w:val="both"/>
        <w:rPr>
          <w:rFonts w:eastAsia="Calibri" w:cs="Times New Roman"/>
          <w:b/>
          <w:sz w:val="24"/>
          <w:szCs w:val="24"/>
          <w:lang w:val="uk-UA" w:eastAsia="ru-RU"/>
        </w:rPr>
      </w:pPr>
    </w:p>
    <w:p w14:paraId="0A8A9335" w14:textId="77777777" w:rsidR="003623DF" w:rsidRPr="00103319" w:rsidRDefault="003623DF" w:rsidP="003623DF">
      <w:pPr>
        <w:spacing w:after="0"/>
        <w:jc w:val="both"/>
        <w:rPr>
          <w:rFonts w:eastAsia="Calibri" w:cs="Times New Roman"/>
          <w:b/>
          <w:sz w:val="24"/>
          <w:szCs w:val="24"/>
          <w:lang w:val="uk-UA" w:eastAsia="ru-RU"/>
        </w:rPr>
      </w:pPr>
    </w:p>
    <w:p w14:paraId="013E0810" w14:textId="77777777" w:rsidR="003623DF" w:rsidRPr="00103319" w:rsidRDefault="003623DF" w:rsidP="003623DF">
      <w:pPr>
        <w:spacing w:after="0"/>
        <w:jc w:val="center"/>
        <w:rPr>
          <w:rFonts w:eastAsia="Calibri" w:cs="Times New Roman"/>
          <w:b/>
          <w:sz w:val="24"/>
          <w:szCs w:val="24"/>
          <w:lang w:val="uk-UA" w:eastAsia="ru-RU"/>
        </w:rPr>
      </w:pPr>
      <w:r w:rsidRPr="00103319">
        <w:rPr>
          <w:rFonts w:eastAsia="Calibri" w:cs="Times New Roman"/>
          <w:b/>
          <w:sz w:val="24"/>
          <w:szCs w:val="24"/>
          <w:lang w:val="uk-UA" w:eastAsia="ru-RU"/>
        </w:rPr>
        <w:t>Календарний графік виконання робіт</w:t>
      </w:r>
    </w:p>
    <w:p w14:paraId="43C7FCF1" w14:textId="77777777" w:rsidR="003623DF" w:rsidRPr="00103319" w:rsidRDefault="003623DF" w:rsidP="003623DF">
      <w:pPr>
        <w:spacing w:after="0"/>
        <w:jc w:val="center"/>
        <w:rPr>
          <w:rFonts w:eastAsia="Calibri" w:cs="Times New Roman"/>
          <w:b/>
          <w:sz w:val="24"/>
          <w:szCs w:val="24"/>
          <w:lang w:val="uk-UA" w:eastAsia="ru-RU"/>
        </w:rPr>
      </w:pPr>
    </w:p>
    <w:p w14:paraId="6A3F8D0E" w14:textId="77777777" w:rsidR="003623DF" w:rsidRPr="00103319" w:rsidRDefault="003623DF" w:rsidP="003623DF">
      <w:pPr>
        <w:spacing w:after="0"/>
        <w:jc w:val="center"/>
        <w:rPr>
          <w:rFonts w:eastAsia="Calibri" w:cs="Times New Roman"/>
          <w:bCs/>
          <w:sz w:val="24"/>
          <w:szCs w:val="24"/>
          <w:lang w:val="uk-UA" w:eastAsia="ru-RU"/>
        </w:rPr>
      </w:pPr>
      <w:r w:rsidRPr="00103319">
        <w:rPr>
          <w:rFonts w:eastAsia="Calibri" w:cs="Times New Roman"/>
          <w:b/>
          <w:sz w:val="24"/>
          <w:szCs w:val="24"/>
          <w:lang w:val="uk-UA" w:eastAsia="ru-RU"/>
        </w:rPr>
        <w:t>«</w:t>
      </w:r>
      <w:r w:rsidRPr="00103319">
        <w:rPr>
          <w:rFonts w:eastAsia="Calibri" w:cs="Times New Roman"/>
          <w:bCs/>
          <w:i/>
          <w:sz w:val="24"/>
          <w:szCs w:val="24"/>
          <w:lang w:val="uk-UA" w:eastAsia="ru-RU"/>
        </w:rPr>
        <w:t>Зазначається предмет закупівлі</w:t>
      </w:r>
      <w:r w:rsidRPr="00103319">
        <w:rPr>
          <w:rFonts w:eastAsia="Calibri" w:cs="Times New Roman"/>
          <w:bCs/>
          <w:sz w:val="24"/>
          <w:szCs w:val="24"/>
          <w:lang w:val="uk-UA" w:eastAsia="ru-RU"/>
        </w:rPr>
        <w:t>»</w:t>
      </w:r>
    </w:p>
    <w:p w14:paraId="23133FC8" w14:textId="77777777" w:rsidR="003623DF" w:rsidRPr="00103319" w:rsidRDefault="003623DF" w:rsidP="003623DF">
      <w:pPr>
        <w:spacing w:after="0"/>
        <w:jc w:val="both"/>
        <w:rPr>
          <w:rFonts w:eastAsia="Calibri" w:cs="Times New Roman"/>
          <w:sz w:val="24"/>
          <w:szCs w:val="24"/>
          <w:lang w:val="uk-UA"/>
        </w:rPr>
      </w:pPr>
    </w:p>
    <w:p w14:paraId="3482B280" w14:textId="77777777" w:rsidR="003623DF" w:rsidRPr="00103319" w:rsidRDefault="003623DF" w:rsidP="003623DF">
      <w:pPr>
        <w:spacing w:after="0"/>
        <w:jc w:val="both"/>
        <w:rPr>
          <w:rFonts w:eastAsia="Calibri" w:cs="Times New Roman"/>
          <w:sz w:val="24"/>
          <w:szCs w:val="24"/>
          <w:lang w:val="uk-UA"/>
        </w:rPr>
      </w:pPr>
    </w:p>
    <w:p w14:paraId="15069FFC" w14:textId="77777777" w:rsidR="003623DF" w:rsidRPr="00103319" w:rsidRDefault="003623DF" w:rsidP="003623DF">
      <w:pPr>
        <w:spacing w:after="0"/>
        <w:jc w:val="both"/>
        <w:rPr>
          <w:rFonts w:eastAsia="Calibri" w:cs="Times New Roman"/>
          <w:sz w:val="24"/>
          <w:szCs w:val="24"/>
          <w:lang w:val="uk-UA"/>
        </w:rPr>
      </w:pPr>
    </w:p>
    <w:tbl>
      <w:tblPr>
        <w:tblW w:w="9063" w:type="dxa"/>
        <w:jc w:val="center"/>
        <w:tblLayout w:type="fixed"/>
        <w:tblLook w:val="04A0" w:firstRow="1" w:lastRow="0" w:firstColumn="1" w:lastColumn="0" w:noHBand="0" w:noVBand="1"/>
      </w:tblPr>
      <w:tblGrid>
        <w:gridCol w:w="560"/>
        <w:gridCol w:w="2408"/>
        <w:gridCol w:w="2976"/>
        <w:gridCol w:w="1560"/>
        <w:gridCol w:w="1559"/>
      </w:tblGrid>
      <w:tr w:rsidR="003623DF" w:rsidRPr="00103319" w14:paraId="43CB0279" w14:textId="77777777" w:rsidTr="00AC68A5">
        <w:trPr>
          <w:jc w:val="center"/>
        </w:trPr>
        <w:tc>
          <w:tcPr>
            <w:tcW w:w="560" w:type="dxa"/>
            <w:vMerge w:val="restart"/>
            <w:tcBorders>
              <w:top w:val="single" w:sz="4" w:space="0" w:color="000000"/>
              <w:left w:val="single" w:sz="4" w:space="0" w:color="000000"/>
              <w:bottom w:val="single" w:sz="4" w:space="0" w:color="000000"/>
              <w:right w:val="nil"/>
            </w:tcBorders>
            <w:vAlign w:val="center"/>
            <w:hideMark/>
          </w:tcPr>
          <w:p w14:paraId="3A3444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 п/п</w:t>
            </w:r>
          </w:p>
        </w:tc>
        <w:tc>
          <w:tcPr>
            <w:tcW w:w="2408" w:type="dxa"/>
            <w:vMerge w:val="restart"/>
            <w:tcBorders>
              <w:top w:val="single" w:sz="4" w:space="0" w:color="000000"/>
              <w:left w:val="single" w:sz="4" w:space="0" w:color="000000"/>
              <w:bottom w:val="single" w:sz="4" w:space="0" w:color="auto"/>
              <w:right w:val="single" w:sz="4" w:space="0" w:color="000000"/>
            </w:tcBorders>
            <w:vAlign w:val="center"/>
            <w:hideMark/>
          </w:tcPr>
          <w:p w14:paraId="024676F9"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Адреса</w:t>
            </w:r>
          </w:p>
        </w:tc>
        <w:tc>
          <w:tcPr>
            <w:tcW w:w="2976" w:type="dxa"/>
            <w:vMerge w:val="restart"/>
            <w:tcBorders>
              <w:top w:val="single" w:sz="4" w:space="0" w:color="000000"/>
              <w:left w:val="single" w:sz="4" w:space="0" w:color="000000"/>
              <w:bottom w:val="single" w:sz="4" w:space="0" w:color="auto"/>
              <w:right w:val="nil"/>
            </w:tcBorders>
            <w:vAlign w:val="center"/>
            <w:hideMark/>
          </w:tcPr>
          <w:p w14:paraId="644EED9F"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Перелік робіт</w:t>
            </w:r>
          </w:p>
        </w:tc>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14:paraId="42FECB53"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Термін виконання робіт</w:t>
            </w:r>
          </w:p>
        </w:tc>
      </w:tr>
      <w:tr w:rsidR="003623DF" w:rsidRPr="00103319" w14:paraId="01DDFB9E" w14:textId="77777777" w:rsidTr="00AC68A5">
        <w:trPr>
          <w:jc w:val="center"/>
        </w:trPr>
        <w:tc>
          <w:tcPr>
            <w:tcW w:w="560" w:type="dxa"/>
            <w:vMerge/>
            <w:tcBorders>
              <w:top w:val="single" w:sz="4" w:space="0" w:color="000000"/>
              <w:left w:val="single" w:sz="4" w:space="0" w:color="000000"/>
              <w:bottom w:val="single" w:sz="4" w:space="0" w:color="000000"/>
              <w:right w:val="nil"/>
            </w:tcBorders>
            <w:vAlign w:val="center"/>
            <w:hideMark/>
          </w:tcPr>
          <w:p w14:paraId="5E2AB532" w14:textId="77777777" w:rsidR="003623DF" w:rsidRPr="00103319" w:rsidRDefault="003623DF" w:rsidP="00AC68A5">
            <w:pPr>
              <w:spacing w:after="0"/>
              <w:jc w:val="both"/>
              <w:rPr>
                <w:rFonts w:eastAsia="Calibri" w:cs="Times New Roman"/>
                <w:color w:val="000000"/>
                <w:sz w:val="24"/>
                <w:szCs w:val="24"/>
                <w:lang w:val="uk-UA" w:eastAsia="ru-RU"/>
              </w:rPr>
            </w:pPr>
          </w:p>
        </w:tc>
        <w:tc>
          <w:tcPr>
            <w:tcW w:w="2408" w:type="dxa"/>
            <w:vMerge/>
            <w:tcBorders>
              <w:top w:val="single" w:sz="4" w:space="0" w:color="000000"/>
              <w:left w:val="single" w:sz="4" w:space="0" w:color="000000"/>
              <w:bottom w:val="single" w:sz="4" w:space="0" w:color="auto"/>
              <w:right w:val="single" w:sz="4" w:space="0" w:color="000000"/>
            </w:tcBorders>
            <w:vAlign w:val="center"/>
            <w:hideMark/>
          </w:tcPr>
          <w:p w14:paraId="277625D1" w14:textId="77777777" w:rsidR="003623DF" w:rsidRPr="00103319" w:rsidRDefault="003623DF" w:rsidP="00AC68A5">
            <w:pPr>
              <w:spacing w:after="0"/>
              <w:jc w:val="both"/>
              <w:rPr>
                <w:rFonts w:eastAsia="Calibri" w:cs="Times New Roman"/>
                <w:color w:val="000000"/>
                <w:sz w:val="24"/>
                <w:szCs w:val="24"/>
                <w:lang w:val="uk-UA" w:eastAsia="ru-RU"/>
              </w:rPr>
            </w:pPr>
          </w:p>
        </w:tc>
        <w:tc>
          <w:tcPr>
            <w:tcW w:w="2976" w:type="dxa"/>
            <w:vMerge/>
            <w:tcBorders>
              <w:top w:val="single" w:sz="4" w:space="0" w:color="000000"/>
              <w:left w:val="single" w:sz="4" w:space="0" w:color="000000"/>
              <w:bottom w:val="single" w:sz="4" w:space="0" w:color="auto"/>
              <w:right w:val="nil"/>
            </w:tcBorders>
            <w:vAlign w:val="center"/>
            <w:hideMark/>
          </w:tcPr>
          <w:p w14:paraId="7A9596EB" w14:textId="77777777" w:rsidR="003623DF" w:rsidRPr="00103319" w:rsidRDefault="003623DF" w:rsidP="00AC68A5">
            <w:pPr>
              <w:spacing w:after="0"/>
              <w:jc w:val="both"/>
              <w:rPr>
                <w:rFonts w:eastAsia="Calibri" w:cs="Times New Roman"/>
                <w:color w:val="000000"/>
                <w:sz w:val="24"/>
                <w:szCs w:val="24"/>
                <w:lang w:val="uk-UA" w:eastAsia="ru-RU"/>
              </w:rPr>
            </w:pPr>
          </w:p>
        </w:tc>
        <w:tc>
          <w:tcPr>
            <w:tcW w:w="1560" w:type="dxa"/>
            <w:tcBorders>
              <w:top w:val="single" w:sz="4" w:space="0" w:color="000000"/>
              <w:left w:val="single" w:sz="4" w:space="0" w:color="000000"/>
              <w:bottom w:val="single" w:sz="4" w:space="0" w:color="000000"/>
              <w:right w:val="nil"/>
            </w:tcBorders>
            <w:vAlign w:val="center"/>
            <w:hideMark/>
          </w:tcPr>
          <w:p w14:paraId="57CBA6F6"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Початок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AD1134B"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Закінчення</w:t>
            </w:r>
          </w:p>
        </w:tc>
      </w:tr>
      <w:tr w:rsidR="003623DF" w:rsidRPr="00103319" w14:paraId="35C4F57A" w14:textId="77777777" w:rsidTr="00AC68A5">
        <w:trPr>
          <w:trHeight w:val="1009"/>
          <w:jc w:val="center"/>
        </w:trPr>
        <w:tc>
          <w:tcPr>
            <w:tcW w:w="560" w:type="dxa"/>
            <w:tcBorders>
              <w:top w:val="single" w:sz="4" w:space="0" w:color="000000"/>
              <w:left w:val="single" w:sz="4" w:space="0" w:color="000000"/>
              <w:bottom w:val="single" w:sz="4" w:space="0" w:color="auto"/>
              <w:right w:val="nil"/>
            </w:tcBorders>
            <w:vAlign w:val="center"/>
            <w:hideMark/>
          </w:tcPr>
          <w:p w14:paraId="3C0A87EF"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color w:val="000000"/>
                <w:sz w:val="24"/>
                <w:szCs w:val="24"/>
                <w:lang w:val="uk-UA" w:eastAsia="ru-RU"/>
              </w:rPr>
              <w:t>1</w:t>
            </w:r>
          </w:p>
        </w:tc>
        <w:tc>
          <w:tcPr>
            <w:tcW w:w="2408" w:type="dxa"/>
            <w:tcBorders>
              <w:top w:val="single" w:sz="4" w:space="0" w:color="auto"/>
              <w:left w:val="single" w:sz="4" w:space="0" w:color="auto"/>
              <w:bottom w:val="single" w:sz="4" w:space="0" w:color="auto"/>
              <w:right w:val="single" w:sz="4" w:space="0" w:color="auto"/>
            </w:tcBorders>
            <w:vAlign w:val="center"/>
          </w:tcPr>
          <w:p w14:paraId="7B0DA3C1"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2976" w:type="dxa"/>
            <w:tcBorders>
              <w:top w:val="single" w:sz="4" w:space="0" w:color="auto"/>
              <w:left w:val="single" w:sz="4" w:space="0" w:color="auto"/>
              <w:bottom w:val="single" w:sz="4" w:space="0" w:color="auto"/>
              <w:right w:val="single" w:sz="4" w:space="0" w:color="auto"/>
            </w:tcBorders>
            <w:vAlign w:val="center"/>
          </w:tcPr>
          <w:p w14:paraId="55502257" w14:textId="77777777" w:rsidR="003623DF" w:rsidRPr="00103319" w:rsidRDefault="003623DF" w:rsidP="00AC68A5">
            <w:pPr>
              <w:spacing w:after="0"/>
              <w:contextualSpacing/>
              <w:mirrorIndents/>
              <w:jc w:val="both"/>
              <w:rPr>
                <w:rFonts w:eastAsia="Calibri" w:cs="Times New Roman"/>
                <w:color w:val="000000"/>
                <w:sz w:val="24"/>
                <w:szCs w:val="24"/>
                <w:lang w:val="uk-UA" w:eastAsia="ru-RU"/>
              </w:rPr>
            </w:pPr>
          </w:p>
        </w:tc>
        <w:tc>
          <w:tcPr>
            <w:tcW w:w="1560" w:type="dxa"/>
            <w:tcBorders>
              <w:top w:val="single" w:sz="4" w:space="0" w:color="000000"/>
              <w:left w:val="single" w:sz="4" w:space="0" w:color="auto"/>
              <w:bottom w:val="single" w:sz="4" w:space="0" w:color="auto"/>
              <w:right w:val="nil"/>
            </w:tcBorders>
            <w:vAlign w:val="center"/>
            <w:hideMark/>
          </w:tcPr>
          <w:p w14:paraId="7E424DED" w14:textId="77777777" w:rsidR="003623DF" w:rsidRPr="00103319" w:rsidRDefault="003623DF" w:rsidP="00AC68A5">
            <w:pPr>
              <w:snapToGrid w:val="0"/>
              <w:spacing w:after="0"/>
              <w:contextualSpacing/>
              <w:mirrorIndents/>
              <w:jc w:val="both"/>
              <w:rPr>
                <w:rFonts w:eastAsia="Calibri" w:cs="Times New Roman"/>
                <w:color w:val="000000"/>
                <w:sz w:val="24"/>
                <w:szCs w:val="24"/>
                <w:lang w:val="uk-UA" w:eastAsia="ru-RU"/>
              </w:rPr>
            </w:pPr>
            <w:r w:rsidRPr="00103319">
              <w:rPr>
                <w:rFonts w:eastAsia="Calibri" w:cs="Times New Roman"/>
                <w:sz w:val="24"/>
                <w:szCs w:val="24"/>
                <w:lang w:val="uk-UA"/>
              </w:rPr>
              <w:t>З моменту підписання договору</w:t>
            </w:r>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50B473A2" w14:textId="13642DDD" w:rsidR="003623DF" w:rsidRPr="00103319" w:rsidRDefault="00040397" w:rsidP="00AC68A5">
            <w:pPr>
              <w:snapToGrid w:val="0"/>
              <w:spacing w:after="0"/>
              <w:contextualSpacing/>
              <w:mirrorIndents/>
              <w:jc w:val="both"/>
              <w:rPr>
                <w:rFonts w:eastAsia="Calibri" w:cs="Times New Roman"/>
                <w:color w:val="000000"/>
                <w:sz w:val="24"/>
                <w:szCs w:val="24"/>
                <w:lang w:val="uk-UA" w:eastAsia="ru-RU"/>
              </w:rPr>
            </w:pPr>
            <w:r>
              <w:rPr>
                <w:rFonts w:eastAsia="Calibri" w:cs="Times New Roman"/>
                <w:color w:val="000000"/>
                <w:sz w:val="24"/>
                <w:szCs w:val="24"/>
                <w:lang w:val="uk-UA" w:eastAsia="ru-RU"/>
              </w:rPr>
              <w:t>31</w:t>
            </w:r>
            <w:r w:rsidR="003623DF">
              <w:rPr>
                <w:rFonts w:eastAsia="Calibri" w:cs="Times New Roman"/>
                <w:color w:val="000000"/>
                <w:sz w:val="24"/>
                <w:szCs w:val="24"/>
                <w:lang w:val="uk-UA" w:eastAsia="ru-RU"/>
              </w:rPr>
              <w:t>.</w:t>
            </w:r>
            <w:r w:rsidR="00CA7A67">
              <w:rPr>
                <w:rFonts w:eastAsia="Calibri" w:cs="Times New Roman"/>
                <w:color w:val="000000"/>
                <w:sz w:val="24"/>
                <w:szCs w:val="24"/>
                <w:lang w:val="uk-UA" w:eastAsia="ru-RU"/>
              </w:rPr>
              <w:t>12</w:t>
            </w:r>
            <w:r w:rsidR="003623DF" w:rsidRPr="00103319">
              <w:rPr>
                <w:rFonts w:eastAsia="Calibri" w:cs="Times New Roman"/>
                <w:color w:val="000000"/>
                <w:sz w:val="24"/>
                <w:szCs w:val="24"/>
                <w:lang w:val="uk-UA" w:eastAsia="ru-RU"/>
              </w:rPr>
              <w:t>.202</w:t>
            </w:r>
            <w:r w:rsidR="00370A12">
              <w:rPr>
                <w:rFonts w:eastAsia="Calibri" w:cs="Times New Roman"/>
                <w:color w:val="000000"/>
                <w:sz w:val="24"/>
                <w:szCs w:val="24"/>
                <w:lang w:val="uk-UA" w:eastAsia="ru-RU"/>
              </w:rPr>
              <w:t>3</w:t>
            </w:r>
          </w:p>
        </w:tc>
      </w:tr>
    </w:tbl>
    <w:p w14:paraId="600A2B2D" w14:textId="77777777" w:rsidR="003623DF" w:rsidRPr="00103319" w:rsidRDefault="003623DF" w:rsidP="003623DF">
      <w:pPr>
        <w:spacing w:after="0"/>
        <w:jc w:val="both"/>
        <w:rPr>
          <w:rFonts w:eastAsia="Calibri" w:cs="Times New Roman"/>
          <w:sz w:val="24"/>
          <w:szCs w:val="24"/>
          <w:lang w:val="uk-UA"/>
        </w:rPr>
      </w:pPr>
    </w:p>
    <w:p w14:paraId="01273FBC" w14:textId="77777777" w:rsidR="003623DF" w:rsidRPr="00103319" w:rsidRDefault="003623DF" w:rsidP="003623DF">
      <w:pPr>
        <w:spacing w:after="0"/>
        <w:jc w:val="both"/>
        <w:rPr>
          <w:rFonts w:eastAsia="Calibri" w:cs="Times New Roman"/>
          <w:sz w:val="24"/>
          <w:szCs w:val="24"/>
          <w:lang w:val="uk-UA"/>
        </w:rPr>
      </w:pPr>
    </w:p>
    <w:p w14:paraId="59C4AF5D" w14:textId="77777777" w:rsidR="003623DF" w:rsidRPr="00103319" w:rsidRDefault="003623DF" w:rsidP="003623DF">
      <w:pPr>
        <w:spacing w:after="0"/>
        <w:jc w:val="both"/>
        <w:rPr>
          <w:rFonts w:eastAsia="Calibri" w:cs="Times New Roman"/>
          <w:sz w:val="24"/>
          <w:szCs w:val="24"/>
          <w:lang w:val="uk-UA"/>
        </w:rPr>
      </w:pPr>
    </w:p>
    <w:p w14:paraId="69887919" w14:textId="77777777" w:rsidR="003623DF" w:rsidRPr="00103319" w:rsidRDefault="003623DF" w:rsidP="003623DF">
      <w:pPr>
        <w:spacing w:after="0"/>
        <w:jc w:val="both"/>
        <w:rPr>
          <w:rFonts w:eastAsia="Calibri" w:cs="Times New Roman"/>
          <w:sz w:val="24"/>
          <w:szCs w:val="24"/>
          <w:lang w:val="uk-UA"/>
        </w:rPr>
      </w:pPr>
    </w:p>
    <w:tbl>
      <w:tblPr>
        <w:tblW w:w="9927" w:type="dxa"/>
        <w:jc w:val="center"/>
        <w:tblLayout w:type="fixed"/>
        <w:tblLook w:val="0000" w:firstRow="0" w:lastRow="0" w:firstColumn="0" w:lastColumn="0" w:noHBand="0" w:noVBand="0"/>
      </w:tblPr>
      <w:tblGrid>
        <w:gridCol w:w="4903"/>
        <w:gridCol w:w="5024"/>
      </w:tblGrid>
      <w:tr w:rsidR="001A7028" w:rsidRPr="00103319" w14:paraId="46476C99" w14:textId="77777777" w:rsidTr="00AC68A5">
        <w:trPr>
          <w:jc w:val="center"/>
        </w:trPr>
        <w:tc>
          <w:tcPr>
            <w:tcW w:w="4903" w:type="dxa"/>
          </w:tcPr>
          <w:p w14:paraId="6CF0C281"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ЗАМОВНИК </w:t>
            </w:r>
          </w:p>
        </w:tc>
        <w:tc>
          <w:tcPr>
            <w:tcW w:w="5024" w:type="dxa"/>
          </w:tcPr>
          <w:p w14:paraId="6B62BF07" w14:textId="77777777" w:rsidR="001A7028" w:rsidRPr="00103319" w:rsidRDefault="001A7028" w:rsidP="00AC68A5">
            <w:pPr>
              <w:spacing w:after="0"/>
              <w:ind w:firstLine="720"/>
              <w:jc w:val="both"/>
              <w:rPr>
                <w:rFonts w:eastAsia="Calibri" w:cs="Times New Roman"/>
                <w:b/>
                <w:sz w:val="24"/>
                <w:szCs w:val="24"/>
                <w:lang w:val="uk-UA" w:eastAsia="ru-RU"/>
              </w:rPr>
            </w:pPr>
            <w:r w:rsidRPr="00103319">
              <w:rPr>
                <w:rFonts w:eastAsia="Calibri" w:cs="Times New Roman"/>
                <w:b/>
                <w:sz w:val="24"/>
                <w:szCs w:val="24"/>
                <w:lang w:val="uk-UA" w:eastAsia="ru-RU"/>
              </w:rPr>
              <w:t xml:space="preserve">               ПІДРЯДНИК</w:t>
            </w:r>
          </w:p>
        </w:tc>
      </w:tr>
      <w:tr w:rsidR="001A7028" w:rsidRPr="00103319" w14:paraId="74847608" w14:textId="77777777" w:rsidTr="00AC68A5">
        <w:trPr>
          <w:jc w:val="center"/>
        </w:trPr>
        <w:tc>
          <w:tcPr>
            <w:tcW w:w="4903" w:type="dxa"/>
          </w:tcPr>
          <w:p w14:paraId="3D1E0991" w14:textId="77777777" w:rsidR="001A7028" w:rsidRPr="00103319" w:rsidRDefault="001A7028" w:rsidP="00AC68A5">
            <w:pPr>
              <w:spacing w:after="0"/>
              <w:rPr>
                <w:rFonts w:eastAsia="Calibri" w:cs="Times New Roman"/>
                <w:b/>
                <w:bCs/>
                <w:i/>
                <w:iCs/>
                <w:sz w:val="24"/>
                <w:szCs w:val="24"/>
                <w:lang w:val="uk-UA"/>
              </w:rPr>
            </w:pPr>
            <w:r w:rsidRPr="00103319">
              <w:rPr>
                <w:rFonts w:eastAsia="Calibri" w:cs="Times New Roman"/>
                <w:b/>
                <w:color w:val="000000"/>
                <w:sz w:val="24"/>
                <w:szCs w:val="24"/>
                <w:lang w:val="uk-UA" w:eastAsia="ru-RU"/>
              </w:rPr>
              <w:t>Управління освіти Святошинської районної в місті Києві державної адміністрації</w:t>
            </w:r>
            <w:r w:rsidRPr="00103319">
              <w:rPr>
                <w:rFonts w:eastAsia="Calibri" w:cs="Times New Roman"/>
                <w:b/>
                <w:bCs/>
                <w:i/>
                <w:iCs/>
                <w:sz w:val="24"/>
                <w:szCs w:val="24"/>
                <w:lang w:val="uk-UA"/>
              </w:rPr>
              <w:t xml:space="preserve"> </w:t>
            </w:r>
          </w:p>
          <w:p w14:paraId="26DA5E30"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sz w:val="24"/>
                <w:szCs w:val="24"/>
                <w:lang w:val="uk-UA" w:eastAsia="ru-RU"/>
              </w:rPr>
              <w:t>Код за ЄДРПОУ – 37498536</w:t>
            </w:r>
          </w:p>
          <w:p w14:paraId="225C1734" w14:textId="77777777" w:rsidR="001A7028" w:rsidRPr="00103319" w:rsidRDefault="001A7028" w:rsidP="00AC68A5">
            <w:pPr>
              <w:spacing w:after="0"/>
              <w:jc w:val="both"/>
              <w:rPr>
                <w:rFonts w:eastAsia="Calibri" w:cs="Times New Roman"/>
                <w:b/>
                <w:sz w:val="24"/>
                <w:szCs w:val="24"/>
                <w:lang w:val="uk-UA" w:eastAsia="ru-RU"/>
              </w:rPr>
            </w:pPr>
          </w:p>
          <w:p w14:paraId="41F2EF7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 xml:space="preserve">Начальник </w:t>
            </w:r>
          </w:p>
          <w:p w14:paraId="1FD9B6AC" w14:textId="77777777" w:rsidR="001A7028" w:rsidRPr="00103319" w:rsidRDefault="001A7028" w:rsidP="00AC68A5">
            <w:pPr>
              <w:spacing w:after="0"/>
              <w:jc w:val="both"/>
              <w:rPr>
                <w:rFonts w:eastAsia="Calibri" w:cs="Times New Roman"/>
                <w:b/>
                <w:sz w:val="24"/>
                <w:szCs w:val="24"/>
                <w:lang w:val="uk-UA" w:eastAsia="ru-RU"/>
              </w:rPr>
            </w:pPr>
          </w:p>
          <w:p w14:paraId="7E41A36C" w14:textId="77777777" w:rsidR="001A7028" w:rsidRPr="00103319" w:rsidRDefault="001A7028" w:rsidP="00AC68A5">
            <w:pPr>
              <w:spacing w:after="0"/>
              <w:jc w:val="both"/>
              <w:rPr>
                <w:rFonts w:eastAsia="Calibri" w:cs="Times New Roman"/>
                <w:sz w:val="24"/>
                <w:szCs w:val="24"/>
                <w:lang w:val="uk-UA" w:eastAsia="ru-RU"/>
              </w:rPr>
            </w:pPr>
            <w:r w:rsidRPr="00103319">
              <w:rPr>
                <w:rFonts w:eastAsia="Calibri" w:cs="Times New Roman"/>
                <w:b/>
                <w:sz w:val="24"/>
                <w:szCs w:val="24"/>
                <w:lang w:val="uk-UA" w:eastAsia="ru-RU"/>
              </w:rPr>
              <w:t>_____________________О. В. Сукенніков</w:t>
            </w:r>
          </w:p>
          <w:p w14:paraId="37275641" w14:textId="77777777" w:rsidR="001A7028" w:rsidRPr="00103319" w:rsidRDefault="001A7028" w:rsidP="00AC68A5">
            <w:pPr>
              <w:spacing w:after="0"/>
              <w:jc w:val="both"/>
              <w:rPr>
                <w:rFonts w:eastAsia="Calibri" w:cs="Times New Roman"/>
                <w:sz w:val="24"/>
                <w:szCs w:val="24"/>
                <w:lang w:val="uk-UA" w:eastAsia="ru-RU"/>
              </w:rPr>
            </w:pPr>
          </w:p>
        </w:tc>
        <w:tc>
          <w:tcPr>
            <w:tcW w:w="5024" w:type="dxa"/>
          </w:tcPr>
          <w:p w14:paraId="7B24C45E" w14:textId="77777777" w:rsidR="001A7028" w:rsidRPr="00103319" w:rsidRDefault="001A7028" w:rsidP="00AC68A5">
            <w:pPr>
              <w:spacing w:after="0"/>
              <w:jc w:val="both"/>
              <w:rPr>
                <w:rFonts w:eastAsia="Calibri" w:cs="Times New Roman"/>
                <w:sz w:val="24"/>
                <w:szCs w:val="24"/>
                <w:lang w:val="uk-UA" w:eastAsia="ru-RU"/>
              </w:rPr>
            </w:pPr>
          </w:p>
          <w:p w14:paraId="4C8E324C" w14:textId="77777777" w:rsidR="001A7028" w:rsidRPr="00103319" w:rsidRDefault="001A7028" w:rsidP="00AC68A5">
            <w:pPr>
              <w:spacing w:after="0"/>
              <w:jc w:val="both"/>
              <w:rPr>
                <w:rFonts w:eastAsia="Calibri" w:cs="Times New Roman"/>
                <w:sz w:val="24"/>
                <w:szCs w:val="24"/>
                <w:lang w:val="uk-UA" w:eastAsia="ru-RU"/>
              </w:rPr>
            </w:pPr>
          </w:p>
          <w:p w14:paraId="062C7A09" w14:textId="77777777" w:rsidR="001A7028" w:rsidRPr="00103319" w:rsidRDefault="001A7028" w:rsidP="00AC68A5">
            <w:pPr>
              <w:spacing w:after="0"/>
              <w:jc w:val="both"/>
              <w:rPr>
                <w:rFonts w:eastAsia="Calibri" w:cs="Times New Roman"/>
                <w:sz w:val="24"/>
                <w:szCs w:val="24"/>
                <w:lang w:val="uk-UA" w:eastAsia="ru-RU"/>
              </w:rPr>
            </w:pPr>
          </w:p>
          <w:p w14:paraId="73525860" w14:textId="77777777" w:rsidR="001A7028" w:rsidRPr="00103319" w:rsidRDefault="001A7028" w:rsidP="00AC68A5">
            <w:pPr>
              <w:spacing w:after="0"/>
              <w:jc w:val="both"/>
              <w:rPr>
                <w:rFonts w:eastAsia="Calibri" w:cs="Times New Roman"/>
                <w:sz w:val="24"/>
                <w:szCs w:val="24"/>
                <w:lang w:val="uk-UA" w:eastAsia="ru-RU"/>
              </w:rPr>
            </w:pPr>
          </w:p>
          <w:p w14:paraId="3915420D" w14:textId="77777777" w:rsidR="001A7028" w:rsidRPr="00103319" w:rsidRDefault="001A7028" w:rsidP="00AC68A5">
            <w:pPr>
              <w:spacing w:after="0"/>
              <w:jc w:val="both"/>
              <w:rPr>
                <w:rFonts w:eastAsia="Calibri" w:cs="Times New Roman"/>
                <w:sz w:val="24"/>
                <w:szCs w:val="24"/>
                <w:lang w:val="uk-UA" w:eastAsia="ru-RU"/>
              </w:rPr>
            </w:pPr>
          </w:p>
          <w:p w14:paraId="0DA0BC98" w14:textId="77777777" w:rsidR="001A7028" w:rsidRPr="00103319" w:rsidRDefault="001A7028" w:rsidP="00AC68A5">
            <w:pPr>
              <w:spacing w:after="0"/>
              <w:jc w:val="both"/>
              <w:rPr>
                <w:rFonts w:eastAsia="Calibri" w:cs="Times New Roman"/>
                <w:b/>
                <w:sz w:val="24"/>
                <w:szCs w:val="24"/>
                <w:lang w:val="uk-UA" w:eastAsia="ru-RU"/>
              </w:rPr>
            </w:pPr>
            <w:r w:rsidRPr="00103319">
              <w:rPr>
                <w:rFonts w:eastAsia="Calibri" w:cs="Times New Roman"/>
                <w:b/>
                <w:sz w:val="24"/>
                <w:szCs w:val="24"/>
                <w:lang w:val="uk-UA" w:eastAsia="ru-RU"/>
              </w:rPr>
              <w:t>Директор  _______ ____</w:t>
            </w:r>
          </w:p>
          <w:p w14:paraId="6A6FD5D4" w14:textId="77777777" w:rsidR="001A7028" w:rsidRPr="00103319" w:rsidRDefault="001A7028" w:rsidP="00AC68A5">
            <w:pPr>
              <w:spacing w:after="0"/>
              <w:jc w:val="both"/>
              <w:rPr>
                <w:rFonts w:eastAsia="Calibri" w:cs="Times New Roman"/>
                <w:sz w:val="24"/>
                <w:szCs w:val="24"/>
                <w:lang w:val="uk-UA" w:eastAsia="ru-RU"/>
              </w:rPr>
            </w:pPr>
          </w:p>
          <w:p w14:paraId="5F6B1236" w14:textId="77777777" w:rsidR="001A7028" w:rsidRPr="00103319" w:rsidRDefault="001A7028" w:rsidP="00AC68A5">
            <w:pPr>
              <w:spacing w:after="0"/>
              <w:jc w:val="both"/>
              <w:rPr>
                <w:rFonts w:eastAsia="Calibri" w:cs="Times New Roman"/>
                <w:b/>
                <w:color w:val="000000"/>
                <w:sz w:val="24"/>
                <w:szCs w:val="24"/>
                <w:lang w:val="uk-UA" w:eastAsia="ru-RU"/>
              </w:rPr>
            </w:pPr>
            <w:r w:rsidRPr="00103319">
              <w:rPr>
                <w:rFonts w:eastAsia="Calibri" w:cs="Times New Roman"/>
                <w:sz w:val="24"/>
                <w:szCs w:val="24"/>
                <w:lang w:val="uk-UA" w:eastAsia="ru-RU"/>
              </w:rPr>
              <w:t>_____________________</w:t>
            </w:r>
          </w:p>
          <w:p w14:paraId="29A6868C" w14:textId="77777777" w:rsidR="001A7028" w:rsidRPr="00103319" w:rsidRDefault="001A7028" w:rsidP="00AC68A5">
            <w:pPr>
              <w:spacing w:after="0"/>
              <w:jc w:val="both"/>
              <w:rPr>
                <w:rFonts w:eastAsia="Calibri" w:cs="Times New Roman"/>
                <w:b/>
                <w:sz w:val="24"/>
                <w:szCs w:val="24"/>
                <w:lang w:val="uk-UA" w:eastAsia="ru-RU"/>
              </w:rPr>
            </w:pPr>
          </w:p>
        </w:tc>
      </w:tr>
    </w:tbl>
    <w:p w14:paraId="5C6E6AF8" w14:textId="77777777" w:rsidR="001A7028" w:rsidRDefault="001A7028" w:rsidP="003623DF">
      <w:pPr>
        <w:spacing w:after="0"/>
        <w:ind w:firstLine="6237"/>
        <w:jc w:val="both"/>
        <w:rPr>
          <w:rFonts w:eastAsia="Calibri" w:cs="Times New Roman"/>
          <w:sz w:val="24"/>
          <w:szCs w:val="24"/>
          <w:lang w:val="uk-UA" w:eastAsia="ru-RU"/>
        </w:rPr>
      </w:pPr>
    </w:p>
    <w:p w14:paraId="1711445E" w14:textId="77777777" w:rsidR="001A7028" w:rsidRDefault="001A7028" w:rsidP="003623DF">
      <w:pPr>
        <w:spacing w:after="0"/>
        <w:ind w:firstLine="6237"/>
        <w:jc w:val="both"/>
        <w:rPr>
          <w:rFonts w:eastAsia="Calibri" w:cs="Times New Roman"/>
          <w:sz w:val="24"/>
          <w:szCs w:val="24"/>
          <w:lang w:val="uk-UA" w:eastAsia="ru-RU"/>
        </w:rPr>
      </w:pPr>
    </w:p>
    <w:p w14:paraId="07E238FF" w14:textId="77777777" w:rsidR="001A7028" w:rsidRDefault="001A7028" w:rsidP="003623DF">
      <w:pPr>
        <w:spacing w:after="0"/>
        <w:ind w:firstLine="6237"/>
        <w:jc w:val="both"/>
        <w:rPr>
          <w:rFonts w:eastAsia="Calibri" w:cs="Times New Roman"/>
          <w:sz w:val="24"/>
          <w:szCs w:val="24"/>
          <w:lang w:val="uk-UA" w:eastAsia="ru-RU"/>
        </w:rPr>
      </w:pPr>
    </w:p>
    <w:sectPr w:rsidR="001A7028" w:rsidSect="00335A2C">
      <w:headerReference w:type="default" r:id="rId8"/>
      <w:pgSz w:w="11906" w:h="16838" w:code="9"/>
      <w:pgMar w:top="709" w:right="567" w:bottom="425" w:left="993" w:header="39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2F134" w14:textId="77777777" w:rsidR="007D0D4A" w:rsidRDefault="00F85657">
      <w:pPr>
        <w:spacing w:after="0"/>
      </w:pPr>
      <w:r>
        <w:separator/>
      </w:r>
    </w:p>
  </w:endnote>
  <w:endnote w:type="continuationSeparator" w:id="0">
    <w:p w14:paraId="4DC9E3D4" w14:textId="77777777" w:rsidR="007D0D4A" w:rsidRDefault="00F856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607CB" w14:textId="77777777" w:rsidR="007D0D4A" w:rsidRDefault="00F85657">
      <w:pPr>
        <w:spacing w:after="0"/>
      </w:pPr>
      <w:r>
        <w:separator/>
      </w:r>
    </w:p>
  </w:footnote>
  <w:footnote w:type="continuationSeparator" w:id="0">
    <w:p w14:paraId="515B4FC9" w14:textId="77777777" w:rsidR="007D0D4A" w:rsidRDefault="00F856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CEBEF" w14:textId="77777777" w:rsidR="001A2B26" w:rsidRPr="009944DC" w:rsidRDefault="00996F4E">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num w:numId="1">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2FC"/>
    <w:rsid w:val="00024380"/>
    <w:rsid w:val="00040397"/>
    <w:rsid w:val="00085A7C"/>
    <w:rsid w:val="000C7D39"/>
    <w:rsid w:val="001A7028"/>
    <w:rsid w:val="001C4D3A"/>
    <w:rsid w:val="002C3BCD"/>
    <w:rsid w:val="002C7612"/>
    <w:rsid w:val="00307AEB"/>
    <w:rsid w:val="003254EE"/>
    <w:rsid w:val="00344AB4"/>
    <w:rsid w:val="003520DC"/>
    <w:rsid w:val="003623DF"/>
    <w:rsid w:val="00370A12"/>
    <w:rsid w:val="00373994"/>
    <w:rsid w:val="003D43CF"/>
    <w:rsid w:val="004103A5"/>
    <w:rsid w:val="00417FED"/>
    <w:rsid w:val="00467739"/>
    <w:rsid w:val="00485ACB"/>
    <w:rsid w:val="005B79F3"/>
    <w:rsid w:val="00602EB0"/>
    <w:rsid w:val="00673E98"/>
    <w:rsid w:val="00677E2F"/>
    <w:rsid w:val="006F385D"/>
    <w:rsid w:val="007108D3"/>
    <w:rsid w:val="00790A73"/>
    <w:rsid w:val="007D0D4A"/>
    <w:rsid w:val="0086523E"/>
    <w:rsid w:val="008A27B9"/>
    <w:rsid w:val="008F021C"/>
    <w:rsid w:val="0093472B"/>
    <w:rsid w:val="00996F4E"/>
    <w:rsid w:val="00AA2F82"/>
    <w:rsid w:val="00AB719A"/>
    <w:rsid w:val="00AD12FC"/>
    <w:rsid w:val="00B036ED"/>
    <w:rsid w:val="00C31E6C"/>
    <w:rsid w:val="00C35FC5"/>
    <w:rsid w:val="00CA320A"/>
    <w:rsid w:val="00CA7A67"/>
    <w:rsid w:val="00D828E8"/>
    <w:rsid w:val="00E2468E"/>
    <w:rsid w:val="00EF7209"/>
    <w:rsid w:val="00F071C2"/>
    <w:rsid w:val="00F35491"/>
    <w:rsid w:val="00F85657"/>
    <w:rsid w:val="00F91FD2"/>
    <w:rsid w:val="00FA0A80"/>
    <w:rsid w:val="00FF53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5BB7"/>
  <w15:chartTrackingRefBased/>
  <w15:docId w15:val="{9C6F64C9-272F-4A07-8E29-80FC7304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23DF"/>
    <w:pPr>
      <w:spacing w:after="160" w:line="240" w:lineRule="auto"/>
    </w:pPr>
    <w:rPr>
      <w:rFonts w:ascii="Times New Roman" w:hAnsi="Times New Roman"/>
      <w:sz w:val="28"/>
      <w:lang w:val="ru-RU"/>
    </w:rPr>
  </w:style>
  <w:style w:type="paragraph" w:styleId="1">
    <w:name w:val="heading 1"/>
    <w:basedOn w:val="a"/>
    <w:next w:val="a"/>
    <w:link w:val="10"/>
    <w:uiPriority w:val="9"/>
    <w:qFormat/>
    <w:rsid w:val="00344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rsid w:val="00344AB4"/>
    <w:pPr>
      <w:keepNext/>
      <w:spacing w:before="240" w:after="60"/>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9"/>
    <w:rsid w:val="00344AB4"/>
    <w:rPr>
      <w:rFonts w:ascii="Arial" w:eastAsia="Times New Roman" w:hAnsi="Arial" w:cs="Times New Roman"/>
      <w:b/>
      <w:bCs/>
      <w:sz w:val="26"/>
      <w:szCs w:val="26"/>
    </w:rPr>
  </w:style>
  <w:style w:type="paragraph" w:styleId="a3">
    <w:name w:val="List Paragraph"/>
    <w:basedOn w:val="a"/>
    <w:uiPriority w:val="34"/>
    <w:qFormat/>
    <w:rsid w:val="00344AB4"/>
    <w:pPr>
      <w:ind w:left="720"/>
      <w:contextualSpacing/>
    </w:pPr>
  </w:style>
  <w:style w:type="character" w:styleId="a4">
    <w:name w:val="Hyperlink"/>
    <w:basedOn w:val="a0"/>
    <w:uiPriority w:val="99"/>
    <w:semiHidden/>
    <w:unhideWhenUsed/>
    <w:rsid w:val="0093472B"/>
    <w:rPr>
      <w:color w:val="0000FF"/>
      <w:u w:val="single"/>
    </w:rPr>
  </w:style>
  <w:style w:type="paragraph" w:customStyle="1" w:styleId="rvps2">
    <w:name w:val="rvps2"/>
    <w:basedOn w:val="a"/>
    <w:rsid w:val="0093472B"/>
    <w:pPr>
      <w:spacing w:before="100" w:beforeAutospacing="1" w:after="100" w:afterAutospacing="1"/>
    </w:pPr>
    <w:rPr>
      <w:rFonts w:eastAsia="Times New Roman" w:cs="Times New Roman"/>
      <w:sz w:val="24"/>
      <w:szCs w:val="24"/>
      <w:lang w:val="uk-UA" w:eastAsia="uk-UA"/>
    </w:rPr>
  </w:style>
  <w:style w:type="character" w:customStyle="1" w:styleId="rvts46">
    <w:name w:val="rvts46"/>
    <w:basedOn w:val="a0"/>
    <w:rsid w:val="00934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9</Pages>
  <Words>19245</Words>
  <Characters>10970</Characters>
  <Application>Microsoft Office Word</Application>
  <DocSecurity>0</DocSecurity>
  <Lines>91</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ROZUMNIKI</dc:creator>
  <cp:keywords/>
  <dc:description/>
  <cp:lastModifiedBy>ROZUMNIKI</cp:lastModifiedBy>
  <cp:revision>2</cp:revision>
  <cp:lastPrinted>2023-10-31T12:38:00Z</cp:lastPrinted>
  <dcterms:created xsi:type="dcterms:W3CDTF">2022-07-22T07:54:00Z</dcterms:created>
  <dcterms:modified xsi:type="dcterms:W3CDTF">2023-10-31T12:38:00Z</dcterms:modified>
</cp:coreProperties>
</file>