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98" w:rsidRDefault="00AC5F98" w:rsidP="00AC5F98">
      <w:pPr>
        <w:tabs>
          <w:tab w:val="left" w:pos="6090"/>
        </w:tabs>
        <w:rPr>
          <w:sz w:val="17"/>
        </w:rPr>
        <w:sectPr w:rsidR="00AC5F98">
          <w:pgSz w:w="11910" w:h="16840"/>
          <w:pgMar w:top="1580" w:right="60" w:bottom="280" w:left="920" w:header="708" w:footer="708" w:gutter="0"/>
          <w:cols w:space="720"/>
        </w:sectPr>
      </w:pPr>
      <w:r>
        <w:tab/>
      </w:r>
      <w:r>
        <w:rPr>
          <w:noProof/>
          <w:sz w:val="20"/>
          <w:lang w:eastAsia="uk-UA"/>
        </w:rPr>
        <w:drawing>
          <wp:inline distT="0" distB="0" distL="0" distR="0">
            <wp:extent cx="6473282" cy="9168384"/>
            <wp:effectExtent l="0" t="0" r="381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28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46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6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№</w:t>
            </w:r>
          </w:p>
        </w:tc>
        <w:tc>
          <w:tcPr>
            <w:tcW w:w="9902" w:type="dxa"/>
            <w:gridSpan w:val="2"/>
          </w:tcPr>
          <w:p w:rsidR="005E6762" w:rsidRDefault="00AC2C7C">
            <w:pPr>
              <w:pStyle w:val="TableParagraph"/>
              <w:spacing w:before="73"/>
              <w:ind w:left="3334" w:right="33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Розділ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Загальні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положення</w:t>
            </w:r>
          </w:p>
        </w:tc>
      </w:tr>
      <w:tr w:rsidR="005E6762">
        <w:trPr>
          <w:trHeight w:val="412"/>
        </w:trPr>
        <w:tc>
          <w:tcPr>
            <w:tcW w:w="778" w:type="dxa"/>
          </w:tcPr>
          <w:p w:rsidR="005E6762" w:rsidRDefault="00AC2C7C">
            <w:pPr>
              <w:pStyle w:val="TableParagraph"/>
              <w:spacing w:before="39"/>
              <w:ind w:left="0" w:right="31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before="39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before="39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5E6762">
        <w:trPr>
          <w:trHeight w:val="4263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3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8" w:lineRule="auto"/>
              <w:ind w:left="105" w:right="1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Тендерну документацію розроблено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вимог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Закону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«Про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публічні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(далі</w:t>
            </w:r>
          </w:p>
          <w:p w:rsidR="005E6762" w:rsidRDefault="00AC2C7C">
            <w:pPr>
              <w:pStyle w:val="TableParagraph"/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товарів, 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 послуг для замовників,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закупівлі», на період дії правового режиму воєнного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припинення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скасування,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</w:t>
            </w:r>
            <w:r>
              <w:rPr>
                <w:color w:val="000009"/>
                <w:sz w:val="24"/>
              </w:rPr>
              <w:t>бміну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12.10.2022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1178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доповненнями)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(далі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 Особливості).</w:t>
            </w:r>
          </w:p>
          <w:p w:rsidR="005E6762" w:rsidRDefault="00AC2C7C">
            <w:pPr>
              <w:pStyle w:val="TableParagraph"/>
              <w:spacing w:before="143" w:line="266" w:lineRule="auto"/>
              <w:ind w:right="106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Терміни, які використовуються в цій 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вживаються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значенні,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наведеному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Особливостях.</w:t>
            </w:r>
          </w:p>
        </w:tc>
      </w:tr>
      <w:tr w:rsidR="005E6762">
        <w:trPr>
          <w:trHeight w:val="614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5647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5E6762">
        <w:trPr>
          <w:trHeight w:val="911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Відокремлений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підрозділ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«Зборівський</w:t>
            </w:r>
          </w:p>
          <w:p w:rsidR="005E6762" w:rsidRDefault="00AC2C7C">
            <w:pPr>
              <w:pStyle w:val="TableParagraph"/>
              <w:tabs>
                <w:tab w:val="left" w:pos="1185"/>
                <w:tab w:val="left" w:pos="2134"/>
                <w:tab w:val="left" w:pos="4052"/>
              </w:tabs>
              <w:spacing w:before="7" w:line="300" w:lineRule="atLeast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фаховий</w:t>
            </w:r>
            <w:r>
              <w:rPr>
                <w:sz w:val="24"/>
              </w:rPr>
              <w:tab/>
              <w:t>коледж</w:t>
            </w:r>
            <w:r>
              <w:rPr>
                <w:sz w:val="24"/>
              </w:rPr>
              <w:tab/>
              <w:t>Тернопільського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Пулюя»</w:t>
            </w:r>
          </w:p>
        </w:tc>
      </w:tr>
      <w:tr w:rsidR="005E6762">
        <w:trPr>
          <w:trHeight w:val="60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47201,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Тернопільська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5E6762" w:rsidRDefault="00AC2C7C">
            <w:pPr>
              <w:pStyle w:val="TableParagraph"/>
              <w:spacing w:before="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Б.Хмельницького</w:t>
            </w:r>
            <w:proofErr w:type="spellEnd"/>
            <w:r>
              <w:rPr>
                <w:sz w:val="24"/>
              </w:rPr>
              <w:t>, 57</w:t>
            </w:r>
          </w:p>
        </w:tc>
      </w:tr>
      <w:tr w:rsidR="005E6762">
        <w:trPr>
          <w:trHeight w:val="1516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4" w:lineRule="auto"/>
              <w:ind w:left="105" w:right="17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прізвище, ім’я та по батькові, посада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однієї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кількох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посадових осіб замовника,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уповноважених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здійснювати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зв’язок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</w:p>
          <w:p w:rsidR="005E6762" w:rsidRDefault="00AC2C7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учасниками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БЕНДИНА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Павлівна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юрисконсульт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коледжу,</w:t>
            </w:r>
          </w:p>
          <w:p w:rsidR="005E6762" w:rsidRDefault="00AC2C7C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(03540)2-20-69,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(097)708-17-30,</w:t>
            </w:r>
          </w:p>
          <w:p w:rsidR="005E6762" w:rsidRDefault="00AC2C7C">
            <w:pPr>
              <w:pStyle w:val="TableParagraph"/>
              <w:spacing w:line="264" w:lineRule="auto"/>
              <w:ind w:left="949" w:hanging="783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tania.bendyna@gmail.com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zbоrivcollege@ukr.net</w:t>
              </w:r>
            </w:hyperlink>
          </w:p>
        </w:tc>
      </w:tr>
      <w:tr w:rsidR="005E6762">
        <w:trPr>
          <w:trHeight w:val="460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</w:p>
        </w:tc>
      </w:tr>
      <w:tr w:rsidR="005E6762">
        <w:trPr>
          <w:trHeight w:val="46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647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5E6762">
        <w:trPr>
          <w:trHeight w:val="551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Електрична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гуртожитків,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ДК</w:t>
            </w:r>
          </w:p>
          <w:p w:rsidR="005E6762" w:rsidRDefault="00AC2C7C">
            <w:pPr>
              <w:pStyle w:val="TableParagraph"/>
              <w:spacing w:before="2" w:line="267" w:lineRule="exact"/>
              <w:ind w:left="138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021:2015 -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09310000-5 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енергія</w:t>
            </w:r>
          </w:p>
        </w:tc>
      </w:tr>
      <w:tr w:rsidR="005E6762">
        <w:trPr>
          <w:trHeight w:val="1223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4" w:lineRule="auto"/>
              <w:ind w:left="105" w:right="321"/>
              <w:jc w:val="left"/>
              <w:rPr>
                <w:sz w:val="24"/>
              </w:rPr>
            </w:pPr>
            <w:r>
              <w:rPr>
                <w:sz w:val="24"/>
              </w:rPr>
              <w:t>опис окремої частини або частин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 бути 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</w:p>
        </w:tc>
      </w:tr>
      <w:tr w:rsidR="005E6762">
        <w:trPr>
          <w:trHeight w:val="1132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4" w:lineRule="auto"/>
              <w:ind w:left="105" w:right="456"/>
              <w:jc w:val="left"/>
              <w:rPr>
                <w:sz w:val="24"/>
              </w:rPr>
            </w:pPr>
            <w:r>
              <w:rPr>
                <w:sz w:val="24"/>
              </w:rPr>
              <w:t>місце, де повинні бути виконані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чи надані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1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поставки:</w:t>
            </w:r>
          </w:p>
          <w:p w:rsidR="005E6762" w:rsidRDefault="00AC2C7C">
            <w:pPr>
              <w:pStyle w:val="TableParagraph"/>
              <w:spacing w:line="242" w:lineRule="auto"/>
              <w:ind w:firstLine="24"/>
              <w:jc w:val="left"/>
              <w:rPr>
                <w:sz w:val="24"/>
              </w:rPr>
            </w:pPr>
            <w:r>
              <w:rPr>
                <w:sz w:val="24"/>
              </w:rPr>
              <w:t>47201,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Тернопільська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  <w:p w:rsidR="005E6762" w:rsidRDefault="00AC2C7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Кількість: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800кВт/год.</w:t>
            </w:r>
          </w:p>
        </w:tc>
      </w:tr>
      <w:tr w:rsidR="005E6762">
        <w:trPr>
          <w:trHeight w:val="643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4" w:lineRule="auto"/>
              <w:ind w:left="105" w:right="433"/>
              <w:jc w:val="left"/>
              <w:rPr>
                <w:sz w:val="24"/>
              </w:rPr>
            </w:pPr>
            <w:r>
              <w:rPr>
                <w:sz w:val="24"/>
              </w:rPr>
              <w:t>строки поставки товарів,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моменту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укладення договору</w:t>
            </w:r>
          </w:p>
        </w:tc>
      </w:tr>
      <w:tr w:rsidR="005E6762">
        <w:trPr>
          <w:trHeight w:val="911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</w:p>
          <w:p w:rsidR="005E6762" w:rsidRDefault="00AC2C7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516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Валюта,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  <w:p w:rsidR="005E6762" w:rsidRDefault="00AC2C7C">
            <w:pPr>
              <w:pStyle w:val="TableParagraph"/>
              <w:spacing w:before="36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235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якщо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учасником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процедури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нерезидент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sz w:val="24"/>
              </w:rPr>
              <w:t>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E6762" w:rsidRDefault="00AC2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валюті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</w:tc>
      </w:tr>
      <w:tr w:rsidR="005E6762">
        <w:trPr>
          <w:trHeight w:val="12794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1" w:lineRule="auto"/>
              <w:ind w:left="105" w:righ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українська.</w:t>
            </w:r>
          </w:p>
          <w:p w:rsidR="005E6762" w:rsidRDefault="00AC2C7C">
            <w:pPr>
              <w:pStyle w:val="TableParagraph"/>
              <w:spacing w:before="185" w:line="264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українською мовою, а також за рішенням 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одночасно всі документи можуть мати автентичний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мовою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5E6762" w:rsidRDefault="00AC2C7C">
            <w:pPr>
              <w:pStyle w:val="TableParagraph"/>
              <w:tabs>
                <w:tab w:val="left" w:pos="2431"/>
                <w:tab w:val="left" w:pos="4403"/>
              </w:tabs>
              <w:spacing w:before="156" w:line="264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 з товарами, роботами чи послугами,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z w:val="24"/>
              </w:rPr>
              <w:tab/>
              <w:t>передбачені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існуючими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5E6762" w:rsidRDefault="00AC2C7C">
            <w:pPr>
              <w:pStyle w:val="TableParagraph"/>
              <w:spacing w:before="161" w:line="264" w:lineRule="auto"/>
              <w:ind w:right="98"/>
              <w:rPr>
                <w:sz w:val="24"/>
              </w:rPr>
            </w:pPr>
            <w:r>
              <w:rPr>
                <w:sz w:val="24"/>
              </w:rPr>
              <w:t>Уся інформація розміщується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українською мовою,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 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 призводить до їх спотворення (зокрема, але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sz w:val="24"/>
              </w:rPr>
              <w:t>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пошти, торговельної марки (</w:t>
            </w:r>
            <w:proofErr w:type="spellStart"/>
            <w:r>
              <w:rPr>
                <w:sz w:val="24"/>
              </w:rPr>
              <w:t>знак</w:t>
            </w:r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загальноприйняті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терміни). Тендерна пропозиція та </w:t>
            </w:r>
            <w:r>
              <w:rPr>
                <w:color w:val="000009"/>
                <w:sz w:val="24"/>
              </w:rPr>
              <w:t>в</w:t>
            </w:r>
            <w:r>
              <w:rPr>
                <w:sz w:val="24"/>
              </w:rPr>
              <w:t>сі документи,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додатками до неї, складаються українською 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 тендерної документації та додатками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українською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мовою</w:t>
            </w:r>
            <w:r>
              <w:rPr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Виключення:</w:t>
            </w:r>
          </w:p>
          <w:p w:rsidR="005E6762" w:rsidRDefault="00AC2C7C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spacing w:before="175" w:line="264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зобов’язаний розглядати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 не передбачені вимогами тендерної 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додатками до неї та які учасник додатково 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власний розсуд, </w:t>
            </w:r>
            <w:r>
              <w:rPr>
                <w:color w:val="000009"/>
                <w:sz w:val="24"/>
              </w:rPr>
              <w:t>у</w:t>
            </w:r>
            <w:r>
              <w:rPr>
                <w:sz w:val="24"/>
              </w:rPr>
              <w:t>тому числі якщо такі 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5E6762" w:rsidRDefault="00AC2C7C">
            <w:pPr>
              <w:pStyle w:val="TableParagraph"/>
              <w:numPr>
                <w:ilvl w:val="0"/>
                <w:numId w:val="20"/>
              </w:numPr>
              <w:tabs>
                <w:tab w:val="left" w:pos="451"/>
              </w:tabs>
              <w:spacing w:before="139" w:line="300" w:lineRule="atLeast"/>
              <w:ind w:right="102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У випадку надання </w:t>
            </w:r>
            <w:r>
              <w:rPr>
                <w:color w:val="000009"/>
                <w:sz w:val="24"/>
              </w:rPr>
              <w:t>учасником на 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однієї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кількох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викладених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різними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мовами,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умови,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хоча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один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</w:p>
        </w:tc>
      </w:tr>
    </w:tbl>
    <w:p w:rsidR="005E6762" w:rsidRDefault="005E6762">
      <w:pPr>
        <w:spacing w:line="300" w:lineRule="atLeast"/>
        <w:jc w:val="both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680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наданих документів відповідає встановленій </w:t>
            </w:r>
            <w:proofErr w:type="spellStart"/>
            <w:r>
              <w:rPr>
                <w:color w:val="000009"/>
                <w:sz w:val="24"/>
              </w:rPr>
              <w:t>вимозі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інший(і) документ(и), що учасник надав додатково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підтвердження цієї вимоги, навіть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 інший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іноземною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перекладу.</w:t>
            </w:r>
          </w:p>
        </w:tc>
      </w:tr>
      <w:tr w:rsidR="005E6762">
        <w:trPr>
          <w:trHeight w:val="498"/>
        </w:trPr>
        <w:tc>
          <w:tcPr>
            <w:tcW w:w="10680" w:type="dxa"/>
            <w:gridSpan w:val="3"/>
          </w:tcPr>
          <w:p w:rsidR="005E6762" w:rsidRDefault="00AC2C7C">
            <w:pPr>
              <w:pStyle w:val="TableParagraph"/>
              <w:spacing w:before="87"/>
              <w:ind w:left="8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sz w:val="24"/>
              </w:rPr>
              <w:t>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5E6762">
        <w:trPr>
          <w:trHeight w:val="699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126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Процедура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надання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роз’яснень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щодо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тендерної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документації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Фізична/юридична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пізніше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ніж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 відкритих торгів 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 з вимогою щодо усунення порушення під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ідентифікації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 звернулася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замовника.</w:t>
            </w:r>
          </w:p>
          <w:p w:rsidR="005E6762" w:rsidRDefault="00AC2C7C">
            <w:pPr>
              <w:pStyle w:val="TableParagraph"/>
              <w:spacing w:before="147" w:line="266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протягом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трьох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днів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оприлюднити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52" w:line="264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У разі несвоєчасного надання замовником відповіді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</w:t>
            </w: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 зупиняє проведення відкритих торгів.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поновлення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розмістити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одночасним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продовженням    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строку      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подання      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</w:p>
          <w:p w:rsidR="005E6762" w:rsidRDefault="00AC2C7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менше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ніж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чотири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дні.</w:t>
            </w:r>
          </w:p>
        </w:tc>
      </w:tr>
      <w:tr w:rsidR="005E6762">
        <w:trPr>
          <w:trHeight w:val="4973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1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before="106" w:line="264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має право з власної ініціативи або у 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викладених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висновку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фінансового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звернень,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підставі рішення органу оскарження </w:t>
            </w:r>
            <w:proofErr w:type="spellStart"/>
            <w:r>
              <w:rPr>
                <w:color w:val="000009"/>
                <w:sz w:val="24"/>
              </w:rPr>
              <w:t>внести</w:t>
            </w:r>
            <w:proofErr w:type="spellEnd"/>
            <w:r>
              <w:rPr>
                <w:color w:val="000009"/>
                <w:sz w:val="24"/>
              </w:rPr>
              <w:t xml:space="preserve"> зміни 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проведення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торгів. 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внесення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 пропозицій продовжується замовником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 про проведення відкритих торгів таким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чином, щоб з моменту внесення змін до 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9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0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0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0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</w:p>
          <w:p w:rsidR="005E6762" w:rsidRDefault="00AC2C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8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8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8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8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кінцевого</w:t>
            </w:r>
            <w:r>
              <w:rPr>
                <w:color w:val="000009"/>
                <w:spacing w:val="8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</w:p>
        </w:tc>
      </w:tr>
    </w:tbl>
    <w:p w:rsidR="005E6762" w:rsidRDefault="005E6762">
      <w:pPr>
        <w:spacing w:line="274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5017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71" w:lineRule="auto"/>
              <w:ind w:right="10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подання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тендерних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залишалося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чотирьох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днів.</w:t>
            </w:r>
          </w:p>
          <w:p w:rsidR="005E6762" w:rsidRDefault="00AC2C7C">
            <w:pPr>
              <w:pStyle w:val="TableParagraph"/>
              <w:spacing w:before="131" w:line="264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Зміни,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вносяться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розміщуються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відображаються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редакції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додатково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попередньої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редакції.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разом із змінами до тендерної документації 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окремому документі оприлюднює перелік змін,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вносяться. Зміни до тендерної документації 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машинозчитувальному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розміщуються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</w:t>
            </w:r>
            <w:r>
              <w:rPr>
                <w:color w:val="000009"/>
                <w:sz w:val="24"/>
              </w:rPr>
              <w:t>вель</w:t>
            </w:r>
            <w:proofErr w:type="spellEnd"/>
            <w:r>
              <w:rPr>
                <w:color w:val="000009"/>
                <w:sz w:val="24"/>
              </w:rPr>
              <w:t xml:space="preserve"> протягом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</w:p>
          <w:p w:rsidR="005E6762" w:rsidRDefault="00AC2C7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внесення.</w:t>
            </w:r>
          </w:p>
        </w:tc>
      </w:tr>
      <w:tr w:rsidR="005E6762">
        <w:trPr>
          <w:trHeight w:val="479"/>
        </w:trPr>
        <w:tc>
          <w:tcPr>
            <w:tcW w:w="10680" w:type="dxa"/>
            <w:gridSpan w:val="3"/>
          </w:tcPr>
          <w:p w:rsidR="005E6762" w:rsidRDefault="00AC2C7C">
            <w:pPr>
              <w:pStyle w:val="TableParagraph"/>
              <w:spacing w:before="77"/>
              <w:ind w:left="1752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E6762">
        <w:trPr>
          <w:trHeight w:val="1280"/>
        </w:trPr>
        <w:tc>
          <w:tcPr>
            <w:tcW w:w="778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5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66" w:lineRule="auto"/>
              <w:ind w:left="105" w:right="6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66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сьомої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5E6762">
        <w:trPr>
          <w:trHeight w:val="4108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tabs>
                <w:tab w:val="left" w:pos="1520"/>
                <w:tab w:val="left" w:pos="3833"/>
              </w:tabs>
              <w:spacing w:before="79" w:line="264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 електронній 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заповнення електронних форм з окремими полями,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 зазначається інформація про ціну, інші критерії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z w:val="24"/>
              </w:rPr>
              <w:tab/>
              <w:t>відповідність</w:t>
            </w:r>
            <w:r>
              <w:rPr>
                <w:sz w:val="24"/>
              </w:rPr>
              <w:tab/>
              <w:t>кваліфікаційним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наявність/відсу</w:t>
            </w:r>
            <w:r>
              <w:rPr>
                <w:sz w:val="24"/>
              </w:rPr>
              <w:t>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установлених у </w:t>
            </w:r>
            <w:r>
              <w:rPr>
                <w:rFonts w:ascii="Calibri" w:hAnsi="Calibri"/>
                <w:color w:val="000009"/>
                <w:u w:val="single" w:color="000009"/>
              </w:rPr>
              <w:t>пункті 47</w:t>
            </w:r>
            <w:r>
              <w:rPr>
                <w:sz w:val="24"/>
              </w:rPr>
              <w:t>Особливостей і в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та шляхом завантаження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</w:tc>
      </w:tr>
      <w:tr w:rsidR="005E6762">
        <w:trPr>
          <w:trHeight w:val="1390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88" w:line="264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інформацією,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 – згідно з Додатком 4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</w:tc>
      </w:tr>
      <w:tr w:rsidR="005E6762">
        <w:trPr>
          <w:trHeight w:val="1087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85" w:line="264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установлених в пункті 47 Особливостей, –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</w:tc>
      </w:tr>
      <w:tr w:rsidR="005E6762">
        <w:trPr>
          <w:trHeight w:val="1025"/>
        </w:trPr>
        <w:tc>
          <w:tcPr>
            <w:tcW w:w="778" w:type="dxa"/>
            <w:tcBorders>
              <w:top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</w:tcBorders>
          </w:tcPr>
          <w:p w:rsidR="005E6762" w:rsidRDefault="00AC2C7C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88" w:line="302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для об’єднання учасників як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</w:p>
        </w:tc>
      </w:tr>
    </w:tbl>
    <w:p w:rsidR="005E6762" w:rsidRDefault="005E6762">
      <w:pPr>
        <w:spacing w:line="302" w:lineRule="exact"/>
        <w:jc w:val="both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264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7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підставам, визначеним </w:t>
            </w:r>
            <w:r>
              <w:rPr>
                <w:rFonts w:ascii="Calibri" w:hAnsi="Calibri"/>
                <w:color w:val="000009"/>
                <w:u w:val="single" w:color="000009"/>
              </w:rPr>
              <w:t>47</w:t>
            </w:r>
            <w:r>
              <w:rPr>
                <w:rFonts w:ascii="Calibri" w:hAnsi="Calibri"/>
                <w:color w:val="000009"/>
                <w:spacing w:val="1"/>
              </w:rPr>
              <w:t xml:space="preserve"> </w:t>
            </w:r>
            <w:r>
              <w:rPr>
                <w:sz w:val="24"/>
              </w:rPr>
              <w:t>Особливостей, -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5E6762" w:rsidRDefault="00AC2C7C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150" w:line="264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 предмета закупівлі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Додатку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5E6762" w:rsidRDefault="00AC2C7C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  <w:tab w:val="left" w:pos="1316"/>
              </w:tabs>
              <w:spacing w:before="157" w:line="264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</w:p>
          <w:p w:rsidR="005E6762" w:rsidRDefault="00AC2C7C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158" w:line="264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об’єднання;</w:t>
            </w:r>
          </w:p>
          <w:p w:rsidR="005E6762" w:rsidRDefault="00AC2C7C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153" w:line="264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іншою інформацією та документами,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 цієї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5E6762" w:rsidRDefault="00AC2C7C">
            <w:pPr>
              <w:pStyle w:val="TableParagraph"/>
              <w:spacing w:before="159" w:line="264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Рекомендується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надавати у тій послідовності, у якій 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надавати окремим файлом кожний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іменується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змісту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5E6762" w:rsidRDefault="00AC2C7C">
            <w:pPr>
              <w:pStyle w:val="TableParagraph"/>
              <w:spacing w:before="158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переможця).</w:t>
            </w:r>
          </w:p>
          <w:p w:rsidR="005E6762" w:rsidRDefault="00AC2C7C">
            <w:pPr>
              <w:pStyle w:val="TableParagraph"/>
              <w:spacing w:before="160" w:line="264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 та/ або Законом та/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Особливостями, перебіг якого визначається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вважатиметься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</w:t>
            </w:r>
            <w:r>
              <w:rPr>
                <w:sz w:val="24"/>
              </w:rPr>
              <w:t>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</w:p>
          <w:p w:rsidR="005E6762" w:rsidRDefault="00AC2C7C">
            <w:pPr>
              <w:pStyle w:val="TableParagraph"/>
              <w:spacing w:before="15" w:line="462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Опис та приклади формальних несуттєвих помилок.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</w:p>
          <w:p w:rsidR="005E6762" w:rsidRDefault="00AC2C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помилок»</w:t>
            </w:r>
          </w:p>
          <w:p w:rsidR="005E6762" w:rsidRDefault="00AC2C7C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1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509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7"/>
              <w:rPr>
                <w:sz w:val="24"/>
              </w:rPr>
            </w:pPr>
            <w:r>
              <w:rPr>
                <w:sz w:val="24"/>
              </w:rPr>
              <w:t>в тендерній документації наведено опис та приклади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формальних (несуттєвих) помилок, допущення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 не призведе до відхилення їх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5E6762" w:rsidRDefault="00AC2C7C">
            <w:pPr>
              <w:pStyle w:val="TableParagraph"/>
              <w:spacing w:before="134" w:line="266" w:lineRule="auto"/>
              <w:ind w:right="104"/>
              <w:rPr>
                <w:sz w:val="24"/>
              </w:rPr>
            </w:pPr>
            <w:r>
              <w:rPr>
                <w:sz w:val="24"/>
              </w:rPr>
              <w:t>«Формальними (несуттєвими) вважаються помилки,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впливають на зміст тендерної пропозиції, а 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5E6762" w:rsidRDefault="00AC2C7C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помилок:</w:t>
            </w:r>
          </w:p>
          <w:p w:rsidR="005E6762" w:rsidRDefault="00AC2C7C">
            <w:pPr>
              <w:pStyle w:val="TableParagraph"/>
              <w:spacing w:before="181" w:line="266" w:lineRule="auto"/>
              <w:ind w:righ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милку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56"/>
              <w:ind w:left="810" w:hanging="707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85" w:line="266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51" w:line="271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45" w:line="264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проведення конкурентної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унікального номера 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62" w:line="26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застосування правил переносу частини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</w:tabs>
              <w:spacing w:before="151" w:line="271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напи</w:t>
            </w:r>
            <w:r>
              <w:rPr>
                <w:sz w:val="24"/>
              </w:rPr>
              <w:t>сання 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окремо,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:rsidR="005E6762" w:rsidRDefault="00AC2C7C">
            <w:pPr>
              <w:pStyle w:val="TableParagraph"/>
              <w:numPr>
                <w:ilvl w:val="0"/>
                <w:numId w:val="15"/>
              </w:numPr>
              <w:tabs>
                <w:tab w:val="left" w:pos="504"/>
                <w:tab w:val="left" w:pos="1875"/>
                <w:tab w:val="left" w:pos="4494"/>
              </w:tabs>
              <w:spacing w:before="144" w:line="264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пропущені номери окремих сторінок/аркушів, немає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z w:val="24"/>
              </w:rPr>
              <w:tab/>
              <w:t>сторінок/аркушів,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нумерація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5E6762" w:rsidRDefault="00AC2C7C">
            <w:pPr>
              <w:pStyle w:val="TableParagraph"/>
              <w:spacing w:before="162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 коректура, заміна літери (літер) та /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цифри (цифр), переставлення літер (цифр) 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  <w:p w:rsidR="005E6762" w:rsidRDefault="00AC2C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процедури </w:t>
            </w:r>
            <w:r>
              <w:rPr>
                <w:sz w:val="24"/>
              </w:rPr>
              <w:t xml:space="preserve">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призводить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</w:tr>
    </w:tbl>
    <w:p w:rsidR="005E6762" w:rsidRDefault="005E6762">
      <w:pPr>
        <w:spacing w:line="276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75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спотворення та / або не стосується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38" w:line="264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учасником процедури закупівлі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62" w:line="264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 сторінка (сторінки) копії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 не завірена підписом та / або 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59" w:line="264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при цьому замовником не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58" w:line="264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 учасника процедури закупівлі, якщо на 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(документи) накладено її 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62" w:line="26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2575"/>
                <w:tab w:val="left" w:pos="4524"/>
              </w:tabs>
              <w:spacing w:before="158" w:line="26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z w:val="24"/>
              </w:rPr>
              <w:tab/>
              <w:t>копією</w:t>
            </w:r>
            <w:r>
              <w:rPr>
                <w:sz w:val="24"/>
              </w:rPr>
              <w:tab/>
              <w:t>оригіналу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" w:line="26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засвідчений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уповноваженої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5E6762" w:rsidRDefault="00AC2C7C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before="136" w:line="30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вулиці, міста, найменування юридичної особи тощо,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</w:p>
        </w:tc>
      </w:tr>
    </w:tbl>
    <w:p w:rsidR="005E6762" w:rsidRDefault="005E6762">
      <w:pPr>
        <w:spacing w:line="300" w:lineRule="atLeast"/>
        <w:jc w:val="both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350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96"/>
              <w:rPr>
                <w:sz w:val="24"/>
              </w:rPr>
            </w:pPr>
            <w:r>
              <w:rPr>
                <w:sz w:val="24"/>
              </w:rPr>
              <w:t>змінені відповідно до законодавства після того,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5E6762" w:rsidRDefault="00AC2C7C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before="138" w:line="264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якому позиція цифри (цифр) у сумі є некоректною,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5E6762" w:rsidRDefault="00AC2C7C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before="162" w:line="26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z w:val="24"/>
              </w:rPr>
              <w:t xml:space="preserve"> у складі тендерної пропозиції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 замовником у тендерній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5E6762" w:rsidRDefault="00AC2C7C">
            <w:pPr>
              <w:pStyle w:val="TableParagraph"/>
              <w:spacing w:before="162"/>
              <w:jc w:val="left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помилок: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613"/>
                <w:tab w:val="left" w:pos="614"/>
                <w:tab w:val="left" w:pos="2162"/>
                <w:tab w:val="left" w:pos="2545"/>
                <w:tab w:val="left" w:pos="3782"/>
                <w:tab w:val="left" w:pos="4791"/>
              </w:tabs>
              <w:spacing w:before="185"/>
              <w:ind w:left="613" w:hanging="510"/>
              <w:jc w:val="left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довільній</w:t>
            </w:r>
            <w:r>
              <w:rPr>
                <w:sz w:val="24"/>
              </w:rPr>
              <w:tab/>
              <w:t>формі»</w:t>
            </w:r>
            <w:r>
              <w:rPr>
                <w:sz w:val="24"/>
              </w:rPr>
              <w:tab/>
              <w:t>замість</w:t>
            </w:r>
          </w:p>
          <w:p w:rsidR="005E6762" w:rsidRDefault="00AC2C7C">
            <w:pPr>
              <w:pStyle w:val="TableParagraph"/>
              <w:tabs>
                <w:tab w:val="left" w:pos="1837"/>
              </w:tabs>
              <w:spacing w:before="27"/>
              <w:jc w:val="left"/>
              <w:rPr>
                <w:sz w:val="24"/>
              </w:rPr>
            </w:pP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«Лист»,</w:t>
            </w:r>
          </w:p>
          <w:p w:rsidR="005E6762" w:rsidRDefault="00AC2C7C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«довідка» замість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</w:p>
          <w:p w:rsidR="005E6762" w:rsidRDefault="00AC2C7C">
            <w:pPr>
              <w:pStyle w:val="TableParagraph"/>
              <w:spacing w:before="31"/>
              <w:jc w:val="left"/>
              <w:rPr>
                <w:sz w:val="24"/>
              </w:rPr>
            </w:pPr>
            <w:r>
              <w:rPr>
                <w:sz w:val="24"/>
              </w:rPr>
              <w:t>замість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90"/>
              <w:ind w:left="469" w:hanging="366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 «</w:t>
            </w:r>
            <w:proofErr w:type="spellStart"/>
            <w:r>
              <w:rPr>
                <w:sz w:val="24"/>
              </w:rPr>
              <w:t>м.Київ</w:t>
            </w:r>
            <w:proofErr w:type="spellEnd"/>
            <w:r>
              <w:rPr>
                <w:sz w:val="24"/>
              </w:rPr>
              <w:t>»;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85"/>
              <w:ind w:left="407" w:hanging="304"/>
              <w:jc w:val="left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31"/>
              <w:ind w:left="407" w:hanging="304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ненадається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719"/>
                <w:tab w:val="left" w:pos="720"/>
                <w:tab w:val="left" w:pos="2514"/>
                <w:tab w:val="left" w:pos="4304"/>
                <w:tab w:val="left" w:pos="4796"/>
              </w:tabs>
              <w:spacing w:before="180"/>
              <w:ind w:left="719" w:hanging="616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замість</w:t>
            </w:r>
          </w:p>
          <w:p w:rsidR="005E6762" w:rsidRDefault="00AC2C7C">
            <w:pPr>
              <w:pStyle w:val="TableParagraph"/>
              <w:spacing w:before="37"/>
              <w:jc w:val="left"/>
              <w:rPr>
                <w:sz w:val="24"/>
              </w:rPr>
            </w:pPr>
            <w:r>
              <w:rPr>
                <w:sz w:val="24"/>
              </w:rPr>
              <w:t>«14.08.2020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5E6762" w:rsidRDefault="00AC2C7C">
            <w:pPr>
              <w:pStyle w:val="TableParagraph"/>
              <w:numPr>
                <w:ilvl w:val="0"/>
                <w:numId w:val="12"/>
              </w:numPr>
              <w:tabs>
                <w:tab w:val="left" w:pos="537"/>
              </w:tabs>
              <w:spacing w:before="180" w:line="26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 «JPG» 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у форматі «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PortableDocumentFormat</w:t>
            </w:r>
            <w:proofErr w:type="spellEnd"/>
            <w:r>
              <w:rPr>
                <w:sz w:val="24"/>
              </w:rPr>
              <w:t>)».</w:t>
            </w:r>
          </w:p>
          <w:p w:rsidR="005E6762" w:rsidRDefault="00AC2C7C">
            <w:pPr>
              <w:pStyle w:val="TableParagraph"/>
              <w:spacing w:before="152" w:line="264" w:lineRule="auto"/>
              <w:ind w:left="143" w:right="96" w:hanging="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04.04.2001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5E6762" w:rsidRDefault="00AC2C7C">
            <w:pPr>
              <w:pStyle w:val="TableParagraph"/>
              <w:spacing w:before="159" w:line="264" w:lineRule="auto"/>
              <w:ind w:left="143" w:right="96" w:hanging="20"/>
              <w:rPr>
                <w:sz w:val="24"/>
              </w:rPr>
            </w:pPr>
            <w:r>
              <w:rPr>
                <w:sz w:val="24"/>
              </w:rPr>
              <w:t>Документи, що не передбачені законодавством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 осіб — підприємців, не подаються ними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 не передбачені законодавством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</w:t>
            </w:r>
            <w:r>
              <w:rPr>
                <w:spacing w:val="-1"/>
                <w:sz w:val="24"/>
              </w:rPr>
              <w:t>них,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  <w:p w:rsidR="005E6762" w:rsidRDefault="00AC2C7C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5E6762" w:rsidRDefault="005E6762">
      <w:pPr>
        <w:spacing w:line="274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89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71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5E6762" w:rsidRDefault="00AC2C7C">
            <w:pPr>
              <w:pStyle w:val="TableParagraph"/>
              <w:spacing w:before="140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УВАГА!!!</w:t>
            </w:r>
          </w:p>
          <w:p w:rsidR="005E6762" w:rsidRDefault="00AC2C7C">
            <w:pPr>
              <w:pStyle w:val="TableParagraph"/>
              <w:spacing w:before="181" w:line="264" w:lineRule="auto"/>
              <w:ind w:right="95"/>
              <w:rPr>
                <w:sz w:val="24"/>
              </w:rPr>
            </w:pPr>
            <w:r>
              <w:rPr>
                <w:sz w:val="24"/>
              </w:rPr>
              <w:t>Відповідно до частини третьої статті 12 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 використання електронної системи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подання тендерних пропозицій та їх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електронний </w:t>
            </w:r>
            <w:proofErr w:type="spellStart"/>
            <w:r>
              <w:rPr>
                <w:sz w:val="24"/>
              </w:rPr>
              <w:t>документообіг"та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 довірчі 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закупівель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5E6762" w:rsidRDefault="00AC2C7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before="156" w:line="26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 мають бути чіткими та</w:t>
            </w:r>
            <w:r>
              <w:rPr>
                <w:sz w:val="24"/>
              </w:rPr>
              <w:t xml:space="preserve"> розбірливими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5E6762" w:rsidRDefault="00AC2C7C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before="155" w:line="264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(КЕП)/удосконаленим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(УЕП);</w:t>
            </w:r>
          </w:p>
          <w:p w:rsidR="005E6762" w:rsidRDefault="00AC2C7C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before="160" w:line="264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 тендерна пропозиція містить і скановані,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 документи, потрібно накласти КЕП/УЕП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5E6762" w:rsidRDefault="00AC2C7C">
            <w:pPr>
              <w:pStyle w:val="TableParagraph"/>
              <w:spacing w:before="164"/>
              <w:jc w:val="lef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5E6762" w:rsidRDefault="00AC2C7C">
            <w:pPr>
              <w:pStyle w:val="TableParagraph"/>
              <w:spacing w:before="185" w:line="264" w:lineRule="auto"/>
              <w:ind w:right="107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видано іншою організацією і на них уже 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5E6762" w:rsidRDefault="00AC2C7C">
            <w:pPr>
              <w:pStyle w:val="TableParagraph"/>
              <w:spacing w:before="159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прізвища, ініціалів та посади особи),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використання) (окрім документів, виданих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установами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5E6762" w:rsidRDefault="00AC2C7C">
            <w:pPr>
              <w:pStyle w:val="TableParagraph"/>
              <w:spacing w:before="159" w:line="264" w:lineRule="auto"/>
              <w:ind w:left="143" w:right="100" w:hanging="2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(матеріали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5E6762" w:rsidRDefault="00AC2C7C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</w:tbl>
    <w:p w:rsidR="005E6762" w:rsidRDefault="005E6762">
      <w:pPr>
        <w:spacing w:line="274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6712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left="143" w:right="100"/>
              <w:rPr>
                <w:sz w:val="24"/>
              </w:rPr>
            </w:pP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 відповідно до вимог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5E6762" w:rsidRDefault="00AC2C7C">
            <w:pPr>
              <w:pStyle w:val="TableParagraph"/>
              <w:spacing w:before="138" w:line="264" w:lineRule="auto"/>
              <w:ind w:left="143" w:right="100" w:hanging="2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засвідчувального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5E6762" w:rsidRDefault="00AC2C7C">
            <w:pPr>
              <w:pStyle w:val="TableParagraph"/>
              <w:spacing w:before="162" w:line="264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>).</w:t>
            </w:r>
          </w:p>
          <w:p w:rsidR="005E6762" w:rsidRDefault="00AC2C7C">
            <w:pPr>
              <w:pStyle w:val="TableParagraph"/>
              <w:spacing w:before="158" w:line="26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заінтересовані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5E6762" w:rsidRDefault="00AC2C7C">
            <w:pPr>
              <w:pStyle w:val="TableParagraph"/>
              <w:spacing w:before="155" w:line="264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 (у тому числі до визначеної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5E6762" w:rsidRDefault="00AC2C7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(лота)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лотами).</w:t>
            </w:r>
          </w:p>
        </w:tc>
      </w:tr>
      <w:tr w:rsidR="005E6762">
        <w:trPr>
          <w:trHeight w:val="82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5E6762"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 w:rsidR="005E6762" w:rsidRDefault="00AC2C7C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вимагається.</w:t>
            </w:r>
          </w:p>
        </w:tc>
      </w:tr>
      <w:tr w:rsidR="005E6762">
        <w:trPr>
          <w:trHeight w:val="60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5E6762" w:rsidRDefault="00AC2C7C">
            <w:pPr>
              <w:pStyle w:val="TableParagraph"/>
              <w:spacing w:before="2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before="6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передбачається.</w:t>
            </w:r>
          </w:p>
        </w:tc>
      </w:tr>
      <w:tr w:rsidR="005E6762">
        <w:trPr>
          <w:trHeight w:val="579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Тендерні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дійсними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протягом</w:t>
            </w:r>
            <w:r>
              <w:rPr>
                <w:b/>
                <w:i/>
                <w:color w:val="000009"/>
                <w:spacing w:val="1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90 (дев’яносто)</w:t>
            </w:r>
            <w:r>
              <w:rPr>
                <w:b/>
                <w:i/>
                <w:color w:val="000009"/>
                <w:spacing w:val="1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днів</w:t>
            </w:r>
            <w:r>
              <w:rPr>
                <w:b/>
                <w:i/>
                <w:color w:val="000009"/>
                <w:spacing w:val="1"/>
                <w:sz w:val="24"/>
                <w:u w:val="thick" w:color="000009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пропозицій.</w:t>
            </w:r>
          </w:p>
          <w:p w:rsidR="005E6762" w:rsidRDefault="00AC2C7C">
            <w:pPr>
              <w:pStyle w:val="TableParagraph"/>
              <w:spacing w:before="146" w:line="266" w:lineRule="auto"/>
              <w:ind w:right="104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 вимагати від учасників процедури 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пропозицій.</w:t>
            </w:r>
          </w:p>
          <w:p w:rsidR="005E6762" w:rsidRDefault="00AC2C7C">
            <w:pPr>
              <w:pStyle w:val="TableParagraph"/>
              <w:spacing w:before="152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має</w:t>
            </w:r>
            <w:r>
              <w:rPr>
                <w:color w:val="000009"/>
                <w:spacing w:val="-3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право:</w:t>
            </w:r>
          </w:p>
          <w:p w:rsidR="005E6762" w:rsidRDefault="00AC2C7C">
            <w:pPr>
              <w:pStyle w:val="TableParagraph"/>
              <w:spacing w:before="26" w:line="266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втрачаючи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 забезпечення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пропозиції;</w:t>
            </w:r>
          </w:p>
          <w:p w:rsidR="005E6762" w:rsidRDefault="00AC2C7C">
            <w:pPr>
              <w:pStyle w:val="TableParagraph"/>
              <w:spacing w:before="156" w:line="264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погодитися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(у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разі</w:t>
            </w:r>
            <w:r>
              <w:rPr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якщо</w:t>
            </w:r>
            <w:r>
              <w:rPr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таке</w:t>
            </w:r>
            <w:r>
              <w:rPr>
                <w:i/>
                <w:color w:val="000009"/>
                <w:spacing w:val="-58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вимагалося)</w:t>
            </w:r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59"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необхідності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власної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ініціативи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продовжити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повідомивши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</w:t>
            </w:r>
          </w:p>
          <w:p w:rsidR="005E6762" w:rsidRDefault="00AC2C7C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замовникові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34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tabs>
                <w:tab w:val="left" w:pos="2179"/>
                <w:tab w:val="right" w:pos="4143"/>
              </w:tabs>
              <w:spacing w:line="264" w:lineRule="auto"/>
              <w:ind w:left="105" w:right="9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Кваліфікаційні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відповідно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встановлені</w:t>
            </w:r>
            <w:r>
              <w:rPr>
                <w:b/>
                <w:sz w:val="24"/>
              </w:rPr>
              <w:tab/>
              <w:t>пунктом</w:t>
            </w:r>
            <w:r>
              <w:rPr>
                <w:b/>
                <w:sz w:val="24"/>
              </w:rPr>
              <w:tab/>
              <w:t>47</w:t>
            </w:r>
          </w:p>
          <w:p w:rsidR="005E6762" w:rsidRDefault="00AC2C7C">
            <w:pPr>
              <w:pStyle w:val="TableParagraph"/>
              <w:spacing w:line="266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учасників </w:t>
            </w:r>
            <w:r>
              <w:rPr>
                <w:b/>
                <w:sz w:val="24"/>
              </w:rPr>
              <w:t>установленим критеріям 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вимогам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згідно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із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законодавством.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215"/>
              <w:rPr>
                <w:sz w:val="24"/>
              </w:rPr>
            </w:pPr>
            <w:r>
              <w:rPr>
                <w:sz w:val="24"/>
                <w:u w:val="single"/>
              </w:rPr>
              <w:t>У разі проведення відкритих торгів згідно з цими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особливостями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закупівлі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твердого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бензину,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дизельного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пального,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природного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газу скрапл</w:t>
            </w:r>
            <w:r>
              <w:rPr>
                <w:sz w:val="24"/>
                <w:u w:val="single"/>
              </w:rPr>
              <w:t>еного для автомобільного транспорту,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газу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скрапленого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комунально-побутового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споживання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промислових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цілей,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енергії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положення </w:t>
            </w:r>
            <w:hyperlink r:id="rId10" w:anchor="n1253">
              <w:r>
                <w:rPr>
                  <w:sz w:val="24"/>
                  <w:u w:val="single"/>
                </w:rPr>
                <w:t>пунктів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 xml:space="preserve">1 </w:t>
              </w:r>
            </w:hyperlink>
            <w:r>
              <w:rPr>
                <w:sz w:val="24"/>
                <w:u w:val="single"/>
              </w:rPr>
              <w:t xml:space="preserve">і </w:t>
            </w:r>
            <w:hyperlink r:id="rId11" w:anchor="n1254">
              <w:r>
                <w:rPr>
                  <w:sz w:val="24"/>
                  <w:u w:val="single"/>
                </w:rPr>
                <w:t xml:space="preserve">2 </w:t>
              </w:r>
            </w:hyperlink>
            <w:r>
              <w:rPr>
                <w:sz w:val="24"/>
                <w:u w:val="single"/>
              </w:rPr>
              <w:t>частини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статті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Закону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замовником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u w:val="single"/>
              </w:rPr>
              <w:t>застосовуються</w:t>
            </w:r>
            <w:r>
              <w:rPr>
                <w:spacing w:val="-1"/>
                <w:sz w:val="24"/>
                <w:u w:val="single"/>
              </w:rPr>
              <w:t>згідно</w:t>
            </w:r>
            <w:proofErr w:type="spellEnd"/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з</w:t>
            </w:r>
            <w:r>
              <w:rPr>
                <w:spacing w:val="-16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пунктом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29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Особливостей.)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47Особливостей.</w:t>
            </w:r>
          </w:p>
          <w:p w:rsidR="005E6762" w:rsidRDefault="00AC2C7C">
            <w:pPr>
              <w:pStyle w:val="TableParagraph"/>
              <w:spacing w:line="26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приймає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відмову учасник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 в участі у відкритих торгах 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 процедури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коли:</w:t>
            </w:r>
          </w:p>
          <w:p w:rsidR="005E6762" w:rsidRDefault="00AC2C7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spacing w:before="133" w:line="264" w:lineRule="auto"/>
              <w:ind w:right="97" w:firstLine="56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замовник має незаперечні докази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того,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пропонує,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погоджується дати прямо чи опосередковано будь-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якій службовій (посадовій) особі замовника, іншого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винагороду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будь-якій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наймання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річ,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тощо)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вплинути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</w:t>
            </w:r>
            <w:r>
              <w:rPr>
                <w:color w:val="000009"/>
                <w:sz w:val="24"/>
              </w:rPr>
              <w:t>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переможця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закупівлі;</w:t>
            </w:r>
          </w:p>
          <w:p w:rsidR="005E6762" w:rsidRDefault="00AC2C7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spacing w:line="266" w:lineRule="auto"/>
              <w:ind w:right="102" w:firstLine="56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відомості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учасником процедури закупівлі, </w:t>
            </w:r>
            <w:proofErr w:type="spellStart"/>
            <w:r>
              <w:rPr>
                <w:color w:val="000009"/>
                <w:sz w:val="24"/>
              </w:rPr>
              <w:t>внесено</w:t>
            </w:r>
            <w:proofErr w:type="spellEnd"/>
            <w:r>
              <w:rPr>
                <w:color w:val="000009"/>
                <w:sz w:val="24"/>
              </w:rPr>
              <w:t xml:space="preserve"> до Єдиного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вчинили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корупційні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правопорушення;</w:t>
            </w:r>
          </w:p>
          <w:p w:rsidR="005E6762" w:rsidRDefault="00AC2C7C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spacing w:before="149" w:line="264" w:lineRule="auto"/>
              <w:ind w:right="102" w:firstLine="566"/>
              <w:jc w:val="both"/>
              <w:rPr>
                <w:sz w:val="28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притягнуто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корупцією;</w:t>
            </w:r>
          </w:p>
          <w:p w:rsidR="005E6762" w:rsidRDefault="00AC2C7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spacing w:before="157" w:line="264" w:lineRule="auto"/>
              <w:ind w:right="100" w:firstLine="56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суб’єкт господарювання </w:t>
            </w:r>
            <w:r>
              <w:rPr>
                <w:color w:val="000009"/>
                <w:sz w:val="24"/>
              </w:rPr>
              <w:t>(учасник процедури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останніх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притягувався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пунктом</w:t>
            </w:r>
            <w:r>
              <w:rPr>
                <w:color w:val="000009"/>
                <w:spacing w:val="1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4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 50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 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конкуренції”,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антиконкурентних</w:t>
            </w:r>
            <w:proofErr w:type="spellEnd"/>
            <w:r>
              <w:rPr>
                <w:color w:val="000009"/>
                <w:sz w:val="24"/>
              </w:rPr>
              <w:t xml:space="preserve"> узгоджених дій, що стосуються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спотворення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тендерів;</w:t>
            </w:r>
          </w:p>
          <w:p w:rsidR="005E6762" w:rsidRDefault="00AC2C7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spacing w:before="160" w:line="264" w:lineRule="auto"/>
              <w:ind w:right="105" w:firstLine="56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фізична особа, яка є учасником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0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</w:p>
          <w:p w:rsidR="005E6762" w:rsidRDefault="00AC2C7C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відмиванням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173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71" w:lineRule="auto"/>
              <w:ind w:right="104"/>
              <w:rPr>
                <w:sz w:val="24"/>
              </w:rPr>
            </w:pPr>
            <w:r>
              <w:rPr>
                <w:color w:val="000009"/>
                <w:sz w:val="24"/>
              </w:rPr>
              <w:t>коштів), судимість з якої не знято або не погашено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936"/>
              </w:tabs>
              <w:spacing w:before="131" w:line="264" w:lineRule="auto"/>
              <w:ind w:right="96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 учасника процедури закупівлі був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 з корисливих мотивів (зокрема, пов’язане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шахрайством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</w:t>
            </w:r>
            <w:r>
              <w:rPr>
                <w:color w:val="000009"/>
                <w:sz w:val="24"/>
              </w:rPr>
              <w:t>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коштів), судимість з якого не знято або не 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936"/>
              </w:tabs>
              <w:spacing w:before="161" w:line="264" w:lineRule="auto"/>
              <w:ind w:right="97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 пов’язаною особою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уповноваженою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(особами),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керівником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936"/>
              </w:tabs>
              <w:spacing w:before="158" w:line="266" w:lineRule="auto"/>
              <w:ind w:right="100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банкрутом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стосовно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нього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ліквідаційна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процедура;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936"/>
              </w:tabs>
              <w:spacing w:before="152" w:line="264" w:lineRule="auto"/>
              <w:ind w:right="103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 Єдиному державному реєстрі 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 фізичних осіб — підприємців та громадських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 9 частини другої статті 9 Закону 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реєстрацію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формувань” (крім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нерезидентів);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1056"/>
              </w:tabs>
              <w:spacing w:before="160" w:line="264" w:lineRule="auto"/>
              <w:ind w:right="99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юридична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</w:t>
            </w:r>
            <w:r>
              <w:rPr>
                <w:color w:val="000009"/>
                <w:sz w:val="24"/>
              </w:rPr>
              <w:t>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нерезидентів),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антикорупційної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уповноваженого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реалізації антикорупційної програми, якщо 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закупівлі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товару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(товарів),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послуги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(послуг)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дорівнює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перевищує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млн.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гривень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тому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лотом);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1056"/>
              </w:tabs>
              <w:spacing w:before="156" w:line="264" w:lineRule="auto"/>
              <w:ind w:right="102" w:firstLine="56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учасник процедури закупівлі або кінцевий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бенефіціарний</w:t>
            </w:r>
            <w:proofErr w:type="spellEnd"/>
            <w:r>
              <w:rPr>
                <w:color w:val="333333"/>
                <w:sz w:val="24"/>
              </w:rPr>
              <w:t xml:space="preserve"> власник, член або учасник (акціонер)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юридичної особи — учасника процедури закупівлі є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особою,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якої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застосовано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санкцію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вигляді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заборони на здійснення нею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публічних </w:t>
            </w:r>
            <w:proofErr w:type="spellStart"/>
            <w:r>
              <w:rPr>
                <w:color w:val="333333"/>
                <w:sz w:val="24"/>
              </w:rPr>
              <w:t>закупівель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товарів, робіт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 послуг згідно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із Законом України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“Про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санкції”,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крім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випадків,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коли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активи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такої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установленому законодавством порядку передані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управління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АРМА;</w:t>
            </w:r>
          </w:p>
          <w:p w:rsidR="005E6762" w:rsidRDefault="00AC2C7C">
            <w:pPr>
              <w:pStyle w:val="TableParagraph"/>
              <w:numPr>
                <w:ilvl w:val="0"/>
                <w:numId w:val="9"/>
              </w:numPr>
              <w:tabs>
                <w:tab w:val="left" w:pos="1056"/>
              </w:tabs>
              <w:spacing w:before="139" w:line="300" w:lineRule="atLeast"/>
              <w:ind w:right="104" w:firstLine="5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притягнуто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</w:p>
        </w:tc>
      </w:tr>
    </w:tbl>
    <w:p w:rsidR="005E6762" w:rsidRDefault="005E6762">
      <w:pPr>
        <w:spacing w:line="300" w:lineRule="atLeast"/>
        <w:jc w:val="both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2003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71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пов’язаного з використанням дитячої праці чи будь-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торгівлі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ind w:left="0"/>
              <w:jc w:val="left"/>
              <w:rPr>
                <w:sz w:val="25"/>
              </w:rPr>
            </w:pPr>
          </w:p>
          <w:p w:rsidR="005E6762" w:rsidRDefault="00AC2C7C">
            <w:pPr>
              <w:pStyle w:val="TableParagraph"/>
              <w:spacing w:before="1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 процедури закупівлі в участі у 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 та відхилити тендерну пропозицію 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 в разі, коли учасник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раніше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укладеним договором про закупівлю із цим самим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призвело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дострокового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розірвання,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санкції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штрафів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 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 років з дати дострокового розірвання 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перебуває в обставинах, зазначених</w:t>
            </w:r>
            <w:r>
              <w:rPr>
                <w:color w:val="000009"/>
                <w:sz w:val="24"/>
              </w:rPr>
              <w:t xml:space="preserve"> у цьому абзаці,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заходів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доведення своєї надійності, незважаючи </w:t>
            </w:r>
            <w:r>
              <w:rPr>
                <w:color w:val="000009"/>
                <w:sz w:val="24"/>
              </w:rPr>
              <w:t>на наявність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відповідної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підстави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для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торгах. Для цього учасник (суб’єкт господарювання)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 довести, що він сплатив або зобов’язався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сплатити відповідні зобов’язання та 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процедурі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  <w:p w:rsidR="005E6762" w:rsidRDefault="00AC2C7C">
            <w:pPr>
              <w:pStyle w:val="TableParagraph"/>
              <w:spacing w:before="158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 закупівлі та/або переможця, визначених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інформація є публічною, що оприлюд</w:t>
            </w:r>
            <w:r>
              <w:rPr>
                <w:color w:val="000009"/>
                <w:sz w:val="24"/>
              </w:rPr>
              <w:t>нена у формі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доступ до публічної інформації», та/або міститься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 публічних електронних реєстрах, доступ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вільним,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електронною системою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 обміну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</w:t>
            </w:r>
            <w:r>
              <w:rPr>
                <w:color w:val="000009"/>
                <w:sz w:val="24"/>
              </w:rPr>
              <w:t>рмацією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іншими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державними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системами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</w:p>
          <w:p w:rsidR="005E6762" w:rsidRDefault="00AC2C7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реєстрами.</w:t>
            </w:r>
          </w:p>
        </w:tc>
      </w:tr>
      <w:tr w:rsidR="005E6762">
        <w:trPr>
          <w:trHeight w:val="2284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 якісні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2" w:firstLine="360"/>
              <w:rPr>
                <w:sz w:val="24"/>
              </w:rPr>
            </w:pPr>
            <w:r>
              <w:rPr>
                <w:color w:val="000009"/>
                <w:sz w:val="24"/>
              </w:rPr>
              <w:t>Запропонований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специфікації,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наведеній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Додатку 2</w:t>
            </w:r>
            <w:r>
              <w:rPr>
                <w:i/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цієї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spacing w:before="138" w:line="264" w:lineRule="auto"/>
              <w:ind w:right="218"/>
              <w:rPr>
                <w:sz w:val="24"/>
              </w:rPr>
            </w:pPr>
            <w:r>
              <w:rPr>
                <w:color w:val="000009"/>
                <w:sz w:val="24"/>
              </w:rPr>
              <w:t>Учасники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документи,    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які   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підтверджують    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відповідність</w:t>
            </w:r>
          </w:p>
          <w:p w:rsidR="005E6762" w:rsidRDefault="00AC2C7C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технічним,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якісним,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609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кількісним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іншим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вимогам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предмета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закупівлі,</w:t>
            </w:r>
          </w:p>
          <w:p w:rsidR="005E6762" w:rsidRDefault="00AC2C7C">
            <w:pPr>
              <w:pStyle w:val="TableParagraph"/>
              <w:spacing w:before="3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</w:p>
        </w:tc>
      </w:tr>
      <w:tr w:rsidR="005E6762">
        <w:trPr>
          <w:trHeight w:val="690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7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5E6762" w:rsidRDefault="00AC2C7C">
            <w:pPr>
              <w:pStyle w:val="TableParagraph"/>
              <w:spacing w:before="26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субпідрядника/співвиконавця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before="183"/>
              <w:ind w:left="6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5E6762">
        <w:trPr>
          <w:trHeight w:val="242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6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або відкликання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Учасник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процедури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внести</w:t>
            </w:r>
            <w:proofErr w:type="spell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своєї тендерної пропозиції або відкликати її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 кінцевого строку її подання без втрати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свого забезпечення тендерної пропозиції. Такі зміни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відкликання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враховуються,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кінцевого строку</w:t>
            </w:r>
          </w:p>
          <w:p w:rsidR="005E6762" w:rsidRDefault="00AC2C7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</w:t>
            </w:r>
            <w:r>
              <w:rPr>
                <w:color w:val="000009"/>
                <w:sz w:val="24"/>
              </w:rPr>
              <w:t>дерних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пропозицій.</w:t>
            </w:r>
          </w:p>
        </w:tc>
      </w:tr>
      <w:tr w:rsidR="005E6762">
        <w:trPr>
          <w:trHeight w:val="441"/>
        </w:trPr>
        <w:tc>
          <w:tcPr>
            <w:tcW w:w="10680" w:type="dxa"/>
            <w:gridSpan w:val="3"/>
          </w:tcPr>
          <w:p w:rsidR="005E6762" w:rsidRDefault="00AC2C7C">
            <w:pPr>
              <w:pStyle w:val="TableParagraph"/>
              <w:spacing w:before="58"/>
              <w:ind w:left="1753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E6762">
        <w:trPr>
          <w:trHeight w:val="400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8" w:lineRule="auto"/>
              <w:ind w:left="105" w:righ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</w:p>
          <w:p w:rsidR="005E6762" w:rsidRDefault="00AC2C7C">
            <w:pPr>
              <w:pStyle w:val="TableParagraph"/>
              <w:spacing w:before="28"/>
              <w:ind w:left="143"/>
              <w:rPr>
                <w:sz w:val="28"/>
              </w:rPr>
            </w:pPr>
            <w:r>
              <w:rPr>
                <w:b/>
                <w:sz w:val="24"/>
              </w:rPr>
              <w:t>27.04.2024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 00:00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sz w:val="28"/>
              </w:rPr>
              <w:t>.</w:t>
            </w:r>
          </w:p>
          <w:p w:rsidR="005E6762" w:rsidRDefault="00AC2C7C">
            <w:pPr>
              <w:pStyle w:val="TableParagraph"/>
              <w:spacing w:before="32" w:line="264" w:lineRule="auto"/>
              <w:ind w:right="104"/>
              <w:rPr>
                <w:sz w:val="24"/>
              </w:rPr>
            </w:pPr>
            <w:r>
              <w:rPr>
                <w:color w:val="000009"/>
                <w:sz w:val="24"/>
              </w:rPr>
              <w:t>Отримана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вноситься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пропозицій.</w:t>
            </w:r>
          </w:p>
          <w:p w:rsidR="005E6762" w:rsidRDefault="00AC2C7C">
            <w:pPr>
              <w:pStyle w:val="TableParagraph"/>
              <w:spacing w:before="160" w:line="264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Електронна система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автоматично формує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надсилає повідомлення учаснику про отримання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часу.</w:t>
            </w:r>
          </w:p>
          <w:p w:rsidR="005E6762" w:rsidRDefault="00AC2C7C">
            <w:pPr>
              <w:pStyle w:val="TableParagraph"/>
              <w:spacing w:before="141" w:line="302" w:lineRule="exact"/>
              <w:ind w:right="103"/>
              <w:rPr>
                <w:sz w:val="24"/>
              </w:rPr>
            </w:pPr>
            <w:r>
              <w:rPr>
                <w:color w:val="000009"/>
                <w:sz w:val="24"/>
              </w:rPr>
              <w:t>Тендерні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після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приймаються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</w:tr>
      <w:tr w:rsidR="005E6762">
        <w:trPr>
          <w:trHeight w:val="578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582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Дата та час розкриття тендерної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пропозиції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Дата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і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час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розкриття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тендерних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пропозицій,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 відкритих торгів в електронній 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48" w:line="266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 28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 (положення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третього частини першої та абзацу другого 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28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застосовуються).</w:t>
            </w:r>
          </w:p>
          <w:p w:rsidR="005E6762" w:rsidRDefault="00AC2C7C">
            <w:pPr>
              <w:pStyle w:val="TableParagraph"/>
              <w:spacing w:before="148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Не підлягає розкриттю інформація, що обґрунтовано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конфіденційна,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числі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містить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персональні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Конфіденційною не може бути визначена інформація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запропоновану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технічні умови, технічні специфікації та документи,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9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підтверджують</w:t>
            </w:r>
            <w:r>
              <w:rPr>
                <w:color w:val="000009"/>
                <w:spacing w:val="9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відповідність</w:t>
            </w:r>
            <w:r>
              <w:rPr>
                <w:color w:val="000009"/>
                <w:spacing w:val="9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кваліфікаційним</w:t>
            </w:r>
          </w:p>
          <w:p w:rsidR="005E6762" w:rsidRDefault="00AC2C7C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критеріям  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відповідно  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  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статті  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16  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Закону,  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117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документи,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47</w:t>
            </w:r>
            <w:r>
              <w:rPr>
                <w:color w:val="000009"/>
                <w:sz w:val="24"/>
              </w:rPr>
              <w:t>Особливостей.</w:t>
            </w:r>
          </w:p>
        </w:tc>
      </w:tr>
      <w:tr w:rsidR="005E6762">
        <w:trPr>
          <w:trHeight w:val="513"/>
        </w:trPr>
        <w:tc>
          <w:tcPr>
            <w:tcW w:w="10680" w:type="dxa"/>
            <w:gridSpan w:val="3"/>
          </w:tcPr>
          <w:p w:rsidR="005E6762" w:rsidRDefault="00AC2C7C">
            <w:pPr>
              <w:pStyle w:val="TableParagraph"/>
              <w:spacing w:before="97"/>
              <w:ind w:left="1752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5E6762">
        <w:trPr>
          <w:trHeight w:val="1887"/>
        </w:trPr>
        <w:tc>
          <w:tcPr>
            <w:tcW w:w="778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64" w:lineRule="auto"/>
              <w:ind w:left="105" w:right="7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 методика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із</w:t>
            </w:r>
          </w:p>
          <w:p w:rsidR="005E6762" w:rsidRDefault="00AC2C7C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5647" w:type="dxa"/>
            <w:tcBorders>
              <w:bottom w:val="nil"/>
            </w:tcBorders>
          </w:tcPr>
          <w:p w:rsidR="005E6762" w:rsidRDefault="00AC2C7C">
            <w:pPr>
              <w:pStyle w:val="TableParagraph"/>
              <w:spacing w:line="264" w:lineRule="auto"/>
              <w:ind w:right="98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Розгляд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(положення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дванадцятої,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шістнадцятої,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п’ятнадцятої статті 29 Закону не застосовуються)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43 Особливостей.</w:t>
            </w:r>
          </w:p>
        </w:tc>
      </w:tr>
      <w:tr w:rsidR="005E6762">
        <w:trPr>
          <w:trHeight w:val="1678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spacing w:before="82"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Для проведення відкритих торгів із застосуванням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менше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 Закону.</w:t>
            </w:r>
          </w:p>
        </w:tc>
      </w:tr>
      <w:tr w:rsidR="005E6762">
        <w:trPr>
          <w:trHeight w:val="765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tabs>
                <w:tab w:val="left" w:pos="1294"/>
                <w:tab w:val="left" w:pos="1831"/>
                <w:tab w:val="left" w:pos="3112"/>
                <w:tab w:val="left" w:pos="4123"/>
              </w:tabs>
              <w:spacing w:before="79" w:line="266" w:lineRule="auto"/>
              <w:ind w:right="10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Критерії</w:t>
            </w:r>
            <w:r>
              <w:rPr>
                <w:color w:val="000009"/>
                <w:sz w:val="24"/>
              </w:rPr>
              <w:tab/>
              <w:t>та</w:t>
            </w:r>
            <w:r>
              <w:rPr>
                <w:color w:val="000009"/>
                <w:sz w:val="24"/>
              </w:rPr>
              <w:tab/>
              <w:t>методика</w:t>
            </w:r>
            <w:r>
              <w:rPr>
                <w:color w:val="000009"/>
                <w:sz w:val="24"/>
              </w:rPr>
              <w:tab/>
              <w:t>оцінки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визначаються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Закону.</w:t>
            </w:r>
          </w:p>
        </w:tc>
      </w:tr>
      <w:tr w:rsidR="005E6762">
        <w:trPr>
          <w:trHeight w:val="768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spacing w:before="82" w:line="266" w:lineRule="auto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Перелік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методика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зазначенням питомої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ваги критерію:</w:t>
            </w:r>
          </w:p>
        </w:tc>
      </w:tr>
      <w:tr w:rsidR="005E6762">
        <w:trPr>
          <w:trHeight w:val="1675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spacing w:before="82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Оцінка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автоматично електронною системою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застосування електронного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аукціону.</w:t>
            </w:r>
          </w:p>
        </w:tc>
      </w:tr>
      <w:tr w:rsidR="005E6762">
        <w:trPr>
          <w:trHeight w:val="767"/>
        </w:trPr>
        <w:tc>
          <w:tcPr>
            <w:tcW w:w="778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5E6762" w:rsidRDefault="00AC2C7C">
            <w:pPr>
              <w:pStyle w:val="TableParagraph"/>
              <w:tabs>
                <w:tab w:val="left" w:pos="1845"/>
                <w:tab w:val="left" w:pos="2775"/>
                <w:tab w:val="left" w:pos="3279"/>
                <w:tab w:val="left" w:pos="3547"/>
                <w:tab w:val="left" w:pos="4463"/>
              </w:tabs>
              <w:spacing w:before="82" w:line="266" w:lineRule="auto"/>
              <w:ind w:right="106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(у  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разі  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z w:val="24"/>
              </w:rPr>
              <w:tab/>
              <w:t>подано</w:t>
            </w:r>
            <w:r>
              <w:rPr>
                <w:color w:val="000009"/>
                <w:sz w:val="24"/>
              </w:rPr>
              <w:tab/>
              <w:t>дві</w:t>
            </w:r>
            <w:r>
              <w:rPr>
                <w:color w:val="000009"/>
                <w:sz w:val="24"/>
              </w:rPr>
              <w:tab/>
              <w:t>і</w:t>
            </w:r>
            <w:r>
              <w:rPr>
                <w:color w:val="000009"/>
                <w:sz w:val="24"/>
              </w:rPr>
              <w:tab/>
              <w:t>більше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тендерних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пропозицій).</w:t>
            </w:r>
          </w:p>
        </w:tc>
      </w:tr>
      <w:tr w:rsidR="005E6762">
        <w:trPr>
          <w:trHeight w:val="5251"/>
        </w:trPr>
        <w:tc>
          <w:tcPr>
            <w:tcW w:w="778" w:type="dxa"/>
            <w:tcBorders>
              <w:top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  <w:tcBorders>
              <w:top w:val="nil"/>
            </w:tcBorders>
          </w:tcPr>
          <w:p w:rsidR="005E6762" w:rsidRDefault="00AC2C7C">
            <w:pPr>
              <w:pStyle w:val="TableParagraph"/>
              <w:tabs>
                <w:tab w:val="left" w:pos="2061"/>
                <w:tab w:val="left" w:pos="3990"/>
              </w:tabs>
              <w:spacing w:before="82" w:line="264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після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розкриває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інформацію, зазначену в тендерній пропозиції, 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визначеної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оцінку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четвертої статті 28 Закону. Замовник розглядає таку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 пропозицію відповідно до вимог статті 29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 (положення частин другої, п’ятої — дев’ятої,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одинадцято</w:t>
            </w:r>
            <w:r>
              <w:rPr>
                <w:color w:val="000009"/>
                <w:sz w:val="24"/>
              </w:rPr>
              <w:t>ї,</w:t>
            </w:r>
            <w:r>
              <w:rPr>
                <w:color w:val="000009"/>
                <w:sz w:val="24"/>
              </w:rPr>
              <w:tab/>
              <w:t>дванадцятої,</w:t>
            </w:r>
            <w:r>
              <w:rPr>
                <w:color w:val="000009"/>
                <w:sz w:val="24"/>
              </w:rPr>
              <w:tab/>
              <w:t>чотирнадцятої,</w:t>
            </w:r>
          </w:p>
          <w:p w:rsidR="005E6762" w:rsidRDefault="00AC2C7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шістнадцятої,</w:t>
            </w:r>
            <w:r>
              <w:rPr>
                <w:color w:val="000009"/>
                <w:spacing w:val="8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абзаців</w:t>
            </w:r>
            <w:r>
              <w:rPr>
                <w:color w:val="000009"/>
                <w:spacing w:val="8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другого</w:t>
            </w:r>
            <w:r>
              <w:rPr>
                <w:color w:val="000009"/>
                <w:spacing w:val="7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третього</w:t>
            </w:r>
            <w:r>
              <w:rPr>
                <w:color w:val="000009"/>
                <w:spacing w:val="7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</w:p>
        </w:tc>
      </w:tr>
    </w:tbl>
    <w:p w:rsidR="005E6762" w:rsidRDefault="005E6762">
      <w:pPr>
        <w:spacing w:line="273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360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п’ятнадцятої статті 29 Закону не застосовуються)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 пропозицію учасника процедури 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 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 відповідності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spacing w:before="148" w:line="264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результатами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оцінки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визначена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найбільш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вигідною, не повинен перевищувати</w:t>
            </w:r>
            <w:r>
              <w:rPr>
                <w:color w:val="000009"/>
                <w:sz w:val="24"/>
              </w:rPr>
              <w:t xml:space="preserve"> п’яти робочих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 з дня визначення найбільш економічно вигідної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 Такий строк може бути аргументовано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продовжено замовником до 20 робочих днів. У 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оприлюднює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 одного дня з дня прийняття відповідного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:rsidR="005E6762" w:rsidRDefault="00AC2C7C">
            <w:pPr>
              <w:pStyle w:val="TableParagraph"/>
              <w:spacing w:line="264" w:lineRule="auto"/>
              <w:ind w:right="106"/>
              <w:rPr>
                <w:sz w:val="24"/>
              </w:rPr>
            </w:pP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 перевищувати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очікувану вартість предмета закупівлі, зазначену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:rsidR="005E6762" w:rsidRDefault="00AC2C7C">
            <w:pPr>
              <w:pStyle w:val="TableParagraph"/>
              <w:spacing w:line="264" w:lineRule="auto"/>
              <w:ind w:right="107"/>
              <w:rPr>
                <w:sz w:val="24"/>
              </w:rPr>
            </w:pPr>
            <w:r>
              <w:rPr>
                <w:color w:val="000009"/>
                <w:sz w:val="24"/>
              </w:rPr>
              <w:t>До розгляду не приймається тендерна пропозиція,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ціна якої є вищою ніж очікувана вартість 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визначена замовником в оголошенні 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11"/>
              <w:ind w:left="0"/>
              <w:jc w:val="left"/>
              <w:rPr>
                <w:sz w:val="27"/>
              </w:rPr>
            </w:pPr>
          </w:p>
          <w:p w:rsidR="005E6762" w:rsidRDefault="00AC2C7C">
            <w:pPr>
              <w:pStyle w:val="TableParagraph"/>
              <w:spacing w:line="266" w:lineRule="auto"/>
              <w:ind w:right="9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Оцінка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тендерних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пропозицій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здійснюється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критерію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„Ціна”.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Питома вага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%.</w:t>
            </w:r>
          </w:p>
          <w:p w:rsidR="005E6762" w:rsidRDefault="00AC2C7C">
            <w:pPr>
              <w:pStyle w:val="TableParagraph"/>
              <w:spacing w:before="155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Найбільш економічно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 пропозицією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найнижчою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 усіх податків та зборів (у тому числі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податку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додану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(ПДВ),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 є платником ПДВ або без ПДВ — у разі,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платником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ПДВ,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також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ПДВ</w:t>
            </w:r>
          </w:p>
          <w:p w:rsidR="005E6762" w:rsidRDefault="00AC2C7C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оподатковується.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2"/>
              <w:ind w:left="0"/>
              <w:jc w:val="left"/>
              <w:rPr>
                <w:sz w:val="30"/>
              </w:rPr>
            </w:pPr>
          </w:p>
          <w:p w:rsidR="005E6762" w:rsidRDefault="00AC2C7C">
            <w:pPr>
              <w:pStyle w:val="TableParagraph"/>
              <w:spacing w:before="1" w:line="266" w:lineRule="auto"/>
              <w:ind w:right="113"/>
              <w:rPr>
                <w:sz w:val="24"/>
              </w:rPr>
            </w:pPr>
            <w:r>
              <w:rPr>
                <w:color w:val="000009"/>
                <w:sz w:val="24"/>
              </w:rPr>
              <w:t>Оцінка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цілому.</w:t>
            </w:r>
          </w:p>
        </w:tc>
      </w:tr>
    </w:tbl>
    <w:p w:rsidR="005E6762" w:rsidRDefault="005E6762">
      <w:pPr>
        <w:spacing w:line="266" w:lineRule="auto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331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Учасник визначає ціни на товар, що він пропонує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 податків і зборів (в тому числі податку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додану 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(ПДВ),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 разі 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платником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ПДВ,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не оподатковується), що сплачуються 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сплачені,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усіх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витрат,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2"/>
              <w:ind w:left="0"/>
              <w:jc w:val="left"/>
              <w:rPr>
                <w:sz w:val="27"/>
              </w:rPr>
            </w:pPr>
          </w:p>
          <w:p w:rsidR="005E6762" w:rsidRDefault="00AC2C7C">
            <w:pPr>
              <w:pStyle w:val="TableParagraph"/>
              <w:spacing w:line="266" w:lineRule="auto"/>
              <w:ind w:right="107"/>
              <w:rPr>
                <w:sz w:val="24"/>
              </w:rPr>
            </w:pPr>
            <w:r>
              <w:rPr>
                <w:color w:val="000009"/>
                <w:sz w:val="24"/>
              </w:rPr>
              <w:t>Розмір мінімального кроку пониження ціни під час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аукціону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%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5E6762" w:rsidRDefault="00AC2C7C">
            <w:pPr>
              <w:pStyle w:val="TableParagraph"/>
              <w:spacing w:before="1" w:line="264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має право звернутися за підтвердженням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учасником/переможцем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підприємств, установ, організацій відповідно до 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компетенції.</w:t>
            </w:r>
          </w:p>
          <w:p w:rsidR="005E6762" w:rsidRDefault="00AC2C7C">
            <w:pPr>
              <w:pStyle w:val="TableParagraph"/>
              <w:spacing w:before="158" w:line="264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отримання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достовірної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критеріїв,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підстав, визначених пунктом 47 Особливостей, 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факту заз</w:t>
            </w:r>
            <w:r>
              <w:rPr>
                <w:color w:val="000009"/>
                <w:sz w:val="24"/>
              </w:rPr>
              <w:t>начення у тендерній пропозиції будь-якої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недостовірної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суттєвою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 результатів відкритих торгів, 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  <w:p w:rsidR="005E6762" w:rsidRDefault="005E6762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5E6762" w:rsidRDefault="005E6762">
            <w:pPr>
              <w:pStyle w:val="TableParagraph"/>
              <w:spacing w:before="2"/>
              <w:ind w:left="0"/>
              <w:jc w:val="left"/>
              <w:rPr>
                <w:sz w:val="28"/>
              </w:rPr>
            </w:pPr>
          </w:p>
          <w:p w:rsidR="005E6762" w:rsidRDefault="00AC2C7C">
            <w:pPr>
              <w:pStyle w:val="TableParagraph"/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 учасника процедури закупівлі виявлено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невідповідності в інформації та/або документах,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подані учасником процедури закупівлі у 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передбачалося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документацією,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розміщує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який не може бу</w:t>
            </w:r>
            <w:r>
              <w:rPr>
                <w:color w:val="000009"/>
                <w:sz w:val="24"/>
              </w:rPr>
              <w:t>ти меншим, ніж два робочі дні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закінчення строку розгляду тендерних 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електронній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58"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невідповідністю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документах,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 подані учасником процедури закупівлі у 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вимагається тендерною документацією, розуміється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  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тому  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числі  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відсутність  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  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складі  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</w:p>
          <w:p w:rsidR="005E6762" w:rsidRDefault="00AC2C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документів,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</w:p>
        </w:tc>
      </w:tr>
    </w:tbl>
    <w:p w:rsidR="005E6762" w:rsidRDefault="005E6762">
      <w:pPr>
        <w:spacing w:line="275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134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 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вимагалося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(та/або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документів) про технічні та якісні характеристики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пропонується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Невідповідністю в інформації та/або документах, які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надаються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виконання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технічної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специфікації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закупівлі,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вважаються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помилки,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виправлення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запропонованого учасником процедури закупівлі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тощо.</w:t>
            </w:r>
          </w:p>
          <w:p w:rsidR="005E6762" w:rsidRDefault="00AC2C7C">
            <w:pPr>
              <w:pStyle w:val="TableParagraph"/>
              <w:spacing w:before="148" w:line="264" w:lineRule="auto"/>
              <w:ind w:right="10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Замовник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може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розміщувати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 процедури закупівлі більше ніж один 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інформації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та/або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документах,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виконанням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оскарження.</w:t>
            </w:r>
          </w:p>
          <w:p w:rsidR="005E6762" w:rsidRDefault="00AC2C7C">
            <w:pPr>
              <w:pStyle w:val="TableParagraph"/>
              <w:spacing w:before="155" w:line="264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виправляє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невідповідності в інформації та/або документах,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подані ним у своїй тендерній пропозиції, виявлені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 після розкриття тендерних 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завантаження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</w:t>
            </w:r>
            <w:r>
              <w:rPr>
                <w:color w:val="000009"/>
                <w:sz w:val="24"/>
              </w:rPr>
              <w:t>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уточнених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протягом 24 годин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моменту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розміщення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 подані тендерні пропозиції з урахуванням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виправлення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невиправлення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59" w:line="264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У разі відхилення тендерної пропозиції з підстави,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визначеної підпунктом 3 пункту 44 Особливостей,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 визначає переможця процедури</w:t>
            </w:r>
            <w:r>
              <w:rPr>
                <w:color w:val="000009"/>
                <w:sz w:val="24"/>
              </w:rPr>
              <w:t xml:space="preserve"> 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серед тих учасників процедури закупівлі, 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минув)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 економічно вигідною відповідно до 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приймає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</w:p>
          <w:p w:rsidR="005E6762" w:rsidRDefault="00AC2C7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намір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 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3355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71" w:lineRule="auto"/>
              <w:ind w:right="107"/>
              <w:rPr>
                <w:sz w:val="24"/>
              </w:rPr>
            </w:pPr>
            <w:r>
              <w:rPr>
                <w:color w:val="000009"/>
                <w:sz w:val="24"/>
              </w:rPr>
              <w:t>умовах, визначених статтею 33 Закону та пункту 49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5E6762" w:rsidRDefault="00AC2C7C">
            <w:pPr>
              <w:pStyle w:val="TableParagraph"/>
              <w:spacing w:before="131"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результатами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оцінки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визначена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найбільш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розглядає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наступну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розташованих за результатами їх оцінки, починаючи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найкращої,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найбільш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вигідною,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Особливостями.</w:t>
            </w:r>
          </w:p>
        </w:tc>
      </w:tr>
      <w:tr w:rsidR="005E6762">
        <w:trPr>
          <w:trHeight w:val="10365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:rsidR="005E6762" w:rsidRDefault="00AC2C7C">
            <w:pPr>
              <w:pStyle w:val="TableParagraph"/>
              <w:spacing w:before="142" w:line="264" w:lineRule="auto"/>
              <w:ind w:right="220"/>
              <w:rPr>
                <w:sz w:val="24"/>
              </w:rPr>
            </w:pPr>
            <w:r>
              <w:rPr>
                <w:sz w:val="24"/>
              </w:rPr>
              <w:t>Учасник самостійно несе всі витрати, 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будь-якому випадку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 результату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5E6762" w:rsidRDefault="00AC2C7C">
            <w:pPr>
              <w:pStyle w:val="TableParagraph"/>
              <w:spacing w:before="156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сплачуються учасником за рахунок його прибутку.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відшкодовуються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відбулися).</w:t>
            </w:r>
          </w:p>
          <w:p w:rsidR="005E6762" w:rsidRDefault="00AC2C7C">
            <w:pPr>
              <w:pStyle w:val="TableParagraph"/>
              <w:spacing w:before="160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з боку учасників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означатиме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що беруть участь в цих торгах, повніст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усвідомлюють зміст цієї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 викладені Замовником при підготовці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5E6762" w:rsidRDefault="00AC2C7C">
            <w:pPr>
              <w:pStyle w:val="TableParagraph"/>
              <w:spacing w:before="158"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підроблених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печаток, штампів, учасник торгів несе кримінальну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відповідальність згідно зі статт</w:t>
            </w:r>
            <w:r>
              <w:rPr>
                <w:color w:val="000009"/>
                <w:spacing w:val="-1"/>
                <w:sz w:val="24"/>
              </w:rPr>
              <w:t>ею</w:t>
            </w:r>
            <w:r>
              <w:rPr>
                <w:spacing w:val="-1"/>
                <w:sz w:val="24"/>
              </w:rPr>
              <w:t xml:space="preserve">358 </w:t>
            </w:r>
            <w:r>
              <w:rPr>
                <w:sz w:val="24"/>
              </w:rPr>
              <w:t>Кримінального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sz w:val="24"/>
              </w:rPr>
              <w:t>одексу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5E6762" w:rsidRDefault="00AC2C7C">
            <w:pPr>
              <w:pStyle w:val="TableParagraph"/>
              <w:spacing w:before="17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Інші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умови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тендерної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документації: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56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6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 відповідають за зміст своїх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та повинні дотримуватись норм 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України.</w:t>
            </w:r>
          </w:p>
          <w:p w:rsidR="005E6762" w:rsidRDefault="00AC2C7C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38"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учасником-нерезидентом / переможцем-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країни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реєстрації)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якийсь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 він надає лист-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роз’яснення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законодавчі 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ненадання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документів або </w:t>
            </w:r>
            <w:proofErr w:type="spellStart"/>
            <w:r>
              <w:rPr>
                <w:color w:val="000009"/>
                <w:sz w:val="24"/>
              </w:rPr>
              <w:t>ненакладення</w:t>
            </w:r>
            <w:proofErr w:type="spellEnd"/>
            <w:r>
              <w:rPr>
                <w:color w:val="000009"/>
                <w:sz w:val="24"/>
              </w:rPr>
              <w:t xml:space="preserve"> електр</w:t>
            </w:r>
            <w:r>
              <w:rPr>
                <w:color w:val="000009"/>
                <w:sz w:val="24"/>
              </w:rPr>
              <w:t>онного підпису;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 надає копію/ї роз'яснення/</w:t>
            </w:r>
            <w:proofErr w:type="spellStart"/>
            <w:r>
              <w:rPr>
                <w:color w:val="000009"/>
                <w:sz w:val="24"/>
              </w:rPr>
              <w:t>нь</w:t>
            </w:r>
            <w:proofErr w:type="spellEnd"/>
            <w:r>
              <w:rPr>
                <w:color w:val="000009"/>
                <w:sz w:val="24"/>
              </w:rPr>
              <w:t xml:space="preserve"> державних органів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цього.</w:t>
            </w:r>
          </w:p>
          <w:p w:rsidR="005E6762" w:rsidRDefault="00AC2C7C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59" w:line="266" w:lineRule="auto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Документи,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—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фізичних осіб </w:t>
            </w:r>
            <w:r>
              <w:rPr>
                <w:color w:val="000009"/>
                <w:sz w:val="24"/>
              </w:rPr>
              <w:t xml:space="preserve">— </w:t>
            </w:r>
            <w:r>
              <w:rPr>
                <w:sz w:val="24"/>
              </w:rPr>
              <w:t>підприємців, не подаються ними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5E6762" w:rsidRDefault="00AC2C7C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48" w:line="264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 у складі тендерної пропозиції не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відхилення замовником.</w:t>
            </w:r>
          </w:p>
          <w:p w:rsidR="005E6762" w:rsidRDefault="00AC2C7C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62" w:line="264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 подання тендерної пропозиції учасником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підприємцем, яка є суб’єктом персональних 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 щодо обробки її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абзацу 4 статті 2 Закону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 персональних даних» від 01.06.2010 № 2297-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5E6762" w:rsidRDefault="00AC2C7C">
            <w:pPr>
              <w:pStyle w:val="TableParagraph"/>
              <w:spacing w:before="157" w:line="264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учасником – юридичною особою, що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у неї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 даних, а також надання такого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 як одержувачу зазначених 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від імені суб’</w:t>
            </w:r>
            <w:r>
              <w:rPr>
                <w:sz w:val="24"/>
              </w:rPr>
              <w:t>єкта (володільця). Таким 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</w:p>
          <w:p w:rsidR="005E6762" w:rsidRDefault="00AC2C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несе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</w:tbl>
    <w:p w:rsidR="005E6762" w:rsidRDefault="005E6762">
      <w:pPr>
        <w:spacing w:line="276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75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6" w:lineRule="auto"/>
              <w:ind w:right="103" w:firstLine="0"/>
              <w:jc w:val="both"/>
            </w:pPr>
            <w:r>
              <w:rPr>
                <w:sz w:val="24"/>
              </w:rPr>
              <w:t>Документи, видані державними органами,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відповідати вимогам нормативних актів,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40" w:line="264" w:lineRule="auto"/>
              <w:ind w:right="96" w:firstLine="0"/>
              <w:jc w:val="both"/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вважається таким, що згодний з </w:t>
            </w:r>
            <w:proofErr w:type="spellStart"/>
            <w:r>
              <w:rPr>
                <w:sz w:val="24"/>
              </w:rPr>
              <w:t>про</w:t>
            </w:r>
            <w:r>
              <w:rPr>
                <w:color w:val="000009"/>
                <w:sz w:val="24"/>
              </w:rPr>
              <w:t>є</w:t>
            </w:r>
            <w:r>
              <w:rPr>
                <w:sz w:val="24"/>
              </w:rPr>
              <w:t>ктом</w:t>
            </w:r>
            <w:proofErr w:type="spellEnd"/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та буде дотримуватися 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</w:tabs>
              <w:spacing w:before="160" w:line="264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учасник/переможець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подати необхідний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59" w:line="264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потрібно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пропозиції),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оперативно</w:t>
            </w:r>
            <w:proofErr w:type="spellEnd"/>
            <w:r>
              <w:rPr>
                <w:sz w:val="24"/>
              </w:rPr>
              <w:t>-господарську/і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санкцію/ї, передбачену/і пунктом 4 частини 1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майбутнє,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було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застосовано.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</w:tabs>
              <w:spacing w:before="159" w:line="266" w:lineRule="auto"/>
              <w:ind w:right="10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  <w:p w:rsidR="005E6762" w:rsidRDefault="00AC2C7C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156" w:line="264" w:lineRule="auto"/>
              <w:ind w:right="99" w:firstLine="0"/>
              <w:jc w:val="both"/>
              <w:rPr>
                <w:color w:val="000009"/>
              </w:rPr>
            </w:pPr>
            <w:r>
              <w:rPr>
                <w:color w:val="000009"/>
                <w:sz w:val="24"/>
              </w:rPr>
              <w:t>Учасники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враховувати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(врахуванням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вважається факт подання тендерної пропозиції,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ознайомлений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порушує):</w:t>
            </w:r>
          </w:p>
          <w:p w:rsidR="005E6762" w:rsidRDefault="00AC2C7C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</w:tabs>
              <w:spacing w:before="157" w:line="264" w:lineRule="auto"/>
              <w:ind w:right="10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постанови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Кабінету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Міністрів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національних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інтересів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майбутніми позовами держави Україна у зв’язку 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військовою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агресією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03.03.2022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187,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оскільки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виконувати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кредиторами за якими 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Російська Федерація або особи, пов’язані з країною-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агресором, що визначені підпунктом 1 пункту 1 цієї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Постанови;</w:t>
            </w:r>
          </w:p>
          <w:p w:rsidR="005E6762" w:rsidRDefault="00AC2C7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spacing w:before="159" w:line="264" w:lineRule="auto"/>
              <w:ind w:right="10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постанови Кабінету Міністрів України 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застосування заборони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ввезення товарів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</w:p>
          <w:p w:rsidR="005E6762" w:rsidRDefault="00AC2C7C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09"/>
                <w:sz w:val="24"/>
              </w:rPr>
              <w:t>Федерації»</w:t>
            </w:r>
            <w:r>
              <w:rPr>
                <w:color w:val="000009"/>
                <w:spacing w:val="8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8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09.04.2022</w:t>
            </w:r>
            <w:r>
              <w:rPr>
                <w:color w:val="000009"/>
                <w:spacing w:val="9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8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426,</w:t>
            </w:r>
            <w:r>
              <w:rPr>
                <w:color w:val="000009"/>
                <w:spacing w:val="8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оскільки</w:t>
            </w:r>
            <w:r>
              <w:rPr>
                <w:color w:val="000009"/>
                <w:spacing w:val="9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цією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2156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постановою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заборонено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ввезення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митну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митному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імпорту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Федерації;</w:t>
            </w:r>
          </w:p>
          <w:p w:rsidR="005E6762" w:rsidRDefault="00AC2C7C">
            <w:pPr>
              <w:pStyle w:val="TableParagraph"/>
              <w:spacing w:before="138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свобод громадян та правовий режим на тимчасово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окупованій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z w:val="24"/>
              </w:rPr>
              <w:t>5.04.2014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1207-VII.</w:t>
            </w:r>
          </w:p>
          <w:p w:rsidR="005E6762" w:rsidRDefault="00AC2C7C">
            <w:pPr>
              <w:pStyle w:val="TableParagraph"/>
              <w:tabs>
                <w:tab w:val="left" w:pos="3305"/>
                <w:tab w:val="left" w:pos="3477"/>
              </w:tabs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враховувати,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забороняється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здійснювати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громадян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Білорусь/Ісламської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підставах);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Білорусь/Ісламської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бенефіціарним</w:t>
            </w:r>
            <w:proofErr w:type="spellEnd"/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власником,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членом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(акціонером),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частку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статутному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капіталі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більше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відсотків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Федерація/Республіка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громадянин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Федерації/Респуб</w:t>
            </w:r>
            <w:r>
              <w:rPr>
                <w:color w:val="000009"/>
                <w:spacing w:val="-1"/>
                <w:sz w:val="24"/>
              </w:rPr>
              <w:t>ліки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Білорусь/Ісламської Республіки Іран (крім тих,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підставах),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Федерації/Республіки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Білорусь/Ісламської Республіки Іран, крім випадків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Національному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агентству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питань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виявлення,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розшуку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одержаними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злочинів</w:t>
            </w:r>
          </w:p>
          <w:p w:rsidR="005E6762" w:rsidRDefault="00AC2C7C">
            <w:pPr>
              <w:pStyle w:val="TableParagraph"/>
              <w:spacing w:before="157" w:line="264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Витяг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фізичних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підприємців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</w:t>
            </w:r>
          </w:p>
          <w:p w:rsidR="005E6762" w:rsidRDefault="00AC2C7C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формувань.</w:t>
            </w:r>
          </w:p>
        </w:tc>
      </w:tr>
      <w:tr w:rsidR="005E6762">
        <w:trPr>
          <w:trHeight w:val="229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відхиляє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коли:</w:t>
            </w:r>
          </w:p>
          <w:p w:rsidR="005E6762" w:rsidRDefault="00AC2C7C">
            <w:pPr>
              <w:pStyle w:val="TableParagraph"/>
              <w:spacing w:before="15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1)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закупівлі:</w:t>
            </w:r>
          </w:p>
          <w:p w:rsidR="005E6762" w:rsidRDefault="00AC2C7C">
            <w:pPr>
              <w:pStyle w:val="TableParagraph"/>
              <w:spacing w:before="180" w:line="26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підпадає під підстави, встановлені пунктом 47 цих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</w:tc>
      </w:tr>
    </w:tbl>
    <w:p w:rsidR="005E6762" w:rsidRDefault="005E6762">
      <w:pPr>
        <w:spacing w:line="266" w:lineRule="auto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56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зазначив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недостовірну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суттєвою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виявлено згідно з абзацом першим пункту 42 цих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  <w:p w:rsidR="005E6762" w:rsidRDefault="00AC2C7C">
            <w:pPr>
              <w:pStyle w:val="TableParagraph"/>
              <w:spacing w:before="149" w:line="266" w:lineRule="auto"/>
              <w:ind w:right="106"/>
              <w:rPr>
                <w:sz w:val="24"/>
              </w:rPr>
            </w:pPr>
            <w:r>
              <w:rPr>
                <w:color w:val="000009"/>
                <w:sz w:val="24"/>
              </w:rPr>
              <w:t>не надав забезпечення тендерної пропозиції, 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вимагалося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замовником;</w:t>
            </w:r>
          </w:p>
          <w:p w:rsidR="005E6762" w:rsidRDefault="00AC2C7C">
            <w:pPr>
              <w:pStyle w:val="TableParagraph"/>
              <w:spacing w:before="150" w:line="264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не виправив виявлені замовником після розкриття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тендерних пропозицій невідповідності в 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(його найменування, марку, модель тощо)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виправлення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</w:t>
            </w:r>
            <w:r>
              <w:rPr>
                <w:color w:val="000009"/>
                <w:sz w:val="24"/>
              </w:rPr>
              <w:t>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моменту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розміщення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 вимогою 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невідповідностей</w:t>
            </w:r>
            <w:proofErr w:type="spellEnd"/>
            <w:r>
              <w:rPr>
                <w:color w:val="000009"/>
                <w:sz w:val="24"/>
              </w:rPr>
              <w:t>;</w:t>
            </w:r>
          </w:p>
          <w:p w:rsidR="005E6762" w:rsidRDefault="00AC2C7C">
            <w:pPr>
              <w:pStyle w:val="TableParagraph"/>
              <w:spacing w:before="163"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 протягом строку, визначеного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першим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чотирнадцятої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29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Закону/абзацом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дев’ятим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  <w:p w:rsidR="005E6762" w:rsidRDefault="00AC2C7C">
            <w:pPr>
              <w:pStyle w:val="TableParagraph"/>
              <w:spacing w:before="157" w:line="26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визначив конфіденційною інформацію, що не 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конфіденційна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  <w:p w:rsidR="005E6762" w:rsidRDefault="00AC2C7C">
            <w:pPr>
              <w:pStyle w:val="TableParagraph"/>
              <w:tabs>
                <w:tab w:val="left" w:pos="3305"/>
                <w:tab w:val="left" w:pos="3477"/>
                <w:tab w:val="left" w:pos="3559"/>
              </w:tabs>
              <w:spacing w:before="152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громадянином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Білорусь/Ісламської Республіки Іран (крім тих,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підставах);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z w:val="24"/>
              </w:rPr>
              <w:tab/>
              <w:t>Федерації/Республіки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бенефіціарним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власником, членом або учасником (акціонером),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статутному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капіталі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більше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відсотків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Федерація/Республіка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Білорусь/Ісламська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громадянин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Білорусь/Ісламської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території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підставах),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утворених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зареєстрованих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відповідно       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  </w:t>
            </w:r>
            <w:r>
              <w:rPr>
                <w:color w:val="000009"/>
                <w:sz w:val="24"/>
              </w:rPr>
              <w:t xml:space="preserve">     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законодавства       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</w:p>
          <w:p w:rsidR="005E6762" w:rsidRDefault="00AC2C7C">
            <w:pPr>
              <w:pStyle w:val="TableParagraph"/>
              <w:tabs>
                <w:tab w:val="left" w:pos="3477"/>
              </w:tabs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z w:val="24"/>
              </w:rPr>
              <w:tab/>
              <w:t>Білорусь/Ісламської</w:t>
            </w:r>
          </w:p>
        </w:tc>
      </w:tr>
    </w:tbl>
    <w:p w:rsidR="005E6762" w:rsidRDefault="005E6762">
      <w:pPr>
        <w:spacing w:line="274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168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tabs>
                <w:tab w:val="left" w:pos="1553"/>
                <w:tab w:val="left" w:pos="3659"/>
                <w:tab w:val="left" w:pos="4461"/>
              </w:tabs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 законодавством порядку передані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Національному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агентству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розшуку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одержаними від корупційних та інших злочинів; або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пропонує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походженням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Російської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Білорусь/Ісламської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Іран,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винятком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</w:t>
            </w:r>
            <w:r>
              <w:rPr>
                <w:color w:val="000009"/>
                <w:sz w:val="24"/>
              </w:rPr>
              <w:tab/>
              <w:t>походженням</w:t>
            </w:r>
            <w:r>
              <w:rPr>
                <w:color w:val="000009"/>
                <w:sz w:val="24"/>
              </w:rPr>
              <w:tab/>
              <w:t>з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Російської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Федерації/Республіки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Білорусь,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необхідних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ремонту та обслуговування 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придбаних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набрання чинності постановою Кабінету Міністрів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жовтня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1178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товарів, 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 послуг для замовників,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закупівлі”, на період дії правового режиму воєнного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припинення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скасування”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(Офіційний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вісник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р.,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84,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 5176);</w:t>
            </w:r>
          </w:p>
          <w:p w:rsidR="005E6762" w:rsidRDefault="00AC2C7C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before="152"/>
              <w:ind w:hanging="265"/>
              <w:rPr>
                <w:sz w:val="24"/>
              </w:rPr>
            </w:pP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пропозиція:</w:t>
            </w:r>
          </w:p>
          <w:p w:rsidR="005E6762" w:rsidRDefault="00AC2C7C">
            <w:pPr>
              <w:pStyle w:val="TableParagraph"/>
              <w:spacing w:before="180" w:line="264" w:lineRule="auto"/>
              <w:ind w:right="94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специфікації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іншим вимогам щодо предмета закупівлі 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та/або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документах,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усунена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 43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  <w:p w:rsidR="005E6762" w:rsidRDefault="00AC2C7C">
            <w:pPr>
              <w:pStyle w:val="TableParagraph"/>
              <w:spacing w:before="166"/>
              <w:rPr>
                <w:sz w:val="24"/>
              </w:rPr>
            </w:pP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такою,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закінчився;</w:t>
            </w:r>
          </w:p>
          <w:p w:rsidR="005E6762" w:rsidRDefault="00AC2C7C">
            <w:pPr>
              <w:pStyle w:val="TableParagraph"/>
              <w:spacing w:before="180" w:line="264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очікувану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оголошенні про проведення відкритих торгів, 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 у тендерній документації не зазначив 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</w:t>
            </w:r>
            <w:r>
              <w:rPr>
                <w:color w:val="000009"/>
                <w:sz w:val="24"/>
              </w:rPr>
              <w:t>гляду тендерної 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вищою,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очікувана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визначена замовником в оголошенні 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відсоток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відсоток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перевищення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більшим,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ніж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документації;</w:t>
            </w:r>
          </w:p>
          <w:p w:rsidR="005E6762" w:rsidRDefault="00AC2C7C">
            <w:pPr>
              <w:pStyle w:val="TableParagraph"/>
              <w:spacing w:before="161" w:line="266" w:lineRule="auto"/>
              <w:ind w:right="103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 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 відповідно до абзацу першого 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22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Закону;</w:t>
            </w:r>
          </w:p>
          <w:p w:rsidR="005E6762" w:rsidRDefault="00AC2C7C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spacing w:before="157"/>
              <w:ind w:hanging="265"/>
              <w:rPr>
                <w:sz w:val="24"/>
              </w:rPr>
            </w:pPr>
            <w:r>
              <w:rPr>
                <w:color w:val="000009"/>
                <w:sz w:val="24"/>
              </w:rPr>
              <w:t>переможець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закупівлі:</w:t>
            </w:r>
          </w:p>
        </w:tc>
      </w:tr>
    </w:tbl>
    <w:p w:rsidR="005E6762" w:rsidRDefault="005E6762">
      <w:pPr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4470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106"/>
              <w:rPr>
                <w:sz w:val="24"/>
              </w:rPr>
            </w:pPr>
            <w:r>
              <w:rPr>
                <w:color w:val="000009"/>
                <w:sz w:val="24"/>
              </w:rPr>
              <w:t>Відмови вся від підписання договору про 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закупівлю;</w:t>
            </w:r>
          </w:p>
          <w:p w:rsidR="005E6762" w:rsidRDefault="00AC2C7C">
            <w:pPr>
              <w:pStyle w:val="TableParagraph"/>
              <w:spacing w:before="138" w:line="266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підпунк</w:t>
            </w:r>
            <w:r>
              <w:rPr>
                <w:color w:val="000009"/>
                <w:sz w:val="24"/>
              </w:rPr>
              <w:t>тах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</w:p>
          <w:p w:rsidR="005E6762" w:rsidRDefault="00AC2C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 пункту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особливостей;</w:t>
            </w:r>
          </w:p>
          <w:p w:rsidR="005E6762" w:rsidRDefault="00AC2C7C">
            <w:pPr>
              <w:pStyle w:val="TableParagraph"/>
              <w:spacing w:before="180" w:line="266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вимагалося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замовником;</w:t>
            </w:r>
          </w:p>
          <w:p w:rsidR="005E6762" w:rsidRDefault="00AC2C7C">
            <w:pPr>
              <w:pStyle w:val="TableParagraph"/>
              <w:spacing w:before="151" w:line="26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надав недостовірну інформацію, що є суттєвою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виявлено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першим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42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5E6762" w:rsidRDefault="00AC2C7C">
            <w:pPr>
              <w:pStyle w:val="TableParagraph"/>
              <w:spacing w:before="149" w:line="266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 може відхилити тендерну пропозицію 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коли:</w:t>
            </w:r>
          </w:p>
          <w:p w:rsidR="005E6762" w:rsidRDefault="00AC2C7C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51" w:line="266" w:lineRule="auto"/>
              <w:ind w:right="94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неналежне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обґрунтування щодо ціни або вартості відповідних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 робіт чи послуг тендерної пропозиції, що 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аномально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низькою;</w:t>
            </w:r>
          </w:p>
          <w:p w:rsidR="005E6762" w:rsidRDefault="00AC2C7C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48" w:line="264" w:lineRule="auto"/>
              <w:ind w:right="10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раніше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 з тим самим замовником, що призвело</w:t>
            </w:r>
            <w:r>
              <w:rPr>
                <w:color w:val="000009"/>
                <w:sz w:val="24"/>
              </w:rPr>
              <w:t xml:space="preserve"> 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його дострокового розірвання </w:t>
            </w:r>
            <w:r>
              <w:rPr>
                <w:color w:val="000009"/>
                <w:sz w:val="24"/>
              </w:rPr>
              <w:t>і застосування санкцій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штрафів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дострокового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розірвання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закупівлі може надати підтвердження </w:t>
            </w:r>
            <w:r>
              <w:rPr>
                <w:color w:val="000009"/>
                <w:sz w:val="24"/>
              </w:rPr>
              <w:t>вжиття заходів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надійності,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незважаючи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 пропозиції. Для цього учасник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закупівлі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(суб’єкт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господарювання)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довести,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 він сплатив або зобов’язався сплатити відповідні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 тендерна пропозиція такого учасника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 бути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відхилена.</w:t>
            </w:r>
          </w:p>
          <w:p w:rsidR="005E6762" w:rsidRDefault="00AC2C7C">
            <w:pPr>
              <w:pStyle w:val="TableParagraph"/>
              <w:spacing w:before="159" w:line="264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Інформація про відхилення тендерної пропозиції, 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тому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числі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підстави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відхилення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посиланням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відпо</w:t>
            </w:r>
            <w:r>
              <w:rPr>
                <w:color w:val="000009"/>
                <w:sz w:val="24"/>
              </w:rPr>
              <w:t>відні положення цих особливостей та умови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пропозиція  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та/або  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учасник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не  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відповідають,  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</w:p>
          <w:p w:rsidR="005E6762" w:rsidRDefault="00AC2C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зазначенням,    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    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чому    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саме    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полягає    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така</w:t>
            </w:r>
          </w:p>
        </w:tc>
      </w:tr>
    </w:tbl>
    <w:p w:rsidR="005E6762" w:rsidRDefault="005E6762">
      <w:pPr>
        <w:spacing w:line="275" w:lineRule="exac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6692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невідповідність),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ухвалення рішення оприлюднюється в 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надсилається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закупівлі/переможцю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48" w:line="264" w:lineRule="auto"/>
              <w:ind w:right="101" w:firstLine="566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відхилена,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недостатньою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аргументацію,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звернутися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 з вимогою надати додаткову інформацію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причини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невідповідності</w:t>
            </w:r>
            <w:r>
              <w:rPr>
                <w:color w:val="000009"/>
                <w:spacing w:val="-2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його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зокрема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технічній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специфікації,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невідповідності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кваліфікаційним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критеріям,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інформацією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пізніш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як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через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чотири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дні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дати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надходження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звернення через електронну систему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>, але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моменту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електронній системі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z w:val="24"/>
              </w:rPr>
              <w:t xml:space="preserve"> відповідно до 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Закону.</w:t>
            </w:r>
          </w:p>
        </w:tc>
      </w:tr>
      <w:tr w:rsidR="005E6762">
        <w:trPr>
          <w:trHeight w:val="474"/>
        </w:trPr>
        <w:tc>
          <w:tcPr>
            <w:tcW w:w="10680" w:type="dxa"/>
            <w:gridSpan w:val="3"/>
          </w:tcPr>
          <w:p w:rsidR="005E6762" w:rsidRDefault="00AC2C7C">
            <w:pPr>
              <w:pStyle w:val="TableParagraph"/>
              <w:spacing w:before="77"/>
              <w:ind w:left="1753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 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5E6762">
        <w:trPr>
          <w:trHeight w:val="6956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817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Відміна тендеру чи визнання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тендеру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таким,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що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відбувся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44" w:lineRule="exact"/>
            </w:pPr>
            <w:r>
              <w:t>Замовник</w:t>
            </w:r>
            <w:r>
              <w:rPr>
                <w:spacing w:val="-6"/>
              </w:rPr>
              <w:t xml:space="preserve"> </w:t>
            </w:r>
            <w:r>
              <w:t>відміняє відкриті</w:t>
            </w:r>
            <w:r>
              <w:rPr>
                <w:spacing w:val="-4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разі:</w:t>
            </w:r>
          </w:p>
          <w:p w:rsidR="005E6762" w:rsidRDefault="00AC2C7C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25" w:line="264" w:lineRule="auto"/>
              <w:ind w:right="104" w:firstLine="0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 чи</w:t>
            </w:r>
            <w:r>
              <w:rPr>
                <w:spacing w:val="3"/>
              </w:rPr>
              <w:t xml:space="preserve"> </w:t>
            </w:r>
            <w:r>
              <w:t>послуг;</w:t>
            </w:r>
          </w:p>
          <w:p w:rsidR="005E6762" w:rsidRDefault="00AC2C7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1" w:line="261" w:lineRule="auto"/>
              <w:ind w:right="107" w:firstLine="0"/>
              <w:jc w:val="both"/>
            </w:pPr>
            <w:r>
              <w:t>неможливості усунення порушень, що виникли 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 xml:space="preserve">публічних </w:t>
            </w:r>
            <w:proofErr w:type="spellStart"/>
            <w:r>
              <w:t>закупівель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описом таких</w:t>
            </w:r>
            <w:r>
              <w:rPr>
                <w:spacing w:val="-5"/>
              </w:rPr>
              <w:t xml:space="preserve"> </w:t>
            </w:r>
            <w:r>
              <w:t>порушень;</w:t>
            </w:r>
          </w:p>
          <w:p w:rsidR="005E6762" w:rsidRDefault="00AC2C7C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3" w:line="264" w:lineRule="auto"/>
              <w:ind w:right="108" w:firstLine="0"/>
              <w:jc w:val="both"/>
            </w:pPr>
            <w:r>
              <w:t>скорочення обсягу видатків на здійснення 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3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2"/>
              </w:rPr>
              <w:t xml:space="preserve"> </w:t>
            </w:r>
            <w:r>
              <w:t>послуг;</w:t>
            </w:r>
          </w:p>
          <w:p w:rsidR="005E6762" w:rsidRDefault="00AC2C7C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264" w:lineRule="auto"/>
              <w:ind w:right="102" w:firstLine="0"/>
              <w:jc w:val="both"/>
            </w:pPr>
            <w:r>
              <w:t>коли</w:t>
            </w:r>
            <w:r>
              <w:rPr>
                <w:spacing w:val="-9"/>
              </w:rPr>
              <w:t xml:space="preserve"> </w:t>
            </w:r>
            <w:r>
              <w:t>здійснення</w:t>
            </w:r>
            <w:r>
              <w:rPr>
                <w:spacing w:val="-10"/>
              </w:rPr>
              <w:t xml:space="preserve"> </w:t>
            </w:r>
            <w:r>
              <w:t>закупівлі</w:t>
            </w:r>
            <w:r>
              <w:rPr>
                <w:spacing w:val="-13"/>
              </w:rPr>
              <w:t xml:space="preserve"> </w:t>
            </w:r>
            <w:r>
              <w:t>стало</w:t>
            </w:r>
            <w:r>
              <w:rPr>
                <w:spacing w:val="-14"/>
              </w:rPr>
              <w:t xml:space="preserve"> </w:t>
            </w:r>
            <w:r>
              <w:t>неможливим</w:t>
            </w:r>
            <w:r>
              <w:rPr>
                <w:spacing w:val="-9"/>
              </w:rPr>
              <w:t xml:space="preserve"> </w:t>
            </w:r>
            <w:r>
              <w:t>внаслідок</w:t>
            </w:r>
            <w:r>
              <w:rPr>
                <w:spacing w:val="-53"/>
              </w:rPr>
              <w:t xml:space="preserve"> </w:t>
            </w:r>
            <w:r>
              <w:t>дії</w:t>
            </w:r>
            <w:r>
              <w:rPr>
                <w:spacing w:val="-3"/>
              </w:rPr>
              <w:t xml:space="preserve"> </w:t>
            </w:r>
            <w:r>
              <w:t>обставин</w:t>
            </w:r>
            <w:r>
              <w:rPr>
                <w:spacing w:val="-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:rsidR="005E6762" w:rsidRDefault="00AC2C7C">
            <w:pPr>
              <w:pStyle w:val="TableParagraph"/>
              <w:spacing w:before="1" w:line="264" w:lineRule="auto"/>
              <w:ind w:right="103"/>
            </w:pPr>
            <w:r>
              <w:rPr>
                <w:spacing w:val="-1"/>
              </w:rPr>
              <w:t>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відміни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відкритих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торгів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замовник</w:t>
            </w:r>
            <w:r>
              <w:rPr>
                <w:spacing w:val="-13"/>
              </w:rPr>
              <w:t xml:space="preserve"> </w:t>
            </w:r>
            <w:r>
              <w:t>протягом</w:t>
            </w:r>
            <w:r>
              <w:rPr>
                <w:spacing w:val="-7"/>
              </w:rPr>
              <w:t xml:space="preserve"> </w:t>
            </w:r>
            <w:r>
              <w:t>одного</w:t>
            </w:r>
            <w:r>
              <w:rPr>
                <w:spacing w:val="-53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прийняття такого</w:t>
            </w:r>
            <w:r>
              <w:rPr>
                <w:spacing w:val="-3"/>
              </w:rPr>
              <w:t xml:space="preserve"> </w:t>
            </w:r>
            <w:r>
              <w:t>рішення.</w:t>
            </w:r>
          </w:p>
          <w:p w:rsidR="005E6762" w:rsidRDefault="00AC2C7C">
            <w:pPr>
              <w:pStyle w:val="TableParagraph"/>
              <w:spacing w:before="1" w:line="264" w:lineRule="auto"/>
              <w:ind w:right="105"/>
            </w:pPr>
            <w:r>
              <w:t>Відкриті торги автоматично відміняються 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разі:</w:t>
            </w:r>
          </w:p>
          <w:p w:rsidR="005E6762" w:rsidRDefault="00AC2C7C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64" w:lineRule="auto"/>
              <w:ind w:right="105" w:firstLine="0"/>
              <w:jc w:val="both"/>
            </w:pPr>
            <w:r>
              <w:t>відхилення всіх тендерних пропозицій (у тому числі,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3"/>
              </w:rPr>
              <w:t xml:space="preserve"> </w:t>
            </w:r>
            <w:r>
              <w:t>замовником)</w:t>
            </w:r>
            <w:r>
              <w:rPr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5"/>
              </w:rPr>
              <w:t xml:space="preserve"> </w:t>
            </w:r>
            <w:r>
              <w:t>з цими</w:t>
            </w:r>
            <w:r>
              <w:rPr>
                <w:spacing w:val="-3"/>
              </w:rPr>
              <w:t xml:space="preserve"> </w:t>
            </w:r>
            <w:r>
              <w:t>особливостями;</w:t>
            </w:r>
          </w:p>
          <w:p w:rsidR="005E6762" w:rsidRDefault="00AC2C7C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1" w:line="264" w:lineRule="auto"/>
              <w:ind w:right="99" w:firstLine="0"/>
              <w:jc w:val="both"/>
            </w:pPr>
            <w:r>
              <w:t>неподання жодної тендерної пропозиції для участі 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установлений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згідн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:rsidR="005E6762" w:rsidRDefault="00AC2C7C">
            <w:pPr>
              <w:pStyle w:val="TableParagraph"/>
              <w:spacing w:before="1" w:line="264" w:lineRule="auto"/>
              <w:ind w:right="109"/>
            </w:pPr>
            <w:r>
              <w:rPr>
                <w:spacing w:val="-1"/>
              </w:rPr>
              <w:t>Електронною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системою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-11"/>
              </w:rPr>
              <w:t xml:space="preserve"> </w:t>
            </w:r>
            <w:r>
              <w:t>автоматично</w:t>
            </w:r>
            <w:r>
              <w:rPr>
                <w:spacing w:val="-17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4"/>
              </w:rPr>
              <w:t xml:space="preserve"> </w:t>
            </w:r>
            <w:r>
              <w:t>робочого</w:t>
            </w:r>
            <w:r>
              <w:rPr>
                <w:spacing w:val="5"/>
              </w:rPr>
              <w:t xml:space="preserve"> </w:t>
            </w:r>
            <w:r>
              <w:t>дня</w:t>
            </w:r>
            <w:r>
              <w:rPr>
                <w:spacing w:val="9"/>
              </w:rPr>
              <w:t xml:space="preserve"> </w:t>
            </w:r>
            <w:r>
              <w:t>з</w:t>
            </w:r>
            <w:r>
              <w:rPr>
                <w:spacing w:val="8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4"/>
              </w:rPr>
              <w:t xml:space="preserve"> </w:t>
            </w:r>
            <w:r>
              <w:t>підстав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відміни</w:t>
            </w:r>
          </w:p>
          <w:p w:rsidR="005E6762" w:rsidRDefault="00AC2C7C">
            <w:pPr>
              <w:pStyle w:val="TableParagraph"/>
            </w:pPr>
            <w:r>
              <w:t xml:space="preserve">відкритих      </w:t>
            </w:r>
            <w:r>
              <w:rPr>
                <w:spacing w:val="2"/>
              </w:rPr>
              <w:t xml:space="preserve"> </w:t>
            </w:r>
            <w:r>
              <w:t xml:space="preserve">торгів,      </w:t>
            </w:r>
            <w:r>
              <w:rPr>
                <w:spacing w:val="3"/>
              </w:rPr>
              <w:t xml:space="preserve"> </w:t>
            </w:r>
            <w:r>
              <w:t xml:space="preserve">визначених      </w:t>
            </w:r>
            <w:r>
              <w:rPr>
                <w:spacing w:val="3"/>
              </w:rPr>
              <w:t xml:space="preserve"> </w:t>
            </w:r>
            <w:r>
              <w:t xml:space="preserve">цим     </w:t>
            </w:r>
            <w:r>
              <w:rPr>
                <w:spacing w:val="52"/>
              </w:rPr>
              <w:t xml:space="preserve"> </w:t>
            </w:r>
            <w:r>
              <w:t>пунктом,</w:t>
            </w:r>
          </w:p>
        </w:tc>
      </w:tr>
    </w:tbl>
    <w:p w:rsidR="005E6762" w:rsidRDefault="005E6762">
      <w:p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1948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8"/>
            </w:pP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торгів.</w:t>
            </w:r>
          </w:p>
          <w:p w:rsidR="005E6762" w:rsidRDefault="00AC2C7C">
            <w:pPr>
              <w:pStyle w:val="TableParagraph"/>
              <w:spacing w:line="264" w:lineRule="auto"/>
              <w:ind w:right="102"/>
            </w:pPr>
            <w:r>
              <w:rPr>
                <w:spacing w:val="-1"/>
              </w:rPr>
              <w:t>Відкриті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торги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можуть</w:t>
            </w:r>
            <w:r>
              <w:rPr>
                <w:spacing w:val="-13"/>
              </w:rPr>
              <w:t xml:space="preserve"> </w:t>
            </w:r>
            <w:r>
              <w:t>бути</w:t>
            </w:r>
            <w:r>
              <w:rPr>
                <w:spacing w:val="-11"/>
              </w:rPr>
              <w:t xml:space="preserve"> </w:t>
            </w:r>
            <w:r>
              <w:t>відмінені</w:t>
            </w:r>
            <w:r>
              <w:rPr>
                <w:spacing w:val="-15"/>
              </w:rPr>
              <w:t xml:space="preserve"> </w:t>
            </w:r>
            <w:r>
              <w:t>частково</w:t>
            </w:r>
            <w:r>
              <w:rPr>
                <w:spacing w:val="-17"/>
              </w:rPr>
              <w:t xml:space="preserve"> </w:t>
            </w:r>
            <w:r>
              <w:t>(за</w:t>
            </w:r>
            <w:r>
              <w:rPr>
                <w:spacing w:val="-10"/>
              </w:rPr>
              <w:t xml:space="preserve"> </w:t>
            </w:r>
            <w:r>
              <w:t>лотом).</w:t>
            </w:r>
            <w:r>
              <w:rPr>
                <w:spacing w:val="-53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надсилається</w:t>
            </w:r>
            <w:r>
              <w:rPr>
                <w:spacing w:val="1"/>
              </w:rPr>
              <w:t xml:space="preserve"> </w:t>
            </w:r>
            <w:r>
              <w:t>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46"/>
              </w:rPr>
              <w:t xml:space="preserve"> </w:t>
            </w:r>
            <w:r>
              <w:t>системою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закупівель</w:t>
            </w:r>
            <w:proofErr w:type="spellEnd"/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день</w:t>
            </w:r>
            <w:r>
              <w:rPr>
                <w:spacing w:val="48"/>
              </w:rPr>
              <w:t xml:space="preserve"> </w:t>
            </w:r>
            <w:r>
              <w:t>її</w:t>
            </w:r>
          </w:p>
          <w:p w:rsidR="005E6762" w:rsidRDefault="00AC2C7C">
            <w:pPr>
              <w:pStyle w:val="TableParagraph"/>
              <w:jc w:val="left"/>
            </w:pPr>
            <w:r>
              <w:t>оприлюднення.</w:t>
            </w:r>
          </w:p>
        </w:tc>
      </w:tr>
      <w:tr w:rsidR="005E6762">
        <w:trPr>
          <w:trHeight w:val="6692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6" w:lineRule="auto"/>
              <w:ind w:left="105" w:righ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учасником, який визнаний переможцем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протягом строку дії його пропозиції,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 xml:space="preserve">пізніше ніж через 15 </w:t>
            </w:r>
            <w:proofErr w:type="spellStart"/>
            <w:r>
              <w:rPr>
                <w:b/>
                <w:i/>
                <w:color w:val="000009"/>
                <w:sz w:val="24"/>
              </w:rPr>
              <w:t>днів</w:t>
            </w:r>
            <w:r>
              <w:rPr>
                <w:color w:val="000009"/>
                <w:sz w:val="24"/>
              </w:rPr>
              <w:t>з</w:t>
            </w:r>
            <w:proofErr w:type="spellEnd"/>
            <w:r>
              <w:rPr>
                <w:color w:val="000009"/>
                <w:sz w:val="24"/>
              </w:rPr>
              <w:t xml:space="preserve"> дати прийняття 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 намір укласти договір про закупівлю відповідно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переможця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обґрунтованої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необхідності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укладення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може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бути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продовжений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до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60</w:t>
            </w:r>
            <w:r>
              <w:rPr>
                <w:b/>
                <w:i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днів</w:t>
            </w:r>
            <w:r>
              <w:rPr>
                <w:color w:val="000009"/>
                <w:sz w:val="24"/>
              </w:rPr>
              <w:t>.</w:t>
            </w:r>
          </w:p>
          <w:p w:rsidR="005E6762" w:rsidRDefault="00AC2C7C">
            <w:pPr>
              <w:pStyle w:val="TableParagraph"/>
              <w:spacing w:before="148" w:line="264" w:lineRule="auto"/>
              <w:ind w:right="101"/>
              <w:rPr>
                <w:sz w:val="24"/>
              </w:rPr>
            </w:pPr>
            <w:r>
              <w:rPr>
                <w:color w:val="000009"/>
                <w:sz w:val="24"/>
              </w:rPr>
              <w:t>У разі подання скарги до органу оскарження після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 перебіг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строку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 зупиняється.</w:t>
            </w:r>
          </w:p>
          <w:p w:rsidR="005E6762" w:rsidRDefault="00AC2C7C">
            <w:pPr>
              <w:pStyle w:val="TableParagraph"/>
              <w:spacing w:before="158" w:line="264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З метою забезпечення права на оскарження рішень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оскарження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може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бути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укладено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раніше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ніж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через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п’ять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днів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оприлюднення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закупівель</w:t>
            </w:r>
            <w:proofErr w:type="spellEnd"/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повідомлення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намір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укласти</w:t>
            </w:r>
          </w:p>
          <w:p w:rsidR="005E6762" w:rsidRDefault="00AC2C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договір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закупівлю.</w:t>
            </w:r>
          </w:p>
        </w:tc>
      </w:tr>
      <w:tr w:rsidR="005E6762">
        <w:trPr>
          <w:trHeight w:val="2890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Проєкт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6" w:lineRule="auto"/>
              <w:ind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5E6762" w:rsidRDefault="00AC2C7C">
            <w:pPr>
              <w:pStyle w:val="TableParagraph"/>
              <w:spacing w:before="142" w:line="264" w:lineRule="auto"/>
              <w:ind w:right="222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переможця у письмовій формі у 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5E6762" w:rsidRDefault="00AC2C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5E6762">
        <w:trPr>
          <w:trHeight w:val="2889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7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4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Договір про закупівлю за результатами проведеної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укладається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Цивільного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кодексів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урахуванням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 статті 41 Закону, крім частин другої 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п’ятої,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сьомої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дев’ятої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</w:p>
          <w:p w:rsidR="005E6762" w:rsidRDefault="00AC2C7C">
            <w:pPr>
              <w:pStyle w:val="TableParagraph"/>
              <w:spacing w:before="124" w:line="300" w:lineRule="atLeast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Істо</w:t>
            </w:r>
            <w:r>
              <w:rPr>
                <w:color w:val="000009"/>
                <w:sz w:val="24"/>
              </w:rPr>
              <w:t>тними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(найменування,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кількість,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якість),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договору.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Інші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умови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</w:p>
        </w:tc>
      </w:tr>
    </w:tbl>
    <w:p w:rsidR="005E6762" w:rsidRDefault="005E6762">
      <w:pPr>
        <w:spacing w:line="300" w:lineRule="atLeast"/>
        <w:rPr>
          <w:sz w:val="24"/>
        </w:rPr>
        <w:sectPr w:rsidR="005E6762">
          <w:pgSz w:w="11910" w:h="16840"/>
          <w:pgMar w:top="1120" w:right="60" w:bottom="280" w:left="920" w:header="708" w:footer="70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55"/>
        <w:gridCol w:w="5647"/>
      </w:tblGrid>
      <w:tr w:rsidR="005E6762">
        <w:trPr>
          <w:trHeight w:val="911"/>
        </w:trPr>
        <w:tc>
          <w:tcPr>
            <w:tcW w:w="778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4255" w:type="dxa"/>
          </w:tcPr>
          <w:p w:rsidR="005E6762" w:rsidRDefault="005E6762">
            <w:pPr>
              <w:pStyle w:val="TableParagraph"/>
              <w:ind w:left="0"/>
              <w:jc w:val="left"/>
            </w:pP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істотними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можуть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змінюватися</w:t>
            </w:r>
          </w:p>
          <w:p w:rsidR="005E6762" w:rsidRDefault="00AC2C7C">
            <w:pPr>
              <w:pStyle w:val="TableParagraph"/>
              <w:spacing w:before="7" w:line="300" w:lineRule="atLeast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відповідно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Господарського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Цивільного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кодексів.</w:t>
            </w:r>
          </w:p>
        </w:tc>
      </w:tr>
      <w:tr w:rsidR="005E6762">
        <w:trPr>
          <w:trHeight w:val="768"/>
        </w:trPr>
        <w:tc>
          <w:tcPr>
            <w:tcW w:w="778" w:type="dxa"/>
          </w:tcPr>
          <w:p w:rsidR="005E6762" w:rsidRDefault="00AC2C7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4255" w:type="dxa"/>
          </w:tcPr>
          <w:p w:rsidR="005E6762" w:rsidRDefault="00AC2C7C">
            <w:pPr>
              <w:pStyle w:val="TableParagraph"/>
              <w:spacing w:line="268" w:lineRule="auto"/>
              <w:ind w:left="105" w:righ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5647" w:type="dxa"/>
          </w:tcPr>
          <w:p w:rsidR="005E6762" w:rsidRDefault="00AC2C7C">
            <w:pPr>
              <w:pStyle w:val="TableParagraph"/>
              <w:spacing w:line="268" w:lineRule="auto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Забезпечення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виконання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вимагається.</w:t>
            </w:r>
          </w:p>
        </w:tc>
      </w:tr>
    </w:tbl>
    <w:p w:rsidR="005E6762" w:rsidRDefault="005E6762">
      <w:pPr>
        <w:pStyle w:val="a3"/>
        <w:spacing w:before="2"/>
        <w:ind w:left="0" w:firstLine="0"/>
        <w:rPr>
          <w:sz w:val="14"/>
        </w:rPr>
      </w:pPr>
    </w:p>
    <w:p w:rsidR="005E6762" w:rsidRDefault="00AC2C7C">
      <w:pPr>
        <w:pStyle w:val="a3"/>
        <w:tabs>
          <w:tab w:val="left" w:pos="3401"/>
        </w:tabs>
        <w:spacing w:before="92"/>
        <w:ind w:left="779" w:firstLine="0"/>
      </w:pPr>
      <w:r>
        <w:rPr>
          <w:color w:val="000009"/>
        </w:rPr>
        <w:t>Додатки:</w:t>
      </w:r>
      <w:r>
        <w:rPr>
          <w:color w:val="000009"/>
        </w:rPr>
        <w:tab/>
        <w:t>1.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Додаток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</w:p>
    <w:p w:rsidR="005E6762" w:rsidRDefault="00AC2C7C">
      <w:pPr>
        <w:pStyle w:val="a4"/>
        <w:numPr>
          <w:ilvl w:val="0"/>
          <w:numId w:val="1"/>
        </w:numPr>
        <w:tabs>
          <w:tab w:val="left" w:pos="3647"/>
        </w:tabs>
      </w:pPr>
      <w:r>
        <w:rPr>
          <w:color w:val="000009"/>
        </w:rPr>
        <w:t>Додаток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</w:t>
      </w:r>
    </w:p>
    <w:p w:rsidR="005E6762" w:rsidRDefault="00AC2C7C">
      <w:pPr>
        <w:pStyle w:val="a4"/>
        <w:numPr>
          <w:ilvl w:val="0"/>
          <w:numId w:val="1"/>
        </w:numPr>
        <w:tabs>
          <w:tab w:val="left" w:pos="3647"/>
        </w:tabs>
        <w:spacing w:before="2"/>
      </w:pPr>
      <w:r>
        <w:rPr>
          <w:color w:val="000009"/>
        </w:rPr>
        <w:t>Додаток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</w:t>
      </w:r>
    </w:p>
    <w:p w:rsidR="005E6762" w:rsidRDefault="00AC2C7C">
      <w:pPr>
        <w:pStyle w:val="a4"/>
        <w:numPr>
          <w:ilvl w:val="0"/>
          <w:numId w:val="1"/>
        </w:numPr>
        <w:tabs>
          <w:tab w:val="left" w:pos="3647"/>
        </w:tabs>
        <w:spacing w:line="251" w:lineRule="exact"/>
      </w:pPr>
      <w:r>
        <w:rPr>
          <w:color w:val="000009"/>
        </w:rPr>
        <w:t>Додаток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4</w:t>
      </w:r>
    </w:p>
    <w:p w:rsidR="005E6762" w:rsidRDefault="00AC2C7C">
      <w:pPr>
        <w:pStyle w:val="a4"/>
        <w:numPr>
          <w:ilvl w:val="0"/>
          <w:numId w:val="1"/>
        </w:numPr>
        <w:tabs>
          <w:tab w:val="left" w:pos="3647"/>
        </w:tabs>
        <w:spacing w:before="0" w:line="251" w:lineRule="exact"/>
      </w:pPr>
      <w:r>
        <w:rPr>
          <w:color w:val="000009"/>
        </w:rPr>
        <w:t>Додаток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5</w:t>
      </w:r>
    </w:p>
    <w:p w:rsidR="005E6762" w:rsidRDefault="00AC2C7C">
      <w:pPr>
        <w:pStyle w:val="a4"/>
        <w:numPr>
          <w:ilvl w:val="0"/>
          <w:numId w:val="1"/>
        </w:numPr>
        <w:tabs>
          <w:tab w:val="left" w:pos="3647"/>
        </w:tabs>
      </w:pPr>
      <w:r>
        <w:rPr>
          <w:color w:val="000009"/>
        </w:rPr>
        <w:t>Додаток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6</w:t>
      </w:r>
    </w:p>
    <w:sectPr w:rsidR="005E6762">
      <w:pgSz w:w="11910" w:h="16840"/>
      <w:pgMar w:top="1120" w:right="60" w:bottom="280" w:left="9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7C" w:rsidRDefault="00AC2C7C" w:rsidP="00AC5F98">
      <w:r>
        <w:separator/>
      </w:r>
    </w:p>
  </w:endnote>
  <w:endnote w:type="continuationSeparator" w:id="0">
    <w:p w:rsidR="00AC2C7C" w:rsidRDefault="00AC2C7C" w:rsidP="00AC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7C" w:rsidRDefault="00AC2C7C" w:rsidP="00AC5F98">
      <w:r>
        <w:separator/>
      </w:r>
    </w:p>
  </w:footnote>
  <w:footnote w:type="continuationSeparator" w:id="0">
    <w:p w:rsidR="00AC2C7C" w:rsidRDefault="00AC2C7C" w:rsidP="00AC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16"/>
    <w:multiLevelType w:val="hybridMultilevel"/>
    <w:tmpl w:val="06D47604"/>
    <w:lvl w:ilvl="0" w:tplc="FFD07AD6">
      <w:start w:val="1"/>
      <w:numFmt w:val="decimal"/>
      <w:lvlText w:val="%1)"/>
      <w:lvlJc w:val="left"/>
      <w:pPr>
        <w:ind w:left="104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7841C6">
      <w:numFmt w:val="bullet"/>
      <w:lvlText w:val="•"/>
      <w:lvlJc w:val="left"/>
      <w:pPr>
        <w:ind w:left="653" w:hanging="269"/>
      </w:pPr>
      <w:rPr>
        <w:rFonts w:hint="default"/>
        <w:lang w:val="uk-UA" w:eastAsia="en-US" w:bidi="ar-SA"/>
      </w:rPr>
    </w:lvl>
    <w:lvl w:ilvl="2" w:tplc="9EA23D8C">
      <w:numFmt w:val="bullet"/>
      <w:lvlText w:val="•"/>
      <w:lvlJc w:val="left"/>
      <w:pPr>
        <w:ind w:left="1207" w:hanging="269"/>
      </w:pPr>
      <w:rPr>
        <w:rFonts w:hint="default"/>
        <w:lang w:val="uk-UA" w:eastAsia="en-US" w:bidi="ar-SA"/>
      </w:rPr>
    </w:lvl>
    <w:lvl w:ilvl="3" w:tplc="7A78EC64">
      <w:numFmt w:val="bullet"/>
      <w:lvlText w:val="•"/>
      <w:lvlJc w:val="left"/>
      <w:pPr>
        <w:ind w:left="1761" w:hanging="269"/>
      </w:pPr>
      <w:rPr>
        <w:rFonts w:hint="default"/>
        <w:lang w:val="uk-UA" w:eastAsia="en-US" w:bidi="ar-SA"/>
      </w:rPr>
    </w:lvl>
    <w:lvl w:ilvl="4" w:tplc="6C543610">
      <w:numFmt w:val="bullet"/>
      <w:lvlText w:val="•"/>
      <w:lvlJc w:val="left"/>
      <w:pPr>
        <w:ind w:left="2314" w:hanging="269"/>
      </w:pPr>
      <w:rPr>
        <w:rFonts w:hint="default"/>
        <w:lang w:val="uk-UA" w:eastAsia="en-US" w:bidi="ar-SA"/>
      </w:rPr>
    </w:lvl>
    <w:lvl w:ilvl="5" w:tplc="9426F62C">
      <w:numFmt w:val="bullet"/>
      <w:lvlText w:val="•"/>
      <w:lvlJc w:val="left"/>
      <w:pPr>
        <w:ind w:left="2868" w:hanging="269"/>
      </w:pPr>
      <w:rPr>
        <w:rFonts w:hint="default"/>
        <w:lang w:val="uk-UA" w:eastAsia="en-US" w:bidi="ar-SA"/>
      </w:rPr>
    </w:lvl>
    <w:lvl w:ilvl="6" w:tplc="B7CCAF42">
      <w:numFmt w:val="bullet"/>
      <w:lvlText w:val="•"/>
      <w:lvlJc w:val="left"/>
      <w:pPr>
        <w:ind w:left="3422" w:hanging="269"/>
      </w:pPr>
      <w:rPr>
        <w:rFonts w:hint="default"/>
        <w:lang w:val="uk-UA" w:eastAsia="en-US" w:bidi="ar-SA"/>
      </w:rPr>
    </w:lvl>
    <w:lvl w:ilvl="7" w:tplc="002A92E4">
      <w:numFmt w:val="bullet"/>
      <w:lvlText w:val="•"/>
      <w:lvlJc w:val="left"/>
      <w:pPr>
        <w:ind w:left="3975" w:hanging="269"/>
      </w:pPr>
      <w:rPr>
        <w:rFonts w:hint="default"/>
        <w:lang w:val="uk-UA" w:eastAsia="en-US" w:bidi="ar-SA"/>
      </w:rPr>
    </w:lvl>
    <w:lvl w:ilvl="8" w:tplc="AEB00222">
      <w:numFmt w:val="bullet"/>
      <w:lvlText w:val="•"/>
      <w:lvlJc w:val="left"/>
      <w:pPr>
        <w:ind w:left="4529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0DFD6689"/>
    <w:multiLevelType w:val="hybridMultilevel"/>
    <w:tmpl w:val="C5C46EF6"/>
    <w:lvl w:ilvl="0" w:tplc="42CE4D94">
      <w:numFmt w:val="bullet"/>
      <w:lvlText w:val=""/>
      <w:lvlJc w:val="left"/>
      <w:pPr>
        <w:ind w:left="104" w:hanging="112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982582C">
      <w:numFmt w:val="bullet"/>
      <w:lvlText w:val="•"/>
      <w:lvlJc w:val="left"/>
      <w:pPr>
        <w:ind w:left="653" w:hanging="112"/>
      </w:pPr>
      <w:rPr>
        <w:rFonts w:hint="default"/>
        <w:lang w:val="uk-UA" w:eastAsia="en-US" w:bidi="ar-SA"/>
      </w:rPr>
    </w:lvl>
    <w:lvl w:ilvl="2" w:tplc="FF0C1052">
      <w:numFmt w:val="bullet"/>
      <w:lvlText w:val="•"/>
      <w:lvlJc w:val="left"/>
      <w:pPr>
        <w:ind w:left="1207" w:hanging="112"/>
      </w:pPr>
      <w:rPr>
        <w:rFonts w:hint="default"/>
        <w:lang w:val="uk-UA" w:eastAsia="en-US" w:bidi="ar-SA"/>
      </w:rPr>
    </w:lvl>
    <w:lvl w:ilvl="3" w:tplc="6AE69692">
      <w:numFmt w:val="bullet"/>
      <w:lvlText w:val="•"/>
      <w:lvlJc w:val="left"/>
      <w:pPr>
        <w:ind w:left="1761" w:hanging="112"/>
      </w:pPr>
      <w:rPr>
        <w:rFonts w:hint="default"/>
        <w:lang w:val="uk-UA" w:eastAsia="en-US" w:bidi="ar-SA"/>
      </w:rPr>
    </w:lvl>
    <w:lvl w:ilvl="4" w:tplc="0AAA564A">
      <w:numFmt w:val="bullet"/>
      <w:lvlText w:val="•"/>
      <w:lvlJc w:val="left"/>
      <w:pPr>
        <w:ind w:left="2314" w:hanging="112"/>
      </w:pPr>
      <w:rPr>
        <w:rFonts w:hint="default"/>
        <w:lang w:val="uk-UA" w:eastAsia="en-US" w:bidi="ar-SA"/>
      </w:rPr>
    </w:lvl>
    <w:lvl w:ilvl="5" w:tplc="E090979A">
      <w:numFmt w:val="bullet"/>
      <w:lvlText w:val="•"/>
      <w:lvlJc w:val="left"/>
      <w:pPr>
        <w:ind w:left="2868" w:hanging="112"/>
      </w:pPr>
      <w:rPr>
        <w:rFonts w:hint="default"/>
        <w:lang w:val="uk-UA" w:eastAsia="en-US" w:bidi="ar-SA"/>
      </w:rPr>
    </w:lvl>
    <w:lvl w:ilvl="6" w:tplc="79BA7028">
      <w:numFmt w:val="bullet"/>
      <w:lvlText w:val="•"/>
      <w:lvlJc w:val="left"/>
      <w:pPr>
        <w:ind w:left="3422" w:hanging="112"/>
      </w:pPr>
      <w:rPr>
        <w:rFonts w:hint="default"/>
        <w:lang w:val="uk-UA" w:eastAsia="en-US" w:bidi="ar-SA"/>
      </w:rPr>
    </w:lvl>
    <w:lvl w:ilvl="7" w:tplc="45CE4288">
      <w:numFmt w:val="bullet"/>
      <w:lvlText w:val="•"/>
      <w:lvlJc w:val="left"/>
      <w:pPr>
        <w:ind w:left="3975" w:hanging="112"/>
      </w:pPr>
      <w:rPr>
        <w:rFonts w:hint="default"/>
        <w:lang w:val="uk-UA" w:eastAsia="en-US" w:bidi="ar-SA"/>
      </w:rPr>
    </w:lvl>
    <w:lvl w:ilvl="8" w:tplc="CE181684">
      <w:numFmt w:val="bullet"/>
      <w:lvlText w:val="•"/>
      <w:lvlJc w:val="left"/>
      <w:pPr>
        <w:ind w:left="4529" w:hanging="112"/>
      </w:pPr>
      <w:rPr>
        <w:rFonts w:hint="default"/>
        <w:lang w:val="uk-UA" w:eastAsia="en-US" w:bidi="ar-SA"/>
      </w:rPr>
    </w:lvl>
  </w:abstractNum>
  <w:abstractNum w:abstractNumId="2" w15:restartNumberingAfterBreak="0">
    <w:nsid w:val="0E760A86"/>
    <w:multiLevelType w:val="hybridMultilevel"/>
    <w:tmpl w:val="ED5A1D78"/>
    <w:lvl w:ilvl="0" w:tplc="F42E117A">
      <w:start w:val="1"/>
      <w:numFmt w:val="decimal"/>
      <w:lvlText w:val="%1)"/>
      <w:lvlJc w:val="left"/>
      <w:pPr>
        <w:ind w:left="104" w:hanging="3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E8BA52">
      <w:numFmt w:val="bullet"/>
      <w:lvlText w:val="•"/>
      <w:lvlJc w:val="left"/>
      <w:pPr>
        <w:ind w:left="653" w:hanging="307"/>
      </w:pPr>
      <w:rPr>
        <w:rFonts w:hint="default"/>
        <w:lang w:val="uk-UA" w:eastAsia="en-US" w:bidi="ar-SA"/>
      </w:rPr>
    </w:lvl>
    <w:lvl w:ilvl="2" w:tplc="75C69692">
      <w:numFmt w:val="bullet"/>
      <w:lvlText w:val="•"/>
      <w:lvlJc w:val="left"/>
      <w:pPr>
        <w:ind w:left="1207" w:hanging="307"/>
      </w:pPr>
      <w:rPr>
        <w:rFonts w:hint="default"/>
        <w:lang w:val="uk-UA" w:eastAsia="en-US" w:bidi="ar-SA"/>
      </w:rPr>
    </w:lvl>
    <w:lvl w:ilvl="3" w:tplc="C36C7A22">
      <w:numFmt w:val="bullet"/>
      <w:lvlText w:val="•"/>
      <w:lvlJc w:val="left"/>
      <w:pPr>
        <w:ind w:left="1761" w:hanging="307"/>
      </w:pPr>
      <w:rPr>
        <w:rFonts w:hint="default"/>
        <w:lang w:val="uk-UA" w:eastAsia="en-US" w:bidi="ar-SA"/>
      </w:rPr>
    </w:lvl>
    <w:lvl w:ilvl="4" w:tplc="FAB21B2A">
      <w:numFmt w:val="bullet"/>
      <w:lvlText w:val="•"/>
      <w:lvlJc w:val="left"/>
      <w:pPr>
        <w:ind w:left="2314" w:hanging="307"/>
      </w:pPr>
      <w:rPr>
        <w:rFonts w:hint="default"/>
        <w:lang w:val="uk-UA" w:eastAsia="en-US" w:bidi="ar-SA"/>
      </w:rPr>
    </w:lvl>
    <w:lvl w:ilvl="5" w:tplc="909ACDA4">
      <w:numFmt w:val="bullet"/>
      <w:lvlText w:val="•"/>
      <w:lvlJc w:val="left"/>
      <w:pPr>
        <w:ind w:left="2868" w:hanging="307"/>
      </w:pPr>
      <w:rPr>
        <w:rFonts w:hint="default"/>
        <w:lang w:val="uk-UA" w:eastAsia="en-US" w:bidi="ar-SA"/>
      </w:rPr>
    </w:lvl>
    <w:lvl w:ilvl="6" w:tplc="BCDCC7FA">
      <w:numFmt w:val="bullet"/>
      <w:lvlText w:val="•"/>
      <w:lvlJc w:val="left"/>
      <w:pPr>
        <w:ind w:left="3422" w:hanging="307"/>
      </w:pPr>
      <w:rPr>
        <w:rFonts w:hint="default"/>
        <w:lang w:val="uk-UA" w:eastAsia="en-US" w:bidi="ar-SA"/>
      </w:rPr>
    </w:lvl>
    <w:lvl w:ilvl="7" w:tplc="7F961CD6">
      <w:numFmt w:val="bullet"/>
      <w:lvlText w:val="•"/>
      <w:lvlJc w:val="left"/>
      <w:pPr>
        <w:ind w:left="3975" w:hanging="307"/>
      </w:pPr>
      <w:rPr>
        <w:rFonts w:hint="default"/>
        <w:lang w:val="uk-UA" w:eastAsia="en-US" w:bidi="ar-SA"/>
      </w:rPr>
    </w:lvl>
    <w:lvl w:ilvl="8" w:tplc="9E88760E">
      <w:numFmt w:val="bullet"/>
      <w:lvlText w:val="•"/>
      <w:lvlJc w:val="left"/>
      <w:pPr>
        <w:ind w:left="4529" w:hanging="307"/>
      </w:pPr>
      <w:rPr>
        <w:rFonts w:hint="default"/>
        <w:lang w:val="uk-UA" w:eastAsia="en-US" w:bidi="ar-SA"/>
      </w:rPr>
    </w:lvl>
  </w:abstractNum>
  <w:abstractNum w:abstractNumId="3" w15:restartNumberingAfterBreak="0">
    <w:nsid w:val="0FBB285F"/>
    <w:multiLevelType w:val="hybridMultilevel"/>
    <w:tmpl w:val="F77E32CA"/>
    <w:lvl w:ilvl="0" w:tplc="C4162996">
      <w:numFmt w:val="bullet"/>
      <w:lvlText w:val=""/>
      <w:lvlJc w:val="left"/>
      <w:pPr>
        <w:ind w:left="104" w:hanging="112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24895BC">
      <w:numFmt w:val="bullet"/>
      <w:lvlText w:val="•"/>
      <w:lvlJc w:val="left"/>
      <w:pPr>
        <w:ind w:left="653" w:hanging="112"/>
      </w:pPr>
      <w:rPr>
        <w:rFonts w:hint="default"/>
        <w:lang w:val="uk-UA" w:eastAsia="en-US" w:bidi="ar-SA"/>
      </w:rPr>
    </w:lvl>
    <w:lvl w:ilvl="2" w:tplc="B3FA2B28">
      <w:numFmt w:val="bullet"/>
      <w:lvlText w:val="•"/>
      <w:lvlJc w:val="left"/>
      <w:pPr>
        <w:ind w:left="1207" w:hanging="112"/>
      </w:pPr>
      <w:rPr>
        <w:rFonts w:hint="default"/>
        <w:lang w:val="uk-UA" w:eastAsia="en-US" w:bidi="ar-SA"/>
      </w:rPr>
    </w:lvl>
    <w:lvl w:ilvl="3" w:tplc="08B21016">
      <w:numFmt w:val="bullet"/>
      <w:lvlText w:val="•"/>
      <w:lvlJc w:val="left"/>
      <w:pPr>
        <w:ind w:left="1761" w:hanging="112"/>
      </w:pPr>
      <w:rPr>
        <w:rFonts w:hint="default"/>
        <w:lang w:val="uk-UA" w:eastAsia="en-US" w:bidi="ar-SA"/>
      </w:rPr>
    </w:lvl>
    <w:lvl w:ilvl="4" w:tplc="92C8744E">
      <w:numFmt w:val="bullet"/>
      <w:lvlText w:val="•"/>
      <w:lvlJc w:val="left"/>
      <w:pPr>
        <w:ind w:left="2314" w:hanging="112"/>
      </w:pPr>
      <w:rPr>
        <w:rFonts w:hint="default"/>
        <w:lang w:val="uk-UA" w:eastAsia="en-US" w:bidi="ar-SA"/>
      </w:rPr>
    </w:lvl>
    <w:lvl w:ilvl="5" w:tplc="3342B6CE">
      <w:numFmt w:val="bullet"/>
      <w:lvlText w:val="•"/>
      <w:lvlJc w:val="left"/>
      <w:pPr>
        <w:ind w:left="2868" w:hanging="112"/>
      </w:pPr>
      <w:rPr>
        <w:rFonts w:hint="default"/>
        <w:lang w:val="uk-UA" w:eastAsia="en-US" w:bidi="ar-SA"/>
      </w:rPr>
    </w:lvl>
    <w:lvl w:ilvl="6" w:tplc="8360648E">
      <w:numFmt w:val="bullet"/>
      <w:lvlText w:val="•"/>
      <w:lvlJc w:val="left"/>
      <w:pPr>
        <w:ind w:left="3422" w:hanging="112"/>
      </w:pPr>
      <w:rPr>
        <w:rFonts w:hint="default"/>
        <w:lang w:val="uk-UA" w:eastAsia="en-US" w:bidi="ar-SA"/>
      </w:rPr>
    </w:lvl>
    <w:lvl w:ilvl="7" w:tplc="FE5A5B58">
      <w:numFmt w:val="bullet"/>
      <w:lvlText w:val="•"/>
      <w:lvlJc w:val="left"/>
      <w:pPr>
        <w:ind w:left="3975" w:hanging="112"/>
      </w:pPr>
      <w:rPr>
        <w:rFonts w:hint="default"/>
        <w:lang w:val="uk-UA" w:eastAsia="en-US" w:bidi="ar-SA"/>
      </w:rPr>
    </w:lvl>
    <w:lvl w:ilvl="8" w:tplc="A574E4E0">
      <w:numFmt w:val="bullet"/>
      <w:lvlText w:val="•"/>
      <w:lvlJc w:val="left"/>
      <w:pPr>
        <w:ind w:left="4529" w:hanging="112"/>
      </w:pPr>
      <w:rPr>
        <w:rFonts w:hint="default"/>
        <w:lang w:val="uk-UA" w:eastAsia="en-US" w:bidi="ar-SA"/>
      </w:rPr>
    </w:lvl>
  </w:abstractNum>
  <w:abstractNum w:abstractNumId="4" w15:restartNumberingAfterBreak="0">
    <w:nsid w:val="1F407FB5"/>
    <w:multiLevelType w:val="hybridMultilevel"/>
    <w:tmpl w:val="16D65022"/>
    <w:lvl w:ilvl="0" w:tplc="92F2FA9E">
      <w:start w:val="2"/>
      <w:numFmt w:val="decimal"/>
      <w:lvlText w:val="%1)"/>
      <w:lvlJc w:val="left"/>
      <w:pPr>
        <w:ind w:left="368" w:hanging="2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43FA563A">
      <w:numFmt w:val="bullet"/>
      <w:lvlText w:val="•"/>
      <w:lvlJc w:val="left"/>
      <w:pPr>
        <w:ind w:left="887" w:hanging="264"/>
      </w:pPr>
      <w:rPr>
        <w:rFonts w:hint="default"/>
        <w:lang w:val="uk-UA" w:eastAsia="en-US" w:bidi="ar-SA"/>
      </w:rPr>
    </w:lvl>
    <w:lvl w:ilvl="2" w:tplc="44A61A80">
      <w:numFmt w:val="bullet"/>
      <w:lvlText w:val="•"/>
      <w:lvlJc w:val="left"/>
      <w:pPr>
        <w:ind w:left="1415" w:hanging="264"/>
      </w:pPr>
      <w:rPr>
        <w:rFonts w:hint="default"/>
        <w:lang w:val="uk-UA" w:eastAsia="en-US" w:bidi="ar-SA"/>
      </w:rPr>
    </w:lvl>
    <w:lvl w:ilvl="3" w:tplc="1BB8B6F0">
      <w:numFmt w:val="bullet"/>
      <w:lvlText w:val="•"/>
      <w:lvlJc w:val="left"/>
      <w:pPr>
        <w:ind w:left="1943" w:hanging="264"/>
      </w:pPr>
      <w:rPr>
        <w:rFonts w:hint="default"/>
        <w:lang w:val="uk-UA" w:eastAsia="en-US" w:bidi="ar-SA"/>
      </w:rPr>
    </w:lvl>
    <w:lvl w:ilvl="4" w:tplc="911A16B6">
      <w:numFmt w:val="bullet"/>
      <w:lvlText w:val="•"/>
      <w:lvlJc w:val="left"/>
      <w:pPr>
        <w:ind w:left="2470" w:hanging="264"/>
      </w:pPr>
      <w:rPr>
        <w:rFonts w:hint="default"/>
        <w:lang w:val="uk-UA" w:eastAsia="en-US" w:bidi="ar-SA"/>
      </w:rPr>
    </w:lvl>
    <w:lvl w:ilvl="5" w:tplc="C5CEF8BC">
      <w:numFmt w:val="bullet"/>
      <w:lvlText w:val="•"/>
      <w:lvlJc w:val="left"/>
      <w:pPr>
        <w:ind w:left="2998" w:hanging="264"/>
      </w:pPr>
      <w:rPr>
        <w:rFonts w:hint="default"/>
        <w:lang w:val="uk-UA" w:eastAsia="en-US" w:bidi="ar-SA"/>
      </w:rPr>
    </w:lvl>
    <w:lvl w:ilvl="6" w:tplc="D05CE26C">
      <w:numFmt w:val="bullet"/>
      <w:lvlText w:val="•"/>
      <w:lvlJc w:val="left"/>
      <w:pPr>
        <w:ind w:left="3526" w:hanging="264"/>
      </w:pPr>
      <w:rPr>
        <w:rFonts w:hint="default"/>
        <w:lang w:val="uk-UA" w:eastAsia="en-US" w:bidi="ar-SA"/>
      </w:rPr>
    </w:lvl>
    <w:lvl w:ilvl="7" w:tplc="055E21F6">
      <w:numFmt w:val="bullet"/>
      <w:lvlText w:val="•"/>
      <w:lvlJc w:val="left"/>
      <w:pPr>
        <w:ind w:left="4053" w:hanging="264"/>
      </w:pPr>
      <w:rPr>
        <w:rFonts w:hint="default"/>
        <w:lang w:val="uk-UA" w:eastAsia="en-US" w:bidi="ar-SA"/>
      </w:rPr>
    </w:lvl>
    <w:lvl w:ilvl="8" w:tplc="59DE046A">
      <w:numFmt w:val="bullet"/>
      <w:lvlText w:val="•"/>
      <w:lvlJc w:val="left"/>
      <w:pPr>
        <w:ind w:left="4581" w:hanging="264"/>
      </w:pPr>
      <w:rPr>
        <w:rFonts w:hint="default"/>
        <w:lang w:val="uk-UA" w:eastAsia="en-US" w:bidi="ar-SA"/>
      </w:rPr>
    </w:lvl>
  </w:abstractNum>
  <w:abstractNum w:abstractNumId="5" w15:restartNumberingAfterBreak="0">
    <w:nsid w:val="221237B0"/>
    <w:multiLevelType w:val="hybridMultilevel"/>
    <w:tmpl w:val="4D5C2634"/>
    <w:lvl w:ilvl="0" w:tplc="030E7CF8">
      <w:numFmt w:val="bullet"/>
      <w:lvlText w:val="—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DA8FAA">
      <w:numFmt w:val="bullet"/>
      <w:lvlText w:val="•"/>
      <w:lvlJc w:val="left"/>
      <w:pPr>
        <w:ind w:left="653" w:hanging="706"/>
      </w:pPr>
      <w:rPr>
        <w:rFonts w:hint="default"/>
        <w:lang w:val="uk-UA" w:eastAsia="en-US" w:bidi="ar-SA"/>
      </w:rPr>
    </w:lvl>
    <w:lvl w:ilvl="2" w:tplc="EE96B988">
      <w:numFmt w:val="bullet"/>
      <w:lvlText w:val="•"/>
      <w:lvlJc w:val="left"/>
      <w:pPr>
        <w:ind w:left="1207" w:hanging="706"/>
      </w:pPr>
      <w:rPr>
        <w:rFonts w:hint="default"/>
        <w:lang w:val="uk-UA" w:eastAsia="en-US" w:bidi="ar-SA"/>
      </w:rPr>
    </w:lvl>
    <w:lvl w:ilvl="3" w:tplc="2B3CFFF8">
      <w:numFmt w:val="bullet"/>
      <w:lvlText w:val="•"/>
      <w:lvlJc w:val="left"/>
      <w:pPr>
        <w:ind w:left="1761" w:hanging="706"/>
      </w:pPr>
      <w:rPr>
        <w:rFonts w:hint="default"/>
        <w:lang w:val="uk-UA" w:eastAsia="en-US" w:bidi="ar-SA"/>
      </w:rPr>
    </w:lvl>
    <w:lvl w:ilvl="4" w:tplc="6F080C2E">
      <w:numFmt w:val="bullet"/>
      <w:lvlText w:val="•"/>
      <w:lvlJc w:val="left"/>
      <w:pPr>
        <w:ind w:left="2314" w:hanging="706"/>
      </w:pPr>
      <w:rPr>
        <w:rFonts w:hint="default"/>
        <w:lang w:val="uk-UA" w:eastAsia="en-US" w:bidi="ar-SA"/>
      </w:rPr>
    </w:lvl>
    <w:lvl w:ilvl="5" w:tplc="8208EB9C">
      <w:numFmt w:val="bullet"/>
      <w:lvlText w:val="•"/>
      <w:lvlJc w:val="left"/>
      <w:pPr>
        <w:ind w:left="2868" w:hanging="706"/>
      </w:pPr>
      <w:rPr>
        <w:rFonts w:hint="default"/>
        <w:lang w:val="uk-UA" w:eastAsia="en-US" w:bidi="ar-SA"/>
      </w:rPr>
    </w:lvl>
    <w:lvl w:ilvl="6" w:tplc="81CC080E">
      <w:numFmt w:val="bullet"/>
      <w:lvlText w:val="•"/>
      <w:lvlJc w:val="left"/>
      <w:pPr>
        <w:ind w:left="3422" w:hanging="706"/>
      </w:pPr>
      <w:rPr>
        <w:rFonts w:hint="default"/>
        <w:lang w:val="uk-UA" w:eastAsia="en-US" w:bidi="ar-SA"/>
      </w:rPr>
    </w:lvl>
    <w:lvl w:ilvl="7" w:tplc="5D9C82BC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8" w:tplc="E9982C32">
      <w:numFmt w:val="bullet"/>
      <w:lvlText w:val="•"/>
      <w:lvlJc w:val="left"/>
      <w:pPr>
        <w:ind w:left="4529" w:hanging="706"/>
      </w:pPr>
      <w:rPr>
        <w:rFonts w:hint="default"/>
        <w:lang w:val="uk-UA" w:eastAsia="en-US" w:bidi="ar-SA"/>
      </w:rPr>
    </w:lvl>
  </w:abstractNum>
  <w:abstractNum w:abstractNumId="6" w15:restartNumberingAfterBreak="0">
    <w:nsid w:val="2C404F7B"/>
    <w:multiLevelType w:val="hybridMultilevel"/>
    <w:tmpl w:val="F2FA1F1C"/>
    <w:lvl w:ilvl="0" w:tplc="BFEAEB30">
      <w:start w:val="6"/>
      <w:numFmt w:val="decimal"/>
      <w:lvlText w:val="%1."/>
      <w:lvlJc w:val="left"/>
      <w:pPr>
        <w:ind w:left="104" w:hanging="183"/>
        <w:jc w:val="left"/>
      </w:pPr>
      <w:rPr>
        <w:rFonts w:hint="default"/>
        <w:w w:val="100"/>
        <w:lang w:val="uk-UA" w:eastAsia="en-US" w:bidi="ar-SA"/>
      </w:rPr>
    </w:lvl>
    <w:lvl w:ilvl="1" w:tplc="5218FD1E">
      <w:numFmt w:val="bullet"/>
      <w:lvlText w:val="•"/>
      <w:lvlJc w:val="left"/>
      <w:pPr>
        <w:ind w:left="653" w:hanging="183"/>
      </w:pPr>
      <w:rPr>
        <w:rFonts w:hint="default"/>
        <w:lang w:val="uk-UA" w:eastAsia="en-US" w:bidi="ar-SA"/>
      </w:rPr>
    </w:lvl>
    <w:lvl w:ilvl="2" w:tplc="099884A4">
      <w:numFmt w:val="bullet"/>
      <w:lvlText w:val="•"/>
      <w:lvlJc w:val="left"/>
      <w:pPr>
        <w:ind w:left="1207" w:hanging="183"/>
      </w:pPr>
      <w:rPr>
        <w:rFonts w:hint="default"/>
        <w:lang w:val="uk-UA" w:eastAsia="en-US" w:bidi="ar-SA"/>
      </w:rPr>
    </w:lvl>
    <w:lvl w:ilvl="3" w:tplc="2466D2AA">
      <w:numFmt w:val="bullet"/>
      <w:lvlText w:val="•"/>
      <w:lvlJc w:val="left"/>
      <w:pPr>
        <w:ind w:left="1761" w:hanging="183"/>
      </w:pPr>
      <w:rPr>
        <w:rFonts w:hint="default"/>
        <w:lang w:val="uk-UA" w:eastAsia="en-US" w:bidi="ar-SA"/>
      </w:rPr>
    </w:lvl>
    <w:lvl w:ilvl="4" w:tplc="40A6889C">
      <w:numFmt w:val="bullet"/>
      <w:lvlText w:val="•"/>
      <w:lvlJc w:val="left"/>
      <w:pPr>
        <w:ind w:left="2314" w:hanging="183"/>
      </w:pPr>
      <w:rPr>
        <w:rFonts w:hint="default"/>
        <w:lang w:val="uk-UA" w:eastAsia="en-US" w:bidi="ar-SA"/>
      </w:rPr>
    </w:lvl>
    <w:lvl w:ilvl="5" w:tplc="544E8C68">
      <w:numFmt w:val="bullet"/>
      <w:lvlText w:val="•"/>
      <w:lvlJc w:val="left"/>
      <w:pPr>
        <w:ind w:left="2868" w:hanging="183"/>
      </w:pPr>
      <w:rPr>
        <w:rFonts w:hint="default"/>
        <w:lang w:val="uk-UA" w:eastAsia="en-US" w:bidi="ar-SA"/>
      </w:rPr>
    </w:lvl>
    <w:lvl w:ilvl="6" w:tplc="09D80258">
      <w:numFmt w:val="bullet"/>
      <w:lvlText w:val="•"/>
      <w:lvlJc w:val="left"/>
      <w:pPr>
        <w:ind w:left="3422" w:hanging="183"/>
      </w:pPr>
      <w:rPr>
        <w:rFonts w:hint="default"/>
        <w:lang w:val="uk-UA" w:eastAsia="en-US" w:bidi="ar-SA"/>
      </w:rPr>
    </w:lvl>
    <w:lvl w:ilvl="7" w:tplc="5E9E41FA">
      <w:numFmt w:val="bullet"/>
      <w:lvlText w:val="•"/>
      <w:lvlJc w:val="left"/>
      <w:pPr>
        <w:ind w:left="3975" w:hanging="183"/>
      </w:pPr>
      <w:rPr>
        <w:rFonts w:hint="default"/>
        <w:lang w:val="uk-UA" w:eastAsia="en-US" w:bidi="ar-SA"/>
      </w:rPr>
    </w:lvl>
    <w:lvl w:ilvl="8" w:tplc="A20E5F46">
      <w:numFmt w:val="bullet"/>
      <w:lvlText w:val="•"/>
      <w:lvlJc w:val="left"/>
      <w:pPr>
        <w:ind w:left="4529" w:hanging="183"/>
      </w:pPr>
      <w:rPr>
        <w:rFonts w:hint="default"/>
        <w:lang w:val="uk-UA" w:eastAsia="en-US" w:bidi="ar-SA"/>
      </w:rPr>
    </w:lvl>
  </w:abstractNum>
  <w:abstractNum w:abstractNumId="7" w15:restartNumberingAfterBreak="0">
    <w:nsid w:val="337371D8"/>
    <w:multiLevelType w:val="hybridMultilevel"/>
    <w:tmpl w:val="55F058EC"/>
    <w:lvl w:ilvl="0" w:tplc="EF58A79E">
      <w:start w:val="1"/>
      <w:numFmt w:val="decimal"/>
      <w:lvlText w:val="%1."/>
      <w:lvlJc w:val="left"/>
      <w:pPr>
        <w:ind w:left="10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480614">
      <w:numFmt w:val="bullet"/>
      <w:lvlText w:val="•"/>
      <w:lvlJc w:val="left"/>
      <w:pPr>
        <w:ind w:left="653" w:hanging="279"/>
      </w:pPr>
      <w:rPr>
        <w:rFonts w:hint="default"/>
        <w:lang w:val="uk-UA" w:eastAsia="en-US" w:bidi="ar-SA"/>
      </w:rPr>
    </w:lvl>
    <w:lvl w:ilvl="2" w:tplc="83F61664">
      <w:numFmt w:val="bullet"/>
      <w:lvlText w:val="•"/>
      <w:lvlJc w:val="left"/>
      <w:pPr>
        <w:ind w:left="1207" w:hanging="279"/>
      </w:pPr>
      <w:rPr>
        <w:rFonts w:hint="default"/>
        <w:lang w:val="uk-UA" w:eastAsia="en-US" w:bidi="ar-SA"/>
      </w:rPr>
    </w:lvl>
    <w:lvl w:ilvl="3" w:tplc="704EBC24">
      <w:numFmt w:val="bullet"/>
      <w:lvlText w:val="•"/>
      <w:lvlJc w:val="left"/>
      <w:pPr>
        <w:ind w:left="1761" w:hanging="279"/>
      </w:pPr>
      <w:rPr>
        <w:rFonts w:hint="default"/>
        <w:lang w:val="uk-UA" w:eastAsia="en-US" w:bidi="ar-SA"/>
      </w:rPr>
    </w:lvl>
    <w:lvl w:ilvl="4" w:tplc="2C60B3E0">
      <w:numFmt w:val="bullet"/>
      <w:lvlText w:val="•"/>
      <w:lvlJc w:val="left"/>
      <w:pPr>
        <w:ind w:left="2314" w:hanging="279"/>
      </w:pPr>
      <w:rPr>
        <w:rFonts w:hint="default"/>
        <w:lang w:val="uk-UA" w:eastAsia="en-US" w:bidi="ar-SA"/>
      </w:rPr>
    </w:lvl>
    <w:lvl w:ilvl="5" w:tplc="3A0C44E8">
      <w:numFmt w:val="bullet"/>
      <w:lvlText w:val="•"/>
      <w:lvlJc w:val="left"/>
      <w:pPr>
        <w:ind w:left="2868" w:hanging="279"/>
      </w:pPr>
      <w:rPr>
        <w:rFonts w:hint="default"/>
        <w:lang w:val="uk-UA" w:eastAsia="en-US" w:bidi="ar-SA"/>
      </w:rPr>
    </w:lvl>
    <w:lvl w:ilvl="6" w:tplc="E1AABE58">
      <w:numFmt w:val="bullet"/>
      <w:lvlText w:val="•"/>
      <w:lvlJc w:val="left"/>
      <w:pPr>
        <w:ind w:left="3422" w:hanging="279"/>
      </w:pPr>
      <w:rPr>
        <w:rFonts w:hint="default"/>
        <w:lang w:val="uk-UA" w:eastAsia="en-US" w:bidi="ar-SA"/>
      </w:rPr>
    </w:lvl>
    <w:lvl w:ilvl="7" w:tplc="DCF40E3C">
      <w:numFmt w:val="bullet"/>
      <w:lvlText w:val="•"/>
      <w:lvlJc w:val="left"/>
      <w:pPr>
        <w:ind w:left="3975" w:hanging="279"/>
      </w:pPr>
      <w:rPr>
        <w:rFonts w:hint="default"/>
        <w:lang w:val="uk-UA" w:eastAsia="en-US" w:bidi="ar-SA"/>
      </w:rPr>
    </w:lvl>
    <w:lvl w:ilvl="8" w:tplc="6874B9F2">
      <w:numFmt w:val="bullet"/>
      <w:lvlText w:val="•"/>
      <w:lvlJc w:val="left"/>
      <w:pPr>
        <w:ind w:left="4529" w:hanging="279"/>
      </w:pPr>
      <w:rPr>
        <w:rFonts w:hint="default"/>
        <w:lang w:val="uk-UA" w:eastAsia="en-US" w:bidi="ar-SA"/>
      </w:rPr>
    </w:lvl>
  </w:abstractNum>
  <w:abstractNum w:abstractNumId="8" w15:restartNumberingAfterBreak="0">
    <w:nsid w:val="3B07492E"/>
    <w:multiLevelType w:val="hybridMultilevel"/>
    <w:tmpl w:val="6F9077CA"/>
    <w:lvl w:ilvl="0" w:tplc="DB4CACB8">
      <w:start w:val="11"/>
      <w:numFmt w:val="decimal"/>
      <w:lvlText w:val="%1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DA7DAC">
      <w:numFmt w:val="bullet"/>
      <w:lvlText w:val="•"/>
      <w:lvlJc w:val="left"/>
      <w:pPr>
        <w:ind w:left="653" w:hanging="706"/>
      </w:pPr>
      <w:rPr>
        <w:rFonts w:hint="default"/>
        <w:lang w:val="uk-UA" w:eastAsia="en-US" w:bidi="ar-SA"/>
      </w:rPr>
    </w:lvl>
    <w:lvl w:ilvl="2" w:tplc="B4EEAA3A">
      <w:numFmt w:val="bullet"/>
      <w:lvlText w:val="•"/>
      <w:lvlJc w:val="left"/>
      <w:pPr>
        <w:ind w:left="1207" w:hanging="706"/>
      </w:pPr>
      <w:rPr>
        <w:rFonts w:hint="default"/>
        <w:lang w:val="uk-UA" w:eastAsia="en-US" w:bidi="ar-SA"/>
      </w:rPr>
    </w:lvl>
    <w:lvl w:ilvl="3" w:tplc="1212AC40">
      <w:numFmt w:val="bullet"/>
      <w:lvlText w:val="•"/>
      <w:lvlJc w:val="left"/>
      <w:pPr>
        <w:ind w:left="1761" w:hanging="706"/>
      </w:pPr>
      <w:rPr>
        <w:rFonts w:hint="default"/>
        <w:lang w:val="uk-UA" w:eastAsia="en-US" w:bidi="ar-SA"/>
      </w:rPr>
    </w:lvl>
    <w:lvl w:ilvl="4" w:tplc="B30A25E6">
      <w:numFmt w:val="bullet"/>
      <w:lvlText w:val="•"/>
      <w:lvlJc w:val="left"/>
      <w:pPr>
        <w:ind w:left="2314" w:hanging="706"/>
      </w:pPr>
      <w:rPr>
        <w:rFonts w:hint="default"/>
        <w:lang w:val="uk-UA" w:eastAsia="en-US" w:bidi="ar-SA"/>
      </w:rPr>
    </w:lvl>
    <w:lvl w:ilvl="5" w:tplc="56D82706">
      <w:numFmt w:val="bullet"/>
      <w:lvlText w:val="•"/>
      <w:lvlJc w:val="left"/>
      <w:pPr>
        <w:ind w:left="2868" w:hanging="706"/>
      </w:pPr>
      <w:rPr>
        <w:rFonts w:hint="default"/>
        <w:lang w:val="uk-UA" w:eastAsia="en-US" w:bidi="ar-SA"/>
      </w:rPr>
    </w:lvl>
    <w:lvl w:ilvl="6" w:tplc="88D85CBC">
      <w:numFmt w:val="bullet"/>
      <w:lvlText w:val="•"/>
      <w:lvlJc w:val="left"/>
      <w:pPr>
        <w:ind w:left="3422" w:hanging="706"/>
      </w:pPr>
      <w:rPr>
        <w:rFonts w:hint="default"/>
        <w:lang w:val="uk-UA" w:eastAsia="en-US" w:bidi="ar-SA"/>
      </w:rPr>
    </w:lvl>
    <w:lvl w:ilvl="7" w:tplc="2662C584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8" w:tplc="DFD209BC">
      <w:numFmt w:val="bullet"/>
      <w:lvlText w:val="•"/>
      <w:lvlJc w:val="left"/>
      <w:pPr>
        <w:ind w:left="4529" w:hanging="706"/>
      </w:pPr>
      <w:rPr>
        <w:rFonts w:hint="default"/>
        <w:lang w:val="uk-UA" w:eastAsia="en-US" w:bidi="ar-SA"/>
      </w:rPr>
    </w:lvl>
  </w:abstractNum>
  <w:abstractNum w:abstractNumId="9" w15:restartNumberingAfterBreak="0">
    <w:nsid w:val="48F10B5E"/>
    <w:multiLevelType w:val="hybridMultilevel"/>
    <w:tmpl w:val="7A1ADDC4"/>
    <w:lvl w:ilvl="0" w:tplc="43184E00">
      <w:start w:val="1"/>
      <w:numFmt w:val="decimal"/>
      <w:lvlText w:val="%1)"/>
      <w:lvlJc w:val="left"/>
      <w:pPr>
        <w:ind w:left="104" w:hanging="34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E3D4FFAE">
      <w:numFmt w:val="bullet"/>
      <w:lvlText w:val="•"/>
      <w:lvlJc w:val="left"/>
      <w:pPr>
        <w:ind w:left="653" w:hanging="346"/>
      </w:pPr>
      <w:rPr>
        <w:rFonts w:hint="default"/>
        <w:lang w:val="uk-UA" w:eastAsia="en-US" w:bidi="ar-SA"/>
      </w:rPr>
    </w:lvl>
    <w:lvl w:ilvl="2" w:tplc="7A6041D6">
      <w:numFmt w:val="bullet"/>
      <w:lvlText w:val="•"/>
      <w:lvlJc w:val="left"/>
      <w:pPr>
        <w:ind w:left="1207" w:hanging="346"/>
      </w:pPr>
      <w:rPr>
        <w:rFonts w:hint="default"/>
        <w:lang w:val="uk-UA" w:eastAsia="en-US" w:bidi="ar-SA"/>
      </w:rPr>
    </w:lvl>
    <w:lvl w:ilvl="3" w:tplc="04544394">
      <w:numFmt w:val="bullet"/>
      <w:lvlText w:val="•"/>
      <w:lvlJc w:val="left"/>
      <w:pPr>
        <w:ind w:left="1761" w:hanging="346"/>
      </w:pPr>
      <w:rPr>
        <w:rFonts w:hint="default"/>
        <w:lang w:val="uk-UA" w:eastAsia="en-US" w:bidi="ar-SA"/>
      </w:rPr>
    </w:lvl>
    <w:lvl w:ilvl="4" w:tplc="13DC5E90">
      <w:numFmt w:val="bullet"/>
      <w:lvlText w:val="•"/>
      <w:lvlJc w:val="left"/>
      <w:pPr>
        <w:ind w:left="2314" w:hanging="346"/>
      </w:pPr>
      <w:rPr>
        <w:rFonts w:hint="default"/>
        <w:lang w:val="uk-UA" w:eastAsia="en-US" w:bidi="ar-SA"/>
      </w:rPr>
    </w:lvl>
    <w:lvl w:ilvl="5" w:tplc="58CC2774">
      <w:numFmt w:val="bullet"/>
      <w:lvlText w:val="•"/>
      <w:lvlJc w:val="left"/>
      <w:pPr>
        <w:ind w:left="2868" w:hanging="346"/>
      </w:pPr>
      <w:rPr>
        <w:rFonts w:hint="default"/>
        <w:lang w:val="uk-UA" w:eastAsia="en-US" w:bidi="ar-SA"/>
      </w:rPr>
    </w:lvl>
    <w:lvl w:ilvl="6" w:tplc="D7B61D6A">
      <w:numFmt w:val="bullet"/>
      <w:lvlText w:val="•"/>
      <w:lvlJc w:val="left"/>
      <w:pPr>
        <w:ind w:left="3422" w:hanging="346"/>
      </w:pPr>
      <w:rPr>
        <w:rFonts w:hint="default"/>
        <w:lang w:val="uk-UA" w:eastAsia="en-US" w:bidi="ar-SA"/>
      </w:rPr>
    </w:lvl>
    <w:lvl w:ilvl="7" w:tplc="B3BCC246">
      <w:numFmt w:val="bullet"/>
      <w:lvlText w:val="•"/>
      <w:lvlJc w:val="left"/>
      <w:pPr>
        <w:ind w:left="3975" w:hanging="346"/>
      </w:pPr>
      <w:rPr>
        <w:rFonts w:hint="default"/>
        <w:lang w:val="uk-UA" w:eastAsia="en-US" w:bidi="ar-SA"/>
      </w:rPr>
    </w:lvl>
    <w:lvl w:ilvl="8" w:tplc="6B3E805E">
      <w:numFmt w:val="bullet"/>
      <w:lvlText w:val="•"/>
      <w:lvlJc w:val="left"/>
      <w:pPr>
        <w:ind w:left="4529" w:hanging="346"/>
      </w:pPr>
      <w:rPr>
        <w:rFonts w:hint="default"/>
        <w:lang w:val="uk-UA" w:eastAsia="en-US" w:bidi="ar-SA"/>
      </w:rPr>
    </w:lvl>
  </w:abstractNum>
  <w:abstractNum w:abstractNumId="10" w15:restartNumberingAfterBreak="0">
    <w:nsid w:val="4AC52F47"/>
    <w:multiLevelType w:val="hybridMultilevel"/>
    <w:tmpl w:val="087E162E"/>
    <w:lvl w:ilvl="0" w:tplc="3CC01B4C">
      <w:numFmt w:val="bullet"/>
      <w:lvlText w:val="—"/>
      <w:lvlJc w:val="left"/>
      <w:pPr>
        <w:ind w:left="104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B88F56">
      <w:numFmt w:val="bullet"/>
      <w:lvlText w:val="•"/>
      <w:lvlJc w:val="left"/>
      <w:pPr>
        <w:ind w:left="653" w:hanging="509"/>
      </w:pPr>
      <w:rPr>
        <w:rFonts w:hint="default"/>
        <w:lang w:val="uk-UA" w:eastAsia="en-US" w:bidi="ar-SA"/>
      </w:rPr>
    </w:lvl>
    <w:lvl w:ilvl="2" w:tplc="7E340AA2">
      <w:numFmt w:val="bullet"/>
      <w:lvlText w:val="•"/>
      <w:lvlJc w:val="left"/>
      <w:pPr>
        <w:ind w:left="1207" w:hanging="509"/>
      </w:pPr>
      <w:rPr>
        <w:rFonts w:hint="default"/>
        <w:lang w:val="uk-UA" w:eastAsia="en-US" w:bidi="ar-SA"/>
      </w:rPr>
    </w:lvl>
    <w:lvl w:ilvl="3" w:tplc="49F25D3C">
      <w:numFmt w:val="bullet"/>
      <w:lvlText w:val="•"/>
      <w:lvlJc w:val="left"/>
      <w:pPr>
        <w:ind w:left="1761" w:hanging="509"/>
      </w:pPr>
      <w:rPr>
        <w:rFonts w:hint="default"/>
        <w:lang w:val="uk-UA" w:eastAsia="en-US" w:bidi="ar-SA"/>
      </w:rPr>
    </w:lvl>
    <w:lvl w:ilvl="4" w:tplc="5A306712">
      <w:numFmt w:val="bullet"/>
      <w:lvlText w:val="•"/>
      <w:lvlJc w:val="left"/>
      <w:pPr>
        <w:ind w:left="2314" w:hanging="509"/>
      </w:pPr>
      <w:rPr>
        <w:rFonts w:hint="default"/>
        <w:lang w:val="uk-UA" w:eastAsia="en-US" w:bidi="ar-SA"/>
      </w:rPr>
    </w:lvl>
    <w:lvl w:ilvl="5" w:tplc="BDC833A2">
      <w:numFmt w:val="bullet"/>
      <w:lvlText w:val="•"/>
      <w:lvlJc w:val="left"/>
      <w:pPr>
        <w:ind w:left="2868" w:hanging="509"/>
      </w:pPr>
      <w:rPr>
        <w:rFonts w:hint="default"/>
        <w:lang w:val="uk-UA" w:eastAsia="en-US" w:bidi="ar-SA"/>
      </w:rPr>
    </w:lvl>
    <w:lvl w:ilvl="6" w:tplc="2E0CDBD2">
      <w:numFmt w:val="bullet"/>
      <w:lvlText w:val="•"/>
      <w:lvlJc w:val="left"/>
      <w:pPr>
        <w:ind w:left="3422" w:hanging="509"/>
      </w:pPr>
      <w:rPr>
        <w:rFonts w:hint="default"/>
        <w:lang w:val="uk-UA" w:eastAsia="en-US" w:bidi="ar-SA"/>
      </w:rPr>
    </w:lvl>
    <w:lvl w:ilvl="7" w:tplc="9F8E7E0A">
      <w:numFmt w:val="bullet"/>
      <w:lvlText w:val="•"/>
      <w:lvlJc w:val="left"/>
      <w:pPr>
        <w:ind w:left="3975" w:hanging="509"/>
      </w:pPr>
      <w:rPr>
        <w:rFonts w:hint="default"/>
        <w:lang w:val="uk-UA" w:eastAsia="en-US" w:bidi="ar-SA"/>
      </w:rPr>
    </w:lvl>
    <w:lvl w:ilvl="8" w:tplc="C6A43910">
      <w:numFmt w:val="bullet"/>
      <w:lvlText w:val="•"/>
      <w:lvlJc w:val="left"/>
      <w:pPr>
        <w:ind w:left="4529" w:hanging="509"/>
      </w:pPr>
      <w:rPr>
        <w:rFonts w:hint="default"/>
        <w:lang w:val="uk-UA" w:eastAsia="en-US" w:bidi="ar-SA"/>
      </w:rPr>
    </w:lvl>
  </w:abstractNum>
  <w:abstractNum w:abstractNumId="11" w15:restartNumberingAfterBreak="0">
    <w:nsid w:val="4BD73FDA"/>
    <w:multiLevelType w:val="hybridMultilevel"/>
    <w:tmpl w:val="9D765628"/>
    <w:lvl w:ilvl="0" w:tplc="B538B116">
      <w:start w:val="1"/>
      <w:numFmt w:val="decimal"/>
      <w:lvlText w:val="%1)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F83DCC">
      <w:numFmt w:val="bullet"/>
      <w:lvlText w:val="•"/>
      <w:lvlJc w:val="left"/>
      <w:pPr>
        <w:ind w:left="653" w:hanging="298"/>
      </w:pPr>
      <w:rPr>
        <w:rFonts w:hint="default"/>
        <w:lang w:val="uk-UA" w:eastAsia="en-US" w:bidi="ar-SA"/>
      </w:rPr>
    </w:lvl>
    <w:lvl w:ilvl="2" w:tplc="2F6CB48E">
      <w:numFmt w:val="bullet"/>
      <w:lvlText w:val="•"/>
      <w:lvlJc w:val="left"/>
      <w:pPr>
        <w:ind w:left="1207" w:hanging="298"/>
      </w:pPr>
      <w:rPr>
        <w:rFonts w:hint="default"/>
        <w:lang w:val="uk-UA" w:eastAsia="en-US" w:bidi="ar-SA"/>
      </w:rPr>
    </w:lvl>
    <w:lvl w:ilvl="3" w:tplc="60D66D52">
      <w:numFmt w:val="bullet"/>
      <w:lvlText w:val="•"/>
      <w:lvlJc w:val="left"/>
      <w:pPr>
        <w:ind w:left="1761" w:hanging="298"/>
      </w:pPr>
      <w:rPr>
        <w:rFonts w:hint="default"/>
        <w:lang w:val="uk-UA" w:eastAsia="en-US" w:bidi="ar-SA"/>
      </w:rPr>
    </w:lvl>
    <w:lvl w:ilvl="4" w:tplc="509856D8">
      <w:numFmt w:val="bullet"/>
      <w:lvlText w:val="•"/>
      <w:lvlJc w:val="left"/>
      <w:pPr>
        <w:ind w:left="2314" w:hanging="298"/>
      </w:pPr>
      <w:rPr>
        <w:rFonts w:hint="default"/>
        <w:lang w:val="uk-UA" w:eastAsia="en-US" w:bidi="ar-SA"/>
      </w:rPr>
    </w:lvl>
    <w:lvl w:ilvl="5" w:tplc="018A819E">
      <w:numFmt w:val="bullet"/>
      <w:lvlText w:val="•"/>
      <w:lvlJc w:val="left"/>
      <w:pPr>
        <w:ind w:left="2868" w:hanging="298"/>
      </w:pPr>
      <w:rPr>
        <w:rFonts w:hint="default"/>
        <w:lang w:val="uk-UA" w:eastAsia="en-US" w:bidi="ar-SA"/>
      </w:rPr>
    </w:lvl>
    <w:lvl w:ilvl="6" w:tplc="1EE8283E">
      <w:numFmt w:val="bullet"/>
      <w:lvlText w:val="•"/>
      <w:lvlJc w:val="left"/>
      <w:pPr>
        <w:ind w:left="3422" w:hanging="298"/>
      </w:pPr>
      <w:rPr>
        <w:rFonts w:hint="default"/>
        <w:lang w:val="uk-UA" w:eastAsia="en-US" w:bidi="ar-SA"/>
      </w:rPr>
    </w:lvl>
    <w:lvl w:ilvl="7" w:tplc="37B46B9C">
      <w:numFmt w:val="bullet"/>
      <w:lvlText w:val="•"/>
      <w:lvlJc w:val="left"/>
      <w:pPr>
        <w:ind w:left="3975" w:hanging="298"/>
      </w:pPr>
      <w:rPr>
        <w:rFonts w:hint="default"/>
        <w:lang w:val="uk-UA" w:eastAsia="en-US" w:bidi="ar-SA"/>
      </w:rPr>
    </w:lvl>
    <w:lvl w:ilvl="8" w:tplc="BCBE7582">
      <w:numFmt w:val="bullet"/>
      <w:lvlText w:val="•"/>
      <w:lvlJc w:val="left"/>
      <w:pPr>
        <w:ind w:left="4529" w:hanging="298"/>
      </w:pPr>
      <w:rPr>
        <w:rFonts w:hint="default"/>
        <w:lang w:val="uk-UA" w:eastAsia="en-US" w:bidi="ar-SA"/>
      </w:rPr>
    </w:lvl>
  </w:abstractNum>
  <w:abstractNum w:abstractNumId="12" w15:restartNumberingAfterBreak="0">
    <w:nsid w:val="53D015E7"/>
    <w:multiLevelType w:val="hybridMultilevel"/>
    <w:tmpl w:val="08AE5136"/>
    <w:lvl w:ilvl="0" w:tplc="F618993C">
      <w:start w:val="2"/>
      <w:numFmt w:val="decimal"/>
      <w:lvlText w:val="%1."/>
      <w:lvlJc w:val="left"/>
      <w:pPr>
        <w:ind w:left="3646" w:hanging="222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  <w:lang w:val="uk-UA" w:eastAsia="en-US" w:bidi="ar-SA"/>
      </w:rPr>
    </w:lvl>
    <w:lvl w:ilvl="1" w:tplc="1E061096">
      <w:numFmt w:val="bullet"/>
      <w:lvlText w:val="•"/>
      <w:lvlJc w:val="left"/>
      <w:pPr>
        <w:ind w:left="4368" w:hanging="222"/>
      </w:pPr>
      <w:rPr>
        <w:rFonts w:hint="default"/>
        <w:lang w:val="uk-UA" w:eastAsia="en-US" w:bidi="ar-SA"/>
      </w:rPr>
    </w:lvl>
    <w:lvl w:ilvl="2" w:tplc="C17EA672">
      <w:numFmt w:val="bullet"/>
      <w:lvlText w:val="•"/>
      <w:lvlJc w:val="left"/>
      <w:pPr>
        <w:ind w:left="5096" w:hanging="222"/>
      </w:pPr>
      <w:rPr>
        <w:rFonts w:hint="default"/>
        <w:lang w:val="uk-UA" w:eastAsia="en-US" w:bidi="ar-SA"/>
      </w:rPr>
    </w:lvl>
    <w:lvl w:ilvl="3" w:tplc="E38883CA">
      <w:numFmt w:val="bullet"/>
      <w:lvlText w:val="•"/>
      <w:lvlJc w:val="left"/>
      <w:pPr>
        <w:ind w:left="5825" w:hanging="222"/>
      </w:pPr>
      <w:rPr>
        <w:rFonts w:hint="default"/>
        <w:lang w:val="uk-UA" w:eastAsia="en-US" w:bidi="ar-SA"/>
      </w:rPr>
    </w:lvl>
    <w:lvl w:ilvl="4" w:tplc="7D7EB5C4">
      <w:numFmt w:val="bullet"/>
      <w:lvlText w:val="•"/>
      <w:lvlJc w:val="left"/>
      <w:pPr>
        <w:ind w:left="6553" w:hanging="222"/>
      </w:pPr>
      <w:rPr>
        <w:rFonts w:hint="default"/>
        <w:lang w:val="uk-UA" w:eastAsia="en-US" w:bidi="ar-SA"/>
      </w:rPr>
    </w:lvl>
    <w:lvl w:ilvl="5" w:tplc="C6B254CE">
      <w:numFmt w:val="bullet"/>
      <w:lvlText w:val="•"/>
      <w:lvlJc w:val="left"/>
      <w:pPr>
        <w:ind w:left="7282" w:hanging="222"/>
      </w:pPr>
      <w:rPr>
        <w:rFonts w:hint="default"/>
        <w:lang w:val="uk-UA" w:eastAsia="en-US" w:bidi="ar-SA"/>
      </w:rPr>
    </w:lvl>
    <w:lvl w:ilvl="6" w:tplc="F6D298B4">
      <w:numFmt w:val="bullet"/>
      <w:lvlText w:val="•"/>
      <w:lvlJc w:val="left"/>
      <w:pPr>
        <w:ind w:left="8010" w:hanging="222"/>
      </w:pPr>
      <w:rPr>
        <w:rFonts w:hint="default"/>
        <w:lang w:val="uk-UA" w:eastAsia="en-US" w:bidi="ar-SA"/>
      </w:rPr>
    </w:lvl>
    <w:lvl w:ilvl="7" w:tplc="9AF2A21A">
      <w:numFmt w:val="bullet"/>
      <w:lvlText w:val="•"/>
      <w:lvlJc w:val="left"/>
      <w:pPr>
        <w:ind w:left="8738" w:hanging="222"/>
      </w:pPr>
      <w:rPr>
        <w:rFonts w:hint="default"/>
        <w:lang w:val="uk-UA" w:eastAsia="en-US" w:bidi="ar-SA"/>
      </w:rPr>
    </w:lvl>
    <w:lvl w:ilvl="8" w:tplc="4192D796">
      <w:numFmt w:val="bullet"/>
      <w:lvlText w:val="•"/>
      <w:lvlJc w:val="left"/>
      <w:pPr>
        <w:ind w:left="9467" w:hanging="222"/>
      </w:pPr>
      <w:rPr>
        <w:rFonts w:hint="default"/>
        <w:lang w:val="uk-UA" w:eastAsia="en-US" w:bidi="ar-SA"/>
      </w:rPr>
    </w:lvl>
  </w:abstractNum>
  <w:abstractNum w:abstractNumId="13" w15:restartNumberingAfterBreak="0">
    <w:nsid w:val="64A84982"/>
    <w:multiLevelType w:val="hybridMultilevel"/>
    <w:tmpl w:val="856CF89E"/>
    <w:lvl w:ilvl="0" w:tplc="9104DEC0">
      <w:numFmt w:val="bullet"/>
      <w:lvlText w:val=""/>
      <w:lvlJc w:val="left"/>
      <w:pPr>
        <w:ind w:left="104" w:hanging="112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C62051A">
      <w:numFmt w:val="bullet"/>
      <w:lvlText w:val="•"/>
      <w:lvlJc w:val="left"/>
      <w:pPr>
        <w:ind w:left="653" w:hanging="112"/>
      </w:pPr>
      <w:rPr>
        <w:rFonts w:hint="default"/>
        <w:lang w:val="uk-UA" w:eastAsia="en-US" w:bidi="ar-SA"/>
      </w:rPr>
    </w:lvl>
    <w:lvl w:ilvl="2" w:tplc="F3B04D9C">
      <w:numFmt w:val="bullet"/>
      <w:lvlText w:val="•"/>
      <w:lvlJc w:val="left"/>
      <w:pPr>
        <w:ind w:left="1207" w:hanging="112"/>
      </w:pPr>
      <w:rPr>
        <w:rFonts w:hint="default"/>
        <w:lang w:val="uk-UA" w:eastAsia="en-US" w:bidi="ar-SA"/>
      </w:rPr>
    </w:lvl>
    <w:lvl w:ilvl="3" w:tplc="C1509AB6">
      <w:numFmt w:val="bullet"/>
      <w:lvlText w:val="•"/>
      <w:lvlJc w:val="left"/>
      <w:pPr>
        <w:ind w:left="1761" w:hanging="112"/>
      </w:pPr>
      <w:rPr>
        <w:rFonts w:hint="default"/>
        <w:lang w:val="uk-UA" w:eastAsia="en-US" w:bidi="ar-SA"/>
      </w:rPr>
    </w:lvl>
    <w:lvl w:ilvl="4" w:tplc="B33A26CC">
      <w:numFmt w:val="bullet"/>
      <w:lvlText w:val="•"/>
      <w:lvlJc w:val="left"/>
      <w:pPr>
        <w:ind w:left="2314" w:hanging="112"/>
      </w:pPr>
      <w:rPr>
        <w:rFonts w:hint="default"/>
        <w:lang w:val="uk-UA" w:eastAsia="en-US" w:bidi="ar-SA"/>
      </w:rPr>
    </w:lvl>
    <w:lvl w:ilvl="5" w:tplc="D9226DBC">
      <w:numFmt w:val="bullet"/>
      <w:lvlText w:val="•"/>
      <w:lvlJc w:val="left"/>
      <w:pPr>
        <w:ind w:left="2868" w:hanging="112"/>
      </w:pPr>
      <w:rPr>
        <w:rFonts w:hint="default"/>
        <w:lang w:val="uk-UA" w:eastAsia="en-US" w:bidi="ar-SA"/>
      </w:rPr>
    </w:lvl>
    <w:lvl w:ilvl="6" w:tplc="4D2CF7D4">
      <w:numFmt w:val="bullet"/>
      <w:lvlText w:val="•"/>
      <w:lvlJc w:val="left"/>
      <w:pPr>
        <w:ind w:left="3422" w:hanging="112"/>
      </w:pPr>
      <w:rPr>
        <w:rFonts w:hint="default"/>
        <w:lang w:val="uk-UA" w:eastAsia="en-US" w:bidi="ar-SA"/>
      </w:rPr>
    </w:lvl>
    <w:lvl w:ilvl="7" w:tplc="04A0C994">
      <w:numFmt w:val="bullet"/>
      <w:lvlText w:val="•"/>
      <w:lvlJc w:val="left"/>
      <w:pPr>
        <w:ind w:left="3975" w:hanging="112"/>
      </w:pPr>
      <w:rPr>
        <w:rFonts w:hint="default"/>
        <w:lang w:val="uk-UA" w:eastAsia="en-US" w:bidi="ar-SA"/>
      </w:rPr>
    </w:lvl>
    <w:lvl w:ilvl="8" w:tplc="DB9EFC6A">
      <w:numFmt w:val="bullet"/>
      <w:lvlText w:val="•"/>
      <w:lvlJc w:val="left"/>
      <w:pPr>
        <w:ind w:left="4529" w:hanging="112"/>
      </w:pPr>
      <w:rPr>
        <w:rFonts w:hint="default"/>
        <w:lang w:val="uk-UA" w:eastAsia="en-US" w:bidi="ar-SA"/>
      </w:rPr>
    </w:lvl>
  </w:abstractNum>
  <w:abstractNum w:abstractNumId="14" w15:restartNumberingAfterBreak="0">
    <w:nsid w:val="697A2D9D"/>
    <w:multiLevelType w:val="hybridMultilevel"/>
    <w:tmpl w:val="48AC6472"/>
    <w:lvl w:ilvl="0" w:tplc="EF5AD4E6">
      <w:numFmt w:val="bullet"/>
      <w:lvlText w:val="—"/>
      <w:lvlJc w:val="left"/>
      <w:pPr>
        <w:ind w:left="104" w:hanging="52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FF4EF5E4">
      <w:numFmt w:val="bullet"/>
      <w:lvlText w:val="•"/>
      <w:lvlJc w:val="left"/>
      <w:pPr>
        <w:ind w:left="653" w:hanging="528"/>
      </w:pPr>
      <w:rPr>
        <w:rFonts w:hint="default"/>
        <w:lang w:val="uk-UA" w:eastAsia="en-US" w:bidi="ar-SA"/>
      </w:rPr>
    </w:lvl>
    <w:lvl w:ilvl="2" w:tplc="C240BE90">
      <w:numFmt w:val="bullet"/>
      <w:lvlText w:val="•"/>
      <w:lvlJc w:val="left"/>
      <w:pPr>
        <w:ind w:left="1207" w:hanging="528"/>
      </w:pPr>
      <w:rPr>
        <w:rFonts w:hint="default"/>
        <w:lang w:val="uk-UA" w:eastAsia="en-US" w:bidi="ar-SA"/>
      </w:rPr>
    </w:lvl>
    <w:lvl w:ilvl="3" w:tplc="4DDA19DC">
      <w:numFmt w:val="bullet"/>
      <w:lvlText w:val="•"/>
      <w:lvlJc w:val="left"/>
      <w:pPr>
        <w:ind w:left="1761" w:hanging="528"/>
      </w:pPr>
      <w:rPr>
        <w:rFonts w:hint="default"/>
        <w:lang w:val="uk-UA" w:eastAsia="en-US" w:bidi="ar-SA"/>
      </w:rPr>
    </w:lvl>
    <w:lvl w:ilvl="4" w:tplc="5472312C">
      <w:numFmt w:val="bullet"/>
      <w:lvlText w:val="•"/>
      <w:lvlJc w:val="left"/>
      <w:pPr>
        <w:ind w:left="2314" w:hanging="528"/>
      </w:pPr>
      <w:rPr>
        <w:rFonts w:hint="default"/>
        <w:lang w:val="uk-UA" w:eastAsia="en-US" w:bidi="ar-SA"/>
      </w:rPr>
    </w:lvl>
    <w:lvl w:ilvl="5" w:tplc="DA188760">
      <w:numFmt w:val="bullet"/>
      <w:lvlText w:val="•"/>
      <w:lvlJc w:val="left"/>
      <w:pPr>
        <w:ind w:left="2868" w:hanging="528"/>
      </w:pPr>
      <w:rPr>
        <w:rFonts w:hint="default"/>
        <w:lang w:val="uk-UA" w:eastAsia="en-US" w:bidi="ar-SA"/>
      </w:rPr>
    </w:lvl>
    <w:lvl w:ilvl="6" w:tplc="CED670D2">
      <w:numFmt w:val="bullet"/>
      <w:lvlText w:val="•"/>
      <w:lvlJc w:val="left"/>
      <w:pPr>
        <w:ind w:left="3422" w:hanging="528"/>
      </w:pPr>
      <w:rPr>
        <w:rFonts w:hint="default"/>
        <w:lang w:val="uk-UA" w:eastAsia="en-US" w:bidi="ar-SA"/>
      </w:rPr>
    </w:lvl>
    <w:lvl w:ilvl="7" w:tplc="93023726">
      <w:numFmt w:val="bullet"/>
      <w:lvlText w:val="•"/>
      <w:lvlJc w:val="left"/>
      <w:pPr>
        <w:ind w:left="3975" w:hanging="528"/>
      </w:pPr>
      <w:rPr>
        <w:rFonts w:hint="default"/>
        <w:lang w:val="uk-UA" w:eastAsia="en-US" w:bidi="ar-SA"/>
      </w:rPr>
    </w:lvl>
    <w:lvl w:ilvl="8" w:tplc="1FE6FF3C">
      <w:numFmt w:val="bullet"/>
      <w:lvlText w:val="•"/>
      <w:lvlJc w:val="left"/>
      <w:pPr>
        <w:ind w:left="4529" w:hanging="528"/>
      </w:pPr>
      <w:rPr>
        <w:rFonts w:hint="default"/>
        <w:lang w:val="uk-UA" w:eastAsia="en-US" w:bidi="ar-SA"/>
      </w:rPr>
    </w:lvl>
  </w:abstractNum>
  <w:abstractNum w:abstractNumId="15" w15:restartNumberingAfterBreak="0">
    <w:nsid w:val="72A753C0"/>
    <w:multiLevelType w:val="hybridMultilevel"/>
    <w:tmpl w:val="59C0B7C2"/>
    <w:lvl w:ilvl="0" w:tplc="19FC46F0">
      <w:numFmt w:val="bullet"/>
      <w:lvlText w:val=""/>
      <w:lvlJc w:val="left"/>
      <w:pPr>
        <w:ind w:left="104" w:hanging="112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B9A255E">
      <w:numFmt w:val="bullet"/>
      <w:lvlText w:val="•"/>
      <w:lvlJc w:val="left"/>
      <w:pPr>
        <w:ind w:left="653" w:hanging="112"/>
      </w:pPr>
      <w:rPr>
        <w:rFonts w:hint="default"/>
        <w:lang w:val="uk-UA" w:eastAsia="en-US" w:bidi="ar-SA"/>
      </w:rPr>
    </w:lvl>
    <w:lvl w:ilvl="2" w:tplc="D09ED786">
      <w:numFmt w:val="bullet"/>
      <w:lvlText w:val="•"/>
      <w:lvlJc w:val="left"/>
      <w:pPr>
        <w:ind w:left="1207" w:hanging="112"/>
      </w:pPr>
      <w:rPr>
        <w:rFonts w:hint="default"/>
        <w:lang w:val="uk-UA" w:eastAsia="en-US" w:bidi="ar-SA"/>
      </w:rPr>
    </w:lvl>
    <w:lvl w:ilvl="3" w:tplc="BBBA48AC">
      <w:numFmt w:val="bullet"/>
      <w:lvlText w:val="•"/>
      <w:lvlJc w:val="left"/>
      <w:pPr>
        <w:ind w:left="1761" w:hanging="112"/>
      </w:pPr>
      <w:rPr>
        <w:rFonts w:hint="default"/>
        <w:lang w:val="uk-UA" w:eastAsia="en-US" w:bidi="ar-SA"/>
      </w:rPr>
    </w:lvl>
    <w:lvl w:ilvl="4" w:tplc="572242A2">
      <w:numFmt w:val="bullet"/>
      <w:lvlText w:val="•"/>
      <w:lvlJc w:val="left"/>
      <w:pPr>
        <w:ind w:left="2314" w:hanging="112"/>
      </w:pPr>
      <w:rPr>
        <w:rFonts w:hint="default"/>
        <w:lang w:val="uk-UA" w:eastAsia="en-US" w:bidi="ar-SA"/>
      </w:rPr>
    </w:lvl>
    <w:lvl w:ilvl="5" w:tplc="B3B4AA4E">
      <w:numFmt w:val="bullet"/>
      <w:lvlText w:val="•"/>
      <w:lvlJc w:val="left"/>
      <w:pPr>
        <w:ind w:left="2868" w:hanging="112"/>
      </w:pPr>
      <w:rPr>
        <w:rFonts w:hint="default"/>
        <w:lang w:val="uk-UA" w:eastAsia="en-US" w:bidi="ar-SA"/>
      </w:rPr>
    </w:lvl>
    <w:lvl w:ilvl="6" w:tplc="E544FE96">
      <w:numFmt w:val="bullet"/>
      <w:lvlText w:val="•"/>
      <w:lvlJc w:val="left"/>
      <w:pPr>
        <w:ind w:left="3422" w:hanging="112"/>
      </w:pPr>
      <w:rPr>
        <w:rFonts w:hint="default"/>
        <w:lang w:val="uk-UA" w:eastAsia="en-US" w:bidi="ar-SA"/>
      </w:rPr>
    </w:lvl>
    <w:lvl w:ilvl="7" w:tplc="6F8239EE">
      <w:numFmt w:val="bullet"/>
      <w:lvlText w:val="•"/>
      <w:lvlJc w:val="left"/>
      <w:pPr>
        <w:ind w:left="3975" w:hanging="112"/>
      </w:pPr>
      <w:rPr>
        <w:rFonts w:hint="default"/>
        <w:lang w:val="uk-UA" w:eastAsia="en-US" w:bidi="ar-SA"/>
      </w:rPr>
    </w:lvl>
    <w:lvl w:ilvl="8" w:tplc="C98EED44">
      <w:numFmt w:val="bullet"/>
      <w:lvlText w:val="•"/>
      <w:lvlJc w:val="left"/>
      <w:pPr>
        <w:ind w:left="4529" w:hanging="112"/>
      </w:pPr>
      <w:rPr>
        <w:rFonts w:hint="default"/>
        <w:lang w:val="uk-UA" w:eastAsia="en-US" w:bidi="ar-SA"/>
      </w:rPr>
    </w:lvl>
  </w:abstractNum>
  <w:abstractNum w:abstractNumId="16" w15:restartNumberingAfterBreak="0">
    <w:nsid w:val="735B2C3A"/>
    <w:multiLevelType w:val="hybridMultilevel"/>
    <w:tmpl w:val="B0460560"/>
    <w:lvl w:ilvl="0" w:tplc="A9B89C4C">
      <w:start w:val="1"/>
      <w:numFmt w:val="decimal"/>
      <w:lvlText w:val="%1."/>
      <w:lvlJc w:val="left"/>
      <w:pPr>
        <w:ind w:left="1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9A04DC">
      <w:numFmt w:val="bullet"/>
      <w:lvlText w:val="•"/>
      <w:lvlJc w:val="left"/>
      <w:pPr>
        <w:ind w:left="653" w:hanging="264"/>
      </w:pPr>
      <w:rPr>
        <w:rFonts w:hint="default"/>
        <w:lang w:val="uk-UA" w:eastAsia="en-US" w:bidi="ar-SA"/>
      </w:rPr>
    </w:lvl>
    <w:lvl w:ilvl="2" w:tplc="DAFCAA5A">
      <w:numFmt w:val="bullet"/>
      <w:lvlText w:val="•"/>
      <w:lvlJc w:val="left"/>
      <w:pPr>
        <w:ind w:left="1207" w:hanging="264"/>
      </w:pPr>
      <w:rPr>
        <w:rFonts w:hint="default"/>
        <w:lang w:val="uk-UA" w:eastAsia="en-US" w:bidi="ar-SA"/>
      </w:rPr>
    </w:lvl>
    <w:lvl w:ilvl="3" w:tplc="E0A2302C">
      <w:numFmt w:val="bullet"/>
      <w:lvlText w:val="•"/>
      <w:lvlJc w:val="left"/>
      <w:pPr>
        <w:ind w:left="1761" w:hanging="264"/>
      </w:pPr>
      <w:rPr>
        <w:rFonts w:hint="default"/>
        <w:lang w:val="uk-UA" w:eastAsia="en-US" w:bidi="ar-SA"/>
      </w:rPr>
    </w:lvl>
    <w:lvl w:ilvl="4" w:tplc="90BC1828">
      <w:numFmt w:val="bullet"/>
      <w:lvlText w:val="•"/>
      <w:lvlJc w:val="left"/>
      <w:pPr>
        <w:ind w:left="2314" w:hanging="264"/>
      </w:pPr>
      <w:rPr>
        <w:rFonts w:hint="default"/>
        <w:lang w:val="uk-UA" w:eastAsia="en-US" w:bidi="ar-SA"/>
      </w:rPr>
    </w:lvl>
    <w:lvl w:ilvl="5" w:tplc="3AD42B06">
      <w:numFmt w:val="bullet"/>
      <w:lvlText w:val="•"/>
      <w:lvlJc w:val="left"/>
      <w:pPr>
        <w:ind w:left="2868" w:hanging="264"/>
      </w:pPr>
      <w:rPr>
        <w:rFonts w:hint="default"/>
        <w:lang w:val="uk-UA" w:eastAsia="en-US" w:bidi="ar-SA"/>
      </w:rPr>
    </w:lvl>
    <w:lvl w:ilvl="6" w:tplc="CAD86BC2">
      <w:numFmt w:val="bullet"/>
      <w:lvlText w:val="•"/>
      <w:lvlJc w:val="left"/>
      <w:pPr>
        <w:ind w:left="3422" w:hanging="264"/>
      </w:pPr>
      <w:rPr>
        <w:rFonts w:hint="default"/>
        <w:lang w:val="uk-UA" w:eastAsia="en-US" w:bidi="ar-SA"/>
      </w:rPr>
    </w:lvl>
    <w:lvl w:ilvl="7" w:tplc="8AD8E2AE">
      <w:numFmt w:val="bullet"/>
      <w:lvlText w:val="•"/>
      <w:lvlJc w:val="left"/>
      <w:pPr>
        <w:ind w:left="3975" w:hanging="264"/>
      </w:pPr>
      <w:rPr>
        <w:rFonts w:hint="default"/>
        <w:lang w:val="uk-UA" w:eastAsia="en-US" w:bidi="ar-SA"/>
      </w:rPr>
    </w:lvl>
    <w:lvl w:ilvl="8" w:tplc="CCB83CF2">
      <w:numFmt w:val="bullet"/>
      <w:lvlText w:val="•"/>
      <w:lvlJc w:val="left"/>
      <w:pPr>
        <w:ind w:left="4529" w:hanging="264"/>
      </w:pPr>
      <w:rPr>
        <w:rFonts w:hint="default"/>
        <w:lang w:val="uk-UA" w:eastAsia="en-US" w:bidi="ar-SA"/>
      </w:rPr>
    </w:lvl>
  </w:abstractNum>
  <w:abstractNum w:abstractNumId="17" w15:restartNumberingAfterBreak="0">
    <w:nsid w:val="736668A8"/>
    <w:multiLevelType w:val="hybridMultilevel"/>
    <w:tmpl w:val="923CAA56"/>
    <w:lvl w:ilvl="0" w:tplc="219A87AA">
      <w:start w:val="6"/>
      <w:numFmt w:val="decimal"/>
      <w:lvlText w:val="%1)"/>
      <w:lvlJc w:val="left"/>
      <w:pPr>
        <w:ind w:left="104" w:hanging="265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0A22169A">
      <w:numFmt w:val="bullet"/>
      <w:lvlText w:val="•"/>
      <w:lvlJc w:val="left"/>
      <w:pPr>
        <w:ind w:left="653" w:hanging="265"/>
      </w:pPr>
      <w:rPr>
        <w:rFonts w:hint="default"/>
        <w:lang w:val="uk-UA" w:eastAsia="en-US" w:bidi="ar-SA"/>
      </w:rPr>
    </w:lvl>
    <w:lvl w:ilvl="2" w:tplc="748ED77E">
      <w:numFmt w:val="bullet"/>
      <w:lvlText w:val="•"/>
      <w:lvlJc w:val="left"/>
      <w:pPr>
        <w:ind w:left="1207" w:hanging="265"/>
      </w:pPr>
      <w:rPr>
        <w:rFonts w:hint="default"/>
        <w:lang w:val="uk-UA" w:eastAsia="en-US" w:bidi="ar-SA"/>
      </w:rPr>
    </w:lvl>
    <w:lvl w:ilvl="3" w:tplc="B20015AC">
      <w:numFmt w:val="bullet"/>
      <w:lvlText w:val="•"/>
      <w:lvlJc w:val="left"/>
      <w:pPr>
        <w:ind w:left="1761" w:hanging="265"/>
      </w:pPr>
      <w:rPr>
        <w:rFonts w:hint="default"/>
        <w:lang w:val="uk-UA" w:eastAsia="en-US" w:bidi="ar-SA"/>
      </w:rPr>
    </w:lvl>
    <w:lvl w:ilvl="4" w:tplc="EB3CF032">
      <w:numFmt w:val="bullet"/>
      <w:lvlText w:val="•"/>
      <w:lvlJc w:val="left"/>
      <w:pPr>
        <w:ind w:left="2314" w:hanging="265"/>
      </w:pPr>
      <w:rPr>
        <w:rFonts w:hint="default"/>
        <w:lang w:val="uk-UA" w:eastAsia="en-US" w:bidi="ar-SA"/>
      </w:rPr>
    </w:lvl>
    <w:lvl w:ilvl="5" w:tplc="2ECEE5CE">
      <w:numFmt w:val="bullet"/>
      <w:lvlText w:val="•"/>
      <w:lvlJc w:val="left"/>
      <w:pPr>
        <w:ind w:left="2868" w:hanging="265"/>
      </w:pPr>
      <w:rPr>
        <w:rFonts w:hint="default"/>
        <w:lang w:val="uk-UA" w:eastAsia="en-US" w:bidi="ar-SA"/>
      </w:rPr>
    </w:lvl>
    <w:lvl w:ilvl="6" w:tplc="95848884">
      <w:numFmt w:val="bullet"/>
      <w:lvlText w:val="•"/>
      <w:lvlJc w:val="left"/>
      <w:pPr>
        <w:ind w:left="3422" w:hanging="265"/>
      </w:pPr>
      <w:rPr>
        <w:rFonts w:hint="default"/>
        <w:lang w:val="uk-UA" w:eastAsia="en-US" w:bidi="ar-SA"/>
      </w:rPr>
    </w:lvl>
    <w:lvl w:ilvl="7" w:tplc="BC84B9D4">
      <w:numFmt w:val="bullet"/>
      <w:lvlText w:val="•"/>
      <w:lvlJc w:val="left"/>
      <w:pPr>
        <w:ind w:left="3975" w:hanging="265"/>
      </w:pPr>
      <w:rPr>
        <w:rFonts w:hint="default"/>
        <w:lang w:val="uk-UA" w:eastAsia="en-US" w:bidi="ar-SA"/>
      </w:rPr>
    </w:lvl>
    <w:lvl w:ilvl="8" w:tplc="870E879C">
      <w:numFmt w:val="bullet"/>
      <w:lvlText w:val="•"/>
      <w:lvlJc w:val="left"/>
      <w:pPr>
        <w:ind w:left="4529" w:hanging="265"/>
      </w:pPr>
      <w:rPr>
        <w:rFonts w:hint="default"/>
        <w:lang w:val="uk-UA" w:eastAsia="en-US" w:bidi="ar-SA"/>
      </w:rPr>
    </w:lvl>
  </w:abstractNum>
  <w:abstractNum w:abstractNumId="18" w15:restartNumberingAfterBreak="0">
    <w:nsid w:val="7AB371BE"/>
    <w:multiLevelType w:val="hybridMultilevel"/>
    <w:tmpl w:val="B158042E"/>
    <w:lvl w:ilvl="0" w:tplc="B11E3FF6">
      <w:start w:val="1"/>
      <w:numFmt w:val="decimal"/>
      <w:lvlText w:val="%1)"/>
      <w:lvlJc w:val="left"/>
      <w:pPr>
        <w:ind w:left="104" w:hanging="265"/>
        <w:jc w:val="left"/>
      </w:pPr>
      <w:rPr>
        <w:rFonts w:hint="default"/>
        <w:w w:val="99"/>
        <w:lang w:val="uk-UA" w:eastAsia="en-US" w:bidi="ar-SA"/>
      </w:rPr>
    </w:lvl>
    <w:lvl w:ilvl="1" w:tplc="56403F74">
      <w:numFmt w:val="bullet"/>
      <w:lvlText w:val="•"/>
      <w:lvlJc w:val="left"/>
      <w:pPr>
        <w:ind w:left="653" w:hanging="265"/>
      </w:pPr>
      <w:rPr>
        <w:rFonts w:hint="default"/>
        <w:lang w:val="uk-UA" w:eastAsia="en-US" w:bidi="ar-SA"/>
      </w:rPr>
    </w:lvl>
    <w:lvl w:ilvl="2" w:tplc="C70CA35C">
      <w:numFmt w:val="bullet"/>
      <w:lvlText w:val="•"/>
      <w:lvlJc w:val="left"/>
      <w:pPr>
        <w:ind w:left="1207" w:hanging="265"/>
      </w:pPr>
      <w:rPr>
        <w:rFonts w:hint="default"/>
        <w:lang w:val="uk-UA" w:eastAsia="en-US" w:bidi="ar-SA"/>
      </w:rPr>
    </w:lvl>
    <w:lvl w:ilvl="3" w:tplc="9DEC1710">
      <w:numFmt w:val="bullet"/>
      <w:lvlText w:val="•"/>
      <w:lvlJc w:val="left"/>
      <w:pPr>
        <w:ind w:left="1761" w:hanging="265"/>
      </w:pPr>
      <w:rPr>
        <w:rFonts w:hint="default"/>
        <w:lang w:val="uk-UA" w:eastAsia="en-US" w:bidi="ar-SA"/>
      </w:rPr>
    </w:lvl>
    <w:lvl w:ilvl="4" w:tplc="48A2EE0A">
      <w:numFmt w:val="bullet"/>
      <w:lvlText w:val="•"/>
      <w:lvlJc w:val="left"/>
      <w:pPr>
        <w:ind w:left="2314" w:hanging="265"/>
      </w:pPr>
      <w:rPr>
        <w:rFonts w:hint="default"/>
        <w:lang w:val="uk-UA" w:eastAsia="en-US" w:bidi="ar-SA"/>
      </w:rPr>
    </w:lvl>
    <w:lvl w:ilvl="5" w:tplc="A33A86C6">
      <w:numFmt w:val="bullet"/>
      <w:lvlText w:val="•"/>
      <w:lvlJc w:val="left"/>
      <w:pPr>
        <w:ind w:left="2868" w:hanging="265"/>
      </w:pPr>
      <w:rPr>
        <w:rFonts w:hint="default"/>
        <w:lang w:val="uk-UA" w:eastAsia="en-US" w:bidi="ar-SA"/>
      </w:rPr>
    </w:lvl>
    <w:lvl w:ilvl="6" w:tplc="FC5284C0">
      <w:numFmt w:val="bullet"/>
      <w:lvlText w:val="•"/>
      <w:lvlJc w:val="left"/>
      <w:pPr>
        <w:ind w:left="3422" w:hanging="265"/>
      </w:pPr>
      <w:rPr>
        <w:rFonts w:hint="default"/>
        <w:lang w:val="uk-UA" w:eastAsia="en-US" w:bidi="ar-SA"/>
      </w:rPr>
    </w:lvl>
    <w:lvl w:ilvl="7" w:tplc="4F96A1E2">
      <w:numFmt w:val="bullet"/>
      <w:lvlText w:val="•"/>
      <w:lvlJc w:val="left"/>
      <w:pPr>
        <w:ind w:left="3975" w:hanging="265"/>
      </w:pPr>
      <w:rPr>
        <w:rFonts w:hint="default"/>
        <w:lang w:val="uk-UA" w:eastAsia="en-US" w:bidi="ar-SA"/>
      </w:rPr>
    </w:lvl>
    <w:lvl w:ilvl="8" w:tplc="D38E8EE6">
      <w:numFmt w:val="bullet"/>
      <w:lvlText w:val="•"/>
      <w:lvlJc w:val="left"/>
      <w:pPr>
        <w:ind w:left="4529" w:hanging="265"/>
      </w:pPr>
      <w:rPr>
        <w:rFonts w:hint="default"/>
        <w:lang w:val="uk-UA" w:eastAsia="en-US" w:bidi="ar-SA"/>
      </w:rPr>
    </w:lvl>
  </w:abstractNum>
  <w:abstractNum w:abstractNumId="19" w15:restartNumberingAfterBreak="0">
    <w:nsid w:val="7B6E051F"/>
    <w:multiLevelType w:val="hybridMultilevel"/>
    <w:tmpl w:val="30101F8A"/>
    <w:lvl w:ilvl="0" w:tplc="4A7A998E">
      <w:start w:val="3"/>
      <w:numFmt w:val="decimal"/>
      <w:lvlText w:val="%1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0C0CBC">
      <w:numFmt w:val="bullet"/>
      <w:lvlText w:val="•"/>
      <w:lvlJc w:val="left"/>
      <w:pPr>
        <w:ind w:left="653" w:hanging="706"/>
      </w:pPr>
      <w:rPr>
        <w:rFonts w:hint="default"/>
        <w:lang w:val="uk-UA" w:eastAsia="en-US" w:bidi="ar-SA"/>
      </w:rPr>
    </w:lvl>
    <w:lvl w:ilvl="2" w:tplc="DCDC880E">
      <w:numFmt w:val="bullet"/>
      <w:lvlText w:val="•"/>
      <w:lvlJc w:val="left"/>
      <w:pPr>
        <w:ind w:left="1207" w:hanging="706"/>
      </w:pPr>
      <w:rPr>
        <w:rFonts w:hint="default"/>
        <w:lang w:val="uk-UA" w:eastAsia="en-US" w:bidi="ar-SA"/>
      </w:rPr>
    </w:lvl>
    <w:lvl w:ilvl="3" w:tplc="EF5403E0">
      <w:numFmt w:val="bullet"/>
      <w:lvlText w:val="•"/>
      <w:lvlJc w:val="left"/>
      <w:pPr>
        <w:ind w:left="1761" w:hanging="706"/>
      </w:pPr>
      <w:rPr>
        <w:rFonts w:hint="default"/>
        <w:lang w:val="uk-UA" w:eastAsia="en-US" w:bidi="ar-SA"/>
      </w:rPr>
    </w:lvl>
    <w:lvl w:ilvl="4" w:tplc="F9B6851C">
      <w:numFmt w:val="bullet"/>
      <w:lvlText w:val="•"/>
      <w:lvlJc w:val="left"/>
      <w:pPr>
        <w:ind w:left="2314" w:hanging="706"/>
      </w:pPr>
      <w:rPr>
        <w:rFonts w:hint="default"/>
        <w:lang w:val="uk-UA" w:eastAsia="en-US" w:bidi="ar-SA"/>
      </w:rPr>
    </w:lvl>
    <w:lvl w:ilvl="5" w:tplc="0368E82C">
      <w:numFmt w:val="bullet"/>
      <w:lvlText w:val="•"/>
      <w:lvlJc w:val="left"/>
      <w:pPr>
        <w:ind w:left="2868" w:hanging="706"/>
      </w:pPr>
      <w:rPr>
        <w:rFonts w:hint="default"/>
        <w:lang w:val="uk-UA" w:eastAsia="en-US" w:bidi="ar-SA"/>
      </w:rPr>
    </w:lvl>
    <w:lvl w:ilvl="6" w:tplc="77D6E5CE">
      <w:numFmt w:val="bullet"/>
      <w:lvlText w:val="•"/>
      <w:lvlJc w:val="left"/>
      <w:pPr>
        <w:ind w:left="3422" w:hanging="706"/>
      </w:pPr>
      <w:rPr>
        <w:rFonts w:hint="default"/>
        <w:lang w:val="uk-UA" w:eastAsia="en-US" w:bidi="ar-SA"/>
      </w:rPr>
    </w:lvl>
    <w:lvl w:ilvl="7" w:tplc="AB706296">
      <w:numFmt w:val="bullet"/>
      <w:lvlText w:val="•"/>
      <w:lvlJc w:val="left"/>
      <w:pPr>
        <w:ind w:left="3975" w:hanging="706"/>
      </w:pPr>
      <w:rPr>
        <w:rFonts w:hint="default"/>
        <w:lang w:val="uk-UA" w:eastAsia="en-US" w:bidi="ar-SA"/>
      </w:rPr>
    </w:lvl>
    <w:lvl w:ilvl="8" w:tplc="AF049B3E">
      <w:numFmt w:val="bullet"/>
      <w:lvlText w:val="•"/>
      <w:lvlJc w:val="left"/>
      <w:pPr>
        <w:ind w:left="4529" w:hanging="706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5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762"/>
    <w:rsid w:val="005E6762"/>
    <w:rsid w:val="00AC2C7C"/>
    <w:rsid w:val="00A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287"/>
  <w15:docId w15:val="{2A7DC8A5-E8D5-4CBA-BC08-0BB4752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646" w:hanging="222"/>
    </w:pPr>
  </w:style>
  <w:style w:type="paragraph" w:styleId="a4">
    <w:name w:val="List Paragraph"/>
    <w:basedOn w:val="a"/>
    <w:uiPriority w:val="1"/>
    <w:qFormat/>
    <w:pPr>
      <w:spacing w:before="1"/>
      <w:ind w:left="3646" w:hanging="222"/>
    </w:pPr>
  </w:style>
  <w:style w:type="paragraph" w:customStyle="1" w:styleId="TableParagraph">
    <w:name w:val="Table Paragraph"/>
    <w:basedOn w:val="a"/>
    <w:uiPriority w:val="1"/>
    <w:qFormat/>
    <w:pPr>
      <w:ind w:left="104"/>
      <w:jc w:val="both"/>
    </w:pPr>
  </w:style>
  <w:style w:type="paragraph" w:styleId="a5">
    <w:name w:val="header"/>
    <w:basedOn w:val="a"/>
    <w:link w:val="a6"/>
    <w:uiPriority w:val="99"/>
    <w:unhideWhenUsed/>
    <w:rsid w:val="00AC5F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C5F98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C5F9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C5F9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bendy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&#1086;rivcollege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33576</Words>
  <Characters>19139</Characters>
  <Application>Microsoft Office Word</Application>
  <DocSecurity>0</DocSecurity>
  <Lines>159</Lines>
  <Paragraphs>105</Paragraphs>
  <ScaleCrop>false</ScaleCrop>
  <Company/>
  <LinksUpToDate>false</LinksUpToDate>
  <CharactersWithSpaces>52610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</cp:lastModifiedBy>
  <cp:revision>2</cp:revision>
  <dcterms:created xsi:type="dcterms:W3CDTF">2024-04-19T07:37:00Z</dcterms:created>
  <dcterms:modified xsi:type="dcterms:W3CDTF">2024-04-19T07:41:00Z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2024-04-19T00:00:00Z</vt:filetime>
  </property>
</Properties>
</file>