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4DF1" w14:textId="532B60CA" w:rsidR="00BF530B" w:rsidRPr="00B16537" w:rsidRDefault="00B16537" w:rsidP="00064838">
      <w:pPr>
        <w:shd w:val="clear" w:color="auto" w:fill="FFFFFF"/>
        <w:spacing w:after="0" w:line="240" w:lineRule="auto"/>
        <w:jc w:val="center"/>
        <w:textAlignment w:val="baseline"/>
        <w:rPr>
          <w:rFonts w:ascii="Times New Roman" w:hAnsi="Times New Roman"/>
          <w:b/>
          <w:color w:val="000000"/>
          <w:sz w:val="32"/>
          <w:szCs w:val="32"/>
          <w:shd w:val="clear" w:color="auto" w:fill="FFFFFF"/>
          <w:lang w:val="uk-UA"/>
        </w:rPr>
      </w:pPr>
      <w:r w:rsidRPr="00B16537">
        <w:rPr>
          <w:rFonts w:ascii="Times New Roman" w:hAnsi="Times New Roman"/>
          <w:b/>
          <w:color w:val="000000"/>
          <w:sz w:val="32"/>
          <w:szCs w:val="32"/>
          <w:shd w:val="clear" w:color="auto" w:fill="FFFFFF"/>
          <w:lang w:val="uk-UA"/>
        </w:rPr>
        <w:t>Військова частина А</w:t>
      </w:r>
      <w:r w:rsidR="00165C19">
        <w:rPr>
          <w:rFonts w:ascii="Times New Roman" w:hAnsi="Times New Roman"/>
          <w:b/>
          <w:color w:val="000000"/>
          <w:sz w:val="32"/>
          <w:szCs w:val="32"/>
          <w:shd w:val="clear" w:color="auto" w:fill="FFFFFF"/>
          <w:lang w:val="uk-UA"/>
        </w:rPr>
        <w:t>0598</w:t>
      </w:r>
    </w:p>
    <w:p w14:paraId="5EA1F988" w14:textId="77777777" w:rsidR="00BF530B" w:rsidRDefault="00BF530B" w:rsidP="00064838">
      <w:pPr>
        <w:shd w:val="clear" w:color="auto" w:fill="FFFFFF"/>
        <w:spacing w:after="0" w:line="240" w:lineRule="auto"/>
        <w:jc w:val="center"/>
        <w:textAlignment w:val="baseline"/>
      </w:pPr>
    </w:p>
    <w:tbl>
      <w:tblPr>
        <w:tblW w:w="0" w:type="auto"/>
        <w:tblInd w:w="113" w:type="dxa"/>
        <w:tblLayout w:type="fixed"/>
        <w:tblCellMar>
          <w:left w:w="113" w:type="dxa"/>
        </w:tblCellMar>
        <w:tblLook w:val="0000" w:firstRow="0" w:lastRow="0" w:firstColumn="0" w:lastColumn="0" w:noHBand="0" w:noVBand="0"/>
      </w:tblPr>
      <w:tblGrid>
        <w:gridCol w:w="4140"/>
        <w:gridCol w:w="4960"/>
      </w:tblGrid>
      <w:tr w:rsidR="00BF530B" w14:paraId="0CF4EA63" w14:textId="77777777" w:rsidTr="002369FF">
        <w:tc>
          <w:tcPr>
            <w:tcW w:w="4140" w:type="dxa"/>
            <w:shd w:val="clear" w:color="auto" w:fill="auto"/>
          </w:tcPr>
          <w:p w14:paraId="06EEAE4D" w14:textId="77777777" w:rsidR="00BF530B" w:rsidRDefault="00BF530B" w:rsidP="00064838">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0DA175ED" w14:textId="77777777" w:rsidR="00BF530B" w:rsidRDefault="00BF530B" w:rsidP="00064838">
            <w:pPr>
              <w:spacing w:after="0" w:line="240" w:lineRule="auto"/>
              <w:rPr>
                <w:rFonts w:ascii="Times New Roman" w:eastAsia="Arial" w:hAnsi="Times New Roman" w:cs="Times New Roman"/>
                <w:b/>
                <w:bCs/>
                <w:color w:val="000000"/>
                <w:sz w:val="24"/>
                <w:szCs w:val="24"/>
                <w:lang w:val="uk-UA" w:eastAsia="ru-RU"/>
              </w:rPr>
            </w:pPr>
          </w:p>
          <w:p w14:paraId="0635B02F" w14:textId="77777777" w:rsidR="00BF530B" w:rsidRDefault="00BF530B" w:rsidP="00064838">
            <w:pPr>
              <w:spacing w:after="0" w:line="240" w:lineRule="auto"/>
              <w:rPr>
                <w:rFonts w:ascii="Times New Roman" w:eastAsia="Arial" w:hAnsi="Times New Roman" w:cs="Times New Roman"/>
                <w:b/>
                <w:bCs/>
                <w:color w:val="000000"/>
                <w:sz w:val="24"/>
                <w:szCs w:val="24"/>
                <w:lang w:val="uk-UA" w:eastAsia="ru-RU"/>
              </w:rPr>
            </w:pPr>
          </w:p>
          <w:p w14:paraId="54B4BF8F" w14:textId="77777777" w:rsidR="00BF530B" w:rsidRDefault="00BF530B" w:rsidP="00064838">
            <w:pPr>
              <w:spacing w:after="0" w:line="240" w:lineRule="auto"/>
              <w:ind w:left="1134"/>
            </w:pPr>
            <w:r>
              <w:rPr>
                <w:rFonts w:ascii="Times New Roman" w:eastAsia="Arial" w:hAnsi="Times New Roman" w:cs="Times New Roman"/>
                <w:b/>
                <w:bCs/>
                <w:color w:val="000000"/>
                <w:sz w:val="24"/>
                <w:szCs w:val="24"/>
                <w:lang w:val="uk-UA" w:eastAsia="ru-RU"/>
              </w:rPr>
              <w:t>ЗАТВЕРДЖЕНО</w:t>
            </w:r>
          </w:p>
          <w:p w14:paraId="3525AB8A" w14:textId="77777777" w:rsidR="00BF530B" w:rsidRDefault="00BF530B" w:rsidP="00064838">
            <w:pPr>
              <w:spacing w:after="0" w:line="240" w:lineRule="auto"/>
              <w:ind w:left="1134"/>
            </w:pPr>
            <w:r>
              <w:rPr>
                <w:rFonts w:ascii="Times New Roman" w:eastAsia="Arial" w:hAnsi="Times New Roman" w:cs="Times New Roman"/>
                <w:b/>
                <w:bCs/>
                <w:color w:val="000000"/>
                <w:sz w:val="24"/>
                <w:szCs w:val="24"/>
                <w:lang w:val="uk-UA" w:eastAsia="ru-RU"/>
              </w:rPr>
              <w:t>Рішенням уповноваженої особи</w:t>
            </w:r>
          </w:p>
          <w:p w14:paraId="013297C4" w14:textId="3A40D901" w:rsidR="00BF530B" w:rsidRDefault="00B16537" w:rsidP="00064838">
            <w:pPr>
              <w:spacing w:after="0" w:line="240" w:lineRule="auto"/>
              <w:ind w:left="1134"/>
            </w:pPr>
            <w:r>
              <w:rPr>
                <w:rFonts w:ascii="Times New Roman" w:eastAsia="Arial" w:hAnsi="Times New Roman" w:cs="Times New Roman"/>
                <w:b/>
                <w:bCs/>
                <w:color w:val="000000"/>
                <w:sz w:val="24"/>
                <w:szCs w:val="24"/>
                <w:lang w:val="uk-UA" w:eastAsia="ru-RU"/>
              </w:rPr>
              <w:t xml:space="preserve">від </w:t>
            </w:r>
            <w:r w:rsidR="00DC7552">
              <w:rPr>
                <w:rFonts w:ascii="Times New Roman" w:eastAsia="Arial" w:hAnsi="Times New Roman" w:cs="Times New Roman"/>
                <w:b/>
                <w:bCs/>
                <w:color w:val="000000"/>
                <w:sz w:val="24"/>
                <w:szCs w:val="24"/>
                <w:lang w:val="uk-UA" w:eastAsia="ru-RU"/>
              </w:rPr>
              <w:t>16</w:t>
            </w:r>
            <w:r w:rsidR="00BF530B" w:rsidRPr="003C6A53">
              <w:rPr>
                <w:rFonts w:ascii="Times New Roman" w:eastAsia="Arial" w:hAnsi="Times New Roman" w:cs="Times New Roman"/>
                <w:b/>
                <w:bCs/>
                <w:color w:val="000000" w:themeColor="text1"/>
                <w:sz w:val="24"/>
                <w:szCs w:val="24"/>
                <w:lang w:val="uk-UA" w:eastAsia="ru-RU"/>
              </w:rPr>
              <w:t>.</w:t>
            </w:r>
            <w:r w:rsidR="00DC7552">
              <w:rPr>
                <w:rFonts w:ascii="Times New Roman" w:eastAsia="Arial" w:hAnsi="Times New Roman" w:cs="Times New Roman"/>
                <w:b/>
                <w:bCs/>
                <w:color w:val="000000" w:themeColor="text1"/>
                <w:sz w:val="24"/>
                <w:szCs w:val="24"/>
                <w:lang w:val="uk-UA" w:eastAsia="ru-RU"/>
              </w:rPr>
              <w:t>11</w:t>
            </w:r>
            <w:r w:rsidR="00BF530B" w:rsidRPr="003C6A53">
              <w:rPr>
                <w:rFonts w:ascii="Times New Roman" w:eastAsia="Arial" w:hAnsi="Times New Roman" w:cs="Times New Roman"/>
                <w:b/>
                <w:bCs/>
                <w:color w:val="000000" w:themeColor="text1"/>
                <w:sz w:val="24"/>
                <w:szCs w:val="24"/>
                <w:lang w:val="uk-UA" w:eastAsia="ru-RU"/>
              </w:rPr>
              <w:t>.202</w:t>
            </w:r>
            <w:r w:rsidRPr="003C6A53">
              <w:rPr>
                <w:rFonts w:ascii="Times New Roman" w:eastAsia="Arial" w:hAnsi="Times New Roman" w:cs="Times New Roman"/>
                <w:b/>
                <w:bCs/>
                <w:color w:val="000000" w:themeColor="text1"/>
                <w:sz w:val="24"/>
                <w:szCs w:val="24"/>
                <w:lang w:val="uk-UA" w:eastAsia="ru-RU"/>
              </w:rPr>
              <w:t>3</w:t>
            </w:r>
            <w:r w:rsidR="00BF530B" w:rsidRPr="003C6A53">
              <w:rPr>
                <w:rFonts w:ascii="Times New Roman" w:eastAsia="Arial" w:hAnsi="Times New Roman" w:cs="Times New Roman"/>
                <w:b/>
                <w:bCs/>
                <w:color w:val="000000" w:themeColor="text1"/>
                <w:sz w:val="24"/>
                <w:szCs w:val="24"/>
                <w:lang w:eastAsia="ru-RU"/>
              </w:rPr>
              <w:t xml:space="preserve"> </w:t>
            </w:r>
            <w:r w:rsidR="00BF530B" w:rsidRPr="003C6A53">
              <w:rPr>
                <w:rFonts w:ascii="Times New Roman" w:eastAsia="Arial" w:hAnsi="Times New Roman" w:cs="Times New Roman"/>
                <w:b/>
                <w:bCs/>
                <w:color w:val="000000" w:themeColor="text1"/>
                <w:sz w:val="24"/>
                <w:szCs w:val="24"/>
                <w:lang w:val="uk-UA" w:eastAsia="ru-RU"/>
              </w:rPr>
              <w:t>року</w:t>
            </w:r>
            <w:r w:rsidR="00702AE5" w:rsidRPr="003C6A53">
              <w:rPr>
                <w:rFonts w:ascii="Times New Roman" w:eastAsia="Arial" w:hAnsi="Times New Roman" w:cs="Times New Roman"/>
                <w:b/>
                <w:bCs/>
                <w:color w:val="000000" w:themeColor="text1"/>
                <w:sz w:val="24"/>
                <w:szCs w:val="24"/>
                <w:lang w:val="uk-UA" w:eastAsia="ru-RU"/>
              </w:rPr>
              <w:t xml:space="preserve"> №</w:t>
            </w:r>
            <w:r w:rsidR="00DC7552">
              <w:rPr>
                <w:rFonts w:ascii="Times New Roman" w:eastAsia="Arial" w:hAnsi="Times New Roman" w:cs="Times New Roman"/>
                <w:b/>
                <w:bCs/>
                <w:color w:val="000000" w:themeColor="text1"/>
                <w:sz w:val="24"/>
                <w:szCs w:val="24"/>
                <w:lang w:val="uk-UA" w:eastAsia="ru-RU"/>
              </w:rPr>
              <w:t>2</w:t>
            </w:r>
            <w:r w:rsidR="00D57858" w:rsidRPr="003C6A53">
              <w:rPr>
                <w:rFonts w:ascii="Times New Roman" w:eastAsia="Arial" w:hAnsi="Times New Roman" w:cs="Times New Roman"/>
                <w:b/>
                <w:bCs/>
                <w:color w:val="000000" w:themeColor="text1"/>
                <w:sz w:val="24"/>
                <w:szCs w:val="24"/>
                <w:lang w:val="uk-UA" w:eastAsia="ru-RU"/>
              </w:rPr>
              <w:t>м</w:t>
            </w:r>
          </w:p>
        </w:tc>
      </w:tr>
      <w:tr w:rsidR="00BF530B" w14:paraId="6FAB4339" w14:textId="77777777" w:rsidTr="002369FF">
        <w:tc>
          <w:tcPr>
            <w:tcW w:w="4140" w:type="dxa"/>
            <w:shd w:val="clear" w:color="auto" w:fill="auto"/>
          </w:tcPr>
          <w:p w14:paraId="2AD08393" w14:textId="77777777" w:rsidR="00BF530B" w:rsidRDefault="00BF530B" w:rsidP="00064838">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1C5478CE" w14:textId="77777777" w:rsidR="00BF530B" w:rsidRDefault="00BF530B" w:rsidP="00064838">
            <w:pPr>
              <w:spacing w:after="0" w:line="240" w:lineRule="auto"/>
              <w:ind w:left="-1418"/>
              <w:jc w:val="right"/>
              <w:rPr>
                <w:rFonts w:ascii="Times New Roman" w:eastAsia="Arial" w:hAnsi="Times New Roman" w:cs="Times New Roman"/>
                <w:b/>
                <w:bCs/>
                <w:color w:val="000000"/>
                <w:sz w:val="24"/>
                <w:szCs w:val="24"/>
                <w:lang w:val="uk-UA" w:eastAsia="ru-RU"/>
              </w:rPr>
            </w:pPr>
          </w:p>
        </w:tc>
      </w:tr>
      <w:tr w:rsidR="00BF530B" w14:paraId="5C696309" w14:textId="77777777" w:rsidTr="002369FF">
        <w:tc>
          <w:tcPr>
            <w:tcW w:w="4140" w:type="dxa"/>
            <w:shd w:val="clear" w:color="auto" w:fill="auto"/>
          </w:tcPr>
          <w:p w14:paraId="183ED5BC" w14:textId="77777777" w:rsidR="00BF530B" w:rsidRDefault="00BF530B" w:rsidP="00064838">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3D9A5E72" w14:textId="77777777" w:rsidR="00BF530B" w:rsidRDefault="00B16537" w:rsidP="00064838">
            <w:pPr>
              <w:spacing w:after="0" w:line="240" w:lineRule="auto"/>
            </w:pPr>
            <w:r>
              <w:rPr>
                <w:rFonts w:ascii="Times New Roman" w:eastAsia="Arial" w:hAnsi="Times New Roman" w:cs="Times New Roman"/>
                <w:b/>
                <w:bCs/>
                <w:color w:val="000000"/>
                <w:sz w:val="24"/>
                <w:szCs w:val="24"/>
                <w:lang w:val="uk-UA" w:eastAsia="ru-RU"/>
              </w:rPr>
              <w:t xml:space="preserve">                    </w:t>
            </w:r>
          </w:p>
          <w:p w14:paraId="66260A63" w14:textId="77777777" w:rsidR="00BF530B" w:rsidRDefault="00BF530B" w:rsidP="00064838">
            <w:pPr>
              <w:spacing w:after="0" w:line="240" w:lineRule="auto"/>
              <w:rPr>
                <w:rFonts w:ascii="Times New Roman" w:eastAsia="Arial" w:hAnsi="Times New Roman" w:cs="Times New Roman"/>
                <w:b/>
                <w:bCs/>
                <w:color w:val="000000"/>
                <w:sz w:val="24"/>
                <w:szCs w:val="24"/>
                <w:lang w:val="uk-UA" w:eastAsia="ru-RU"/>
              </w:rPr>
            </w:pPr>
          </w:p>
        </w:tc>
      </w:tr>
    </w:tbl>
    <w:p w14:paraId="52093FC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ind w:left="320"/>
        <w:jc w:val="center"/>
      </w:pPr>
      <w:r>
        <w:rPr>
          <w:rFonts w:ascii="Times New Roman" w:hAnsi="Times New Roman" w:cs="Times New Roman"/>
          <w:sz w:val="24"/>
          <w:szCs w:val="24"/>
          <w:lang w:val="uk-UA"/>
        </w:rPr>
        <w:t xml:space="preserve">                                                                                                 </w:t>
      </w:r>
    </w:p>
    <w:p w14:paraId="47E00078"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ind w:left="320"/>
        <w:jc w:val="right"/>
      </w:pPr>
      <w:r>
        <w:rPr>
          <w:rFonts w:ascii="Times New Roman" w:hAnsi="Times New Roman" w:cs="Times New Roman"/>
          <w:b/>
          <w:bCs/>
          <w:sz w:val="24"/>
          <w:szCs w:val="24"/>
          <w:lang w:val="uk-UA"/>
        </w:rPr>
        <w:t xml:space="preserve">        </w:t>
      </w:r>
    </w:p>
    <w:p w14:paraId="777ED342"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tbl>
      <w:tblPr>
        <w:tblW w:w="0" w:type="auto"/>
        <w:tblInd w:w="288" w:type="dxa"/>
        <w:tblLayout w:type="fixed"/>
        <w:tblLook w:val="0000" w:firstRow="0" w:lastRow="0" w:firstColumn="0" w:lastColumn="0" w:noHBand="0" w:noVBand="0"/>
      </w:tblPr>
      <w:tblGrid>
        <w:gridCol w:w="9559"/>
      </w:tblGrid>
      <w:tr w:rsidR="00BF530B" w14:paraId="1542DD6F" w14:textId="77777777" w:rsidTr="002369FF">
        <w:tc>
          <w:tcPr>
            <w:tcW w:w="9559" w:type="dxa"/>
            <w:shd w:val="clear" w:color="auto" w:fill="auto"/>
          </w:tcPr>
          <w:p w14:paraId="577B78B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6D41546"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0140E8C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22E3B8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2ADCCA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Times New Roman"/>
                <w:b/>
                <w:sz w:val="24"/>
                <w:szCs w:val="24"/>
                <w:lang w:val="uk-UA"/>
              </w:rPr>
              <w:t>ДОКУМЕНТАЦІЯ</w:t>
            </w:r>
          </w:p>
          <w:p w14:paraId="50922E7A"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Times New Roman"/>
                <w:b/>
                <w:sz w:val="24"/>
                <w:szCs w:val="24"/>
                <w:lang w:val="uk-UA"/>
              </w:rPr>
              <w:t xml:space="preserve"> </w:t>
            </w:r>
          </w:p>
          <w:p w14:paraId="130DD8CD"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Times New Roman"/>
                <w:b/>
                <w:sz w:val="24"/>
                <w:szCs w:val="24"/>
                <w:lang w:val="uk-UA"/>
              </w:rPr>
              <w:t>Оголошення про проведення спрощеної закупівлі</w:t>
            </w:r>
          </w:p>
        </w:tc>
      </w:tr>
    </w:tbl>
    <w:p w14:paraId="41359E3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102F12E" w14:textId="4B5C2D99" w:rsidR="00BF530B" w:rsidRPr="00A11CE6" w:rsidRDefault="00BF530B" w:rsidP="00064838">
      <w:pPr>
        <w:spacing w:after="0" w:line="240" w:lineRule="auto"/>
        <w:jc w:val="center"/>
        <w:rPr>
          <w:color w:val="FF0000"/>
          <w:lang w:val="uk-UA"/>
        </w:rPr>
      </w:pPr>
      <w:r>
        <w:rPr>
          <w:rFonts w:ascii="Times New Roman" w:hAnsi="Times New Roman" w:cs="Times New Roman"/>
          <w:b/>
          <w:sz w:val="24"/>
          <w:szCs w:val="24"/>
          <w:lang w:val="uk-UA"/>
        </w:rPr>
        <w:t xml:space="preserve">згідно предмету закупівлі: </w:t>
      </w:r>
    </w:p>
    <w:p w14:paraId="71F4B10E" w14:textId="77777777" w:rsidR="00A11CE6" w:rsidRDefault="00400224" w:rsidP="00A11CE6">
      <w:pPr>
        <w:spacing w:after="0" w:line="240" w:lineRule="auto"/>
        <w:jc w:val="center"/>
        <w:rPr>
          <w:rFonts w:ascii="Times New Roman" w:hAnsi="Times New Roman" w:cs="Times New Roman"/>
          <w:b/>
          <w:color w:val="000000" w:themeColor="text1"/>
          <w:sz w:val="24"/>
          <w:szCs w:val="24"/>
          <w:lang w:val="uk-UA"/>
        </w:rPr>
      </w:pPr>
      <w:r w:rsidRPr="00165C19">
        <w:rPr>
          <w:rFonts w:ascii="Times New Roman" w:eastAsia="Times New Roman" w:hAnsi="Times New Roman" w:cs="Times New Roman"/>
          <w:b/>
          <w:i/>
          <w:color w:val="000000" w:themeColor="text1"/>
          <w:sz w:val="24"/>
          <w:szCs w:val="24"/>
          <w:lang w:val="uk-UA"/>
        </w:rPr>
        <w:t>(</w:t>
      </w:r>
      <w:r w:rsidR="00A11CE6" w:rsidRPr="00A11CE6">
        <w:rPr>
          <w:rFonts w:ascii="Times New Roman" w:eastAsia="Times New Roman" w:hAnsi="Times New Roman" w:cs="Times New Roman"/>
          <w:b/>
          <w:i/>
          <w:color w:val="000000" w:themeColor="text1"/>
          <w:sz w:val="24"/>
          <w:szCs w:val="24"/>
          <w:lang w:val="uk-UA"/>
        </w:rPr>
        <w:t>Модульні плити для підлоги з ПВХ "Павук" посилені 730*730*22 мм</w:t>
      </w:r>
      <w:r w:rsidRPr="00165C19">
        <w:rPr>
          <w:rFonts w:ascii="Times New Roman" w:eastAsia="Times New Roman" w:hAnsi="Times New Roman" w:cs="Times New Roman"/>
          <w:i/>
          <w:color w:val="000000" w:themeColor="text1"/>
          <w:sz w:val="24"/>
          <w:szCs w:val="24"/>
          <w:lang w:val="uk-UA"/>
        </w:rPr>
        <w:t>)</w:t>
      </w:r>
      <w:r w:rsidR="00B16537" w:rsidRPr="00165C19">
        <w:rPr>
          <w:rFonts w:ascii="Times New Roman" w:eastAsia="Times New Roman" w:hAnsi="Times New Roman" w:cs="Times New Roman"/>
          <w:i/>
          <w:color w:val="000000" w:themeColor="text1"/>
          <w:sz w:val="24"/>
          <w:szCs w:val="24"/>
          <w:lang w:val="uk-UA"/>
        </w:rPr>
        <w:t xml:space="preserve">                              </w:t>
      </w:r>
      <w:r w:rsidR="00B16537" w:rsidRPr="00165C19">
        <w:rPr>
          <w:rFonts w:ascii="Times New Roman" w:eastAsia="Times New Roman" w:hAnsi="Times New Roman" w:cs="Times New Roman"/>
          <w:b/>
          <w:color w:val="000000" w:themeColor="text1"/>
          <w:sz w:val="24"/>
          <w:szCs w:val="24"/>
          <w:lang w:val="uk-UA"/>
        </w:rPr>
        <w:t xml:space="preserve">за </w:t>
      </w:r>
      <w:r w:rsidR="00BF530B" w:rsidRPr="00165C19">
        <w:rPr>
          <w:rFonts w:ascii="Times New Roman" w:hAnsi="Times New Roman" w:cs="Times New Roman"/>
          <w:b/>
          <w:color w:val="000000" w:themeColor="text1"/>
          <w:sz w:val="24"/>
          <w:szCs w:val="24"/>
          <w:lang w:val="uk-UA"/>
        </w:rPr>
        <w:t>ДК 021:2015 «Єдин</w:t>
      </w:r>
      <w:r w:rsidR="00B16537" w:rsidRPr="00165C19">
        <w:rPr>
          <w:rFonts w:ascii="Times New Roman" w:hAnsi="Times New Roman" w:cs="Times New Roman"/>
          <w:b/>
          <w:color w:val="000000" w:themeColor="text1"/>
          <w:sz w:val="24"/>
          <w:szCs w:val="24"/>
          <w:lang w:val="uk-UA"/>
        </w:rPr>
        <w:t xml:space="preserve">ий закупівельний словник» - </w:t>
      </w:r>
    </w:p>
    <w:p w14:paraId="3318B41C" w14:textId="67097C5C" w:rsidR="00BF530B" w:rsidRDefault="00A11CE6" w:rsidP="00A11CE6">
      <w:pPr>
        <w:spacing w:after="0" w:line="240" w:lineRule="auto"/>
        <w:jc w:val="center"/>
        <w:rPr>
          <w:rFonts w:ascii="Times New Roman" w:hAnsi="Times New Roman" w:cs="Times New Roman"/>
          <w:sz w:val="24"/>
          <w:szCs w:val="24"/>
          <w:lang w:val="uk-UA"/>
        </w:rPr>
      </w:pPr>
      <w:r w:rsidRPr="00A11CE6">
        <w:rPr>
          <w:rFonts w:ascii="Times New Roman" w:hAnsi="Times New Roman" w:cs="Times New Roman"/>
          <w:b/>
          <w:color w:val="000000" w:themeColor="text1"/>
          <w:sz w:val="24"/>
          <w:szCs w:val="24"/>
          <w:lang w:val="uk-UA"/>
        </w:rPr>
        <w:t>44110000-4 Конструкційні матеріали</w:t>
      </w:r>
    </w:p>
    <w:p w14:paraId="55C26D8A"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1EF11908"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225A0FD7"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741E6CF7"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4E4732F8"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1C7B3C06"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3EBA632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pPr>
      <w:r>
        <w:rPr>
          <w:rFonts w:ascii="Times New Roman" w:hAnsi="Times New Roman" w:cs="Times New Roman"/>
          <w:b/>
          <w:bCs/>
          <w:sz w:val="24"/>
          <w:szCs w:val="24"/>
          <w:lang w:val="uk-UA"/>
        </w:rPr>
        <w:t>СПРОЩЕНА ЗАКУПІВЛЯ</w:t>
      </w:r>
    </w:p>
    <w:p w14:paraId="0F7BD3F9"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1C7FBF64"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6BDE2130"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3AC21AD"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D94D1C6"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1140704D"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020E581"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9117429"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6DA20AC1"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C83815A"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5C06419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7104833"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6AECBC1"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ACB9570"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2F30B9DD"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B571465" w14:textId="77777777" w:rsidR="00C90D1D" w:rsidRDefault="00C90D1D"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56B660F9" w14:textId="77777777" w:rsidR="00C90D1D" w:rsidRDefault="00C90D1D"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2DB31B15" w14:textId="77777777" w:rsidR="00C90D1D" w:rsidRDefault="00C90D1D"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B22BA50" w14:textId="53396BE8" w:rsidR="00BF530B" w:rsidRDefault="00BF530B"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5CED8D01" w14:textId="77777777" w:rsidR="00A11CE6" w:rsidRDefault="00A11CE6" w:rsidP="00064838">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0E52660F" w14:textId="77777777" w:rsidR="00BF530B" w:rsidRDefault="00BF530B" w:rsidP="00064838">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sz w:val="24"/>
          <w:szCs w:val="24"/>
          <w:lang w:val="uk-UA"/>
        </w:rPr>
      </w:pPr>
    </w:p>
    <w:p w14:paraId="0A21FC82" w14:textId="08CA5997" w:rsidR="00BF530B" w:rsidRDefault="00165C19" w:rsidP="00064838">
      <w:pPr>
        <w:widowControl w:val="0"/>
        <w:spacing w:after="0" w:line="240" w:lineRule="auto"/>
        <w:jc w:val="center"/>
        <w:rPr>
          <w:rFonts w:ascii="Times New Roman" w:hAnsi="Times New Roman"/>
          <w:b/>
          <w:bCs/>
          <w:sz w:val="24"/>
          <w:szCs w:val="24"/>
          <w:lang w:val="uk-UA"/>
        </w:rPr>
      </w:pPr>
      <w:r>
        <w:rPr>
          <w:rFonts w:ascii="Times New Roman" w:hAnsi="Times New Roman"/>
          <w:b/>
          <w:sz w:val="24"/>
          <w:szCs w:val="24"/>
          <w:lang w:val="uk-UA"/>
        </w:rPr>
        <w:t>м</w:t>
      </w:r>
      <w:r w:rsidR="00B16537">
        <w:rPr>
          <w:rFonts w:ascii="Times New Roman" w:hAnsi="Times New Roman"/>
          <w:b/>
          <w:sz w:val="24"/>
          <w:szCs w:val="24"/>
          <w:lang w:val="uk-UA"/>
        </w:rPr>
        <w:t xml:space="preserve">. </w:t>
      </w:r>
      <w:r>
        <w:rPr>
          <w:rFonts w:ascii="Times New Roman" w:hAnsi="Times New Roman"/>
          <w:b/>
          <w:sz w:val="24"/>
          <w:szCs w:val="24"/>
          <w:lang w:val="uk-UA"/>
        </w:rPr>
        <w:t>Старокостянтинів</w:t>
      </w:r>
      <w:r w:rsidR="00BF530B">
        <w:rPr>
          <w:rFonts w:ascii="Times New Roman" w:hAnsi="Times New Roman"/>
          <w:b/>
          <w:sz w:val="24"/>
          <w:szCs w:val="24"/>
          <w:lang w:val="uk-UA"/>
        </w:rPr>
        <w:t xml:space="preserve"> </w:t>
      </w:r>
      <w:r w:rsidR="00B16537">
        <w:rPr>
          <w:rFonts w:ascii="Times New Roman" w:hAnsi="Times New Roman"/>
          <w:b/>
          <w:bCs/>
          <w:sz w:val="24"/>
          <w:szCs w:val="24"/>
          <w:lang w:val="uk-UA"/>
        </w:rPr>
        <w:t>– 2023</w:t>
      </w:r>
      <w:r w:rsidR="00BF530B">
        <w:rPr>
          <w:rFonts w:ascii="Times New Roman" w:hAnsi="Times New Roman"/>
          <w:b/>
          <w:bCs/>
          <w:sz w:val="24"/>
          <w:szCs w:val="24"/>
          <w:lang w:val="uk-UA"/>
        </w:rPr>
        <w:t xml:space="preserve"> р.</w:t>
      </w:r>
    </w:p>
    <w:p w14:paraId="54E0BD66" w14:textId="77777777" w:rsidR="00FD377D" w:rsidRDefault="00FD377D" w:rsidP="00064838">
      <w:pPr>
        <w:widowControl w:val="0"/>
        <w:spacing w:after="0" w:line="240" w:lineRule="auto"/>
        <w:jc w:val="center"/>
        <w:rPr>
          <w:rFonts w:ascii="Times New Roman" w:hAnsi="Times New Roman"/>
          <w:b/>
          <w:bCs/>
          <w:sz w:val="24"/>
          <w:szCs w:val="24"/>
          <w:lang w:val="uk-UA"/>
        </w:rPr>
      </w:pPr>
    </w:p>
    <w:p w14:paraId="4CCED868" w14:textId="77777777" w:rsidR="00FD377D" w:rsidRPr="00B16537" w:rsidRDefault="00FD377D" w:rsidP="00064838">
      <w:pPr>
        <w:widowControl w:val="0"/>
        <w:spacing w:after="0" w:line="240" w:lineRule="auto"/>
        <w:jc w:val="center"/>
        <w:rPr>
          <w:lang w:val="uk-UA"/>
        </w:rPr>
      </w:pPr>
    </w:p>
    <w:tbl>
      <w:tblPr>
        <w:tblW w:w="9913" w:type="dxa"/>
        <w:tblInd w:w="-181" w:type="dxa"/>
        <w:tblLayout w:type="fixed"/>
        <w:tblCellMar>
          <w:left w:w="113" w:type="dxa"/>
        </w:tblCellMar>
        <w:tblLook w:val="0000" w:firstRow="0" w:lastRow="0" w:firstColumn="0" w:lastColumn="0" w:noHBand="0" w:noVBand="0"/>
      </w:tblPr>
      <w:tblGrid>
        <w:gridCol w:w="578"/>
        <w:gridCol w:w="3118"/>
        <w:gridCol w:w="6217"/>
      </w:tblGrid>
      <w:tr w:rsidR="00BF530B" w:rsidRPr="0021348B" w14:paraId="433E6647" w14:textId="77777777" w:rsidTr="00AB2F1D">
        <w:trPr>
          <w:trHeight w:val="64"/>
        </w:trPr>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3650EC44" w14:textId="77777777" w:rsidR="00BF530B" w:rsidRPr="0021348B" w:rsidRDefault="00BF530B" w:rsidP="00064838">
            <w:pPr>
              <w:pStyle w:val="rvps2"/>
              <w:spacing w:before="0" w:after="0"/>
              <w:ind w:left="-117" w:right="-113"/>
              <w:jc w:val="center"/>
              <w:rPr>
                <w:sz w:val="23"/>
                <w:szCs w:val="23"/>
                <w:lang w:val="uk-UA"/>
              </w:rPr>
            </w:pPr>
            <w:r w:rsidRPr="0021348B">
              <w:rPr>
                <w:b/>
                <w:color w:val="000000"/>
                <w:sz w:val="23"/>
                <w:szCs w:val="23"/>
                <w:lang w:val="uk-UA"/>
              </w:rPr>
              <w:lastRenderedPageBreak/>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5984C86A" w14:textId="77777777" w:rsidR="00BF530B" w:rsidRPr="0021348B" w:rsidRDefault="00BF530B" w:rsidP="00064838">
            <w:pPr>
              <w:pStyle w:val="rvps2"/>
              <w:spacing w:before="0" w:after="0"/>
              <w:jc w:val="center"/>
              <w:rPr>
                <w:b/>
                <w:color w:val="000000"/>
                <w:sz w:val="23"/>
                <w:szCs w:val="23"/>
                <w:lang w:val="uk-UA"/>
              </w:rPr>
            </w:pP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560970EF" w14:textId="77777777" w:rsidR="00BF530B" w:rsidRPr="0021348B" w:rsidRDefault="00BF530B" w:rsidP="00064838">
            <w:pPr>
              <w:pStyle w:val="rvps2"/>
              <w:spacing w:before="0" w:after="0"/>
              <w:jc w:val="center"/>
              <w:rPr>
                <w:b/>
                <w:color w:val="000000"/>
                <w:sz w:val="23"/>
                <w:szCs w:val="23"/>
                <w:lang w:val="uk-UA"/>
              </w:rPr>
            </w:pPr>
          </w:p>
        </w:tc>
      </w:tr>
      <w:tr w:rsidR="00BF530B" w:rsidRPr="00DC7552" w14:paraId="0E8C605A" w14:textId="77777777" w:rsidTr="00064838">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4BE68962" w14:textId="77777777" w:rsidR="00BF530B" w:rsidRPr="0021348B" w:rsidRDefault="00BF530B" w:rsidP="00064838">
            <w:pPr>
              <w:pStyle w:val="rvps2"/>
              <w:spacing w:before="0" w:after="0"/>
              <w:ind w:left="-117" w:right="-113"/>
              <w:jc w:val="center"/>
              <w:rPr>
                <w:sz w:val="23"/>
                <w:szCs w:val="23"/>
                <w:lang w:val="uk-UA"/>
              </w:rPr>
            </w:pPr>
            <w:r w:rsidRPr="0021348B">
              <w:rPr>
                <w:b/>
                <w:color w:val="000000"/>
                <w:sz w:val="23"/>
                <w:szCs w:val="23"/>
                <w:lang w:val="uk-UA"/>
              </w:rPr>
              <w:t>1</w:t>
            </w:r>
          </w:p>
        </w:tc>
        <w:tc>
          <w:tcPr>
            <w:tcW w:w="9335" w:type="dxa"/>
            <w:gridSpan w:val="2"/>
            <w:tcBorders>
              <w:top w:val="single" w:sz="4" w:space="0" w:color="00000A"/>
              <w:left w:val="single" w:sz="4" w:space="0" w:color="00000A"/>
              <w:bottom w:val="single" w:sz="4" w:space="0" w:color="00000A"/>
              <w:right w:val="single" w:sz="4" w:space="0" w:color="00000A"/>
            </w:tcBorders>
            <w:shd w:val="clear" w:color="auto" w:fill="auto"/>
          </w:tcPr>
          <w:p w14:paraId="66315B67" w14:textId="77777777" w:rsidR="00BF530B" w:rsidRPr="0021348B" w:rsidRDefault="00BF530B" w:rsidP="00064838">
            <w:pPr>
              <w:pStyle w:val="rvps2"/>
              <w:spacing w:before="0" w:after="0"/>
              <w:jc w:val="center"/>
              <w:rPr>
                <w:sz w:val="23"/>
                <w:szCs w:val="23"/>
                <w:lang w:val="uk-UA"/>
              </w:rPr>
            </w:pPr>
            <w:r w:rsidRPr="0021348B">
              <w:rPr>
                <w:b/>
                <w:color w:val="000000"/>
                <w:sz w:val="23"/>
                <w:szCs w:val="23"/>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BF530B" w:rsidRPr="0021348B" w14:paraId="1D85C66F"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3A591FAF" w14:textId="77777777" w:rsidR="00BF530B" w:rsidRPr="0021348B" w:rsidRDefault="00BF530B" w:rsidP="00064838">
            <w:pPr>
              <w:pStyle w:val="rvps2"/>
              <w:spacing w:before="0" w:after="0"/>
              <w:ind w:left="-117" w:right="-113"/>
              <w:jc w:val="center"/>
              <w:rPr>
                <w:sz w:val="23"/>
                <w:szCs w:val="23"/>
              </w:rPr>
            </w:pPr>
            <w:r w:rsidRPr="0021348B">
              <w:rPr>
                <w:color w:val="000000"/>
                <w:sz w:val="23"/>
                <w:szCs w:val="23"/>
                <w:lang w:val="uk-UA"/>
              </w:rPr>
              <w:t>1.1.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08213EE4" w14:textId="77777777" w:rsidR="00BF530B" w:rsidRPr="0021348B" w:rsidRDefault="00BF530B" w:rsidP="00064838">
            <w:pPr>
              <w:spacing w:after="0" w:line="240" w:lineRule="auto"/>
              <w:rPr>
                <w:sz w:val="23"/>
                <w:szCs w:val="23"/>
              </w:rPr>
            </w:pPr>
            <w:r w:rsidRPr="0021348B">
              <w:rPr>
                <w:rFonts w:ascii="Times New Roman" w:hAnsi="Times New Roman" w:cs="Times New Roman"/>
                <w:sz w:val="23"/>
                <w:szCs w:val="23"/>
                <w:lang w:val="uk-UA"/>
              </w:rPr>
              <w:t>Найменування</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7E765AC9" w14:textId="4F58FD7C" w:rsidR="00BF530B" w:rsidRPr="0021348B" w:rsidRDefault="000801D0" w:rsidP="00064838">
            <w:pPr>
              <w:pStyle w:val="rvps2"/>
              <w:spacing w:before="0" w:after="0"/>
              <w:jc w:val="both"/>
              <w:rPr>
                <w:sz w:val="23"/>
                <w:szCs w:val="23"/>
                <w:lang w:val="uk-UA"/>
              </w:rPr>
            </w:pPr>
            <w:r w:rsidRPr="0021348B">
              <w:rPr>
                <w:sz w:val="23"/>
                <w:szCs w:val="23"/>
                <w:lang w:val="uk-UA"/>
              </w:rPr>
              <w:t>Військова частина А</w:t>
            </w:r>
            <w:r w:rsidR="00165C19" w:rsidRPr="0021348B">
              <w:rPr>
                <w:sz w:val="23"/>
                <w:szCs w:val="23"/>
                <w:lang w:val="uk-UA"/>
              </w:rPr>
              <w:t>0598</w:t>
            </w:r>
            <w:r w:rsidRPr="0021348B">
              <w:rPr>
                <w:sz w:val="23"/>
                <w:szCs w:val="23"/>
                <w:lang w:val="uk-UA"/>
              </w:rPr>
              <w:t xml:space="preserve">  </w:t>
            </w:r>
          </w:p>
        </w:tc>
      </w:tr>
      <w:tr w:rsidR="00BF530B" w:rsidRPr="0021348B" w14:paraId="7635385F"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301A5C14" w14:textId="77777777" w:rsidR="00BF530B" w:rsidRPr="0021348B" w:rsidRDefault="00BF530B" w:rsidP="00064838">
            <w:pPr>
              <w:pStyle w:val="rvps2"/>
              <w:spacing w:before="0" w:after="0"/>
              <w:ind w:left="-117" w:right="-113"/>
              <w:jc w:val="center"/>
              <w:rPr>
                <w:sz w:val="23"/>
                <w:szCs w:val="23"/>
              </w:rPr>
            </w:pPr>
            <w:r w:rsidRPr="0021348B">
              <w:rPr>
                <w:color w:val="000000"/>
                <w:sz w:val="23"/>
                <w:szCs w:val="23"/>
                <w:lang w:val="uk-UA"/>
              </w:rPr>
              <w:t>1.2.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7E4B373D" w14:textId="77777777" w:rsidR="00BF530B" w:rsidRPr="0021348B" w:rsidRDefault="00BF530B" w:rsidP="00064838">
            <w:pPr>
              <w:spacing w:after="0" w:line="240" w:lineRule="auto"/>
              <w:rPr>
                <w:sz w:val="23"/>
                <w:szCs w:val="23"/>
              </w:rPr>
            </w:pPr>
            <w:r w:rsidRPr="0021348B">
              <w:rPr>
                <w:rFonts w:ascii="Times New Roman" w:hAnsi="Times New Roman" w:cs="Times New Roman"/>
                <w:sz w:val="23"/>
                <w:szCs w:val="23"/>
                <w:lang w:val="uk-UA"/>
              </w:rPr>
              <w:t>Код згідно з ЄДРПОУ замовника</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26932668" w14:textId="686F82A9" w:rsidR="00BF530B" w:rsidRPr="0021348B" w:rsidRDefault="00165C19" w:rsidP="00064838">
            <w:pPr>
              <w:pStyle w:val="rvps2"/>
              <w:spacing w:before="0" w:after="0"/>
              <w:jc w:val="both"/>
              <w:rPr>
                <w:sz w:val="23"/>
                <w:szCs w:val="23"/>
                <w:lang w:val="uk-UA"/>
              </w:rPr>
            </w:pPr>
            <w:r w:rsidRPr="0021348B">
              <w:rPr>
                <w:bCs/>
                <w:sz w:val="23"/>
                <w:szCs w:val="23"/>
                <w:lang w:val="uk-UA"/>
              </w:rPr>
              <w:t>07732858</w:t>
            </w:r>
          </w:p>
        </w:tc>
      </w:tr>
      <w:tr w:rsidR="00BF530B" w:rsidRPr="0021348B" w14:paraId="28FE928D"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72C0977C" w14:textId="77777777" w:rsidR="00BF530B" w:rsidRPr="0021348B" w:rsidRDefault="00BF530B" w:rsidP="00064838">
            <w:pPr>
              <w:pStyle w:val="rvps2"/>
              <w:spacing w:before="0" w:after="0"/>
              <w:ind w:left="-117" w:right="-113"/>
              <w:jc w:val="center"/>
              <w:rPr>
                <w:sz w:val="23"/>
                <w:szCs w:val="23"/>
              </w:rPr>
            </w:pPr>
            <w:r w:rsidRPr="0021348B">
              <w:rPr>
                <w:color w:val="000000"/>
                <w:sz w:val="23"/>
                <w:szCs w:val="23"/>
                <w:lang w:val="uk-UA"/>
              </w:rPr>
              <w:t>1.3.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61805D5E" w14:textId="77777777" w:rsidR="00BF530B" w:rsidRPr="0021348B" w:rsidRDefault="00BF530B" w:rsidP="00064838">
            <w:pPr>
              <w:spacing w:after="0" w:line="240" w:lineRule="auto"/>
              <w:rPr>
                <w:sz w:val="23"/>
                <w:szCs w:val="23"/>
              </w:rPr>
            </w:pPr>
            <w:r w:rsidRPr="0021348B">
              <w:rPr>
                <w:rFonts w:ascii="Times New Roman" w:hAnsi="Times New Roman" w:cs="Times New Roman"/>
                <w:sz w:val="23"/>
                <w:szCs w:val="23"/>
                <w:lang w:val="uk-UA"/>
              </w:rPr>
              <w:t>Місцезнаходження замовника</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148AB997" w14:textId="7FBB37BC" w:rsidR="00BF530B" w:rsidRPr="0021348B" w:rsidRDefault="007E2B01" w:rsidP="00064838">
            <w:pPr>
              <w:pStyle w:val="rvps2"/>
              <w:spacing w:before="0" w:after="0"/>
              <w:jc w:val="both"/>
              <w:rPr>
                <w:sz w:val="23"/>
                <w:szCs w:val="23"/>
                <w:lang w:val="uk-UA"/>
              </w:rPr>
            </w:pPr>
            <w:r w:rsidRPr="0021348B">
              <w:rPr>
                <w:sz w:val="23"/>
                <w:szCs w:val="23"/>
                <w:shd w:val="clear" w:color="auto" w:fill="FFFFFF"/>
                <w:lang w:val="uk-UA"/>
              </w:rPr>
              <w:t xml:space="preserve">Україна, </w:t>
            </w:r>
            <w:r w:rsidR="00165C19" w:rsidRPr="0021348B">
              <w:rPr>
                <w:sz w:val="23"/>
                <w:szCs w:val="23"/>
                <w:shd w:val="clear" w:color="auto" w:fill="FFFFFF"/>
                <w:lang w:val="uk-UA"/>
              </w:rPr>
              <w:t>31101</w:t>
            </w:r>
            <w:r w:rsidRPr="0021348B">
              <w:rPr>
                <w:sz w:val="23"/>
                <w:szCs w:val="23"/>
                <w:shd w:val="clear" w:color="auto" w:fill="FFFFFF"/>
                <w:lang w:val="uk-UA"/>
              </w:rPr>
              <w:t xml:space="preserve">, </w:t>
            </w:r>
            <w:r w:rsidR="00165C19" w:rsidRPr="0021348B">
              <w:rPr>
                <w:sz w:val="23"/>
                <w:szCs w:val="23"/>
                <w:shd w:val="clear" w:color="auto" w:fill="FFFFFF"/>
                <w:lang w:val="uk-UA"/>
              </w:rPr>
              <w:t>Хмельницька</w:t>
            </w:r>
            <w:r w:rsidRPr="0021348B">
              <w:rPr>
                <w:sz w:val="23"/>
                <w:szCs w:val="23"/>
                <w:shd w:val="clear" w:color="auto" w:fill="FFFFFF"/>
                <w:lang w:val="uk-UA"/>
              </w:rPr>
              <w:t xml:space="preserve"> обл., </w:t>
            </w:r>
            <w:r w:rsidR="00165C19" w:rsidRPr="0021348B">
              <w:rPr>
                <w:sz w:val="23"/>
                <w:szCs w:val="23"/>
                <w:shd w:val="clear" w:color="auto" w:fill="FFFFFF"/>
                <w:lang w:val="uk-UA"/>
              </w:rPr>
              <w:t>Хмельницький</w:t>
            </w:r>
            <w:r w:rsidR="00BF530B" w:rsidRPr="0021348B">
              <w:rPr>
                <w:sz w:val="23"/>
                <w:szCs w:val="23"/>
                <w:shd w:val="clear" w:color="auto" w:fill="FFFFFF"/>
                <w:lang w:val="uk-UA"/>
              </w:rPr>
              <w:t xml:space="preserve"> р-н, </w:t>
            </w:r>
            <w:r w:rsidR="00165C19" w:rsidRPr="0021348B">
              <w:rPr>
                <w:sz w:val="23"/>
                <w:szCs w:val="23"/>
                <w:shd w:val="clear" w:color="auto" w:fill="FFFFFF"/>
                <w:lang w:val="uk-UA"/>
              </w:rPr>
              <w:t>м.</w:t>
            </w:r>
            <w:r w:rsidRPr="0021348B">
              <w:rPr>
                <w:sz w:val="23"/>
                <w:szCs w:val="23"/>
                <w:shd w:val="clear" w:color="auto" w:fill="FFFFFF"/>
                <w:lang w:val="uk-UA"/>
              </w:rPr>
              <w:t xml:space="preserve"> </w:t>
            </w:r>
            <w:r w:rsidR="00165C19" w:rsidRPr="0021348B">
              <w:rPr>
                <w:sz w:val="23"/>
                <w:szCs w:val="23"/>
                <w:shd w:val="clear" w:color="auto" w:fill="FFFFFF"/>
                <w:lang w:val="uk-UA"/>
              </w:rPr>
              <w:t>Старокостянтинів</w:t>
            </w:r>
            <w:r w:rsidRPr="0021348B">
              <w:rPr>
                <w:sz w:val="23"/>
                <w:szCs w:val="23"/>
                <w:shd w:val="clear" w:color="auto" w:fill="FFFFFF"/>
                <w:lang w:val="uk-UA"/>
              </w:rPr>
              <w:t>, військова частина А</w:t>
            </w:r>
            <w:r w:rsidR="00165C19" w:rsidRPr="0021348B">
              <w:rPr>
                <w:sz w:val="23"/>
                <w:szCs w:val="23"/>
                <w:shd w:val="clear" w:color="auto" w:fill="FFFFFF"/>
                <w:lang w:val="uk-UA"/>
              </w:rPr>
              <w:t>0598</w:t>
            </w:r>
          </w:p>
        </w:tc>
      </w:tr>
      <w:tr w:rsidR="00BF530B" w:rsidRPr="0021348B" w14:paraId="7DCB1A7A"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4948E3A5" w14:textId="77777777" w:rsidR="00BF530B" w:rsidRPr="0021348B" w:rsidRDefault="00BF530B" w:rsidP="00064838">
            <w:pPr>
              <w:pStyle w:val="rvps2"/>
              <w:spacing w:before="0" w:after="0"/>
              <w:ind w:left="-117" w:right="-113"/>
              <w:jc w:val="center"/>
              <w:rPr>
                <w:sz w:val="23"/>
                <w:szCs w:val="23"/>
              </w:rPr>
            </w:pPr>
            <w:r w:rsidRPr="0021348B">
              <w:rPr>
                <w:color w:val="000000"/>
                <w:sz w:val="23"/>
                <w:szCs w:val="23"/>
                <w:lang w:val="uk-UA"/>
              </w:rPr>
              <w:t>1.4.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0C52022B" w14:textId="77777777" w:rsidR="00BF530B" w:rsidRPr="0021348B" w:rsidRDefault="00BF530B" w:rsidP="00064838">
            <w:pPr>
              <w:spacing w:after="0" w:line="240" w:lineRule="auto"/>
              <w:rPr>
                <w:sz w:val="23"/>
                <w:szCs w:val="23"/>
              </w:rPr>
            </w:pPr>
            <w:r w:rsidRPr="0021348B">
              <w:rPr>
                <w:rFonts w:ascii="Times New Roman" w:hAnsi="Times New Roman" w:cs="Times New Roman"/>
                <w:sz w:val="23"/>
                <w:szCs w:val="23"/>
                <w:lang w:val="uk-UA"/>
              </w:rPr>
              <w:t>Категорія замовника</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4129DB33" w14:textId="77777777" w:rsidR="00BF530B" w:rsidRPr="0021348B" w:rsidRDefault="00DA44E0" w:rsidP="00064838">
            <w:pPr>
              <w:pStyle w:val="rvps2"/>
              <w:spacing w:before="0" w:after="0"/>
              <w:jc w:val="both"/>
              <w:rPr>
                <w:sz w:val="23"/>
                <w:szCs w:val="23"/>
                <w:lang w:val="uk-UA"/>
              </w:rPr>
            </w:pPr>
            <w:r w:rsidRPr="0021348B">
              <w:rPr>
                <w:color w:val="000000"/>
                <w:sz w:val="23"/>
                <w:szCs w:val="23"/>
                <w:shd w:val="clear" w:color="auto" w:fill="FFFFFF"/>
                <w:lang w:val="uk-UA"/>
              </w:rPr>
              <w:t>Замовник, що здійснює закупівлі для потреб оборони</w:t>
            </w:r>
          </w:p>
        </w:tc>
      </w:tr>
      <w:tr w:rsidR="00BF530B" w:rsidRPr="0021348B" w14:paraId="1B3DA1DE" w14:textId="77777777" w:rsidTr="00064838">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73C3AA2F" w14:textId="77777777" w:rsidR="00BF530B" w:rsidRPr="0021348B" w:rsidRDefault="00BF530B" w:rsidP="00064838">
            <w:pPr>
              <w:pStyle w:val="rvps2"/>
              <w:spacing w:before="0" w:after="0"/>
              <w:ind w:left="-117" w:right="-113"/>
              <w:jc w:val="center"/>
              <w:rPr>
                <w:sz w:val="23"/>
                <w:szCs w:val="23"/>
              </w:rPr>
            </w:pPr>
            <w:r w:rsidRPr="0021348B">
              <w:rPr>
                <w:b/>
                <w:color w:val="000000"/>
                <w:sz w:val="23"/>
                <w:szCs w:val="23"/>
                <w:lang w:val="uk-UA"/>
              </w:rPr>
              <w:t>2.</w:t>
            </w:r>
          </w:p>
        </w:tc>
        <w:tc>
          <w:tcPr>
            <w:tcW w:w="9335" w:type="dxa"/>
            <w:gridSpan w:val="2"/>
            <w:tcBorders>
              <w:top w:val="single" w:sz="4" w:space="0" w:color="00000A"/>
              <w:left w:val="single" w:sz="4" w:space="0" w:color="00000A"/>
              <w:bottom w:val="single" w:sz="4" w:space="0" w:color="00000A"/>
              <w:right w:val="single" w:sz="4" w:space="0" w:color="00000A"/>
            </w:tcBorders>
            <w:shd w:val="clear" w:color="auto" w:fill="auto"/>
          </w:tcPr>
          <w:p w14:paraId="3464D49F" w14:textId="77777777" w:rsidR="00BF530B" w:rsidRPr="0021348B" w:rsidRDefault="00BF530B" w:rsidP="00064838">
            <w:pPr>
              <w:pStyle w:val="rvps2"/>
              <w:spacing w:before="0" w:after="0"/>
              <w:jc w:val="center"/>
              <w:rPr>
                <w:sz w:val="23"/>
                <w:szCs w:val="23"/>
              </w:rPr>
            </w:pPr>
            <w:r w:rsidRPr="0021348B">
              <w:rPr>
                <w:b/>
                <w:color w:val="000000"/>
                <w:sz w:val="23"/>
                <w:szCs w:val="2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BF530B" w:rsidRPr="0021348B" w14:paraId="307697F0"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26778DC7" w14:textId="77777777" w:rsidR="00BF530B" w:rsidRPr="0021348B" w:rsidRDefault="00BF530B" w:rsidP="00064838">
            <w:pPr>
              <w:pStyle w:val="rvps2"/>
              <w:spacing w:before="0" w:after="0"/>
              <w:ind w:left="-117" w:right="-113"/>
              <w:jc w:val="center"/>
              <w:rPr>
                <w:sz w:val="23"/>
                <w:szCs w:val="23"/>
              </w:rPr>
            </w:pPr>
            <w:r w:rsidRPr="0021348B">
              <w:rPr>
                <w:color w:val="000000"/>
                <w:sz w:val="23"/>
                <w:szCs w:val="23"/>
                <w:lang w:val="uk-UA"/>
              </w:rPr>
              <w:t>2.1.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5386D3BF" w14:textId="77777777" w:rsidR="00BF530B" w:rsidRPr="0021348B" w:rsidRDefault="00BF530B" w:rsidP="0021348B">
            <w:pPr>
              <w:widowControl w:val="0"/>
              <w:spacing w:after="0" w:line="240" w:lineRule="auto"/>
              <w:contextualSpacing/>
              <w:rPr>
                <w:sz w:val="23"/>
                <w:szCs w:val="23"/>
              </w:rPr>
            </w:pPr>
            <w:r w:rsidRPr="0021348B">
              <w:rPr>
                <w:rFonts w:ascii="Times New Roman" w:hAnsi="Times New Roman"/>
                <w:sz w:val="23"/>
                <w:szCs w:val="23"/>
                <w:lang w:val="uk-UA" w:eastAsia="uk-UA"/>
              </w:rPr>
              <w:t>Назва предмета закупівлі</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76763906" w14:textId="173782DB" w:rsidR="00BF530B" w:rsidRPr="0021348B" w:rsidRDefault="00A11CE6" w:rsidP="00064838">
            <w:pPr>
              <w:spacing w:after="0" w:line="240" w:lineRule="auto"/>
              <w:jc w:val="both"/>
              <w:rPr>
                <w:rFonts w:ascii="Times New Roman" w:hAnsi="Times New Roman" w:cs="Times New Roman"/>
                <w:b/>
                <w:sz w:val="23"/>
                <w:szCs w:val="23"/>
                <w:lang w:val="uk-UA"/>
              </w:rPr>
            </w:pPr>
            <w:r w:rsidRPr="00A11CE6">
              <w:rPr>
                <w:rFonts w:ascii="Times New Roman" w:eastAsia="Times New Roman" w:hAnsi="Times New Roman" w:cs="Times New Roman"/>
                <w:sz w:val="23"/>
                <w:szCs w:val="23"/>
                <w:lang w:val="uk-UA"/>
              </w:rPr>
              <w:t>Модульні плити для підлоги з ПВХ "Павук" посилені 730*730*22 мм</w:t>
            </w:r>
            <w:r w:rsidR="00DA44E0" w:rsidRPr="0021348B">
              <w:rPr>
                <w:rFonts w:ascii="Times New Roman" w:hAnsi="Times New Roman" w:cs="Times New Roman"/>
                <w:sz w:val="23"/>
                <w:szCs w:val="23"/>
                <w:lang w:val="uk-UA"/>
              </w:rPr>
              <w:t xml:space="preserve"> </w:t>
            </w:r>
            <w:r w:rsidR="00DA44E0" w:rsidRPr="0021348B">
              <w:rPr>
                <w:rFonts w:ascii="Times New Roman" w:hAnsi="Times New Roman" w:cs="Times New Roman"/>
                <w:i/>
                <w:sz w:val="23"/>
                <w:szCs w:val="23"/>
                <w:lang w:val="uk-UA"/>
              </w:rPr>
              <w:t xml:space="preserve">за </w:t>
            </w:r>
            <w:r w:rsidR="00BF530B" w:rsidRPr="0021348B">
              <w:rPr>
                <w:rFonts w:ascii="Times New Roman" w:hAnsi="Times New Roman" w:cs="Times New Roman"/>
                <w:sz w:val="23"/>
                <w:szCs w:val="23"/>
                <w:lang w:val="uk-UA"/>
              </w:rPr>
              <w:t xml:space="preserve">(ДК 021:2015 «Єдиний закупівельний словник» - </w:t>
            </w:r>
            <w:r w:rsidRPr="00A11CE6">
              <w:rPr>
                <w:rFonts w:ascii="Times New Roman" w:hAnsi="Times New Roman" w:cs="Times New Roman"/>
                <w:sz w:val="23"/>
                <w:szCs w:val="23"/>
                <w:lang w:val="uk-UA"/>
              </w:rPr>
              <w:t>44110000-4 Конструкційні матеріали</w:t>
            </w:r>
          </w:p>
        </w:tc>
      </w:tr>
      <w:tr w:rsidR="00BF530B" w:rsidRPr="0021348B" w14:paraId="58257859"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50AF964C" w14:textId="77777777" w:rsidR="00BF530B" w:rsidRPr="0021348B" w:rsidRDefault="00BF530B" w:rsidP="00064838">
            <w:pPr>
              <w:pStyle w:val="rvps2"/>
              <w:spacing w:before="0" w:after="0"/>
              <w:ind w:left="-117" w:right="-113"/>
              <w:jc w:val="center"/>
              <w:rPr>
                <w:sz w:val="23"/>
                <w:szCs w:val="23"/>
              </w:rPr>
            </w:pPr>
            <w:r w:rsidRPr="0021348B">
              <w:rPr>
                <w:color w:val="000000"/>
                <w:sz w:val="23"/>
                <w:szCs w:val="23"/>
                <w:lang w:val="uk-UA"/>
              </w:rPr>
              <w:t>2.2.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7B25BFB7" w14:textId="06E8BA57" w:rsidR="00BF530B" w:rsidRPr="0021348B" w:rsidRDefault="00BF530B" w:rsidP="0021348B">
            <w:pPr>
              <w:widowControl w:val="0"/>
              <w:spacing w:after="0" w:line="240" w:lineRule="auto"/>
              <w:contextualSpacing/>
              <w:rPr>
                <w:sz w:val="23"/>
                <w:szCs w:val="23"/>
              </w:rPr>
            </w:pPr>
            <w:r w:rsidRPr="0021348B">
              <w:rPr>
                <w:rFonts w:ascii="Times New Roman" w:hAnsi="Times New Roman"/>
                <w:sz w:val="23"/>
                <w:szCs w:val="23"/>
                <w:lang w:val="uk-UA" w:eastAsia="uk-UA"/>
              </w:rPr>
              <w:t xml:space="preserve">Опис окремої частини (частин) предмета закупівлі (лота), </w:t>
            </w:r>
            <w:r w:rsidR="00064838" w:rsidRPr="0021348B">
              <w:rPr>
                <w:rFonts w:ascii="Times New Roman" w:hAnsi="Times New Roman"/>
                <w:sz w:val="23"/>
                <w:szCs w:val="23"/>
                <w:lang w:val="uk-UA" w:eastAsia="uk-UA"/>
              </w:rPr>
              <w:t>щ</w:t>
            </w:r>
            <w:r w:rsidRPr="0021348B">
              <w:rPr>
                <w:rFonts w:ascii="Times New Roman" w:hAnsi="Times New Roman"/>
                <w:sz w:val="23"/>
                <w:szCs w:val="23"/>
                <w:lang w:val="uk-UA" w:eastAsia="uk-UA"/>
              </w:rPr>
              <w:t xml:space="preserve">одо якої можуть бути подані пропозиції </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7238D513" w14:textId="77777777" w:rsidR="00BF530B" w:rsidRPr="0021348B" w:rsidRDefault="00BF530B" w:rsidP="00064838">
            <w:pPr>
              <w:widowControl w:val="0"/>
              <w:spacing w:after="0" w:line="240" w:lineRule="auto"/>
              <w:jc w:val="both"/>
              <w:rPr>
                <w:sz w:val="23"/>
                <w:szCs w:val="23"/>
              </w:rPr>
            </w:pPr>
            <w:r w:rsidRPr="0021348B">
              <w:rPr>
                <w:rFonts w:ascii="Times New Roman" w:eastAsia="Times New Roman" w:hAnsi="Times New Roman" w:cs="Times New Roman"/>
                <w:sz w:val="23"/>
                <w:szCs w:val="23"/>
                <w:lang w:val="uk-UA" w:eastAsia="ru-RU"/>
              </w:rPr>
              <w:t xml:space="preserve">Окремих частин предмету закупівлі не визначено. </w:t>
            </w:r>
          </w:p>
          <w:p w14:paraId="09533503" w14:textId="77777777" w:rsidR="00BF530B" w:rsidRPr="0021348B" w:rsidRDefault="00BF530B" w:rsidP="00064838">
            <w:pPr>
              <w:pStyle w:val="rvps2"/>
              <w:spacing w:before="0" w:after="0"/>
              <w:jc w:val="both"/>
              <w:rPr>
                <w:sz w:val="23"/>
                <w:szCs w:val="23"/>
              </w:rPr>
            </w:pPr>
            <w:r w:rsidRPr="0021348B">
              <w:rPr>
                <w:sz w:val="23"/>
                <w:szCs w:val="23"/>
                <w:lang w:val="uk-UA"/>
              </w:rPr>
              <w:t>Пропозиція подається щодо предмету закупівлі в цілому.</w:t>
            </w:r>
          </w:p>
        </w:tc>
      </w:tr>
      <w:tr w:rsidR="00BF530B" w:rsidRPr="0021348B" w14:paraId="7F13DD48"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3086DA61" w14:textId="77777777" w:rsidR="00BF530B" w:rsidRPr="0021348B" w:rsidRDefault="00BF530B" w:rsidP="00064838">
            <w:pPr>
              <w:pStyle w:val="rvps2"/>
              <w:spacing w:before="0" w:after="0"/>
              <w:ind w:left="-117" w:right="-113"/>
              <w:jc w:val="center"/>
              <w:rPr>
                <w:sz w:val="23"/>
                <w:szCs w:val="23"/>
              </w:rPr>
            </w:pPr>
            <w:r w:rsidRPr="0021348B">
              <w:rPr>
                <w:b/>
                <w:color w:val="000000"/>
                <w:sz w:val="23"/>
                <w:szCs w:val="23"/>
                <w:lang w:val="uk-UA"/>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4074923B" w14:textId="77777777" w:rsidR="00BF530B" w:rsidRPr="0021348B" w:rsidRDefault="00BF530B" w:rsidP="0021348B">
            <w:pPr>
              <w:pStyle w:val="rvps2"/>
              <w:spacing w:before="0" w:after="0"/>
              <w:rPr>
                <w:sz w:val="23"/>
                <w:szCs w:val="23"/>
              </w:rPr>
            </w:pPr>
            <w:r w:rsidRPr="0021348B">
              <w:rPr>
                <w:b/>
                <w:color w:val="000000"/>
                <w:sz w:val="23"/>
                <w:szCs w:val="23"/>
                <w:lang w:val="uk-UA"/>
              </w:rPr>
              <w:t>Інформація про технічні, якісні та інші характеристики предмета закупівлі</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531AB6DA" w14:textId="77777777" w:rsidR="00BF530B" w:rsidRPr="0021348B" w:rsidRDefault="00BF530B" w:rsidP="00064838">
            <w:pPr>
              <w:pStyle w:val="rvps2"/>
              <w:spacing w:before="0" w:after="0"/>
              <w:jc w:val="both"/>
              <w:rPr>
                <w:sz w:val="23"/>
                <w:szCs w:val="23"/>
              </w:rPr>
            </w:pPr>
            <w:r w:rsidRPr="0021348B">
              <w:rPr>
                <w:rFonts w:eastAsia="Arial"/>
                <w:color w:val="000000"/>
                <w:sz w:val="23"/>
                <w:szCs w:val="23"/>
                <w:lang w:val="uk-UA"/>
              </w:rPr>
              <w:t xml:space="preserve">Номенклатура, асортимент одиниць зазначено у Додатку </w:t>
            </w:r>
            <w:r w:rsidR="009B17B2" w:rsidRPr="0021348B">
              <w:rPr>
                <w:rFonts w:eastAsia="Arial"/>
                <w:color w:val="000000"/>
                <w:sz w:val="23"/>
                <w:szCs w:val="23"/>
                <w:lang w:val="uk-UA"/>
              </w:rPr>
              <w:t>№</w:t>
            </w:r>
            <w:r w:rsidRPr="0021348B">
              <w:rPr>
                <w:rFonts w:eastAsia="Arial"/>
                <w:color w:val="000000"/>
                <w:sz w:val="23"/>
                <w:szCs w:val="23"/>
                <w:lang w:val="uk-UA"/>
              </w:rPr>
              <w:t>1 до документації «</w:t>
            </w:r>
            <w:r w:rsidRPr="0021348B">
              <w:rPr>
                <w:sz w:val="23"/>
                <w:szCs w:val="23"/>
                <w:lang w:val="uk-UA"/>
              </w:rPr>
              <w:t>Інформація про необхідні технічні, якісні та кількісні характеристики предмету закупівлі</w:t>
            </w:r>
            <w:r w:rsidRPr="0021348B">
              <w:rPr>
                <w:rFonts w:eastAsia="Arial"/>
                <w:color w:val="000000"/>
                <w:sz w:val="23"/>
                <w:szCs w:val="23"/>
                <w:lang w:val="uk-UA"/>
              </w:rPr>
              <w:t>».</w:t>
            </w:r>
          </w:p>
          <w:p w14:paraId="42E5A5BB" w14:textId="77777777" w:rsidR="00BF530B" w:rsidRPr="0021348B" w:rsidRDefault="00BF530B" w:rsidP="00064838">
            <w:pPr>
              <w:widowControl w:val="0"/>
              <w:spacing w:after="0" w:line="240" w:lineRule="auto"/>
              <w:contextualSpacing/>
              <w:jc w:val="both"/>
              <w:rPr>
                <w:sz w:val="23"/>
                <w:szCs w:val="23"/>
              </w:rPr>
            </w:pPr>
            <w:r w:rsidRPr="0021348B">
              <w:rPr>
                <w:rFonts w:ascii="Times New Roman" w:hAnsi="Times New Roman" w:cs="Times New Roman"/>
                <w:sz w:val="23"/>
                <w:szCs w:val="23"/>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BF530B" w:rsidRPr="0021348B" w14:paraId="4EA83133" w14:textId="77777777" w:rsidTr="00064838">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381D1801" w14:textId="77777777" w:rsidR="00BF530B" w:rsidRPr="0021348B" w:rsidRDefault="00BF530B" w:rsidP="00064838">
            <w:pPr>
              <w:pStyle w:val="rvps2"/>
              <w:spacing w:before="0" w:after="0"/>
              <w:ind w:left="-117" w:right="-113"/>
              <w:jc w:val="center"/>
              <w:rPr>
                <w:sz w:val="23"/>
                <w:szCs w:val="23"/>
              </w:rPr>
            </w:pPr>
            <w:r w:rsidRPr="0021348B">
              <w:rPr>
                <w:b/>
                <w:color w:val="000000"/>
                <w:sz w:val="23"/>
                <w:szCs w:val="23"/>
                <w:lang w:val="uk-UA"/>
              </w:rPr>
              <w:t>4.</w:t>
            </w:r>
          </w:p>
        </w:tc>
        <w:tc>
          <w:tcPr>
            <w:tcW w:w="9335" w:type="dxa"/>
            <w:gridSpan w:val="2"/>
            <w:tcBorders>
              <w:top w:val="single" w:sz="4" w:space="0" w:color="00000A"/>
              <w:left w:val="single" w:sz="4" w:space="0" w:color="00000A"/>
              <w:bottom w:val="single" w:sz="4" w:space="0" w:color="00000A"/>
              <w:right w:val="single" w:sz="4" w:space="0" w:color="00000A"/>
            </w:tcBorders>
            <w:shd w:val="clear" w:color="auto" w:fill="auto"/>
          </w:tcPr>
          <w:p w14:paraId="4F2EBA26" w14:textId="77777777" w:rsidR="00BF530B" w:rsidRPr="0021348B" w:rsidRDefault="00BF530B" w:rsidP="0021348B">
            <w:pPr>
              <w:pStyle w:val="rvps2"/>
              <w:spacing w:before="0" w:after="0"/>
              <w:rPr>
                <w:sz w:val="23"/>
                <w:szCs w:val="23"/>
              </w:rPr>
            </w:pPr>
            <w:r w:rsidRPr="0021348B">
              <w:rPr>
                <w:b/>
                <w:color w:val="000000"/>
                <w:sz w:val="23"/>
                <w:szCs w:val="23"/>
                <w:lang w:val="uk-UA"/>
              </w:rPr>
              <w:t xml:space="preserve">Кількість та місце поставки товарів або обсяг і місце виконання робіт чи надання послуг </w:t>
            </w:r>
          </w:p>
        </w:tc>
      </w:tr>
      <w:tr w:rsidR="00BF530B" w:rsidRPr="0021348B" w14:paraId="3C9D78CA"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257452DC" w14:textId="77777777" w:rsidR="00BF530B" w:rsidRPr="0021348B" w:rsidRDefault="00BF530B" w:rsidP="00064838">
            <w:pPr>
              <w:pStyle w:val="rvps2"/>
              <w:spacing w:before="0" w:after="0"/>
              <w:ind w:left="-117" w:right="-113"/>
              <w:jc w:val="center"/>
              <w:rPr>
                <w:sz w:val="23"/>
                <w:szCs w:val="23"/>
              </w:rPr>
            </w:pPr>
            <w:r w:rsidRPr="0021348B">
              <w:rPr>
                <w:color w:val="000000"/>
                <w:sz w:val="23"/>
                <w:szCs w:val="23"/>
                <w:lang w:val="uk-UA"/>
              </w:rPr>
              <w:t>4.1.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7A9B99E2" w14:textId="77777777" w:rsidR="00BF530B" w:rsidRPr="0021348B" w:rsidRDefault="00BF530B" w:rsidP="0021348B">
            <w:pPr>
              <w:spacing w:after="0" w:line="240" w:lineRule="auto"/>
              <w:rPr>
                <w:sz w:val="23"/>
                <w:szCs w:val="23"/>
              </w:rPr>
            </w:pPr>
            <w:r w:rsidRPr="0021348B">
              <w:rPr>
                <w:rFonts w:ascii="Times New Roman" w:hAnsi="Times New Roman" w:cs="Times New Roman"/>
                <w:sz w:val="23"/>
                <w:szCs w:val="23"/>
                <w:lang w:val="uk-UA"/>
              </w:rPr>
              <w:t xml:space="preserve">Кількість товарів </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3E6B7CBF" w14:textId="772929CF" w:rsidR="00BF530B" w:rsidRPr="0021348B" w:rsidRDefault="00A11CE6" w:rsidP="00064838">
            <w:pPr>
              <w:pStyle w:val="rvps2"/>
              <w:spacing w:before="0" w:after="0"/>
              <w:jc w:val="both"/>
              <w:rPr>
                <w:sz w:val="23"/>
                <w:szCs w:val="23"/>
              </w:rPr>
            </w:pPr>
            <w:r w:rsidRPr="00A11CE6">
              <w:rPr>
                <w:sz w:val="23"/>
                <w:szCs w:val="23"/>
                <w:lang w:val="uk-UA"/>
              </w:rPr>
              <w:t>Модульні плити для підлоги з ПВХ "Павук" посилені 730*730*22 мм</w:t>
            </w:r>
            <w:r w:rsidR="001078E8" w:rsidRPr="0021348B">
              <w:rPr>
                <w:sz w:val="23"/>
                <w:szCs w:val="23"/>
                <w:lang w:val="uk-UA"/>
              </w:rPr>
              <w:t xml:space="preserve"> – </w:t>
            </w:r>
            <w:r>
              <w:rPr>
                <w:sz w:val="23"/>
                <w:szCs w:val="23"/>
                <w:lang w:val="uk-UA"/>
              </w:rPr>
              <w:t>500</w:t>
            </w:r>
            <w:r w:rsidR="001078E8" w:rsidRPr="0021348B">
              <w:rPr>
                <w:b/>
                <w:sz w:val="23"/>
                <w:szCs w:val="23"/>
                <w:lang w:val="uk-UA"/>
              </w:rPr>
              <w:t xml:space="preserve"> </w:t>
            </w:r>
            <w:r w:rsidRPr="00A11CE6">
              <w:rPr>
                <w:bCs/>
                <w:sz w:val="23"/>
                <w:szCs w:val="23"/>
                <w:lang w:val="uk-UA"/>
              </w:rPr>
              <w:t>м</w:t>
            </w:r>
            <w:r w:rsidRPr="00A11CE6">
              <w:rPr>
                <w:bCs/>
                <w:sz w:val="23"/>
                <w:szCs w:val="23"/>
                <w:vertAlign w:val="superscript"/>
                <w:lang w:val="uk-UA"/>
              </w:rPr>
              <w:t>2</w:t>
            </w:r>
            <w:r w:rsidR="001078E8" w:rsidRPr="0021348B">
              <w:rPr>
                <w:b/>
                <w:sz w:val="23"/>
                <w:szCs w:val="23"/>
                <w:lang w:val="uk-UA"/>
              </w:rPr>
              <w:t>.</w:t>
            </w:r>
            <w:r w:rsidR="00BF530B" w:rsidRPr="0021348B">
              <w:rPr>
                <w:b/>
                <w:sz w:val="23"/>
                <w:szCs w:val="23"/>
                <w:lang w:val="uk-UA"/>
              </w:rPr>
              <w:t>;</w:t>
            </w:r>
          </w:p>
        </w:tc>
      </w:tr>
      <w:tr w:rsidR="00BF530B" w:rsidRPr="0021348B" w14:paraId="657CD02E"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002FA937" w14:textId="77777777" w:rsidR="00BF530B" w:rsidRPr="0021348B" w:rsidRDefault="00BF530B" w:rsidP="00064838">
            <w:pPr>
              <w:pStyle w:val="rvps2"/>
              <w:spacing w:before="0" w:after="0"/>
              <w:ind w:left="-117" w:right="-113"/>
              <w:jc w:val="center"/>
              <w:rPr>
                <w:sz w:val="23"/>
                <w:szCs w:val="23"/>
              </w:rPr>
            </w:pPr>
            <w:r w:rsidRPr="0021348B">
              <w:rPr>
                <w:color w:val="000000"/>
                <w:sz w:val="23"/>
                <w:szCs w:val="23"/>
                <w:lang w:val="uk-UA"/>
              </w:rPr>
              <w:t xml:space="preserve">4.2.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3F7B4F90" w14:textId="77777777" w:rsidR="00BF530B" w:rsidRPr="0021348B" w:rsidRDefault="00BF530B" w:rsidP="0021348B">
            <w:pPr>
              <w:spacing w:after="0" w:line="240" w:lineRule="auto"/>
              <w:rPr>
                <w:sz w:val="23"/>
                <w:szCs w:val="23"/>
              </w:rPr>
            </w:pPr>
            <w:r w:rsidRPr="0021348B">
              <w:rPr>
                <w:rFonts w:ascii="Times New Roman" w:hAnsi="Times New Roman" w:cs="Times New Roman"/>
                <w:sz w:val="23"/>
                <w:szCs w:val="23"/>
                <w:lang w:val="uk-UA"/>
              </w:rPr>
              <w:t>Місце поставки товарів</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78A82412" w14:textId="16C2FBEB" w:rsidR="00BF530B" w:rsidRPr="0021348B" w:rsidRDefault="00165C19" w:rsidP="00064838">
            <w:pPr>
              <w:pStyle w:val="rvps2"/>
              <w:spacing w:before="0" w:after="0"/>
              <w:jc w:val="both"/>
              <w:rPr>
                <w:sz w:val="23"/>
                <w:szCs w:val="23"/>
              </w:rPr>
            </w:pPr>
            <w:r w:rsidRPr="0021348B">
              <w:rPr>
                <w:sz w:val="23"/>
                <w:szCs w:val="23"/>
                <w:shd w:val="clear" w:color="auto" w:fill="FFFFFF"/>
                <w:lang w:val="uk-UA"/>
              </w:rPr>
              <w:t>Україна, 31101, Хмельницька обл., Хмельницький р-н, м. Старокостянтинів, військова частина А0598</w:t>
            </w:r>
          </w:p>
        </w:tc>
      </w:tr>
      <w:tr w:rsidR="00BF530B" w:rsidRPr="0021348B" w14:paraId="721527A6"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004B687B" w14:textId="77777777" w:rsidR="00BF530B" w:rsidRPr="0021348B" w:rsidRDefault="00BF530B" w:rsidP="00064838">
            <w:pPr>
              <w:pStyle w:val="rvps2"/>
              <w:spacing w:before="0" w:after="0"/>
              <w:ind w:left="-117" w:right="-113"/>
              <w:jc w:val="center"/>
              <w:rPr>
                <w:sz w:val="23"/>
                <w:szCs w:val="23"/>
              </w:rPr>
            </w:pPr>
            <w:r w:rsidRPr="0021348B">
              <w:rPr>
                <w:b/>
                <w:color w:val="000000"/>
                <w:sz w:val="23"/>
                <w:szCs w:val="23"/>
                <w:lang w:val="uk-UA"/>
              </w:rPr>
              <w:t>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67F3DC25" w14:textId="77777777" w:rsidR="00BF530B" w:rsidRPr="0021348B" w:rsidRDefault="00BF530B" w:rsidP="0021348B">
            <w:pPr>
              <w:pStyle w:val="rvps2"/>
              <w:spacing w:before="0" w:after="0"/>
              <w:rPr>
                <w:sz w:val="23"/>
                <w:szCs w:val="23"/>
              </w:rPr>
            </w:pPr>
            <w:r w:rsidRPr="0021348B">
              <w:rPr>
                <w:b/>
                <w:color w:val="000000"/>
                <w:sz w:val="23"/>
                <w:szCs w:val="23"/>
                <w:lang w:val="uk-UA"/>
              </w:rPr>
              <w:t>Строк поставки товарів, виконання робіт, надання послуг</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115170C1" w14:textId="5DE7C05A" w:rsidR="00BF530B" w:rsidRPr="0021348B" w:rsidRDefault="001078E8" w:rsidP="00064838">
            <w:pPr>
              <w:pStyle w:val="rvps2"/>
              <w:spacing w:before="0" w:after="0"/>
              <w:jc w:val="both"/>
              <w:rPr>
                <w:sz w:val="23"/>
                <w:szCs w:val="23"/>
              </w:rPr>
            </w:pPr>
            <w:r w:rsidRPr="0021348B">
              <w:rPr>
                <w:color w:val="000000"/>
                <w:sz w:val="23"/>
                <w:szCs w:val="23"/>
                <w:lang w:val="uk-UA"/>
              </w:rPr>
              <w:t xml:space="preserve">До </w:t>
            </w:r>
            <w:r w:rsidR="00DC7552">
              <w:rPr>
                <w:color w:val="000000"/>
                <w:sz w:val="23"/>
                <w:szCs w:val="23"/>
                <w:lang w:val="uk-UA"/>
              </w:rPr>
              <w:t>2</w:t>
            </w:r>
            <w:r w:rsidR="00A11CE6" w:rsidRPr="00A11CE6">
              <w:rPr>
                <w:color w:val="000000" w:themeColor="text1"/>
                <w:sz w:val="23"/>
                <w:szCs w:val="23"/>
                <w:lang w:val="uk-UA"/>
              </w:rPr>
              <w:t>0</w:t>
            </w:r>
            <w:r w:rsidRPr="00A11CE6">
              <w:rPr>
                <w:color w:val="000000" w:themeColor="text1"/>
                <w:sz w:val="23"/>
                <w:szCs w:val="23"/>
                <w:lang w:val="uk-UA"/>
              </w:rPr>
              <w:t>.12</w:t>
            </w:r>
            <w:r w:rsidRPr="0021348B">
              <w:rPr>
                <w:color w:val="000000"/>
                <w:sz w:val="23"/>
                <w:szCs w:val="23"/>
                <w:lang w:val="uk-UA"/>
              </w:rPr>
              <w:t>.2023</w:t>
            </w:r>
            <w:r w:rsidR="00BF530B" w:rsidRPr="0021348B">
              <w:rPr>
                <w:color w:val="000000"/>
                <w:sz w:val="23"/>
                <w:szCs w:val="23"/>
                <w:lang w:val="uk-UA"/>
              </w:rPr>
              <w:t xml:space="preserve"> року</w:t>
            </w:r>
          </w:p>
          <w:p w14:paraId="7C5F60E5" w14:textId="14673A75" w:rsidR="00BF530B" w:rsidRPr="0021348B" w:rsidRDefault="00BF530B" w:rsidP="00064838">
            <w:pPr>
              <w:pStyle w:val="rvps2"/>
              <w:spacing w:before="0" w:after="0"/>
              <w:jc w:val="both"/>
              <w:rPr>
                <w:sz w:val="23"/>
                <w:szCs w:val="23"/>
              </w:rPr>
            </w:pPr>
            <w:r w:rsidRPr="0021348B">
              <w:rPr>
                <w:sz w:val="23"/>
                <w:szCs w:val="23"/>
                <w:lang w:val="uk-UA"/>
              </w:rPr>
              <w:t xml:space="preserve">Початковий термін поставки товару визначатиметься у відповідності до дати укладення </w:t>
            </w:r>
            <w:r w:rsidR="00165C19" w:rsidRPr="0021348B">
              <w:rPr>
                <w:sz w:val="23"/>
                <w:szCs w:val="23"/>
                <w:lang w:val="uk-UA"/>
              </w:rPr>
              <w:t xml:space="preserve">Договору </w:t>
            </w:r>
            <w:r w:rsidRPr="0021348B">
              <w:rPr>
                <w:sz w:val="23"/>
                <w:szCs w:val="23"/>
                <w:lang w:val="uk-UA"/>
              </w:rPr>
              <w:t>про закупівлю за результатами проведення даної спрощеної закупівлі.</w:t>
            </w:r>
          </w:p>
        </w:tc>
      </w:tr>
      <w:tr w:rsidR="00BF530B" w:rsidRPr="0021348B" w14:paraId="4DB127E9"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309F1240" w14:textId="77777777" w:rsidR="00BF530B" w:rsidRPr="0021348B" w:rsidRDefault="00BF530B" w:rsidP="00064838">
            <w:pPr>
              <w:pStyle w:val="rvps2"/>
              <w:spacing w:before="0" w:after="0"/>
              <w:ind w:left="-117" w:right="-113"/>
              <w:jc w:val="center"/>
              <w:rPr>
                <w:sz w:val="23"/>
                <w:szCs w:val="23"/>
              </w:rPr>
            </w:pPr>
            <w:r w:rsidRPr="0021348B">
              <w:rPr>
                <w:b/>
                <w:color w:val="000000"/>
                <w:sz w:val="23"/>
                <w:szCs w:val="23"/>
                <w:lang w:val="uk-UA"/>
              </w:rPr>
              <w:t>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618C0055" w14:textId="77777777" w:rsidR="00BF530B" w:rsidRPr="0021348B" w:rsidRDefault="00BF530B" w:rsidP="0021348B">
            <w:pPr>
              <w:pStyle w:val="rvps2"/>
              <w:spacing w:before="0" w:after="0"/>
              <w:rPr>
                <w:sz w:val="23"/>
                <w:szCs w:val="23"/>
              </w:rPr>
            </w:pPr>
            <w:r w:rsidRPr="0021348B">
              <w:rPr>
                <w:b/>
                <w:color w:val="000000"/>
                <w:sz w:val="23"/>
                <w:szCs w:val="23"/>
                <w:lang w:val="uk-UA"/>
              </w:rPr>
              <w:t>Умови оплати</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52F5A9F9" w14:textId="77777777" w:rsidR="00BF530B" w:rsidRPr="0021348B" w:rsidRDefault="00BF530B" w:rsidP="00064838">
            <w:pPr>
              <w:pStyle w:val="rvps2"/>
              <w:spacing w:before="0" w:after="0"/>
              <w:jc w:val="both"/>
              <w:rPr>
                <w:sz w:val="23"/>
                <w:szCs w:val="23"/>
              </w:rPr>
            </w:pPr>
            <w:r w:rsidRPr="0021348B">
              <w:rPr>
                <w:color w:val="000000"/>
                <w:sz w:val="23"/>
                <w:szCs w:val="23"/>
                <w:lang w:val="uk-UA"/>
              </w:rPr>
              <w:t>Подія - Поставка товару</w:t>
            </w:r>
          </w:p>
          <w:p w14:paraId="3586A148" w14:textId="0D48B957" w:rsidR="00BF530B" w:rsidRPr="0021348B" w:rsidRDefault="00BF530B" w:rsidP="00064838">
            <w:pPr>
              <w:pStyle w:val="rvps2"/>
              <w:spacing w:before="0" w:after="0"/>
              <w:jc w:val="both"/>
              <w:rPr>
                <w:sz w:val="23"/>
                <w:szCs w:val="23"/>
              </w:rPr>
            </w:pPr>
            <w:r w:rsidRPr="0021348B">
              <w:rPr>
                <w:color w:val="000000"/>
                <w:sz w:val="23"/>
                <w:szCs w:val="23"/>
                <w:lang w:val="uk-UA"/>
              </w:rPr>
              <w:t xml:space="preserve">Тип оплати - </w:t>
            </w:r>
            <w:r w:rsidR="00A11CE6" w:rsidRPr="0021348B">
              <w:rPr>
                <w:color w:val="000000"/>
                <w:sz w:val="23"/>
                <w:szCs w:val="23"/>
                <w:lang w:val="uk-UA"/>
              </w:rPr>
              <w:t>Післяплата</w:t>
            </w:r>
          </w:p>
          <w:p w14:paraId="08E6093F" w14:textId="53513D6E" w:rsidR="00BF530B" w:rsidRPr="0021348B" w:rsidRDefault="00BF530B" w:rsidP="00064838">
            <w:pPr>
              <w:pStyle w:val="rvps2"/>
              <w:spacing w:before="0" w:after="0"/>
              <w:jc w:val="both"/>
              <w:rPr>
                <w:sz w:val="23"/>
                <w:szCs w:val="23"/>
              </w:rPr>
            </w:pPr>
            <w:r w:rsidRPr="0021348B">
              <w:rPr>
                <w:color w:val="000000"/>
                <w:sz w:val="23"/>
                <w:szCs w:val="23"/>
                <w:lang w:val="uk-UA"/>
              </w:rPr>
              <w:t xml:space="preserve">Період, (днів) - </w:t>
            </w:r>
            <w:r w:rsidR="00165C19" w:rsidRPr="0021348B">
              <w:rPr>
                <w:color w:val="000000"/>
                <w:sz w:val="23"/>
                <w:szCs w:val="23"/>
                <w:lang w:val="uk-UA"/>
              </w:rPr>
              <w:t>30</w:t>
            </w:r>
          </w:p>
          <w:p w14:paraId="7BFD714D" w14:textId="5F506311" w:rsidR="00BF530B" w:rsidRPr="0021348B" w:rsidRDefault="00BF530B" w:rsidP="00064838">
            <w:pPr>
              <w:pStyle w:val="rvps2"/>
              <w:spacing w:before="0" w:after="0"/>
              <w:jc w:val="both"/>
              <w:rPr>
                <w:sz w:val="23"/>
                <w:szCs w:val="23"/>
              </w:rPr>
            </w:pPr>
            <w:r w:rsidRPr="0021348B">
              <w:rPr>
                <w:color w:val="000000"/>
                <w:sz w:val="23"/>
                <w:szCs w:val="23"/>
                <w:lang w:val="uk-UA"/>
              </w:rPr>
              <w:t xml:space="preserve">Тип днів - </w:t>
            </w:r>
            <w:r w:rsidR="00165C19" w:rsidRPr="0021348B">
              <w:rPr>
                <w:color w:val="000000"/>
                <w:sz w:val="23"/>
                <w:szCs w:val="23"/>
                <w:lang w:val="uk-UA"/>
              </w:rPr>
              <w:t>календарних</w:t>
            </w:r>
          </w:p>
          <w:p w14:paraId="44F098C0" w14:textId="77777777" w:rsidR="00BF530B" w:rsidRPr="0021348B" w:rsidRDefault="00BF530B" w:rsidP="00064838">
            <w:pPr>
              <w:pStyle w:val="rvps2"/>
              <w:spacing w:before="0" w:after="0"/>
              <w:jc w:val="both"/>
              <w:rPr>
                <w:sz w:val="23"/>
                <w:szCs w:val="23"/>
              </w:rPr>
            </w:pPr>
            <w:r w:rsidRPr="0021348B">
              <w:rPr>
                <w:color w:val="000000"/>
                <w:sz w:val="23"/>
                <w:szCs w:val="23"/>
                <w:lang w:val="uk-UA"/>
              </w:rPr>
              <w:t>Розмір оплати, (%) - 100</w:t>
            </w:r>
          </w:p>
          <w:p w14:paraId="5D20C84D" w14:textId="04039410" w:rsidR="00BF530B" w:rsidRPr="0021348B" w:rsidRDefault="00BF530B" w:rsidP="00064838">
            <w:pPr>
              <w:pStyle w:val="rvps2"/>
              <w:spacing w:before="0" w:after="0"/>
              <w:jc w:val="both"/>
              <w:rPr>
                <w:sz w:val="23"/>
                <w:szCs w:val="23"/>
                <w:lang w:val="uk-UA"/>
              </w:rPr>
            </w:pPr>
            <w:r w:rsidRPr="0021348B">
              <w:rPr>
                <w:color w:val="000000"/>
                <w:sz w:val="23"/>
                <w:szCs w:val="23"/>
                <w:lang w:val="uk-UA"/>
              </w:rPr>
              <w:t xml:space="preserve">Опис - Розрахунки за Товар здійснюються на підставі видаткової накладної Постачальника, який виписується у відповідності до заявки </w:t>
            </w:r>
            <w:r w:rsidR="00165C19" w:rsidRPr="0021348B">
              <w:rPr>
                <w:color w:val="000000"/>
                <w:sz w:val="23"/>
                <w:szCs w:val="23"/>
                <w:lang w:val="uk-UA"/>
              </w:rPr>
              <w:t>Замовника</w:t>
            </w:r>
            <w:r w:rsidRPr="0021348B">
              <w:rPr>
                <w:color w:val="000000"/>
                <w:sz w:val="23"/>
                <w:szCs w:val="23"/>
                <w:lang w:val="uk-UA"/>
              </w:rPr>
              <w:t xml:space="preserve"> та специфікації. </w:t>
            </w:r>
            <w:r w:rsidR="00165C19" w:rsidRPr="0021348B">
              <w:rPr>
                <w:color w:val="000000"/>
                <w:sz w:val="23"/>
                <w:szCs w:val="23"/>
                <w:lang w:val="uk-UA"/>
              </w:rPr>
              <w:t>Замовник</w:t>
            </w:r>
            <w:r w:rsidRPr="0021348B">
              <w:rPr>
                <w:color w:val="000000"/>
                <w:sz w:val="23"/>
                <w:szCs w:val="23"/>
                <w:lang w:val="uk-UA"/>
              </w:rPr>
              <w:t xml:space="preserve"> здійснює оплату за одержаний Товар шляхом перерахування грошових коштів на поточний р</w:t>
            </w:r>
            <w:r w:rsidR="00D47355" w:rsidRPr="0021348B">
              <w:rPr>
                <w:color w:val="000000"/>
                <w:sz w:val="23"/>
                <w:szCs w:val="23"/>
                <w:lang w:val="uk-UA"/>
              </w:rPr>
              <w:t xml:space="preserve">ахунок Постачальника протягом </w:t>
            </w:r>
            <w:r w:rsidR="00165C19" w:rsidRPr="0021348B">
              <w:rPr>
                <w:color w:val="000000"/>
                <w:sz w:val="23"/>
                <w:szCs w:val="23"/>
                <w:lang w:val="uk-UA"/>
              </w:rPr>
              <w:t>30</w:t>
            </w:r>
            <w:r w:rsidR="00D47355" w:rsidRPr="0021348B">
              <w:rPr>
                <w:color w:val="000000"/>
                <w:sz w:val="23"/>
                <w:szCs w:val="23"/>
                <w:lang w:val="uk-UA"/>
              </w:rPr>
              <w:t xml:space="preserve"> </w:t>
            </w:r>
            <w:r w:rsidR="00165C19" w:rsidRPr="0021348B">
              <w:rPr>
                <w:color w:val="000000"/>
                <w:sz w:val="23"/>
                <w:szCs w:val="23"/>
                <w:lang w:val="uk-UA"/>
              </w:rPr>
              <w:t>календарних</w:t>
            </w:r>
            <w:r w:rsidRPr="0021348B">
              <w:rPr>
                <w:color w:val="000000"/>
                <w:sz w:val="23"/>
                <w:szCs w:val="23"/>
                <w:lang w:val="uk-UA"/>
              </w:rPr>
              <w:t xml:space="preserve"> днів з моменту отримання Товару. У разі затримки бюджетного фінансування, розрахунок за поставлени</w:t>
            </w:r>
            <w:r w:rsidR="00D47355" w:rsidRPr="0021348B">
              <w:rPr>
                <w:color w:val="000000"/>
                <w:sz w:val="23"/>
                <w:szCs w:val="23"/>
                <w:lang w:val="uk-UA"/>
              </w:rPr>
              <w:t xml:space="preserve">й Товар здійснюється протягом </w:t>
            </w:r>
            <w:r w:rsidR="00165C19" w:rsidRPr="0021348B">
              <w:rPr>
                <w:color w:val="000000"/>
                <w:sz w:val="23"/>
                <w:szCs w:val="23"/>
                <w:lang w:val="uk-UA"/>
              </w:rPr>
              <w:t xml:space="preserve">5 (п’яти) банківських днів </w:t>
            </w:r>
            <w:r w:rsidRPr="0021348B">
              <w:rPr>
                <w:color w:val="000000"/>
                <w:sz w:val="23"/>
                <w:szCs w:val="23"/>
                <w:lang w:val="uk-UA"/>
              </w:rPr>
              <w:t xml:space="preserve">з дати отримання </w:t>
            </w:r>
            <w:r w:rsidR="00165C19" w:rsidRPr="0021348B">
              <w:rPr>
                <w:color w:val="000000"/>
                <w:sz w:val="23"/>
                <w:szCs w:val="23"/>
                <w:lang w:val="uk-UA"/>
              </w:rPr>
              <w:t>Замовником</w:t>
            </w:r>
            <w:r w:rsidRPr="0021348B">
              <w:rPr>
                <w:color w:val="000000"/>
                <w:sz w:val="23"/>
                <w:szCs w:val="23"/>
                <w:lang w:val="uk-UA"/>
              </w:rPr>
              <w:t xml:space="preserve"> бюджетного призначення на фінансування закупівлі на свій розрахунковий рахунок.</w:t>
            </w:r>
          </w:p>
        </w:tc>
      </w:tr>
      <w:tr w:rsidR="00BF530B" w:rsidRPr="0021348B" w14:paraId="613B1EF5"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2054EBBD" w14:textId="77777777" w:rsidR="00BF530B" w:rsidRPr="0021348B" w:rsidRDefault="00BF530B" w:rsidP="00064838">
            <w:pPr>
              <w:pStyle w:val="rvps2"/>
              <w:spacing w:before="0" w:after="0"/>
              <w:ind w:left="-117" w:right="-113"/>
              <w:jc w:val="center"/>
              <w:rPr>
                <w:sz w:val="23"/>
                <w:szCs w:val="23"/>
              </w:rPr>
            </w:pPr>
            <w:r w:rsidRPr="0021348B">
              <w:rPr>
                <w:b/>
                <w:color w:val="000000"/>
                <w:sz w:val="23"/>
                <w:szCs w:val="23"/>
                <w:lang w:val="uk-UA"/>
              </w:rPr>
              <w:t>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74E4802F" w14:textId="77777777" w:rsidR="00BF530B" w:rsidRPr="0021348B" w:rsidRDefault="00BF530B" w:rsidP="0021348B">
            <w:pPr>
              <w:pStyle w:val="rvps2"/>
              <w:spacing w:before="0" w:after="0"/>
              <w:rPr>
                <w:sz w:val="23"/>
                <w:szCs w:val="23"/>
              </w:rPr>
            </w:pPr>
            <w:r w:rsidRPr="0021348B">
              <w:rPr>
                <w:b/>
                <w:color w:val="000000"/>
                <w:sz w:val="23"/>
                <w:szCs w:val="23"/>
                <w:lang w:val="uk-UA"/>
              </w:rPr>
              <w:t>Очікувана вартість предмета закупівлі</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7D1672B2" w14:textId="3B5DE438" w:rsidR="00BF530B" w:rsidRPr="0021348B" w:rsidRDefault="00A11CE6" w:rsidP="00064838">
            <w:pPr>
              <w:pStyle w:val="rvps2"/>
              <w:spacing w:before="0" w:after="0"/>
              <w:rPr>
                <w:color w:val="FF0000"/>
                <w:sz w:val="23"/>
                <w:szCs w:val="23"/>
              </w:rPr>
            </w:pPr>
            <w:r w:rsidRPr="00A11CE6">
              <w:rPr>
                <w:color w:val="000000" w:themeColor="text1"/>
                <w:sz w:val="23"/>
                <w:szCs w:val="23"/>
                <w:lang w:val="uk-UA"/>
              </w:rPr>
              <w:t>408</w:t>
            </w:r>
            <w:r w:rsidR="00F778C2">
              <w:rPr>
                <w:color w:val="000000" w:themeColor="text1"/>
                <w:sz w:val="23"/>
                <w:szCs w:val="23"/>
                <w:lang w:val="uk-UA"/>
              </w:rPr>
              <w:t xml:space="preserve"> </w:t>
            </w:r>
            <w:r w:rsidRPr="00A11CE6">
              <w:rPr>
                <w:color w:val="000000" w:themeColor="text1"/>
                <w:sz w:val="23"/>
                <w:szCs w:val="23"/>
                <w:lang w:val="uk-UA"/>
              </w:rPr>
              <w:t>000</w:t>
            </w:r>
            <w:r w:rsidR="00BF530B" w:rsidRPr="00A11CE6">
              <w:rPr>
                <w:color w:val="000000" w:themeColor="text1"/>
                <w:sz w:val="23"/>
                <w:szCs w:val="23"/>
                <w:lang w:val="uk-UA"/>
              </w:rPr>
              <w:t>,00 грн</w:t>
            </w:r>
            <w:r w:rsidR="00BF530B" w:rsidRPr="00D57858">
              <w:rPr>
                <w:color w:val="000000" w:themeColor="text1"/>
                <w:sz w:val="23"/>
                <w:szCs w:val="23"/>
                <w:lang w:val="uk-UA"/>
              </w:rPr>
              <w:t xml:space="preserve">. </w:t>
            </w:r>
            <w:r w:rsidR="00D57858" w:rsidRPr="00D57858">
              <w:rPr>
                <w:color w:val="000000" w:themeColor="text1"/>
                <w:sz w:val="23"/>
                <w:szCs w:val="23"/>
                <w:lang w:val="uk-UA"/>
              </w:rPr>
              <w:t>з ПДВ</w:t>
            </w:r>
          </w:p>
        </w:tc>
      </w:tr>
      <w:tr w:rsidR="00FD377D" w:rsidRPr="0021348B" w14:paraId="31AC77FF"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341F866E" w14:textId="77777777" w:rsidR="00FD377D" w:rsidRPr="0021348B" w:rsidRDefault="00FD377D" w:rsidP="00064838">
            <w:pPr>
              <w:pStyle w:val="rvps2"/>
              <w:spacing w:before="0" w:after="0"/>
              <w:ind w:left="-117" w:right="-113"/>
              <w:jc w:val="center"/>
              <w:rPr>
                <w:b/>
                <w:color w:val="000000"/>
                <w:sz w:val="23"/>
                <w:szCs w:val="23"/>
                <w:lang w:val="uk-UA"/>
              </w:rPr>
            </w:pPr>
            <w:r w:rsidRPr="0021348B">
              <w:rPr>
                <w:b/>
                <w:color w:val="000000"/>
                <w:sz w:val="23"/>
                <w:szCs w:val="23"/>
                <w:lang w:val="uk-UA"/>
              </w:rPr>
              <w:t>8</w:t>
            </w:r>
          </w:p>
        </w:tc>
        <w:tc>
          <w:tcPr>
            <w:tcW w:w="31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74F33E" w14:textId="77777777" w:rsidR="00FD377D" w:rsidRPr="0021348B" w:rsidRDefault="00FD377D" w:rsidP="0021348B">
            <w:pPr>
              <w:spacing w:after="0" w:line="240" w:lineRule="auto"/>
              <w:rPr>
                <w:rFonts w:ascii="Times New Roman" w:hAnsi="Times New Roman"/>
                <w:b/>
                <w:sz w:val="23"/>
                <w:szCs w:val="23"/>
                <w:lang w:val="uk-UA"/>
              </w:rPr>
            </w:pPr>
            <w:r w:rsidRPr="0021348B">
              <w:rPr>
                <w:rFonts w:ascii="Times New Roman" w:hAnsi="Times New Roman"/>
                <w:b/>
                <w:sz w:val="23"/>
                <w:szCs w:val="23"/>
                <w:lang w:val="uk-UA"/>
              </w:rPr>
              <w:t>Проект договору:</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79A45DB9" w14:textId="630A00D0" w:rsidR="00FD377D" w:rsidRPr="0021348B" w:rsidRDefault="00A25568" w:rsidP="00064838">
            <w:pPr>
              <w:shd w:val="clear" w:color="auto" w:fill="FFFFFF"/>
              <w:tabs>
                <w:tab w:val="left" w:pos="426"/>
              </w:tabs>
              <w:spacing w:after="0" w:line="240" w:lineRule="auto"/>
              <w:jc w:val="both"/>
              <w:textAlignment w:val="baseline"/>
              <w:rPr>
                <w:rFonts w:ascii="Times New Roman" w:hAnsi="Times New Roman"/>
                <w:color w:val="000000"/>
                <w:sz w:val="23"/>
                <w:szCs w:val="23"/>
                <w:lang w:val="uk-UA" w:eastAsia="ru-RU"/>
              </w:rPr>
            </w:pPr>
            <w:r w:rsidRPr="0021348B">
              <w:rPr>
                <w:rFonts w:ascii="Times New Roman" w:hAnsi="Times New Roman"/>
                <w:color w:val="000000"/>
                <w:sz w:val="23"/>
                <w:szCs w:val="23"/>
                <w:lang w:val="uk-UA" w:eastAsia="ru-RU"/>
              </w:rPr>
              <w:t xml:space="preserve"> </w:t>
            </w:r>
            <w:r w:rsidR="00FD377D" w:rsidRPr="0021348B">
              <w:rPr>
                <w:rFonts w:ascii="Times New Roman" w:hAnsi="Times New Roman"/>
                <w:color w:val="000000"/>
                <w:sz w:val="23"/>
                <w:szCs w:val="23"/>
                <w:lang w:val="uk-UA" w:eastAsia="ru-RU"/>
              </w:rPr>
              <w:t>«Про</w:t>
            </w:r>
            <w:r w:rsidR="00165C19" w:rsidRPr="0021348B">
              <w:rPr>
                <w:rFonts w:ascii="Times New Roman" w:hAnsi="Times New Roman"/>
                <w:color w:val="000000"/>
                <w:sz w:val="23"/>
                <w:szCs w:val="23"/>
                <w:lang w:val="uk-UA" w:eastAsia="ru-RU"/>
              </w:rPr>
              <w:t>є</w:t>
            </w:r>
            <w:r w:rsidR="00FD377D" w:rsidRPr="0021348B">
              <w:rPr>
                <w:rFonts w:ascii="Times New Roman" w:hAnsi="Times New Roman"/>
                <w:color w:val="000000"/>
                <w:sz w:val="23"/>
                <w:szCs w:val="23"/>
                <w:lang w:val="uk-UA" w:eastAsia="ru-RU"/>
              </w:rPr>
              <w:t xml:space="preserve">кт договору» надається окремим файлом у Додатку </w:t>
            </w:r>
            <w:r w:rsidR="009B17B2" w:rsidRPr="0021348B">
              <w:rPr>
                <w:rFonts w:ascii="Times New Roman" w:hAnsi="Times New Roman"/>
                <w:sz w:val="23"/>
                <w:szCs w:val="23"/>
                <w:lang w:val="uk-UA" w:eastAsia="ru-RU"/>
              </w:rPr>
              <w:t>№3</w:t>
            </w:r>
            <w:r w:rsidR="00FD377D" w:rsidRPr="0021348B">
              <w:rPr>
                <w:rFonts w:ascii="Times New Roman" w:hAnsi="Times New Roman"/>
                <w:sz w:val="23"/>
                <w:szCs w:val="23"/>
                <w:lang w:val="uk-UA" w:eastAsia="ru-RU"/>
              </w:rPr>
              <w:t xml:space="preserve">. </w:t>
            </w:r>
            <w:r w:rsidR="00FD377D" w:rsidRPr="0021348B">
              <w:rPr>
                <w:rFonts w:ascii="Times New Roman" w:hAnsi="Times New Roman"/>
                <w:color w:val="000000"/>
                <w:sz w:val="23"/>
                <w:szCs w:val="23"/>
                <w:lang w:val="uk-UA" w:eastAsia="ru-RU"/>
              </w:rPr>
              <w:t xml:space="preserve">Договір про закупівлю укладається відповідно до норм </w:t>
            </w:r>
            <w:r w:rsidR="00FD377D" w:rsidRPr="0021348B">
              <w:rPr>
                <w:rFonts w:ascii="Times New Roman" w:hAnsi="Times New Roman"/>
                <w:color w:val="000000"/>
                <w:sz w:val="23"/>
                <w:szCs w:val="23"/>
                <w:lang w:val="uk-UA" w:eastAsia="ru-RU"/>
              </w:rPr>
              <w:lastRenderedPageBreak/>
              <w:t>Цивільного та Господарського кодексів України з урахуванням особливостей, визначених Законом.</w:t>
            </w:r>
          </w:p>
        </w:tc>
      </w:tr>
      <w:tr w:rsidR="00BF530B" w:rsidRPr="0021348B" w14:paraId="56EE1521"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408439CB" w14:textId="77777777" w:rsidR="00BF530B" w:rsidRPr="0021348B" w:rsidRDefault="00E87CAE" w:rsidP="00064838">
            <w:pPr>
              <w:pStyle w:val="rvps2"/>
              <w:spacing w:before="0" w:after="0"/>
              <w:ind w:left="-117" w:right="-113"/>
              <w:jc w:val="center"/>
              <w:rPr>
                <w:sz w:val="23"/>
                <w:szCs w:val="23"/>
                <w:lang w:val="uk-UA"/>
              </w:rPr>
            </w:pPr>
            <w:r w:rsidRPr="0021348B">
              <w:rPr>
                <w:b/>
                <w:color w:val="000000"/>
                <w:sz w:val="23"/>
                <w:szCs w:val="23"/>
                <w:lang w:val="uk-UA"/>
              </w:rPr>
              <w:lastRenderedPageBreak/>
              <w:t>9</w:t>
            </w:r>
            <w:r w:rsidR="00BF530B" w:rsidRPr="0021348B">
              <w:rPr>
                <w:b/>
                <w:color w:val="000000"/>
                <w:sz w:val="23"/>
                <w:szCs w:val="23"/>
                <w:lang w:val="uk-UA"/>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2BA9F784" w14:textId="77777777" w:rsidR="00BF530B" w:rsidRPr="0021348B" w:rsidRDefault="00BF530B" w:rsidP="0021348B">
            <w:pPr>
              <w:pStyle w:val="rvps2"/>
              <w:spacing w:before="0" w:after="0"/>
              <w:jc w:val="both"/>
              <w:rPr>
                <w:sz w:val="23"/>
                <w:szCs w:val="23"/>
                <w:lang w:val="uk-UA"/>
              </w:rPr>
            </w:pPr>
            <w:r w:rsidRPr="0021348B">
              <w:rPr>
                <w:b/>
                <w:color w:val="000000"/>
                <w:sz w:val="23"/>
                <w:szCs w:val="23"/>
                <w:lang w:val="uk-UA"/>
              </w:rPr>
              <w:t xml:space="preserve">Період уточнення інформації про закупівлю </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32894378" w14:textId="77777777" w:rsidR="00BF530B" w:rsidRPr="0021348B" w:rsidRDefault="0088484C" w:rsidP="00064838">
            <w:pPr>
              <w:pStyle w:val="rvps2"/>
              <w:spacing w:before="0" w:after="0"/>
              <w:jc w:val="both"/>
              <w:rPr>
                <w:sz w:val="23"/>
                <w:szCs w:val="23"/>
              </w:rPr>
            </w:pPr>
            <w:r w:rsidRPr="0021348B">
              <w:rPr>
                <w:sz w:val="23"/>
                <w:szCs w:val="23"/>
                <w:lang w:val="uk-UA"/>
              </w:rPr>
              <w:t>Відповідно до екранної форми оголошення на офіційному майданчику електронної системи публічних закупівель ProZorro.</w:t>
            </w:r>
          </w:p>
        </w:tc>
      </w:tr>
      <w:tr w:rsidR="0088484C" w:rsidRPr="0021348B" w14:paraId="0CA19A91"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06AD7838" w14:textId="77777777" w:rsidR="0088484C" w:rsidRPr="0021348B" w:rsidRDefault="0088484C" w:rsidP="00064838">
            <w:pPr>
              <w:pStyle w:val="rvps2"/>
              <w:spacing w:before="0" w:after="0"/>
              <w:ind w:left="-117" w:right="-113"/>
              <w:jc w:val="center"/>
              <w:rPr>
                <w:b/>
                <w:color w:val="000000"/>
                <w:sz w:val="23"/>
                <w:szCs w:val="23"/>
                <w:lang w:val="uk-UA"/>
              </w:rPr>
            </w:pPr>
            <w:r w:rsidRPr="0021348B">
              <w:rPr>
                <w:b/>
                <w:color w:val="000000"/>
                <w:sz w:val="23"/>
                <w:szCs w:val="23"/>
                <w:lang w:val="uk-UA"/>
              </w:rPr>
              <w:t>10.</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47E9BF08" w14:textId="77777777" w:rsidR="0088484C" w:rsidRPr="0021348B" w:rsidRDefault="0088484C" w:rsidP="0021348B">
            <w:pPr>
              <w:spacing w:after="0" w:line="240" w:lineRule="auto"/>
              <w:jc w:val="both"/>
              <w:rPr>
                <w:rFonts w:ascii="Times New Roman" w:hAnsi="Times New Roman"/>
                <w:b/>
                <w:sz w:val="23"/>
                <w:szCs w:val="23"/>
                <w:lang w:val="uk-UA"/>
              </w:rPr>
            </w:pPr>
            <w:r w:rsidRPr="0021348B">
              <w:rPr>
                <w:rFonts w:ascii="Times New Roman" w:hAnsi="Times New Roman"/>
                <w:b/>
                <w:sz w:val="23"/>
                <w:szCs w:val="23"/>
                <w:lang w:val="uk-UA"/>
              </w:rPr>
              <w:t>Початок прийому пропозицій:</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6D5262B5" w14:textId="77777777" w:rsidR="0088484C" w:rsidRPr="0021348B" w:rsidRDefault="0088484C" w:rsidP="00064838">
            <w:pPr>
              <w:spacing w:after="0" w:line="240" w:lineRule="auto"/>
              <w:rPr>
                <w:rFonts w:ascii="Times New Roman" w:hAnsi="Times New Roman"/>
                <w:sz w:val="23"/>
                <w:szCs w:val="23"/>
                <w:lang w:val="uk-UA" w:eastAsia="ru-RU"/>
              </w:rPr>
            </w:pPr>
            <w:r w:rsidRPr="0021348B">
              <w:rPr>
                <w:rFonts w:ascii="Times New Roman" w:hAnsi="Times New Roman"/>
                <w:sz w:val="23"/>
                <w:szCs w:val="23"/>
                <w:lang w:val="uk-UA" w:eastAsia="ru-RU"/>
              </w:rPr>
              <w:t>Відповідно до екранної форми оголошення на офіційному майданчику електронної системи публічних закупівель ProZorro.</w:t>
            </w:r>
          </w:p>
        </w:tc>
      </w:tr>
      <w:tr w:rsidR="00BF530B" w:rsidRPr="0021348B" w14:paraId="5A0E331B"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2EB353DD" w14:textId="77777777" w:rsidR="00BF530B" w:rsidRPr="0021348B" w:rsidRDefault="0088484C" w:rsidP="00064838">
            <w:pPr>
              <w:pStyle w:val="rvps2"/>
              <w:spacing w:before="0" w:after="0"/>
              <w:ind w:left="-117" w:right="-113"/>
              <w:jc w:val="center"/>
              <w:rPr>
                <w:sz w:val="23"/>
                <w:szCs w:val="23"/>
              </w:rPr>
            </w:pPr>
            <w:r w:rsidRPr="0021348B">
              <w:rPr>
                <w:b/>
                <w:color w:val="000000"/>
                <w:sz w:val="23"/>
                <w:szCs w:val="23"/>
                <w:lang w:val="uk-UA"/>
              </w:rPr>
              <w:t>11.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30A51F0D" w14:textId="77777777" w:rsidR="00BF530B" w:rsidRPr="0021348B" w:rsidRDefault="00BF530B" w:rsidP="0021348B">
            <w:pPr>
              <w:pStyle w:val="rvps2"/>
              <w:shd w:val="clear" w:color="auto" w:fill="FFFFFF"/>
              <w:spacing w:before="0" w:after="0"/>
              <w:jc w:val="both"/>
              <w:rPr>
                <w:sz w:val="23"/>
                <w:szCs w:val="23"/>
              </w:rPr>
            </w:pPr>
            <w:r w:rsidRPr="0021348B">
              <w:rPr>
                <w:b/>
                <w:color w:val="000000"/>
                <w:sz w:val="23"/>
                <w:szCs w:val="23"/>
                <w:lang w:val="uk-UA"/>
              </w:rPr>
              <w:t>Кінцевий строк подання пропозицій</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49A5006D" w14:textId="77777777" w:rsidR="00BF530B" w:rsidRPr="0021348B" w:rsidRDefault="0088484C" w:rsidP="00F778C2">
            <w:pPr>
              <w:pStyle w:val="1"/>
              <w:widowControl w:val="0"/>
              <w:spacing w:after="0" w:line="240" w:lineRule="auto"/>
              <w:ind w:left="0"/>
              <w:rPr>
                <w:sz w:val="23"/>
                <w:szCs w:val="23"/>
              </w:rPr>
            </w:pPr>
            <w:r w:rsidRPr="0021348B">
              <w:rPr>
                <w:rFonts w:ascii="Times New Roman" w:hAnsi="Times New Roman"/>
                <w:sz w:val="23"/>
                <w:szCs w:val="23"/>
                <w:lang w:val="uk-UA" w:eastAsia="ru-RU"/>
              </w:rPr>
              <w:t>Відповідно до екранної форми оголошення на офіційному майданчику електронної системи публічних закупівель ProZorro.</w:t>
            </w:r>
          </w:p>
        </w:tc>
      </w:tr>
      <w:tr w:rsidR="00BF530B" w:rsidRPr="0021348B" w14:paraId="0D93C1E4"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6DCB8705" w14:textId="77777777" w:rsidR="00BF530B" w:rsidRPr="0021348B" w:rsidRDefault="0088484C" w:rsidP="00064838">
            <w:pPr>
              <w:pStyle w:val="rvps2"/>
              <w:spacing w:before="0" w:after="0"/>
              <w:ind w:left="-117" w:right="-113"/>
              <w:jc w:val="center"/>
              <w:rPr>
                <w:sz w:val="23"/>
                <w:szCs w:val="23"/>
                <w:lang w:val="uk-UA"/>
              </w:rPr>
            </w:pPr>
            <w:r w:rsidRPr="0021348B">
              <w:rPr>
                <w:sz w:val="23"/>
                <w:szCs w:val="23"/>
                <w:lang w:val="uk-UA"/>
              </w:rPr>
              <w:t>12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3407C074" w14:textId="77777777" w:rsidR="00BF530B" w:rsidRPr="0021348B" w:rsidRDefault="00BF530B" w:rsidP="0021348B">
            <w:pPr>
              <w:pStyle w:val="rvps2"/>
              <w:shd w:val="clear" w:color="auto" w:fill="FFFFFF"/>
              <w:spacing w:before="0" w:after="0"/>
              <w:jc w:val="both"/>
              <w:rPr>
                <w:sz w:val="23"/>
                <w:szCs w:val="23"/>
              </w:rPr>
            </w:pPr>
            <w:r w:rsidRPr="0021348B">
              <w:rPr>
                <w:b/>
                <w:color w:val="000000"/>
                <w:sz w:val="23"/>
                <w:szCs w:val="23"/>
                <w:lang w:val="uk-UA"/>
              </w:rPr>
              <w:t>Перелік критеріїв та методика оцінки пропозицій із зазначенням питомої ваги критеріїв</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286F02E0" w14:textId="77777777" w:rsidR="00BF530B" w:rsidRPr="0021348B" w:rsidRDefault="0088484C" w:rsidP="00064838">
            <w:pPr>
              <w:pStyle w:val="rvps2"/>
              <w:spacing w:before="0" w:after="0"/>
              <w:jc w:val="both"/>
              <w:rPr>
                <w:sz w:val="23"/>
                <w:szCs w:val="23"/>
              </w:rPr>
            </w:pPr>
            <w:r w:rsidRPr="0021348B">
              <w:rPr>
                <w:color w:val="000000"/>
                <w:sz w:val="23"/>
                <w:szCs w:val="23"/>
                <w:lang w:val="uk-UA"/>
              </w:rPr>
              <w:t>12</w:t>
            </w:r>
            <w:r w:rsidR="00BF530B" w:rsidRPr="0021348B">
              <w:rPr>
                <w:color w:val="000000"/>
                <w:sz w:val="23"/>
                <w:szCs w:val="23"/>
                <w:lang w:val="uk-UA"/>
              </w:rPr>
              <w:t>.1.</w:t>
            </w:r>
            <w:r w:rsidR="00BF530B" w:rsidRPr="0021348B">
              <w:rPr>
                <w:sz w:val="23"/>
                <w:szCs w:val="23"/>
                <w:lang w:val="uk-UA"/>
              </w:rPr>
              <w:t xml:space="preserve"> </w:t>
            </w:r>
            <w:r w:rsidR="00BF530B" w:rsidRPr="0021348B">
              <w:rPr>
                <w:color w:val="000000"/>
                <w:sz w:val="23"/>
                <w:szCs w:val="23"/>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45CE11F5" w14:textId="77777777" w:rsidR="00BF530B" w:rsidRPr="0021348B" w:rsidRDefault="0088484C" w:rsidP="00064838">
            <w:pPr>
              <w:pStyle w:val="rvps2"/>
              <w:spacing w:before="0" w:after="0"/>
              <w:jc w:val="both"/>
              <w:rPr>
                <w:sz w:val="23"/>
                <w:szCs w:val="23"/>
              </w:rPr>
            </w:pPr>
            <w:r w:rsidRPr="0021348B">
              <w:rPr>
                <w:color w:val="000000"/>
                <w:sz w:val="23"/>
                <w:szCs w:val="23"/>
                <w:lang w:val="uk-UA"/>
              </w:rPr>
              <w:t>12</w:t>
            </w:r>
            <w:r w:rsidR="00BF530B" w:rsidRPr="0021348B">
              <w:rPr>
                <w:color w:val="000000"/>
                <w:sz w:val="23"/>
                <w:szCs w:val="23"/>
                <w:lang w:val="uk-UA"/>
              </w:rPr>
              <w:t>.2.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F530B" w:rsidRPr="0021348B" w14:paraId="744481D6"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78821227" w14:textId="77777777" w:rsidR="00BF530B" w:rsidRPr="0021348B" w:rsidRDefault="0088484C" w:rsidP="00064838">
            <w:pPr>
              <w:pStyle w:val="rvps2"/>
              <w:spacing w:before="0" w:after="0"/>
              <w:ind w:left="-117" w:right="-113"/>
              <w:jc w:val="center"/>
              <w:rPr>
                <w:sz w:val="23"/>
                <w:szCs w:val="23"/>
              </w:rPr>
            </w:pPr>
            <w:r w:rsidRPr="0021348B">
              <w:rPr>
                <w:b/>
                <w:color w:val="000000"/>
                <w:sz w:val="23"/>
                <w:szCs w:val="23"/>
                <w:lang w:val="uk-UA"/>
              </w:rPr>
              <w:t>13</w:t>
            </w:r>
            <w:r w:rsidR="00BF530B" w:rsidRPr="0021348B">
              <w:rPr>
                <w:b/>
                <w:color w:val="000000"/>
                <w:sz w:val="23"/>
                <w:szCs w:val="23"/>
                <w:lang w:val="uk-UA"/>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30FF6991"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Розмір та умови надання забезпечення пропозицій учасників</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51819BD8" w14:textId="77777777" w:rsidR="00BF530B" w:rsidRPr="0021348B" w:rsidRDefault="00BF530B" w:rsidP="00064838">
            <w:pPr>
              <w:pStyle w:val="rvps2"/>
              <w:spacing w:before="0" w:after="0"/>
              <w:jc w:val="both"/>
              <w:rPr>
                <w:sz w:val="23"/>
                <w:szCs w:val="23"/>
              </w:rPr>
            </w:pPr>
            <w:r w:rsidRPr="0021348B">
              <w:rPr>
                <w:color w:val="000000"/>
                <w:sz w:val="23"/>
                <w:szCs w:val="23"/>
                <w:lang w:val="uk-UA"/>
              </w:rPr>
              <w:t>Не вимагається</w:t>
            </w:r>
          </w:p>
        </w:tc>
      </w:tr>
      <w:tr w:rsidR="00BF530B" w:rsidRPr="0021348B" w14:paraId="2280A627"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0335DCD1" w14:textId="77777777" w:rsidR="00BF530B" w:rsidRPr="0021348B" w:rsidRDefault="0088484C" w:rsidP="00064838">
            <w:pPr>
              <w:pStyle w:val="rvps2"/>
              <w:spacing w:before="0" w:after="0"/>
              <w:ind w:left="-117" w:right="-113"/>
              <w:jc w:val="center"/>
              <w:rPr>
                <w:sz w:val="23"/>
                <w:szCs w:val="23"/>
              </w:rPr>
            </w:pPr>
            <w:r w:rsidRPr="0021348B">
              <w:rPr>
                <w:b/>
                <w:color w:val="000000"/>
                <w:sz w:val="23"/>
                <w:szCs w:val="23"/>
                <w:lang w:val="uk-UA"/>
              </w:rPr>
              <w:t>14</w:t>
            </w:r>
            <w:r w:rsidR="00BF530B" w:rsidRPr="0021348B">
              <w:rPr>
                <w:b/>
                <w:color w:val="000000"/>
                <w:sz w:val="23"/>
                <w:szCs w:val="23"/>
                <w:lang w:val="uk-UA"/>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4464EAF5"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Розмір та умови надання забезпечення виконання договору про закупівлю</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6E969936" w14:textId="77777777" w:rsidR="00BF530B" w:rsidRPr="0021348B" w:rsidRDefault="00BF530B" w:rsidP="00064838">
            <w:pPr>
              <w:pStyle w:val="rvps2"/>
              <w:spacing w:before="0" w:after="0"/>
              <w:jc w:val="both"/>
              <w:rPr>
                <w:sz w:val="23"/>
                <w:szCs w:val="23"/>
              </w:rPr>
            </w:pPr>
            <w:r w:rsidRPr="0021348B">
              <w:rPr>
                <w:color w:val="000000"/>
                <w:sz w:val="23"/>
                <w:szCs w:val="23"/>
                <w:lang w:val="uk-UA"/>
              </w:rPr>
              <w:t>Не вимагається</w:t>
            </w:r>
          </w:p>
        </w:tc>
      </w:tr>
      <w:tr w:rsidR="00BF530B" w:rsidRPr="0021348B" w14:paraId="77D6977B"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3C72F19F" w14:textId="77777777" w:rsidR="00BF530B" w:rsidRPr="0021348B" w:rsidRDefault="0088484C" w:rsidP="00064838">
            <w:pPr>
              <w:pStyle w:val="rvps2"/>
              <w:spacing w:before="0" w:after="0"/>
              <w:ind w:left="-117" w:right="-113"/>
              <w:jc w:val="center"/>
              <w:rPr>
                <w:sz w:val="23"/>
                <w:szCs w:val="23"/>
              </w:rPr>
            </w:pPr>
            <w:r w:rsidRPr="0021348B">
              <w:rPr>
                <w:b/>
                <w:color w:val="000000"/>
                <w:sz w:val="23"/>
                <w:szCs w:val="23"/>
                <w:lang w:val="uk-UA"/>
              </w:rPr>
              <w:t>15</w:t>
            </w:r>
            <w:r w:rsidR="00BF530B" w:rsidRPr="0021348B">
              <w:rPr>
                <w:b/>
                <w:color w:val="000000"/>
                <w:sz w:val="23"/>
                <w:szCs w:val="23"/>
                <w:lang w:val="uk-UA"/>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20AC373B"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09CF9D71" w14:textId="2E5C4890" w:rsidR="00BF530B" w:rsidRPr="0021348B" w:rsidRDefault="00BF530B" w:rsidP="00064838">
            <w:pPr>
              <w:pStyle w:val="rvps2"/>
              <w:spacing w:before="0" w:after="0"/>
              <w:jc w:val="both"/>
              <w:rPr>
                <w:sz w:val="23"/>
                <w:szCs w:val="23"/>
                <w:lang w:val="uk-UA"/>
              </w:rPr>
            </w:pPr>
            <w:r w:rsidRPr="0021348B">
              <w:rPr>
                <w:color w:val="000000"/>
                <w:sz w:val="23"/>
                <w:szCs w:val="23"/>
                <w:lang w:val="uk-UA"/>
              </w:rPr>
              <w:t xml:space="preserve">Розмір мінімального кроку пониження ціни під час електронного аукціону складає </w:t>
            </w:r>
            <w:r w:rsidRPr="00FA370F">
              <w:rPr>
                <w:color w:val="000000" w:themeColor="text1"/>
                <w:sz w:val="23"/>
                <w:szCs w:val="23"/>
                <w:lang w:val="uk-UA"/>
              </w:rPr>
              <w:t xml:space="preserve">– </w:t>
            </w:r>
            <w:r w:rsidR="00FA370F" w:rsidRPr="00FA370F">
              <w:rPr>
                <w:color w:val="000000" w:themeColor="text1"/>
                <w:sz w:val="23"/>
                <w:szCs w:val="23"/>
                <w:lang w:val="uk-UA"/>
              </w:rPr>
              <w:t>1</w:t>
            </w:r>
            <w:r w:rsidRPr="00FA370F">
              <w:rPr>
                <w:color w:val="000000" w:themeColor="text1"/>
                <w:sz w:val="23"/>
                <w:szCs w:val="23"/>
                <w:lang w:val="uk-UA"/>
              </w:rPr>
              <w:t xml:space="preserve"> в</w:t>
            </w:r>
            <w:r w:rsidRPr="0021348B">
              <w:rPr>
                <w:sz w:val="23"/>
                <w:szCs w:val="23"/>
                <w:lang w:val="uk-UA"/>
              </w:rPr>
              <w:t>ідсот</w:t>
            </w:r>
            <w:r w:rsidR="00FA370F">
              <w:rPr>
                <w:sz w:val="23"/>
                <w:szCs w:val="23"/>
                <w:lang w:val="uk-UA"/>
              </w:rPr>
              <w:t>о</w:t>
            </w:r>
            <w:r w:rsidRPr="0021348B">
              <w:rPr>
                <w:sz w:val="23"/>
                <w:szCs w:val="23"/>
                <w:lang w:val="uk-UA"/>
              </w:rPr>
              <w:t>к від очікуваної вартості закупівлі.</w:t>
            </w:r>
          </w:p>
          <w:p w14:paraId="7CD7A4B4" w14:textId="77777777" w:rsidR="00BF530B" w:rsidRPr="0021348B" w:rsidRDefault="00BF530B" w:rsidP="00064838">
            <w:pPr>
              <w:pStyle w:val="rvps2"/>
              <w:spacing w:before="0" w:after="0"/>
              <w:jc w:val="both"/>
              <w:rPr>
                <w:sz w:val="23"/>
                <w:szCs w:val="23"/>
              </w:rPr>
            </w:pPr>
            <w:r w:rsidRPr="0021348B">
              <w:rPr>
                <w:color w:val="000000"/>
                <w:sz w:val="23"/>
                <w:szCs w:val="23"/>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564C35" w:rsidRPr="0021348B" w14:paraId="41E7642C" w14:textId="77777777" w:rsidTr="00064838">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7E7E40E4" w14:textId="77777777" w:rsidR="00564C35" w:rsidRPr="0021348B" w:rsidRDefault="00564C35" w:rsidP="00064838">
            <w:pPr>
              <w:pStyle w:val="rvps2"/>
              <w:spacing w:before="0" w:after="0"/>
              <w:ind w:left="-117" w:right="-113"/>
              <w:jc w:val="center"/>
              <w:rPr>
                <w:b/>
                <w:color w:val="000000"/>
                <w:sz w:val="23"/>
                <w:szCs w:val="23"/>
                <w:lang w:val="uk-UA"/>
              </w:rPr>
            </w:pPr>
            <w:r w:rsidRPr="0021348B">
              <w:rPr>
                <w:b/>
                <w:color w:val="000000"/>
                <w:sz w:val="23"/>
                <w:szCs w:val="23"/>
                <w:lang w:val="uk-UA"/>
              </w:rPr>
              <w:t>16.</w:t>
            </w:r>
          </w:p>
        </w:tc>
        <w:tc>
          <w:tcPr>
            <w:tcW w:w="9335" w:type="dxa"/>
            <w:gridSpan w:val="2"/>
            <w:tcBorders>
              <w:top w:val="single" w:sz="4" w:space="0" w:color="00000A"/>
              <w:left w:val="single" w:sz="4" w:space="0" w:color="00000A"/>
              <w:bottom w:val="single" w:sz="4" w:space="0" w:color="00000A"/>
              <w:right w:val="single" w:sz="4" w:space="0" w:color="00000A"/>
            </w:tcBorders>
            <w:shd w:val="clear" w:color="auto" w:fill="auto"/>
          </w:tcPr>
          <w:p w14:paraId="4C8C6ABB" w14:textId="77777777" w:rsidR="00564C35" w:rsidRPr="0021348B" w:rsidRDefault="00564C35" w:rsidP="00064838">
            <w:pPr>
              <w:pStyle w:val="rvps2"/>
              <w:spacing w:before="0" w:after="0"/>
              <w:jc w:val="both"/>
              <w:rPr>
                <w:color w:val="000000"/>
                <w:sz w:val="23"/>
                <w:szCs w:val="23"/>
                <w:lang w:val="uk-UA"/>
              </w:rPr>
            </w:pPr>
            <w:r w:rsidRPr="0021348B">
              <w:rPr>
                <w:b/>
                <w:bCs/>
                <w:sz w:val="23"/>
                <w:szCs w:val="23"/>
                <w:lang w:val="uk-UA"/>
              </w:rPr>
              <w:t>Інформація про мову (мови), якою (якими) повинні бути складені тендерні пропозиції:</w:t>
            </w:r>
          </w:p>
        </w:tc>
      </w:tr>
      <w:tr w:rsidR="00564C35" w:rsidRPr="0021348B" w14:paraId="066CB729" w14:textId="77777777" w:rsidTr="00AB2F1D">
        <w:tc>
          <w:tcPr>
            <w:tcW w:w="578" w:type="dxa"/>
            <w:vMerge w:val="restart"/>
            <w:tcBorders>
              <w:top w:val="single" w:sz="4" w:space="0" w:color="00000A"/>
              <w:left w:val="single" w:sz="4" w:space="0" w:color="00000A"/>
              <w:right w:val="single" w:sz="4" w:space="0" w:color="00000A"/>
            </w:tcBorders>
            <w:shd w:val="clear" w:color="auto" w:fill="auto"/>
          </w:tcPr>
          <w:p w14:paraId="64FAB676" w14:textId="77777777" w:rsidR="00564C35" w:rsidRPr="0021348B" w:rsidRDefault="00564C35" w:rsidP="00064838">
            <w:pPr>
              <w:pStyle w:val="rvps2"/>
              <w:spacing w:before="0" w:after="0"/>
              <w:ind w:left="-117" w:right="-113"/>
              <w:jc w:val="center"/>
              <w:rPr>
                <w:b/>
                <w:color w:val="000000"/>
                <w:sz w:val="23"/>
                <w:szCs w:val="23"/>
                <w:lang w:val="uk-UA"/>
              </w:rPr>
            </w:pPr>
            <w:r w:rsidRPr="0021348B">
              <w:rPr>
                <w:b/>
                <w:color w:val="000000"/>
                <w:sz w:val="23"/>
                <w:szCs w:val="23"/>
                <w:lang w:val="uk-UA"/>
              </w:rPr>
              <w:t>16.1</w:t>
            </w:r>
          </w:p>
        </w:tc>
        <w:tc>
          <w:tcPr>
            <w:tcW w:w="3118" w:type="dxa"/>
            <w:vMerge w:val="restart"/>
            <w:tcBorders>
              <w:top w:val="single" w:sz="4" w:space="0" w:color="00000A"/>
              <w:left w:val="single" w:sz="4" w:space="0" w:color="00000A"/>
              <w:right w:val="single" w:sz="4" w:space="0" w:color="00000A"/>
            </w:tcBorders>
            <w:shd w:val="clear" w:color="auto" w:fill="auto"/>
          </w:tcPr>
          <w:p w14:paraId="0136BBD7" w14:textId="77777777" w:rsidR="00564C35" w:rsidRPr="0021348B" w:rsidRDefault="00564C35" w:rsidP="00064838">
            <w:pPr>
              <w:pStyle w:val="rvps2"/>
              <w:shd w:val="clear" w:color="auto" w:fill="FFFFFF"/>
              <w:spacing w:before="0" w:after="0"/>
              <w:jc w:val="both"/>
              <w:rPr>
                <w:b/>
                <w:color w:val="000000"/>
                <w:sz w:val="23"/>
                <w:szCs w:val="23"/>
                <w:lang w:val="uk-UA"/>
              </w:rPr>
            </w:pPr>
            <w:r w:rsidRPr="0021348B">
              <w:rPr>
                <w:b/>
                <w:color w:val="000000"/>
                <w:sz w:val="23"/>
                <w:szCs w:val="23"/>
                <w:lang w:val="uk-UA"/>
              </w:rPr>
              <w:t>Мова тендерної пропозиції:</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2BD0DAF5" w14:textId="77777777" w:rsidR="00564C35" w:rsidRPr="0021348B" w:rsidRDefault="00564C35" w:rsidP="00064838">
            <w:pPr>
              <w:pStyle w:val="rvps2"/>
              <w:spacing w:before="0" w:after="0"/>
              <w:jc w:val="both"/>
              <w:rPr>
                <w:color w:val="000000"/>
                <w:sz w:val="23"/>
                <w:szCs w:val="23"/>
                <w:lang w:val="uk-UA"/>
              </w:rPr>
            </w:pPr>
            <w:r w:rsidRPr="0021348B">
              <w:rPr>
                <w:color w:val="000000"/>
                <w:sz w:val="23"/>
                <w:szCs w:val="23"/>
                <w:lang w:val="uk-UA"/>
              </w:rPr>
              <w:t>Українська;</w:t>
            </w:r>
          </w:p>
        </w:tc>
      </w:tr>
      <w:tr w:rsidR="00564C35" w:rsidRPr="00DC7552" w14:paraId="511354BF" w14:textId="77777777" w:rsidTr="00AB2F1D">
        <w:tc>
          <w:tcPr>
            <w:tcW w:w="578" w:type="dxa"/>
            <w:vMerge/>
            <w:tcBorders>
              <w:left w:val="single" w:sz="4" w:space="0" w:color="00000A"/>
              <w:bottom w:val="single" w:sz="4" w:space="0" w:color="00000A"/>
              <w:right w:val="single" w:sz="4" w:space="0" w:color="00000A"/>
            </w:tcBorders>
            <w:shd w:val="clear" w:color="auto" w:fill="auto"/>
          </w:tcPr>
          <w:p w14:paraId="13BB49D2" w14:textId="77777777" w:rsidR="00564C35" w:rsidRPr="0021348B" w:rsidRDefault="00564C35" w:rsidP="00064838">
            <w:pPr>
              <w:pStyle w:val="rvps2"/>
              <w:spacing w:before="0" w:after="0"/>
              <w:ind w:left="-117" w:right="-113"/>
              <w:jc w:val="center"/>
              <w:rPr>
                <w:b/>
                <w:color w:val="000000"/>
                <w:sz w:val="23"/>
                <w:szCs w:val="23"/>
                <w:lang w:val="uk-UA"/>
              </w:rPr>
            </w:pPr>
          </w:p>
        </w:tc>
        <w:tc>
          <w:tcPr>
            <w:tcW w:w="3118" w:type="dxa"/>
            <w:vMerge/>
            <w:tcBorders>
              <w:left w:val="single" w:sz="4" w:space="0" w:color="00000A"/>
              <w:bottom w:val="single" w:sz="4" w:space="0" w:color="00000A"/>
              <w:right w:val="single" w:sz="4" w:space="0" w:color="00000A"/>
            </w:tcBorders>
            <w:shd w:val="clear" w:color="auto" w:fill="auto"/>
          </w:tcPr>
          <w:p w14:paraId="130BB5AD" w14:textId="77777777" w:rsidR="00564C35" w:rsidRPr="0021348B" w:rsidRDefault="00564C35" w:rsidP="00064838">
            <w:pPr>
              <w:pStyle w:val="rvps2"/>
              <w:shd w:val="clear" w:color="auto" w:fill="FFFFFF"/>
              <w:spacing w:before="0" w:after="0"/>
              <w:jc w:val="both"/>
              <w:rPr>
                <w:b/>
                <w:color w:val="000000"/>
                <w:sz w:val="23"/>
                <w:szCs w:val="23"/>
                <w:lang w:val="uk-UA"/>
              </w:rPr>
            </w:pP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43456867" w14:textId="77777777" w:rsidR="00564C35" w:rsidRPr="0021348B" w:rsidRDefault="00564C35" w:rsidP="00064838">
            <w:pPr>
              <w:shd w:val="clear" w:color="auto" w:fill="FFFFFF"/>
              <w:spacing w:after="0" w:line="240" w:lineRule="auto"/>
              <w:jc w:val="both"/>
              <w:textAlignment w:val="baseline"/>
              <w:rPr>
                <w:rFonts w:ascii="Times New Roman" w:hAnsi="Times New Roman"/>
                <w:color w:val="000000"/>
                <w:sz w:val="23"/>
                <w:szCs w:val="23"/>
                <w:lang w:val="uk-UA" w:eastAsia="ru-RU"/>
              </w:rPr>
            </w:pPr>
            <w:r w:rsidRPr="0021348B">
              <w:rPr>
                <w:rFonts w:ascii="Times New Roman" w:hAnsi="Times New Roman"/>
                <w:color w:val="000000"/>
                <w:sz w:val="23"/>
                <w:szCs w:val="23"/>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14:paraId="58C3229A" w14:textId="77777777" w:rsidR="00564C35" w:rsidRPr="0021348B" w:rsidRDefault="00564C35" w:rsidP="00064838">
            <w:pPr>
              <w:pStyle w:val="rvps2"/>
              <w:spacing w:before="0" w:after="0"/>
              <w:jc w:val="both"/>
              <w:rPr>
                <w:color w:val="000000"/>
                <w:sz w:val="23"/>
                <w:szCs w:val="23"/>
                <w:lang w:val="uk-UA"/>
              </w:rPr>
            </w:pPr>
            <w:r w:rsidRPr="0021348B">
              <w:rPr>
                <w:color w:val="000000"/>
                <w:sz w:val="23"/>
                <w:szCs w:val="23"/>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21348B">
              <w:rPr>
                <w:color w:val="000000"/>
                <w:sz w:val="23"/>
                <w:szCs w:val="23"/>
                <w:lang w:val="uk-UA"/>
              </w:rPr>
              <w:lastRenderedPageBreak/>
              <w:t>повинні надаватися разом із їх автентичним перекладом на українську мову, а саме завірений переклад українською мовою бюро перекладів та/або з перекладом українською мовою з засвідченням підпису перекладача. 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потребують перекладу українською мовою.</w:t>
            </w:r>
          </w:p>
        </w:tc>
      </w:tr>
      <w:tr w:rsidR="00BF530B" w:rsidRPr="0021348B" w14:paraId="4CDFDDC1" w14:textId="77777777" w:rsidTr="00064838">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6DA70551" w14:textId="77777777" w:rsidR="00BF530B" w:rsidRPr="0021348B" w:rsidRDefault="00564C35" w:rsidP="00064838">
            <w:pPr>
              <w:pStyle w:val="rvps2"/>
              <w:spacing w:before="0" w:after="0"/>
              <w:ind w:left="-117" w:right="-113"/>
              <w:jc w:val="center"/>
              <w:rPr>
                <w:sz w:val="23"/>
                <w:szCs w:val="23"/>
                <w:lang w:val="uk-UA"/>
              </w:rPr>
            </w:pPr>
            <w:r w:rsidRPr="0021348B">
              <w:rPr>
                <w:sz w:val="23"/>
                <w:szCs w:val="23"/>
                <w:lang w:val="uk-UA"/>
              </w:rPr>
              <w:lastRenderedPageBreak/>
              <w:t>17</w:t>
            </w:r>
          </w:p>
        </w:tc>
        <w:tc>
          <w:tcPr>
            <w:tcW w:w="9335" w:type="dxa"/>
            <w:gridSpan w:val="2"/>
            <w:tcBorders>
              <w:top w:val="single" w:sz="4" w:space="0" w:color="00000A"/>
              <w:left w:val="single" w:sz="4" w:space="0" w:color="00000A"/>
              <w:bottom w:val="single" w:sz="4" w:space="0" w:color="00000A"/>
              <w:right w:val="single" w:sz="4" w:space="0" w:color="00000A"/>
            </w:tcBorders>
            <w:shd w:val="clear" w:color="auto" w:fill="auto"/>
          </w:tcPr>
          <w:p w14:paraId="3B83DDC7" w14:textId="77777777" w:rsidR="00BF530B" w:rsidRPr="0021348B" w:rsidRDefault="00BF530B" w:rsidP="00064838">
            <w:pPr>
              <w:pStyle w:val="rvps2"/>
              <w:spacing w:before="0" w:after="0"/>
              <w:jc w:val="center"/>
              <w:rPr>
                <w:sz w:val="23"/>
                <w:szCs w:val="23"/>
              </w:rPr>
            </w:pPr>
            <w:r w:rsidRPr="0021348B">
              <w:rPr>
                <w:b/>
                <w:color w:val="000000"/>
                <w:sz w:val="23"/>
                <w:szCs w:val="23"/>
                <w:lang w:val="uk-UA"/>
              </w:rPr>
              <w:t>Інша інформація</w:t>
            </w:r>
          </w:p>
        </w:tc>
      </w:tr>
      <w:tr w:rsidR="00BF530B" w:rsidRPr="0021348B" w14:paraId="0F10B475"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434B1360" w14:textId="77777777" w:rsidR="00BF530B" w:rsidRPr="0021348B" w:rsidRDefault="00564C35" w:rsidP="00064838">
            <w:pPr>
              <w:pStyle w:val="rvps2"/>
              <w:spacing w:before="0" w:after="0"/>
              <w:ind w:left="-117" w:right="-113"/>
              <w:jc w:val="center"/>
              <w:rPr>
                <w:sz w:val="23"/>
                <w:szCs w:val="23"/>
              </w:rPr>
            </w:pPr>
            <w:r w:rsidRPr="0021348B">
              <w:rPr>
                <w:color w:val="000000"/>
                <w:sz w:val="23"/>
                <w:szCs w:val="23"/>
                <w:lang w:val="uk-UA"/>
              </w:rPr>
              <w:t>17</w:t>
            </w:r>
            <w:r w:rsidR="00BF530B" w:rsidRPr="0021348B">
              <w:rPr>
                <w:color w:val="000000"/>
                <w:sz w:val="23"/>
                <w:szCs w:val="23"/>
                <w:lang w:val="uk-UA"/>
              </w:rPr>
              <w:t>.1.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323310AF"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Зміст і спосіб подання пропозиції</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6C13D600" w14:textId="77777777" w:rsidR="00744945" w:rsidRPr="0021348B" w:rsidRDefault="00744945" w:rsidP="00064838">
            <w:pPr>
              <w:shd w:val="clear" w:color="auto" w:fill="FFFFFF"/>
              <w:spacing w:after="0" w:line="240" w:lineRule="auto"/>
              <w:ind w:firstLine="448"/>
              <w:jc w:val="both"/>
              <w:rPr>
                <w:b/>
                <w:sz w:val="23"/>
                <w:szCs w:val="23"/>
                <w:lang w:val="uk-UA"/>
              </w:rPr>
            </w:pPr>
            <w:r w:rsidRPr="0021348B">
              <w:rPr>
                <w:rFonts w:ascii="Times New Roman" w:hAnsi="Times New Roman" w:cs="Times New Roman"/>
                <w:sz w:val="23"/>
                <w:szCs w:val="23"/>
                <w:lang w:val="uk-UA"/>
              </w:rPr>
              <w:t>Форма “ЦІНОВА ПРОПОЗИЦІЯ” оформлюється та подається учасником торгів за встановленою замовником формою Додаток №2 до документації.</w:t>
            </w:r>
            <w:r w:rsidRPr="0021348B">
              <w:rPr>
                <w:b/>
                <w:sz w:val="23"/>
                <w:szCs w:val="23"/>
                <w:lang w:val="uk-UA"/>
              </w:rPr>
              <w:t xml:space="preserve"> </w:t>
            </w:r>
          </w:p>
          <w:p w14:paraId="5005A254" w14:textId="77777777" w:rsidR="00BF530B" w:rsidRPr="0021348B" w:rsidRDefault="00BF530B" w:rsidP="00064838">
            <w:pPr>
              <w:shd w:val="clear" w:color="auto" w:fill="FFFFFF"/>
              <w:spacing w:after="0" w:line="240" w:lineRule="auto"/>
              <w:ind w:firstLine="448"/>
              <w:jc w:val="both"/>
              <w:rPr>
                <w:sz w:val="23"/>
                <w:szCs w:val="23"/>
                <w:lang w:val="uk-UA"/>
              </w:rPr>
            </w:pPr>
            <w:r w:rsidRPr="0021348B">
              <w:rPr>
                <w:rFonts w:ascii="Times New Roman" w:eastAsia="Times New Roman" w:hAnsi="Times New Roman"/>
                <w:sz w:val="23"/>
                <w:szCs w:val="23"/>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спрощеної закупівлі та даної документації.</w:t>
            </w:r>
          </w:p>
          <w:p w14:paraId="033152C0"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rPr>
              <w:t xml:space="preserve">Всі визначені цією документацією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21348B">
              <w:rPr>
                <w:rFonts w:ascii="Times New Roman" w:hAnsi="Times New Roman"/>
                <w:sz w:val="23"/>
                <w:szCs w:val="23"/>
                <w:lang w:val="uk-UA"/>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14:paraId="16404840" w14:textId="77777777" w:rsidR="00BF530B" w:rsidRPr="0021348B" w:rsidRDefault="00BF530B" w:rsidP="00064838">
            <w:pPr>
              <w:shd w:val="clear" w:color="auto" w:fill="FFFFFF"/>
              <w:spacing w:after="0" w:line="240" w:lineRule="auto"/>
              <w:ind w:firstLine="448"/>
              <w:jc w:val="both"/>
              <w:rPr>
                <w:sz w:val="23"/>
                <w:szCs w:val="23"/>
              </w:rPr>
            </w:pPr>
            <w:bookmarkStart w:id="0" w:name="n1168"/>
            <w:bookmarkEnd w:id="0"/>
            <w:r w:rsidRPr="0021348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B207115" w14:textId="77777777" w:rsidR="00BF530B" w:rsidRPr="0021348B" w:rsidRDefault="00BF530B" w:rsidP="00064838">
            <w:pPr>
              <w:shd w:val="clear" w:color="auto" w:fill="FFFFFF"/>
              <w:spacing w:after="0" w:line="240" w:lineRule="auto"/>
              <w:ind w:firstLine="448"/>
              <w:jc w:val="both"/>
              <w:rPr>
                <w:sz w:val="23"/>
                <w:szCs w:val="23"/>
              </w:rPr>
            </w:pPr>
            <w:bookmarkStart w:id="1" w:name="n1169"/>
            <w:bookmarkEnd w:id="1"/>
            <w:r w:rsidRPr="0021348B">
              <w:rPr>
                <w:rFonts w:ascii="Times New Roman" w:eastAsia="Times New Roman" w:hAnsi="Times New Roman"/>
                <w:sz w:val="23"/>
                <w:szCs w:val="23"/>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69EF517" w14:textId="77777777" w:rsidR="00BF530B" w:rsidRPr="0021348B" w:rsidRDefault="00BF530B" w:rsidP="00064838">
            <w:pPr>
              <w:shd w:val="clear" w:color="auto" w:fill="FFFFFF"/>
              <w:spacing w:after="0" w:line="240" w:lineRule="auto"/>
              <w:ind w:firstLine="448"/>
              <w:jc w:val="both"/>
              <w:rPr>
                <w:sz w:val="23"/>
                <w:szCs w:val="23"/>
              </w:rPr>
            </w:pPr>
            <w:bookmarkStart w:id="2" w:name="n1170"/>
            <w:bookmarkEnd w:id="2"/>
            <w:r w:rsidRPr="0021348B">
              <w:rPr>
                <w:rFonts w:ascii="Times New Roman" w:eastAsia="Times New Roman" w:hAnsi="Times New Roman"/>
                <w:sz w:val="23"/>
                <w:szCs w:val="23"/>
                <w:lang w:val="uk-UA" w:eastAsia="ru-RU"/>
              </w:rPr>
              <w:t>Пропозиції учасників, подані після закінчення строку їх подання, електронною системою закупівель не приймаються.</w:t>
            </w:r>
          </w:p>
          <w:p w14:paraId="7B2D519D" w14:textId="77777777" w:rsidR="00BF530B" w:rsidRPr="0021348B" w:rsidRDefault="00BF530B" w:rsidP="00064838">
            <w:pPr>
              <w:shd w:val="clear" w:color="auto" w:fill="FFFFFF"/>
              <w:spacing w:after="0" w:line="240" w:lineRule="auto"/>
              <w:ind w:firstLine="448"/>
              <w:jc w:val="both"/>
              <w:rPr>
                <w:sz w:val="23"/>
                <w:szCs w:val="23"/>
              </w:rPr>
            </w:pPr>
            <w:bookmarkStart w:id="3" w:name="n1171"/>
            <w:bookmarkEnd w:id="3"/>
            <w:r w:rsidRPr="0021348B">
              <w:rPr>
                <w:rFonts w:ascii="Times New Roman" w:eastAsia="Times New Roman" w:hAnsi="Times New Roman"/>
                <w:sz w:val="23"/>
                <w:szCs w:val="23"/>
                <w:lang w:val="uk-UA" w:eastAsia="ru-RU"/>
              </w:rPr>
              <w:t xml:space="preserve">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w:t>
            </w:r>
            <w:r w:rsidRPr="0021348B">
              <w:rPr>
                <w:rFonts w:ascii="Times New Roman" w:eastAsia="Times New Roman" w:hAnsi="Times New Roman"/>
                <w:sz w:val="23"/>
                <w:szCs w:val="23"/>
                <w:lang w:val="uk-UA" w:eastAsia="ru-RU"/>
              </w:rPr>
              <w:lastRenderedPageBreak/>
              <w:t>спрощеної закупівлі.</w:t>
            </w:r>
          </w:p>
          <w:p w14:paraId="14A0E135" w14:textId="77777777" w:rsidR="00BF530B" w:rsidRPr="0021348B" w:rsidRDefault="00BF530B" w:rsidP="00064838">
            <w:pPr>
              <w:shd w:val="clear" w:color="auto" w:fill="FFFFFF"/>
              <w:spacing w:after="0" w:line="240" w:lineRule="auto"/>
              <w:ind w:firstLine="448"/>
              <w:jc w:val="both"/>
              <w:rPr>
                <w:sz w:val="23"/>
                <w:szCs w:val="23"/>
              </w:rPr>
            </w:pPr>
            <w:bookmarkStart w:id="4" w:name="n1172"/>
            <w:bookmarkEnd w:id="4"/>
            <w:r w:rsidRPr="0021348B">
              <w:rPr>
                <w:rFonts w:ascii="Times New Roman" w:eastAsia="Times New Roman" w:hAnsi="Times New Roman"/>
                <w:sz w:val="23"/>
                <w:szCs w:val="23"/>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AEC7AC1" w14:textId="77777777" w:rsidR="00BF530B" w:rsidRPr="0021348B" w:rsidRDefault="00BF530B" w:rsidP="00064838">
            <w:pPr>
              <w:shd w:val="clear" w:color="auto" w:fill="FFFFFF"/>
              <w:spacing w:after="0" w:line="240" w:lineRule="auto"/>
              <w:ind w:firstLine="448"/>
              <w:jc w:val="both"/>
              <w:rPr>
                <w:sz w:val="23"/>
                <w:szCs w:val="23"/>
              </w:rPr>
            </w:pPr>
            <w:bookmarkStart w:id="5" w:name="n1173"/>
            <w:bookmarkEnd w:id="5"/>
            <w:r w:rsidRPr="0021348B">
              <w:rPr>
                <w:rFonts w:ascii="Times New Roman" w:eastAsia="Times New Roman" w:hAnsi="Times New Roman"/>
                <w:sz w:val="23"/>
                <w:szCs w:val="23"/>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6" w:name="n1174"/>
            <w:bookmarkEnd w:id="6"/>
          </w:p>
          <w:p w14:paraId="5D2E2969"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Розкриття пропозицій відбувається у порядку, передбаченому абзацами першим і другим частини першої статті 28 Закону, а саме:</w:t>
            </w:r>
          </w:p>
          <w:p w14:paraId="4EF77F2E" w14:textId="77777777" w:rsidR="00BF530B" w:rsidRPr="0021348B" w:rsidRDefault="00BF530B" w:rsidP="00064838">
            <w:pPr>
              <w:shd w:val="clear" w:color="auto" w:fill="FFFFFF"/>
              <w:spacing w:after="0" w:line="240" w:lineRule="auto"/>
              <w:jc w:val="both"/>
              <w:rPr>
                <w:sz w:val="23"/>
                <w:szCs w:val="23"/>
              </w:rPr>
            </w:pPr>
            <w:r w:rsidRPr="0021348B">
              <w:rPr>
                <w:rFonts w:ascii="Times New Roman" w:eastAsia="Times New Roman" w:hAnsi="Times New Roman"/>
                <w:sz w:val="23"/>
                <w:szCs w:val="23"/>
                <w:lang w:val="uk-UA" w:eastAsia="ru-RU"/>
              </w:rPr>
              <w:t>перед початком електронного аукціону автоматично розкривається інформація про ціни/приведені ціни пропозицій;</w:t>
            </w:r>
          </w:p>
          <w:p w14:paraId="07D6DFFB" w14:textId="77777777" w:rsidR="00BF530B" w:rsidRPr="0021348B" w:rsidRDefault="00BF530B" w:rsidP="00064838">
            <w:pPr>
              <w:shd w:val="clear" w:color="auto" w:fill="FFFFFF"/>
              <w:spacing w:after="0" w:line="240" w:lineRule="auto"/>
              <w:jc w:val="both"/>
              <w:rPr>
                <w:sz w:val="23"/>
                <w:szCs w:val="23"/>
              </w:rPr>
            </w:pPr>
            <w:r w:rsidRPr="0021348B">
              <w:rPr>
                <w:rFonts w:ascii="Times New Roman" w:eastAsia="Times New Roman" w:hAnsi="Times New Roman"/>
                <w:sz w:val="23"/>
                <w:szCs w:val="23"/>
                <w:lang w:val="uk-UA" w:eastAsia="ru-RU"/>
              </w:rPr>
              <w:t>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95B529C"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1F7D0DE1"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Для проведення спрощеної закупівлі із застосуванням електронного аукціону має бути подано не менше двох пропозицій.</w:t>
            </w:r>
          </w:p>
          <w:p w14:paraId="1B8A3719"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20708310"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1760D382"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89EDBC5"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14:paraId="01620197"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За результатами оцінки та розгляду пропозиції замовник визначає переможця.</w:t>
            </w:r>
          </w:p>
          <w:p w14:paraId="27E3BC6C"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14:paraId="66C04869"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79A6CCEE" w14:textId="77777777" w:rsidR="00BF530B" w:rsidRPr="0021348B" w:rsidRDefault="00BF530B" w:rsidP="00064838">
            <w:pPr>
              <w:shd w:val="clear" w:color="auto" w:fill="FFFFFF"/>
              <w:spacing w:after="0" w:line="240" w:lineRule="auto"/>
              <w:ind w:firstLine="448"/>
              <w:jc w:val="both"/>
              <w:rPr>
                <w:sz w:val="23"/>
                <w:szCs w:val="23"/>
              </w:rPr>
            </w:pPr>
            <w:r w:rsidRPr="0021348B">
              <w:rPr>
                <w:rFonts w:ascii="Times New Roman" w:eastAsia="Times New Roman" w:hAnsi="Times New Roman"/>
                <w:sz w:val="23"/>
                <w:szCs w:val="23"/>
                <w:lang w:val="uk-UA" w:eastAsia="ru-RU"/>
              </w:rPr>
              <w:t xml:space="preserve">Наступна найбільш економічно вигідна пропозиція </w:t>
            </w:r>
            <w:r w:rsidRPr="0021348B">
              <w:rPr>
                <w:rFonts w:ascii="Times New Roman" w:eastAsia="Times New Roman" w:hAnsi="Times New Roman"/>
                <w:sz w:val="23"/>
                <w:szCs w:val="23"/>
                <w:lang w:val="uk-UA" w:eastAsia="ru-RU"/>
              </w:rPr>
              <w:lastRenderedPageBreak/>
              <w:t>визначається електронною системою закупівель автоматично.</w:t>
            </w:r>
          </w:p>
        </w:tc>
      </w:tr>
      <w:tr w:rsidR="00BF530B" w:rsidRPr="00DC7552" w14:paraId="45785DED"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0EE7B8DC" w14:textId="77777777" w:rsidR="00BF530B" w:rsidRPr="0021348B" w:rsidRDefault="00564C35" w:rsidP="00064838">
            <w:pPr>
              <w:pStyle w:val="rvps2"/>
              <w:spacing w:before="0" w:after="0"/>
              <w:ind w:left="-117" w:right="-113"/>
              <w:jc w:val="center"/>
              <w:rPr>
                <w:sz w:val="23"/>
                <w:szCs w:val="23"/>
              </w:rPr>
            </w:pPr>
            <w:r w:rsidRPr="0021348B">
              <w:rPr>
                <w:color w:val="000000"/>
                <w:sz w:val="23"/>
                <w:szCs w:val="23"/>
                <w:lang w:val="uk-UA"/>
              </w:rPr>
              <w:lastRenderedPageBreak/>
              <w:t>17</w:t>
            </w:r>
            <w:r w:rsidR="00BF530B" w:rsidRPr="0021348B">
              <w:rPr>
                <w:color w:val="000000"/>
                <w:sz w:val="23"/>
                <w:szCs w:val="23"/>
                <w:lang w:val="uk-UA"/>
              </w:rPr>
              <w:t>.2.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6AAB86EB"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Вимоги до учасника</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5163CBA6" w14:textId="77777777" w:rsidR="00BF530B" w:rsidRPr="0021348B" w:rsidRDefault="00BF530B" w:rsidP="00064838">
            <w:pPr>
              <w:spacing w:after="0" w:line="240" w:lineRule="auto"/>
              <w:jc w:val="both"/>
              <w:rPr>
                <w:sz w:val="23"/>
                <w:szCs w:val="23"/>
              </w:rPr>
            </w:pPr>
            <w:r w:rsidRPr="0021348B">
              <w:rPr>
                <w:rFonts w:ascii="Times New Roman" w:eastAsia="Times New Roman" w:hAnsi="Times New Roman" w:cs="Times New Roman"/>
                <w:sz w:val="23"/>
                <w:szCs w:val="23"/>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14:paraId="7C8876D1" w14:textId="77777777" w:rsidR="00BF530B" w:rsidRPr="0021348B" w:rsidRDefault="00BF530B" w:rsidP="00064838">
            <w:pPr>
              <w:spacing w:after="0" w:line="240" w:lineRule="auto"/>
              <w:jc w:val="both"/>
              <w:rPr>
                <w:sz w:val="23"/>
                <w:szCs w:val="23"/>
              </w:rPr>
            </w:pPr>
            <w:r w:rsidRPr="0021348B">
              <w:rPr>
                <w:rFonts w:ascii="Times New Roman" w:hAnsi="Times New Roman" w:cs="Times New Roman"/>
                <w:sz w:val="23"/>
                <w:szCs w:val="23"/>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14:paraId="1A433620" w14:textId="77777777" w:rsidR="00BF530B" w:rsidRPr="0021348B" w:rsidRDefault="00BF530B" w:rsidP="00064838">
            <w:pPr>
              <w:spacing w:after="0" w:line="240" w:lineRule="auto"/>
              <w:jc w:val="both"/>
              <w:rPr>
                <w:rFonts w:ascii="Times New Roman" w:hAnsi="Times New Roman" w:cs="Times New Roman"/>
                <w:sz w:val="23"/>
                <w:szCs w:val="23"/>
                <w:lang w:val="uk-UA"/>
              </w:rPr>
            </w:pPr>
            <w:r w:rsidRPr="0021348B">
              <w:rPr>
                <w:rFonts w:ascii="Times New Roman" w:hAnsi="Times New Roman" w:cs="Times New Roman"/>
                <w:sz w:val="23"/>
                <w:szCs w:val="23"/>
                <w:lang w:val="uk-UA"/>
              </w:rPr>
              <w:t xml:space="preserve">- </w:t>
            </w:r>
            <w:r w:rsidRPr="0021348B">
              <w:rPr>
                <w:rFonts w:ascii="Times New Roman" w:eastAsia="Times New Roman" w:hAnsi="Times New Roman" w:cs="Times New Roman"/>
                <w:sz w:val="23"/>
                <w:szCs w:val="23"/>
                <w:lang w:val="uk-UA"/>
              </w:rPr>
              <w:t xml:space="preserve">документи, 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учасника закупівлі (а так само особи, що наклала електронний підпис на пропозицію) підтверджується: </w:t>
            </w:r>
            <w:r w:rsidRPr="0021348B">
              <w:rPr>
                <w:rFonts w:ascii="Times New Roman" w:hAnsi="Times New Roman" w:cs="Times New Roman"/>
                <w:sz w:val="23"/>
                <w:szCs w:val="23"/>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1F802964" w14:textId="77777777" w:rsidR="00564C35" w:rsidRPr="0021348B" w:rsidRDefault="00564C35" w:rsidP="00064838">
            <w:pPr>
              <w:spacing w:after="0" w:line="240" w:lineRule="auto"/>
              <w:jc w:val="both"/>
              <w:rPr>
                <w:sz w:val="23"/>
                <w:szCs w:val="23"/>
              </w:rPr>
            </w:pPr>
            <w:r w:rsidRPr="0021348B">
              <w:rPr>
                <w:rFonts w:ascii="Times New Roman" w:hAnsi="Times New Roman" w:cs="Times New Roman"/>
                <w:sz w:val="23"/>
                <w:szCs w:val="23"/>
                <w:lang w:val="uk-UA"/>
              </w:rPr>
              <w:t>-</w:t>
            </w:r>
            <w:r w:rsidRPr="0021348B">
              <w:rPr>
                <w:rFonts w:ascii="Times New Roman" w:hAnsi="Times New Roman"/>
                <w:color w:val="000000"/>
                <w:sz w:val="23"/>
                <w:szCs w:val="23"/>
                <w:lang w:val="uk-UA" w:eastAsia="ru-RU"/>
              </w:rPr>
              <w:t xml:space="preserve"> повну копію Статуту (Опису) або іншого установчого документу (для юридичних осіб). 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w:t>
            </w:r>
            <w:r w:rsidRPr="0021348B">
              <w:rPr>
                <w:rFonts w:ascii="Times New Roman" w:hAnsi="Times New Roman"/>
                <w:color w:val="000000"/>
                <w:sz w:val="23"/>
                <w:szCs w:val="23"/>
                <w:lang w:val="uk-UA" w:eastAsia="ru-RU"/>
              </w:rPr>
              <w:lastRenderedPageBreak/>
              <w:t>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12C0AAE9" w14:textId="77777777" w:rsidR="00BF530B" w:rsidRPr="0021348B" w:rsidRDefault="00BF530B" w:rsidP="00064838">
            <w:pPr>
              <w:pStyle w:val="10"/>
              <w:widowControl w:val="0"/>
              <w:jc w:val="both"/>
              <w:rPr>
                <w:sz w:val="23"/>
                <w:szCs w:val="23"/>
              </w:rPr>
            </w:pPr>
            <w:r w:rsidRPr="0021348B">
              <w:rPr>
                <w:rFonts w:ascii="Times New Roman" w:eastAsia="Times New Roman" w:hAnsi="Times New Roman" w:cs="Times New Roman"/>
                <w:sz w:val="23"/>
                <w:szCs w:val="23"/>
                <w:lang w:val="uk-UA"/>
              </w:rPr>
              <w:t>- довідку, складену Учасником у довільній формі, про наявність обладнання та матеріально - технічної бази необхідної для виконання поставок товарів, що є предметом даної закупівлі;</w:t>
            </w:r>
          </w:p>
          <w:p w14:paraId="04696E5C" w14:textId="488DF56D" w:rsidR="00BF530B" w:rsidRPr="0021348B" w:rsidRDefault="00BF530B" w:rsidP="00064838">
            <w:pPr>
              <w:pStyle w:val="10"/>
              <w:widowControl w:val="0"/>
              <w:jc w:val="both"/>
              <w:rPr>
                <w:sz w:val="23"/>
                <w:szCs w:val="23"/>
              </w:rPr>
            </w:pPr>
            <w:r w:rsidRPr="0021348B">
              <w:rPr>
                <w:rFonts w:ascii="Times New Roman" w:hAnsi="Times New Roman" w:cs="Times New Roman"/>
                <w:sz w:val="23"/>
                <w:szCs w:val="23"/>
                <w:lang w:val="uk-UA"/>
              </w:rPr>
              <w:t>- довідку, складену Учасником у довільній формі, про наявність документально підтвердженого досвіду виконання аналогічних договорів (під аналогічними договорами в цій документації розуміється виконання учасником договорів щодо п</w:t>
            </w:r>
            <w:r w:rsidR="002369FF" w:rsidRPr="0021348B">
              <w:rPr>
                <w:rFonts w:ascii="Times New Roman" w:hAnsi="Times New Roman" w:cs="Times New Roman"/>
                <w:sz w:val="23"/>
                <w:szCs w:val="23"/>
                <w:lang w:val="uk-UA"/>
              </w:rPr>
              <w:t>остачання</w:t>
            </w:r>
            <w:r w:rsidR="00EA607F" w:rsidRPr="0021348B">
              <w:rPr>
                <w:rFonts w:ascii="Times New Roman" w:eastAsia="Times New Roman" w:hAnsi="Times New Roman" w:cs="Times New Roman"/>
                <w:sz w:val="23"/>
                <w:szCs w:val="23"/>
                <w:lang w:val="uk-UA"/>
              </w:rPr>
              <w:t xml:space="preserve"> (</w:t>
            </w:r>
            <w:r w:rsidR="00FA370F" w:rsidRPr="00FA370F">
              <w:rPr>
                <w:rFonts w:ascii="Times New Roman" w:eastAsia="Times New Roman" w:hAnsi="Times New Roman" w:cs="Times New Roman"/>
                <w:color w:val="000000" w:themeColor="text1"/>
                <w:sz w:val="23"/>
                <w:szCs w:val="23"/>
                <w:lang w:val="uk-UA"/>
              </w:rPr>
              <w:t>Модульні плити для підлоги з ПВХ "Павук" посилені 730*730*22 мм</w:t>
            </w:r>
            <w:r w:rsidRPr="0021348B">
              <w:rPr>
                <w:rFonts w:ascii="Times New Roman" w:hAnsi="Times New Roman" w:cs="Times New Roman"/>
                <w:sz w:val="23"/>
                <w:szCs w:val="23"/>
                <w:lang w:val="uk-UA"/>
              </w:rPr>
              <w:t>) із зазначенням найменування, адреси, телефону замовників згідно таких договорів, найменування товару;</w:t>
            </w:r>
          </w:p>
          <w:p w14:paraId="5BBB7E5C" w14:textId="44E60859" w:rsidR="00BF530B" w:rsidRPr="0021348B" w:rsidRDefault="00BF530B" w:rsidP="00064838">
            <w:pPr>
              <w:pStyle w:val="10"/>
              <w:widowControl w:val="0"/>
              <w:jc w:val="both"/>
              <w:rPr>
                <w:sz w:val="23"/>
                <w:szCs w:val="23"/>
                <w:lang w:val="uk-UA"/>
              </w:rPr>
            </w:pPr>
            <w:r w:rsidRPr="0021348B">
              <w:rPr>
                <w:rFonts w:ascii="Times New Roman" w:hAnsi="Times New Roman" w:cs="Times New Roman"/>
                <w:sz w:val="23"/>
                <w:szCs w:val="23"/>
                <w:lang w:val="uk-UA"/>
              </w:rPr>
              <w:t xml:space="preserve">- копію не менше 1-го виконаного (частково виконаного) аналогічного </w:t>
            </w:r>
            <w:r w:rsidR="006746D2" w:rsidRPr="0021348B">
              <w:rPr>
                <w:rFonts w:ascii="Times New Roman" w:hAnsi="Times New Roman" w:cs="Times New Roman"/>
                <w:sz w:val="23"/>
                <w:szCs w:val="23"/>
                <w:lang w:val="uk-UA"/>
              </w:rPr>
              <w:t xml:space="preserve">Договору </w:t>
            </w:r>
            <w:r w:rsidRPr="0021348B">
              <w:rPr>
                <w:rFonts w:ascii="Times New Roman" w:hAnsi="Times New Roman" w:cs="Times New Roman"/>
                <w:sz w:val="23"/>
                <w:szCs w:val="23"/>
                <w:lang w:val="uk-UA"/>
              </w:rPr>
              <w:t xml:space="preserve">з переліку, визначеного згідно довідки про досвід виконання аналогічного </w:t>
            </w:r>
            <w:r w:rsidR="006746D2" w:rsidRPr="0021348B">
              <w:rPr>
                <w:rFonts w:ascii="Times New Roman" w:hAnsi="Times New Roman" w:cs="Times New Roman"/>
                <w:sz w:val="23"/>
                <w:szCs w:val="23"/>
                <w:lang w:val="uk-UA"/>
              </w:rPr>
              <w:t>Договору</w:t>
            </w:r>
            <w:r w:rsidRPr="0021348B">
              <w:rPr>
                <w:rFonts w:ascii="Times New Roman" w:hAnsi="Times New Roman" w:cs="Times New Roman"/>
                <w:sz w:val="23"/>
                <w:szCs w:val="23"/>
                <w:lang w:val="uk-UA"/>
              </w:rPr>
              <w:t>, разом з копією  документу, що підтверджує отримання товару покупцем згідно договору;</w:t>
            </w:r>
          </w:p>
          <w:p w14:paraId="42EB7F71" w14:textId="77777777" w:rsidR="00BF530B" w:rsidRPr="0021348B" w:rsidRDefault="00BF530B" w:rsidP="00064838">
            <w:pPr>
              <w:pStyle w:val="10"/>
              <w:widowControl w:val="0"/>
              <w:jc w:val="both"/>
              <w:rPr>
                <w:sz w:val="23"/>
                <w:szCs w:val="23"/>
                <w:lang w:val="uk-UA"/>
              </w:rPr>
            </w:pPr>
            <w:r w:rsidRPr="0021348B">
              <w:rPr>
                <w:rFonts w:ascii="Times New Roman" w:hAnsi="Times New Roman" w:cs="Times New Roman"/>
                <w:sz w:val="23"/>
                <w:szCs w:val="23"/>
                <w:lang w:val="uk-UA"/>
              </w:rPr>
              <w:t xml:space="preserve">- </w:t>
            </w:r>
            <w:r w:rsidRPr="0021348B">
              <w:rPr>
                <w:rFonts w:ascii="Times New Roman" w:eastAsia="Times New Roman" w:hAnsi="Times New Roman" w:cs="Times New Roman"/>
                <w:sz w:val="23"/>
                <w:szCs w:val="23"/>
                <w:lang w:val="uk-UA"/>
              </w:rPr>
              <w:t>інші документи та інформацію, необхідність подання яких у складі пропозиції передбачена умовами цієї документації.</w:t>
            </w:r>
          </w:p>
          <w:p w14:paraId="5F84DABB" w14:textId="77777777" w:rsidR="00BF530B" w:rsidRPr="0021348B" w:rsidRDefault="00BF530B" w:rsidP="00064838">
            <w:pPr>
              <w:pStyle w:val="10"/>
              <w:widowControl w:val="0"/>
              <w:jc w:val="both"/>
              <w:rPr>
                <w:sz w:val="23"/>
                <w:szCs w:val="23"/>
              </w:rPr>
            </w:pPr>
            <w:r w:rsidRPr="0021348B">
              <w:rPr>
                <w:rFonts w:ascii="Times New Roman" w:eastAsia="Times New Roman" w:hAnsi="Times New Roman" w:cs="Times New Roman"/>
                <w:sz w:val="23"/>
                <w:szCs w:val="23"/>
                <w:lang w:val="uk-UA"/>
              </w:rPr>
              <w:t>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06C8191F" w14:textId="77777777" w:rsidR="00BF530B" w:rsidRPr="0021348B" w:rsidRDefault="00BF530B" w:rsidP="00064838">
            <w:pPr>
              <w:spacing w:after="0" w:line="240" w:lineRule="auto"/>
              <w:jc w:val="both"/>
              <w:rPr>
                <w:sz w:val="23"/>
                <w:szCs w:val="23"/>
                <w:lang w:val="uk-UA"/>
              </w:rPr>
            </w:pPr>
            <w:r w:rsidRPr="0021348B">
              <w:rPr>
                <w:rFonts w:ascii="Times New Roman" w:hAnsi="Times New Roman" w:cs="Times New Roman"/>
                <w:sz w:val="23"/>
                <w:szCs w:val="23"/>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BF530B" w:rsidRPr="0021348B" w14:paraId="235B6E38" w14:textId="77777777" w:rsidTr="00AB2F1D">
        <w:trPr>
          <w:trHeight w:val="1141"/>
        </w:trPr>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35B8389F" w14:textId="77777777" w:rsidR="00BF530B" w:rsidRPr="0021348B" w:rsidRDefault="00564C35" w:rsidP="00064838">
            <w:pPr>
              <w:pStyle w:val="rvps2"/>
              <w:spacing w:before="0" w:after="0"/>
              <w:ind w:left="-117" w:right="-113"/>
              <w:jc w:val="center"/>
              <w:rPr>
                <w:sz w:val="23"/>
                <w:szCs w:val="23"/>
              </w:rPr>
            </w:pPr>
            <w:r w:rsidRPr="0021348B">
              <w:rPr>
                <w:color w:val="000000"/>
                <w:sz w:val="23"/>
                <w:szCs w:val="23"/>
                <w:lang w:val="uk-UA"/>
              </w:rPr>
              <w:lastRenderedPageBreak/>
              <w:t>17</w:t>
            </w:r>
            <w:r w:rsidR="00BF530B" w:rsidRPr="0021348B">
              <w:rPr>
                <w:color w:val="000000"/>
                <w:sz w:val="23"/>
                <w:szCs w:val="23"/>
                <w:lang w:val="uk-UA"/>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7760F856"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Недискримінація учасників</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5E23ED82" w14:textId="77777777" w:rsidR="00BF530B" w:rsidRPr="0021348B" w:rsidRDefault="00BF530B" w:rsidP="00064838">
            <w:pPr>
              <w:pStyle w:val="rvps2"/>
              <w:spacing w:before="0" w:after="0"/>
              <w:jc w:val="both"/>
              <w:rPr>
                <w:sz w:val="23"/>
                <w:szCs w:val="23"/>
              </w:rPr>
            </w:pPr>
            <w:r w:rsidRPr="0021348B">
              <w:rPr>
                <w:color w:val="000000"/>
                <w:sz w:val="23"/>
                <w:szCs w:val="23"/>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BF530B" w:rsidRPr="0021348B" w14:paraId="6F2FDCA1"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05A01398" w14:textId="77777777" w:rsidR="00BF530B" w:rsidRPr="0021348B" w:rsidRDefault="00564C35" w:rsidP="00064838">
            <w:pPr>
              <w:pStyle w:val="rvps2"/>
              <w:spacing w:before="0" w:after="0"/>
              <w:ind w:left="-117" w:right="-113"/>
              <w:jc w:val="center"/>
              <w:rPr>
                <w:sz w:val="23"/>
                <w:szCs w:val="23"/>
              </w:rPr>
            </w:pPr>
            <w:r w:rsidRPr="0021348B">
              <w:rPr>
                <w:color w:val="000000"/>
                <w:sz w:val="23"/>
                <w:szCs w:val="23"/>
                <w:lang w:val="uk-UA"/>
              </w:rPr>
              <w:t>17</w:t>
            </w:r>
            <w:r w:rsidR="00BF530B" w:rsidRPr="0021348B">
              <w:rPr>
                <w:color w:val="000000"/>
                <w:sz w:val="23"/>
                <w:szCs w:val="23"/>
                <w:lang w:val="uk-UA"/>
              </w:rPr>
              <w:t>.4.</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691C5900" w14:textId="77777777" w:rsidR="00BF530B" w:rsidRPr="0021348B" w:rsidRDefault="00BF530B" w:rsidP="00064838">
            <w:pPr>
              <w:pStyle w:val="rvps2"/>
              <w:shd w:val="clear" w:color="auto" w:fill="FFFFFF"/>
              <w:spacing w:before="0" w:after="0"/>
              <w:rPr>
                <w:sz w:val="23"/>
                <w:szCs w:val="23"/>
              </w:rPr>
            </w:pPr>
            <w:r w:rsidRPr="0021348B">
              <w:rPr>
                <w:b/>
                <w:color w:val="000000"/>
                <w:sz w:val="23"/>
                <w:szCs w:val="23"/>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7F8F4A56" w14:textId="77777777" w:rsidR="00BF530B" w:rsidRPr="0021348B" w:rsidRDefault="00BF530B" w:rsidP="00064838">
            <w:pPr>
              <w:pStyle w:val="rvps2"/>
              <w:shd w:val="clear" w:color="auto" w:fill="FFFFFF"/>
              <w:spacing w:before="0" w:after="0"/>
              <w:jc w:val="both"/>
              <w:rPr>
                <w:sz w:val="23"/>
                <w:szCs w:val="23"/>
              </w:rPr>
            </w:pPr>
            <w:r w:rsidRPr="0021348B">
              <w:rPr>
                <w:color w:val="000000"/>
                <w:sz w:val="23"/>
                <w:szCs w:val="23"/>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3723B051" w14:textId="77777777" w:rsidR="00BF530B" w:rsidRPr="0021348B" w:rsidRDefault="00BF530B" w:rsidP="00064838">
            <w:pPr>
              <w:pStyle w:val="rvps2"/>
              <w:shd w:val="clear" w:color="auto" w:fill="FFFFFF"/>
              <w:spacing w:before="0" w:after="0"/>
              <w:jc w:val="both"/>
              <w:rPr>
                <w:sz w:val="23"/>
                <w:szCs w:val="23"/>
              </w:rPr>
            </w:pPr>
            <w:r w:rsidRPr="0021348B">
              <w:rPr>
                <w:color w:val="000000"/>
                <w:sz w:val="23"/>
                <w:szCs w:val="23"/>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 </w:t>
            </w:r>
          </w:p>
        </w:tc>
      </w:tr>
      <w:tr w:rsidR="00BF530B" w:rsidRPr="0021348B" w14:paraId="63751512"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1A2FF817" w14:textId="77777777" w:rsidR="00BF530B" w:rsidRPr="0021348B" w:rsidRDefault="00564C35" w:rsidP="00064838">
            <w:pPr>
              <w:pStyle w:val="rvps2"/>
              <w:spacing w:before="0" w:after="0"/>
              <w:ind w:left="-117" w:right="-113"/>
              <w:jc w:val="center"/>
              <w:rPr>
                <w:sz w:val="23"/>
                <w:szCs w:val="23"/>
              </w:rPr>
            </w:pPr>
            <w:r w:rsidRPr="0021348B">
              <w:rPr>
                <w:color w:val="000000"/>
                <w:sz w:val="23"/>
                <w:szCs w:val="23"/>
                <w:lang w:val="uk-UA"/>
              </w:rPr>
              <w:t>17</w:t>
            </w:r>
            <w:r w:rsidR="00BF530B" w:rsidRPr="0021348B">
              <w:rPr>
                <w:color w:val="000000"/>
                <w:sz w:val="23"/>
                <w:szCs w:val="23"/>
                <w:lang w:val="uk-UA"/>
              </w:rPr>
              <w:t>.5.</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3D4D378A"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 xml:space="preserve">Процедура надання роз’яснень щодо </w:t>
            </w:r>
            <w:r w:rsidRPr="0021348B">
              <w:rPr>
                <w:b/>
                <w:color w:val="000000"/>
                <w:sz w:val="23"/>
                <w:szCs w:val="23"/>
                <w:lang w:val="uk-UA"/>
              </w:rPr>
              <w:lastRenderedPageBreak/>
              <w:t>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565870EA" w14:textId="77777777" w:rsidR="00BF530B" w:rsidRPr="0021348B" w:rsidRDefault="00BF530B" w:rsidP="00064838">
            <w:pPr>
              <w:pStyle w:val="rvps2"/>
              <w:spacing w:before="0" w:after="0"/>
              <w:jc w:val="both"/>
              <w:rPr>
                <w:sz w:val="23"/>
                <w:szCs w:val="23"/>
              </w:rPr>
            </w:pPr>
            <w:r w:rsidRPr="0021348B">
              <w:rPr>
                <w:color w:val="000000"/>
                <w:sz w:val="23"/>
                <w:szCs w:val="23"/>
                <w:lang w:val="uk-UA"/>
              </w:rPr>
              <w:lastRenderedPageBreak/>
              <w:t xml:space="preserve">У період уточнення інформації учасники спрощеної закупівлі мають право звернутися до замовника через </w:t>
            </w:r>
            <w:r w:rsidRPr="0021348B">
              <w:rPr>
                <w:color w:val="000000"/>
                <w:sz w:val="23"/>
                <w:szCs w:val="23"/>
                <w:lang w:val="uk-UA"/>
              </w:rPr>
              <w:lastRenderedPageBreak/>
              <w:t>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19F09B4D" w14:textId="77777777" w:rsidR="00BF530B" w:rsidRPr="0021348B" w:rsidRDefault="00BF530B" w:rsidP="00064838">
            <w:pPr>
              <w:pStyle w:val="rvps2"/>
              <w:spacing w:before="0" w:after="0"/>
              <w:jc w:val="both"/>
              <w:rPr>
                <w:sz w:val="23"/>
                <w:szCs w:val="23"/>
              </w:rPr>
            </w:pPr>
            <w:r w:rsidRPr="0021348B">
              <w:rPr>
                <w:color w:val="000000"/>
                <w:sz w:val="23"/>
                <w:szCs w:val="23"/>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E8287BA" w14:textId="77777777" w:rsidR="00BF530B" w:rsidRPr="0021348B" w:rsidRDefault="00BF530B" w:rsidP="00064838">
            <w:pPr>
              <w:pStyle w:val="rvps2"/>
              <w:spacing w:before="0" w:after="0"/>
              <w:jc w:val="both"/>
              <w:rPr>
                <w:sz w:val="23"/>
                <w:szCs w:val="23"/>
              </w:rPr>
            </w:pPr>
            <w:r w:rsidRPr="0021348B">
              <w:rPr>
                <w:color w:val="000000"/>
                <w:sz w:val="23"/>
                <w:szCs w:val="23"/>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309DD199" w14:textId="77777777" w:rsidR="00BF530B" w:rsidRPr="0021348B" w:rsidRDefault="00BF530B" w:rsidP="00064838">
            <w:pPr>
              <w:pStyle w:val="rvps2"/>
              <w:spacing w:before="0" w:after="0"/>
              <w:jc w:val="both"/>
              <w:rPr>
                <w:sz w:val="23"/>
                <w:szCs w:val="23"/>
              </w:rPr>
            </w:pPr>
            <w:r w:rsidRPr="0021348B">
              <w:rPr>
                <w:color w:val="000000"/>
                <w:sz w:val="23"/>
                <w:szCs w:val="23"/>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17EAB0E" w14:textId="77777777" w:rsidR="00BF530B" w:rsidRPr="0021348B" w:rsidRDefault="00BF530B" w:rsidP="00064838">
            <w:pPr>
              <w:pStyle w:val="rvps2"/>
              <w:spacing w:before="0" w:after="0"/>
              <w:jc w:val="both"/>
              <w:rPr>
                <w:sz w:val="23"/>
                <w:szCs w:val="23"/>
              </w:rPr>
            </w:pPr>
            <w:r w:rsidRPr="0021348B">
              <w:rPr>
                <w:color w:val="000000"/>
                <w:sz w:val="23"/>
                <w:szCs w:val="23"/>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BF530B" w:rsidRPr="0021348B" w14:paraId="493B6559"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1DB63D57" w14:textId="77777777" w:rsidR="00BF530B" w:rsidRPr="0021348B" w:rsidRDefault="00564C35" w:rsidP="00064838">
            <w:pPr>
              <w:pStyle w:val="rvps2"/>
              <w:spacing w:before="0" w:after="0"/>
              <w:ind w:left="-117" w:right="-113"/>
              <w:jc w:val="center"/>
              <w:rPr>
                <w:sz w:val="23"/>
                <w:szCs w:val="23"/>
              </w:rPr>
            </w:pPr>
            <w:r w:rsidRPr="0021348B">
              <w:rPr>
                <w:color w:val="000000"/>
                <w:sz w:val="23"/>
                <w:szCs w:val="23"/>
                <w:lang w:val="uk-UA"/>
              </w:rPr>
              <w:lastRenderedPageBreak/>
              <w:t>17</w:t>
            </w:r>
            <w:r w:rsidR="00BF530B" w:rsidRPr="0021348B">
              <w:rPr>
                <w:color w:val="000000"/>
                <w:sz w:val="23"/>
                <w:szCs w:val="23"/>
                <w:lang w:val="uk-UA"/>
              </w:rPr>
              <w:t>.6.</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735BF85C"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Відхилення пропозиції</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2A53E5BF" w14:textId="77777777" w:rsidR="00BF530B" w:rsidRPr="0021348B" w:rsidRDefault="00BF530B" w:rsidP="00064838">
            <w:pPr>
              <w:pStyle w:val="rvps2"/>
              <w:spacing w:before="0" w:after="0"/>
              <w:jc w:val="both"/>
              <w:rPr>
                <w:sz w:val="23"/>
                <w:szCs w:val="23"/>
              </w:rPr>
            </w:pPr>
            <w:r w:rsidRPr="0021348B">
              <w:rPr>
                <w:color w:val="000000"/>
                <w:sz w:val="23"/>
                <w:szCs w:val="23"/>
                <w:lang w:val="uk-UA"/>
              </w:rPr>
              <w:t>Замовник відхиляє пропозицію в разі, якщо:</w:t>
            </w:r>
          </w:p>
          <w:p w14:paraId="6FA1A1D5" w14:textId="77777777" w:rsidR="00BF530B" w:rsidRPr="0021348B" w:rsidRDefault="00BF530B" w:rsidP="00064838">
            <w:pPr>
              <w:pStyle w:val="rvps2"/>
              <w:spacing w:before="0" w:after="0"/>
              <w:jc w:val="both"/>
              <w:rPr>
                <w:sz w:val="23"/>
                <w:szCs w:val="23"/>
              </w:rPr>
            </w:pPr>
            <w:r w:rsidRPr="0021348B">
              <w:rPr>
                <w:color w:val="000000"/>
                <w:sz w:val="23"/>
                <w:szCs w:val="23"/>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6CA533B" w14:textId="77777777" w:rsidR="00BF530B" w:rsidRPr="0021348B" w:rsidRDefault="00BF530B" w:rsidP="00064838">
            <w:pPr>
              <w:pStyle w:val="rvps2"/>
              <w:spacing w:before="0" w:after="0"/>
              <w:jc w:val="both"/>
              <w:rPr>
                <w:sz w:val="23"/>
                <w:szCs w:val="23"/>
              </w:rPr>
            </w:pPr>
            <w:r w:rsidRPr="0021348B">
              <w:rPr>
                <w:color w:val="000000"/>
                <w:sz w:val="23"/>
                <w:szCs w:val="23"/>
                <w:lang w:val="uk-UA"/>
              </w:rPr>
              <w:t>2) учасник не надав забезпечення пропозиції, якщо таке забезпечення вимагалося замовником;</w:t>
            </w:r>
          </w:p>
          <w:p w14:paraId="3AE7B2CF" w14:textId="319DA5B4" w:rsidR="00BF530B" w:rsidRPr="0021348B" w:rsidRDefault="00BF530B" w:rsidP="00064838">
            <w:pPr>
              <w:pStyle w:val="rvps2"/>
              <w:spacing w:before="0" w:after="0"/>
              <w:jc w:val="both"/>
              <w:rPr>
                <w:sz w:val="23"/>
                <w:szCs w:val="23"/>
              </w:rPr>
            </w:pPr>
            <w:r w:rsidRPr="0021348B">
              <w:rPr>
                <w:color w:val="000000"/>
                <w:sz w:val="23"/>
                <w:szCs w:val="23"/>
                <w:lang w:val="uk-UA"/>
              </w:rPr>
              <w:t xml:space="preserve">3) учасник, який визначений переможцем спрощеної закупівлі, відмовився від укладення </w:t>
            </w:r>
            <w:r w:rsidR="00D73D92" w:rsidRPr="0021348B">
              <w:rPr>
                <w:color w:val="000000"/>
                <w:sz w:val="23"/>
                <w:szCs w:val="23"/>
                <w:lang w:val="uk-UA"/>
              </w:rPr>
              <w:t xml:space="preserve">Договору </w:t>
            </w:r>
            <w:r w:rsidRPr="0021348B">
              <w:rPr>
                <w:color w:val="000000"/>
                <w:sz w:val="23"/>
                <w:szCs w:val="23"/>
                <w:lang w:val="uk-UA"/>
              </w:rPr>
              <w:t>про закупівлю;</w:t>
            </w:r>
          </w:p>
          <w:p w14:paraId="65C387C3" w14:textId="69482770" w:rsidR="00BF530B" w:rsidRPr="0021348B" w:rsidRDefault="00BF530B" w:rsidP="00064838">
            <w:pPr>
              <w:pStyle w:val="rvps2"/>
              <w:spacing w:before="0" w:after="0"/>
              <w:jc w:val="both"/>
              <w:rPr>
                <w:sz w:val="23"/>
                <w:szCs w:val="23"/>
              </w:rPr>
            </w:pPr>
            <w:r w:rsidRPr="0021348B">
              <w:rPr>
                <w:color w:val="000000"/>
                <w:sz w:val="23"/>
                <w:szCs w:val="23"/>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w:t>
            </w:r>
            <w:r w:rsidR="00D73D92" w:rsidRPr="0021348B">
              <w:rPr>
                <w:color w:val="000000"/>
                <w:sz w:val="23"/>
                <w:szCs w:val="23"/>
                <w:lang w:val="uk-UA"/>
              </w:rPr>
              <w:t xml:space="preserve">Договору </w:t>
            </w:r>
            <w:r w:rsidRPr="0021348B">
              <w:rPr>
                <w:color w:val="000000"/>
                <w:sz w:val="23"/>
                <w:szCs w:val="23"/>
                <w:lang w:val="uk-UA"/>
              </w:rPr>
              <w:t>про закупівлю (у тому числі через не</w:t>
            </w:r>
            <w:r w:rsidR="00D73D92" w:rsidRPr="0021348B">
              <w:rPr>
                <w:color w:val="000000"/>
                <w:sz w:val="23"/>
                <w:szCs w:val="23"/>
                <w:lang w:val="uk-UA"/>
              </w:rPr>
              <w:t xml:space="preserve"> </w:t>
            </w:r>
            <w:r w:rsidRPr="0021348B">
              <w:rPr>
                <w:color w:val="000000"/>
                <w:sz w:val="23"/>
                <w:szCs w:val="23"/>
                <w:lang w:val="uk-UA"/>
              </w:rPr>
              <w:t xml:space="preserve">укладення </w:t>
            </w:r>
            <w:r w:rsidR="00D73D92" w:rsidRPr="0021348B">
              <w:rPr>
                <w:color w:val="000000"/>
                <w:sz w:val="23"/>
                <w:szCs w:val="23"/>
                <w:lang w:val="uk-UA"/>
              </w:rPr>
              <w:t xml:space="preserve">Договору </w:t>
            </w:r>
            <w:r w:rsidRPr="0021348B">
              <w:rPr>
                <w:color w:val="000000"/>
                <w:sz w:val="23"/>
                <w:szCs w:val="23"/>
                <w:lang w:val="uk-UA"/>
              </w:rPr>
              <w:t>з боку учасника) більше двох разів із замовником, який проводить таку спрощену закупівлю.</w:t>
            </w:r>
          </w:p>
          <w:p w14:paraId="193C3882" w14:textId="77777777" w:rsidR="00BF530B" w:rsidRPr="0021348B" w:rsidRDefault="00BF530B" w:rsidP="00064838">
            <w:pPr>
              <w:pStyle w:val="rvps2"/>
              <w:spacing w:before="0" w:after="0"/>
              <w:jc w:val="both"/>
              <w:rPr>
                <w:sz w:val="23"/>
                <w:szCs w:val="23"/>
              </w:rPr>
            </w:pPr>
            <w:r w:rsidRPr="0021348B">
              <w:rPr>
                <w:color w:val="000000"/>
                <w:sz w:val="23"/>
                <w:szCs w:val="23"/>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6507F96" w14:textId="77777777" w:rsidR="00BF530B" w:rsidRPr="0021348B" w:rsidRDefault="00BF530B" w:rsidP="00064838">
            <w:pPr>
              <w:pStyle w:val="rvps2"/>
              <w:spacing w:before="0" w:after="0"/>
              <w:jc w:val="both"/>
              <w:rPr>
                <w:sz w:val="23"/>
                <w:szCs w:val="23"/>
              </w:rPr>
            </w:pPr>
            <w:r w:rsidRPr="0021348B">
              <w:rPr>
                <w:color w:val="000000"/>
                <w:sz w:val="23"/>
                <w:szCs w:val="23"/>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F530B" w:rsidRPr="0021348B" w14:paraId="6C4E2705" w14:textId="77777777" w:rsidTr="00AB2F1D">
        <w:trPr>
          <w:trHeight w:val="988"/>
        </w:trPr>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06ABE898" w14:textId="77777777" w:rsidR="00BF530B" w:rsidRPr="0021348B" w:rsidRDefault="00564C35" w:rsidP="00064838">
            <w:pPr>
              <w:pStyle w:val="rvps2"/>
              <w:spacing w:before="0" w:after="0"/>
              <w:ind w:left="-117" w:right="-113"/>
              <w:jc w:val="center"/>
              <w:rPr>
                <w:sz w:val="23"/>
                <w:szCs w:val="23"/>
              </w:rPr>
            </w:pPr>
            <w:r w:rsidRPr="0021348B">
              <w:rPr>
                <w:color w:val="000000"/>
                <w:sz w:val="23"/>
                <w:szCs w:val="23"/>
                <w:lang w:val="uk-UA"/>
              </w:rPr>
              <w:t>17</w:t>
            </w:r>
            <w:r w:rsidR="00BF530B" w:rsidRPr="0021348B">
              <w:rPr>
                <w:color w:val="000000"/>
                <w:sz w:val="23"/>
                <w:szCs w:val="23"/>
                <w:lang w:val="uk-UA"/>
              </w:rPr>
              <w:t>.7.</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0C06B9DB"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Відміна спрощеної закупівлі</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7914C798" w14:textId="77777777" w:rsidR="00BF530B" w:rsidRPr="0021348B" w:rsidRDefault="00BF530B" w:rsidP="00064838">
            <w:pPr>
              <w:pStyle w:val="rvps2"/>
              <w:spacing w:before="0" w:after="0"/>
              <w:jc w:val="both"/>
              <w:rPr>
                <w:sz w:val="23"/>
                <w:szCs w:val="23"/>
              </w:rPr>
            </w:pPr>
            <w:r w:rsidRPr="0021348B">
              <w:rPr>
                <w:color w:val="000000"/>
                <w:sz w:val="23"/>
                <w:szCs w:val="23"/>
                <w:lang w:val="uk-UA"/>
              </w:rPr>
              <w:t>Замовник відміняє спрощену закупівлю в разі:</w:t>
            </w:r>
          </w:p>
          <w:p w14:paraId="2D3A0589" w14:textId="77777777" w:rsidR="00BF530B" w:rsidRPr="0021348B" w:rsidRDefault="00BF530B" w:rsidP="00064838">
            <w:pPr>
              <w:pStyle w:val="rvps2"/>
              <w:spacing w:before="0" w:after="0"/>
              <w:jc w:val="both"/>
              <w:rPr>
                <w:sz w:val="23"/>
                <w:szCs w:val="23"/>
              </w:rPr>
            </w:pPr>
            <w:r w:rsidRPr="0021348B">
              <w:rPr>
                <w:color w:val="000000"/>
                <w:sz w:val="23"/>
                <w:szCs w:val="23"/>
                <w:lang w:val="uk-UA"/>
              </w:rPr>
              <w:t>1) відсутності подальшої потреби в закупівлі товарів, робіт і послуг;</w:t>
            </w:r>
          </w:p>
          <w:p w14:paraId="25F3213A" w14:textId="77777777" w:rsidR="00BF530B" w:rsidRPr="0021348B" w:rsidRDefault="00BF530B" w:rsidP="00064838">
            <w:pPr>
              <w:pStyle w:val="rvps2"/>
              <w:spacing w:before="0" w:after="0"/>
              <w:jc w:val="both"/>
              <w:rPr>
                <w:sz w:val="23"/>
                <w:szCs w:val="23"/>
              </w:rPr>
            </w:pPr>
            <w:r w:rsidRPr="0021348B">
              <w:rPr>
                <w:color w:val="000000"/>
                <w:sz w:val="23"/>
                <w:szCs w:val="23"/>
                <w:lang w:val="uk-UA"/>
              </w:rPr>
              <w:t xml:space="preserve">2) неможливості усунення порушень, що виникли через виявлені порушення законодавства з питань публічних </w:t>
            </w:r>
            <w:r w:rsidRPr="0021348B">
              <w:rPr>
                <w:color w:val="000000"/>
                <w:sz w:val="23"/>
                <w:szCs w:val="23"/>
                <w:lang w:val="uk-UA"/>
              </w:rPr>
              <w:lastRenderedPageBreak/>
              <w:t>закупівель;</w:t>
            </w:r>
          </w:p>
          <w:p w14:paraId="7B4E7A58" w14:textId="77777777" w:rsidR="00BF530B" w:rsidRPr="0021348B" w:rsidRDefault="00BF530B" w:rsidP="00064838">
            <w:pPr>
              <w:pStyle w:val="rvps2"/>
              <w:spacing w:before="0" w:after="0"/>
              <w:jc w:val="both"/>
              <w:rPr>
                <w:sz w:val="23"/>
                <w:szCs w:val="23"/>
              </w:rPr>
            </w:pPr>
            <w:r w:rsidRPr="0021348B">
              <w:rPr>
                <w:color w:val="000000"/>
                <w:sz w:val="23"/>
                <w:szCs w:val="23"/>
                <w:lang w:val="uk-UA"/>
              </w:rPr>
              <w:t>3) скорочення видатків на здійснення закупівлі товарів, робіт і послуг.</w:t>
            </w:r>
          </w:p>
          <w:p w14:paraId="0CB87EBA" w14:textId="77777777" w:rsidR="00BF530B" w:rsidRPr="0021348B" w:rsidRDefault="00BF530B" w:rsidP="00064838">
            <w:pPr>
              <w:pStyle w:val="rvps2"/>
              <w:spacing w:before="0" w:after="0"/>
              <w:jc w:val="both"/>
              <w:rPr>
                <w:sz w:val="23"/>
                <w:szCs w:val="23"/>
              </w:rPr>
            </w:pPr>
            <w:r w:rsidRPr="0021348B">
              <w:rPr>
                <w:color w:val="000000"/>
                <w:sz w:val="23"/>
                <w:szCs w:val="23"/>
                <w:lang w:val="uk-UA"/>
              </w:rPr>
              <w:t>Спрощена закупівля автоматично відміняється електронною системою закупівель у разі:</w:t>
            </w:r>
          </w:p>
          <w:p w14:paraId="1CE269AF" w14:textId="77777777" w:rsidR="00BF530B" w:rsidRPr="0021348B" w:rsidRDefault="00BF530B" w:rsidP="00064838">
            <w:pPr>
              <w:pStyle w:val="rvps2"/>
              <w:spacing w:before="0" w:after="0"/>
              <w:jc w:val="both"/>
              <w:rPr>
                <w:sz w:val="23"/>
                <w:szCs w:val="23"/>
              </w:rPr>
            </w:pPr>
            <w:r w:rsidRPr="0021348B">
              <w:rPr>
                <w:color w:val="000000"/>
                <w:sz w:val="23"/>
                <w:szCs w:val="23"/>
                <w:lang w:val="uk-UA"/>
              </w:rPr>
              <w:t>1) відхилення всіх пропозицій згідно з частиною 13 цієї статті;</w:t>
            </w:r>
          </w:p>
          <w:p w14:paraId="34FD1652" w14:textId="77777777" w:rsidR="00BF530B" w:rsidRPr="0021348B" w:rsidRDefault="00BF530B" w:rsidP="00064838">
            <w:pPr>
              <w:pStyle w:val="rvps2"/>
              <w:spacing w:before="0" w:after="0"/>
              <w:jc w:val="both"/>
              <w:rPr>
                <w:sz w:val="23"/>
                <w:szCs w:val="23"/>
              </w:rPr>
            </w:pPr>
            <w:r w:rsidRPr="0021348B">
              <w:rPr>
                <w:color w:val="000000"/>
                <w:sz w:val="23"/>
                <w:szCs w:val="23"/>
                <w:lang w:val="uk-UA"/>
              </w:rPr>
              <w:t>2) відсутності пропозицій учасників для участі в ній.</w:t>
            </w:r>
          </w:p>
        </w:tc>
      </w:tr>
      <w:tr w:rsidR="00BF530B" w:rsidRPr="0021348B" w14:paraId="5B56892A" w14:textId="77777777" w:rsidTr="00AB2F1D">
        <w:tc>
          <w:tcPr>
            <w:tcW w:w="578" w:type="dxa"/>
            <w:tcBorders>
              <w:top w:val="single" w:sz="4" w:space="0" w:color="00000A"/>
              <w:left w:val="single" w:sz="4" w:space="0" w:color="00000A"/>
              <w:bottom w:val="single" w:sz="4" w:space="0" w:color="00000A"/>
              <w:right w:val="single" w:sz="4" w:space="0" w:color="00000A"/>
            </w:tcBorders>
            <w:shd w:val="clear" w:color="auto" w:fill="auto"/>
          </w:tcPr>
          <w:p w14:paraId="0D3BE5DA" w14:textId="77777777" w:rsidR="00BF530B" w:rsidRPr="0021348B" w:rsidRDefault="00564C35" w:rsidP="00064838">
            <w:pPr>
              <w:pStyle w:val="rvps2"/>
              <w:spacing w:before="0" w:after="0"/>
              <w:ind w:left="-117" w:right="-113"/>
              <w:jc w:val="center"/>
              <w:rPr>
                <w:sz w:val="23"/>
                <w:szCs w:val="23"/>
              </w:rPr>
            </w:pPr>
            <w:r w:rsidRPr="0021348B">
              <w:rPr>
                <w:color w:val="000000"/>
                <w:sz w:val="23"/>
                <w:szCs w:val="23"/>
                <w:lang w:val="uk-UA"/>
              </w:rPr>
              <w:lastRenderedPageBreak/>
              <w:t>17</w:t>
            </w:r>
            <w:r w:rsidR="00BF530B" w:rsidRPr="0021348B">
              <w:rPr>
                <w:color w:val="000000"/>
                <w:sz w:val="23"/>
                <w:szCs w:val="23"/>
                <w:lang w:val="uk-UA"/>
              </w:rPr>
              <w:t>.8.</w:t>
            </w: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14:paraId="4DED9990"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Строк укладання договору про закупівлю.</w:t>
            </w:r>
          </w:p>
          <w:p w14:paraId="2F28FA16" w14:textId="77777777" w:rsidR="00BF530B" w:rsidRPr="0021348B" w:rsidRDefault="00BF530B" w:rsidP="00064838">
            <w:pPr>
              <w:pStyle w:val="rvps2"/>
              <w:shd w:val="clear" w:color="auto" w:fill="FFFFFF"/>
              <w:spacing w:before="0" w:after="0"/>
              <w:jc w:val="both"/>
              <w:rPr>
                <w:sz w:val="23"/>
                <w:szCs w:val="23"/>
              </w:rPr>
            </w:pPr>
            <w:r w:rsidRPr="0021348B">
              <w:rPr>
                <w:b/>
                <w:color w:val="000000"/>
                <w:sz w:val="23"/>
                <w:szCs w:val="23"/>
                <w:lang w:val="uk-UA"/>
              </w:rPr>
              <w:t>Проект договору про закупівлю.</w:t>
            </w:r>
          </w:p>
        </w:tc>
        <w:tc>
          <w:tcPr>
            <w:tcW w:w="6217" w:type="dxa"/>
            <w:tcBorders>
              <w:top w:val="single" w:sz="4" w:space="0" w:color="00000A"/>
              <w:left w:val="single" w:sz="4" w:space="0" w:color="00000A"/>
              <w:bottom w:val="single" w:sz="4" w:space="0" w:color="00000A"/>
              <w:right w:val="single" w:sz="4" w:space="0" w:color="00000A"/>
            </w:tcBorders>
            <w:shd w:val="clear" w:color="auto" w:fill="auto"/>
          </w:tcPr>
          <w:p w14:paraId="520EF07D" w14:textId="376A2FF5" w:rsidR="00BF530B" w:rsidRPr="0021348B" w:rsidRDefault="00BF530B" w:rsidP="00064838">
            <w:pPr>
              <w:pStyle w:val="rvps2"/>
              <w:spacing w:before="0" w:after="0"/>
              <w:jc w:val="both"/>
              <w:rPr>
                <w:sz w:val="23"/>
                <w:szCs w:val="23"/>
              </w:rPr>
            </w:pPr>
            <w:r w:rsidRPr="0021348B">
              <w:rPr>
                <w:sz w:val="23"/>
                <w:szCs w:val="23"/>
                <w:lang w:val="uk-UA"/>
              </w:rPr>
              <w:t xml:space="preserve">Замовник укладає </w:t>
            </w:r>
            <w:r w:rsidR="00D73D92" w:rsidRPr="0021348B">
              <w:rPr>
                <w:sz w:val="23"/>
                <w:szCs w:val="23"/>
                <w:lang w:val="uk-UA"/>
              </w:rPr>
              <w:t xml:space="preserve">Договір </w:t>
            </w:r>
            <w:r w:rsidRPr="0021348B">
              <w:rPr>
                <w:sz w:val="23"/>
                <w:szCs w:val="23"/>
                <w:lang w:val="uk-UA"/>
              </w:rPr>
              <w:t xml:space="preserve">про закупівлю з учасником, який визнаний переможцем спрощеної закупівлі, не пізніше ніж через 20 днів з дня прийняття рішення про намір укласти </w:t>
            </w:r>
            <w:r w:rsidR="00D73D92" w:rsidRPr="0021348B">
              <w:rPr>
                <w:sz w:val="23"/>
                <w:szCs w:val="23"/>
                <w:lang w:val="uk-UA"/>
              </w:rPr>
              <w:t xml:space="preserve">Договір </w:t>
            </w:r>
            <w:r w:rsidRPr="0021348B">
              <w:rPr>
                <w:sz w:val="23"/>
                <w:szCs w:val="23"/>
                <w:lang w:val="uk-UA"/>
              </w:rPr>
              <w:t>про закупівлю.</w:t>
            </w:r>
          </w:p>
          <w:p w14:paraId="222CC4BA" w14:textId="77777777" w:rsidR="00BF530B" w:rsidRPr="0021348B" w:rsidRDefault="00BF530B" w:rsidP="00064838">
            <w:pPr>
              <w:pStyle w:val="rvps2"/>
              <w:spacing w:before="0" w:after="0"/>
              <w:jc w:val="both"/>
              <w:rPr>
                <w:sz w:val="23"/>
                <w:szCs w:val="23"/>
              </w:rPr>
            </w:pPr>
            <w:r w:rsidRPr="0021348B">
              <w:rPr>
                <w:sz w:val="23"/>
                <w:szCs w:val="23"/>
                <w:lang w:val="uk-UA"/>
              </w:rPr>
              <w:t>Договір про закупівлю укладається згідно з вимогами статті 41 Закону.</w:t>
            </w:r>
          </w:p>
          <w:p w14:paraId="2A83DAD4" w14:textId="0616D6DC" w:rsidR="00BF530B" w:rsidRPr="0021348B" w:rsidRDefault="00D73D92" w:rsidP="00064838">
            <w:pPr>
              <w:pStyle w:val="rvps2"/>
              <w:spacing w:before="0" w:after="0"/>
              <w:jc w:val="both"/>
              <w:rPr>
                <w:sz w:val="23"/>
                <w:szCs w:val="23"/>
              </w:rPr>
            </w:pPr>
            <w:r w:rsidRPr="0021348B">
              <w:rPr>
                <w:sz w:val="23"/>
                <w:szCs w:val="23"/>
                <w:lang w:val="uk-UA"/>
              </w:rPr>
              <w:t xml:space="preserve">проєкт Договору </w:t>
            </w:r>
            <w:r w:rsidR="00BF530B" w:rsidRPr="0021348B">
              <w:rPr>
                <w:sz w:val="23"/>
                <w:szCs w:val="23"/>
                <w:lang w:val="uk-UA"/>
              </w:rPr>
              <w:t>складається замовником з урахуванням особливостей предмету закупівлі.</w:t>
            </w:r>
          </w:p>
          <w:p w14:paraId="1F6EC6E4" w14:textId="484A736E" w:rsidR="00BF530B" w:rsidRPr="0021348B" w:rsidRDefault="00BF530B" w:rsidP="00064838">
            <w:pPr>
              <w:pStyle w:val="rvps2"/>
              <w:spacing w:before="0" w:after="0"/>
              <w:jc w:val="both"/>
              <w:rPr>
                <w:sz w:val="23"/>
                <w:szCs w:val="23"/>
              </w:rPr>
            </w:pPr>
            <w:r w:rsidRPr="0021348B">
              <w:rPr>
                <w:sz w:val="23"/>
                <w:szCs w:val="23"/>
                <w:lang w:val="uk-UA"/>
              </w:rPr>
              <w:t xml:space="preserve">Разом з документацією замовником подається </w:t>
            </w:r>
            <w:r w:rsidR="00D73D92" w:rsidRPr="0021348B">
              <w:rPr>
                <w:sz w:val="23"/>
                <w:szCs w:val="23"/>
                <w:lang w:val="uk-UA"/>
              </w:rPr>
              <w:t xml:space="preserve">проєкт </w:t>
            </w:r>
            <w:r w:rsidRPr="0021348B">
              <w:rPr>
                <w:sz w:val="23"/>
                <w:szCs w:val="23"/>
                <w:lang w:val="uk-UA"/>
              </w:rPr>
              <w:t>договору про закупівлю з обов’язковим зазначенням порядку змін його умов.</w:t>
            </w:r>
          </w:p>
          <w:p w14:paraId="77D0E46D" w14:textId="77777777" w:rsidR="00BF530B" w:rsidRPr="0021348B" w:rsidRDefault="00BF530B" w:rsidP="00064838">
            <w:pPr>
              <w:pStyle w:val="rvps2"/>
              <w:spacing w:before="0" w:after="0"/>
              <w:jc w:val="both"/>
              <w:rPr>
                <w:sz w:val="23"/>
                <w:szCs w:val="23"/>
              </w:rPr>
            </w:pPr>
            <w:r w:rsidRPr="0021348B">
              <w:rPr>
                <w:sz w:val="23"/>
                <w:szCs w:val="23"/>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3D8345E" w14:textId="77777777" w:rsidR="00BF530B" w:rsidRPr="0021348B" w:rsidRDefault="00BF530B" w:rsidP="00064838">
            <w:pPr>
              <w:pStyle w:val="rvps2"/>
              <w:spacing w:before="0" w:after="0"/>
              <w:jc w:val="both"/>
              <w:rPr>
                <w:sz w:val="23"/>
                <w:szCs w:val="23"/>
              </w:rPr>
            </w:pPr>
            <w:r w:rsidRPr="0021348B">
              <w:rPr>
                <w:sz w:val="23"/>
                <w:szCs w:val="23"/>
                <w:lang w:val="uk-UA"/>
              </w:rPr>
              <w:t xml:space="preserve">Переможець </w:t>
            </w:r>
            <w:r w:rsidRPr="0021348B">
              <w:rPr>
                <w:sz w:val="23"/>
                <w:szCs w:val="23"/>
                <w:shd w:val="clear" w:color="auto" w:fill="FFFFFF"/>
                <w:lang w:val="uk-UA"/>
              </w:rPr>
              <w:t xml:space="preserve">спрощеної закупівлі </w:t>
            </w:r>
            <w:r w:rsidRPr="0021348B">
              <w:rPr>
                <w:sz w:val="23"/>
                <w:szCs w:val="23"/>
                <w:lang w:val="uk-UA"/>
              </w:rPr>
              <w:t>під час укладення договору про закупівлю повинен надати:</w:t>
            </w:r>
          </w:p>
          <w:p w14:paraId="385DBCE9" w14:textId="77777777" w:rsidR="00BF530B" w:rsidRPr="0021348B" w:rsidRDefault="00BF530B" w:rsidP="00064838">
            <w:pPr>
              <w:pStyle w:val="rvps2"/>
              <w:spacing w:before="0" w:after="0"/>
              <w:jc w:val="both"/>
              <w:rPr>
                <w:sz w:val="23"/>
                <w:szCs w:val="23"/>
              </w:rPr>
            </w:pPr>
            <w:r w:rsidRPr="0021348B">
              <w:rPr>
                <w:sz w:val="23"/>
                <w:szCs w:val="23"/>
                <w:lang w:val="uk-UA"/>
              </w:rPr>
              <w:t>1) відповідну інформацію про право підписання договору про закупівлю;</w:t>
            </w:r>
          </w:p>
          <w:p w14:paraId="7F250A69" w14:textId="77777777" w:rsidR="00BF530B" w:rsidRPr="0021348B" w:rsidRDefault="00BF530B" w:rsidP="00064838">
            <w:pPr>
              <w:pStyle w:val="rvps2"/>
              <w:spacing w:before="0" w:after="0"/>
              <w:jc w:val="both"/>
              <w:rPr>
                <w:sz w:val="23"/>
                <w:szCs w:val="23"/>
              </w:rPr>
            </w:pPr>
            <w:r w:rsidRPr="0021348B">
              <w:rPr>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B0D6132" w14:textId="77777777" w:rsidR="00BF530B" w:rsidRPr="0021348B" w:rsidRDefault="00BF530B" w:rsidP="00064838">
            <w:pPr>
              <w:pStyle w:val="rvps2"/>
              <w:spacing w:before="0" w:after="0"/>
              <w:jc w:val="both"/>
              <w:rPr>
                <w:sz w:val="23"/>
                <w:szCs w:val="23"/>
              </w:rPr>
            </w:pPr>
            <w:r w:rsidRPr="0021348B">
              <w:rPr>
                <w:sz w:val="23"/>
                <w:szCs w:val="23"/>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14:paraId="21D8ED79" w14:textId="77777777" w:rsidR="00BF530B" w:rsidRDefault="00BF530B" w:rsidP="00064838">
      <w:pPr>
        <w:pBdr>
          <w:top w:val="none" w:sz="0" w:space="0" w:color="000000"/>
          <w:left w:val="none" w:sz="0" w:space="0" w:color="000000"/>
          <w:bottom w:val="none" w:sz="0" w:space="0" w:color="000000"/>
          <w:right w:val="none" w:sz="0" w:space="0" w:color="000000"/>
        </w:pBdr>
        <w:tabs>
          <w:tab w:val="left" w:pos="855"/>
        </w:tabs>
        <w:spacing w:after="0" w:line="240" w:lineRule="auto"/>
        <w:rPr>
          <w:rFonts w:ascii="Times New Roman" w:hAnsi="Times New Roman" w:cs="Times New Roman"/>
          <w:b/>
          <w:sz w:val="24"/>
          <w:szCs w:val="24"/>
          <w:lang w:val="uk-UA"/>
        </w:rPr>
      </w:pPr>
      <w:bookmarkStart w:id="7" w:name="n1150"/>
      <w:bookmarkStart w:id="8" w:name="n1149"/>
      <w:bookmarkStart w:id="9" w:name="n1148"/>
      <w:bookmarkEnd w:id="7"/>
      <w:bookmarkEnd w:id="8"/>
      <w:bookmarkEnd w:id="9"/>
    </w:p>
    <w:p w14:paraId="1A1AECF0" w14:textId="77777777" w:rsidR="00BF530B" w:rsidRPr="00376916" w:rsidRDefault="00BF530B" w:rsidP="00064838">
      <w:pPr>
        <w:pBdr>
          <w:top w:val="none" w:sz="0" w:space="0" w:color="000000"/>
          <w:left w:val="none" w:sz="0" w:space="0" w:color="000000"/>
          <w:bottom w:val="none" w:sz="0" w:space="0" w:color="000000"/>
          <w:right w:val="none" w:sz="0" w:space="0" w:color="000000"/>
        </w:pBdr>
        <w:tabs>
          <w:tab w:val="left" w:pos="855"/>
        </w:tabs>
        <w:spacing w:after="0" w:line="240" w:lineRule="auto"/>
        <w:rPr>
          <w:sz w:val="24"/>
          <w:szCs w:val="24"/>
        </w:rPr>
      </w:pPr>
      <w:r w:rsidRPr="00376916">
        <w:rPr>
          <w:rFonts w:ascii="Times New Roman" w:hAnsi="Times New Roman" w:cs="Times New Roman"/>
          <w:b/>
          <w:sz w:val="24"/>
          <w:szCs w:val="24"/>
          <w:lang w:val="uk-UA"/>
        </w:rPr>
        <w:t>Невід’ємною частиною цієї документації є:</w:t>
      </w:r>
    </w:p>
    <w:p w14:paraId="16006C96" w14:textId="77777777" w:rsidR="00400224" w:rsidRDefault="00400224" w:rsidP="00064838">
      <w:pPr>
        <w:pBdr>
          <w:top w:val="none" w:sz="0" w:space="0" w:color="000000"/>
          <w:left w:val="none" w:sz="0" w:space="0" w:color="000000"/>
          <w:bottom w:val="none" w:sz="0" w:space="0" w:color="000000"/>
          <w:right w:val="none" w:sz="0" w:space="0" w:color="000000"/>
        </w:pBdr>
        <w:tabs>
          <w:tab w:val="left" w:pos="855"/>
        </w:tabs>
        <w:spacing w:after="0" w:line="240" w:lineRule="auto"/>
        <w:jc w:val="both"/>
        <w:rPr>
          <w:rFonts w:ascii="Times New Roman" w:hAnsi="Times New Roman"/>
          <w:b/>
          <w:sz w:val="24"/>
          <w:szCs w:val="24"/>
          <w:lang w:val="uk-UA"/>
        </w:rPr>
      </w:pPr>
    </w:p>
    <w:p w14:paraId="29526F37" w14:textId="77777777" w:rsidR="00BF530B" w:rsidRDefault="00BF530B" w:rsidP="00064838">
      <w:pPr>
        <w:pBdr>
          <w:top w:val="none" w:sz="0" w:space="0" w:color="000000"/>
          <w:left w:val="none" w:sz="0" w:space="0" w:color="000000"/>
          <w:bottom w:val="none" w:sz="0" w:space="0" w:color="000000"/>
          <w:right w:val="none" w:sz="0" w:space="0" w:color="000000"/>
        </w:pBdr>
        <w:tabs>
          <w:tab w:val="left" w:pos="855"/>
        </w:tabs>
        <w:spacing w:after="0" w:line="240" w:lineRule="auto"/>
        <w:jc w:val="both"/>
      </w:pPr>
      <w:r>
        <w:rPr>
          <w:rFonts w:ascii="Times New Roman" w:hAnsi="Times New Roman"/>
          <w:b/>
          <w:sz w:val="24"/>
          <w:szCs w:val="24"/>
          <w:lang w:val="uk-UA"/>
        </w:rPr>
        <w:t xml:space="preserve">1. Додаток </w:t>
      </w:r>
      <w:r w:rsidR="00F3631A">
        <w:rPr>
          <w:rFonts w:ascii="Times New Roman" w:hAnsi="Times New Roman"/>
          <w:b/>
          <w:sz w:val="24"/>
          <w:szCs w:val="24"/>
          <w:lang w:val="uk-UA"/>
        </w:rPr>
        <w:t>№</w:t>
      </w:r>
      <w:r>
        <w:rPr>
          <w:rFonts w:ascii="Times New Roman" w:hAnsi="Times New Roman"/>
          <w:b/>
          <w:sz w:val="24"/>
          <w:szCs w:val="24"/>
          <w:lang w:val="uk-UA"/>
        </w:rPr>
        <w:t>1 до документації (Інформація про необхідні технічні, якісні та кількісні характеристики предмету закупівлі)</w:t>
      </w:r>
    </w:p>
    <w:p w14:paraId="5A8157B6" w14:textId="77777777" w:rsidR="00BF530B" w:rsidRDefault="00F3631A" w:rsidP="00064838">
      <w:pPr>
        <w:pBdr>
          <w:top w:val="none" w:sz="0" w:space="0" w:color="000000"/>
          <w:left w:val="none" w:sz="0" w:space="0" w:color="000000"/>
          <w:bottom w:val="none" w:sz="0" w:space="0" w:color="000000"/>
          <w:right w:val="none" w:sz="0" w:space="0" w:color="000000"/>
        </w:pBdr>
        <w:tabs>
          <w:tab w:val="left" w:pos="855"/>
        </w:tabs>
        <w:spacing w:after="0" w:line="240" w:lineRule="auto"/>
        <w:jc w:val="both"/>
      </w:pPr>
      <w:r>
        <w:rPr>
          <w:rFonts w:ascii="Times New Roman" w:hAnsi="Times New Roman"/>
          <w:b/>
          <w:sz w:val="24"/>
          <w:szCs w:val="24"/>
          <w:lang w:val="uk-UA"/>
        </w:rPr>
        <w:t>2. Додаток №2</w:t>
      </w:r>
      <w:r w:rsidRPr="002B7001">
        <w:rPr>
          <w:rFonts w:ascii="Times New Roman" w:hAnsi="Times New Roman"/>
          <w:color w:val="000000"/>
          <w:sz w:val="24"/>
          <w:szCs w:val="24"/>
          <w:lang w:val="uk-UA" w:eastAsia="ru-RU"/>
        </w:rPr>
        <w:t xml:space="preserve"> </w:t>
      </w:r>
      <w:r>
        <w:rPr>
          <w:rFonts w:ascii="Times New Roman" w:hAnsi="Times New Roman"/>
          <w:b/>
          <w:sz w:val="24"/>
          <w:szCs w:val="24"/>
          <w:lang w:val="uk-UA"/>
        </w:rPr>
        <w:t xml:space="preserve">до документації </w:t>
      </w:r>
      <w:r w:rsidRPr="00400224">
        <w:rPr>
          <w:rFonts w:ascii="Times New Roman" w:hAnsi="Times New Roman"/>
          <w:b/>
          <w:sz w:val="24"/>
          <w:szCs w:val="24"/>
          <w:lang w:val="uk-UA"/>
        </w:rPr>
        <w:t>(</w:t>
      </w:r>
      <w:r w:rsidRPr="00400224">
        <w:rPr>
          <w:rFonts w:ascii="Times New Roman" w:hAnsi="Times New Roman"/>
          <w:b/>
          <w:color w:val="000000"/>
          <w:sz w:val="24"/>
          <w:szCs w:val="24"/>
          <w:lang w:val="uk-UA" w:eastAsia="ru-RU"/>
        </w:rPr>
        <w:t>Форма цінової  пропозиці</w:t>
      </w:r>
      <w:r>
        <w:rPr>
          <w:rFonts w:ascii="Times New Roman" w:hAnsi="Times New Roman"/>
          <w:b/>
          <w:color w:val="000000"/>
          <w:sz w:val="24"/>
          <w:szCs w:val="24"/>
          <w:lang w:val="uk-UA" w:eastAsia="ru-RU"/>
        </w:rPr>
        <w:t>ї</w:t>
      </w:r>
      <w:r w:rsidRPr="00400224">
        <w:rPr>
          <w:rFonts w:ascii="Times New Roman" w:hAnsi="Times New Roman"/>
          <w:b/>
          <w:color w:val="000000"/>
          <w:sz w:val="24"/>
          <w:szCs w:val="24"/>
          <w:lang w:val="uk-UA" w:eastAsia="ru-RU"/>
        </w:rPr>
        <w:t>);</w:t>
      </w:r>
    </w:p>
    <w:p w14:paraId="2F0ECCF1" w14:textId="2727F87F" w:rsidR="00BF530B" w:rsidRDefault="002B7001" w:rsidP="00064838">
      <w:pPr>
        <w:spacing w:after="0" w:line="240" w:lineRule="auto"/>
        <w:rPr>
          <w:lang w:val="uk-UA"/>
        </w:rPr>
      </w:pPr>
      <w:r w:rsidRPr="00400224">
        <w:rPr>
          <w:rFonts w:ascii="Times New Roman" w:hAnsi="Times New Roman" w:cs="Times New Roman"/>
          <w:b/>
          <w:sz w:val="24"/>
          <w:szCs w:val="24"/>
          <w:lang w:val="uk-UA"/>
        </w:rPr>
        <w:t>3</w:t>
      </w:r>
      <w:r>
        <w:rPr>
          <w:lang w:val="uk-UA"/>
        </w:rPr>
        <w:t xml:space="preserve">. </w:t>
      </w:r>
      <w:r w:rsidR="00F3631A">
        <w:rPr>
          <w:rFonts w:ascii="Times New Roman" w:hAnsi="Times New Roman"/>
          <w:b/>
          <w:sz w:val="24"/>
          <w:szCs w:val="24"/>
          <w:lang w:val="uk-UA"/>
        </w:rPr>
        <w:t>Додаток №3 до документації (</w:t>
      </w:r>
      <w:r w:rsidR="00D73D92">
        <w:rPr>
          <w:rFonts w:ascii="Times New Roman" w:hAnsi="Times New Roman"/>
          <w:b/>
          <w:sz w:val="24"/>
          <w:szCs w:val="24"/>
          <w:lang w:val="uk-UA"/>
        </w:rPr>
        <w:t xml:space="preserve">проєкт Договору </w:t>
      </w:r>
      <w:r w:rsidR="00F3631A">
        <w:rPr>
          <w:rFonts w:ascii="Times New Roman" w:hAnsi="Times New Roman"/>
          <w:b/>
          <w:sz w:val="24"/>
          <w:szCs w:val="24"/>
          <w:lang w:val="uk-UA"/>
        </w:rPr>
        <w:t>про закупівлю)</w:t>
      </w:r>
    </w:p>
    <w:p w14:paraId="503A7DFF" w14:textId="187631CA" w:rsidR="00564C35" w:rsidRDefault="00564C35" w:rsidP="00064838">
      <w:pPr>
        <w:spacing w:after="0" w:line="240" w:lineRule="auto"/>
        <w:jc w:val="both"/>
        <w:rPr>
          <w:rFonts w:ascii="Times New Roman" w:hAnsi="Times New Roman" w:cs="Times New Roman"/>
          <w:bCs/>
          <w:i/>
          <w:sz w:val="24"/>
          <w:szCs w:val="24"/>
          <w:lang w:eastAsia="ru-RU"/>
        </w:rPr>
      </w:pPr>
    </w:p>
    <w:p w14:paraId="0960DF0A" w14:textId="77777777" w:rsidR="00376916" w:rsidRPr="002B7001" w:rsidRDefault="00376916" w:rsidP="00064838">
      <w:pPr>
        <w:spacing w:after="0" w:line="240" w:lineRule="auto"/>
        <w:jc w:val="both"/>
        <w:rPr>
          <w:rFonts w:ascii="Times New Roman" w:hAnsi="Times New Roman" w:cs="Times New Roman"/>
          <w:bCs/>
          <w:i/>
          <w:sz w:val="24"/>
          <w:szCs w:val="24"/>
          <w:lang w:eastAsia="ru-RU"/>
        </w:rPr>
      </w:pPr>
    </w:p>
    <w:p w14:paraId="6F007B0C" w14:textId="47430739" w:rsidR="00564C35" w:rsidRPr="00400224" w:rsidRDefault="00564C35" w:rsidP="00064838">
      <w:pPr>
        <w:tabs>
          <w:tab w:val="left" w:pos="2160"/>
          <w:tab w:val="left" w:pos="3600"/>
        </w:tabs>
        <w:spacing w:after="0" w:line="240" w:lineRule="auto"/>
        <w:rPr>
          <w:rFonts w:ascii="Times New Roman" w:hAnsi="Times New Roman" w:cs="Times New Roman"/>
          <w:bCs/>
          <w:sz w:val="28"/>
          <w:szCs w:val="28"/>
          <w:lang w:val="uk-UA"/>
        </w:rPr>
      </w:pPr>
      <w:r w:rsidRPr="00400224">
        <w:rPr>
          <w:rFonts w:ascii="Times New Roman" w:hAnsi="Times New Roman" w:cs="Times New Roman"/>
          <w:bCs/>
          <w:sz w:val="28"/>
          <w:szCs w:val="28"/>
          <w:lang w:val="uk-UA"/>
        </w:rPr>
        <w:t xml:space="preserve">Уповноважена особа                                                   </w:t>
      </w:r>
      <w:r w:rsidR="00400224">
        <w:rPr>
          <w:rFonts w:ascii="Times New Roman" w:hAnsi="Times New Roman" w:cs="Times New Roman"/>
          <w:bCs/>
          <w:sz w:val="28"/>
          <w:szCs w:val="28"/>
          <w:lang w:val="uk-UA"/>
        </w:rPr>
        <w:t xml:space="preserve">       </w:t>
      </w:r>
      <w:r w:rsidR="00FA370F">
        <w:rPr>
          <w:rFonts w:ascii="Times New Roman" w:hAnsi="Times New Roman" w:cs="Times New Roman"/>
          <w:bCs/>
          <w:sz w:val="28"/>
          <w:szCs w:val="28"/>
          <w:lang w:val="uk-UA"/>
        </w:rPr>
        <w:t>Тетяна ЛОШАК</w:t>
      </w:r>
    </w:p>
    <w:p w14:paraId="007D6C48" w14:textId="77777777" w:rsidR="00BF530B" w:rsidRPr="00400224" w:rsidRDefault="00BF530B" w:rsidP="00064838">
      <w:pPr>
        <w:spacing w:after="0" w:line="240" w:lineRule="auto"/>
        <w:rPr>
          <w:sz w:val="28"/>
          <w:szCs w:val="28"/>
          <w:lang w:val="uk-UA"/>
        </w:rPr>
      </w:pPr>
    </w:p>
    <w:sectPr w:rsidR="00BF530B" w:rsidRPr="00400224" w:rsidSect="00D52D36">
      <w:pgSz w:w="11909" w:h="16834" w:code="9"/>
      <w:pgMar w:top="680" w:right="567" w:bottom="567" w:left="1928" w:header="0" w:footer="68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6C0EE4"/>
    <w:name w:val="WW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b/>
        <w:sz w:val="24"/>
      </w:rPr>
    </w:lvl>
    <w:lvl w:ilvl="2">
      <w:start w:val="1"/>
      <w:numFmt w:val="decimal"/>
      <w:lvlText w:val="%1.%2.%3."/>
      <w:lvlJc w:val="left"/>
      <w:pPr>
        <w:tabs>
          <w:tab w:val="num" w:pos="0"/>
        </w:tabs>
        <w:ind w:left="928" w:hanging="720"/>
      </w:pPr>
    </w:lvl>
    <w:lvl w:ilvl="3">
      <w:start w:val="1"/>
      <w:numFmt w:val="decimal"/>
      <w:lvlText w:val="%1.%2.%3.%4."/>
      <w:lvlJc w:val="left"/>
      <w:pPr>
        <w:tabs>
          <w:tab w:val="num" w:pos="0"/>
        </w:tabs>
        <w:ind w:left="1032" w:hanging="720"/>
      </w:pPr>
    </w:lvl>
    <w:lvl w:ilvl="4">
      <w:start w:val="1"/>
      <w:numFmt w:val="decimal"/>
      <w:lvlText w:val="%1.%2.%3.%4.%5."/>
      <w:lvlJc w:val="left"/>
      <w:pPr>
        <w:tabs>
          <w:tab w:val="num" w:pos="0"/>
        </w:tabs>
        <w:ind w:left="1496"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168" w:hanging="1440"/>
      </w:pPr>
    </w:lvl>
    <w:lvl w:ilvl="8">
      <w:start w:val="1"/>
      <w:numFmt w:val="decimal"/>
      <w:lvlText w:val="%1.%2.%3.%4.%5.%6.%7.%8.%9."/>
      <w:lvlJc w:val="left"/>
      <w:pPr>
        <w:tabs>
          <w:tab w:val="num" w:pos="0"/>
        </w:tabs>
        <w:ind w:left="2632" w:hanging="1800"/>
      </w:pPr>
    </w:lvl>
  </w:abstractNum>
  <w:abstractNum w:abstractNumId="1" w15:restartNumberingAfterBreak="0">
    <w:nsid w:val="00000002"/>
    <w:multiLevelType w:val="multilevel"/>
    <w:tmpl w:val="00000002"/>
    <w:name w:val="WWNum7"/>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720"/>
      </w:pPr>
    </w:lvl>
    <w:lvl w:ilvl="2">
      <w:start w:val="4"/>
      <w:numFmt w:val="decimal"/>
      <w:lvlText w:val="%1.%2.%3."/>
      <w:lvlJc w:val="left"/>
      <w:pPr>
        <w:tabs>
          <w:tab w:val="num" w:pos="0"/>
        </w:tabs>
        <w:ind w:left="720" w:hanging="720"/>
      </w:pPr>
      <w:rPr>
        <w:rFonts w:ascii="Times New Roman" w:hAnsi="Times New Roman"/>
        <w:i/>
        <w:sz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200822"/>
    <w:multiLevelType w:val="multilevel"/>
    <w:tmpl w:val="517EC70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E625FF"/>
    <w:multiLevelType w:val="hybridMultilevel"/>
    <w:tmpl w:val="5D1C9502"/>
    <w:lvl w:ilvl="0" w:tplc="E2C641BC">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459F36CA"/>
    <w:multiLevelType w:val="multilevel"/>
    <w:tmpl w:val="1AAA2FFC"/>
    <w:lvl w:ilvl="0">
      <w:start w:val="10"/>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530B"/>
    <w:rsid w:val="00012275"/>
    <w:rsid w:val="00064838"/>
    <w:rsid w:val="000801D0"/>
    <w:rsid w:val="000F4290"/>
    <w:rsid w:val="001078E8"/>
    <w:rsid w:val="00127435"/>
    <w:rsid w:val="001578CC"/>
    <w:rsid w:val="001658AE"/>
    <w:rsid w:val="00165C19"/>
    <w:rsid w:val="00182F78"/>
    <w:rsid w:val="0021348B"/>
    <w:rsid w:val="002369FF"/>
    <w:rsid w:val="002A1B4F"/>
    <w:rsid w:val="002B7001"/>
    <w:rsid w:val="002D1B14"/>
    <w:rsid w:val="003077F5"/>
    <w:rsid w:val="00376916"/>
    <w:rsid w:val="003C6A53"/>
    <w:rsid w:val="00400224"/>
    <w:rsid w:val="00475A9D"/>
    <w:rsid w:val="004A2C21"/>
    <w:rsid w:val="004B6992"/>
    <w:rsid w:val="004D48DB"/>
    <w:rsid w:val="00524C4B"/>
    <w:rsid w:val="00564C35"/>
    <w:rsid w:val="005A3FEC"/>
    <w:rsid w:val="00673D65"/>
    <w:rsid w:val="006746D2"/>
    <w:rsid w:val="00702AE5"/>
    <w:rsid w:val="0071220E"/>
    <w:rsid w:val="00725EBE"/>
    <w:rsid w:val="0073029F"/>
    <w:rsid w:val="00744945"/>
    <w:rsid w:val="007E2B01"/>
    <w:rsid w:val="00806C4E"/>
    <w:rsid w:val="00824769"/>
    <w:rsid w:val="008541C8"/>
    <w:rsid w:val="0088484C"/>
    <w:rsid w:val="009B17B2"/>
    <w:rsid w:val="009D7D12"/>
    <w:rsid w:val="00A11CE6"/>
    <w:rsid w:val="00A25568"/>
    <w:rsid w:val="00A95323"/>
    <w:rsid w:val="00AB2F1D"/>
    <w:rsid w:val="00AE6FE0"/>
    <w:rsid w:val="00B16537"/>
    <w:rsid w:val="00BE1712"/>
    <w:rsid w:val="00BF530B"/>
    <w:rsid w:val="00C90D1D"/>
    <w:rsid w:val="00D47355"/>
    <w:rsid w:val="00D474A1"/>
    <w:rsid w:val="00D52D36"/>
    <w:rsid w:val="00D57858"/>
    <w:rsid w:val="00D73D92"/>
    <w:rsid w:val="00DA44E0"/>
    <w:rsid w:val="00DC7552"/>
    <w:rsid w:val="00E56ABA"/>
    <w:rsid w:val="00E628EA"/>
    <w:rsid w:val="00E87CAE"/>
    <w:rsid w:val="00E90C69"/>
    <w:rsid w:val="00EA607F"/>
    <w:rsid w:val="00EC1D02"/>
    <w:rsid w:val="00EF4FD5"/>
    <w:rsid w:val="00F04CAA"/>
    <w:rsid w:val="00F161F1"/>
    <w:rsid w:val="00F3631A"/>
    <w:rsid w:val="00F778C2"/>
    <w:rsid w:val="00FA370F"/>
    <w:rsid w:val="00FD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5F1C"/>
  <w15:docId w15:val="{3294D28A-B997-4565-9437-5E70BB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0B"/>
    <w:pPr>
      <w:suppressAutoHyphens/>
    </w:pPr>
    <w:rPr>
      <w:rFonts w:ascii="Calibri" w:eastAsia="Calibri" w:hAnsi="Calibri" w:cs="font28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530B"/>
    <w:pPr>
      <w:spacing w:before="280" w:after="28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F530B"/>
    <w:pPr>
      <w:ind w:left="720"/>
      <w:contextualSpacing/>
    </w:pPr>
  </w:style>
  <w:style w:type="paragraph" w:customStyle="1" w:styleId="10">
    <w:name w:val="Обычный1"/>
    <w:rsid w:val="00BF530B"/>
    <w:pPr>
      <w:suppressAutoHyphens/>
      <w:spacing w:after="0" w:line="240" w:lineRule="auto"/>
    </w:pPr>
    <w:rPr>
      <w:rFonts w:ascii="Arial" w:eastAsia="Arial" w:hAnsi="Arial" w:cs="Arial"/>
      <w:color w:val="000000"/>
      <w:lang w:val="ru-RU" w:eastAsia="ru-RU"/>
    </w:rPr>
  </w:style>
  <w:style w:type="paragraph" w:styleId="a3">
    <w:name w:val="List Paragraph"/>
    <w:basedOn w:val="a"/>
    <w:uiPriority w:val="34"/>
    <w:qFormat/>
    <w:rsid w:val="00BE1712"/>
    <w:pPr>
      <w:suppressAutoHyphens w:val="0"/>
      <w:ind w:left="720"/>
      <w:contextualSpacing/>
    </w:pPr>
    <w:rPr>
      <w:rFonts w:cs="Times New Roman"/>
    </w:rPr>
  </w:style>
  <w:style w:type="paragraph" w:styleId="a4">
    <w:name w:val="Body Text Indent"/>
    <w:basedOn w:val="a"/>
    <w:link w:val="a5"/>
    <w:semiHidden/>
    <w:rsid w:val="00BE1712"/>
    <w:pPr>
      <w:suppressAutoHyphens w:val="0"/>
      <w:spacing w:after="120" w:line="240" w:lineRule="auto"/>
      <w:ind w:left="283"/>
    </w:pPr>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4"/>
    <w:semiHidden/>
    <w:rsid w:val="00BE1712"/>
    <w:rPr>
      <w:rFonts w:ascii="Times New Roman" w:eastAsia="Calibri" w:hAnsi="Times New Roman" w:cs="Times New Roman"/>
      <w:sz w:val="24"/>
      <w:szCs w:val="24"/>
      <w:lang w:eastAsia="ru-RU"/>
    </w:rPr>
  </w:style>
  <w:style w:type="paragraph" w:styleId="a6">
    <w:name w:val="Body Text"/>
    <w:basedOn w:val="a"/>
    <w:link w:val="a7"/>
    <w:rsid w:val="00BE1712"/>
    <w:pPr>
      <w:suppressAutoHyphens w:val="0"/>
      <w:spacing w:after="120"/>
    </w:pPr>
    <w:rPr>
      <w:rFonts w:eastAsia="MS Mincho" w:cs="Times New Roman"/>
      <w:lang w:val="uk-UA"/>
    </w:rPr>
  </w:style>
  <w:style w:type="character" w:customStyle="1" w:styleId="a7">
    <w:name w:val="Основной текст Знак"/>
    <w:basedOn w:val="a0"/>
    <w:link w:val="a6"/>
    <w:rsid w:val="00BE1712"/>
    <w:rPr>
      <w:rFonts w:ascii="Calibri" w:eastAsia="MS Mincho" w:hAnsi="Calibri" w:cs="Times New Roman"/>
    </w:rPr>
  </w:style>
  <w:style w:type="character" w:customStyle="1" w:styleId="2">
    <w:name w:val="Основной шрифт абзаца2"/>
    <w:rsid w:val="00BE1712"/>
    <w:rPr>
      <w:sz w:val="22"/>
    </w:rPr>
  </w:style>
  <w:style w:type="paragraph" w:customStyle="1" w:styleId="Default">
    <w:name w:val="Default"/>
    <w:rsid w:val="00BE17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0">
    <w:name w:val="Body Text Indent 2"/>
    <w:basedOn w:val="a"/>
    <w:link w:val="21"/>
    <w:rsid w:val="00BE1712"/>
    <w:pPr>
      <w:suppressAutoHyphens w:val="0"/>
      <w:spacing w:after="120" w:line="480" w:lineRule="auto"/>
      <w:ind w:left="283"/>
    </w:pPr>
    <w:rPr>
      <w:rFonts w:ascii="Times New Roman" w:hAnsi="Times New Roman" w:cs="Times New Roman"/>
      <w:sz w:val="24"/>
      <w:szCs w:val="24"/>
      <w:lang w:val="uk-UA" w:eastAsia="ru-RU"/>
    </w:rPr>
  </w:style>
  <w:style w:type="character" w:customStyle="1" w:styleId="21">
    <w:name w:val="Основной текст с отступом 2 Знак"/>
    <w:basedOn w:val="a0"/>
    <w:link w:val="20"/>
    <w:rsid w:val="00BE1712"/>
    <w:rPr>
      <w:rFonts w:ascii="Times New Roman" w:eastAsia="Calibri" w:hAnsi="Times New Roman" w:cs="Times New Roman"/>
      <w:sz w:val="24"/>
      <w:szCs w:val="24"/>
      <w:lang w:eastAsia="ru-RU"/>
    </w:rPr>
  </w:style>
  <w:style w:type="paragraph" w:styleId="22">
    <w:name w:val="Body Text 2"/>
    <w:basedOn w:val="a"/>
    <w:link w:val="23"/>
    <w:rsid w:val="00BE1712"/>
    <w:pPr>
      <w:suppressAutoHyphens w:val="0"/>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0"/>
    <w:link w:val="22"/>
    <w:rsid w:val="00BE1712"/>
    <w:rPr>
      <w:rFonts w:ascii="Times New Roman" w:eastAsia="Times New Roman" w:hAnsi="Times New Roman" w:cs="Times New Roman"/>
      <w:sz w:val="24"/>
      <w:szCs w:val="24"/>
      <w:lang w:eastAsia="ru-RU"/>
    </w:rPr>
  </w:style>
  <w:style w:type="paragraph" w:styleId="3">
    <w:name w:val="Body Text Indent 3"/>
    <w:basedOn w:val="a"/>
    <w:link w:val="30"/>
    <w:rsid w:val="00BE1712"/>
    <w:pPr>
      <w:suppressAutoHyphens w:val="0"/>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BE1712"/>
    <w:rPr>
      <w:rFonts w:ascii="Times New Roman" w:eastAsia="Times New Roman" w:hAnsi="Times New Roman" w:cs="Times New Roman"/>
      <w:sz w:val="16"/>
      <w:szCs w:val="16"/>
      <w:lang w:eastAsia="ru-RU"/>
    </w:rPr>
  </w:style>
  <w:style w:type="character" w:styleId="a8">
    <w:name w:val="Strong"/>
    <w:uiPriority w:val="22"/>
    <w:qFormat/>
    <w:rsid w:val="00564C35"/>
    <w:rPr>
      <w:b/>
      <w:bCs/>
    </w:rPr>
  </w:style>
  <w:style w:type="character" w:styleId="a9">
    <w:name w:val="Hyperlink"/>
    <w:rsid w:val="00564C35"/>
    <w:rPr>
      <w:color w:val="0000FF"/>
      <w:u w:val="single"/>
    </w:rPr>
  </w:style>
  <w:style w:type="paragraph" w:customStyle="1" w:styleId="11">
    <w:name w:val="Без интервала1"/>
    <w:link w:val="NoSpacingChar"/>
    <w:rsid w:val="002B7001"/>
    <w:pPr>
      <w:spacing w:after="0" w:line="240" w:lineRule="auto"/>
    </w:pPr>
    <w:rPr>
      <w:rFonts w:ascii="Calibri" w:eastAsia="Calibri" w:hAnsi="Calibri" w:cs="Times New Roman"/>
      <w:lang w:eastAsia="uk-UA"/>
    </w:rPr>
  </w:style>
  <w:style w:type="character" w:customStyle="1" w:styleId="NoSpacingChar">
    <w:name w:val="No Spacing Char"/>
    <w:link w:val="11"/>
    <w:locked/>
    <w:rsid w:val="002B7001"/>
    <w:rPr>
      <w:rFonts w:ascii="Calibri" w:eastAsia="Calibri" w:hAnsi="Calibri" w:cs="Times New Roman"/>
      <w:lang w:eastAsia="uk-UA"/>
    </w:rPr>
  </w:style>
  <w:style w:type="paragraph" w:styleId="aa">
    <w:name w:val="Normal (Web)"/>
    <w:basedOn w:val="a"/>
    <w:uiPriority w:val="99"/>
    <w:semiHidden/>
    <w:unhideWhenUsed/>
    <w:rsid w:val="00E56AB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rsid w:val="00E56ABA"/>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9</Pages>
  <Words>14914</Words>
  <Characters>8502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Масліченко</dc:creator>
  <cp:lastModifiedBy>Пользователь</cp:lastModifiedBy>
  <cp:revision>49</cp:revision>
  <dcterms:created xsi:type="dcterms:W3CDTF">2023-08-16T14:21:00Z</dcterms:created>
  <dcterms:modified xsi:type="dcterms:W3CDTF">2023-11-16T07:30:00Z</dcterms:modified>
</cp:coreProperties>
</file>