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8B" w:rsidRDefault="00AB4F8B" w:rsidP="00AB4F8B">
      <w:pPr>
        <w:tabs>
          <w:tab w:val="left" w:pos="4536"/>
          <w:tab w:val="left" w:pos="5529"/>
        </w:tabs>
        <w:jc w:val="center"/>
        <w:rPr>
          <w:rFonts w:ascii="Times New Roman" w:hAnsi="Times New Roman" w:cs="Times New Roman"/>
          <w:b/>
          <w:sz w:val="32"/>
          <w:szCs w:val="32"/>
        </w:rPr>
      </w:pPr>
      <w:r>
        <w:rPr>
          <w:rFonts w:ascii="Times New Roman" w:hAnsi="Times New Roman" w:cs="Times New Roman"/>
          <w:b/>
          <w:sz w:val="32"/>
          <w:szCs w:val="32"/>
        </w:rPr>
        <w:t>Меджибізька селищна рада Хмельницького району</w:t>
      </w:r>
    </w:p>
    <w:p w:rsidR="00AB4F8B" w:rsidRDefault="00AB4F8B" w:rsidP="00AB4F8B">
      <w:pPr>
        <w:tabs>
          <w:tab w:val="left" w:pos="4536"/>
          <w:tab w:val="left" w:pos="5529"/>
        </w:tabs>
        <w:jc w:val="center"/>
        <w:rPr>
          <w:rFonts w:ascii="Times New Roman" w:hAnsi="Times New Roman" w:cs="Times New Roman"/>
          <w:b/>
          <w:sz w:val="32"/>
          <w:szCs w:val="32"/>
        </w:rPr>
      </w:pPr>
      <w:r>
        <w:rPr>
          <w:rFonts w:ascii="Times New Roman" w:hAnsi="Times New Roman" w:cs="Times New Roman"/>
          <w:b/>
          <w:sz w:val="32"/>
          <w:szCs w:val="32"/>
        </w:rPr>
        <w:t>Хмельниць</w:t>
      </w:r>
      <w:r w:rsidRPr="00053457">
        <w:rPr>
          <w:rFonts w:ascii="Times New Roman" w:hAnsi="Times New Roman" w:cs="Times New Roman"/>
          <w:b/>
          <w:sz w:val="32"/>
          <w:szCs w:val="32"/>
        </w:rPr>
        <w:t>кої області</w:t>
      </w:r>
    </w:p>
    <w:p w:rsidR="00AB4F8B" w:rsidRPr="00053457" w:rsidRDefault="00AB4F8B" w:rsidP="00AB4F8B">
      <w:pPr>
        <w:tabs>
          <w:tab w:val="left" w:pos="4536"/>
          <w:tab w:val="left" w:pos="5529"/>
        </w:tabs>
        <w:jc w:val="center"/>
        <w:rPr>
          <w:rFonts w:ascii="Times New Roman" w:hAnsi="Times New Roman" w:cs="Times New Roman"/>
          <w:b/>
          <w:sz w:val="32"/>
          <w:szCs w:val="32"/>
        </w:rPr>
      </w:pPr>
    </w:p>
    <w:tbl>
      <w:tblPr>
        <w:tblW w:w="4396" w:type="dxa"/>
        <w:tblInd w:w="5258" w:type="dxa"/>
        <w:tblCellMar>
          <w:top w:w="15" w:type="dxa"/>
          <w:left w:w="15" w:type="dxa"/>
          <w:bottom w:w="15" w:type="dxa"/>
          <w:right w:w="15" w:type="dxa"/>
        </w:tblCellMar>
        <w:tblLook w:val="00A0" w:firstRow="1" w:lastRow="0" w:firstColumn="1" w:lastColumn="0" w:noHBand="0" w:noVBand="0"/>
      </w:tblPr>
      <w:tblGrid>
        <w:gridCol w:w="221"/>
        <w:gridCol w:w="3955"/>
        <w:gridCol w:w="220"/>
      </w:tblGrid>
      <w:tr w:rsidR="00AB4F8B" w:rsidRPr="009F4C84" w:rsidTr="00A871C6">
        <w:trPr>
          <w:trHeight w:val="4695"/>
        </w:trPr>
        <w:tc>
          <w:tcPr>
            <w:tcW w:w="0" w:type="auto"/>
            <w:tcMar>
              <w:top w:w="100" w:type="dxa"/>
              <w:left w:w="100" w:type="dxa"/>
              <w:bottom w:w="100" w:type="dxa"/>
              <w:right w:w="100" w:type="dxa"/>
            </w:tcMar>
          </w:tcPr>
          <w:p w:rsidR="00AB4F8B" w:rsidRPr="00043F7F" w:rsidRDefault="00AB4F8B" w:rsidP="00A871C6">
            <w:pPr>
              <w:spacing w:before="240"/>
              <w:ind w:left="-1420"/>
              <w:jc w:val="center"/>
              <w:rPr>
                <w:rFonts w:ascii="Times New Roman" w:hAnsi="Times New Roman" w:cs="Times New Roman"/>
              </w:rPr>
            </w:pPr>
            <w:bookmarkStart w:id="0" w:name="_Hlk37689513"/>
            <w:r w:rsidRPr="00043F7F">
              <w:rPr>
                <w:rFonts w:ascii="Times New Roman" w:hAnsi="Times New Roman" w:cs="Times New Roman"/>
                <w:b/>
                <w:bCs/>
                <w:color w:val="000000"/>
              </w:rPr>
              <w:t>  </w:t>
            </w:r>
          </w:p>
        </w:tc>
        <w:tc>
          <w:tcPr>
            <w:tcW w:w="0" w:type="auto"/>
            <w:tcMar>
              <w:top w:w="100" w:type="dxa"/>
              <w:left w:w="100" w:type="dxa"/>
              <w:bottom w:w="100" w:type="dxa"/>
              <w:right w:w="100" w:type="dxa"/>
            </w:tcMar>
          </w:tcPr>
          <w:p w:rsidR="00AB4F8B" w:rsidRDefault="00AB4F8B" w:rsidP="00A871C6"/>
          <w:tbl>
            <w:tblPr>
              <w:tblpPr w:leftFromText="180" w:rightFromText="180" w:vertAnchor="text" w:horzAnchor="margin" w:tblpXSpec="right" w:tblpY="-319"/>
              <w:tblOverlap w:val="never"/>
              <w:tblW w:w="0" w:type="auto"/>
              <w:tblLook w:val="00A0" w:firstRow="1" w:lastRow="0" w:firstColumn="1" w:lastColumn="0" w:noHBand="0" w:noVBand="0"/>
            </w:tblPr>
            <w:tblGrid>
              <w:gridCol w:w="3496"/>
            </w:tblGrid>
            <w:tr w:rsidR="00AB4F8B" w:rsidRPr="00A7023F" w:rsidTr="00AB4F8B">
              <w:trPr>
                <w:trHeight w:val="2199"/>
              </w:trPr>
              <w:tc>
                <w:tcPr>
                  <w:tcW w:w="3496" w:type="dxa"/>
                  <w:tcBorders>
                    <w:top w:val="nil"/>
                    <w:left w:val="nil"/>
                    <w:bottom w:val="nil"/>
                    <w:right w:val="nil"/>
                  </w:tcBorders>
                </w:tcPr>
                <w:p w:rsidR="00AB4F8B" w:rsidRPr="00AB4F8B" w:rsidRDefault="00AB4F8B" w:rsidP="00A871C6">
                  <w:pPr>
                    <w:rPr>
                      <w:rFonts w:ascii="Times New Roman" w:hAnsi="Times New Roman" w:cs="Times New Roman"/>
                      <w:b/>
                      <w:bCs/>
                      <w:noProof/>
                      <w:sz w:val="20"/>
                      <w:szCs w:val="20"/>
                    </w:rPr>
                  </w:pPr>
                  <w:r w:rsidRPr="00AB4F8B">
                    <w:rPr>
                      <w:rFonts w:ascii="Times New Roman" w:hAnsi="Times New Roman" w:cs="Times New Roman"/>
                      <w:b/>
                      <w:bCs/>
                      <w:noProof/>
                      <w:sz w:val="20"/>
                      <w:szCs w:val="20"/>
                    </w:rPr>
                    <w:t>«ЗАТВЕРДЖЕНО»</w:t>
                  </w:r>
                </w:p>
                <w:p w:rsidR="00AB4F8B" w:rsidRPr="00AB4F8B" w:rsidRDefault="00AB4F8B" w:rsidP="00A871C6">
                  <w:pPr>
                    <w:rPr>
                      <w:rFonts w:ascii="Times New Roman" w:hAnsi="Times New Roman" w:cs="Times New Roman"/>
                      <w:bCs/>
                      <w:noProof/>
                      <w:sz w:val="20"/>
                      <w:szCs w:val="20"/>
                    </w:rPr>
                  </w:pPr>
                  <w:r w:rsidRPr="00AB4F8B">
                    <w:rPr>
                      <w:rFonts w:ascii="Times New Roman" w:hAnsi="Times New Roman" w:cs="Times New Roman"/>
                      <w:bCs/>
                      <w:noProof/>
                      <w:sz w:val="20"/>
                      <w:szCs w:val="20"/>
                    </w:rPr>
                    <w:t>Рішенням уповноваженої особи</w:t>
                  </w:r>
                </w:p>
                <w:p w:rsidR="00AB4F8B" w:rsidRPr="00AB4F8B" w:rsidRDefault="008D310F" w:rsidP="00A871C6">
                  <w:pPr>
                    <w:rPr>
                      <w:rFonts w:ascii="Times New Roman" w:hAnsi="Times New Roman" w:cs="Times New Roman"/>
                      <w:bCs/>
                      <w:noProof/>
                      <w:sz w:val="20"/>
                      <w:szCs w:val="20"/>
                    </w:rPr>
                  </w:pPr>
                  <w:r>
                    <w:rPr>
                      <w:rFonts w:ascii="Times New Roman" w:hAnsi="Times New Roman" w:cs="Times New Roman"/>
                      <w:bCs/>
                      <w:noProof/>
                      <w:sz w:val="20"/>
                      <w:szCs w:val="20"/>
                    </w:rPr>
                    <w:t>протокол №</w:t>
                  </w:r>
                  <w:r w:rsidR="00F1391D">
                    <w:rPr>
                      <w:rFonts w:ascii="Times New Roman" w:hAnsi="Times New Roman" w:cs="Times New Roman"/>
                      <w:bCs/>
                      <w:noProof/>
                      <w:sz w:val="20"/>
                      <w:szCs w:val="20"/>
                    </w:rPr>
                    <w:t>32</w:t>
                  </w:r>
                  <w:r w:rsidR="00EA34EF">
                    <w:rPr>
                      <w:rFonts w:ascii="Times New Roman" w:hAnsi="Times New Roman" w:cs="Times New Roman"/>
                      <w:bCs/>
                      <w:noProof/>
                      <w:sz w:val="20"/>
                      <w:szCs w:val="20"/>
                    </w:rPr>
                    <w:t xml:space="preserve"> від 0</w:t>
                  </w:r>
                  <w:r>
                    <w:rPr>
                      <w:rFonts w:ascii="Times New Roman" w:hAnsi="Times New Roman" w:cs="Times New Roman"/>
                      <w:bCs/>
                      <w:noProof/>
                      <w:sz w:val="20"/>
                      <w:szCs w:val="20"/>
                    </w:rPr>
                    <w:t>8</w:t>
                  </w:r>
                  <w:r w:rsidR="00EA34EF">
                    <w:rPr>
                      <w:rFonts w:ascii="Times New Roman" w:hAnsi="Times New Roman" w:cs="Times New Roman"/>
                      <w:bCs/>
                      <w:noProof/>
                      <w:sz w:val="20"/>
                      <w:szCs w:val="20"/>
                    </w:rPr>
                    <w:t>.03</w:t>
                  </w:r>
                  <w:r w:rsidR="00AB4F8B" w:rsidRPr="00AB4F8B">
                    <w:rPr>
                      <w:rFonts w:ascii="Times New Roman" w:hAnsi="Times New Roman" w:cs="Times New Roman"/>
                      <w:bCs/>
                      <w:noProof/>
                      <w:sz w:val="20"/>
                      <w:szCs w:val="20"/>
                    </w:rPr>
                    <w:t>.2024 р.</w:t>
                  </w:r>
                </w:p>
                <w:p w:rsidR="00AB4F8B" w:rsidRPr="00AB4F8B" w:rsidRDefault="00AB4F8B" w:rsidP="00A871C6">
                  <w:pPr>
                    <w:rPr>
                      <w:rFonts w:ascii="Times New Roman" w:hAnsi="Times New Roman" w:cs="Times New Roman"/>
                      <w:b/>
                      <w:noProof/>
                      <w:sz w:val="20"/>
                      <w:szCs w:val="20"/>
                    </w:rPr>
                  </w:pPr>
                  <w:r w:rsidRPr="00AB4F8B">
                    <w:rPr>
                      <w:rFonts w:ascii="Times New Roman" w:hAnsi="Times New Roman" w:cs="Times New Roman"/>
                      <w:b/>
                      <w:noProof/>
                      <w:sz w:val="20"/>
                      <w:szCs w:val="20"/>
                    </w:rPr>
                    <w:t>Уповноважена особа</w:t>
                  </w:r>
                </w:p>
                <w:p w:rsidR="00AB4F8B" w:rsidRPr="00A7023F" w:rsidRDefault="00AB4F8B" w:rsidP="00A871C6">
                  <w:pPr>
                    <w:rPr>
                      <w:rFonts w:ascii="Times New Roman" w:hAnsi="Times New Roman" w:cs="Times New Roman"/>
                      <w:b/>
                      <w:bCs/>
                      <w:noProof/>
                      <w:sz w:val="28"/>
                      <w:szCs w:val="28"/>
                    </w:rPr>
                  </w:pPr>
                  <w:r w:rsidRPr="00AB4F8B">
                    <w:rPr>
                      <w:rFonts w:ascii="Times New Roman" w:hAnsi="Times New Roman" w:cs="Times New Roman"/>
                      <w:bCs/>
                      <w:noProof/>
                      <w:sz w:val="20"/>
                      <w:szCs w:val="20"/>
                    </w:rPr>
                    <w:t>_______________</w:t>
                  </w:r>
                  <w:r w:rsidRPr="00AB4F8B">
                    <w:rPr>
                      <w:rFonts w:ascii="Times New Roman" w:hAnsi="Times New Roman" w:cs="Times New Roman"/>
                      <w:b/>
                      <w:bCs/>
                      <w:noProof/>
                      <w:sz w:val="20"/>
                      <w:szCs w:val="20"/>
                    </w:rPr>
                    <w:t>/</w:t>
                  </w:r>
                  <w:r>
                    <w:rPr>
                      <w:rFonts w:ascii="Times New Roman" w:hAnsi="Times New Roman" w:cs="Times New Roman"/>
                      <w:b/>
                      <w:bCs/>
                      <w:noProof/>
                      <w:sz w:val="20"/>
                      <w:szCs w:val="20"/>
                    </w:rPr>
                    <w:t>О.Д.БІЛОУС</w:t>
                  </w:r>
                  <w:r w:rsidRPr="00A7023F">
                    <w:rPr>
                      <w:rFonts w:ascii="Times New Roman" w:hAnsi="Times New Roman" w:cs="Times New Roman"/>
                      <w:b/>
                      <w:bCs/>
                      <w:noProof/>
                      <w:sz w:val="28"/>
                      <w:szCs w:val="28"/>
                    </w:rPr>
                    <w:t>/</w:t>
                  </w:r>
                </w:p>
                <w:p w:rsidR="00AB4F8B" w:rsidRPr="00A7023F" w:rsidRDefault="00AB4F8B" w:rsidP="00A871C6">
                  <w:pPr>
                    <w:tabs>
                      <w:tab w:val="left" w:pos="5220"/>
                    </w:tabs>
                    <w:rPr>
                      <w:rFonts w:ascii="Times New Roman" w:hAnsi="Times New Roman" w:cs="Times New Roman"/>
                      <w:b/>
                      <w:sz w:val="28"/>
                      <w:szCs w:val="28"/>
                    </w:rPr>
                  </w:pPr>
                  <w:r w:rsidRPr="00A7023F">
                    <w:rPr>
                      <w:rFonts w:ascii="Times New Roman" w:hAnsi="Times New Roman" w:cs="Times New Roman"/>
                      <w:bCs/>
                      <w:noProof/>
                      <w:sz w:val="18"/>
                      <w:szCs w:val="18"/>
                    </w:rPr>
                    <w:t xml:space="preserve">            підпис</w:t>
                  </w:r>
                </w:p>
              </w:tc>
            </w:tr>
          </w:tbl>
          <w:p w:rsidR="00AB4F8B" w:rsidRDefault="00AB4F8B" w:rsidP="00A871C6"/>
          <w:p w:rsidR="00AB4F8B" w:rsidRPr="00043F7F" w:rsidRDefault="00AB4F8B" w:rsidP="00A871C6">
            <w:pPr>
              <w:spacing w:before="240"/>
              <w:ind w:left="-1420"/>
              <w:jc w:val="right"/>
              <w:rPr>
                <w:rFonts w:ascii="Times New Roman" w:hAnsi="Times New Roman" w:cs="Times New Roman"/>
                <w:color w:val="000000"/>
              </w:rPr>
            </w:pPr>
          </w:p>
        </w:tc>
        <w:tc>
          <w:tcPr>
            <w:tcW w:w="0" w:type="auto"/>
            <w:tcMar>
              <w:top w:w="100" w:type="dxa"/>
              <w:left w:w="100" w:type="dxa"/>
              <w:bottom w:w="100" w:type="dxa"/>
              <w:right w:w="100" w:type="dxa"/>
            </w:tcMar>
          </w:tcPr>
          <w:p w:rsidR="00AB4F8B" w:rsidRPr="00043F7F" w:rsidRDefault="00AB4F8B" w:rsidP="00A871C6">
            <w:pPr>
              <w:spacing w:before="240"/>
              <w:ind w:left="-1420" w:right="-42"/>
              <w:jc w:val="right"/>
              <w:rPr>
                <w:rFonts w:ascii="Times New Roman" w:hAnsi="Times New Roman" w:cs="Times New Roman"/>
              </w:rPr>
            </w:pPr>
            <w:r w:rsidRPr="00043F7F">
              <w:rPr>
                <w:rFonts w:ascii="Times New Roman" w:hAnsi="Times New Roman" w:cs="Times New Roman"/>
                <w:b/>
                <w:bCs/>
                <w:color w:val="000000"/>
              </w:rPr>
              <w:t> </w:t>
            </w:r>
          </w:p>
        </w:tc>
      </w:tr>
    </w:tbl>
    <w:bookmarkEnd w:id="0"/>
    <w:p w:rsidR="00E70F55" w:rsidRDefault="00E70F55" w:rsidP="00E70F5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B4F8B">
        <w:rPr>
          <w:rFonts w:ascii="Times New Roman" w:eastAsia="Times New Roman" w:hAnsi="Times New Roman" w:cs="Times New Roman"/>
          <w:b/>
          <w:color w:val="000000"/>
          <w:sz w:val="24"/>
          <w:szCs w:val="24"/>
        </w:rPr>
        <w:t xml:space="preserve">                            </w:t>
      </w:r>
    </w:p>
    <w:p w:rsidR="00E70F55" w:rsidRDefault="00E70F55" w:rsidP="00E70F55">
      <w:pPr>
        <w:spacing w:after="0" w:line="240" w:lineRule="auto"/>
        <w:rPr>
          <w:rFonts w:ascii="Times New Roman" w:eastAsia="Times New Roman" w:hAnsi="Times New Roman" w:cs="Times New Roman"/>
          <w:b/>
          <w:color w:val="000000"/>
          <w:sz w:val="24"/>
          <w:szCs w:val="24"/>
        </w:rPr>
      </w:pPr>
    </w:p>
    <w:p w:rsidR="00E70F55" w:rsidRDefault="00E70F55" w:rsidP="00E70F5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70F55" w:rsidRDefault="00E70F55" w:rsidP="00E70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70F55" w:rsidRDefault="00E70F55" w:rsidP="00E70F5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23C2">
        <w:rPr>
          <w:rFonts w:ascii="Times New Roman" w:eastAsia="Times New Roman" w:hAnsi="Times New Roman" w:cs="Times New Roman"/>
          <w:b/>
          <w:sz w:val="24"/>
          <w:szCs w:val="24"/>
        </w:rPr>
        <w:t>(з особливостями)</w:t>
      </w:r>
    </w:p>
    <w:p w:rsidR="00E70F55" w:rsidRDefault="00E70F55" w:rsidP="00E70F5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70F55" w:rsidRDefault="00E70F55" w:rsidP="00E70F5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70F55" w:rsidRPr="00DD3358" w:rsidRDefault="00CC0A89" w:rsidP="00E70F5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Послуги</w:t>
      </w:r>
      <w:r w:rsidR="00E70F55" w:rsidRPr="003B5FA5">
        <w:rPr>
          <w:rFonts w:ascii="Times New Roman" w:eastAsia="Times New Roman" w:hAnsi="Times New Roman" w:cs="Times New Roman"/>
          <w:b/>
          <w:sz w:val="28"/>
          <w:szCs w:val="28"/>
        </w:rPr>
        <w:t xml:space="preserve"> з експлуатаційного утримання доріг (грейдерування)</w:t>
      </w:r>
      <w:r w:rsidR="00DD3358">
        <w:rPr>
          <w:rFonts w:ascii="Times New Roman" w:eastAsia="Times New Roman" w:hAnsi="Times New Roman" w:cs="Times New Roman"/>
          <w:b/>
          <w:sz w:val="28"/>
          <w:szCs w:val="28"/>
        </w:rPr>
        <w:t xml:space="preserve"> </w:t>
      </w:r>
      <w:r w:rsidR="00DD3358" w:rsidRPr="00DD3358">
        <w:rPr>
          <w:rStyle w:val="20"/>
          <w:rFonts w:ascii="Times New Roman" w:hAnsi="Times New Roman" w:cs="Times New Roman"/>
          <w:b/>
          <w:color w:val="000000" w:themeColor="text1"/>
          <w:sz w:val="28"/>
          <w:szCs w:val="28"/>
          <w:lang w:eastAsia="uk-UA"/>
        </w:rPr>
        <w:t>комунальної власності Меджибізької селищної ради</w:t>
      </w:r>
      <w:r w:rsidR="00E70F55" w:rsidRPr="00DD3358">
        <w:rPr>
          <w:rFonts w:ascii="Times New Roman" w:eastAsia="Times New Roman" w:hAnsi="Times New Roman" w:cs="Times New Roman"/>
          <w:b/>
          <w:sz w:val="28"/>
          <w:szCs w:val="28"/>
        </w:rPr>
        <w:t xml:space="preserve"> </w:t>
      </w:r>
    </w:p>
    <w:p w:rsidR="00E70F55" w:rsidRPr="003B5FA5" w:rsidRDefault="00E70F55" w:rsidP="00E70F55">
      <w:pPr>
        <w:spacing w:before="240" w:after="0" w:line="240" w:lineRule="auto"/>
        <w:jc w:val="center"/>
        <w:rPr>
          <w:rFonts w:ascii="Times New Roman" w:eastAsia="Times New Roman" w:hAnsi="Times New Roman" w:cs="Times New Roman"/>
          <w:b/>
          <w:color w:val="FF0000"/>
          <w:sz w:val="28"/>
          <w:szCs w:val="28"/>
        </w:rPr>
      </w:pPr>
      <w:r w:rsidRPr="003B5FA5">
        <w:rPr>
          <w:rFonts w:ascii="Times New Roman" w:eastAsia="Times New Roman" w:hAnsi="Times New Roman" w:cs="Times New Roman"/>
          <w:b/>
          <w:sz w:val="28"/>
          <w:szCs w:val="28"/>
        </w:rPr>
        <w:t>за ДК 021:2015- 45230000-8- Будівництво трубопроводів, ліній зв’язку та електропередач, шосе, доріг, аеродромів і залізничних доріг; вирівнювання поверхонь</w:t>
      </w:r>
    </w:p>
    <w:p w:rsidR="00E70F55" w:rsidRPr="00AB4F8B" w:rsidRDefault="00E70F55" w:rsidP="00E70F5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70F55" w:rsidRDefault="00E70F55" w:rsidP="00E70F55">
      <w:pPr>
        <w:spacing w:before="240" w:after="0" w:line="240" w:lineRule="auto"/>
        <w:rPr>
          <w:rFonts w:ascii="Times New Roman" w:eastAsia="Times New Roman" w:hAnsi="Times New Roman" w:cs="Times New Roman"/>
          <w:sz w:val="24"/>
          <w:szCs w:val="24"/>
        </w:rPr>
      </w:pPr>
    </w:p>
    <w:p w:rsidR="00E70F55" w:rsidRDefault="00E70F55" w:rsidP="00E70F55">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E70F55" w:rsidRDefault="00E70F55" w:rsidP="00AB4F8B">
      <w:pPr>
        <w:spacing w:before="240" w:after="0" w:line="240" w:lineRule="auto"/>
        <w:rPr>
          <w:rFonts w:ascii="Times New Roman" w:eastAsia="Times New Roman" w:hAnsi="Times New Roman" w:cs="Times New Roman"/>
          <w:sz w:val="24"/>
          <w:szCs w:val="24"/>
        </w:rPr>
      </w:pPr>
    </w:p>
    <w:p w:rsidR="00E70F55" w:rsidRDefault="00E70F55" w:rsidP="00E70F55">
      <w:pPr>
        <w:spacing w:before="240" w:after="0" w:line="240" w:lineRule="auto"/>
        <w:jc w:val="center"/>
        <w:rPr>
          <w:rFonts w:ascii="Times New Roman" w:eastAsia="Times New Roman" w:hAnsi="Times New Roman" w:cs="Times New Roman"/>
          <w:sz w:val="24"/>
          <w:szCs w:val="24"/>
        </w:rPr>
      </w:pPr>
    </w:p>
    <w:p w:rsidR="00AB4F8B" w:rsidRPr="002D614A" w:rsidRDefault="00AB4F8B" w:rsidP="00AB4F8B">
      <w:pPr>
        <w:spacing w:before="240"/>
        <w:jc w:val="center"/>
        <w:rPr>
          <w:rFonts w:ascii="Times New Roman" w:hAnsi="Times New Roman" w:cs="Times New Roman"/>
          <w:b/>
          <w:color w:val="000000"/>
        </w:rPr>
      </w:pPr>
      <w:r w:rsidRPr="002D614A">
        <w:rPr>
          <w:rFonts w:ascii="Times New Roman" w:hAnsi="Times New Roman" w:cs="Times New Roman"/>
          <w:b/>
        </w:rPr>
        <w:t>смт Меджибіж</w:t>
      </w:r>
      <w:r w:rsidRPr="002D614A">
        <w:rPr>
          <w:rFonts w:ascii="Times New Roman" w:hAnsi="Times New Roman" w:cs="Times New Roman"/>
          <w:b/>
          <w:i/>
        </w:rPr>
        <w:t xml:space="preserve"> – </w:t>
      </w:r>
      <w:r w:rsidRPr="002D614A">
        <w:rPr>
          <w:rFonts w:ascii="Times New Roman" w:hAnsi="Times New Roman" w:cs="Times New Roman"/>
          <w:b/>
          <w:color w:val="000000"/>
        </w:rPr>
        <w:t>2024 рік</w:t>
      </w:r>
    </w:p>
    <w:p w:rsidR="00FF2DB1" w:rsidRDefault="00FF2DB1">
      <w:pPr>
        <w:spacing w:after="0" w:line="240" w:lineRule="auto"/>
        <w:rPr>
          <w:rFonts w:ascii="Times New Roman" w:eastAsia="Times New Roman" w:hAnsi="Times New Roman" w:cs="Times New Roman"/>
          <w:sz w:val="24"/>
          <w:szCs w:val="24"/>
        </w:rPr>
      </w:pPr>
    </w:p>
    <w:p w:rsidR="00FF2DB1" w:rsidRDefault="00FF2DB1">
      <w:pPr>
        <w:spacing w:after="0" w:line="240" w:lineRule="auto"/>
        <w:rPr>
          <w:rFonts w:ascii="Times New Roman" w:eastAsia="Times New Roman" w:hAnsi="Times New Roman" w:cs="Times New Roman"/>
          <w:sz w:val="24"/>
          <w:szCs w:val="24"/>
        </w:rPr>
      </w:pPr>
    </w:p>
    <w:p w:rsidR="00FF2DB1" w:rsidRDefault="00FF2DB1">
      <w:pPr>
        <w:spacing w:after="0" w:line="240" w:lineRule="auto"/>
        <w:jc w:val="both"/>
        <w:rPr>
          <w:rFonts w:ascii="Times New Roman" w:eastAsia="Times New Roman" w:hAnsi="Times New Roman" w:cs="Times New Roman"/>
          <w:sz w:val="24"/>
          <w:szCs w:val="24"/>
        </w:rPr>
      </w:pPr>
    </w:p>
    <w:p w:rsidR="00FF2DB1" w:rsidRDefault="00FF2DB1">
      <w:pPr>
        <w:spacing w:after="0" w:line="240" w:lineRule="auto"/>
        <w:jc w:val="both"/>
        <w:rPr>
          <w:rFonts w:ascii="Times New Roman" w:eastAsia="Times New Roman" w:hAnsi="Times New Roman" w:cs="Times New Roman"/>
          <w:sz w:val="24"/>
          <w:szCs w:val="24"/>
        </w:rPr>
      </w:pPr>
    </w:p>
    <w:p w:rsidR="00FF2DB1" w:rsidRDefault="00FF2DB1">
      <w:pPr>
        <w:spacing w:after="0" w:line="240" w:lineRule="auto"/>
        <w:jc w:val="both"/>
        <w:rPr>
          <w:rFonts w:ascii="Times New Roman" w:eastAsia="Times New Roman" w:hAnsi="Times New Roman" w:cs="Times New Roman"/>
          <w:sz w:val="24"/>
          <w:szCs w:val="24"/>
        </w:rPr>
      </w:pPr>
    </w:p>
    <w:p w:rsidR="00FF2DB1" w:rsidRDefault="00FF2DB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F2DB1">
        <w:trPr>
          <w:trHeight w:val="416"/>
          <w:jc w:val="center"/>
        </w:trPr>
        <w:tc>
          <w:tcPr>
            <w:tcW w:w="705" w:type="dxa"/>
            <w:vAlign w:val="center"/>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F2DB1" w:rsidRDefault="00982B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F2DB1">
        <w:trPr>
          <w:trHeight w:val="411"/>
          <w:jc w:val="center"/>
        </w:trPr>
        <w:tc>
          <w:tcPr>
            <w:tcW w:w="705" w:type="dxa"/>
            <w:vAlign w:val="center"/>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2DB1">
        <w:trPr>
          <w:trHeight w:val="1119"/>
          <w:jc w:val="center"/>
        </w:trPr>
        <w:tc>
          <w:tcPr>
            <w:tcW w:w="705" w:type="dxa"/>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DB1" w:rsidRDefault="00982B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F2DB1" w:rsidRDefault="00982B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F2DB1" w:rsidRDefault="00982B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F2DB1">
        <w:trPr>
          <w:trHeight w:val="615"/>
          <w:jc w:val="center"/>
        </w:trPr>
        <w:tc>
          <w:tcPr>
            <w:tcW w:w="705" w:type="dxa"/>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DB1" w:rsidRDefault="00982B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F2DB1" w:rsidRDefault="00982B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70F55">
        <w:trPr>
          <w:trHeight w:val="285"/>
          <w:jc w:val="center"/>
        </w:trPr>
        <w:tc>
          <w:tcPr>
            <w:tcW w:w="705" w:type="dxa"/>
          </w:tcPr>
          <w:p w:rsidR="00E70F55" w:rsidRDefault="00E70F55" w:rsidP="00E70F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70F55" w:rsidRDefault="00E70F55" w:rsidP="00E70F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70F55" w:rsidRPr="002D614A" w:rsidRDefault="00AB4F8B" w:rsidP="00E70F55">
            <w:pPr>
              <w:jc w:val="both"/>
              <w:rPr>
                <w:rFonts w:ascii="Times New Roman" w:eastAsia="Times New Roman" w:hAnsi="Times New Roman" w:cs="Times New Roman"/>
                <w:sz w:val="24"/>
                <w:szCs w:val="24"/>
              </w:rPr>
            </w:pPr>
            <w:r w:rsidRPr="002D614A">
              <w:rPr>
                <w:rFonts w:ascii="Times New Roman" w:eastAsia="Times New Roman" w:hAnsi="Times New Roman" w:cs="Times New Roman"/>
                <w:sz w:val="24"/>
                <w:szCs w:val="24"/>
              </w:rPr>
              <w:t>Меджибізька селищна рада Хмельницького району Хмельницької області</w:t>
            </w:r>
          </w:p>
        </w:tc>
      </w:tr>
      <w:tr w:rsidR="00E70F55">
        <w:trPr>
          <w:trHeight w:val="536"/>
          <w:jc w:val="center"/>
        </w:trPr>
        <w:tc>
          <w:tcPr>
            <w:tcW w:w="705" w:type="dxa"/>
          </w:tcPr>
          <w:p w:rsidR="00E70F55" w:rsidRDefault="00E70F55" w:rsidP="00E70F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70F55" w:rsidRDefault="00E70F55" w:rsidP="00E70F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70F55" w:rsidRDefault="00AB4F8B" w:rsidP="00E70F55">
            <w:pPr>
              <w:jc w:val="both"/>
              <w:rPr>
                <w:rFonts w:ascii="Times New Roman" w:eastAsia="Times New Roman" w:hAnsi="Times New Roman" w:cs="Times New Roman"/>
                <w:sz w:val="24"/>
                <w:szCs w:val="24"/>
              </w:rPr>
            </w:pPr>
            <w:r w:rsidRPr="00AB4F8B">
              <w:rPr>
                <w:rFonts w:ascii="Times New Roman" w:eastAsia="Times New Roman" w:hAnsi="Times New Roman" w:cs="Times New Roman"/>
                <w:sz w:val="24"/>
                <w:szCs w:val="24"/>
              </w:rPr>
              <w:t>Вул. Святотроїцька, буд. 5 смт Меджибіж, Хмельницький район, Хмельницька область, 31530</w:t>
            </w:r>
          </w:p>
        </w:tc>
      </w:tr>
      <w:tr w:rsidR="00E70F55">
        <w:trPr>
          <w:trHeight w:val="1119"/>
          <w:jc w:val="center"/>
        </w:trPr>
        <w:tc>
          <w:tcPr>
            <w:tcW w:w="705" w:type="dxa"/>
          </w:tcPr>
          <w:p w:rsidR="00E70F55" w:rsidRDefault="00E70F55" w:rsidP="00E70F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70F55" w:rsidRDefault="00E70F55" w:rsidP="00E70F5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B4F8B" w:rsidRPr="00AB4F8B" w:rsidRDefault="00AB4F8B" w:rsidP="00AB4F8B">
            <w:pPr>
              <w:jc w:val="both"/>
              <w:rPr>
                <w:rFonts w:ascii="Times New Roman" w:eastAsia="Times New Roman" w:hAnsi="Times New Roman" w:cs="Times New Roman"/>
                <w:sz w:val="24"/>
                <w:szCs w:val="24"/>
              </w:rPr>
            </w:pPr>
            <w:r w:rsidRPr="00AB4F8B">
              <w:rPr>
                <w:rFonts w:ascii="Times New Roman" w:eastAsia="Times New Roman" w:hAnsi="Times New Roman" w:cs="Times New Roman"/>
                <w:sz w:val="24"/>
                <w:szCs w:val="24"/>
              </w:rPr>
              <w:t>Білоус Олеся Дмитрівна, головний спеціаліст сектору з публічних закупівель, уповноваженна особа,</w:t>
            </w:r>
          </w:p>
          <w:p w:rsidR="00AB4F8B" w:rsidRPr="00AB4F8B" w:rsidRDefault="00AB4F8B" w:rsidP="00AB4F8B">
            <w:pPr>
              <w:jc w:val="both"/>
              <w:rPr>
                <w:rFonts w:ascii="Times New Roman" w:eastAsia="Times New Roman" w:hAnsi="Times New Roman" w:cs="Times New Roman"/>
                <w:sz w:val="24"/>
                <w:szCs w:val="24"/>
              </w:rPr>
            </w:pPr>
            <w:r w:rsidRPr="00AB4F8B">
              <w:rPr>
                <w:rFonts w:ascii="Times New Roman" w:eastAsia="Times New Roman" w:hAnsi="Times New Roman" w:cs="Times New Roman"/>
                <w:sz w:val="24"/>
                <w:szCs w:val="24"/>
              </w:rPr>
              <w:t>тел.: (096)910-05-45</w:t>
            </w:r>
          </w:p>
          <w:p w:rsidR="00E70F55" w:rsidRDefault="00AB4F8B" w:rsidP="00AB4F8B">
            <w:pPr>
              <w:jc w:val="both"/>
              <w:rPr>
                <w:rFonts w:ascii="Times New Roman" w:eastAsia="Times New Roman" w:hAnsi="Times New Roman" w:cs="Times New Roman"/>
                <w:sz w:val="24"/>
                <w:szCs w:val="24"/>
              </w:rPr>
            </w:pPr>
            <w:r w:rsidRPr="00AB4F8B">
              <w:rPr>
                <w:rFonts w:ascii="Times New Roman" w:eastAsia="Times New Roman" w:hAnsi="Times New Roman" w:cs="Times New Roman"/>
                <w:sz w:val="24"/>
                <w:szCs w:val="24"/>
              </w:rPr>
              <w:t>e-mail: olesyabil1989@gmail.com</w:t>
            </w:r>
            <w:r w:rsidR="00E70F55">
              <w:rPr>
                <w:rFonts w:ascii="Times New Roman" w:eastAsia="Times New Roman" w:hAnsi="Times New Roman" w:cs="Times New Roman"/>
                <w:sz w:val="24"/>
                <w:szCs w:val="24"/>
              </w:rPr>
              <w:t> </w:t>
            </w:r>
          </w:p>
        </w:tc>
      </w:tr>
      <w:tr w:rsidR="00FF2DB1">
        <w:trPr>
          <w:trHeight w:val="15"/>
          <w:jc w:val="center"/>
        </w:trPr>
        <w:tc>
          <w:tcPr>
            <w:tcW w:w="705" w:type="dxa"/>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DB1" w:rsidRDefault="00982B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F2DB1" w:rsidRDefault="00982BF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70F55">
              <w:rPr>
                <w:rFonts w:ascii="Times New Roman" w:eastAsia="Times New Roman" w:hAnsi="Times New Roman" w:cs="Times New Roman"/>
                <w:sz w:val="24"/>
                <w:szCs w:val="24"/>
              </w:rPr>
              <w:t>(з особливостями)</w:t>
            </w:r>
          </w:p>
        </w:tc>
      </w:tr>
      <w:tr w:rsidR="00FF2DB1">
        <w:trPr>
          <w:trHeight w:val="240"/>
          <w:jc w:val="center"/>
        </w:trPr>
        <w:tc>
          <w:tcPr>
            <w:tcW w:w="705" w:type="dxa"/>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DB1" w:rsidRDefault="00982B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F2DB1" w:rsidRDefault="00982BF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F2DB1">
        <w:trPr>
          <w:jc w:val="center"/>
        </w:trPr>
        <w:tc>
          <w:tcPr>
            <w:tcW w:w="705" w:type="dxa"/>
          </w:tcPr>
          <w:p w:rsidR="00FF2DB1" w:rsidRDefault="00982B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F2DB1" w:rsidRDefault="00982B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F2DB1" w:rsidRDefault="00CC0A89" w:rsidP="00F1391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Послуги</w:t>
            </w:r>
            <w:r w:rsidR="00E70F55" w:rsidRPr="003B5FA5">
              <w:rPr>
                <w:rFonts w:ascii="Times New Roman" w:eastAsia="Times New Roman" w:hAnsi="Times New Roman" w:cs="Times New Roman"/>
                <w:sz w:val="24"/>
                <w:szCs w:val="24"/>
              </w:rPr>
              <w:t xml:space="preserve"> з експлуатаційного утримання </w:t>
            </w:r>
            <w:r w:rsidR="002D614A" w:rsidRPr="003B5FA5">
              <w:rPr>
                <w:rFonts w:ascii="Times New Roman" w:eastAsia="Times New Roman" w:hAnsi="Times New Roman" w:cs="Times New Roman"/>
                <w:sz w:val="24"/>
                <w:szCs w:val="24"/>
              </w:rPr>
              <w:t xml:space="preserve">(грейдерування) </w:t>
            </w:r>
            <w:r w:rsidR="00E70F55" w:rsidRPr="003B5FA5">
              <w:rPr>
                <w:rFonts w:ascii="Times New Roman" w:eastAsia="Times New Roman" w:hAnsi="Times New Roman" w:cs="Times New Roman"/>
                <w:sz w:val="24"/>
                <w:szCs w:val="24"/>
              </w:rPr>
              <w:t>доріг</w:t>
            </w:r>
            <w:r w:rsidR="002D614A">
              <w:rPr>
                <w:rFonts w:ascii="Times New Roman" w:eastAsia="Times New Roman" w:hAnsi="Times New Roman" w:cs="Times New Roman"/>
                <w:sz w:val="24"/>
                <w:szCs w:val="24"/>
              </w:rPr>
              <w:t xml:space="preserve"> комунальної власності </w:t>
            </w:r>
            <w:r w:rsidR="002D614A" w:rsidRPr="002D614A">
              <w:rPr>
                <w:rFonts w:ascii="Times New Roman" w:eastAsia="Times New Roman" w:hAnsi="Times New Roman" w:cs="Times New Roman"/>
                <w:sz w:val="24"/>
                <w:szCs w:val="24"/>
              </w:rPr>
              <w:t>Меджибізької селищної ради</w:t>
            </w:r>
            <w:bookmarkStart w:id="2" w:name="_GoBack"/>
            <w:bookmarkEnd w:id="2"/>
            <w:r w:rsidR="00E70F55" w:rsidRPr="003B5FA5">
              <w:rPr>
                <w:rFonts w:ascii="Times New Roman" w:eastAsia="Times New Roman" w:hAnsi="Times New Roman" w:cs="Times New Roman"/>
                <w:sz w:val="24"/>
                <w:szCs w:val="24"/>
              </w:rPr>
              <w:t xml:space="preserve">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F2DB1" w:rsidRDefault="00982B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F2DB1" w:rsidRDefault="00FF2DB1" w:rsidP="00E70F55">
            <w:pPr>
              <w:widowControl w:val="0"/>
              <w:ind w:right="120"/>
              <w:jc w:val="both"/>
              <w:rPr>
                <w:rFonts w:ascii="Times New Roman" w:eastAsia="Times New Roman" w:hAnsi="Times New Roman" w:cs="Times New Roman"/>
                <w:i/>
                <w:color w:val="FF0000"/>
                <w:sz w:val="24"/>
                <w:szCs w:val="24"/>
                <w:highlight w:val="yellow"/>
              </w:rPr>
            </w:pP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F2DB1" w:rsidRDefault="00982BF5" w:rsidP="008D310F">
            <w:pPr>
              <w:widowControl w:val="0"/>
              <w:rPr>
                <w:rFonts w:ascii="Times New Roman" w:eastAsia="Times New Roman" w:hAnsi="Times New Roman" w:cs="Times New Roman"/>
                <w:color w:val="000000"/>
                <w:sz w:val="24"/>
                <w:szCs w:val="24"/>
                <w:highlight w:val="yellow"/>
              </w:rPr>
            </w:pPr>
            <w:r w:rsidRPr="00E70F55">
              <w:rPr>
                <w:rFonts w:ascii="Times New Roman" w:eastAsia="Times New Roman" w:hAnsi="Times New Roman" w:cs="Times New Roman"/>
                <w:color w:val="000000"/>
                <w:sz w:val="24"/>
                <w:szCs w:val="24"/>
              </w:rPr>
              <w:t>місце, де повинні бути виконан</w:t>
            </w:r>
            <w:r w:rsidR="008D310F">
              <w:rPr>
                <w:rFonts w:ascii="Times New Roman" w:eastAsia="Times New Roman" w:hAnsi="Times New Roman" w:cs="Times New Roman"/>
                <w:color w:val="000000"/>
                <w:sz w:val="24"/>
                <w:szCs w:val="24"/>
              </w:rPr>
              <w:t>і роботи чи надані послуги, їх кількість</w:t>
            </w:r>
            <w:r w:rsidRPr="00E70F55">
              <w:rPr>
                <w:rFonts w:ascii="Times New Roman" w:eastAsia="Times New Roman" w:hAnsi="Times New Roman" w:cs="Times New Roman"/>
                <w:color w:val="000000"/>
                <w:sz w:val="24"/>
                <w:szCs w:val="24"/>
              </w:rPr>
              <w:t xml:space="preserve"> </w:t>
            </w:r>
          </w:p>
        </w:tc>
        <w:tc>
          <w:tcPr>
            <w:tcW w:w="6450" w:type="dxa"/>
          </w:tcPr>
          <w:p w:rsidR="00FF2DB1" w:rsidRDefault="00300EB7" w:rsidP="00300E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Місце </w:t>
            </w:r>
            <w:r w:rsidR="002265D4">
              <w:rPr>
                <w:rFonts w:ascii="Times New Roman" w:eastAsia="Times New Roman" w:hAnsi="Times New Roman" w:cs="Times New Roman"/>
                <w:color w:val="000000"/>
                <w:sz w:val="24"/>
                <w:szCs w:val="24"/>
              </w:rPr>
              <w:t>надання послуг</w:t>
            </w:r>
            <w:r w:rsidR="008D31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D310F" w:rsidRPr="00B934B4">
              <w:rPr>
                <w:rFonts w:ascii="Times New Roman" w:eastAsia="Times New Roman" w:hAnsi="Times New Roman" w:cs="Times New Roman"/>
                <w:color w:val="000000"/>
                <w:sz w:val="24"/>
                <w:szCs w:val="24"/>
              </w:rPr>
              <w:t>вулиці комунальної власності</w:t>
            </w:r>
            <w:r w:rsidR="00E70F55" w:rsidRPr="00B934B4">
              <w:rPr>
                <w:rFonts w:ascii="Times New Roman" w:eastAsia="Times New Roman" w:hAnsi="Times New Roman" w:cs="Times New Roman"/>
                <w:color w:val="000000"/>
                <w:sz w:val="24"/>
                <w:szCs w:val="24"/>
              </w:rPr>
              <w:t xml:space="preserve"> </w:t>
            </w:r>
            <w:r w:rsidR="00B934B4">
              <w:rPr>
                <w:rFonts w:ascii="Times New Roman" w:eastAsia="Times New Roman" w:hAnsi="Times New Roman" w:cs="Times New Roman"/>
                <w:color w:val="000000"/>
                <w:sz w:val="24"/>
                <w:szCs w:val="24"/>
              </w:rPr>
              <w:t xml:space="preserve">Меджибізької селищної ради </w:t>
            </w:r>
            <w:r w:rsidR="00B934B4" w:rsidRPr="00B934B4">
              <w:rPr>
                <w:rFonts w:ascii="Times New Roman" w:hAnsi="Times New Roman" w:cs="Times New Roman"/>
                <w:color w:val="000000"/>
                <w:sz w:val="24"/>
                <w:szCs w:val="24"/>
              </w:rPr>
              <w:t xml:space="preserve">відповідно </w:t>
            </w:r>
            <w:r w:rsidR="00B934B4">
              <w:rPr>
                <w:rFonts w:ascii="Times New Roman" w:hAnsi="Times New Roman" w:cs="Times New Roman"/>
                <w:color w:val="000000"/>
                <w:sz w:val="24"/>
                <w:szCs w:val="24"/>
              </w:rPr>
              <w:t>списку доріг, зазначених у</w:t>
            </w:r>
            <w:r w:rsidR="00B934B4" w:rsidRPr="00B934B4">
              <w:rPr>
                <w:rFonts w:ascii="Times New Roman" w:hAnsi="Times New Roman" w:cs="Times New Roman"/>
                <w:color w:val="000000"/>
                <w:sz w:val="24"/>
                <w:szCs w:val="24"/>
              </w:rPr>
              <w:t xml:space="preserve"> Додатку 2 тендерної документації</w:t>
            </w:r>
          </w:p>
          <w:p w:rsidR="008D310F" w:rsidRPr="008D310F" w:rsidRDefault="00300EB7" w:rsidP="008D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008D310F">
              <w:rPr>
                <w:rFonts w:ascii="Times New Roman" w:eastAsia="Times New Roman" w:hAnsi="Times New Roman" w:cs="Times New Roman"/>
                <w:sz w:val="24"/>
                <w:szCs w:val="24"/>
              </w:rPr>
              <w:t xml:space="preserve"> 87,2 год.</w:t>
            </w:r>
          </w:p>
          <w:p w:rsidR="00300EB7" w:rsidRDefault="00300EB7" w:rsidP="00300EB7">
            <w:pPr>
              <w:widowControl w:val="0"/>
              <w:ind w:right="120"/>
              <w:jc w:val="both"/>
              <w:rPr>
                <w:rFonts w:ascii="Times New Roman" w:eastAsia="Times New Roman" w:hAnsi="Times New Roman" w:cs="Times New Roman"/>
                <w:i/>
                <w:color w:val="4A86E8"/>
                <w:sz w:val="24"/>
                <w:szCs w:val="24"/>
                <w:highlight w:val="white"/>
              </w:rPr>
            </w:pPr>
          </w:p>
        </w:tc>
      </w:tr>
      <w:tr w:rsidR="00FF2DB1" w:rsidTr="00245638">
        <w:trPr>
          <w:trHeight w:val="645"/>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FF2DB1" w:rsidRDefault="00982BF5" w:rsidP="00245638">
            <w:pPr>
              <w:widowControl w:val="0"/>
              <w:rPr>
                <w:rFonts w:ascii="Times New Roman" w:eastAsia="Times New Roman" w:hAnsi="Times New Roman" w:cs="Times New Roman"/>
                <w:sz w:val="24"/>
                <w:szCs w:val="24"/>
                <w:highlight w:val="cyan"/>
              </w:rPr>
            </w:pPr>
            <w:r w:rsidRPr="00245638">
              <w:rPr>
                <w:rFonts w:ascii="Times New Roman" w:eastAsia="Times New Roman" w:hAnsi="Times New Roman" w:cs="Times New Roman"/>
                <w:sz w:val="24"/>
                <w:szCs w:val="24"/>
              </w:rPr>
              <w:t>до </w:t>
            </w:r>
            <w:r w:rsidRPr="00245638">
              <w:rPr>
                <w:rFonts w:ascii="Times New Roman" w:eastAsia="Times New Roman" w:hAnsi="Times New Roman" w:cs="Times New Roman"/>
                <w:color w:val="FF0000"/>
                <w:sz w:val="24"/>
                <w:szCs w:val="24"/>
              </w:rPr>
              <w:t xml:space="preserve"> </w:t>
            </w:r>
            <w:r w:rsidRPr="00245638">
              <w:rPr>
                <w:rFonts w:ascii="Times New Roman" w:eastAsia="Times New Roman" w:hAnsi="Times New Roman" w:cs="Times New Roman"/>
                <w:sz w:val="24"/>
                <w:szCs w:val="24"/>
              </w:rPr>
              <w:t xml:space="preserve">31 грудня </w:t>
            </w:r>
            <w:r w:rsidR="00245638" w:rsidRPr="00245638">
              <w:rPr>
                <w:rFonts w:ascii="Times New Roman" w:eastAsia="Times New Roman" w:hAnsi="Times New Roman" w:cs="Times New Roman"/>
                <w:sz w:val="24"/>
                <w:szCs w:val="24"/>
              </w:rPr>
              <w:t xml:space="preserve"> 2024 </w:t>
            </w:r>
            <w:r w:rsidRPr="00245638">
              <w:rPr>
                <w:rFonts w:ascii="Times New Roman" w:eastAsia="Times New Roman" w:hAnsi="Times New Roman" w:cs="Times New Roman"/>
                <w:sz w:val="24"/>
                <w:szCs w:val="24"/>
              </w:rPr>
              <w:t xml:space="preserve">року включно </w:t>
            </w:r>
          </w:p>
        </w:tc>
      </w:tr>
      <w:tr w:rsidR="00FF2DB1">
        <w:trPr>
          <w:trHeight w:val="841"/>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F2DB1" w:rsidRDefault="00982B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F2DB1" w:rsidRDefault="00982B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F2DB1" w:rsidRDefault="00982B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DB1">
        <w:trPr>
          <w:trHeight w:val="501"/>
          <w:jc w:val="center"/>
        </w:trPr>
        <w:tc>
          <w:tcPr>
            <w:tcW w:w="9960" w:type="dxa"/>
            <w:gridSpan w:val="3"/>
            <w:vAlign w:val="center"/>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F2DB1">
        <w:trPr>
          <w:trHeight w:val="1975"/>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F2DB1" w:rsidRDefault="00982B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2DB1" w:rsidRDefault="00982B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F2DB1" w:rsidRDefault="00982BF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2DB1">
        <w:trPr>
          <w:trHeight w:val="480"/>
          <w:jc w:val="center"/>
        </w:trPr>
        <w:tc>
          <w:tcPr>
            <w:tcW w:w="9960" w:type="dxa"/>
            <w:gridSpan w:val="3"/>
            <w:vAlign w:val="center"/>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2DB1" w:rsidRDefault="00982B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F2DB1" w:rsidRDefault="00982B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F2DB1" w:rsidRDefault="00982B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F2DB1" w:rsidRDefault="00982B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F2DB1" w:rsidRDefault="00982B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F2DB1" w:rsidRPr="00F91512" w:rsidRDefault="00982BF5">
            <w:pPr>
              <w:widowControl w:val="0"/>
              <w:jc w:val="both"/>
              <w:rPr>
                <w:rFonts w:ascii="Times New Roman" w:eastAsia="Times New Roman" w:hAnsi="Times New Roman" w:cs="Times New Roman"/>
                <w:b/>
                <w:sz w:val="24"/>
                <w:szCs w:val="24"/>
              </w:rPr>
            </w:pPr>
            <w:r w:rsidRPr="00F9151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2DB1" w:rsidRDefault="00982B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F2DB1" w:rsidRDefault="00982B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DB1" w:rsidRDefault="00982B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F2DB1" w:rsidRDefault="00982BF5">
            <w:pPr>
              <w:widowControl w:val="0"/>
              <w:ind w:left="40" w:hanging="20"/>
              <w:jc w:val="both"/>
              <w:rPr>
                <w:rFonts w:ascii="Times New Roman" w:eastAsia="Times New Roman" w:hAnsi="Times New Roman" w:cs="Times New Roman"/>
                <w:b/>
                <w:color w:val="000000"/>
                <w:sz w:val="24"/>
                <w:szCs w:val="24"/>
              </w:rPr>
            </w:pPr>
            <w:r w:rsidRPr="00EA34E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A34EF">
              <w:rPr>
                <w:rFonts w:ascii="Times New Roman" w:eastAsia="Times New Roman" w:hAnsi="Times New Roman" w:cs="Times New Roman"/>
                <w:b/>
                <w:sz w:val="24"/>
                <w:szCs w:val="24"/>
              </w:rPr>
              <w:t>у</w:t>
            </w:r>
            <w:r w:rsidRPr="00EA34E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A34EF">
              <w:rPr>
                <w:rFonts w:ascii="Times New Roman" w:eastAsia="Times New Roman" w:hAnsi="Times New Roman" w:cs="Times New Roman"/>
                <w:b/>
                <w:sz w:val="24"/>
                <w:szCs w:val="24"/>
              </w:rPr>
              <w:t>п</w:t>
            </w:r>
            <w:r w:rsidRPr="00EA34EF">
              <w:rPr>
                <w:rFonts w:ascii="Times New Roman" w:eastAsia="Times New Roman" w:hAnsi="Times New Roman" w:cs="Times New Roman"/>
                <w:b/>
                <w:color w:val="000000"/>
                <w:sz w:val="24"/>
                <w:szCs w:val="24"/>
              </w:rPr>
              <w:t>останови Кабінету Міністрів України № 332 від 04.04.2001 р.</w:t>
            </w:r>
          </w:p>
          <w:p w:rsidR="00FF2DB1" w:rsidRDefault="00982BF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DB1" w:rsidRDefault="00982B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F2DB1" w:rsidRDefault="00982BF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2DB1" w:rsidRDefault="00982B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F2DB1" w:rsidRDefault="00982B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B744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B7448">
              <w:rPr>
                <w:rFonts w:ascii="Times New Roman" w:eastAsia="Times New Roman" w:hAnsi="Times New Roman" w:cs="Times New Roman"/>
                <w:b/>
                <w:sz w:val="24"/>
                <w:szCs w:val="24"/>
              </w:rPr>
              <w:t>сом (УЕП)</w:t>
            </w:r>
            <w:r w:rsidRPr="005B7448">
              <w:rPr>
                <w:rFonts w:ascii="Times New Roman" w:eastAsia="Times New Roman" w:hAnsi="Times New Roman" w:cs="Times New Roman"/>
                <w:b/>
                <w:color w:val="000000"/>
                <w:sz w:val="24"/>
                <w:szCs w:val="24"/>
              </w:rPr>
              <w:t>;</w:t>
            </w:r>
          </w:p>
          <w:p w:rsidR="00FF2DB1" w:rsidRDefault="00982B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744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F2DB1" w:rsidRDefault="00982B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F2DB1" w:rsidRDefault="00982B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B744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B7448">
              <w:rPr>
                <w:rFonts w:ascii="Times New Roman" w:eastAsia="Times New Roman" w:hAnsi="Times New Roman" w:cs="Times New Roman"/>
                <w:b/>
                <w:color w:val="000000"/>
                <w:sz w:val="24"/>
                <w:szCs w:val="24"/>
              </w:rPr>
              <w:t>КЕП/УЕП.</w:t>
            </w:r>
          </w:p>
          <w:p w:rsidR="00FF2DB1" w:rsidRDefault="00982B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8320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DB1" w:rsidRDefault="00982BF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DB1" w:rsidRDefault="00982B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8320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8320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FF2DB1" w:rsidRDefault="00982B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F2DB1" w:rsidRDefault="00982BF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F2DB1" w:rsidRDefault="00982BF5">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8320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83202">
              <w:rPr>
                <w:rFonts w:ascii="Times New Roman" w:eastAsia="Times New Roman" w:hAnsi="Times New Roman" w:cs="Times New Roman"/>
                <w:i/>
                <w:sz w:val="24"/>
                <w:szCs w:val="24"/>
              </w:rPr>
              <w:t>(у разі здійснення закупівлі за лотами)</w:t>
            </w:r>
            <w:r w:rsidRPr="00E83202">
              <w:rPr>
                <w:rFonts w:ascii="Times New Roman" w:eastAsia="Times New Roman" w:hAnsi="Times New Roman" w:cs="Times New Roman"/>
                <w:sz w:val="24"/>
                <w:szCs w:val="24"/>
              </w:rPr>
              <w:t xml:space="preserve">. </w:t>
            </w:r>
          </w:p>
        </w:tc>
      </w:tr>
      <w:tr w:rsidR="00FF2DB1">
        <w:trPr>
          <w:trHeight w:val="913"/>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DB1" w:rsidRDefault="00982BF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F2DB1" w:rsidRPr="00BA5F9E" w:rsidRDefault="00982BF5">
            <w:pPr>
              <w:widowControl w:val="0"/>
              <w:ind w:right="120"/>
              <w:jc w:val="both"/>
              <w:rPr>
                <w:rFonts w:ascii="Times New Roman" w:eastAsia="Times New Roman" w:hAnsi="Times New Roman" w:cs="Times New Roman"/>
                <w:sz w:val="24"/>
                <w:szCs w:val="24"/>
              </w:rPr>
            </w:pPr>
            <w:r w:rsidRPr="00BA5F9E">
              <w:rPr>
                <w:rFonts w:ascii="Times New Roman" w:eastAsia="Times New Roman" w:hAnsi="Times New Roman" w:cs="Times New Roman"/>
                <w:sz w:val="24"/>
                <w:szCs w:val="24"/>
              </w:rPr>
              <w:t xml:space="preserve">Забезпечення тендерної пропозиції не вимагається. </w:t>
            </w:r>
          </w:p>
          <w:p w:rsidR="00FF2DB1" w:rsidRDefault="00FF2DB1" w:rsidP="00F047EE">
            <w:pPr>
              <w:jc w:val="both"/>
              <w:rPr>
                <w:rFonts w:ascii="Times New Roman" w:eastAsia="Times New Roman" w:hAnsi="Times New Roman" w:cs="Times New Roman"/>
                <w:i/>
                <w:color w:val="FF0000"/>
                <w:sz w:val="24"/>
                <w:szCs w:val="24"/>
                <w:highlight w:val="yellow"/>
              </w:rPr>
            </w:pP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F2DB1" w:rsidRPr="00BA5F9E" w:rsidRDefault="00982B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A5F9E">
              <w:rPr>
                <w:rFonts w:ascii="Times New Roman" w:eastAsia="Times New Roman" w:hAnsi="Times New Roman" w:cs="Times New Roman"/>
                <w:sz w:val="24"/>
                <w:szCs w:val="24"/>
              </w:rPr>
              <w:t>Не передбачається.</w:t>
            </w:r>
          </w:p>
          <w:p w:rsidR="00FF2DB1" w:rsidRDefault="00FF2DB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F2DB1" w:rsidRDefault="00FF2DB1" w:rsidP="00BA5F9E">
            <w:pPr>
              <w:widowControl w:val="0"/>
              <w:ind w:right="120"/>
              <w:jc w:val="both"/>
              <w:rPr>
                <w:rFonts w:ascii="Times New Roman" w:eastAsia="Times New Roman" w:hAnsi="Times New Roman" w:cs="Times New Roman"/>
                <w:sz w:val="24"/>
                <w:szCs w:val="24"/>
              </w:rPr>
            </w:pPr>
          </w:p>
        </w:tc>
      </w:tr>
      <w:tr w:rsidR="00FF2DB1">
        <w:trPr>
          <w:trHeight w:val="560"/>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90B8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DB1" w:rsidRDefault="00982BF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2EF9">
              <w:rPr>
                <w:rFonts w:ascii="Times New Roman" w:eastAsia="Times New Roman" w:hAnsi="Times New Roman" w:cs="Times New Roman"/>
                <w:i/>
                <w:sz w:val="24"/>
                <w:szCs w:val="24"/>
              </w:rPr>
              <w:t>(у разі якщо таке вимагалося)</w:t>
            </w:r>
            <w:r w:rsidRPr="002D2EF9">
              <w:rPr>
                <w:rFonts w:ascii="Times New Roman" w:eastAsia="Times New Roman" w:hAnsi="Times New Roman" w:cs="Times New Roman"/>
                <w:sz w:val="24"/>
                <w:szCs w:val="24"/>
              </w:rPr>
              <w:t>.</w:t>
            </w:r>
          </w:p>
          <w:p w:rsidR="00FF2DB1" w:rsidRDefault="00982BF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F2DB1" w:rsidRDefault="00982BF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DB1" w:rsidRDefault="00982B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w:t>
            </w:r>
            <w:r>
              <w:rPr>
                <w:rFonts w:ascii="Times New Roman" w:eastAsia="Times New Roman" w:hAnsi="Times New Roman" w:cs="Times New Roman"/>
                <w:sz w:val="24"/>
                <w:szCs w:val="24"/>
                <w:highlight w:val="white"/>
              </w:rPr>
              <w:lastRenderedPageBreak/>
              <w:t xml:space="preserve">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F2DB1" w:rsidRDefault="00982B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DB1" w:rsidRDefault="00FF2DB1">
            <w:pPr>
              <w:jc w:val="both"/>
              <w:rPr>
                <w:rFonts w:ascii="Times New Roman" w:eastAsia="Times New Roman" w:hAnsi="Times New Roman" w:cs="Times New Roman"/>
                <w:sz w:val="24"/>
                <w:szCs w:val="24"/>
                <w:highlight w:val="white"/>
              </w:rPr>
            </w:pPr>
          </w:p>
          <w:p w:rsidR="00FF2DB1" w:rsidRDefault="00982B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DB1" w:rsidRDefault="00982BF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D75FA">
              <w:rPr>
                <w:rFonts w:ascii="Times New Roman" w:eastAsia="Times New Roman" w:hAnsi="Times New Roman" w:cs="Times New Roman"/>
                <w:b/>
                <w:sz w:val="24"/>
                <w:szCs w:val="24"/>
              </w:rPr>
              <w:t xml:space="preserve">субпідрядника /співвиконавця </w:t>
            </w:r>
            <w:r w:rsidRPr="002D75F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FF2DB1" w:rsidRPr="0074047B" w:rsidRDefault="00982BF5">
            <w:pPr>
              <w:widowControl w:val="0"/>
              <w:ind w:right="120"/>
              <w:jc w:val="both"/>
              <w:rPr>
                <w:rFonts w:ascii="Times New Roman" w:eastAsia="Times New Roman" w:hAnsi="Times New Roman" w:cs="Times New Roman"/>
                <w:b/>
                <w:sz w:val="24"/>
                <w:szCs w:val="24"/>
              </w:rPr>
            </w:pPr>
            <w:r w:rsidRPr="0074047B">
              <w:rPr>
                <w:rFonts w:ascii="Times New Roman" w:eastAsia="Times New Roman" w:hAnsi="Times New Roman" w:cs="Times New Roman"/>
                <w:color w:val="000000"/>
                <w:sz w:val="24"/>
                <w:szCs w:val="24"/>
              </w:rPr>
              <w:t xml:space="preserve">Не передбачено.  </w:t>
            </w:r>
          </w:p>
          <w:p w:rsidR="00FF2DB1" w:rsidRDefault="00FF2DB1">
            <w:pPr>
              <w:widowControl w:val="0"/>
              <w:ind w:right="120"/>
              <w:jc w:val="both"/>
              <w:rPr>
                <w:rFonts w:ascii="Times New Roman" w:eastAsia="Times New Roman" w:hAnsi="Times New Roman" w:cs="Times New Roman"/>
                <w:b/>
                <w:sz w:val="24"/>
                <w:szCs w:val="24"/>
                <w:highlight w:val="cyan"/>
              </w:rPr>
            </w:pPr>
          </w:p>
          <w:p w:rsidR="00FF2DB1" w:rsidRDefault="00FF2DB1">
            <w:pPr>
              <w:widowControl w:val="0"/>
              <w:ind w:right="120"/>
              <w:jc w:val="both"/>
              <w:rPr>
                <w:rFonts w:ascii="Times New Roman" w:eastAsia="Times New Roman" w:hAnsi="Times New Roman" w:cs="Times New Roman"/>
                <w:sz w:val="24"/>
                <w:szCs w:val="24"/>
              </w:rPr>
            </w:pPr>
          </w:p>
        </w:tc>
      </w:tr>
      <w:tr w:rsidR="00FF2DB1">
        <w:trPr>
          <w:trHeight w:val="841"/>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2DB1">
        <w:trPr>
          <w:trHeight w:val="442"/>
          <w:jc w:val="center"/>
        </w:trPr>
        <w:tc>
          <w:tcPr>
            <w:tcW w:w="9960" w:type="dxa"/>
            <w:gridSpan w:val="3"/>
            <w:vAlign w:val="center"/>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F2DB1" w:rsidRPr="00150858" w:rsidRDefault="00982BF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B4F8B">
              <w:rPr>
                <w:rFonts w:ascii="Times New Roman" w:eastAsia="Times New Roman" w:hAnsi="Times New Roman" w:cs="Times New Roman"/>
                <w:color w:val="000000"/>
                <w:sz w:val="24"/>
                <w:szCs w:val="24"/>
              </w:rPr>
              <w:t>1</w:t>
            </w:r>
            <w:r w:rsidR="003B4EF1">
              <w:rPr>
                <w:rFonts w:ascii="Times New Roman" w:eastAsia="Times New Roman" w:hAnsi="Times New Roman" w:cs="Times New Roman"/>
                <w:b/>
                <w:sz w:val="24"/>
                <w:szCs w:val="24"/>
              </w:rPr>
              <w:t>6</w:t>
            </w:r>
            <w:r w:rsidRPr="00150858">
              <w:rPr>
                <w:rFonts w:ascii="Times New Roman" w:eastAsia="Times New Roman" w:hAnsi="Times New Roman" w:cs="Times New Roman"/>
                <w:b/>
                <w:sz w:val="24"/>
                <w:szCs w:val="24"/>
              </w:rPr>
              <w:t xml:space="preserve"> </w:t>
            </w:r>
            <w:r w:rsidR="00AB4F8B">
              <w:rPr>
                <w:rFonts w:ascii="Times New Roman" w:eastAsia="Times New Roman" w:hAnsi="Times New Roman" w:cs="Times New Roman"/>
                <w:b/>
                <w:sz w:val="24"/>
                <w:szCs w:val="24"/>
              </w:rPr>
              <w:t>березня</w:t>
            </w:r>
            <w:r w:rsidRPr="00150858">
              <w:rPr>
                <w:rFonts w:ascii="Times New Roman" w:eastAsia="Times New Roman" w:hAnsi="Times New Roman" w:cs="Times New Roman"/>
                <w:b/>
                <w:sz w:val="24"/>
                <w:szCs w:val="24"/>
              </w:rPr>
              <w:t xml:space="preserve"> 20</w:t>
            </w:r>
            <w:r w:rsidR="00717F24" w:rsidRPr="00150858">
              <w:rPr>
                <w:rFonts w:ascii="Times New Roman" w:eastAsia="Times New Roman" w:hAnsi="Times New Roman" w:cs="Times New Roman"/>
                <w:b/>
                <w:sz w:val="24"/>
                <w:szCs w:val="24"/>
              </w:rPr>
              <w:t>24</w:t>
            </w:r>
            <w:r w:rsidRPr="00150858">
              <w:rPr>
                <w:rFonts w:ascii="Times New Roman" w:eastAsia="Times New Roman" w:hAnsi="Times New Roman" w:cs="Times New Roman"/>
                <w:b/>
                <w:sz w:val="24"/>
                <w:szCs w:val="24"/>
              </w:rPr>
              <w:t xml:space="preserve"> року, </w:t>
            </w:r>
            <w:r w:rsidR="00717F24" w:rsidRPr="00150858">
              <w:rPr>
                <w:rFonts w:ascii="Times New Roman" w:eastAsia="Times New Roman" w:hAnsi="Times New Roman" w:cs="Times New Roman"/>
                <w:b/>
                <w:sz w:val="24"/>
                <w:szCs w:val="24"/>
              </w:rPr>
              <w:t>00</w:t>
            </w:r>
            <w:r w:rsidRPr="00150858">
              <w:rPr>
                <w:rFonts w:ascii="Times New Roman" w:eastAsia="Times New Roman" w:hAnsi="Times New Roman" w:cs="Times New Roman"/>
                <w:b/>
                <w:sz w:val="24"/>
                <w:szCs w:val="24"/>
              </w:rPr>
              <w:t>:00 год.</w:t>
            </w:r>
            <w:r w:rsidRPr="00150858">
              <w:rPr>
                <w:rFonts w:ascii="Times New Roman" w:eastAsia="Times New Roman" w:hAnsi="Times New Roman" w:cs="Times New Roman"/>
                <w:sz w:val="24"/>
                <w:szCs w:val="24"/>
              </w:rPr>
              <w:t xml:space="preserve"> </w:t>
            </w:r>
          </w:p>
          <w:p w:rsidR="00FF2DB1" w:rsidRPr="00F82DF0" w:rsidRDefault="00982BF5">
            <w:pPr>
              <w:widowControl w:val="0"/>
              <w:ind w:left="40" w:right="120"/>
              <w:jc w:val="both"/>
              <w:rPr>
                <w:rFonts w:ascii="Times New Roman" w:eastAsia="Times New Roman" w:hAnsi="Times New Roman" w:cs="Times New Roman"/>
                <w:i/>
                <w:sz w:val="24"/>
                <w:szCs w:val="24"/>
                <w:highlight w:val="white"/>
              </w:rPr>
            </w:pPr>
            <w:r w:rsidRPr="00F82DF0">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82DF0">
              <w:rPr>
                <w:rFonts w:ascii="Times New Roman" w:eastAsia="Times New Roman" w:hAnsi="Times New Roman" w:cs="Times New Roman"/>
                <w:i/>
                <w:strike/>
                <w:sz w:val="24"/>
                <w:szCs w:val="24"/>
                <w:highlight w:val="white"/>
              </w:rPr>
              <w:t xml:space="preserve"> </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2DB1" w:rsidRDefault="00982BF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DB1" w:rsidRDefault="00982BF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F2DB1">
        <w:trPr>
          <w:trHeight w:val="512"/>
          <w:jc w:val="center"/>
        </w:trPr>
        <w:tc>
          <w:tcPr>
            <w:tcW w:w="9960" w:type="dxa"/>
            <w:gridSpan w:val="3"/>
            <w:vAlign w:val="center"/>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FF2DB1" w:rsidRDefault="00982BF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2DB1" w:rsidRDefault="00982BF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2DB1" w:rsidRDefault="00982BF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2DB1" w:rsidRPr="00EB1E4D" w:rsidRDefault="00982BF5">
            <w:pPr>
              <w:widowControl w:val="0"/>
              <w:jc w:val="both"/>
              <w:rPr>
                <w:rFonts w:ascii="Times New Roman" w:eastAsia="Times New Roman" w:hAnsi="Times New Roman" w:cs="Times New Roman"/>
                <w:sz w:val="24"/>
                <w:szCs w:val="24"/>
              </w:rPr>
            </w:pPr>
            <w:r w:rsidRPr="00EB1E4D">
              <w:rPr>
                <w:rFonts w:ascii="Times New Roman" w:eastAsia="Times New Roman" w:hAnsi="Times New Roman" w:cs="Times New Roman"/>
                <w:sz w:val="24"/>
                <w:szCs w:val="24"/>
              </w:rPr>
              <w:t xml:space="preserve">Ціна тендерної пропозиції </w:t>
            </w:r>
            <w:r w:rsidRPr="00EA34EF">
              <w:rPr>
                <w:rFonts w:ascii="Times New Roman" w:eastAsia="Times New Roman" w:hAnsi="Times New Roman" w:cs="Times New Roman"/>
                <w:sz w:val="24"/>
                <w:szCs w:val="24"/>
                <w:u w:val="single"/>
              </w:rPr>
              <w:t>не може</w:t>
            </w:r>
            <w:r w:rsidRPr="00EA34EF">
              <w:rPr>
                <w:rFonts w:ascii="Times New Roman" w:eastAsia="Times New Roman" w:hAnsi="Times New Roman" w:cs="Times New Roman"/>
                <w:sz w:val="24"/>
                <w:szCs w:val="24"/>
              </w:rPr>
              <w:t xml:space="preserve"> </w:t>
            </w:r>
            <w:r w:rsidRPr="00EB1E4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DB1" w:rsidRDefault="00982BF5">
            <w:pPr>
              <w:widowControl w:val="0"/>
              <w:jc w:val="both"/>
              <w:rPr>
                <w:rFonts w:ascii="Times New Roman" w:eastAsia="Times New Roman" w:hAnsi="Times New Roman" w:cs="Times New Roman"/>
                <w:b/>
                <w:color w:val="4A86E8"/>
                <w:sz w:val="24"/>
                <w:szCs w:val="24"/>
                <w:highlight w:val="white"/>
              </w:rPr>
            </w:pPr>
            <w:r w:rsidRPr="00EB1E4D">
              <w:rPr>
                <w:rFonts w:ascii="Times New Roman" w:eastAsia="Times New Roman" w:hAnsi="Times New Roman" w:cs="Times New Roman"/>
                <w:sz w:val="24"/>
                <w:szCs w:val="24"/>
              </w:rPr>
              <w:t xml:space="preserve">До розгляду </w:t>
            </w:r>
            <w:r w:rsidRPr="00AB4F8B">
              <w:rPr>
                <w:rFonts w:ascii="Times New Roman" w:eastAsia="Times New Roman" w:hAnsi="Times New Roman" w:cs="Times New Roman"/>
                <w:sz w:val="24"/>
                <w:szCs w:val="24"/>
                <w:u w:val="single"/>
              </w:rPr>
              <w:t xml:space="preserve">не приймається </w:t>
            </w:r>
            <w:r w:rsidRPr="00EB1E4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AB4F8B">
              <w:rPr>
                <w:rFonts w:ascii="Times New Roman" w:eastAsia="Times New Roman" w:hAnsi="Times New Roman" w:cs="Times New Roman"/>
                <w:sz w:val="24"/>
                <w:szCs w:val="24"/>
              </w:rPr>
              <w:t>.</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FF2DB1" w:rsidRPr="008920FE" w:rsidRDefault="00982BF5">
            <w:pPr>
              <w:widowControl w:val="0"/>
              <w:jc w:val="both"/>
              <w:rPr>
                <w:rFonts w:ascii="Times New Roman" w:eastAsia="Times New Roman" w:hAnsi="Times New Roman" w:cs="Times New Roman"/>
                <w:sz w:val="24"/>
                <w:szCs w:val="24"/>
              </w:rPr>
            </w:pPr>
            <w:r w:rsidRPr="008920FE">
              <w:rPr>
                <w:rFonts w:ascii="Times New Roman" w:eastAsia="Times New Roman" w:hAnsi="Times New Roman" w:cs="Times New Roman"/>
                <w:sz w:val="24"/>
                <w:szCs w:val="24"/>
              </w:rPr>
              <w:t>Оцінка здійснюється щодо предмета закупівлі в цілому.</w:t>
            </w:r>
          </w:p>
          <w:p w:rsidR="00FF2DB1" w:rsidRPr="0082419C"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AC75E7" w:rsidRPr="00AC75E7">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00F9555A" w:rsidRPr="00311479">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419C">
              <w:rPr>
                <w:rFonts w:ascii="Times New Roman" w:eastAsia="Times New Roman" w:hAnsi="Times New Roman" w:cs="Times New Roman"/>
                <w:sz w:val="24"/>
                <w:szCs w:val="24"/>
              </w:rPr>
              <w:t>усіх інших витрат, передбачених для послуг даного виду.</w:t>
            </w:r>
          </w:p>
          <w:p w:rsidR="00FF2DB1" w:rsidRDefault="00982BF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B4F8B">
              <w:rPr>
                <w:rFonts w:ascii="Times New Roman" w:eastAsia="Times New Roman" w:hAnsi="Times New Roman" w:cs="Times New Roman"/>
                <w:sz w:val="24"/>
                <w:szCs w:val="24"/>
              </w:rPr>
              <w:t>0,5</w:t>
            </w:r>
            <w:r w:rsidRPr="006330AA">
              <w:rPr>
                <w:rFonts w:ascii="Times New Roman" w:eastAsia="Times New Roman" w:hAnsi="Times New Roman" w:cs="Times New Roman"/>
                <w:sz w:val="24"/>
                <w:szCs w:val="24"/>
              </w:rPr>
              <w:t xml:space="preserve"> % .</w:t>
            </w:r>
          </w:p>
          <w:p w:rsidR="00FF2DB1" w:rsidRDefault="00982BF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2DB1" w:rsidRDefault="00982BF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2DB1" w:rsidRDefault="00982BF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2DB1" w:rsidRDefault="00982B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DB1" w:rsidRDefault="00982BF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F2DB1" w:rsidRDefault="00FF2DB1">
            <w:pPr>
              <w:widowControl w:val="0"/>
              <w:jc w:val="both"/>
              <w:rPr>
                <w:rFonts w:ascii="Times New Roman" w:eastAsia="Times New Roman" w:hAnsi="Times New Roman" w:cs="Times New Roman"/>
                <w:color w:val="00B050"/>
                <w:sz w:val="24"/>
                <w:szCs w:val="24"/>
                <w:highlight w:val="white"/>
              </w:rPr>
            </w:pP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D38A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DB1" w:rsidRDefault="00982B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DB1" w:rsidRDefault="00982B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7D38AE">
              <w:rPr>
                <w:rFonts w:ascii="Times New Roman" w:eastAsia="Times New Roman" w:hAnsi="Times New Roman" w:cs="Times New Roman"/>
                <w:sz w:val="24"/>
                <w:szCs w:val="24"/>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 xml:space="preserve">законодавства Російської Федерації/ Республіки Білорусь/ </w:t>
            </w:r>
            <w:r w:rsidRPr="007D38A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7D38AE">
              <w:rPr>
                <w:rFonts w:ascii="Times New Roman" w:eastAsia="Times New Roman" w:hAnsi="Times New Roman" w:cs="Times New Roman"/>
                <w:sz w:val="24"/>
                <w:szCs w:val="24"/>
                <w:highlight w:val="white"/>
              </w:rPr>
              <w:t xml:space="preserve">Ісламська Республіка Іран, </w:t>
            </w:r>
            <w:r>
              <w:rPr>
                <w:rFonts w:ascii="Times New Roman" w:eastAsia="Times New Roman" w:hAnsi="Times New Roman" w:cs="Times New Roman"/>
                <w:sz w:val="24"/>
                <w:szCs w:val="24"/>
                <w:highlight w:val="white"/>
              </w:rPr>
              <w:t xml:space="preserve">громадянин Російської Федерації/ Республіки Білорусь/ </w:t>
            </w:r>
            <w:r w:rsidRPr="007D38A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7D38A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F2DB1" w:rsidRDefault="00982BF5">
            <w:pPr>
              <w:widowControl w:val="0"/>
              <w:jc w:val="both"/>
              <w:rPr>
                <w:rFonts w:ascii="Times New Roman" w:eastAsia="Times New Roman" w:hAnsi="Times New Roman" w:cs="Times New Roman"/>
                <w:color w:val="00B050"/>
                <w:sz w:val="24"/>
                <w:szCs w:val="24"/>
                <w:highlight w:val="white"/>
              </w:rPr>
            </w:pPr>
            <w:r w:rsidRPr="007D38A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F2DB1" w:rsidRDefault="00982BF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F2DB1" w:rsidRPr="008F17FF" w:rsidRDefault="00982BF5">
            <w:pPr>
              <w:shd w:val="clear" w:color="auto" w:fill="FFFFFF"/>
              <w:ind w:firstLine="567"/>
              <w:jc w:val="both"/>
              <w:rPr>
                <w:rFonts w:ascii="Times New Roman" w:eastAsia="Times New Roman" w:hAnsi="Times New Roman" w:cs="Times New Roman"/>
                <w:sz w:val="24"/>
                <w:szCs w:val="24"/>
                <w:highlight w:val="white"/>
              </w:rPr>
            </w:pPr>
            <w:r w:rsidRPr="008F17F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8F17FF">
              <w:rPr>
                <w:rFonts w:ascii="Times New Roman" w:eastAsia="Times New Roman" w:hAnsi="Times New Roman" w:cs="Times New Roman"/>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F2DB1" w:rsidRDefault="00982B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2DB1" w:rsidRDefault="00982BF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F2DB1" w:rsidRDefault="00982B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DB1" w:rsidRDefault="00982B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DB1" w:rsidRDefault="00982B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2DB1" w:rsidRDefault="00982B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2DB1">
        <w:trPr>
          <w:trHeight w:val="472"/>
          <w:jc w:val="center"/>
        </w:trPr>
        <w:tc>
          <w:tcPr>
            <w:tcW w:w="9960" w:type="dxa"/>
            <w:gridSpan w:val="3"/>
            <w:vAlign w:val="center"/>
          </w:tcPr>
          <w:p w:rsidR="00FF2DB1" w:rsidRDefault="00982BF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F2DB1" w:rsidRDefault="00982B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F2DB1" w:rsidRDefault="00982BF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F2DB1" w:rsidRDefault="00982BF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F2DB1" w:rsidRDefault="00982B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F2DB1" w:rsidRDefault="00982BF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2DB1">
        <w:trPr>
          <w:trHeight w:val="2100"/>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F2DB1" w:rsidRDefault="00982B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2DB1" w:rsidRDefault="00982B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DB1" w:rsidRDefault="00982BF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F2DB1" w:rsidRDefault="00982B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2DB1" w:rsidRDefault="00FF2DB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FF2DB1">
        <w:trPr>
          <w:trHeight w:val="1119"/>
          <w:jc w:val="center"/>
        </w:trPr>
        <w:tc>
          <w:tcPr>
            <w:tcW w:w="705" w:type="dxa"/>
          </w:tcPr>
          <w:p w:rsidR="00FF2DB1" w:rsidRDefault="00982B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F2DB1" w:rsidRDefault="00982B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F2DB1" w:rsidRPr="001E40DF" w:rsidRDefault="00982BF5">
            <w:pPr>
              <w:widowControl w:val="0"/>
              <w:ind w:right="120"/>
              <w:jc w:val="both"/>
              <w:rPr>
                <w:rFonts w:ascii="Times New Roman" w:eastAsia="Times New Roman" w:hAnsi="Times New Roman" w:cs="Times New Roman"/>
                <w:sz w:val="24"/>
                <w:szCs w:val="24"/>
              </w:rPr>
            </w:pPr>
            <w:r w:rsidRPr="001E40DF">
              <w:rPr>
                <w:rFonts w:ascii="Times New Roman" w:eastAsia="Times New Roman" w:hAnsi="Times New Roman" w:cs="Times New Roman"/>
                <w:sz w:val="24"/>
                <w:szCs w:val="24"/>
              </w:rPr>
              <w:t>Забезпечення виконання договору про закупівлю не вимагається.</w:t>
            </w:r>
          </w:p>
          <w:p w:rsidR="00FF2DB1" w:rsidRDefault="00FF2DB1">
            <w:pPr>
              <w:widowControl w:val="0"/>
              <w:ind w:right="120"/>
              <w:jc w:val="both"/>
              <w:rPr>
                <w:rFonts w:ascii="Times New Roman" w:eastAsia="Times New Roman" w:hAnsi="Times New Roman" w:cs="Times New Roman"/>
                <w:sz w:val="24"/>
                <w:szCs w:val="24"/>
              </w:rPr>
            </w:pPr>
          </w:p>
          <w:p w:rsidR="00FF2DB1" w:rsidRDefault="00FF2DB1">
            <w:pPr>
              <w:widowControl w:val="0"/>
              <w:jc w:val="both"/>
              <w:rPr>
                <w:rFonts w:ascii="Times New Roman" w:eastAsia="Times New Roman" w:hAnsi="Times New Roman" w:cs="Times New Roman"/>
                <w:sz w:val="24"/>
                <w:szCs w:val="24"/>
              </w:rPr>
            </w:pPr>
          </w:p>
        </w:tc>
      </w:tr>
    </w:tbl>
    <w:p w:rsidR="00FF2DB1" w:rsidRDefault="00FF2DB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F2DB1" w:rsidRDefault="00FF2DB1">
      <w:pPr>
        <w:widowControl w:val="0"/>
        <w:spacing w:after="0" w:line="240" w:lineRule="auto"/>
        <w:jc w:val="both"/>
        <w:rPr>
          <w:rFonts w:ascii="Times New Roman" w:eastAsia="Times New Roman" w:hAnsi="Times New Roman" w:cs="Times New Roman"/>
          <w:sz w:val="24"/>
          <w:szCs w:val="24"/>
        </w:rPr>
      </w:pPr>
    </w:p>
    <w:sectPr w:rsidR="00FF2DB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41" w:rsidRDefault="002A0041">
      <w:pPr>
        <w:spacing w:after="0" w:line="240" w:lineRule="auto"/>
      </w:pPr>
      <w:r>
        <w:separator/>
      </w:r>
    </w:p>
  </w:endnote>
  <w:endnote w:type="continuationSeparator" w:id="0">
    <w:p w:rsidR="002A0041" w:rsidRDefault="002A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8" w:rsidRDefault="005B74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39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41" w:rsidRDefault="002A0041">
      <w:pPr>
        <w:spacing w:after="0" w:line="240" w:lineRule="auto"/>
      </w:pPr>
      <w:r>
        <w:separator/>
      </w:r>
    </w:p>
  </w:footnote>
  <w:footnote w:type="continuationSeparator" w:id="0">
    <w:p w:rsidR="002A0041" w:rsidRDefault="002A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8" w:rsidRDefault="005B744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A47"/>
    <w:multiLevelType w:val="multilevel"/>
    <w:tmpl w:val="987A1E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9D0C49"/>
    <w:multiLevelType w:val="multilevel"/>
    <w:tmpl w:val="1D8AA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A45527"/>
    <w:multiLevelType w:val="multilevel"/>
    <w:tmpl w:val="E618D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B1"/>
    <w:rsid w:val="00136004"/>
    <w:rsid w:val="00150858"/>
    <w:rsid w:val="00155244"/>
    <w:rsid w:val="001E40DF"/>
    <w:rsid w:val="001F4EAA"/>
    <w:rsid w:val="002265D4"/>
    <w:rsid w:val="00245638"/>
    <w:rsid w:val="002A0041"/>
    <w:rsid w:val="002D2EF9"/>
    <w:rsid w:val="002D614A"/>
    <w:rsid w:val="002D75FA"/>
    <w:rsid w:val="00300EB7"/>
    <w:rsid w:val="00311479"/>
    <w:rsid w:val="003B14FE"/>
    <w:rsid w:val="003B4EF1"/>
    <w:rsid w:val="0049315E"/>
    <w:rsid w:val="00580E66"/>
    <w:rsid w:val="005B7448"/>
    <w:rsid w:val="005D0293"/>
    <w:rsid w:val="006330AA"/>
    <w:rsid w:val="00705076"/>
    <w:rsid w:val="00717F24"/>
    <w:rsid w:val="0074047B"/>
    <w:rsid w:val="00760DC6"/>
    <w:rsid w:val="007A01A2"/>
    <w:rsid w:val="007D38AE"/>
    <w:rsid w:val="0082419C"/>
    <w:rsid w:val="00866E44"/>
    <w:rsid w:val="008920FE"/>
    <w:rsid w:val="008D310F"/>
    <w:rsid w:val="008E7E14"/>
    <w:rsid w:val="008F17FF"/>
    <w:rsid w:val="00912752"/>
    <w:rsid w:val="0094058C"/>
    <w:rsid w:val="00982BF5"/>
    <w:rsid w:val="00AB4F8B"/>
    <w:rsid w:val="00AC75E7"/>
    <w:rsid w:val="00AE390E"/>
    <w:rsid w:val="00B75759"/>
    <w:rsid w:val="00B934B4"/>
    <w:rsid w:val="00BA5F9E"/>
    <w:rsid w:val="00C3726D"/>
    <w:rsid w:val="00CA279F"/>
    <w:rsid w:val="00CC0A89"/>
    <w:rsid w:val="00CF5F0C"/>
    <w:rsid w:val="00D90B82"/>
    <w:rsid w:val="00DD3358"/>
    <w:rsid w:val="00DF0A72"/>
    <w:rsid w:val="00DF7686"/>
    <w:rsid w:val="00E70F55"/>
    <w:rsid w:val="00E83202"/>
    <w:rsid w:val="00EA34EF"/>
    <w:rsid w:val="00EB1E4D"/>
    <w:rsid w:val="00EE43AA"/>
    <w:rsid w:val="00F047EE"/>
    <w:rsid w:val="00F1391D"/>
    <w:rsid w:val="00F82DF0"/>
    <w:rsid w:val="00F91512"/>
    <w:rsid w:val="00F9555A"/>
    <w:rsid w:val="00FF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FB5B"/>
  <w15:docId w15:val="{B76B28D1-A8FB-4A61-A323-EE3075A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70F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70F55"/>
  </w:style>
  <w:style w:type="paragraph" w:styleId="af8">
    <w:name w:val="footer"/>
    <w:basedOn w:val="a"/>
    <w:link w:val="af9"/>
    <w:uiPriority w:val="99"/>
    <w:unhideWhenUsed/>
    <w:rsid w:val="00E70F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70F55"/>
  </w:style>
  <w:style w:type="character" w:customStyle="1" w:styleId="20">
    <w:name w:val="Основной текст (2)"/>
    <w:basedOn w:val="a0"/>
    <w:rsid w:val="00DD3358"/>
    <w:rPr>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34254</Words>
  <Characters>19526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44</cp:revision>
  <dcterms:created xsi:type="dcterms:W3CDTF">2024-02-14T12:53:00Z</dcterms:created>
  <dcterms:modified xsi:type="dcterms:W3CDTF">2024-03-08T09:19:00Z</dcterms:modified>
</cp:coreProperties>
</file>