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57" w:rsidRDefault="00753DD4" w:rsidP="00173E57">
      <w:pPr>
        <w:pStyle w:val="--14"/>
        <w:rPr>
          <w:kern w:val="2"/>
          <w:lang w:eastAsia="ru-RU"/>
        </w:rPr>
      </w:pPr>
      <w:r w:rsidRPr="00753DD4">
        <w:rPr>
          <w:kern w:val="2"/>
          <w:lang w:eastAsia="ru-RU"/>
        </w:rPr>
        <w:t>Центр соціально-психологічної реабілітації дітей «</w:t>
      </w:r>
      <w:proofErr w:type="spellStart"/>
      <w:r w:rsidRPr="00753DD4">
        <w:rPr>
          <w:kern w:val="2"/>
          <w:lang w:eastAsia="ru-RU"/>
        </w:rPr>
        <w:t>Подолянчик</w:t>
      </w:r>
      <w:proofErr w:type="spellEnd"/>
      <w:r w:rsidRPr="00753DD4">
        <w:rPr>
          <w:kern w:val="2"/>
          <w:lang w:eastAsia="ru-RU"/>
        </w:rPr>
        <w:t>»</w:t>
      </w:r>
    </w:p>
    <w:p w:rsidR="00753DD4" w:rsidRDefault="00753DD4" w:rsidP="00173E57">
      <w:pPr>
        <w:pStyle w:val="--14"/>
        <w:rPr>
          <w:kern w:val="2"/>
          <w:lang w:eastAsia="ru-RU"/>
        </w:rPr>
      </w:pPr>
    </w:p>
    <w:p w:rsidR="00753DD4" w:rsidRDefault="00753DD4" w:rsidP="00173E57">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73E57" w:rsidRPr="00A103E5" w:rsidTr="006B1082">
        <w:tc>
          <w:tcPr>
            <w:tcW w:w="9639" w:type="dxa"/>
            <w:shd w:val="clear" w:color="auto" w:fill="auto"/>
          </w:tcPr>
          <w:p w:rsidR="00173E57" w:rsidRPr="00C90DDB" w:rsidRDefault="00173E57" w:rsidP="006B1082">
            <w:pPr>
              <w:pStyle w:val="--14"/>
              <w:snapToGrid w:val="0"/>
              <w:ind w:left="5217" w:right="-13"/>
              <w:jc w:val="left"/>
              <w:rPr>
                <w:sz w:val="24"/>
                <w:szCs w:val="24"/>
              </w:rPr>
            </w:pPr>
          </w:p>
        </w:tc>
      </w:tr>
      <w:tr w:rsidR="00173E57" w:rsidRPr="00A103E5" w:rsidTr="006B1082">
        <w:trPr>
          <w:trHeight w:val="1976"/>
        </w:trPr>
        <w:tc>
          <w:tcPr>
            <w:tcW w:w="9639" w:type="dxa"/>
            <w:shd w:val="clear" w:color="auto" w:fill="auto"/>
            <w:vAlign w:val="center"/>
          </w:tcPr>
          <w:p w:rsidR="00173E57" w:rsidRPr="00A103E5" w:rsidRDefault="00173E57" w:rsidP="006B1082">
            <w:pPr>
              <w:pStyle w:val="--140"/>
              <w:ind w:left="5217" w:right="-13"/>
              <w:rPr>
                <w:iCs/>
                <w:sz w:val="24"/>
                <w:szCs w:val="24"/>
              </w:rPr>
            </w:pPr>
            <w:r w:rsidRPr="00A103E5">
              <w:rPr>
                <w:iCs/>
                <w:sz w:val="24"/>
                <w:szCs w:val="24"/>
              </w:rPr>
              <w:t>ЗАТВЕРДЖЕНО</w:t>
            </w:r>
          </w:p>
          <w:p w:rsidR="00173E57" w:rsidRPr="00A103E5" w:rsidRDefault="00173E57" w:rsidP="006B108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173E57" w:rsidRPr="00A103E5" w:rsidRDefault="00173E57" w:rsidP="006B1082">
            <w:pPr>
              <w:pStyle w:val="--140"/>
              <w:ind w:left="5217" w:right="-13"/>
              <w:rPr>
                <w:iCs/>
                <w:sz w:val="24"/>
                <w:szCs w:val="24"/>
              </w:rPr>
            </w:pPr>
          </w:p>
          <w:p w:rsidR="00FC63A0" w:rsidRPr="00A103E5" w:rsidRDefault="00FC63A0" w:rsidP="00FC63A0">
            <w:pPr>
              <w:pStyle w:val="--140"/>
              <w:ind w:left="5217" w:right="-13"/>
              <w:rPr>
                <w:iCs/>
                <w:sz w:val="24"/>
                <w:szCs w:val="24"/>
                <w:lang w:val="ru-RU"/>
              </w:rPr>
            </w:pPr>
            <w:proofErr w:type="spellStart"/>
            <w:r w:rsidRPr="00FC63A0">
              <w:rPr>
                <w:iCs/>
                <w:sz w:val="24"/>
                <w:szCs w:val="24"/>
              </w:rPr>
              <w:t>Протокол№</w:t>
            </w:r>
            <w:proofErr w:type="spellEnd"/>
            <w:r w:rsidRPr="00FC63A0">
              <w:rPr>
                <w:iCs/>
                <w:sz w:val="24"/>
                <w:szCs w:val="24"/>
                <w:lang w:val="ru-RU"/>
              </w:rPr>
              <w:t>2</w:t>
            </w:r>
            <w:r w:rsidRPr="00FC63A0">
              <w:rPr>
                <w:iCs/>
                <w:sz w:val="24"/>
                <w:szCs w:val="24"/>
              </w:rPr>
              <w:t xml:space="preserve"> від </w:t>
            </w:r>
            <w:r w:rsidR="00753DD4">
              <w:rPr>
                <w:iCs/>
                <w:sz w:val="24"/>
                <w:szCs w:val="24"/>
                <w:lang w:val="ru-RU"/>
              </w:rPr>
              <w:t>28</w:t>
            </w:r>
            <w:r w:rsidRPr="00FC63A0">
              <w:rPr>
                <w:iCs/>
                <w:sz w:val="24"/>
                <w:szCs w:val="24"/>
              </w:rPr>
              <w:t>.1</w:t>
            </w:r>
            <w:r w:rsidRPr="00FC63A0">
              <w:rPr>
                <w:iCs/>
                <w:sz w:val="24"/>
                <w:szCs w:val="24"/>
                <w:lang w:val="ru-RU"/>
              </w:rPr>
              <w:t>1</w:t>
            </w:r>
            <w:r w:rsidRPr="00FC63A0">
              <w:rPr>
                <w:iCs/>
                <w:sz w:val="24"/>
                <w:szCs w:val="24"/>
              </w:rPr>
              <w:t>.202</w:t>
            </w:r>
            <w:r w:rsidRPr="00FC63A0">
              <w:rPr>
                <w:iCs/>
                <w:sz w:val="24"/>
                <w:szCs w:val="24"/>
                <w:lang w:val="ru-RU"/>
              </w:rPr>
              <w:t>2</w:t>
            </w:r>
            <w:r w:rsidRPr="00FC63A0">
              <w:rPr>
                <w:iCs/>
                <w:sz w:val="24"/>
                <w:szCs w:val="24"/>
              </w:rPr>
              <w:t xml:space="preserve"> року</w:t>
            </w:r>
          </w:p>
          <w:p w:rsidR="00173E57" w:rsidRPr="00A103E5" w:rsidRDefault="00173E57" w:rsidP="006B1082">
            <w:pPr>
              <w:pStyle w:val="rvps2"/>
              <w:shd w:val="clear" w:color="auto" w:fill="FFFFFF"/>
              <w:spacing w:before="0" w:after="0" w:line="288" w:lineRule="auto"/>
              <w:jc w:val="both"/>
              <w:textAlignment w:val="baseline"/>
              <w:rPr>
                <w:lang w:val="uk-UA"/>
              </w:rPr>
            </w:pPr>
            <w:r w:rsidRPr="00A103E5">
              <w:rPr>
                <w:iCs/>
                <w:lang w:val="uk-UA"/>
              </w:rPr>
              <w:t xml:space="preserve">                                                                                                 </w:t>
            </w:r>
          </w:p>
          <w:p w:rsidR="00173E57" w:rsidRPr="00A103E5" w:rsidRDefault="00173E57" w:rsidP="006B1082">
            <w:pPr>
              <w:pStyle w:val="--140"/>
              <w:ind w:left="5217" w:right="-13"/>
              <w:jc w:val="left"/>
              <w:rPr>
                <w:sz w:val="24"/>
                <w:szCs w:val="24"/>
              </w:rPr>
            </w:pPr>
            <w:r w:rsidRPr="00A103E5">
              <w:rPr>
                <w:iCs/>
                <w:sz w:val="24"/>
                <w:szCs w:val="24"/>
              </w:rPr>
              <w:t xml:space="preserve">  </w:t>
            </w:r>
          </w:p>
        </w:tc>
      </w:tr>
    </w:tbl>
    <w:p w:rsidR="00173E57" w:rsidRPr="00A103E5" w:rsidRDefault="00173E57" w:rsidP="00173E57">
      <w:pPr>
        <w:spacing w:before="240" w:after="0" w:line="240" w:lineRule="auto"/>
        <w:jc w:val="center"/>
        <w:rPr>
          <w:rFonts w:ascii="Times New Roman" w:eastAsia="Times New Roman" w:hAnsi="Times New Roman" w:cs="Times New Roman"/>
          <w:sz w:val="24"/>
          <w:szCs w:val="24"/>
          <w:lang w:eastAsia="ru-RU"/>
        </w:rPr>
      </w:pPr>
    </w:p>
    <w:p w:rsidR="00173E57" w:rsidRPr="00A103E5" w:rsidRDefault="00173E57" w:rsidP="00173E57">
      <w:pPr>
        <w:spacing w:after="0" w:line="240" w:lineRule="auto"/>
        <w:rPr>
          <w:rFonts w:ascii="Times New Roman" w:eastAsia="Times New Roman" w:hAnsi="Times New Roman" w:cs="Times New Roman"/>
          <w:b/>
          <w:bCs/>
          <w:color w:val="000000"/>
          <w:sz w:val="24"/>
          <w:szCs w:val="24"/>
          <w:lang w:val="uk-UA" w:eastAsia="ru-RU"/>
        </w:rPr>
      </w:pPr>
    </w:p>
    <w:p w:rsidR="00173E57" w:rsidRPr="00A103E5" w:rsidRDefault="00173E57" w:rsidP="00173E5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173E57" w:rsidRPr="00A103E5" w:rsidRDefault="00173E57" w:rsidP="00173E57">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173E57" w:rsidRDefault="00173E57" w:rsidP="00173E57">
      <w:pPr>
        <w:pStyle w:val="rvps2"/>
        <w:shd w:val="clear" w:color="auto" w:fill="FFFFFF"/>
        <w:spacing w:before="0"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5F0C36" w:rsidRPr="005F0C36">
        <w:rPr>
          <w:b/>
          <w:lang w:val="uk-UA"/>
        </w:rPr>
        <w:t xml:space="preserve"> 09120000-6 </w:t>
      </w:r>
      <w:r w:rsidR="005F0C36">
        <w:rPr>
          <w:b/>
          <w:lang w:val="uk-UA"/>
        </w:rPr>
        <w:t>–</w:t>
      </w:r>
      <w:r w:rsidR="005F0C36" w:rsidRPr="005F0C36">
        <w:rPr>
          <w:b/>
          <w:lang w:val="uk-UA"/>
        </w:rPr>
        <w:t xml:space="preserve"> </w:t>
      </w:r>
      <w:r w:rsidR="005F0C36">
        <w:rPr>
          <w:b/>
          <w:lang w:val="uk-UA"/>
        </w:rPr>
        <w:t>«</w:t>
      </w:r>
      <w:r w:rsidR="005F0C36" w:rsidRPr="005F0C36">
        <w:rPr>
          <w:b/>
          <w:lang w:val="uk-UA"/>
        </w:rPr>
        <w:t>Газове паливо</w:t>
      </w:r>
      <w:r w:rsidRPr="004E0940">
        <w:rPr>
          <w:b/>
          <w:lang w:val="uk-UA"/>
        </w:rPr>
        <w:t xml:space="preserve">» </w:t>
      </w:r>
    </w:p>
    <w:p w:rsidR="00173E57" w:rsidRPr="004E0940" w:rsidRDefault="00173E57" w:rsidP="00173E57">
      <w:pPr>
        <w:pStyle w:val="rvps2"/>
        <w:shd w:val="clear" w:color="auto" w:fill="FFFFFF"/>
        <w:spacing w:before="0" w:after="0"/>
        <w:jc w:val="center"/>
        <w:textAlignment w:val="baseline"/>
        <w:rPr>
          <w:b/>
          <w:lang w:val="uk-UA"/>
        </w:rPr>
      </w:pPr>
      <w:r w:rsidRPr="004E0940">
        <w:rPr>
          <w:b/>
          <w:lang w:val="uk-UA"/>
        </w:rPr>
        <w:t>(</w:t>
      </w:r>
      <w:r w:rsidR="005F0C36">
        <w:rPr>
          <w:b/>
          <w:lang w:val="uk-UA"/>
        </w:rPr>
        <w:t>природний газ</w:t>
      </w:r>
      <w:r w:rsidRPr="004E0940">
        <w:rPr>
          <w:b/>
          <w:lang w:val="uk-UA"/>
        </w:rPr>
        <w:t>)</w:t>
      </w:r>
    </w:p>
    <w:p w:rsidR="00173E57" w:rsidRPr="00A103E5" w:rsidRDefault="00173E57" w:rsidP="00173E57">
      <w:pPr>
        <w:pStyle w:val="rvps2"/>
        <w:shd w:val="clear" w:color="auto" w:fill="FFFFFF"/>
        <w:spacing w:after="0"/>
        <w:jc w:val="center"/>
        <w:textAlignment w:val="baseline"/>
        <w:rPr>
          <w:b/>
          <w:lang w:val="uk-UA"/>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173E57" w:rsidRPr="00A103E5" w:rsidRDefault="00173E57" w:rsidP="00173E5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173E57" w:rsidRPr="00A103E5" w:rsidRDefault="00173E57" w:rsidP="00173E57">
      <w:pPr>
        <w:spacing w:before="240" w:after="0" w:line="240" w:lineRule="auto"/>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173E57" w:rsidRPr="00A103E5" w:rsidRDefault="00173E57" w:rsidP="00173E57">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173E57" w:rsidRPr="00A103E5" w:rsidRDefault="00173E57" w:rsidP="00173E5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173E57" w:rsidRPr="00A103E5" w:rsidTr="006B1082">
        <w:trPr>
          <w:trHeight w:val="416"/>
          <w:jc w:val="center"/>
        </w:trPr>
        <w:tc>
          <w:tcPr>
            <w:tcW w:w="704"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173E57" w:rsidRPr="00A103E5" w:rsidRDefault="00173E57" w:rsidP="006B108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173E57" w:rsidRPr="00A103E5" w:rsidTr="006B1082">
        <w:trPr>
          <w:trHeight w:val="411"/>
          <w:jc w:val="center"/>
        </w:trPr>
        <w:tc>
          <w:tcPr>
            <w:tcW w:w="704"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FC63A0" w:rsidRPr="00753DD4" w:rsidTr="006B1082">
        <w:trPr>
          <w:trHeight w:val="1119"/>
          <w:jc w:val="center"/>
        </w:trPr>
        <w:tc>
          <w:tcPr>
            <w:tcW w:w="704" w:type="dxa"/>
          </w:tcPr>
          <w:p w:rsidR="00FC63A0" w:rsidRPr="00A103E5" w:rsidRDefault="00FC63A0"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FC63A0" w:rsidRPr="00A103E5" w:rsidRDefault="00FC63A0"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FC63A0" w:rsidRPr="00C1146F" w:rsidRDefault="00753DD4" w:rsidP="0067323D">
            <w:pPr>
              <w:jc w:val="both"/>
              <w:rPr>
                <w:rFonts w:ascii="Times New Roman" w:hAnsi="Times New Roman" w:cs="Times New Roman"/>
                <w:i/>
                <w:iCs/>
                <w:sz w:val="24"/>
                <w:szCs w:val="24"/>
                <w:lang w:val="uk-UA"/>
              </w:rPr>
            </w:pPr>
            <w:r w:rsidRPr="00753DD4">
              <w:rPr>
                <w:rFonts w:ascii="Times New Roman" w:eastAsia="Times New Roman" w:hAnsi="Times New Roman" w:cs="Times New Roman"/>
                <w:sz w:val="24"/>
                <w:lang w:val="uk-UA"/>
              </w:rPr>
              <w:t>Центр соціально-психологічної реабілітації дітей «</w:t>
            </w:r>
            <w:proofErr w:type="spellStart"/>
            <w:r w:rsidRPr="00753DD4">
              <w:rPr>
                <w:rFonts w:ascii="Times New Roman" w:eastAsia="Times New Roman" w:hAnsi="Times New Roman" w:cs="Times New Roman"/>
                <w:sz w:val="24"/>
                <w:lang w:val="uk-UA"/>
              </w:rPr>
              <w:t>Подолянчик</w:t>
            </w:r>
            <w:proofErr w:type="spellEnd"/>
            <w:r w:rsidRPr="00753DD4">
              <w:rPr>
                <w:rFonts w:ascii="Times New Roman" w:eastAsia="Times New Roman" w:hAnsi="Times New Roman" w:cs="Times New Roman"/>
                <w:sz w:val="24"/>
                <w:lang w:val="uk-UA"/>
              </w:rPr>
              <w:t>»</w:t>
            </w:r>
          </w:p>
        </w:tc>
      </w:tr>
      <w:tr w:rsidR="00FC63A0" w:rsidRPr="00753DD4" w:rsidTr="006B1082">
        <w:trPr>
          <w:trHeight w:val="1119"/>
          <w:jc w:val="center"/>
        </w:trPr>
        <w:tc>
          <w:tcPr>
            <w:tcW w:w="704" w:type="dxa"/>
          </w:tcPr>
          <w:p w:rsidR="00FC63A0" w:rsidRPr="00A103E5" w:rsidRDefault="00FC63A0"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FC63A0" w:rsidRPr="00A103E5" w:rsidRDefault="00FC63A0"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FC63A0" w:rsidRDefault="00753DD4" w:rsidP="0067323D">
            <w:pPr>
              <w:pStyle w:val="TableParagraph"/>
              <w:tabs>
                <w:tab w:val="left" w:pos="4349"/>
              </w:tabs>
              <w:ind w:left="116"/>
              <w:jc w:val="left"/>
              <w:rPr>
                <w:sz w:val="24"/>
              </w:rPr>
            </w:pPr>
            <w:r>
              <w:rPr>
                <w:bCs/>
                <w:sz w:val="24"/>
                <w:szCs w:val="24"/>
              </w:rPr>
              <w:t>29021</w:t>
            </w:r>
            <w:r w:rsidR="00FC63A0" w:rsidRPr="000F2B6D">
              <w:rPr>
                <w:bCs/>
                <w:sz w:val="24"/>
                <w:szCs w:val="24"/>
              </w:rPr>
              <w:t xml:space="preserve">, </w:t>
            </w:r>
            <w:r w:rsidR="00FC63A0">
              <w:rPr>
                <w:bCs/>
                <w:sz w:val="24"/>
                <w:szCs w:val="24"/>
              </w:rPr>
              <w:t>Хмельницька область,</w:t>
            </w:r>
            <w:r w:rsidR="00FC63A0">
              <w:rPr>
                <w:sz w:val="24"/>
              </w:rPr>
              <w:t xml:space="preserve"> </w:t>
            </w:r>
            <w:r w:rsidR="00FC63A0" w:rsidRPr="00753DD4">
              <w:rPr>
                <w:sz w:val="24"/>
              </w:rPr>
              <w:t>м</w:t>
            </w:r>
            <w:r w:rsidR="00FC63A0">
              <w:rPr>
                <w:sz w:val="24"/>
              </w:rPr>
              <w:t>і</w:t>
            </w:r>
            <w:r w:rsidR="00FC63A0" w:rsidRPr="00753DD4">
              <w:rPr>
                <w:sz w:val="24"/>
              </w:rPr>
              <w:t xml:space="preserve">сто </w:t>
            </w:r>
            <w:r w:rsidR="00FC63A0">
              <w:rPr>
                <w:sz w:val="24"/>
              </w:rPr>
              <w:t>Хмельницький</w:t>
            </w:r>
          </w:p>
          <w:p w:rsidR="00FC63A0" w:rsidRDefault="00753DD4" w:rsidP="0067323D">
            <w:pPr>
              <w:pStyle w:val="TableParagraph"/>
              <w:tabs>
                <w:tab w:val="left" w:pos="4349"/>
              </w:tabs>
              <w:ind w:left="116"/>
              <w:jc w:val="left"/>
              <w:rPr>
                <w:sz w:val="24"/>
              </w:rPr>
            </w:pPr>
            <w:r>
              <w:rPr>
                <w:sz w:val="24"/>
              </w:rPr>
              <w:t xml:space="preserve">вул. Конєва, </w:t>
            </w:r>
            <w:r w:rsidR="00FC63A0">
              <w:rPr>
                <w:sz w:val="24"/>
              </w:rPr>
              <w:t xml:space="preserve"> буд. </w:t>
            </w:r>
            <w:r>
              <w:rPr>
                <w:sz w:val="24"/>
              </w:rPr>
              <w:t>5/1</w:t>
            </w:r>
          </w:p>
          <w:p w:rsidR="00FC63A0" w:rsidRPr="004E0940" w:rsidRDefault="00FC63A0" w:rsidP="0067323D">
            <w:pPr>
              <w:spacing w:after="0" w:line="240" w:lineRule="auto"/>
              <w:jc w:val="both"/>
              <w:rPr>
                <w:rFonts w:ascii="Times New Roman" w:hAnsi="Times New Roman" w:cs="Times New Roman"/>
                <w:bCs/>
                <w:sz w:val="24"/>
                <w:szCs w:val="24"/>
                <w:lang w:val="uk-UA"/>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73E57" w:rsidRPr="00806437" w:rsidRDefault="00173E57" w:rsidP="006B108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FC63A0" w:rsidRPr="002B424F" w:rsidRDefault="00753DD4" w:rsidP="00FC63A0">
            <w:pPr>
              <w:pStyle w:val="Standard"/>
              <w:rPr>
                <w:color w:val="auto"/>
                <w:lang w:val="uk-UA"/>
              </w:rPr>
            </w:pPr>
            <w:proofErr w:type="spellStart"/>
            <w:r>
              <w:rPr>
                <w:lang w:val="uk-UA"/>
              </w:rPr>
              <w:t>Щебетюк</w:t>
            </w:r>
            <w:proofErr w:type="spellEnd"/>
            <w:r>
              <w:rPr>
                <w:lang w:val="uk-UA"/>
              </w:rPr>
              <w:t xml:space="preserve"> Лариса Олександрівна</w:t>
            </w:r>
            <w:r w:rsidR="00FC63A0">
              <w:rPr>
                <w:lang w:val="uk-UA"/>
              </w:rPr>
              <w:t>, фахівець з публічних закупівель, уповноважена особа</w:t>
            </w:r>
          </w:p>
          <w:p w:rsidR="00FC63A0" w:rsidRPr="00753DD4" w:rsidRDefault="00FC63A0" w:rsidP="00FC63A0">
            <w:pPr>
              <w:rPr>
                <w:rFonts w:ascii="Times New Roman" w:eastAsia="Times New Roman" w:hAnsi="Times New Roman" w:cs="Times New Roman"/>
                <w:color w:val="000000" w:themeColor="text1"/>
                <w:sz w:val="24"/>
                <w:szCs w:val="24"/>
                <w:lang w:val="uk-UA" w:eastAsia="ru-RU"/>
              </w:rPr>
            </w:pPr>
            <w:r w:rsidRPr="00483241">
              <w:rPr>
                <w:rFonts w:ascii="Times New Roman" w:eastAsia="Times New Roman" w:hAnsi="Times New Roman" w:cs="Times New Roman"/>
                <w:sz w:val="24"/>
                <w:szCs w:val="24"/>
                <w:lang w:val="uk-UA" w:eastAsia="ru-RU"/>
              </w:rPr>
              <w:t xml:space="preserve">Електронна </w:t>
            </w:r>
            <w:r w:rsidRPr="00753DD4">
              <w:rPr>
                <w:rFonts w:ascii="Times New Roman" w:eastAsia="Times New Roman" w:hAnsi="Times New Roman" w:cs="Times New Roman"/>
                <w:color w:val="000000" w:themeColor="text1"/>
                <w:sz w:val="24"/>
                <w:szCs w:val="24"/>
                <w:lang w:val="uk-UA" w:eastAsia="ru-RU"/>
              </w:rPr>
              <w:t>пошта:</w:t>
            </w:r>
            <w:r w:rsidRPr="00753DD4">
              <w:rPr>
                <w:rFonts w:ascii="Times New Roman" w:hAnsi="Times New Roman" w:cs="Times New Roman"/>
                <w:color w:val="000000" w:themeColor="text1"/>
                <w:sz w:val="24"/>
                <w:szCs w:val="24"/>
              </w:rPr>
              <w:t xml:space="preserve"> </w:t>
            </w:r>
            <w:r w:rsidR="00753DD4" w:rsidRPr="00753DD4">
              <w:rPr>
                <w:rFonts w:ascii="Times New Roman" w:hAnsi="Times New Roman" w:cs="Times New Roman"/>
                <w:color w:val="000000" w:themeColor="text1"/>
                <w:sz w:val="24"/>
                <w:szCs w:val="24"/>
                <w:shd w:val="clear" w:color="auto" w:fill="FFFFFF"/>
              </w:rPr>
              <w:t>dobrogostov@ukr.net</w:t>
            </w:r>
            <w:r w:rsidRPr="00753DD4">
              <w:rPr>
                <w:rFonts w:ascii="Times New Roman" w:eastAsia="Times New Roman" w:hAnsi="Times New Roman" w:cs="Times New Roman"/>
                <w:color w:val="000000" w:themeColor="text1"/>
                <w:sz w:val="24"/>
                <w:szCs w:val="24"/>
                <w:lang w:val="uk-UA" w:eastAsia="ru-RU"/>
              </w:rPr>
              <w:t>,</w:t>
            </w:r>
          </w:p>
          <w:p w:rsidR="00173E57" w:rsidRPr="00753DD4" w:rsidRDefault="00FC63A0" w:rsidP="00753DD4">
            <w:pPr>
              <w:pStyle w:val="Standard"/>
              <w:rPr>
                <w:sz w:val="22"/>
                <w:szCs w:val="22"/>
                <w:lang w:val="uk-UA"/>
              </w:rPr>
            </w:pPr>
            <w:r w:rsidRPr="00753DD4">
              <w:rPr>
                <w:color w:val="000000" w:themeColor="text1"/>
                <w:lang w:val="uk-UA"/>
              </w:rPr>
              <w:t xml:space="preserve"> тел.: </w:t>
            </w:r>
            <w:r w:rsidR="00753DD4" w:rsidRPr="00753DD4">
              <w:rPr>
                <w:color w:val="000000" w:themeColor="text1"/>
                <w:lang w:val="uk-UA"/>
              </w:rPr>
              <w:t>(03822) 2-09-45</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C63A0" w:rsidRDefault="00FC63A0" w:rsidP="00FC63A0">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Pr="00004198">
              <w:rPr>
                <w:b/>
                <w:lang w:val="uk-UA"/>
              </w:rPr>
              <w:t>09120000-6 - Газове паливо</w:t>
            </w:r>
          </w:p>
          <w:p w:rsidR="00FC63A0" w:rsidRPr="004E0940" w:rsidRDefault="00FC63A0" w:rsidP="00FC63A0">
            <w:pPr>
              <w:pStyle w:val="rvps2"/>
              <w:shd w:val="clear" w:color="auto" w:fill="FFFFFF"/>
              <w:spacing w:before="0" w:after="0"/>
              <w:jc w:val="center"/>
              <w:textAlignment w:val="baseline"/>
              <w:rPr>
                <w:b/>
                <w:lang w:val="uk-UA"/>
              </w:rPr>
            </w:pPr>
            <w:r w:rsidRPr="004E0940">
              <w:rPr>
                <w:b/>
                <w:lang w:val="uk-UA"/>
              </w:rPr>
              <w:t>(</w:t>
            </w:r>
            <w:r w:rsidRPr="00004198">
              <w:rPr>
                <w:b/>
                <w:lang w:val="uk-UA"/>
              </w:rPr>
              <w:t>Природний газ</w:t>
            </w:r>
            <w:r w:rsidRPr="004E0940">
              <w:rPr>
                <w:b/>
                <w:lang w:val="uk-UA"/>
              </w:rPr>
              <w:t>)</w:t>
            </w:r>
          </w:p>
          <w:p w:rsidR="00173E57" w:rsidRPr="00A103E5" w:rsidRDefault="00173E57" w:rsidP="006B1082">
            <w:pPr>
              <w:jc w:val="both"/>
              <w:rPr>
                <w:rFonts w:ascii="Times New Roman" w:hAnsi="Times New Roman" w:cs="Times New Roman"/>
                <w:i/>
                <w:iCs/>
                <w:sz w:val="24"/>
                <w:szCs w:val="24"/>
                <w:lang w:val="uk-UA"/>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173E57" w:rsidRPr="00A103E5" w:rsidRDefault="00173E57" w:rsidP="006B108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173E57" w:rsidRPr="00A103E5" w:rsidRDefault="00173E57" w:rsidP="006B108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173E57" w:rsidRPr="00A103E5" w:rsidRDefault="00173E57" w:rsidP="006B108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173E57" w:rsidRPr="00A103E5" w:rsidRDefault="00173E57" w:rsidP="006B1082">
            <w:pPr>
              <w:rPr>
                <w:rFonts w:ascii="Times New Roman" w:eastAsia="Times New Roman" w:hAnsi="Times New Roman" w:cs="Times New Roman"/>
                <w:color w:val="000000"/>
                <w:sz w:val="24"/>
                <w:szCs w:val="24"/>
                <w:lang w:val="uk-UA" w:eastAsia="ru-RU"/>
              </w:rPr>
            </w:pPr>
          </w:p>
        </w:tc>
        <w:tc>
          <w:tcPr>
            <w:tcW w:w="6973" w:type="dxa"/>
          </w:tcPr>
          <w:p w:rsidR="00FC63A0" w:rsidRPr="00A103E5" w:rsidRDefault="00FC63A0" w:rsidP="00FC63A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C63A0" w:rsidRPr="00004198" w:rsidRDefault="00753DD4" w:rsidP="00FC63A0">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29021</w:t>
            </w:r>
            <w:r w:rsidR="00FC63A0" w:rsidRPr="000F2B6D">
              <w:rPr>
                <w:rFonts w:ascii="Times New Roman" w:hAnsi="Times New Roman" w:cs="Times New Roman"/>
                <w:bCs/>
                <w:sz w:val="24"/>
                <w:szCs w:val="24"/>
                <w:lang w:val="uk-UA"/>
              </w:rPr>
              <w:t xml:space="preserve">, </w:t>
            </w:r>
            <w:r w:rsidR="00FC63A0">
              <w:rPr>
                <w:rFonts w:ascii="Times New Roman" w:hAnsi="Times New Roman" w:cs="Times New Roman"/>
                <w:bCs/>
                <w:sz w:val="24"/>
                <w:szCs w:val="24"/>
                <w:lang w:val="uk-UA"/>
              </w:rPr>
              <w:t xml:space="preserve">Хмельницька область, місто </w:t>
            </w:r>
            <w:r w:rsidR="00FC63A0" w:rsidRPr="00004198">
              <w:rPr>
                <w:rFonts w:ascii="Times New Roman" w:hAnsi="Times New Roman" w:cs="Times New Roman"/>
                <w:bCs/>
                <w:sz w:val="24"/>
                <w:szCs w:val="24"/>
                <w:lang w:val="uk-UA"/>
              </w:rPr>
              <w:t>Хмельницький</w:t>
            </w:r>
          </w:p>
          <w:p w:rsidR="00FC63A0" w:rsidRDefault="00753DD4" w:rsidP="00FC63A0">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вул. Конєва</w:t>
            </w:r>
            <w:r w:rsidR="00FC63A0" w:rsidRPr="00004198">
              <w:rPr>
                <w:rFonts w:ascii="Times New Roman" w:hAnsi="Times New Roman" w:cs="Times New Roman"/>
                <w:bCs/>
                <w:sz w:val="24"/>
                <w:szCs w:val="24"/>
                <w:lang w:val="uk-UA"/>
              </w:rPr>
              <w:t xml:space="preserve">, </w:t>
            </w:r>
            <w:r w:rsidR="00FC63A0">
              <w:rPr>
                <w:rFonts w:ascii="Times New Roman" w:hAnsi="Times New Roman" w:cs="Times New Roman"/>
                <w:bCs/>
                <w:sz w:val="24"/>
                <w:szCs w:val="24"/>
                <w:lang w:val="uk-UA"/>
              </w:rPr>
              <w:t xml:space="preserve">буд. </w:t>
            </w:r>
            <w:r>
              <w:rPr>
                <w:rFonts w:ascii="Times New Roman" w:hAnsi="Times New Roman" w:cs="Times New Roman"/>
                <w:bCs/>
                <w:sz w:val="24"/>
                <w:szCs w:val="24"/>
                <w:lang w:val="uk-UA"/>
              </w:rPr>
              <w:t>5/1</w:t>
            </w:r>
          </w:p>
          <w:p w:rsidR="00FC63A0" w:rsidRPr="00A103E5" w:rsidRDefault="00FC63A0" w:rsidP="00FC63A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173E57" w:rsidRPr="00A103E5" w:rsidRDefault="00FC63A0" w:rsidP="00FC63A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173E57" w:rsidRPr="00A103E5" w:rsidRDefault="00173E57" w:rsidP="00173E57">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Pr="00FC63A0">
              <w:rPr>
                <w:rFonts w:ascii="Times New Roman" w:eastAsia="Times New Roman" w:hAnsi="Times New Roman" w:cs="Times New Roman"/>
                <w:color w:val="000000"/>
                <w:sz w:val="24"/>
                <w:szCs w:val="24"/>
                <w:lang w:val="uk-UA" w:eastAsia="ru-RU"/>
              </w:rPr>
              <w:t>31 березня 2023</w:t>
            </w:r>
            <w:r w:rsidRPr="00CE23EB">
              <w:rPr>
                <w:rFonts w:ascii="Times New Roman" w:eastAsia="Times New Roman" w:hAnsi="Times New Roman" w:cs="Times New Roman"/>
                <w:color w:val="000000"/>
                <w:sz w:val="24"/>
                <w:szCs w:val="24"/>
                <w:lang w:val="uk-UA" w:eastAsia="ru-RU"/>
              </w:rPr>
              <w:t xml:space="preserve"> року.</w:t>
            </w:r>
          </w:p>
        </w:tc>
      </w:tr>
      <w:tr w:rsidR="00173E57" w:rsidRPr="00A103E5" w:rsidTr="006B1082">
        <w:trPr>
          <w:trHeight w:val="841"/>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173E57" w:rsidRPr="00A103E5" w:rsidRDefault="00173E57" w:rsidP="006B108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173E57" w:rsidRPr="00A103E5" w:rsidRDefault="00173E57" w:rsidP="006B108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173E57" w:rsidRPr="00A103E5" w:rsidRDefault="00173E57" w:rsidP="006B108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73E57" w:rsidRPr="00A103E5" w:rsidTr="006B1082">
        <w:trPr>
          <w:trHeight w:val="501"/>
          <w:jc w:val="center"/>
        </w:trPr>
        <w:tc>
          <w:tcPr>
            <w:tcW w:w="10512" w:type="dxa"/>
            <w:gridSpan w:val="3"/>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173E57" w:rsidRPr="00753DD4" w:rsidTr="006B1082">
        <w:trPr>
          <w:trHeight w:val="1125"/>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173E57" w:rsidRPr="00A103E5" w:rsidRDefault="00173E57" w:rsidP="006B108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73E57" w:rsidRPr="00E007F5" w:rsidRDefault="00173E57" w:rsidP="006B108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173E57" w:rsidRPr="00E007F5" w:rsidRDefault="00173E57" w:rsidP="006B108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3E57" w:rsidRPr="00A103E5" w:rsidRDefault="00173E57" w:rsidP="006B108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173E57" w:rsidRPr="00E007F5" w:rsidRDefault="00173E57" w:rsidP="006B108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007F5">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173E57" w:rsidRPr="00A103E5" w:rsidRDefault="00173E57" w:rsidP="006B108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73E57" w:rsidRPr="00A103E5" w:rsidTr="006B1082">
        <w:trPr>
          <w:trHeight w:val="480"/>
          <w:jc w:val="center"/>
        </w:trPr>
        <w:tc>
          <w:tcPr>
            <w:tcW w:w="10512" w:type="dxa"/>
            <w:gridSpan w:val="3"/>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73E57" w:rsidRPr="00A103E5" w:rsidRDefault="00173E57" w:rsidP="006B108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73E57" w:rsidRPr="00A103E5" w:rsidRDefault="00173E57" w:rsidP="006B108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73E57"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73E57" w:rsidRPr="00A103E5" w:rsidRDefault="00173E57" w:rsidP="006B10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73E57" w:rsidRPr="00687928" w:rsidRDefault="00173E57" w:rsidP="006B1082">
            <w:pPr>
              <w:jc w:val="both"/>
              <w:rPr>
                <w:rFonts w:ascii="Times New Roman" w:hAnsi="Times New Roman" w:cs="Times New Roman"/>
                <w:bCs/>
                <w:iCs/>
                <w:sz w:val="24"/>
                <w:szCs w:val="24"/>
                <w:lang w:val="uk-UA"/>
              </w:rPr>
            </w:pPr>
            <w:r w:rsidRPr="00A103E5">
              <w:rPr>
                <w:rFonts w:ascii="Times New Roman" w:hAnsi="Times New Roman" w:cs="Times New Roman"/>
                <w:i/>
                <w:sz w:val="24"/>
                <w:szCs w:val="24"/>
                <w:lang w:val="uk-UA"/>
              </w:rPr>
              <w:t xml:space="preserve"> </w:t>
            </w:r>
            <w:r>
              <w:rPr>
                <w:rFonts w:ascii="Times New Roman" w:hAnsi="Times New Roman" w:cs="Times New Roman"/>
                <w:b/>
                <w:bCs/>
                <w:i/>
                <w:iCs/>
                <w:sz w:val="24"/>
                <w:szCs w:val="24"/>
                <w:u w:val="single"/>
                <w:lang w:val="uk-UA"/>
              </w:rPr>
              <w:t>3.1.4</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173E57" w:rsidRPr="00A103E5" w:rsidRDefault="00173E57" w:rsidP="006B108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3E57" w:rsidRPr="00A103E5" w:rsidRDefault="00173E57" w:rsidP="006B108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w:t>
            </w:r>
            <w:r w:rsidRPr="00A103E5">
              <w:rPr>
                <w:rFonts w:ascii="Times New Roman" w:hAnsi="Times New Roman" w:cs="Times New Roman"/>
                <w:b/>
                <w:bCs/>
                <w:i/>
                <w:iCs/>
                <w:sz w:val="24"/>
                <w:szCs w:val="24"/>
                <w:u w:val="single"/>
                <w:lang w:val="uk-UA"/>
              </w:rPr>
              <w:lastRenderedPageBreak/>
              <w:t>15.04.2020)</w:t>
            </w:r>
            <w:r w:rsidRPr="00A103E5">
              <w:rPr>
                <w:rFonts w:ascii="Times New Roman" w:hAnsi="Times New Roman" w:cs="Times New Roman"/>
                <w:b/>
                <w:bCs/>
                <w:i/>
                <w:iCs/>
                <w:sz w:val="24"/>
                <w:szCs w:val="24"/>
                <w:lang w:val="uk-UA"/>
              </w:rPr>
              <w:t>:</w:t>
            </w:r>
          </w:p>
          <w:p w:rsidR="00173E57" w:rsidRPr="00A103E5" w:rsidRDefault="00173E57" w:rsidP="006B108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173E57" w:rsidRPr="00A103E5" w:rsidRDefault="00173E57" w:rsidP="006B1082">
            <w:pPr>
              <w:pStyle w:val="a6"/>
              <w:spacing w:before="0" w:beforeAutospacing="0" w:after="0" w:afterAutospacing="0"/>
              <w:jc w:val="both"/>
            </w:pPr>
            <w:r w:rsidRPr="00A103E5">
              <w:t>уживання великої літери;</w:t>
            </w:r>
          </w:p>
          <w:p w:rsidR="00173E57" w:rsidRPr="00A103E5" w:rsidRDefault="00173E57" w:rsidP="006B1082">
            <w:pPr>
              <w:pStyle w:val="a6"/>
              <w:spacing w:before="0" w:beforeAutospacing="0" w:after="0" w:afterAutospacing="0"/>
              <w:jc w:val="both"/>
            </w:pPr>
            <w:r w:rsidRPr="00A103E5">
              <w:t>уживання розділових знаків та відмінювання слів у реченні;</w:t>
            </w:r>
          </w:p>
          <w:p w:rsidR="00173E57" w:rsidRPr="00A103E5" w:rsidRDefault="00173E57" w:rsidP="006B1082">
            <w:pPr>
              <w:pStyle w:val="a6"/>
              <w:spacing w:before="0" w:beforeAutospacing="0" w:after="0" w:afterAutospacing="0"/>
              <w:jc w:val="both"/>
            </w:pPr>
            <w:r w:rsidRPr="00A103E5">
              <w:t>використання слова або мовного звороту, запозичених з іншої мови;</w:t>
            </w:r>
          </w:p>
          <w:p w:rsidR="00173E57" w:rsidRPr="00A103E5" w:rsidRDefault="00173E57" w:rsidP="006B1082">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E57" w:rsidRPr="00A103E5" w:rsidRDefault="00173E57" w:rsidP="006B1082">
            <w:pPr>
              <w:pStyle w:val="a6"/>
              <w:spacing w:before="0" w:beforeAutospacing="0" w:after="0" w:afterAutospacing="0"/>
              <w:jc w:val="both"/>
            </w:pPr>
            <w:r w:rsidRPr="00A103E5">
              <w:t>застосування правил переносу частини слова з рядка в рядок;</w:t>
            </w:r>
          </w:p>
          <w:p w:rsidR="00173E57" w:rsidRPr="00A103E5" w:rsidRDefault="00173E57" w:rsidP="006B1082">
            <w:pPr>
              <w:pStyle w:val="a6"/>
              <w:spacing w:before="0" w:beforeAutospacing="0" w:after="0" w:afterAutospacing="0"/>
              <w:jc w:val="both"/>
            </w:pPr>
            <w:r w:rsidRPr="00A103E5">
              <w:t>написання слів разом та/або окремо, та/або через дефіс;</w:t>
            </w:r>
          </w:p>
          <w:p w:rsidR="00173E57" w:rsidRPr="00A103E5" w:rsidRDefault="00173E57" w:rsidP="006B108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E57" w:rsidRPr="00A103E5" w:rsidRDefault="00173E57" w:rsidP="006B108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3E57" w:rsidRPr="00A103E5" w:rsidRDefault="00173E57" w:rsidP="006B108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E57" w:rsidRPr="00A103E5" w:rsidRDefault="00173E57" w:rsidP="006B1082">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3E57" w:rsidRPr="00A103E5" w:rsidRDefault="00173E57" w:rsidP="006B108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E57" w:rsidRPr="00A103E5" w:rsidRDefault="00173E57" w:rsidP="006B108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E57" w:rsidRPr="00A103E5" w:rsidRDefault="00173E57" w:rsidP="006B108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E57" w:rsidRPr="00A103E5" w:rsidRDefault="00173E57" w:rsidP="006B1082">
            <w:pPr>
              <w:pStyle w:val="a6"/>
              <w:spacing w:before="0" w:beforeAutospacing="0" w:after="0" w:afterAutospacing="0"/>
              <w:jc w:val="both"/>
            </w:pPr>
            <w:r w:rsidRPr="00A103E5">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E57" w:rsidRPr="00A103E5" w:rsidRDefault="00173E57" w:rsidP="006B108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E57" w:rsidRPr="00A103E5" w:rsidRDefault="00173E57" w:rsidP="006B108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E57" w:rsidRPr="00A103E5" w:rsidRDefault="00173E57" w:rsidP="006B108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E57" w:rsidRPr="00A103E5" w:rsidRDefault="00173E57" w:rsidP="006B108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E57" w:rsidRPr="00A103E5" w:rsidRDefault="00173E57" w:rsidP="006B108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173E57" w:rsidRPr="00A103E5" w:rsidRDefault="00173E57" w:rsidP="006B108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E57" w:rsidRPr="00A103E5" w:rsidRDefault="00173E57" w:rsidP="006B108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173E57" w:rsidRPr="00A103E5" w:rsidRDefault="00173E57" w:rsidP="006B108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173E57" w:rsidRPr="00A103E5" w:rsidRDefault="00173E57" w:rsidP="006B108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173E57" w:rsidRPr="00A103E5" w:rsidRDefault="00173E57" w:rsidP="006B108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w:t>
            </w:r>
            <w:r w:rsidRPr="00A103E5">
              <w:rPr>
                <w:rFonts w:ascii="Times New Roman" w:eastAsia="Times New Roman" w:hAnsi="Times New Roman" w:cs="Times New Roman"/>
                <w:color w:val="000000"/>
                <w:sz w:val="24"/>
                <w:szCs w:val="24"/>
                <w:lang w:val="uk-UA" w:eastAsia="ru-RU"/>
              </w:rPr>
              <w:lastRenderedPageBreak/>
              <w:t>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73E57" w:rsidRPr="00A103E5" w:rsidRDefault="00173E57" w:rsidP="006B108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173E57" w:rsidRPr="00A103E5" w:rsidRDefault="00173E57" w:rsidP="006B108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173E57" w:rsidRPr="00A103E5" w:rsidRDefault="00173E57" w:rsidP="006B108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173E57" w:rsidRPr="00A103E5" w:rsidRDefault="00173E57" w:rsidP="006B108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173E57" w:rsidRPr="00A103E5" w:rsidRDefault="00173E57" w:rsidP="006B108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173E57" w:rsidRPr="00753DD4" w:rsidTr="006B1082">
        <w:trPr>
          <w:trHeight w:val="560"/>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w:t>
            </w:r>
            <w:r w:rsidRPr="00580CD3">
              <w:rPr>
                <w:rFonts w:ascii="Times New Roman" w:hAnsi="Times New Roman" w:cs="Times New Roman"/>
                <w:sz w:val="24"/>
                <w:szCs w:val="24"/>
                <w:lang w:val="uk-UA"/>
              </w:rPr>
              <w:lastRenderedPageBreak/>
              <w:t>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173E57" w:rsidRPr="00753DD4"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173E57" w:rsidRDefault="00173E57" w:rsidP="006B108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w:t>
            </w:r>
            <w:r w:rsidRPr="00173E57">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B4BB4" w:rsidRDefault="00DB4BB4" w:rsidP="006B1082">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Відповідно до п.45 Особливостей, п</w:t>
            </w:r>
            <w:r w:rsidRPr="00DB4BB4">
              <w:rPr>
                <w:rFonts w:ascii="Times New Roman" w:eastAsia="Times New Roman" w:hAnsi="Times New Roman" w:cs="Times New Roman"/>
                <w:color w:val="000000"/>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C6233F">
              <w:rPr>
                <w:rFonts w:ascii="Times New Roman" w:hAnsi="Times New Roman"/>
                <w:sz w:val="24"/>
                <w:szCs w:val="24"/>
                <w:lang w:val="uk-UA"/>
              </w:rPr>
              <w:t xml:space="preserve"> Тому, дана тендерна документація </w:t>
            </w:r>
            <w:r w:rsidR="00C6233F">
              <w:rPr>
                <w:rFonts w:ascii="Times New Roman" w:hAnsi="Times New Roman"/>
                <w:sz w:val="24"/>
                <w:szCs w:val="24"/>
                <w:u w:val="single"/>
                <w:lang w:val="uk-UA"/>
              </w:rPr>
              <w:t>не містить вимог щодо</w:t>
            </w:r>
            <w:r w:rsidR="00C6233F">
              <w:rPr>
                <w:rFonts w:ascii="Times New Roman" w:hAnsi="Times New Roman"/>
                <w:sz w:val="24"/>
                <w:szCs w:val="24"/>
                <w:lang w:val="uk-UA"/>
              </w:rPr>
              <w:t xml:space="preserve"> </w:t>
            </w:r>
            <w:r w:rsidR="00C6233F">
              <w:rPr>
                <w:rFonts w:ascii="Times New Roman" w:hAnsi="Times New Roman"/>
                <w:sz w:val="24"/>
                <w:szCs w:val="24"/>
                <w:u w:val="single"/>
                <w:lang w:val="uk-UA"/>
              </w:rPr>
              <w:t>підтвердження</w:t>
            </w:r>
            <w:r w:rsidR="00C6233F">
              <w:rPr>
                <w:rFonts w:ascii="Times New Roman" w:hAnsi="Times New Roman"/>
                <w:sz w:val="24"/>
                <w:szCs w:val="24"/>
                <w:lang w:val="uk-UA"/>
              </w:rPr>
              <w:t xml:space="preserve"> учасниками їхньої відповідності до </w:t>
            </w:r>
            <w:r w:rsidR="00C6233F">
              <w:rPr>
                <w:rFonts w:ascii="Times New Roman" w:hAnsi="Times New Roman"/>
                <w:sz w:val="24"/>
                <w:szCs w:val="24"/>
                <w:u w:val="single"/>
                <w:lang w:val="uk-UA"/>
              </w:rPr>
              <w:t>кваліфікаційних критеріїв по статті 16 Закону.</w:t>
            </w:r>
          </w:p>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3E57" w:rsidRPr="00753DD4" w:rsidTr="006B1082">
        <w:trPr>
          <w:trHeight w:val="1119"/>
          <w:jc w:val="center"/>
        </w:trPr>
        <w:tc>
          <w:tcPr>
            <w:tcW w:w="704" w:type="dxa"/>
          </w:tcPr>
          <w:p w:rsidR="00173E57" w:rsidRPr="00A103E5" w:rsidRDefault="00173E57" w:rsidP="006B108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173E57" w:rsidRPr="00A103E5" w:rsidRDefault="00173E57" w:rsidP="006B108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173E57" w:rsidRPr="00A103E5" w:rsidRDefault="00173E57" w:rsidP="006B1082">
            <w:pPr>
              <w:rPr>
                <w:rFonts w:ascii="Times New Roman" w:eastAsia="Times New Roman" w:hAnsi="Times New Roman" w:cs="Times New Roman"/>
                <w:b/>
                <w:bCs/>
                <w:color w:val="000000"/>
                <w:sz w:val="24"/>
                <w:szCs w:val="24"/>
                <w:lang w:val="uk-UA" w:eastAsia="ru-RU"/>
              </w:rPr>
            </w:pPr>
          </w:p>
        </w:tc>
        <w:tc>
          <w:tcPr>
            <w:tcW w:w="6973" w:type="dxa"/>
            <w:vAlign w:val="center"/>
          </w:tcPr>
          <w:p w:rsidR="00173E57" w:rsidRPr="00A103E5" w:rsidRDefault="00173E57" w:rsidP="006B108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3E57" w:rsidRPr="00A103E5" w:rsidRDefault="00173E57" w:rsidP="006B108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73E57" w:rsidRPr="00A103E5" w:rsidRDefault="00173E57" w:rsidP="006B108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73E57" w:rsidRPr="00A103E5" w:rsidTr="006B1082">
        <w:trPr>
          <w:trHeight w:val="841"/>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173E57" w:rsidRPr="00A103E5" w:rsidTr="006B1082">
        <w:trPr>
          <w:trHeight w:val="442"/>
          <w:jc w:val="center"/>
        </w:trPr>
        <w:tc>
          <w:tcPr>
            <w:tcW w:w="10512" w:type="dxa"/>
            <w:gridSpan w:val="3"/>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73E57" w:rsidRPr="00525467"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6626B" w:rsidRPr="00A103E5" w:rsidRDefault="00173E57" w:rsidP="0036626B">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753DD4">
              <w:rPr>
                <w:rFonts w:ascii="Times New Roman" w:eastAsia="Times New Roman" w:hAnsi="Times New Roman" w:cs="Times New Roman"/>
                <w:color w:val="000000"/>
                <w:sz w:val="24"/>
                <w:szCs w:val="24"/>
                <w:lang w:val="uk-UA" w:eastAsia="ru-RU"/>
              </w:rPr>
              <w:t>06.12</w:t>
            </w:r>
            <w:r w:rsidR="0036626B" w:rsidRPr="0036626B">
              <w:rPr>
                <w:rFonts w:ascii="Times New Roman" w:eastAsia="Times New Roman" w:hAnsi="Times New Roman" w:cs="Times New Roman"/>
                <w:b/>
                <w:color w:val="000000"/>
                <w:sz w:val="24"/>
                <w:szCs w:val="24"/>
                <w:lang w:val="uk-UA" w:eastAsia="ru-RU"/>
              </w:rPr>
              <w:t>.2022</w:t>
            </w:r>
            <w:r w:rsidR="0036626B" w:rsidRPr="00A103E5">
              <w:rPr>
                <w:rFonts w:ascii="Times New Roman" w:eastAsia="Times New Roman" w:hAnsi="Times New Roman" w:cs="Times New Roman"/>
                <w:b/>
                <w:color w:val="000000"/>
                <w:sz w:val="24"/>
                <w:szCs w:val="24"/>
                <w:lang w:val="uk-UA" w:eastAsia="ru-RU"/>
              </w:rPr>
              <w:t xml:space="preserve"> року</w:t>
            </w:r>
            <w:r w:rsidR="0036626B" w:rsidRPr="00A103E5">
              <w:rPr>
                <w:rFonts w:ascii="Times New Roman" w:eastAsia="Times New Roman" w:hAnsi="Times New Roman" w:cs="Times New Roman"/>
                <w:color w:val="000000"/>
                <w:sz w:val="24"/>
                <w:szCs w:val="24"/>
                <w:lang w:val="uk-UA" w:eastAsia="ru-RU"/>
              </w:rPr>
              <w:t xml:space="preserve"> </w:t>
            </w:r>
            <w:r w:rsidR="00753DD4">
              <w:rPr>
                <w:rFonts w:ascii="Times New Roman" w:eastAsia="Times New Roman" w:hAnsi="Times New Roman" w:cs="Times New Roman"/>
                <w:color w:val="000000"/>
                <w:sz w:val="24"/>
                <w:szCs w:val="24"/>
                <w:lang w:val="uk-UA" w:eastAsia="ru-RU"/>
              </w:rPr>
              <w:t>00</w:t>
            </w:r>
            <w:r w:rsidR="0036626B">
              <w:rPr>
                <w:rFonts w:ascii="Times New Roman" w:eastAsia="Times New Roman" w:hAnsi="Times New Roman" w:cs="Times New Roman"/>
                <w:color w:val="000000"/>
                <w:sz w:val="24"/>
                <w:szCs w:val="24"/>
                <w:lang w:val="uk-UA" w:eastAsia="ru-RU"/>
              </w:rPr>
              <w:t>:00 год.</w:t>
            </w:r>
          </w:p>
          <w:p w:rsidR="00173E57" w:rsidRPr="00A103E5" w:rsidRDefault="00173E57" w:rsidP="006B1082">
            <w:pPr>
              <w:jc w:val="both"/>
              <w:rPr>
                <w:rFonts w:ascii="Times New Roman" w:hAnsi="Times New Roman" w:cs="Times New Roman"/>
                <w:sz w:val="24"/>
                <w:szCs w:val="24"/>
                <w:lang w:val="uk-UA"/>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73E57" w:rsidRPr="00A103E5" w:rsidRDefault="00173E57" w:rsidP="006B1082">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w:t>
            </w:r>
            <w:bookmarkStart w:id="3" w:name="_GoBack"/>
            <w:bookmarkEnd w:id="3"/>
            <w:r w:rsidRPr="00F91CFA">
              <w:rPr>
                <w:rFonts w:ascii="Times New Roman" w:eastAsia="Times New Roman" w:hAnsi="Times New Roman" w:cs="Times New Roman"/>
                <w:color w:val="000000"/>
                <w:sz w:val="24"/>
                <w:szCs w:val="24"/>
                <w:lang w:val="uk-UA" w:eastAsia="ru-RU"/>
              </w:rPr>
              <w:t>роведення відкритих торгів в електронній системі закупівель.</w:t>
            </w:r>
          </w:p>
        </w:tc>
      </w:tr>
      <w:tr w:rsidR="00173E57" w:rsidRPr="00A103E5" w:rsidTr="006B1082">
        <w:trPr>
          <w:trHeight w:val="512"/>
          <w:jc w:val="center"/>
        </w:trPr>
        <w:tc>
          <w:tcPr>
            <w:tcW w:w="10512" w:type="dxa"/>
            <w:gridSpan w:val="3"/>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173E57" w:rsidRPr="00753DD4"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173E57"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A103E5">
              <w:rPr>
                <w:rFonts w:ascii="Times New Roman" w:eastAsia="Times New Roman" w:hAnsi="Times New Roman" w:cs="Times New Roman"/>
                <w:color w:val="000000"/>
                <w:sz w:val="24"/>
                <w:szCs w:val="24"/>
                <w:lang w:val="uk-UA" w:eastAsia="ru-RU"/>
              </w:rPr>
              <w:lastRenderedPageBreak/>
              <w:t xml:space="preserve">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173E57" w:rsidRPr="00F60F29" w:rsidRDefault="00173E57" w:rsidP="006B1082">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173E57" w:rsidRPr="00F60F29" w:rsidRDefault="00173E57" w:rsidP="006B1082">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173E57" w:rsidRPr="00F60F29" w:rsidRDefault="00173E57" w:rsidP="006B1082">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A103E5">
              <w:rPr>
                <w:rFonts w:ascii="Times New Roman" w:hAnsi="Times New Roman" w:cs="Times New Roman"/>
                <w:sz w:val="24"/>
                <w:szCs w:val="24"/>
                <w:lang w:val="uk-UA"/>
              </w:rPr>
              <w:lastRenderedPageBreak/>
              <w:t>розташованих за результатами їх оцінки, починаючи з найкращої, у порядку та строки, визначені статтею 29 Закону.</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73E57" w:rsidRPr="00A103E5" w:rsidRDefault="00173E57" w:rsidP="006B1082">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73E57" w:rsidRPr="00A103E5" w:rsidRDefault="00173E57" w:rsidP="006B108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173E57" w:rsidRPr="00A103E5" w:rsidRDefault="00173E57" w:rsidP="006B1082">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3E57" w:rsidRPr="00A103E5" w:rsidRDefault="00173E57" w:rsidP="006B1082">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3E57" w:rsidRPr="00A103E5" w:rsidRDefault="00173E57" w:rsidP="006B1082">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173E57" w:rsidRPr="00A103E5" w:rsidRDefault="00173E57" w:rsidP="006B1082">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результатами розгляду та оцінки тендерної пропозиції замовник визначає переможця процедури закупівлі та приймає </w:t>
            </w:r>
            <w:r w:rsidRPr="00A103E5">
              <w:rPr>
                <w:rFonts w:ascii="Times New Roman" w:eastAsia="Times New Roman" w:hAnsi="Times New Roman" w:cs="Times New Roman"/>
                <w:color w:val="000000"/>
                <w:sz w:val="24"/>
                <w:szCs w:val="24"/>
                <w:lang w:val="uk-UA" w:eastAsia="ru-RU"/>
              </w:rPr>
              <w:lastRenderedPageBreak/>
              <w:t>рішення про намір укласти договір про закупівлю згідно із Законом.</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73E57" w:rsidRPr="00F60F29" w:rsidRDefault="00173E57" w:rsidP="006B1082">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3E57" w:rsidRPr="00F60F29" w:rsidRDefault="00173E57" w:rsidP="006B108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E57" w:rsidRDefault="00173E57" w:rsidP="006B108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F60F29">
              <w:rPr>
                <w:rFonts w:ascii="Times New Roman" w:hAnsi="Times New Roman" w:cs="Times New Roman"/>
                <w:sz w:val="24"/>
                <w:szCs w:val="24"/>
                <w:lang w:val="uk-UA"/>
              </w:rPr>
              <w:lastRenderedPageBreak/>
              <w:t>рішення органу оскарження.</w:t>
            </w:r>
          </w:p>
          <w:p w:rsidR="00173E57" w:rsidRPr="00A103E5" w:rsidRDefault="00173E57" w:rsidP="006B108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173E57" w:rsidRPr="006F62DE" w:rsidTr="006B1082">
        <w:trPr>
          <w:trHeight w:val="841"/>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73E57" w:rsidRPr="00A103E5" w:rsidRDefault="00173E57" w:rsidP="006B108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w:t>
            </w:r>
            <w:r w:rsidRPr="00A103E5">
              <w:rPr>
                <w:rFonts w:ascii="Times New Roman" w:eastAsia="Times New Roman" w:hAnsi="Times New Roman" w:cs="Times New Roman"/>
                <w:color w:val="000000"/>
                <w:sz w:val="24"/>
                <w:szCs w:val="24"/>
                <w:lang w:val="uk-UA" w:eastAsia="ru-RU"/>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E57" w:rsidRPr="0036626B" w:rsidRDefault="00173E57" w:rsidP="00173E57">
            <w:pPr>
              <w:pStyle w:val="Standard"/>
              <w:tabs>
                <w:tab w:val="left" w:pos="0"/>
                <w:tab w:val="left" w:pos="3617"/>
                <w:tab w:val="center" w:pos="5102"/>
              </w:tabs>
              <w:jc w:val="both"/>
              <w:rPr>
                <w:color w:val="auto"/>
                <w:lang w:val="uk-UA"/>
              </w:rPr>
            </w:pPr>
            <w:r>
              <w:rPr>
                <w:lang w:val="uk-UA"/>
              </w:rPr>
              <w:t>5.2.3.</w:t>
            </w:r>
            <w:r w:rsidRPr="00A103E5">
              <w:rPr>
                <w:lang w:val="uk-UA"/>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w:t>
            </w:r>
            <w:r w:rsidRPr="00A103E5">
              <w:rPr>
                <w:lang w:val="uk-UA"/>
              </w:rPr>
              <w:lastRenderedPageBreak/>
              <w:t>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Pr>
                <w:lang w:val="uk-UA"/>
              </w:rPr>
              <w:t>, а також</w:t>
            </w:r>
            <w:r w:rsidRPr="0036626B">
              <w:rPr>
                <w:lang w:val="uk-UA"/>
              </w:rPr>
              <w:t xml:space="preserve">: </w:t>
            </w:r>
            <w:r w:rsidRPr="0036626B">
              <w:rPr>
                <w:color w:val="auto"/>
                <w:lang w:val="uk-UA"/>
              </w:rPr>
              <w:t>Постанову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173E57" w:rsidRPr="0036626B" w:rsidRDefault="00173E57" w:rsidP="00173E57">
            <w:pPr>
              <w:pStyle w:val="Standard"/>
              <w:tabs>
                <w:tab w:val="left" w:pos="0"/>
                <w:tab w:val="left" w:pos="3617"/>
                <w:tab w:val="center" w:pos="5102"/>
              </w:tabs>
              <w:jc w:val="both"/>
              <w:rPr>
                <w:color w:val="auto"/>
                <w:lang w:val="uk-UA"/>
              </w:rPr>
            </w:pPr>
            <w:r w:rsidRPr="0036626B">
              <w:rPr>
                <w:color w:val="auto"/>
                <w:lang w:val="uk-UA"/>
              </w:rPr>
              <w:t>2)Постанову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173E57" w:rsidRPr="0036626B" w:rsidRDefault="00173E57" w:rsidP="00173E57">
            <w:pPr>
              <w:pStyle w:val="Standard"/>
              <w:tabs>
                <w:tab w:val="left" w:pos="0"/>
                <w:tab w:val="left" w:pos="3617"/>
                <w:tab w:val="center" w:pos="5102"/>
              </w:tabs>
              <w:jc w:val="both"/>
              <w:rPr>
                <w:lang w:val="uk-UA"/>
              </w:rPr>
            </w:pPr>
            <w:r w:rsidRPr="0036626B">
              <w:rPr>
                <w:color w:val="auto"/>
                <w:lang w:val="uk-UA"/>
              </w:rPr>
              <w:t>3)Закон України «Про забезпечення прав і свобод громадян та правовий режим на тимчасово окупованій території України» від 15.04.2014 року №1207-</w:t>
            </w:r>
            <w:r w:rsidRPr="0036626B">
              <w:rPr>
                <w:color w:val="auto"/>
                <w:lang w:val="en-US"/>
              </w:rPr>
              <w:t>VII</w:t>
            </w:r>
            <w:r w:rsidRPr="0036626B">
              <w:rPr>
                <w:lang w:val="uk-UA"/>
              </w:rPr>
              <w:t>.</w:t>
            </w:r>
          </w:p>
          <w:p w:rsidR="00173E57" w:rsidRDefault="00173E57" w:rsidP="006B1082">
            <w:pPr>
              <w:jc w:val="both"/>
              <w:rPr>
                <w:rFonts w:ascii="Times New Roman" w:eastAsia="Times New Roman" w:hAnsi="Times New Roman" w:cs="Times New Roman"/>
                <w:color w:val="000000"/>
                <w:sz w:val="24"/>
                <w:szCs w:val="24"/>
                <w:lang w:val="uk-UA" w:eastAsia="ru-RU"/>
              </w:rPr>
            </w:pPr>
            <w:r w:rsidRPr="0036626B">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w:t>
            </w:r>
            <w:r w:rsidRPr="00A103E5">
              <w:rPr>
                <w:rFonts w:ascii="Times New Roman" w:eastAsia="Times New Roman" w:hAnsi="Times New Roman" w:cs="Times New Roman"/>
                <w:color w:val="000000"/>
                <w:sz w:val="24"/>
                <w:szCs w:val="24"/>
                <w:lang w:val="uk-UA" w:eastAsia="ru-RU"/>
              </w:rPr>
              <w:t>,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173E57" w:rsidRPr="00173E57" w:rsidRDefault="00173E57" w:rsidP="006B1082">
            <w:pPr>
              <w:pStyle w:val="a6"/>
              <w:spacing w:before="150" w:beforeAutospacing="0" w:after="150" w:afterAutospacing="0"/>
              <w:jc w:val="both"/>
              <w:rPr>
                <w:rFonts w:eastAsia="Times New Roman"/>
                <w:kern w:val="3"/>
                <w:lang w:eastAsia="ru-RU"/>
              </w:rPr>
            </w:pPr>
            <w:r>
              <w:t>5.2.3.</w:t>
            </w:r>
            <w:r w:rsidRPr="00173E57">
              <w:t xml:space="preserve">11. </w:t>
            </w:r>
            <w:r w:rsidRPr="00173E57">
              <w:rPr>
                <w:rFonts w:eastAsia="Times New Roman"/>
                <w:kern w:val="3"/>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173E57" w:rsidRPr="00A103E5" w:rsidRDefault="00173E57" w:rsidP="00173E57">
            <w:pPr>
              <w:pStyle w:val="a6"/>
              <w:spacing w:before="150" w:beforeAutospacing="0" w:after="150" w:afterAutospacing="0"/>
              <w:jc w:val="both"/>
              <w:rPr>
                <w:rFonts w:eastAsia="Times New Roman"/>
                <w:color w:val="000000"/>
                <w:lang w:eastAsia="ru-RU"/>
              </w:rPr>
            </w:pPr>
            <w:r w:rsidRPr="00173E57">
              <w:t>5.2.3.12.</w:t>
            </w:r>
            <w:r w:rsidRPr="007E3037">
              <w:rPr>
                <w:rFonts w:eastAsia="Times New Roman"/>
                <w:color w:val="000000"/>
                <w:lang w:eastAsia="ru-RU"/>
              </w:rPr>
              <w:t xml:space="preserve"> Учасник повинен надати у складі тендерної пропозиції інформацію (довідку в довільній формі) про особу, що </w:t>
            </w:r>
            <w:r w:rsidRPr="007E3037">
              <w:rPr>
                <w:rFonts w:eastAsia="Times New Roman"/>
                <w:color w:val="000000"/>
                <w:lang w:eastAsia="ru-RU"/>
              </w:rPr>
              <w:lastRenderedPageBreak/>
              <w:t>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173E57" w:rsidRPr="00753DD4"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xml:space="preserve">) якої є резидент (резиденти) Російської </w:t>
            </w:r>
            <w:r w:rsidRPr="00151DA3">
              <w:rPr>
                <w:rFonts w:ascii="Times New Roman" w:eastAsia="Times New Roman" w:hAnsi="Times New Roman" w:cs="Times New Roman"/>
                <w:color w:val="000000"/>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w:t>
            </w:r>
            <w:r w:rsidRPr="00151DA3">
              <w:rPr>
                <w:rFonts w:ascii="Times New Roman" w:eastAsia="Times New Roman" w:hAnsi="Times New Roman" w:cs="Times New Roman"/>
                <w:color w:val="000000"/>
                <w:sz w:val="24"/>
                <w:szCs w:val="24"/>
                <w:lang w:val="uk-UA" w:eastAsia="ru-RU"/>
              </w:rPr>
              <w:lastRenderedPageBreak/>
              <w:t>зазначенням аргументації в електронній системі закупівель у разі, коли:</w:t>
            </w:r>
          </w:p>
          <w:p w:rsidR="00173E57" w:rsidRPr="00151DA3"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E57"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73E57" w:rsidRPr="00A103E5" w:rsidTr="006B1082">
        <w:trPr>
          <w:trHeight w:val="472"/>
          <w:jc w:val="center"/>
        </w:trPr>
        <w:tc>
          <w:tcPr>
            <w:tcW w:w="10512" w:type="dxa"/>
            <w:gridSpan w:val="3"/>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173E57" w:rsidRPr="00A103E5" w:rsidRDefault="00173E57" w:rsidP="006B108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73E57" w:rsidRPr="00151DA3" w:rsidRDefault="00173E57" w:rsidP="006B108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173E57" w:rsidRPr="00151DA3"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173E57" w:rsidRPr="00151DA3"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3E57" w:rsidRPr="00151DA3"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73E57" w:rsidRPr="00151DA3"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73E57"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3E57" w:rsidRPr="00151DA3" w:rsidRDefault="00173E57" w:rsidP="006B108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73E57" w:rsidRPr="00151DA3"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1) відхилення всіх тендерних пропозицій (у тому числі, якщо </w:t>
            </w:r>
            <w:r w:rsidRPr="00151DA3">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173E57" w:rsidRPr="00151DA3"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73E57" w:rsidRDefault="00173E57" w:rsidP="006B108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3E57" w:rsidRDefault="00173E57" w:rsidP="006B108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173E57" w:rsidRPr="00A103E5" w:rsidRDefault="00173E57" w:rsidP="006B1082">
            <w:pPr>
              <w:jc w:val="both"/>
              <w:rPr>
                <w:rFonts w:ascii="Times New Roman" w:hAnsi="Times New Roman" w:cs="Times New Roman"/>
                <w:sz w:val="24"/>
                <w:szCs w:val="24"/>
                <w:lang w:val="uk-UA"/>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173E57" w:rsidRPr="003C4D94"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3E57" w:rsidRPr="003C4D94" w:rsidRDefault="00173E57" w:rsidP="006B108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3E57" w:rsidRPr="00A103E5" w:rsidRDefault="00173E57" w:rsidP="006B1082">
            <w:pPr>
              <w:jc w:val="both"/>
              <w:rPr>
                <w:rFonts w:ascii="Times New Roman" w:hAnsi="Times New Roman" w:cs="Times New Roman"/>
                <w:sz w:val="24"/>
                <w:szCs w:val="24"/>
                <w:lang w:val="uk-UA"/>
              </w:rPr>
            </w:pPr>
          </w:p>
        </w:tc>
      </w:tr>
      <w:tr w:rsidR="00173E57" w:rsidRPr="00753DD4" w:rsidTr="006B1082">
        <w:trPr>
          <w:trHeight w:val="69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173E57" w:rsidRPr="00A103E5" w:rsidRDefault="00173E57" w:rsidP="006B108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173E57" w:rsidRPr="00A103E5" w:rsidRDefault="00173E57" w:rsidP="006B108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173E57" w:rsidRPr="00A103E5" w:rsidRDefault="00173E57" w:rsidP="006B108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w:t>
            </w:r>
            <w:r w:rsidRPr="00A103E5">
              <w:rPr>
                <w:rFonts w:ascii="Times New Roman" w:hAnsi="Times New Roman" w:cs="Times New Roman"/>
                <w:sz w:val="24"/>
                <w:szCs w:val="24"/>
                <w:lang w:val="uk-UA"/>
              </w:rPr>
              <w:lastRenderedPageBreak/>
              <w:t>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173E57" w:rsidRPr="00A103E5" w:rsidRDefault="00173E57" w:rsidP="006B1082">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173E57" w:rsidRPr="00A103E5" w:rsidRDefault="00173E57" w:rsidP="006B1082">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173E57" w:rsidRPr="00525467"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173E57" w:rsidRPr="00A103E5"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DE5A7C">
              <w:rPr>
                <w:rFonts w:ascii="Times New Roman" w:eastAsia="Times New Roman" w:hAnsi="Times New Roman" w:cs="Times New Roman"/>
                <w:color w:val="000000"/>
                <w:sz w:val="24"/>
                <w:szCs w:val="24"/>
                <w:lang w:val="uk-UA"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3E57" w:rsidRPr="00DE5A7C" w:rsidRDefault="00173E57" w:rsidP="006B108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3E57" w:rsidRDefault="00173E57" w:rsidP="006B108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173E57" w:rsidRPr="00DE5A7C" w:rsidRDefault="00173E57" w:rsidP="006B108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3E57" w:rsidRPr="00DE5A7C" w:rsidRDefault="00173E57" w:rsidP="006B108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173E57" w:rsidRPr="00DE5A7C" w:rsidRDefault="00173E57" w:rsidP="006B108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3E57" w:rsidRPr="00A103E5" w:rsidRDefault="00173E57" w:rsidP="006B108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173E57" w:rsidRPr="00A103E5" w:rsidRDefault="00173E57" w:rsidP="006B108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w:t>
            </w:r>
            <w:r>
              <w:rPr>
                <w:rFonts w:ascii="Times New Roman" w:eastAsia="Times New Roman" w:hAnsi="Times New Roman" w:cs="Times New Roman"/>
                <w:color w:val="000000"/>
                <w:sz w:val="24"/>
                <w:szCs w:val="24"/>
                <w:lang w:val="uk-UA" w:eastAsia="ru-RU"/>
              </w:rPr>
              <w:lastRenderedPageBreak/>
              <w:t xml:space="preserve">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173E57" w:rsidRPr="00A103E5" w:rsidRDefault="00173E57" w:rsidP="006B108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173E57" w:rsidRPr="009E60C4" w:rsidRDefault="00173E57" w:rsidP="00173E57">
      <w:pPr>
        <w:rPr>
          <w:lang w:val="uk-UA"/>
        </w:rPr>
      </w:pPr>
    </w:p>
    <w:p w:rsidR="00173E57" w:rsidRDefault="00173E57" w:rsidP="00173E57"/>
    <w:p w:rsidR="00173E57" w:rsidRDefault="00173E57" w:rsidP="00173E57"/>
    <w:p w:rsidR="00173E57" w:rsidRDefault="00173E57" w:rsidP="00173E57"/>
    <w:p w:rsidR="00C47B26" w:rsidRDefault="00C47B26"/>
    <w:sectPr w:rsidR="00C47B2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57"/>
    <w:rsid w:val="00173E57"/>
    <w:rsid w:val="0036626B"/>
    <w:rsid w:val="005F0C36"/>
    <w:rsid w:val="00753DD4"/>
    <w:rsid w:val="009A7113"/>
    <w:rsid w:val="00C47B26"/>
    <w:rsid w:val="00C6233F"/>
    <w:rsid w:val="00DB4BB4"/>
    <w:rsid w:val="00FC6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E5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73E57"/>
    <w:pPr>
      <w:ind w:left="720"/>
      <w:contextualSpacing/>
    </w:pPr>
  </w:style>
  <w:style w:type="character" w:styleId="a5">
    <w:name w:val="Hyperlink"/>
    <w:basedOn w:val="a0"/>
    <w:uiPriority w:val="99"/>
    <w:unhideWhenUsed/>
    <w:rsid w:val="00173E57"/>
    <w:rPr>
      <w:color w:val="0000FF" w:themeColor="hyperlink"/>
      <w:u w:val="single"/>
    </w:rPr>
  </w:style>
  <w:style w:type="paragraph" w:customStyle="1" w:styleId="--14">
    <w:name w:val="ЕТС-ОТ(Ц-Ж)14"/>
    <w:basedOn w:val="a"/>
    <w:qFormat/>
    <w:rsid w:val="00173E5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3E5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173E5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173E5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173E57"/>
  </w:style>
  <w:style w:type="paragraph" w:customStyle="1" w:styleId="Standard">
    <w:name w:val="Standard"/>
    <w:qFormat/>
    <w:rsid w:val="00173E5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FC63A0"/>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E5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73E57"/>
    <w:pPr>
      <w:ind w:left="720"/>
      <w:contextualSpacing/>
    </w:pPr>
  </w:style>
  <w:style w:type="character" w:styleId="a5">
    <w:name w:val="Hyperlink"/>
    <w:basedOn w:val="a0"/>
    <w:uiPriority w:val="99"/>
    <w:unhideWhenUsed/>
    <w:rsid w:val="00173E57"/>
    <w:rPr>
      <w:color w:val="0000FF" w:themeColor="hyperlink"/>
      <w:u w:val="single"/>
    </w:rPr>
  </w:style>
  <w:style w:type="paragraph" w:customStyle="1" w:styleId="--14">
    <w:name w:val="ЕТС-ОТ(Ц-Ж)14"/>
    <w:basedOn w:val="a"/>
    <w:qFormat/>
    <w:rsid w:val="00173E5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3E5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173E5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173E5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173E57"/>
  </w:style>
  <w:style w:type="paragraph" w:customStyle="1" w:styleId="Standard">
    <w:name w:val="Standard"/>
    <w:qFormat/>
    <w:rsid w:val="00173E5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FC63A0"/>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7920</Words>
  <Characters>45147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6</cp:revision>
  <dcterms:created xsi:type="dcterms:W3CDTF">2022-11-11T10:18:00Z</dcterms:created>
  <dcterms:modified xsi:type="dcterms:W3CDTF">2022-11-28T15:30:00Z</dcterms:modified>
</cp:coreProperties>
</file>