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23"/>
        <w:tblW w:w="0" w:type="auto"/>
        <w:tblLook w:val="01E0"/>
      </w:tblPr>
      <w:tblGrid>
        <w:gridCol w:w="5006"/>
        <w:gridCol w:w="5006"/>
      </w:tblGrid>
      <w:tr w:rsidR="007C7028" w:rsidRPr="00B9162C" w:rsidTr="007C7028">
        <w:tc>
          <w:tcPr>
            <w:tcW w:w="5006" w:type="dxa"/>
          </w:tcPr>
          <w:p w:rsidR="007C7028" w:rsidRPr="00B9162C" w:rsidRDefault="007C7028" w:rsidP="007C7028">
            <w:pPr>
              <w:spacing w:after="0" w:line="240" w:lineRule="auto"/>
              <w:jc w:val="both"/>
              <w:rPr>
                <w:rFonts w:ascii="Times New Roman" w:eastAsia="Times New Roman" w:hAnsi="Times New Roman" w:cs="Times New Roman"/>
                <w:b/>
                <w:bCs/>
                <w:sz w:val="24"/>
                <w:szCs w:val="24"/>
                <w:lang w:val="uk-UA" w:eastAsia="ru-RU"/>
              </w:rPr>
            </w:pPr>
          </w:p>
          <w:p w:rsidR="007C7028" w:rsidRPr="00B9162C" w:rsidRDefault="007C7028" w:rsidP="007C7028">
            <w:pPr>
              <w:spacing w:after="0" w:line="240" w:lineRule="auto"/>
              <w:jc w:val="both"/>
              <w:rPr>
                <w:rFonts w:ascii="Times New Roman" w:eastAsia="Times New Roman" w:hAnsi="Times New Roman" w:cs="Times New Roman"/>
                <w:b/>
                <w:bCs/>
                <w:sz w:val="24"/>
                <w:szCs w:val="24"/>
                <w:lang w:val="uk-UA" w:eastAsia="ru-RU"/>
              </w:rPr>
            </w:pPr>
          </w:p>
        </w:tc>
        <w:tc>
          <w:tcPr>
            <w:tcW w:w="5006" w:type="dxa"/>
          </w:tcPr>
          <w:p w:rsidR="007C7028" w:rsidRPr="00B9162C" w:rsidRDefault="007C7028" w:rsidP="007C7028">
            <w:pPr>
              <w:spacing w:after="0" w:line="240" w:lineRule="auto"/>
              <w:jc w:val="both"/>
              <w:rPr>
                <w:rFonts w:ascii="Times New Roman" w:eastAsia="Times New Roman" w:hAnsi="Times New Roman" w:cs="Times New Roman"/>
                <w:b/>
                <w:bCs/>
                <w:sz w:val="24"/>
                <w:szCs w:val="24"/>
                <w:lang w:val="uk-UA" w:eastAsia="ru-RU"/>
              </w:rPr>
            </w:pPr>
            <w:r w:rsidRPr="00B9162C">
              <w:rPr>
                <w:rFonts w:ascii="Times New Roman" w:eastAsia="Times New Roman" w:hAnsi="Times New Roman" w:cs="Times New Roman"/>
                <w:b/>
                <w:bCs/>
                <w:sz w:val="24"/>
                <w:szCs w:val="24"/>
                <w:lang w:val="uk-UA" w:eastAsia="ru-RU"/>
              </w:rPr>
              <w:t>«ЗАТВЕРДЖЕНО»</w:t>
            </w:r>
          </w:p>
          <w:p w:rsidR="007C7028" w:rsidRPr="00B9162C" w:rsidRDefault="00565086" w:rsidP="007C7028">
            <w:pPr>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рішенням Уповноваженої особи</w:t>
            </w:r>
            <w:r w:rsidR="00B33FA5">
              <w:rPr>
                <w:rFonts w:ascii="Times New Roman" w:eastAsia="Times New Roman" w:hAnsi="Times New Roman" w:cs="Times New Roman"/>
                <w:bCs/>
                <w:sz w:val="24"/>
                <w:szCs w:val="24"/>
                <w:lang w:val="uk-UA" w:eastAsia="ru-RU"/>
              </w:rPr>
              <w:t xml:space="preserve"> № </w:t>
            </w:r>
            <w:r w:rsidR="00996720">
              <w:rPr>
                <w:rFonts w:ascii="Times New Roman" w:eastAsia="Times New Roman" w:hAnsi="Times New Roman" w:cs="Times New Roman"/>
                <w:bCs/>
                <w:sz w:val="24"/>
                <w:szCs w:val="24"/>
                <w:lang w:val="uk-UA" w:eastAsia="ru-RU"/>
              </w:rPr>
              <w:t>191</w:t>
            </w:r>
          </w:p>
          <w:p w:rsidR="007C7028" w:rsidRPr="00B9162C" w:rsidRDefault="00996720" w:rsidP="007C7028">
            <w:pPr>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від " 19</w:t>
            </w:r>
            <w:r w:rsidR="00B33FA5">
              <w:rPr>
                <w:rFonts w:ascii="Times New Roman" w:eastAsia="Times New Roman" w:hAnsi="Times New Roman" w:cs="Times New Roman"/>
                <w:bCs/>
                <w:sz w:val="24"/>
                <w:szCs w:val="24"/>
                <w:lang w:val="uk-UA" w:eastAsia="ru-RU"/>
              </w:rPr>
              <w:t xml:space="preserve"> "  серпня</w:t>
            </w:r>
            <w:r w:rsidR="000F0F43">
              <w:rPr>
                <w:rFonts w:ascii="Times New Roman" w:eastAsia="Times New Roman" w:hAnsi="Times New Roman" w:cs="Times New Roman"/>
                <w:bCs/>
                <w:sz w:val="24"/>
                <w:szCs w:val="24"/>
                <w:lang w:val="uk-UA" w:eastAsia="ru-RU"/>
              </w:rPr>
              <w:t xml:space="preserve"> </w:t>
            </w:r>
            <w:r w:rsidR="007C7028" w:rsidRPr="00B9162C">
              <w:rPr>
                <w:rFonts w:ascii="Times New Roman" w:eastAsia="Times New Roman" w:hAnsi="Times New Roman" w:cs="Times New Roman"/>
                <w:bCs/>
                <w:sz w:val="24"/>
                <w:szCs w:val="24"/>
                <w:lang w:val="uk-UA" w:eastAsia="ru-RU"/>
              </w:rPr>
              <w:t xml:space="preserve"> 2022  р.</w:t>
            </w:r>
          </w:p>
          <w:p w:rsidR="007C7028" w:rsidRPr="00B9162C" w:rsidRDefault="007C7028" w:rsidP="007C7028">
            <w:pPr>
              <w:spacing w:after="0" w:line="240" w:lineRule="auto"/>
              <w:jc w:val="both"/>
              <w:rPr>
                <w:rFonts w:ascii="Times New Roman" w:eastAsia="Times New Roman" w:hAnsi="Times New Roman" w:cs="Times New Roman"/>
                <w:b/>
                <w:bCs/>
                <w:sz w:val="24"/>
                <w:szCs w:val="24"/>
                <w:lang w:val="uk-UA" w:eastAsia="ru-RU"/>
              </w:rPr>
            </w:pPr>
          </w:p>
        </w:tc>
      </w:tr>
      <w:tr w:rsidR="007C7028" w:rsidRPr="00B9162C" w:rsidTr="007C7028">
        <w:tc>
          <w:tcPr>
            <w:tcW w:w="5006" w:type="dxa"/>
          </w:tcPr>
          <w:p w:rsidR="007C7028" w:rsidRPr="00B9162C" w:rsidRDefault="007C7028" w:rsidP="007C7028">
            <w:pPr>
              <w:spacing w:after="0" w:line="240" w:lineRule="auto"/>
              <w:jc w:val="both"/>
              <w:rPr>
                <w:rFonts w:ascii="Times New Roman" w:eastAsia="Times New Roman" w:hAnsi="Times New Roman" w:cs="Times New Roman"/>
                <w:b/>
                <w:bCs/>
                <w:sz w:val="24"/>
                <w:szCs w:val="24"/>
                <w:lang w:val="uk-UA" w:eastAsia="ru-RU"/>
              </w:rPr>
            </w:pPr>
          </w:p>
        </w:tc>
        <w:tc>
          <w:tcPr>
            <w:tcW w:w="5006" w:type="dxa"/>
          </w:tcPr>
          <w:p w:rsidR="007C7028" w:rsidRPr="00B9162C" w:rsidRDefault="007C7028" w:rsidP="007C7028">
            <w:pPr>
              <w:spacing w:after="0" w:line="240" w:lineRule="auto"/>
              <w:jc w:val="both"/>
              <w:rPr>
                <w:rFonts w:ascii="Times New Roman" w:eastAsia="Times New Roman" w:hAnsi="Times New Roman" w:cs="Times New Roman"/>
                <w:bCs/>
                <w:sz w:val="24"/>
                <w:szCs w:val="24"/>
                <w:lang w:val="uk-UA" w:eastAsia="ru-RU"/>
              </w:rPr>
            </w:pPr>
          </w:p>
        </w:tc>
      </w:tr>
      <w:tr w:rsidR="007C7028" w:rsidRPr="00B9162C" w:rsidTr="007C7028">
        <w:tc>
          <w:tcPr>
            <w:tcW w:w="5006" w:type="dxa"/>
          </w:tcPr>
          <w:p w:rsidR="007C7028" w:rsidRPr="00B9162C" w:rsidRDefault="007C7028" w:rsidP="007C7028">
            <w:pPr>
              <w:spacing w:after="0" w:line="240" w:lineRule="auto"/>
              <w:jc w:val="both"/>
              <w:rPr>
                <w:rFonts w:ascii="Times New Roman" w:eastAsia="Times New Roman" w:hAnsi="Times New Roman" w:cs="Times New Roman"/>
                <w:b/>
                <w:bCs/>
                <w:sz w:val="24"/>
                <w:szCs w:val="24"/>
                <w:lang w:val="uk-UA" w:eastAsia="ru-RU"/>
              </w:rPr>
            </w:pPr>
          </w:p>
        </w:tc>
        <w:tc>
          <w:tcPr>
            <w:tcW w:w="5006" w:type="dxa"/>
          </w:tcPr>
          <w:p w:rsidR="007C7028" w:rsidRPr="00B9162C" w:rsidRDefault="00565086" w:rsidP="007C702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Cs/>
                <w:sz w:val="24"/>
                <w:szCs w:val="24"/>
                <w:lang w:val="uk-UA" w:eastAsia="ru-RU"/>
              </w:rPr>
              <w:t>__________________І.А. Солошенко</w:t>
            </w:r>
          </w:p>
          <w:p w:rsidR="007C7028" w:rsidRPr="00B9162C" w:rsidRDefault="007C7028" w:rsidP="007C7028">
            <w:pPr>
              <w:spacing w:after="0" w:line="240" w:lineRule="auto"/>
              <w:jc w:val="both"/>
              <w:rPr>
                <w:rFonts w:ascii="Times New Roman" w:eastAsia="Times New Roman" w:hAnsi="Times New Roman" w:cs="Times New Roman"/>
                <w:b/>
                <w:bCs/>
                <w:sz w:val="24"/>
                <w:szCs w:val="24"/>
                <w:lang w:val="uk-UA" w:eastAsia="ru-RU"/>
              </w:rPr>
            </w:pPr>
          </w:p>
          <w:p w:rsidR="007C7028" w:rsidRPr="00B9162C" w:rsidRDefault="007C7028" w:rsidP="007C7028">
            <w:pPr>
              <w:spacing w:after="0" w:line="240" w:lineRule="auto"/>
              <w:jc w:val="both"/>
              <w:rPr>
                <w:rFonts w:ascii="Times New Roman" w:eastAsia="Times New Roman" w:hAnsi="Times New Roman" w:cs="Times New Roman"/>
                <w:b/>
                <w:bCs/>
                <w:sz w:val="24"/>
                <w:szCs w:val="24"/>
                <w:lang w:val="uk-UA" w:eastAsia="ru-RU"/>
              </w:rPr>
            </w:pPr>
          </w:p>
        </w:tc>
      </w:tr>
    </w:tbl>
    <w:p w:rsidR="00B9162C" w:rsidRPr="00B9162C" w:rsidRDefault="00B9162C" w:rsidP="00B9162C">
      <w:pPr>
        <w:spacing w:after="0" w:line="240" w:lineRule="auto"/>
        <w:jc w:val="both"/>
        <w:rPr>
          <w:rFonts w:ascii="Times New Roman" w:eastAsia="Times New Roman" w:hAnsi="Times New Roman" w:cs="Times New Roman"/>
          <w:b/>
          <w:bCs/>
          <w:sz w:val="24"/>
          <w:szCs w:val="24"/>
          <w:lang w:val="uk-UA" w:eastAsia="ru-RU"/>
        </w:rPr>
      </w:pPr>
    </w:p>
    <w:p w:rsidR="00B9162C" w:rsidRPr="00E73620" w:rsidRDefault="00B9162C" w:rsidP="00087306">
      <w:pPr>
        <w:spacing w:after="0" w:line="240" w:lineRule="auto"/>
        <w:jc w:val="both"/>
        <w:rPr>
          <w:rFonts w:ascii="Times New Roman" w:eastAsia="Times New Roman" w:hAnsi="Times New Roman" w:cs="Times New Roman"/>
          <w:sz w:val="24"/>
          <w:szCs w:val="24"/>
          <w:lang w:val="uk-UA" w:eastAsia="ru-RU"/>
        </w:rPr>
      </w:pPr>
    </w:p>
    <w:p w:rsidR="004540EB" w:rsidRPr="00E73620" w:rsidRDefault="004540EB" w:rsidP="00E73620">
      <w:pPr>
        <w:spacing w:after="0" w:line="240" w:lineRule="auto"/>
        <w:jc w:val="center"/>
        <w:rPr>
          <w:rFonts w:ascii="Times New Roman" w:eastAsia="Times New Roman" w:hAnsi="Times New Roman" w:cs="Times New Roman"/>
          <w:sz w:val="24"/>
          <w:szCs w:val="24"/>
          <w:lang w:val="uk-UA" w:eastAsia="ru-RU"/>
        </w:rPr>
      </w:pPr>
      <w:r w:rsidRPr="00E73620">
        <w:rPr>
          <w:rFonts w:ascii="Times New Roman" w:eastAsia="Times New Roman" w:hAnsi="Times New Roman" w:cs="Times New Roman"/>
          <w:b/>
          <w:bCs/>
          <w:color w:val="000000"/>
          <w:sz w:val="24"/>
          <w:szCs w:val="24"/>
          <w:lang w:val="uk-UA" w:eastAsia="ru-RU"/>
        </w:rPr>
        <w:t>Оголошення про проведення спрощеної закупівлі</w:t>
      </w:r>
    </w:p>
    <w:p w:rsidR="004540EB" w:rsidRPr="00E73620" w:rsidRDefault="004540EB" w:rsidP="00087306">
      <w:pPr>
        <w:spacing w:after="0" w:line="240" w:lineRule="auto"/>
        <w:jc w:val="both"/>
        <w:rPr>
          <w:rFonts w:ascii="Times New Roman" w:eastAsia="Times New Roman" w:hAnsi="Times New Roman" w:cs="Times New Roman"/>
          <w:sz w:val="24"/>
          <w:szCs w:val="24"/>
          <w:lang w:val="uk-UA" w:eastAsia="ru-RU"/>
        </w:rPr>
      </w:pPr>
    </w:p>
    <w:p w:rsidR="004540EB" w:rsidRPr="00E73620" w:rsidRDefault="004540EB" w:rsidP="00087306">
      <w:pPr>
        <w:spacing w:after="0" w:line="240" w:lineRule="auto"/>
        <w:jc w:val="both"/>
        <w:rPr>
          <w:rFonts w:ascii="Times New Roman" w:eastAsia="Times New Roman" w:hAnsi="Times New Roman" w:cs="Times New Roman"/>
          <w:color w:val="000000"/>
          <w:sz w:val="24"/>
          <w:szCs w:val="24"/>
          <w:lang w:val="uk-UA" w:eastAsia="ru-RU"/>
        </w:rPr>
      </w:pPr>
      <w:r w:rsidRPr="00E73620">
        <w:rPr>
          <w:rFonts w:ascii="Times New Roman" w:eastAsia="Times New Roman" w:hAnsi="Times New Roman" w:cs="Times New Roman"/>
          <w:color w:val="000000"/>
          <w:sz w:val="24"/>
          <w:szCs w:val="24"/>
          <w:lang w:val="uk-UA" w:eastAsia="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36284A" w:rsidRPr="0036284A" w:rsidRDefault="00513F69" w:rsidP="0036284A">
      <w:pPr>
        <w:spacing w:after="0" w:line="240" w:lineRule="auto"/>
        <w:ind w:firstLine="567"/>
        <w:jc w:val="both"/>
        <w:rPr>
          <w:rFonts w:ascii="Times New Roman" w:hAnsi="Times New Roman"/>
          <w:sz w:val="24"/>
          <w:szCs w:val="24"/>
          <w:lang w:val="uk-UA" w:eastAsia="uk-UA"/>
        </w:rPr>
      </w:pPr>
      <w:r w:rsidRPr="00E73620">
        <w:rPr>
          <w:rFonts w:ascii="Times New Roman" w:hAnsi="Times New Roman" w:cs="Times New Roman"/>
          <w:b/>
          <w:sz w:val="24"/>
          <w:szCs w:val="24"/>
          <w:lang w:val="uk-UA"/>
        </w:rPr>
        <w:t>Найменування:</w:t>
      </w:r>
      <w:r w:rsidR="0036284A" w:rsidRPr="0036284A">
        <w:rPr>
          <w:rFonts w:ascii="Times New Roman" w:hAnsi="Times New Roman" w:cs="Times New Roman"/>
          <w:bCs/>
          <w:sz w:val="24"/>
          <w:szCs w:val="24"/>
          <w:lang w:val="uk-UA"/>
        </w:rPr>
        <w:t xml:space="preserve">УПРАВЛІННЯ ОСВІТИ, СІМ’Ї, МОЛОДІ ТА СПОРТУ СНОВСЬКОЇ  МІСЬКОЇ РАДИ  КОРЮКІВСЬКОГО РАЙОНУ ЧЕРНІГІВСЬКОЇ  ОБЛАСТІ </w:t>
      </w:r>
      <w:r w:rsidRPr="00E73620">
        <w:rPr>
          <w:rFonts w:ascii="Times New Roman" w:hAnsi="Times New Roman" w:cs="Times New Roman"/>
          <w:b/>
          <w:sz w:val="24"/>
          <w:szCs w:val="24"/>
          <w:lang w:val="uk-UA"/>
        </w:rPr>
        <w:t>Місцезнаходження:</w:t>
      </w:r>
      <w:r w:rsidR="0036284A" w:rsidRPr="0036284A">
        <w:rPr>
          <w:rFonts w:ascii="Times New Roman" w:hAnsi="Times New Roman"/>
          <w:sz w:val="24"/>
          <w:szCs w:val="24"/>
          <w:lang w:val="uk-UA" w:eastAsia="uk-UA"/>
        </w:rPr>
        <w:t>15200, Чернігівська область, м. Сновськ, вул. Миру, 53,</w:t>
      </w:r>
    </w:p>
    <w:p w:rsidR="0036284A" w:rsidRDefault="0036284A" w:rsidP="0036284A">
      <w:pPr>
        <w:spacing w:after="0" w:line="240" w:lineRule="auto"/>
        <w:ind w:firstLine="567"/>
        <w:jc w:val="both"/>
        <w:rPr>
          <w:rFonts w:ascii="Times New Roman" w:hAnsi="Times New Roman"/>
          <w:sz w:val="24"/>
          <w:szCs w:val="24"/>
          <w:lang w:val="uk-UA" w:eastAsia="uk-UA"/>
        </w:rPr>
      </w:pPr>
      <w:r w:rsidRPr="0036284A">
        <w:rPr>
          <w:rFonts w:ascii="Times New Roman" w:hAnsi="Times New Roman"/>
          <w:sz w:val="24"/>
          <w:szCs w:val="24"/>
          <w:lang w:val="uk-UA" w:eastAsia="uk-UA"/>
        </w:rPr>
        <w:t>тел: (04654)</w:t>
      </w:r>
      <w:r>
        <w:rPr>
          <w:rFonts w:ascii="Times New Roman" w:hAnsi="Times New Roman"/>
          <w:sz w:val="24"/>
          <w:szCs w:val="24"/>
          <w:lang w:val="uk-UA" w:eastAsia="uk-UA"/>
        </w:rPr>
        <w:t>2-17-00.</w:t>
      </w:r>
    </w:p>
    <w:p w:rsidR="00513F69" w:rsidRPr="00E73620" w:rsidRDefault="00513F69" w:rsidP="0036284A">
      <w:pPr>
        <w:spacing w:after="0" w:line="240" w:lineRule="auto"/>
        <w:ind w:firstLine="567"/>
        <w:jc w:val="both"/>
        <w:rPr>
          <w:rFonts w:ascii="Times New Roman" w:hAnsi="Times New Roman" w:cs="Times New Roman"/>
          <w:bCs/>
          <w:sz w:val="24"/>
          <w:szCs w:val="24"/>
          <w:lang w:val="uk-UA"/>
        </w:rPr>
      </w:pPr>
      <w:r w:rsidRPr="00E73620">
        <w:rPr>
          <w:rFonts w:ascii="Times New Roman" w:hAnsi="Times New Roman" w:cs="Times New Roman"/>
          <w:b/>
          <w:sz w:val="24"/>
          <w:szCs w:val="24"/>
          <w:lang w:val="uk-UA"/>
        </w:rPr>
        <w:t>Код за ЄДРПОУ</w:t>
      </w:r>
      <w:r w:rsidRPr="00E73620">
        <w:rPr>
          <w:rFonts w:ascii="Times New Roman" w:hAnsi="Times New Roman" w:cs="Times New Roman"/>
          <w:sz w:val="24"/>
          <w:szCs w:val="24"/>
          <w:lang w:val="uk-UA"/>
        </w:rPr>
        <w:t xml:space="preserve">: </w:t>
      </w:r>
      <w:r w:rsidR="0036284A">
        <w:rPr>
          <w:rFonts w:ascii="Times New Roman" w:hAnsi="Times New Roman" w:cs="Times New Roman"/>
          <w:bCs/>
          <w:sz w:val="24"/>
          <w:szCs w:val="24"/>
          <w:lang w:val="uk-UA"/>
        </w:rPr>
        <w:t>41091094</w:t>
      </w:r>
    </w:p>
    <w:p w:rsidR="00513F69" w:rsidRDefault="00513F69" w:rsidP="00E73620">
      <w:pPr>
        <w:spacing w:after="0" w:line="240" w:lineRule="auto"/>
        <w:ind w:firstLine="567"/>
        <w:jc w:val="both"/>
        <w:rPr>
          <w:rFonts w:ascii="Times New Roman" w:eastAsia="Times New Roman" w:hAnsi="Times New Roman" w:cs="Times New Roman"/>
          <w:sz w:val="24"/>
          <w:szCs w:val="24"/>
          <w:lang w:val="uk-UA" w:eastAsia="ru-RU"/>
        </w:rPr>
      </w:pPr>
      <w:r w:rsidRPr="00E73620">
        <w:rPr>
          <w:rFonts w:ascii="Times New Roman" w:eastAsia="Times New Roman" w:hAnsi="Times New Roman" w:cs="Times New Roman"/>
          <w:b/>
          <w:color w:val="000000"/>
          <w:sz w:val="24"/>
          <w:szCs w:val="24"/>
          <w:lang w:val="uk-UA" w:eastAsia="ru-RU"/>
        </w:rPr>
        <w:t>Категорія</w:t>
      </w:r>
      <w:r w:rsidRPr="00E73620">
        <w:rPr>
          <w:rFonts w:ascii="Times New Roman" w:eastAsia="Times New Roman" w:hAnsi="Times New Roman" w:cs="Times New Roman"/>
          <w:color w:val="000000"/>
          <w:sz w:val="24"/>
          <w:szCs w:val="24"/>
          <w:lang w:val="uk-UA" w:eastAsia="ru-RU"/>
        </w:rPr>
        <w:t xml:space="preserve">: </w:t>
      </w:r>
      <w:r w:rsidR="00E73620" w:rsidRPr="004A5769">
        <w:rPr>
          <w:rFonts w:ascii="Times New Roman" w:eastAsia="Times New Roman" w:hAnsi="Times New Roman" w:cs="Times New Roman"/>
          <w:sz w:val="24"/>
          <w:szCs w:val="24"/>
          <w:lang w:val="uk-UA" w:eastAsia="ru-RU"/>
        </w:rPr>
        <w:t>Юридичні особи, які забезпечують потреби держави або територіальної громади</w:t>
      </w:r>
      <w:r w:rsidRPr="00E73620">
        <w:rPr>
          <w:rFonts w:ascii="Times New Roman" w:eastAsia="Times New Roman" w:hAnsi="Times New Roman" w:cs="Times New Roman"/>
          <w:sz w:val="24"/>
          <w:szCs w:val="24"/>
          <w:lang w:val="uk-UA" w:eastAsia="ru-RU"/>
        </w:rPr>
        <w:t>;</w:t>
      </w:r>
    </w:p>
    <w:p w:rsidR="00E73620" w:rsidRPr="00E73620" w:rsidRDefault="00E73620" w:rsidP="00E73620">
      <w:pPr>
        <w:spacing w:after="0" w:line="240" w:lineRule="auto"/>
        <w:ind w:firstLine="567"/>
        <w:jc w:val="both"/>
        <w:rPr>
          <w:rFonts w:ascii="Times New Roman" w:eastAsia="Times New Roman" w:hAnsi="Times New Roman" w:cs="Times New Roman"/>
          <w:sz w:val="24"/>
          <w:szCs w:val="24"/>
          <w:lang w:val="uk-UA" w:eastAsia="ru-RU"/>
        </w:rPr>
      </w:pPr>
    </w:p>
    <w:p w:rsidR="00CE7E0C" w:rsidRPr="00E73620" w:rsidRDefault="004540EB" w:rsidP="00176272">
      <w:pPr>
        <w:spacing w:after="0" w:line="240" w:lineRule="auto"/>
        <w:jc w:val="both"/>
        <w:rPr>
          <w:rFonts w:ascii="Times New Roman" w:eastAsia="Times New Roman" w:hAnsi="Times New Roman" w:cs="Times New Roman"/>
          <w:color w:val="000000"/>
          <w:sz w:val="24"/>
          <w:szCs w:val="24"/>
          <w:lang w:val="uk-UA" w:eastAsia="ru-RU"/>
        </w:rPr>
      </w:pPr>
      <w:r w:rsidRPr="00E73620">
        <w:rPr>
          <w:rFonts w:ascii="Times New Roman" w:eastAsia="Times New Roman" w:hAnsi="Times New Roman" w:cs="Times New Roman"/>
          <w:color w:val="000000"/>
          <w:sz w:val="24"/>
          <w:szCs w:val="24"/>
          <w:lang w:val="uk-UA" w:eastAsia="ru-RU"/>
        </w:rPr>
        <w:t xml:space="preserve">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p>
    <w:p w:rsidR="003571F2" w:rsidRPr="003571F2" w:rsidRDefault="003571F2" w:rsidP="003571F2">
      <w:pPr>
        <w:spacing w:after="0" w:line="240" w:lineRule="auto"/>
        <w:jc w:val="both"/>
        <w:rPr>
          <w:rFonts w:ascii="Times New Roman" w:eastAsia="Times New Roman" w:hAnsi="Times New Roman" w:cs="Times New Roman"/>
          <w:b/>
          <w:color w:val="000000"/>
          <w:sz w:val="24"/>
          <w:szCs w:val="24"/>
          <w:lang w:val="uk-UA" w:eastAsia="ru-RU"/>
        </w:rPr>
      </w:pPr>
      <w:r w:rsidRPr="00A25E92">
        <w:rPr>
          <w:rFonts w:ascii="Times New Roman" w:eastAsia="Times New Roman" w:hAnsi="Times New Roman" w:cs="Times New Roman"/>
          <w:b/>
          <w:color w:val="000000"/>
          <w:sz w:val="24"/>
          <w:szCs w:val="24"/>
          <w:lang w:val="uk-UA" w:eastAsia="ru-RU"/>
        </w:rPr>
        <w:t>Поточний ремонт приміщень Новоборовиц</w:t>
      </w:r>
      <w:r w:rsidR="00ED7D90" w:rsidRPr="00A25E92">
        <w:rPr>
          <w:rFonts w:ascii="Times New Roman" w:eastAsia="Times New Roman" w:hAnsi="Times New Roman" w:cs="Times New Roman"/>
          <w:b/>
          <w:color w:val="000000"/>
          <w:sz w:val="24"/>
          <w:szCs w:val="24"/>
          <w:lang w:val="uk-UA" w:eastAsia="ru-RU"/>
        </w:rPr>
        <w:t>ького</w:t>
      </w:r>
      <w:r w:rsidR="00ED7D90" w:rsidRPr="00A25E92">
        <w:rPr>
          <w:rFonts w:ascii="Times New Roman" w:eastAsia="Times New Roman" w:hAnsi="Times New Roman" w:cs="Times New Roman"/>
          <w:b/>
          <w:color w:val="000000"/>
          <w:sz w:val="24"/>
          <w:szCs w:val="24"/>
          <w:lang w:eastAsia="ru-RU"/>
        </w:rPr>
        <w:t xml:space="preserve"> </w:t>
      </w:r>
      <w:r w:rsidR="002624C0" w:rsidRPr="00A25E92">
        <w:rPr>
          <w:rFonts w:ascii="Times New Roman" w:eastAsia="Times New Roman" w:hAnsi="Times New Roman" w:cs="Times New Roman"/>
          <w:b/>
          <w:color w:val="000000"/>
          <w:sz w:val="24"/>
          <w:szCs w:val="24"/>
          <w:lang w:val="uk-UA" w:eastAsia="ru-RU"/>
        </w:rPr>
        <w:t>лі</w:t>
      </w:r>
      <w:r w:rsidR="00371B2F" w:rsidRPr="00A25E92">
        <w:rPr>
          <w:rFonts w:ascii="Times New Roman" w:eastAsia="Times New Roman" w:hAnsi="Times New Roman" w:cs="Times New Roman"/>
          <w:b/>
          <w:color w:val="000000"/>
          <w:sz w:val="24"/>
          <w:szCs w:val="24"/>
          <w:lang w:val="uk-UA" w:eastAsia="ru-RU"/>
        </w:rPr>
        <w:t>цею</w:t>
      </w:r>
      <w:r w:rsidR="00431F3E" w:rsidRPr="00A25E92">
        <w:rPr>
          <w:rFonts w:ascii="Times New Roman" w:eastAsia="Times New Roman" w:hAnsi="Times New Roman" w:cs="Times New Roman"/>
          <w:b/>
          <w:color w:val="000000"/>
          <w:sz w:val="24"/>
          <w:szCs w:val="24"/>
          <w:lang w:val="uk-UA" w:eastAsia="ru-RU"/>
        </w:rPr>
        <w:t xml:space="preserve"> </w:t>
      </w:r>
      <w:r w:rsidR="007060D8" w:rsidRPr="00A25E92">
        <w:rPr>
          <w:rFonts w:ascii="Times New Roman" w:eastAsia="Times New Roman" w:hAnsi="Times New Roman" w:cs="Times New Roman"/>
          <w:b/>
          <w:color w:val="000000"/>
          <w:sz w:val="24"/>
          <w:szCs w:val="24"/>
          <w:lang w:val="uk-UA" w:eastAsia="ru-RU"/>
        </w:rPr>
        <w:t>Сновської міської ради Корюківського району Чернігівської області</w:t>
      </w:r>
      <w:r w:rsidRPr="00A25E92">
        <w:rPr>
          <w:rFonts w:ascii="Times New Roman" w:eastAsia="Times New Roman" w:hAnsi="Times New Roman" w:cs="Times New Roman"/>
          <w:b/>
          <w:color w:val="000000"/>
          <w:sz w:val="24"/>
          <w:szCs w:val="24"/>
          <w:lang w:val="uk-UA" w:eastAsia="ru-RU"/>
        </w:rPr>
        <w:t xml:space="preserve"> за адресою: Чернігівська обл., с. Нові Боровичі, вул. Ватутіна, 1(заміна віконних блоків) </w:t>
      </w:r>
      <w:r w:rsidR="007060D8" w:rsidRPr="00A25E92">
        <w:rPr>
          <w:rFonts w:ascii="Times New Roman" w:eastAsia="Times New Roman" w:hAnsi="Times New Roman" w:cs="Times New Roman"/>
          <w:b/>
          <w:color w:val="000000"/>
          <w:sz w:val="24"/>
          <w:szCs w:val="24"/>
          <w:lang w:val="uk-UA" w:eastAsia="ru-RU"/>
        </w:rPr>
        <w:t xml:space="preserve">з метою енергозбереження </w:t>
      </w:r>
      <w:r w:rsidR="00F54DB8" w:rsidRPr="00A25E92">
        <w:rPr>
          <w:rFonts w:ascii="Times New Roman" w:eastAsia="Times New Roman" w:hAnsi="Times New Roman" w:cs="Times New Roman"/>
          <w:b/>
          <w:color w:val="000000"/>
          <w:sz w:val="24"/>
          <w:szCs w:val="24"/>
          <w:lang w:val="uk-UA" w:eastAsia="ru-RU"/>
        </w:rPr>
        <w:t xml:space="preserve"> та оновлення матеріально – технічної  бази закладу</w:t>
      </w:r>
      <w:r w:rsidR="00F54DB8">
        <w:rPr>
          <w:rFonts w:ascii="Times New Roman" w:eastAsia="Times New Roman" w:hAnsi="Times New Roman" w:cs="Times New Roman"/>
          <w:color w:val="000000"/>
          <w:sz w:val="24"/>
          <w:szCs w:val="24"/>
          <w:lang w:val="uk-UA" w:eastAsia="ru-RU"/>
        </w:rPr>
        <w:t xml:space="preserve"> </w:t>
      </w:r>
      <w:r w:rsidRPr="003571F2">
        <w:rPr>
          <w:rFonts w:ascii="Times New Roman" w:eastAsia="Times New Roman" w:hAnsi="Times New Roman" w:cs="Times New Roman"/>
          <w:b/>
          <w:color w:val="000000"/>
          <w:sz w:val="24"/>
          <w:szCs w:val="24"/>
          <w:lang w:val="uk-UA" w:eastAsia="ru-RU"/>
        </w:rPr>
        <w:t xml:space="preserve">за кодом: </w:t>
      </w:r>
    </w:p>
    <w:p w:rsidR="003571F2" w:rsidRPr="003571F2" w:rsidRDefault="003571F2" w:rsidP="003571F2">
      <w:pPr>
        <w:spacing w:after="0" w:line="240" w:lineRule="auto"/>
        <w:jc w:val="both"/>
        <w:rPr>
          <w:rFonts w:ascii="Times New Roman" w:eastAsia="Times New Roman" w:hAnsi="Times New Roman" w:cs="Times New Roman"/>
          <w:b/>
          <w:color w:val="000000"/>
          <w:sz w:val="24"/>
          <w:szCs w:val="24"/>
          <w:lang w:val="uk-UA" w:eastAsia="ru-RU"/>
        </w:rPr>
      </w:pPr>
      <w:r w:rsidRPr="003571F2">
        <w:rPr>
          <w:rFonts w:ascii="Times New Roman" w:eastAsia="Times New Roman" w:hAnsi="Times New Roman" w:cs="Times New Roman"/>
          <w:b/>
          <w:color w:val="000000"/>
          <w:sz w:val="24"/>
          <w:szCs w:val="24"/>
          <w:lang w:val="uk-UA" w:eastAsia="ru-RU"/>
        </w:rPr>
        <w:t>ДК: 021:2015- 45000000-7  Будівельні роботи та поточний ремонт.</w:t>
      </w:r>
    </w:p>
    <w:p w:rsidR="00FB5B4A" w:rsidRPr="003571F2" w:rsidRDefault="00FB5B4A" w:rsidP="00087306">
      <w:pPr>
        <w:spacing w:after="0" w:line="240" w:lineRule="auto"/>
        <w:jc w:val="both"/>
        <w:rPr>
          <w:rFonts w:ascii="Times New Roman" w:eastAsia="Times New Roman" w:hAnsi="Times New Roman" w:cs="Times New Roman"/>
          <w:b/>
          <w:color w:val="000000"/>
          <w:sz w:val="24"/>
          <w:szCs w:val="24"/>
          <w:lang w:val="uk-UA" w:eastAsia="ru-RU"/>
        </w:rPr>
      </w:pPr>
    </w:p>
    <w:p w:rsidR="004540EB" w:rsidRPr="00C4041A" w:rsidRDefault="004540EB" w:rsidP="00087306">
      <w:pPr>
        <w:spacing w:after="0" w:line="240" w:lineRule="auto"/>
        <w:jc w:val="both"/>
        <w:rPr>
          <w:rFonts w:ascii="Times New Roman" w:eastAsia="Times New Roman" w:hAnsi="Times New Roman" w:cs="Times New Roman"/>
          <w:b/>
          <w:bCs/>
          <w:iCs/>
          <w:color w:val="000000"/>
          <w:sz w:val="24"/>
          <w:szCs w:val="24"/>
          <w:lang w:val="uk-UA" w:eastAsia="ru-RU"/>
        </w:rPr>
      </w:pPr>
      <w:r w:rsidRPr="00E73620">
        <w:rPr>
          <w:rFonts w:ascii="Times New Roman" w:eastAsia="Times New Roman" w:hAnsi="Times New Roman" w:cs="Times New Roman"/>
          <w:color w:val="000000"/>
          <w:sz w:val="24"/>
          <w:szCs w:val="24"/>
          <w:lang w:val="uk-UA" w:eastAsia="ru-RU"/>
        </w:rPr>
        <w:t>3.Інформація про технічні, якісні та інші характеристики предмета закупівлі:</w:t>
      </w:r>
      <w:r w:rsidR="00C4041A">
        <w:rPr>
          <w:rFonts w:ascii="Times New Roman" w:eastAsia="Times New Roman" w:hAnsi="Times New Roman" w:cs="Times New Roman"/>
          <w:b/>
          <w:bCs/>
          <w:iCs/>
          <w:color w:val="000000"/>
          <w:sz w:val="24"/>
          <w:szCs w:val="24"/>
          <w:lang w:val="uk-UA" w:eastAsia="ru-RU"/>
        </w:rPr>
        <w:t>Згідно Додатків№</w:t>
      </w:r>
      <w:r w:rsidRPr="00E73620">
        <w:rPr>
          <w:rFonts w:ascii="Times New Roman" w:eastAsia="Times New Roman" w:hAnsi="Times New Roman" w:cs="Times New Roman"/>
          <w:b/>
          <w:bCs/>
          <w:iCs/>
          <w:color w:val="000000"/>
          <w:sz w:val="24"/>
          <w:szCs w:val="24"/>
          <w:lang w:val="uk-UA" w:eastAsia="ru-RU"/>
        </w:rPr>
        <w:t>1</w:t>
      </w:r>
      <w:r w:rsidR="00C4041A">
        <w:rPr>
          <w:rFonts w:ascii="Times New Roman" w:eastAsia="Times New Roman" w:hAnsi="Times New Roman" w:cs="Times New Roman"/>
          <w:b/>
          <w:bCs/>
          <w:iCs/>
          <w:color w:val="000000"/>
          <w:sz w:val="24"/>
          <w:szCs w:val="24"/>
          <w:lang w:eastAsia="ru-RU"/>
        </w:rPr>
        <w:t>,</w:t>
      </w:r>
      <w:r w:rsidR="00C4041A">
        <w:rPr>
          <w:rFonts w:ascii="Times New Roman" w:eastAsia="Times New Roman" w:hAnsi="Times New Roman" w:cs="Times New Roman"/>
          <w:b/>
          <w:bCs/>
          <w:iCs/>
          <w:color w:val="000000"/>
          <w:sz w:val="24"/>
          <w:szCs w:val="24"/>
          <w:lang w:val="uk-UA" w:eastAsia="ru-RU"/>
        </w:rPr>
        <w:t xml:space="preserve"> №</w:t>
      </w:r>
      <w:r w:rsidR="00C4041A" w:rsidRPr="00C4041A">
        <w:rPr>
          <w:rFonts w:ascii="Times New Roman" w:eastAsia="Times New Roman" w:hAnsi="Times New Roman" w:cs="Times New Roman"/>
          <w:b/>
          <w:bCs/>
          <w:iCs/>
          <w:color w:val="000000"/>
          <w:sz w:val="24"/>
          <w:szCs w:val="24"/>
          <w:lang w:eastAsia="ru-RU"/>
        </w:rPr>
        <w:t>1</w:t>
      </w:r>
      <w:r w:rsidR="00C4041A">
        <w:rPr>
          <w:rFonts w:ascii="Times New Roman" w:eastAsia="Times New Roman" w:hAnsi="Times New Roman" w:cs="Times New Roman"/>
          <w:b/>
          <w:bCs/>
          <w:iCs/>
          <w:color w:val="000000"/>
          <w:sz w:val="24"/>
          <w:szCs w:val="24"/>
          <w:lang w:eastAsia="ru-RU"/>
        </w:rPr>
        <w:t xml:space="preserve">.1, </w:t>
      </w:r>
      <w:r w:rsidR="00C4041A">
        <w:rPr>
          <w:rFonts w:ascii="Times New Roman" w:eastAsia="Times New Roman" w:hAnsi="Times New Roman" w:cs="Times New Roman"/>
          <w:b/>
          <w:bCs/>
          <w:iCs/>
          <w:color w:val="000000"/>
          <w:sz w:val="24"/>
          <w:szCs w:val="24"/>
          <w:lang w:val="uk-UA" w:eastAsia="ru-RU"/>
        </w:rPr>
        <w:t xml:space="preserve"> №</w:t>
      </w:r>
      <w:r w:rsidR="00C4041A">
        <w:rPr>
          <w:rFonts w:ascii="Times New Roman" w:eastAsia="Times New Roman" w:hAnsi="Times New Roman" w:cs="Times New Roman"/>
          <w:b/>
          <w:bCs/>
          <w:iCs/>
          <w:color w:val="000000"/>
          <w:sz w:val="24"/>
          <w:szCs w:val="24"/>
          <w:lang w:eastAsia="ru-RU"/>
        </w:rPr>
        <w:t>1.2</w:t>
      </w:r>
      <w:r w:rsidR="00C4041A">
        <w:rPr>
          <w:rFonts w:ascii="Times New Roman" w:eastAsia="Times New Roman" w:hAnsi="Times New Roman" w:cs="Times New Roman"/>
          <w:b/>
          <w:bCs/>
          <w:iCs/>
          <w:color w:val="000000"/>
          <w:sz w:val="24"/>
          <w:szCs w:val="24"/>
          <w:lang w:val="uk-UA" w:eastAsia="ru-RU"/>
        </w:rPr>
        <w:t>.</w:t>
      </w:r>
    </w:p>
    <w:p w:rsidR="008D426F" w:rsidRPr="00E73620" w:rsidRDefault="008D426F" w:rsidP="00087306">
      <w:pPr>
        <w:spacing w:after="0" w:line="240" w:lineRule="auto"/>
        <w:jc w:val="both"/>
        <w:rPr>
          <w:rFonts w:ascii="Times New Roman" w:eastAsia="Times New Roman" w:hAnsi="Times New Roman" w:cs="Times New Roman"/>
          <w:bCs/>
          <w:iCs/>
          <w:color w:val="000000"/>
          <w:sz w:val="24"/>
          <w:szCs w:val="24"/>
          <w:lang w:val="uk-UA" w:eastAsia="ru-RU"/>
        </w:rPr>
      </w:pPr>
    </w:p>
    <w:p w:rsidR="004540EB" w:rsidRPr="00E73620" w:rsidRDefault="004540EB" w:rsidP="00087306">
      <w:pPr>
        <w:spacing w:after="0" w:line="240" w:lineRule="auto"/>
        <w:jc w:val="both"/>
        <w:rPr>
          <w:rFonts w:ascii="Times New Roman" w:eastAsia="Times New Roman" w:hAnsi="Times New Roman" w:cs="Times New Roman"/>
          <w:color w:val="000000"/>
          <w:sz w:val="24"/>
          <w:szCs w:val="24"/>
          <w:lang w:val="uk-UA" w:eastAsia="ru-RU"/>
        </w:rPr>
      </w:pPr>
      <w:r w:rsidRPr="00E73620">
        <w:rPr>
          <w:rFonts w:ascii="Times New Roman" w:eastAsia="Times New Roman" w:hAnsi="Times New Roman" w:cs="Times New Roman"/>
          <w:color w:val="000000"/>
          <w:sz w:val="24"/>
          <w:szCs w:val="24"/>
          <w:lang w:val="uk-UA" w:eastAsia="ru-RU"/>
        </w:rPr>
        <w:t xml:space="preserve">4. Кількість та місце поставки товарів або обсяг і місце виконання робіт чи надання послуг: </w:t>
      </w:r>
    </w:p>
    <w:p w:rsidR="004540EB" w:rsidRPr="00E73620" w:rsidRDefault="004540EB" w:rsidP="00087306">
      <w:pPr>
        <w:spacing w:after="0" w:line="240" w:lineRule="auto"/>
        <w:ind w:firstLine="567"/>
        <w:jc w:val="both"/>
        <w:rPr>
          <w:rFonts w:ascii="Times New Roman" w:eastAsia="Times New Roman" w:hAnsi="Times New Roman" w:cs="Times New Roman"/>
          <w:color w:val="000000"/>
          <w:sz w:val="24"/>
          <w:szCs w:val="24"/>
          <w:lang w:val="uk-UA" w:eastAsia="ru-RU"/>
        </w:rPr>
      </w:pPr>
      <w:r w:rsidRPr="00E73620">
        <w:rPr>
          <w:rFonts w:ascii="Times New Roman" w:eastAsia="Times New Roman" w:hAnsi="Times New Roman" w:cs="Times New Roman"/>
          <w:b/>
          <w:color w:val="000000"/>
          <w:sz w:val="24"/>
          <w:szCs w:val="24"/>
          <w:lang w:val="uk-UA" w:eastAsia="ru-RU"/>
        </w:rPr>
        <w:t xml:space="preserve">Обсяг </w:t>
      </w:r>
      <w:r w:rsidR="004342F3" w:rsidRPr="00E73620">
        <w:rPr>
          <w:rFonts w:ascii="Times New Roman" w:eastAsia="Times New Roman" w:hAnsi="Times New Roman" w:cs="Times New Roman"/>
          <w:b/>
          <w:color w:val="000000"/>
          <w:sz w:val="24"/>
          <w:szCs w:val="24"/>
          <w:lang w:val="uk-UA" w:eastAsia="ru-RU"/>
        </w:rPr>
        <w:t>робіт</w:t>
      </w:r>
      <w:r w:rsidRPr="00E73620">
        <w:rPr>
          <w:rFonts w:ascii="Times New Roman" w:eastAsia="Times New Roman" w:hAnsi="Times New Roman" w:cs="Times New Roman"/>
          <w:b/>
          <w:color w:val="000000"/>
          <w:sz w:val="24"/>
          <w:szCs w:val="24"/>
          <w:lang w:val="uk-UA" w:eastAsia="ru-RU"/>
        </w:rPr>
        <w:t>:</w:t>
      </w:r>
      <w:r w:rsidR="003571F2">
        <w:rPr>
          <w:rFonts w:ascii="Times New Roman" w:eastAsia="Times New Roman" w:hAnsi="Times New Roman" w:cs="Times New Roman"/>
          <w:sz w:val="24"/>
          <w:szCs w:val="24"/>
          <w:lang w:val="uk-UA" w:eastAsia="ru-RU"/>
        </w:rPr>
        <w:t>1 послуга</w:t>
      </w:r>
      <w:r w:rsidR="0018672D" w:rsidRPr="00E73620">
        <w:rPr>
          <w:rFonts w:ascii="Times New Roman" w:eastAsia="Times New Roman" w:hAnsi="Times New Roman" w:cs="Times New Roman"/>
          <w:b/>
          <w:sz w:val="24"/>
          <w:szCs w:val="24"/>
          <w:lang w:val="uk-UA" w:eastAsia="ru-RU"/>
        </w:rPr>
        <w:t>(</w:t>
      </w:r>
      <w:r w:rsidR="000244A9" w:rsidRPr="00E73620">
        <w:rPr>
          <w:rFonts w:ascii="Times New Roman" w:eastAsia="Times New Roman" w:hAnsi="Times New Roman" w:cs="Times New Roman"/>
          <w:color w:val="000000"/>
          <w:sz w:val="24"/>
          <w:szCs w:val="24"/>
          <w:lang w:val="uk-UA" w:eastAsia="ru-RU"/>
        </w:rPr>
        <w:t>згідно Додатку1</w:t>
      </w:r>
      <w:r w:rsidR="0018672D" w:rsidRPr="00E73620">
        <w:rPr>
          <w:rFonts w:ascii="Times New Roman" w:eastAsia="Times New Roman" w:hAnsi="Times New Roman" w:cs="Times New Roman"/>
          <w:color w:val="000000"/>
          <w:sz w:val="24"/>
          <w:szCs w:val="24"/>
          <w:lang w:val="uk-UA" w:eastAsia="ru-RU"/>
        </w:rPr>
        <w:t>).</w:t>
      </w:r>
    </w:p>
    <w:p w:rsidR="00541DCC" w:rsidRDefault="00470298" w:rsidP="00087306">
      <w:pPr>
        <w:spacing w:after="0" w:line="240" w:lineRule="auto"/>
        <w:ind w:firstLine="567"/>
        <w:jc w:val="both"/>
        <w:rPr>
          <w:rFonts w:ascii="Times New Roman" w:eastAsia="Times New Roman" w:hAnsi="Times New Roman" w:cs="Times New Roman"/>
          <w:b/>
          <w:color w:val="000000"/>
          <w:sz w:val="24"/>
          <w:szCs w:val="24"/>
          <w:lang w:val="uk-UA" w:eastAsia="ru-RU"/>
        </w:rPr>
      </w:pPr>
      <w:r w:rsidRPr="002D1EB5">
        <w:rPr>
          <w:rFonts w:ascii="Times New Roman" w:eastAsia="Times New Roman" w:hAnsi="Times New Roman" w:cs="Times New Roman"/>
          <w:b/>
          <w:color w:val="000000"/>
          <w:sz w:val="24"/>
          <w:szCs w:val="24"/>
          <w:lang w:val="uk-UA" w:eastAsia="ru-RU"/>
        </w:rPr>
        <w:t xml:space="preserve">Місце </w:t>
      </w:r>
      <w:r w:rsidR="003571F2">
        <w:rPr>
          <w:rFonts w:ascii="Times New Roman" w:eastAsia="Times New Roman" w:hAnsi="Times New Roman" w:cs="Times New Roman"/>
          <w:b/>
          <w:color w:val="000000"/>
          <w:sz w:val="24"/>
          <w:szCs w:val="24"/>
          <w:lang w:val="uk-UA" w:eastAsia="ru-RU"/>
        </w:rPr>
        <w:t>виконання робіт:</w:t>
      </w:r>
      <w:r w:rsidR="003571F2" w:rsidRPr="003571F2">
        <w:rPr>
          <w:rFonts w:ascii="Times New Roman" w:eastAsia="Times New Roman" w:hAnsi="Times New Roman" w:cs="Times New Roman"/>
          <w:sz w:val="24"/>
          <w:szCs w:val="24"/>
          <w:lang w:val="uk-UA" w:eastAsia="zh-CN"/>
        </w:rPr>
        <w:t xml:space="preserve"> Україна, Чернігівська область, с. Нові Боровичі, вул. Ватутіна,</w:t>
      </w:r>
      <w:r w:rsidR="003571F2">
        <w:rPr>
          <w:rFonts w:ascii="Times New Roman" w:eastAsia="Times New Roman" w:hAnsi="Times New Roman" w:cs="Times New Roman"/>
          <w:sz w:val="24"/>
          <w:szCs w:val="24"/>
          <w:lang w:val="uk-UA" w:eastAsia="zh-CN"/>
        </w:rPr>
        <w:t>1</w:t>
      </w:r>
    </w:p>
    <w:p w:rsidR="003571F2" w:rsidRPr="00E73620" w:rsidRDefault="003571F2" w:rsidP="00087306">
      <w:pPr>
        <w:spacing w:after="0" w:line="240" w:lineRule="auto"/>
        <w:ind w:firstLine="567"/>
        <w:jc w:val="both"/>
        <w:rPr>
          <w:rFonts w:ascii="Times New Roman" w:eastAsia="Times New Roman" w:hAnsi="Times New Roman" w:cs="Times New Roman"/>
          <w:sz w:val="24"/>
          <w:szCs w:val="24"/>
          <w:highlight w:val="yellow"/>
          <w:lang w:val="uk-UA" w:eastAsia="ru-RU"/>
        </w:rPr>
      </w:pPr>
    </w:p>
    <w:p w:rsidR="004540EB" w:rsidRPr="00E73620" w:rsidRDefault="004540EB" w:rsidP="00087306">
      <w:pPr>
        <w:spacing w:after="0" w:line="240" w:lineRule="auto"/>
        <w:jc w:val="both"/>
        <w:rPr>
          <w:rFonts w:ascii="Times New Roman" w:eastAsia="Times New Roman" w:hAnsi="Times New Roman" w:cs="Times New Roman"/>
          <w:b/>
          <w:sz w:val="24"/>
          <w:szCs w:val="24"/>
          <w:lang w:val="uk-UA" w:eastAsia="ru-RU"/>
        </w:rPr>
      </w:pPr>
      <w:r w:rsidRPr="00E73620">
        <w:rPr>
          <w:rFonts w:ascii="Times New Roman" w:eastAsia="Times New Roman" w:hAnsi="Times New Roman" w:cs="Times New Roman"/>
          <w:sz w:val="24"/>
          <w:szCs w:val="24"/>
          <w:lang w:val="uk-UA" w:eastAsia="ru-RU"/>
        </w:rPr>
        <w:t xml:space="preserve">5.Строк </w:t>
      </w:r>
      <w:r w:rsidR="00EB2B0B" w:rsidRPr="00E73620">
        <w:rPr>
          <w:rFonts w:ascii="Times New Roman" w:eastAsia="Times New Roman" w:hAnsi="Times New Roman" w:cs="Times New Roman"/>
          <w:sz w:val="24"/>
          <w:szCs w:val="24"/>
          <w:lang w:val="uk-UA" w:eastAsia="ru-RU"/>
        </w:rPr>
        <w:t>виконання робіт</w:t>
      </w:r>
      <w:r w:rsidRPr="00E73620">
        <w:rPr>
          <w:rFonts w:ascii="Times New Roman" w:eastAsia="Times New Roman" w:hAnsi="Times New Roman" w:cs="Times New Roman"/>
          <w:sz w:val="24"/>
          <w:szCs w:val="24"/>
          <w:lang w:val="uk-UA" w:eastAsia="ru-RU"/>
        </w:rPr>
        <w:t xml:space="preserve">: </w:t>
      </w:r>
      <w:r w:rsidR="007A347C" w:rsidRPr="00E73620">
        <w:rPr>
          <w:rFonts w:ascii="Times New Roman" w:eastAsia="Times New Roman" w:hAnsi="Times New Roman" w:cs="Times New Roman"/>
          <w:b/>
          <w:sz w:val="24"/>
          <w:szCs w:val="24"/>
          <w:lang w:val="uk-UA" w:eastAsia="ru-RU"/>
        </w:rPr>
        <w:t xml:space="preserve">до </w:t>
      </w:r>
      <w:r w:rsidR="00B94AF5">
        <w:rPr>
          <w:rFonts w:ascii="Times New Roman" w:eastAsia="Times New Roman" w:hAnsi="Times New Roman" w:cs="Times New Roman"/>
          <w:b/>
          <w:bCs/>
          <w:sz w:val="24"/>
          <w:szCs w:val="24"/>
          <w:lang w:val="uk-UA" w:eastAsia="ru-RU"/>
        </w:rPr>
        <w:t>30</w:t>
      </w:r>
      <w:r w:rsidR="00B33FA5">
        <w:rPr>
          <w:rFonts w:ascii="Times New Roman" w:eastAsia="Times New Roman" w:hAnsi="Times New Roman" w:cs="Times New Roman"/>
          <w:b/>
          <w:bCs/>
          <w:sz w:val="24"/>
          <w:szCs w:val="24"/>
          <w:lang w:val="uk-UA" w:eastAsia="ru-RU"/>
        </w:rPr>
        <w:t xml:space="preserve"> вересня </w:t>
      </w:r>
      <w:r w:rsidR="00E73620">
        <w:rPr>
          <w:rFonts w:ascii="Times New Roman" w:eastAsia="Times New Roman" w:hAnsi="Times New Roman" w:cs="Times New Roman"/>
          <w:b/>
          <w:sz w:val="24"/>
          <w:szCs w:val="24"/>
          <w:lang w:val="uk-UA" w:eastAsia="ru-RU"/>
        </w:rPr>
        <w:t>2022</w:t>
      </w:r>
      <w:r w:rsidR="000244A9" w:rsidRPr="00E73620">
        <w:rPr>
          <w:rFonts w:ascii="Times New Roman" w:eastAsia="Times New Roman" w:hAnsi="Times New Roman" w:cs="Times New Roman"/>
          <w:b/>
          <w:sz w:val="24"/>
          <w:szCs w:val="24"/>
          <w:lang w:val="uk-UA" w:eastAsia="ru-RU"/>
        </w:rPr>
        <w:t xml:space="preserve"> р</w:t>
      </w:r>
      <w:r w:rsidR="00470298" w:rsidRPr="00E73620">
        <w:rPr>
          <w:rFonts w:ascii="Times New Roman" w:eastAsia="Times New Roman" w:hAnsi="Times New Roman" w:cs="Times New Roman"/>
          <w:b/>
          <w:sz w:val="24"/>
          <w:szCs w:val="24"/>
          <w:lang w:val="uk-UA" w:eastAsia="ru-RU"/>
        </w:rPr>
        <w:t>о</w:t>
      </w:r>
      <w:r w:rsidR="000244A9" w:rsidRPr="00E73620">
        <w:rPr>
          <w:rFonts w:ascii="Times New Roman" w:eastAsia="Times New Roman" w:hAnsi="Times New Roman" w:cs="Times New Roman"/>
          <w:b/>
          <w:sz w:val="24"/>
          <w:szCs w:val="24"/>
          <w:lang w:val="uk-UA" w:eastAsia="ru-RU"/>
        </w:rPr>
        <w:t>к</w:t>
      </w:r>
      <w:r w:rsidR="00470298" w:rsidRPr="00E73620">
        <w:rPr>
          <w:rFonts w:ascii="Times New Roman" w:eastAsia="Times New Roman" w:hAnsi="Times New Roman" w:cs="Times New Roman"/>
          <w:b/>
          <w:sz w:val="24"/>
          <w:szCs w:val="24"/>
          <w:lang w:val="uk-UA" w:eastAsia="ru-RU"/>
        </w:rPr>
        <w:t>у</w:t>
      </w:r>
      <w:r w:rsidR="0063408F" w:rsidRPr="00E73620">
        <w:rPr>
          <w:rFonts w:ascii="Times New Roman" w:eastAsia="Times New Roman" w:hAnsi="Times New Roman" w:cs="Times New Roman"/>
          <w:b/>
          <w:sz w:val="24"/>
          <w:szCs w:val="24"/>
          <w:lang w:val="uk-UA" w:eastAsia="ru-RU"/>
        </w:rPr>
        <w:t>.</w:t>
      </w:r>
    </w:p>
    <w:p w:rsidR="000244A9" w:rsidRPr="00E73620" w:rsidRDefault="000244A9" w:rsidP="00087306">
      <w:pPr>
        <w:spacing w:after="0" w:line="240" w:lineRule="auto"/>
        <w:jc w:val="both"/>
        <w:rPr>
          <w:rFonts w:ascii="Times New Roman" w:eastAsia="Times New Roman" w:hAnsi="Times New Roman" w:cs="Times New Roman"/>
          <w:sz w:val="24"/>
          <w:szCs w:val="24"/>
          <w:lang w:val="uk-UA" w:eastAsia="ru-RU"/>
        </w:rPr>
      </w:pPr>
    </w:p>
    <w:p w:rsidR="0018672D" w:rsidRPr="00E73620" w:rsidRDefault="004540EB" w:rsidP="0059426B">
      <w:pPr>
        <w:spacing w:after="0" w:line="240" w:lineRule="auto"/>
        <w:jc w:val="both"/>
        <w:rPr>
          <w:rFonts w:ascii="Times New Roman" w:hAnsi="Times New Roman"/>
          <w:b/>
          <w:color w:val="000000" w:themeColor="text1"/>
          <w:sz w:val="24"/>
          <w:szCs w:val="24"/>
          <w:lang w:val="uk-UA" w:eastAsia="ar-SA"/>
        </w:rPr>
      </w:pPr>
      <w:r w:rsidRPr="00E73620">
        <w:rPr>
          <w:rFonts w:ascii="Times New Roman" w:eastAsia="Times New Roman" w:hAnsi="Times New Roman" w:cs="Times New Roman"/>
          <w:color w:val="000000"/>
          <w:sz w:val="24"/>
          <w:szCs w:val="24"/>
          <w:lang w:val="uk-UA" w:eastAsia="ru-RU"/>
        </w:rPr>
        <w:t>6.Умови оплати</w:t>
      </w:r>
      <w:r w:rsidRPr="00E73620">
        <w:rPr>
          <w:rFonts w:ascii="Times New Roman" w:eastAsia="Times New Roman" w:hAnsi="Times New Roman" w:cs="Times New Roman"/>
          <w:color w:val="000000" w:themeColor="text1"/>
          <w:sz w:val="24"/>
          <w:szCs w:val="24"/>
          <w:lang w:val="uk-UA" w:eastAsia="ru-RU"/>
        </w:rPr>
        <w:t>:</w:t>
      </w:r>
      <w:r w:rsidR="0059426B" w:rsidRPr="00E73620">
        <w:rPr>
          <w:rFonts w:ascii="Times New Roman" w:hAnsi="Times New Roman"/>
          <w:b/>
          <w:color w:val="000000" w:themeColor="text1"/>
          <w:sz w:val="24"/>
          <w:szCs w:val="24"/>
          <w:lang w:val="uk-UA" w:eastAsia="ar-SA"/>
        </w:rPr>
        <w:t>Замовник проводить оплату за виконані роботи у безготівковій формі, протягом 30 (тридцяти) банківських днів з дати надання акту виконаних робіт (надалі - Акт виконаних робіт) за формою КБ-2в та Довідки про вартість виконаних будівельних робіт та витрат по формі КБ-3.</w:t>
      </w:r>
    </w:p>
    <w:p w:rsidR="0018672D" w:rsidRPr="00E73620" w:rsidRDefault="0018672D" w:rsidP="00087306">
      <w:pPr>
        <w:spacing w:after="0" w:line="240" w:lineRule="auto"/>
        <w:jc w:val="both"/>
        <w:rPr>
          <w:rFonts w:ascii="Times New Roman" w:eastAsia="Calibri" w:hAnsi="Times New Roman"/>
          <w:sz w:val="24"/>
          <w:szCs w:val="24"/>
          <w:lang w:val="uk-UA" w:eastAsia="ar-SA"/>
        </w:rPr>
      </w:pPr>
    </w:p>
    <w:p w:rsidR="004540EB" w:rsidRPr="00E73620" w:rsidRDefault="004540EB" w:rsidP="00087306">
      <w:pPr>
        <w:spacing w:after="0" w:line="240" w:lineRule="auto"/>
        <w:jc w:val="both"/>
        <w:rPr>
          <w:rFonts w:ascii="Times New Roman" w:hAnsi="Times New Roman" w:cs="Times New Roman"/>
          <w:sz w:val="24"/>
          <w:szCs w:val="24"/>
          <w:lang w:val="uk-UA"/>
        </w:rPr>
      </w:pPr>
      <w:r w:rsidRPr="00E73620">
        <w:rPr>
          <w:rFonts w:ascii="Times New Roman" w:eastAsia="Times New Roman" w:hAnsi="Times New Roman" w:cs="Times New Roman"/>
          <w:color w:val="000000"/>
          <w:sz w:val="24"/>
          <w:szCs w:val="24"/>
          <w:lang w:val="uk-UA" w:eastAsia="ru-RU"/>
        </w:rPr>
        <w:t>7.Очікувана вартість предмета закупівлі:</w:t>
      </w:r>
      <w:r w:rsidR="00D21093">
        <w:rPr>
          <w:rFonts w:ascii="Times New Roman" w:eastAsia="Times New Roman" w:hAnsi="Times New Roman" w:cs="Times New Roman"/>
          <w:b/>
          <w:color w:val="000000"/>
          <w:sz w:val="24"/>
          <w:szCs w:val="24"/>
          <w:lang w:val="uk-UA" w:eastAsia="ru-RU"/>
        </w:rPr>
        <w:t>55</w:t>
      </w:r>
      <w:r w:rsidR="006260F1">
        <w:rPr>
          <w:rFonts w:ascii="Times New Roman" w:eastAsia="Times New Roman" w:hAnsi="Times New Roman" w:cs="Times New Roman"/>
          <w:b/>
          <w:color w:val="000000"/>
          <w:sz w:val="24"/>
          <w:szCs w:val="24"/>
          <w:lang w:val="uk-UA" w:eastAsia="ru-RU"/>
        </w:rPr>
        <w:t>0</w:t>
      </w:r>
      <w:r w:rsidR="0092123D">
        <w:rPr>
          <w:rFonts w:ascii="Times New Roman" w:eastAsia="Times New Roman" w:hAnsi="Times New Roman" w:cs="Times New Roman"/>
          <w:b/>
          <w:color w:val="000000"/>
          <w:sz w:val="24"/>
          <w:szCs w:val="24"/>
          <w:lang w:val="uk-UA" w:eastAsia="ru-RU"/>
        </w:rPr>
        <w:t>0</w:t>
      </w:r>
      <w:r w:rsidR="00513F69" w:rsidRPr="00E73620">
        <w:rPr>
          <w:rFonts w:ascii="Times New Roman" w:eastAsia="Times New Roman" w:hAnsi="Times New Roman" w:cs="Times New Roman"/>
          <w:b/>
          <w:color w:val="000000"/>
          <w:sz w:val="24"/>
          <w:szCs w:val="24"/>
          <w:lang w:val="uk-UA" w:eastAsia="ru-RU"/>
        </w:rPr>
        <w:t>00</w:t>
      </w:r>
      <w:r w:rsidR="00FB5B4A" w:rsidRPr="00E73620">
        <w:rPr>
          <w:rFonts w:ascii="Times New Roman" w:eastAsia="Times New Roman" w:hAnsi="Times New Roman" w:cs="Times New Roman"/>
          <w:b/>
          <w:color w:val="000000"/>
          <w:sz w:val="24"/>
          <w:szCs w:val="24"/>
          <w:lang w:val="uk-UA" w:eastAsia="ru-RU"/>
        </w:rPr>
        <w:t xml:space="preserve">.00 </w:t>
      </w:r>
      <w:r w:rsidR="00962E7A" w:rsidRPr="00E73620">
        <w:rPr>
          <w:rFonts w:ascii="Times New Roman" w:eastAsia="Times New Roman" w:hAnsi="Times New Roman" w:cs="Times New Roman"/>
          <w:b/>
          <w:color w:val="000000"/>
          <w:sz w:val="24"/>
          <w:szCs w:val="24"/>
          <w:lang w:val="uk-UA" w:eastAsia="ru-RU"/>
        </w:rPr>
        <w:t xml:space="preserve">грн. </w:t>
      </w:r>
      <w:r w:rsidR="00470298" w:rsidRPr="00E73620">
        <w:rPr>
          <w:rFonts w:ascii="Times New Roman" w:eastAsia="Times New Roman" w:hAnsi="Times New Roman" w:cs="Times New Roman"/>
          <w:b/>
          <w:color w:val="000000"/>
          <w:sz w:val="24"/>
          <w:szCs w:val="24"/>
          <w:lang w:val="uk-UA" w:eastAsia="ru-RU"/>
        </w:rPr>
        <w:t>(</w:t>
      </w:r>
      <w:r w:rsidR="00B33FA5">
        <w:rPr>
          <w:rFonts w:ascii="Times New Roman" w:eastAsia="Times New Roman" w:hAnsi="Times New Roman" w:cs="Times New Roman"/>
          <w:b/>
          <w:color w:val="000000"/>
          <w:sz w:val="24"/>
          <w:szCs w:val="24"/>
          <w:lang w:val="uk-UA" w:eastAsia="ru-RU"/>
        </w:rPr>
        <w:t>П’ятсот п’ятдесят</w:t>
      </w:r>
      <w:r w:rsidR="00513F69" w:rsidRPr="00E73620">
        <w:rPr>
          <w:rFonts w:ascii="Times New Roman" w:eastAsia="Times New Roman" w:hAnsi="Times New Roman" w:cs="Times New Roman"/>
          <w:b/>
          <w:color w:val="000000"/>
          <w:sz w:val="24"/>
          <w:szCs w:val="24"/>
          <w:lang w:val="uk-UA" w:eastAsia="ru-RU"/>
        </w:rPr>
        <w:t xml:space="preserve"> тисяч</w:t>
      </w:r>
      <w:r w:rsidR="00565086">
        <w:rPr>
          <w:rFonts w:ascii="Times New Roman" w:eastAsia="Times New Roman" w:hAnsi="Times New Roman" w:cs="Times New Roman"/>
          <w:b/>
          <w:color w:val="000000"/>
          <w:sz w:val="24"/>
          <w:szCs w:val="24"/>
          <w:lang w:val="uk-UA" w:eastAsia="ru-RU"/>
        </w:rPr>
        <w:t xml:space="preserve"> </w:t>
      </w:r>
      <w:r w:rsidR="00470298" w:rsidRPr="00E73620">
        <w:rPr>
          <w:rFonts w:ascii="Times New Roman" w:eastAsia="Times New Roman" w:hAnsi="Times New Roman" w:cs="Times New Roman"/>
          <w:b/>
          <w:color w:val="000000"/>
          <w:sz w:val="24"/>
          <w:szCs w:val="24"/>
          <w:lang w:val="uk-UA" w:eastAsia="ru-RU"/>
        </w:rPr>
        <w:t>гривень 00 коп</w:t>
      </w:r>
      <w:r w:rsidR="009A7BBD" w:rsidRPr="00E73620">
        <w:rPr>
          <w:rFonts w:ascii="Times New Roman" w:eastAsia="Times New Roman" w:hAnsi="Times New Roman" w:cs="Times New Roman"/>
          <w:b/>
          <w:color w:val="000000"/>
          <w:sz w:val="24"/>
          <w:szCs w:val="24"/>
          <w:lang w:val="uk-UA" w:eastAsia="ru-RU"/>
        </w:rPr>
        <w:t>.</w:t>
      </w:r>
      <w:r w:rsidR="00470298" w:rsidRPr="00E73620">
        <w:rPr>
          <w:rFonts w:ascii="Times New Roman" w:eastAsia="Times New Roman" w:hAnsi="Times New Roman" w:cs="Times New Roman"/>
          <w:b/>
          <w:color w:val="000000"/>
          <w:sz w:val="24"/>
          <w:szCs w:val="24"/>
          <w:lang w:val="uk-UA" w:eastAsia="ru-RU"/>
        </w:rPr>
        <w:t>) з ПДВ</w:t>
      </w:r>
      <w:r w:rsidRPr="00E73620">
        <w:rPr>
          <w:rFonts w:ascii="Times New Roman" w:hAnsi="Times New Roman" w:cs="Times New Roman"/>
          <w:sz w:val="24"/>
          <w:szCs w:val="24"/>
          <w:lang w:val="uk-UA"/>
        </w:rPr>
        <w:t>.</w:t>
      </w:r>
    </w:p>
    <w:p w:rsidR="000244A9" w:rsidRPr="00E73620" w:rsidRDefault="000244A9" w:rsidP="00087306">
      <w:pPr>
        <w:spacing w:after="0" w:line="240" w:lineRule="auto"/>
        <w:jc w:val="both"/>
        <w:rPr>
          <w:rFonts w:ascii="Times New Roman" w:eastAsia="Times New Roman" w:hAnsi="Times New Roman" w:cs="Times New Roman"/>
          <w:sz w:val="24"/>
          <w:szCs w:val="24"/>
          <w:lang w:val="uk-UA" w:eastAsia="ru-RU"/>
        </w:rPr>
      </w:pPr>
    </w:p>
    <w:p w:rsidR="00A326EE" w:rsidRPr="00E73620" w:rsidRDefault="00A326EE" w:rsidP="00087306">
      <w:pPr>
        <w:spacing w:after="0" w:line="240" w:lineRule="auto"/>
        <w:jc w:val="both"/>
        <w:rPr>
          <w:rFonts w:ascii="Times New Roman" w:eastAsia="Times New Roman" w:hAnsi="Times New Roman" w:cs="Times New Roman"/>
          <w:b/>
          <w:color w:val="000000" w:themeColor="text1"/>
          <w:sz w:val="24"/>
          <w:szCs w:val="24"/>
          <w:lang w:val="uk-UA" w:eastAsia="ru-RU"/>
        </w:rPr>
      </w:pPr>
      <w:r w:rsidRPr="00E73620">
        <w:rPr>
          <w:rFonts w:ascii="Times New Roman" w:eastAsia="Times New Roman" w:hAnsi="Times New Roman" w:cs="Times New Roman"/>
          <w:color w:val="000000"/>
          <w:sz w:val="24"/>
          <w:szCs w:val="24"/>
          <w:lang w:val="uk-UA" w:eastAsia="ru-RU"/>
        </w:rPr>
        <w:t xml:space="preserve">8.Період уточнення інформації про закупівлю </w:t>
      </w:r>
      <w:r w:rsidR="00D0405D" w:rsidRPr="00D0405D">
        <w:rPr>
          <w:rFonts w:ascii="Times New Roman" w:eastAsia="Times New Roman" w:hAnsi="Times New Roman" w:cs="Times New Roman"/>
          <w:color w:val="000000"/>
          <w:sz w:val="24"/>
          <w:szCs w:val="24"/>
          <w:lang w:val="uk-UA" w:eastAsia="ru-RU"/>
        </w:rPr>
        <w:t>(не менше трьох робочих днів з дня оприлюднення оголошення про проведення спрощеної закупівлі в електронній системі закупівель)</w:t>
      </w:r>
      <w:r w:rsidRPr="00E73620">
        <w:rPr>
          <w:rFonts w:ascii="Times New Roman" w:eastAsia="Times New Roman" w:hAnsi="Times New Roman" w:cs="Times New Roman"/>
          <w:color w:val="000000"/>
          <w:sz w:val="24"/>
          <w:szCs w:val="24"/>
          <w:lang w:val="uk-UA" w:eastAsia="ru-RU"/>
        </w:rPr>
        <w:t xml:space="preserve">: </w:t>
      </w:r>
      <w:r w:rsidR="0068006D">
        <w:rPr>
          <w:rFonts w:ascii="Times New Roman" w:eastAsia="Times New Roman" w:hAnsi="Times New Roman" w:cs="Times New Roman"/>
          <w:b/>
          <w:color w:val="000000" w:themeColor="text1"/>
          <w:sz w:val="24"/>
          <w:szCs w:val="24"/>
          <w:lang w:val="uk-UA" w:eastAsia="ru-RU"/>
        </w:rPr>
        <w:t>до 12</w:t>
      </w:r>
      <w:r w:rsidRPr="00E73620">
        <w:rPr>
          <w:rFonts w:ascii="Times New Roman" w:eastAsia="Times New Roman" w:hAnsi="Times New Roman" w:cs="Times New Roman"/>
          <w:b/>
          <w:color w:val="000000" w:themeColor="text1"/>
          <w:sz w:val="24"/>
          <w:szCs w:val="24"/>
          <w:lang w:val="uk-UA" w:eastAsia="ru-RU"/>
        </w:rPr>
        <w:t xml:space="preserve">:00 </w:t>
      </w:r>
      <w:r w:rsidR="00996720">
        <w:rPr>
          <w:rFonts w:ascii="Times New Roman" w:eastAsia="Times New Roman" w:hAnsi="Times New Roman" w:cs="Times New Roman"/>
          <w:b/>
          <w:color w:val="000000" w:themeColor="text1"/>
          <w:sz w:val="24"/>
          <w:szCs w:val="24"/>
          <w:lang w:val="uk-UA" w:eastAsia="ru-RU"/>
        </w:rPr>
        <w:t xml:space="preserve"> 25</w:t>
      </w:r>
      <w:r w:rsidR="00D42A13">
        <w:rPr>
          <w:rFonts w:ascii="Times New Roman" w:eastAsia="Times New Roman" w:hAnsi="Times New Roman" w:cs="Times New Roman"/>
          <w:b/>
          <w:color w:val="000000" w:themeColor="text1"/>
          <w:sz w:val="24"/>
          <w:szCs w:val="24"/>
          <w:lang w:val="uk-UA" w:eastAsia="ru-RU"/>
        </w:rPr>
        <w:t xml:space="preserve"> серпня</w:t>
      </w:r>
      <w:r w:rsidR="00C65809">
        <w:rPr>
          <w:rFonts w:ascii="Times New Roman" w:eastAsia="Times New Roman" w:hAnsi="Times New Roman" w:cs="Times New Roman"/>
          <w:b/>
          <w:color w:val="000000" w:themeColor="text1"/>
          <w:sz w:val="24"/>
          <w:szCs w:val="24"/>
          <w:lang w:val="uk-UA" w:eastAsia="ru-RU"/>
        </w:rPr>
        <w:t xml:space="preserve"> </w:t>
      </w:r>
      <w:r w:rsidR="00E73620">
        <w:rPr>
          <w:rFonts w:ascii="Times New Roman" w:eastAsia="Times New Roman" w:hAnsi="Times New Roman" w:cs="Times New Roman"/>
          <w:b/>
          <w:color w:val="000000" w:themeColor="text1"/>
          <w:sz w:val="24"/>
          <w:szCs w:val="24"/>
          <w:lang w:val="uk-UA" w:eastAsia="ru-RU"/>
        </w:rPr>
        <w:t>2022</w:t>
      </w:r>
      <w:r w:rsidRPr="00E73620">
        <w:rPr>
          <w:rFonts w:ascii="Times New Roman" w:eastAsia="Times New Roman" w:hAnsi="Times New Roman" w:cs="Times New Roman"/>
          <w:b/>
          <w:color w:val="000000" w:themeColor="text1"/>
          <w:sz w:val="24"/>
          <w:szCs w:val="24"/>
          <w:lang w:val="uk-UA" w:eastAsia="ru-RU"/>
        </w:rPr>
        <w:t xml:space="preserve"> року.</w:t>
      </w:r>
    </w:p>
    <w:p w:rsidR="00A326EE" w:rsidRPr="00E73620" w:rsidRDefault="00A326EE" w:rsidP="00087306">
      <w:pPr>
        <w:spacing w:after="0" w:line="240" w:lineRule="auto"/>
        <w:jc w:val="both"/>
        <w:rPr>
          <w:rFonts w:ascii="Times New Roman" w:eastAsia="Times New Roman" w:hAnsi="Times New Roman" w:cs="Times New Roman"/>
          <w:sz w:val="24"/>
          <w:szCs w:val="24"/>
          <w:lang w:val="uk-UA" w:eastAsia="ru-RU"/>
        </w:rPr>
      </w:pPr>
    </w:p>
    <w:p w:rsidR="00A326EE" w:rsidRPr="00E73620" w:rsidRDefault="00A326EE" w:rsidP="00087306">
      <w:pPr>
        <w:spacing w:after="0" w:line="240" w:lineRule="auto"/>
        <w:jc w:val="both"/>
        <w:rPr>
          <w:rFonts w:ascii="Times New Roman" w:eastAsia="Times New Roman" w:hAnsi="Times New Roman" w:cs="Times New Roman"/>
          <w:b/>
          <w:color w:val="000000" w:themeColor="text1"/>
          <w:sz w:val="24"/>
          <w:szCs w:val="24"/>
          <w:lang w:val="uk-UA" w:eastAsia="ru-RU"/>
        </w:rPr>
      </w:pPr>
      <w:r w:rsidRPr="00E73620">
        <w:rPr>
          <w:rFonts w:ascii="Times New Roman" w:eastAsia="Times New Roman" w:hAnsi="Times New Roman" w:cs="Times New Roman"/>
          <w:color w:val="000000"/>
          <w:sz w:val="24"/>
          <w:szCs w:val="24"/>
          <w:lang w:val="uk-UA" w:eastAsia="ru-RU"/>
        </w:rPr>
        <w:t xml:space="preserve">9.Кінцевий строк подання пропозицій </w:t>
      </w:r>
      <w:r w:rsidR="00D0405D" w:rsidRPr="00D0405D">
        <w:rPr>
          <w:rFonts w:ascii="Times New Roman" w:eastAsia="Times New Roman" w:hAnsi="Times New Roman" w:cs="Times New Roman"/>
          <w:color w:val="000000"/>
          <w:sz w:val="24"/>
          <w:szCs w:val="24"/>
          <w:lang w:val="uk-UA" w:eastAsia="ru-RU"/>
        </w:rPr>
        <w:t>(строк для подання пропозицій не може бути менше ніж два робочі дні з дня закінчення періоду уточнення інформації про закупівлю)</w:t>
      </w:r>
      <w:r w:rsidRPr="00E73620">
        <w:rPr>
          <w:rFonts w:ascii="Times New Roman" w:eastAsia="Times New Roman" w:hAnsi="Times New Roman" w:cs="Times New Roman"/>
          <w:color w:val="000000" w:themeColor="text1"/>
          <w:sz w:val="24"/>
          <w:szCs w:val="24"/>
          <w:lang w:val="uk-UA" w:eastAsia="ru-RU"/>
        </w:rPr>
        <w:t>:</w:t>
      </w:r>
      <w:r w:rsidR="0068006D">
        <w:rPr>
          <w:rFonts w:ascii="Times New Roman" w:eastAsia="Times New Roman" w:hAnsi="Times New Roman" w:cs="Times New Roman"/>
          <w:b/>
          <w:color w:val="000000" w:themeColor="text1"/>
          <w:sz w:val="24"/>
          <w:szCs w:val="24"/>
          <w:lang w:val="uk-UA" w:eastAsia="ru-RU"/>
        </w:rPr>
        <w:t>з 12</w:t>
      </w:r>
      <w:r w:rsidR="00962E7A" w:rsidRPr="00E73620">
        <w:rPr>
          <w:rFonts w:ascii="Times New Roman" w:eastAsia="Times New Roman" w:hAnsi="Times New Roman" w:cs="Times New Roman"/>
          <w:b/>
          <w:color w:val="000000" w:themeColor="text1"/>
          <w:sz w:val="24"/>
          <w:szCs w:val="24"/>
          <w:lang w:val="uk-UA" w:eastAsia="ru-RU"/>
        </w:rPr>
        <w:t xml:space="preserve">:00 </w:t>
      </w:r>
      <w:r w:rsidR="00996720">
        <w:rPr>
          <w:rFonts w:ascii="Times New Roman" w:eastAsia="Times New Roman" w:hAnsi="Times New Roman" w:cs="Times New Roman"/>
          <w:b/>
          <w:color w:val="000000" w:themeColor="text1"/>
          <w:sz w:val="24"/>
          <w:szCs w:val="24"/>
          <w:lang w:val="uk-UA" w:eastAsia="ru-RU"/>
        </w:rPr>
        <w:t>31</w:t>
      </w:r>
      <w:r w:rsidR="00D42A13">
        <w:rPr>
          <w:rFonts w:ascii="Times New Roman" w:eastAsia="Times New Roman" w:hAnsi="Times New Roman" w:cs="Times New Roman"/>
          <w:b/>
          <w:color w:val="000000" w:themeColor="text1"/>
          <w:sz w:val="24"/>
          <w:szCs w:val="24"/>
          <w:lang w:val="uk-UA" w:eastAsia="ru-RU"/>
        </w:rPr>
        <w:t xml:space="preserve"> серпня </w:t>
      </w:r>
      <w:r w:rsidR="002D1EB5">
        <w:rPr>
          <w:rFonts w:ascii="Times New Roman" w:eastAsia="Times New Roman" w:hAnsi="Times New Roman" w:cs="Times New Roman"/>
          <w:b/>
          <w:color w:val="000000" w:themeColor="text1"/>
          <w:sz w:val="24"/>
          <w:szCs w:val="24"/>
          <w:lang w:val="uk-UA" w:eastAsia="ru-RU"/>
        </w:rPr>
        <w:t>2022</w:t>
      </w:r>
      <w:r w:rsidR="00962E7A" w:rsidRPr="00E73620">
        <w:rPr>
          <w:rFonts w:ascii="Times New Roman" w:eastAsia="Times New Roman" w:hAnsi="Times New Roman" w:cs="Times New Roman"/>
          <w:b/>
          <w:color w:val="000000" w:themeColor="text1"/>
          <w:sz w:val="24"/>
          <w:szCs w:val="24"/>
          <w:lang w:val="uk-UA" w:eastAsia="ru-RU"/>
        </w:rPr>
        <w:t xml:space="preserve"> року</w:t>
      </w:r>
      <w:r w:rsidR="00C65809">
        <w:rPr>
          <w:rFonts w:ascii="Times New Roman" w:eastAsia="Times New Roman" w:hAnsi="Times New Roman" w:cs="Times New Roman"/>
          <w:b/>
          <w:color w:val="000000" w:themeColor="text1"/>
          <w:sz w:val="24"/>
          <w:szCs w:val="24"/>
          <w:lang w:val="uk-UA" w:eastAsia="ru-RU"/>
        </w:rPr>
        <w:t xml:space="preserve"> </w:t>
      </w:r>
    </w:p>
    <w:p w:rsidR="008F1671" w:rsidRPr="00E73620" w:rsidRDefault="008F1671" w:rsidP="00087306">
      <w:pPr>
        <w:shd w:val="clear" w:color="auto" w:fill="FFFFFF"/>
        <w:tabs>
          <w:tab w:val="left" w:pos="-108"/>
          <w:tab w:val="left" w:pos="0"/>
        </w:tabs>
        <w:spacing w:after="0"/>
        <w:jc w:val="both"/>
        <w:rPr>
          <w:rFonts w:ascii="Times New Roman" w:eastAsia="Times New Roman" w:hAnsi="Times New Roman" w:cs="Times New Roman"/>
          <w:color w:val="000000"/>
          <w:sz w:val="24"/>
          <w:szCs w:val="24"/>
          <w:lang w:val="uk-UA" w:eastAsia="ru-RU"/>
        </w:rPr>
      </w:pPr>
    </w:p>
    <w:p w:rsidR="00D73513" w:rsidRPr="00E73620" w:rsidRDefault="004540EB" w:rsidP="00087306">
      <w:pPr>
        <w:shd w:val="clear" w:color="auto" w:fill="FFFFFF"/>
        <w:tabs>
          <w:tab w:val="left" w:pos="-108"/>
          <w:tab w:val="left" w:pos="0"/>
        </w:tabs>
        <w:spacing w:after="0"/>
        <w:jc w:val="both"/>
        <w:rPr>
          <w:rFonts w:ascii="Times New Roman" w:eastAsia="Times New Roman" w:hAnsi="Times New Roman" w:cs="Times New Roman"/>
          <w:color w:val="000000"/>
          <w:sz w:val="24"/>
          <w:szCs w:val="24"/>
          <w:lang w:val="uk-UA" w:eastAsia="ru-RU"/>
        </w:rPr>
      </w:pPr>
      <w:r w:rsidRPr="00E73620">
        <w:rPr>
          <w:rFonts w:ascii="Times New Roman" w:eastAsia="Times New Roman" w:hAnsi="Times New Roman" w:cs="Times New Roman"/>
          <w:color w:val="000000"/>
          <w:sz w:val="24"/>
          <w:szCs w:val="24"/>
          <w:lang w:val="uk-UA" w:eastAsia="ru-RU"/>
        </w:rPr>
        <w:lastRenderedPageBreak/>
        <w:t>10.</w:t>
      </w:r>
      <w:r w:rsidR="00D73513" w:rsidRPr="00E73620">
        <w:rPr>
          <w:rFonts w:ascii="Times New Roman" w:eastAsia="Times New Roman" w:hAnsi="Times New Roman" w:cs="Times New Roman"/>
          <w:color w:val="000000"/>
          <w:sz w:val="24"/>
          <w:szCs w:val="24"/>
          <w:lang w:val="uk-UA" w:eastAsia="ru-RU"/>
        </w:rPr>
        <w:t xml:space="preserve"> Перелік критеріїв та методика оцінки пропозицій із зазначенням питомої ваги критеріїв: </w:t>
      </w:r>
      <w:r w:rsidR="00513F69" w:rsidRPr="00E73620">
        <w:rPr>
          <w:rFonts w:ascii="Times New Roman" w:eastAsia="Times New Roman" w:hAnsi="Times New Roman" w:cs="Times New Roman"/>
          <w:b/>
          <w:bCs/>
          <w:iCs/>
          <w:color w:val="000000"/>
          <w:sz w:val="24"/>
          <w:szCs w:val="24"/>
          <w:lang w:val="uk-UA" w:eastAsia="ru-RU"/>
        </w:rPr>
        <w:t>«Ціна – 100%»</w:t>
      </w:r>
      <w:r w:rsidR="00D73513" w:rsidRPr="00E73620">
        <w:rPr>
          <w:rFonts w:ascii="Times New Roman" w:eastAsia="Times New Roman" w:hAnsi="Times New Roman" w:cs="Times New Roman"/>
          <w:b/>
          <w:bCs/>
          <w:iCs/>
          <w:color w:val="000000"/>
          <w:sz w:val="24"/>
          <w:szCs w:val="24"/>
          <w:lang w:val="uk-UA" w:eastAsia="ru-RU"/>
        </w:rPr>
        <w:t xml:space="preserve">. </w:t>
      </w:r>
      <w:r w:rsidR="00D73513" w:rsidRPr="00E73620">
        <w:rPr>
          <w:rFonts w:ascii="Times New Roman" w:eastAsia="Times New Roman" w:hAnsi="Times New Roman" w:cs="Times New Roman"/>
          <w:color w:val="000000"/>
          <w:sz w:val="24"/>
          <w:szCs w:val="24"/>
          <w:lang w:val="uk-UA" w:eastAsia="ru-RU"/>
        </w:rPr>
        <w:t xml:space="preserve">До оцінки приймається кінцева ціна пропозиції з врахуванням всіх витрат </w:t>
      </w:r>
      <w:r w:rsidR="00D73513" w:rsidRPr="00E73620">
        <w:rPr>
          <w:rFonts w:ascii="Times New Roman" w:hAnsi="Times New Roman"/>
          <w:kern w:val="3"/>
          <w:sz w:val="24"/>
          <w:szCs w:val="24"/>
          <w:lang w:val="uk-UA" w:bidi="en-US"/>
        </w:rPr>
        <w:t>на транспортування, навантаження та розвантаження, пакування, страхування, та інших витрат, що пов’язані з предметом закупівлі</w:t>
      </w:r>
      <w:r w:rsidR="00D73513" w:rsidRPr="00E73620">
        <w:rPr>
          <w:rFonts w:ascii="Times New Roman" w:eastAsia="Times New Roman" w:hAnsi="Times New Roman" w:cs="Times New Roman"/>
          <w:color w:val="000000"/>
          <w:sz w:val="24"/>
          <w:szCs w:val="24"/>
          <w:lang w:val="uk-UA" w:eastAsia="ru-RU"/>
        </w:rPr>
        <w:t xml:space="preserve">, податків і зборів, митних та акцизних платежів, які мають бути сплачені Учасником, в тому числі з врахуванням податку на додану вартість (ПДВ). </w:t>
      </w:r>
    </w:p>
    <w:p w:rsidR="00F4406E" w:rsidRPr="00E73620" w:rsidRDefault="00F4406E" w:rsidP="00F4406E">
      <w:pPr>
        <w:spacing w:after="0" w:line="240" w:lineRule="auto"/>
        <w:jc w:val="both"/>
        <w:rPr>
          <w:rFonts w:ascii="Times New Roman" w:eastAsia="Times New Roman" w:hAnsi="Times New Roman" w:cs="Times New Roman"/>
          <w:color w:val="000000"/>
          <w:sz w:val="24"/>
          <w:szCs w:val="24"/>
          <w:lang w:val="uk-UA" w:eastAsia="ru-RU"/>
        </w:rPr>
      </w:pPr>
    </w:p>
    <w:p w:rsidR="00513F69" w:rsidRPr="00E73620" w:rsidRDefault="00F4406E" w:rsidP="00513F69">
      <w:pPr>
        <w:spacing w:after="0" w:line="240" w:lineRule="auto"/>
        <w:jc w:val="both"/>
        <w:rPr>
          <w:rFonts w:ascii="Times New Roman" w:eastAsia="Times New Roman" w:hAnsi="Times New Roman" w:cs="Times New Roman"/>
          <w:color w:val="000000"/>
          <w:sz w:val="24"/>
          <w:szCs w:val="24"/>
          <w:lang w:val="uk-UA" w:eastAsia="ru-RU"/>
        </w:rPr>
      </w:pPr>
      <w:r w:rsidRPr="00E73620">
        <w:rPr>
          <w:rFonts w:ascii="Times New Roman" w:eastAsia="Times New Roman" w:hAnsi="Times New Roman" w:cs="Times New Roman"/>
          <w:color w:val="000000"/>
          <w:sz w:val="24"/>
          <w:szCs w:val="24"/>
          <w:lang w:val="uk-UA" w:eastAsia="ru-RU"/>
        </w:rPr>
        <w:t>11.Розмір та умови надання забезпечення пропозицій учасни</w:t>
      </w:r>
      <w:r w:rsidR="00513F69" w:rsidRPr="00E73620">
        <w:rPr>
          <w:rFonts w:ascii="Times New Roman" w:eastAsia="Times New Roman" w:hAnsi="Times New Roman" w:cs="Times New Roman"/>
          <w:color w:val="000000"/>
          <w:sz w:val="24"/>
          <w:szCs w:val="24"/>
          <w:lang w:val="uk-UA" w:eastAsia="ru-RU"/>
        </w:rPr>
        <w:t xml:space="preserve">ків: </w:t>
      </w:r>
      <w:r w:rsidR="00513F69" w:rsidRPr="00E73620">
        <w:rPr>
          <w:rFonts w:ascii="Times New Roman" w:eastAsia="Times New Roman" w:hAnsi="Times New Roman" w:cs="Times New Roman"/>
          <w:b/>
          <w:color w:val="000000"/>
          <w:sz w:val="24"/>
          <w:szCs w:val="24"/>
          <w:lang w:val="uk-UA" w:eastAsia="ru-RU"/>
        </w:rPr>
        <w:t>не вимагається.</w:t>
      </w:r>
    </w:p>
    <w:p w:rsidR="00EB2B0B" w:rsidRPr="00E73620" w:rsidRDefault="00EB2B0B" w:rsidP="00F4406E">
      <w:pPr>
        <w:spacing w:after="0" w:line="240" w:lineRule="auto"/>
        <w:jc w:val="both"/>
        <w:rPr>
          <w:rFonts w:ascii="Times New Roman" w:eastAsia="Times New Roman" w:hAnsi="Times New Roman" w:cs="Times New Roman"/>
          <w:color w:val="000000"/>
          <w:sz w:val="24"/>
          <w:szCs w:val="24"/>
          <w:lang w:val="uk-UA" w:eastAsia="ru-RU"/>
        </w:rPr>
      </w:pPr>
    </w:p>
    <w:p w:rsidR="004A5769" w:rsidRPr="00E73620" w:rsidRDefault="004A5769" w:rsidP="004A5769">
      <w:pPr>
        <w:spacing w:after="0" w:line="240" w:lineRule="auto"/>
        <w:jc w:val="both"/>
        <w:rPr>
          <w:rFonts w:ascii="Times New Roman" w:eastAsia="Times New Roman" w:hAnsi="Times New Roman" w:cs="Times New Roman"/>
          <w:b/>
          <w:color w:val="000000"/>
          <w:sz w:val="24"/>
          <w:szCs w:val="24"/>
          <w:lang w:val="uk-UA" w:eastAsia="ru-RU"/>
        </w:rPr>
      </w:pPr>
      <w:r w:rsidRPr="00E73620">
        <w:rPr>
          <w:rFonts w:ascii="Times New Roman" w:eastAsia="Times New Roman" w:hAnsi="Times New Roman" w:cs="Times New Roman"/>
          <w:color w:val="000000"/>
          <w:sz w:val="24"/>
          <w:szCs w:val="24"/>
          <w:lang w:val="uk-UA" w:eastAsia="ru-RU"/>
        </w:rPr>
        <w:t xml:space="preserve">12. Розмір та умови надання забезпечення виконання договору про закупівлю: </w:t>
      </w:r>
      <w:r w:rsidRPr="00E73620">
        <w:rPr>
          <w:rFonts w:ascii="Times New Roman" w:eastAsia="Times New Roman" w:hAnsi="Times New Roman" w:cs="Times New Roman"/>
          <w:b/>
          <w:color w:val="000000"/>
          <w:sz w:val="24"/>
          <w:szCs w:val="24"/>
          <w:lang w:val="uk-UA" w:eastAsia="ru-RU"/>
        </w:rPr>
        <w:t>не вимагається.</w:t>
      </w:r>
    </w:p>
    <w:p w:rsidR="00C352E1" w:rsidRPr="00E73620" w:rsidRDefault="00C352E1" w:rsidP="00087306">
      <w:pPr>
        <w:spacing w:after="0" w:line="240" w:lineRule="auto"/>
        <w:jc w:val="both"/>
        <w:rPr>
          <w:rFonts w:ascii="Times New Roman" w:eastAsia="Times New Roman" w:hAnsi="Times New Roman" w:cs="Times New Roman"/>
          <w:sz w:val="24"/>
          <w:szCs w:val="24"/>
          <w:lang w:val="uk-UA" w:eastAsia="ru-RU"/>
        </w:rPr>
      </w:pPr>
    </w:p>
    <w:p w:rsidR="004540EB" w:rsidRPr="00E73620" w:rsidRDefault="004540EB" w:rsidP="00087306">
      <w:pPr>
        <w:spacing w:after="0" w:line="240" w:lineRule="auto"/>
        <w:jc w:val="both"/>
        <w:rPr>
          <w:rFonts w:ascii="Times New Roman" w:hAnsi="Times New Roman" w:cs="Times New Roman"/>
          <w:b/>
          <w:sz w:val="24"/>
          <w:szCs w:val="24"/>
          <w:lang w:val="uk-UA" w:eastAsia="uk-UA"/>
        </w:rPr>
      </w:pPr>
      <w:r w:rsidRPr="00E73620">
        <w:rPr>
          <w:rFonts w:ascii="Times New Roman" w:eastAsia="Times New Roman" w:hAnsi="Times New Roman" w:cs="Times New Roman"/>
          <w:color w:val="000000"/>
          <w:sz w:val="24"/>
          <w:szCs w:val="24"/>
          <w:lang w:val="uk-UA" w:eastAsia="ru-RU"/>
        </w:rPr>
        <w:t>13.Розмір мінімального кроку пониження ціни під час електронного аукціо</w:t>
      </w:r>
      <w:r w:rsidR="00AB22A4">
        <w:rPr>
          <w:rFonts w:ascii="Times New Roman" w:eastAsia="Times New Roman" w:hAnsi="Times New Roman" w:cs="Times New Roman"/>
          <w:color w:val="000000"/>
          <w:sz w:val="24"/>
          <w:szCs w:val="24"/>
          <w:lang w:val="uk-UA" w:eastAsia="ru-RU"/>
        </w:rPr>
        <w:t>ну</w:t>
      </w:r>
      <w:r w:rsidRPr="00E73620">
        <w:rPr>
          <w:rFonts w:ascii="Times New Roman" w:eastAsia="Times New Roman" w:hAnsi="Times New Roman" w:cs="Times New Roman"/>
          <w:b/>
          <w:color w:val="000000"/>
          <w:sz w:val="24"/>
          <w:szCs w:val="24"/>
          <w:lang w:val="uk-UA" w:eastAsia="ru-RU"/>
        </w:rPr>
        <w:t xml:space="preserve">: </w:t>
      </w:r>
      <w:r w:rsidR="008F35B9" w:rsidRPr="00E73620">
        <w:rPr>
          <w:rFonts w:ascii="Times New Roman" w:hAnsi="Times New Roman" w:cs="Times New Roman"/>
          <w:b/>
          <w:sz w:val="24"/>
          <w:szCs w:val="24"/>
          <w:lang w:val="uk-UA" w:eastAsia="uk-UA"/>
        </w:rPr>
        <w:t>1</w:t>
      </w:r>
      <w:r w:rsidRPr="00E73620">
        <w:rPr>
          <w:rFonts w:ascii="Times New Roman" w:hAnsi="Times New Roman" w:cs="Times New Roman"/>
          <w:b/>
          <w:sz w:val="24"/>
          <w:szCs w:val="24"/>
          <w:lang w:val="uk-UA" w:eastAsia="uk-UA"/>
        </w:rPr>
        <w:t xml:space="preserve"> % (</w:t>
      </w:r>
      <w:r w:rsidR="00B33FA5">
        <w:rPr>
          <w:rFonts w:ascii="Times New Roman" w:hAnsi="Times New Roman" w:cs="Times New Roman"/>
          <w:b/>
          <w:sz w:val="24"/>
          <w:szCs w:val="24"/>
          <w:lang w:val="uk-UA" w:eastAsia="uk-UA"/>
        </w:rPr>
        <w:t>55</w:t>
      </w:r>
      <w:r w:rsidR="00AB22A4">
        <w:rPr>
          <w:rFonts w:ascii="Times New Roman" w:hAnsi="Times New Roman" w:cs="Times New Roman"/>
          <w:b/>
          <w:sz w:val="24"/>
          <w:szCs w:val="24"/>
          <w:lang w:val="uk-UA" w:eastAsia="uk-UA"/>
        </w:rPr>
        <w:t>00</w:t>
      </w:r>
      <w:r w:rsidR="00016AED" w:rsidRPr="00E73620">
        <w:rPr>
          <w:rFonts w:ascii="Times New Roman" w:hAnsi="Times New Roman" w:cs="Times New Roman"/>
          <w:b/>
          <w:sz w:val="24"/>
          <w:szCs w:val="24"/>
          <w:lang w:val="uk-UA" w:eastAsia="uk-UA"/>
        </w:rPr>
        <w:t xml:space="preserve">, </w:t>
      </w:r>
      <w:r w:rsidR="002D1EB5">
        <w:rPr>
          <w:rFonts w:ascii="Times New Roman" w:hAnsi="Times New Roman" w:cs="Times New Roman"/>
          <w:b/>
          <w:sz w:val="24"/>
          <w:szCs w:val="24"/>
          <w:lang w:val="uk-UA" w:eastAsia="uk-UA"/>
        </w:rPr>
        <w:t>0</w:t>
      </w:r>
      <w:r w:rsidR="00A93C72" w:rsidRPr="00E73620">
        <w:rPr>
          <w:rFonts w:ascii="Times New Roman" w:hAnsi="Times New Roman" w:cs="Times New Roman"/>
          <w:b/>
          <w:sz w:val="24"/>
          <w:szCs w:val="24"/>
          <w:lang w:val="uk-UA" w:eastAsia="uk-UA"/>
        </w:rPr>
        <w:t>0</w:t>
      </w:r>
      <w:r w:rsidRPr="00E73620">
        <w:rPr>
          <w:rFonts w:ascii="Times New Roman" w:hAnsi="Times New Roman" w:cs="Times New Roman"/>
          <w:b/>
          <w:sz w:val="24"/>
          <w:szCs w:val="24"/>
          <w:lang w:val="uk-UA" w:eastAsia="uk-UA"/>
        </w:rPr>
        <w:t xml:space="preserve"> грн.).</w:t>
      </w:r>
    </w:p>
    <w:p w:rsidR="00C352E1" w:rsidRPr="00E73620" w:rsidRDefault="00C352E1" w:rsidP="00087306">
      <w:pPr>
        <w:spacing w:after="0" w:line="240" w:lineRule="auto"/>
        <w:jc w:val="both"/>
        <w:rPr>
          <w:rFonts w:ascii="Times New Roman" w:hAnsi="Times New Roman" w:cs="Times New Roman"/>
          <w:b/>
          <w:sz w:val="24"/>
          <w:szCs w:val="24"/>
          <w:lang w:val="uk-UA" w:eastAsia="uk-UA"/>
        </w:rPr>
      </w:pPr>
    </w:p>
    <w:p w:rsidR="002C43A3" w:rsidRPr="00E73620" w:rsidRDefault="002C43A3" w:rsidP="002C43A3">
      <w:pPr>
        <w:spacing w:after="0" w:line="240" w:lineRule="auto"/>
        <w:jc w:val="both"/>
        <w:rPr>
          <w:rFonts w:ascii="Times New Roman" w:eastAsia="Times New Roman" w:hAnsi="Times New Roman" w:cs="Times New Roman"/>
          <w:b/>
          <w:bCs/>
          <w:color w:val="000000"/>
          <w:sz w:val="24"/>
          <w:szCs w:val="24"/>
          <w:lang w:val="uk-UA" w:eastAsia="ru-RU"/>
        </w:rPr>
      </w:pPr>
      <w:r w:rsidRPr="00E73620">
        <w:rPr>
          <w:rFonts w:ascii="Times New Roman" w:hAnsi="Times New Roman" w:cs="Times New Roman"/>
          <w:sz w:val="24"/>
          <w:szCs w:val="24"/>
          <w:lang w:val="uk-UA" w:eastAsia="uk-UA"/>
        </w:rPr>
        <w:t xml:space="preserve">14. </w:t>
      </w:r>
      <w:r w:rsidRPr="00E73620">
        <w:rPr>
          <w:rFonts w:ascii="Times New Roman" w:eastAsia="Times New Roman" w:hAnsi="Times New Roman" w:cs="Times New Roman"/>
          <w:b/>
          <w:bCs/>
          <w:color w:val="000000"/>
          <w:sz w:val="24"/>
          <w:szCs w:val="24"/>
          <w:lang w:val="uk-UA" w:eastAsia="ru-RU"/>
        </w:rPr>
        <w:t xml:space="preserve">Інша інформація: </w:t>
      </w:r>
      <w:r w:rsidRPr="00E73620">
        <w:rPr>
          <w:rFonts w:ascii="Times New Roman" w:eastAsia="Times New Roman" w:hAnsi="Times New Roman" w:cs="Times New Roman"/>
          <w:bCs/>
          <w:color w:val="000000"/>
          <w:sz w:val="24"/>
          <w:szCs w:val="24"/>
          <w:lang w:val="uk-UA" w:eastAsia="ru-RU"/>
        </w:rPr>
        <w:t>У складі своєї пропозиції</w:t>
      </w:r>
      <w:r w:rsidRPr="00E73620">
        <w:rPr>
          <w:rFonts w:ascii="Times New Roman" w:eastAsia="Times New Roman" w:hAnsi="Times New Roman" w:cs="Times New Roman"/>
          <w:b/>
          <w:bCs/>
          <w:color w:val="000000"/>
          <w:sz w:val="24"/>
          <w:szCs w:val="24"/>
          <w:lang w:val="uk-UA" w:eastAsia="ru-RU"/>
        </w:rPr>
        <w:t xml:space="preserve"> Учасник </w:t>
      </w:r>
      <w:r w:rsidRPr="00E73620">
        <w:rPr>
          <w:rFonts w:ascii="Times New Roman" w:eastAsia="Times New Roman" w:hAnsi="Times New Roman" w:cs="Times New Roman"/>
          <w:bCs/>
          <w:color w:val="000000"/>
          <w:sz w:val="24"/>
          <w:szCs w:val="24"/>
          <w:lang w:val="uk-UA" w:eastAsia="ru-RU"/>
        </w:rPr>
        <w:t>також повинен надати:</w:t>
      </w:r>
    </w:p>
    <w:p w:rsidR="00FD30D6" w:rsidRPr="00114770" w:rsidRDefault="002C43A3" w:rsidP="00FD30D6">
      <w:pPr>
        <w:tabs>
          <w:tab w:val="left" w:pos="1080"/>
        </w:tabs>
        <w:suppressAutoHyphens/>
        <w:spacing w:after="0" w:line="240" w:lineRule="auto"/>
        <w:ind w:right="22"/>
        <w:jc w:val="both"/>
        <w:rPr>
          <w:rFonts w:ascii="Times New Roman" w:eastAsia="Times New Roman" w:hAnsi="Times New Roman" w:cs="Times New Roman"/>
          <w:i/>
          <w:sz w:val="24"/>
          <w:szCs w:val="24"/>
          <w:lang w:val="uk-UA" w:eastAsia="zh-CN"/>
        </w:rPr>
      </w:pPr>
      <w:r w:rsidRPr="00E73620">
        <w:rPr>
          <w:rFonts w:ascii="Times New Roman" w:eastAsia="Times New Roman" w:hAnsi="Times New Roman" w:cs="Times New Roman"/>
          <w:bCs/>
          <w:color w:val="000000"/>
          <w:sz w:val="24"/>
          <w:szCs w:val="24"/>
          <w:lang w:val="uk-UA" w:eastAsia="ru-RU"/>
        </w:rPr>
        <w:t>14.1.</w:t>
      </w:r>
      <w:r w:rsidR="00FD30D6" w:rsidRPr="00114770">
        <w:rPr>
          <w:rFonts w:ascii="Times New Roman" w:eastAsia="Times New Roman" w:hAnsi="Times New Roman" w:cs="Times New Roman"/>
          <w:sz w:val="24"/>
          <w:szCs w:val="24"/>
          <w:lang w:val="uk-UA" w:eastAsia="zh-CN"/>
        </w:rPr>
        <w:t>Довідка на фірмовому бланку (у разі наявності таких бланків) за підписом керівника або уповноваженої особи учасника</w:t>
      </w:r>
      <w:r w:rsidR="00FD30D6" w:rsidRPr="00114770">
        <w:rPr>
          <w:rFonts w:ascii="Times New Roman" w:eastAsia="Times New Roman" w:hAnsi="Times New Roman" w:cs="Times New Roman"/>
          <w:color w:val="000000"/>
          <w:sz w:val="24"/>
          <w:szCs w:val="24"/>
          <w:lang w:val="uk-UA" w:eastAsia="zh-CN"/>
        </w:rPr>
        <w:t>, яка містить відомості</w:t>
      </w:r>
      <w:r w:rsidR="00FD30D6">
        <w:rPr>
          <w:rFonts w:ascii="Times New Roman" w:eastAsia="Times New Roman" w:hAnsi="Times New Roman" w:cs="Times New Roman"/>
          <w:color w:val="000000"/>
          <w:sz w:val="24"/>
          <w:szCs w:val="24"/>
          <w:lang w:val="uk-UA" w:eastAsia="zh-CN"/>
        </w:rPr>
        <w:t xml:space="preserve"> про підприємство, згідно форми:</w:t>
      </w:r>
    </w:p>
    <w:p w:rsidR="00FD30D6" w:rsidRPr="00114770" w:rsidRDefault="00FD30D6" w:rsidP="00FD30D6">
      <w:pPr>
        <w:suppressAutoHyphens/>
        <w:spacing w:after="0" w:line="240" w:lineRule="auto"/>
        <w:jc w:val="right"/>
        <w:rPr>
          <w:rFonts w:ascii="Times New Roman" w:eastAsia="Times New Roman" w:hAnsi="Times New Roman" w:cs="Times New Roman"/>
          <w:b/>
          <w:sz w:val="24"/>
          <w:szCs w:val="24"/>
          <w:lang w:val="uk-UA" w:eastAsia="zh-CN"/>
        </w:rPr>
      </w:pPr>
    </w:p>
    <w:p w:rsidR="00FD30D6" w:rsidRPr="00114770" w:rsidRDefault="00FD30D6" w:rsidP="00FD30D6">
      <w:pPr>
        <w:tabs>
          <w:tab w:val="left" w:pos="1080"/>
        </w:tabs>
        <w:suppressAutoHyphens/>
        <w:spacing w:after="0" w:line="240" w:lineRule="auto"/>
        <w:ind w:right="22"/>
        <w:jc w:val="center"/>
        <w:rPr>
          <w:rFonts w:ascii="Times New Roman" w:eastAsia="Times New Roman" w:hAnsi="Times New Roman" w:cs="Times New Roman"/>
          <w:b/>
          <w:color w:val="000000"/>
          <w:sz w:val="24"/>
          <w:szCs w:val="24"/>
          <w:lang w:val="uk-UA" w:eastAsia="zh-CN"/>
        </w:rPr>
      </w:pPr>
      <w:r w:rsidRPr="00114770">
        <w:rPr>
          <w:rFonts w:ascii="Times New Roman" w:eastAsia="Times New Roman" w:hAnsi="Times New Roman" w:cs="Times New Roman"/>
          <w:b/>
          <w:color w:val="000000"/>
          <w:sz w:val="24"/>
          <w:szCs w:val="24"/>
          <w:lang w:val="uk-UA" w:eastAsia="zh-CN"/>
        </w:rPr>
        <w:t>ВІДОМОСТІ ПРО УЧАСНИКА ЗАКУПІВЛІ</w:t>
      </w:r>
    </w:p>
    <w:tbl>
      <w:tblPr>
        <w:tblW w:w="928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629"/>
        <w:gridCol w:w="5426"/>
        <w:gridCol w:w="3230"/>
      </w:tblGrid>
      <w:tr w:rsidR="00FD30D6" w:rsidRPr="00114770" w:rsidTr="009F67F2">
        <w:trPr>
          <w:trHeight w:val="160"/>
          <w:tblCellSpacing w:w="0" w:type="dxa"/>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Mar>
              <w:top w:w="0" w:type="dxa"/>
              <w:left w:w="102" w:type="dxa"/>
              <w:bottom w:w="0" w:type="dxa"/>
              <w:right w:w="0" w:type="dxa"/>
            </w:tcMar>
            <w:hideMark/>
          </w:tcPr>
          <w:p w:rsidR="00FD30D6" w:rsidRPr="00114770" w:rsidRDefault="00FD30D6" w:rsidP="009F67F2">
            <w:pPr>
              <w:spacing w:after="0" w:line="240" w:lineRule="auto"/>
              <w:jc w:val="center"/>
              <w:rPr>
                <w:rFonts w:ascii="Times New Roman" w:eastAsia="Times New Roman" w:hAnsi="Times New Roman" w:cs="Times New Roman"/>
                <w:color w:val="00000A"/>
                <w:sz w:val="24"/>
                <w:szCs w:val="24"/>
                <w:lang w:val="uk-UA" w:eastAsia="ru-RU"/>
              </w:rPr>
            </w:pPr>
            <w:r w:rsidRPr="00114770">
              <w:rPr>
                <w:rFonts w:ascii="Times New Roman" w:eastAsia="Times New Roman" w:hAnsi="Times New Roman" w:cs="Times New Roman"/>
                <w:color w:val="00000A"/>
                <w:sz w:val="24"/>
                <w:szCs w:val="24"/>
                <w:lang w:val="uk-UA" w:eastAsia="ru-RU"/>
              </w:rPr>
              <w:t>1</w:t>
            </w:r>
          </w:p>
        </w:tc>
        <w:tc>
          <w:tcPr>
            <w:tcW w:w="5426" w:type="dxa"/>
            <w:tcBorders>
              <w:top w:val="single" w:sz="4" w:space="0" w:color="auto"/>
              <w:left w:val="single" w:sz="4" w:space="0" w:color="auto"/>
              <w:bottom w:val="single" w:sz="4" w:space="0" w:color="auto"/>
              <w:right w:val="single" w:sz="4" w:space="0" w:color="auto"/>
            </w:tcBorders>
            <w:shd w:val="clear" w:color="auto" w:fill="FFFFFF"/>
            <w:tcMar>
              <w:top w:w="0" w:type="dxa"/>
              <w:left w:w="102" w:type="dxa"/>
              <w:bottom w:w="0" w:type="dxa"/>
              <w:right w:w="0" w:type="dxa"/>
            </w:tcMar>
            <w:hideMark/>
          </w:tcPr>
          <w:p w:rsidR="00FD30D6" w:rsidRPr="00114770" w:rsidRDefault="00FD30D6" w:rsidP="009F67F2">
            <w:pPr>
              <w:spacing w:after="0" w:line="240" w:lineRule="auto"/>
              <w:rPr>
                <w:rFonts w:ascii="Times New Roman" w:eastAsia="Times New Roman" w:hAnsi="Times New Roman" w:cs="Times New Roman"/>
                <w:color w:val="00000A"/>
                <w:sz w:val="24"/>
                <w:szCs w:val="24"/>
                <w:lang w:val="uk-UA" w:eastAsia="ru-RU"/>
              </w:rPr>
            </w:pPr>
            <w:r w:rsidRPr="00114770">
              <w:rPr>
                <w:rFonts w:ascii="Times New Roman" w:eastAsia="Times New Roman" w:hAnsi="Times New Roman" w:cs="Times New Roman"/>
                <w:color w:val="00000A"/>
                <w:sz w:val="24"/>
                <w:szCs w:val="24"/>
                <w:lang w:val="uk-UA" w:eastAsia="ru-RU"/>
              </w:rPr>
              <w:t>Повне найменування</w:t>
            </w:r>
          </w:p>
        </w:tc>
        <w:tc>
          <w:tcPr>
            <w:tcW w:w="3230" w:type="dxa"/>
            <w:tcBorders>
              <w:top w:val="single" w:sz="4" w:space="0" w:color="auto"/>
              <w:left w:val="single" w:sz="4" w:space="0" w:color="auto"/>
              <w:bottom w:val="single" w:sz="4" w:space="0" w:color="auto"/>
              <w:right w:val="single" w:sz="4" w:space="0" w:color="auto"/>
            </w:tcBorders>
            <w:shd w:val="clear" w:color="auto" w:fill="FFFFFF"/>
            <w:tcMar>
              <w:top w:w="0" w:type="dxa"/>
              <w:left w:w="102" w:type="dxa"/>
              <w:bottom w:w="0" w:type="dxa"/>
              <w:right w:w="108" w:type="dxa"/>
            </w:tcMar>
          </w:tcPr>
          <w:p w:rsidR="00FD30D6" w:rsidRPr="00114770" w:rsidRDefault="00FD30D6" w:rsidP="009F67F2">
            <w:pPr>
              <w:spacing w:after="0" w:line="240" w:lineRule="auto"/>
              <w:jc w:val="center"/>
              <w:rPr>
                <w:rFonts w:ascii="Times New Roman" w:eastAsia="Times New Roman" w:hAnsi="Times New Roman" w:cs="Times New Roman"/>
                <w:color w:val="00000A"/>
                <w:sz w:val="24"/>
                <w:szCs w:val="24"/>
                <w:lang w:val="uk-UA" w:eastAsia="ru-RU"/>
              </w:rPr>
            </w:pPr>
          </w:p>
        </w:tc>
      </w:tr>
      <w:tr w:rsidR="00FD30D6" w:rsidRPr="00114770" w:rsidTr="009F67F2">
        <w:trPr>
          <w:trHeight w:val="165"/>
          <w:tblCellSpacing w:w="0" w:type="dxa"/>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Mar>
              <w:top w:w="0" w:type="dxa"/>
              <w:left w:w="102" w:type="dxa"/>
              <w:bottom w:w="0" w:type="dxa"/>
              <w:right w:w="0" w:type="dxa"/>
            </w:tcMar>
            <w:hideMark/>
          </w:tcPr>
          <w:p w:rsidR="00FD30D6" w:rsidRPr="00114770" w:rsidRDefault="00FD30D6" w:rsidP="009F67F2">
            <w:pPr>
              <w:spacing w:after="0" w:line="240" w:lineRule="auto"/>
              <w:jc w:val="center"/>
              <w:rPr>
                <w:rFonts w:ascii="Times New Roman" w:eastAsia="Times New Roman" w:hAnsi="Times New Roman" w:cs="Times New Roman"/>
                <w:color w:val="00000A"/>
                <w:sz w:val="24"/>
                <w:szCs w:val="24"/>
                <w:lang w:val="uk-UA" w:eastAsia="ru-RU"/>
              </w:rPr>
            </w:pPr>
            <w:r w:rsidRPr="00114770">
              <w:rPr>
                <w:rFonts w:ascii="Times New Roman" w:eastAsia="Times New Roman" w:hAnsi="Times New Roman" w:cs="Times New Roman"/>
                <w:color w:val="00000A"/>
                <w:sz w:val="24"/>
                <w:szCs w:val="24"/>
                <w:lang w:val="uk-UA" w:eastAsia="ru-RU"/>
              </w:rPr>
              <w:t>2</w:t>
            </w:r>
          </w:p>
        </w:tc>
        <w:tc>
          <w:tcPr>
            <w:tcW w:w="5426" w:type="dxa"/>
            <w:tcBorders>
              <w:top w:val="single" w:sz="4" w:space="0" w:color="auto"/>
              <w:left w:val="single" w:sz="4" w:space="0" w:color="auto"/>
              <w:bottom w:val="single" w:sz="4" w:space="0" w:color="auto"/>
              <w:right w:val="single" w:sz="4" w:space="0" w:color="auto"/>
            </w:tcBorders>
            <w:shd w:val="clear" w:color="auto" w:fill="FFFFFF"/>
            <w:tcMar>
              <w:top w:w="0" w:type="dxa"/>
              <w:left w:w="102" w:type="dxa"/>
              <w:bottom w:w="0" w:type="dxa"/>
              <w:right w:w="0" w:type="dxa"/>
            </w:tcMar>
            <w:hideMark/>
          </w:tcPr>
          <w:p w:rsidR="00FD30D6" w:rsidRPr="00114770" w:rsidRDefault="00FD30D6" w:rsidP="009F67F2">
            <w:pPr>
              <w:spacing w:after="0" w:line="240" w:lineRule="auto"/>
              <w:rPr>
                <w:rFonts w:ascii="Times New Roman" w:eastAsia="Times New Roman" w:hAnsi="Times New Roman" w:cs="Times New Roman"/>
                <w:color w:val="00000A"/>
                <w:sz w:val="24"/>
                <w:szCs w:val="24"/>
                <w:lang w:val="uk-UA" w:eastAsia="ru-RU"/>
              </w:rPr>
            </w:pPr>
            <w:r w:rsidRPr="00114770">
              <w:rPr>
                <w:rFonts w:ascii="Times New Roman" w:eastAsia="Times New Roman" w:hAnsi="Times New Roman" w:cs="Times New Roman"/>
                <w:color w:val="00000A"/>
                <w:sz w:val="24"/>
                <w:szCs w:val="24"/>
                <w:lang w:val="uk-UA" w:eastAsia="ru-RU"/>
              </w:rPr>
              <w:t>Скорочене найменування</w:t>
            </w:r>
          </w:p>
        </w:tc>
        <w:tc>
          <w:tcPr>
            <w:tcW w:w="3230" w:type="dxa"/>
            <w:tcBorders>
              <w:top w:val="single" w:sz="4" w:space="0" w:color="auto"/>
              <w:left w:val="single" w:sz="4" w:space="0" w:color="auto"/>
              <w:bottom w:val="single" w:sz="4" w:space="0" w:color="auto"/>
              <w:right w:val="single" w:sz="4" w:space="0" w:color="auto"/>
            </w:tcBorders>
            <w:shd w:val="clear" w:color="auto" w:fill="FFFFFF"/>
            <w:tcMar>
              <w:top w:w="0" w:type="dxa"/>
              <w:left w:w="102" w:type="dxa"/>
              <w:bottom w:w="0" w:type="dxa"/>
              <w:right w:w="108" w:type="dxa"/>
            </w:tcMar>
          </w:tcPr>
          <w:p w:rsidR="00FD30D6" w:rsidRPr="00114770" w:rsidRDefault="00FD30D6" w:rsidP="009F67F2">
            <w:pPr>
              <w:spacing w:after="0" w:line="240" w:lineRule="auto"/>
              <w:jc w:val="center"/>
              <w:rPr>
                <w:rFonts w:ascii="Times New Roman" w:eastAsia="Times New Roman" w:hAnsi="Times New Roman" w:cs="Times New Roman"/>
                <w:color w:val="00000A"/>
                <w:sz w:val="24"/>
                <w:szCs w:val="24"/>
                <w:lang w:val="uk-UA" w:eastAsia="ru-RU"/>
              </w:rPr>
            </w:pPr>
          </w:p>
        </w:tc>
      </w:tr>
      <w:tr w:rsidR="00FD30D6" w:rsidRPr="00114770" w:rsidTr="009F67F2">
        <w:trPr>
          <w:trHeight w:val="120"/>
          <w:tblCellSpacing w:w="0" w:type="dxa"/>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Mar>
              <w:top w:w="0" w:type="dxa"/>
              <w:left w:w="102" w:type="dxa"/>
              <w:bottom w:w="0" w:type="dxa"/>
              <w:right w:w="0" w:type="dxa"/>
            </w:tcMar>
            <w:hideMark/>
          </w:tcPr>
          <w:p w:rsidR="00FD30D6" w:rsidRPr="00114770" w:rsidRDefault="00FD30D6" w:rsidP="009F67F2">
            <w:pPr>
              <w:keepNext/>
              <w:keepLines/>
              <w:suppressAutoHyphens/>
              <w:spacing w:after="0" w:line="240" w:lineRule="auto"/>
              <w:jc w:val="center"/>
              <w:outlineLvl w:val="2"/>
              <w:rPr>
                <w:rFonts w:ascii="Times New Roman" w:eastAsia="Times New Roman" w:hAnsi="Times New Roman" w:cs="Times New Roman"/>
                <w:b/>
                <w:bCs/>
                <w:sz w:val="24"/>
                <w:szCs w:val="24"/>
                <w:lang w:val="uk-UA" w:eastAsia="zh-CN"/>
              </w:rPr>
            </w:pPr>
            <w:r w:rsidRPr="00114770">
              <w:rPr>
                <w:rFonts w:ascii="Times New Roman" w:eastAsia="Times New Roman" w:hAnsi="Times New Roman" w:cs="Times New Roman"/>
                <w:sz w:val="24"/>
                <w:szCs w:val="24"/>
                <w:lang w:val="uk-UA" w:eastAsia="zh-CN"/>
              </w:rPr>
              <w:t>3</w:t>
            </w:r>
          </w:p>
        </w:tc>
        <w:tc>
          <w:tcPr>
            <w:tcW w:w="5426" w:type="dxa"/>
            <w:tcBorders>
              <w:top w:val="single" w:sz="4" w:space="0" w:color="auto"/>
              <w:left w:val="single" w:sz="4" w:space="0" w:color="auto"/>
              <w:bottom w:val="single" w:sz="4" w:space="0" w:color="auto"/>
              <w:right w:val="single" w:sz="4" w:space="0" w:color="auto"/>
            </w:tcBorders>
            <w:shd w:val="clear" w:color="auto" w:fill="FFFFFF"/>
            <w:tcMar>
              <w:top w:w="0" w:type="dxa"/>
              <w:left w:w="102" w:type="dxa"/>
              <w:bottom w:w="0" w:type="dxa"/>
              <w:right w:w="0" w:type="dxa"/>
            </w:tcMar>
            <w:hideMark/>
          </w:tcPr>
          <w:p w:rsidR="00FD30D6" w:rsidRPr="00114770" w:rsidRDefault="00FD30D6" w:rsidP="009F67F2">
            <w:pPr>
              <w:keepNext/>
              <w:keepLines/>
              <w:suppressAutoHyphens/>
              <w:spacing w:after="0" w:line="240" w:lineRule="auto"/>
              <w:outlineLvl w:val="2"/>
              <w:rPr>
                <w:rFonts w:ascii="Times New Roman" w:eastAsia="Times New Roman" w:hAnsi="Times New Roman" w:cs="Times New Roman"/>
                <w:b/>
                <w:bCs/>
                <w:sz w:val="24"/>
                <w:szCs w:val="24"/>
                <w:lang w:val="uk-UA" w:eastAsia="zh-CN"/>
              </w:rPr>
            </w:pPr>
            <w:r w:rsidRPr="00114770">
              <w:rPr>
                <w:rFonts w:ascii="Times New Roman" w:eastAsia="Times New Roman" w:hAnsi="Times New Roman" w:cs="Times New Roman"/>
                <w:sz w:val="24"/>
                <w:szCs w:val="24"/>
                <w:lang w:val="uk-UA" w:eastAsia="zh-CN"/>
              </w:rPr>
              <w:t>Поштова адреса</w:t>
            </w:r>
          </w:p>
        </w:tc>
        <w:tc>
          <w:tcPr>
            <w:tcW w:w="3230" w:type="dxa"/>
            <w:tcBorders>
              <w:top w:val="single" w:sz="4" w:space="0" w:color="auto"/>
              <w:left w:val="single" w:sz="4" w:space="0" w:color="auto"/>
              <w:bottom w:val="single" w:sz="4" w:space="0" w:color="auto"/>
              <w:right w:val="single" w:sz="4" w:space="0" w:color="auto"/>
            </w:tcBorders>
            <w:shd w:val="clear" w:color="auto" w:fill="FFFFFF"/>
            <w:tcMar>
              <w:top w:w="0" w:type="dxa"/>
              <w:left w:w="102" w:type="dxa"/>
              <w:bottom w:w="0" w:type="dxa"/>
              <w:right w:w="108" w:type="dxa"/>
            </w:tcMar>
          </w:tcPr>
          <w:p w:rsidR="00FD30D6" w:rsidRPr="00114770" w:rsidRDefault="00FD30D6" w:rsidP="009F67F2">
            <w:pPr>
              <w:spacing w:after="0" w:line="240" w:lineRule="auto"/>
              <w:jc w:val="center"/>
              <w:rPr>
                <w:rFonts w:ascii="Times New Roman" w:eastAsia="Times New Roman" w:hAnsi="Times New Roman" w:cs="Times New Roman"/>
                <w:color w:val="00000A"/>
                <w:sz w:val="24"/>
                <w:szCs w:val="24"/>
                <w:lang w:val="uk-UA" w:eastAsia="ru-RU"/>
              </w:rPr>
            </w:pPr>
          </w:p>
        </w:tc>
      </w:tr>
      <w:tr w:rsidR="00FD30D6" w:rsidRPr="00114770" w:rsidTr="009F67F2">
        <w:trPr>
          <w:trHeight w:val="135"/>
          <w:tblCellSpacing w:w="0" w:type="dxa"/>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Mar>
              <w:top w:w="0" w:type="dxa"/>
              <w:left w:w="102" w:type="dxa"/>
              <w:bottom w:w="0" w:type="dxa"/>
              <w:right w:w="0" w:type="dxa"/>
            </w:tcMar>
            <w:hideMark/>
          </w:tcPr>
          <w:p w:rsidR="00FD30D6" w:rsidRPr="00114770" w:rsidRDefault="00FD30D6" w:rsidP="009F67F2">
            <w:pPr>
              <w:spacing w:after="0" w:line="240" w:lineRule="auto"/>
              <w:jc w:val="center"/>
              <w:rPr>
                <w:rFonts w:ascii="Times New Roman" w:eastAsia="Times New Roman" w:hAnsi="Times New Roman" w:cs="Times New Roman"/>
                <w:color w:val="00000A"/>
                <w:sz w:val="24"/>
                <w:szCs w:val="24"/>
                <w:lang w:val="uk-UA" w:eastAsia="ru-RU"/>
              </w:rPr>
            </w:pPr>
            <w:r w:rsidRPr="00114770">
              <w:rPr>
                <w:rFonts w:ascii="Times New Roman" w:eastAsia="Times New Roman" w:hAnsi="Times New Roman" w:cs="Times New Roman"/>
                <w:color w:val="00000A"/>
                <w:sz w:val="24"/>
                <w:szCs w:val="24"/>
                <w:lang w:val="uk-UA" w:eastAsia="ru-RU"/>
              </w:rPr>
              <w:t>4</w:t>
            </w:r>
          </w:p>
        </w:tc>
        <w:tc>
          <w:tcPr>
            <w:tcW w:w="5426" w:type="dxa"/>
            <w:tcBorders>
              <w:top w:val="single" w:sz="4" w:space="0" w:color="auto"/>
              <w:left w:val="single" w:sz="4" w:space="0" w:color="auto"/>
              <w:bottom w:val="single" w:sz="4" w:space="0" w:color="auto"/>
              <w:right w:val="single" w:sz="4" w:space="0" w:color="auto"/>
            </w:tcBorders>
            <w:shd w:val="clear" w:color="auto" w:fill="FFFFFF"/>
            <w:tcMar>
              <w:top w:w="0" w:type="dxa"/>
              <w:left w:w="102" w:type="dxa"/>
              <w:bottom w:w="0" w:type="dxa"/>
              <w:right w:w="0" w:type="dxa"/>
            </w:tcMar>
            <w:hideMark/>
          </w:tcPr>
          <w:p w:rsidR="00FD30D6" w:rsidRPr="00114770" w:rsidRDefault="00FD30D6" w:rsidP="009F67F2">
            <w:pPr>
              <w:spacing w:after="0" w:line="240" w:lineRule="auto"/>
              <w:rPr>
                <w:rFonts w:ascii="Times New Roman" w:eastAsia="Times New Roman" w:hAnsi="Times New Roman" w:cs="Times New Roman"/>
                <w:color w:val="00000A"/>
                <w:sz w:val="24"/>
                <w:szCs w:val="24"/>
                <w:lang w:val="uk-UA" w:eastAsia="ru-RU"/>
              </w:rPr>
            </w:pPr>
            <w:r w:rsidRPr="00114770">
              <w:rPr>
                <w:rFonts w:ascii="Times New Roman" w:eastAsia="Times New Roman" w:hAnsi="Times New Roman" w:cs="Times New Roman"/>
                <w:color w:val="00000A"/>
                <w:sz w:val="24"/>
                <w:szCs w:val="24"/>
                <w:lang w:val="uk-UA" w:eastAsia="ru-RU"/>
              </w:rPr>
              <w:t>Юридична адреса</w:t>
            </w:r>
          </w:p>
        </w:tc>
        <w:tc>
          <w:tcPr>
            <w:tcW w:w="3230" w:type="dxa"/>
            <w:tcBorders>
              <w:top w:val="single" w:sz="4" w:space="0" w:color="auto"/>
              <w:left w:val="single" w:sz="4" w:space="0" w:color="auto"/>
              <w:bottom w:val="single" w:sz="4" w:space="0" w:color="auto"/>
              <w:right w:val="single" w:sz="4" w:space="0" w:color="auto"/>
            </w:tcBorders>
            <w:shd w:val="clear" w:color="auto" w:fill="FFFFFF"/>
            <w:tcMar>
              <w:top w:w="0" w:type="dxa"/>
              <w:left w:w="102" w:type="dxa"/>
              <w:bottom w:w="0" w:type="dxa"/>
              <w:right w:w="108" w:type="dxa"/>
            </w:tcMar>
          </w:tcPr>
          <w:p w:rsidR="00FD30D6" w:rsidRPr="00114770" w:rsidRDefault="00FD30D6" w:rsidP="009F67F2">
            <w:pPr>
              <w:spacing w:after="0" w:line="240" w:lineRule="auto"/>
              <w:jc w:val="center"/>
              <w:rPr>
                <w:rFonts w:ascii="Times New Roman" w:eastAsia="Times New Roman" w:hAnsi="Times New Roman" w:cs="Times New Roman"/>
                <w:color w:val="00000A"/>
                <w:sz w:val="24"/>
                <w:szCs w:val="24"/>
                <w:lang w:val="uk-UA" w:eastAsia="ru-RU"/>
              </w:rPr>
            </w:pPr>
          </w:p>
        </w:tc>
      </w:tr>
      <w:tr w:rsidR="00FD30D6" w:rsidRPr="00114770" w:rsidTr="009F67F2">
        <w:trPr>
          <w:trHeight w:val="135"/>
          <w:tblCellSpacing w:w="0" w:type="dxa"/>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Mar>
              <w:top w:w="0" w:type="dxa"/>
              <w:left w:w="102" w:type="dxa"/>
              <w:bottom w:w="0" w:type="dxa"/>
              <w:right w:w="0" w:type="dxa"/>
            </w:tcMar>
            <w:hideMark/>
          </w:tcPr>
          <w:p w:rsidR="00FD30D6" w:rsidRPr="00114770" w:rsidRDefault="00FD30D6" w:rsidP="009F67F2">
            <w:pPr>
              <w:spacing w:after="0" w:line="240" w:lineRule="auto"/>
              <w:jc w:val="center"/>
              <w:rPr>
                <w:rFonts w:ascii="Times New Roman" w:eastAsia="Times New Roman" w:hAnsi="Times New Roman" w:cs="Times New Roman"/>
                <w:color w:val="00000A"/>
                <w:sz w:val="24"/>
                <w:szCs w:val="24"/>
                <w:lang w:val="uk-UA" w:eastAsia="ru-RU"/>
              </w:rPr>
            </w:pPr>
            <w:r w:rsidRPr="00114770">
              <w:rPr>
                <w:rFonts w:ascii="Times New Roman" w:eastAsia="Times New Roman" w:hAnsi="Times New Roman" w:cs="Times New Roman"/>
                <w:color w:val="00000A"/>
                <w:sz w:val="24"/>
                <w:szCs w:val="24"/>
                <w:lang w:val="uk-UA" w:eastAsia="ru-RU"/>
              </w:rPr>
              <w:t>5</w:t>
            </w:r>
          </w:p>
        </w:tc>
        <w:tc>
          <w:tcPr>
            <w:tcW w:w="5426" w:type="dxa"/>
            <w:tcBorders>
              <w:top w:val="single" w:sz="4" w:space="0" w:color="auto"/>
              <w:left w:val="single" w:sz="4" w:space="0" w:color="auto"/>
              <w:bottom w:val="single" w:sz="4" w:space="0" w:color="auto"/>
              <w:right w:val="single" w:sz="4" w:space="0" w:color="auto"/>
            </w:tcBorders>
            <w:shd w:val="clear" w:color="auto" w:fill="FFFFFF"/>
            <w:tcMar>
              <w:top w:w="0" w:type="dxa"/>
              <w:left w:w="102" w:type="dxa"/>
              <w:bottom w:w="0" w:type="dxa"/>
              <w:right w:w="0" w:type="dxa"/>
            </w:tcMar>
            <w:hideMark/>
          </w:tcPr>
          <w:p w:rsidR="00FD30D6" w:rsidRPr="00114770" w:rsidRDefault="00FD30D6" w:rsidP="009F67F2">
            <w:pPr>
              <w:spacing w:after="0" w:line="240" w:lineRule="auto"/>
              <w:rPr>
                <w:rFonts w:ascii="Times New Roman" w:eastAsia="Times New Roman" w:hAnsi="Times New Roman" w:cs="Times New Roman"/>
                <w:color w:val="00000A"/>
                <w:sz w:val="24"/>
                <w:szCs w:val="24"/>
                <w:lang w:val="uk-UA" w:eastAsia="ru-RU"/>
              </w:rPr>
            </w:pPr>
            <w:r w:rsidRPr="00114770">
              <w:rPr>
                <w:rFonts w:ascii="Times New Roman" w:eastAsia="Times New Roman" w:hAnsi="Times New Roman" w:cs="Times New Roman"/>
                <w:color w:val="00000A"/>
                <w:sz w:val="24"/>
                <w:szCs w:val="24"/>
                <w:lang w:val="uk-UA" w:eastAsia="ru-RU"/>
              </w:rPr>
              <w:t>Телефон/факс</w:t>
            </w:r>
          </w:p>
        </w:tc>
        <w:tc>
          <w:tcPr>
            <w:tcW w:w="3230" w:type="dxa"/>
            <w:tcBorders>
              <w:top w:val="single" w:sz="4" w:space="0" w:color="auto"/>
              <w:left w:val="single" w:sz="4" w:space="0" w:color="auto"/>
              <w:bottom w:val="single" w:sz="4" w:space="0" w:color="auto"/>
              <w:right w:val="single" w:sz="4" w:space="0" w:color="auto"/>
            </w:tcBorders>
            <w:shd w:val="clear" w:color="auto" w:fill="FFFFFF"/>
            <w:tcMar>
              <w:top w:w="0" w:type="dxa"/>
              <w:left w:w="102" w:type="dxa"/>
              <w:bottom w:w="0" w:type="dxa"/>
              <w:right w:w="108" w:type="dxa"/>
            </w:tcMar>
          </w:tcPr>
          <w:p w:rsidR="00FD30D6" w:rsidRPr="00114770" w:rsidRDefault="00FD30D6" w:rsidP="009F67F2">
            <w:pPr>
              <w:spacing w:after="0" w:line="240" w:lineRule="auto"/>
              <w:jc w:val="center"/>
              <w:rPr>
                <w:rFonts w:ascii="Times New Roman" w:eastAsia="Times New Roman" w:hAnsi="Times New Roman" w:cs="Times New Roman"/>
                <w:color w:val="00000A"/>
                <w:sz w:val="24"/>
                <w:szCs w:val="24"/>
                <w:lang w:val="uk-UA" w:eastAsia="ru-RU"/>
              </w:rPr>
            </w:pPr>
          </w:p>
        </w:tc>
      </w:tr>
      <w:tr w:rsidR="00FD30D6" w:rsidRPr="00114770" w:rsidTr="009F67F2">
        <w:trPr>
          <w:trHeight w:val="135"/>
          <w:tblCellSpacing w:w="0" w:type="dxa"/>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Mar>
              <w:top w:w="0" w:type="dxa"/>
              <w:left w:w="102" w:type="dxa"/>
              <w:bottom w:w="0" w:type="dxa"/>
              <w:right w:w="0" w:type="dxa"/>
            </w:tcMar>
            <w:hideMark/>
          </w:tcPr>
          <w:p w:rsidR="00FD30D6" w:rsidRPr="00114770" w:rsidRDefault="00FD30D6" w:rsidP="009F67F2">
            <w:pPr>
              <w:spacing w:after="0" w:line="240" w:lineRule="auto"/>
              <w:jc w:val="center"/>
              <w:rPr>
                <w:rFonts w:ascii="Times New Roman" w:eastAsia="Times New Roman" w:hAnsi="Times New Roman" w:cs="Times New Roman"/>
                <w:color w:val="00000A"/>
                <w:sz w:val="24"/>
                <w:szCs w:val="24"/>
                <w:lang w:val="uk-UA" w:eastAsia="ru-RU"/>
              </w:rPr>
            </w:pPr>
            <w:r w:rsidRPr="00114770">
              <w:rPr>
                <w:rFonts w:ascii="Times New Roman" w:eastAsia="Times New Roman" w:hAnsi="Times New Roman" w:cs="Times New Roman"/>
                <w:color w:val="00000A"/>
                <w:sz w:val="24"/>
                <w:szCs w:val="24"/>
                <w:lang w:val="uk-UA" w:eastAsia="ru-RU"/>
              </w:rPr>
              <w:t>6</w:t>
            </w:r>
          </w:p>
        </w:tc>
        <w:tc>
          <w:tcPr>
            <w:tcW w:w="5426" w:type="dxa"/>
            <w:tcBorders>
              <w:top w:val="single" w:sz="4" w:space="0" w:color="auto"/>
              <w:left w:val="single" w:sz="4" w:space="0" w:color="auto"/>
              <w:bottom w:val="single" w:sz="4" w:space="0" w:color="auto"/>
              <w:right w:val="single" w:sz="4" w:space="0" w:color="auto"/>
            </w:tcBorders>
            <w:shd w:val="clear" w:color="auto" w:fill="FFFFFF"/>
            <w:tcMar>
              <w:top w:w="0" w:type="dxa"/>
              <w:left w:w="102" w:type="dxa"/>
              <w:bottom w:w="0" w:type="dxa"/>
              <w:right w:w="0" w:type="dxa"/>
            </w:tcMar>
            <w:hideMark/>
          </w:tcPr>
          <w:p w:rsidR="00FD30D6" w:rsidRPr="00114770" w:rsidRDefault="00FD30D6" w:rsidP="009F67F2">
            <w:pPr>
              <w:spacing w:after="0" w:line="240" w:lineRule="auto"/>
              <w:rPr>
                <w:rFonts w:ascii="Times New Roman" w:eastAsia="Times New Roman" w:hAnsi="Times New Roman" w:cs="Times New Roman"/>
                <w:color w:val="00000A"/>
                <w:sz w:val="24"/>
                <w:szCs w:val="24"/>
                <w:lang w:val="uk-UA" w:eastAsia="ru-RU"/>
              </w:rPr>
            </w:pPr>
            <w:r w:rsidRPr="00114770">
              <w:rPr>
                <w:rFonts w:ascii="Times New Roman" w:eastAsia="Times New Roman" w:hAnsi="Times New Roman" w:cs="Times New Roman"/>
                <w:color w:val="00000A"/>
                <w:sz w:val="24"/>
                <w:szCs w:val="24"/>
                <w:lang w:val="uk-UA" w:eastAsia="ru-RU"/>
              </w:rPr>
              <w:t>Електронна адреса</w:t>
            </w:r>
          </w:p>
        </w:tc>
        <w:tc>
          <w:tcPr>
            <w:tcW w:w="3230" w:type="dxa"/>
            <w:tcBorders>
              <w:top w:val="single" w:sz="4" w:space="0" w:color="auto"/>
              <w:left w:val="single" w:sz="4" w:space="0" w:color="auto"/>
              <w:bottom w:val="single" w:sz="4" w:space="0" w:color="auto"/>
              <w:right w:val="single" w:sz="4" w:space="0" w:color="auto"/>
            </w:tcBorders>
            <w:shd w:val="clear" w:color="auto" w:fill="FFFFFF"/>
            <w:tcMar>
              <w:top w:w="0" w:type="dxa"/>
              <w:left w:w="102" w:type="dxa"/>
              <w:bottom w:w="0" w:type="dxa"/>
              <w:right w:w="108" w:type="dxa"/>
            </w:tcMar>
          </w:tcPr>
          <w:p w:rsidR="00FD30D6" w:rsidRPr="00114770" w:rsidRDefault="00FD30D6" w:rsidP="009F67F2">
            <w:pPr>
              <w:spacing w:after="0" w:line="240" w:lineRule="auto"/>
              <w:jc w:val="center"/>
              <w:rPr>
                <w:rFonts w:ascii="Times New Roman" w:eastAsia="Times New Roman" w:hAnsi="Times New Roman" w:cs="Times New Roman"/>
                <w:color w:val="00000A"/>
                <w:sz w:val="24"/>
                <w:szCs w:val="24"/>
                <w:lang w:val="uk-UA" w:eastAsia="ru-RU"/>
              </w:rPr>
            </w:pPr>
          </w:p>
        </w:tc>
      </w:tr>
      <w:tr w:rsidR="00FD30D6" w:rsidRPr="00114770" w:rsidTr="009F67F2">
        <w:trPr>
          <w:trHeight w:val="150"/>
          <w:tblCellSpacing w:w="0" w:type="dxa"/>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Mar>
              <w:top w:w="0" w:type="dxa"/>
              <w:left w:w="102" w:type="dxa"/>
              <w:bottom w:w="0" w:type="dxa"/>
              <w:right w:w="0" w:type="dxa"/>
            </w:tcMar>
            <w:hideMark/>
          </w:tcPr>
          <w:p w:rsidR="00FD30D6" w:rsidRPr="00114770" w:rsidRDefault="00FD30D6" w:rsidP="009F67F2">
            <w:pPr>
              <w:keepNext/>
              <w:keepLines/>
              <w:suppressAutoHyphens/>
              <w:spacing w:after="0" w:line="240" w:lineRule="auto"/>
              <w:jc w:val="center"/>
              <w:outlineLvl w:val="2"/>
              <w:rPr>
                <w:rFonts w:ascii="Times New Roman" w:eastAsia="Times New Roman" w:hAnsi="Times New Roman" w:cs="Times New Roman"/>
                <w:b/>
                <w:bCs/>
                <w:sz w:val="24"/>
                <w:szCs w:val="24"/>
                <w:lang w:val="uk-UA" w:eastAsia="zh-CN"/>
              </w:rPr>
            </w:pPr>
            <w:r w:rsidRPr="00114770">
              <w:rPr>
                <w:rFonts w:ascii="Times New Roman" w:eastAsia="Times New Roman" w:hAnsi="Times New Roman" w:cs="Times New Roman"/>
                <w:sz w:val="24"/>
                <w:szCs w:val="24"/>
                <w:lang w:val="uk-UA" w:eastAsia="zh-CN"/>
              </w:rPr>
              <w:t>7</w:t>
            </w:r>
          </w:p>
        </w:tc>
        <w:tc>
          <w:tcPr>
            <w:tcW w:w="5426" w:type="dxa"/>
            <w:tcBorders>
              <w:top w:val="single" w:sz="4" w:space="0" w:color="auto"/>
              <w:left w:val="single" w:sz="4" w:space="0" w:color="auto"/>
              <w:bottom w:val="single" w:sz="4" w:space="0" w:color="auto"/>
              <w:right w:val="single" w:sz="4" w:space="0" w:color="auto"/>
            </w:tcBorders>
            <w:shd w:val="clear" w:color="auto" w:fill="FFFFFF"/>
            <w:tcMar>
              <w:top w:w="0" w:type="dxa"/>
              <w:left w:w="102" w:type="dxa"/>
              <w:bottom w:w="0" w:type="dxa"/>
              <w:right w:w="0" w:type="dxa"/>
            </w:tcMar>
            <w:hideMark/>
          </w:tcPr>
          <w:p w:rsidR="00FD30D6" w:rsidRPr="00114770" w:rsidRDefault="00FD30D6" w:rsidP="009F67F2">
            <w:pPr>
              <w:keepNext/>
              <w:keepLines/>
              <w:suppressAutoHyphens/>
              <w:spacing w:after="0" w:line="240" w:lineRule="auto"/>
              <w:outlineLvl w:val="2"/>
              <w:rPr>
                <w:rFonts w:ascii="Times New Roman" w:eastAsia="Times New Roman" w:hAnsi="Times New Roman" w:cs="Times New Roman"/>
                <w:b/>
                <w:bCs/>
                <w:sz w:val="24"/>
                <w:szCs w:val="24"/>
                <w:lang w:val="uk-UA" w:eastAsia="zh-CN"/>
              </w:rPr>
            </w:pPr>
            <w:r w:rsidRPr="00114770">
              <w:rPr>
                <w:rFonts w:ascii="Times New Roman" w:eastAsia="Times New Roman" w:hAnsi="Times New Roman" w:cs="Times New Roman"/>
                <w:sz w:val="24"/>
                <w:szCs w:val="24"/>
                <w:lang w:val="uk-UA" w:eastAsia="zh-CN"/>
              </w:rPr>
              <w:t>Код за ЄДРПОУ</w:t>
            </w:r>
          </w:p>
        </w:tc>
        <w:tc>
          <w:tcPr>
            <w:tcW w:w="3230" w:type="dxa"/>
            <w:tcBorders>
              <w:top w:val="single" w:sz="4" w:space="0" w:color="auto"/>
              <w:left w:val="single" w:sz="4" w:space="0" w:color="auto"/>
              <w:bottom w:val="single" w:sz="4" w:space="0" w:color="auto"/>
              <w:right w:val="single" w:sz="4" w:space="0" w:color="auto"/>
            </w:tcBorders>
            <w:shd w:val="clear" w:color="auto" w:fill="FFFFFF"/>
            <w:tcMar>
              <w:top w:w="0" w:type="dxa"/>
              <w:left w:w="102" w:type="dxa"/>
              <w:bottom w:w="0" w:type="dxa"/>
              <w:right w:w="108" w:type="dxa"/>
            </w:tcMar>
          </w:tcPr>
          <w:p w:rsidR="00FD30D6" w:rsidRPr="00114770" w:rsidRDefault="00FD30D6" w:rsidP="009F67F2">
            <w:pPr>
              <w:spacing w:after="0" w:line="240" w:lineRule="auto"/>
              <w:jc w:val="center"/>
              <w:rPr>
                <w:rFonts w:ascii="Times New Roman" w:eastAsia="Times New Roman" w:hAnsi="Times New Roman" w:cs="Times New Roman"/>
                <w:color w:val="00000A"/>
                <w:sz w:val="24"/>
                <w:szCs w:val="24"/>
                <w:lang w:val="uk-UA" w:eastAsia="ru-RU"/>
              </w:rPr>
            </w:pPr>
          </w:p>
        </w:tc>
      </w:tr>
      <w:tr w:rsidR="00FD30D6" w:rsidRPr="00114770" w:rsidTr="009F67F2">
        <w:trPr>
          <w:trHeight w:val="165"/>
          <w:tblCellSpacing w:w="0" w:type="dxa"/>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Mar>
              <w:top w:w="0" w:type="dxa"/>
              <w:left w:w="102" w:type="dxa"/>
              <w:bottom w:w="0" w:type="dxa"/>
              <w:right w:w="0" w:type="dxa"/>
            </w:tcMar>
            <w:hideMark/>
          </w:tcPr>
          <w:p w:rsidR="00FD30D6" w:rsidRPr="00114770" w:rsidRDefault="00FD30D6" w:rsidP="009F67F2">
            <w:pPr>
              <w:keepNext/>
              <w:keepLines/>
              <w:suppressAutoHyphens/>
              <w:spacing w:after="0" w:line="240" w:lineRule="auto"/>
              <w:jc w:val="center"/>
              <w:outlineLvl w:val="2"/>
              <w:rPr>
                <w:rFonts w:ascii="Times New Roman" w:eastAsia="Times New Roman" w:hAnsi="Times New Roman" w:cs="Times New Roman"/>
                <w:b/>
                <w:bCs/>
                <w:sz w:val="24"/>
                <w:szCs w:val="24"/>
                <w:lang w:val="uk-UA" w:eastAsia="zh-CN"/>
              </w:rPr>
            </w:pPr>
            <w:r w:rsidRPr="00114770">
              <w:rPr>
                <w:rFonts w:ascii="Times New Roman" w:eastAsia="Times New Roman" w:hAnsi="Times New Roman" w:cs="Times New Roman"/>
                <w:sz w:val="24"/>
                <w:szCs w:val="24"/>
                <w:lang w:val="uk-UA" w:eastAsia="zh-CN"/>
              </w:rPr>
              <w:t>8</w:t>
            </w:r>
          </w:p>
        </w:tc>
        <w:tc>
          <w:tcPr>
            <w:tcW w:w="5426" w:type="dxa"/>
            <w:tcBorders>
              <w:top w:val="single" w:sz="4" w:space="0" w:color="auto"/>
              <w:left w:val="single" w:sz="4" w:space="0" w:color="auto"/>
              <w:bottom w:val="single" w:sz="4" w:space="0" w:color="auto"/>
              <w:right w:val="single" w:sz="4" w:space="0" w:color="auto"/>
            </w:tcBorders>
            <w:shd w:val="clear" w:color="auto" w:fill="FFFFFF"/>
            <w:tcMar>
              <w:top w:w="0" w:type="dxa"/>
              <w:left w:w="102" w:type="dxa"/>
              <w:bottom w:w="0" w:type="dxa"/>
              <w:right w:w="0" w:type="dxa"/>
            </w:tcMar>
            <w:hideMark/>
          </w:tcPr>
          <w:p w:rsidR="00FD30D6" w:rsidRPr="00114770" w:rsidRDefault="00FD30D6" w:rsidP="009F67F2">
            <w:pPr>
              <w:keepNext/>
              <w:keepLines/>
              <w:suppressAutoHyphens/>
              <w:spacing w:after="0" w:line="240" w:lineRule="auto"/>
              <w:outlineLvl w:val="2"/>
              <w:rPr>
                <w:rFonts w:ascii="Times New Roman" w:eastAsia="Times New Roman" w:hAnsi="Times New Roman" w:cs="Times New Roman"/>
                <w:b/>
                <w:bCs/>
                <w:sz w:val="24"/>
                <w:szCs w:val="24"/>
                <w:lang w:val="uk-UA" w:eastAsia="zh-CN"/>
              </w:rPr>
            </w:pPr>
            <w:r w:rsidRPr="00114770">
              <w:rPr>
                <w:rFonts w:ascii="Times New Roman" w:eastAsia="Times New Roman" w:hAnsi="Times New Roman" w:cs="Times New Roman"/>
                <w:bCs/>
                <w:sz w:val="24"/>
                <w:szCs w:val="24"/>
                <w:lang w:val="uk-UA" w:eastAsia="zh-CN"/>
              </w:rPr>
              <w:t>№</w:t>
            </w:r>
            <w:r w:rsidR="00F26DCE">
              <w:rPr>
                <w:rFonts w:ascii="Times New Roman" w:eastAsia="Times New Roman" w:hAnsi="Times New Roman" w:cs="Times New Roman"/>
                <w:bCs/>
                <w:sz w:val="24"/>
                <w:szCs w:val="24"/>
                <w:lang w:val="uk-UA" w:eastAsia="zh-CN"/>
              </w:rPr>
              <w:t xml:space="preserve"> </w:t>
            </w:r>
            <w:r w:rsidRPr="00114770">
              <w:rPr>
                <w:rFonts w:ascii="Times New Roman" w:eastAsia="Times New Roman" w:hAnsi="Times New Roman" w:cs="Times New Roman"/>
                <w:sz w:val="24"/>
                <w:szCs w:val="24"/>
                <w:lang w:val="uk-UA" w:eastAsia="zh-CN"/>
              </w:rPr>
              <w:t>свідоцтва платника ПДВ</w:t>
            </w:r>
            <w:r w:rsidR="00F26DCE">
              <w:rPr>
                <w:rFonts w:ascii="Times New Roman" w:eastAsia="Times New Roman" w:hAnsi="Times New Roman" w:cs="Times New Roman"/>
                <w:sz w:val="24"/>
                <w:szCs w:val="24"/>
                <w:lang w:val="uk-UA" w:eastAsia="zh-CN"/>
              </w:rPr>
              <w:t xml:space="preserve"> або витяг з Реєстру платників податку</w:t>
            </w:r>
          </w:p>
        </w:tc>
        <w:tc>
          <w:tcPr>
            <w:tcW w:w="3230" w:type="dxa"/>
            <w:tcBorders>
              <w:top w:val="single" w:sz="4" w:space="0" w:color="auto"/>
              <w:left w:val="single" w:sz="4" w:space="0" w:color="auto"/>
              <w:bottom w:val="single" w:sz="4" w:space="0" w:color="auto"/>
              <w:right w:val="single" w:sz="4" w:space="0" w:color="auto"/>
            </w:tcBorders>
            <w:shd w:val="clear" w:color="auto" w:fill="FFFFFF"/>
            <w:tcMar>
              <w:top w:w="0" w:type="dxa"/>
              <w:left w:w="102" w:type="dxa"/>
              <w:bottom w:w="0" w:type="dxa"/>
              <w:right w:w="108" w:type="dxa"/>
            </w:tcMar>
          </w:tcPr>
          <w:p w:rsidR="00FD30D6" w:rsidRPr="00114770" w:rsidRDefault="00FD30D6" w:rsidP="009F67F2">
            <w:pPr>
              <w:spacing w:after="0" w:line="240" w:lineRule="auto"/>
              <w:jc w:val="center"/>
              <w:rPr>
                <w:rFonts w:ascii="Times New Roman" w:eastAsia="Times New Roman" w:hAnsi="Times New Roman" w:cs="Times New Roman"/>
                <w:color w:val="00000A"/>
                <w:sz w:val="24"/>
                <w:szCs w:val="24"/>
                <w:lang w:val="uk-UA" w:eastAsia="ru-RU"/>
              </w:rPr>
            </w:pPr>
          </w:p>
        </w:tc>
      </w:tr>
      <w:tr w:rsidR="00FD30D6" w:rsidRPr="00114770" w:rsidTr="009F67F2">
        <w:trPr>
          <w:trHeight w:val="165"/>
          <w:tblCellSpacing w:w="0" w:type="dxa"/>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Mar>
              <w:top w:w="0" w:type="dxa"/>
              <w:left w:w="102" w:type="dxa"/>
              <w:bottom w:w="0" w:type="dxa"/>
              <w:right w:w="0" w:type="dxa"/>
            </w:tcMar>
            <w:hideMark/>
          </w:tcPr>
          <w:p w:rsidR="00FD30D6" w:rsidRPr="00114770" w:rsidRDefault="00FD30D6" w:rsidP="009F67F2">
            <w:pPr>
              <w:spacing w:after="0" w:line="240" w:lineRule="auto"/>
              <w:jc w:val="center"/>
              <w:rPr>
                <w:rFonts w:ascii="Times New Roman" w:eastAsia="Times New Roman" w:hAnsi="Times New Roman" w:cs="Times New Roman"/>
                <w:color w:val="00000A"/>
                <w:sz w:val="24"/>
                <w:szCs w:val="24"/>
                <w:lang w:val="uk-UA" w:eastAsia="ru-RU"/>
              </w:rPr>
            </w:pPr>
            <w:r w:rsidRPr="00114770">
              <w:rPr>
                <w:rFonts w:ascii="Times New Roman" w:eastAsia="Times New Roman" w:hAnsi="Times New Roman" w:cs="Times New Roman"/>
                <w:color w:val="00000A"/>
                <w:sz w:val="24"/>
                <w:szCs w:val="24"/>
                <w:lang w:val="uk-UA" w:eastAsia="ru-RU"/>
              </w:rPr>
              <w:t>9</w:t>
            </w:r>
          </w:p>
        </w:tc>
        <w:tc>
          <w:tcPr>
            <w:tcW w:w="5426" w:type="dxa"/>
            <w:tcBorders>
              <w:top w:val="single" w:sz="4" w:space="0" w:color="auto"/>
              <w:left w:val="single" w:sz="4" w:space="0" w:color="auto"/>
              <w:bottom w:val="single" w:sz="4" w:space="0" w:color="auto"/>
              <w:right w:val="single" w:sz="4" w:space="0" w:color="auto"/>
            </w:tcBorders>
            <w:shd w:val="clear" w:color="auto" w:fill="FFFFFF"/>
            <w:tcMar>
              <w:top w:w="0" w:type="dxa"/>
              <w:left w:w="102" w:type="dxa"/>
              <w:bottom w:w="0" w:type="dxa"/>
              <w:right w:w="0" w:type="dxa"/>
            </w:tcMar>
            <w:hideMark/>
          </w:tcPr>
          <w:p w:rsidR="00FD30D6" w:rsidRPr="00114770" w:rsidRDefault="00FD30D6" w:rsidP="009F67F2">
            <w:pPr>
              <w:spacing w:after="0" w:line="240" w:lineRule="auto"/>
              <w:rPr>
                <w:rFonts w:ascii="Times New Roman" w:eastAsia="Times New Roman" w:hAnsi="Times New Roman" w:cs="Times New Roman"/>
                <w:color w:val="00000A"/>
                <w:sz w:val="24"/>
                <w:szCs w:val="24"/>
                <w:lang w:val="uk-UA" w:eastAsia="ru-RU"/>
              </w:rPr>
            </w:pPr>
            <w:r w:rsidRPr="00114770">
              <w:rPr>
                <w:rFonts w:ascii="Times New Roman" w:eastAsia="Times New Roman" w:hAnsi="Times New Roman" w:cs="Times New Roman"/>
                <w:color w:val="00000A"/>
                <w:sz w:val="24"/>
                <w:szCs w:val="24"/>
                <w:lang w:val="uk-UA" w:eastAsia="ru-RU"/>
              </w:rPr>
              <w:t>Індивідуальний податковий номер</w:t>
            </w:r>
          </w:p>
        </w:tc>
        <w:tc>
          <w:tcPr>
            <w:tcW w:w="3230" w:type="dxa"/>
            <w:tcBorders>
              <w:top w:val="single" w:sz="4" w:space="0" w:color="auto"/>
              <w:left w:val="single" w:sz="4" w:space="0" w:color="auto"/>
              <w:bottom w:val="single" w:sz="4" w:space="0" w:color="auto"/>
              <w:right w:val="single" w:sz="4" w:space="0" w:color="auto"/>
            </w:tcBorders>
            <w:shd w:val="clear" w:color="auto" w:fill="FFFFFF"/>
            <w:tcMar>
              <w:top w:w="0" w:type="dxa"/>
              <w:left w:w="102" w:type="dxa"/>
              <w:bottom w:w="0" w:type="dxa"/>
              <w:right w:w="108" w:type="dxa"/>
            </w:tcMar>
          </w:tcPr>
          <w:p w:rsidR="00FD30D6" w:rsidRPr="00114770" w:rsidRDefault="00FD30D6" w:rsidP="009F67F2">
            <w:pPr>
              <w:spacing w:after="0" w:line="240" w:lineRule="auto"/>
              <w:jc w:val="center"/>
              <w:rPr>
                <w:rFonts w:ascii="Times New Roman" w:eastAsia="Times New Roman" w:hAnsi="Times New Roman" w:cs="Times New Roman"/>
                <w:color w:val="00000A"/>
                <w:sz w:val="24"/>
                <w:szCs w:val="24"/>
                <w:lang w:val="uk-UA" w:eastAsia="ru-RU"/>
              </w:rPr>
            </w:pPr>
          </w:p>
        </w:tc>
      </w:tr>
      <w:tr w:rsidR="00FD30D6" w:rsidRPr="00114770" w:rsidTr="009F67F2">
        <w:trPr>
          <w:trHeight w:val="165"/>
          <w:tblCellSpacing w:w="0" w:type="dxa"/>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Mar>
              <w:top w:w="0" w:type="dxa"/>
              <w:left w:w="102" w:type="dxa"/>
              <w:bottom w:w="0" w:type="dxa"/>
              <w:right w:w="0" w:type="dxa"/>
            </w:tcMar>
            <w:hideMark/>
          </w:tcPr>
          <w:p w:rsidR="00FD30D6" w:rsidRPr="00114770" w:rsidRDefault="00FD30D6" w:rsidP="009F67F2">
            <w:pPr>
              <w:spacing w:after="0" w:line="240" w:lineRule="auto"/>
              <w:jc w:val="center"/>
              <w:rPr>
                <w:rFonts w:ascii="Times New Roman" w:eastAsia="Times New Roman" w:hAnsi="Times New Roman" w:cs="Times New Roman"/>
                <w:color w:val="00000A"/>
                <w:sz w:val="24"/>
                <w:szCs w:val="24"/>
                <w:lang w:val="uk-UA" w:eastAsia="ru-RU"/>
              </w:rPr>
            </w:pPr>
            <w:r w:rsidRPr="00114770">
              <w:rPr>
                <w:rFonts w:ascii="Times New Roman" w:eastAsia="Times New Roman" w:hAnsi="Times New Roman" w:cs="Times New Roman"/>
                <w:color w:val="00000A"/>
                <w:sz w:val="24"/>
                <w:szCs w:val="24"/>
                <w:lang w:val="uk-UA" w:eastAsia="ru-RU"/>
              </w:rPr>
              <w:t>10</w:t>
            </w:r>
          </w:p>
        </w:tc>
        <w:tc>
          <w:tcPr>
            <w:tcW w:w="5426" w:type="dxa"/>
            <w:tcBorders>
              <w:top w:val="single" w:sz="4" w:space="0" w:color="auto"/>
              <w:left w:val="single" w:sz="4" w:space="0" w:color="auto"/>
              <w:bottom w:val="single" w:sz="4" w:space="0" w:color="auto"/>
              <w:right w:val="single" w:sz="4" w:space="0" w:color="auto"/>
            </w:tcBorders>
            <w:shd w:val="clear" w:color="auto" w:fill="FFFFFF"/>
            <w:tcMar>
              <w:top w:w="0" w:type="dxa"/>
              <w:left w:w="102" w:type="dxa"/>
              <w:bottom w:w="0" w:type="dxa"/>
              <w:right w:w="0" w:type="dxa"/>
            </w:tcMar>
            <w:hideMark/>
          </w:tcPr>
          <w:p w:rsidR="00FD30D6" w:rsidRPr="00114770" w:rsidRDefault="00FD30D6" w:rsidP="009F67F2">
            <w:pPr>
              <w:spacing w:after="0" w:line="240" w:lineRule="auto"/>
              <w:rPr>
                <w:rFonts w:ascii="Times New Roman" w:eastAsia="Times New Roman" w:hAnsi="Times New Roman" w:cs="Times New Roman"/>
                <w:color w:val="00000A"/>
                <w:sz w:val="24"/>
                <w:szCs w:val="24"/>
                <w:lang w:val="uk-UA" w:eastAsia="ru-RU"/>
              </w:rPr>
            </w:pPr>
            <w:r w:rsidRPr="00114770">
              <w:rPr>
                <w:rFonts w:ascii="Times New Roman" w:eastAsia="Times New Roman" w:hAnsi="Times New Roman" w:cs="Times New Roman"/>
                <w:color w:val="00000A"/>
                <w:sz w:val="24"/>
                <w:szCs w:val="24"/>
                <w:lang w:val="uk-UA" w:eastAsia="ru-RU"/>
              </w:rPr>
              <w:t xml:space="preserve">Статус платника податку на прибуток </w:t>
            </w:r>
            <w:r w:rsidRPr="00114770">
              <w:rPr>
                <w:rFonts w:ascii="Times New Roman" w:eastAsia="Times New Roman" w:hAnsi="Times New Roman" w:cs="Times New Roman"/>
                <w:i/>
                <w:iCs/>
                <w:color w:val="00000A"/>
                <w:sz w:val="24"/>
                <w:szCs w:val="24"/>
                <w:lang w:val="uk-UA" w:eastAsia="ru-RU"/>
              </w:rPr>
              <w:t>(для юридичної особи)</w:t>
            </w:r>
          </w:p>
        </w:tc>
        <w:tc>
          <w:tcPr>
            <w:tcW w:w="3230" w:type="dxa"/>
            <w:tcBorders>
              <w:top w:val="single" w:sz="4" w:space="0" w:color="auto"/>
              <w:left w:val="single" w:sz="4" w:space="0" w:color="auto"/>
              <w:bottom w:val="single" w:sz="4" w:space="0" w:color="auto"/>
              <w:right w:val="single" w:sz="4" w:space="0" w:color="auto"/>
            </w:tcBorders>
            <w:shd w:val="clear" w:color="auto" w:fill="FFFFFF"/>
            <w:tcMar>
              <w:top w:w="0" w:type="dxa"/>
              <w:left w:w="102" w:type="dxa"/>
              <w:bottom w:w="0" w:type="dxa"/>
              <w:right w:w="108" w:type="dxa"/>
            </w:tcMar>
          </w:tcPr>
          <w:p w:rsidR="00FD30D6" w:rsidRPr="00114770" w:rsidRDefault="00FD30D6" w:rsidP="009F67F2">
            <w:pPr>
              <w:spacing w:after="0" w:line="240" w:lineRule="auto"/>
              <w:jc w:val="center"/>
              <w:rPr>
                <w:rFonts w:ascii="Times New Roman" w:eastAsia="Times New Roman" w:hAnsi="Times New Roman" w:cs="Times New Roman"/>
                <w:color w:val="00000A"/>
                <w:sz w:val="24"/>
                <w:szCs w:val="24"/>
                <w:lang w:val="uk-UA" w:eastAsia="ru-RU"/>
              </w:rPr>
            </w:pPr>
          </w:p>
        </w:tc>
      </w:tr>
      <w:tr w:rsidR="00FD30D6" w:rsidRPr="00114770" w:rsidTr="009F67F2">
        <w:trPr>
          <w:trHeight w:val="150"/>
          <w:tblCellSpacing w:w="0" w:type="dxa"/>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Mar>
              <w:top w:w="0" w:type="dxa"/>
              <w:left w:w="102" w:type="dxa"/>
              <w:bottom w:w="0" w:type="dxa"/>
              <w:right w:w="0" w:type="dxa"/>
            </w:tcMar>
            <w:hideMark/>
          </w:tcPr>
          <w:p w:rsidR="00FD30D6" w:rsidRPr="00114770" w:rsidRDefault="00FD30D6" w:rsidP="009F67F2">
            <w:pPr>
              <w:spacing w:after="0" w:line="240" w:lineRule="auto"/>
              <w:jc w:val="center"/>
              <w:rPr>
                <w:rFonts w:ascii="Times New Roman" w:eastAsia="Times New Roman" w:hAnsi="Times New Roman" w:cs="Times New Roman"/>
                <w:color w:val="00000A"/>
                <w:sz w:val="24"/>
                <w:szCs w:val="24"/>
                <w:lang w:val="uk-UA" w:eastAsia="ru-RU"/>
              </w:rPr>
            </w:pPr>
            <w:r w:rsidRPr="00114770">
              <w:rPr>
                <w:rFonts w:ascii="Times New Roman" w:eastAsia="Times New Roman" w:hAnsi="Times New Roman" w:cs="Times New Roman"/>
                <w:color w:val="00000A"/>
                <w:sz w:val="24"/>
                <w:szCs w:val="24"/>
                <w:lang w:val="uk-UA" w:eastAsia="ru-RU"/>
              </w:rPr>
              <w:t>11</w:t>
            </w:r>
          </w:p>
        </w:tc>
        <w:tc>
          <w:tcPr>
            <w:tcW w:w="5426" w:type="dxa"/>
            <w:tcBorders>
              <w:top w:val="single" w:sz="4" w:space="0" w:color="auto"/>
              <w:left w:val="single" w:sz="4" w:space="0" w:color="auto"/>
              <w:bottom w:val="single" w:sz="4" w:space="0" w:color="auto"/>
              <w:right w:val="single" w:sz="4" w:space="0" w:color="auto"/>
            </w:tcBorders>
            <w:shd w:val="clear" w:color="auto" w:fill="FFFFFF"/>
            <w:tcMar>
              <w:top w:w="0" w:type="dxa"/>
              <w:left w:w="102" w:type="dxa"/>
              <w:bottom w:w="0" w:type="dxa"/>
              <w:right w:w="0" w:type="dxa"/>
            </w:tcMar>
            <w:hideMark/>
          </w:tcPr>
          <w:p w:rsidR="00FD30D6" w:rsidRPr="00114770" w:rsidRDefault="00FD30D6" w:rsidP="009F67F2">
            <w:pPr>
              <w:spacing w:after="0" w:line="240" w:lineRule="auto"/>
              <w:rPr>
                <w:rFonts w:ascii="Times New Roman" w:eastAsia="Times New Roman" w:hAnsi="Times New Roman" w:cs="Times New Roman"/>
                <w:color w:val="00000A"/>
                <w:sz w:val="24"/>
                <w:szCs w:val="24"/>
                <w:lang w:val="uk-UA" w:eastAsia="ru-RU"/>
              </w:rPr>
            </w:pPr>
            <w:r w:rsidRPr="00114770">
              <w:rPr>
                <w:rFonts w:ascii="Times New Roman" w:eastAsia="Times New Roman" w:hAnsi="Times New Roman" w:cs="Times New Roman"/>
                <w:color w:val="00000A"/>
                <w:sz w:val="24"/>
                <w:szCs w:val="24"/>
                <w:lang w:val="uk-UA" w:eastAsia="ru-RU"/>
              </w:rPr>
              <w:t>Банківські реквізити</w:t>
            </w:r>
          </w:p>
        </w:tc>
        <w:tc>
          <w:tcPr>
            <w:tcW w:w="3230" w:type="dxa"/>
            <w:tcBorders>
              <w:top w:val="single" w:sz="4" w:space="0" w:color="auto"/>
              <w:left w:val="single" w:sz="4" w:space="0" w:color="auto"/>
              <w:bottom w:val="single" w:sz="4" w:space="0" w:color="auto"/>
              <w:right w:val="single" w:sz="4" w:space="0" w:color="auto"/>
            </w:tcBorders>
            <w:shd w:val="clear" w:color="auto" w:fill="FFFFFF"/>
            <w:tcMar>
              <w:top w:w="0" w:type="dxa"/>
              <w:left w:w="102" w:type="dxa"/>
              <w:bottom w:w="0" w:type="dxa"/>
              <w:right w:w="108" w:type="dxa"/>
            </w:tcMar>
          </w:tcPr>
          <w:p w:rsidR="00FD30D6" w:rsidRPr="00114770" w:rsidRDefault="00FD30D6" w:rsidP="009F67F2">
            <w:pPr>
              <w:spacing w:after="0" w:line="240" w:lineRule="auto"/>
              <w:jc w:val="center"/>
              <w:rPr>
                <w:rFonts w:ascii="Times New Roman" w:eastAsia="Times New Roman" w:hAnsi="Times New Roman" w:cs="Times New Roman"/>
                <w:color w:val="00000A"/>
                <w:sz w:val="24"/>
                <w:szCs w:val="24"/>
                <w:lang w:val="uk-UA" w:eastAsia="ru-RU"/>
              </w:rPr>
            </w:pPr>
          </w:p>
        </w:tc>
      </w:tr>
      <w:tr w:rsidR="00FD30D6" w:rsidRPr="00114770" w:rsidTr="009F67F2">
        <w:trPr>
          <w:trHeight w:val="150"/>
          <w:tblCellSpacing w:w="0" w:type="dxa"/>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Mar>
              <w:top w:w="0" w:type="dxa"/>
              <w:left w:w="102" w:type="dxa"/>
              <w:bottom w:w="0" w:type="dxa"/>
              <w:right w:w="0" w:type="dxa"/>
            </w:tcMar>
            <w:hideMark/>
          </w:tcPr>
          <w:p w:rsidR="00FD30D6" w:rsidRPr="00114770" w:rsidRDefault="00FD30D6" w:rsidP="009F67F2">
            <w:pPr>
              <w:spacing w:after="0" w:line="240" w:lineRule="auto"/>
              <w:jc w:val="center"/>
              <w:rPr>
                <w:rFonts w:ascii="Times New Roman" w:eastAsia="Times New Roman" w:hAnsi="Times New Roman" w:cs="Times New Roman"/>
                <w:color w:val="00000A"/>
                <w:sz w:val="24"/>
                <w:szCs w:val="24"/>
                <w:lang w:val="uk-UA" w:eastAsia="ru-RU"/>
              </w:rPr>
            </w:pPr>
            <w:r w:rsidRPr="00114770">
              <w:rPr>
                <w:rFonts w:ascii="Times New Roman" w:eastAsia="Times New Roman" w:hAnsi="Times New Roman" w:cs="Times New Roman"/>
                <w:color w:val="00000A"/>
                <w:sz w:val="24"/>
                <w:szCs w:val="24"/>
                <w:lang w:val="uk-UA" w:eastAsia="ru-RU"/>
              </w:rPr>
              <w:t>12</w:t>
            </w:r>
          </w:p>
        </w:tc>
        <w:tc>
          <w:tcPr>
            <w:tcW w:w="5426" w:type="dxa"/>
            <w:tcBorders>
              <w:top w:val="single" w:sz="4" w:space="0" w:color="auto"/>
              <w:left w:val="single" w:sz="4" w:space="0" w:color="auto"/>
              <w:bottom w:val="single" w:sz="4" w:space="0" w:color="auto"/>
              <w:right w:val="single" w:sz="4" w:space="0" w:color="auto"/>
            </w:tcBorders>
            <w:shd w:val="clear" w:color="auto" w:fill="FFFFFF"/>
            <w:tcMar>
              <w:top w:w="0" w:type="dxa"/>
              <w:left w:w="102" w:type="dxa"/>
              <w:bottom w:w="0" w:type="dxa"/>
              <w:right w:w="0" w:type="dxa"/>
            </w:tcMar>
            <w:hideMark/>
          </w:tcPr>
          <w:p w:rsidR="00FD30D6" w:rsidRPr="00114770" w:rsidRDefault="00FD30D6" w:rsidP="009F67F2">
            <w:pPr>
              <w:spacing w:after="0" w:line="240" w:lineRule="auto"/>
              <w:rPr>
                <w:rFonts w:ascii="Times New Roman" w:eastAsia="Times New Roman" w:hAnsi="Times New Roman" w:cs="Times New Roman"/>
                <w:color w:val="00000A"/>
                <w:sz w:val="24"/>
                <w:szCs w:val="24"/>
                <w:lang w:val="uk-UA" w:eastAsia="ru-RU"/>
              </w:rPr>
            </w:pPr>
            <w:r w:rsidRPr="00114770">
              <w:rPr>
                <w:rFonts w:ascii="Times New Roman" w:eastAsia="Times New Roman" w:hAnsi="Times New Roman" w:cs="Times New Roman"/>
                <w:color w:val="00000A"/>
                <w:sz w:val="24"/>
                <w:szCs w:val="24"/>
                <w:lang w:val="uk-UA" w:eastAsia="ru-RU"/>
              </w:rPr>
              <w:t>Відомості про керівника:</w:t>
            </w:r>
          </w:p>
          <w:p w:rsidR="00FD30D6" w:rsidRPr="00114770" w:rsidRDefault="00FD30D6" w:rsidP="009F67F2">
            <w:pPr>
              <w:spacing w:after="0" w:line="240" w:lineRule="auto"/>
              <w:rPr>
                <w:rFonts w:ascii="Times New Roman" w:eastAsia="Times New Roman" w:hAnsi="Times New Roman" w:cs="Times New Roman"/>
                <w:color w:val="00000A"/>
                <w:sz w:val="24"/>
                <w:szCs w:val="24"/>
                <w:lang w:val="uk-UA" w:eastAsia="ru-RU"/>
              </w:rPr>
            </w:pPr>
            <w:r w:rsidRPr="00114770">
              <w:rPr>
                <w:rFonts w:ascii="Times New Roman" w:eastAsia="Times New Roman" w:hAnsi="Times New Roman" w:cs="Times New Roman"/>
                <w:i/>
                <w:iCs/>
                <w:color w:val="00000A"/>
                <w:sz w:val="24"/>
                <w:szCs w:val="24"/>
                <w:lang w:val="uk-UA" w:eastAsia="ru-RU"/>
              </w:rPr>
              <w:t>прізвище, ім’я, по-батькові, телефон для контактів</w:t>
            </w:r>
          </w:p>
        </w:tc>
        <w:tc>
          <w:tcPr>
            <w:tcW w:w="3230" w:type="dxa"/>
            <w:tcBorders>
              <w:top w:val="single" w:sz="4" w:space="0" w:color="auto"/>
              <w:left w:val="single" w:sz="4" w:space="0" w:color="auto"/>
              <w:bottom w:val="single" w:sz="4" w:space="0" w:color="auto"/>
              <w:right w:val="single" w:sz="4" w:space="0" w:color="auto"/>
            </w:tcBorders>
            <w:shd w:val="clear" w:color="auto" w:fill="FFFFFF"/>
            <w:tcMar>
              <w:top w:w="0" w:type="dxa"/>
              <w:left w:w="102" w:type="dxa"/>
              <w:bottom w:w="0" w:type="dxa"/>
              <w:right w:w="108" w:type="dxa"/>
            </w:tcMar>
          </w:tcPr>
          <w:p w:rsidR="00FD30D6" w:rsidRPr="00114770" w:rsidRDefault="00FD30D6" w:rsidP="009F67F2">
            <w:pPr>
              <w:spacing w:after="0" w:line="240" w:lineRule="auto"/>
              <w:jc w:val="center"/>
              <w:rPr>
                <w:rFonts w:ascii="Times New Roman" w:eastAsia="Times New Roman" w:hAnsi="Times New Roman" w:cs="Times New Roman"/>
                <w:color w:val="00000A"/>
                <w:sz w:val="24"/>
                <w:szCs w:val="24"/>
                <w:lang w:val="uk-UA" w:eastAsia="ru-RU"/>
              </w:rPr>
            </w:pPr>
          </w:p>
        </w:tc>
      </w:tr>
      <w:tr w:rsidR="00FD30D6" w:rsidRPr="00114770" w:rsidTr="009F67F2">
        <w:trPr>
          <w:trHeight w:val="150"/>
          <w:tblCellSpacing w:w="0" w:type="dxa"/>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Mar>
              <w:top w:w="0" w:type="dxa"/>
              <w:left w:w="102" w:type="dxa"/>
              <w:bottom w:w="0" w:type="dxa"/>
              <w:right w:w="0" w:type="dxa"/>
            </w:tcMar>
            <w:hideMark/>
          </w:tcPr>
          <w:p w:rsidR="00FD30D6" w:rsidRPr="00114770" w:rsidRDefault="00FD30D6" w:rsidP="009F67F2">
            <w:pPr>
              <w:spacing w:after="0" w:line="240" w:lineRule="auto"/>
              <w:jc w:val="center"/>
              <w:rPr>
                <w:rFonts w:ascii="Times New Roman" w:eastAsia="Times New Roman" w:hAnsi="Times New Roman" w:cs="Times New Roman"/>
                <w:color w:val="00000A"/>
                <w:sz w:val="24"/>
                <w:szCs w:val="24"/>
                <w:lang w:val="uk-UA" w:eastAsia="ru-RU"/>
              </w:rPr>
            </w:pPr>
            <w:r w:rsidRPr="00114770">
              <w:rPr>
                <w:rFonts w:ascii="Times New Roman" w:eastAsia="Times New Roman" w:hAnsi="Times New Roman" w:cs="Times New Roman"/>
                <w:color w:val="00000A"/>
                <w:sz w:val="24"/>
                <w:szCs w:val="24"/>
                <w:lang w:val="uk-UA" w:eastAsia="ru-RU"/>
              </w:rPr>
              <w:t>13</w:t>
            </w:r>
          </w:p>
        </w:tc>
        <w:tc>
          <w:tcPr>
            <w:tcW w:w="5426" w:type="dxa"/>
            <w:tcBorders>
              <w:top w:val="single" w:sz="4" w:space="0" w:color="auto"/>
              <w:left w:val="single" w:sz="4" w:space="0" w:color="auto"/>
              <w:bottom w:val="single" w:sz="4" w:space="0" w:color="auto"/>
              <w:right w:val="single" w:sz="4" w:space="0" w:color="auto"/>
            </w:tcBorders>
            <w:shd w:val="clear" w:color="auto" w:fill="FFFFFF"/>
            <w:tcMar>
              <w:top w:w="0" w:type="dxa"/>
              <w:left w:w="102" w:type="dxa"/>
              <w:bottom w:w="0" w:type="dxa"/>
              <w:right w:w="0" w:type="dxa"/>
            </w:tcMar>
            <w:hideMark/>
          </w:tcPr>
          <w:p w:rsidR="00FD30D6" w:rsidRPr="00114770" w:rsidRDefault="00FD30D6" w:rsidP="009F67F2">
            <w:pPr>
              <w:spacing w:after="0" w:line="240" w:lineRule="auto"/>
              <w:rPr>
                <w:rFonts w:ascii="Times New Roman" w:eastAsia="Times New Roman" w:hAnsi="Times New Roman" w:cs="Times New Roman"/>
                <w:color w:val="00000A"/>
                <w:sz w:val="24"/>
                <w:szCs w:val="24"/>
                <w:lang w:val="uk-UA" w:eastAsia="ru-RU"/>
              </w:rPr>
            </w:pPr>
            <w:r w:rsidRPr="00114770">
              <w:rPr>
                <w:rFonts w:ascii="Times New Roman" w:eastAsia="Times New Roman" w:hAnsi="Times New Roman" w:cs="Times New Roman"/>
                <w:color w:val="00000A"/>
                <w:sz w:val="24"/>
                <w:szCs w:val="24"/>
                <w:lang w:val="uk-UA" w:eastAsia="ru-RU"/>
              </w:rPr>
              <w:t>Відомості про головного бухгалтера:</w:t>
            </w:r>
          </w:p>
          <w:p w:rsidR="00FD30D6" w:rsidRPr="00114770" w:rsidRDefault="00FD30D6" w:rsidP="009F67F2">
            <w:pPr>
              <w:spacing w:after="0" w:line="240" w:lineRule="auto"/>
              <w:rPr>
                <w:rFonts w:ascii="Times New Roman" w:eastAsia="Times New Roman" w:hAnsi="Times New Roman" w:cs="Times New Roman"/>
                <w:color w:val="00000A"/>
                <w:sz w:val="24"/>
                <w:szCs w:val="24"/>
                <w:lang w:val="uk-UA" w:eastAsia="ru-RU"/>
              </w:rPr>
            </w:pPr>
            <w:r w:rsidRPr="00114770">
              <w:rPr>
                <w:rFonts w:ascii="Times New Roman" w:eastAsia="Times New Roman" w:hAnsi="Times New Roman" w:cs="Times New Roman"/>
                <w:i/>
                <w:iCs/>
                <w:color w:val="00000A"/>
                <w:sz w:val="24"/>
                <w:szCs w:val="24"/>
                <w:lang w:val="uk-UA" w:eastAsia="ru-RU"/>
              </w:rPr>
              <w:t>прізвище, ім’я, по-батькові, телефон для контактів</w:t>
            </w:r>
          </w:p>
        </w:tc>
        <w:tc>
          <w:tcPr>
            <w:tcW w:w="3230" w:type="dxa"/>
            <w:tcBorders>
              <w:top w:val="single" w:sz="4" w:space="0" w:color="auto"/>
              <w:left w:val="single" w:sz="4" w:space="0" w:color="auto"/>
              <w:bottom w:val="single" w:sz="4" w:space="0" w:color="auto"/>
              <w:right w:val="single" w:sz="4" w:space="0" w:color="auto"/>
            </w:tcBorders>
            <w:shd w:val="clear" w:color="auto" w:fill="FFFFFF"/>
            <w:tcMar>
              <w:top w:w="0" w:type="dxa"/>
              <w:left w:w="102" w:type="dxa"/>
              <w:bottom w:w="0" w:type="dxa"/>
              <w:right w:w="108" w:type="dxa"/>
            </w:tcMar>
          </w:tcPr>
          <w:p w:rsidR="00FD30D6" w:rsidRPr="00114770" w:rsidRDefault="00FD30D6" w:rsidP="009F67F2">
            <w:pPr>
              <w:spacing w:after="0" w:line="240" w:lineRule="auto"/>
              <w:jc w:val="center"/>
              <w:rPr>
                <w:rFonts w:ascii="Times New Roman" w:eastAsia="Times New Roman" w:hAnsi="Times New Roman" w:cs="Times New Roman"/>
                <w:color w:val="00000A"/>
                <w:sz w:val="24"/>
                <w:szCs w:val="24"/>
                <w:lang w:val="uk-UA" w:eastAsia="ru-RU"/>
              </w:rPr>
            </w:pPr>
          </w:p>
        </w:tc>
      </w:tr>
      <w:tr w:rsidR="00FD30D6" w:rsidRPr="00114770" w:rsidTr="009F67F2">
        <w:trPr>
          <w:trHeight w:val="150"/>
          <w:tblCellSpacing w:w="0" w:type="dxa"/>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Mar>
              <w:top w:w="0" w:type="dxa"/>
              <w:left w:w="102" w:type="dxa"/>
              <w:bottom w:w="0" w:type="dxa"/>
              <w:right w:w="0" w:type="dxa"/>
            </w:tcMar>
            <w:hideMark/>
          </w:tcPr>
          <w:p w:rsidR="00FD30D6" w:rsidRPr="00114770" w:rsidRDefault="00FD30D6" w:rsidP="009F67F2">
            <w:pPr>
              <w:spacing w:after="0" w:line="240" w:lineRule="auto"/>
              <w:jc w:val="center"/>
              <w:rPr>
                <w:rFonts w:ascii="Times New Roman" w:eastAsia="Times New Roman" w:hAnsi="Times New Roman" w:cs="Times New Roman"/>
                <w:color w:val="00000A"/>
                <w:sz w:val="24"/>
                <w:szCs w:val="24"/>
                <w:lang w:val="uk-UA" w:eastAsia="ru-RU"/>
              </w:rPr>
            </w:pPr>
            <w:r w:rsidRPr="00114770">
              <w:rPr>
                <w:rFonts w:ascii="Times New Roman" w:eastAsia="Times New Roman" w:hAnsi="Times New Roman" w:cs="Times New Roman"/>
                <w:color w:val="00000A"/>
                <w:sz w:val="24"/>
                <w:szCs w:val="24"/>
                <w:lang w:val="uk-UA" w:eastAsia="ru-RU"/>
              </w:rPr>
              <w:t>14</w:t>
            </w:r>
          </w:p>
        </w:tc>
        <w:tc>
          <w:tcPr>
            <w:tcW w:w="5426" w:type="dxa"/>
            <w:tcBorders>
              <w:top w:val="single" w:sz="4" w:space="0" w:color="auto"/>
              <w:left w:val="single" w:sz="4" w:space="0" w:color="auto"/>
              <w:bottom w:val="single" w:sz="4" w:space="0" w:color="auto"/>
              <w:right w:val="single" w:sz="4" w:space="0" w:color="auto"/>
            </w:tcBorders>
            <w:shd w:val="clear" w:color="auto" w:fill="FFFFFF"/>
            <w:tcMar>
              <w:top w:w="0" w:type="dxa"/>
              <w:left w:w="102" w:type="dxa"/>
              <w:bottom w:w="0" w:type="dxa"/>
              <w:right w:w="0" w:type="dxa"/>
            </w:tcMar>
            <w:hideMark/>
          </w:tcPr>
          <w:p w:rsidR="00FD30D6" w:rsidRPr="00114770" w:rsidRDefault="00FD30D6" w:rsidP="009F67F2">
            <w:pPr>
              <w:spacing w:after="0" w:line="240" w:lineRule="auto"/>
              <w:rPr>
                <w:rFonts w:ascii="Times New Roman" w:eastAsia="Times New Roman" w:hAnsi="Times New Roman" w:cs="Times New Roman"/>
                <w:color w:val="00000A"/>
                <w:sz w:val="24"/>
                <w:szCs w:val="24"/>
                <w:lang w:val="uk-UA" w:eastAsia="ru-RU"/>
              </w:rPr>
            </w:pPr>
            <w:r w:rsidRPr="00114770">
              <w:rPr>
                <w:rFonts w:ascii="Times New Roman" w:eastAsia="Times New Roman" w:hAnsi="Times New Roman" w:cs="Times New Roman"/>
                <w:color w:val="00000A"/>
                <w:sz w:val="24"/>
                <w:szCs w:val="24"/>
                <w:lang w:val="uk-UA" w:eastAsia="ru-RU"/>
              </w:rPr>
              <w:t xml:space="preserve">Відомості про відповідальну особу за участь у торгах: </w:t>
            </w:r>
            <w:r w:rsidRPr="00114770">
              <w:rPr>
                <w:rFonts w:ascii="Times New Roman" w:eastAsia="Times New Roman" w:hAnsi="Times New Roman" w:cs="Times New Roman"/>
                <w:i/>
                <w:iCs/>
                <w:color w:val="00000A"/>
                <w:sz w:val="24"/>
                <w:szCs w:val="24"/>
                <w:lang w:val="uk-UA" w:eastAsia="ru-RU"/>
              </w:rPr>
              <w:t>прізвище, ім’я, по батькові, посада, контактні телефони</w:t>
            </w:r>
          </w:p>
        </w:tc>
        <w:tc>
          <w:tcPr>
            <w:tcW w:w="3230" w:type="dxa"/>
            <w:tcBorders>
              <w:top w:val="single" w:sz="4" w:space="0" w:color="auto"/>
              <w:left w:val="single" w:sz="4" w:space="0" w:color="auto"/>
              <w:bottom w:val="single" w:sz="4" w:space="0" w:color="auto"/>
              <w:right w:val="single" w:sz="4" w:space="0" w:color="auto"/>
            </w:tcBorders>
            <w:shd w:val="clear" w:color="auto" w:fill="FFFFFF"/>
            <w:tcMar>
              <w:top w:w="0" w:type="dxa"/>
              <w:left w:w="102" w:type="dxa"/>
              <w:bottom w:w="0" w:type="dxa"/>
              <w:right w:w="108" w:type="dxa"/>
            </w:tcMar>
          </w:tcPr>
          <w:p w:rsidR="00FD30D6" w:rsidRPr="00114770" w:rsidRDefault="00FD30D6" w:rsidP="009F67F2">
            <w:pPr>
              <w:spacing w:after="0" w:line="240" w:lineRule="auto"/>
              <w:jc w:val="center"/>
              <w:rPr>
                <w:rFonts w:ascii="Times New Roman" w:eastAsia="Times New Roman" w:hAnsi="Times New Roman" w:cs="Times New Roman"/>
                <w:color w:val="00000A"/>
                <w:sz w:val="24"/>
                <w:szCs w:val="24"/>
                <w:lang w:val="uk-UA" w:eastAsia="ru-RU"/>
              </w:rPr>
            </w:pPr>
          </w:p>
        </w:tc>
      </w:tr>
      <w:tr w:rsidR="00FD30D6" w:rsidRPr="00114770" w:rsidTr="009F67F2">
        <w:trPr>
          <w:trHeight w:val="150"/>
          <w:tblCellSpacing w:w="0" w:type="dxa"/>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Mar>
              <w:top w:w="0" w:type="dxa"/>
              <w:left w:w="102" w:type="dxa"/>
              <w:bottom w:w="0" w:type="dxa"/>
              <w:right w:w="0" w:type="dxa"/>
            </w:tcMar>
            <w:hideMark/>
          </w:tcPr>
          <w:p w:rsidR="00FD30D6" w:rsidRPr="00114770" w:rsidRDefault="00FD30D6" w:rsidP="009F67F2">
            <w:pPr>
              <w:spacing w:after="0" w:line="240" w:lineRule="auto"/>
              <w:jc w:val="center"/>
              <w:rPr>
                <w:rFonts w:ascii="Times New Roman" w:eastAsia="Times New Roman" w:hAnsi="Times New Roman" w:cs="Times New Roman"/>
                <w:color w:val="00000A"/>
                <w:sz w:val="24"/>
                <w:szCs w:val="24"/>
                <w:lang w:val="uk-UA" w:eastAsia="ru-RU"/>
              </w:rPr>
            </w:pPr>
            <w:r w:rsidRPr="00114770">
              <w:rPr>
                <w:rFonts w:ascii="Times New Roman" w:eastAsia="Times New Roman" w:hAnsi="Times New Roman" w:cs="Times New Roman"/>
                <w:color w:val="00000A"/>
                <w:sz w:val="24"/>
                <w:szCs w:val="24"/>
                <w:lang w:val="uk-UA" w:eastAsia="ru-RU"/>
              </w:rPr>
              <w:t>15</w:t>
            </w:r>
          </w:p>
        </w:tc>
        <w:tc>
          <w:tcPr>
            <w:tcW w:w="5426" w:type="dxa"/>
            <w:tcBorders>
              <w:top w:val="single" w:sz="4" w:space="0" w:color="auto"/>
              <w:left w:val="single" w:sz="4" w:space="0" w:color="auto"/>
              <w:bottom w:val="single" w:sz="4" w:space="0" w:color="auto"/>
              <w:right w:val="single" w:sz="4" w:space="0" w:color="auto"/>
            </w:tcBorders>
            <w:shd w:val="clear" w:color="auto" w:fill="FFFFFF"/>
            <w:tcMar>
              <w:top w:w="0" w:type="dxa"/>
              <w:left w:w="102" w:type="dxa"/>
              <w:bottom w:w="0" w:type="dxa"/>
              <w:right w:w="0" w:type="dxa"/>
            </w:tcMar>
            <w:hideMark/>
          </w:tcPr>
          <w:p w:rsidR="00FD30D6" w:rsidRPr="00114770" w:rsidRDefault="00FD30D6" w:rsidP="009F67F2">
            <w:pPr>
              <w:spacing w:after="0" w:line="240" w:lineRule="auto"/>
              <w:rPr>
                <w:rFonts w:ascii="Times New Roman" w:eastAsia="Times New Roman" w:hAnsi="Times New Roman" w:cs="Times New Roman"/>
                <w:color w:val="00000A"/>
                <w:sz w:val="24"/>
                <w:szCs w:val="24"/>
                <w:lang w:val="uk-UA" w:eastAsia="ru-RU"/>
              </w:rPr>
            </w:pPr>
            <w:r w:rsidRPr="00114770">
              <w:rPr>
                <w:rFonts w:ascii="Times New Roman" w:eastAsia="Times New Roman" w:hAnsi="Times New Roman" w:cs="Times New Roman"/>
                <w:color w:val="00000A"/>
                <w:sz w:val="24"/>
                <w:szCs w:val="24"/>
                <w:lang w:val="uk-UA" w:eastAsia="ru-RU"/>
              </w:rPr>
              <w:t>Форма власності та юридичний статус</w:t>
            </w:r>
          </w:p>
        </w:tc>
        <w:tc>
          <w:tcPr>
            <w:tcW w:w="3230" w:type="dxa"/>
            <w:tcBorders>
              <w:top w:val="single" w:sz="4" w:space="0" w:color="auto"/>
              <w:left w:val="single" w:sz="4" w:space="0" w:color="auto"/>
              <w:bottom w:val="single" w:sz="4" w:space="0" w:color="auto"/>
              <w:right w:val="single" w:sz="4" w:space="0" w:color="auto"/>
            </w:tcBorders>
            <w:shd w:val="clear" w:color="auto" w:fill="FFFFFF"/>
            <w:tcMar>
              <w:top w:w="0" w:type="dxa"/>
              <w:left w:w="102" w:type="dxa"/>
              <w:bottom w:w="0" w:type="dxa"/>
              <w:right w:w="108" w:type="dxa"/>
            </w:tcMar>
          </w:tcPr>
          <w:p w:rsidR="00FD30D6" w:rsidRPr="00114770" w:rsidRDefault="00FD30D6" w:rsidP="009F67F2">
            <w:pPr>
              <w:spacing w:after="0" w:line="240" w:lineRule="auto"/>
              <w:jc w:val="center"/>
              <w:rPr>
                <w:rFonts w:ascii="Times New Roman" w:eastAsia="Times New Roman" w:hAnsi="Times New Roman" w:cs="Times New Roman"/>
                <w:color w:val="00000A"/>
                <w:sz w:val="24"/>
                <w:szCs w:val="24"/>
                <w:lang w:val="uk-UA" w:eastAsia="ru-RU"/>
              </w:rPr>
            </w:pPr>
          </w:p>
        </w:tc>
      </w:tr>
      <w:tr w:rsidR="00FD30D6" w:rsidRPr="00114770" w:rsidTr="009F67F2">
        <w:trPr>
          <w:trHeight w:val="135"/>
          <w:tblCellSpacing w:w="0" w:type="dxa"/>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Mar>
              <w:top w:w="0" w:type="dxa"/>
              <w:left w:w="102" w:type="dxa"/>
              <w:bottom w:w="0" w:type="dxa"/>
              <w:right w:w="0" w:type="dxa"/>
            </w:tcMar>
            <w:hideMark/>
          </w:tcPr>
          <w:p w:rsidR="00FD30D6" w:rsidRPr="00114770" w:rsidRDefault="00FD30D6" w:rsidP="009F67F2">
            <w:pPr>
              <w:spacing w:after="0" w:line="240" w:lineRule="auto"/>
              <w:jc w:val="center"/>
              <w:rPr>
                <w:rFonts w:ascii="Times New Roman" w:eastAsia="Times New Roman" w:hAnsi="Times New Roman" w:cs="Times New Roman"/>
                <w:color w:val="00000A"/>
                <w:sz w:val="24"/>
                <w:szCs w:val="24"/>
                <w:lang w:val="uk-UA" w:eastAsia="ru-RU"/>
              </w:rPr>
            </w:pPr>
            <w:r w:rsidRPr="00114770">
              <w:rPr>
                <w:rFonts w:ascii="Times New Roman" w:eastAsia="Times New Roman" w:hAnsi="Times New Roman" w:cs="Times New Roman"/>
                <w:color w:val="00000A"/>
                <w:sz w:val="24"/>
                <w:szCs w:val="24"/>
                <w:lang w:val="uk-UA" w:eastAsia="ru-RU"/>
              </w:rPr>
              <w:t>16</w:t>
            </w:r>
          </w:p>
        </w:tc>
        <w:tc>
          <w:tcPr>
            <w:tcW w:w="5426" w:type="dxa"/>
            <w:tcBorders>
              <w:top w:val="single" w:sz="4" w:space="0" w:color="auto"/>
              <w:left w:val="single" w:sz="4" w:space="0" w:color="auto"/>
              <w:bottom w:val="single" w:sz="4" w:space="0" w:color="auto"/>
              <w:right w:val="single" w:sz="4" w:space="0" w:color="auto"/>
            </w:tcBorders>
            <w:shd w:val="clear" w:color="auto" w:fill="FFFFFF"/>
            <w:tcMar>
              <w:top w:w="0" w:type="dxa"/>
              <w:left w:w="102" w:type="dxa"/>
              <w:bottom w:w="0" w:type="dxa"/>
              <w:right w:w="0" w:type="dxa"/>
            </w:tcMar>
            <w:hideMark/>
          </w:tcPr>
          <w:p w:rsidR="00FD30D6" w:rsidRPr="00114770" w:rsidRDefault="00FD30D6" w:rsidP="009F67F2">
            <w:pPr>
              <w:spacing w:after="0" w:line="240" w:lineRule="auto"/>
              <w:rPr>
                <w:rFonts w:ascii="Times New Roman" w:eastAsia="Times New Roman" w:hAnsi="Times New Roman" w:cs="Times New Roman"/>
                <w:color w:val="00000A"/>
                <w:sz w:val="24"/>
                <w:szCs w:val="24"/>
                <w:lang w:val="uk-UA" w:eastAsia="ru-RU"/>
              </w:rPr>
            </w:pPr>
            <w:r w:rsidRPr="00114770">
              <w:rPr>
                <w:rFonts w:ascii="Times New Roman" w:eastAsia="Times New Roman" w:hAnsi="Times New Roman" w:cs="Times New Roman"/>
                <w:color w:val="00000A"/>
                <w:sz w:val="24"/>
                <w:szCs w:val="24"/>
                <w:lang w:val="uk-UA" w:eastAsia="ru-RU"/>
              </w:rPr>
              <w:t>Профілюючий напрям діяльності</w:t>
            </w:r>
          </w:p>
        </w:tc>
        <w:tc>
          <w:tcPr>
            <w:tcW w:w="3230" w:type="dxa"/>
            <w:tcBorders>
              <w:top w:val="single" w:sz="4" w:space="0" w:color="auto"/>
              <w:left w:val="single" w:sz="4" w:space="0" w:color="auto"/>
              <w:bottom w:val="single" w:sz="4" w:space="0" w:color="auto"/>
              <w:right w:val="single" w:sz="4" w:space="0" w:color="auto"/>
            </w:tcBorders>
            <w:shd w:val="clear" w:color="auto" w:fill="FFFFFF"/>
            <w:tcMar>
              <w:top w:w="0" w:type="dxa"/>
              <w:left w:w="102" w:type="dxa"/>
              <w:bottom w:w="0" w:type="dxa"/>
              <w:right w:w="108" w:type="dxa"/>
            </w:tcMar>
          </w:tcPr>
          <w:p w:rsidR="00FD30D6" w:rsidRPr="00114770" w:rsidRDefault="00FD30D6" w:rsidP="009F67F2">
            <w:pPr>
              <w:spacing w:after="0" w:line="240" w:lineRule="auto"/>
              <w:jc w:val="center"/>
              <w:rPr>
                <w:rFonts w:ascii="Times New Roman" w:eastAsia="Times New Roman" w:hAnsi="Times New Roman" w:cs="Times New Roman"/>
                <w:color w:val="00000A"/>
                <w:sz w:val="24"/>
                <w:szCs w:val="24"/>
                <w:lang w:val="uk-UA" w:eastAsia="ru-RU"/>
              </w:rPr>
            </w:pPr>
          </w:p>
        </w:tc>
      </w:tr>
    </w:tbl>
    <w:p w:rsidR="00FD30D6" w:rsidRPr="00114770" w:rsidRDefault="00FD30D6" w:rsidP="00FD30D6">
      <w:pPr>
        <w:suppressAutoHyphens/>
        <w:spacing w:after="0" w:line="240" w:lineRule="auto"/>
        <w:jc w:val="both"/>
        <w:rPr>
          <w:rFonts w:ascii="Times New Roman" w:eastAsia="Times New Roman" w:hAnsi="Times New Roman" w:cs="Times New Roman"/>
          <w:i/>
          <w:sz w:val="24"/>
          <w:szCs w:val="24"/>
          <w:lang w:val="uk-UA" w:eastAsia="zh-CN"/>
        </w:rPr>
      </w:pPr>
    </w:p>
    <w:p w:rsidR="00FD30D6" w:rsidRPr="00114770" w:rsidRDefault="00FD30D6" w:rsidP="00FD30D6">
      <w:pPr>
        <w:suppressAutoHyphens/>
        <w:spacing w:after="0" w:line="240" w:lineRule="auto"/>
        <w:jc w:val="both"/>
        <w:rPr>
          <w:rFonts w:ascii="Times New Roman" w:eastAsia="Times New Roman" w:hAnsi="Times New Roman" w:cs="Times New Roman"/>
          <w:i/>
          <w:sz w:val="24"/>
          <w:szCs w:val="24"/>
          <w:lang w:val="uk-UA" w:eastAsia="zh-CN"/>
        </w:rPr>
      </w:pPr>
      <w:r w:rsidRPr="00114770">
        <w:rPr>
          <w:rFonts w:ascii="Times New Roman" w:eastAsia="Times New Roman" w:hAnsi="Times New Roman" w:cs="Times New Roman"/>
          <w:i/>
          <w:sz w:val="24"/>
          <w:szCs w:val="24"/>
          <w:lang w:val="uk-UA" w:eastAsia="zh-CN"/>
        </w:rPr>
        <w:t>Керівник учасника процедури закупівлі</w:t>
      </w:r>
      <w:r w:rsidRPr="00114770">
        <w:rPr>
          <w:rFonts w:ascii="Times New Roman" w:eastAsia="Times New Roman" w:hAnsi="Times New Roman" w:cs="Times New Roman"/>
          <w:i/>
          <w:sz w:val="24"/>
          <w:szCs w:val="24"/>
          <w:lang w:val="uk-UA" w:eastAsia="zh-CN"/>
        </w:rPr>
        <w:tab/>
      </w:r>
      <w:r w:rsidRPr="00114770">
        <w:rPr>
          <w:rFonts w:ascii="Times New Roman" w:eastAsia="Times New Roman" w:hAnsi="Times New Roman" w:cs="Times New Roman"/>
          <w:i/>
          <w:sz w:val="24"/>
          <w:szCs w:val="24"/>
          <w:lang w:val="uk-UA" w:eastAsia="zh-CN"/>
        </w:rPr>
        <w:tab/>
        <w:t>_____________</w:t>
      </w:r>
      <w:r w:rsidRPr="00114770">
        <w:rPr>
          <w:rFonts w:ascii="Times New Roman" w:eastAsia="Times New Roman" w:hAnsi="Times New Roman" w:cs="Times New Roman"/>
          <w:i/>
          <w:sz w:val="24"/>
          <w:szCs w:val="24"/>
          <w:lang w:val="uk-UA" w:eastAsia="zh-CN"/>
        </w:rPr>
        <w:tab/>
        <w:t xml:space="preserve">Прізвище, ініціали  </w:t>
      </w:r>
    </w:p>
    <w:p w:rsidR="00FD30D6" w:rsidRPr="00114770" w:rsidRDefault="00FD30D6" w:rsidP="00FD30D6">
      <w:pPr>
        <w:suppressAutoHyphens/>
        <w:spacing w:after="0" w:line="240" w:lineRule="auto"/>
        <w:jc w:val="both"/>
        <w:rPr>
          <w:rFonts w:ascii="Times New Roman" w:eastAsia="Times New Roman" w:hAnsi="Times New Roman" w:cs="Times New Roman"/>
          <w:i/>
          <w:sz w:val="24"/>
          <w:szCs w:val="24"/>
          <w:lang w:val="uk-UA" w:eastAsia="zh-CN"/>
        </w:rPr>
      </w:pPr>
      <w:r w:rsidRPr="00114770">
        <w:rPr>
          <w:rFonts w:ascii="Times New Roman" w:eastAsia="Times New Roman" w:hAnsi="Times New Roman" w:cs="Times New Roman"/>
          <w:i/>
          <w:sz w:val="24"/>
          <w:szCs w:val="24"/>
          <w:lang w:val="uk-UA" w:eastAsia="zh-CN"/>
        </w:rPr>
        <w:t>(або уповноважена особа)                                          (підпис)</w:t>
      </w:r>
    </w:p>
    <w:p w:rsidR="00FD30D6" w:rsidRPr="00114770" w:rsidRDefault="00FD30D6" w:rsidP="00FD30D6">
      <w:pPr>
        <w:suppressAutoHyphens/>
        <w:spacing w:after="0" w:line="240" w:lineRule="auto"/>
        <w:jc w:val="both"/>
        <w:rPr>
          <w:rFonts w:ascii="Times New Roman" w:eastAsia="Times New Roman" w:hAnsi="Times New Roman" w:cs="Times New Roman"/>
          <w:b/>
          <w:bCs/>
          <w:i/>
          <w:iCs/>
          <w:color w:val="00000A"/>
          <w:sz w:val="24"/>
          <w:szCs w:val="24"/>
          <w:lang w:val="uk-UA" w:eastAsia="zh-CN"/>
        </w:rPr>
      </w:pPr>
      <w:r w:rsidRPr="00114770">
        <w:rPr>
          <w:rFonts w:ascii="Times New Roman" w:eastAsia="Times New Roman" w:hAnsi="Times New Roman" w:cs="Times New Roman"/>
          <w:i/>
          <w:sz w:val="24"/>
          <w:szCs w:val="24"/>
          <w:lang w:val="uk-UA" w:eastAsia="zh-CN"/>
        </w:rPr>
        <w:tab/>
      </w:r>
      <w:r w:rsidRPr="00114770">
        <w:rPr>
          <w:rFonts w:ascii="Times New Roman" w:eastAsia="Times New Roman" w:hAnsi="Times New Roman" w:cs="Times New Roman"/>
          <w:i/>
          <w:sz w:val="24"/>
          <w:szCs w:val="24"/>
          <w:lang w:val="uk-UA" w:eastAsia="zh-CN"/>
        </w:rPr>
        <w:tab/>
      </w:r>
      <w:r w:rsidRPr="00114770">
        <w:rPr>
          <w:rFonts w:ascii="Times New Roman" w:eastAsia="Times New Roman" w:hAnsi="Times New Roman" w:cs="Times New Roman"/>
          <w:i/>
          <w:sz w:val="24"/>
          <w:szCs w:val="24"/>
          <w:lang w:val="uk-UA" w:eastAsia="zh-CN"/>
        </w:rPr>
        <w:tab/>
      </w:r>
      <w:r w:rsidRPr="00114770">
        <w:rPr>
          <w:rFonts w:ascii="Times New Roman" w:eastAsia="Times New Roman" w:hAnsi="Times New Roman" w:cs="Times New Roman"/>
          <w:i/>
          <w:sz w:val="24"/>
          <w:szCs w:val="24"/>
          <w:lang w:val="uk-UA" w:eastAsia="zh-CN"/>
        </w:rPr>
        <w:tab/>
      </w:r>
      <w:r w:rsidRPr="00114770">
        <w:rPr>
          <w:rFonts w:ascii="Times New Roman" w:eastAsia="Times New Roman" w:hAnsi="Times New Roman" w:cs="Times New Roman"/>
          <w:i/>
          <w:sz w:val="24"/>
          <w:szCs w:val="24"/>
          <w:lang w:val="uk-UA" w:eastAsia="zh-CN"/>
        </w:rPr>
        <w:tab/>
      </w:r>
      <w:r w:rsidRPr="00114770">
        <w:rPr>
          <w:rFonts w:ascii="Times New Roman" w:eastAsia="Times New Roman" w:hAnsi="Times New Roman" w:cs="Times New Roman"/>
          <w:b/>
          <w:bCs/>
          <w:color w:val="00000A"/>
          <w:sz w:val="24"/>
          <w:szCs w:val="24"/>
          <w:lang w:val="uk-UA" w:eastAsia="zh-CN"/>
        </w:rPr>
        <w:t xml:space="preserve">М.П. </w:t>
      </w:r>
      <w:r w:rsidRPr="00114770">
        <w:rPr>
          <w:rFonts w:ascii="Times New Roman" w:eastAsia="Times New Roman" w:hAnsi="Times New Roman" w:cs="Times New Roman"/>
          <w:i/>
          <w:iCs/>
          <w:color w:val="00000A"/>
          <w:sz w:val="24"/>
          <w:szCs w:val="24"/>
          <w:lang w:val="uk-UA" w:eastAsia="zh-CN"/>
        </w:rPr>
        <w:t>(у разі наявності)</w:t>
      </w:r>
    </w:p>
    <w:p w:rsidR="00FD30D6" w:rsidRPr="00114770" w:rsidRDefault="00FD30D6" w:rsidP="00FD30D6">
      <w:pPr>
        <w:suppressAutoHyphens/>
        <w:spacing w:after="0" w:line="240" w:lineRule="auto"/>
        <w:jc w:val="both"/>
        <w:rPr>
          <w:rFonts w:ascii="Times New Roman" w:eastAsia="Times New Roman" w:hAnsi="Times New Roman" w:cs="Times New Roman"/>
          <w:b/>
          <w:bCs/>
          <w:i/>
          <w:iCs/>
          <w:color w:val="00000A"/>
          <w:sz w:val="24"/>
          <w:szCs w:val="24"/>
          <w:lang w:val="uk-UA" w:eastAsia="zh-CN"/>
        </w:rPr>
      </w:pPr>
    </w:p>
    <w:p w:rsidR="000806A1" w:rsidRDefault="000806A1" w:rsidP="008B7616">
      <w:pPr>
        <w:jc w:val="both"/>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14.2.</w:t>
      </w:r>
      <w:r w:rsidRPr="000806A1">
        <w:rPr>
          <w:rFonts w:ascii="Times New Roman" w:eastAsia="Times New Roman" w:hAnsi="Times New Roman" w:cs="Times New Roman"/>
          <w:bCs/>
          <w:color w:val="000000"/>
          <w:sz w:val="24"/>
          <w:szCs w:val="24"/>
          <w:lang w:val="uk-UA" w:eastAsia="ru-RU"/>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Такими документами є: виписка з протоколу засновників (учасників), наказ про призначення, витяг із статуту (відносно повноважень такої посадової особи товариства) та\або довіреністю (для юридичних осіб). За наявності обмежень у статуті товариства відносно повноважень такої посадової особи на підписання договору – протокол, або інший документ компетентного органу </w:t>
      </w:r>
      <w:r w:rsidRPr="000806A1">
        <w:rPr>
          <w:rFonts w:ascii="Times New Roman" w:eastAsia="Times New Roman" w:hAnsi="Times New Roman" w:cs="Times New Roman"/>
          <w:bCs/>
          <w:color w:val="000000"/>
          <w:sz w:val="24"/>
          <w:szCs w:val="24"/>
          <w:lang w:val="uk-UA" w:eastAsia="ru-RU"/>
        </w:rPr>
        <w:lastRenderedPageBreak/>
        <w:t>товариства, що уповноважує таку посадову особу на вчинення таких дій; для фізичних осіб або ФОП у разі підписання таких документів уповноваженими особами - довіреністю, оформленою у відповідності до чинного законодавства України, у разі підписання таких документів власно фізичною особою або ФОП - копії всіх заповнених сторінок паспорта України або копії всіх заповнених сторінок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w:t>
      </w:r>
      <w:r>
        <w:rPr>
          <w:rFonts w:ascii="Times New Roman" w:eastAsia="Times New Roman" w:hAnsi="Times New Roman" w:cs="Times New Roman"/>
          <w:bCs/>
          <w:color w:val="000000"/>
          <w:sz w:val="24"/>
          <w:szCs w:val="24"/>
          <w:lang w:val="uk-UA" w:eastAsia="ru-RU"/>
        </w:rPr>
        <w:t>0.11.2012 №5492-VI, зі змінами;</w:t>
      </w:r>
    </w:p>
    <w:p w:rsidR="002C43A3" w:rsidRPr="00E73620" w:rsidRDefault="002C43A3" w:rsidP="008B7616">
      <w:pPr>
        <w:jc w:val="both"/>
        <w:rPr>
          <w:rFonts w:ascii="Times New Roman" w:eastAsia="Times New Roman" w:hAnsi="Times New Roman" w:cs="Times New Roman"/>
          <w:bCs/>
          <w:color w:val="000000"/>
          <w:sz w:val="24"/>
          <w:szCs w:val="24"/>
          <w:lang w:val="uk-UA" w:eastAsia="ru-RU"/>
        </w:rPr>
      </w:pPr>
      <w:r w:rsidRPr="00E73620">
        <w:rPr>
          <w:rFonts w:ascii="Times New Roman" w:eastAsia="Times New Roman" w:hAnsi="Times New Roman" w:cs="Times New Roman"/>
          <w:bCs/>
          <w:color w:val="000000"/>
          <w:sz w:val="24"/>
          <w:szCs w:val="24"/>
          <w:lang w:val="uk-UA" w:eastAsia="ru-RU"/>
        </w:rPr>
        <w:t>14.3. 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2C43A3" w:rsidRPr="00E73620" w:rsidRDefault="002C43A3" w:rsidP="002C43A3">
      <w:pPr>
        <w:spacing w:after="0" w:line="240" w:lineRule="auto"/>
        <w:jc w:val="both"/>
        <w:rPr>
          <w:rFonts w:ascii="Times New Roman" w:eastAsia="Times New Roman" w:hAnsi="Times New Roman" w:cs="Times New Roman"/>
          <w:bCs/>
          <w:color w:val="000000"/>
          <w:sz w:val="24"/>
          <w:szCs w:val="24"/>
          <w:lang w:val="uk-UA" w:eastAsia="ru-RU"/>
        </w:rPr>
      </w:pPr>
      <w:r w:rsidRPr="00E73620">
        <w:rPr>
          <w:rFonts w:ascii="Times New Roman" w:eastAsia="Times New Roman" w:hAnsi="Times New Roman" w:cs="Times New Roman"/>
          <w:bCs/>
          <w:color w:val="000000"/>
          <w:sz w:val="24"/>
          <w:szCs w:val="24"/>
          <w:lang w:val="uk-UA" w:eastAsia="ru-RU"/>
        </w:rPr>
        <w:t>14.4.  Гарантійний  лист від Учасника  наступного змісту:</w:t>
      </w:r>
    </w:p>
    <w:p w:rsidR="002C43A3" w:rsidRPr="00E73620" w:rsidRDefault="004A5769" w:rsidP="002C43A3">
      <w:pPr>
        <w:spacing w:after="0" w:line="240" w:lineRule="auto"/>
        <w:jc w:val="both"/>
        <w:rPr>
          <w:rFonts w:ascii="Times New Roman" w:eastAsia="Times New Roman" w:hAnsi="Times New Roman" w:cs="Times New Roman"/>
          <w:bCs/>
          <w:color w:val="000000"/>
          <w:sz w:val="24"/>
          <w:szCs w:val="24"/>
          <w:lang w:val="uk-UA" w:eastAsia="ru-RU"/>
        </w:rPr>
      </w:pPr>
      <w:r w:rsidRPr="00E73620">
        <w:rPr>
          <w:rFonts w:ascii="Times New Roman" w:eastAsia="Times New Roman" w:hAnsi="Times New Roman" w:cs="Times New Roman"/>
          <w:bCs/>
          <w:color w:val="000000"/>
          <w:sz w:val="24"/>
          <w:szCs w:val="24"/>
          <w:lang w:val="uk-UA" w:eastAsia="ru-RU"/>
        </w:rPr>
        <w:t>«</w:t>
      </w:r>
      <w:r w:rsidR="002C43A3" w:rsidRPr="00E73620">
        <w:rPr>
          <w:rFonts w:ascii="Times New Roman" w:eastAsia="Times New Roman" w:hAnsi="Times New Roman" w:cs="Times New Roman"/>
          <w:bCs/>
          <w:color w:val="000000"/>
          <w:sz w:val="24"/>
          <w:szCs w:val="24"/>
          <w:lang w:val="uk-UA" w:eastAsia="ru-RU"/>
        </w:rPr>
        <w:t xml:space="preserve">Даним листом підтверджуємо, що </w:t>
      </w:r>
      <w:r w:rsidR="002C43A3" w:rsidRPr="00E73620">
        <w:rPr>
          <w:rFonts w:ascii="Times New Roman" w:eastAsia="Times New Roman" w:hAnsi="Times New Roman" w:cs="Times New Roman"/>
          <w:bCs/>
          <w:color w:val="000000"/>
          <w:sz w:val="24"/>
          <w:szCs w:val="24"/>
          <w:u w:val="single"/>
          <w:lang w:val="uk-UA" w:eastAsia="ru-RU"/>
        </w:rPr>
        <w:t>зазначити найменування Учасника</w:t>
      </w:r>
      <w:r w:rsidR="002C43A3" w:rsidRPr="00E73620">
        <w:rPr>
          <w:rFonts w:ascii="Times New Roman" w:eastAsia="Times New Roman" w:hAnsi="Times New Roman" w:cs="Times New Roman"/>
          <w:bCs/>
          <w:color w:val="000000"/>
          <w:sz w:val="24"/>
          <w:szCs w:val="24"/>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w:t>
      </w:r>
      <w:r w:rsidRPr="00E73620">
        <w:rPr>
          <w:rFonts w:ascii="Times New Roman" w:eastAsia="Times New Roman" w:hAnsi="Times New Roman" w:cs="Times New Roman"/>
          <w:bCs/>
          <w:color w:val="000000"/>
          <w:sz w:val="24"/>
          <w:szCs w:val="24"/>
          <w:lang w:val="uk-UA" w:eastAsia="ru-RU"/>
        </w:rPr>
        <w:t>иконанню договору про закупівлю»</w:t>
      </w:r>
      <w:r w:rsidR="002C43A3" w:rsidRPr="00E73620">
        <w:rPr>
          <w:rFonts w:ascii="Times New Roman" w:eastAsia="Times New Roman" w:hAnsi="Times New Roman" w:cs="Times New Roman"/>
          <w:bCs/>
          <w:color w:val="000000"/>
          <w:sz w:val="24"/>
          <w:szCs w:val="24"/>
          <w:lang w:val="uk-UA" w:eastAsia="ru-RU"/>
        </w:rPr>
        <w:t>. </w:t>
      </w:r>
    </w:p>
    <w:p w:rsidR="004A0779" w:rsidRPr="004A0779" w:rsidRDefault="002C43A3" w:rsidP="004A0779">
      <w:pPr>
        <w:spacing w:after="0" w:line="240" w:lineRule="auto"/>
        <w:jc w:val="both"/>
        <w:rPr>
          <w:rFonts w:ascii="Times New Roman" w:eastAsia="Times New Roman" w:hAnsi="Times New Roman" w:cs="Times New Roman"/>
          <w:bCs/>
          <w:color w:val="000000"/>
          <w:sz w:val="24"/>
          <w:szCs w:val="24"/>
          <w:lang w:val="uk-UA" w:eastAsia="ru-RU"/>
        </w:rPr>
      </w:pPr>
      <w:r w:rsidRPr="00E73620">
        <w:rPr>
          <w:rFonts w:ascii="Times New Roman" w:eastAsia="Times New Roman" w:hAnsi="Times New Roman" w:cs="Times New Roman"/>
          <w:bCs/>
          <w:color w:val="000000"/>
          <w:sz w:val="24"/>
          <w:szCs w:val="24"/>
          <w:lang w:val="uk-UA" w:eastAsia="ru-RU"/>
        </w:rPr>
        <w:t xml:space="preserve">14.5. </w:t>
      </w:r>
      <w:r w:rsidR="004A0779" w:rsidRPr="004A0779">
        <w:rPr>
          <w:rFonts w:ascii="Times New Roman" w:eastAsia="Times New Roman" w:hAnsi="Times New Roman" w:cs="Times New Roman"/>
          <w:bCs/>
          <w:color w:val="000000"/>
          <w:sz w:val="24"/>
          <w:szCs w:val="24"/>
          <w:lang w:val="uk-UA" w:eastAsia="ru-RU"/>
        </w:rPr>
        <w:t>Лист-згода</w:t>
      </w:r>
      <w:r w:rsidR="008B7616">
        <w:rPr>
          <w:rFonts w:ascii="Times New Roman" w:eastAsia="Times New Roman" w:hAnsi="Times New Roman" w:cs="Times New Roman"/>
          <w:bCs/>
          <w:color w:val="000000"/>
          <w:sz w:val="24"/>
          <w:szCs w:val="24"/>
          <w:lang w:val="uk-UA" w:eastAsia="ru-RU"/>
        </w:rPr>
        <w:t xml:space="preserve"> </w:t>
      </w:r>
      <w:r w:rsidR="004A0779" w:rsidRPr="004A0779">
        <w:rPr>
          <w:rFonts w:ascii="Times New Roman" w:eastAsia="Times New Roman" w:hAnsi="Times New Roman" w:cs="Times New Roman"/>
          <w:color w:val="000000"/>
          <w:sz w:val="24"/>
          <w:szCs w:val="24"/>
          <w:lang w:val="uk-UA" w:eastAsia="ru-RU"/>
        </w:rPr>
        <w:t xml:space="preserve">на обробку, використання, поширення та доступ до персональних даних </w:t>
      </w:r>
      <w:r w:rsidR="004A0779">
        <w:rPr>
          <w:rFonts w:ascii="Times New Roman" w:eastAsia="Times New Roman" w:hAnsi="Times New Roman" w:cs="Times New Roman"/>
          <w:color w:val="000000"/>
          <w:sz w:val="24"/>
          <w:szCs w:val="24"/>
          <w:lang w:val="uk-UA" w:eastAsia="ru-RU"/>
        </w:rPr>
        <w:t>за формою:</w:t>
      </w:r>
    </w:p>
    <w:p w:rsidR="004A0779" w:rsidRDefault="004A0779" w:rsidP="004A0779">
      <w:pPr>
        <w:suppressAutoHyphens/>
        <w:spacing w:after="0" w:line="240" w:lineRule="auto"/>
        <w:jc w:val="center"/>
        <w:rPr>
          <w:rFonts w:ascii="Times New Roman" w:eastAsia="Times New Roman" w:hAnsi="Times New Roman" w:cs="Times New Roman"/>
          <w:b/>
          <w:color w:val="000000"/>
          <w:sz w:val="24"/>
          <w:szCs w:val="24"/>
          <w:lang w:val="uk-UA" w:eastAsia="ru-RU"/>
        </w:rPr>
      </w:pPr>
      <w:r w:rsidRPr="004A0779">
        <w:rPr>
          <w:rFonts w:ascii="Times New Roman" w:eastAsia="Times New Roman" w:hAnsi="Times New Roman" w:cs="Times New Roman"/>
          <w:b/>
          <w:bCs/>
          <w:color w:val="000000"/>
          <w:sz w:val="24"/>
          <w:szCs w:val="24"/>
          <w:lang w:val="uk-UA" w:eastAsia="ru-RU"/>
        </w:rPr>
        <w:t xml:space="preserve">Лист-згода </w:t>
      </w:r>
      <w:r w:rsidRPr="004A0779">
        <w:rPr>
          <w:rFonts w:ascii="Times New Roman" w:eastAsia="Times New Roman" w:hAnsi="Times New Roman" w:cs="Times New Roman"/>
          <w:b/>
          <w:color w:val="000000"/>
          <w:sz w:val="24"/>
          <w:szCs w:val="24"/>
          <w:lang w:val="uk-UA" w:eastAsia="ru-RU"/>
        </w:rPr>
        <w:t>на обробку, використання, поширення та доступ до персональних даних</w:t>
      </w:r>
    </w:p>
    <w:p w:rsidR="004A0779" w:rsidRPr="004A0779" w:rsidRDefault="004A0779" w:rsidP="004A0779">
      <w:pPr>
        <w:suppressAutoHyphens/>
        <w:spacing w:after="0" w:line="240" w:lineRule="auto"/>
        <w:jc w:val="center"/>
        <w:rPr>
          <w:rFonts w:ascii="Times New Roman" w:eastAsia="Times New Roman" w:hAnsi="Times New Roman" w:cs="Times New Roman"/>
          <w:b/>
          <w:color w:val="000000"/>
          <w:sz w:val="24"/>
          <w:szCs w:val="24"/>
          <w:lang w:val="uk-UA" w:eastAsia="ru-RU"/>
        </w:rPr>
      </w:pPr>
    </w:p>
    <w:p w:rsidR="004A0779" w:rsidRPr="004A0779" w:rsidRDefault="004A0779" w:rsidP="004A0779">
      <w:pPr>
        <w:suppressAutoHyphens/>
        <w:spacing w:after="0" w:line="240" w:lineRule="auto"/>
        <w:jc w:val="both"/>
        <w:rPr>
          <w:rFonts w:ascii="Times New Roman" w:eastAsia="Times New Roman" w:hAnsi="Times New Roman" w:cs="Times New Roman"/>
          <w:b/>
          <w:bCs/>
          <w:color w:val="000000"/>
          <w:sz w:val="24"/>
          <w:szCs w:val="24"/>
          <w:lang w:val="uk-UA" w:eastAsia="ru-RU"/>
        </w:rPr>
      </w:pPr>
      <w:r w:rsidRPr="00114770">
        <w:rPr>
          <w:rFonts w:ascii="Times New Roman" w:eastAsia="Times New Roman" w:hAnsi="Times New Roman" w:cs="Times New Roman"/>
          <w:color w:val="000000"/>
          <w:sz w:val="24"/>
          <w:szCs w:val="24"/>
          <w:lang w:val="uk-UA" w:eastAsia="ru-RU"/>
        </w:rPr>
        <w:t>Відповідно до Закону України «Про захист персональних</w:t>
      </w:r>
      <w:r w:rsidR="008B7616">
        <w:rPr>
          <w:rFonts w:ascii="Times New Roman" w:eastAsia="Times New Roman" w:hAnsi="Times New Roman" w:cs="Times New Roman"/>
          <w:color w:val="000000"/>
          <w:sz w:val="24"/>
          <w:szCs w:val="24"/>
          <w:lang w:val="uk-UA" w:eastAsia="ru-RU"/>
        </w:rPr>
        <w:t xml:space="preserve"> даних» від 01.06.2010  </w:t>
      </w:r>
      <w:r w:rsidRPr="00114770">
        <w:rPr>
          <w:rFonts w:ascii="Times New Roman" w:eastAsia="Times New Roman" w:hAnsi="Times New Roman" w:cs="Times New Roman"/>
          <w:color w:val="000000"/>
          <w:sz w:val="24"/>
          <w:szCs w:val="24"/>
          <w:lang w:val="uk-UA" w:eastAsia="ru-RU"/>
        </w:rPr>
        <w:t xml:space="preserve">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w:t>
      </w:r>
      <w:r w:rsidRPr="00114770">
        <w:rPr>
          <w:rFonts w:ascii="TimesNewRomanPSMT" w:eastAsia="Times New Roman" w:hAnsi="TimesNewRomanPSMT" w:cs="Times New Roman"/>
          <w:color w:val="000000"/>
          <w:sz w:val="24"/>
          <w:szCs w:val="24"/>
          <w:lang w:val="uk-UA" w:eastAsia="ru-RU"/>
        </w:rPr>
        <w:t xml:space="preserve">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w:t>
      </w:r>
    </w:p>
    <w:p w:rsidR="004A0779" w:rsidRPr="00114770" w:rsidRDefault="004A0779" w:rsidP="004A0779">
      <w:pPr>
        <w:suppressAutoHyphens/>
        <w:spacing w:after="0" w:line="240" w:lineRule="auto"/>
        <w:jc w:val="both"/>
        <w:rPr>
          <w:rFonts w:ascii="TimesNewRomanPSMT" w:eastAsia="Times New Roman" w:hAnsi="TimesNewRomanPSMT" w:cs="Times New Roman"/>
          <w:color w:val="000000"/>
          <w:sz w:val="24"/>
          <w:szCs w:val="24"/>
          <w:lang w:val="uk-UA" w:eastAsia="ru-RU"/>
        </w:rPr>
      </w:pPr>
    </w:p>
    <w:p w:rsidR="004A0779" w:rsidRPr="00114770" w:rsidRDefault="004A0779" w:rsidP="004A0779">
      <w:pPr>
        <w:suppressAutoHyphens/>
        <w:spacing w:after="0" w:line="240" w:lineRule="auto"/>
        <w:ind w:firstLine="709"/>
        <w:jc w:val="both"/>
        <w:rPr>
          <w:rFonts w:ascii="TimesNewRomanPSMT" w:eastAsia="Times New Roman" w:hAnsi="TimesNewRomanPSMT" w:cs="Times New Roman"/>
          <w:color w:val="000000"/>
          <w:sz w:val="24"/>
          <w:szCs w:val="24"/>
          <w:lang w:val="uk-UA" w:eastAsia="ru-RU"/>
        </w:rPr>
      </w:pPr>
      <w:r w:rsidRPr="00114770">
        <w:rPr>
          <w:rFonts w:ascii="TimesNewRomanPSMT" w:eastAsia="Times New Roman" w:hAnsi="TimesNewRomanPSMT" w:cs="Times New Roman"/>
          <w:color w:val="000000"/>
          <w:sz w:val="24"/>
          <w:szCs w:val="24"/>
          <w:lang w:val="uk-UA" w:eastAsia="ru-RU"/>
        </w:rPr>
        <w:t>Дата____________                                                          _____________/_____________</w:t>
      </w:r>
    </w:p>
    <w:p w:rsidR="004A0779" w:rsidRPr="00114770" w:rsidRDefault="004A0779" w:rsidP="004A0779">
      <w:pPr>
        <w:suppressAutoHyphens/>
        <w:spacing w:after="0" w:line="240" w:lineRule="auto"/>
        <w:jc w:val="both"/>
        <w:rPr>
          <w:rFonts w:ascii="TimesNewRomanPSMT" w:eastAsia="Times New Roman" w:hAnsi="TimesNewRomanPSMT" w:cs="Times New Roman"/>
          <w:color w:val="000000"/>
          <w:sz w:val="24"/>
          <w:szCs w:val="24"/>
          <w:lang w:val="uk-UA" w:eastAsia="ru-RU"/>
        </w:rPr>
      </w:pPr>
      <w:r w:rsidRPr="00114770">
        <w:rPr>
          <w:rFonts w:ascii="TimesNewRomanPSMT" w:eastAsia="Times New Roman" w:hAnsi="TimesNewRomanPSMT" w:cs="Times New Roman"/>
          <w:color w:val="000000"/>
          <w:sz w:val="24"/>
          <w:szCs w:val="24"/>
          <w:lang w:val="uk-UA" w:eastAsia="ru-RU"/>
        </w:rPr>
        <w:t xml:space="preserve">(підпис)  </w:t>
      </w:r>
    </w:p>
    <w:p w:rsidR="004A0779" w:rsidRPr="00E73620" w:rsidRDefault="004A0779" w:rsidP="002C43A3">
      <w:pPr>
        <w:spacing w:after="0" w:line="240" w:lineRule="auto"/>
        <w:jc w:val="both"/>
        <w:rPr>
          <w:rFonts w:ascii="Times New Roman" w:eastAsia="Times New Roman" w:hAnsi="Times New Roman" w:cs="Times New Roman"/>
          <w:bCs/>
          <w:color w:val="000000"/>
          <w:sz w:val="24"/>
          <w:szCs w:val="24"/>
          <w:lang w:val="uk-UA" w:eastAsia="ru-RU"/>
        </w:rPr>
      </w:pPr>
    </w:p>
    <w:p w:rsidR="002C43A3" w:rsidRPr="00E73620" w:rsidRDefault="002C43A3" w:rsidP="002C43A3">
      <w:pPr>
        <w:spacing w:after="0" w:line="240" w:lineRule="auto"/>
        <w:jc w:val="both"/>
        <w:rPr>
          <w:rFonts w:ascii="Times New Roman" w:eastAsia="Times New Roman" w:hAnsi="Times New Roman" w:cs="Times New Roman"/>
          <w:color w:val="000000"/>
          <w:sz w:val="24"/>
          <w:szCs w:val="24"/>
          <w:lang w:val="uk-UA" w:eastAsia="ru-RU"/>
        </w:rPr>
      </w:pPr>
      <w:r w:rsidRPr="00E73620">
        <w:rPr>
          <w:rFonts w:ascii="Times New Roman" w:eastAsia="Times New Roman" w:hAnsi="Times New Roman" w:cs="Times New Roman"/>
          <w:bCs/>
          <w:color w:val="000000"/>
          <w:sz w:val="24"/>
          <w:szCs w:val="24"/>
          <w:lang w:val="uk-UA" w:eastAsia="ru-RU"/>
        </w:rPr>
        <w:t xml:space="preserve">14.6. Лист-погодження Учасника з умовами проекту Договору, що міститься в </w:t>
      </w:r>
      <w:r w:rsidR="00421CF7">
        <w:rPr>
          <w:rFonts w:ascii="Times New Roman" w:eastAsia="Times New Roman" w:hAnsi="Times New Roman" w:cs="Times New Roman"/>
          <w:b/>
          <w:bCs/>
          <w:color w:val="000000"/>
          <w:sz w:val="24"/>
          <w:szCs w:val="24"/>
          <w:lang w:val="uk-UA" w:eastAsia="ru-RU"/>
        </w:rPr>
        <w:t xml:space="preserve">Додатку </w:t>
      </w:r>
      <w:r w:rsidR="00B26117">
        <w:rPr>
          <w:rFonts w:ascii="Times New Roman" w:eastAsia="Times New Roman" w:hAnsi="Times New Roman" w:cs="Times New Roman"/>
          <w:b/>
          <w:bCs/>
          <w:color w:val="000000"/>
          <w:sz w:val="24"/>
          <w:szCs w:val="24"/>
          <w:lang w:val="uk-UA" w:eastAsia="ru-RU"/>
        </w:rPr>
        <w:t>№</w:t>
      </w:r>
      <w:r w:rsidR="00C55986">
        <w:rPr>
          <w:rFonts w:ascii="Times New Roman" w:eastAsia="Times New Roman" w:hAnsi="Times New Roman" w:cs="Times New Roman"/>
          <w:b/>
          <w:bCs/>
          <w:color w:val="000000"/>
          <w:sz w:val="24"/>
          <w:szCs w:val="24"/>
          <w:lang w:val="uk-UA" w:eastAsia="ru-RU"/>
        </w:rPr>
        <w:t>4</w:t>
      </w:r>
      <w:r w:rsidR="00421CF7">
        <w:rPr>
          <w:rFonts w:ascii="Times New Roman" w:eastAsia="Times New Roman" w:hAnsi="Times New Roman" w:cs="Times New Roman"/>
          <w:b/>
          <w:bCs/>
          <w:color w:val="000000"/>
          <w:sz w:val="24"/>
          <w:szCs w:val="24"/>
          <w:lang w:val="uk-UA" w:eastAsia="ru-RU"/>
        </w:rPr>
        <w:t xml:space="preserve">, </w:t>
      </w:r>
      <w:r w:rsidRPr="00E73620">
        <w:rPr>
          <w:rFonts w:ascii="Times New Roman" w:eastAsia="Times New Roman" w:hAnsi="Times New Roman" w:cs="Times New Roman"/>
          <w:color w:val="000000"/>
          <w:sz w:val="24"/>
          <w:szCs w:val="24"/>
          <w:lang w:val="uk-UA" w:eastAsia="ru-RU"/>
        </w:rPr>
        <w:t xml:space="preserve">з долученням підписаного проекту Договору. </w:t>
      </w:r>
    </w:p>
    <w:p w:rsidR="002C43A3" w:rsidRPr="00E73620" w:rsidRDefault="002C43A3" w:rsidP="002C43A3">
      <w:pPr>
        <w:spacing w:after="0" w:line="240" w:lineRule="auto"/>
        <w:jc w:val="both"/>
        <w:rPr>
          <w:rFonts w:ascii="Times New Roman" w:eastAsia="Times New Roman" w:hAnsi="Times New Roman" w:cs="Times New Roman"/>
          <w:bCs/>
          <w:color w:val="000000"/>
          <w:sz w:val="24"/>
          <w:szCs w:val="24"/>
          <w:lang w:val="uk-UA" w:eastAsia="ru-RU"/>
        </w:rPr>
      </w:pPr>
      <w:r w:rsidRPr="00E73620">
        <w:rPr>
          <w:rFonts w:ascii="Times New Roman" w:eastAsia="Times New Roman" w:hAnsi="Times New Roman" w:cs="Times New Roman"/>
          <w:bCs/>
          <w:color w:val="000000"/>
          <w:sz w:val="24"/>
          <w:szCs w:val="24"/>
          <w:lang w:val="uk-UA" w:eastAsia="ru-RU"/>
        </w:rPr>
        <w:t xml:space="preserve">14.7. </w:t>
      </w:r>
      <w:r w:rsidR="004A5769" w:rsidRPr="00E73620">
        <w:rPr>
          <w:rFonts w:ascii="Times New Roman" w:eastAsia="Times New Roman" w:hAnsi="Times New Roman" w:cs="Times New Roman"/>
          <w:bCs/>
          <w:color w:val="000000"/>
          <w:sz w:val="24"/>
          <w:szCs w:val="24"/>
          <w:lang w:val="uk-UA" w:eastAsia="ru-RU"/>
        </w:rPr>
        <w:t>Копію Виписки/Витягу з Єдиного державного реєстру юридичних осіб та фізичних осіб-підприємців та громадськ</w:t>
      </w:r>
      <w:r w:rsidR="00BF57C7">
        <w:rPr>
          <w:rFonts w:ascii="Times New Roman" w:eastAsia="Times New Roman" w:hAnsi="Times New Roman" w:cs="Times New Roman"/>
          <w:bCs/>
          <w:color w:val="000000"/>
          <w:sz w:val="24"/>
          <w:szCs w:val="24"/>
          <w:lang w:val="uk-UA" w:eastAsia="ru-RU"/>
        </w:rPr>
        <w:t>их формувань</w:t>
      </w:r>
      <w:r w:rsidR="004A5769" w:rsidRPr="00E73620">
        <w:rPr>
          <w:rFonts w:ascii="Times New Roman" w:eastAsia="Times New Roman" w:hAnsi="Times New Roman" w:cs="Times New Roman"/>
          <w:bCs/>
          <w:color w:val="000000"/>
          <w:sz w:val="24"/>
          <w:szCs w:val="24"/>
          <w:lang w:val="uk-UA" w:eastAsia="ru-RU"/>
        </w:rPr>
        <w:t>. Копію Свідоцтва</w:t>
      </w:r>
      <w:r w:rsidRPr="00E73620">
        <w:rPr>
          <w:rFonts w:ascii="Times New Roman" w:eastAsia="Times New Roman" w:hAnsi="Times New Roman" w:cs="Times New Roman"/>
          <w:bCs/>
          <w:color w:val="000000"/>
          <w:sz w:val="24"/>
          <w:szCs w:val="24"/>
          <w:lang w:val="uk-UA" w:eastAsia="ru-RU"/>
        </w:rPr>
        <w:t xml:space="preserve"> про реєстрацію платника податку на додану вартість</w:t>
      </w:r>
      <w:r w:rsidR="00031606">
        <w:rPr>
          <w:rFonts w:ascii="Times New Roman" w:eastAsia="Times New Roman" w:hAnsi="Times New Roman" w:cs="Times New Roman"/>
          <w:bCs/>
          <w:color w:val="000000"/>
          <w:sz w:val="24"/>
          <w:szCs w:val="24"/>
          <w:lang w:val="uk-UA" w:eastAsia="ru-RU"/>
        </w:rPr>
        <w:t>/єдиного податку</w:t>
      </w:r>
      <w:r w:rsidRPr="00E73620">
        <w:rPr>
          <w:rFonts w:ascii="Times New Roman" w:eastAsia="Times New Roman" w:hAnsi="Times New Roman" w:cs="Times New Roman"/>
          <w:bCs/>
          <w:color w:val="000000"/>
          <w:sz w:val="24"/>
          <w:szCs w:val="24"/>
          <w:lang w:val="uk-UA" w:eastAsia="ru-RU"/>
        </w:rPr>
        <w:t xml:space="preserve"> або копія Витягу з реєстру платників податку на додану вартість</w:t>
      </w:r>
      <w:r w:rsidR="00031606">
        <w:rPr>
          <w:rFonts w:ascii="Times New Roman" w:eastAsia="Times New Roman" w:hAnsi="Times New Roman" w:cs="Times New Roman"/>
          <w:bCs/>
          <w:color w:val="000000"/>
          <w:sz w:val="24"/>
          <w:szCs w:val="24"/>
          <w:lang w:val="uk-UA" w:eastAsia="ru-RU"/>
        </w:rPr>
        <w:t>/єдиного податку</w:t>
      </w:r>
      <w:r w:rsidRPr="00E73620">
        <w:rPr>
          <w:rFonts w:ascii="Times New Roman" w:eastAsia="Times New Roman" w:hAnsi="Times New Roman" w:cs="Times New Roman"/>
          <w:bCs/>
          <w:color w:val="000000"/>
          <w:sz w:val="24"/>
          <w:szCs w:val="24"/>
          <w:lang w:val="uk-UA" w:eastAsia="ru-RU"/>
        </w:rPr>
        <w:t>.</w:t>
      </w:r>
    </w:p>
    <w:p w:rsidR="002C43A3" w:rsidRDefault="002C43A3" w:rsidP="002C43A3">
      <w:pPr>
        <w:spacing w:after="0" w:line="240" w:lineRule="auto"/>
        <w:jc w:val="both"/>
        <w:rPr>
          <w:rFonts w:ascii="Times New Roman" w:eastAsia="Times New Roman" w:hAnsi="Times New Roman" w:cs="Times New Roman"/>
          <w:bCs/>
          <w:color w:val="000000"/>
          <w:sz w:val="24"/>
          <w:szCs w:val="24"/>
          <w:lang w:val="uk-UA" w:eastAsia="ru-RU"/>
        </w:rPr>
      </w:pPr>
      <w:r w:rsidRPr="00E73620">
        <w:rPr>
          <w:rFonts w:ascii="Times New Roman" w:eastAsia="Times New Roman" w:hAnsi="Times New Roman" w:cs="Times New Roman"/>
          <w:bCs/>
          <w:color w:val="000000"/>
          <w:sz w:val="24"/>
          <w:szCs w:val="24"/>
          <w:lang w:val="uk-UA" w:eastAsia="ru-RU"/>
        </w:rPr>
        <w:t xml:space="preserve">14.8. Інформацію та документи, що підтверджують відповідність учасника Кваліфікаційним    критеріям </w:t>
      </w:r>
      <w:r w:rsidR="00F97A77">
        <w:rPr>
          <w:rFonts w:ascii="Times New Roman" w:eastAsia="Times New Roman" w:hAnsi="Times New Roman" w:cs="Times New Roman"/>
          <w:bCs/>
          <w:color w:val="000000"/>
          <w:sz w:val="24"/>
          <w:szCs w:val="24"/>
          <w:lang w:val="uk-UA" w:eastAsia="ru-RU"/>
        </w:rPr>
        <w:t xml:space="preserve">до статті 16 Закону </w:t>
      </w:r>
      <w:r w:rsidRPr="00E73620">
        <w:rPr>
          <w:rFonts w:ascii="Times New Roman" w:eastAsia="Times New Roman" w:hAnsi="Times New Roman" w:cs="Times New Roman"/>
          <w:bCs/>
          <w:color w:val="000000"/>
          <w:sz w:val="24"/>
          <w:szCs w:val="24"/>
          <w:lang w:val="uk-UA" w:eastAsia="ru-RU"/>
        </w:rPr>
        <w:t xml:space="preserve">– згідно </w:t>
      </w:r>
      <w:r w:rsidRPr="00F97A77">
        <w:rPr>
          <w:rFonts w:ascii="Times New Roman" w:eastAsia="Times New Roman" w:hAnsi="Times New Roman" w:cs="Times New Roman"/>
          <w:b/>
          <w:bCs/>
          <w:color w:val="000000"/>
          <w:sz w:val="24"/>
          <w:szCs w:val="24"/>
          <w:lang w:val="uk-UA" w:eastAsia="ru-RU"/>
        </w:rPr>
        <w:t xml:space="preserve">Додатку </w:t>
      </w:r>
      <w:r w:rsidR="00B4261C">
        <w:rPr>
          <w:rFonts w:ascii="Times New Roman" w:eastAsia="Times New Roman" w:hAnsi="Times New Roman" w:cs="Times New Roman"/>
          <w:b/>
          <w:bCs/>
          <w:color w:val="000000"/>
          <w:sz w:val="24"/>
          <w:szCs w:val="24"/>
          <w:lang w:val="uk-UA" w:eastAsia="ru-RU"/>
        </w:rPr>
        <w:t>№</w:t>
      </w:r>
      <w:r w:rsidRPr="00F97A77">
        <w:rPr>
          <w:rFonts w:ascii="Times New Roman" w:eastAsia="Times New Roman" w:hAnsi="Times New Roman" w:cs="Times New Roman"/>
          <w:b/>
          <w:bCs/>
          <w:color w:val="000000"/>
          <w:sz w:val="24"/>
          <w:szCs w:val="24"/>
          <w:lang w:val="uk-UA" w:eastAsia="ru-RU"/>
        </w:rPr>
        <w:t>3</w:t>
      </w:r>
      <w:r w:rsidRPr="00E73620">
        <w:rPr>
          <w:rFonts w:ascii="Times New Roman" w:eastAsia="Times New Roman" w:hAnsi="Times New Roman" w:cs="Times New Roman"/>
          <w:bCs/>
          <w:color w:val="000000"/>
          <w:sz w:val="24"/>
          <w:szCs w:val="24"/>
          <w:lang w:val="uk-UA" w:eastAsia="ru-RU"/>
        </w:rPr>
        <w:t xml:space="preserve">до цієї документації: </w:t>
      </w:r>
    </w:p>
    <w:p w:rsidR="00A14C01" w:rsidRPr="00E73620" w:rsidRDefault="00B4261C" w:rsidP="00FD30D6">
      <w:pPr>
        <w:spacing w:after="0" w:line="240" w:lineRule="auto"/>
        <w:jc w:val="both"/>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14</w:t>
      </w:r>
      <w:r w:rsidR="002C43A3" w:rsidRPr="00E73620">
        <w:rPr>
          <w:rFonts w:ascii="Times New Roman" w:eastAsia="Times New Roman" w:hAnsi="Times New Roman" w:cs="Times New Roman"/>
          <w:bCs/>
          <w:color w:val="000000"/>
          <w:sz w:val="24"/>
          <w:szCs w:val="24"/>
          <w:lang w:val="uk-UA" w:eastAsia="ru-RU"/>
        </w:rPr>
        <w:t>.</w:t>
      </w:r>
      <w:r w:rsidR="008B7616">
        <w:rPr>
          <w:rFonts w:ascii="Times New Roman" w:eastAsia="Times New Roman" w:hAnsi="Times New Roman" w:cs="Times New Roman"/>
          <w:bCs/>
          <w:color w:val="000000"/>
          <w:sz w:val="24"/>
          <w:szCs w:val="24"/>
          <w:lang w:val="uk-UA" w:eastAsia="ru-RU"/>
        </w:rPr>
        <w:t>9</w:t>
      </w:r>
      <w:r>
        <w:rPr>
          <w:rFonts w:ascii="Times New Roman" w:eastAsia="Times New Roman" w:hAnsi="Times New Roman" w:cs="Times New Roman"/>
          <w:bCs/>
          <w:color w:val="000000"/>
          <w:sz w:val="24"/>
          <w:szCs w:val="24"/>
          <w:lang w:val="uk-UA" w:eastAsia="ru-RU"/>
        </w:rPr>
        <w:t>.</w:t>
      </w:r>
      <w:r w:rsidR="002C43A3" w:rsidRPr="00E73620">
        <w:rPr>
          <w:rFonts w:ascii="Times New Roman" w:eastAsia="Times New Roman" w:hAnsi="Times New Roman" w:cs="Times New Roman"/>
          <w:bCs/>
          <w:color w:val="000000"/>
          <w:sz w:val="24"/>
          <w:szCs w:val="24"/>
          <w:lang w:val="uk-UA" w:eastAsia="ru-RU"/>
        </w:rPr>
        <w:t xml:space="preserve"> Лист-погодження Учасника </w:t>
      </w:r>
      <w:r>
        <w:rPr>
          <w:rFonts w:ascii="Times New Roman" w:eastAsia="Times New Roman" w:hAnsi="Times New Roman" w:cs="Times New Roman"/>
          <w:bCs/>
          <w:color w:val="000000"/>
          <w:sz w:val="24"/>
          <w:szCs w:val="24"/>
          <w:lang w:val="uk-UA" w:eastAsia="ru-RU"/>
        </w:rPr>
        <w:t>з умовами Технічного завдання</w:t>
      </w:r>
      <w:r w:rsidR="002C43A3" w:rsidRPr="00E73620">
        <w:rPr>
          <w:rFonts w:ascii="Times New Roman" w:eastAsia="Times New Roman" w:hAnsi="Times New Roman" w:cs="Times New Roman"/>
          <w:bCs/>
          <w:color w:val="000000"/>
          <w:sz w:val="24"/>
          <w:szCs w:val="24"/>
          <w:lang w:val="uk-UA" w:eastAsia="ru-RU"/>
        </w:rPr>
        <w:t xml:space="preserve">, що міститься в </w:t>
      </w:r>
      <w:r w:rsidR="002C43A3" w:rsidRPr="00D21E63">
        <w:rPr>
          <w:rFonts w:ascii="Times New Roman" w:eastAsia="Times New Roman" w:hAnsi="Times New Roman" w:cs="Times New Roman"/>
          <w:b/>
          <w:color w:val="000000"/>
          <w:sz w:val="24"/>
          <w:szCs w:val="24"/>
          <w:lang w:val="uk-UA" w:eastAsia="ru-RU"/>
        </w:rPr>
        <w:t xml:space="preserve">Додатку </w:t>
      </w:r>
      <w:r>
        <w:rPr>
          <w:rFonts w:ascii="Times New Roman" w:eastAsia="Times New Roman" w:hAnsi="Times New Roman" w:cs="Times New Roman"/>
          <w:b/>
          <w:color w:val="000000"/>
          <w:sz w:val="24"/>
          <w:szCs w:val="24"/>
          <w:lang w:val="uk-UA" w:eastAsia="ru-RU"/>
        </w:rPr>
        <w:t>№</w:t>
      </w:r>
      <w:r w:rsidR="002C43A3" w:rsidRPr="00D21E63">
        <w:rPr>
          <w:rFonts w:ascii="Times New Roman" w:eastAsia="Times New Roman" w:hAnsi="Times New Roman" w:cs="Times New Roman"/>
          <w:b/>
          <w:color w:val="000000"/>
          <w:sz w:val="24"/>
          <w:szCs w:val="24"/>
          <w:lang w:val="uk-UA" w:eastAsia="ru-RU"/>
        </w:rPr>
        <w:t>1</w:t>
      </w:r>
      <w:r>
        <w:rPr>
          <w:rFonts w:ascii="Times New Roman" w:eastAsia="Times New Roman" w:hAnsi="Times New Roman" w:cs="Times New Roman"/>
          <w:b/>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технічних вимог, що міститься в </w:t>
      </w:r>
      <w:r>
        <w:rPr>
          <w:rFonts w:ascii="Times New Roman" w:eastAsia="Times New Roman" w:hAnsi="Times New Roman" w:cs="Times New Roman"/>
          <w:b/>
          <w:color w:val="000000"/>
          <w:sz w:val="24"/>
          <w:szCs w:val="24"/>
          <w:lang w:val="uk-UA" w:eastAsia="ru-RU"/>
        </w:rPr>
        <w:t xml:space="preserve">Додатку №1.1, </w:t>
      </w:r>
      <w:r w:rsidRPr="00B4261C">
        <w:rPr>
          <w:rFonts w:ascii="Times New Roman" w:eastAsia="Times New Roman" w:hAnsi="Times New Roman" w:cs="Times New Roman"/>
          <w:color w:val="000000"/>
          <w:sz w:val="24"/>
          <w:szCs w:val="24"/>
          <w:lang w:val="uk-UA" w:eastAsia="ru-RU"/>
        </w:rPr>
        <w:t xml:space="preserve">та </w:t>
      </w:r>
      <w:r>
        <w:rPr>
          <w:rFonts w:ascii="Times New Roman" w:eastAsia="Times New Roman" w:hAnsi="Times New Roman" w:cs="Times New Roman"/>
          <w:color w:val="000000"/>
          <w:sz w:val="24"/>
          <w:szCs w:val="24"/>
          <w:lang w:val="uk-UA" w:eastAsia="ru-RU"/>
        </w:rPr>
        <w:t xml:space="preserve">обсягу робіт, </w:t>
      </w:r>
      <w:r w:rsidRPr="00B4261C">
        <w:rPr>
          <w:rFonts w:ascii="Times New Roman" w:eastAsia="Times New Roman" w:hAnsi="Times New Roman" w:cs="Times New Roman"/>
          <w:color w:val="000000"/>
          <w:sz w:val="24"/>
          <w:szCs w:val="24"/>
          <w:lang w:val="uk-UA" w:eastAsia="ru-RU"/>
        </w:rPr>
        <w:t xml:space="preserve">що міститься в </w:t>
      </w:r>
      <w:r>
        <w:rPr>
          <w:rFonts w:ascii="Times New Roman" w:eastAsia="Times New Roman" w:hAnsi="Times New Roman" w:cs="Times New Roman"/>
          <w:b/>
          <w:color w:val="000000"/>
          <w:sz w:val="24"/>
          <w:szCs w:val="24"/>
          <w:lang w:val="uk-UA" w:eastAsia="ru-RU"/>
        </w:rPr>
        <w:t>Додатку №1.2.</w:t>
      </w:r>
    </w:p>
    <w:p w:rsidR="00FD30D6" w:rsidRPr="00D36595" w:rsidRDefault="00B9572B" w:rsidP="00FD30D6">
      <w:pPr>
        <w:spacing w:after="0" w:line="240" w:lineRule="auto"/>
        <w:jc w:val="both"/>
        <w:rPr>
          <w:rFonts w:ascii="Times New Roman" w:eastAsia="Times New Roman" w:hAnsi="Times New Roman" w:cs="Times New Roman"/>
          <w:bCs/>
          <w:color w:val="000000"/>
          <w:sz w:val="24"/>
          <w:szCs w:val="24"/>
          <w:lang w:val="uk-UA" w:eastAsia="ru-RU"/>
        </w:rPr>
      </w:pPr>
      <w:r>
        <w:rPr>
          <w:rFonts w:ascii="Times New Roman" w:hAnsi="Times New Roman"/>
          <w:kern w:val="3"/>
          <w:sz w:val="24"/>
          <w:szCs w:val="24"/>
          <w:lang w:val="uk-UA" w:bidi="en-US"/>
        </w:rPr>
        <w:t>14.10</w:t>
      </w:r>
      <w:r w:rsidR="00D21E63">
        <w:rPr>
          <w:rFonts w:ascii="Times New Roman" w:hAnsi="Times New Roman"/>
          <w:kern w:val="3"/>
          <w:sz w:val="24"/>
          <w:szCs w:val="24"/>
          <w:lang w:val="uk-UA" w:bidi="en-US"/>
        </w:rPr>
        <w:t>. Підписану цінову</w:t>
      </w:r>
      <w:r w:rsidR="002C43A3" w:rsidRPr="00E73620">
        <w:rPr>
          <w:rFonts w:ascii="Times New Roman" w:hAnsi="Times New Roman"/>
          <w:kern w:val="3"/>
          <w:sz w:val="24"/>
          <w:szCs w:val="24"/>
          <w:lang w:val="uk-UA" w:bidi="en-US"/>
        </w:rPr>
        <w:t xml:space="preserve"> пропозицію за формою, наведеною у </w:t>
      </w:r>
      <w:r w:rsidR="00D21E63">
        <w:rPr>
          <w:rFonts w:ascii="Times New Roman" w:hAnsi="Times New Roman"/>
          <w:b/>
          <w:bCs/>
          <w:kern w:val="3"/>
          <w:sz w:val="24"/>
          <w:szCs w:val="24"/>
          <w:lang w:val="uk-UA" w:bidi="en-US"/>
        </w:rPr>
        <w:t xml:space="preserve">Додатку </w:t>
      </w:r>
      <w:r w:rsidR="00071B16">
        <w:rPr>
          <w:rFonts w:ascii="Times New Roman" w:hAnsi="Times New Roman"/>
          <w:b/>
          <w:bCs/>
          <w:kern w:val="3"/>
          <w:sz w:val="24"/>
          <w:szCs w:val="24"/>
          <w:lang w:val="uk-UA" w:bidi="en-US"/>
        </w:rPr>
        <w:t>№</w:t>
      </w:r>
      <w:r w:rsidR="00D21E63" w:rsidRPr="00D21E63">
        <w:rPr>
          <w:rFonts w:ascii="Times New Roman" w:hAnsi="Times New Roman"/>
          <w:b/>
          <w:bCs/>
          <w:kern w:val="3"/>
          <w:sz w:val="24"/>
          <w:szCs w:val="24"/>
          <w:lang w:val="uk-UA" w:bidi="en-US"/>
        </w:rPr>
        <w:t>2</w:t>
      </w:r>
      <w:r w:rsidR="002C43A3" w:rsidRPr="00E73620">
        <w:rPr>
          <w:rFonts w:ascii="Times New Roman" w:hAnsi="Times New Roman"/>
          <w:kern w:val="3"/>
          <w:sz w:val="24"/>
          <w:szCs w:val="24"/>
          <w:lang w:val="uk-UA" w:bidi="en-US"/>
        </w:rPr>
        <w:t xml:space="preserve"> до цієї документації – в окремому файлі і</w:t>
      </w:r>
      <w:r w:rsidR="005C30DC">
        <w:rPr>
          <w:rFonts w:ascii="Times New Roman" w:hAnsi="Times New Roman"/>
          <w:kern w:val="3"/>
          <w:sz w:val="24"/>
          <w:szCs w:val="24"/>
          <w:lang w:val="uk-UA" w:bidi="en-US"/>
        </w:rPr>
        <w:t xml:space="preserve">з </w:t>
      </w:r>
      <w:r w:rsidR="008B7616">
        <w:rPr>
          <w:rFonts w:ascii="Times New Roman" w:hAnsi="Times New Roman"/>
          <w:kern w:val="3"/>
          <w:sz w:val="24"/>
          <w:szCs w:val="24"/>
          <w:lang w:val="uk-UA" w:bidi="en-US"/>
        </w:rPr>
        <w:t>зазначенням типу файлу  «П</w:t>
      </w:r>
      <w:r w:rsidR="00FD30D6">
        <w:rPr>
          <w:rFonts w:ascii="Times New Roman" w:hAnsi="Times New Roman"/>
          <w:kern w:val="3"/>
          <w:sz w:val="24"/>
          <w:szCs w:val="24"/>
          <w:lang w:val="uk-UA" w:bidi="en-US"/>
        </w:rPr>
        <w:t xml:space="preserve">ропозиція», </w:t>
      </w:r>
      <w:r w:rsidR="00FD30D6">
        <w:rPr>
          <w:rFonts w:ascii="Times New Roman" w:eastAsia="Times New Roman" w:hAnsi="Times New Roman" w:cs="Times New Roman"/>
          <w:color w:val="000000"/>
          <w:sz w:val="24"/>
          <w:szCs w:val="24"/>
          <w:lang w:val="uk-UA" w:eastAsia="ru-RU"/>
        </w:rPr>
        <w:t>з долученням наступних документів:</w:t>
      </w:r>
    </w:p>
    <w:p w:rsidR="00FD30D6" w:rsidRPr="00D36595" w:rsidRDefault="00FD30D6" w:rsidP="00FD30D6">
      <w:pPr>
        <w:spacing w:after="0" w:line="240" w:lineRule="auto"/>
        <w:jc w:val="both"/>
        <w:rPr>
          <w:rFonts w:ascii="Times New Roman" w:eastAsia="Times New Roman" w:hAnsi="Times New Roman" w:cs="Times New Roman"/>
          <w:bCs/>
          <w:color w:val="000000"/>
          <w:sz w:val="24"/>
          <w:szCs w:val="24"/>
          <w:lang w:val="uk-UA" w:eastAsia="ru-RU"/>
        </w:rPr>
      </w:pPr>
      <w:r w:rsidRPr="00D36595">
        <w:rPr>
          <w:rFonts w:ascii="Times New Roman" w:eastAsia="Times New Roman" w:hAnsi="Times New Roman" w:cs="Times New Roman"/>
          <w:bCs/>
          <w:color w:val="000000"/>
          <w:sz w:val="24"/>
          <w:szCs w:val="24"/>
          <w:lang w:val="uk-UA" w:eastAsia="ru-RU"/>
        </w:rPr>
        <w:t xml:space="preserve">- </w:t>
      </w:r>
      <w:r w:rsidR="009C5323">
        <w:rPr>
          <w:rFonts w:ascii="Times New Roman" w:eastAsia="Times New Roman" w:hAnsi="Times New Roman" w:cs="Times New Roman"/>
          <w:bCs/>
          <w:color w:val="000000"/>
          <w:sz w:val="24"/>
          <w:szCs w:val="24"/>
          <w:lang w:val="uk-UA" w:eastAsia="ru-RU"/>
        </w:rPr>
        <w:t>д</w:t>
      </w:r>
      <w:r w:rsidRPr="00D36595">
        <w:rPr>
          <w:rFonts w:ascii="Times New Roman" w:eastAsia="Times New Roman" w:hAnsi="Times New Roman" w:cs="Times New Roman"/>
          <w:bCs/>
          <w:color w:val="000000"/>
          <w:sz w:val="24"/>
          <w:szCs w:val="24"/>
          <w:lang w:val="uk-UA" w:eastAsia="ru-RU"/>
        </w:rPr>
        <w:t>огов</w:t>
      </w:r>
      <w:r>
        <w:rPr>
          <w:rFonts w:ascii="Times New Roman" w:eastAsia="Times New Roman" w:hAnsi="Times New Roman" w:cs="Times New Roman"/>
          <w:bCs/>
          <w:color w:val="000000"/>
          <w:sz w:val="24"/>
          <w:szCs w:val="24"/>
          <w:lang w:val="uk-UA" w:eastAsia="ru-RU"/>
        </w:rPr>
        <w:t>ірна ціна;</w:t>
      </w:r>
    </w:p>
    <w:p w:rsidR="00FD30D6" w:rsidRPr="00D36595" w:rsidRDefault="00FD30D6" w:rsidP="00FD30D6">
      <w:pPr>
        <w:spacing w:after="0" w:line="240" w:lineRule="auto"/>
        <w:jc w:val="both"/>
        <w:rPr>
          <w:rFonts w:ascii="Times New Roman" w:eastAsia="Times New Roman" w:hAnsi="Times New Roman" w:cs="Times New Roman"/>
          <w:bCs/>
          <w:color w:val="000000"/>
          <w:sz w:val="24"/>
          <w:szCs w:val="24"/>
          <w:lang w:val="uk-UA" w:eastAsia="ru-RU"/>
        </w:rPr>
      </w:pPr>
      <w:r w:rsidRPr="00D36595">
        <w:rPr>
          <w:rFonts w:ascii="Times New Roman" w:eastAsia="Times New Roman" w:hAnsi="Times New Roman" w:cs="Times New Roman"/>
          <w:bCs/>
          <w:color w:val="000000"/>
          <w:sz w:val="24"/>
          <w:szCs w:val="24"/>
          <w:lang w:val="uk-UA" w:eastAsia="ru-RU"/>
        </w:rPr>
        <w:t>- локальні кошто</w:t>
      </w:r>
      <w:r>
        <w:rPr>
          <w:rFonts w:ascii="Times New Roman" w:eastAsia="Times New Roman" w:hAnsi="Times New Roman" w:cs="Times New Roman"/>
          <w:bCs/>
          <w:color w:val="000000"/>
          <w:sz w:val="24"/>
          <w:szCs w:val="24"/>
          <w:lang w:val="uk-UA" w:eastAsia="ru-RU"/>
        </w:rPr>
        <w:t>риси на виконання робіт;</w:t>
      </w:r>
    </w:p>
    <w:p w:rsidR="00FD30D6" w:rsidRPr="00E73620" w:rsidRDefault="00FD30D6" w:rsidP="00FD30D6">
      <w:pPr>
        <w:spacing w:after="0" w:line="240" w:lineRule="auto"/>
        <w:jc w:val="both"/>
        <w:rPr>
          <w:rFonts w:ascii="Times New Roman" w:eastAsia="Times New Roman" w:hAnsi="Times New Roman" w:cs="Times New Roman"/>
          <w:bCs/>
          <w:color w:val="000000"/>
          <w:sz w:val="24"/>
          <w:szCs w:val="24"/>
          <w:lang w:val="uk-UA" w:eastAsia="ru-RU"/>
        </w:rPr>
      </w:pPr>
      <w:r w:rsidRPr="00D36595">
        <w:rPr>
          <w:rFonts w:ascii="Times New Roman" w:eastAsia="Times New Roman" w:hAnsi="Times New Roman" w:cs="Times New Roman"/>
          <w:bCs/>
          <w:color w:val="000000"/>
          <w:sz w:val="24"/>
          <w:szCs w:val="24"/>
          <w:lang w:val="uk-UA" w:eastAsia="ru-RU"/>
        </w:rPr>
        <w:t>- розрахунок вартості матеріа</w:t>
      </w:r>
      <w:r>
        <w:rPr>
          <w:rFonts w:ascii="Times New Roman" w:eastAsia="Times New Roman" w:hAnsi="Times New Roman" w:cs="Times New Roman"/>
          <w:bCs/>
          <w:color w:val="000000"/>
          <w:sz w:val="24"/>
          <w:szCs w:val="24"/>
          <w:lang w:val="uk-UA" w:eastAsia="ru-RU"/>
        </w:rPr>
        <w:t>льних ресурсів</w:t>
      </w:r>
      <w:r w:rsidR="009C5323">
        <w:rPr>
          <w:rFonts w:ascii="Times New Roman" w:eastAsia="Times New Roman" w:hAnsi="Times New Roman" w:cs="Times New Roman"/>
          <w:bCs/>
          <w:color w:val="000000"/>
          <w:sz w:val="24"/>
          <w:szCs w:val="24"/>
          <w:lang w:val="uk-UA" w:eastAsia="ru-RU"/>
        </w:rPr>
        <w:t xml:space="preserve"> (підсумкова відомість ресурсів)</w:t>
      </w:r>
      <w:r>
        <w:rPr>
          <w:rFonts w:ascii="Times New Roman" w:eastAsia="Times New Roman" w:hAnsi="Times New Roman" w:cs="Times New Roman"/>
          <w:bCs/>
          <w:color w:val="000000"/>
          <w:sz w:val="24"/>
          <w:szCs w:val="24"/>
          <w:lang w:val="uk-UA" w:eastAsia="ru-RU"/>
        </w:rPr>
        <w:t>.  З</w:t>
      </w:r>
      <w:r w:rsidRPr="00D36595">
        <w:rPr>
          <w:rFonts w:ascii="Times New Roman" w:eastAsia="Times New Roman" w:hAnsi="Times New Roman" w:cs="Times New Roman"/>
          <w:bCs/>
          <w:color w:val="000000"/>
          <w:sz w:val="24"/>
          <w:szCs w:val="24"/>
          <w:lang w:val="uk-UA" w:eastAsia="ru-RU"/>
        </w:rPr>
        <w:t>а підписом керівника або уповноваженої особи Учасника, завіреною печаткою (за наявності);</w:t>
      </w:r>
    </w:p>
    <w:p w:rsidR="002C43A3" w:rsidRPr="00E73620" w:rsidRDefault="002F64D7" w:rsidP="002C43A3">
      <w:pPr>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olor w:val="000000"/>
          <w:sz w:val="24"/>
          <w:szCs w:val="24"/>
          <w:lang w:val="uk-UA"/>
        </w:rPr>
        <w:t>14.11</w:t>
      </w:r>
      <w:r w:rsidR="002C43A3" w:rsidRPr="00E73620">
        <w:rPr>
          <w:rFonts w:ascii="Times New Roman" w:hAnsi="Times New Roman"/>
          <w:color w:val="000000"/>
          <w:sz w:val="24"/>
          <w:szCs w:val="24"/>
          <w:lang w:val="uk-UA"/>
        </w:rPr>
        <w:t xml:space="preserve">. Учасник повинен надати </w:t>
      </w:r>
      <w:r w:rsidR="009C5323">
        <w:rPr>
          <w:rFonts w:ascii="Times New Roman" w:eastAsia="Times New Roman" w:hAnsi="Times New Roman" w:cs="Times New Roman"/>
          <w:sz w:val="24"/>
          <w:szCs w:val="24"/>
          <w:lang w:val="uk-UA" w:eastAsia="ru-RU"/>
        </w:rPr>
        <w:t xml:space="preserve">копію ліцензії, </w:t>
      </w:r>
      <w:r w:rsidR="002C43A3" w:rsidRPr="00E73620">
        <w:rPr>
          <w:rFonts w:ascii="Times New Roman" w:eastAsia="Times New Roman" w:hAnsi="Times New Roman" w:cs="Times New Roman"/>
          <w:sz w:val="24"/>
          <w:szCs w:val="24"/>
          <w:lang w:val="uk-UA" w:eastAsia="ru-RU"/>
        </w:rPr>
        <w:t>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4E7884" w:rsidRPr="00E73620" w:rsidRDefault="002F64D7" w:rsidP="002C43A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14.12</w:t>
      </w:r>
      <w:r w:rsidR="004E7884" w:rsidRPr="00E73620">
        <w:rPr>
          <w:rFonts w:ascii="Times New Roman" w:eastAsia="Times New Roman" w:hAnsi="Times New Roman" w:cs="Times New Roman"/>
          <w:sz w:val="24"/>
          <w:szCs w:val="24"/>
          <w:lang w:val="uk-UA" w:eastAsia="ru-RU"/>
        </w:rPr>
        <w:t xml:space="preserve">. </w:t>
      </w:r>
      <w:r w:rsidR="00875511" w:rsidRPr="00875511">
        <w:rPr>
          <w:rFonts w:ascii="Times New Roman" w:eastAsia="Times New Roman" w:hAnsi="Times New Roman" w:cs="Times New Roman"/>
          <w:sz w:val="24"/>
          <w:szCs w:val="24"/>
          <w:lang w:val="uk-UA" w:eastAsia="ru-RU"/>
        </w:rPr>
        <w:t>Установчий документ (статут або положення або інший документ) або його копії, що підтверджує господарську діяльність учасника, зі змінами (у разі їх наявності), тобто остання редакція документу</w:t>
      </w:r>
      <w:r w:rsidR="00875511">
        <w:rPr>
          <w:rFonts w:ascii="Times New Roman" w:eastAsia="Times New Roman" w:hAnsi="Times New Roman" w:cs="Times New Roman"/>
          <w:sz w:val="24"/>
          <w:szCs w:val="24"/>
          <w:lang w:val="uk-UA" w:eastAsia="ru-RU"/>
        </w:rPr>
        <w:t>.</w:t>
      </w:r>
    </w:p>
    <w:p w:rsidR="00883E6C" w:rsidRPr="00E73620" w:rsidRDefault="002F64D7" w:rsidP="002C43A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14.13</w:t>
      </w:r>
      <w:r w:rsidR="00883E6C" w:rsidRPr="00E73620">
        <w:rPr>
          <w:rFonts w:ascii="Times New Roman" w:eastAsia="Times New Roman" w:hAnsi="Times New Roman" w:cs="Times New Roman"/>
          <w:sz w:val="24"/>
          <w:szCs w:val="24"/>
          <w:lang w:val="uk-UA" w:eastAsia="ru-RU"/>
        </w:rPr>
        <w:t>. Довідку у довільній формі щодо застосування заходів із захисту довкілля за підписом керівника або уповноваженої особи Учасника.</w:t>
      </w:r>
    </w:p>
    <w:p w:rsidR="00883E6C" w:rsidRDefault="002F64D7" w:rsidP="002C43A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14.14</w:t>
      </w:r>
      <w:r w:rsidR="00883E6C" w:rsidRPr="00E73620">
        <w:rPr>
          <w:rFonts w:ascii="Times New Roman" w:eastAsia="Times New Roman" w:hAnsi="Times New Roman" w:cs="Times New Roman"/>
          <w:sz w:val="24"/>
          <w:szCs w:val="24"/>
          <w:lang w:val="uk-UA" w:eastAsia="ru-RU"/>
        </w:rPr>
        <w:t>. Інформацію стосовно гарантійного строку на виконані роботи.</w:t>
      </w:r>
    </w:p>
    <w:p w:rsidR="005F55E5" w:rsidRDefault="002F64D7" w:rsidP="0041506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14.15</w:t>
      </w:r>
      <w:r w:rsidR="00415063">
        <w:rPr>
          <w:rFonts w:ascii="Times New Roman" w:eastAsia="Times New Roman" w:hAnsi="Times New Roman" w:cs="Times New Roman"/>
          <w:sz w:val="24"/>
          <w:szCs w:val="24"/>
          <w:lang w:val="uk-UA" w:eastAsia="ru-RU"/>
        </w:rPr>
        <w:t>. Д</w:t>
      </w:r>
      <w:r w:rsidR="00415063" w:rsidRPr="00415063">
        <w:rPr>
          <w:rFonts w:ascii="Times New Roman" w:eastAsia="Times New Roman" w:hAnsi="Times New Roman" w:cs="Times New Roman"/>
          <w:sz w:val="24"/>
          <w:szCs w:val="24"/>
          <w:lang w:val="uk-UA" w:eastAsia="ru-RU"/>
        </w:rPr>
        <w:t>окументальн</w:t>
      </w:r>
      <w:r w:rsidR="00415063">
        <w:rPr>
          <w:rFonts w:ascii="Times New Roman" w:eastAsia="Times New Roman" w:hAnsi="Times New Roman" w:cs="Times New Roman"/>
          <w:sz w:val="24"/>
          <w:szCs w:val="24"/>
          <w:lang w:val="uk-UA" w:eastAsia="ru-RU"/>
        </w:rPr>
        <w:t>е підтвердження</w:t>
      </w:r>
      <w:r w:rsidR="00415063" w:rsidRPr="00415063">
        <w:rPr>
          <w:rFonts w:ascii="Times New Roman" w:eastAsia="Times New Roman" w:hAnsi="Times New Roman" w:cs="Times New Roman"/>
          <w:sz w:val="24"/>
          <w:szCs w:val="24"/>
          <w:lang w:val="uk-UA" w:eastAsia="ru-RU"/>
        </w:rPr>
        <w:t xml:space="preserve">, що </w:t>
      </w:r>
      <w:r w:rsidR="00415063">
        <w:rPr>
          <w:rFonts w:ascii="Times New Roman" w:eastAsia="Times New Roman" w:hAnsi="Times New Roman" w:cs="Times New Roman"/>
          <w:sz w:val="24"/>
          <w:szCs w:val="24"/>
          <w:lang w:val="uk-UA" w:eastAsia="ru-RU"/>
        </w:rPr>
        <w:t xml:space="preserve">учасник </w:t>
      </w:r>
      <w:r w:rsidR="00415063" w:rsidRPr="00415063">
        <w:rPr>
          <w:rFonts w:ascii="Times New Roman" w:eastAsia="Times New Roman" w:hAnsi="Times New Roman" w:cs="Times New Roman"/>
          <w:sz w:val="24"/>
          <w:szCs w:val="24"/>
          <w:lang w:val="uk-UA" w:eastAsia="ru-RU"/>
        </w:rPr>
        <w:t>пройшов аудит та має діючий сертифікат  на  систему управління якістю, що підтверджує її відповідність вимогам ДСТУ ISO 9001:2015 (ISO 9001:2015 IDT) «Системи управління якістю. Вимоги». Сертифікат повинен бути виданий органом з сертифікації акредитованим національним агентством з акредитації України</w:t>
      </w:r>
      <w:r w:rsidR="009C5323">
        <w:rPr>
          <w:rFonts w:ascii="Times New Roman" w:eastAsia="Times New Roman" w:hAnsi="Times New Roman" w:cs="Times New Roman"/>
          <w:sz w:val="24"/>
          <w:szCs w:val="24"/>
          <w:lang w:val="uk-UA" w:eastAsia="ru-RU"/>
        </w:rPr>
        <w:t>.</w:t>
      </w:r>
    </w:p>
    <w:p w:rsidR="00875511" w:rsidRDefault="002F64D7" w:rsidP="0041506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14.16 </w:t>
      </w:r>
      <w:r w:rsidR="005F55E5">
        <w:rPr>
          <w:rFonts w:ascii="Times New Roman" w:eastAsia="Times New Roman" w:hAnsi="Times New Roman" w:cs="Times New Roman"/>
          <w:sz w:val="24"/>
          <w:szCs w:val="24"/>
          <w:lang w:val="uk-UA" w:eastAsia="ru-RU"/>
        </w:rPr>
        <w:t>.</w:t>
      </w:r>
      <w:r w:rsidR="00415063" w:rsidRPr="00415063">
        <w:rPr>
          <w:rFonts w:ascii="Times New Roman" w:eastAsia="Times New Roman" w:hAnsi="Times New Roman" w:cs="Times New Roman"/>
          <w:sz w:val="24"/>
          <w:szCs w:val="24"/>
          <w:lang w:val="uk-UA" w:eastAsia="ru-RU"/>
        </w:rPr>
        <w:t xml:space="preserve">Учасник також має надати сертифікат на систему екологічного управління, що підтверджує її відповідність вимогам ДСТУ ІSО 14001:2015 (ISO 14001:2015, IDT) «Системи екологічного управління. Вимоги </w:t>
      </w:r>
      <w:r w:rsidR="00D14C5A">
        <w:rPr>
          <w:rFonts w:ascii="Times New Roman" w:eastAsia="Times New Roman" w:hAnsi="Times New Roman" w:cs="Times New Roman"/>
          <w:sz w:val="24"/>
          <w:szCs w:val="24"/>
          <w:lang w:val="uk-UA" w:eastAsia="ru-RU"/>
        </w:rPr>
        <w:t>та настанови щодо застосування».</w:t>
      </w:r>
    </w:p>
    <w:p w:rsidR="00A2652D" w:rsidRDefault="00A2652D" w:rsidP="00415063">
      <w:pPr>
        <w:spacing w:after="0" w:line="240" w:lineRule="auto"/>
        <w:jc w:val="both"/>
        <w:rPr>
          <w:rFonts w:ascii="Times New Roman" w:eastAsia="Times New Roman" w:hAnsi="Times New Roman" w:cs="Times New Roman"/>
          <w:sz w:val="24"/>
          <w:szCs w:val="24"/>
          <w:lang w:val="uk-UA" w:eastAsia="ru-RU"/>
        </w:rPr>
      </w:pPr>
    </w:p>
    <w:p w:rsidR="00A2652D" w:rsidRPr="00114770" w:rsidRDefault="00A2652D" w:rsidP="00A2652D">
      <w:pPr>
        <w:suppressAutoHyphens/>
        <w:spacing w:after="0" w:line="240" w:lineRule="auto"/>
        <w:ind w:right="22"/>
        <w:jc w:val="both"/>
        <w:rPr>
          <w:rFonts w:ascii="Times New Roman" w:eastAsia="Times New Roman" w:hAnsi="Times New Roman" w:cs="Times New Roman"/>
          <w:iCs/>
          <w:color w:val="000000"/>
          <w:sz w:val="24"/>
          <w:szCs w:val="24"/>
          <w:lang w:val="uk-UA" w:eastAsia="zh-CN"/>
        </w:rPr>
      </w:pPr>
      <w:r w:rsidRPr="00114770">
        <w:rPr>
          <w:rFonts w:ascii="Times New Roman" w:eastAsia="Times New Roman" w:hAnsi="Times New Roman" w:cs="Times New Roman"/>
          <w:b/>
          <w:i/>
          <w:iCs/>
          <w:color w:val="000000"/>
          <w:sz w:val="24"/>
          <w:szCs w:val="24"/>
          <w:lang w:val="uk-UA" w:eastAsia="zh-CN"/>
        </w:rPr>
        <w:t>Важливо!</w:t>
      </w:r>
      <w:r w:rsidRPr="00114770">
        <w:rPr>
          <w:rFonts w:ascii="Times New Roman" w:eastAsia="Times New Roman" w:hAnsi="Times New Roman" w:cs="Times New Roman"/>
          <w:iCs/>
          <w:color w:val="000000"/>
          <w:sz w:val="24"/>
          <w:szCs w:val="24"/>
          <w:lang w:val="uk-UA" w:eastAsia="zh-CN"/>
        </w:rPr>
        <w:t xml:space="preserve"> Документи, що не передбачені законодавством для учасників – юридичних, фізичних осіб, у тому числі фізичних осіб-підприємців, не подаються учасниками в складі тендерної пропозиції, з поясненням причини такого не подання.</w:t>
      </w:r>
    </w:p>
    <w:p w:rsidR="00A2652D" w:rsidRPr="00386432" w:rsidRDefault="00A2652D" w:rsidP="00A2652D">
      <w:pPr>
        <w:shd w:val="clear" w:color="auto" w:fill="FFFFFF"/>
        <w:spacing w:after="0" w:line="240" w:lineRule="auto"/>
        <w:ind w:firstLine="644"/>
        <w:jc w:val="both"/>
        <w:rPr>
          <w:rFonts w:ascii="Times New Roman" w:eastAsia="Times New Roman" w:hAnsi="Times New Roman" w:cs="Times New Roman"/>
          <w:color w:val="000000"/>
          <w:sz w:val="24"/>
          <w:szCs w:val="24"/>
          <w:lang w:val="uk-UA" w:eastAsia="ru-RU"/>
        </w:rPr>
      </w:pPr>
    </w:p>
    <w:p w:rsidR="00A2652D" w:rsidRPr="00E73620" w:rsidRDefault="00A2652D" w:rsidP="00415063">
      <w:pPr>
        <w:spacing w:after="0" w:line="240" w:lineRule="auto"/>
        <w:jc w:val="both"/>
        <w:rPr>
          <w:rFonts w:ascii="Times New Roman" w:hAnsi="Times New Roman"/>
          <w:b/>
          <w:bCs/>
          <w:kern w:val="3"/>
          <w:sz w:val="24"/>
          <w:szCs w:val="24"/>
          <w:lang w:val="uk-UA" w:bidi="en-US"/>
        </w:rPr>
      </w:pPr>
    </w:p>
    <w:p w:rsidR="002C43A3" w:rsidRPr="00E73620" w:rsidRDefault="002C43A3" w:rsidP="00415063">
      <w:pPr>
        <w:spacing w:after="0" w:line="240" w:lineRule="auto"/>
        <w:ind w:firstLine="708"/>
        <w:jc w:val="both"/>
        <w:rPr>
          <w:rFonts w:ascii="Times New Roman" w:eastAsia="Times New Roman" w:hAnsi="Times New Roman" w:cs="Times New Roman"/>
          <w:b/>
          <w:sz w:val="24"/>
          <w:szCs w:val="24"/>
          <w:u w:val="single"/>
          <w:lang w:val="uk-UA" w:eastAsia="ru-RU"/>
        </w:rPr>
      </w:pPr>
      <w:r w:rsidRPr="00E73620">
        <w:rPr>
          <w:rFonts w:ascii="Times New Roman" w:eastAsia="Times New Roman" w:hAnsi="Times New Roman" w:cs="Times New Roman"/>
          <w:b/>
          <w:sz w:val="24"/>
          <w:szCs w:val="24"/>
          <w:u w:val="single"/>
          <w:lang w:val="uk-UA" w:eastAsia="ru-RU"/>
        </w:rPr>
        <w:t>Для укладення договору про закупівлю переможець надає:</w:t>
      </w:r>
    </w:p>
    <w:p w:rsidR="002C43A3" w:rsidRPr="00E73620" w:rsidRDefault="002C43A3" w:rsidP="002C43A3">
      <w:pPr>
        <w:spacing w:after="0" w:line="240" w:lineRule="auto"/>
        <w:jc w:val="both"/>
        <w:rPr>
          <w:rFonts w:ascii="Times New Roman" w:eastAsia="Times New Roman" w:hAnsi="Times New Roman" w:cs="Times New Roman"/>
          <w:b/>
          <w:sz w:val="24"/>
          <w:szCs w:val="24"/>
          <w:lang w:val="uk-UA" w:eastAsia="ru-RU"/>
        </w:rPr>
      </w:pPr>
      <w:r w:rsidRPr="00E73620">
        <w:rPr>
          <w:rFonts w:ascii="Times New Roman" w:eastAsia="Times New Roman" w:hAnsi="Times New Roman" w:cs="Times New Roman"/>
          <w:sz w:val="24"/>
          <w:szCs w:val="24"/>
          <w:lang w:val="uk-UA" w:eastAsia="ru-RU"/>
        </w:rPr>
        <w:t>- відповідну інформацію про право підписання договору про закупівлю</w:t>
      </w:r>
    </w:p>
    <w:p w:rsidR="002C43A3" w:rsidRPr="00E73620" w:rsidRDefault="002C43A3" w:rsidP="002C43A3">
      <w:pPr>
        <w:spacing w:after="0" w:line="240" w:lineRule="auto"/>
        <w:jc w:val="both"/>
        <w:rPr>
          <w:rFonts w:ascii="Times New Roman" w:eastAsia="Times New Roman" w:hAnsi="Times New Roman" w:cs="Times New Roman"/>
          <w:sz w:val="24"/>
          <w:szCs w:val="24"/>
          <w:lang w:val="uk-UA" w:eastAsia="ru-RU"/>
        </w:rPr>
      </w:pPr>
      <w:r w:rsidRPr="00E73620">
        <w:rPr>
          <w:rFonts w:ascii="Times New Roman" w:eastAsia="Times New Roman" w:hAnsi="Times New Roman" w:cs="Times New Roman"/>
          <w:sz w:val="24"/>
          <w:szCs w:val="24"/>
          <w:lang w:val="uk-UA" w:eastAsia="ru-RU"/>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C43A3" w:rsidRPr="00E73620" w:rsidRDefault="002C43A3" w:rsidP="002C43A3">
      <w:pPr>
        <w:pStyle w:val="a4"/>
        <w:suppressAutoHyphens/>
        <w:spacing w:after="0" w:line="240" w:lineRule="auto"/>
        <w:ind w:left="0" w:firstLine="709"/>
        <w:jc w:val="both"/>
        <w:rPr>
          <w:lang w:val="uk-UA"/>
        </w:rPr>
      </w:pPr>
    </w:p>
    <w:p w:rsidR="002C43A3" w:rsidRPr="00E73620" w:rsidRDefault="002C43A3" w:rsidP="002C43A3">
      <w:pPr>
        <w:pStyle w:val="a4"/>
        <w:numPr>
          <w:ilvl w:val="0"/>
          <w:numId w:val="15"/>
        </w:numPr>
        <w:suppressAutoHyphens/>
        <w:spacing w:after="0" w:line="240" w:lineRule="auto"/>
        <w:ind w:left="0" w:firstLine="709"/>
        <w:jc w:val="both"/>
        <w:rPr>
          <w:lang w:val="uk-UA"/>
        </w:rPr>
      </w:pPr>
      <w:r w:rsidRPr="00E73620">
        <w:rPr>
          <w:rFonts w:ascii="Times New Roman" w:hAnsi="Times New Roman" w:cs="Times New Roman"/>
          <w:sz w:val="24"/>
          <w:szCs w:val="24"/>
          <w:lang w:val="uk-UA"/>
        </w:rPr>
        <w:t>Замовник залишає за собою право не відхиляти пропозиції учасників у випадку допущення ними формальних (несуттєвих) помилок. Формальними (несуттєвими) вважаються помилки, що не впливають на зміст пропозиції, а саме - технічні помилки та описки</w:t>
      </w:r>
      <w:r w:rsidRPr="00E73620">
        <w:rPr>
          <w:rFonts w:ascii="Times New Roman" w:hAnsi="Times New Roman" w:cs="Times New Roman"/>
          <w:spacing w:val="-2"/>
          <w:sz w:val="24"/>
          <w:szCs w:val="24"/>
          <w:lang w:val="uk-UA"/>
        </w:rPr>
        <w:t>.</w:t>
      </w:r>
    </w:p>
    <w:p w:rsidR="00415063" w:rsidRDefault="002C43A3" w:rsidP="00415063">
      <w:pPr>
        <w:pStyle w:val="af"/>
        <w:numPr>
          <w:ilvl w:val="0"/>
          <w:numId w:val="15"/>
        </w:numPr>
        <w:ind w:left="0" w:firstLine="709"/>
        <w:contextualSpacing/>
        <w:jc w:val="both"/>
        <w:rPr>
          <w:sz w:val="24"/>
          <w:szCs w:val="24"/>
        </w:rPr>
      </w:pPr>
      <w:r w:rsidRPr="00415063">
        <w:rPr>
          <w:sz w:val="24"/>
          <w:szCs w:val="24"/>
        </w:rPr>
        <w:t>При розрахунку ціни, за яку Учасник згоден виконати замовлення, враховується ціна предмету закупівлі та всі витрати, пов’язані з виконанням зобов’язань Учасника процедури закупівлі по виконанню договору (ПДВ, вартість доставки, пакування, прямі витрати, адміністративні та загальновиробничі витрати тощо), а також прибуток, який Учасник планує одержати при виконанні договору.</w:t>
      </w:r>
    </w:p>
    <w:p w:rsidR="00415063" w:rsidRPr="00415063" w:rsidRDefault="00415063" w:rsidP="00415063">
      <w:pPr>
        <w:pStyle w:val="af"/>
        <w:numPr>
          <w:ilvl w:val="0"/>
          <w:numId w:val="15"/>
        </w:numPr>
        <w:ind w:left="0" w:firstLine="709"/>
        <w:contextualSpacing/>
        <w:jc w:val="both"/>
        <w:rPr>
          <w:sz w:val="24"/>
          <w:szCs w:val="24"/>
        </w:rPr>
      </w:pPr>
      <w:r w:rsidRPr="00415063">
        <w:rPr>
          <w:sz w:val="24"/>
          <w:szCs w:val="24"/>
        </w:rPr>
        <w:t>Учасник відповідає за наявність та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про що останній надає письмову згоду.</w:t>
      </w:r>
    </w:p>
    <w:p w:rsidR="002C43A3" w:rsidRPr="00E73620" w:rsidRDefault="002C43A3" w:rsidP="002C43A3">
      <w:pPr>
        <w:pStyle w:val="af"/>
        <w:numPr>
          <w:ilvl w:val="0"/>
          <w:numId w:val="15"/>
        </w:numPr>
        <w:tabs>
          <w:tab w:val="left" w:pos="0"/>
        </w:tabs>
        <w:ind w:left="0" w:firstLine="709"/>
        <w:contextualSpacing/>
        <w:jc w:val="both"/>
      </w:pPr>
      <w:r w:rsidRPr="00E73620">
        <w:rPr>
          <w:sz w:val="24"/>
          <w:szCs w:val="24"/>
        </w:rPr>
        <w:t>Усі витрати, які переможець передбачає нести виконуючи умови договору враховуються в загальній ціні пропозиції.</w:t>
      </w:r>
      <w:r w:rsidR="00F54DB8">
        <w:rPr>
          <w:sz w:val="24"/>
          <w:szCs w:val="24"/>
        </w:rPr>
        <w:t xml:space="preserve"> </w:t>
      </w:r>
      <w:r w:rsidR="00415063" w:rsidRPr="00415063">
        <w:rPr>
          <w:sz w:val="24"/>
          <w:szCs w:val="24"/>
        </w:rPr>
        <w:t>Не врахована вартість окремих робіт чи послуг Замовником окремо сплачуватися не буде, а витрати на їх виконання вважаються врахованими у загальні</w:t>
      </w:r>
      <w:r w:rsidR="009F1324">
        <w:rPr>
          <w:sz w:val="24"/>
          <w:szCs w:val="24"/>
        </w:rPr>
        <w:t>й ціні його пропозиції, про що У</w:t>
      </w:r>
      <w:r w:rsidR="00415063" w:rsidRPr="00415063">
        <w:rPr>
          <w:sz w:val="24"/>
          <w:szCs w:val="24"/>
        </w:rPr>
        <w:t>часником надається гарантійний лист у складі пропозиції.</w:t>
      </w:r>
    </w:p>
    <w:p w:rsidR="002C43A3" w:rsidRPr="00E73620" w:rsidRDefault="002C43A3" w:rsidP="002C43A3">
      <w:pPr>
        <w:numPr>
          <w:ilvl w:val="0"/>
          <w:numId w:val="15"/>
        </w:numPr>
        <w:tabs>
          <w:tab w:val="left" w:pos="0"/>
        </w:tabs>
        <w:suppressAutoHyphens/>
        <w:spacing w:after="0" w:line="14" w:lineRule="atLeast"/>
        <w:ind w:left="0" w:right="-2" w:firstLine="709"/>
        <w:contextualSpacing/>
        <w:jc w:val="both"/>
        <w:rPr>
          <w:lang w:val="uk-UA"/>
        </w:rPr>
      </w:pPr>
      <w:r w:rsidRPr="00E73620">
        <w:rPr>
          <w:rFonts w:ascii="Times New Roman" w:hAnsi="Times New Roman" w:cs="Times New Roman"/>
          <w:bCs/>
          <w:color w:val="000000"/>
          <w:sz w:val="24"/>
          <w:szCs w:val="24"/>
          <w:lang w:val="uk-UA"/>
        </w:rPr>
        <w:t>В разі наявності, в пропозиції Учасника документу, що містить розмиті зображення тексту або нечіткі відбитки печатки, або наявні підтирання та виправлення, пропозиція такого Учасника буде відхилена, з підстав невідповідності пропозиції умовам закупівлі.</w:t>
      </w:r>
    </w:p>
    <w:p w:rsidR="002C43A3" w:rsidRPr="00E73620" w:rsidRDefault="002C43A3" w:rsidP="002C43A3">
      <w:pPr>
        <w:numPr>
          <w:ilvl w:val="0"/>
          <w:numId w:val="15"/>
        </w:numPr>
        <w:tabs>
          <w:tab w:val="left" w:pos="0"/>
        </w:tabs>
        <w:suppressAutoHyphens/>
        <w:spacing w:after="0" w:line="14" w:lineRule="atLeast"/>
        <w:ind w:left="0" w:right="-2" w:firstLine="709"/>
        <w:contextualSpacing/>
        <w:jc w:val="both"/>
        <w:rPr>
          <w:lang w:val="uk-UA"/>
        </w:rPr>
      </w:pPr>
      <w:r w:rsidRPr="00E73620">
        <w:rPr>
          <w:rFonts w:ascii="Times New Roman" w:hAnsi="Times New Roman" w:cs="Times New Roman"/>
          <w:sz w:val="24"/>
          <w:szCs w:val="24"/>
          <w:lang w:val="uk-UA"/>
        </w:rPr>
        <w:t xml:space="preserve">Усі документи, що складаються самим Учасником в довільній формі повинні бути </w:t>
      </w:r>
      <w:r w:rsidRPr="00E73620">
        <w:rPr>
          <w:rFonts w:ascii="Times New Roman" w:hAnsi="Times New Roman" w:cs="Times New Roman"/>
          <w:sz w:val="24"/>
          <w:szCs w:val="24"/>
          <w:lang w:val="uk-UA"/>
        </w:rPr>
        <w:tab/>
        <w:t>датовані в термін з дати публікації оголошення про проведення закупівлі до фактичної кінцевої дати подання пропозицій та мати вихідні номери.</w:t>
      </w:r>
    </w:p>
    <w:p w:rsidR="002C43A3" w:rsidRPr="00E73620" w:rsidRDefault="002C43A3" w:rsidP="002C43A3">
      <w:pPr>
        <w:spacing w:after="0" w:line="240" w:lineRule="auto"/>
        <w:ind w:firstLine="709"/>
        <w:jc w:val="both"/>
        <w:rPr>
          <w:rFonts w:ascii="Times New Roman" w:eastAsia="Times New Roman" w:hAnsi="Times New Roman" w:cs="Times New Roman"/>
          <w:sz w:val="24"/>
          <w:szCs w:val="24"/>
          <w:lang w:val="uk-UA" w:eastAsia="ru-RU"/>
        </w:rPr>
      </w:pPr>
    </w:p>
    <w:p w:rsidR="002C43A3" w:rsidRPr="00E73620" w:rsidRDefault="002C43A3" w:rsidP="002C43A3">
      <w:pPr>
        <w:spacing w:after="0" w:line="240" w:lineRule="auto"/>
        <w:ind w:firstLine="708"/>
        <w:jc w:val="both"/>
        <w:rPr>
          <w:rFonts w:ascii="Times New Roman" w:eastAsia="Times New Roman" w:hAnsi="Times New Roman"/>
          <w:color w:val="000000"/>
          <w:sz w:val="24"/>
          <w:szCs w:val="24"/>
          <w:lang w:val="uk-UA" w:eastAsia="ru-RU"/>
        </w:rPr>
      </w:pPr>
      <w:r w:rsidRPr="00E73620">
        <w:rPr>
          <w:rFonts w:ascii="Times New Roman" w:eastAsia="Times New Roman" w:hAnsi="Times New Roman"/>
          <w:color w:val="000000"/>
          <w:sz w:val="24"/>
          <w:szCs w:val="24"/>
          <w:lang w:val="uk-UA"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2C43A3" w:rsidRPr="00E73620" w:rsidRDefault="002C43A3" w:rsidP="002C43A3">
      <w:pPr>
        <w:spacing w:after="0" w:line="240" w:lineRule="auto"/>
        <w:ind w:firstLine="708"/>
        <w:jc w:val="both"/>
        <w:rPr>
          <w:rFonts w:ascii="Times New Roman" w:eastAsia="Times New Roman" w:hAnsi="Times New Roman"/>
          <w:sz w:val="24"/>
          <w:szCs w:val="24"/>
          <w:lang w:val="uk-UA" w:eastAsia="ru-RU"/>
        </w:rPr>
      </w:pPr>
      <w:r w:rsidRPr="00E73620">
        <w:rPr>
          <w:rFonts w:ascii="Times New Roman" w:eastAsia="Times New Roman" w:hAnsi="Times New Roman"/>
          <w:sz w:val="24"/>
          <w:szCs w:val="24"/>
          <w:lang w:val="uk-UA" w:eastAsia="ru-RU"/>
        </w:rPr>
        <w:t>Під час проведення процедур</w:t>
      </w:r>
      <w:r w:rsidR="00F54DB8">
        <w:rPr>
          <w:rFonts w:ascii="Times New Roman" w:eastAsia="Times New Roman" w:hAnsi="Times New Roman"/>
          <w:sz w:val="24"/>
          <w:szCs w:val="24"/>
          <w:lang w:val="uk-UA" w:eastAsia="ru-RU"/>
        </w:rPr>
        <w:t>и закупів</w:t>
      </w:r>
      <w:r w:rsidR="000963DE">
        <w:rPr>
          <w:rFonts w:ascii="Times New Roman" w:eastAsia="Times New Roman" w:hAnsi="Times New Roman"/>
          <w:sz w:val="24"/>
          <w:szCs w:val="24"/>
          <w:lang w:val="uk-UA" w:eastAsia="ru-RU"/>
        </w:rPr>
        <w:t>лі</w:t>
      </w:r>
      <w:r w:rsidRPr="00E73620">
        <w:rPr>
          <w:rFonts w:ascii="Times New Roman" w:eastAsia="Times New Roman" w:hAnsi="Times New Roman"/>
          <w:sz w:val="24"/>
          <w:szCs w:val="24"/>
          <w:lang w:val="uk-UA" w:eastAsia="ru-RU"/>
        </w:rPr>
        <w:t xml:space="preserve"> усі документи, що готуються замовником, викладаються українською мовою. </w:t>
      </w:r>
    </w:p>
    <w:p w:rsidR="002C43A3" w:rsidRPr="00E73620" w:rsidRDefault="002C43A3" w:rsidP="002C43A3">
      <w:pPr>
        <w:spacing w:after="0" w:line="240" w:lineRule="auto"/>
        <w:ind w:firstLine="708"/>
        <w:jc w:val="both"/>
        <w:rPr>
          <w:rFonts w:ascii="Times New Roman" w:eastAsia="Times New Roman" w:hAnsi="Times New Roman"/>
          <w:sz w:val="24"/>
          <w:szCs w:val="24"/>
          <w:lang w:val="uk-UA" w:eastAsia="ru-RU"/>
        </w:rPr>
      </w:pPr>
      <w:r w:rsidRPr="00E73620">
        <w:rPr>
          <w:rFonts w:ascii="Times New Roman" w:eastAsia="Times New Roman" w:hAnsi="Times New Roman"/>
          <w:sz w:val="24"/>
          <w:szCs w:val="24"/>
          <w:lang w:val="uk-UA" w:eastAsia="ru-RU"/>
        </w:rPr>
        <w:lastRenderedPageBreak/>
        <w:t>У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 Тексти повинні бути автентичними, визначальним є текст, викладений українською мовою.</w:t>
      </w:r>
    </w:p>
    <w:p w:rsidR="002C43A3" w:rsidRPr="00E73620" w:rsidRDefault="00255737" w:rsidP="002C43A3">
      <w:pPr>
        <w:spacing w:after="0" w:line="240" w:lineRule="auto"/>
        <w:ind w:firstLine="708"/>
        <w:jc w:val="both"/>
        <w:rPr>
          <w:rFonts w:ascii="Times New Roman" w:eastAsia="Times New Roman" w:hAnsi="Times New Roman"/>
          <w:sz w:val="24"/>
          <w:szCs w:val="24"/>
          <w:lang w:val="uk-UA" w:eastAsia="ru-RU"/>
        </w:rPr>
      </w:pPr>
      <w:r w:rsidRPr="00E73620">
        <w:rPr>
          <w:rFonts w:ascii="Times New Roman" w:eastAsia="Times New Roman" w:hAnsi="Times New Roman"/>
          <w:sz w:val="24"/>
          <w:szCs w:val="24"/>
          <w:lang w:val="uk-UA" w:eastAsia="ru-RU"/>
        </w:rPr>
        <w:t>Усі документи, які готуються безпосередньо Учасником, подаються на фірмовому бланку (за наявності) та повинні містити власноручний підпис уповноваженої посадової особи Учасника процедури закупівлі та відбитки печатки (вимога не стосується Учасників, які зді</w:t>
      </w:r>
      <w:r w:rsidR="00A14C01" w:rsidRPr="00E73620">
        <w:rPr>
          <w:rFonts w:ascii="Times New Roman" w:eastAsia="Times New Roman" w:hAnsi="Times New Roman"/>
          <w:sz w:val="24"/>
          <w:szCs w:val="24"/>
          <w:lang w:val="uk-UA" w:eastAsia="ru-RU"/>
        </w:rPr>
        <w:t>йснюють діяльність без печатки)</w:t>
      </w:r>
      <w:r w:rsidRPr="00E73620">
        <w:rPr>
          <w:rFonts w:ascii="Times New Roman" w:eastAsia="Times New Roman" w:hAnsi="Times New Roman"/>
          <w:sz w:val="24"/>
          <w:szCs w:val="24"/>
          <w:lang w:val="uk-UA" w:eastAsia="ru-RU"/>
        </w:rPr>
        <w:t>. Вимога щодо засвідчення того чи іншого документу пропозиції власноручним підписом учасника/уповноваженої особи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r w:rsidR="00242E1E">
        <w:rPr>
          <w:rFonts w:ascii="Times New Roman" w:eastAsia="Times New Roman" w:hAnsi="Times New Roman"/>
          <w:sz w:val="24"/>
          <w:szCs w:val="24"/>
          <w:lang w:val="uk-UA" w:eastAsia="ru-RU"/>
        </w:rPr>
        <w:t xml:space="preserve"> </w:t>
      </w:r>
      <w:r w:rsidR="002C43A3" w:rsidRPr="00E73620">
        <w:rPr>
          <w:rFonts w:ascii="Times New Roman" w:eastAsia="Times New Roman" w:hAnsi="Times New Roman" w:cs="Times New Roman"/>
          <w:color w:val="000000"/>
          <w:sz w:val="24"/>
          <w:szCs w:val="24"/>
          <w:lang w:val="uk-UA" w:eastAsia="ru-RU"/>
        </w:rPr>
        <w:t>Довідки/листи/роз’яснення що подают</w:t>
      </w:r>
      <w:r w:rsidR="00242E1E">
        <w:rPr>
          <w:rFonts w:ascii="Times New Roman" w:eastAsia="Times New Roman" w:hAnsi="Times New Roman" w:cs="Times New Roman"/>
          <w:color w:val="000000"/>
          <w:sz w:val="24"/>
          <w:szCs w:val="24"/>
          <w:lang w:val="uk-UA" w:eastAsia="ru-RU"/>
        </w:rPr>
        <w:t>ься Учасником у складі</w:t>
      </w:r>
      <w:r w:rsidR="002C43A3" w:rsidRPr="00E73620">
        <w:rPr>
          <w:rFonts w:ascii="Times New Roman" w:eastAsia="Times New Roman" w:hAnsi="Times New Roman" w:cs="Times New Roman"/>
          <w:color w:val="000000"/>
          <w:sz w:val="24"/>
          <w:szCs w:val="24"/>
          <w:lang w:val="uk-UA" w:eastAsia="ru-RU"/>
        </w:rPr>
        <w:t xml:space="preserve"> пропозиції повинні містити </w:t>
      </w:r>
      <w:r w:rsidR="0073792A">
        <w:rPr>
          <w:rFonts w:ascii="Times New Roman" w:eastAsia="Times New Roman" w:hAnsi="Times New Roman" w:cs="Times New Roman"/>
          <w:color w:val="000000"/>
          <w:sz w:val="24"/>
          <w:szCs w:val="24"/>
          <w:lang w:val="uk-UA" w:eastAsia="ru-RU"/>
        </w:rPr>
        <w:t xml:space="preserve">вихідний номер, дату, </w:t>
      </w:r>
      <w:r w:rsidR="002C43A3" w:rsidRPr="00E73620">
        <w:rPr>
          <w:rFonts w:ascii="Times New Roman" w:eastAsia="Times New Roman" w:hAnsi="Times New Roman" w:cs="Times New Roman"/>
          <w:color w:val="000000"/>
          <w:sz w:val="24"/>
          <w:szCs w:val="24"/>
          <w:lang w:val="uk-UA" w:eastAsia="ru-RU"/>
        </w:rPr>
        <w:t>ідентифікатор закупівлі та бути скеровані уповноваженій особі замовника з включенням назви предмета закупівлі.</w:t>
      </w:r>
      <w:r w:rsidR="00242E1E">
        <w:rPr>
          <w:rFonts w:ascii="Times New Roman" w:eastAsia="Times New Roman" w:hAnsi="Times New Roman" w:cs="Times New Roman"/>
          <w:color w:val="000000"/>
          <w:sz w:val="24"/>
          <w:szCs w:val="24"/>
          <w:lang w:val="uk-UA" w:eastAsia="ru-RU"/>
        </w:rPr>
        <w:t xml:space="preserve"> </w:t>
      </w:r>
    </w:p>
    <w:p w:rsidR="00415063" w:rsidRDefault="002C43A3" w:rsidP="00415063">
      <w:pPr>
        <w:spacing w:after="0" w:line="240" w:lineRule="auto"/>
        <w:ind w:firstLine="708"/>
        <w:jc w:val="both"/>
        <w:rPr>
          <w:rFonts w:ascii="Times New Roman" w:hAnsi="Times New Roman"/>
          <w:sz w:val="24"/>
          <w:szCs w:val="24"/>
          <w:lang w:val="uk-UA" w:eastAsia="ru-RU"/>
        </w:rPr>
      </w:pPr>
      <w:r w:rsidRPr="00E73620">
        <w:rPr>
          <w:rFonts w:ascii="Times New Roman" w:eastAsia="Times New Roman" w:hAnsi="Times New Roman"/>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r w:rsidRPr="00E73620">
        <w:rPr>
          <w:rFonts w:ascii="Times New Roman" w:eastAsia="Times New Roman" w:hAnsi="Times New Roman"/>
          <w:bCs/>
          <w:color w:val="000000"/>
          <w:sz w:val="24"/>
          <w:szCs w:val="24"/>
          <w:u w:val="single"/>
          <w:lang w:val="uk-UA" w:eastAsia="ru-RU"/>
        </w:rPr>
        <w:t>"Про електронні документи та електронний документообіг"</w:t>
      </w:r>
      <w:r w:rsidRPr="00E73620">
        <w:rPr>
          <w:rFonts w:ascii="Times New Roman" w:eastAsia="Times New Roman" w:hAnsi="Times New Roman"/>
          <w:bCs/>
          <w:color w:val="000000"/>
          <w:sz w:val="24"/>
          <w:szCs w:val="24"/>
          <w:lang w:val="uk-UA" w:eastAsia="ru-RU"/>
        </w:rPr>
        <w:t xml:space="preserve"> та </w:t>
      </w:r>
      <w:r w:rsidRPr="00E73620">
        <w:rPr>
          <w:rFonts w:ascii="Times New Roman" w:eastAsia="Times New Roman" w:hAnsi="Times New Roman"/>
          <w:bCs/>
          <w:color w:val="000000"/>
          <w:sz w:val="24"/>
          <w:szCs w:val="24"/>
          <w:u w:val="single"/>
          <w:lang w:val="uk-UA" w:eastAsia="ru-RU"/>
        </w:rPr>
        <w:t>"Про електронні довірчі послуги"</w:t>
      </w:r>
      <w:r w:rsidRPr="00E73620">
        <w:rPr>
          <w:rFonts w:ascii="Times New Roman" w:hAnsi="Times New Roman"/>
          <w:color w:val="000000"/>
          <w:sz w:val="24"/>
          <w:szCs w:val="24"/>
          <w:lang w:val="uk-UA" w:eastAsia="ru-RU"/>
        </w:rPr>
        <w:t>, тобто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пропозиції підтверджуються відповідно до под</w:t>
      </w:r>
      <w:r w:rsidRPr="00E73620">
        <w:rPr>
          <w:rFonts w:ascii="Times New Roman" w:hAnsi="Times New Roman"/>
          <w:sz w:val="24"/>
          <w:szCs w:val="24"/>
          <w:lang w:val="uk-UA"/>
        </w:rPr>
        <w:t>аних документів.</w:t>
      </w:r>
      <w:r w:rsidRPr="00E73620">
        <w:rPr>
          <w:rFonts w:ascii="Times New Roman" w:hAnsi="Times New Roman"/>
          <w:sz w:val="24"/>
          <w:szCs w:val="24"/>
          <w:lang w:val="uk-UA" w:eastAsia="ru-RU"/>
        </w:rPr>
        <w:t xml:space="preserve"> Замовник перевіряє КЕП учасника на сайті центрального засвідчувального органу за посил</w:t>
      </w:r>
      <w:r w:rsidR="00B25480">
        <w:rPr>
          <w:rFonts w:ascii="Times New Roman" w:hAnsi="Times New Roman"/>
          <w:sz w:val="24"/>
          <w:szCs w:val="24"/>
          <w:lang w:val="uk-UA" w:eastAsia="ru-RU"/>
        </w:rPr>
        <w:t>анням https://czo.gov.ua/verify</w:t>
      </w:r>
      <w:r w:rsidRPr="00E73620">
        <w:rPr>
          <w:rFonts w:ascii="Times New Roman" w:hAnsi="Times New Roman"/>
          <w:sz w:val="24"/>
          <w:szCs w:val="24"/>
          <w:lang w:val="uk-UA" w:eastAsia="ru-RU"/>
        </w:rPr>
        <w:t>.</w:t>
      </w:r>
    </w:p>
    <w:p w:rsidR="002C43A3" w:rsidRPr="00E73620" w:rsidRDefault="002C43A3" w:rsidP="00415063">
      <w:pPr>
        <w:spacing w:after="0" w:line="240" w:lineRule="auto"/>
        <w:ind w:firstLine="708"/>
        <w:jc w:val="both"/>
        <w:rPr>
          <w:rFonts w:ascii="Times New Roman" w:hAnsi="Times New Roman"/>
          <w:sz w:val="24"/>
          <w:szCs w:val="24"/>
          <w:lang w:val="uk-UA" w:eastAsia="ru-RU"/>
        </w:rPr>
      </w:pPr>
      <w:r w:rsidRPr="00E73620">
        <w:rPr>
          <w:rFonts w:ascii="Times New Roman" w:hAnsi="Times New Roman"/>
          <w:sz w:val="24"/>
          <w:szCs w:val="24"/>
          <w:lang w:val="uk-UA" w:eastAsia="ru-RU"/>
        </w:rPr>
        <w:t xml:space="preserve">Під час перевірки КЕП повинні відображатися прізвище та </w:t>
      </w:r>
      <w:r w:rsidR="00795101">
        <w:rPr>
          <w:rFonts w:ascii="Times New Roman" w:hAnsi="Times New Roman"/>
          <w:sz w:val="24"/>
          <w:szCs w:val="24"/>
          <w:lang w:val="uk-UA" w:eastAsia="ru-RU"/>
        </w:rPr>
        <w:t>ім’я по батькові (</w:t>
      </w:r>
      <w:r w:rsidRPr="00E73620">
        <w:rPr>
          <w:rFonts w:ascii="Times New Roman" w:hAnsi="Times New Roman"/>
          <w:sz w:val="24"/>
          <w:szCs w:val="24"/>
          <w:lang w:val="uk-UA" w:eastAsia="ru-RU"/>
        </w:rPr>
        <w:t>ініціали</w:t>
      </w:r>
      <w:r w:rsidR="00795101">
        <w:rPr>
          <w:rFonts w:ascii="Times New Roman" w:hAnsi="Times New Roman"/>
          <w:sz w:val="24"/>
          <w:szCs w:val="24"/>
          <w:lang w:val="uk-UA" w:eastAsia="ru-RU"/>
        </w:rPr>
        <w:t>)</w:t>
      </w:r>
      <w:r w:rsidRPr="00E73620">
        <w:rPr>
          <w:rFonts w:ascii="Times New Roman" w:hAnsi="Times New Roman"/>
          <w:sz w:val="24"/>
          <w:szCs w:val="24"/>
          <w:lang w:val="uk-UA" w:eastAsia="ru-RU"/>
        </w:rPr>
        <w:t xml:space="preserve"> особи, уповноваженої на підписання пропозиції (власника ключа). У випадку відсутності даної інформації учасник вважається таким, що не відповідає встановленим вимогам до учасника відповідно до законодавства та його пропозицію буде відхилено на підставі пункту 1 частини 13 статті 14 Закону.</w:t>
      </w:r>
    </w:p>
    <w:p w:rsidR="002C43A3" w:rsidRPr="00E73620" w:rsidRDefault="002C43A3" w:rsidP="002C43A3">
      <w:pPr>
        <w:shd w:val="clear" w:color="auto" w:fill="FFFFFF"/>
        <w:spacing w:after="0" w:line="240" w:lineRule="auto"/>
        <w:ind w:firstLine="644"/>
        <w:jc w:val="both"/>
        <w:rPr>
          <w:rFonts w:ascii="Times New Roman" w:eastAsia="Times New Roman" w:hAnsi="Times New Roman"/>
          <w:bCs/>
          <w:color w:val="000000"/>
          <w:sz w:val="24"/>
          <w:szCs w:val="24"/>
          <w:lang w:val="uk-UA" w:eastAsia="ru-RU"/>
        </w:rPr>
      </w:pPr>
      <w:r w:rsidRPr="00E73620">
        <w:rPr>
          <w:rFonts w:ascii="Times New Roman" w:eastAsia="Times New Roman" w:hAnsi="Times New Roman"/>
          <w:bCs/>
          <w:color w:val="000000"/>
          <w:sz w:val="24"/>
          <w:szCs w:val="24"/>
          <w:lang w:val="uk-UA" w:eastAsia="ru-RU"/>
        </w:rPr>
        <w:t xml:space="preserve">Всі документи пропозиції подаються в електронному вигляді через електронну систему закупівель шляхом завантаження </w:t>
      </w:r>
      <w:r w:rsidR="00F55643" w:rsidRPr="00E73620">
        <w:rPr>
          <w:rFonts w:ascii="Times New Roman" w:eastAsia="Times New Roman" w:hAnsi="Times New Roman"/>
          <w:bCs/>
          <w:color w:val="000000"/>
          <w:sz w:val="24"/>
          <w:szCs w:val="24"/>
          <w:lang w:val="uk-UA" w:eastAsia="ru-RU"/>
        </w:rPr>
        <w:t xml:space="preserve">сканованих у кольорі (у форматі </w:t>
      </w:r>
      <w:r w:rsidRPr="00E73620">
        <w:rPr>
          <w:rFonts w:ascii="Times New Roman" w:eastAsia="Times New Roman" w:hAnsi="Times New Roman"/>
          <w:bCs/>
          <w:color w:val="000000"/>
          <w:sz w:val="24"/>
          <w:szCs w:val="24"/>
          <w:lang w:val="uk-UA" w:eastAsia="ru-RU"/>
        </w:rPr>
        <w:t>.pdf) копій з ориг</w:t>
      </w:r>
      <w:r w:rsidR="0073792A">
        <w:rPr>
          <w:rFonts w:ascii="Times New Roman" w:eastAsia="Times New Roman" w:hAnsi="Times New Roman"/>
          <w:bCs/>
          <w:color w:val="000000"/>
          <w:sz w:val="24"/>
          <w:szCs w:val="24"/>
          <w:lang w:val="uk-UA" w:eastAsia="ru-RU"/>
        </w:rPr>
        <w:t xml:space="preserve">іналів паперових документів або </w:t>
      </w:r>
      <w:r w:rsidRPr="00E73620">
        <w:rPr>
          <w:rFonts w:ascii="Times New Roman" w:eastAsia="Times New Roman" w:hAnsi="Times New Roman"/>
          <w:bCs/>
          <w:color w:val="000000"/>
          <w:sz w:val="24"/>
          <w:szCs w:val="24"/>
          <w:lang w:val="uk-UA" w:eastAsia="ru-RU"/>
        </w:rPr>
        <w:t xml:space="preserve">електронних документів в електронну систему закупівель. Документи мають бути належного рівня зображення (чіткими та розбірливими для читання). </w:t>
      </w:r>
    </w:p>
    <w:p w:rsidR="002C43A3" w:rsidRPr="00E73620" w:rsidRDefault="002C43A3" w:rsidP="002C43A3">
      <w:pPr>
        <w:shd w:val="clear" w:color="auto" w:fill="FFFFFF"/>
        <w:spacing w:after="0" w:line="240" w:lineRule="auto"/>
        <w:ind w:firstLine="644"/>
        <w:jc w:val="both"/>
        <w:rPr>
          <w:rFonts w:ascii="Times New Roman" w:eastAsia="Times New Roman" w:hAnsi="Times New Roman" w:cs="Times New Roman"/>
          <w:color w:val="000000"/>
          <w:sz w:val="24"/>
          <w:szCs w:val="24"/>
          <w:lang w:val="uk-UA" w:eastAsia="ru-RU"/>
        </w:rPr>
      </w:pPr>
      <w:r w:rsidRPr="00E73620">
        <w:rPr>
          <w:rFonts w:ascii="Times New Roman" w:eastAsia="Times New Roman" w:hAnsi="Times New Roman" w:cs="Times New Roman"/>
          <w:color w:val="000000"/>
          <w:sz w:val="24"/>
          <w:szCs w:val="24"/>
          <w:lang w:val="uk-UA"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2C43A3" w:rsidRPr="00E73620" w:rsidRDefault="002C43A3" w:rsidP="002C43A3">
      <w:pPr>
        <w:shd w:val="clear" w:color="auto" w:fill="FFFFFF"/>
        <w:spacing w:after="0" w:line="240" w:lineRule="auto"/>
        <w:ind w:firstLine="644"/>
        <w:jc w:val="both"/>
        <w:rPr>
          <w:rFonts w:ascii="Times New Roman" w:eastAsia="Times New Roman" w:hAnsi="Times New Roman" w:cs="Times New Roman"/>
          <w:color w:val="000000"/>
          <w:sz w:val="24"/>
          <w:szCs w:val="24"/>
          <w:lang w:val="uk-UA" w:eastAsia="ru-RU"/>
        </w:rPr>
      </w:pPr>
      <w:r w:rsidRPr="00E73620">
        <w:rPr>
          <w:rFonts w:ascii="Times New Roman" w:eastAsia="Times New Roman" w:hAnsi="Times New Roman" w:cs="Times New Roman"/>
          <w:color w:val="000000"/>
          <w:sz w:val="24"/>
          <w:szCs w:val="24"/>
          <w:lang w:val="uk-UA"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4540EB" w:rsidRDefault="002C43A3" w:rsidP="00F55643">
      <w:pPr>
        <w:shd w:val="clear" w:color="auto" w:fill="FFFFFF"/>
        <w:spacing w:after="0" w:line="240" w:lineRule="auto"/>
        <w:ind w:firstLine="644"/>
        <w:jc w:val="both"/>
        <w:rPr>
          <w:rFonts w:ascii="Times New Roman" w:eastAsia="Times New Roman" w:hAnsi="Times New Roman" w:cs="Times New Roman"/>
          <w:color w:val="000000"/>
          <w:sz w:val="24"/>
          <w:szCs w:val="24"/>
          <w:lang w:val="uk-UA" w:eastAsia="ru-RU"/>
        </w:rPr>
      </w:pPr>
      <w:r w:rsidRPr="00E73620">
        <w:rPr>
          <w:rFonts w:ascii="Times New Roman" w:eastAsia="Times New Roman" w:hAnsi="Times New Roman" w:cs="Times New Roman"/>
          <w:color w:val="000000"/>
          <w:sz w:val="24"/>
          <w:szCs w:val="24"/>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rsidR="0012161F" w:rsidRDefault="0012161F" w:rsidP="00F55643">
      <w:pPr>
        <w:shd w:val="clear" w:color="auto" w:fill="FFFFFF"/>
        <w:spacing w:after="0" w:line="240" w:lineRule="auto"/>
        <w:ind w:firstLine="644"/>
        <w:jc w:val="both"/>
        <w:rPr>
          <w:rFonts w:ascii="Times New Roman" w:eastAsia="Times New Roman" w:hAnsi="Times New Roman" w:cs="Times New Roman"/>
          <w:color w:val="000000"/>
          <w:sz w:val="24"/>
          <w:szCs w:val="24"/>
          <w:lang w:val="uk-UA" w:eastAsia="ru-RU"/>
        </w:rPr>
      </w:pPr>
    </w:p>
    <w:p w:rsidR="00386432" w:rsidRDefault="00386432" w:rsidP="00F55643">
      <w:pPr>
        <w:shd w:val="clear" w:color="auto" w:fill="FFFFFF"/>
        <w:spacing w:after="0" w:line="240" w:lineRule="auto"/>
        <w:ind w:firstLine="644"/>
        <w:jc w:val="both"/>
        <w:rPr>
          <w:rFonts w:ascii="Times New Roman" w:eastAsia="Times New Roman" w:hAnsi="Times New Roman" w:cs="Times New Roman"/>
          <w:color w:val="000000"/>
          <w:sz w:val="24"/>
          <w:szCs w:val="24"/>
          <w:lang w:val="uk-UA" w:eastAsia="ru-RU"/>
        </w:rPr>
      </w:pPr>
    </w:p>
    <w:p w:rsidR="008F7317" w:rsidRDefault="008F7317" w:rsidP="002A64E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rsidR="00386432" w:rsidRDefault="00386432" w:rsidP="002A64E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rsidR="008F7317" w:rsidRPr="008F7317" w:rsidRDefault="008F7317" w:rsidP="008F7317">
      <w:pPr>
        <w:tabs>
          <w:tab w:val="left" w:pos="916"/>
          <w:tab w:val="left" w:pos="1832"/>
          <w:tab w:val="left" w:pos="2748"/>
          <w:tab w:val="left" w:pos="3664"/>
          <w:tab w:val="left" w:pos="4580"/>
          <w:tab w:val="left" w:pos="5496"/>
          <w:tab w:val="left" w:pos="6096"/>
          <w:tab w:val="left" w:pos="7328"/>
          <w:tab w:val="left" w:pos="8244"/>
          <w:tab w:val="left" w:pos="9160"/>
          <w:tab w:val="left" w:pos="10076"/>
          <w:tab w:val="left" w:pos="10992"/>
          <w:tab w:val="left" w:pos="11908"/>
          <w:tab w:val="left" w:pos="12824"/>
          <w:tab w:val="left" w:pos="13740"/>
          <w:tab w:val="left" w:pos="14656"/>
        </w:tabs>
        <w:spacing w:after="0" w:line="240" w:lineRule="auto"/>
        <w:ind w:left="6096"/>
        <w:jc w:val="right"/>
        <w:rPr>
          <w:rFonts w:ascii="Times New Roman" w:eastAsia="Times New Roman" w:hAnsi="Times New Roman" w:cs="Courier New"/>
          <w:b/>
          <w:i/>
          <w:sz w:val="24"/>
          <w:szCs w:val="24"/>
          <w:lang w:val="uk-UA" w:eastAsia="ru-RU"/>
        </w:rPr>
      </w:pPr>
      <w:r w:rsidRPr="008F7317">
        <w:rPr>
          <w:rFonts w:ascii="Times New Roman" w:eastAsia="Times New Roman" w:hAnsi="Times New Roman" w:cs="Courier New"/>
          <w:b/>
          <w:i/>
          <w:sz w:val="24"/>
          <w:szCs w:val="24"/>
          <w:lang w:val="uk-UA" w:eastAsia="ru-RU"/>
        </w:rPr>
        <w:t>Додаток № 1</w:t>
      </w:r>
    </w:p>
    <w:p w:rsidR="008F7317" w:rsidRPr="008F7317" w:rsidRDefault="008F7317" w:rsidP="008F7317">
      <w:pPr>
        <w:tabs>
          <w:tab w:val="left" w:pos="916"/>
          <w:tab w:val="left" w:pos="1832"/>
          <w:tab w:val="left" w:pos="2748"/>
          <w:tab w:val="left" w:pos="3664"/>
          <w:tab w:val="left" w:pos="4580"/>
          <w:tab w:val="left" w:pos="5496"/>
          <w:tab w:val="left" w:pos="6096"/>
          <w:tab w:val="left" w:pos="7328"/>
          <w:tab w:val="left" w:pos="8244"/>
          <w:tab w:val="left" w:pos="9160"/>
          <w:tab w:val="left" w:pos="10076"/>
          <w:tab w:val="left" w:pos="10992"/>
          <w:tab w:val="left" w:pos="11908"/>
          <w:tab w:val="left" w:pos="12824"/>
          <w:tab w:val="left" w:pos="13740"/>
          <w:tab w:val="left" w:pos="14656"/>
        </w:tabs>
        <w:spacing w:after="0" w:line="240" w:lineRule="auto"/>
        <w:ind w:left="6096"/>
        <w:jc w:val="right"/>
        <w:rPr>
          <w:rFonts w:ascii="Times New Roman" w:eastAsia="Times New Roman" w:hAnsi="Times New Roman" w:cs="Courier New"/>
          <w:b/>
          <w:i/>
          <w:sz w:val="24"/>
          <w:szCs w:val="24"/>
          <w:u w:val="single"/>
          <w:lang w:val="uk-UA" w:eastAsia="ru-RU"/>
        </w:rPr>
      </w:pPr>
    </w:p>
    <w:p w:rsidR="008F7317" w:rsidRPr="008F7317" w:rsidRDefault="008F7317" w:rsidP="002A64EA">
      <w:pPr>
        <w:suppressAutoHyphens/>
        <w:spacing w:after="0" w:line="240" w:lineRule="auto"/>
        <w:ind w:right="567"/>
        <w:rPr>
          <w:rFonts w:ascii="Times New Roman" w:eastAsia="Calibri" w:hAnsi="Times New Roman" w:cs="Times New Roman"/>
          <w:b/>
          <w:bCs/>
          <w:sz w:val="24"/>
          <w:szCs w:val="24"/>
          <w:lang w:val="uk-UA" w:eastAsia="zh-CN"/>
        </w:rPr>
      </w:pPr>
    </w:p>
    <w:p w:rsidR="008F7317" w:rsidRPr="008F7317" w:rsidRDefault="008F7317" w:rsidP="008F7317">
      <w:pPr>
        <w:suppressAutoHyphens/>
        <w:spacing w:after="0" w:line="240" w:lineRule="auto"/>
        <w:ind w:left="540" w:right="567"/>
        <w:jc w:val="center"/>
        <w:rPr>
          <w:rFonts w:ascii="Times New Roman" w:eastAsia="Calibri" w:hAnsi="Times New Roman" w:cs="Times New Roman"/>
          <w:b/>
          <w:bCs/>
          <w:sz w:val="24"/>
          <w:szCs w:val="24"/>
          <w:lang w:val="uk-UA" w:eastAsia="zh-CN"/>
        </w:rPr>
      </w:pPr>
      <w:r w:rsidRPr="008F7317">
        <w:rPr>
          <w:rFonts w:ascii="Times New Roman" w:eastAsia="Calibri" w:hAnsi="Times New Roman" w:cs="Times New Roman"/>
          <w:b/>
          <w:bCs/>
          <w:sz w:val="24"/>
          <w:szCs w:val="24"/>
          <w:lang w:val="uk-UA" w:eastAsia="zh-CN"/>
        </w:rPr>
        <w:t>ТЕХНІЧНЕ ЗАВДАННЯ</w:t>
      </w:r>
    </w:p>
    <w:p w:rsidR="008F7317" w:rsidRPr="008F7317" w:rsidRDefault="008F7317" w:rsidP="008F7317">
      <w:pPr>
        <w:suppressAutoHyphens/>
        <w:spacing w:after="0" w:line="240" w:lineRule="auto"/>
        <w:ind w:left="540" w:right="567"/>
        <w:jc w:val="center"/>
        <w:rPr>
          <w:rFonts w:ascii="Times New Roman" w:eastAsia="Calibri" w:hAnsi="Times New Roman" w:cs="Times New Roman"/>
          <w:b/>
          <w:bCs/>
          <w:sz w:val="24"/>
          <w:szCs w:val="24"/>
          <w:lang w:val="uk-UA" w:eastAsia="zh-CN"/>
        </w:rPr>
      </w:pPr>
      <w:r w:rsidRPr="008F7317">
        <w:rPr>
          <w:rFonts w:ascii="Times New Roman" w:eastAsia="Calibri" w:hAnsi="Times New Roman" w:cs="Times New Roman"/>
          <w:sz w:val="24"/>
          <w:szCs w:val="24"/>
          <w:lang w:val="uk-UA" w:eastAsia="zh-CN"/>
        </w:rPr>
        <w:t>на проведення закупівлі:</w:t>
      </w:r>
    </w:p>
    <w:p w:rsidR="008F7317" w:rsidRPr="008F7317" w:rsidRDefault="008F7317" w:rsidP="008F7317">
      <w:pPr>
        <w:suppressAutoHyphens/>
        <w:spacing w:after="0" w:line="240" w:lineRule="auto"/>
        <w:ind w:firstLine="708"/>
        <w:jc w:val="both"/>
        <w:rPr>
          <w:rFonts w:ascii="Times New Roman" w:eastAsia="Times New Roman" w:hAnsi="Times New Roman" w:cs="Times New Roman"/>
          <w:sz w:val="24"/>
          <w:szCs w:val="24"/>
          <w:lang w:val="uk-UA" w:eastAsia="zh-CN"/>
        </w:rPr>
      </w:pPr>
      <w:r w:rsidRPr="008F7317">
        <w:rPr>
          <w:rFonts w:ascii="Times New Roman" w:eastAsia="Times New Roman" w:hAnsi="Times New Roman" w:cs="Times New Roman"/>
          <w:sz w:val="24"/>
          <w:szCs w:val="24"/>
          <w:lang w:val="uk-UA" w:eastAsia="zh-CN"/>
        </w:rPr>
        <w:lastRenderedPageBreak/>
        <w:t>1. Підрядник виконує усі види робіт згідно дефектного акту та відповідно до вимог ДСТУ.</w:t>
      </w:r>
    </w:p>
    <w:p w:rsidR="008F7317" w:rsidRPr="008F7317" w:rsidRDefault="008F7317" w:rsidP="008F7317">
      <w:pPr>
        <w:suppressAutoHyphens/>
        <w:spacing w:after="0" w:line="240" w:lineRule="auto"/>
        <w:ind w:firstLine="708"/>
        <w:jc w:val="both"/>
        <w:rPr>
          <w:rFonts w:ascii="Times New Roman" w:eastAsia="Times New Roman" w:hAnsi="Times New Roman" w:cs="Times New Roman"/>
          <w:sz w:val="24"/>
          <w:szCs w:val="24"/>
          <w:lang w:val="uk-UA" w:eastAsia="zh-CN"/>
        </w:rPr>
      </w:pPr>
      <w:r w:rsidRPr="008F7317">
        <w:rPr>
          <w:rFonts w:ascii="Times New Roman" w:eastAsia="Times New Roman" w:hAnsi="Times New Roman" w:cs="Times New Roman"/>
          <w:sz w:val="24"/>
          <w:szCs w:val="24"/>
          <w:lang w:val="uk-UA" w:eastAsia="zh-CN"/>
        </w:rPr>
        <w:t>2. Технологія та якість виконуваних робіт,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робіт.</w:t>
      </w:r>
    </w:p>
    <w:p w:rsidR="008F7317" w:rsidRPr="008F7317" w:rsidRDefault="008F7317" w:rsidP="008F7317">
      <w:pPr>
        <w:suppressAutoHyphens/>
        <w:spacing w:after="0" w:line="240" w:lineRule="auto"/>
        <w:ind w:firstLine="708"/>
        <w:jc w:val="both"/>
        <w:rPr>
          <w:rFonts w:ascii="Times New Roman" w:eastAsia="Times New Roman" w:hAnsi="Times New Roman" w:cs="Times New Roman"/>
          <w:sz w:val="24"/>
          <w:szCs w:val="24"/>
          <w:lang w:val="uk-UA" w:eastAsia="zh-CN"/>
        </w:rPr>
      </w:pPr>
      <w:r w:rsidRPr="008F7317">
        <w:rPr>
          <w:rFonts w:ascii="Times New Roman" w:eastAsia="Times New Roman" w:hAnsi="Times New Roman" w:cs="Times New Roman"/>
          <w:sz w:val="24"/>
          <w:szCs w:val="24"/>
          <w:lang w:val="uk-UA" w:eastAsia="zh-CN"/>
        </w:rPr>
        <w:t>3. Використовувані матеріали і обладнання повинні відповідати кошторисній документації, державним стандартам і технічним умовам.</w:t>
      </w:r>
    </w:p>
    <w:p w:rsidR="008F7317" w:rsidRPr="008F7317" w:rsidRDefault="008F7317" w:rsidP="008F7317">
      <w:pPr>
        <w:spacing w:after="0" w:line="240" w:lineRule="auto"/>
        <w:ind w:firstLine="708"/>
        <w:jc w:val="both"/>
        <w:rPr>
          <w:rFonts w:ascii="Times New Roman" w:eastAsia="Times New Roman" w:hAnsi="Times New Roman" w:cs="Times New Roman"/>
          <w:sz w:val="24"/>
          <w:szCs w:val="24"/>
          <w:lang w:val="uk-UA" w:eastAsia="ru-RU"/>
        </w:rPr>
      </w:pPr>
      <w:r w:rsidRPr="008F7317">
        <w:rPr>
          <w:rFonts w:ascii="Times New Roman" w:eastAsia="Times New Roman" w:hAnsi="Times New Roman" w:cs="Times New Roman"/>
          <w:sz w:val="24"/>
          <w:szCs w:val="24"/>
          <w:lang w:val="uk-UA" w:eastAsia="ru-RU"/>
        </w:rPr>
        <w:t>4. При виконанні робіт обов’язково погоджувати з замовником матеріали, вироби та їх вартість.</w:t>
      </w:r>
    </w:p>
    <w:p w:rsidR="008F7317" w:rsidRPr="008F7317" w:rsidRDefault="008F7317" w:rsidP="008F7317">
      <w:pPr>
        <w:suppressAutoHyphens/>
        <w:spacing w:after="0" w:line="254" w:lineRule="auto"/>
        <w:ind w:firstLine="709"/>
        <w:jc w:val="both"/>
        <w:rPr>
          <w:rFonts w:ascii="Times New Roman" w:eastAsia="Times New Roman" w:hAnsi="Times New Roman" w:cs="Times New Roman"/>
          <w:sz w:val="24"/>
          <w:szCs w:val="24"/>
          <w:lang w:val="uk-UA" w:eastAsia="ru-RU"/>
        </w:rPr>
      </w:pPr>
      <w:r w:rsidRPr="008F7317">
        <w:rPr>
          <w:rFonts w:ascii="Times New Roman" w:eastAsia="Times New Roman" w:hAnsi="Times New Roman" w:cs="Times New Roman"/>
          <w:sz w:val="24"/>
          <w:szCs w:val="24"/>
          <w:lang w:val="uk-UA" w:eastAsia="ru-RU"/>
        </w:rPr>
        <w:t>5. Учасник визначає ціни (із змінами та доповненнями), з урахуванням всіх видів та обсягів робіт, що повинні бути виконані.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вартість експертизи проектно-кошторисної документації (у разі необхідності), інші витрати.</w:t>
      </w:r>
    </w:p>
    <w:p w:rsidR="008F7317" w:rsidRPr="008F7317" w:rsidRDefault="008F7317" w:rsidP="008F7317">
      <w:pPr>
        <w:spacing w:after="0" w:line="240" w:lineRule="auto"/>
        <w:ind w:firstLine="709"/>
        <w:jc w:val="both"/>
        <w:rPr>
          <w:rFonts w:ascii="Times New Roman" w:eastAsia="Times New Roman" w:hAnsi="Times New Roman" w:cs="Times New Roman"/>
          <w:sz w:val="24"/>
          <w:szCs w:val="24"/>
          <w:lang w:val="uk-UA" w:eastAsia="ru-RU"/>
        </w:rPr>
      </w:pPr>
      <w:r w:rsidRPr="008F7317">
        <w:rPr>
          <w:rFonts w:ascii="Times New Roman" w:eastAsia="Times New Roman" w:hAnsi="Times New Roman" w:cs="Times New Roman"/>
          <w:sz w:val="24"/>
          <w:szCs w:val="24"/>
          <w:lang w:val="uk-UA" w:eastAsia="ru-RU"/>
        </w:rPr>
        <w:t>6. Якщо пропозиція закупівлі учасника містить не всі види робіт або зміну обсягів та складу робіт згідно з документацією закупівель, ця пропозиція вважається такою, що не відповідає умовам документації закупівлі, та відхиляється замовником.</w:t>
      </w:r>
    </w:p>
    <w:p w:rsidR="008F7317" w:rsidRPr="008F7317" w:rsidRDefault="008F7317" w:rsidP="008F7317">
      <w:pPr>
        <w:spacing w:after="0" w:line="240" w:lineRule="auto"/>
        <w:jc w:val="center"/>
        <w:rPr>
          <w:rFonts w:ascii="Times New Roman" w:eastAsia="Times New Roman" w:hAnsi="Times New Roman" w:cs="Times New Roman"/>
          <w:b/>
          <w:sz w:val="24"/>
          <w:szCs w:val="24"/>
          <w:lang w:val="uk-UA" w:eastAsia="ru-RU"/>
        </w:rPr>
      </w:pPr>
    </w:p>
    <w:p w:rsidR="002A64EA" w:rsidRPr="002A64EA" w:rsidRDefault="008F7317" w:rsidP="002A64EA">
      <w:pPr>
        <w:spacing w:after="0" w:line="240" w:lineRule="auto"/>
        <w:ind w:left="851" w:hanging="851"/>
        <w:jc w:val="both"/>
        <w:rPr>
          <w:rFonts w:ascii="Times New Roman" w:eastAsia="Times New Roman" w:hAnsi="Times New Roman" w:cs="Times New Roman"/>
          <w:noProof/>
          <w:sz w:val="24"/>
          <w:szCs w:val="24"/>
          <w:lang w:val="uk-UA" w:eastAsia="uk-UA"/>
        </w:rPr>
      </w:pPr>
      <w:r w:rsidRPr="008F7317">
        <w:rPr>
          <w:rFonts w:ascii="Times New Roman" w:eastAsia="Times New Roman" w:hAnsi="Times New Roman" w:cs="Times New Roman"/>
          <w:sz w:val="24"/>
          <w:szCs w:val="24"/>
          <w:lang w:val="uk-UA" w:eastAsia="ru-RU"/>
        </w:rPr>
        <w:t xml:space="preserve">Примітка: </w:t>
      </w:r>
      <w:r w:rsidRPr="008F7317">
        <w:rPr>
          <w:rFonts w:ascii="Times New Roman" w:eastAsia="Times New Roman" w:hAnsi="Times New Roman" w:cs="Times New Roman"/>
          <w:b/>
          <w:sz w:val="24"/>
          <w:szCs w:val="24"/>
          <w:lang w:val="uk-UA" w:eastAsia="ru-RU"/>
        </w:rPr>
        <w:t>У разі, якщо дане технічне завдання містить посилання на конкретну марку, фірму, патент, конструкцію або   тип обладнання, устаткування, матеріалу, то вважається, що технічне завдання (технічні вимоги) місти</w:t>
      </w:r>
      <w:r w:rsidR="002A64EA">
        <w:rPr>
          <w:rFonts w:ascii="Times New Roman" w:eastAsia="Times New Roman" w:hAnsi="Times New Roman" w:cs="Times New Roman"/>
          <w:b/>
          <w:sz w:val="24"/>
          <w:szCs w:val="24"/>
          <w:lang w:val="uk-UA" w:eastAsia="ru-RU"/>
        </w:rPr>
        <w:t>ть (ять) вираз «або еквівалент».</w:t>
      </w:r>
    </w:p>
    <w:p w:rsidR="002A64EA" w:rsidRPr="008F7317" w:rsidRDefault="002A64EA" w:rsidP="002A64EA">
      <w:pPr>
        <w:suppressAutoHyphens/>
        <w:spacing w:after="0" w:line="240" w:lineRule="auto"/>
        <w:ind w:right="567"/>
        <w:rPr>
          <w:rFonts w:ascii="Times New Roman" w:eastAsia="Calibri" w:hAnsi="Times New Roman" w:cs="Times New Roman"/>
          <w:b/>
          <w:bCs/>
          <w:sz w:val="24"/>
          <w:szCs w:val="24"/>
          <w:lang w:val="uk-UA" w:eastAsia="zh-CN"/>
        </w:rPr>
      </w:pPr>
    </w:p>
    <w:tbl>
      <w:tblPr>
        <w:tblW w:w="10047" w:type="dxa"/>
        <w:tblInd w:w="6" w:type="dxa"/>
        <w:tblLayout w:type="fixed"/>
        <w:tblCellMar>
          <w:left w:w="0" w:type="dxa"/>
          <w:right w:w="0" w:type="dxa"/>
        </w:tblCellMar>
        <w:tblLook w:val="04A0"/>
      </w:tblPr>
      <w:tblGrid>
        <w:gridCol w:w="892"/>
        <w:gridCol w:w="732"/>
        <w:gridCol w:w="6031"/>
        <w:gridCol w:w="1487"/>
        <w:gridCol w:w="905"/>
      </w:tblGrid>
      <w:tr w:rsidR="006A4487" w:rsidRPr="006A4487" w:rsidTr="002A64EA">
        <w:trPr>
          <w:trHeight w:hRule="exact" w:val="353"/>
        </w:trPr>
        <w:tc>
          <w:tcPr>
            <w:tcW w:w="1624" w:type="dxa"/>
            <w:gridSpan w:val="2"/>
            <w:tcBorders>
              <w:top w:val="single" w:sz="4" w:space="0" w:color="auto"/>
              <w:left w:val="single" w:sz="5" w:space="0" w:color="000000"/>
              <w:bottom w:val="single" w:sz="5" w:space="0" w:color="000000"/>
              <w:right w:val="single" w:sz="5" w:space="0" w:color="000000"/>
            </w:tcBorders>
            <w:shd w:val="clear" w:color="auto" w:fill="E6EED7"/>
            <w:vAlign w:val="center"/>
          </w:tcPr>
          <w:p w:rsidR="006A4487" w:rsidRPr="006A4487" w:rsidRDefault="006A4487" w:rsidP="006A4487">
            <w:pPr>
              <w:spacing w:after="0" w:line="232" w:lineRule="auto"/>
              <w:jc w:val="center"/>
              <w:rPr>
                <w:rFonts w:ascii="Times New Roman" w:eastAsia="Times New Roman" w:hAnsi="Times New Roman" w:cs="Times New Roman"/>
                <w:b/>
                <w:color w:val="000000"/>
                <w:spacing w:val="-2"/>
                <w:sz w:val="20"/>
                <w:lang w:eastAsia="ru-RU"/>
              </w:rPr>
            </w:pPr>
            <w:r w:rsidRPr="006A4487">
              <w:rPr>
                <w:rFonts w:ascii="Times New Roman" w:eastAsia="Times New Roman" w:hAnsi="Times New Roman" w:cs="Times New Roman"/>
                <w:b/>
                <w:color w:val="000000"/>
                <w:spacing w:val="-2"/>
                <w:sz w:val="20"/>
                <w:lang w:eastAsia="ru-RU"/>
              </w:rPr>
              <w:t>Конструкція №:</w:t>
            </w:r>
          </w:p>
        </w:tc>
        <w:tc>
          <w:tcPr>
            <w:tcW w:w="8423" w:type="dxa"/>
            <w:gridSpan w:val="3"/>
            <w:tcBorders>
              <w:top w:val="single" w:sz="4" w:space="0" w:color="auto"/>
              <w:left w:val="single" w:sz="5" w:space="0" w:color="000000"/>
              <w:bottom w:val="single" w:sz="5" w:space="0" w:color="000000"/>
              <w:right w:val="single" w:sz="5" w:space="0" w:color="000000"/>
            </w:tcBorders>
            <w:shd w:val="clear" w:color="auto" w:fill="E6EED7"/>
            <w:vAlign w:val="center"/>
          </w:tcPr>
          <w:p w:rsidR="006A4487" w:rsidRPr="006A4487" w:rsidRDefault="006A4487" w:rsidP="006A4487">
            <w:pPr>
              <w:spacing w:after="0" w:line="232" w:lineRule="auto"/>
              <w:rPr>
                <w:rFonts w:ascii="Times New Roman" w:eastAsia="Times New Roman" w:hAnsi="Times New Roman" w:cs="Times New Roman"/>
                <w:b/>
                <w:color w:val="000000"/>
                <w:spacing w:val="-2"/>
                <w:sz w:val="20"/>
                <w:lang w:eastAsia="ru-RU"/>
              </w:rPr>
            </w:pPr>
            <w:r w:rsidRPr="006A4487">
              <w:rPr>
                <w:rFonts w:ascii="Times New Roman" w:eastAsia="Times New Roman" w:hAnsi="Times New Roman" w:cs="Times New Roman"/>
                <w:b/>
                <w:color w:val="000000"/>
                <w:spacing w:val="-2"/>
                <w:sz w:val="20"/>
                <w:lang w:eastAsia="ru-RU"/>
              </w:rPr>
              <w:t>1</w:t>
            </w:r>
          </w:p>
        </w:tc>
      </w:tr>
      <w:tr w:rsidR="006A4487" w:rsidRPr="006A4487" w:rsidTr="002A64EA">
        <w:trPr>
          <w:trHeight w:hRule="exact" w:val="492"/>
        </w:trPr>
        <w:tc>
          <w:tcPr>
            <w:tcW w:w="89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A4487" w:rsidRPr="006A4487" w:rsidRDefault="006A4487" w:rsidP="006A4487">
            <w:pPr>
              <w:spacing w:after="0" w:line="232" w:lineRule="auto"/>
              <w:jc w:val="center"/>
              <w:rPr>
                <w:rFonts w:ascii="Times New Roman" w:eastAsia="Times New Roman" w:hAnsi="Times New Roman" w:cs="Times New Roman"/>
                <w:b/>
                <w:color w:val="000000"/>
                <w:spacing w:val="-2"/>
                <w:sz w:val="20"/>
                <w:lang w:eastAsia="ru-RU"/>
              </w:rPr>
            </w:pPr>
            <w:r w:rsidRPr="006A4487">
              <w:rPr>
                <w:rFonts w:ascii="Times New Roman" w:eastAsia="Times New Roman" w:hAnsi="Times New Roman" w:cs="Times New Roman"/>
                <w:b/>
                <w:color w:val="000000"/>
                <w:spacing w:val="-2"/>
                <w:sz w:val="20"/>
                <w:lang w:eastAsia="ru-RU"/>
              </w:rPr>
              <w:t>№</w:t>
            </w:r>
          </w:p>
        </w:tc>
        <w:tc>
          <w:tcPr>
            <w:tcW w:w="676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A4487" w:rsidRPr="006A4487" w:rsidRDefault="006A4487" w:rsidP="006A4487">
            <w:pPr>
              <w:spacing w:after="0" w:line="232" w:lineRule="auto"/>
              <w:jc w:val="center"/>
              <w:rPr>
                <w:rFonts w:ascii="Times New Roman" w:eastAsia="Times New Roman" w:hAnsi="Times New Roman" w:cs="Times New Roman"/>
                <w:b/>
                <w:color w:val="000000"/>
                <w:spacing w:val="-2"/>
                <w:sz w:val="20"/>
                <w:lang w:eastAsia="ru-RU"/>
              </w:rPr>
            </w:pPr>
            <w:r w:rsidRPr="006A4487">
              <w:rPr>
                <w:rFonts w:ascii="Times New Roman" w:eastAsia="Times New Roman" w:hAnsi="Times New Roman" w:cs="Times New Roman"/>
                <w:b/>
                <w:color w:val="000000"/>
                <w:spacing w:val="-2"/>
                <w:sz w:val="20"/>
                <w:lang w:eastAsia="ru-RU"/>
              </w:rPr>
              <w:t>Найменування</w:t>
            </w:r>
          </w:p>
        </w:tc>
        <w:tc>
          <w:tcPr>
            <w:tcW w:w="148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A4487" w:rsidRPr="006A4487" w:rsidRDefault="006A4487" w:rsidP="006A4487">
            <w:pPr>
              <w:spacing w:after="0" w:line="232" w:lineRule="auto"/>
              <w:jc w:val="center"/>
              <w:rPr>
                <w:rFonts w:ascii="Times New Roman" w:eastAsia="Times New Roman" w:hAnsi="Times New Roman" w:cs="Times New Roman"/>
                <w:b/>
                <w:color w:val="000000"/>
                <w:spacing w:val="-2"/>
                <w:sz w:val="20"/>
                <w:lang w:eastAsia="ru-RU"/>
              </w:rPr>
            </w:pPr>
            <w:r w:rsidRPr="006A4487">
              <w:rPr>
                <w:rFonts w:ascii="Times New Roman" w:eastAsia="Times New Roman" w:hAnsi="Times New Roman" w:cs="Times New Roman"/>
                <w:b/>
                <w:color w:val="000000"/>
                <w:spacing w:val="-2"/>
                <w:sz w:val="20"/>
                <w:lang w:eastAsia="ru-RU"/>
              </w:rPr>
              <w:t>Розміри</w:t>
            </w:r>
          </w:p>
        </w:tc>
        <w:tc>
          <w:tcPr>
            <w:tcW w:w="90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A4487" w:rsidRPr="006A4487" w:rsidRDefault="006A4487" w:rsidP="006A4487">
            <w:pPr>
              <w:spacing w:after="0" w:line="232" w:lineRule="auto"/>
              <w:jc w:val="center"/>
              <w:rPr>
                <w:rFonts w:ascii="Times New Roman" w:eastAsia="Times New Roman" w:hAnsi="Times New Roman" w:cs="Times New Roman"/>
                <w:b/>
                <w:color w:val="000000"/>
                <w:spacing w:val="-2"/>
                <w:sz w:val="20"/>
                <w:lang w:eastAsia="ru-RU"/>
              </w:rPr>
            </w:pPr>
            <w:r w:rsidRPr="006A4487">
              <w:rPr>
                <w:rFonts w:ascii="Times New Roman" w:eastAsia="Times New Roman" w:hAnsi="Times New Roman" w:cs="Times New Roman"/>
                <w:b/>
                <w:color w:val="000000"/>
                <w:spacing w:val="-2"/>
                <w:sz w:val="20"/>
                <w:lang w:eastAsia="ru-RU"/>
              </w:rPr>
              <w:t>К-сть</w:t>
            </w:r>
          </w:p>
        </w:tc>
      </w:tr>
      <w:tr w:rsidR="006A4487" w:rsidRPr="006A4487" w:rsidTr="002A64EA">
        <w:trPr>
          <w:trHeight w:hRule="exact" w:val="353"/>
        </w:trPr>
        <w:tc>
          <w:tcPr>
            <w:tcW w:w="89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A4487" w:rsidRPr="006A4487" w:rsidRDefault="006A4487" w:rsidP="006A4487">
            <w:pPr>
              <w:spacing w:after="0" w:line="232" w:lineRule="auto"/>
              <w:jc w:val="center"/>
              <w:rPr>
                <w:rFonts w:ascii="Times New Roman" w:eastAsia="Times New Roman" w:hAnsi="Times New Roman" w:cs="Times New Roman"/>
                <w:color w:val="000000"/>
                <w:spacing w:val="-2"/>
                <w:sz w:val="18"/>
                <w:lang w:eastAsia="ru-RU"/>
              </w:rPr>
            </w:pPr>
            <w:r w:rsidRPr="006A4487">
              <w:rPr>
                <w:rFonts w:ascii="Times New Roman" w:eastAsia="Times New Roman" w:hAnsi="Times New Roman" w:cs="Times New Roman"/>
                <w:color w:val="000000"/>
                <w:spacing w:val="-2"/>
                <w:sz w:val="18"/>
                <w:lang w:eastAsia="ru-RU"/>
              </w:rPr>
              <w:t>1</w:t>
            </w:r>
          </w:p>
        </w:tc>
        <w:tc>
          <w:tcPr>
            <w:tcW w:w="676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A4487" w:rsidRPr="006A4487" w:rsidRDefault="006A4487" w:rsidP="006A4487">
            <w:pPr>
              <w:spacing w:after="0" w:line="232" w:lineRule="auto"/>
              <w:rPr>
                <w:rFonts w:ascii="Times New Roman" w:eastAsia="Times New Roman" w:hAnsi="Times New Roman" w:cs="Times New Roman"/>
                <w:color w:val="000000"/>
                <w:spacing w:val="-2"/>
                <w:sz w:val="18"/>
                <w:lang w:val="uk-UA" w:eastAsia="ru-RU"/>
              </w:rPr>
            </w:pPr>
            <w:r w:rsidRPr="006A4487">
              <w:rPr>
                <w:rFonts w:ascii="Times New Roman" w:eastAsia="Times New Roman" w:hAnsi="Times New Roman" w:cs="Times New Roman"/>
                <w:color w:val="000000"/>
                <w:spacing w:val="-2"/>
                <w:sz w:val="18"/>
                <w:lang w:eastAsia="ru-RU"/>
              </w:rPr>
              <w:t>Віконний блок</w:t>
            </w:r>
          </w:p>
        </w:tc>
        <w:tc>
          <w:tcPr>
            <w:tcW w:w="148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A4487" w:rsidRPr="006A4487" w:rsidRDefault="006A4487" w:rsidP="006A4487">
            <w:pPr>
              <w:spacing w:after="0" w:line="232" w:lineRule="auto"/>
              <w:jc w:val="center"/>
              <w:rPr>
                <w:rFonts w:ascii="Times New Roman" w:eastAsia="Times New Roman" w:hAnsi="Times New Roman" w:cs="Times New Roman"/>
                <w:color w:val="000000"/>
                <w:spacing w:val="-2"/>
                <w:sz w:val="18"/>
                <w:lang w:eastAsia="ru-RU"/>
              </w:rPr>
            </w:pPr>
            <w:r w:rsidRPr="006A4487">
              <w:rPr>
                <w:rFonts w:ascii="Times New Roman" w:eastAsia="Times New Roman" w:hAnsi="Times New Roman" w:cs="Times New Roman"/>
                <w:color w:val="000000"/>
                <w:spacing w:val="-2"/>
                <w:sz w:val="18"/>
                <w:lang w:eastAsia="ru-RU"/>
              </w:rPr>
              <w:t>2000 x 2000</w:t>
            </w:r>
          </w:p>
        </w:tc>
        <w:tc>
          <w:tcPr>
            <w:tcW w:w="90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A4487" w:rsidRPr="006A4487" w:rsidRDefault="006A4487" w:rsidP="006A4487">
            <w:pPr>
              <w:spacing w:after="0" w:line="232" w:lineRule="auto"/>
              <w:jc w:val="center"/>
              <w:rPr>
                <w:rFonts w:ascii="Times New Roman" w:eastAsia="Times New Roman" w:hAnsi="Times New Roman" w:cs="Times New Roman"/>
                <w:color w:val="000000"/>
                <w:spacing w:val="-2"/>
                <w:sz w:val="18"/>
                <w:lang w:eastAsia="ru-RU"/>
              </w:rPr>
            </w:pPr>
            <w:r w:rsidRPr="006A4487">
              <w:rPr>
                <w:rFonts w:ascii="Times New Roman" w:eastAsia="Times New Roman" w:hAnsi="Times New Roman" w:cs="Times New Roman"/>
                <w:color w:val="000000"/>
                <w:spacing w:val="-2"/>
                <w:sz w:val="18"/>
                <w:lang w:eastAsia="ru-RU"/>
              </w:rPr>
              <w:t>2</w:t>
            </w:r>
          </w:p>
        </w:tc>
      </w:tr>
    </w:tbl>
    <w:p w:rsidR="008F7317" w:rsidRDefault="006A4487" w:rsidP="00F55643">
      <w:pPr>
        <w:shd w:val="clear" w:color="auto" w:fill="FFFFFF"/>
        <w:spacing w:after="0" w:line="240" w:lineRule="auto"/>
        <w:ind w:firstLine="644"/>
        <w:jc w:val="both"/>
        <w:rPr>
          <w:rFonts w:ascii="Times New Roman" w:eastAsia="Times New Roman" w:hAnsi="Times New Roman" w:cs="Times New Roman"/>
          <w:b/>
          <w:bCs/>
          <w:color w:val="000000"/>
          <w:sz w:val="24"/>
          <w:szCs w:val="24"/>
          <w:lang w:val="uk-UA" w:eastAsia="ru-RU"/>
        </w:rPr>
      </w:pPr>
      <w:r w:rsidRPr="006A4487">
        <w:rPr>
          <w:rFonts w:ascii="Calibri" w:eastAsia="Times New Roman" w:hAnsi="Calibri" w:cs="Times New Roman"/>
          <w:noProof/>
          <w:sz w:val="2"/>
          <w:lang w:val="uk-UA" w:eastAsia="uk-UA"/>
        </w:rPr>
        <w:drawing>
          <wp:inline distT="0" distB="0" distL="0" distR="0">
            <wp:extent cx="3891963" cy="3076575"/>
            <wp:effectExtent l="0" t="0" r="0" b="0"/>
            <wp:docPr id="1" name="Picture 1" descr="Image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g"/>
                    <pic:cNvPicPr/>
                  </pic:nvPicPr>
                  <pic:blipFill>
                    <a:blip r:embed="rId8" cstate="print"/>
                    <a:stretch>
                      <a:fillRect/>
                    </a:stretch>
                  </pic:blipFill>
                  <pic:spPr>
                    <a:xfrm>
                      <a:off x="0" y="0"/>
                      <a:ext cx="3892296" cy="3076838"/>
                    </a:xfrm>
                    <a:prstGeom prst="rect">
                      <a:avLst/>
                    </a:prstGeom>
                  </pic:spPr>
                </pic:pic>
              </a:graphicData>
            </a:graphic>
          </wp:inline>
        </w:drawing>
      </w:r>
    </w:p>
    <w:p w:rsidR="00F85439" w:rsidRDefault="00F85439" w:rsidP="00F55643">
      <w:pPr>
        <w:shd w:val="clear" w:color="auto" w:fill="FFFFFF"/>
        <w:spacing w:after="0" w:line="240" w:lineRule="auto"/>
        <w:ind w:firstLine="644"/>
        <w:jc w:val="both"/>
        <w:rPr>
          <w:rFonts w:ascii="Times New Roman" w:eastAsia="Times New Roman" w:hAnsi="Times New Roman" w:cs="Times New Roman"/>
          <w:b/>
          <w:bCs/>
          <w:color w:val="000000"/>
          <w:sz w:val="24"/>
          <w:szCs w:val="24"/>
          <w:lang w:val="uk-UA" w:eastAsia="ru-RU"/>
        </w:rPr>
      </w:pPr>
    </w:p>
    <w:p w:rsidR="00F85439" w:rsidRDefault="00F85439" w:rsidP="00F55643">
      <w:pPr>
        <w:shd w:val="clear" w:color="auto" w:fill="FFFFFF"/>
        <w:spacing w:after="0" w:line="240" w:lineRule="auto"/>
        <w:ind w:firstLine="644"/>
        <w:jc w:val="both"/>
        <w:rPr>
          <w:rFonts w:ascii="Times New Roman" w:eastAsia="Times New Roman" w:hAnsi="Times New Roman" w:cs="Times New Roman"/>
          <w:b/>
          <w:bCs/>
          <w:color w:val="000000"/>
          <w:sz w:val="24"/>
          <w:szCs w:val="24"/>
          <w:lang w:val="uk-UA" w:eastAsia="ru-RU"/>
        </w:rPr>
      </w:pPr>
    </w:p>
    <w:p w:rsidR="006B41DC" w:rsidRPr="00B94AF5" w:rsidRDefault="006B41DC" w:rsidP="00F55643">
      <w:pPr>
        <w:shd w:val="clear" w:color="auto" w:fill="FFFFFF"/>
        <w:spacing w:after="0" w:line="240" w:lineRule="auto"/>
        <w:ind w:firstLine="644"/>
        <w:jc w:val="both"/>
        <w:rPr>
          <w:rFonts w:ascii="Times New Roman" w:eastAsia="Times New Roman" w:hAnsi="Times New Roman" w:cs="Times New Roman"/>
          <w:b/>
          <w:bCs/>
          <w:color w:val="000000"/>
          <w:lang w:val="uk-UA" w:eastAsia="ru-RU"/>
        </w:rPr>
      </w:pPr>
    </w:p>
    <w:tbl>
      <w:tblPr>
        <w:tblpPr w:leftFromText="180" w:rightFromText="180" w:vertAnchor="text" w:horzAnchor="margin" w:tblpXSpec="center" w:tblpY="95"/>
        <w:tblW w:w="9659" w:type="dxa"/>
        <w:tblLayout w:type="fixed"/>
        <w:tblCellMar>
          <w:left w:w="0" w:type="dxa"/>
          <w:right w:w="0" w:type="dxa"/>
        </w:tblCellMar>
        <w:tblLook w:val="04A0"/>
      </w:tblPr>
      <w:tblGrid>
        <w:gridCol w:w="526"/>
        <w:gridCol w:w="1097"/>
        <w:gridCol w:w="5754"/>
        <w:gridCol w:w="1560"/>
        <w:gridCol w:w="722"/>
      </w:tblGrid>
      <w:tr w:rsidR="006B41DC" w:rsidRPr="00B94AF5" w:rsidTr="006B41DC">
        <w:trPr>
          <w:trHeight w:hRule="exact" w:val="347"/>
        </w:trPr>
        <w:tc>
          <w:tcPr>
            <w:tcW w:w="1623" w:type="dxa"/>
            <w:gridSpan w:val="2"/>
            <w:tcBorders>
              <w:top w:val="single" w:sz="15" w:space="0" w:color="000000"/>
              <w:left w:val="single" w:sz="5" w:space="0" w:color="000000"/>
              <w:bottom w:val="single" w:sz="5" w:space="0" w:color="000000"/>
              <w:right w:val="single" w:sz="5" w:space="0" w:color="000000"/>
            </w:tcBorders>
            <w:shd w:val="clear" w:color="auto" w:fill="E6EED7"/>
            <w:vAlign w:val="center"/>
          </w:tcPr>
          <w:p w:rsidR="006B41DC" w:rsidRPr="00B94AF5" w:rsidRDefault="006B41DC" w:rsidP="006B41DC">
            <w:pPr>
              <w:spacing w:after="0" w:line="232" w:lineRule="auto"/>
              <w:jc w:val="center"/>
              <w:rPr>
                <w:rFonts w:ascii="Times New Roman" w:eastAsia="Times New Roman" w:hAnsi="Times New Roman" w:cs="Times New Roman"/>
                <w:b/>
                <w:color w:val="000000"/>
                <w:spacing w:val="-2"/>
                <w:lang w:eastAsia="ru-RU"/>
              </w:rPr>
            </w:pPr>
            <w:r w:rsidRPr="00B94AF5">
              <w:rPr>
                <w:rFonts w:ascii="Times New Roman" w:eastAsia="Times New Roman" w:hAnsi="Times New Roman" w:cs="Times New Roman"/>
                <w:b/>
                <w:color w:val="000000"/>
                <w:spacing w:val="-2"/>
                <w:lang w:eastAsia="ru-RU"/>
              </w:rPr>
              <w:t>Конструкція №:</w:t>
            </w:r>
          </w:p>
        </w:tc>
        <w:tc>
          <w:tcPr>
            <w:tcW w:w="8036" w:type="dxa"/>
            <w:gridSpan w:val="3"/>
            <w:tcBorders>
              <w:top w:val="single" w:sz="15" w:space="0" w:color="000000"/>
              <w:left w:val="single" w:sz="5" w:space="0" w:color="000000"/>
              <w:bottom w:val="single" w:sz="5" w:space="0" w:color="000000"/>
              <w:right w:val="single" w:sz="5" w:space="0" w:color="000000"/>
            </w:tcBorders>
            <w:shd w:val="clear" w:color="auto" w:fill="E6EED7"/>
            <w:vAlign w:val="center"/>
          </w:tcPr>
          <w:p w:rsidR="006B41DC" w:rsidRPr="00B94AF5" w:rsidRDefault="006B41DC" w:rsidP="006B41DC">
            <w:pPr>
              <w:spacing w:after="0" w:line="232" w:lineRule="auto"/>
              <w:rPr>
                <w:rFonts w:ascii="Times New Roman" w:eastAsia="Times New Roman" w:hAnsi="Times New Roman" w:cs="Times New Roman"/>
                <w:b/>
                <w:color w:val="000000"/>
                <w:spacing w:val="-2"/>
                <w:lang w:eastAsia="ru-RU"/>
              </w:rPr>
            </w:pPr>
            <w:r w:rsidRPr="00B94AF5">
              <w:rPr>
                <w:rFonts w:ascii="Times New Roman" w:eastAsia="Times New Roman" w:hAnsi="Times New Roman" w:cs="Times New Roman"/>
                <w:b/>
                <w:color w:val="000000"/>
                <w:spacing w:val="-2"/>
                <w:lang w:eastAsia="ru-RU"/>
              </w:rPr>
              <w:t>2</w:t>
            </w:r>
          </w:p>
        </w:tc>
      </w:tr>
      <w:tr w:rsidR="006B41DC" w:rsidRPr="00B94AF5" w:rsidTr="002A399E">
        <w:trPr>
          <w:trHeight w:hRule="exact" w:val="372"/>
        </w:trPr>
        <w:tc>
          <w:tcPr>
            <w:tcW w:w="52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B41DC" w:rsidRPr="00B94AF5" w:rsidRDefault="006B41DC" w:rsidP="006B41DC">
            <w:pPr>
              <w:spacing w:after="0" w:line="232" w:lineRule="auto"/>
              <w:jc w:val="center"/>
              <w:rPr>
                <w:rFonts w:ascii="Times New Roman" w:eastAsia="Times New Roman" w:hAnsi="Times New Roman" w:cs="Times New Roman"/>
                <w:b/>
                <w:color w:val="000000"/>
                <w:spacing w:val="-2"/>
                <w:lang w:eastAsia="ru-RU"/>
              </w:rPr>
            </w:pPr>
            <w:r w:rsidRPr="00B94AF5">
              <w:rPr>
                <w:rFonts w:ascii="Times New Roman" w:eastAsia="Times New Roman" w:hAnsi="Times New Roman" w:cs="Times New Roman"/>
                <w:b/>
                <w:color w:val="000000"/>
                <w:spacing w:val="-2"/>
                <w:lang w:eastAsia="ru-RU"/>
              </w:rPr>
              <w:t>№</w:t>
            </w:r>
          </w:p>
        </w:tc>
        <w:tc>
          <w:tcPr>
            <w:tcW w:w="6851"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B41DC" w:rsidRPr="00B94AF5" w:rsidRDefault="006B41DC" w:rsidP="006B41DC">
            <w:pPr>
              <w:spacing w:after="0" w:line="232" w:lineRule="auto"/>
              <w:jc w:val="center"/>
              <w:rPr>
                <w:rFonts w:ascii="Times New Roman" w:eastAsia="Times New Roman" w:hAnsi="Times New Roman" w:cs="Times New Roman"/>
                <w:b/>
                <w:color w:val="000000"/>
                <w:spacing w:val="-2"/>
                <w:lang w:eastAsia="ru-RU"/>
              </w:rPr>
            </w:pPr>
            <w:r w:rsidRPr="00B94AF5">
              <w:rPr>
                <w:rFonts w:ascii="Times New Roman" w:eastAsia="Times New Roman" w:hAnsi="Times New Roman" w:cs="Times New Roman"/>
                <w:b/>
                <w:color w:val="000000"/>
                <w:spacing w:val="-2"/>
                <w:lang w:eastAsia="ru-RU"/>
              </w:rPr>
              <w:t>Найменування</w:t>
            </w:r>
          </w:p>
        </w:tc>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rsidR="006B41DC" w:rsidRPr="00B94AF5" w:rsidRDefault="006B41DC" w:rsidP="006B41DC">
            <w:pPr>
              <w:spacing w:after="0" w:line="232" w:lineRule="auto"/>
              <w:jc w:val="center"/>
              <w:rPr>
                <w:rFonts w:ascii="Times New Roman" w:eastAsia="Times New Roman" w:hAnsi="Times New Roman" w:cs="Times New Roman"/>
                <w:b/>
                <w:color w:val="000000"/>
                <w:spacing w:val="-2"/>
                <w:lang w:eastAsia="ru-RU"/>
              </w:rPr>
            </w:pPr>
            <w:r w:rsidRPr="00B94AF5">
              <w:rPr>
                <w:rFonts w:ascii="Times New Roman" w:eastAsia="Times New Roman" w:hAnsi="Times New Roman" w:cs="Times New Roman"/>
                <w:b/>
                <w:color w:val="000000"/>
                <w:spacing w:val="-2"/>
                <w:lang w:eastAsia="ru-RU"/>
              </w:rPr>
              <w:t>Розміри</w:t>
            </w:r>
          </w:p>
        </w:tc>
        <w:tc>
          <w:tcPr>
            <w:tcW w:w="72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B41DC" w:rsidRPr="00B94AF5" w:rsidRDefault="006B41DC" w:rsidP="006B41DC">
            <w:pPr>
              <w:spacing w:after="0" w:line="232" w:lineRule="auto"/>
              <w:jc w:val="center"/>
              <w:rPr>
                <w:rFonts w:ascii="Times New Roman" w:eastAsia="Times New Roman" w:hAnsi="Times New Roman" w:cs="Times New Roman"/>
                <w:b/>
                <w:color w:val="000000"/>
                <w:spacing w:val="-2"/>
                <w:lang w:eastAsia="ru-RU"/>
              </w:rPr>
            </w:pPr>
            <w:r w:rsidRPr="00B94AF5">
              <w:rPr>
                <w:rFonts w:ascii="Times New Roman" w:eastAsia="Times New Roman" w:hAnsi="Times New Roman" w:cs="Times New Roman"/>
                <w:b/>
                <w:color w:val="000000"/>
                <w:spacing w:val="-2"/>
                <w:lang w:eastAsia="ru-RU"/>
              </w:rPr>
              <w:t>К-сть</w:t>
            </w:r>
          </w:p>
        </w:tc>
      </w:tr>
      <w:tr w:rsidR="006B41DC" w:rsidRPr="00B94AF5" w:rsidTr="002A399E">
        <w:trPr>
          <w:trHeight w:hRule="exact" w:val="279"/>
        </w:trPr>
        <w:tc>
          <w:tcPr>
            <w:tcW w:w="52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B41DC" w:rsidRPr="00B94AF5" w:rsidRDefault="006B41DC" w:rsidP="006B41DC">
            <w:pPr>
              <w:spacing w:after="0" w:line="232" w:lineRule="auto"/>
              <w:jc w:val="center"/>
              <w:rPr>
                <w:rFonts w:ascii="Times New Roman" w:eastAsia="Times New Roman" w:hAnsi="Times New Roman" w:cs="Times New Roman"/>
                <w:color w:val="000000"/>
                <w:spacing w:val="-2"/>
                <w:lang w:eastAsia="ru-RU"/>
              </w:rPr>
            </w:pPr>
            <w:r w:rsidRPr="00B94AF5">
              <w:rPr>
                <w:rFonts w:ascii="Times New Roman" w:eastAsia="Times New Roman" w:hAnsi="Times New Roman" w:cs="Times New Roman"/>
                <w:color w:val="000000"/>
                <w:spacing w:val="-2"/>
                <w:lang w:eastAsia="ru-RU"/>
              </w:rPr>
              <w:t>2</w:t>
            </w:r>
          </w:p>
        </w:tc>
        <w:tc>
          <w:tcPr>
            <w:tcW w:w="6851"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B41DC" w:rsidRPr="00B94AF5" w:rsidRDefault="006B41DC" w:rsidP="006B41DC">
            <w:pPr>
              <w:spacing w:after="0" w:line="232" w:lineRule="auto"/>
              <w:rPr>
                <w:rFonts w:ascii="Times New Roman" w:eastAsia="Times New Roman" w:hAnsi="Times New Roman" w:cs="Times New Roman"/>
                <w:color w:val="000000"/>
                <w:spacing w:val="-2"/>
                <w:lang w:eastAsia="ru-RU"/>
              </w:rPr>
            </w:pPr>
            <w:r w:rsidRPr="00B94AF5">
              <w:rPr>
                <w:rFonts w:ascii="Times New Roman" w:eastAsia="Times New Roman" w:hAnsi="Times New Roman" w:cs="Times New Roman"/>
                <w:color w:val="000000"/>
                <w:spacing w:val="-2"/>
                <w:lang w:eastAsia="ru-RU"/>
              </w:rPr>
              <w:t xml:space="preserve">Віконний блок </w:t>
            </w:r>
          </w:p>
        </w:tc>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rsidR="006B41DC" w:rsidRPr="00B94AF5" w:rsidRDefault="006B41DC" w:rsidP="006B41DC">
            <w:pPr>
              <w:spacing w:after="0" w:line="232" w:lineRule="auto"/>
              <w:jc w:val="center"/>
              <w:rPr>
                <w:rFonts w:ascii="Times New Roman" w:eastAsia="Times New Roman" w:hAnsi="Times New Roman" w:cs="Times New Roman"/>
                <w:color w:val="000000"/>
                <w:spacing w:val="-2"/>
                <w:lang w:eastAsia="ru-RU"/>
              </w:rPr>
            </w:pPr>
            <w:r w:rsidRPr="00B94AF5">
              <w:rPr>
                <w:rFonts w:ascii="Times New Roman" w:eastAsia="Times New Roman" w:hAnsi="Times New Roman" w:cs="Times New Roman"/>
                <w:color w:val="000000"/>
                <w:spacing w:val="-2"/>
                <w:lang w:eastAsia="ru-RU"/>
              </w:rPr>
              <w:t>2300 x 2030</w:t>
            </w:r>
          </w:p>
        </w:tc>
        <w:tc>
          <w:tcPr>
            <w:tcW w:w="72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B41DC" w:rsidRPr="00B94AF5" w:rsidRDefault="006B41DC" w:rsidP="006B41DC">
            <w:pPr>
              <w:spacing w:after="0" w:line="232" w:lineRule="auto"/>
              <w:jc w:val="center"/>
              <w:rPr>
                <w:rFonts w:ascii="Times New Roman" w:eastAsia="Times New Roman" w:hAnsi="Times New Roman" w:cs="Times New Roman"/>
                <w:color w:val="000000"/>
                <w:spacing w:val="-2"/>
                <w:lang w:eastAsia="ru-RU"/>
              </w:rPr>
            </w:pPr>
            <w:r w:rsidRPr="00B94AF5">
              <w:rPr>
                <w:rFonts w:ascii="Times New Roman" w:eastAsia="Times New Roman" w:hAnsi="Times New Roman" w:cs="Times New Roman"/>
                <w:color w:val="000000"/>
                <w:spacing w:val="-2"/>
                <w:lang w:eastAsia="ru-RU"/>
              </w:rPr>
              <w:t>13</w:t>
            </w:r>
          </w:p>
        </w:tc>
      </w:tr>
    </w:tbl>
    <w:p w:rsidR="006B41DC" w:rsidRDefault="0095095F" w:rsidP="00F55643">
      <w:pPr>
        <w:shd w:val="clear" w:color="auto" w:fill="FFFFFF"/>
        <w:spacing w:after="0" w:line="240" w:lineRule="auto"/>
        <w:ind w:firstLine="644"/>
        <w:jc w:val="both"/>
        <w:rPr>
          <w:rFonts w:ascii="Times New Roman" w:eastAsia="Times New Roman" w:hAnsi="Times New Roman" w:cs="Times New Roman"/>
          <w:b/>
          <w:bCs/>
          <w:color w:val="000000"/>
          <w:sz w:val="24"/>
          <w:szCs w:val="24"/>
          <w:lang w:val="uk-UA" w:eastAsia="ru-RU"/>
        </w:rPr>
      </w:pPr>
      <w:r w:rsidRPr="0095095F">
        <w:rPr>
          <w:rFonts w:ascii="Calibri" w:eastAsia="Times New Roman" w:hAnsi="Calibri" w:cs="Times New Roman"/>
          <w:noProof/>
          <w:sz w:val="2"/>
          <w:lang w:val="uk-UA" w:eastAsia="uk-UA"/>
        </w:rPr>
        <w:lastRenderedPageBreak/>
        <w:drawing>
          <wp:inline distT="0" distB="0" distL="0" distR="0">
            <wp:extent cx="3857623" cy="3076575"/>
            <wp:effectExtent l="0" t="0" r="0" b="0"/>
            <wp:docPr id="2" name="Picture 2" descr="Image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2.jpg"/>
                    <pic:cNvPicPr/>
                  </pic:nvPicPr>
                  <pic:blipFill>
                    <a:blip r:embed="rId9" cstate="print"/>
                    <a:stretch>
                      <a:fillRect/>
                    </a:stretch>
                  </pic:blipFill>
                  <pic:spPr>
                    <a:xfrm>
                      <a:off x="0" y="0"/>
                      <a:ext cx="3862961" cy="3080832"/>
                    </a:xfrm>
                    <a:prstGeom prst="rect">
                      <a:avLst/>
                    </a:prstGeom>
                  </pic:spPr>
                </pic:pic>
              </a:graphicData>
            </a:graphic>
          </wp:inline>
        </w:drawing>
      </w:r>
    </w:p>
    <w:tbl>
      <w:tblPr>
        <w:tblW w:w="9732" w:type="dxa"/>
        <w:tblInd w:w="-278" w:type="dxa"/>
        <w:tblLayout w:type="fixed"/>
        <w:tblCellMar>
          <w:left w:w="0" w:type="dxa"/>
          <w:right w:w="0" w:type="dxa"/>
        </w:tblCellMar>
        <w:tblLook w:val="04A0"/>
      </w:tblPr>
      <w:tblGrid>
        <w:gridCol w:w="637"/>
        <w:gridCol w:w="1092"/>
        <w:gridCol w:w="5785"/>
        <w:gridCol w:w="1559"/>
        <w:gridCol w:w="659"/>
      </w:tblGrid>
      <w:tr w:rsidR="00644D78" w:rsidRPr="00B94AF5" w:rsidTr="00892629">
        <w:trPr>
          <w:trHeight w:hRule="exact" w:val="440"/>
        </w:trPr>
        <w:tc>
          <w:tcPr>
            <w:tcW w:w="1729" w:type="dxa"/>
            <w:gridSpan w:val="2"/>
            <w:tcBorders>
              <w:top w:val="single" w:sz="15" w:space="0" w:color="000000"/>
              <w:left w:val="single" w:sz="5" w:space="0" w:color="000000"/>
              <w:bottom w:val="single" w:sz="5" w:space="0" w:color="000000"/>
              <w:right w:val="single" w:sz="5" w:space="0" w:color="000000"/>
            </w:tcBorders>
            <w:shd w:val="clear" w:color="auto" w:fill="E6EED7"/>
            <w:vAlign w:val="center"/>
          </w:tcPr>
          <w:p w:rsidR="00644D78" w:rsidRPr="00B94AF5" w:rsidRDefault="00644D78" w:rsidP="00644D78">
            <w:pPr>
              <w:spacing w:after="0" w:line="232" w:lineRule="auto"/>
              <w:jc w:val="center"/>
              <w:rPr>
                <w:rFonts w:ascii="Times New Roman" w:eastAsia="Times New Roman" w:hAnsi="Times New Roman" w:cs="Times New Roman"/>
                <w:b/>
                <w:color w:val="000000"/>
                <w:spacing w:val="-2"/>
                <w:sz w:val="24"/>
                <w:szCs w:val="24"/>
                <w:lang w:eastAsia="ru-RU"/>
              </w:rPr>
            </w:pPr>
            <w:r w:rsidRPr="00B94AF5">
              <w:rPr>
                <w:rFonts w:ascii="Times New Roman" w:eastAsia="Times New Roman" w:hAnsi="Times New Roman" w:cs="Times New Roman"/>
                <w:b/>
                <w:color w:val="000000"/>
                <w:spacing w:val="-2"/>
                <w:sz w:val="24"/>
                <w:szCs w:val="24"/>
                <w:lang w:eastAsia="ru-RU"/>
              </w:rPr>
              <w:t>Конструкція №:</w:t>
            </w:r>
          </w:p>
        </w:tc>
        <w:tc>
          <w:tcPr>
            <w:tcW w:w="8003" w:type="dxa"/>
            <w:gridSpan w:val="3"/>
            <w:tcBorders>
              <w:top w:val="single" w:sz="15" w:space="0" w:color="000000"/>
              <w:left w:val="single" w:sz="5" w:space="0" w:color="000000"/>
              <w:bottom w:val="single" w:sz="5" w:space="0" w:color="000000"/>
              <w:right w:val="single" w:sz="5" w:space="0" w:color="000000"/>
            </w:tcBorders>
            <w:shd w:val="clear" w:color="auto" w:fill="E6EED7"/>
            <w:vAlign w:val="center"/>
          </w:tcPr>
          <w:p w:rsidR="00644D78" w:rsidRPr="00B94AF5" w:rsidRDefault="00644D78" w:rsidP="00644D78">
            <w:pPr>
              <w:spacing w:after="0" w:line="232" w:lineRule="auto"/>
              <w:rPr>
                <w:rFonts w:ascii="Times New Roman" w:eastAsia="Times New Roman" w:hAnsi="Times New Roman" w:cs="Times New Roman"/>
                <w:b/>
                <w:color w:val="000000"/>
                <w:spacing w:val="-2"/>
                <w:sz w:val="24"/>
                <w:szCs w:val="24"/>
                <w:lang w:eastAsia="ru-RU"/>
              </w:rPr>
            </w:pPr>
            <w:r w:rsidRPr="00B94AF5">
              <w:rPr>
                <w:rFonts w:ascii="Times New Roman" w:eastAsia="Times New Roman" w:hAnsi="Times New Roman" w:cs="Times New Roman"/>
                <w:b/>
                <w:color w:val="000000"/>
                <w:spacing w:val="-2"/>
                <w:sz w:val="24"/>
                <w:szCs w:val="24"/>
                <w:lang w:eastAsia="ru-RU"/>
              </w:rPr>
              <w:t>3</w:t>
            </w:r>
          </w:p>
        </w:tc>
      </w:tr>
      <w:tr w:rsidR="002A399E" w:rsidRPr="00B94AF5" w:rsidTr="002A399E">
        <w:trPr>
          <w:trHeight w:hRule="exact" w:val="381"/>
        </w:trPr>
        <w:tc>
          <w:tcPr>
            <w:tcW w:w="63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44D78" w:rsidRPr="00B94AF5" w:rsidRDefault="00644D78" w:rsidP="00644D78">
            <w:pPr>
              <w:spacing w:after="0" w:line="232" w:lineRule="auto"/>
              <w:jc w:val="center"/>
              <w:rPr>
                <w:rFonts w:ascii="Times New Roman" w:eastAsia="Times New Roman" w:hAnsi="Times New Roman" w:cs="Times New Roman"/>
                <w:b/>
                <w:color w:val="000000"/>
                <w:spacing w:val="-2"/>
                <w:sz w:val="24"/>
                <w:szCs w:val="24"/>
                <w:lang w:eastAsia="ru-RU"/>
              </w:rPr>
            </w:pPr>
            <w:r w:rsidRPr="00B94AF5">
              <w:rPr>
                <w:rFonts w:ascii="Times New Roman" w:eastAsia="Times New Roman" w:hAnsi="Times New Roman" w:cs="Times New Roman"/>
                <w:b/>
                <w:color w:val="000000"/>
                <w:spacing w:val="-2"/>
                <w:sz w:val="24"/>
                <w:szCs w:val="24"/>
                <w:lang w:eastAsia="ru-RU"/>
              </w:rPr>
              <w:t>№</w:t>
            </w:r>
          </w:p>
        </w:tc>
        <w:tc>
          <w:tcPr>
            <w:tcW w:w="687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44D78" w:rsidRPr="00B94AF5" w:rsidRDefault="00644D78" w:rsidP="00644D78">
            <w:pPr>
              <w:spacing w:after="0" w:line="232" w:lineRule="auto"/>
              <w:jc w:val="center"/>
              <w:rPr>
                <w:rFonts w:ascii="Times New Roman" w:eastAsia="Times New Roman" w:hAnsi="Times New Roman" w:cs="Times New Roman"/>
                <w:b/>
                <w:color w:val="000000"/>
                <w:spacing w:val="-2"/>
                <w:sz w:val="24"/>
                <w:szCs w:val="24"/>
                <w:lang w:eastAsia="ru-RU"/>
              </w:rPr>
            </w:pPr>
            <w:r w:rsidRPr="00B94AF5">
              <w:rPr>
                <w:rFonts w:ascii="Times New Roman" w:eastAsia="Times New Roman" w:hAnsi="Times New Roman" w:cs="Times New Roman"/>
                <w:b/>
                <w:color w:val="000000"/>
                <w:spacing w:val="-2"/>
                <w:sz w:val="24"/>
                <w:szCs w:val="24"/>
                <w:lang w:eastAsia="ru-RU"/>
              </w:rPr>
              <w:t>Найменування</w:t>
            </w:r>
          </w:p>
        </w:tc>
        <w:tc>
          <w:tcPr>
            <w:tcW w:w="155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44D78" w:rsidRPr="00B94AF5" w:rsidRDefault="00644D78" w:rsidP="00644D78">
            <w:pPr>
              <w:spacing w:after="0" w:line="232" w:lineRule="auto"/>
              <w:jc w:val="center"/>
              <w:rPr>
                <w:rFonts w:ascii="Times New Roman" w:eastAsia="Times New Roman" w:hAnsi="Times New Roman" w:cs="Times New Roman"/>
                <w:b/>
                <w:color w:val="000000"/>
                <w:spacing w:val="-2"/>
                <w:sz w:val="24"/>
                <w:szCs w:val="24"/>
                <w:lang w:eastAsia="ru-RU"/>
              </w:rPr>
            </w:pPr>
            <w:r w:rsidRPr="00B94AF5">
              <w:rPr>
                <w:rFonts w:ascii="Times New Roman" w:eastAsia="Times New Roman" w:hAnsi="Times New Roman" w:cs="Times New Roman"/>
                <w:b/>
                <w:color w:val="000000"/>
                <w:spacing w:val="-2"/>
                <w:sz w:val="24"/>
                <w:szCs w:val="24"/>
                <w:lang w:eastAsia="ru-RU"/>
              </w:rPr>
              <w:t>Розміри</w:t>
            </w:r>
          </w:p>
        </w:tc>
        <w:tc>
          <w:tcPr>
            <w:tcW w:w="65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44D78" w:rsidRPr="00B94AF5" w:rsidRDefault="00644D78" w:rsidP="00644D78">
            <w:pPr>
              <w:spacing w:after="0" w:line="232" w:lineRule="auto"/>
              <w:jc w:val="center"/>
              <w:rPr>
                <w:rFonts w:ascii="Times New Roman" w:eastAsia="Times New Roman" w:hAnsi="Times New Roman" w:cs="Times New Roman"/>
                <w:b/>
                <w:color w:val="000000"/>
                <w:spacing w:val="-2"/>
                <w:sz w:val="24"/>
                <w:szCs w:val="24"/>
                <w:lang w:eastAsia="ru-RU"/>
              </w:rPr>
            </w:pPr>
            <w:r w:rsidRPr="00B94AF5">
              <w:rPr>
                <w:rFonts w:ascii="Times New Roman" w:eastAsia="Times New Roman" w:hAnsi="Times New Roman" w:cs="Times New Roman"/>
                <w:b/>
                <w:color w:val="000000"/>
                <w:spacing w:val="-2"/>
                <w:sz w:val="24"/>
                <w:szCs w:val="24"/>
                <w:lang w:eastAsia="ru-RU"/>
              </w:rPr>
              <w:t>К-сть</w:t>
            </w:r>
          </w:p>
        </w:tc>
      </w:tr>
      <w:tr w:rsidR="002A399E" w:rsidRPr="00B94AF5" w:rsidTr="002A399E">
        <w:trPr>
          <w:trHeight w:hRule="exact" w:val="288"/>
        </w:trPr>
        <w:tc>
          <w:tcPr>
            <w:tcW w:w="63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44D78" w:rsidRPr="00B94AF5" w:rsidRDefault="00644D78" w:rsidP="00644D78">
            <w:pPr>
              <w:spacing w:after="0" w:line="232" w:lineRule="auto"/>
              <w:jc w:val="center"/>
              <w:rPr>
                <w:rFonts w:ascii="Times New Roman" w:eastAsia="Times New Roman" w:hAnsi="Times New Roman" w:cs="Times New Roman"/>
                <w:color w:val="000000"/>
                <w:spacing w:val="-2"/>
                <w:sz w:val="24"/>
                <w:szCs w:val="24"/>
                <w:lang w:eastAsia="ru-RU"/>
              </w:rPr>
            </w:pPr>
            <w:r w:rsidRPr="00B94AF5">
              <w:rPr>
                <w:rFonts w:ascii="Times New Roman" w:eastAsia="Times New Roman" w:hAnsi="Times New Roman" w:cs="Times New Roman"/>
                <w:color w:val="000000"/>
                <w:spacing w:val="-2"/>
                <w:sz w:val="24"/>
                <w:szCs w:val="24"/>
                <w:lang w:eastAsia="ru-RU"/>
              </w:rPr>
              <w:t>3</w:t>
            </w:r>
          </w:p>
        </w:tc>
        <w:tc>
          <w:tcPr>
            <w:tcW w:w="687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44D78" w:rsidRPr="00B94AF5" w:rsidRDefault="00892629" w:rsidP="00644D78">
            <w:pPr>
              <w:spacing w:after="0" w:line="232" w:lineRule="auto"/>
              <w:rPr>
                <w:rFonts w:ascii="Times New Roman" w:eastAsia="Times New Roman" w:hAnsi="Times New Roman" w:cs="Times New Roman"/>
                <w:color w:val="000000"/>
                <w:spacing w:val="-2"/>
                <w:sz w:val="24"/>
                <w:szCs w:val="24"/>
                <w:lang w:val="uk-UA" w:eastAsia="ru-RU"/>
              </w:rPr>
            </w:pPr>
            <w:r w:rsidRPr="00B94AF5">
              <w:rPr>
                <w:rFonts w:ascii="Times New Roman" w:eastAsia="Times New Roman" w:hAnsi="Times New Roman" w:cs="Times New Roman"/>
                <w:color w:val="000000"/>
                <w:spacing w:val="-2"/>
                <w:sz w:val="24"/>
                <w:szCs w:val="24"/>
                <w:lang w:eastAsia="ru-RU"/>
              </w:rPr>
              <w:t xml:space="preserve">Віконний блок </w:t>
            </w:r>
          </w:p>
        </w:tc>
        <w:tc>
          <w:tcPr>
            <w:tcW w:w="155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44D78" w:rsidRPr="00B94AF5" w:rsidRDefault="00644D78" w:rsidP="00644D78">
            <w:pPr>
              <w:spacing w:after="0" w:line="232" w:lineRule="auto"/>
              <w:jc w:val="center"/>
              <w:rPr>
                <w:rFonts w:ascii="Times New Roman" w:eastAsia="Times New Roman" w:hAnsi="Times New Roman" w:cs="Times New Roman"/>
                <w:color w:val="000000"/>
                <w:spacing w:val="-2"/>
                <w:sz w:val="24"/>
                <w:szCs w:val="24"/>
                <w:lang w:eastAsia="ru-RU"/>
              </w:rPr>
            </w:pPr>
            <w:r w:rsidRPr="00B94AF5">
              <w:rPr>
                <w:rFonts w:ascii="Times New Roman" w:eastAsia="Times New Roman" w:hAnsi="Times New Roman" w:cs="Times New Roman"/>
                <w:color w:val="000000"/>
                <w:spacing w:val="-2"/>
                <w:sz w:val="24"/>
                <w:szCs w:val="24"/>
                <w:lang w:eastAsia="ru-RU"/>
              </w:rPr>
              <w:t>2300 x 2030</w:t>
            </w:r>
          </w:p>
        </w:tc>
        <w:tc>
          <w:tcPr>
            <w:tcW w:w="65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44D78" w:rsidRPr="00B94AF5" w:rsidRDefault="00644D78" w:rsidP="00644D78">
            <w:pPr>
              <w:spacing w:after="0" w:line="232" w:lineRule="auto"/>
              <w:jc w:val="center"/>
              <w:rPr>
                <w:rFonts w:ascii="Times New Roman" w:eastAsia="Times New Roman" w:hAnsi="Times New Roman" w:cs="Times New Roman"/>
                <w:color w:val="000000"/>
                <w:spacing w:val="-2"/>
                <w:sz w:val="24"/>
                <w:szCs w:val="24"/>
                <w:lang w:eastAsia="ru-RU"/>
              </w:rPr>
            </w:pPr>
            <w:r w:rsidRPr="00B94AF5">
              <w:rPr>
                <w:rFonts w:ascii="Times New Roman" w:eastAsia="Times New Roman" w:hAnsi="Times New Roman" w:cs="Times New Roman"/>
                <w:color w:val="000000"/>
                <w:spacing w:val="-2"/>
                <w:sz w:val="24"/>
                <w:szCs w:val="24"/>
                <w:lang w:eastAsia="ru-RU"/>
              </w:rPr>
              <w:t>6</w:t>
            </w:r>
          </w:p>
        </w:tc>
      </w:tr>
    </w:tbl>
    <w:p w:rsidR="00644D78" w:rsidRDefault="00644D78" w:rsidP="00F55643">
      <w:pPr>
        <w:shd w:val="clear" w:color="auto" w:fill="FFFFFF"/>
        <w:spacing w:after="0" w:line="240" w:lineRule="auto"/>
        <w:ind w:firstLine="644"/>
        <w:jc w:val="both"/>
        <w:rPr>
          <w:rFonts w:ascii="Times New Roman" w:eastAsia="Times New Roman" w:hAnsi="Times New Roman" w:cs="Times New Roman"/>
          <w:b/>
          <w:bCs/>
          <w:color w:val="000000"/>
          <w:sz w:val="24"/>
          <w:szCs w:val="24"/>
          <w:lang w:val="uk-UA" w:eastAsia="ru-RU"/>
        </w:rPr>
      </w:pPr>
      <w:r w:rsidRPr="00644D78">
        <w:rPr>
          <w:rFonts w:ascii="Calibri" w:eastAsia="Times New Roman" w:hAnsi="Calibri" w:cs="Times New Roman"/>
          <w:noProof/>
          <w:sz w:val="2"/>
          <w:lang w:val="uk-UA" w:eastAsia="uk-UA"/>
        </w:rPr>
        <w:drawing>
          <wp:inline distT="0" distB="0" distL="0" distR="0">
            <wp:extent cx="3943350" cy="2875445"/>
            <wp:effectExtent l="0" t="0" r="0" b="0"/>
            <wp:docPr id="3" name="Picture 3" descr="Image0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3.jpg"/>
                    <pic:cNvPicPr/>
                  </pic:nvPicPr>
                  <pic:blipFill>
                    <a:blip r:embed="rId10" cstate="print"/>
                    <a:stretch>
                      <a:fillRect/>
                    </a:stretch>
                  </pic:blipFill>
                  <pic:spPr>
                    <a:xfrm>
                      <a:off x="0" y="0"/>
                      <a:ext cx="3944559" cy="2876326"/>
                    </a:xfrm>
                    <a:prstGeom prst="rect">
                      <a:avLst/>
                    </a:prstGeom>
                  </pic:spPr>
                </pic:pic>
              </a:graphicData>
            </a:graphic>
          </wp:inline>
        </w:drawing>
      </w:r>
    </w:p>
    <w:p w:rsidR="00114770" w:rsidRDefault="00114770" w:rsidP="00F55643">
      <w:pPr>
        <w:shd w:val="clear" w:color="auto" w:fill="FFFFFF"/>
        <w:spacing w:after="0" w:line="240" w:lineRule="auto"/>
        <w:ind w:firstLine="644"/>
        <w:jc w:val="both"/>
        <w:rPr>
          <w:rFonts w:ascii="Times New Roman" w:eastAsia="Times New Roman" w:hAnsi="Times New Roman" w:cs="Times New Roman"/>
          <w:b/>
          <w:bCs/>
          <w:color w:val="000000"/>
          <w:sz w:val="24"/>
          <w:szCs w:val="24"/>
          <w:lang w:val="uk-UA" w:eastAsia="ru-RU"/>
        </w:rPr>
      </w:pPr>
    </w:p>
    <w:p w:rsidR="00114770" w:rsidRDefault="00114770" w:rsidP="00F55643">
      <w:pPr>
        <w:shd w:val="clear" w:color="auto" w:fill="FFFFFF"/>
        <w:spacing w:after="0" w:line="240" w:lineRule="auto"/>
        <w:ind w:firstLine="644"/>
        <w:jc w:val="both"/>
        <w:rPr>
          <w:rFonts w:ascii="Times New Roman" w:eastAsia="Times New Roman" w:hAnsi="Times New Roman" w:cs="Times New Roman"/>
          <w:b/>
          <w:bCs/>
          <w:color w:val="000000"/>
          <w:sz w:val="24"/>
          <w:szCs w:val="24"/>
          <w:lang w:val="uk-UA" w:eastAsia="ru-RU"/>
        </w:rPr>
      </w:pPr>
    </w:p>
    <w:p w:rsidR="00114770" w:rsidRDefault="00114770" w:rsidP="00F55643">
      <w:pPr>
        <w:shd w:val="clear" w:color="auto" w:fill="FFFFFF"/>
        <w:spacing w:after="0" w:line="240" w:lineRule="auto"/>
        <w:ind w:firstLine="644"/>
        <w:jc w:val="both"/>
        <w:rPr>
          <w:rFonts w:ascii="Times New Roman" w:eastAsia="Times New Roman" w:hAnsi="Times New Roman" w:cs="Times New Roman"/>
          <w:b/>
          <w:bCs/>
          <w:color w:val="000000"/>
          <w:sz w:val="24"/>
          <w:szCs w:val="24"/>
          <w:lang w:val="uk-UA" w:eastAsia="ru-RU"/>
        </w:rPr>
      </w:pPr>
    </w:p>
    <w:p w:rsidR="00114770" w:rsidRDefault="00114770" w:rsidP="00F55643">
      <w:pPr>
        <w:shd w:val="clear" w:color="auto" w:fill="FFFFFF"/>
        <w:spacing w:after="0" w:line="240" w:lineRule="auto"/>
        <w:ind w:firstLine="644"/>
        <w:jc w:val="both"/>
        <w:rPr>
          <w:rFonts w:ascii="Times New Roman" w:eastAsia="Times New Roman" w:hAnsi="Times New Roman" w:cs="Times New Roman"/>
          <w:b/>
          <w:bCs/>
          <w:color w:val="000000"/>
          <w:sz w:val="24"/>
          <w:szCs w:val="24"/>
          <w:lang w:val="uk-UA" w:eastAsia="ru-RU"/>
        </w:rPr>
      </w:pPr>
    </w:p>
    <w:p w:rsidR="00114770" w:rsidRDefault="00114770" w:rsidP="00F55643">
      <w:pPr>
        <w:shd w:val="clear" w:color="auto" w:fill="FFFFFF"/>
        <w:spacing w:after="0" w:line="240" w:lineRule="auto"/>
        <w:ind w:firstLine="644"/>
        <w:jc w:val="both"/>
        <w:rPr>
          <w:rFonts w:ascii="Times New Roman" w:eastAsia="Times New Roman" w:hAnsi="Times New Roman" w:cs="Times New Roman"/>
          <w:b/>
          <w:bCs/>
          <w:color w:val="000000"/>
          <w:sz w:val="24"/>
          <w:szCs w:val="24"/>
          <w:lang w:val="uk-UA" w:eastAsia="ru-RU"/>
        </w:rPr>
      </w:pPr>
    </w:p>
    <w:p w:rsidR="00114770" w:rsidRDefault="00114770" w:rsidP="00F55643">
      <w:pPr>
        <w:shd w:val="clear" w:color="auto" w:fill="FFFFFF"/>
        <w:spacing w:after="0" w:line="240" w:lineRule="auto"/>
        <w:ind w:firstLine="644"/>
        <w:jc w:val="both"/>
        <w:rPr>
          <w:rFonts w:ascii="Times New Roman" w:eastAsia="Times New Roman" w:hAnsi="Times New Roman" w:cs="Times New Roman"/>
          <w:b/>
          <w:bCs/>
          <w:color w:val="000000"/>
          <w:sz w:val="24"/>
          <w:szCs w:val="24"/>
          <w:lang w:val="uk-UA" w:eastAsia="ru-RU"/>
        </w:rPr>
      </w:pPr>
    </w:p>
    <w:p w:rsidR="00391DF0" w:rsidRDefault="00391DF0" w:rsidP="00F55643">
      <w:pPr>
        <w:shd w:val="clear" w:color="auto" w:fill="FFFFFF"/>
        <w:spacing w:after="0" w:line="240" w:lineRule="auto"/>
        <w:ind w:firstLine="644"/>
        <w:jc w:val="both"/>
        <w:rPr>
          <w:rFonts w:ascii="Times New Roman" w:eastAsia="Times New Roman" w:hAnsi="Times New Roman" w:cs="Times New Roman"/>
          <w:b/>
          <w:bCs/>
          <w:color w:val="000000"/>
          <w:sz w:val="24"/>
          <w:szCs w:val="24"/>
          <w:lang w:val="uk-UA" w:eastAsia="ru-RU"/>
        </w:rPr>
      </w:pPr>
    </w:p>
    <w:p w:rsidR="00391DF0" w:rsidRDefault="00391DF0" w:rsidP="00F55643">
      <w:pPr>
        <w:shd w:val="clear" w:color="auto" w:fill="FFFFFF"/>
        <w:spacing w:after="0" w:line="240" w:lineRule="auto"/>
        <w:ind w:firstLine="644"/>
        <w:jc w:val="both"/>
        <w:rPr>
          <w:rFonts w:ascii="Times New Roman" w:eastAsia="Times New Roman" w:hAnsi="Times New Roman" w:cs="Times New Roman"/>
          <w:b/>
          <w:bCs/>
          <w:color w:val="000000"/>
          <w:sz w:val="24"/>
          <w:szCs w:val="24"/>
          <w:lang w:val="uk-UA" w:eastAsia="ru-RU"/>
        </w:rPr>
      </w:pPr>
    </w:p>
    <w:p w:rsidR="00391DF0" w:rsidRDefault="00391DF0" w:rsidP="00F55643">
      <w:pPr>
        <w:shd w:val="clear" w:color="auto" w:fill="FFFFFF"/>
        <w:spacing w:after="0" w:line="240" w:lineRule="auto"/>
        <w:ind w:firstLine="644"/>
        <w:jc w:val="both"/>
        <w:rPr>
          <w:rFonts w:ascii="Times New Roman" w:eastAsia="Times New Roman" w:hAnsi="Times New Roman" w:cs="Times New Roman"/>
          <w:b/>
          <w:bCs/>
          <w:color w:val="000000"/>
          <w:sz w:val="24"/>
          <w:szCs w:val="24"/>
          <w:lang w:val="uk-UA" w:eastAsia="ru-RU"/>
        </w:rPr>
      </w:pPr>
    </w:p>
    <w:p w:rsidR="00391DF0" w:rsidRDefault="00391DF0" w:rsidP="00F55643">
      <w:pPr>
        <w:shd w:val="clear" w:color="auto" w:fill="FFFFFF"/>
        <w:spacing w:after="0" w:line="240" w:lineRule="auto"/>
        <w:ind w:firstLine="644"/>
        <w:jc w:val="both"/>
        <w:rPr>
          <w:rFonts w:ascii="Times New Roman" w:eastAsia="Times New Roman" w:hAnsi="Times New Roman" w:cs="Times New Roman"/>
          <w:b/>
          <w:bCs/>
          <w:color w:val="000000"/>
          <w:sz w:val="24"/>
          <w:szCs w:val="24"/>
          <w:lang w:val="uk-UA" w:eastAsia="ru-RU"/>
        </w:rPr>
      </w:pPr>
    </w:p>
    <w:p w:rsidR="00391DF0" w:rsidRDefault="00391DF0" w:rsidP="00F55643">
      <w:pPr>
        <w:shd w:val="clear" w:color="auto" w:fill="FFFFFF"/>
        <w:spacing w:after="0" w:line="240" w:lineRule="auto"/>
        <w:ind w:firstLine="644"/>
        <w:jc w:val="both"/>
        <w:rPr>
          <w:rFonts w:ascii="Times New Roman" w:eastAsia="Times New Roman" w:hAnsi="Times New Roman" w:cs="Times New Roman"/>
          <w:b/>
          <w:bCs/>
          <w:color w:val="000000"/>
          <w:sz w:val="24"/>
          <w:szCs w:val="24"/>
          <w:lang w:val="uk-UA" w:eastAsia="ru-RU"/>
        </w:rPr>
      </w:pPr>
    </w:p>
    <w:p w:rsidR="00391DF0" w:rsidRDefault="00391DF0" w:rsidP="00F55643">
      <w:pPr>
        <w:shd w:val="clear" w:color="auto" w:fill="FFFFFF"/>
        <w:spacing w:after="0" w:line="240" w:lineRule="auto"/>
        <w:ind w:firstLine="644"/>
        <w:jc w:val="both"/>
        <w:rPr>
          <w:rFonts w:ascii="Times New Roman" w:eastAsia="Times New Roman" w:hAnsi="Times New Roman" w:cs="Times New Roman"/>
          <w:b/>
          <w:bCs/>
          <w:color w:val="000000"/>
          <w:sz w:val="24"/>
          <w:szCs w:val="24"/>
          <w:lang w:val="uk-UA" w:eastAsia="ru-RU"/>
        </w:rPr>
      </w:pPr>
    </w:p>
    <w:p w:rsidR="00391DF0" w:rsidRDefault="00391DF0" w:rsidP="00F55643">
      <w:pPr>
        <w:shd w:val="clear" w:color="auto" w:fill="FFFFFF"/>
        <w:spacing w:after="0" w:line="240" w:lineRule="auto"/>
        <w:ind w:firstLine="644"/>
        <w:jc w:val="both"/>
        <w:rPr>
          <w:rFonts w:ascii="Times New Roman" w:eastAsia="Times New Roman" w:hAnsi="Times New Roman" w:cs="Times New Roman"/>
          <w:b/>
          <w:bCs/>
          <w:color w:val="000000"/>
          <w:sz w:val="24"/>
          <w:szCs w:val="24"/>
          <w:lang w:val="uk-UA" w:eastAsia="ru-RU"/>
        </w:rPr>
      </w:pPr>
    </w:p>
    <w:p w:rsidR="00114770" w:rsidRPr="00114770" w:rsidRDefault="00114770" w:rsidP="00114770">
      <w:pPr>
        <w:suppressAutoHyphens/>
        <w:spacing w:after="0" w:line="240" w:lineRule="auto"/>
        <w:ind w:firstLine="567"/>
        <w:jc w:val="right"/>
        <w:rPr>
          <w:rFonts w:ascii="Times New Roman" w:eastAsia="Times New Roman" w:hAnsi="Times New Roman" w:cs="Times New Roman"/>
          <w:b/>
          <w:i/>
          <w:sz w:val="24"/>
          <w:szCs w:val="24"/>
          <w:lang w:val="uk-UA" w:eastAsia="zh-CN"/>
        </w:rPr>
      </w:pPr>
      <w:r w:rsidRPr="00114770">
        <w:rPr>
          <w:rFonts w:ascii="Times New Roman" w:eastAsia="Times New Roman" w:hAnsi="Times New Roman" w:cs="Times New Roman"/>
          <w:b/>
          <w:i/>
          <w:sz w:val="24"/>
          <w:szCs w:val="24"/>
          <w:lang w:val="uk-UA" w:eastAsia="zh-CN"/>
        </w:rPr>
        <w:t xml:space="preserve">Додаток  №1.1. </w:t>
      </w:r>
    </w:p>
    <w:p w:rsidR="00114770" w:rsidRPr="00114770" w:rsidRDefault="00114770" w:rsidP="00114770">
      <w:pPr>
        <w:suppressAutoHyphens/>
        <w:spacing w:after="0" w:line="240" w:lineRule="auto"/>
        <w:ind w:firstLine="567"/>
        <w:jc w:val="right"/>
        <w:rPr>
          <w:rFonts w:ascii="Times New Roman" w:eastAsia="Times New Roman" w:hAnsi="Times New Roman" w:cs="Times New Roman"/>
          <w:i/>
          <w:sz w:val="24"/>
          <w:szCs w:val="24"/>
          <w:lang w:val="uk-UA" w:eastAsia="zh-CN"/>
        </w:rPr>
      </w:pPr>
    </w:p>
    <w:p w:rsidR="00114770" w:rsidRPr="00114770" w:rsidRDefault="00114770" w:rsidP="00391DF0">
      <w:pPr>
        <w:suppressAutoHyphens/>
        <w:spacing w:after="0" w:line="240" w:lineRule="auto"/>
        <w:jc w:val="center"/>
        <w:rPr>
          <w:rFonts w:ascii="Times New Roman" w:eastAsia="Times New Roman" w:hAnsi="Times New Roman" w:cs="Times New Roman"/>
          <w:b/>
          <w:sz w:val="24"/>
          <w:szCs w:val="24"/>
          <w:lang w:val="uk-UA" w:eastAsia="zh-CN"/>
        </w:rPr>
      </w:pPr>
      <w:r w:rsidRPr="00114770">
        <w:rPr>
          <w:rFonts w:ascii="Times New Roman" w:eastAsia="Times New Roman" w:hAnsi="Times New Roman" w:cs="Times New Roman"/>
          <w:b/>
          <w:sz w:val="24"/>
          <w:szCs w:val="24"/>
          <w:lang w:val="uk-UA" w:eastAsia="zh-CN"/>
        </w:rPr>
        <w:t>Технічні, якісні, конструктивні, кліматичні та інші обмежувальні вимоги до конструкцій і виконання робіт</w:t>
      </w:r>
    </w:p>
    <w:p w:rsidR="00114770" w:rsidRPr="00114770" w:rsidRDefault="00114770" w:rsidP="00391DF0">
      <w:pPr>
        <w:suppressAutoHyphens/>
        <w:spacing w:after="0" w:line="240" w:lineRule="auto"/>
        <w:jc w:val="center"/>
        <w:rPr>
          <w:rFonts w:ascii="Times New Roman" w:eastAsia="Times New Roman" w:hAnsi="Times New Roman" w:cs="Times New Roman"/>
          <w:b/>
          <w:sz w:val="24"/>
          <w:szCs w:val="24"/>
          <w:lang w:val="uk-UA" w:eastAsia="zh-CN"/>
        </w:rPr>
      </w:pPr>
    </w:p>
    <w:p w:rsidR="00114770" w:rsidRPr="00114770" w:rsidRDefault="00114770" w:rsidP="00114770">
      <w:pPr>
        <w:suppressAutoHyphens/>
        <w:spacing w:after="0" w:line="240" w:lineRule="auto"/>
        <w:ind w:firstLine="567"/>
        <w:jc w:val="both"/>
        <w:rPr>
          <w:rFonts w:ascii="Times New Roman" w:eastAsia="Times New Roman" w:hAnsi="Times New Roman" w:cs="Times New Roman"/>
          <w:sz w:val="24"/>
          <w:szCs w:val="24"/>
          <w:shd w:val="clear" w:color="auto" w:fill="FFFFFF"/>
          <w:lang w:val="uk-UA" w:eastAsia="zh-CN"/>
        </w:rPr>
      </w:pPr>
      <w:r w:rsidRPr="00114770">
        <w:rPr>
          <w:rFonts w:ascii="Times New Roman" w:eastAsia="Times New Roman" w:hAnsi="Times New Roman" w:cs="Times New Roman"/>
          <w:sz w:val="24"/>
          <w:szCs w:val="24"/>
          <w:lang w:val="uk-UA" w:eastAsia="zh-CN"/>
        </w:rPr>
        <w:t>•</w:t>
      </w:r>
      <w:r w:rsidRPr="00114770">
        <w:rPr>
          <w:rFonts w:ascii="Times New Roman" w:eastAsia="Times New Roman" w:hAnsi="Times New Roman" w:cs="Times New Roman"/>
          <w:sz w:val="24"/>
          <w:szCs w:val="24"/>
          <w:lang w:val="uk-UA" w:eastAsia="zh-CN"/>
        </w:rPr>
        <w:tab/>
        <w:t xml:space="preserve">матеріал виконання – </w:t>
      </w:r>
      <w:r w:rsidRPr="00114770">
        <w:rPr>
          <w:rFonts w:ascii="Times New Roman" w:eastAsia="Times New Roman" w:hAnsi="Times New Roman" w:cs="Times New Roman"/>
          <w:sz w:val="24"/>
          <w:szCs w:val="24"/>
          <w:shd w:val="clear" w:color="auto" w:fill="FFFFFF"/>
          <w:lang w:val="uk-UA" w:eastAsia="zh-CN"/>
        </w:rPr>
        <w:t>полівінілхлорид, скло</w:t>
      </w:r>
    </w:p>
    <w:p w:rsidR="00114770" w:rsidRPr="00114770" w:rsidRDefault="00114770" w:rsidP="00114770">
      <w:pPr>
        <w:suppressAutoHyphens/>
        <w:spacing w:after="0" w:line="240" w:lineRule="auto"/>
        <w:ind w:firstLine="567"/>
        <w:jc w:val="both"/>
        <w:rPr>
          <w:rFonts w:ascii="Times New Roman" w:eastAsia="Times New Roman" w:hAnsi="Times New Roman" w:cs="Times New Roman"/>
          <w:sz w:val="24"/>
          <w:szCs w:val="24"/>
          <w:shd w:val="clear" w:color="auto" w:fill="FFFFFF"/>
          <w:lang w:val="uk-UA" w:eastAsia="zh-CN"/>
        </w:rPr>
      </w:pPr>
      <w:r w:rsidRPr="00114770">
        <w:rPr>
          <w:rFonts w:ascii="Times New Roman" w:eastAsia="Times New Roman" w:hAnsi="Times New Roman" w:cs="Times New Roman"/>
          <w:sz w:val="24"/>
          <w:szCs w:val="24"/>
          <w:lang w:val="uk-UA" w:eastAsia="zh-CN"/>
        </w:rPr>
        <w:t>• товар повинен бути новим, не відновленим, не реставрованим</w:t>
      </w:r>
    </w:p>
    <w:p w:rsidR="00114770" w:rsidRPr="00114770" w:rsidRDefault="00114770" w:rsidP="00114770">
      <w:pPr>
        <w:suppressAutoHyphens/>
        <w:spacing w:after="0" w:line="240" w:lineRule="auto"/>
        <w:ind w:firstLine="567"/>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•г</w:t>
      </w:r>
      <w:r w:rsidRPr="00114770">
        <w:rPr>
          <w:rFonts w:ascii="Times New Roman" w:eastAsia="Times New Roman" w:hAnsi="Times New Roman" w:cs="Times New Roman"/>
          <w:bCs/>
          <w:sz w:val="24"/>
          <w:szCs w:val="24"/>
          <w:lang w:val="uk-UA" w:eastAsia="zh-CN"/>
        </w:rPr>
        <w:t>арантійний термін експлуатації вікон (віконних блоків включно із швом з’єднувальним) не менше 5 років з дати встановлення;</w:t>
      </w:r>
    </w:p>
    <w:p w:rsidR="00114770" w:rsidRPr="00114770" w:rsidRDefault="00114770" w:rsidP="00114770">
      <w:pPr>
        <w:suppressAutoHyphens/>
        <w:spacing w:after="0" w:line="240" w:lineRule="auto"/>
        <w:ind w:firstLine="567"/>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 Кількість камер - не менше 6;</w:t>
      </w:r>
    </w:p>
    <w:p w:rsidR="00114770" w:rsidRPr="00114770" w:rsidRDefault="00114770" w:rsidP="00114770">
      <w:pPr>
        <w:numPr>
          <w:ilvl w:val="0"/>
          <w:numId w:val="24"/>
        </w:numPr>
        <w:suppressAutoHyphens/>
        <w:spacing w:after="0" w:line="240" w:lineRule="auto"/>
        <w:ind w:left="709" w:hanging="142"/>
        <w:contextualSpacing/>
        <w:jc w:val="both"/>
        <w:rPr>
          <w:rFonts w:ascii="Times New Roman" w:eastAsia="Calibri" w:hAnsi="Times New Roman" w:cs="Times New Roman"/>
          <w:sz w:val="24"/>
          <w:szCs w:val="24"/>
          <w:lang w:val="uk-UA"/>
        </w:rPr>
      </w:pPr>
      <w:r w:rsidRPr="00114770">
        <w:rPr>
          <w:rFonts w:ascii="Times New Roman" w:eastAsia="Calibri" w:hAnsi="Times New Roman" w:cs="Times New Roman"/>
          <w:sz w:val="24"/>
          <w:szCs w:val="24"/>
          <w:lang w:val="uk-UA"/>
        </w:rPr>
        <w:t>Конструктивна монтажна глибина - не менше 70 мм;</w:t>
      </w:r>
    </w:p>
    <w:p w:rsidR="00114770" w:rsidRPr="00114770" w:rsidRDefault="00114770" w:rsidP="00114770">
      <w:pPr>
        <w:numPr>
          <w:ilvl w:val="0"/>
          <w:numId w:val="24"/>
        </w:numPr>
        <w:suppressAutoHyphens/>
        <w:spacing w:after="0" w:line="240" w:lineRule="auto"/>
        <w:ind w:left="0" w:firstLine="567"/>
        <w:contextualSpacing/>
        <w:jc w:val="both"/>
        <w:rPr>
          <w:rFonts w:ascii="Times New Roman" w:eastAsia="Calibri" w:hAnsi="Times New Roman" w:cs="Times New Roman"/>
          <w:sz w:val="24"/>
          <w:szCs w:val="24"/>
          <w:lang w:val="uk-UA"/>
        </w:rPr>
      </w:pPr>
      <w:r w:rsidRPr="00114770">
        <w:rPr>
          <w:rFonts w:ascii="Times New Roman" w:eastAsia="Calibri" w:hAnsi="Times New Roman" w:cs="Times New Roman"/>
          <w:sz w:val="24"/>
          <w:szCs w:val="24"/>
          <w:lang w:val="uk-UA"/>
        </w:rPr>
        <w:t>Товщина  лицьової  стінки – 2.7(</w:t>
      </w:r>
      <w:r w:rsidRPr="00114770">
        <w:rPr>
          <w:rFonts w:ascii="Times New Roman" w:eastAsia="Calibri" w:hAnsi="Times New Roman" w:cs="Times New Roman"/>
          <w:sz w:val="24"/>
          <w:szCs w:val="24"/>
        </w:rPr>
        <w:t>-0,2</w:t>
      </w:r>
      <w:r w:rsidRPr="00114770">
        <w:rPr>
          <w:rFonts w:ascii="Times New Roman" w:eastAsia="Calibri" w:hAnsi="Times New Roman" w:cs="Times New Roman"/>
          <w:sz w:val="24"/>
          <w:szCs w:val="24"/>
          <w:lang w:val="uk-UA"/>
        </w:rPr>
        <w:t>)</w:t>
      </w:r>
      <w:r w:rsidRPr="00114770">
        <w:rPr>
          <w:rFonts w:ascii="Times New Roman" w:eastAsia="Calibri" w:hAnsi="Times New Roman" w:cs="Times New Roman"/>
          <w:sz w:val="24"/>
          <w:szCs w:val="24"/>
        </w:rPr>
        <w:t xml:space="preserve"> мм</w:t>
      </w:r>
      <w:r w:rsidRPr="00114770">
        <w:rPr>
          <w:rFonts w:ascii="Times New Roman" w:eastAsia="Calibri" w:hAnsi="Times New Roman" w:cs="Times New Roman"/>
          <w:sz w:val="24"/>
          <w:szCs w:val="24"/>
          <w:lang w:val="uk-UA"/>
        </w:rPr>
        <w:t xml:space="preserve"> (клас  В згідно п. 5.2.4 ДСТУ Б В.2.7-130:2007);</w:t>
      </w:r>
    </w:p>
    <w:p w:rsidR="00114770" w:rsidRPr="00114770" w:rsidRDefault="00114770" w:rsidP="00114770">
      <w:pPr>
        <w:numPr>
          <w:ilvl w:val="0"/>
          <w:numId w:val="24"/>
        </w:numPr>
        <w:suppressAutoHyphens/>
        <w:spacing w:after="0" w:line="240" w:lineRule="auto"/>
        <w:ind w:left="0" w:firstLine="567"/>
        <w:contextualSpacing/>
        <w:jc w:val="both"/>
        <w:rPr>
          <w:rFonts w:ascii="Times New Roman" w:eastAsia="Calibri" w:hAnsi="Times New Roman" w:cs="Times New Roman"/>
          <w:sz w:val="24"/>
          <w:szCs w:val="24"/>
          <w:lang w:val="uk-UA"/>
        </w:rPr>
      </w:pPr>
      <w:r w:rsidRPr="00114770">
        <w:rPr>
          <w:rFonts w:ascii="Times New Roman" w:eastAsia="Calibri" w:hAnsi="Times New Roman" w:cs="Times New Roman"/>
          <w:sz w:val="24"/>
          <w:szCs w:val="24"/>
          <w:lang w:val="uk-UA"/>
        </w:rPr>
        <w:t>Товщина  не лицьової  стінки – 2,2(</w:t>
      </w:r>
      <w:r w:rsidRPr="00114770">
        <w:rPr>
          <w:rFonts w:ascii="Times New Roman" w:eastAsia="Calibri" w:hAnsi="Times New Roman" w:cs="Times New Roman"/>
          <w:sz w:val="24"/>
          <w:szCs w:val="24"/>
        </w:rPr>
        <w:t>-0,2</w:t>
      </w:r>
      <w:r w:rsidRPr="00114770">
        <w:rPr>
          <w:rFonts w:ascii="Times New Roman" w:eastAsia="Calibri" w:hAnsi="Times New Roman" w:cs="Times New Roman"/>
          <w:sz w:val="24"/>
          <w:szCs w:val="24"/>
          <w:lang w:val="uk-UA"/>
        </w:rPr>
        <w:t>)</w:t>
      </w:r>
      <w:r w:rsidRPr="00114770">
        <w:rPr>
          <w:rFonts w:ascii="Times New Roman" w:eastAsia="Calibri" w:hAnsi="Times New Roman" w:cs="Times New Roman"/>
          <w:sz w:val="24"/>
          <w:szCs w:val="24"/>
        </w:rPr>
        <w:t xml:space="preserve"> мм</w:t>
      </w:r>
      <w:r w:rsidRPr="00114770">
        <w:rPr>
          <w:rFonts w:ascii="Times New Roman" w:eastAsia="Calibri" w:hAnsi="Times New Roman" w:cs="Times New Roman"/>
          <w:sz w:val="24"/>
          <w:szCs w:val="24"/>
          <w:lang w:val="uk-UA"/>
        </w:rPr>
        <w:t xml:space="preserve"> (клас В згідно п. 5.2.4 ДСТУ Б В.2.7-130:2007);</w:t>
      </w:r>
    </w:p>
    <w:p w:rsidR="00114770" w:rsidRPr="00114770" w:rsidRDefault="00114770" w:rsidP="00114770">
      <w:pPr>
        <w:suppressAutoHyphens/>
        <w:spacing w:after="0" w:line="240" w:lineRule="auto"/>
        <w:ind w:firstLine="567"/>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w:t>
      </w:r>
      <w:r w:rsidRPr="00114770">
        <w:rPr>
          <w:rFonts w:ascii="Times New Roman" w:eastAsia="Times New Roman" w:hAnsi="Times New Roman" w:cs="Times New Roman"/>
          <w:sz w:val="24"/>
          <w:szCs w:val="24"/>
          <w:lang w:val="uk-UA" w:eastAsia="zh-CN"/>
        </w:rPr>
        <w:tab/>
        <w:t>Товщина склопакета не менше 32 мм (згідно ДБН В.2.6-31:2016 Теплова ізоляція будівель);</w:t>
      </w:r>
    </w:p>
    <w:p w:rsidR="00114770" w:rsidRPr="00114770" w:rsidRDefault="00114770" w:rsidP="00114770">
      <w:pPr>
        <w:suppressAutoHyphens/>
        <w:spacing w:after="0" w:line="240" w:lineRule="auto"/>
        <w:ind w:firstLine="567"/>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w:t>
      </w:r>
      <w:r w:rsidRPr="00114770">
        <w:rPr>
          <w:rFonts w:ascii="Times New Roman" w:eastAsia="Times New Roman" w:hAnsi="Times New Roman" w:cs="Times New Roman"/>
          <w:sz w:val="24"/>
          <w:szCs w:val="24"/>
          <w:lang w:val="uk-UA" w:eastAsia="zh-CN"/>
        </w:rPr>
        <w:tab/>
        <w:t>Опір теплопередачі енергозберігаючий не менше 0,75 м</w:t>
      </w:r>
      <w:r w:rsidRPr="00114770">
        <w:rPr>
          <w:rFonts w:ascii="Times New Roman" w:eastAsia="Times New Roman" w:hAnsi="Times New Roman" w:cs="Times New Roman"/>
          <w:sz w:val="24"/>
          <w:szCs w:val="24"/>
          <w:vertAlign w:val="superscript"/>
          <w:lang w:val="uk-UA" w:eastAsia="zh-CN"/>
        </w:rPr>
        <w:t>2</w:t>
      </w:r>
      <w:r w:rsidRPr="00114770">
        <w:rPr>
          <w:rFonts w:ascii="Times New Roman" w:eastAsia="Times New Roman" w:hAnsi="Times New Roman" w:cs="Times New Roman"/>
          <w:sz w:val="24"/>
          <w:szCs w:val="24"/>
          <w:lang w:val="uk-UA" w:eastAsia="zh-CN"/>
        </w:rPr>
        <w:t>К/Вт (клас 2 згідно п. 4.5 ДСТУ Б В.2.7-130:2007);</w:t>
      </w:r>
    </w:p>
    <w:p w:rsidR="00114770" w:rsidRPr="00114770" w:rsidRDefault="00114770" w:rsidP="00114770">
      <w:pPr>
        <w:suppressAutoHyphens/>
        <w:spacing w:after="0" w:line="240" w:lineRule="auto"/>
        <w:ind w:firstLine="567"/>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w:t>
      </w:r>
      <w:r w:rsidRPr="00114770">
        <w:rPr>
          <w:rFonts w:ascii="Times New Roman" w:eastAsia="Times New Roman" w:hAnsi="Times New Roman" w:cs="Times New Roman"/>
          <w:sz w:val="24"/>
          <w:szCs w:val="24"/>
          <w:lang w:val="uk-UA" w:eastAsia="zh-CN"/>
        </w:rPr>
        <w:tab/>
        <w:t>Звукоізоляція не менше 31 дБ;</w:t>
      </w:r>
    </w:p>
    <w:p w:rsidR="00114770" w:rsidRPr="00114770" w:rsidRDefault="00114770" w:rsidP="00114770">
      <w:pPr>
        <w:suppressAutoHyphens/>
        <w:spacing w:after="0" w:line="240" w:lineRule="auto"/>
        <w:ind w:firstLine="567"/>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w:t>
      </w:r>
      <w:r w:rsidRPr="00114770">
        <w:rPr>
          <w:rFonts w:ascii="Times New Roman" w:eastAsia="Times New Roman" w:hAnsi="Times New Roman" w:cs="Times New Roman"/>
          <w:sz w:val="24"/>
          <w:szCs w:val="24"/>
          <w:lang w:val="uk-UA" w:eastAsia="zh-CN"/>
        </w:rPr>
        <w:tab/>
        <w:t>Ущільнення  полімерне, колір чорний, сірий;</w:t>
      </w:r>
    </w:p>
    <w:p w:rsidR="00114770" w:rsidRPr="00114770" w:rsidRDefault="00114770" w:rsidP="00114770">
      <w:pPr>
        <w:suppressAutoHyphens/>
        <w:spacing w:after="0" w:line="240" w:lineRule="auto"/>
        <w:ind w:firstLine="567"/>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w:t>
      </w:r>
      <w:r w:rsidRPr="00114770">
        <w:rPr>
          <w:rFonts w:ascii="Times New Roman" w:eastAsia="Times New Roman" w:hAnsi="Times New Roman" w:cs="Times New Roman"/>
          <w:sz w:val="24"/>
          <w:szCs w:val="24"/>
          <w:lang w:val="uk-UA" w:eastAsia="zh-CN"/>
        </w:rPr>
        <w:tab/>
        <w:t>Кількість контурів 2 контури ущільнення притвору;</w:t>
      </w:r>
    </w:p>
    <w:p w:rsidR="00114770" w:rsidRPr="00114770" w:rsidRDefault="00114770" w:rsidP="00114770">
      <w:pPr>
        <w:suppressAutoHyphens/>
        <w:spacing w:after="0" w:line="240" w:lineRule="auto"/>
        <w:ind w:firstLine="567"/>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w:t>
      </w:r>
      <w:r w:rsidRPr="00114770">
        <w:rPr>
          <w:rFonts w:ascii="Times New Roman" w:eastAsia="Times New Roman" w:hAnsi="Times New Roman" w:cs="Times New Roman"/>
          <w:sz w:val="24"/>
          <w:szCs w:val="24"/>
          <w:lang w:val="uk-UA" w:eastAsia="zh-CN"/>
        </w:rPr>
        <w:tab/>
        <w:t xml:space="preserve">Фурнітура Maco, Roto, </w:t>
      </w:r>
      <w:r w:rsidRPr="00114770">
        <w:rPr>
          <w:rFonts w:ascii="Times New Roman" w:eastAsia="Times New Roman" w:hAnsi="Times New Roman" w:cs="Times New Roman"/>
          <w:sz w:val="24"/>
          <w:szCs w:val="24"/>
          <w:lang w:val="en-US" w:eastAsia="zh-CN"/>
        </w:rPr>
        <w:t>Axor</w:t>
      </w:r>
      <w:r w:rsidRPr="00114770">
        <w:rPr>
          <w:rFonts w:ascii="Times New Roman" w:eastAsia="Times New Roman" w:hAnsi="Times New Roman" w:cs="Times New Roman"/>
          <w:sz w:val="24"/>
          <w:szCs w:val="24"/>
          <w:lang w:val="uk-UA" w:eastAsia="zh-CN"/>
        </w:rPr>
        <w:t>, Siegenia або еквівалент, колір білий;</w:t>
      </w:r>
    </w:p>
    <w:p w:rsidR="00114770" w:rsidRPr="00114770" w:rsidRDefault="00114770" w:rsidP="00114770">
      <w:pPr>
        <w:suppressAutoHyphens/>
        <w:spacing w:after="0" w:line="240" w:lineRule="auto"/>
        <w:ind w:firstLine="567"/>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w:t>
      </w:r>
      <w:r w:rsidRPr="00114770">
        <w:rPr>
          <w:rFonts w:ascii="Times New Roman" w:eastAsia="Times New Roman" w:hAnsi="Times New Roman" w:cs="Times New Roman"/>
          <w:sz w:val="24"/>
          <w:szCs w:val="24"/>
          <w:lang w:val="uk-UA" w:eastAsia="zh-CN"/>
        </w:rPr>
        <w:tab/>
        <w:t>Відлив білий.</w:t>
      </w:r>
    </w:p>
    <w:p w:rsidR="00114770" w:rsidRPr="00114770" w:rsidRDefault="00114770" w:rsidP="00114770">
      <w:pPr>
        <w:suppressAutoHyphens/>
        <w:spacing w:after="0" w:line="240" w:lineRule="auto"/>
        <w:ind w:firstLine="567"/>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Перед виготовленням віконних конструкцій, виїзд фахівця для уточнення розмірів обов’язковий.</w:t>
      </w:r>
    </w:p>
    <w:p w:rsidR="00114770" w:rsidRPr="00114770" w:rsidRDefault="00114770" w:rsidP="00114770">
      <w:pPr>
        <w:suppressAutoHyphens/>
        <w:spacing w:after="0" w:line="240" w:lineRule="auto"/>
        <w:ind w:firstLine="567"/>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На підтвердження якісних характеристик товару учасники повинні надати у складі тендерної пропозиції:</w:t>
      </w:r>
    </w:p>
    <w:p w:rsidR="00114770" w:rsidRPr="00114770" w:rsidRDefault="00114770" w:rsidP="00114770">
      <w:pPr>
        <w:suppressAutoHyphens/>
        <w:spacing w:after="0" w:line="240" w:lineRule="auto"/>
        <w:ind w:firstLine="567"/>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 інформаційну довідку про вироби, що будуть поставлятися відповідно до характеристик, зазначених вище. Учасники повинні чітко зазначати найменування товару (марка профілю, фурнітури, формула склопакету тощо), що пропонується для постачання;</w:t>
      </w:r>
    </w:p>
    <w:p w:rsidR="00114770" w:rsidRPr="00114770" w:rsidRDefault="00114770" w:rsidP="00114770">
      <w:pPr>
        <w:suppressAutoHyphens/>
        <w:spacing w:after="0" w:line="240" w:lineRule="auto"/>
        <w:ind w:firstLine="567"/>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 сертифікат відповідності (або завірену належним чином копію) на профіль;</w:t>
      </w:r>
    </w:p>
    <w:p w:rsidR="00114770" w:rsidRPr="00114770" w:rsidRDefault="00114770" w:rsidP="00114770">
      <w:pPr>
        <w:suppressAutoHyphens/>
        <w:spacing w:after="0" w:line="240" w:lineRule="auto"/>
        <w:ind w:firstLine="567"/>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 сертифікат відповідності (або завірену належним чином копію) на склопакети;</w:t>
      </w:r>
    </w:p>
    <w:p w:rsidR="00114770" w:rsidRPr="00114770" w:rsidRDefault="00114770" w:rsidP="00114770">
      <w:pPr>
        <w:suppressAutoHyphens/>
        <w:spacing w:after="0" w:line="240" w:lineRule="auto"/>
        <w:ind w:firstLine="567"/>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 сертифікат відповідності (або завірену належним чином копію) на фурнітуру;</w:t>
      </w:r>
    </w:p>
    <w:p w:rsidR="00114770" w:rsidRPr="00114770" w:rsidRDefault="00091D2B" w:rsidP="00114770">
      <w:pPr>
        <w:suppressAutoHyphens/>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114770" w:rsidRPr="00114770">
        <w:rPr>
          <w:rFonts w:ascii="Times New Roman" w:eastAsia="Times New Roman" w:hAnsi="Times New Roman" w:cs="Times New Roman"/>
          <w:sz w:val="24"/>
          <w:szCs w:val="24"/>
          <w:lang w:val="uk-UA" w:eastAsia="zh-CN"/>
        </w:rPr>
        <w:t>паспорт на виріб;</w:t>
      </w:r>
    </w:p>
    <w:p w:rsidR="00114770" w:rsidRPr="00114770" w:rsidRDefault="00114770" w:rsidP="00114770">
      <w:pPr>
        <w:numPr>
          <w:ilvl w:val="0"/>
          <w:numId w:val="23"/>
        </w:numPr>
        <w:suppressAutoHyphens/>
        <w:spacing w:after="0" w:line="240" w:lineRule="auto"/>
        <w:contextualSpacing/>
        <w:jc w:val="both"/>
        <w:rPr>
          <w:rFonts w:ascii="Calibri" w:eastAsia="Calibri" w:hAnsi="Calibri" w:cs="Times New Roman"/>
          <w:sz w:val="24"/>
          <w:szCs w:val="24"/>
          <w:lang w:val="uk-UA"/>
        </w:rPr>
      </w:pPr>
      <w:r w:rsidRPr="00114770">
        <w:rPr>
          <w:rFonts w:ascii="Times New Roman" w:eastAsia="Calibri" w:hAnsi="Times New Roman" w:cs="Times New Roman"/>
          <w:sz w:val="24"/>
          <w:szCs w:val="24"/>
          <w:lang w:val="uk-UA"/>
        </w:rPr>
        <w:t>сертифікат виробника металопластикових конструкцій (або завірену належним чином копію) на систему управління якістю ДСТУ ISO 9001:2015.</w:t>
      </w:r>
    </w:p>
    <w:p w:rsidR="00114770" w:rsidRPr="00114770" w:rsidRDefault="00114770" w:rsidP="00114770">
      <w:pPr>
        <w:suppressAutoHyphens/>
        <w:spacing w:after="0" w:line="240" w:lineRule="auto"/>
        <w:ind w:firstLine="567"/>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  На підтвердження дотримання вимог Санітарних правил, у складі тендерної пропозиції учасники надають висновки (або завірені належним чином копії висновків) державної санітарно-епідеміологічної експертизи на комплектуючі віконних виробів:</w:t>
      </w:r>
    </w:p>
    <w:p w:rsidR="00114770" w:rsidRPr="00114770" w:rsidRDefault="00114770" w:rsidP="00114770">
      <w:pPr>
        <w:suppressAutoHyphens/>
        <w:spacing w:after="0" w:line="240" w:lineRule="auto"/>
        <w:ind w:firstLine="567"/>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 на профіль;</w:t>
      </w:r>
    </w:p>
    <w:p w:rsidR="00114770" w:rsidRPr="00114770" w:rsidRDefault="00114770" w:rsidP="00114770">
      <w:pPr>
        <w:suppressAutoHyphens/>
        <w:spacing w:after="0" w:line="240" w:lineRule="auto"/>
        <w:ind w:firstLine="567"/>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 на склопакети;</w:t>
      </w:r>
    </w:p>
    <w:p w:rsidR="00114770" w:rsidRPr="00114770" w:rsidRDefault="00114770" w:rsidP="00114770">
      <w:pPr>
        <w:suppressAutoHyphens/>
        <w:spacing w:after="0" w:line="240" w:lineRule="auto"/>
        <w:ind w:firstLine="567"/>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 на металеве армування;</w:t>
      </w:r>
    </w:p>
    <w:p w:rsidR="00114770" w:rsidRPr="00114770" w:rsidRDefault="00114770" w:rsidP="00114770">
      <w:pPr>
        <w:suppressAutoHyphens/>
        <w:spacing w:after="0" w:line="240" w:lineRule="auto"/>
        <w:ind w:firstLine="567"/>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 на фурнітуру;</w:t>
      </w:r>
    </w:p>
    <w:p w:rsidR="00114770" w:rsidRPr="00114770" w:rsidRDefault="00114770" w:rsidP="00114770">
      <w:pPr>
        <w:suppressAutoHyphens/>
        <w:spacing w:after="0" w:line="240" w:lineRule="auto"/>
        <w:ind w:firstLine="567"/>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 на гумові ущільнювачі;</w:t>
      </w:r>
    </w:p>
    <w:p w:rsidR="00114770" w:rsidRPr="00114770" w:rsidRDefault="00114770" w:rsidP="00114770">
      <w:pPr>
        <w:suppressAutoHyphens/>
        <w:spacing w:after="0" w:line="240" w:lineRule="auto"/>
        <w:ind w:firstLine="567"/>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 на виріб.</w:t>
      </w:r>
    </w:p>
    <w:p w:rsidR="00114770" w:rsidRPr="00114770" w:rsidRDefault="00114770" w:rsidP="00114770">
      <w:pPr>
        <w:suppressAutoHyphens/>
        <w:spacing w:after="0" w:line="240" w:lineRule="auto"/>
        <w:ind w:firstLine="567"/>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Технічна специфікація встановлює мінімальні вимоги, яким має відповідати пропонований учасником предмет закупівлі. Учасник може запропонувати до постачання товар, технічні характеристики якого не поступаються вимогам замовника (дорівнюють або є кращими). При заповненні граф даної технічної специфікації, які передбачають числовий вираз певної характеристики, учасник не має обмежуватися зазначенням про відповідність пропонованого товару вимогам замовника, а має вказати числове значення даної характеристики.</w:t>
      </w:r>
    </w:p>
    <w:p w:rsidR="00114770" w:rsidRPr="00114770" w:rsidRDefault="00114770" w:rsidP="00114770">
      <w:pPr>
        <w:suppressAutoHyphens/>
        <w:spacing w:after="0" w:line="240" w:lineRule="auto"/>
        <w:ind w:firstLine="567"/>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b/>
          <w:sz w:val="24"/>
          <w:szCs w:val="24"/>
          <w:lang w:val="uk-UA" w:eastAsia="zh-CN"/>
        </w:rPr>
        <w:t xml:space="preserve">Замовник вимагає до постачання виключно ПВХ профіль, який згідно ДСТУ Б В.2.7-130:2007 </w:t>
      </w:r>
      <w:r w:rsidRPr="00114770">
        <w:rPr>
          <w:rFonts w:ascii="Times New Roman" w:eastAsia="Times New Roman" w:hAnsi="Times New Roman" w:cs="Times New Roman"/>
          <w:b/>
          <w:sz w:val="24"/>
          <w:szCs w:val="24"/>
          <w:u w:val="single"/>
          <w:lang w:val="uk-UA" w:eastAsia="zh-CN"/>
        </w:rPr>
        <w:t>відноситься до класу «В»,</w:t>
      </w:r>
      <w:r w:rsidRPr="00114770">
        <w:rPr>
          <w:rFonts w:ascii="Times New Roman" w:eastAsia="Times New Roman" w:hAnsi="Times New Roman" w:cs="Times New Roman"/>
          <w:b/>
          <w:sz w:val="24"/>
          <w:szCs w:val="24"/>
          <w:lang w:val="uk-UA" w:eastAsia="zh-CN"/>
        </w:rPr>
        <w:t xml:space="preserve"> такий профіль забезпечує </w:t>
      </w:r>
      <w:r w:rsidRPr="00114770">
        <w:rPr>
          <w:rFonts w:ascii="Times New Roman" w:eastAsia="Times New Roman" w:hAnsi="Times New Roman" w:cs="Times New Roman"/>
          <w:b/>
          <w:sz w:val="24"/>
          <w:szCs w:val="24"/>
          <w:shd w:val="clear" w:color="auto" w:fill="FFFFFF"/>
          <w:lang w:val="uk-UA" w:eastAsia="zh-CN"/>
        </w:rPr>
        <w:t>міцність та довговічність вікна, надійне кріплення та безперешкодну роботу фурнітури, не потребує</w:t>
      </w:r>
      <w:r w:rsidRPr="00114770">
        <w:rPr>
          <w:rFonts w:ascii="Times New Roman" w:eastAsia="Times New Roman" w:hAnsi="Times New Roman" w:cs="Times New Roman"/>
          <w:sz w:val="24"/>
          <w:szCs w:val="24"/>
          <w:shd w:val="clear" w:color="auto" w:fill="FFFFFF"/>
          <w:lang w:val="uk-UA" w:eastAsia="zh-CN"/>
        </w:rPr>
        <w:t xml:space="preserve"> частого регулювання. Така конструкція досить жорстка, а тому не просідає, не провисає, для неї не характерне утворення тріщин. Діапазон опору теплопередачі такої конструкції </w:t>
      </w:r>
      <w:r w:rsidRPr="00114770">
        <w:rPr>
          <w:rFonts w:ascii="Times New Roman" w:eastAsia="Times New Roman" w:hAnsi="Times New Roman" w:cs="Times New Roman"/>
          <w:sz w:val="24"/>
          <w:szCs w:val="24"/>
          <w:lang w:val="uk-UA" w:eastAsia="zh-CN"/>
        </w:rPr>
        <w:t xml:space="preserve"> відповідає потребам замовника для експлуатації в умовах </w:t>
      </w:r>
      <w:r w:rsidRPr="00114770">
        <w:rPr>
          <w:rFonts w:ascii="Times New Roman" w:eastAsia="Times New Roman" w:hAnsi="Times New Roman" w:cs="Times New Roman"/>
          <w:b/>
          <w:sz w:val="24"/>
          <w:szCs w:val="24"/>
          <w:shd w:val="clear" w:color="auto" w:fill="FFFFFF"/>
          <w:lang w:val="uk-UA" w:eastAsia="zh-CN"/>
        </w:rPr>
        <w:t>першої температурної зони</w:t>
      </w:r>
      <w:r w:rsidRPr="00114770">
        <w:rPr>
          <w:rFonts w:ascii="Times New Roman" w:eastAsia="Times New Roman" w:hAnsi="Times New Roman" w:cs="Times New Roman"/>
          <w:sz w:val="24"/>
          <w:szCs w:val="24"/>
          <w:shd w:val="clear" w:color="auto" w:fill="FFFFFF"/>
          <w:lang w:val="uk-UA" w:eastAsia="zh-CN"/>
        </w:rPr>
        <w:t xml:space="preserve"> - Вінницька, </w:t>
      </w:r>
      <w:r w:rsidRPr="00114770">
        <w:rPr>
          <w:rFonts w:ascii="Times New Roman" w:eastAsia="Times New Roman" w:hAnsi="Times New Roman" w:cs="Times New Roman"/>
          <w:sz w:val="24"/>
          <w:szCs w:val="24"/>
          <w:shd w:val="clear" w:color="auto" w:fill="FFFFFF"/>
          <w:lang w:val="uk-UA" w:eastAsia="zh-CN"/>
        </w:rPr>
        <w:lastRenderedPageBreak/>
        <w:t xml:space="preserve">Волинська, Дніпропетровська, Донецька, Житомирська, Івано-Франківська, Київська, Кіровоградська, Луганська, Львівська, Полтавська, Рівненська, Сумська, Тернопільська, Харківська, Хмельницька, Черкаська, Чернівецька, </w:t>
      </w:r>
      <w:r w:rsidRPr="00114770">
        <w:rPr>
          <w:rFonts w:ascii="Times New Roman" w:eastAsia="Times New Roman" w:hAnsi="Times New Roman" w:cs="Times New Roman"/>
          <w:b/>
          <w:sz w:val="24"/>
          <w:szCs w:val="24"/>
          <w:u w:val="single"/>
          <w:shd w:val="clear" w:color="auto" w:fill="FFFFFF"/>
          <w:lang w:val="uk-UA" w:eastAsia="zh-CN"/>
        </w:rPr>
        <w:t>Чернігівська</w:t>
      </w:r>
      <w:r w:rsidRPr="00114770">
        <w:rPr>
          <w:rFonts w:ascii="Times New Roman" w:eastAsia="Times New Roman" w:hAnsi="Times New Roman" w:cs="Times New Roman"/>
          <w:sz w:val="24"/>
          <w:szCs w:val="24"/>
          <w:shd w:val="clear" w:color="auto" w:fill="FFFFFF"/>
          <w:lang w:val="uk-UA" w:eastAsia="zh-CN"/>
        </w:rPr>
        <w:t xml:space="preserve"> області (відповідно Додатку Б до </w:t>
      </w:r>
      <w:r w:rsidRPr="00114770">
        <w:rPr>
          <w:rFonts w:ascii="Times New Roman" w:eastAsia="Times New Roman" w:hAnsi="Times New Roman" w:cs="Times New Roman"/>
          <w:sz w:val="24"/>
          <w:szCs w:val="24"/>
          <w:lang w:val="uk-UA" w:eastAsia="zh-CN"/>
        </w:rPr>
        <w:t xml:space="preserve">ДБН В.2.6-31:2016 Теплова ізоляція будівель, </w:t>
      </w:r>
      <w:r w:rsidRPr="00114770">
        <w:rPr>
          <w:rFonts w:ascii="Times New Roman" w:eastAsia="Times New Roman" w:hAnsi="Times New Roman" w:cs="Times New Roman"/>
          <w:sz w:val="24"/>
          <w:szCs w:val="24"/>
          <w:shd w:val="clear" w:color="auto" w:fill="FFFFFF"/>
          <w:lang w:val="uk-UA" w:eastAsia="zh-CN"/>
        </w:rPr>
        <w:t xml:space="preserve">приведений опір теплопередачі виробу </w:t>
      </w:r>
      <w:r w:rsidRPr="00114770">
        <w:rPr>
          <w:rFonts w:ascii="Times New Roman" w:eastAsia="Times New Roman" w:hAnsi="Times New Roman" w:cs="Times New Roman"/>
          <w:b/>
          <w:sz w:val="24"/>
          <w:szCs w:val="24"/>
          <w:u w:val="single"/>
          <w:shd w:val="clear" w:color="auto" w:fill="FFFFFF"/>
          <w:lang w:val="uk-UA" w:eastAsia="zh-CN"/>
        </w:rPr>
        <w:t>не менше 0,75 м2К/Вт).</w:t>
      </w:r>
    </w:p>
    <w:p w:rsidR="00114770" w:rsidRPr="00114770" w:rsidRDefault="00114770" w:rsidP="00114770">
      <w:pPr>
        <w:suppressAutoHyphens/>
        <w:spacing w:after="0" w:line="240" w:lineRule="auto"/>
        <w:ind w:firstLine="567"/>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УВАГА!</w:t>
      </w:r>
    </w:p>
    <w:p w:rsidR="00114770" w:rsidRPr="00114770" w:rsidRDefault="00114770" w:rsidP="00114770">
      <w:pPr>
        <w:suppressAutoHyphens/>
        <w:spacing w:after="0" w:line="240" w:lineRule="auto"/>
        <w:ind w:firstLine="567"/>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b/>
          <w:color w:val="000000"/>
          <w:sz w:val="24"/>
          <w:szCs w:val="24"/>
          <w:lang w:val="uk-UA" w:eastAsia="uk-UA"/>
        </w:rPr>
        <w:t>Примітка:</w:t>
      </w:r>
      <w:r w:rsidRPr="00114770">
        <w:rPr>
          <w:rFonts w:ascii="Times New Roman" w:eastAsia="Times New Roman" w:hAnsi="Times New Roman" w:cs="Times New Roman"/>
          <w:color w:val="000000"/>
          <w:sz w:val="24"/>
          <w:szCs w:val="24"/>
          <w:lang w:val="uk-UA" w:eastAsia="uk-UA"/>
        </w:rPr>
        <w:t xml:space="preserve"> Розміри вікон є орієнтовними та підлягають уточненню. </w:t>
      </w:r>
      <w:r w:rsidRPr="00114770">
        <w:rPr>
          <w:rFonts w:ascii="Times New Roman" w:eastAsia="Times New Roman" w:hAnsi="Times New Roman" w:cs="Times New Roman"/>
          <w:bCs/>
          <w:iCs/>
          <w:color w:val="000000"/>
          <w:sz w:val="24"/>
          <w:szCs w:val="24"/>
          <w:lang w:val="uk-UA" w:eastAsia="ru-RU"/>
        </w:rPr>
        <w:t>Перед виготовленням та монтажем вікон учасник повинен виконати контрольні заміри</w:t>
      </w:r>
      <w:r w:rsidRPr="00114770">
        <w:rPr>
          <w:rFonts w:ascii="Times New Roman" w:eastAsia="Times New Roman" w:hAnsi="Times New Roman" w:cs="Times New Roman"/>
          <w:color w:val="000000"/>
          <w:sz w:val="24"/>
          <w:szCs w:val="24"/>
          <w:lang w:val="uk-UA" w:eastAsia="ru-RU"/>
        </w:rPr>
        <w:t>.</w:t>
      </w:r>
      <w:r w:rsidRPr="00114770">
        <w:rPr>
          <w:rFonts w:ascii="Times New Roman" w:eastAsia="Times New Roman" w:hAnsi="Times New Roman" w:cs="Times New Roman"/>
          <w:sz w:val="24"/>
          <w:szCs w:val="24"/>
          <w:lang w:val="uk-UA" w:eastAsia="zh-CN"/>
        </w:rPr>
        <w:t>До вартості продукції входять заміри, доставка, демонтаж та монтаж металопластикових вікон, прибирання місця виконання робіт та вивезення сміття з місця виконання робіт.</w:t>
      </w:r>
    </w:p>
    <w:p w:rsidR="00114770" w:rsidRPr="00114770" w:rsidRDefault="00114770" w:rsidP="00114770">
      <w:pPr>
        <w:suppressAutoHyphens/>
        <w:spacing w:after="0" w:line="240" w:lineRule="auto"/>
        <w:ind w:firstLine="567"/>
        <w:jc w:val="both"/>
        <w:rPr>
          <w:rFonts w:ascii="Times New Roman" w:eastAsia="Times New Roman" w:hAnsi="Times New Roman" w:cs="Times New Roman"/>
          <w:b/>
          <w:sz w:val="24"/>
          <w:szCs w:val="24"/>
          <w:lang w:val="uk-UA" w:eastAsia="zh-CN"/>
        </w:rPr>
      </w:pPr>
    </w:p>
    <w:p w:rsidR="00114770" w:rsidRPr="00114770" w:rsidRDefault="00114770" w:rsidP="00114770">
      <w:pPr>
        <w:suppressAutoHyphens/>
        <w:spacing w:after="0" w:line="240" w:lineRule="auto"/>
        <w:ind w:firstLine="567"/>
        <w:jc w:val="both"/>
        <w:rPr>
          <w:rFonts w:ascii="Times New Roman" w:eastAsia="Times New Roman" w:hAnsi="Times New Roman" w:cs="Times New Roman"/>
          <w:b/>
          <w:sz w:val="24"/>
          <w:szCs w:val="24"/>
          <w:lang w:val="uk-UA" w:eastAsia="zh-CN"/>
        </w:rPr>
      </w:pPr>
      <w:r w:rsidRPr="00114770">
        <w:rPr>
          <w:rFonts w:ascii="Times New Roman" w:eastAsia="Times New Roman" w:hAnsi="Times New Roman" w:cs="Times New Roman"/>
          <w:b/>
          <w:sz w:val="24"/>
          <w:szCs w:val="24"/>
          <w:lang w:val="uk-UA" w:eastAsia="zh-CN"/>
        </w:rPr>
        <w:t>Вимоги до якості:</w:t>
      </w:r>
    </w:p>
    <w:p w:rsidR="00114770" w:rsidRPr="00114770" w:rsidRDefault="00114770" w:rsidP="00114770">
      <w:pPr>
        <w:suppressAutoHyphens/>
        <w:spacing w:after="0" w:line="240" w:lineRule="auto"/>
        <w:ind w:firstLine="567"/>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 xml:space="preserve">Використані для монтажу віконні блоки повинні відповідати </w:t>
      </w:r>
      <w:r w:rsidRPr="00114770">
        <w:rPr>
          <w:rFonts w:ascii="Times New Roman" w:eastAsia="Times New Roman" w:hAnsi="Times New Roman" w:cs="Times New Roman"/>
          <w:sz w:val="24"/>
          <w:szCs w:val="24"/>
          <w:shd w:val="clear" w:color="auto" w:fill="FEFEFE"/>
          <w:lang w:val="uk-UA" w:eastAsia="zh-CN"/>
        </w:rPr>
        <w:t>ДСТУ Б EN 1279-1:2013</w:t>
      </w:r>
      <w:r w:rsidRPr="00114770">
        <w:rPr>
          <w:rFonts w:ascii="Times New Roman" w:eastAsia="Times New Roman" w:hAnsi="Times New Roman" w:cs="Times New Roman"/>
          <w:sz w:val="24"/>
          <w:szCs w:val="24"/>
          <w:lang w:val="uk-UA" w:eastAsia="zh-CN"/>
        </w:rPr>
        <w:t xml:space="preserve"> «Скло для будівництва. Склопакети», ДСТУ Б В.2.7-130:2007 «Профілі полівінілхлоридні для огороджувальних будівельних конструкцій. Загальні технічні умови», ДСТУ Б В.2.6-15:2011 «Блоки віконні та дверні полівінілхлоридні. Загальні технічні умови», ДСТУ В.2.6-23:2009 «Конструкції будинків і споруд. Блоки віконні та дверні. Загальні технічні умови» або іншим національним стандартам України, за показниками не гірше, ніж у вищезазначених нормативах.</w:t>
      </w:r>
    </w:p>
    <w:p w:rsidR="00114770" w:rsidRPr="00114770" w:rsidRDefault="00114770" w:rsidP="00114770">
      <w:pPr>
        <w:suppressAutoHyphens/>
        <w:spacing w:after="0" w:line="240" w:lineRule="auto"/>
        <w:ind w:firstLine="567"/>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 xml:space="preserve">Товар повинен відповідати нормам чинного законодавства України, а саме: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№829-р, згідно з яким </w:t>
      </w:r>
      <w:r w:rsidRPr="00114770">
        <w:rPr>
          <w:rFonts w:ascii="Times New Roman" w:eastAsia="Times New Roman" w:hAnsi="Times New Roman" w:cs="Times New Roman"/>
          <w:b/>
          <w:sz w:val="24"/>
          <w:szCs w:val="24"/>
          <w:lang w:val="uk-UA" w:eastAsia="zh-CN"/>
        </w:rPr>
        <w:t>заборонено здійснення закупівель</w:t>
      </w:r>
      <w:r w:rsidRPr="00114770">
        <w:rPr>
          <w:rFonts w:ascii="Times New Roman" w:eastAsia="Times New Roman" w:hAnsi="Times New Roman" w:cs="Times New Roman"/>
          <w:sz w:val="24"/>
          <w:szCs w:val="24"/>
          <w:lang w:val="uk-UA" w:eastAsia="zh-CN"/>
        </w:rPr>
        <w:t xml:space="preserve"> товарів,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що здійснюють продаж товарів,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rsidR="00114770" w:rsidRPr="00114770" w:rsidRDefault="00114770" w:rsidP="00114770">
      <w:pPr>
        <w:suppressAutoHyphens/>
        <w:spacing w:after="0" w:line="240" w:lineRule="auto"/>
        <w:ind w:firstLine="720"/>
        <w:jc w:val="both"/>
        <w:rPr>
          <w:rFonts w:ascii="Times New Roman" w:eastAsia="Times New Roman" w:hAnsi="Times New Roman" w:cs="Times New Roman"/>
          <w:b/>
          <w:sz w:val="24"/>
          <w:szCs w:val="24"/>
          <w:lang w:val="uk-UA" w:eastAsia="uk-UA"/>
        </w:rPr>
      </w:pPr>
      <w:r w:rsidRPr="00114770">
        <w:rPr>
          <w:rFonts w:ascii="Times New Roman" w:eastAsia="Times New Roman" w:hAnsi="Times New Roman" w:cs="Times New Roman"/>
          <w:sz w:val="24"/>
          <w:szCs w:val="24"/>
          <w:lang w:val="uk-UA" w:eastAsia="zh-CN"/>
        </w:rPr>
        <w:t>Якість товару повинна відповідати технічній документації, діючим на території України вимогам якості, вимогам, умовам Договору та підтверджується сертифікатом (паспортом) якості з відміткою виробника у відповідності до діючої програми забезпечення  якості підприємства при поставці товару.</w:t>
      </w:r>
    </w:p>
    <w:p w:rsidR="00114770" w:rsidRPr="00114770" w:rsidRDefault="00114770" w:rsidP="00114770">
      <w:pPr>
        <w:suppressAutoHyphens/>
        <w:spacing w:after="0" w:line="240" w:lineRule="auto"/>
        <w:ind w:firstLine="720"/>
        <w:jc w:val="both"/>
        <w:rPr>
          <w:rFonts w:ascii="Times New Roman" w:eastAsia="Times New Roman" w:hAnsi="Times New Roman" w:cs="Times New Roman"/>
          <w:b/>
          <w:sz w:val="24"/>
          <w:szCs w:val="24"/>
          <w:lang w:val="uk-UA" w:eastAsia="uk-UA"/>
        </w:rPr>
      </w:pPr>
      <w:r w:rsidRPr="00114770">
        <w:rPr>
          <w:rFonts w:ascii="Times New Roman" w:eastAsia="Times New Roman" w:hAnsi="Times New Roman" w:cs="Times New Roman"/>
          <w:b/>
          <w:sz w:val="24"/>
          <w:szCs w:val="24"/>
          <w:lang w:val="uk-UA" w:eastAsia="uk-UA"/>
        </w:rPr>
        <w:t>У разі відсутнос</w:t>
      </w:r>
      <w:r w:rsidR="00CF1722">
        <w:rPr>
          <w:rFonts w:ascii="Times New Roman" w:eastAsia="Times New Roman" w:hAnsi="Times New Roman" w:cs="Times New Roman"/>
          <w:b/>
          <w:sz w:val="24"/>
          <w:szCs w:val="24"/>
          <w:lang w:val="uk-UA" w:eastAsia="uk-UA"/>
        </w:rPr>
        <w:t xml:space="preserve">ті в Учасника відповідностей </w:t>
      </w:r>
      <w:r w:rsidRPr="00114770">
        <w:rPr>
          <w:rFonts w:ascii="Times New Roman" w:eastAsia="Times New Roman" w:hAnsi="Times New Roman" w:cs="Times New Roman"/>
          <w:b/>
          <w:sz w:val="24"/>
          <w:szCs w:val="24"/>
          <w:lang w:val="uk-UA" w:eastAsia="uk-UA"/>
        </w:rPr>
        <w:t>вказаних в технічних вимогах, така пропозиція не приймається до розгляду.</w:t>
      </w:r>
    </w:p>
    <w:p w:rsidR="00114770" w:rsidRPr="00114770" w:rsidRDefault="00114770" w:rsidP="00114770">
      <w:pPr>
        <w:suppressAutoHyphens/>
        <w:spacing w:after="0" w:line="240" w:lineRule="auto"/>
        <w:jc w:val="both"/>
        <w:rPr>
          <w:rFonts w:ascii="Times New Roman" w:eastAsia="Times New Roman" w:hAnsi="Times New Roman" w:cs="Times New Roman"/>
          <w:sz w:val="24"/>
          <w:szCs w:val="24"/>
          <w:lang w:val="uk-UA" w:eastAsia="zh-CN"/>
        </w:rPr>
      </w:pPr>
    </w:p>
    <w:p w:rsidR="00114770" w:rsidRPr="00114770" w:rsidRDefault="00114770" w:rsidP="00114770">
      <w:pPr>
        <w:suppressAutoHyphens/>
        <w:spacing w:after="0" w:line="240" w:lineRule="auto"/>
        <w:jc w:val="both"/>
        <w:rPr>
          <w:rFonts w:ascii="Times New Roman" w:eastAsia="Times New Roman" w:hAnsi="Times New Roman" w:cs="Times New Roman"/>
          <w:sz w:val="24"/>
          <w:szCs w:val="24"/>
          <w:lang w:val="uk-UA" w:eastAsia="zh-CN"/>
        </w:rPr>
      </w:pPr>
    </w:p>
    <w:p w:rsidR="00114770" w:rsidRPr="00114770" w:rsidRDefault="00114770" w:rsidP="00114770">
      <w:pPr>
        <w:suppressAutoHyphens/>
        <w:spacing w:after="0" w:line="240" w:lineRule="auto"/>
        <w:jc w:val="both"/>
        <w:rPr>
          <w:rFonts w:ascii="Times New Roman" w:eastAsia="Times New Roman" w:hAnsi="Times New Roman" w:cs="Times New Roman"/>
          <w:sz w:val="24"/>
          <w:szCs w:val="24"/>
          <w:lang w:val="uk-UA" w:eastAsia="zh-CN"/>
        </w:rPr>
      </w:pPr>
    </w:p>
    <w:tbl>
      <w:tblPr>
        <w:tblW w:w="10206" w:type="dxa"/>
        <w:jc w:val="center"/>
        <w:tblLayout w:type="fixed"/>
        <w:tblCellMar>
          <w:left w:w="28" w:type="dxa"/>
          <w:right w:w="28" w:type="dxa"/>
        </w:tblCellMar>
        <w:tblLook w:val="0000"/>
      </w:tblPr>
      <w:tblGrid>
        <w:gridCol w:w="5330"/>
        <w:gridCol w:w="4876"/>
      </w:tblGrid>
      <w:tr w:rsidR="00114770" w:rsidRPr="00114770" w:rsidTr="00EA4085">
        <w:trPr>
          <w:jc w:val="center"/>
        </w:trPr>
        <w:tc>
          <w:tcPr>
            <w:tcW w:w="5330" w:type="dxa"/>
            <w:tcBorders>
              <w:top w:val="nil"/>
              <w:left w:val="nil"/>
              <w:bottom w:val="nil"/>
              <w:right w:val="nil"/>
            </w:tcBorders>
          </w:tcPr>
          <w:p w:rsidR="00114770" w:rsidRPr="00114770" w:rsidRDefault="00114770" w:rsidP="00114770">
            <w:pPr>
              <w:keepLines/>
              <w:suppressAutoHyphens/>
              <w:autoSpaceDE w:val="0"/>
              <w:autoSpaceDN w:val="0"/>
              <w:spacing w:after="0" w:line="240" w:lineRule="auto"/>
              <w:jc w:val="right"/>
              <w:rPr>
                <w:rFonts w:ascii="Arial" w:eastAsia="Times New Roman" w:hAnsi="Arial" w:cs="Arial"/>
                <w:b/>
                <w:i/>
                <w:sz w:val="24"/>
                <w:szCs w:val="24"/>
                <w:lang w:val="uk-UA" w:eastAsia="zh-CN"/>
              </w:rPr>
            </w:pPr>
          </w:p>
        </w:tc>
        <w:tc>
          <w:tcPr>
            <w:tcW w:w="4876" w:type="dxa"/>
            <w:tcBorders>
              <w:top w:val="nil"/>
              <w:left w:val="nil"/>
              <w:bottom w:val="nil"/>
              <w:right w:val="nil"/>
            </w:tcBorders>
          </w:tcPr>
          <w:p w:rsidR="00114770" w:rsidRPr="00114770" w:rsidRDefault="00114770" w:rsidP="00114770">
            <w:pPr>
              <w:keepLines/>
              <w:suppressAutoHyphens/>
              <w:autoSpaceDE w:val="0"/>
              <w:autoSpaceDN w:val="0"/>
              <w:spacing w:after="0" w:line="240" w:lineRule="auto"/>
              <w:jc w:val="right"/>
              <w:rPr>
                <w:rFonts w:ascii="Times New Roman" w:eastAsia="Times New Roman" w:hAnsi="Times New Roman" w:cs="Times New Roman"/>
                <w:b/>
                <w:i/>
                <w:color w:val="000000"/>
                <w:sz w:val="24"/>
                <w:szCs w:val="24"/>
                <w:lang w:eastAsia="zh-CN"/>
              </w:rPr>
            </w:pPr>
            <w:r w:rsidRPr="00114770">
              <w:rPr>
                <w:rFonts w:ascii="Times New Roman" w:eastAsia="Times New Roman" w:hAnsi="Times New Roman" w:cs="Times New Roman"/>
                <w:b/>
                <w:i/>
                <w:color w:val="000000"/>
                <w:sz w:val="24"/>
                <w:szCs w:val="24"/>
                <w:lang w:val="uk-UA" w:eastAsia="zh-CN"/>
              </w:rPr>
              <w:t xml:space="preserve">Додаток 1.2. </w:t>
            </w:r>
          </w:p>
          <w:p w:rsidR="00114770" w:rsidRPr="00114770" w:rsidRDefault="00114770" w:rsidP="00114770">
            <w:pPr>
              <w:keepLines/>
              <w:suppressAutoHyphens/>
              <w:autoSpaceDE w:val="0"/>
              <w:autoSpaceDN w:val="0"/>
              <w:spacing w:after="0" w:line="240" w:lineRule="auto"/>
              <w:jc w:val="right"/>
              <w:rPr>
                <w:rFonts w:ascii="Times New Roman" w:eastAsia="Times New Roman" w:hAnsi="Times New Roman" w:cs="Times New Roman"/>
                <w:b/>
                <w:i/>
                <w:sz w:val="24"/>
                <w:szCs w:val="24"/>
                <w:lang w:val="uk-UA" w:eastAsia="zh-CN"/>
              </w:rPr>
            </w:pPr>
          </w:p>
        </w:tc>
      </w:tr>
      <w:tr w:rsidR="00114770" w:rsidRPr="00114770" w:rsidTr="00EA4085">
        <w:trPr>
          <w:trHeight w:val="209"/>
          <w:jc w:val="center"/>
        </w:trPr>
        <w:tc>
          <w:tcPr>
            <w:tcW w:w="5330" w:type="dxa"/>
            <w:tcBorders>
              <w:top w:val="nil"/>
              <w:left w:val="nil"/>
              <w:bottom w:val="nil"/>
              <w:right w:val="nil"/>
            </w:tcBorders>
          </w:tcPr>
          <w:p w:rsidR="00114770" w:rsidRPr="00114770" w:rsidRDefault="00114770" w:rsidP="00114770">
            <w:pPr>
              <w:keepLines/>
              <w:suppressAutoHyphens/>
              <w:autoSpaceDE w:val="0"/>
              <w:autoSpaceDN w:val="0"/>
              <w:spacing w:after="0" w:line="240" w:lineRule="auto"/>
              <w:rPr>
                <w:rFonts w:ascii="Arial" w:eastAsia="Times New Roman" w:hAnsi="Arial" w:cs="Arial"/>
                <w:sz w:val="24"/>
                <w:szCs w:val="24"/>
                <w:lang w:val="uk-UA" w:eastAsia="zh-CN"/>
              </w:rPr>
            </w:pPr>
          </w:p>
        </w:tc>
        <w:tc>
          <w:tcPr>
            <w:tcW w:w="4876" w:type="dxa"/>
            <w:tcBorders>
              <w:top w:val="nil"/>
              <w:left w:val="nil"/>
              <w:bottom w:val="nil"/>
              <w:right w:val="nil"/>
            </w:tcBorders>
          </w:tcPr>
          <w:p w:rsidR="00114770" w:rsidRPr="00114770" w:rsidRDefault="00114770" w:rsidP="00114770">
            <w:pPr>
              <w:keepLines/>
              <w:suppressAutoHyphens/>
              <w:autoSpaceDE w:val="0"/>
              <w:autoSpaceDN w:val="0"/>
              <w:spacing w:after="0" w:line="240" w:lineRule="auto"/>
              <w:jc w:val="center"/>
              <w:rPr>
                <w:rFonts w:ascii="Times New Roman" w:eastAsia="Times New Roman" w:hAnsi="Times New Roman" w:cs="Times New Roman"/>
                <w:sz w:val="24"/>
                <w:szCs w:val="24"/>
                <w:lang w:val="uk-UA" w:eastAsia="zh-CN"/>
              </w:rPr>
            </w:pPr>
          </w:p>
        </w:tc>
      </w:tr>
      <w:tr w:rsidR="00114770" w:rsidRPr="00114770" w:rsidTr="00EA4085">
        <w:trPr>
          <w:jc w:val="center"/>
        </w:trPr>
        <w:tc>
          <w:tcPr>
            <w:tcW w:w="10206" w:type="dxa"/>
            <w:gridSpan w:val="2"/>
            <w:tcBorders>
              <w:top w:val="nil"/>
              <w:left w:val="nil"/>
              <w:bottom w:val="nil"/>
              <w:right w:val="nil"/>
            </w:tcBorders>
          </w:tcPr>
          <w:p w:rsidR="00114770" w:rsidRPr="00114770" w:rsidRDefault="00114770" w:rsidP="00114770">
            <w:pPr>
              <w:keepLines/>
              <w:suppressAutoHyphens/>
              <w:autoSpaceDE w:val="0"/>
              <w:autoSpaceDN w:val="0"/>
              <w:spacing w:after="0" w:line="240" w:lineRule="auto"/>
              <w:jc w:val="center"/>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b/>
                <w:bCs/>
                <w:spacing w:val="-3"/>
                <w:sz w:val="24"/>
                <w:szCs w:val="24"/>
                <w:lang w:val="uk-UA" w:eastAsia="zh-CN"/>
              </w:rPr>
              <w:t>ДЕФЕКТНИЙ АКТ</w:t>
            </w:r>
          </w:p>
        </w:tc>
      </w:tr>
      <w:tr w:rsidR="00114770" w:rsidRPr="00114770" w:rsidTr="00EA4085">
        <w:trPr>
          <w:jc w:val="center"/>
        </w:trPr>
        <w:tc>
          <w:tcPr>
            <w:tcW w:w="10206" w:type="dxa"/>
            <w:gridSpan w:val="2"/>
            <w:tcBorders>
              <w:top w:val="nil"/>
              <w:left w:val="nil"/>
              <w:bottom w:val="nil"/>
              <w:right w:val="nil"/>
            </w:tcBorders>
          </w:tcPr>
          <w:p w:rsidR="00114770" w:rsidRPr="00114770" w:rsidRDefault="00114770" w:rsidP="00114770">
            <w:pPr>
              <w:keepLines/>
              <w:suppressAutoHyphens/>
              <w:autoSpaceDE w:val="0"/>
              <w:autoSpaceDN w:val="0"/>
              <w:spacing w:after="0" w:line="240" w:lineRule="auto"/>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b/>
                <w:bCs/>
                <w:spacing w:val="-3"/>
                <w:sz w:val="24"/>
                <w:szCs w:val="24"/>
                <w:lang w:val="uk-UA" w:eastAsia="zh-CN"/>
              </w:rPr>
              <w:t xml:space="preserve">На </w:t>
            </w:r>
            <w:r w:rsidRPr="00114770">
              <w:rPr>
                <w:rFonts w:ascii="Times New Roman" w:eastAsia="Times New Roman" w:hAnsi="Times New Roman" w:cs="Times New Roman"/>
                <w:spacing w:val="-3"/>
                <w:sz w:val="24"/>
                <w:szCs w:val="24"/>
                <w:lang w:val="uk-UA" w:eastAsia="zh-CN"/>
              </w:rPr>
              <w:t>поточний ремонт по заміні вікон на металопластикові конструкції</w:t>
            </w:r>
          </w:p>
        </w:tc>
      </w:tr>
      <w:tr w:rsidR="00114770" w:rsidRPr="00114770" w:rsidTr="00EA4085">
        <w:trPr>
          <w:jc w:val="center"/>
        </w:trPr>
        <w:tc>
          <w:tcPr>
            <w:tcW w:w="10206" w:type="dxa"/>
            <w:gridSpan w:val="2"/>
            <w:tcBorders>
              <w:top w:val="nil"/>
              <w:left w:val="nil"/>
              <w:bottom w:val="nil"/>
              <w:right w:val="nil"/>
            </w:tcBorders>
          </w:tcPr>
          <w:p w:rsidR="00114770" w:rsidRPr="00114770" w:rsidRDefault="00114770" w:rsidP="00114770">
            <w:pPr>
              <w:keepLines/>
              <w:suppressAutoHyphens/>
              <w:autoSpaceDE w:val="0"/>
              <w:autoSpaceDN w:val="0"/>
              <w:spacing w:after="0" w:line="240" w:lineRule="auto"/>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pacing w:val="-3"/>
                <w:sz w:val="24"/>
                <w:szCs w:val="24"/>
                <w:lang w:val="uk-UA" w:eastAsia="zh-CN"/>
              </w:rPr>
              <w:t>Умови виконання робіт к=1,2 діюча будівля</w:t>
            </w:r>
          </w:p>
        </w:tc>
      </w:tr>
      <w:tr w:rsidR="00114770" w:rsidRPr="00114770" w:rsidTr="00EA4085">
        <w:trPr>
          <w:jc w:val="center"/>
        </w:trPr>
        <w:tc>
          <w:tcPr>
            <w:tcW w:w="10206" w:type="dxa"/>
            <w:gridSpan w:val="2"/>
            <w:tcBorders>
              <w:top w:val="nil"/>
              <w:left w:val="nil"/>
              <w:bottom w:val="nil"/>
              <w:right w:val="nil"/>
            </w:tcBorders>
          </w:tcPr>
          <w:p w:rsidR="00114770" w:rsidRPr="00114770" w:rsidRDefault="00114770" w:rsidP="00114770">
            <w:pPr>
              <w:keepLines/>
              <w:suppressAutoHyphens/>
              <w:autoSpaceDE w:val="0"/>
              <w:autoSpaceDN w:val="0"/>
              <w:spacing w:after="0" w:line="240" w:lineRule="auto"/>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pacing w:val="-3"/>
                <w:sz w:val="24"/>
                <w:szCs w:val="24"/>
                <w:lang w:val="uk-UA" w:eastAsia="zh-CN"/>
              </w:rPr>
              <w:t>Об'єми робіт</w:t>
            </w:r>
          </w:p>
        </w:tc>
      </w:tr>
    </w:tbl>
    <w:tbl>
      <w:tblPr>
        <w:tblpPr w:leftFromText="180" w:rightFromText="180" w:vertAnchor="text" w:horzAnchor="margin" w:tblpX="-109" w:tblpY="159"/>
        <w:tblW w:w="10240" w:type="dxa"/>
        <w:tblLayout w:type="fixed"/>
        <w:tblCellMar>
          <w:left w:w="28" w:type="dxa"/>
          <w:right w:w="28" w:type="dxa"/>
        </w:tblCellMar>
        <w:tblLook w:val="0000"/>
      </w:tblPr>
      <w:tblGrid>
        <w:gridCol w:w="10168"/>
        <w:gridCol w:w="72"/>
      </w:tblGrid>
      <w:tr w:rsidR="00114770" w:rsidRPr="00114770" w:rsidTr="00EA4085">
        <w:trPr>
          <w:gridAfter w:val="1"/>
          <w:wAfter w:w="72" w:type="dxa"/>
          <w:trHeight w:val="267"/>
        </w:trPr>
        <w:tc>
          <w:tcPr>
            <w:tcW w:w="10168" w:type="dxa"/>
            <w:tcBorders>
              <w:top w:val="single" w:sz="12" w:space="0" w:color="auto"/>
              <w:left w:val="nil"/>
              <w:bottom w:val="nil"/>
              <w:right w:val="nil"/>
            </w:tcBorders>
            <w:vAlign w:val="center"/>
          </w:tcPr>
          <w:tbl>
            <w:tblPr>
              <w:tblW w:w="11153" w:type="dxa"/>
              <w:tblLayout w:type="fixed"/>
              <w:tblLook w:val="04A0"/>
            </w:tblPr>
            <w:tblGrid>
              <w:gridCol w:w="620"/>
              <w:gridCol w:w="5907"/>
              <w:gridCol w:w="1542"/>
              <w:gridCol w:w="1542"/>
              <w:gridCol w:w="1542"/>
            </w:tblGrid>
            <w:tr w:rsidR="001A7D8C" w:rsidRPr="002F519D" w:rsidTr="00D21093">
              <w:trPr>
                <w:trHeight w:val="563"/>
              </w:trPr>
              <w:tc>
                <w:tcPr>
                  <w:tcW w:w="620" w:type="dxa"/>
                  <w:tcBorders>
                    <w:top w:val="single" w:sz="8" w:space="0" w:color="auto"/>
                    <w:left w:val="single" w:sz="8" w:space="0" w:color="auto"/>
                    <w:bottom w:val="nil"/>
                    <w:right w:val="single" w:sz="4" w:space="0" w:color="auto"/>
                  </w:tcBorders>
                  <w:shd w:val="clear" w:color="auto" w:fill="auto"/>
                  <w:vAlign w:val="center"/>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w:t>
                  </w:r>
                  <w:r w:rsidRPr="002F519D">
                    <w:rPr>
                      <w:rFonts w:ascii="Times New Roman" w:eastAsia="Times New Roman" w:hAnsi="Times New Roman" w:cs="Times New Roman"/>
                      <w:color w:val="000000"/>
                      <w:sz w:val="24"/>
                      <w:szCs w:val="24"/>
                      <w:lang w:eastAsia="uk-UA"/>
                    </w:rPr>
                    <w:br/>
                    <w:t>Ч.ч.</w:t>
                  </w:r>
                </w:p>
              </w:tc>
              <w:tc>
                <w:tcPr>
                  <w:tcW w:w="5900" w:type="dxa"/>
                  <w:tcBorders>
                    <w:top w:val="single" w:sz="8" w:space="0" w:color="auto"/>
                    <w:left w:val="nil"/>
                    <w:bottom w:val="nil"/>
                    <w:right w:val="nil"/>
                  </w:tcBorders>
                  <w:shd w:val="clear" w:color="auto" w:fill="auto"/>
                  <w:vAlign w:val="center"/>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br/>
                    <w:t>Найменування робіт і витрат</w:t>
                  </w:r>
                </w:p>
              </w:tc>
              <w:tc>
                <w:tcPr>
                  <w:tcW w:w="1540" w:type="dxa"/>
                  <w:tcBorders>
                    <w:top w:val="single" w:sz="8" w:space="0" w:color="auto"/>
                    <w:left w:val="single" w:sz="4" w:space="0" w:color="auto"/>
                    <w:bottom w:val="nil"/>
                    <w:right w:val="nil"/>
                  </w:tcBorders>
                  <w:shd w:val="clear" w:color="auto" w:fill="auto"/>
                  <w:vAlign w:val="center"/>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Одиниця</w:t>
                  </w:r>
                  <w:r w:rsidRPr="002F519D">
                    <w:rPr>
                      <w:rFonts w:ascii="Times New Roman" w:eastAsia="Times New Roman" w:hAnsi="Times New Roman" w:cs="Times New Roman"/>
                      <w:color w:val="000000"/>
                      <w:sz w:val="24"/>
                      <w:szCs w:val="24"/>
                      <w:lang w:eastAsia="uk-UA"/>
                    </w:rPr>
                    <w:br/>
                    <w:t>виміру</w:t>
                  </w:r>
                </w:p>
              </w:tc>
              <w:tc>
                <w:tcPr>
                  <w:tcW w:w="1540" w:type="dxa"/>
                  <w:tcBorders>
                    <w:top w:val="single" w:sz="8" w:space="0" w:color="auto"/>
                    <w:left w:val="single" w:sz="4" w:space="0" w:color="auto"/>
                    <w:bottom w:val="nil"/>
                    <w:right w:val="single" w:sz="4" w:space="0" w:color="000000"/>
                  </w:tcBorders>
                  <w:shd w:val="clear" w:color="auto" w:fill="auto"/>
                  <w:vAlign w:val="center"/>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 xml:space="preserve">  Кількість</w:t>
                  </w:r>
                </w:p>
              </w:tc>
              <w:tc>
                <w:tcPr>
                  <w:tcW w:w="1540" w:type="dxa"/>
                  <w:tcBorders>
                    <w:top w:val="single" w:sz="8" w:space="0" w:color="auto"/>
                    <w:left w:val="nil"/>
                    <w:bottom w:val="nil"/>
                    <w:right w:val="single" w:sz="8" w:space="0" w:color="000000"/>
                  </w:tcBorders>
                  <w:shd w:val="clear" w:color="auto" w:fill="auto"/>
                  <w:vAlign w:val="center"/>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Примітка</w:t>
                  </w:r>
                </w:p>
              </w:tc>
            </w:tr>
            <w:tr w:rsidR="001A7D8C" w:rsidRPr="002F519D" w:rsidTr="00D21093">
              <w:trPr>
                <w:trHeight w:val="308"/>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1</w:t>
                  </w:r>
                </w:p>
              </w:tc>
              <w:tc>
                <w:tcPr>
                  <w:tcW w:w="5900" w:type="dxa"/>
                  <w:tcBorders>
                    <w:top w:val="single" w:sz="4" w:space="0" w:color="auto"/>
                    <w:left w:val="nil"/>
                    <w:bottom w:val="single" w:sz="4" w:space="0" w:color="auto"/>
                    <w:right w:val="nil"/>
                  </w:tcBorders>
                  <w:shd w:val="clear" w:color="auto" w:fill="auto"/>
                  <w:vAlign w:val="center"/>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2</w:t>
                  </w:r>
                </w:p>
              </w:tc>
              <w:tc>
                <w:tcPr>
                  <w:tcW w:w="1540" w:type="dxa"/>
                  <w:tcBorders>
                    <w:top w:val="single" w:sz="4" w:space="0" w:color="auto"/>
                    <w:left w:val="single" w:sz="4" w:space="0" w:color="auto"/>
                    <w:bottom w:val="single" w:sz="4" w:space="0" w:color="auto"/>
                    <w:right w:val="nil"/>
                  </w:tcBorders>
                  <w:shd w:val="clear" w:color="auto" w:fill="auto"/>
                  <w:vAlign w:val="center"/>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3</w:t>
                  </w:r>
                </w:p>
              </w:tc>
              <w:tc>
                <w:tcPr>
                  <w:tcW w:w="154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4</w:t>
                  </w:r>
                </w:p>
              </w:tc>
              <w:tc>
                <w:tcPr>
                  <w:tcW w:w="1540" w:type="dxa"/>
                  <w:tcBorders>
                    <w:top w:val="single" w:sz="4" w:space="0" w:color="auto"/>
                    <w:left w:val="nil"/>
                    <w:bottom w:val="single" w:sz="4" w:space="0" w:color="auto"/>
                    <w:right w:val="single" w:sz="8" w:space="0" w:color="000000"/>
                  </w:tcBorders>
                  <w:shd w:val="clear" w:color="auto" w:fill="auto"/>
                  <w:vAlign w:val="center"/>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5</w:t>
                  </w:r>
                </w:p>
              </w:tc>
            </w:tr>
            <w:tr w:rsidR="001A7D8C" w:rsidRPr="002F519D" w:rsidTr="00D21093">
              <w:trPr>
                <w:trHeight w:val="563"/>
              </w:trPr>
              <w:tc>
                <w:tcPr>
                  <w:tcW w:w="620" w:type="dxa"/>
                  <w:tcBorders>
                    <w:top w:val="nil"/>
                    <w:left w:val="single" w:sz="8" w:space="0" w:color="auto"/>
                    <w:bottom w:val="nil"/>
                    <w:right w:val="single" w:sz="4" w:space="0" w:color="auto"/>
                  </w:tcBorders>
                  <w:shd w:val="clear" w:color="auto" w:fill="auto"/>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1</w:t>
                  </w:r>
                </w:p>
              </w:tc>
              <w:tc>
                <w:tcPr>
                  <w:tcW w:w="5900" w:type="dxa"/>
                  <w:tcBorders>
                    <w:top w:val="nil"/>
                    <w:left w:val="nil"/>
                    <w:bottom w:val="nil"/>
                    <w:right w:val="nil"/>
                  </w:tcBorders>
                  <w:shd w:val="clear" w:color="auto" w:fill="auto"/>
                  <w:hideMark/>
                </w:tcPr>
                <w:p w:rsidR="001A7D8C" w:rsidRPr="002F519D" w:rsidRDefault="001A7D8C" w:rsidP="00D21093">
                  <w:pPr>
                    <w:framePr w:hSpace="180" w:wrap="around" w:vAnchor="text" w:hAnchor="margin" w:x="-109" w:y="159"/>
                    <w:spacing w:after="0" w:line="240" w:lineRule="auto"/>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Розбирання поясків, сандриків, жолобів, відливів, звисів</w:t>
                  </w:r>
                  <w:r w:rsidRPr="002F519D">
                    <w:rPr>
                      <w:rFonts w:ascii="Times New Roman" w:eastAsia="Times New Roman" w:hAnsi="Times New Roman" w:cs="Times New Roman"/>
                      <w:color w:val="000000"/>
                      <w:sz w:val="24"/>
                      <w:szCs w:val="24"/>
                      <w:lang w:eastAsia="uk-UA"/>
                    </w:rPr>
                    <w:br/>
                    <w:t>тощо з листової сталі</w:t>
                  </w:r>
                </w:p>
              </w:tc>
              <w:tc>
                <w:tcPr>
                  <w:tcW w:w="1540" w:type="dxa"/>
                  <w:tcBorders>
                    <w:top w:val="nil"/>
                    <w:left w:val="single" w:sz="4" w:space="0" w:color="auto"/>
                    <w:bottom w:val="nil"/>
                    <w:right w:val="nil"/>
                  </w:tcBorders>
                  <w:shd w:val="clear" w:color="auto" w:fill="auto"/>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м</w:t>
                  </w:r>
                </w:p>
              </w:tc>
              <w:tc>
                <w:tcPr>
                  <w:tcW w:w="1540" w:type="dxa"/>
                  <w:tcBorders>
                    <w:top w:val="nil"/>
                    <w:left w:val="single" w:sz="4" w:space="0" w:color="auto"/>
                    <w:bottom w:val="nil"/>
                    <w:right w:val="single" w:sz="4" w:space="0" w:color="000000"/>
                  </w:tcBorders>
                  <w:shd w:val="clear" w:color="auto" w:fill="auto"/>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49,8</w:t>
                  </w:r>
                </w:p>
              </w:tc>
              <w:tc>
                <w:tcPr>
                  <w:tcW w:w="1540" w:type="dxa"/>
                  <w:tcBorders>
                    <w:top w:val="nil"/>
                    <w:left w:val="nil"/>
                    <w:bottom w:val="nil"/>
                    <w:right w:val="single" w:sz="8" w:space="0" w:color="auto"/>
                  </w:tcBorders>
                  <w:shd w:val="clear" w:color="auto" w:fill="auto"/>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 </w:t>
                  </w:r>
                </w:p>
              </w:tc>
            </w:tr>
            <w:tr w:rsidR="001A7D8C" w:rsidRPr="002F519D" w:rsidTr="00D21093">
              <w:trPr>
                <w:trHeight w:val="297"/>
              </w:trPr>
              <w:tc>
                <w:tcPr>
                  <w:tcW w:w="620" w:type="dxa"/>
                  <w:tcBorders>
                    <w:top w:val="nil"/>
                    <w:left w:val="single" w:sz="8" w:space="0" w:color="auto"/>
                    <w:bottom w:val="nil"/>
                    <w:right w:val="single" w:sz="4" w:space="0" w:color="auto"/>
                  </w:tcBorders>
                  <w:shd w:val="clear" w:color="auto" w:fill="auto"/>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2</w:t>
                  </w:r>
                </w:p>
              </w:tc>
              <w:tc>
                <w:tcPr>
                  <w:tcW w:w="5900" w:type="dxa"/>
                  <w:tcBorders>
                    <w:top w:val="nil"/>
                    <w:left w:val="nil"/>
                    <w:bottom w:val="nil"/>
                    <w:right w:val="nil"/>
                  </w:tcBorders>
                  <w:shd w:val="clear" w:color="auto" w:fill="auto"/>
                  <w:hideMark/>
                </w:tcPr>
                <w:p w:rsidR="001A7D8C" w:rsidRPr="002F519D" w:rsidRDefault="001A7D8C" w:rsidP="00D21093">
                  <w:pPr>
                    <w:framePr w:hSpace="180" w:wrap="around" w:vAnchor="text" w:hAnchor="margin" w:x="-109" w:y="159"/>
                    <w:spacing w:after="0" w:line="240" w:lineRule="auto"/>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Знімання незасклених віконних рам</w:t>
                  </w:r>
                </w:p>
              </w:tc>
              <w:tc>
                <w:tcPr>
                  <w:tcW w:w="1540" w:type="dxa"/>
                  <w:tcBorders>
                    <w:top w:val="nil"/>
                    <w:left w:val="single" w:sz="4" w:space="0" w:color="auto"/>
                    <w:bottom w:val="nil"/>
                    <w:right w:val="nil"/>
                  </w:tcBorders>
                  <w:shd w:val="clear" w:color="auto" w:fill="auto"/>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 xml:space="preserve"> м2</w:t>
                  </w:r>
                </w:p>
              </w:tc>
              <w:tc>
                <w:tcPr>
                  <w:tcW w:w="1540" w:type="dxa"/>
                  <w:tcBorders>
                    <w:top w:val="nil"/>
                    <w:left w:val="single" w:sz="4" w:space="0" w:color="auto"/>
                    <w:bottom w:val="nil"/>
                    <w:right w:val="single" w:sz="4" w:space="0" w:color="000000"/>
                  </w:tcBorders>
                  <w:shd w:val="clear" w:color="auto" w:fill="auto"/>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86,4</w:t>
                  </w:r>
                </w:p>
              </w:tc>
              <w:tc>
                <w:tcPr>
                  <w:tcW w:w="1540" w:type="dxa"/>
                  <w:tcBorders>
                    <w:top w:val="nil"/>
                    <w:left w:val="nil"/>
                    <w:bottom w:val="nil"/>
                    <w:right w:val="single" w:sz="8" w:space="0" w:color="auto"/>
                  </w:tcBorders>
                  <w:shd w:val="clear" w:color="auto" w:fill="auto"/>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 </w:t>
                  </w:r>
                </w:p>
              </w:tc>
            </w:tr>
            <w:tr w:rsidR="001A7D8C" w:rsidRPr="002F519D" w:rsidTr="00D21093">
              <w:trPr>
                <w:trHeight w:val="563"/>
              </w:trPr>
              <w:tc>
                <w:tcPr>
                  <w:tcW w:w="620" w:type="dxa"/>
                  <w:tcBorders>
                    <w:top w:val="nil"/>
                    <w:left w:val="single" w:sz="8" w:space="0" w:color="auto"/>
                    <w:bottom w:val="nil"/>
                    <w:right w:val="single" w:sz="4" w:space="0" w:color="auto"/>
                  </w:tcBorders>
                  <w:shd w:val="clear" w:color="auto" w:fill="auto"/>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3</w:t>
                  </w:r>
                </w:p>
              </w:tc>
              <w:tc>
                <w:tcPr>
                  <w:tcW w:w="5900" w:type="dxa"/>
                  <w:tcBorders>
                    <w:top w:val="nil"/>
                    <w:left w:val="nil"/>
                    <w:bottom w:val="nil"/>
                    <w:right w:val="nil"/>
                  </w:tcBorders>
                  <w:shd w:val="clear" w:color="auto" w:fill="auto"/>
                  <w:hideMark/>
                </w:tcPr>
                <w:p w:rsidR="001A7D8C" w:rsidRPr="002F519D" w:rsidRDefault="001A7D8C" w:rsidP="00D21093">
                  <w:pPr>
                    <w:framePr w:hSpace="180" w:wrap="around" w:vAnchor="text" w:hAnchor="margin" w:x="-109" w:y="159"/>
                    <w:spacing w:after="0" w:line="240" w:lineRule="auto"/>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Демонтаж віконних коробок в кам'яних стінах з</w:t>
                  </w:r>
                  <w:r w:rsidRPr="002F519D">
                    <w:rPr>
                      <w:rFonts w:ascii="Times New Roman" w:eastAsia="Times New Roman" w:hAnsi="Times New Roman" w:cs="Times New Roman"/>
                      <w:color w:val="000000"/>
                      <w:sz w:val="24"/>
                      <w:szCs w:val="24"/>
                      <w:lang w:eastAsia="uk-UA"/>
                    </w:rPr>
                    <w:br/>
                    <w:t>відбиванням штукатурки в укосах</w:t>
                  </w:r>
                </w:p>
              </w:tc>
              <w:tc>
                <w:tcPr>
                  <w:tcW w:w="1540" w:type="dxa"/>
                  <w:tcBorders>
                    <w:top w:val="nil"/>
                    <w:left w:val="single" w:sz="4" w:space="0" w:color="auto"/>
                    <w:bottom w:val="nil"/>
                    <w:right w:val="nil"/>
                  </w:tcBorders>
                  <w:shd w:val="clear" w:color="auto" w:fill="auto"/>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 xml:space="preserve"> шт</w:t>
                  </w:r>
                </w:p>
              </w:tc>
              <w:tc>
                <w:tcPr>
                  <w:tcW w:w="1540" w:type="dxa"/>
                  <w:tcBorders>
                    <w:top w:val="nil"/>
                    <w:left w:val="single" w:sz="4" w:space="0" w:color="auto"/>
                    <w:bottom w:val="nil"/>
                    <w:right w:val="single" w:sz="4" w:space="0" w:color="000000"/>
                  </w:tcBorders>
                  <w:shd w:val="clear" w:color="auto" w:fill="auto"/>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21</w:t>
                  </w:r>
                </w:p>
              </w:tc>
              <w:tc>
                <w:tcPr>
                  <w:tcW w:w="1540" w:type="dxa"/>
                  <w:tcBorders>
                    <w:top w:val="nil"/>
                    <w:left w:val="nil"/>
                    <w:bottom w:val="nil"/>
                    <w:right w:val="single" w:sz="8" w:space="0" w:color="auto"/>
                  </w:tcBorders>
                  <w:shd w:val="clear" w:color="auto" w:fill="auto"/>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 </w:t>
                  </w:r>
                </w:p>
              </w:tc>
            </w:tr>
            <w:tr w:rsidR="001A7D8C" w:rsidRPr="002F519D" w:rsidTr="00D21093">
              <w:trPr>
                <w:trHeight w:val="297"/>
              </w:trPr>
              <w:tc>
                <w:tcPr>
                  <w:tcW w:w="620" w:type="dxa"/>
                  <w:tcBorders>
                    <w:top w:val="nil"/>
                    <w:left w:val="single" w:sz="8" w:space="0" w:color="auto"/>
                    <w:bottom w:val="nil"/>
                    <w:right w:val="single" w:sz="4" w:space="0" w:color="auto"/>
                  </w:tcBorders>
                  <w:shd w:val="clear" w:color="auto" w:fill="auto"/>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4</w:t>
                  </w:r>
                </w:p>
              </w:tc>
              <w:tc>
                <w:tcPr>
                  <w:tcW w:w="5900" w:type="dxa"/>
                  <w:tcBorders>
                    <w:top w:val="nil"/>
                    <w:left w:val="nil"/>
                    <w:bottom w:val="nil"/>
                    <w:right w:val="nil"/>
                  </w:tcBorders>
                  <w:shd w:val="clear" w:color="auto" w:fill="auto"/>
                  <w:hideMark/>
                </w:tcPr>
                <w:p w:rsidR="001A7D8C" w:rsidRPr="002F519D" w:rsidRDefault="001A7D8C" w:rsidP="00D21093">
                  <w:pPr>
                    <w:framePr w:hSpace="180" w:wrap="around" w:vAnchor="text" w:hAnchor="margin" w:x="-109" w:y="159"/>
                    <w:spacing w:after="0" w:line="240" w:lineRule="auto"/>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Знімання підвіконних дощок</w:t>
                  </w:r>
                </w:p>
              </w:tc>
              <w:tc>
                <w:tcPr>
                  <w:tcW w:w="1540" w:type="dxa"/>
                  <w:tcBorders>
                    <w:top w:val="nil"/>
                    <w:left w:val="single" w:sz="4" w:space="0" w:color="auto"/>
                    <w:bottom w:val="nil"/>
                    <w:right w:val="nil"/>
                  </w:tcBorders>
                  <w:shd w:val="clear" w:color="auto" w:fill="auto"/>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 xml:space="preserve"> м2</w:t>
                  </w:r>
                </w:p>
              </w:tc>
              <w:tc>
                <w:tcPr>
                  <w:tcW w:w="1540" w:type="dxa"/>
                  <w:tcBorders>
                    <w:top w:val="nil"/>
                    <w:left w:val="single" w:sz="4" w:space="0" w:color="auto"/>
                    <w:bottom w:val="nil"/>
                    <w:right w:val="single" w:sz="4" w:space="0" w:color="000000"/>
                  </w:tcBorders>
                  <w:shd w:val="clear" w:color="auto" w:fill="auto"/>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19,92</w:t>
                  </w:r>
                </w:p>
              </w:tc>
              <w:tc>
                <w:tcPr>
                  <w:tcW w:w="1540" w:type="dxa"/>
                  <w:tcBorders>
                    <w:top w:val="nil"/>
                    <w:left w:val="nil"/>
                    <w:bottom w:val="nil"/>
                    <w:right w:val="single" w:sz="8" w:space="0" w:color="auto"/>
                  </w:tcBorders>
                  <w:shd w:val="clear" w:color="auto" w:fill="auto"/>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 </w:t>
                  </w:r>
                </w:p>
              </w:tc>
            </w:tr>
            <w:tr w:rsidR="001A7D8C" w:rsidRPr="002F519D" w:rsidTr="00D21093">
              <w:trPr>
                <w:trHeight w:val="825"/>
              </w:trPr>
              <w:tc>
                <w:tcPr>
                  <w:tcW w:w="620" w:type="dxa"/>
                  <w:tcBorders>
                    <w:top w:val="nil"/>
                    <w:left w:val="single" w:sz="8" w:space="0" w:color="auto"/>
                    <w:bottom w:val="nil"/>
                    <w:right w:val="single" w:sz="4" w:space="0" w:color="auto"/>
                  </w:tcBorders>
                  <w:shd w:val="clear" w:color="auto" w:fill="auto"/>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lastRenderedPageBreak/>
                    <w:t>5</w:t>
                  </w:r>
                </w:p>
              </w:tc>
              <w:tc>
                <w:tcPr>
                  <w:tcW w:w="5900" w:type="dxa"/>
                  <w:tcBorders>
                    <w:top w:val="nil"/>
                    <w:left w:val="nil"/>
                    <w:bottom w:val="nil"/>
                    <w:right w:val="nil"/>
                  </w:tcBorders>
                  <w:shd w:val="clear" w:color="auto" w:fill="auto"/>
                  <w:hideMark/>
                </w:tcPr>
                <w:p w:rsidR="001A7D8C" w:rsidRPr="002F519D" w:rsidRDefault="001A7D8C" w:rsidP="00D21093">
                  <w:pPr>
                    <w:framePr w:hSpace="180" w:wrap="around" w:vAnchor="text" w:hAnchor="margin" w:x="-109" w:y="159"/>
                    <w:spacing w:after="0" w:line="240" w:lineRule="auto"/>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Заповнення віконних прорізів готовими блоками</w:t>
                  </w:r>
                  <w:r w:rsidRPr="002F519D">
                    <w:rPr>
                      <w:rFonts w:ascii="Times New Roman" w:eastAsia="Times New Roman" w:hAnsi="Times New Roman" w:cs="Times New Roman"/>
                      <w:color w:val="000000"/>
                      <w:sz w:val="24"/>
                      <w:szCs w:val="24"/>
                      <w:lang w:eastAsia="uk-UA"/>
                    </w:rPr>
                    <w:br/>
                    <w:t>площею більше 3 м2 з металопластику в кам'яних стінах</w:t>
                  </w:r>
                  <w:r w:rsidRPr="002F519D">
                    <w:rPr>
                      <w:rFonts w:ascii="Times New Roman" w:eastAsia="Times New Roman" w:hAnsi="Times New Roman" w:cs="Times New Roman"/>
                      <w:color w:val="000000"/>
                      <w:sz w:val="24"/>
                      <w:szCs w:val="24"/>
                      <w:lang w:eastAsia="uk-UA"/>
                    </w:rPr>
                    <w:br/>
                    <w:t>житлових і громадських будівель</w:t>
                  </w:r>
                </w:p>
              </w:tc>
              <w:tc>
                <w:tcPr>
                  <w:tcW w:w="1540" w:type="dxa"/>
                  <w:tcBorders>
                    <w:top w:val="nil"/>
                    <w:left w:val="single" w:sz="4" w:space="0" w:color="auto"/>
                    <w:bottom w:val="nil"/>
                    <w:right w:val="nil"/>
                  </w:tcBorders>
                  <w:shd w:val="clear" w:color="auto" w:fill="auto"/>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м2</w:t>
                  </w:r>
                </w:p>
              </w:tc>
              <w:tc>
                <w:tcPr>
                  <w:tcW w:w="1540" w:type="dxa"/>
                  <w:tcBorders>
                    <w:top w:val="nil"/>
                    <w:left w:val="single" w:sz="4" w:space="0" w:color="auto"/>
                    <w:bottom w:val="nil"/>
                    <w:right w:val="single" w:sz="4" w:space="0" w:color="000000"/>
                  </w:tcBorders>
                  <w:shd w:val="clear" w:color="auto" w:fill="auto"/>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96,711</w:t>
                  </w:r>
                </w:p>
              </w:tc>
              <w:tc>
                <w:tcPr>
                  <w:tcW w:w="1540" w:type="dxa"/>
                  <w:tcBorders>
                    <w:top w:val="nil"/>
                    <w:left w:val="nil"/>
                    <w:bottom w:val="nil"/>
                    <w:right w:val="single" w:sz="8" w:space="0" w:color="auto"/>
                  </w:tcBorders>
                  <w:shd w:val="clear" w:color="auto" w:fill="auto"/>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 </w:t>
                  </w:r>
                </w:p>
              </w:tc>
            </w:tr>
            <w:tr w:rsidR="001A7D8C" w:rsidRPr="002F519D" w:rsidTr="00D21093">
              <w:trPr>
                <w:trHeight w:val="297"/>
              </w:trPr>
              <w:tc>
                <w:tcPr>
                  <w:tcW w:w="620" w:type="dxa"/>
                  <w:tcBorders>
                    <w:top w:val="nil"/>
                    <w:left w:val="single" w:sz="8" w:space="0" w:color="auto"/>
                    <w:bottom w:val="nil"/>
                    <w:right w:val="single" w:sz="4" w:space="0" w:color="auto"/>
                  </w:tcBorders>
                  <w:shd w:val="clear" w:color="auto" w:fill="auto"/>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6</w:t>
                  </w:r>
                </w:p>
              </w:tc>
              <w:tc>
                <w:tcPr>
                  <w:tcW w:w="5900" w:type="dxa"/>
                  <w:tcBorders>
                    <w:top w:val="nil"/>
                    <w:left w:val="nil"/>
                    <w:bottom w:val="nil"/>
                    <w:right w:val="nil"/>
                  </w:tcBorders>
                  <w:shd w:val="clear" w:color="auto" w:fill="auto"/>
                  <w:hideMark/>
                </w:tcPr>
                <w:p w:rsidR="001A7D8C" w:rsidRPr="002F519D" w:rsidRDefault="001A7D8C" w:rsidP="00D21093">
                  <w:pPr>
                    <w:framePr w:hSpace="180" w:wrap="around" w:vAnchor="text" w:hAnchor="margin" w:x="-109" w:y="159"/>
                    <w:spacing w:after="0" w:line="240" w:lineRule="auto"/>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Установлення віконних зливів</w:t>
                  </w:r>
                </w:p>
              </w:tc>
              <w:tc>
                <w:tcPr>
                  <w:tcW w:w="1540" w:type="dxa"/>
                  <w:tcBorders>
                    <w:top w:val="nil"/>
                    <w:left w:val="single" w:sz="4" w:space="0" w:color="auto"/>
                    <w:bottom w:val="nil"/>
                    <w:right w:val="nil"/>
                  </w:tcBorders>
                  <w:shd w:val="clear" w:color="auto" w:fill="auto"/>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м</w:t>
                  </w:r>
                </w:p>
              </w:tc>
              <w:tc>
                <w:tcPr>
                  <w:tcW w:w="1540" w:type="dxa"/>
                  <w:tcBorders>
                    <w:top w:val="nil"/>
                    <w:left w:val="single" w:sz="4" w:space="0" w:color="auto"/>
                    <w:bottom w:val="nil"/>
                    <w:right w:val="single" w:sz="4" w:space="0" w:color="000000"/>
                  </w:tcBorders>
                  <w:shd w:val="clear" w:color="auto" w:fill="auto"/>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49,8</w:t>
                  </w:r>
                </w:p>
              </w:tc>
              <w:tc>
                <w:tcPr>
                  <w:tcW w:w="1540" w:type="dxa"/>
                  <w:tcBorders>
                    <w:top w:val="nil"/>
                    <w:left w:val="nil"/>
                    <w:bottom w:val="nil"/>
                    <w:right w:val="single" w:sz="8" w:space="0" w:color="auto"/>
                  </w:tcBorders>
                  <w:shd w:val="clear" w:color="auto" w:fill="auto"/>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 </w:t>
                  </w:r>
                </w:p>
              </w:tc>
            </w:tr>
            <w:tr w:rsidR="001A7D8C" w:rsidRPr="002F519D" w:rsidTr="00D21093">
              <w:trPr>
                <w:trHeight w:val="297"/>
              </w:trPr>
              <w:tc>
                <w:tcPr>
                  <w:tcW w:w="620" w:type="dxa"/>
                  <w:tcBorders>
                    <w:top w:val="nil"/>
                    <w:left w:val="single" w:sz="8" w:space="0" w:color="auto"/>
                    <w:bottom w:val="nil"/>
                    <w:right w:val="single" w:sz="4" w:space="0" w:color="auto"/>
                  </w:tcBorders>
                  <w:shd w:val="clear" w:color="auto" w:fill="auto"/>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7</w:t>
                  </w:r>
                </w:p>
              </w:tc>
              <w:tc>
                <w:tcPr>
                  <w:tcW w:w="5900" w:type="dxa"/>
                  <w:tcBorders>
                    <w:top w:val="nil"/>
                    <w:left w:val="nil"/>
                    <w:bottom w:val="nil"/>
                    <w:right w:val="nil"/>
                  </w:tcBorders>
                  <w:shd w:val="clear" w:color="auto" w:fill="auto"/>
                  <w:hideMark/>
                </w:tcPr>
                <w:p w:rsidR="001A7D8C" w:rsidRPr="002F519D" w:rsidRDefault="001A7D8C" w:rsidP="00D21093">
                  <w:pPr>
                    <w:framePr w:hSpace="180" w:wrap="around" w:vAnchor="text" w:hAnchor="margin" w:x="-109" w:y="159"/>
                    <w:spacing w:after="0" w:line="240" w:lineRule="auto"/>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Установлення пластикових підвіконних дошок</w:t>
                  </w:r>
                </w:p>
              </w:tc>
              <w:tc>
                <w:tcPr>
                  <w:tcW w:w="1540" w:type="dxa"/>
                  <w:tcBorders>
                    <w:top w:val="nil"/>
                    <w:left w:val="single" w:sz="4" w:space="0" w:color="auto"/>
                    <w:bottom w:val="nil"/>
                    <w:right w:val="nil"/>
                  </w:tcBorders>
                  <w:shd w:val="clear" w:color="auto" w:fill="auto"/>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м</w:t>
                  </w:r>
                </w:p>
              </w:tc>
              <w:tc>
                <w:tcPr>
                  <w:tcW w:w="1540" w:type="dxa"/>
                  <w:tcBorders>
                    <w:top w:val="nil"/>
                    <w:left w:val="single" w:sz="4" w:space="0" w:color="auto"/>
                    <w:bottom w:val="nil"/>
                    <w:right w:val="single" w:sz="4" w:space="0" w:color="000000"/>
                  </w:tcBorders>
                  <w:shd w:val="clear" w:color="auto" w:fill="auto"/>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49,8</w:t>
                  </w:r>
                </w:p>
              </w:tc>
              <w:tc>
                <w:tcPr>
                  <w:tcW w:w="1540" w:type="dxa"/>
                  <w:tcBorders>
                    <w:top w:val="nil"/>
                    <w:left w:val="nil"/>
                    <w:bottom w:val="nil"/>
                    <w:right w:val="single" w:sz="8" w:space="0" w:color="auto"/>
                  </w:tcBorders>
                  <w:shd w:val="clear" w:color="auto" w:fill="auto"/>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 </w:t>
                  </w:r>
                </w:p>
              </w:tc>
            </w:tr>
            <w:tr w:rsidR="001A7D8C" w:rsidRPr="002F519D" w:rsidTr="00D21093">
              <w:trPr>
                <w:trHeight w:val="297"/>
              </w:trPr>
              <w:tc>
                <w:tcPr>
                  <w:tcW w:w="620" w:type="dxa"/>
                  <w:tcBorders>
                    <w:top w:val="nil"/>
                    <w:left w:val="single" w:sz="8" w:space="0" w:color="auto"/>
                    <w:bottom w:val="nil"/>
                    <w:right w:val="single" w:sz="4" w:space="0" w:color="auto"/>
                  </w:tcBorders>
                  <w:shd w:val="clear" w:color="auto" w:fill="auto"/>
                  <w:vAlign w:val="center"/>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 </w:t>
                  </w:r>
                </w:p>
              </w:tc>
              <w:tc>
                <w:tcPr>
                  <w:tcW w:w="5900" w:type="dxa"/>
                  <w:tcBorders>
                    <w:top w:val="nil"/>
                    <w:left w:val="nil"/>
                    <w:bottom w:val="nil"/>
                    <w:right w:val="single" w:sz="4" w:space="0" w:color="000000"/>
                  </w:tcBorders>
                  <w:shd w:val="clear" w:color="auto" w:fill="auto"/>
                  <w:vAlign w:val="center"/>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ВНУТРІШНІ ВІДКОСИ</w:t>
                  </w:r>
                </w:p>
              </w:tc>
              <w:tc>
                <w:tcPr>
                  <w:tcW w:w="1540" w:type="dxa"/>
                  <w:tcBorders>
                    <w:top w:val="nil"/>
                    <w:left w:val="nil"/>
                    <w:bottom w:val="nil"/>
                    <w:right w:val="single" w:sz="4" w:space="0" w:color="auto"/>
                  </w:tcBorders>
                  <w:shd w:val="clear" w:color="auto" w:fill="auto"/>
                  <w:vAlign w:val="center"/>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 </w:t>
                  </w:r>
                </w:p>
              </w:tc>
              <w:tc>
                <w:tcPr>
                  <w:tcW w:w="1540" w:type="dxa"/>
                  <w:tcBorders>
                    <w:top w:val="nil"/>
                    <w:left w:val="nil"/>
                    <w:bottom w:val="nil"/>
                    <w:right w:val="single" w:sz="4" w:space="0" w:color="auto"/>
                  </w:tcBorders>
                  <w:shd w:val="clear" w:color="auto" w:fill="auto"/>
                  <w:vAlign w:val="center"/>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 </w:t>
                  </w:r>
                </w:p>
              </w:tc>
              <w:tc>
                <w:tcPr>
                  <w:tcW w:w="1540" w:type="dxa"/>
                  <w:tcBorders>
                    <w:top w:val="nil"/>
                    <w:left w:val="nil"/>
                    <w:bottom w:val="nil"/>
                    <w:right w:val="single" w:sz="8" w:space="0" w:color="auto"/>
                  </w:tcBorders>
                  <w:shd w:val="clear" w:color="auto" w:fill="auto"/>
                  <w:vAlign w:val="center"/>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 </w:t>
                  </w:r>
                </w:p>
              </w:tc>
            </w:tr>
            <w:tr w:rsidR="001A7D8C" w:rsidRPr="002F519D" w:rsidTr="00D21093">
              <w:trPr>
                <w:trHeight w:val="563"/>
              </w:trPr>
              <w:tc>
                <w:tcPr>
                  <w:tcW w:w="620" w:type="dxa"/>
                  <w:tcBorders>
                    <w:top w:val="nil"/>
                    <w:left w:val="single" w:sz="8" w:space="0" w:color="auto"/>
                    <w:bottom w:val="nil"/>
                    <w:right w:val="single" w:sz="4" w:space="0" w:color="auto"/>
                  </w:tcBorders>
                  <w:shd w:val="clear" w:color="auto" w:fill="auto"/>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8</w:t>
                  </w:r>
                </w:p>
              </w:tc>
              <w:tc>
                <w:tcPr>
                  <w:tcW w:w="5900" w:type="dxa"/>
                  <w:tcBorders>
                    <w:top w:val="nil"/>
                    <w:left w:val="nil"/>
                    <w:bottom w:val="nil"/>
                    <w:right w:val="nil"/>
                  </w:tcBorders>
                  <w:shd w:val="clear" w:color="auto" w:fill="auto"/>
                  <w:hideMark/>
                </w:tcPr>
                <w:p w:rsidR="001A7D8C" w:rsidRPr="002F519D" w:rsidRDefault="001A7D8C" w:rsidP="00D21093">
                  <w:pPr>
                    <w:framePr w:hSpace="180" w:wrap="around" w:vAnchor="text" w:hAnchor="margin" w:x="-109" w:y="159"/>
                    <w:spacing w:after="0" w:line="240" w:lineRule="auto"/>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Улаштування обшивки укосів гіпсокартонними і</w:t>
                  </w:r>
                  <w:r w:rsidRPr="002F519D">
                    <w:rPr>
                      <w:rFonts w:ascii="Times New Roman" w:eastAsia="Times New Roman" w:hAnsi="Times New Roman" w:cs="Times New Roman"/>
                      <w:color w:val="000000"/>
                      <w:sz w:val="24"/>
                      <w:szCs w:val="24"/>
                      <w:lang w:eastAsia="uk-UA"/>
                    </w:rPr>
                    <w:br/>
                    <w:t>гіпсоволокнистими листами з кріпленням на клеї</w:t>
                  </w:r>
                </w:p>
              </w:tc>
              <w:tc>
                <w:tcPr>
                  <w:tcW w:w="1540" w:type="dxa"/>
                  <w:tcBorders>
                    <w:top w:val="nil"/>
                    <w:left w:val="single" w:sz="4" w:space="0" w:color="auto"/>
                    <w:bottom w:val="nil"/>
                    <w:right w:val="nil"/>
                  </w:tcBorders>
                  <w:shd w:val="clear" w:color="auto" w:fill="auto"/>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м2</w:t>
                  </w:r>
                </w:p>
              </w:tc>
              <w:tc>
                <w:tcPr>
                  <w:tcW w:w="1540" w:type="dxa"/>
                  <w:tcBorders>
                    <w:top w:val="nil"/>
                    <w:left w:val="single" w:sz="4" w:space="0" w:color="auto"/>
                    <w:bottom w:val="nil"/>
                    <w:right w:val="single" w:sz="4" w:space="0" w:color="000000"/>
                  </w:tcBorders>
                  <w:shd w:val="clear" w:color="auto" w:fill="auto"/>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46,09</w:t>
                  </w:r>
                </w:p>
              </w:tc>
              <w:tc>
                <w:tcPr>
                  <w:tcW w:w="1540" w:type="dxa"/>
                  <w:tcBorders>
                    <w:top w:val="nil"/>
                    <w:left w:val="nil"/>
                    <w:bottom w:val="nil"/>
                    <w:right w:val="single" w:sz="8" w:space="0" w:color="auto"/>
                  </w:tcBorders>
                  <w:shd w:val="clear" w:color="auto" w:fill="auto"/>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 </w:t>
                  </w:r>
                </w:p>
              </w:tc>
            </w:tr>
            <w:tr w:rsidR="001A7D8C" w:rsidRPr="002F519D" w:rsidTr="00D21093">
              <w:trPr>
                <w:trHeight w:val="297"/>
              </w:trPr>
              <w:tc>
                <w:tcPr>
                  <w:tcW w:w="620" w:type="dxa"/>
                  <w:tcBorders>
                    <w:top w:val="nil"/>
                    <w:left w:val="single" w:sz="8" w:space="0" w:color="auto"/>
                    <w:bottom w:val="nil"/>
                    <w:right w:val="single" w:sz="4" w:space="0" w:color="auto"/>
                  </w:tcBorders>
                  <w:shd w:val="clear" w:color="auto" w:fill="auto"/>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9</w:t>
                  </w:r>
                </w:p>
              </w:tc>
              <w:tc>
                <w:tcPr>
                  <w:tcW w:w="5900" w:type="dxa"/>
                  <w:tcBorders>
                    <w:top w:val="nil"/>
                    <w:left w:val="nil"/>
                    <w:bottom w:val="nil"/>
                    <w:right w:val="nil"/>
                  </w:tcBorders>
                  <w:shd w:val="clear" w:color="auto" w:fill="auto"/>
                  <w:hideMark/>
                </w:tcPr>
                <w:p w:rsidR="001A7D8C" w:rsidRPr="002F519D" w:rsidRDefault="001A7D8C" w:rsidP="00D21093">
                  <w:pPr>
                    <w:framePr w:hSpace="180" w:wrap="around" w:vAnchor="text" w:hAnchor="margin" w:x="-109" w:y="159"/>
                    <w:spacing w:after="0" w:line="240" w:lineRule="auto"/>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Шпаклювання укосів шпаклівкою</w:t>
                  </w:r>
                </w:p>
              </w:tc>
              <w:tc>
                <w:tcPr>
                  <w:tcW w:w="1540" w:type="dxa"/>
                  <w:tcBorders>
                    <w:top w:val="nil"/>
                    <w:left w:val="single" w:sz="4" w:space="0" w:color="auto"/>
                    <w:bottom w:val="nil"/>
                    <w:right w:val="nil"/>
                  </w:tcBorders>
                  <w:shd w:val="clear" w:color="auto" w:fill="auto"/>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м2</w:t>
                  </w:r>
                </w:p>
              </w:tc>
              <w:tc>
                <w:tcPr>
                  <w:tcW w:w="1540" w:type="dxa"/>
                  <w:tcBorders>
                    <w:top w:val="nil"/>
                    <w:left w:val="single" w:sz="4" w:space="0" w:color="auto"/>
                    <w:bottom w:val="nil"/>
                    <w:right w:val="single" w:sz="4" w:space="0" w:color="000000"/>
                  </w:tcBorders>
                  <w:shd w:val="clear" w:color="auto" w:fill="auto"/>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46,09</w:t>
                  </w:r>
                </w:p>
              </w:tc>
              <w:tc>
                <w:tcPr>
                  <w:tcW w:w="1540" w:type="dxa"/>
                  <w:tcBorders>
                    <w:top w:val="nil"/>
                    <w:left w:val="nil"/>
                    <w:bottom w:val="nil"/>
                    <w:right w:val="single" w:sz="8" w:space="0" w:color="auto"/>
                  </w:tcBorders>
                  <w:shd w:val="clear" w:color="auto" w:fill="auto"/>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 </w:t>
                  </w:r>
                </w:p>
              </w:tc>
            </w:tr>
            <w:tr w:rsidR="001A7D8C" w:rsidRPr="002F519D" w:rsidTr="00D21093">
              <w:trPr>
                <w:trHeight w:val="825"/>
              </w:trPr>
              <w:tc>
                <w:tcPr>
                  <w:tcW w:w="620" w:type="dxa"/>
                  <w:tcBorders>
                    <w:top w:val="nil"/>
                    <w:left w:val="single" w:sz="8" w:space="0" w:color="auto"/>
                    <w:bottom w:val="nil"/>
                    <w:right w:val="single" w:sz="4" w:space="0" w:color="auto"/>
                  </w:tcBorders>
                  <w:shd w:val="clear" w:color="auto" w:fill="auto"/>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10</w:t>
                  </w:r>
                </w:p>
              </w:tc>
              <w:tc>
                <w:tcPr>
                  <w:tcW w:w="5900" w:type="dxa"/>
                  <w:tcBorders>
                    <w:top w:val="nil"/>
                    <w:left w:val="nil"/>
                    <w:bottom w:val="nil"/>
                    <w:right w:val="nil"/>
                  </w:tcBorders>
                  <w:shd w:val="clear" w:color="auto" w:fill="auto"/>
                  <w:hideMark/>
                </w:tcPr>
                <w:p w:rsidR="001A7D8C" w:rsidRPr="002F519D" w:rsidRDefault="001A7D8C" w:rsidP="00D21093">
                  <w:pPr>
                    <w:framePr w:hSpace="180" w:wrap="around" w:vAnchor="text" w:hAnchor="margin" w:x="-109" w:y="159"/>
                    <w:spacing w:after="0" w:line="240" w:lineRule="auto"/>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Поліпшене фарбування полівінілацетатними</w:t>
                  </w:r>
                  <w:r w:rsidRPr="002F519D">
                    <w:rPr>
                      <w:rFonts w:ascii="Times New Roman" w:eastAsia="Times New Roman" w:hAnsi="Times New Roman" w:cs="Times New Roman"/>
                      <w:color w:val="000000"/>
                      <w:sz w:val="24"/>
                      <w:szCs w:val="24"/>
                      <w:lang w:eastAsia="uk-UA"/>
                    </w:rPr>
                    <w:br/>
                    <w:t>водоемульсійними сумішами укосів по збірних</w:t>
                  </w:r>
                  <w:r w:rsidRPr="002F519D">
                    <w:rPr>
                      <w:rFonts w:ascii="Times New Roman" w:eastAsia="Times New Roman" w:hAnsi="Times New Roman" w:cs="Times New Roman"/>
                      <w:color w:val="000000"/>
                      <w:sz w:val="24"/>
                      <w:szCs w:val="24"/>
                      <w:lang w:eastAsia="uk-UA"/>
                    </w:rPr>
                    <w:br/>
                    <w:t>конструкціях, підготовлених під фарбування</w:t>
                  </w:r>
                </w:p>
              </w:tc>
              <w:tc>
                <w:tcPr>
                  <w:tcW w:w="1540" w:type="dxa"/>
                  <w:tcBorders>
                    <w:top w:val="nil"/>
                    <w:left w:val="single" w:sz="4" w:space="0" w:color="auto"/>
                    <w:bottom w:val="nil"/>
                    <w:right w:val="nil"/>
                  </w:tcBorders>
                  <w:shd w:val="clear" w:color="auto" w:fill="auto"/>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м2</w:t>
                  </w:r>
                </w:p>
              </w:tc>
              <w:tc>
                <w:tcPr>
                  <w:tcW w:w="1540" w:type="dxa"/>
                  <w:tcBorders>
                    <w:top w:val="nil"/>
                    <w:left w:val="single" w:sz="4" w:space="0" w:color="auto"/>
                    <w:bottom w:val="nil"/>
                    <w:right w:val="single" w:sz="4" w:space="0" w:color="000000"/>
                  </w:tcBorders>
                  <w:shd w:val="clear" w:color="auto" w:fill="auto"/>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46,09</w:t>
                  </w:r>
                </w:p>
              </w:tc>
              <w:tc>
                <w:tcPr>
                  <w:tcW w:w="1540" w:type="dxa"/>
                  <w:tcBorders>
                    <w:top w:val="nil"/>
                    <w:left w:val="nil"/>
                    <w:bottom w:val="nil"/>
                    <w:right w:val="single" w:sz="8" w:space="0" w:color="auto"/>
                  </w:tcBorders>
                  <w:shd w:val="clear" w:color="auto" w:fill="auto"/>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 </w:t>
                  </w:r>
                </w:p>
              </w:tc>
            </w:tr>
            <w:tr w:rsidR="001A7D8C" w:rsidRPr="002F519D" w:rsidTr="00D21093">
              <w:trPr>
                <w:trHeight w:val="297"/>
              </w:trPr>
              <w:tc>
                <w:tcPr>
                  <w:tcW w:w="620" w:type="dxa"/>
                  <w:tcBorders>
                    <w:top w:val="nil"/>
                    <w:left w:val="single" w:sz="8" w:space="0" w:color="auto"/>
                    <w:bottom w:val="nil"/>
                    <w:right w:val="single" w:sz="4" w:space="0" w:color="auto"/>
                  </w:tcBorders>
                  <w:shd w:val="clear" w:color="auto" w:fill="auto"/>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11</w:t>
                  </w:r>
                </w:p>
              </w:tc>
              <w:tc>
                <w:tcPr>
                  <w:tcW w:w="5900" w:type="dxa"/>
                  <w:tcBorders>
                    <w:top w:val="nil"/>
                    <w:left w:val="nil"/>
                    <w:bottom w:val="nil"/>
                    <w:right w:val="nil"/>
                  </w:tcBorders>
                  <w:shd w:val="clear" w:color="auto" w:fill="auto"/>
                  <w:hideMark/>
                </w:tcPr>
                <w:p w:rsidR="001A7D8C" w:rsidRPr="002F519D" w:rsidRDefault="001A7D8C" w:rsidP="00D21093">
                  <w:pPr>
                    <w:framePr w:hSpace="180" w:wrap="around" w:vAnchor="text" w:hAnchor="margin" w:x="-109" w:y="159"/>
                    <w:spacing w:after="0" w:line="240" w:lineRule="auto"/>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Установлення кутиків пластикових</w:t>
                  </w:r>
                </w:p>
              </w:tc>
              <w:tc>
                <w:tcPr>
                  <w:tcW w:w="1540" w:type="dxa"/>
                  <w:tcBorders>
                    <w:top w:val="nil"/>
                    <w:left w:val="single" w:sz="4" w:space="0" w:color="auto"/>
                    <w:bottom w:val="nil"/>
                    <w:right w:val="nil"/>
                  </w:tcBorders>
                  <w:shd w:val="clear" w:color="auto" w:fill="auto"/>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м</w:t>
                  </w:r>
                </w:p>
              </w:tc>
              <w:tc>
                <w:tcPr>
                  <w:tcW w:w="1540" w:type="dxa"/>
                  <w:tcBorders>
                    <w:top w:val="nil"/>
                    <w:left w:val="single" w:sz="4" w:space="0" w:color="auto"/>
                    <w:bottom w:val="nil"/>
                    <w:right w:val="single" w:sz="4" w:space="0" w:color="000000"/>
                  </w:tcBorders>
                  <w:shd w:val="clear" w:color="auto" w:fill="auto"/>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131,68</w:t>
                  </w:r>
                </w:p>
              </w:tc>
              <w:tc>
                <w:tcPr>
                  <w:tcW w:w="1540" w:type="dxa"/>
                  <w:tcBorders>
                    <w:top w:val="nil"/>
                    <w:left w:val="nil"/>
                    <w:bottom w:val="nil"/>
                    <w:right w:val="single" w:sz="8" w:space="0" w:color="auto"/>
                  </w:tcBorders>
                  <w:shd w:val="clear" w:color="auto" w:fill="auto"/>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 </w:t>
                  </w:r>
                </w:p>
              </w:tc>
            </w:tr>
            <w:tr w:rsidR="001A7D8C" w:rsidRPr="002F519D" w:rsidTr="00D21093">
              <w:trPr>
                <w:trHeight w:val="297"/>
              </w:trPr>
              <w:tc>
                <w:tcPr>
                  <w:tcW w:w="620" w:type="dxa"/>
                  <w:tcBorders>
                    <w:top w:val="nil"/>
                    <w:left w:val="single" w:sz="8" w:space="0" w:color="auto"/>
                    <w:bottom w:val="nil"/>
                    <w:right w:val="single" w:sz="4" w:space="0" w:color="auto"/>
                  </w:tcBorders>
                  <w:shd w:val="clear" w:color="auto" w:fill="auto"/>
                  <w:vAlign w:val="center"/>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 </w:t>
                  </w:r>
                </w:p>
              </w:tc>
              <w:tc>
                <w:tcPr>
                  <w:tcW w:w="5900" w:type="dxa"/>
                  <w:tcBorders>
                    <w:top w:val="nil"/>
                    <w:left w:val="nil"/>
                    <w:bottom w:val="nil"/>
                    <w:right w:val="single" w:sz="4" w:space="0" w:color="000000"/>
                  </w:tcBorders>
                  <w:shd w:val="clear" w:color="auto" w:fill="auto"/>
                  <w:vAlign w:val="center"/>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ЗОВНІШНІ ВІДКОСИ</w:t>
                  </w:r>
                </w:p>
              </w:tc>
              <w:tc>
                <w:tcPr>
                  <w:tcW w:w="1540" w:type="dxa"/>
                  <w:tcBorders>
                    <w:top w:val="nil"/>
                    <w:left w:val="nil"/>
                    <w:bottom w:val="nil"/>
                    <w:right w:val="single" w:sz="4" w:space="0" w:color="auto"/>
                  </w:tcBorders>
                  <w:shd w:val="clear" w:color="auto" w:fill="auto"/>
                  <w:vAlign w:val="center"/>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 </w:t>
                  </w:r>
                </w:p>
              </w:tc>
              <w:tc>
                <w:tcPr>
                  <w:tcW w:w="1540" w:type="dxa"/>
                  <w:tcBorders>
                    <w:top w:val="nil"/>
                    <w:left w:val="nil"/>
                    <w:bottom w:val="nil"/>
                    <w:right w:val="single" w:sz="4" w:space="0" w:color="auto"/>
                  </w:tcBorders>
                  <w:shd w:val="clear" w:color="auto" w:fill="auto"/>
                  <w:vAlign w:val="center"/>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 </w:t>
                  </w:r>
                </w:p>
              </w:tc>
              <w:tc>
                <w:tcPr>
                  <w:tcW w:w="1540" w:type="dxa"/>
                  <w:tcBorders>
                    <w:top w:val="nil"/>
                    <w:left w:val="nil"/>
                    <w:bottom w:val="nil"/>
                    <w:right w:val="single" w:sz="8" w:space="0" w:color="auto"/>
                  </w:tcBorders>
                  <w:shd w:val="clear" w:color="auto" w:fill="auto"/>
                  <w:vAlign w:val="center"/>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 </w:t>
                  </w:r>
                </w:p>
              </w:tc>
            </w:tr>
            <w:tr w:rsidR="001A7D8C" w:rsidRPr="002F519D" w:rsidTr="00D21093">
              <w:trPr>
                <w:trHeight w:val="563"/>
              </w:trPr>
              <w:tc>
                <w:tcPr>
                  <w:tcW w:w="620" w:type="dxa"/>
                  <w:tcBorders>
                    <w:top w:val="nil"/>
                    <w:left w:val="single" w:sz="8" w:space="0" w:color="auto"/>
                    <w:bottom w:val="nil"/>
                    <w:right w:val="single" w:sz="4" w:space="0" w:color="auto"/>
                  </w:tcBorders>
                  <w:shd w:val="clear" w:color="auto" w:fill="auto"/>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12</w:t>
                  </w:r>
                </w:p>
              </w:tc>
              <w:tc>
                <w:tcPr>
                  <w:tcW w:w="5900" w:type="dxa"/>
                  <w:tcBorders>
                    <w:top w:val="nil"/>
                    <w:left w:val="nil"/>
                    <w:bottom w:val="nil"/>
                    <w:right w:val="nil"/>
                  </w:tcBorders>
                  <w:shd w:val="clear" w:color="auto" w:fill="auto"/>
                  <w:hideMark/>
                </w:tcPr>
                <w:p w:rsidR="001A7D8C" w:rsidRPr="002F519D" w:rsidRDefault="001A7D8C" w:rsidP="00D21093">
                  <w:pPr>
                    <w:framePr w:hSpace="180" w:wrap="around" w:vAnchor="text" w:hAnchor="margin" w:x="-109" w:y="159"/>
                    <w:spacing w:after="0" w:line="240" w:lineRule="auto"/>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Штукатурення зовнішніх плоских поверхонь віконних</w:t>
                  </w:r>
                  <w:r w:rsidRPr="002F519D">
                    <w:rPr>
                      <w:rFonts w:ascii="Times New Roman" w:eastAsia="Times New Roman" w:hAnsi="Times New Roman" w:cs="Times New Roman"/>
                      <w:color w:val="000000"/>
                      <w:sz w:val="24"/>
                      <w:szCs w:val="24"/>
                      <w:lang w:eastAsia="uk-UA"/>
                    </w:rPr>
                    <w:br/>
                    <w:t>укосiв по бетону та каменю клейовою сумішшю</w:t>
                  </w:r>
                </w:p>
              </w:tc>
              <w:tc>
                <w:tcPr>
                  <w:tcW w:w="1540" w:type="dxa"/>
                  <w:tcBorders>
                    <w:top w:val="nil"/>
                    <w:left w:val="single" w:sz="4" w:space="0" w:color="auto"/>
                    <w:bottom w:val="nil"/>
                    <w:right w:val="nil"/>
                  </w:tcBorders>
                  <w:shd w:val="clear" w:color="auto" w:fill="auto"/>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м2</w:t>
                  </w:r>
                </w:p>
              </w:tc>
              <w:tc>
                <w:tcPr>
                  <w:tcW w:w="1540" w:type="dxa"/>
                  <w:tcBorders>
                    <w:top w:val="nil"/>
                    <w:left w:val="single" w:sz="4" w:space="0" w:color="auto"/>
                    <w:bottom w:val="nil"/>
                    <w:right w:val="single" w:sz="4" w:space="0" w:color="000000"/>
                  </w:tcBorders>
                  <w:shd w:val="clear" w:color="auto" w:fill="auto"/>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7,9</w:t>
                  </w:r>
                </w:p>
              </w:tc>
              <w:tc>
                <w:tcPr>
                  <w:tcW w:w="1540" w:type="dxa"/>
                  <w:tcBorders>
                    <w:top w:val="nil"/>
                    <w:left w:val="nil"/>
                    <w:bottom w:val="nil"/>
                    <w:right w:val="single" w:sz="8" w:space="0" w:color="auto"/>
                  </w:tcBorders>
                  <w:shd w:val="clear" w:color="auto" w:fill="auto"/>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 </w:t>
                  </w:r>
                </w:p>
              </w:tc>
            </w:tr>
            <w:tr w:rsidR="001A7D8C" w:rsidRPr="002F519D" w:rsidTr="00D21093">
              <w:trPr>
                <w:trHeight w:val="563"/>
              </w:trPr>
              <w:tc>
                <w:tcPr>
                  <w:tcW w:w="620" w:type="dxa"/>
                  <w:tcBorders>
                    <w:top w:val="nil"/>
                    <w:left w:val="single" w:sz="8" w:space="0" w:color="auto"/>
                    <w:bottom w:val="nil"/>
                    <w:right w:val="single" w:sz="4" w:space="0" w:color="auto"/>
                  </w:tcBorders>
                  <w:shd w:val="clear" w:color="auto" w:fill="auto"/>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13</w:t>
                  </w:r>
                </w:p>
              </w:tc>
              <w:tc>
                <w:tcPr>
                  <w:tcW w:w="5900" w:type="dxa"/>
                  <w:tcBorders>
                    <w:top w:val="nil"/>
                    <w:left w:val="nil"/>
                    <w:bottom w:val="nil"/>
                    <w:right w:val="nil"/>
                  </w:tcBorders>
                  <w:shd w:val="clear" w:color="auto" w:fill="auto"/>
                  <w:hideMark/>
                </w:tcPr>
                <w:p w:rsidR="001A7D8C" w:rsidRPr="002F519D" w:rsidRDefault="001A7D8C" w:rsidP="00D21093">
                  <w:pPr>
                    <w:framePr w:hSpace="180" w:wrap="around" w:vAnchor="text" w:hAnchor="margin" w:x="-109" w:y="159"/>
                    <w:spacing w:after="0" w:line="240" w:lineRule="auto"/>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Забивання борозен// штроба між підвіконням і віконним</w:t>
                  </w:r>
                  <w:r w:rsidRPr="002F519D">
                    <w:rPr>
                      <w:rFonts w:ascii="Times New Roman" w:eastAsia="Times New Roman" w:hAnsi="Times New Roman" w:cs="Times New Roman"/>
                      <w:color w:val="000000"/>
                      <w:sz w:val="24"/>
                      <w:szCs w:val="24"/>
                      <w:lang w:eastAsia="uk-UA"/>
                    </w:rPr>
                    <w:br/>
                    <w:t xml:space="preserve">блоком ширина </w:t>
                  </w:r>
                </w:p>
              </w:tc>
              <w:tc>
                <w:tcPr>
                  <w:tcW w:w="1540" w:type="dxa"/>
                  <w:tcBorders>
                    <w:top w:val="nil"/>
                    <w:left w:val="single" w:sz="4" w:space="0" w:color="auto"/>
                    <w:bottom w:val="nil"/>
                    <w:right w:val="nil"/>
                  </w:tcBorders>
                  <w:shd w:val="clear" w:color="auto" w:fill="auto"/>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м</w:t>
                  </w:r>
                </w:p>
              </w:tc>
              <w:tc>
                <w:tcPr>
                  <w:tcW w:w="1540" w:type="dxa"/>
                  <w:tcBorders>
                    <w:top w:val="nil"/>
                    <w:left w:val="single" w:sz="4" w:space="0" w:color="auto"/>
                    <w:bottom w:val="nil"/>
                    <w:right w:val="single" w:sz="4" w:space="0" w:color="000000"/>
                  </w:tcBorders>
                  <w:shd w:val="clear" w:color="auto" w:fill="auto"/>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47,7</w:t>
                  </w:r>
                </w:p>
              </w:tc>
              <w:tc>
                <w:tcPr>
                  <w:tcW w:w="1540" w:type="dxa"/>
                  <w:tcBorders>
                    <w:top w:val="nil"/>
                    <w:left w:val="nil"/>
                    <w:bottom w:val="nil"/>
                    <w:right w:val="single" w:sz="8" w:space="0" w:color="auto"/>
                  </w:tcBorders>
                  <w:shd w:val="clear" w:color="auto" w:fill="auto"/>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 </w:t>
                  </w:r>
                </w:p>
              </w:tc>
            </w:tr>
            <w:tr w:rsidR="001A7D8C" w:rsidRPr="002F519D" w:rsidTr="00D21093">
              <w:trPr>
                <w:trHeight w:val="297"/>
              </w:trPr>
              <w:tc>
                <w:tcPr>
                  <w:tcW w:w="620" w:type="dxa"/>
                  <w:tcBorders>
                    <w:top w:val="nil"/>
                    <w:left w:val="single" w:sz="8" w:space="0" w:color="auto"/>
                    <w:bottom w:val="nil"/>
                    <w:right w:val="single" w:sz="4" w:space="0" w:color="auto"/>
                  </w:tcBorders>
                  <w:shd w:val="clear" w:color="auto" w:fill="auto"/>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14</w:t>
                  </w:r>
                </w:p>
              </w:tc>
              <w:tc>
                <w:tcPr>
                  <w:tcW w:w="5900" w:type="dxa"/>
                  <w:tcBorders>
                    <w:top w:val="nil"/>
                    <w:left w:val="nil"/>
                    <w:bottom w:val="nil"/>
                    <w:right w:val="nil"/>
                  </w:tcBorders>
                  <w:shd w:val="clear" w:color="auto" w:fill="auto"/>
                  <w:hideMark/>
                </w:tcPr>
                <w:p w:rsidR="001A7D8C" w:rsidRPr="002F519D" w:rsidRDefault="001A7D8C" w:rsidP="00D21093">
                  <w:pPr>
                    <w:framePr w:hSpace="180" w:wrap="around" w:vAnchor="text" w:hAnchor="margin" w:x="-109" w:y="159"/>
                    <w:spacing w:after="0" w:line="240" w:lineRule="auto"/>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Фарбування зовнішніх укосів</w:t>
                  </w:r>
                </w:p>
              </w:tc>
              <w:tc>
                <w:tcPr>
                  <w:tcW w:w="1540" w:type="dxa"/>
                  <w:tcBorders>
                    <w:top w:val="nil"/>
                    <w:left w:val="single" w:sz="4" w:space="0" w:color="auto"/>
                    <w:bottom w:val="nil"/>
                    <w:right w:val="nil"/>
                  </w:tcBorders>
                  <w:shd w:val="clear" w:color="auto" w:fill="auto"/>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м2</w:t>
                  </w:r>
                </w:p>
              </w:tc>
              <w:tc>
                <w:tcPr>
                  <w:tcW w:w="1540" w:type="dxa"/>
                  <w:tcBorders>
                    <w:top w:val="nil"/>
                    <w:left w:val="single" w:sz="4" w:space="0" w:color="auto"/>
                    <w:bottom w:val="nil"/>
                    <w:right w:val="single" w:sz="4" w:space="0" w:color="000000"/>
                  </w:tcBorders>
                  <w:shd w:val="clear" w:color="auto" w:fill="auto"/>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7,9</w:t>
                  </w:r>
                </w:p>
              </w:tc>
              <w:tc>
                <w:tcPr>
                  <w:tcW w:w="1540" w:type="dxa"/>
                  <w:tcBorders>
                    <w:top w:val="nil"/>
                    <w:left w:val="nil"/>
                    <w:bottom w:val="nil"/>
                    <w:right w:val="single" w:sz="8" w:space="0" w:color="auto"/>
                  </w:tcBorders>
                  <w:shd w:val="clear" w:color="auto" w:fill="auto"/>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 </w:t>
                  </w:r>
                </w:p>
              </w:tc>
            </w:tr>
            <w:tr w:rsidR="001A7D8C" w:rsidRPr="002F519D" w:rsidTr="00D21093">
              <w:trPr>
                <w:trHeight w:val="297"/>
              </w:trPr>
              <w:tc>
                <w:tcPr>
                  <w:tcW w:w="620" w:type="dxa"/>
                  <w:tcBorders>
                    <w:top w:val="nil"/>
                    <w:left w:val="single" w:sz="8" w:space="0" w:color="auto"/>
                    <w:bottom w:val="nil"/>
                    <w:right w:val="single" w:sz="4" w:space="0" w:color="auto"/>
                  </w:tcBorders>
                  <w:shd w:val="clear" w:color="auto" w:fill="auto"/>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15</w:t>
                  </w:r>
                </w:p>
              </w:tc>
              <w:tc>
                <w:tcPr>
                  <w:tcW w:w="5900" w:type="dxa"/>
                  <w:tcBorders>
                    <w:top w:val="nil"/>
                    <w:left w:val="nil"/>
                    <w:bottom w:val="nil"/>
                    <w:right w:val="nil"/>
                  </w:tcBorders>
                  <w:shd w:val="clear" w:color="auto" w:fill="auto"/>
                  <w:hideMark/>
                </w:tcPr>
                <w:p w:rsidR="001A7D8C" w:rsidRPr="002F519D" w:rsidRDefault="001A7D8C" w:rsidP="00D21093">
                  <w:pPr>
                    <w:framePr w:hSpace="180" w:wrap="around" w:vAnchor="text" w:hAnchor="margin" w:x="-109" w:y="159"/>
                    <w:spacing w:after="0" w:line="240" w:lineRule="auto"/>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Навантаження сміття вручну</w:t>
                  </w:r>
                </w:p>
              </w:tc>
              <w:tc>
                <w:tcPr>
                  <w:tcW w:w="1540" w:type="dxa"/>
                  <w:tcBorders>
                    <w:top w:val="nil"/>
                    <w:left w:val="single" w:sz="4" w:space="0" w:color="auto"/>
                    <w:bottom w:val="nil"/>
                    <w:right w:val="nil"/>
                  </w:tcBorders>
                  <w:shd w:val="clear" w:color="auto" w:fill="auto"/>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 xml:space="preserve"> т</w:t>
                  </w:r>
                </w:p>
              </w:tc>
              <w:tc>
                <w:tcPr>
                  <w:tcW w:w="1540" w:type="dxa"/>
                  <w:tcBorders>
                    <w:top w:val="nil"/>
                    <w:left w:val="single" w:sz="4" w:space="0" w:color="auto"/>
                    <w:bottom w:val="nil"/>
                    <w:right w:val="single" w:sz="4" w:space="0" w:color="000000"/>
                  </w:tcBorders>
                  <w:shd w:val="clear" w:color="auto" w:fill="auto"/>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2,6</w:t>
                  </w:r>
                </w:p>
              </w:tc>
              <w:tc>
                <w:tcPr>
                  <w:tcW w:w="1540" w:type="dxa"/>
                  <w:tcBorders>
                    <w:top w:val="nil"/>
                    <w:left w:val="nil"/>
                    <w:bottom w:val="nil"/>
                    <w:right w:val="single" w:sz="8" w:space="0" w:color="auto"/>
                  </w:tcBorders>
                  <w:shd w:val="clear" w:color="auto" w:fill="auto"/>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 </w:t>
                  </w:r>
                </w:p>
              </w:tc>
            </w:tr>
            <w:tr w:rsidR="001A7D8C" w:rsidRPr="002F519D" w:rsidTr="00D21093">
              <w:trPr>
                <w:trHeight w:val="297"/>
              </w:trPr>
              <w:tc>
                <w:tcPr>
                  <w:tcW w:w="620" w:type="dxa"/>
                  <w:tcBorders>
                    <w:top w:val="nil"/>
                    <w:left w:val="single" w:sz="8" w:space="0" w:color="auto"/>
                    <w:bottom w:val="nil"/>
                    <w:right w:val="single" w:sz="4" w:space="0" w:color="auto"/>
                  </w:tcBorders>
                  <w:shd w:val="clear" w:color="auto" w:fill="auto"/>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16</w:t>
                  </w:r>
                </w:p>
              </w:tc>
              <w:tc>
                <w:tcPr>
                  <w:tcW w:w="5900" w:type="dxa"/>
                  <w:tcBorders>
                    <w:top w:val="nil"/>
                    <w:left w:val="nil"/>
                    <w:bottom w:val="nil"/>
                    <w:right w:val="nil"/>
                  </w:tcBorders>
                  <w:shd w:val="clear" w:color="auto" w:fill="auto"/>
                  <w:hideMark/>
                </w:tcPr>
                <w:p w:rsidR="001A7D8C" w:rsidRPr="002F519D" w:rsidRDefault="001A7D8C" w:rsidP="00D21093">
                  <w:pPr>
                    <w:framePr w:hSpace="180" w:wrap="around" w:vAnchor="text" w:hAnchor="margin" w:x="-109" w:y="159"/>
                    <w:spacing w:after="0" w:line="240" w:lineRule="auto"/>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Перевезення сміття до 30 км</w:t>
                  </w:r>
                </w:p>
              </w:tc>
              <w:tc>
                <w:tcPr>
                  <w:tcW w:w="1540" w:type="dxa"/>
                  <w:tcBorders>
                    <w:top w:val="nil"/>
                    <w:left w:val="single" w:sz="4" w:space="0" w:color="auto"/>
                    <w:bottom w:val="nil"/>
                    <w:right w:val="nil"/>
                  </w:tcBorders>
                  <w:shd w:val="clear" w:color="auto" w:fill="auto"/>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т</w:t>
                  </w:r>
                </w:p>
              </w:tc>
              <w:tc>
                <w:tcPr>
                  <w:tcW w:w="1540" w:type="dxa"/>
                  <w:tcBorders>
                    <w:top w:val="nil"/>
                    <w:left w:val="single" w:sz="4" w:space="0" w:color="auto"/>
                    <w:bottom w:val="nil"/>
                    <w:right w:val="single" w:sz="4" w:space="0" w:color="000000"/>
                  </w:tcBorders>
                  <w:shd w:val="clear" w:color="auto" w:fill="auto"/>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2,6</w:t>
                  </w:r>
                </w:p>
              </w:tc>
              <w:tc>
                <w:tcPr>
                  <w:tcW w:w="1540" w:type="dxa"/>
                  <w:tcBorders>
                    <w:top w:val="nil"/>
                    <w:left w:val="nil"/>
                    <w:bottom w:val="nil"/>
                    <w:right w:val="single" w:sz="8" w:space="0" w:color="auto"/>
                  </w:tcBorders>
                  <w:shd w:val="clear" w:color="auto" w:fill="auto"/>
                  <w:hideMark/>
                </w:tcPr>
                <w:p w:rsidR="001A7D8C" w:rsidRPr="002F519D" w:rsidRDefault="001A7D8C" w:rsidP="00D21093">
                  <w:pPr>
                    <w:framePr w:hSpace="180" w:wrap="around" w:vAnchor="text" w:hAnchor="margin" w:x="-109" w:y="159"/>
                    <w:spacing w:after="0" w:line="240" w:lineRule="auto"/>
                    <w:jc w:val="center"/>
                    <w:rPr>
                      <w:rFonts w:ascii="Times New Roman" w:eastAsia="Times New Roman" w:hAnsi="Times New Roman" w:cs="Times New Roman"/>
                      <w:color w:val="000000"/>
                      <w:sz w:val="24"/>
                      <w:szCs w:val="24"/>
                      <w:lang w:eastAsia="uk-UA"/>
                    </w:rPr>
                  </w:pPr>
                  <w:r w:rsidRPr="002F519D">
                    <w:rPr>
                      <w:rFonts w:ascii="Times New Roman" w:eastAsia="Times New Roman" w:hAnsi="Times New Roman" w:cs="Times New Roman"/>
                      <w:color w:val="000000"/>
                      <w:sz w:val="24"/>
                      <w:szCs w:val="24"/>
                      <w:lang w:eastAsia="uk-UA"/>
                    </w:rPr>
                    <w:t> </w:t>
                  </w:r>
                </w:p>
              </w:tc>
            </w:tr>
          </w:tbl>
          <w:p w:rsidR="001A7D8C" w:rsidRDefault="001A7D8C" w:rsidP="001A7D8C">
            <w:pPr>
              <w:jc w:val="both"/>
            </w:pPr>
          </w:p>
          <w:p w:rsidR="00114770" w:rsidRPr="00114770" w:rsidRDefault="00114770" w:rsidP="00114770">
            <w:pPr>
              <w:keepLines/>
              <w:suppressAutoHyphens/>
              <w:autoSpaceDE w:val="0"/>
              <w:autoSpaceDN w:val="0"/>
              <w:spacing w:after="0" w:line="240" w:lineRule="auto"/>
              <w:jc w:val="center"/>
              <w:rPr>
                <w:rFonts w:ascii="Times New Roman" w:eastAsia="Times New Roman" w:hAnsi="Times New Roman" w:cs="Times New Roman"/>
                <w:sz w:val="24"/>
                <w:szCs w:val="24"/>
                <w:lang w:val="uk-UA" w:eastAsia="zh-CN"/>
              </w:rPr>
            </w:pPr>
          </w:p>
        </w:tc>
      </w:tr>
      <w:tr w:rsidR="00114770" w:rsidRPr="00114770" w:rsidTr="00EA4085">
        <w:trPr>
          <w:trHeight w:val="282"/>
        </w:trPr>
        <w:tc>
          <w:tcPr>
            <w:tcW w:w="10240" w:type="dxa"/>
            <w:gridSpan w:val="2"/>
            <w:tcBorders>
              <w:top w:val="nil"/>
              <w:left w:val="nil"/>
              <w:bottom w:val="nil"/>
              <w:right w:val="nil"/>
            </w:tcBorders>
          </w:tcPr>
          <w:p w:rsidR="00114770" w:rsidRPr="00114770" w:rsidRDefault="00114770" w:rsidP="00114770">
            <w:pPr>
              <w:keepLines/>
              <w:suppressAutoHyphens/>
              <w:autoSpaceDE w:val="0"/>
              <w:autoSpaceDN w:val="0"/>
              <w:spacing w:after="0" w:line="240" w:lineRule="auto"/>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pacing w:val="-3"/>
                <w:sz w:val="24"/>
                <w:szCs w:val="24"/>
                <w:lang w:val="en-US" w:eastAsia="zh-CN"/>
              </w:rPr>
              <w:lastRenderedPageBreak/>
              <w:t>Склав</w:t>
            </w:r>
            <w:r w:rsidRPr="00114770">
              <w:rPr>
                <w:rFonts w:ascii="Times New Roman" w:eastAsia="Times New Roman" w:hAnsi="Times New Roman" w:cs="Times New Roman"/>
                <w:spacing w:val="-3"/>
                <w:sz w:val="24"/>
                <w:szCs w:val="24"/>
                <w:lang w:val="uk-UA" w:eastAsia="zh-CN"/>
              </w:rPr>
              <w:t>______________________________________________</w:t>
            </w:r>
          </w:p>
        </w:tc>
      </w:tr>
      <w:tr w:rsidR="00114770" w:rsidRPr="00114770" w:rsidTr="00EA4085">
        <w:trPr>
          <w:trHeight w:val="267"/>
        </w:trPr>
        <w:tc>
          <w:tcPr>
            <w:tcW w:w="10240" w:type="dxa"/>
            <w:gridSpan w:val="2"/>
            <w:tcBorders>
              <w:top w:val="nil"/>
              <w:left w:val="nil"/>
              <w:bottom w:val="nil"/>
              <w:right w:val="nil"/>
            </w:tcBorders>
          </w:tcPr>
          <w:p w:rsidR="00114770" w:rsidRPr="00114770" w:rsidRDefault="00114770" w:rsidP="00114770">
            <w:pPr>
              <w:keepLines/>
              <w:suppressAutoHyphens/>
              <w:autoSpaceDE w:val="0"/>
              <w:autoSpaceDN w:val="0"/>
              <w:spacing w:after="0" w:line="240" w:lineRule="auto"/>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i/>
                <w:iCs/>
                <w:spacing w:val="-3"/>
                <w:sz w:val="24"/>
                <w:szCs w:val="24"/>
                <w:lang w:val="en-US" w:eastAsia="zh-CN"/>
              </w:rPr>
              <w:t>[посада, підпис ( ініціали, прізвище)]</w:t>
            </w:r>
          </w:p>
        </w:tc>
      </w:tr>
      <w:tr w:rsidR="00114770" w:rsidRPr="00114770" w:rsidTr="00EA4085">
        <w:trPr>
          <w:trHeight w:val="282"/>
        </w:trPr>
        <w:tc>
          <w:tcPr>
            <w:tcW w:w="10240" w:type="dxa"/>
            <w:gridSpan w:val="2"/>
            <w:tcBorders>
              <w:top w:val="nil"/>
              <w:left w:val="nil"/>
              <w:bottom w:val="nil"/>
              <w:right w:val="nil"/>
            </w:tcBorders>
          </w:tcPr>
          <w:p w:rsidR="00114770" w:rsidRPr="00114770" w:rsidRDefault="00114770" w:rsidP="00114770">
            <w:pPr>
              <w:keepLines/>
              <w:suppressAutoHyphens/>
              <w:autoSpaceDE w:val="0"/>
              <w:autoSpaceDN w:val="0"/>
              <w:spacing w:after="0" w:line="240" w:lineRule="auto"/>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pacing w:val="-3"/>
                <w:sz w:val="24"/>
                <w:szCs w:val="24"/>
                <w:lang w:val="uk-UA" w:eastAsia="zh-CN"/>
              </w:rPr>
              <w:t xml:space="preserve">                    Перевірив      ______________________________________________</w:t>
            </w:r>
          </w:p>
        </w:tc>
      </w:tr>
      <w:tr w:rsidR="00114770" w:rsidRPr="00114770" w:rsidTr="00EA4085">
        <w:trPr>
          <w:trHeight w:val="267"/>
        </w:trPr>
        <w:tc>
          <w:tcPr>
            <w:tcW w:w="10240" w:type="dxa"/>
            <w:gridSpan w:val="2"/>
            <w:tcBorders>
              <w:top w:val="nil"/>
              <w:left w:val="nil"/>
              <w:bottom w:val="nil"/>
              <w:right w:val="nil"/>
            </w:tcBorders>
          </w:tcPr>
          <w:p w:rsidR="00114770" w:rsidRPr="00114770" w:rsidRDefault="00114770" w:rsidP="00114770">
            <w:pPr>
              <w:keepLines/>
              <w:suppressAutoHyphens/>
              <w:autoSpaceDE w:val="0"/>
              <w:autoSpaceDN w:val="0"/>
              <w:spacing w:after="0" w:line="240" w:lineRule="auto"/>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i/>
                <w:iCs/>
                <w:spacing w:val="-3"/>
                <w:sz w:val="24"/>
                <w:szCs w:val="24"/>
                <w:lang w:val="en-US" w:eastAsia="zh-CN"/>
              </w:rPr>
              <w:t>[посада, підпис ( ініціали, прізвище)]</w:t>
            </w:r>
          </w:p>
        </w:tc>
      </w:tr>
    </w:tbl>
    <w:p w:rsidR="00114770" w:rsidRPr="00114770" w:rsidRDefault="00114770" w:rsidP="00114770">
      <w:pPr>
        <w:suppressAutoHyphens/>
        <w:autoSpaceDE w:val="0"/>
        <w:autoSpaceDN w:val="0"/>
        <w:spacing w:after="0" w:line="240" w:lineRule="auto"/>
        <w:rPr>
          <w:rFonts w:ascii="Times New Roman" w:eastAsia="Times New Roman" w:hAnsi="Times New Roman" w:cs="Times New Roman"/>
          <w:sz w:val="24"/>
          <w:szCs w:val="24"/>
          <w:lang w:val="uk-UA" w:eastAsia="zh-CN"/>
        </w:rPr>
        <w:sectPr w:rsidR="00114770" w:rsidRPr="00114770" w:rsidSect="002A64EA">
          <w:headerReference w:type="default" r:id="rId11"/>
          <w:pgSz w:w="11904" w:h="16834"/>
          <w:pgMar w:top="426" w:right="850" w:bottom="567" w:left="1134" w:header="709" w:footer="197" w:gutter="0"/>
          <w:cols w:space="709"/>
        </w:sectPr>
      </w:pPr>
    </w:p>
    <w:p w:rsidR="00551AAE" w:rsidRDefault="00551AAE" w:rsidP="00551AAE">
      <w:pPr>
        <w:tabs>
          <w:tab w:val="left" w:pos="6030"/>
          <w:tab w:val="right" w:pos="14570"/>
        </w:tabs>
        <w:suppressAutoHyphens/>
        <w:spacing w:after="0" w:line="240" w:lineRule="auto"/>
        <w:jc w:val="right"/>
        <w:rPr>
          <w:rFonts w:ascii="Times New Roman" w:eastAsia="Times New Roman" w:hAnsi="Times New Roman" w:cs="Times New Roman"/>
          <w:b/>
          <w:i/>
          <w:sz w:val="24"/>
          <w:szCs w:val="24"/>
          <w:lang w:val="uk-UA" w:eastAsia="zh-CN"/>
        </w:rPr>
      </w:pPr>
      <w:r>
        <w:rPr>
          <w:rFonts w:ascii="Times New Roman" w:eastAsia="Times New Roman" w:hAnsi="Times New Roman" w:cs="Times New Roman"/>
          <w:b/>
          <w:i/>
          <w:sz w:val="24"/>
          <w:szCs w:val="24"/>
          <w:lang w:val="uk-UA" w:eastAsia="zh-CN"/>
        </w:rPr>
        <w:lastRenderedPageBreak/>
        <w:t>Додаток №2</w:t>
      </w:r>
    </w:p>
    <w:p w:rsidR="00F85439" w:rsidRPr="00F85439" w:rsidRDefault="009C7C29" w:rsidP="00F85439">
      <w:pPr>
        <w:spacing w:before="100" w:beforeAutospacing="1" w:after="100" w:afterAutospacing="1" w:line="240" w:lineRule="auto"/>
        <w:jc w:val="center"/>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t>ФОРМА</w:t>
      </w:r>
      <w:r w:rsidR="0077110C" w:rsidRPr="00EF5AC8">
        <w:rPr>
          <w:rFonts w:ascii="Times New Roman" w:eastAsia="Times New Roman" w:hAnsi="Times New Roman" w:cs="Times New Roman"/>
          <w:b/>
          <w:color w:val="000000"/>
          <w:sz w:val="24"/>
          <w:szCs w:val="24"/>
          <w:lang w:val="uk-UA" w:eastAsia="uk-UA"/>
        </w:rPr>
        <w:t xml:space="preserve"> </w:t>
      </w:r>
      <w:r>
        <w:rPr>
          <w:rFonts w:ascii="Times New Roman" w:eastAsia="Times New Roman" w:hAnsi="Times New Roman" w:cs="Times New Roman"/>
          <w:b/>
          <w:color w:val="000000"/>
          <w:sz w:val="24"/>
          <w:szCs w:val="24"/>
          <w:lang w:val="uk-UA" w:eastAsia="uk-UA"/>
        </w:rPr>
        <w:t xml:space="preserve"> ПРОПОЗИЦІЇ</w:t>
      </w:r>
    </w:p>
    <w:p w:rsidR="00F85439" w:rsidRPr="00F85439" w:rsidRDefault="00F85439" w:rsidP="00F85439">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uk-UA"/>
        </w:rPr>
      </w:pPr>
      <w:r w:rsidRPr="00F85439">
        <w:rPr>
          <w:rFonts w:ascii="Times New Roman" w:eastAsia="Times New Roman" w:hAnsi="Times New Roman" w:cs="Times New Roman"/>
          <w:color w:val="000000"/>
          <w:sz w:val="24"/>
          <w:szCs w:val="24"/>
          <w:lang w:val="uk-UA" w:eastAsia="uk-UA"/>
        </w:rPr>
        <w:t>(форма, яка подається Учасником)</w:t>
      </w:r>
    </w:p>
    <w:p w:rsidR="00F85439" w:rsidRPr="00F85439" w:rsidRDefault="00F85439" w:rsidP="00F85439">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F85439">
        <w:rPr>
          <w:rFonts w:ascii="Times New Roman" w:eastAsia="Times New Roman" w:hAnsi="Times New Roman" w:cs="Times New Roman"/>
          <w:color w:val="000000"/>
          <w:sz w:val="24"/>
          <w:szCs w:val="24"/>
          <w:lang w:val="uk-UA" w:eastAsia="uk-UA"/>
        </w:rPr>
        <w:t>Ми, __________________________________________ (повне найменування юридичної особи/ПІБ фізичної особи - Учасника) надаємо свою пропозицію щодо участі у торгах на закупі</w:t>
      </w:r>
      <w:r w:rsidR="0077110C">
        <w:rPr>
          <w:rFonts w:ascii="Times New Roman" w:eastAsia="Times New Roman" w:hAnsi="Times New Roman" w:cs="Times New Roman"/>
          <w:color w:val="000000"/>
          <w:sz w:val="24"/>
          <w:szCs w:val="24"/>
          <w:lang w:val="uk-UA" w:eastAsia="uk-UA"/>
        </w:rPr>
        <w:t xml:space="preserve">влю: </w:t>
      </w:r>
      <w:r w:rsidR="0077110C" w:rsidRPr="0077110C">
        <w:rPr>
          <w:rFonts w:ascii="Times New Roman" w:eastAsia="Times New Roman" w:hAnsi="Times New Roman" w:cs="Times New Roman"/>
          <w:color w:val="000000"/>
          <w:sz w:val="24"/>
          <w:szCs w:val="24"/>
          <w:lang w:val="uk-UA" w:eastAsia="uk-UA"/>
        </w:rPr>
        <w:t>за кодом ЄЗС України   ДК 021:2015 – 45000000-7  Будів</w:t>
      </w:r>
      <w:r w:rsidR="00E75859">
        <w:rPr>
          <w:rFonts w:ascii="Times New Roman" w:eastAsia="Times New Roman" w:hAnsi="Times New Roman" w:cs="Times New Roman"/>
          <w:color w:val="000000"/>
          <w:sz w:val="24"/>
          <w:szCs w:val="24"/>
          <w:lang w:val="uk-UA" w:eastAsia="uk-UA"/>
        </w:rPr>
        <w:t>ельні роботи та поточний ремонт.  «</w:t>
      </w:r>
      <w:r w:rsidR="00E75859" w:rsidRPr="003571F2">
        <w:rPr>
          <w:rFonts w:ascii="Times New Roman" w:eastAsia="Times New Roman" w:hAnsi="Times New Roman" w:cs="Times New Roman"/>
          <w:color w:val="000000"/>
          <w:sz w:val="24"/>
          <w:szCs w:val="24"/>
          <w:lang w:val="uk-UA" w:eastAsia="ru-RU"/>
        </w:rPr>
        <w:t>Поточний ремонт приміщень Новоборовиц</w:t>
      </w:r>
      <w:r w:rsidR="00E75859">
        <w:rPr>
          <w:rFonts w:ascii="Times New Roman" w:eastAsia="Times New Roman" w:hAnsi="Times New Roman" w:cs="Times New Roman"/>
          <w:color w:val="000000"/>
          <w:sz w:val="24"/>
          <w:szCs w:val="24"/>
          <w:lang w:val="uk-UA" w:eastAsia="ru-RU"/>
        </w:rPr>
        <w:t>ького</w:t>
      </w:r>
      <w:r w:rsidR="00E75859" w:rsidRPr="00E75859">
        <w:rPr>
          <w:rFonts w:ascii="Times New Roman" w:eastAsia="Times New Roman" w:hAnsi="Times New Roman" w:cs="Times New Roman"/>
          <w:color w:val="000000"/>
          <w:sz w:val="24"/>
          <w:szCs w:val="24"/>
          <w:lang w:val="uk-UA" w:eastAsia="ru-RU"/>
        </w:rPr>
        <w:t xml:space="preserve"> </w:t>
      </w:r>
      <w:r w:rsidR="00E75859">
        <w:rPr>
          <w:rFonts w:ascii="Times New Roman" w:eastAsia="Times New Roman" w:hAnsi="Times New Roman" w:cs="Times New Roman"/>
          <w:color w:val="000000"/>
          <w:sz w:val="24"/>
          <w:szCs w:val="24"/>
          <w:lang w:val="uk-UA" w:eastAsia="ru-RU"/>
        </w:rPr>
        <w:t>ліцею Сновської міської ради Корюківського району Чернігівської області</w:t>
      </w:r>
      <w:r w:rsidR="00E75859" w:rsidRPr="003571F2">
        <w:rPr>
          <w:rFonts w:ascii="Times New Roman" w:eastAsia="Times New Roman" w:hAnsi="Times New Roman" w:cs="Times New Roman"/>
          <w:color w:val="000000"/>
          <w:sz w:val="24"/>
          <w:szCs w:val="24"/>
          <w:lang w:val="uk-UA" w:eastAsia="ru-RU"/>
        </w:rPr>
        <w:t xml:space="preserve"> за адресою: Чернігівська обл., с. Нові Боровичі, вул. Ватутіна, 1(заміна віконних блоків) </w:t>
      </w:r>
      <w:r w:rsidR="00E75859">
        <w:rPr>
          <w:rFonts w:ascii="Times New Roman" w:eastAsia="Times New Roman" w:hAnsi="Times New Roman" w:cs="Times New Roman"/>
          <w:color w:val="000000"/>
          <w:sz w:val="24"/>
          <w:szCs w:val="24"/>
          <w:lang w:val="uk-UA" w:eastAsia="ru-RU"/>
        </w:rPr>
        <w:t>з метою енергозбереження  та оновлення матеріально – технічної  бази закладу.»</w:t>
      </w:r>
    </w:p>
    <w:p w:rsidR="00F85439" w:rsidRPr="00F85439" w:rsidRDefault="00F85439" w:rsidP="00F85439">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F85439">
        <w:rPr>
          <w:rFonts w:ascii="Times New Roman" w:eastAsia="Times New Roman" w:hAnsi="Times New Roman" w:cs="Times New Roman"/>
          <w:color w:val="000000"/>
          <w:sz w:val="24"/>
          <w:szCs w:val="24"/>
          <w:lang w:val="uk-UA" w:eastAsia="uk-UA"/>
        </w:rPr>
        <w:t>Вивчивши документацію торгів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 ____________________________________________________________ (з ПДВ / без ПДВ):</w:t>
      </w:r>
    </w:p>
    <w:p w:rsidR="00F85439" w:rsidRPr="00F85439" w:rsidRDefault="00F85439" w:rsidP="00F85439">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F85439">
        <w:rPr>
          <w:rFonts w:ascii="Times New Roman" w:eastAsia="Times New Roman" w:hAnsi="Times New Roman" w:cs="Times New Roman"/>
          <w:color w:val="000000"/>
          <w:sz w:val="24"/>
          <w:szCs w:val="24"/>
          <w:lang w:val="uk-UA" w:eastAsia="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F85439" w:rsidRPr="00F85439" w:rsidRDefault="00F85439" w:rsidP="00F85439">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F85439">
        <w:rPr>
          <w:rFonts w:ascii="Times New Roman" w:eastAsia="Times New Roman" w:hAnsi="Times New Roman" w:cs="Times New Roman"/>
          <w:color w:val="000000"/>
          <w:sz w:val="24"/>
          <w:szCs w:val="24"/>
          <w:lang w:val="uk-UA" w:eastAsia="uk-UA"/>
        </w:rPr>
        <w:t>2. Ми погоджуємося дотримуватися умов цієї пропозиції протягом ___ днів з дня визначення переможця торгів.</w:t>
      </w:r>
    </w:p>
    <w:p w:rsidR="00F85439" w:rsidRPr="00F85439" w:rsidRDefault="00F85439" w:rsidP="00F85439">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F85439">
        <w:rPr>
          <w:rFonts w:ascii="Times New Roman" w:eastAsia="Times New Roman" w:hAnsi="Times New Roman" w:cs="Times New Roman"/>
          <w:color w:val="000000"/>
          <w:sz w:val="24"/>
          <w:szCs w:val="24"/>
          <w:lang w:val="uk-UA" w:eastAsia="uk-UA"/>
        </w:rPr>
        <w:t>3. 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F85439" w:rsidRPr="00F85439" w:rsidRDefault="00F85439" w:rsidP="00F85439">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F85439">
        <w:rPr>
          <w:rFonts w:ascii="Times New Roman" w:eastAsia="Times New Roman" w:hAnsi="Times New Roman" w:cs="Times New Roman"/>
          <w:color w:val="000000"/>
          <w:sz w:val="24"/>
          <w:szCs w:val="24"/>
          <w:lang w:val="uk-UA" w:eastAsia="uk-UA"/>
        </w:rPr>
        <w:t>4. Якщо нас б</w:t>
      </w:r>
      <w:r w:rsidR="009C7C29">
        <w:rPr>
          <w:rFonts w:ascii="Times New Roman" w:eastAsia="Times New Roman" w:hAnsi="Times New Roman" w:cs="Times New Roman"/>
          <w:color w:val="000000"/>
          <w:sz w:val="24"/>
          <w:szCs w:val="24"/>
          <w:lang w:val="uk-UA" w:eastAsia="uk-UA"/>
        </w:rPr>
        <w:t>уде визначено переможцем закупівлі</w:t>
      </w:r>
      <w:r w:rsidRPr="00F85439">
        <w:rPr>
          <w:rFonts w:ascii="Times New Roman" w:eastAsia="Times New Roman" w:hAnsi="Times New Roman" w:cs="Times New Roman"/>
          <w:color w:val="000000"/>
          <w:sz w:val="24"/>
          <w:szCs w:val="24"/>
          <w:lang w:val="uk-UA" w:eastAsia="uk-UA"/>
        </w:rPr>
        <w:t>,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w:t>
      </w:r>
    </w:p>
    <w:p w:rsidR="00F85439" w:rsidRPr="00F85439" w:rsidRDefault="00F85439" w:rsidP="00F85439">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F85439">
        <w:rPr>
          <w:rFonts w:ascii="Times New Roman" w:eastAsia="Times New Roman" w:hAnsi="Times New Roman" w:cs="Times New Roman"/>
          <w:color w:val="000000"/>
          <w:sz w:val="24"/>
          <w:szCs w:val="24"/>
          <w:lang w:val="uk-UA" w:eastAsia="uk-UA"/>
        </w:rPr>
        <w:t>5. 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w:t>
      </w:r>
    </w:p>
    <w:p w:rsidR="00F85439" w:rsidRPr="00F85439" w:rsidRDefault="00F85439" w:rsidP="00F85439">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F85439">
        <w:rPr>
          <w:rFonts w:ascii="Times New Roman" w:eastAsia="Times New Roman" w:hAnsi="Times New Roman" w:cs="Times New Roman"/>
          <w:color w:val="000000"/>
          <w:sz w:val="24"/>
          <w:szCs w:val="24"/>
          <w:lang w:val="uk-UA" w:eastAsia="uk-UA"/>
        </w:rPr>
        <w:t>Підпис керівника або уповноваженої особи Учасника - юридичної особи, фізичної особи – підприємця, завірені печаткою (при наявності).</w:t>
      </w:r>
    </w:p>
    <w:p w:rsidR="00551AAE" w:rsidRDefault="00551AAE" w:rsidP="00F85439">
      <w:pPr>
        <w:tabs>
          <w:tab w:val="left" w:pos="6030"/>
          <w:tab w:val="right" w:pos="14570"/>
        </w:tabs>
        <w:suppressAutoHyphens/>
        <w:spacing w:after="0" w:line="240" w:lineRule="auto"/>
        <w:rPr>
          <w:rFonts w:ascii="Times New Roman" w:eastAsia="Times New Roman" w:hAnsi="Times New Roman" w:cs="Times New Roman"/>
          <w:b/>
          <w:i/>
          <w:sz w:val="24"/>
          <w:szCs w:val="24"/>
          <w:lang w:val="uk-UA" w:eastAsia="zh-CN"/>
        </w:rPr>
      </w:pPr>
    </w:p>
    <w:p w:rsidR="00114770" w:rsidRPr="00F85439" w:rsidRDefault="00114770" w:rsidP="00114770">
      <w:pPr>
        <w:suppressAutoHyphens/>
        <w:spacing w:after="0" w:line="240" w:lineRule="auto"/>
        <w:ind w:hanging="720"/>
        <w:jc w:val="center"/>
        <w:rPr>
          <w:rFonts w:ascii="Times New Roman" w:eastAsia="Times New Roman" w:hAnsi="Times New Roman" w:cs="Times New Roman"/>
          <w:b/>
          <w:sz w:val="24"/>
          <w:szCs w:val="24"/>
          <w:highlight w:val="yellow"/>
          <w:lang w:val="uk-UA" w:eastAsia="zh-CN"/>
        </w:rPr>
      </w:pPr>
    </w:p>
    <w:p w:rsidR="00114770" w:rsidRPr="00114770" w:rsidRDefault="00114770" w:rsidP="00114770">
      <w:pPr>
        <w:suppressAutoHyphens/>
        <w:spacing w:after="0" w:line="240" w:lineRule="auto"/>
        <w:rPr>
          <w:rFonts w:ascii="Times New Roman" w:eastAsia="Times New Roman" w:hAnsi="Times New Roman" w:cs="Times New Roman"/>
          <w:bCs/>
          <w:i/>
          <w:sz w:val="24"/>
          <w:szCs w:val="24"/>
          <w:u w:val="single"/>
          <w:lang w:val="uk-UA" w:eastAsia="zh-CN"/>
        </w:rPr>
      </w:pPr>
    </w:p>
    <w:p w:rsidR="00114770" w:rsidRPr="00114770" w:rsidRDefault="00114770" w:rsidP="00114770">
      <w:pPr>
        <w:suppressAutoHyphens/>
        <w:spacing w:after="0" w:line="240" w:lineRule="auto"/>
        <w:contextualSpacing/>
        <w:jc w:val="center"/>
        <w:rPr>
          <w:rFonts w:ascii="Times New Roman" w:eastAsia="Times New Roman" w:hAnsi="Times New Roman" w:cs="Times New Roman"/>
          <w:b/>
          <w:i/>
          <w:sz w:val="24"/>
          <w:szCs w:val="24"/>
          <w:lang w:val="uk-UA" w:eastAsia="zh-CN"/>
        </w:rPr>
      </w:pPr>
    </w:p>
    <w:p w:rsidR="00114770" w:rsidRPr="00114770" w:rsidRDefault="00114770" w:rsidP="00114770">
      <w:pPr>
        <w:spacing w:after="200" w:line="276" w:lineRule="auto"/>
        <w:rPr>
          <w:rFonts w:ascii="Times New Roman" w:eastAsia="Times New Roman" w:hAnsi="Times New Roman" w:cs="Times New Roman"/>
          <w:b/>
          <w:i/>
          <w:sz w:val="24"/>
          <w:szCs w:val="24"/>
          <w:lang w:val="uk-UA" w:eastAsia="zh-CN"/>
        </w:rPr>
      </w:pPr>
      <w:r w:rsidRPr="00114770">
        <w:rPr>
          <w:rFonts w:ascii="Times New Roman" w:eastAsia="Times New Roman" w:hAnsi="Times New Roman" w:cs="Times New Roman"/>
          <w:b/>
          <w:i/>
          <w:sz w:val="24"/>
          <w:szCs w:val="24"/>
          <w:lang w:val="uk-UA" w:eastAsia="zh-CN"/>
        </w:rPr>
        <w:br w:type="page"/>
      </w:r>
    </w:p>
    <w:p w:rsidR="00114770" w:rsidRPr="00114770" w:rsidRDefault="00114770" w:rsidP="00114770">
      <w:pPr>
        <w:suppressAutoHyphens/>
        <w:spacing w:after="0" w:line="240" w:lineRule="auto"/>
        <w:contextualSpacing/>
        <w:jc w:val="right"/>
        <w:rPr>
          <w:rFonts w:ascii="Times New Roman" w:eastAsia="Times New Roman" w:hAnsi="Times New Roman" w:cs="Times New Roman"/>
          <w:b/>
          <w:i/>
          <w:sz w:val="24"/>
          <w:szCs w:val="24"/>
          <w:lang w:val="uk-UA" w:eastAsia="zh-CN"/>
        </w:rPr>
      </w:pPr>
      <w:r w:rsidRPr="00114770">
        <w:rPr>
          <w:rFonts w:ascii="Times New Roman" w:eastAsia="Times New Roman" w:hAnsi="Times New Roman" w:cs="Times New Roman"/>
          <w:b/>
          <w:i/>
          <w:sz w:val="24"/>
          <w:szCs w:val="24"/>
          <w:lang w:val="uk-UA" w:eastAsia="zh-CN"/>
        </w:rPr>
        <w:lastRenderedPageBreak/>
        <w:t xml:space="preserve"> Додаток №3</w:t>
      </w:r>
    </w:p>
    <w:p w:rsidR="00114770" w:rsidRPr="00114770" w:rsidRDefault="00114770" w:rsidP="00114770">
      <w:pPr>
        <w:suppressAutoHyphens/>
        <w:spacing w:after="0" w:line="240" w:lineRule="auto"/>
        <w:contextualSpacing/>
        <w:jc w:val="right"/>
        <w:rPr>
          <w:rFonts w:ascii="Times New Roman" w:eastAsia="Times New Roman" w:hAnsi="Times New Roman" w:cs="Times New Roman"/>
          <w:b/>
          <w:i/>
          <w:sz w:val="24"/>
          <w:szCs w:val="24"/>
          <w:lang w:val="uk-UA" w:eastAsia="zh-CN"/>
        </w:rPr>
      </w:pPr>
    </w:p>
    <w:p w:rsidR="00114770" w:rsidRPr="00114770" w:rsidRDefault="00114770" w:rsidP="00114770">
      <w:pPr>
        <w:suppressAutoHyphens/>
        <w:spacing w:after="0" w:line="240" w:lineRule="auto"/>
        <w:contextualSpacing/>
        <w:jc w:val="right"/>
        <w:rPr>
          <w:rFonts w:ascii="Times New Roman" w:eastAsia="Times New Roman" w:hAnsi="Times New Roman" w:cs="Times New Roman"/>
          <w:b/>
          <w:sz w:val="24"/>
          <w:szCs w:val="24"/>
          <w:lang w:val="uk-UA" w:eastAsia="zh-CN"/>
        </w:rPr>
      </w:pPr>
    </w:p>
    <w:p w:rsidR="00114770" w:rsidRPr="00114770" w:rsidRDefault="00114770" w:rsidP="00114770">
      <w:pPr>
        <w:suppressAutoHyphens/>
        <w:spacing w:after="0" w:line="240" w:lineRule="auto"/>
        <w:contextualSpacing/>
        <w:jc w:val="right"/>
        <w:rPr>
          <w:rFonts w:ascii="Times New Roman" w:eastAsia="Times New Roman" w:hAnsi="Times New Roman" w:cs="Times New Roman"/>
          <w:b/>
          <w:sz w:val="24"/>
          <w:szCs w:val="24"/>
          <w:lang w:val="uk-UA" w:eastAsia="zh-CN"/>
        </w:rPr>
      </w:pPr>
    </w:p>
    <w:p w:rsidR="00114770" w:rsidRPr="00114770" w:rsidRDefault="00114770" w:rsidP="00114770">
      <w:pPr>
        <w:suppressAutoHyphens/>
        <w:spacing w:after="0" w:line="240" w:lineRule="auto"/>
        <w:contextualSpacing/>
        <w:jc w:val="right"/>
        <w:rPr>
          <w:rFonts w:ascii="Times New Roman" w:eastAsia="Times New Roman" w:hAnsi="Times New Roman" w:cs="Times New Roman"/>
          <w:b/>
          <w:sz w:val="24"/>
          <w:szCs w:val="24"/>
          <w:lang w:val="uk-UA" w:eastAsia="zh-CN"/>
        </w:rPr>
      </w:pPr>
    </w:p>
    <w:p w:rsidR="00114770" w:rsidRPr="00114770" w:rsidRDefault="00114770" w:rsidP="00114770">
      <w:pPr>
        <w:suppressAutoHyphens/>
        <w:spacing w:after="0" w:line="240" w:lineRule="auto"/>
        <w:ind w:firstLine="540"/>
        <w:jc w:val="center"/>
        <w:rPr>
          <w:rFonts w:ascii="Times New Roman" w:eastAsia="Times New Roman" w:hAnsi="Times New Roman" w:cs="Times New Roman"/>
          <w:b/>
          <w:bCs/>
          <w:color w:val="000000"/>
          <w:sz w:val="24"/>
          <w:szCs w:val="24"/>
          <w:lang w:val="uk-UA" w:eastAsia="zh-CN"/>
        </w:rPr>
      </w:pPr>
      <w:r w:rsidRPr="00114770">
        <w:rPr>
          <w:rFonts w:ascii="Times New Roman" w:eastAsia="Times New Roman" w:hAnsi="Times New Roman" w:cs="Times New Roman"/>
          <w:b/>
          <w:bCs/>
          <w:color w:val="000000"/>
          <w:sz w:val="24"/>
          <w:szCs w:val="24"/>
          <w:lang w:val="uk-UA" w:eastAsia="zh-CN"/>
        </w:rPr>
        <w:t xml:space="preserve">ПЕРЕЛІК ДОКУМЕНТІВ, </w:t>
      </w:r>
    </w:p>
    <w:p w:rsidR="00114770" w:rsidRPr="00114770" w:rsidRDefault="00114770" w:rsidP="00114770">
      <w:pPr>
        <w:suppressAutoHyphens/>
        <w:spacing w:after="0" w:line="240" w:lineRule="auto"/>
        <w:jc w:val="center"/>
        <w:rPr>
          <w:rFonts w:ascii="Times New Roman" w:eastAsia="Times New Roman" w:hAnsi="Times New Roman" w:cs="Times New Roman"/>
          <w:b/>
          <w:bCs/>
          <w:color w:val="000000"/>
          <w:sz w:val="24"/>
          <w:szCs w:val="24"/>
          <w:lang w:val="uk-UA" w:eastAsia="zh-CN"/>
        </w:rPr>
      </w:pPr>
      <w:r w:rsidRPr="00114770">
        <w:rPr>
          <w:rFonts w:ascii="Times New Roman" w:eastAsia="Times New Roman" w:hAnsi="Times New Roman" w:cs="Times New Roman"/>
          <w:b/>
          <w:bCs/>
          <w:color w:val="000000"/>
          <w:sz w:val="24"/>
          <w:szCs w:val="24"/>
          <w:lang w:val="uk-UA" w:eastAsia="zh-CN"/>
        </w:rPr>
        <w:t>ЩО ВИМАГАЮТЬСЯ ДЛЯ ПІДТВЕРДЖЕННЯ ВІДПОВІДНОСТІ УЧАСНИКА КВАЛІФІКАЦІЙНИМ КРИТЕРІЯМ  ВІДПОВІДНО ДО СТАТТІ 16 ЗАКОНУ</w:t>
      </w:r>
    </w:p>
    <w:p w:rsidR="00114770" w:rsidRPr="00114770" w:rsidRDefault="00114770" w:rsidP="00114770">
      <w:pPr>
        <w:suppressAutoHyphens/>
        <w:spacing w:after="120" w:line="240" w:lineRule="auto"/>
        <w:ind w:firstLine="425"/>
        <w:jc w:val="both"/>
        <w:rPr>
          <w:rFonts w:ascii="Times New Roman" w:eastAsia="Times New Roman" w:hAnsi="Times New Roman" w:cs="Times New Roman"/>
          <w:bCs/>
          <w:color w:val="000000"/>
          <w:sz w:val="24"/>
          <w:szCs w:val="24"/>
          <w:lang w:val="uk-UA" w:eastAsia="zh-CN"/>
        </w:rPr>
      </w:pPr>
    </w:p>
    <w:p w:rsidR="00114770" w:rsidRPr="00114770" w:rsidRDefault="00114770" w:rsidP="00114770">
      <w:pPr>
        <w:suppressAutoHyphens/>
        <w:spacing w:after="120" w:line="240" w:lineRule="auto"/>
        <w:ind w:firstLine="425"/>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bCs/>
          <w:color w:val="000000"/>
          <w:sz w:val="24"/>
          <w:szCs w:val="24"/>
          <w:lang w:val="uk-UA" w:eastAsia="zh-CN"/>
        </w:rPr>
        <w:t>1. Для підтвердження н</w:t>
      </w:r>
      <w:r w:rsidRPr="00114770">
        <w:rPr>
          <w:rFonts w:ascii="Times New Roman" w:eastAsia="Times New Roman" w:hAnsi="Times New Roman" w:cs="Times New Roman"/>
          <w:sz w:val="24"/>
          <w:szCs w:val="24"/>
          <w:lang w:val="uk-UA" w:eastAsia="zh-CN"/>
        </w:rPr>
        <w:t xml:space="preserve">аявності обладнання та матеріально-технічної бази учасниками у складі тендерної пропозиції подається довідка на фірмовому бланку учасника про наявність обладнання та матеріально-технічної бази </w:t>
      </w:r>
      <w:r w:rsidRPr="00114770">
        <w:rPr>
          <w:rFonts w:ascii="Times New Roman" w:eastAsia="Times New Roman" w:hAnsi="Times New Roman" w:cs="Times New Roman"/>
          <w:b/>
          <w:sz w:val="24"/>
          <w:szCs w:val="24"/>
          <w:lang w:val="uk-UA" w:eastAsia="zh-CN"/>
        </w:rPr>
        <w:t>для виконання вимог Технічного завдання даної тендерної документації</w:t>
      </w:r>
      <w:r w:rsidRPr="00114770">
        <w:rPr>
          <w:rFonts w:ascii="Times New Roman" w:eastAsia="Times New Roman" w:hAnsi="Times New Roman" w:cs="Times New Roman"/>
          <w:sz w:val="24"/>
          <w:szCs w:val="24"/>
          <w:lang w:val="uk-UA" w:eastAsia="zh-CN"/>
        </w:rPr>
        <w:t xml:space="preserve">, за наступною формою: </w:t>
      </w:r>
    </w:p>
    <w:tbl>
      <w:tblPr>
        <w:tblpPr w:leftFromText="180" w:rightFromText="180" w:vertAnchor="text" w:horzAnchor="margin" w:tblpY="339"/>
        <w:tblW w:w="9456" w:type="dxa"/>
        <w:tblLayout w:type="fixed"/>
        <w:tblCellMar>
          <w:left w:w="56" w:type="dxa"/>
          <w:right w:w="56" w:type="dxa"/>
        </w:tblCellMar>
        <w:tblLook w:val="0000"/>
      </w:tblPr>
      <w:tblGrid>
        <w:gridCol w:w="406"/>
        <w:gridCol w:w="2107"/>
        <w:gridCol w:w="3625"/>
        <w:gridCol w:w="3318"/>
      </w:tblGrid>
      <w:tr w:rsidR="00091D2B" w:rsidRPr="00114770" w:rsidTr="00091D2B">
        <w:trPr>
          <w:trHeight w:val="609"/>
        </w:trPr>
        <w:tc>
          <w:tcPr>
            <w:tcW w:w="406" w:type="dxa"/>
            <w:vMerge w:val="restart"/>
            <w:tcBorders>
              <w:top w:val="single" w:sz="4" w:space="0" w:color="auto"/>
              <w:left w:val="single" w:sz="4" w:space="0" w:color="auto"/>
              <w:bottom w:val="single" w:sz="4" w:space="0" w:color="auto"/>
              <w:right w:val="single" w:sz="4" w:space="0" w:color="auto"/>
            </w:tcBorders>
            <w:vAlign w:val="center"/>
          </w:tcPr>
          <w:p w:rsidR="00091D2B" w:rsidRPr="00114770" w:rsidRDefault="00091D2B" w:rsidP="00091D2B">
            <w:pPr>
              <w:suppressAutoHyphens/>
              <w:spacing w:after="0" w:line="240" w:lineRule="auto"/>
              <w:jc w:val="center"/>
              <w:rPr>
                <w:rFonts w:ascii="Times New Roman" w:eastAsia="Times New Roman" w:hAnsi="Times New Roman" w:cs="Times New Roman"/>
                <w:b/>
                <w:sz w:val="24"/>
                <w:szCs w:val="24"/>
                <w:lang w:val="uk-UA" w:eastAsia="zh-CN"/>
              </w:rPr>
            </w:pPr>
            <w:r w:rsidRPr="00114770">
              <w:rPr>
                <w:rFonts w:ascii="Times New Roman" w:eastAsia="Times New Roman" w:hAnsi="Times New Roman" w:cs="Times New Roman"/>
                <w:b/>
                <w:sz w:val="24"/>
                <w:szCs w:val="24"/>
                <w:lang w:val="uk-UA" w:eastAsia="zh-CN"/>
              </w:rPr>
              <w:t>№ з/п</w:t>
            </w:r>
          </w:p>
        </w:tc>
        <w:tc>
          <w:tcPr>
            <w:tcW w:w="21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1D2B" w:rsidRPr="00114770" w:rsidRDefault="00091D2B" w:rsidP="00091D2B">
            <w:pPr>
              <w:suppressAutoHyphens/>
              <w:spacing w:after="0" w:line="240" w:lineRule="auto"/>
              <w:jc w:val="center"/>
              <w:rPr>
                <w:rFonts w:ascii="Times New Roman" w:eastAsia="Times New Roman" w:hAnsi="Times New Roman" w:cs="Times New Roman"/>
                <w:b/>
                <w:sz w:val="24"/>
                <w:szCs w:val="24"/>
                <w:lang w:val="uk-UA" w:eastAsia="zh-CN"/>
              </w:rPr>
            </w:pPr>
            <w:r w:rsidRPr="00114770">
              <w:rPr>
                <w:rFonts w:ascii="Times New Roman" w:eastAsia="Times New Roman" w:hAnsi="Times New Roman" w:cs="Times New Roman"/>
                <w:b/>
                <w:sz w:val="24"/>
                <w:szCs w:val="24"/>
                <w:lang w:val="uk-UA" w:eastAsia="zh-CN"/>
              </w:rPr>
              <w:t>Назва, тип</w:t>
            </w:r>
          </w:p>
          <w:p w:rsidR="00091D2B" w:rsidRPr="00114770" w:rsidRDefault="00091D2B" w:rsidP="00091D2B">
            <w:pPr>
              <w:suppressAutoHyphens/>
              <w:spacing w:after="0" w:line="240" w:lineRule="auto"/>
              <w:jc w:val="center"/>
              <w:rPr>
                <w:rFonts w:ascii="Times New Roman" w:eastAsia="Times New Roman" w:hAnsi="Times New Roman" w:cs="Times New Roman"/>
                <w:b/>
                <w:sz w:val="24"/>
                <w:szCs w:val="24"/>
                <w:lang w:val="uk-UA" w:eastAsia="zh-CN"/>
              </w:rPr>
            </w:pPr>
            <w:r w:rsidRPr="00114770">
              <w:rPr>
                <w:rFonts w:ascii="Times New Roman" w:eastAsia="Times New Roman" w:hAnsi="Times New Roman" w:cs="Times New Roman"/>
                <w:b/>
                <w:sz w:val="24"/>
                <w:szCs w:val="24"/>
                <w:lang w:val="uk-UA" w:eastAsia="zh-CN"/>
              </w:rPr>
              <w:t>обладнання та матеріально-технічної бази</w:t>
            </w:r>
          </w:p>
        </w:tc>
        <w:tc>
          <w:tcPr>
            <w:tcW w:w="36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1D2B" w:rsidRPr="00114770" w:rsidRDefault="00091D2B" w:rsidP="00091D2B">
            <w:pPr>
              <w:suppressAutoHyphens/>
              <w:spacing w:after="0" w:line="240" w:lineRule="auto"/>
              <w:jc w:val="center"/>
              <w:rPr>
                <w:rFonts w:ascii="Times New Roman" w:eastAsia="Times New Roman" w:hAnsi="Times New Roman" w:cs="Times New Roman"/>
                <w:b/>
                <w:sz w:val="24"/>
                <w:szCs w:val="24"/>
                <w:lang w:val="uk-UA" w:eastAsia="zh-CN"/>
              </w:rPr>
            </w:pPr>
            <w:r w:rsidRPr="00114770">
              <w:rPr>
                <w:rFonts w:ascii="Times New Roman" w:eastAsia="Times New Roman" w:hAnsi="Times New Roman" w:cs="Times New Roman"/>
                <w:b/>
                <w:sz w:val="24"/>
                <w:szCs w:val="24"/>
                <w:lang w:val="uk-UA" w:eastAsia="zh-CN"/>
              </w:rPr>
              <w:t>Стан</w:t>
            </w:r>
          </w:p>
          <w:p w:rsidR="00091D2B" w:rsidRPr="00114770" w:rsidRDefault="00091D2B" w:rsidP="00091D2B">
            <w:pPr>
              <w:suppressAutoHyphens/>
              <w:spacing w:after="0" w:line="240" w:lineRule="auto"/>
              <w:jc w:val="center"/>
              <w:rPr>
                <w:rFonts w:ascii="Times New Roman" w:eastAsia="Times New Roman" w:hAnsi="Times New Roman" w:cs="Times New Roman"/>
                <w:b/>
                <w:sz w:val="24"/>
                <w:szCs w:val="24"/>
                <w:lang w:val="uk-UA" w:eastAsia="zh-CN"/>
              </w:rPr>
            </w:pPr>
            <w:r w:rsidRPr="00114770">
              <w:rPr>
                <w:rFonts w:ascii="Times New Roman" w:eastAsia="Times New Roman" w:hAnsi="Times New Roman" w:cs="Times New Roman"/>
                <w:b/>
                <w:sz w:val="24"/>
                <w:szCs w:val="24"/>
                <w:lang w:val="uk-UA" w:eastAsia="zh-CN"/>
              </w:rPr>
              <w:t xml:space="preserve">(справний, несправний), </w:t>
            </w:r>
          </w:p>
          <w:p w:rsidR="00091D2B" w:rsidRPr="00114770" w:rsidRDefault="00091D2B" w:rsidP="00091D2B">
            <w:pPr>
              <w:suppressAutoHyphens/>
              <w:spacing w:after="0" w:line="240" w:lineRule="auto"/>
              <w:jc w:val="center"/>
              <w:rPr>
                <w:rFonts w:ascii="Times New Roman" w:eastAsia="Times New Roman" w:hAnsi="Times New Roman" w:cs="Times New Roman"/>
                <w:b/>
                <w:sz w:val="24"/>
                <w:szCs w:val="24"/>
                <w:lang w:val="uk-UA" w:eastAsia="zh-CN"/>
              </w:rPr>
            </w:pPr>
            <w:r w:rsidRPr="00114770">
              <w:rPr>
                <w:rFonts w:ascii="Times New Roman" w:eastAsia="Times New Roman" w:hAnsi="Times New Roman" w:cs="Times New Roman"/>
                <w:b/>
                <w:sz w:val="24"/>
                <w:szCs w:val="24"/>
                <w:lang w:val="uk-UA" w:eastAsia="zh-CN"/>
              </w:rPr>
              <w:t>а також кількість наявних одиниць</w:t>
            </w:r>
          </w:p>
        </w:tc>
        <w:tc>
          <w:tcPr>
            <w:tcW w:w="33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1D2B" w:rsidRPr="00114770" w:rsidRDefault="00091D2B" w:rsidP="00091D2B">
            <w:pPr>
              <w:suppressAutoHyphens/>
              <w:autoSpaceDE w:val="0"/>
              <w:autoSpaceDN w:val="0"/>
              <w:spacing w:after="0" w:line="240" w:lineRule="auto"/>
              <w:jc w:val="center"/>
              <w:rPr>
                <w:rFonts w:ascii="Times New Roman" w:eastAsia="Times New Roman" w:hAnsi="Times New Roman" w:cs="Times New Roman"/>
                <w:b/>
                <w:sz w:val="24"/>
                <w:szCs w:val="24"/>
                <w:lang w:val="uk-UA" w:eastAsia="zh-CN"/>
              </w:rPr>
            </w:pPr>
            <w:r w:rsidRPr="00114770">
              <w:rPr>
                <w:rFonts w:ascii="Times New Roman" w:eastAsia="Times New Roman" w:hAnsi="Times New Roman" w:cs="Times New Roman"/>
                <w:b/>
                <w:sz w:val="24"/>
                <w:szCs w:val="24"/>
                <w:lang w:val="uk-UA" w:eastAsia="zh-CN"/>
              </w:rPr>
              <w:t>Власна,</w:t>
            </w:r>
          </w:p>
          <w:p w:rsidR="00091D2B" w:rsidRPr="00114770" w:rsidRDefault="00091D2B" w:rsidP="00091D2B">
            <w:pPr>
              <w:suppressAutoHyphens/>
              <w:spacing w:after="0" w:line="240" w:lineRule="auto"/>
              <w:ind w:firstLine="142"/>
              <w:jc w:val="center"/>
              <w:rPr>
                <w:rFonts w:ascii="Times New Roman" w:eastAsia="Times New Roman" w:hAnsi="Times New Roman" w:cs="Times New Roman"/>
                <w:b/>
                <w:sz w:val="24"/>
                <w:szCs w:val="24"/>
                <w:lang w:val="uk-UA" w:eastAsia="zh-CN"/>
              </w:rPr>
            </w:pPr>
            <w:r w:rsidRPr="00114770">
              <w:rPr>
                <w:rFonts w:ascii="Times New Roman" w:eastAsia="Times New Roman" w:hAnsi="Times New Roman" w:cs="Times New Roman"/>
                <w:b/>
                <w:sz w:val="24"/>
                <w:szCs w:val="24"/>
                <w:lang w:val="uk-UA" w:eastAsia="zh-CN"/>
              </w:rPr>
              <w:t xml:space="preserve">орендована </w:t>
            </w:r>
            <w:r w:rsidRPr="00114770">
              <w:rPr>
                <w:rFonts w:ascii="Times New Roman" w:eastAsia="Times New Roman" w:hAnsi="Times New Roman" w:cs="Times New Roman"/>
                <w:b/>
                <w:bCs/>
                <w:sz w:val="24"/>
                <w:szCs w:val="24"/>
                <w:lang w:val="uk-UA" w:eastAsia="zh-CN"/>
              </w:rPr>
              <w:t>(</w:t>
            </w:r>
            <w:r w:rsidRPr="00114770">
              <w:rPr>
                <w:rFonts w:ascii="Times New Roman" w:eastAsia="Times New Roman" w:hAnsi="Times New Roman" w:cs="Times New Roman"/>
                <w:b/>
                <w:bCs/>
                <w:iCs/>
                <w:sz w:val="24"/>
                <w:szCs w:val="24"/>
                <w:lang w:val="uk-UA" w:eastAsia="zh-CN"/>
              </w:rPr>
              <w:t>назва орендодавця</w:t>
            </w:r>
            <w:r w:rsidRPr="00114770">
              <w:rPr>
                <w:rFonts w:ascii="Times New Roman" w:eastAsia="Times New Roman" w:hAnsi="Times New Roman" w:cs="Times New Roman"/>
                <w:b/>
                <w:bCs/>
                <w:sz w:val="24"/>
                <w:szCs w:val="24"/>
                <w:lang w:val="uk-UA" w:eastAsia="zh-CN"/>
              </w:rPr>
              <w:t>)</w:t>
            </w:r>
          </w:p>
        </w:tc>
      </w:tr>
      <w:tr w:rsidR="00091D2B" w:rsidRPr="00114770" w:rsidTr="00091D2B">
        <w:trPr>
          <w:trHeight w:val="359"/>
        </w:trPr>
        <w:tc>
          <w:tcPr>
            <w:tcW w:w="406" w:type="dxa"/>
            <w:vMerge/>
            <w:tcBorders>
              <w:top w:val="single" w:sz="4" w:space="0" w:color="auto"/>
              <w:left w:val="single" w:sz="4" w:space="0" w:color="auto"/>
              <w:bottom w:val="single" w:sz="4" w:space="0" w:color="auto"/>
              <w:right w:val="single" w:sz="4" w:space="0" w:color="auto"/>
            </w:tcBorders>
            <w:vAlign w:val="center"/>
          </w:tcPr>
          <w:p w:rsidR="00091D2B" w:rsidRPr="00114770" w:rsidRDefault="00091D2B" w:rsidP="00091D2B">
            <w:pPr>
              <w:suppressAutoHyphens/>
              <w:spacing w:after="0" w:line="240" w:lineRule="auto"/>
              <w:jc w:val="center"/>
              <w:rPr>
                <w:rFonts w:ascii="Times New Roman" w:eastAsia="Times New Roman" w:hAnsi="Times New Roman" w:cs="Times New Roman"/>
                <w:b/>
                <w:sz w:val="24"/>
                <w:szCs w:val="24"/>
                <w:lang w:val="uk-UA" w:eastAsia="zh-CN"/>
              </w:rPr>
            </w:pPr>
          </w:p>
        </w:tc>
        <w:tc>
          <w:tcPr>
            <w:tcW w:w="21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91D2B" w:rsidRPr="00114770" w:rsidRDefault="00091D2B" w:rsidP="00091D2B">
            <w:pPr>
              <w:suppressAutoHyphens/>
              <w:spacing w:after="0" w:line="240" w:lineRule="auto"/>
              <w:jc w:val="center"/>
              <w:rPr>
                <w:rFonts w:ascii="Times New Roman" w:eastAsia="Times New Roman" w:hAnsi="Times New Roman" w:cs="Times New Roman"/>
                <w:b/>
                <w:sz w:val="24"/>
                <w:szCs w:val="24"/>
                <w:lang w:val="uk-UA" w:eastAsia="zh-CN"/>
              </w:rPr>
            </w:pPr>
          </w:p>
        </w:tc>
        <w:tc>
          <w:tcPr>
            <w:tcW w:w="36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91D2B" w:rsidRPr="00114770" w:rsidRDefault="00091D2B" w:rsidP="00091D2B">
            <w:pPr>
              <w:suppressAutoHyphens/>
              <w:spacing w:after="0" w:line="240" w:lineRule="auto"/>
              <w:jc w:val="center"/>
              <w:rPr>
                <w:rFonts w:ascii="Times New Roman" w:eastAsia="Times New Roman" w:hAnsi="Times New Roman" w:cs="Times New Roman"/>
                <w:b/>
                <w:sz w:val="24"/>
                <w:szCs w:val="24"/>
                <w:lang w:val="uk-UA" w:eastAsia="zh-CN"/>
              </w:rPr>
            </w:pPr>
          </w:p>
        </w:tc>
        <w:tc>
          <w:tcPr>
            <w:tcW w:w="33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91D2B" w:rsidRPr="00114770" w:rsidRDefault="00091D2B" w:rsidP="00091D2B">
            <w:pPr>
              <w:suppressAutoHyphens/>
              <w:autoSpaceDE w:val="0"/>
              <w:autoSpaceDN w:val="0"/>
              <w:spacing w:after="0" w:line="240" w:lineRule="auto"/>
              <w:jc w:val="center"/>
              <w:rPr>
                <w:rFonts w:ascii="Times New Roman" w:eastAsia="Times New Roman" w:hAnsi="Times New Roman" w:cs="Times New Roman"/>
                <w:b/>
                <w:sz w:val="24"/>
                <w:szCs w:val="24"/>
                <w:lang w:val="uk-UA" w:eastAsia="zh-CN"/>
              </w:rPr>
            </w:pPr>
          </w:p>
        </w:tc>
      </w:tr>
      <w:tr w:rsidR="00091D2B" w:rsidRPr="00114770" w:rsidTr="00091D2B">
        <w:trPr>
          <w:trHeight w:val="376"/>
        </w:trPr>
        <w:tc>
          <w:tcPr>
            <w:tcW w:w="406" w:type="dxa"/>
            <w:tcBorders>
              <w:top w:val="single" w:sz="4" w:space="0" w:color="auto"/>
              <w:left w:val="single" w:sz="4" w:space="0" w:color="auto"/>
              <w:bottom w:val="single" w:sz="4" w:space="0" w:color="auto"/>
              <w:right w:val="single" w:sz="4" w:space="0" w:color="auto"/>
            </w:tcBorders>
            <w:vAlign w:val="center"/>
          </w:tcPr>
          <w:p w:rsidR="00091D2B" w:rsidRPr="00114770" w:rsidRDefault="00091D2B" w:rsidP="00091D2B">
            <w:pPr>
              <w:suppressAutoHyphens/>
              <w:spacing w:after="0" w:line="240" w:lineRule="auto"/>
              <w:jc w:val="center"/>
              <w:rPr>
                <w:rFonts w:ascii="Times New Roman" w:eastAsia="Times New Roman" w:hAnsi="Times New Roman" w:cs="Times New Roman"/>
                <w:b/>
                <w:sz w:val="24"/>
                <w:szCs w:val="24"/>
                <w:lang w:val="uk-UA" w:eastAsia="zh-CN"/>
              </w:rPr>
            </w:pPr>
          </w:p>
        </w:tc>
        <w:tc>
          <w:tcPr>
            <w:tcW w:w="2107" w:type="dxa"/>
            <w:tcBorders>
              <w:top w:val="single" w:sz="4" w:space="0" w:color="auto"/>
              <w:left w:val="single" w:sz="4" w:space="0" w:color="auto"/>
              <w:bottom w:val="single" w:sz="4" w:space="0" w:color="auto"/>
              <w:right w:val="single" w:sz="4" w:space="0" w:color="auto"/>
            </w:tcBorders>
            <w:shd w:val="clear" w:color="auto" w:fill="auto"/>
            <w:vAlign w:val="center"/>
          </w:tcPr>
          <w:p w:rsidR="00091D2B" w:rsidRPr="00114770" w:rsidRDefault="00091D2B" w:rsidP="00091D2B">
            <w:pPr>
              <w:suppressAutoHyphens/>
              <w:spacing w:after="0" w:line="240" w:lineRule="auto"/>
              <w:jc w:val="center"/>
              <w:rPr>
                <w:rFonts w:ascii="Times New Roman" w:eastAsia="Times New Roman" w:hAnsi="Times New Roman" w:cs="Times New Roman"/>
                <w:b/>
                <w:sz w:val="24"/>
                <w:szCs w:val="24"/>
                <w:lang w:val="uk-UA" w:eastAsia="zh-CN"/>
              </w:rPr>
            </w:pPr>
          </w:p>
        </w:tc>
        <w:tc>
          <w:tcPr>
            <w:tcW w:w="3625" w:type="dxa"/>
            <w:tcBorders>
              <w:top w:val="single" w:sz="4" w:space="0" w:color="auto"/>
              <w:left w:val="single" w:sz="4" w:space="0" w:color="auto"/>
              <w:bottom w:val="single" w:sz="4" w:space="0" w:color="auto"/>
              <w:right w:val="single" w:sz="4" w:space="0" w:color="auto"/>
            </w:tcBorders>
            <w:shd w:val="clear" w:color="auto" w:fill="auto"/>
            <w:vAlign w:val="center"/>
          </w:tcPr>
          <w:p w:rsidR="00091D2B" w:rsidRPr="00114770" w:rsidRDefault="00091D2B" w:rsidP="00091D2B">
            <w:pPr>
              <w:suppressAutoHyphens/>
              <w:spacing w:after="0" w:line="240" w:lineRule="auto"/>
              <w:jc w:val="center"/>
              <w:rPr>
                <w:rFonts w:ascii="Times New Roman" w:eastAsia="Times New Roman" w:hAnsi="Times New Roman" w:cs="Times New Roman"/>
                <w:b/>
                <w:sz w:val="24"/>
                <w:szCs w:val="24"/>
                <w:lang w:val="uk-UA" w:eastAsia="zh-CN"/>
              </w:rPr>
            </w:pPr>
          </w:p>
        </w:tc>
        <w:tc>
          <w:tcPr>
            <w:tcW w:w="3318" w:type="dxa"/>
            <w:tcBorders>
              <w:top w:val="single" w:sz="4" w:space="0" w:color="auto"/>
              <w:left w:val="single" w:sz="4" w:space="0" w:color="auto"/>
              <w:bottom w:val="single" w:sz="4" w:space="0" w:color="auto"/>
              <w:right w:val="single" w:sz="4" w:space="0" w:color="auto"/>
            </w:tcBorders>
            <w:shd w:val="clear" w:color="auto" w:fill="auto"/>
            <w:vAlign w:val="center"/>
          </w:tcPr>
          <w:p w:rsidR="00091D2B" w:rsidRPr="00114770" w:rsidRDefault="00091D2B" w:rsidP="00091D2B">
            <w:pPr>
              <w:suppressAutoHyphens/>
              <w:autoSpaceDE w:val="0"/>
              <w:autoSpaceDN w:val="0"/>
              <w:spacing w:after="0" w:line="240" w:lineRule="auto"/>
              <w:jc w:val="center"/>
              <w:rPr>
                <w:rFonts w:ascii="Times New Roman" w:eastAsia="Times New Roman" w:hAnsi="Times New Roman" w:cs="Times New Roman"/>
                <w:b/>
                <w:sz w:val="24"/>
                <w:szCs w:val="24"/>
                <w:lang w:val="uk-UA" w:eastAsia="zh-CN"/>
              </w:rPr>
            </w:pPr>
          </w:p>
        </w:tc>
      </w:tr>
    </w:tbl>
    <w:p w:rsidR="00114770" w:rsidRPr="00114770" w:rsidRDefault="00114770" w:rsidP="00114770">
      <w:pPr>
        <w:suppressAutoHyphens/>
        <w:spacing w:after="0" w:line="240" w:lineRule="auto"/>
        <w:ind w:left="426"/>
        <w:jc w:val="center"/>
        <w:rPr>
          <w:rFonts w:ascii="Times New Roman" w:eastAsia="Times New Roman" w:hAnsi="Times New Roman" w:cs="Times New Roman"/>
          <w:i/>
          <w:sz w:val="24"/>
          <w:szCs w:val="24"/>
          <w:lang w:val="uk-UA" w:eastAsia="zh-CN"/>
        </w:rPr>
      </w:pPr>
      <w:r w:rsidRPr="00114770">
        <w:rPr>
          <w:rFonts w:ascii="Times New Roman" w:eastAsia="Times New Roman" w:hAnsi="Times New Roman" w:cs="Times New Roman"/>
          <w:b/>
          <w:i/>
          <w:sz w:val="24"/>
          <w:szCs w:val="24"/>
          <w:lang w:val="uk-UA" w:eastAsia="zh-CN"/>
        </w:rPr>
        <w:t>Довідка про наявність обладнання та матеріально-технічної бази</w:t>
      </w:r>
    </w:p>
    <w:p w:rsidR="00114770" w:rsidRPr="00114770" w:rsidRDefault="00114770" w:rsidP="00114770">
      <w:pPr>
        <w:suppressAutoHyphens/>
        <w:spacing w:after="0" w:line="240" w:lineRule="auto"/>
        <w:jc w:val="center"/>
        <w:rPr>
          <w:rFonts w:ascii="Times New Roman" w:eastAsia="Times New Roman" w:hAnsi="Times New Roman" w:cs="Times New Roman"/>
          <w:b/>
          <w:bCs/>
          <w:color w:val="000000"/>
          <w:sz w:val="24"/>
          <w:szCs w:val="24"/>
          <w:lang w:val="uk-UA" w:eastAsia="zh-CN"/>
        </w:rPr>
      </w:pPr>
    </w:p>
    <w:p w:rsidR="00114770" w:rsidRPr="00114770" w:rsidRDefault="00114770" w:rsidP="00114770">
      <w:pPr>
        <w:suppressAutoHyphens/>
        <w:spacing w:after="0" w:line="240" w:lineRule="auto"/>
        <w:ind w:firstLine="567"/>
        <w:jc w:val="both"/>
        <w:rPr>
          <w:rFonts w:ascii="Times New Roman" w:eastAsia="Times New Roman" w:hAnsi="Times New Roman" w:cs="Times New Roman"/>
          <w:sz w:val="24"/>
          <w:szCs w:val="24"/>
          <w:lang w:eastAsia="zh-CN"/>
        </w:rPr>
      </w:pPr>
    </w:p>
    <w:p w:rsidR="00114770" w:rsidRPr="00114770" w:rsidRDefault="00114770" w:rsidP="00114770">
      <w:pPr>
        <w:suppressAutoHyphens/>
        <w:spacing w:after="0" w:line="240" w:lineRule="auto"/>
        <w:ind w:firstLine="567"/>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 xml:space="preserve">Важливо! Документи, що надаються для підтвердження наявного обладнання та матеріально-технічної бази, перелічених у довідці, повинні бути розміщені </w:t>
      </w:r>
      <w:r w:rsidRPr="00114770">
        <w:rPr>
          <w:rFonts w:ascii="Times New Roman" w:eastAsia="Times New Roman" w:hAnsi="Times New Roman" w:cs="Times New Roman"/>
          <w:b/>
          <w:sz w:val="24"/>
          <w:szCs w:val="24"/>
          <w:lang w:val="uk-UA" w:eastAsia="zh-CN"/>
        </w:rPr>
        <w:t>у порядку їх зазначення у довідці</w:t>
      </w:r>
      <w:r w:rsidRPr="00114770">
        <w:rPr>
          <w:rFonts w:ascii="Times New Roman" w:eastAsia="Times New Roman" w:hAnsi="Times New Roman" w:cs="Times New Roman"/>
          <w:sz w:val="24"/>
          <w:szCs w:val="24"/>
          <w:lang w:val="uk-UA" w:eastAsia="zh-CN"/>
        </w:rPr>
        <w:t>.</w:t>
      </w:r>
    </w:p>
    <w:p w:rsidR="00114770" w:rsidRPr="00114770" w:rsidRDefault="00114770" w:rsidP="00114770">
      <w:pPr>
        <w:suppressAutoHyphens/>
        <w:spacing w:after="0" w:line="240" w:lineRule="auto"/>
        <w:ind w:firstLine="567"/>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Для підтвердження інформації про наявність обладнання Учасник повинен надати копії інвентарних карток обліку основних засобів або копію договору (договорів) оренди обладнання або інші документи, які підтверджують наявність обладнання.</w:t>
      </w:r>
    </w:p>
    <w:p w:rsidR="00114770" w:rsidRPr="00114770" w:rsidRDefault="00114770" w:rsidP="00114770">
      <w:pPr>
        <w:suppressAutoHyphens/>
        <w:spacing w:after="0" w:line="240" w:lineRule="auto"/>
        <w:ind w:firstLine="567"/>
        <w:jc w:val="both"/>
        <w:rPr>
          <w:rFonts w:ascii="Times New Roman" w:eastAsia="Times New Roman" w:hAnsi="Times New Roman" w:cs="Times New Roman"/>
          <w:b/>
          <w:i/>
          <w:sz w:val="24"/>
          <w:szCs w:val="24"/>
          <w:lang w:val="uk-UA" w:eastAsia="zh-CN"/>
        </w:rPr>
      </w:pPr>
      <w:r w:rsidRPr="00114770">
        <w:rPr>
          <w:rFonts w:ascii="Times New Roman" w:eastAsia="Times New Roman" w:hAnsi="Times New Roman" w:cs="Times New Roman"/>
          <w:sz w:val="24"/>
          <w:szCs w:val="24"/>
          <w:lang w:val="uk-UA" w:eastAsia="zh-CN"/>
        </w:rPr>
        <w:t xml:space="preserve">Для підтвердження інформації про наявність матеріально-технічної бази Учасник повинен надати копії документів, що підтверджують власність матеріально-технічної бази або </w:t>
      </w:r>
      <w:r w:rsidRPr="00114770">
        <w:rPr>
          <w:rFonts w:ascii="Times New Roman" w:eastAsia="Times New Roman" w:hAnsi="Times New Roman" w:cs="Times New Roman"/>
          <w:b/>
          <w:i/>
          <w:sz w:val="24"/>
          <w:szCs w:val="24"/>
          <w:lang w:val="uk-UA" w:eastAsia="zh-CN"/>
        </w:rPr>
        <w:t>копію договору (договорів) оренди матеріально-технічної бази або інші документи, які підтверджують наявність матеріально-технічної бази.</w:t>
      </w:r>
    </w:p>
    <w:p w:rsidR="00114770" w:rsidRPr="00114770" w:rsidRDefault="00114770" w:rsidP="00114770">
      <w:pPr>
        <w:suppressAutoHyphens/>
        <w:spacing w:after="0" w:line="240" w:lineRule="auto"/>
        <w:ind w:firstLine="567"/>
        <w:jc w:val="both"/>
        <w:rPr>
          <w:rFonts w:ascii="Times New Roman" w:eastAsia="Times New Roman" w:hAnsi="Times New Roman" w:cs="Times New Roman"/>
          <w:i/>
          <w:sz w:val="24"/>
          <w:szCs w:val="24"/>
          <w:lang w:val="uk-UA" w:eastAsia="zh-CN"/>
        </w:rPr>
      </w:pPr>
    </w:p>
    <w:p w:rsidR="00114770" w:rsidRPr="00114770" w:rsidRDefault="00114770" w:rsidP="00114770">
      <w:pPr>
        <w:suppressAutoHyphens/>
        <w:spacing w:after="0" w:line="240" w:lineRule="auto"/>
        <w:ind w:firstLine="426"/>
        <w:jc w:val="both"/>
        <w:rPr>
          <w:rFonts w:ascii="Times New Roman" w:eastAsia="Times New Roman" w:hAnsi="Times New Roman" w:cs="Times New Roman"/>
          <w:i/>
          <w:sz w:val="24"/>
          <w:szCs w:val="24"/>
          <w:lang w:val="uk-UA" w:eastAsia="zh-CN"/>
        </w:rPr>
      </w:pPr>
      <w:r w:rsidRPr="00114770">
        <w:rPr>
          <w:rFonts w:ascii="Times New Roman" w:eastAsia="Times New Roman" w:hAnsi="Times New Roman" w:cs="Times New Roman"/>
          <w:i/>
          <w:sz w:val="24"/>
          <w:szCs w:val="24"/>
          <w:lang w:val="uk-UA" w:eastAsia="zh-CN"/>
        </w:rPr>
        <w:t>2.</w:t>
      </w:r>
      <w:r w:rsidRPr="00114770">
        <w:rPr>
          <w:rFonts w:ascii="Times New Roman" w:eastAsia="Times New Roman" w:hAnsi="Times New Roman" w:cs="Times New Roman"/>
          <w:bCs/>
          <w:sz w:val="24"/>
          <w:szCs w:val="24"/>
          <w:lang w:val="uk-UA" w:eastAsia="zh-CN"/>
        </w:rPr>
        <w:t>Для підтвердження н</w:t>
      </w:r>
      <w:r w:rsidRPr="00114770">
        <w:rPr>
          <w:rFonts w:ascii="Times New Roman" w:eastAsia="Times New Roman" w:hAnsi="Times New Roman" w:cs="Times New Roman"/>
          <w:sz w:val="24"/>
          <w:szCs w:val="24"/>
          <w:lang w:val="uk-UA" w:eastAsia="zh-CN"/>
        </w:rPr>
        <w:t>аявності працівників відповідної кваліфікації, які мають необхідні знання та досвід учасниками у складі тендерної пропозиції подається довідка на фірмовому бланку учасника про наявність</w:t>
      </w:r>
      <w:r w:rsidRPr="00114770">
        <w:rPr>
          <w:rFonts w:ascii="Times New Roman" w:eastAsia="Times New Roman" w:hAnsi="Times New Roman" w:cs="Times New Roman"/>
          <w:bCs/>
          <w:sz w:val="24"/>
          <w:szCs w:val="24"/>
          <w:lang w:val="uk-UA" w:eastAsia="zh-CN"/>
        </w:rPr>
        <w:t xml:space="preserve"> працівників </w:t>
      </w:r>
      <w:r w:rsidRPr="00114770">
        <w:rPr>
          <w:rFonts w:ascii="Times New Roman" w:eastAsia="Times New Roman" w:hAnsi="Times New Roman" w:cs="Times New Roman"/>
          <w:sz w:val="24"/>
          <w:szCs w:val="24"/>
          <w:lang w:val="uk-UA" w:eastAsia="zh-CN"/>
        </w:rPr>
        <w:t>відповідної кваліфікації, які мають необхідні освіту, знання та досвід щодо виконання робіт, за наступною формою</w:t>
      </w:r>
      <w:r w:rsidRPr="00114770">
        <w:rPr>
          <w:rFonts w:ascii="Times New Roman" w:eastAsia="Times New Roman" w:hAnsi="Times New Roman" w:cs="Times New Roman"/>
          <w:i/>
          <w:sz w:val="24"/>
          <w:szCs w:val="24"/>
          <w:lang w:val="uk-UA" w:eastAsia="zh-CN"/>
        </w:rPr>
        <w:t xml:space="preserve">:  </w:t>
      </w:r>
    </w:p>
    <w:p w:rsidR="00114770" w:rsidRPr="00114770" w:rsidRDefault="00114770" w:rsidP="00114770">
      <w:pPr>
        <w:suppressAutoHyphens/>
        <w:spacing w:after="0" w:line="240" w:lineRule="auto"/>
        <w:ind w:firstLine="426"/>
        <w:jc w:val="both"/>
        <w:rPr>
          <w:rFonts w:ascii="Times New Roman" w:eastAsia="Times New Roman" w:hAnsi="Times New Roman" w:cs="Times New Roman"/>
          <w:color w:val="C00000"/>
          <w:sz w:val="24"/>
          <w:szCs w:val="24"/>
          <w:lang w:val="uk-UA" w:eastAsia="zh-CN"/>
        </w:rPr>
      </w:pPr>
    </w:p>
    <w:p w:rsidR="00114770" w:rsidRPr="00114770" w:rsidRDefault="00114770" w:rsidP="00114770">
      <w:pPr>
        <w:suppressAutoHyphens/>
        <w:spacing w:after="0" w:line="240" w:lineRule="auto"/>
        <w:ind w:firstLine="426"/>
        <w:jc w:val="center"/>
        <w:rPr>
          <w:rFonts w:ascii="Times New Roman" w:eastAsia="Times New Roman" w:hAnsi="Times New Roman" w:cs="Times New Roman"/>
          <w:b/>
          <w:i/>
          <w:sz w:val="24"/>
          <w:szCs w:val="24"/>
          <w:lang w:val="uk-UA" w:eastAsia="zh-CN"/>
        </w:rPr>
      </w:pPr>
      <w:r w:rsidRPr="00114770">
        <w:rPr>
          <w:rFonts w:ascii="Times New Roman" w:eastAsia="Times New Roman" w:hAnsi="Times New Roman" w:cs="Times New Roman"/>
          <w:b/>
          <w:i/>
          <w:sz w:val="24"/>
          <w:szCs w:val="24"/>
          <w:lang w:val="uk-UA" w:eastAsia="zh-CN"/>
        </w:rPr>
        <w:t xml:space="preserve">Довідка про наявність </w:t>
      </w:r>
      <w:r w:rsidRPr="00114770">
        <w:rPr>
          <w:rFonts w:ascii="Times New Roman" w:eastAsia="Times New Roman" w:hAnsi="Times New Roman" w:cs="Times New Roman"/>
          <w:b/>
          <w:bCs/>
          <w:i/>
          <w:sz w:val="24"/>
          <w:szCs w:val="24"/>
          <w:lang w:val="uk-UA" w:eastAsia="zh-CN"/>
        </w:rPr>
        <w:t xml:space="preserve">працівників </w:t>
      </w:r>
      <w:r w:rsidRPr="00114770">
        <w:rPr>
          <w:rFonts w:ascii="Times New Roman" w:eastAsia="Times New Roman" w:hAnsi="Times New Roman" w:cs="Times New Roman"/>
          <w:b/>
          <w:i/>
          <w:sz w:val="24"/>
          <w:szCs w:val="24"/>
          <w:lang w:val="uk-UA" w:eastAsia="zh-CN"/>
        </w:rPr>
        <w:t xml:space="preserve">відповідної кваліфікації, </w:t>
      </w:r>
    </w:p>
    <w:p w:rsidR="00114770" w:rsidRPr="00114770" w:rsidRDefault="00114770" w:rsidP="00114770">
      <w:pPr>
        <w:suppressAutoHyphens/>
        <w:spacing w:after="0" w:line="240" w:lineRule="auto"/>
        <w:ind w:firstLine="426"/>
        <w:jc w:val="center"/>
        <w:rPr>
          <w:rFonts w:ascii="Times New Roman" w:eastAsia="Times New Roman" w:hAnsi="Times New Roman" w:cs="Times New Roman"/>
          <w:b/>
          <w:i/>
          <w:sz w:val="24"/>
          <w:szCs w:val="24"/>
          <w:lang w:val="uk-UA" w:eastAsia="zh-CN"/>
        </w:rPr>
      </w:pPr>
      <w:r w:rsidRPr="00114770">
        <w:rPr>
          <w:rFonts w:ascii="Times New Roman" w:eastAsia="Times New Roman" w:hAnsi="Times New Roman" w:cs="Times New Roman"/>
          <w:b/>
          <w:i/>
          <w:sz w:val="24"/>
          <w:szCs w:val="24"/>
          <w:lang w:val="uk-UA" w:eastAsia="zh-CN"/>
        </w:rPr>
        <w:t>які мають необхідні освіту, знання та досвід щодо виконання робіт</w:t>
      </w:r>
    </w:p>
    <w:tbl>
      <w:tblPr>
        <w:tblpPr w:leftFromText="180" w:rightFromText="180" w:vertAnchor="text" w:horzAnchor="margin" w:tblpX="482" w:tblpY="151"/>
        <w:tblW w:w="9320" w:type="dxa"/>
        <w:tblLayout w:type="fixed"/>
        <w:tblCellMar>
          <w:left w:w="56" w:type="dxa"/>
          <w:right w:w="56" w:type="dxa"/>
        </w:tblCellMar>
        <w:tblLook w:val="0000"/>
      </w:tblPr>
      <w:tblGrid>
        <w:gridCol w:w="480"/>
        <w:gridCol w:w="1419"/>
        <w:gridCol w:w="1284"/>
        <w:gridCol w:w="3018"/>
        <w:gridCol w:w="1418"/>
        <w:gridCol w:w="1701"/>
      </w:tblGrid>
      <w:tr w:rsidR="00114770" w:rsidRPr="00114770" w:rsidTr="00D43BC4">
        <w:tc>
          <w:tcPr>
            <w:tcW w:w="480" w:type="dxa"/>
            <w:tcBorders>
              <w:top w:val="single" w:sz="6" w:space="0" w:color="auto"/>
              <w:left w:val="single" w:sz="6" w:space="0" w:color="auto"/>
              <w:bottom w:val="single" w:sz="6" w:space="0" w:color="auto"/>
              <w:right w:val="single" w:sz="4" w:space="0" w:color="auto"/>
            </w:tcBorders>
            <w:vAlign w:val="center"/>
          </w:tcPr>
          <w:p w:rsidR="00114770" w:rsidRPr="00114770" w:rsidRDefault="00114770" w:rsidP="00114770">
            <w:pPr>
              <w:suppressAutoHyphens/>
              <w:spacing w:after="0" w:line="240" w:lineRule="auto"/>
              <w:jc w:val="center"/>
              <w:rPr>
                <w:rFonts w:ascii="Times New Roman" w:eastAsia="Times New Roman" w:hAnsi="Times New Roman" w:cs="Times New Roman"/>
                <w:b/>
                <w:sz w:val="24"/>
                <w:szCs w:val="24"/>
                <w:lang w:val="uk-UA" w:eastAsia="zh-CN"/>
              </w:rPr>
            </w:pPr>
            <w:r w:rsidRPr="00114770">
              <w:rPr>
                <w:rFonts w:ascii="Times New Roman" w:eastAsia="Times New Roman" w:hAnsi="Times New Roman" w:cs="Times New Roman"/>
                <w:b/>
                <w:sz w:val="24"/>
                <w:szCs w:val="24"/>
                <w:lang w:val="uk-UA" w:eastAsia="zh-CN"/>
              </w:rPr>
              <w:t>№ з/п</w:t>
            </w:r>
          </w:p>
        </w:tc>
        <w:tc>
          <w:tcPr>
            <w:tcW w:w="1419" w:type="dxa"/>
            <w:tcBorders>
              <w:top w:val="single" w:sz="6" w:space="0" w:color="auto"/>
              <w:left w:val="single" w:sz="4" w:space="0" w:color="auto"/>
              <w:bottom w:val="single" w:sz="6" w:space="0" w:color="auto"/>
              <w:right w:val="single" w:sz="6" w:space="0" w:color="auto"/>
            </w:tcBorders>
            <w:vAlign w:val="center"/>
          </w:tcPr>
          <w:p w:rsidR="00114770" w:rsidRPr="00114770" w:rsidRDefault="00114770" w:rsidP="00114770">
            <w:pPr>
              <w:suppressAutoHyphens/>
              <w:spacing w:after="0" w:line="240" w:lineRule="auto"/>
              <w:jc w:val="center"/>
              <w:rPr>
                <w:rFonts w:ascii="Times New Roman" w:eastAsia="Times New Roman" w:hAnsi="Times New Roman" w:cs="Times New Roman"/>
                <w:b/>
                <w:sz w:val="24"/>
                <w:szCs w:val="24"/>
                <w:lang w:val="uk-UA" w:eastAsia="zh-CN"/>
              </w:rPr>
            </w:pPr>
            <w:r w:rsidRPr="00114770">
              <w:rPr>
                <w:rFonts w:ascii="Times New Roman" w:eastAsia="Times New Roman" w:hAnsi="Times New Roman" w:cs="Times New Roman"/>
                <w:b/>
                <w:sz w:val="24"/>
                <w:szCs w:val="24"/>
                <w:lang w:val="uk-UA" w:eastAsia="zh-CN"/>
              </w:rPr>
              <w:t>Посада</w:t>
            </w:r>
          </w:p>
        </w:tc>
        <w:tc>
          <w:tcPr>
            <w:tcW w:w="1284" w:type="dxa"/>
            <w:tcBorders>
              <w:top w:val="single" w:sz="6" w:space="0" w:color="auto"/>
              <w:left w:val="single" w:sz="6" w:space="0" w:color="auto"/>
              <w:bottom w:val="single" w:sz="6" w:space="0" w:color="auto"/>
              <w:right w:val="single" w:sz="6" w:space="0" w:color="auto"/>
            </w:tcBorders>
            <w:vAlign w:val="center"/>
          </w:tcPr>
          <w:p w:rsidR="00114770" w:rsidRPr="00114770" w:rsidRDefault="00114770" w:rsidP="00114770">
            <w:pPr>
              <w:suppressAutoHyphens/>
              <w:spacing w:after="0" w:line="240" w:lineRule="auto"/>
              <w:jc w:val="center"/>
              <w:rPr>
                <w:rFonts w:ascii="Times New Roman" w:eastAsia="Times New Roman" w:hAnsi="Times New Roman" w:cs="Times New Roman"/>
                <w:b/>
                <w:sz w:val="24"/>
                <w:szCs w:val="24"/>
                <w:lang w:val="uk-UA" w:eastAsia="zh-CN"/>
              </w:rPr>
            </w:pPr>
            <w:r w:rsidRPr="00114770">
              <w:rPr>
                <w:rFonts w:ascii="Times New Roman" w:eastAsia="Times New Roman" w:hAnsi="Times New Roman" w:cs="Times New Roman"/>
                <w:b/>
                <w:sz w:val="24"/>
                <w:szCs w:val="24"/>
                <w:lang w:val="uk-UA" w:eastAsia="zh-CN"/>
              </w:rPr>
              <w:t>П.І.Б.</w:t>
            </w:r>
          </w:p>
        </w:tc>
        <w:tc>
          <w:tcPr>
            <w:tcW w:w="3018" w:type="dxa"/>
            <w:tcBorders>
              <w:top w:val="single" w:sz="6" w:space="0" w:color="auto"/>
              <w:left w:val="single" w:sz="6" w:space="0" w:color="auto"/>
              <w:bottom w:val="single" w:sz="6" w:space="0" w:color="auto"/>
              <w:right w:val="single" w:sz="4" w:space="0" w:color="auto"/>
            </w:tcBorders>
            <w:vAlign w:val="center"/>
          </w:tcPr>
          <w:p w:rsidR="00114770" w:rsidRPr="00114770" w:rsidRDefault="00114770" w:rsidP="00114770">
            <w:pPr>
              <w:suppressAutoHyphens/>
              <w:spacing w:after="0" w:line="240" w:lineRule="auto"/>
              <w:jc w:val="center"/>
              <w:rPr>
                <w:rFonts w:ascii="Times New Roman" w:eastAsia="Times New Roman" w:hAnsi="Times New Roman" w:cs="Times New Roman"/>
                <w:b/>
                <w:sz w:val="24"/>
                <w:szCs w:val="24"/>
                <w:lang w:val="uk-UA" w:eastAsia="zh-CN"/>
              </w:rPr>
            </w:pPr>
            <w:r w:rsidRPr="00114770">
              <w:rPr>
                <w:rFonts w:ascii="Times New Roman" w:eastAsia="Times New Roman" w:hAnsi="Times New Roman" w:cs="Times New Roman"/>
                <w:b/>
                <w:sz w:val="24"/>
                <w:szCs w:val="24"/>
                <w:lang w:val="uk-UA" w:eastAsia="zh-CN"/>
              </w:rPr>
              <w:t>Освіта, загальний стаж роботи</w:t>
            </w:r>
          </w:p>
          <w:p w:rsidR="00114770" w:rsidRPr="00114770" w:rsidRDefault="00114770" w:rsidP="00114770">
            <w:pPr>
              <w:suppressAutoHyphens/>
              <w:spacing w:after="0" w:line="240" w:lineRule="auto"/>
              <w:jc w:val="center"/>
              <w:rPr>
                <w:rFonts w:ascii="Times New Roman" w:eastAsia="Times New Roman" w:hAnsi="Times New Roman" w:cs="Times New Roman"/>
                <w:b/>
                <w:sz w:val="24"/>
                <w:szCs w:val="24"/>
                <w:lang w:val="uk-UA" w:eastAsia="zh-CN"/>
              </w:rPr>
            </w:pPr>
            <w:r w:rsidRPr="00114770">
              <w:rPr>
                <w:rFonts w:ascii="Times New Roman" w:eastAsia="Times New Roman" w:hAnsi="Times New Roman" w:cs="Times New Roman"/>
                <w:b/>
                <w:sz w:val="24"/>
                <w:szCs w:val="24"/>
                <w:lang w:val="uk-UA" w:eastAsia="zh-CN"/>
              </w:rPr>
              <w:t xml:space="preserve"> у цій галузі (років)</w:t>
            </w:r>
          </w:p>
        </w:tc>
        <w:tc>
          <w:tcPr>
            <w:tcW w:w="1418" w:type="dxa"/>
            <w:tcBorders>
              <w:top w:val="single" w:sz="6" w:space="0" w:color="auto"/>
              <w:left w:val="single" w:sz="4" w:space="0" w:color="auto"/>
              <w:bottom w:val="single" w:sz="6" w:space="0" w:color="auto"/>
              <w:right w:val="single" w:sz="6" w:space="0" w:color="auto"/>
            </w:tcBorders>
            <w:shd w:val="clear" w:color="auto" w:fill="auto"/>
            <w:vAlign w:val="center"/>
          </w:tcPr>
          <w:p w:rsidR="00114770" w:rsidRPr="00114770" w:rsidRDefault="00114770" w:rsidP="00114770">
            <w:pPr>
              <w:suppressAutoHyphens/>
              <w:spacing w:after="0" w:line="240" w:lineRule="auto"/>
              <w:jc w:val="center"/>
              <w:rPr>
                <w:rFonts w:ascii="Times New Roman" w:eastAsia="Times New Roman" w:hAnsi="Times New Roman" w:cs="Times New Roman"/>
                <w:b/>
                <w:sz w:val="24"/>
                <w:szCs w:val="24"/>
                <w:lang w:val="uk-UA" w:eastAsia="zh-CN"/>
              </w:rPr>
            </w:pPr>
            <w:r w:rsidRPr="00114770">
              <w:rPr>
                <w:rFonts w:ascii="Times New Roman" w:eastAsia="Times New Roman" w:hAnsi="Times New Roman" w:cs="Times New Roman"/>
                <w:b/>
                <w:sz w:val="24"/>
                <w:szCs w:val="24"/>
                <w:lang w:val="uk-UA" w:eastAsia="zh-CN"/>
              </w:rPr>
              <w:t>Досвід роботи на цій посаді (років)</w:t>
            </w:r>
          </w:p>
        </w:tc>
        <w:tc>
          <w:tcPr>
            <w:tcW w:w="1701" w:type="dxa"/>
            <w:tcBorders>
              <w:top w:val="single" w:sz="6" w:space="0" w:color="auto"/>
              <w:left w:val="single" w:sz="6" w:space="0" w:color="auto"/>
              <w:bottom w:val="single" w:sz="6" w:space="0" w:color="auto"/>
              <w:right w:val="single" w:sz="6" w:space="0" w:color="auto"/>
            </w:tcBorders>
            <w:vAlign w:val="center"/>
          </w:tcPr>
          <w:p w:rsidR="00114770" w:rsidRPr="00114770" w:rsidRDefault="00114770" w:rsidP="00114770">
            <w:pPr>
              <w:suppressAutoHyphens/>
              <w:spacing w:after="0" w:line="240" w:lineRule="auto"/>
              <w:jc w:val="center"/>
              <w:rPr>
                <w:rFonts w:ascii="Times New Roman" w:eastAsia="Times New Roman" w:hAnsi="Times New Roman" w:cs="Times New Roman"/>
                <w:b/>
                <w:sz w:val="24"/>
                <w:szCs w:val="24"/>
                <w:lang w:val="uk-UA" w:eastAsia="zh-CN"/>
              </w:rPr>
            </w:pPr>
            <w:r w:rsidRPr="00114770">
              <w:rPr>
                <w:rFonts w:ascii="Times New Roman" w:eastAsia="Times New Roman" w:hAnsi="Times New Roman" w:cs="Times New Roman"/>
                <w:b/>
                <w:sz w:val="24"/>
                <w:szCs w:val="24"/>
                <w:lang w:val="uk-UA" w:eastAsia="zh-CN"/>
              </w:rPr>
              <w:t xml:space="preserve">Штатний або найманий </w:t>
            </w:r>
          </w:p>
        </w:tc>
      </w:tr>
      <w:tr w:rsidR="00114770" w:rsidRPr="00114770" w:rsidTr="00D43BC4">
        <w:tc>
          <w:tcPr>
            <w:tcW w:w="480" w:type="dxa"/>
            <w:tcBorders>
              <w:top w:val="single" w:sz="6" w:space="0" w:color="auto"/>
              <w:left w:val="single" w:sz="6" w:space="0" w:color="auto"/>
              <w:bottom w:val="single" w:sz="6" w:space="0" w:color="auto"/>
              <w:right w:val="single" w:sz="4" w:space="0" w:color="auto"/>
            </w:tcBorders>
          </w:tcPr>
          <w:p w:rsidR="00114770" w:rsidRPr="00114770" w:rsidRDefault="00114770" w:rsidP="00114770">
            <w:pPr>
              <w:suppressAutoHyphens/>
              <w:spacing w:after="0" w:line="240" w:lineRule="auto"/>
              <w:ind w:left="426"/>
              <w:rPr>
                <w:rFonts w:ascii="Times New Roman" w:eastAsia="Times New Roman" w:hAnsi="Times New Roman" w:cs="Times New Roman"/>
                <w:sz w:val="24"/>
                <w:szCs w:val="24"/>
                <w:lang w:val="uk-UA" w:eastAsia="zh-CN"/>
              </w:rPr>
            </w:pPr>
          </w:p>
        </w:tc>
        <w:tc>
          <w:tcPr>
            <w:tcW w:w="1419" w:type="dxa"/>
            <w:tcBorders>
              <w:top w:val="single" w:sz="6" w:space="0" w:color="auto"/>
              <w:left w:val="single" w:sz="4" w:space="0" w:color="auto"/>
              <w:bottom w:val="single" w:sz="6" w:space="0" w:color="auto"/>
              <w:right w:val="single" w:sz="6" w:space="0" w:color="auto"/>
            </w:tcBorders>
          </w:tcPr>
          <w:p w:rsidR="00114770" w:rsidRPr="00114770" w:rsidRDefault="00114770" w:rsidP="00114770">
            <w:pPr>
              <w:suppressAutoHyphens/>
              <w:spacing w:after="0" w:line="240" w:lineRule="auto"/>
              <w:ind w:left="426"/>
              <w:rPr>
                <w:rFonts w:ascii="Times New Roman" w:eastAsia="Times New Roman" w:hAnsi="Times New Roman" w:cs="Times New Roman"/>
                <w:sz w:val="24"/>
                <w:szCs w:val="24"/>
                <w:lang w:val="uk-UA" w:eastAsia="zh-CN"/>
              </w:rPr>
            </w:pPr>
          </w:p>
        </w:tc>
        <w:tc>
          <w:tcPr>
            <w:tcW w:w="1284" w:type="dxa"/>
            <w:tcBorders>
              <w:top w:val="single" w:sz="6" w:space="0" w:color="auto"/>
              <w:left w:val="single" w:sz="6" w:space="0" w:color="auto"/>
              <w:bottom w:val="single" w:sz="6" w:space="0" w:color="auto"/>
              <w:right w:val="single" w:sz="6" w:space="0" w:color="auto"/>
            </w:tcBorders>
          </w:tcPr>
          <w:p w:rsidR="00114770" w:rsidRPr="00114770" w:rsidRDefault="00114770" w:rsidP="00114770">
            <w:pPr>
              <w:suppressAutoHyphens/>
              <w:spacing w:after="0" w:line="240" w:lineRule="auto"/>
              <w:ind w:left="426"/>
              <w:rPr>
                <w:rFonts w:ascii="Times New Roman" w:eastAsia="Times New Roman" w:hAnsi="Times New Roman" w:cs="Times New Roman"/>
                <w:sz w:val="24"/>
                <w:szCs w:val="24"/>
                <w:lang w:val="uk-UA" w:eastAsia="zh-CN"/>
              </w:rPr>
            </w:pPr>
          </w:p>
        </w:tc>
        <w:tc>
          <w:tcPr>
            <w:tcW w:w="3018" w:type="dxa"/>
            <w:tcBorders>
              <w:top w:val="single" w:sz="6" w:space="0" w:color="auto"/>
              <w:left w:val="single" w:sz="6" w:space="0" w:color="auto"/>
              <w:bottom w:val="single" w:sz="6" w:space="0" w:color="auto"/>
              <w:right w:val="single" w:sz="4" w:space="0" w:color="auto"/>
            </w:tcBorders>
          </w:tcPr>
          <w:p w:rsidR="00114770" w:rsidRPr="00114770" w:rsidRDefault="00114770" w:rsidP="00114770">
            <w:pPr>
              <w:suppressAutoHyphens/>
              <w:spacing w:after="0" w:line="240" w:lineRule="auto"/>
              <w:ind w:left="426"/>
              <w:rPr>
                <w:rFonts w:ascii="Times New Roman" w:eastAsia="Times New Roman" w:hAnsi="Times New Roman" w:cs="Times New Roman"/>
                <w:sz w:val="24"/>
                <w:szCs w:val="24"/>
                <w:lang w:val="uk-UA" w:eastAsia="zh-CN"/>
              </w:rPr>
            </w:pPr>
          </w:p>
        </w:tc>
        <w:tc>
          <w:tcPr>
            <w:tcW w:w="1418" w:type="dxa"/>
            <w:tcBorders>
              <w:top w:val="single" w:sz="6" w:space="0" w:color="auto"/>
              <w:left w:val="single" w:sz="4" w:space="0" w:color="auto"/>
              <w:bottom w:val="single" w:sz="6" w:space="0" w:color="auto"/>
              <w:right w:val="single" w:sz="6" w:space="0" w:color="auto"/>
            </w:tcBorders>
          </w:tcPr>
          <w:p w:rsidR="00114770" w:rsidRPr="00114770" w:rsidRDefault="00114770" w:rsidP="00114770">
            <w:pPr>
              <w:suppressAutoHyphens/>
              <w:spacing w:after="0" w:line="240" w:lineRule="auto"/>
              <w:ind w:left="426"/>
              <w:rPr>
                <w:rFonts w:ascii="Times New Roman" w:eastAsia="Times New Roman" w:hAnsi="Times New Roman" w:cs="Times New Roman"/>
                <w:sz w:val="24"/>
                <w:szCs w:val="24"/>
                <w:lang w:val="uk-UA" w:eastAsia="zh-CN"/>
              </w:rPr>
            </w:pPr>
          </w:p>
        </w:tc>
        <w:tc>
          <w:tcPr>
            <w:tcW w:w="1701" w:type="dxa"/>
            <w:tcBorders>
              <w:top w:val="single" w:sz="6" w:space="0" w:color="auto"/>
              <w:left w:val="single" w:sz="6" w:space="0" w:color="auto"/>
              <w:bottom w:val="single" w:sz="6" w:space="0" w:color="auto"/>
              <w:right w:val="single" w:sz="6" w:space="0" w:color="auto"/>
            </w:tcBorders>
          </w:tcPr>
          <w:p w:rsidR="00114770" w:rsidRPr="00114770" w:rsidRDefault="00114770" w:rsidP="00114770">
            <w:pPr>
              <w:suppressAutoHyphens/>
              <w:spacing w:after="0" w:line="240" w:lineRule="auto"/>
              <w:ind w:left="426"/>
              <w:rPr>
                <w:rFonts w:ascii="Times New Roman" w:eastAsia="Times New Roman" w:hAnsi="Times New Roman" w:cs="Times New Roman"/>
                <w:sz w:val="24"/>
                <w:szCs w:val="24"/>
                <w:lang w:val="uk-UA" w:eastAsia="zh-CN"/>
              </w:rPr>
            </w:pPr>
          </w:p>
        </w:tc>
      </w:tr>
    </w:tbl>
    <w:p w:rsidR="00114770" w:rsidRPr="00114770" w:rsidRDefault="00114770" w:rsidP="00114770">
      <w:pPr>
        <w:suppressAutoHyphens/>
        <w:spacing w:after="0" w:line="240" w:lineRule="auto"/>
        <w:ind w:firstLine="851"/>
        <w:jc w:val="both"/>
        <w:rPr>
          <w:rFonts w:ascii="Times New Roman" w:eastAsia="Times New Roman" w:hAnsi="Times New Roman" w:cs="Times New Roman"/>
          <w:sz w:val="24"/>
          <w:szCs w:val="24"/>
          <w:lang w:val="uk-UA" w:eastAsia="zh-CN"/>
        </w:rPr>
      </w:pPr>
    </w:p>
    <w:p w:rsidR="00114770" w:rsidRPr="00114770" w:rsidRDefault="00114770" w:rsidP="00114770">
      <w:pPr>
        <w:suppressAutoHyphens/>
        <w:spacing w:after="0" w:line="240" w:lineRule="auto"/>
        <w:ind w:firstLine="851"/>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 xml:space="preserve">Важливо! Документи, що надаються для підтвердження наявних працівників, перелічених у довідці, повинні бути розміщені </w:t>
      </w:r>
      <w:r w:rsidRPr="00114770">
        <w:rPr>
          <w:rFonts w:ascii="Times New Roman" w:eastAsia="Times New Roman" w:hAnsi="Times New Roman" w:cs="Times New Roman"/>
          <w:b/>
          <w:sz w:val="24"/>
          <w:szCs w:val="24"/>
          <w:lang w:val="uk-UA" w:eastAsia="zh-CN"/>
        </w:rPr>
        <w:t>у порядку їх зазначення у довідці</w:t>
      </w:r>
      <w:r w:rsidRPr="00114770">
        <w:rPr>
          <w:rFonts w:ascii="Times New Roman" w:eastAsia="Times New Roman" w:hAnsi="Times New Roman" w:cs="Times New Roman"/>
          <w:sz w:val="24"/>
          <w:szCs w:val="24"/>
          <w:lang w:val="uk-UA" w:eastAsia="zh-CN"/>
        </w:rPr>
        <w:t>.</w:t>
      </w:r>
    </w:p>
    <w:p w:rsidR="00114770" w:rsidRPr="00114770" w:rsidRDefault="00114770" w:rsidP="003D2BA5">
      <w:pPr>
        <w:suppressAutoHyphens/>
        <w:spacing w:after="0" w:line="240" w:lineRule="auto"/>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 xml:space="preserve">Для підтвердження даної інформації Учасник повинен надати копії документів, що підтверджують наявність трудових або цивільно-правових відносин Учасника із </w:t>
      </w:r>
      <w:r w:rsidRPr="00114770">
        <w:rPr>
          <w:rFonts w:ascii="Times New Roman" w:eastAsia="Times New Roman" w:hAnsi="Times New Roman" w:cs="Times New Roman"/>
          <w:sz w:val="24"/>
          <w:szCs w:val="24"/>
          <w:lang w:val="uk-UA" w:eastAsia="zh-CN"/>
        </w:rPr>
        <w:lastRenderedPageBreak/>
        <w:t>вищевказаними працівниками (копії наказів про призначення, трудових або цивільно-правових угод).</w:t>
      </w:r>
    </w:p>
    <w:p w:rsidR="00114770" w:rsidRPr="00114770" w:rsidRDefault="00114770" w:rsidP="0089046E">
      <w:pPr>
        <w:suppressAutoHyphens/>
        <w:spacing w:after="0" w:line="240" w:lineRule="auto"/>
        <w:rPr>
          <w:rFonts w:ascii="Times New Roman" w:eastAsia="Times New Roman" w:hAnsi="Times New Roman" w:cs="Times New Roman"/>
          <w:sz w:val="24"/>
          <w:szCs w:val="24"/>
          <w:lang w:val="uk-UA" w:eastAsia="zh-CN"/>
        </w:rPr>
      </w:pPr>
    </w:p>
    <w:p w:rsidR="0089046E" w:rsidRPr="0089046E" w:rsidRDefault="00114770" w:rsidP="003D2BA5">
      <w:pPr>
        <w:numPr>
          <w:ilvl w:val="0"/>
          <w:numId w:val="30"/>
        </w:numPr>
        <w:tabs>
          <w:tab w:val="left" w:pos="0"/>
        </w:tabs>
        <w:suppressAutoHyphens/>
        <w:spacing w:after="0" w:line="240" w:lineRule="auto"/>
        <w:ind w:left="-142" w:firstLine="0"/>
        <w:contextualSpacing/>
        <w:jc w:val="both"/>
        <w:rPr>
          <w:rFonts w:ascii="Times New Roman" w:eastAsia="Calibri" w:hAnsi="Times New Roman" w:cs="Times New Roman"/>
          <w:sz w:val="24"/>
          <w:szCs w:val="24"/>
        </w:rPr>
      </w:pPr>
      <w:r w:rsidRPr="00114770">
        <w:rPr>
          <w:rFonts w:ascii="Times New Roman" w:eastAsia="Calibri" w:hAnsi="Times New Roman" w:cs="Times New Roman"/>
          <w:bCs/>
          <w:color w:val="000000"/>
          <w:sz w:val="24"/>
          <w:szCs w:val="24"/>
        </w:rPr>
        <w:t xml:space="preserve">Для </w:t>
      </w:r>
      <w:r w:rsidRPr="00114770">
        <w:rPr>
          <w:rFonts w:ascii="Times New Roman" w:eastAsia="Calibri" w:hAnsi="Times New Roman" w:cs="Times New Roman"/>
          <w:sz w:val="24"/>
          <w:szCs w:val="24"/>
          <w:lang w:val="uk-UA"/>
        </w:rPr>
        <w:t xml:space="preserve">надання інформації </w:t>
      </w:r>
      <w:r w:rsidRPr="00114770">
        <w:rPr>
          <w:rFonts w:ascii="Times New Roman" w:eastAsia="Calibri" w:hAnsi="Times New Roman" w:cs="Times New Roman"/>
          <w:color w:val="000000"/>
          <w:sz w:val="24"/>
          <w:szCs w:val="24"/>
        </w:rPr>
        <w:t>документально підтвердженого</w:t>
      </w:r>
      <w:r w:rsidR="00E75859">
        <w:rPr>
          <w:rFonts w:ascii="Times New Roman" w:eastAsia="Calibri" w:hAnsi="Times New Roman" w:cs="Times New Roman"/>
          <w:color w:val="000000"/>
          <w:sz w:val="24"/>
          <w:szCs w:val="24"/>
          <w:lang w:val="uk-UA"/>
        </w:rPr>
        <w:t xml:space="preserve"> </w:t>
      </w:r>
      <w:r w:rsidRPr="00114770">
        <w:rPr>
          <w:rFonts w:ascii="Times New Roman" w:eastAsia="Calibri" w:hAnsi="Times New Roman" w:cs="Times New Roman"/>
          <w:color w:val="000000"/>
          <w:sz w:val="24"/>
          <w:szCs w:val="24"/>
        </w:rPr>
        <w:t>досвіду</w:t>
      </w:r>
      <w:r w:rsidR="00E75859">
        <w:rPr>
          <w:rFonts w:ascii="Times New Roman" w:eastAsia="Calibri" w:hAnsi="Times New Roman" w:cs="Times New Roman"/>
          <w:color w:val="000000"/>
          <w:sz w:val="24"/>
          <w:szCs w:val="24"/>
          <w:lang w:val="uk-UA"/>
        </w:rPr>
        <w:t xml:space="preserve"> </w:t>
      </w:r>
      <w:r w:rsidRPr="00114770">
        <w:rPr>
          <w:rFonts w:ascii="Times New Roman" w:eastAsia="Calibri" w:hAnsi="Times New Roman" w:cs="Times New Roman"/>
          <w:color w:val="000000"/>
          <w:sz w:val="24"/>
          <w:szCs w:val="24"/>
        </w:rPr>
        <w:t>виконання</w:t>
      </w:r>
      <w:r w:rsidR="008A073E">
        <w:rPr>
          <w:rFonts w:ascii="Times New Roman" w:eastAsia="Calibri" w:hAnsi="Times New Roman" w:cs="Times New Roman"/>
          <w:color w:val="000000"/>
          <w:sz w:val="24"/>
          <w:szCs w:val="24"/>
          <w:lang w:val="uk-UA"/>
        </w:rPr>
        <w:t xml:space="preserve"> </w:t>
      </w:r>
      <w:r w:rsidRPr="00114770">
        <w:rPr>
          <w:rFonts w:ascii="Times New Roman" w:eastAsia="Calibri" w:hAnsi="Times New Roman" w:cs="Times New Roman"/>
          <w:color w:val="000000"/>
          <w:sz w:val="24"/>
          <w:szCs w:val="24"/>
        </w:rPr>
        <w:t>аналогічного договору</w:t>
      </w:r>
      <w:r w:rsidR="008A073E">
        <w:rPr>
          <w:rFonts w:ascii="Times New Roman" w:eastAsia="Calibri" w:hAnsi="Times New Roman" w:cs="Times New Roman"/>
          <w:color w:val="000000"/>
          <w:sz w:val="24"/>
          <w:szCs w:val="24"/>
          <w:lang w:val="uk-UA"/>
        </w:rPr>
        <w:t xml:space="preserve"> </w:t>
      </w:r>
      <w:r w:rsidRPr="00114770">
        <w:rPr>
          <w:rFonts w:ascii="Times New Roman" w:eastAsia="Calibri" w:hAnsi="Times New Roman" w:cs="Times New Roman"/>
          <w:sz w:val="24"/>
          <w:szCs w:val="24"/>
        </w:rPr>
        <w:t>учасниками у складі</w:t>
      </w:r>
      <w:r w:rsidR="008A073E">
        <w:rPr>
          <w:rFonts w:ascii="Times New Roman" w:eastAsia="Calibri" w:hAnsi="Times New Roman" w:cs="Times New Roman"/>
          <w:sz w:val="24"/>
          <w:szCs w:val="24"/>
          <w:lang w:val="uk-UA"/>
        </w:rPr>
        <w:t xml:space="preserve"> </w:t>
      </w:r>
      <w:r w:rsidRPr="00114770">
        <w:rPr>
          <w:rFonts w:ascii="Times New Roman" w:eastAsia="Calibri" w:hAnsi="Times New Roman" w:cs="Times New Roman"/>
          <w:sz w:val="24"/>
          <w:szCs w:val="24"/>
        </w:rPr>
        <w:t>пропозиції</w:t>
      </w:r>
      <w:r w:rsidR="008A073E">
        <w:rPr>
          <w:rFonts w:ascii="Times New Roman" w:eastAsia="Calibri" w:hAnsi="Times New Roman" w:cs="Times New Roman"/>
          <w:sz w:val="24"/>
          <w:szCs w:val="24"/>
          <w:lang w:val="uk-UA"/>
        </w:rPr>
        <w:t xml:space="preserve"> </w:t>
      </w:r>
      <w:r w:rsidRPr="00114770">
        <w:rPr>
          <w:rFonts w:ascii="Times New Roman" w:eastAsia="Calibri" w:hAnsi="Times New Roman" w:cs="Times New Roman"/>
          <w:sz w:val="24"/>
          <w:szCs w:val="24"/>
        </w:rPr>
        <w:t>подається</w:t>
      </w:r>
      <w:r w:rsidR="008A073E">
        <w:rPr>
          <w:rFonts w:ascii="Times New Roman" w:eastAsia="Calibri" w:hAnsi="Times New Roman" w:cs="Times New Roman"/>
          <w:sz w:val="24"/>
          <w:szCs w:val="24"/>
          <w:lang w:val="uk-UA"/>
        </w:rPr>
        <w:t xml:space="preserve"> </w:t>
      </w:r>
      <w:r w:rsidRPr="00114770">
        <w:rPr>
          <w:rFonts w:ascii="Times New Roman" w:eastAsia="Calibri" w:hAnsi="Times New Roman" w:cs="Times New Roman"/>
          <w:sz w:val="24"/>
          <w:szCs w:val="24"/>
        </w:rPr>
        <w:t>довідка на фірмовому бланку учасника про виконання</w:t>
      </w:r>
      <w:r w:rsidR="008A073E">
        <w:rPr>
          <w:rFonts w:ascii="Times New Roman" w:eastAsia="Calibri" w:hAnsi="Times New Roman" w:cs="Times New Roman"/>
          <w:sz w:val="24"/>
          <w:szCs w:val="24"/>
          <w:lang w:val="uk-UA"/>
        </w:rPr>
        <w:t xml:space="preserve"> </w:t>
      </w:r>
      <w:r w:rsidRPr="00114770">
        <w:rPr>
          <w:rFonts w:ascii="Times New Roman" w:eastAsia="Calibri" w:hAnsi="Times New Roman" w:cs="Times New Roman"/>
          <w:sz w:val="24"/>
          <w:szCs w:val="24"/>
        </w:rPr>
        <w:t>аналогічного договору, за наступною</w:t>
      </w:r>
      <w:r w:rsidR="008A073E">
        <w:rPr>
          <w:rFonts w:ascii="Times New Roman" w:eastAsia="Calibri" w:hAnsi="Times New Roman" w:cs="Times New Roman"/>
          <w:sz w:val="24"/>
          <w:szCs w:val="24"/>
          <w:lang w:val="uk-UA"/>
        </w:rPr>
        <w:t xml:space="preserve"> </w:t>
      </w:r>
      <w:r w:rsidRPr="00114770">
        <w:rPr>
          <w:rFonts w:ascii="Times New Roman" w:eastAsia="Calibri" w:hAnsi="Times New Roman" w:cs="Times New Roman"/>
          <w:sz w:val="24"/>
          <w:szCs w:val="24"/>
        </w:rPr>
        <w:t xml:space="preserve"> формою:</w:t>
      </w:r>
    </w:p>
    <w:p w:rsidR="00114770" w:rsidRPr="00114770" w:rsidRDefault="00114770" w:rsidP="003D2BA5">
      <w:pPr>
        <w:tabs>
          <w:tab w:val="left" w:pos="0"/>
        </w:tabs>
        <w:suppressAutoHyphens/>
        <w:spacing w:after="0" w:line="240" w:lineRule="auto"/>
        <w:ind w:left="-142"/>
        <w:contextualSpacing/>
        <w:jc w:val="both"/>
        <w:rPr>
          <w:rFonts w:ascii="Times New Roman" w:eastAsia="Calibri" w:hAnsi="Times New Roman" w:cs="Times New Roman"/>
          <w:sz w:val="24"/>
          <w:szCs w:val="24"/>
        </w:rPr>
      </w:pPr>
    </w:p>
    <w:p w:rsidR="00114770" w:rsidRPr="00114770" w:rsidRDefault="00114770" w:rsidP="0089046E">
      <w:pPr>
        <w:shd w:val="clear" w:color="auto" w:fill="FFFFFF"/>
        <w:spacing w:after="0" w:line="240" w:lineRule="auto"/>
        <w:ind w:left="360"/>
        <w:contextualSpacing/>
        <w:jc w:val="center"/>
        <w:rPr>
          <w:rFonts w:ascii="Times New Roman" w:eastAsia="Times New Roman" w:hAnsi="Times New Roman" w:cs="Times New Roman"/>
          <w:b/>
          <w:bCs/>
          <w:i/>
          <w:color w:val="000000"/>
          <w:sz w:val="24"/>
          <w:szCs w:val="24"/>
          <w:lang w:val="uk-UA" w:eastAsia="ru-RU"/>
        </w:rPr>
      </w:pPr>
      <w:r w:rsidRPr="00114770">
        <w:rPr>
          <w:rFonts w:ascii="Times New Roman" w:eastAsia="Times New Roman" w:hAnsi="Times New Roman" w:cs="Times New Roman"/>
          <w:b/>
          <w:bCs/>
          <w:i/>
          <w:color w:val="000000"/>
          <w:sz w:val="24"/>
          <w:szCs w:val="24"/>
          <w:lang w:val="uk-UA" w:eastAsia="ru-RU"/>
        </w:rPr>
        <w:t>Довідка щодо досвіду виконання аналогічного (аналогічних) за предметом закупівлі договору (договорів)</w:t>
      </w:r>
    </w:p>
    <w:p w:rsidR="00114770" w:rsidRPr="00114770" w:rsidRDefault="00114770" w:rsidP="0089046E">
      <w:pPr>
        <w:suppressAutoHyphens/>
        <w:spacing w:after="0" w:line="240" w:lineRule="auto"/>
        <w:rPr>
          <w:rFonts w:ascii="Times New Roman" w:eastAsia="Times New Roman" w:hAnsi="Times New Roman" w:cs="Times New Roman"/>
          <w:sz w:val="24"/>
          <w:szCs w:val="24"/>
          <w:lang w:val="uk-UA" w:eastAsia="zh-CN"/>
        </w:rPr>
      </w:pP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2"/>
        <w:gridCol w:w="4187"/>
        <w:gridCol w:w="2930"/>
      </w:tblGrid>
      <w:tr w:rsidR="00114770" w:rsidRPr="00114770" w:rsidTr="0089046E">
        <w:trPr>
          <w:trHeight w:val="679"/>
        </w:trPr>
        <w:tc>
          <w:tcPr>
            <w:tcW w:w="2372" w:type="dxa"/>
            <w:vAlign w:val="center"/>
          </w:tcPr>
          <w:p w:rsidR="00114770" w:rsidRPr="00114770" w:rsidRDefault="00114770" w:rsidP="00114770">
            <w:pPr>
              <w:suppressAutoHyphens/>
              <w:spacing w:after="0" w:line="240" w:lineRule="auto"/>
              <w:jc w:val="center"/>
              <w:rPr>
                <w:rFonts w:ascii="Times New Roman" w:eastAsia="Calibri" w:hAnsi="Times New Roman" w:cs="Times New Roman"/>
                <w:sz w:val="24"/>
                <w:szCs w:val="24"/>
                <w:lang w:val="uk-UA" w:eastAsia="zh-CN"/>
              </w:rPr>
            </w:pPr>
            <w:r w:rsidRPr="00114770">
              <w:rPr>
                <w:rFonts w:ascii="Times New Roman" w:eastAsia="Calibri" w:hAnsi="Times New Roman" w:cs="Times New Roman"/>
                <w:sz w:val="24"/>
                <w:szCs w:val="24"/>
                <w:lang w:val="uk-UA" w:eastAsia="zh-CN"/>
              </w:rPr>
              <w:t>Назва, №, дата виконаного договору</w:t>
            </w:r>
          </w:p>
        </w:tc>
        <w:tc>
          <w:tcPr>
            <w:tcW w:w="4187" w:type="dxa"/>
            <w:vAlign w:val="center"/>
          </w:tcPr>
          <w:p w:rsidR="00114770" w:rsidRPr="00114770" w:rsidRDefault="00114770" w:rsidP="00114770">
            <w:pPr>
              <w:suppressAutoHyphens/>
              <w:spacing w:after="0" w:line="240" w:lineRule="auto"/>
              <w:jc w:val="center"/>
              <w:rPr>
                <w:rFonts w:ascii="Times New Roman" w:eastAsia="Calibri" w:hAnsi="Times New Roman" w:cs="Times New Roman"/>
                <w:sz w:val="24"/>
                <w:szCs w:val="24"/>
                <w:lang w:val="uk-UA" w:eastAsia="zh-CN"/>
              </w:rPr>
            </w:pPr>
            <w:r w:rsidRPr="00114770">
              <w:rPr>
                <w:rFonts w:ascii="Times New Roman" w:eastAsia="Calibri" w:hAnsi="Times New Roman" w:cs="Times New Roman"/>
                <w:sz w:val="24"/>
                <w:szCs w:val="24"/>
                <w:lang w:val="uk-UA" w:eastAsia="zh-CN"/>
              </w:rPr>
              <w:t>Загальна</w:t>
            </w:r>
          </w:p>
          <w:p w:rsidR="00114770" w:rsidRPr="00114770" w:rsidRDefault="00114770" w:rsidP="00114770">
            <w:pPr>
              <w:suppressAutoHyphens/>
              <w:spacing w:after="0" w:line="240" w:lineRule="auto"/>
              <w:jc w:val="center"/>
              <w:rPr>
                <w:rFonts w:ascii="Times New Roman" w:eastAsia="Calibri" w:hAnsi="Times New Roman" w:cs="Times New Roman"/>
                <w:sz w:val="24"/>
                <w:szCs w:val="24"/>
                <w:lang w:val="uk-UA" w:eastAsia="zh-CN"/>
              </w:rPr>
            </w:pPr>
            <w:r w:rsidRPr="00114770">
              <w:rPr>
                <w:rFonts w:ascii="Times New Roman" w:eastAsia="Calibri" w:hAnsi="Times New Roman" w:cs="Times New Roman"/>
                <w:sz w:val="24"/>
                <w:szCs w:val="24"/>
                <w:lang w:val="uk-UA" w:eastAsia="zh-CN"/>
              </w:rPr>
              <w:t>вартість робіт, за які відповідав підрядник</w:t>
            </w:r>
          </w:p>
        </w:tc>
        <w:tc>
          <w:tcPr>
            <w:tcW w:w="2930" w:type="dxa"/>
            <w:vAlign w:val="center"/>
          </w:tcPr>
          <w:p w:rsidR="00114770" w:rsidRPr="00114770" w:rsidRDefault="00114770" w:rsidP="00114770">
            <w:pPr>
              <w:suppressAutoHyphens/>
              <w:spacing w:after="0" w:line="240" w:lineRule="auto"/>
              <w:jc w:val="center"/>
              <w:rPr>
                <w:rFonts w:ascii="Times New Roman" w:eastAsia="Calibri" w:hAnsi="Times New Roman" w:cs="Times New Roman"/>
                <w:sz w:val="24"/>
                <w:szCs w:val="24"/>
                <w:lang w:val="uk-UA" w:eastAsia="zh-CN"/>
              </w:rPr>
            </w:pPr>
            <w:r w:rsidRPr="00114770">
              <w:rPr>
                <w:rFonts w:ascii="Times New Roman" w:eastAsia="Calibri" w:hAnsi="Times New Roman" w:cs="Times New Roman"/>
                <w:sz w:val="24"/>
                <w:szCs w:val="24"/>
                <w:lang w:val="uk-UA" w:eastAsia="zh-CN"/>
              </w:rPr>
              <w:t>Замовник робіт, адреса, телефон</w:t>
            </w:r>
          </w:p>
        </w:tc>
      </w:tr>
    </w:tbl>
    <w:p w:rsidR="00FD30D6" w:rsidRPr="00FD30D6" w:rsidRDefault="00FD30D6" w:rsidP="0089046E">
      <w:pPr>
        <w:spacing w:before="100" w:beforeAutospacing="1" w:after="100" w:afterAutospacing="1" w:line="240" w:lineRule="auto"/>
        <w:jc w:val="both"/>
        <w:rPr>
          <w:rFonts w:ascii="Times New Roman" w:eastAsia="Times New Roman" w:hAnsi="Times New Roman" w:cs="Times New Roman"/>
          <w:color w:val="000000"/>
          <w:sz w:val="24"/>
          <w:szCs w:val="24"/>
          <w:lang w:val="uk-UA" w:eastAsia="uk-UA"/>
        </w:rPr>
      </w:pPr>
      <w:r w:rsidRPr="00FD30D6">
        <w:rPr>
          <w:rFonts w:ascii="Times New Roman" w:eastAsia="Times New Roman" w:hAnsi="Times New Roman" w:cs="Times New Roman"/>
          <w:color w:val="000000"/>
          <w:sz w:val="24"/>
          <w:szCs w:val="24"/>
          <w:lang w:val="uk-UA" w:eastAsia="uk-UA"/>
        </w:rPr>
        <w:t xml:space="preserve">Належним підтвердженням досвіду Замовник вважатиме документально підтверджену інформацію про повне виконання принаймні 2-х (двох) аналогічних Договорів. Для документального підтвердження досвіду виконання аналогічних договорів Учасник повинен заповнити запропоновану таблицю та надати копії повністю виконаних договорів з усіма додатками до них. Аналогічним вважається договір на виконання робіт з нового будівництва, капітального ремонту, реконструкції </w:t>
      </w:r>
      <w:r>
        <w:rPr>
          <w:rFonts w:ascii="Times New Roman" w:eastAsia="Times New Roman" w:hAnsi="Times New Roman" w:cs="Times New Roman"/>
          <w:color w:val="000000"/>
          <w:sz w:val="24"/>
          <w:szCs w:val="24"/>
          <w:lang w:val="uk-UA" w:eastAsia="uk-UA"/>
        </w:rPr>
        <w:t xml:space="preserve">. </w:t>
      </w:r>
      <w:r w:rsidRPr="00FD30D6">
        <w:rPr>
          <w:rFonts w:ascii="Times New Roman" w:eastAsia="Times New Roman" w:hAnsi="Times New Roman" w:cs="Times New Roman"/>
          <w:color w:val="000000"/>
          <w:sz w:val="24"/>
          <w:szCs w:val="24"/>
          <w:lang w:val="uk-UA" w:eastAsia="uk-UA"/>
        </w:rPr>
        <w:t>Учасник зобов’язаний також надати письмовий відгук (в довільній формі) від колишнього замовника робіт, а також документи, що підтверджують стан виконання такого договору - останню довідку про вартість виконаних робіт (форми КБ-3)</w:t>
      </w:r>
      <w:r>
        <w:rPr>
          <w:rFonts w:ascii="Times New Roman" w:eastAsia="Times New Roman" w:hAnsi="Times New Roman" w:cs="Times New Roman"/>
          <w:color w:val="000000"/>
          <w:sz w:val="24"/>
          <w:szCs w:val="24"/>
          <w:lang w:val="uk-UA" w:eastAsia="uk-UA"/>
        </w:rPr>
        <w:t>.</w:t>
      </w:r>
    </w:p>
    <w:p w:rsidR="003D2BA5" w:rsidRPr="009C7C29" w:rsidRDefault="003D2BA5" w:rsidP="009C7C29">
      <w:pPr>
        <w:spacing w:after="200" w:line="276" w:lineRule="auto"/>
        <w:rPr>
          <w:rFonts w:ascii="Times New Roman" w:eastAsia="Times New Roman" w:hAnsi="Times New Roman" w:cs="Times New Roman"/>
          <w:b/>
          <w:sz w:val="24"/>
          <w:szCs w:val="24"/>
          <w:lang w:val="uk-UA" w:eastAsia="zh-CN"/>
        </w:rPr>
      </w:pPr>
    </w:p>
    <w:p w:rsidR="003D2BA5" w:rsidRDefault="003D2BA5" w:rsidP="00114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37"/>
        <w:jc w:val="right"/>
        <w:rPr>
          <w:rFonts w:ascii="Times New Roman" w:eastAsia="Times New Roman" w:hAnsi="Times New Roman" w:cs="Courier New"/>
          <w:b/>
          <w:i/>
          <w:sz w:val="24"/>
          <w:szCs w:val="24"/>
          <w:lang w:val="uk-UA" w:eastAsia="ru-RU"/>
        </w:rPr>
      </w:pPr>
    </w:p>
    <w:p w:rsidR="00114770" w:rsidRPr="009C7C29" w:rsidRDefault="00B26117" w:rsidP="00114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37"/>
        <w:jc w:val="right"/>
        <w:rPr>
          <w:rFonts w:ascii="Times New Roman" w:eastAsia="Times New Roman" w:hAnsi="Times New Roman" w:cs="Courier New"/>
          <w:b/>
          <w:i/>
          <w:sz w:val="24"/>
          <w:szCs w:val="24"/>
          <w:lang w:val="uk-UA" w:eastAsia="ru-RU"/>
        </w:rPr>
      </w:pPr>
      <w:r>
        <w:rPr>
          <w:rFonts w:ascii="Times New Roman" w:eastAsia="Times New Roman" w:hAnsi="Times New Roman" w:cs="Courier New"/>
          <w:b/>
          <w:i/>
          <w:sz w:val="24"/>
          <w:szCs w:val="24"/>
          <w:lang w:val="uk-UA" w:eastAsia="ru-RU"/>
        </w:rPr>
        <w:t>Додаток №</w:t>
      </w:r>
      <w:r w:rsidR="009C7C29">
        <w:rPr>
          <w:rFonts w:ascii="Times New Roman" w:eastAsia="Times New Roman" w:hAnsi="Times New Roman" w:cs="Courier New"/>
          <w:b/>
          <w:i/>
          <w:sz w:val="24"/>
          <w:szCs w:val="24"/>
          <w:lang w:val="uk-UA" w:eastAsia="ru-RU"/>
        </w:rPr>
        <w:t>4</w:t>
      </w:r>
    </w:p>
    <w:p w:rsidR="0089046E" w:rsidRPr="00114770" w:rsidRDefault="0089046E" w:rsidP="00114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37"/>
        <w:jc w:val="right"/>
        <w:rPr>
          <w:rFonts w:ascii="Times New Roman" w:eastAsia="Times New Roman" w:hAnsi="Times New Roman" w:cs="Courier New"/>
          <w:b/>
          <w:i/>
          <w:sz w:val="24"/>
          <w:szCs w:val="24"/>
          <w:lang w:val="uk-UA" w:eastAsia="ru-RU"/>
        </w:rPr>
      </w:pPr>
    </w:p>
    <w:p w:rsidR="00114770" w:rsidRPr="003D2BA5" w:rsidRDefault="003D2BA5" w:rsidP="00114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b/>
          <w:sz w:val="24"/>
          <w:szCs w:val="24"/>
          <w:lang w:val="uk-UA" w:eastAsia="ru-RU"/>
        </w:rPr>
      </w:pPr>
      <w:r w:rsidRPr="003D2BA5">
        <w:rPr>
          <w:rFonts w:ascii="Times New Roman" w:eastAsia="Times New Roman" w:hAnsi="Times New Roman" w:cs="Courier New"/>
          <w:b/>
          <w:sz w:val="24"/>
          <w:szCs w:val="24"/>
          <w:lang w:val="uk-UA" w:eastAsia="ru-RU"/>
        </w:rPr>
        <w:t>ПРОЕК</w:t>
      </w:r>
      <w:r>
        <w:rPr>
          <w:rFonts w:ascii="Times New Roman" w:eastAsia="Times New Roman" w:hAnsi="Times New Roman" w:cs="Courier New"/>
          <w:b/>
          <w:sz w:val="24"/>
          <w:szCs w:val="24"/>
          <w:lang w:val="uk-UA" w:eastAsia="ru-RU"/>
        </w:rPr>
        <w:t>Т ДОГОВО</w:t>
      </w:r>
      <w:r w:rsidRPr="003D2BA5">
        <w:rPr>
          <w:rFonts w:ascii="Times New Roman" w:eastAsia="Times New Roman" w:hAnsi="Times New Roman" w:cs="Courier New"/>
          <w:b/>
          <w:sz w:val="24"/>
          <w:szCs w:val="24"/>
          <w:lang w:val="uk-UA" w:eastAsia="ru-RU"/>
        </w:rPr>
        <w:t>Р</w:t>
      </w:r>
      <w:r>
        <w:rPr>
          <w:rFonts w:ascii="Times New Roman" w:eastAsia="Times New Roman" w:hAnsi="Times New Roman" w:cs="Courier New"/>
          <w:b/>
          <w:sz w:val="24"/>
          <w:szCs w:val="24"/>
          <w:lang w:val="uk-UA" w:eastAsia="ru-RU"/>
        </w:rPr>
        <w:t>У</w:t>
      </w:r>
    </w:p>
    <w:p w:rsidR="00114770" w:rsidRPr="00114770" w:rsidRDefault="00114770" w:rsidP="00114770">
      <w:pPr>
        <w:suppressAutoHyphens/>
        <w:spacing w:after="0" w:line="240" w:lineRule="auto"/>
        <w:jc w:val="both"/>
        <w:rPr>
          <w:rFonts w:ascii="Times New Roman" w:eastAsia="Times New Roman" w:hAnsi="Times New Roman" w:cs="Times New Roman"/>
          <w:sz w:val="24"/>
          <w:szCs w:val="24"/>
          <w:lang w:val="uk-UA" w:eastAsia="zh-CN"/>
        </w:rPr>
      </w:pPr>
    </w:p>
    <w:p w:rsidR="00114770" w:rsidRPr="00114770" w:rsidRDefault="00114770" w:rsidP="00114770">
      <w:pPr>
        <w:suppressAutoHyphens/>
        <w:spacing w:after="0" w:line="240" w:lineRule="auto"/>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м. Сновськ</w:t>
      </w:r>
      <w:r w:rsidRPr="00114770">
        <w:rPr>
          <w:rFonts w:ascii="Times New Roman" w:eastAsia="Times New Roman" w:hAnsi="Times New Roman" w:cs="Times New Roman"/>
          <w:sz w:val="24"/>
          <w:szCs w:val="24"/>
          <w:lang w:val="uk-UA" w:eastAsia="zh-CN"/>
        </w:rPr>
        <w:tab/>
      </w:r>
      <w:r w:rsidRPr="00114770">
        <w:rPr>
          <w:rFonts w:ascii="Times New Roman" w:eastAsia="Times New Roman" w:hAnsi="Times New Roman" w:cs="Times New Roman"/>
          <w:sz w:val="24"/>
          <w:szCs w:val="24"/>
          <w:lang w:val="uk-UA" w:eastAsia="zh-CN"/>
        </w:rPr>
        <w:tab/>
      </w:r>
      <w:r w:rsidRPr="00114770">
        <w:rPr>
          <w:rFonts w:ascii="Times New Roman" w:eastAsia="Times New Roman" w:hAnsi="Times New Roman" w:cs="Times New Roman"/>
          <w:sz w:val="24"/>
          <w:szCs w:val="24"/>
          <w:lang w:val="uk-UA" w:eastAsia="zh-CN"/>
        </w:rPr>
        <w:tab/>
      </w:r>
      <w:r w:rsidR="00E41FF5">
        <w:rPr>
          <w:rFonts w:ascii="Times New Roman" w:eastAsia="Times New Roman" w:hAnsi="Times New Roman" w:cs="Times New Roman"/>
          <w:sz w:val="24"/>
          <w:szCs w:val="24"/>
          <w:lang w:val="uk-UA" w:eastAsia="zh-CN"/>
        </w:rPr>
        <w:t xml:space="preserve">             «___» _________2022</w:t>
      </w:r>
      <w:r w:rsidRPr="00114770">
        <w:rPr>
          <w:rFonts w:ascii="Times New Roman" w:eastAsia="Times New Roman" w:hAnsi="Times New Roman" w:cs="Times New Roman"/>
          <w:sz w:val="24"/>
          <w:szCs w:val="24"/>
          <w:lang w:val="uk-UA" w:eastAsia="zh-CN"/>
        </w:rPr>
        <w:t>р.</w:t>
      </w:r>
    </w:p>
    <w:p w:rsidR="00114770" w:rsidRPr="00114770" w:rsidRDefault="00114770" w:rsidP="00114770">
      <w:pPr>
        <w:suppressAutoHyphens/>
        <w:spacing w:after="0" w:line="240" w:lineRule="auto"/>
        <w:ind w:firstLine="709"/>
        <w:jc w:val="both"/>
        <w:rPr>
          <w:rFonts w:ascii="Times New Roman" w:eastAsia="Times New Roman" w:hAnsi="Times New Roman" w:cs="Times New Roman"/>
          <w:color w:val="000000"/>
          <w:sz w:val="24"/>
          <w:szCs w:val="24"/>
          <w:lang w:val="uk-UA" w:eastAsia="zh-CN"/>
        </w:rPr>
      </w:pPr>
    </w:p>
    <w:p w:rsidR="00114770" w:rsidRPr="00114770" w:rsidRDefault="00114770" w:rsidP="00114770">
      <w:pPr>
        <w:suppressAutoHyphens/>
        <w:spacing w:after="0" w:line="240" w:lineRule="auto"/>
        <w:jc w:val="both"/>
        <w:rPr>
          <w:rFonts w:ascii="Times New Roman" w:eastAsia="Times New Roman" w:hAnsi="Times New Roman" w:cs="Times New Roman"/>
          <w:sz w:val="24"/>
          <w:szCs w:val="24"/>
          <w:lang w:val="uk-UA" w:eastAsia="zh-CN"/>
        </w:rPr>
      </w:pPr>
    </w:p>
    <w:p w:rsidR="00114770" w:rsidRPr="00114770" w:rsidRDefault="00114770" w:rsidP="00F20DBF">
      <w:pPr>
        <w:suppressAutoHyphens/>
        <w:spacing w:after="0" w:line="240" w:lineRule="auto"/>
        <w:jc w:val="both"/>
        <w:rPr>
          <w:rFonts w:ascii="Times New Roman" w:eastAsia="Times New Roman" w:hAnsi="Times New Roman" w:cs="Times New Roman"/>
          <w:sz w:val="24"/>
          <w:szCs w:val="24"/>
          <w:lang w:val="uk-UA" w:eastAsia="zh-CN"/>
        </w:rPr>
      </w:pPr>
    </w:p>
    <w:p w:rsidR="00114770" w:rsidRPr="00114770" w:rsidRDefault="00114770" w:rsidP="00F20DBF">
      <w:pPr>
        <w:suppressAutoHyphens/>
        <w:spacing w:after="0" w:line="240" w:lineRule="auto"/>
        <w:jc w:val="both"/>
        <w:rPr>
          <w:rFonts w:ascii="Times New Roman" w:eastAsia="Times New Roman" w:hAnsi="Times New Roman" w:cs="Times New Roman"/>
          <w:sz w:val="24"/>
          <w:szCs w:val="24"/>
          <w:lang w:val="uk-UA" w:eastAsia="zh-CN"/>
        </w:rPr>
      </w:pPr>
    </w:p>
    <w:p w:rsidR="00114770" w:rsidRPr="00114770" w:rsidRDefault="00114770" w:rsidP="00F20DBF">
      <w:pPr>
        <w:suppressAutoHyphens/>
        <w:spacing w:after="0"/>
        <w:ind w:firstLine="570"/>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b/>
          <w:color w:val="000000"/>
          <w:sz w:val="24"/>
          <w:szCs w:val="24"/>
          <w:highlight w:val="white"/>
          <w:lang w:val="uk-UA" w:eastAsia="uk-UA"/>
        </w:rPr>
        <w:t>Управління освіти, сім’ї, молоді та спорту Сновської міської ради Корюківського району Чернігівської області</w:t>
      </w:r>
      <w:r w:rsidR="00B94AF5">
        <w:rPr>
          <w:rFonts w:ascii="Times New Roman" w:eastAsia="Times New Roman" w:hAnsi="Times New Roman" w:cs="Times New Roman"/>
          <w:sz w:val="24"/>
          <w:szCs w:val="24"/>
          <w:lang w:val="uk-UA" w:eastAsia="zh-CN"/>
        </w:rPr>
        <w:t>,  в особі  ________________________________________________</w:t>
      </w:r>
      <w:r w:rsidRPr="00114770">
        <w:rPr>
          <w:rFonts w:ascii="Times New Roman" w:eastAsia="Times New Roman" w:hAnsi="Times New Roman" w:cs="Times New Roman"/>
          <w:sz w:val="24"/>
          <w:szCs w:val="24"/>
          <w:lang w:val="uk-UA" w:eastAsia="zh-CN"/>
        </w:rPr>
        <w:t xml:space="preserve"> яка  діє на підставі Положення (в подальшому «Замовник») з одного боку та _________________________________________________________________________________в особі________________________________________, який діє на підставі __________ (надалі – «Підрядник»), з іншої  сторони, (Замовник та Підрядник разом іменуються – Сторони, а будь-яка окремо – Сторона), уклали даний Договір підряду (надалі-Договір) про наступне:</w:t>
      </w:r>
    </w:p>
    <w:p w:rsidR="00114770" w:rsidRPr="00114770" w:rsidRDefault="00114770" w:rsidP="00F20DBF">
      <w:pPr>
        <w:suppressAutoHyphens/>
        <w:spacing w:after="0" w:line="256" w:lineRule="auto"/>
        <w:ind w:firstLine="570"/>
        <w:jc w:val="both"/>
        <w:rPr>
          <w:rFonts w:ascii="Times New Roman" w:eastAsia="Times New Roman" w:hAnsi="Times New Roman" w:cs="Times New Roman"/>
          <w:sz w:val="24"/>
          <w:szCs w:val="24"/>
          <w:lang w:val="uk-UA" w:eastAsia="zh-CN"/>
        </w:rPr>
      </w:pPr>
    </w:p>
    <w:p w:rsidR="00114770" w:rsidRPr="00114770" w:rsidRDefault="00114770" w:rsidP="00D42F45">
      <w:pPr>
        <w:widowControl w:val="0"/>
        <w:numPr>
          <w:ilvl w:val="0"/>
          <w:numId w:val="29"/>
        </w:numPr>
        <w:tabs>
          <w:tab w:val="left" w:pos="0"/>
        </w:tabs>
        <w:suppressAutoHyphens/>
        <w:spacing w:after="0" w:line="240" w:lineRule="auto"/>
        <w:ind w:left="0" w:firstLine="567"/>
        <w:jc w:val="center"/>
        <w:outlineLvl w:val="0"/>
        <w:rPr>
          <w:rFonts w:ascii="Times New Roman" w:eastAsia="Times New Roman" w:hAnsi="Times New Roman" w:cs="Times New Roman"/>
          <w:b/>
          <w:caps/>
          <w:snapToGrid w:val="0"/>
          <w:sz w:val="24"/>
          <w:szCs w:val="24"/>
          <w:lang w:val="uk-UA" w:eastAsia="zh-CN"/>
        </w:rPr>
      </w:pPr>
      <w:r w:rsidRPr="00114770">
        <w:rPr>
          <w:rFonts w:ascii="Times New Roman" w:eastAsia="Times New Roman" w:hAnsi="Times New Roman" w:cs="Times New Roman"/>
          <w:b/>
          <w:caps/>
          <w:snapToGrid w:val="0"/>
          <w:sz w:val="24"/>
          <w:szCs w:val="24"/>
          <w:lang w:val="uk-UA" w:eastAsia="zh-CN"/>
        </w:rPr>
        <w:t>ПРЕДМЕТ ДОГОВОРУ</w:t>
      </w:r>
    </w:p>
    <w:p w:rsidR="00114770" w:rsidRPr="00114770" w:rsidRDefault="00114770" w:rsidP="00350AB7">
      <w:pPr>
        <w:numPr>
          <w:ilvl w:val="1"/>
          <w:numId w:val="29"/>
        </w:numPr>
        <w:tabs>
          <w:tab w:val="left" w:pos="0"/>
        </w:tabs>
        <w:suppressAutoHyphens/>
        <w:spacing w:after="0" w:line="244" w:lineRule="auto"/>
        <w:ind w:left="0" w:firstLine="0"/>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 xml:space="preserve">Підрядник зобов’язується за завданням Замовника власними та залученими силами і засобами, на свій ризик виконати послугиДК 021:2015 "45000000-7 Будівельні роботи та поточний ремонт "Поточний ремонт   приміщень Новоборовицького НВК «ЗНЗ І -ІІІ ст. – ДНЗ» за адресою: Чернігівська область, с. Нові Боровичі, вул. Ватутіна, 1 (заміна віконних </w:t>
      </w:r>
      <w:r w:rsidRPr="00114770">
        <w:rPr>
          <w:rFonts w:ascii="Times New Roman" w:eastAsia="Times New Roman" w:hAnsi="Times New Roman" w:cs="Times New Roman"/>
          <w:sz w:val="24"/>
          <w:szCs w:val="24"/>
          <w:lang w:val="uk-UA" w:eastAsia="zh-CN"/>
        </w:rPr>
        <w:lastRenderedPageBreak/>
        <w:t>блоків) (надалі – Об’єкт), а Замовник зобов’язується прийняти та оплатити виконані послуги.</w:t>
      </w:r>
    </w:p>
    <w:p w:rsidR="00114770" w:rsidRPr="00114770" w:rsidRDefault="00114770" w:rsidP="00350AB7">
      <w:pPr>
        <w:numPr>
          <w:ilvl w:val="1"/>
          <w:numId w:val="29"/>
        </w:numPr>
        <w:suppressAutoHyphens/>
        <w:spacing w:after="0" w:line="240" w:lineRule="auto"/>
        <w:ind w:left="0" w:firstLine="0"/>
        <w:contextualSpacing/>
        <w:jc w:val="both"/>
        <w:rPr>
          <w:rFonts w:ascii="Times New Roman" w:eastAsia="Times New Roman" w:hAnsi="Times New Roman" w:cs="Times New Roman"/>
          <w:sz w:val="24"/>
          <w:szCs w:val="24"/>
          <w:lang w:val="uk-UA"/>
        </w:rPr>
      </w:pPr>
      <w:r w:rsidRPr="00114770">
        <w:rPr>
          <w:rFonts w:ascii="Times New Roman" w:eastAsia="Times New Roman" w:hAnsi="Times New Roman" w:cs="Times New Roman"/>
          <w:sz w:val="24"/>
          <w:szCs w:val="24"/>
          <w:lang w:val="uk-UA"/>
        </w:rPr>
        <w:t>Склад та обсяги робіт, що доручаються до виконання Підряднику, визначені  проектно-кошторисною документацією, яка є невід’ємною частиною Договору.</w:t>
      </w:r>
    </w:p>
    <w:p w:rsidR="00114770" w:rsidRPr="00114770" w:rsidRDefault="00114770" w:rsidP="00350AB7">
      <w:pPr>
        <w:widowControl w:val="0"/>
        <w:numPr>
          <w:ilvl w:val="1"/>
          <w:numId w:val="29"/>
        </w:numPr>
        <w:tabs>
          <w:tab w:val="left" w:pos="0"/>
        </w:tabs>
        <w:suppressAutoHyphens/>
        <w:autoSpaceDE w:val="0"/>
        <w:autoSpaceDN w:val="0"/>
        <w:adjustRightInd w:val="0"/>
        <w:spacing w:after="0" w:line="240" w:lineRule="auto"/>
        <w:ind w:left="0" w:firstLine="0"/>
        <w:jc w:val="both"/>
        <w:outlineLvl w:val="0"/>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У разі відсутності проектно-кошторисної документації на момент початку робіт Сторони складають дефектний акт, який підписується представниками обох Сторін.</w:t>
      </w:r>
    </w:p>
    <w:p w:rsidR="00114770" w:rsidRPr="00114770" w:rsidRDefault="00114770" w:rsidP="00F20DBF">
      <w:pPr>
        <w:widowControl w:val="0"/>
        <w:tabs>
          <w:tab w:val="left" w:pos="0"/>
        </w:tabs>
        <w:suppressAutoHyphens/>
        <w:autoSpaceDE w:val="0"/>
        <w:autoSpaceDN w:val="0"/>
        <w:adjustRightInd w:val="0"/>
        <w:spacing w:after="0" w:line="240" w:lineRule="auto"/>
        <w:ind w:left="1416"/>
        <w:jc w:val="both"/>
        <w:outlineLvl w:val="0"/>
        <w:rPr>
          <w:rFonts w:ascii="Times New Roman" w:eastAsia="Times New Roman" w:hAnsi="Times New Roman" w:cs="Times New Roman"/>
          <w:sz w:val="24"/>
          <w:szCs w:val="24"/>
          <w:lang w:val="uk-UA" w:eastAsia="zh-CN"/>
        </w:rPr>
      </w:pPr>
    </w:p>
    <w:p w:rsidR="00114770" w:rsidRPr="00114770" w:rsidRDefault="00114770" w:rsidP="00986D7A">
      <w:pPr>
        <w:widowControl w:val="0"/>
        <w:numPr>
          <w:ilvl w:val="0"/>
          <w:numId w:val="29"/>
        </w:numPr>
        <w:tabs>
          <w:tab w:val="left" w:pos="0"/>
        </w:tabs>
        <w:suppressAutoHyphens/>
        <w:spacing w:after="0" w:line="240" w:lineRule="auto"/>
        <w:ind w:left="0" w:firstLine="567"/>
        <w:jc w:val="center"/>
        <w:outlineLvl w:val="0"/>
        <w:rPr>
          <w:rFonts w:ascii="Times New Roman" w:eastAsia="Times New Roman" w:hAnsi="Times New Roman" w:cs="Times New Roman"/>
          <w:b/>
          <w:caps/>
          <w:snapToGrid w:val="0"/>
          <w:sz w:val="24"/>
          <w:szCs w:val="24"/>
          <w:lang w:val="uk-UA" w:eastAsia="zh-CN"/>
        </w:rPr>
      </w:pPr>
      <w:r w:rsidRPr="00114770">
        <w:rPr>
          <w:rFonts w:ascii="Times New Roman" w:eastAsia="Times New Roman" w:hAnsi="Times New Roman" w:cs="Times New Roman"/>
          <w:b/>
          <w:caps/>
          <w:snapToGrid w:val="0"/>
          <w:sz w:val="24"/>
          <w:szCs w:val="24"/>
          <w:lang w:val="uk-UA" w:eastAsia="zh-CN"/>
        </w:rPr>
        <w:t>ВАРТІСТЬ робіт</w:t>
      </w:r>
    </w:p>
    <w:p w:rsidR="00114770" w:rsidRPr="00114770" w:rsidRDefault="00114770" w:rsidP="00350AB7">
      <w:pPr>
        <w:widowControl w:val="0"/>
        <w:numPr>
          <w:ilvl w:val="1"/>
          <w:numId w:val="29"/>
        </w:numPr>
        <w:tabs>
          <w:tab w:val="left" w:pos="0"/>
        </w:tabs>
        <w:suppressAutoHyphens/>
        <w:spacing w:after="0" w:line="240" w:lineRule="auto"/>
        <w:ind w:left="0" w:firstLine="0"/>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Вартість робіт за цим Договором, зазначена в Договірній ціні (Додаток № 4) та складає __________</w:t>
      </w:r>
      <w:r w:rsidRPr="00114770">
        <w:rPr>
          <w:rFonts w:ascii="Times New Roman" w:eastAsia="Times New Roman" w:hAnsi="Times New Roman" w:cs="Times New Roman"/>
          <w:sz w:val="24"/>
          <w:szCs w:val="24"/>
          <w:lang w:val="uk-UA"/>
        </w:rPr>
        <w:t xml:space="preserve">грн. ___коп </w:t>
      </w:r>
      <w:r w:rsidRPr="00114770">
        <w:rPr>
          <w:rFonts w:ascii="Times New Roman" w:eastAsia="Times New Roman" w:hAnsi="Times New Roman" w:cs="Times New Roman"/>
          <w:i/>
          <w:sz w:val="24"/>
          <w:szCs w:val="24"/>
          <w:lang w:val="uk-UA"/>
        </w:rPr>
        <w:t>(________________ грн.____ коп.</w:t>
      </w:r>
      <w:r w:rsidRPr="00114770">
        <w:rPr>
          <w:rFonts w:ascii="Times New Roman" w:eastAsia="Times New Roman" w:hAnsi="Times New Roman" w:cs="Times New Roman"/>
          <w:sz w:val="24"/>
          <w:szCs w:val="24"/>
          <w:lang w:val="uk-UA"/>
        </w:rPr>
        <w:t>) в тому числі ПДВ 20% _______грн.___коп. (</w:t>
      </w:r>
      <w:r w:rsidRPr="00114770">
        <w:rPr>
          <w:rFonts w:ascii="Times New Roman" w:eastAsia="Times New Roman" w:hAnsi="Times New Roman" w:cs="Times New Roman"/>
          <w:i/>
          <w:sz w:val="24"/>
          <w:szCs w:val="24"/>
          <w:lang w:val="uk-UA"/>
        </w:rPr>
        <w:t>__________________ грн.______коп.</w:t>
      </w:r>
      <w:r w:rsidRPr="00114770">
        <w:rPr>
          <w:rFonts w:ascii="Times New Roman" w:eastAsia="Times New Roman" w:hAnsi="Times New Roman" w:cs="Times New Roman"/>
          <w:sz w:val="24"/>
          <w:szCs w:val="24"/>
          <w:lang w:val="uk-UA"/>
        </w:rPr>
        <w:t>)</w:t>
      </w:r>
    </w:p>
    <w:p w:rsidR="00114770" w:rsidRPr="00114770" w:rsidRDefault="00114770" w:rsidP="00350AB7">
      <w:pPr>
        <w:widowControl w:val="0"/>
        <w:numPr>
          <w:ilvl w:val="1"/>
          <w:numId w:val="29"/>
        </w:numPr>
        <w:tabs>
          <w:tab w:val="left" w:pos="0"/>
        </w:tabs>
        <w:suppressAutoHyphens/>
        <w:spacing w:after="0" w:line="240" w:lineRule="auto"/>
        <w:ind w:left="0" w:firstLine="0"/>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rPr>
        <w:t>Джерело фінансування:</w:t>
      </w:r>
    </w:p>
    <w:p w:rsidR="00114770" w:rsidRPr="00114770" w:rsidRDefault="00114770" w:rsidP="00350AB7">
      <w:pPr>
        <w:widowControl w:val="0"/>
        <w:numPr>
          <w:ilvl w:val="1"/>
          <w:numId w:val="29"/>
        </w:numPr>
        <w:tabs>
          <w:tab w:val="left" w:pos="0"/>
        </w:tabs>
        <w:suppressAutoHyphens/>
        <w:spacing w:after="0" w:line="240" w:lineRule="auto"/>
        <w:ind w:left="0" w:firstLine="0"/>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Сторони погодили, що уточнення (зменшення) вартості робіт Договору проводиться шляхом укладання Додаткової угоди до цього Договору, що є його невід’ємною частиною.</w:t>
      </w:r>
    </w:p>
    <w:p w:rsidR="00114770" w:rsidRPr="00114770" w:rsidRDefault="00114770" w:rsidP="00350AB7">
      <w:pPr>
        <w:widowControl w:val="0"/>
        <w:numPr>
          <w:ilvl w:val="1"/>
          <w:numId w:val="29"/>
        </w:numPr>
        <w:tabs>
          <w:tab w:val="left" w:pos="0"/>
        </w:tabs>
        <w:suppressAutoHyphens/>
        <w:spacing w:after="0" w:line="240" w:lineRule="auto"/>
        <w:ind w:left="0" w:firstLine="0"/>
        <w:jc w:val="both"/>
        <w:rPr>
          <w:rFonts w:ascii="Times New Roman" w:eastAsia="Times New Roman" w:hAnsi="Times New Roman" w:cs="Times New Roman"/>
          <w:spacing w:val="2"/>
          <w:sz w:val="24"/>
          <w:szCs w:val="24"/>
          <w:lang w:val="uk-UA" w:eastAsia="zh-CN"/>
        </w:rPr>
      </w:pPr>
      <w:r w:rsidRPr="00114770">
        <w:rPr>
          <w:rFonts w:ascii="Times New Roman" w:eastAsia="Times New Roman" w:hAnsi="Times New Roman" w:cs="Times New Roman"/>
          <w:sz w:val="24"/>
          <w:szCs w:val="24"/>
          <w:lang w:val="uk-UA" w:eastAsia="zh-CN"/>
        </w:rPr>
        <w:t xml:space="preserve">Розрахунок вартості робіт зазначено в </w:t>
      </w:r>
      <w:r w:rsidR="00D42F45">
        <w:rPr>
          <w:rFonts w:ascii="Times New Roman" w:eastAsia="Times New Roman" w:hAnsi="Times New Roman" w:cs="Times New Roman"/>
          <w:bCs/>
          <w:spacing w:val="7"/>
          <w:sz w:val="24"/>
          <w:szCs w:val="24"/>
          <w:lang w:val="uk-UA" w:eastAsia="zh-CN"/>
        </w:rPr>
        <w:t xml:space="preserve">Додатку №2 – Договірна ціна </w:t>
      </w:r>
      <w:r w:rsidRPr="00114770">
        <w:rPr>
          <w:rFonts w:ascii="Times New Roman" w:eastAsia="Times New Roman" w:hAnsi="Times New Roman" w:cs="Times New Roman"/>
          <w:bCs/>
          <w:spacing w:val="7"/>
          <w:sz w:val="24"/>
          <w:szCs w:val="24"/>
          <w:lang w:val="uk-UA" w:eastAsia="zh-CN"/>
        </w:rPr>
        <w:t xml:space="preserve">до </w:t>
      </w:r>
      <w:r w:rsidRPr="00114770">
        <w:rPr>
          <w:rFonts w:ascii="Times New Roman" w:eastAsia="Times New Roman" w:hAnsi="Times New Roman" w:cs="Times New Roman"/>
          <w:bCs/>
          <w:spacing w:val="-2"/>
          <w:sz w:val="24"/>
          <w:szCs w:val="24"/>
          <w:lang w:val="uk-UA" w:eastAsia="zh-CN"/>
        </w:rPr>
        <w:t>Договору.</w:t>
      </w:r>
    </w:p>
    <w:p w:rsidR="00114770" w:rsidRPr="00114770" w:rsidRDefault="00114770" w:rsidP="00350AB7">
      <w:pPr>
        <w:widowControl w:val="0"/>
        <w:numPr>
          <w:ilvl w:val="1"/>
          <w:numId w:val="29"/>
        </w:numPr>
        <w:tabs>
          <w:tab w:val="left" w:pos="0"/>
        </w:tabs>
        <w:suppressAutoHyphens/>
        <w:spacing w:after="0" w:line="240" w:lineRule="auto"/>
        <w:ind w:left="0" w:firstLine="0"/>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Якщо виникне необхідність проведення додаткових, не передбачених Договором на момент його укладення робіт, виконання яких потягне за собою перебільшення/зменшення твердого розрахунку, затвердженого Сторонами укладається відповідна додаткова угода про це.</w:t>
      </w:r>
    </w:p>
    <w:p w:rsidR="00114770" w:rsidRPr="00114770" w:rsidRDefault="00114770" w:rsidP="00F20DBF">
      <w:pPr>
        <w:suppressAutoHyphens/>
        <w:spacing w:after="0" w:line="240" w:lineRule="auto"/>
        <w:jc w:val="both"/>
        <w:outlineLvl w:val="0"/>
        <w:rPr>
          <w:rFonts w:ascii="Times New Roman" w:eastAsia="Times New Roman" w:hAnsi="Times New Roman" w:cs="Times New Roman"/>
          <w:b/>
          <w:caps/>
          <w:sz w:val="24"/>
          <w:szCs w:val="24"/>
          <w:lang w:val="uk-UA" w:eastAsia="zh-CN"/>
        </w:rPr>
      </w:pPr>
    </w:p>
    <w:p w:rsidR="00114770" w:rsidRPr="00114770" w:rsidRDefault="00114770" w:rsidP="00F20DBF">
      <w:pPr>
        <w:suppressAutoHyphens/>
        <w:spacing w:after="0" w:line="240" w:lineRule="auto"/>
        <w:jc w:val="both"/>
        <w:outlineLvl w:val="0"/>
        <w:rPr>
          <w:rFonts w:ascii="Times New Roman" w:eastAsia="Times New Roman" w:hAnsi="Times New Roman" w:cs="Times New Roman"/>
          <w:b/>
          <w:caps/>
          <w:sz w:val="24"/>
          <w:szCs w:val="24"/>
          <w:lang w:val="uk-UA" w:eastAsia="zh-CN"/>
        </w:rPr>
      </w:pPr>
    </w:p>
    <w:p w:rsidR="00114770" w:rsidRPr="00114770" w:rsidRDefault="00114770" w:rsidP="00F20DBF">
      <w:pPr>
        <w:suppressAutoHyphens/>
        <w:spacing w:after="0" w:line="240" w:lineRule="auto"/>
        <w:jc w:val="both"/>
        <w:outlineLvl w:val="0"/>
        <w:rPr>
          <w:rFonts w:ascii="Times New Roman" w:eastAsia="Times New Roman" w:hAnsi="Times New Roman" w:cs="Times New Roman"/>
          <w:b/>
          <w:caps/>
          <w:sz w:val="24"/>
          <w:szCs w:val="24"/>
          <w:lang w:val="uk-UA" w:eastAsia="zh-CN"/>
        </w:rPr>
      </w:pPr>
    </w:p>
    <w:p w:rsidR="00114770" w:rsidRPr="00114770" w:rsidRDefault="00114770" w:rsidP="00986D7A">
      <w:pPr>
        <w:numPr>
          <w:ilvl w:val="0"/>
          <w:numId w:val="25"/>
        </w:numPr>
        <w:suppressAutoHyphens/>
        <w:spacing w:after="0" w:line="240" w:lineRule="auto"/>
        <w:jc w:val="center"/>
        <w:outlineLvl w:val="0"/>
        <w:rPr>
          <w:rFonts w:ascii="Times New Roman" w:eastAsia="Times New Roman" w:hAnsi="Times New Roman" w:cs="Times New Roman"/>
          <w:b/>
          <w:caps/>
          <w:sz w:val="24"/>
          <w:szCs w:val="24"/>
          <w:lang w:val="uk-UA" w:eastAsia="zh-CN"/>
        </w:rPr>
      </w:pPr>
      <w:r w:rsidRPr="00114770">
        <w:rPr>
          <w:rFonts w:ascii="Times New Roman" w:eastAsia="Times New Roman" w:hAnsi="Times New Roman" w:cs="Times New Roman"/>
          <w:b/>
          <w:caps/>
          <w:sz w:val="24"/>
          <w:szCs w:val="24"/>
          <w:lang w:val="uk-UA" w:eastAsia="zh-CN"/>
        </w:rPr>
        <w:t>СТРОКИ виконання робіт</w:t>
      </w:r>
    </w:p>
    <w:p w:rsidR="00114770" w:rsidRPr="00114770" w:rsidRDefault="00114770" w:rsidP="00350AB7">
      <w:pPr>
        <w:numPr>
          <w:ilvl w:val="1"/>
          <w:numId w:val="25"/>
        </w:numPr>
        <w:suppressAutoHyphens/>
        <w:spacing w:after="0" w:line="240" w:lineRule="auto"/>
        <w:ind w:left="0" w:firstLine="0"/>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 xml:space="preserve">Підрядник </w:t>
      </w:r>
      <w:r w:rsidRPr="00114770">
        <w:rPr>
          <w:rFonts w:ascii="Times New Roman" w:eastAsia="Times New Roman" w:hAnsi="Times New Roman" w:cs="Times New Roman"/>
          <w:bCs/>
          <w:spacing w:val="4"/>
          <w:sz w:val="24"/>
          <w:szCs w:val="24"/>
          <w:lang w:val="uk-UA" w:eastAsia="zh-CN"/>
        </w:rPr>
        <w:t>зобов’язаний</w:t>
      </w:r>
      <w:r w:rsidRPr="00114770">
        <w:rPr>
          <w:rFonts w:ascii="Times New Roman" w:eastAsia="Times New Roman" w:hAnsi="Times New Roman" w:cs="Times New Roman"/>
          <w:sz w:val="24"/>
          <w:szCs w:val="24"/>
          <w:lang w:val="uk-UA" w:eastAsia="zh-CN"/>
        </w:rPr>
        <w:t xml:space="preserve"> розп</w:t>
      </w:r>
      <w:r w:rsidR="004B1A43">
        <w:rPr>
          <w:rFonts w:ascii="Times New Roman" w:eastAsia="Times New Roman" w:hAnsi="Times New Roman" w:cs="Times New Roman"/>
          <w:sz w:val="24"/>
          <w:szCs w:val="24"/>
          <w:lang w:val="uk-UA" w:eastAsia="zh-CN"/>
        </w:rPr>
        <w:t>очати виконання робіт протягом 5</w:t>
      </w:r>
      <w:r w:rsidRPr="00114770">
        <w:rPr>
          <w:rFonts w:ascii="Times New Roman" w:eastAsia="Times New Roman" w:hAnsi="Times New Roman" w:cs="Times New Roman"/>
          <w:sz w:val="24"/>
          <w:szCs w:val="24"/>
          <w:lang w:val="uk-UA" w:eastAsia="zh-CN"/>
        </w:rPr>
        <w:t>-х днів з моменту укладання даного До</w:t>
      </w:r>
      <w:r w:rsidR="004B1A43">
        <w:rPr>
          <w:rFonts w:ascii="Times New Roman" w:eastAsia="Times New Roman" w:hAnsi="Times New Roman" w:cs="Times New Roman"/>
          <w:sz w:val="24"/>
          <w:szCs w:val="24"/>
          <w:lang w:val="uk-UA" w:eastAsia="zh-CN"/>
        </w:rPr>
        <w:t>говору, дата закінчення робіт 31 серпня 2022 року.</w:t>
      </w:r>
    </w:p>
    <w:p w:rsidR="00114770" w:rsidRDefault="004B1A43" w:rsidP="004B1A43">
      <w:pPr>
        <w:pStyle w:val="a4"/>
        <w:widowControl w:val="0"/>
        <w:numPr>
          <w:ilvl w:val="1"/>
          <w:numId w:val="25"/>
        </w:numPr>
        <w:tabs>
          <w:tab w:val="left" w:pos="851"/>
        </w:tabs>
        <w:suppressAutoHyphens/>
        <w:spacing w:after="0" w:line="240" w:lineRule="auto"/>
        <w:ind w:left="0" w:firstLine="0"/>
        <w:outlineLvl w:val="0"/>
        <w:rPr>
          <w:rFonts w:ascii="Times New Roman" w:eastAsia="Times New Roman" w:hAnsi="Times New Roman" w:cs="Times New Roman"/>
          <w:snapToGrid w:val="0"/>
          <w:sz w:val="24"/>
          <w:szCs w:val="24"/>
          <w:lang w:val="uk-UA" w:eastAsia="zh-CN"/>
        </w:rPr>
      </w:pPr>
      <w:r>
        <w:rPr>
          <w:rFonts w:ascii="Times New Roman" w:eastAsia="Times New Roman" w:hAnsi="Times New Roman" w:cs="Times New Roman"/>
          <w:snapToGrid w:val="0"/>
          <w:sz w:val="24"/>
          <w:szCs w:val="24"/>
          <w:lang w:val="uk-UA" w:eastAsia="zh-CN"/>
        </w:rPr>
        <w:t xml:space="preserve">Виконання робіт може бути закінчено достроково за згодою Замовника. </w:t>
      </w:r>
    </w:p>
    <w:p w:rsidR="004B1A43" w:rsidRPr="004B1A43" w:rsidRDefault="004B1A43" w:rsidP="004B1A43">
      <w:pPr>
        <w:pStyle w:val="a4"/>
        <w:widowControl w:val="0"/>
        <w:numPr>
          <w:ilvl w:val="1"/>
          <w:numId w:val="25"/>
        </w:numPr>
        <w:tabs>
          <w:tab w:val="left" w:pos="851"/>
        </w:tabs>
        <w:suppressAutoHyphens/>
        <w:spacing w:after="0" w:line="240" w:lineRule="auto"/>
        <w:ind w:left="0" w:firstLine="0"/>
        <w:outlineLvl w:val="0"/>
        <w:rPr>
          <w:rFonts w:ascii="Times New Roman" w:eastAsia="Times New Roman" w:hAnsi="Times New Roman" w:cs="Times New Roman"/>
          <w:snapToGrid w:val="0"/>
          <w:sz w:val="24"/>
          <w:szCs w:val="24"/>
          <w:lang w:val="uk-UA" w:eastAsia="zh-CN"/>
        </w:rPr>
      </w:pPr>
      <w:r>
        <w:rPr>
          <w:rFonts w:ascii="Times New Roman" w:eastAsia="Times New Roman" w:hAnsi="Times New Roman" w:cs="Times New Roman"/>
          <w:snapToGrid w:val="0"/>
          <w:sz w:val="24"/>
          <w:szCs w:val="24"/>
          <w:lang w:val="uk-UA" w:eastAsia="zh-CN"/>
        </w:rPr>
        <w:t>Строки виконання робіт можуть бути змінені з внесен</w:t>
      </w:r>
      <w:r w:rsidR="003E20C2">
        <w:rPr>
          <w:rFonts w:ascii="Times New Roman" w:eastAsia="Times New Roman" w:hAnsi="Times New Roman" w:cs="Times New Roman"/>
          <w:snapToGrid w:val="0"/>
          <w:sz w:val="24"/>
          <w:szCs w:val="24"/>
          <w:lang w:val="uk-UA" w:eastAsia="zh-CN"/>
        </w:rPr>
        <w:t xml:space="preserve">ням відповідних змін у Договір шляхом укладання Додаткової угоди. </w:t>
      </w:r>
    </w:p>
    <w:p w:rsidR="00114770" w:rsidRPr="00114770" w:rsidRDefault="00114770" w:rsidP="00986D7A">
      <w:pPr>
        <w:widowControl w:val="0"/>
        <w:numPr>
          <w:ilvl w:val="0"/>
          <w:numId w:val="25"/>
        </w:numPr>
        <w:tabs>
          <w:tab w:val="left" w:pos="851"/>
        </w:tabs>
        <w:suppressAutoHyphens/>
        <w:spacing w:after="0" w:line="240" w:lineRule="auto"/>
        <w:ind w:left="0" w:firstLine="0"/>
        <w:jc w:val="center"/>
        <w:outlineLvl w:val="0"/>
        <w:rPr>
          <w:rFonts w:ascii="Times New Roman" w:eastAsia="Times New Roman" w:hAnsi="Times New Roman" w:cs="Times New Roman"/>
          <w:b/>
          <w:snapToGrid w:val="0"/>
          <w:sz w:val="24"/>
          <w:szCs w:val="24"/>
          <w:lang w:val="uk-UA" w:eastAsia="zh-CN"/>
        </w:rPr>
      </w:pPr>
      <w:r w:rsidRPr="00114770">
        <w:rPr>
          <w:rFonts w:ascii="Times New Roman" w:eastAsia="Times New Roman" w:hAnsi="Times New Roman" w:cs="Times New Roman"/>
          <w:b/>
          <w:snapToGrid w:val="0"/>
          <w:sz w:val="24"/>
          <w:szCs w:val="24"/>
          <w:lang w:val="uk-UA" w:eastAsia="zh-CN"/>
        </w:rPr>
        <w:t xml:space="preserve">ПРАВА ТА ОБОВ’ЯЗКИ </w:t>
      </w:r>
      <w:r w:rsidRPr="00114770">
        <w:rPr>
          <w:rFonts w:ascii="Times New Roman" w:eastAsia="Times New Roman" w:hAnsi="Times New Roman" w:cs="Times New Roman"/>
          <w:b/>
          <w:caps/>
          <w:snapToGrid w:val="0"/>
          <w:sz w:val="24"/>
          <w:szCs w:val="24"/>
          <w:lang w:val="uk-UA" w:eastAsia="zh-CN"/>
        </w:rPr>
        <w:t>Замовника</w:t>
      </w:r>
    </w:p>
    <w:p w:rsidR="00114770" w:rsidRPr="00114770" w:rsidRDefault="00114770" w:rsidP="00350AB7">
      <w:pPr>
        <w:numPr>
          <w:ilvl w:val="1"/>
          <w:numId w:val="25"/>
        </w:numPr>
        <w:suppressAutoHyphens/>
        <w:spacing w:after="0" w:line="240" w:lineRule="auto"/>
        <w:ind w:left="0" w:firstLine="0"/>
        <w:jc w:val="both"/>
        <w:outlineLvl w:val="0"/>
        <w:rPr>
          <w:rFonts w:ascii="Times New Roman" w:eastAsia="Times New Roman" w:hAnsi="Times New Roman" w:cs="Times New Roman"/>
          <w:sz w:val="24"/>
          <w:szCs w:val="24"/>
          <w:u w:val="single"/>
          <w:lang w:val="uk-UA" w:eastAsia="zh-CN"/>
        </w:rPr>
      </w:pPr>
      <w:r w:rsidRPr="00114770">
        <w:rPr>
          <w:rFonts w:ascii="Times New Roman" w:eastAsia="Times New Roman" w:hAnsi="Times New Roman" w:cs="Times New Roman"/>
          <w:sz w:val="24"/>
          <w:szCs w:val="24"/>
          <w:u w:val="single"/>
          <w:lang w:val="uk-UA" w:eastAsia="zh-CN"/>
        </w:rPr>
        <w:t xml:space="preserve">Замовник має право: </w:t>
      </w:r>
    </w:p>
    <w:p w:rsidR="00114770" w:rsidRPr="00114770" w:rsidRDefault="00114770" w:rsidP="00350AB7">
      <w:pPr>
        <w:numPr>
          <w:ilvl w:val="2"/>
          <w:numId w:val="25"/>
        </w:numPr>
        <w:suppressAutoHyphens/>
        <w:spacing w:after="0" w:line="240" w:lineRule="auto"/>
        <w:ind w:left="0" w:firstLine="0"/>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 xml:space="preserve">Здійснювати у будь-який час, не втручаючись у господарську діяльність Підрядника, контроль за ходом виконання робіт. </w:t>
      </w:r>
    </w:p>
    <w:p w:rsidR="00114770" w:rsidRPr="00114770" w:rsidRDefault="00114770" w:rsidP="00350AB7">
      <w:pPr>
        <w:numPr>
          <w:ilvl w:val="2"/>
          <w:numId w:val="25"/>
        </w:numPr>
        <w:suppressAutoHyphens/>
        <w:spacing w:after="0" w:line="240" w:lineRule="auto"/>
        <w:ind w:left="0" w:firstLine="0"/>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Ініціювати внесення змін у Договір або відмовитися від Договору в односторонньому порядку та вимагати відшкодування збитків за наявності істотних порушень Підрядником умов Договору, зокрема у разі прострочення виконання робіт згідно з графіком більш ніж на 10 (десять) днів (істотними, крім того, визнаються порушення, внаслідок яких можна дійти висновку, що роботи, які виконуються, не будуть виконані належним чином, а результати роботи не зможуть використовуватися відповідно до вимог Договору та мети, яку при укладенні Договору ставив Замовник).</w:t>
      </w:r>
    </w:p>
    <w:p w:rsidR="00114770" w:rsidRPr="00114770" w:rsidRDefault="00114770" w:rsidP="00350AB7">
      <w:pPr>
        <w:numPr>
          <w:ilvl w:val="2"/>
          <w:numId w:val="25"/>
        </w:numPr>
        <w:suppressAutoHyphens/>
        <w:spacing w:after="0" w:line="240" w:lineRule="auto"/>
        <w:ind w:left="0" w:firstLine="0"/>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 xml:space="preserve">Зменшувати обсяг виконання робіт та загальну вартість робіт за цим Договором залежно від реального фінансування видатків, шляхом укладення відповідної </w:t>
      </w:r>
      <w:r w:rsidR="003E20C2">
        <w:rPr>
          <w:rFonts w:ascii="Times New Roman" w:eastAsia="Times New Roman" w:hAnsi="Times New Roman" w:cs="Times New Roman"/>
          <w:sz w:val="24"/>
          <w:szCs w:val="24"/>
          <w:lang w:val="uk-UA" w:eastAsia="zh-CN"/>
        </w:rPr>
        <w:t xml:space="preserve">Додаткової </w:t>
      </w:r>
      <w:r w:rsidRPr="00114770">
        <w:rPr>
          <w:rFonts w:ascii="Times New Roman" w:eastAsia="Times New Roman" w:hAnsi="Times New Roman" w:cs="Times New Roman"/>
          <w:sz w:val="24"/>
          <w:szCs w:val="24"/>
          <w:lang w:val="uk-UA" w:eastAsia="zh-CN"/>
        </w:rPr>
        <w:t>угоди до цього Договору.</w:t>
      </w:r>
    </w:p>
    <w:p w:rsidR="00114770" w:rsidRPr="00114770" w:rsidRDefault="00114770" w:rsidP="00350AB7">
      <w:pPr>
        <w:numPr>
          <w:ilvl w:val="2"/>
          <w:numId w:val="25"/>
        </w:numPr>
        <w:suppressAutoHyphens/>
        <w:spacing w:after="0" w:line="240" w:lineRule="auto"/>
        <w:ind w:left="0" w:firstLine="0"/>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Вимагати внесення змін у Договір у зв’язку з істотною зміною обставин, що передували укладанню Договору (ст. 652 ЦКУ) та відповідно до вимог Бюджетного кодексу України.</w:t>
      </w:r>
    </w:p>
    <w:p w:rsidR="00114770" w:rsidRPr="00114770" w:rsidRDefault="00114770" w:rsidP="00350AB7">
      <w:pPr>
        <w:numPr>
          <w:ilvl w:val="2"/>
          <w:numId w:val="25"/>
        </w:numPr>
        <w:suppressAutoHyphens/>
        <w:spacing w:after="0" w:line="240" w:lineRule="auto"/>
        <w:ind w:left="0" w:firstLine="0"/>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 xml:space="preserve">Інші права, передбачені чинним законодавством України та цим Договором. </w:t>
      </w:r>
    </w:p>
    <w:p w:rsidR="00114770" w:rsidRPr="00114770" w:rsidRDefault="00114770" w:rsidP="00350AB7">
      <w:pPr>
        <w:numPr>
          <w:ilvl w:val="1"/>
          <w:numId w:val="25"/>
        </w:numPr>
        <w:suppressAutoHyphens/>
        <w:spacing w:after="0" w:line="240" w:lineRule="auto"/>
        <w:ind w:left="0" w:firstLine="0"/>
        <w:jc w:val="both"/>
        <w:outlineLvl w:val="0"/>
        <w:rPr>
          <w:rFonts w:ascii="Times New Roman" w:eastAsia="Times New Roman" w:hAnsi="Times New Roman" w:cs="Times New Roman"/>
          <w:sz w:val="24"/>
          <w:szCs w:val="24"/>
          <w:u w:val="single"/>
          <w:lang w:val="uk-UA" w:eastAsia="zh-CN"/>
        </w:rPr>
      </w:pPr>
      <w:r w:rsidRPr="00114770">
        <w:rPr>
          <w:rFonts w:ascii="Times New Roman" w:eastAsia="Times New Roman" w:hAnsi="Times New Roman" w:cs="Times New Roman"/>
          <w:sz w:val="24"/>
          <w:szCs w:val="24"/>
          <w:u w:val="single"/>
          <w:lang w:val="uk-UA" w:eastAsia="zh-CN"/>
        </w:rPr>
        <w:t xml:space="preserve">Замовник зобов’язаний: </w:t>
      </w:r>
    </w:p>
    <w:p w:rsidR="00114770" w:rsidRPr="00114770" w:rsidRDefault="00114770" w:rsidP="00350AB7">
      <w:pPr>
        <w:numPr>
          <w:ilvl w:val="2"/>
          <w:numId w:val="25"/>
        </w:numPr>
        <w:suppressAutoHyphens/>
        <w:spacing w:after="0" w:line="240" w:lineRule="auto"/>
        <w:ind w:left="0" w:right="99" w:firstLine="0"/>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Надати Підряднику будівельний майданчик (фронт робіт).</w:t>
      </w:r>
    </w:p>
    <w:p w:rsidR="00114770" w:rsidRPr="00114770" w:rsidRDefault="00114770" w:rsidP="00350AB7">
      <w:pPr>
        <w:numPr>
          <w:ilvl w:val="2"/>
          <w:numId w:val="25"/>
        </w:numPr>
        <w:suppressAutoHyphens/>
        <w:spacing w:after="0" w:line="240" w:lineRule="auto"/>
        <w:ind w:left="0" w:firstLine="0"/>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Прийняти в установленому Договором порядку належно виконані роботи.</w:t>
      </w:r>
    </w:p>
    <w:p w:rsidR="00114770" w:rsidRPr="009C7C29" w:rsidRDefault="00114770" w:rsidP="00350AB7">
      <w:pPr>
        <w:numPr>
          <w:ilvl w:val="2"/>
          <w:numId w:val="25"/>
        </w:numPr>
        <w:suppressAutoHyphens/>
        <w:spacing w:after="0" w:line="240" w:lineRule="auto"/>
        <w:ind w:left="0" w:right="99" w:firstLine="0"/>
        <w:jc w:val="both"/>
        <w:rPr>
          <w:rFonts w:ascii="Times New Roman" w:eastAsia="Times New Roman" w:hAnsi="Times New Roman" w:cs="Times New Roman"/>
          <w:sz w:val="24"/>
          <w:szCs w:val="24"/>
          <w:lang w:val="uk-UA" w:eastAsia="zh-CN"/>
        </w:rPr>
      </w:pPr>
      <w:r w:rsidRPr="009C7C29">
        <w:rPr>
          <w:rFonts w:ascii="Times New Roman" w:eastAsia="Times New Roman" w:hAnsi="Times New Roman" w:cs="Times New Roman"/>
          <w:sz w:val="24"/>
          <w:szCs w:val="24"/>
          <w:lang w:val="uk-UA" w:eastAsia="zh-CN"/>
        </w:rPr>
        <w:t>Надати Підряднику акти на відшкодування за спожиту електроенергію та воду в процесі виконання будівельно-монтажних робіт відповідно до розрахунків та згідно з чинними тарифами.</w:t>
      </w:r>
    </w:p>
    <w:p w:rsidR="00114770" w:rsidRPr="009C7C29" w:rsidRDefault="00114770" w:rsidP="00350AB7">
      <w:pPr>
        <w:numPr>
          <w:ilvl w:val="2"/>
          <w:numId w:val="25"/>
        </w:numPr>
        <w:suppressAutoHyphens/>
        <w:spacing w:after="0" w:line="240" w:lineRule="auto"/>
        <w:ind w:left="0" w:firstLine="0"/>
        <w:jc w:val="both"/>
        <w:rPr>
          <w:rFonts w:ascii="Times New Roman" w:eastAsia="Times New Roman" w:hAnsi="Times New Roman" w:cs="Times New Roman"/>
          <w:sz w:val="24"/>
          <w:szCs w:val="24"/>
          <w:lang w:val="uk-UA" w:eastAsia="zh-CN"/>
        </w:rPr>
      </w:pPr>
      <w:r w:rsidRPr="009C7C29">
        <w:rPr>
          <w:rFonts w:ascii="Times New Roman" w:eastAsia="Times New Roman" w:hAnsi="Times New Roman" w:cs="Times New Roman"/>
          <w:sz w:val="24"/>
          <w:szCs w:val="24"/>
          <w:lang w:val="uk-UA" w:eastAsia="zh-CN"/>
        </w:rPr>
        <w:lastRenderedPageBreak/>
        <w:t>Після відшкодування за спожиту електроенергію та воду Підрядником, своєчасно здійснювати оплату виконаних робіт згідно умов Договору</w:t>
      </w:r>
      <w:r w:rsidRPr="009C7C29">
        <w:rPr>
          <w:rFonts w:ascii="Times New Roman" w:eastAsia="Times New Roman" w:hAnsi="Times New Roman" w:cs="Times New Roman"/>
          <w:b/>
          <w:sz w:val="24"/>
          <w:szCs w:val="24"/>
          <w:lang w:val="uk-UA" w:eastAsia="zh-CN"/>
        </w:rPr>
        <w:t>.</w:t>
      </w:r>
    </w:p>
    <w:p w:rsidR="00114770" w:rsidRPr="00114770" w:rsidRDefault="00114770" w:rsidP="00350AB7">
      <w:pPr>
        <w:numPr>
          <w:ilvl w:val="2"/>
          <w:numId w:val="25"/>
        </w:numPr>
        <w:suppressAutoHyphens/>
        <w:spacing w:after="0" w:line="240" w:lineRule="auto"/>
        <w:ind w:left="0" w:firstLine="0"/>
        <w:jc w:val="both"/>
        <w:rPr>
          <w:rFonts w:ascii="Times New Roman" w:eastAsia="Times New Roman" w:hAnsi="Times New Roman" w:cs="Times New Roman"/>
          <w:spacing w:val="2"/>
          <w:sz w:val="24"/>
          <w:szCs w:val="24"/>
          <w:lang w:val="uk-UA" w:eastAsia="zh-CN"/>
        </w:rPr>
      </w:pPr>
      <w:r w:rsidRPr="00114770">
        <w:rPr>
          <w:rFonts w:ascii="Times New Roman" w:eastAsia="Times New Roman" w:hAnsi="Times New Roman" w:cs="Times New Roman"/>
          <w:sz w:val="24"/>
          <w:szCs w:val="24"/>
          <w:lang w:val="uk-UA" w:eastAsia="zh-CN"/>
        </w:rPr>
        <w:t xml:space="preserve">Виконувати </w:t>
      </w:r>
      <w:r w:rsidRPr="00114770">
        <w:rPr>
          <w:rFonts w:ascii="Times New Roman" w:eastAsia="Times New Roman" w:hAnsi="Times New Roman" w:cs="Times New Roman"/>
          <w:spacing w:val="1"/>
          <w:sz w:val="24"/>
          <w:szCs w:val="24"/>
          <w:lang w:val="uk-UA" w:eastAsia="zh-CN"/>
        </w:rPr>
        <w:t xml:space="preserve">свої зобов’язання за цим Договором належно, сприяючи іншій </w:t>
      </w:r>
      <w:r w:rsidRPr="00114770">
        <w:rPr>
          <w:rFonts w:ascii="Times New Roman" w:eastAsia="Times New Roman" w:hAnsi="Times New Roman" w:cs="Times New Roman"/>
          <w:spacing w:val="2"/>
          <w:sz w:val="24"/>
          <w:szCs w:val="24"/>
          <w:lang w:val="uk-UA" w:eastAsia="zh-CN"/>
        </w:rPr>
        <w:t>Стороні у виконанні її обов’язків за цим Договором.</w:t>
      </w:r>
    </w:p>
    <w:p w:rsidR="00114770" w:rsidRPr="00114770" w:rsidRDefault="00114770" w:rsidP="00F20DBF">
      <w:pPr>
        <w:suppressAutoHyphens/>
        <w:spacing w:after="0" w:line="240" w:lineRule="auto"/>
        <w:ind w:left="567"/>
        <w:jc w:val="both"/>
        <w:rPr>
          <w:rFonts w:ascii="Times New Roman" w:eastAsia="Times New Roman" w:hAnsi="Times New Roman" w:cs="Times New Roman"/>
          <w:spacing w:val="2"/>
          <w:sz w:val="24"/>
          <w:szCs w:val="24"/>
          <w:lang w:val="uk-UA" w:eastAsia="zh-CN"/>
        </w:rPr>
      </w:pPr>
    </w:p>
    <w:p w:rsidR="00114770" w:rsidRPr="00114770" w:rsidRDefault="00114770" w:rsidP="00986D7A">
      <w:pPr>
        <w:widowControl w:val="0"/>
        <w:numPr>
          <w:ilvl w:val="0"/>
          <w:numId w:val="25"/>
        </w:numPr>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sz w:val="24"/>
          <w:szCs w:val="24"/>
          <w:u w:val="single"/>
          <w:lang w:val="uk-UA" w:eastAsia="zh-CN"/>
        </w:rPr>
      </w:pPr>
      <w:r w:rsidRPr="00114770">
        <w:rPr>
          <w:rFonts w:ascii="Times New Roman" w:eastAsia="Times New Roman" w:hAnsi="Times New Roman" w:cs="Times New Roman"/>
          <w:b/>
          <w:snapToGrid w:val="0"/>
          <w:sz w:val="24"/>
          <w:szCs w:val="24"/>
          <w:lang w:val="uk-UA" w:eastAsia="zh-CN"/>
        </w:rPr>
        <w:t xml:space="preserve">ПРАВА ТА ОБОВ’ЯЗКИ </w:t>
      </w:r>
      <w:r w:rsidRPr="00114770">
        <w:rPr>
          <w:rFonts w:ascii="Times New Roman" w:eastAsia="Times New Roman" w:hAnsi="Times New Roman" w:cs="Times New Roman"/>
          <w:b/>
          <w:caps/>
          <w:snapToGrid w:val="0"/>
          <w:sz w:val="24"/>
          <w:szCs w:val="24"/>
          <w:lang w:val="uk-UA" w:eastAsia="zh-CN"/>
        </w:rPr>
        <w:t>підрядника</w:t>
      </w:r>
    </w:p>
    <w:p w:rsidR="00114770" w:rsidRPr="00114770" w:rsidRDefault="00114770" w:rsidP="00CE1D32">
      <w:pPr>
        <w:numPr>
          <w:ilvl w:val="1"/>
          <w:numId w:val="25"/>
        </w:numPr>
        <w:suppressAutoHyphens/>
        <w:spacing w:after="0" w:line="240" w:lineRule="auto"/>
        <w:ind w:left="0" w:firstLine="0"/>
        <w:jc w:val="both"/>
        <w:outlineLvl w:val="0"/>
        <w:rPr>
          <w:rFonts w:ascii="Times New Roman" w:eastAsia="Times New Roman" w:hAnsi="Times New Roman" w:cs="Times New Roman"/>
          <w:sz w:val="24"/>
          <w:szCs w:val="24"/>
          <w:u w:val="single"/>
          <w:lang w:val="uk-UA" w:eastAsia="zh-CN"/>
        </w:rPr>
      </w:pPr>
      <w:r w:rsidRPr="00114770">
        <w:rPr>
          <w:rFonts w:ascii="Times New Roman" w:eastAsia="Times New Roman" w:hAnsi="Times New Roman" w:cs="Times New Roman"/>
          <w:sz w:val="24"/>
          <w:szCs w:val="24"/>
          <w:u w:val="single"/>
          <w:lang w:val="uk-UA" w:eastAsia="zh-CN"/>
        </w:rPr>
        <w:t xml:space="preserve">Підрядник має право: </w:t>
      </w:r>
    </w:p>
    <w:p w:rsidR="00114770" w:rsidRPr="00114770" w:rsidRDefault="00114770" w:rsidP="00CE1D32">
      <w:pPr>
        <w:numPr>
          <w:ilvl w:val="2"/>
          <w:numId w:val="25"/>
        </w:numPr>
        <w:suppressAutoHyphens/>
        <w:spacing w:after="0" w:line="240" w:lineRule="auto"/>
        <w:ind w:left="0" w:firstLine="0"/>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Залучати до виконання договору третіх осіб (субпідрядників) за умови письмового погодження їх із Замовником.</w:t>
      </w:r>
    </w:p>
    <w:p w:rsidR="00114770" w:rsidRPr="00114770" w:rsidRDefault="00114770" w:rsidP="00CE1D32">
      <w:pPr>
        <w:numPr>
          <w:ilvl w:val="2"/>
          <w:numId w:val="25"/>
        </w:numPr>
        <w:suppressAutoHyphens/>
        <w:spacing w:after="0" w:line="240" w:lineRule="auto"/>
        <w:ind w:left="0" w:firstLine="0"/>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Вимагати оплати робіт за Договором у відповідності до умов Договору.</w:t>
      </w:r>
    </w:p>
    <w:p w:rsidR="00114770" w:rsidRPr="00114770" w:rsidRDefault="00114770" w:rsidP="00CE1D32">
      <w:pPr>
        <w:numPr>
          <w:ilvl w:val="2"/>
          <w:numId w:val="25"/>
        </w:numPr>
        <w:suppressAutoHyphens/>
        <w:spacing w:after="0" w:line="240" w:lineRule="auto"/>
        <w:ind w:left="0" w:firstLine="0"/>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 xml:space="preserve">Інші права, передбачені чинним в Україні законодавством та цим Договором. </w:t>
      </w:r>
    </w:p>
    <w:p w:rsidR="00114770" w:rsidRPr="00114770" w:rsidRDefault="00114770" w:rsidP="00CE1D32">
      <w:pPr>
        <w:numPr>
          <w:ilvl w:val="1"/>
          <w:numId w:val="25"/>
        </w:numPr>
        <w:suppressAutoHyphens/>
        <w:spacing w:after="0" w:line="240" w:lineRule="auto"/>
        <w:ind w:left="0" w:firstLine="0"/>
        <w:jc w:val="both"/>
        <w:outlineLvl w:val="0"/>
        <w:rPr>
          <w:rFonts w:ascii="Times New Roman" w:eastAsia="Times New Roman" w:hAnsi="Times New Roman" w:cs="Times New Roman"/>
          <w:sz w:val="24"/>
          <w:szCs w:val="24"/>
          <w:u w:val="single"/>
          <w:lang w:val="uk-UA" w:eastAsia="zh-CN"/>
        </w:rPr>
      </w:pPr>
      <w:r w:rsidRPr="00114770">
        <w:rPr>
          <w:rFonts w:ascii="Times New Roman" w:eastAsia="Times New Roman" w:hAnsi="Times New Roman" w:cs="Times New Roman"/>
          <w:sz w:val="24"/>
          <w:szCs w:val="24"/>
          <w:u w:val="single"/>
          <w:lang w:val="uk-UA" w:eastAsia="zh-CN"/>
        </w:rPr>
        <w:t xml:space="preserve">Підрядник зобов’язаний: </w:t>
      </w:r>
    </w:p>
    <w:p w:rsidR="00114770" w:rsidRPr="00114770" w:rsidRDefault="00114770" w:rsidP="00CE1D32">
      <w:pPr>
        <w:numPr>
          <w:ilvl w:val="2"/>
          <w:numId w:val="25"/>
        </w:numPr>
        <w:suppressAutoHyphens/>
        <w:spacing w:after="0" w:line="240" w:lineRule="auto"/>
        <w:ind w:left="0" w:firstLine="0"/>
        <w:jc w:val="both"/>
        <w:rPr>
          <w:rFonts w:ascii="Times New Roman" w:eastAsia="Times New Roman" w:hAnsi="Times New Roman" w:cs="Times New Roman"/>
          <w:color w:val="000000"/>
          <w:sz w:val="24"/>
          <w:szCs w:val="24"/>
          <w:lang w:val="uk-UA" w:eastAsia="zh-CN"/>
        </w:rPr>
      </w:pPr>
      <w:r w:rsidRPr="00114770">
        <w:rPr>
          <w:rFonts w:ascii="Times New Roman" w:eastAsia="Times New Roman" w:hAnsi="Times New Roman" w:cs="Times New Roman"/>
          <w:color w:val="000000"/>
          <w:sz w:val="24"/>
          <w:szCs w:val="24"/>
          <w:lang w:val="uk-UA" w:eastAsia="zh-CN"/>
        </w:rPr>
        <w:t>У разі виявлення контролюючими органами в установленому порядку завищення обсягів та вартості виконаних робіт Підрядником, Підрядник зобов’язується на повернення коштів у сумі встановленого завищення обсягів та вартості виконаних робіт.</w:t>
      </w:r>
    </w:p>
    <w:p w:rsidR="00114770" w:rsidRPr="00114770" w:rsidRDefault="00114770" w:rsidP="00CE1D32">
      <w:pPr>
        <w:numPr>
          <w:ilvl w:val="2"/>
          <w:numId w:val="25"/>
        </w:numPr>
        <w:suppressAutoHyphens/>
        <w:spacing w:after="0" w:line="240" w:lineRule="auto"/>
        <w:ind w:left="0" w:firstLine="0"/>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 xml:space="preserve">Виконати роботи належно, у встановлені Договором строки, відповідно до проектної документації, умов Договору. </w:t>
      </w:r>
    </w:p>
    <w:p w:rsidR="00114770" w:rsidRPr="00114770" w:rsidRDefault="00114770" w:rsidP="00CE1D32">
      <w:pPr>
        <w:numPr>
          <w:ilvl w:val="2"/>
          <w:numId w:val="25"/>
        </w:numPr>
        <w:suppressAutoHyphens/>
        <w:spacing w:after="0" w:line="240" w:lineRule="auto"/>
        <w:ind w:left="0" w:firstLine="0"/>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 xml:space="preserve">Одержати встановлені чинним в Україні законодавством дозволи на виконання окремих видів робіт. </w:t>
      </w:r>
    </w:p>
    <w:p w:rsidR="00114770" w:rsidRPr="00114770" w:rsidRDefault="00114770" w:rsidP="00CE1D32">
      <w:pPr>
        <w:numPr>
          <w:ilvl w:val="2"/>
          <w:numId w:val="25"/>
        </w:numPr>
        <w:suppressAutoHyphens/>
        <w:spacing w:after="0" w:line="240" w:lineRule="auto"/>
        <w:ind w:left="0" w:firstLine="0"/>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 xml:space="preserve">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 і не залежать від Підрядника. </w:t>
      </w:r>
    </w:p>
    <w:p w:rsidR="00114770" w:rsidRPr="00114770" w:rsidRDefault="00114770" w:rsidP="00CE1D32">
      <w:pPr>
        <w:numPr>
          <w:ilvl w:val="2"/>
          <w:numId w:val="25"/>
        </w:numPr>
        <w:suppressAutoHyphens/>
        <w:spacing w:after="0" w:line="240" w:lineRule="auto"/>
        <w:ind w:left="0" w:firstLine="0"/>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 xml:space="preserve">Передати Замовнику у порядку, передбаченому законодавством та цим Договором, належно виконані роботи. </w:t>
      </w:r>
    </w:p>
    <w:p w:rsidR="00114770" w:rsidRPr="00114770" w:rsidRDefault="00114770" w:rsidP="00CE1D32">
      <w:pPr>
        <w:numPr>
          <w:ilvl w:val="2"/>
          <w:numId w:val="25"/>
        </w:numPr>
        <w:suppressAutoHyphens/>
        <w:spacing w:after="0" w:line="240" w:lineRule="auto"/>
        <w:ind w:left="0" w:firstLine="0"/>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Забезпечити ведення та передачу Замовнику виконавчої та іншої документації, в тому числі журналів виконання робіт, актів на приховані роботи, фотографічних звітів та/або іншої виконавчої документації, що відповідно до нормативно-правових актів України та/або вимог Замовника повинна бути створена при виконанні робіт.</w:t>
      </w:r>
    </w:p>
    <w:p w:rsidR="00114770" w:rsidRPr="003E20C2" w:rsidRDefault="00114770" w:rsidP="003E20C2">
      <w:pPr>
        <w:numPr>
          <w:ilvl w:val="2"/>
          <w:numId w:val="25"/>
        </w:numPr>
        <w:suppressAutoHyphens/>
        <w:spacing w:after="0" w:line="240" w:lineRule="auto"/>
        <w:ind w:left="0" w:firstLine="0"/>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Своєчасно усувати недоліки, допущені з його вини.</w:t>
      </w:r>
    </w:p>
    <w:p w:rsidR="00114770" w:rsidRPr="00114770" w:rsidRDefault="00114770" w:rsidP="00CE1D32">
      <w:pPr>
        <w:numPr>
          <w:ilvl w:val="2"/>
          <w:numId w:val="25"/>
        </w:numPr>
        <w:suppressAutoHyphens/>
        <w:spacing w:after="0" w:line="240" w:lineRule="auto"/>
        <w:ind w:left="0" w:firstLine="0"/>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 xml:space="preserve">Інформувати Замовника за його запитом про хід виконання зобов’язань за Договором, обставини, що перешкоджають його виконанню, а також про заходи, вжиті для їх усунення. </w:t>
      </w:r>
    </w:p>
    <w:p w:rsidR="00114770" w:rsidRPr="00114770" w:rsidRDefault="00114770" w:rsidP="00CE1D32">
      <w:pPr>
        <w:numPr>
          <w:ilvl w:val="2"/>
          <w:numId w:val="25"/>
        </w:numPr>
        <w:suppressAutoHyphens/>
        <w:spacing w:after="0" w:line="240" w:lineRule="auto"/>
        <w:ind w:left="0" w:firstLine="0"/>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pacing w:val="2"/>
          <w:sz w:val="24"/>
          <w:szCs w:val="24"/>
          <w:lang w:val="uk-UA" w:eastAsia="zh-CN"/>
        </w:rPr>
        <w:t>Одночасно з наданням актів приймання виконаних підрядних робіт надавати Замовнику документи, що підтверджують</w:t>
      </w:r>
      <w:r w:rsidRPr="00114770">
        <w:rPr>
          <w:rFonts w:ascii="Times New Roman" w:eastAsia="Times New Roman" w:hAnsi="Times New Roman" w:cs="Times New Roman"/>
          <w:spacing w:val="1"/>
          <w:sz w:val="24"/>
          <w:szCs w:val="24"/>
          <w:lang w:val="uk-UA" w:eastAsia="zh-CN"/>
        </w:rPr>
        <w:t xml:space="preserve"> якість матеріалів, які були використані </w:t>
      </w:r>
      <w:r w:rsidRPr="00114770">
        <w:rPr>
          <w:rFonts w:ascii="Times New Roman" w:eastAsia="Times New Roman" w:hAnsi="Times New Roman" w:cs="Times New Roman"/>
          <w:spacing w:val="2"/>
          <w:sz w:val="24"/>
          <w:szCs w:val="24"/>
          <w:lang w:val="uk-UA" w:eastAsia="zh-CN"/>
        </w:rPr>
        <w:t>при виконанні робіт, і їх відповідність вимогам державним стандартам, будівельним нормам та/або проектній документації</w:t>
      </w:r>
      <w:r w:rsidRPr="00114770">
        <w:rPr>
          <w:rFonts w:ascii="Times New Roman" w:eastAsia="Times New Roman" w:hAnsi="Times New Roman" w:cs="Times New Roman"/>
          <w:sz w:val="24"/>
          <w:szCs w:val="24"/>
          <w:lang w:val="uk-UA" w:eastAsia="zh-CN"/>
        </w:rPr>
        <w:t>.</w:t>
      </w:r>
    </w:p>
    <w:p w:rsidR="00114770" w:rsidRPr="00114770" w:rsidRDefault="00114770" w:rsidP="00CE1D32">
      <w:pPr>
        <w:numPr>
          <w:ilvl w:val="2"/>
          <w:numId w:val="25"/>
        </w:numPr>
        <w:suppressAutoHyphens/>
        <w:spacing w:after="0" w:line="240" w:lineRule="auto"/>
        <w:ind w:left="0" w:firstLine="0"/>
        <w:jc w:val="both"/>
        <w:rPr>
          <w:rFonts w:ascii="Times New Roman" w:eastAsia="Times New Roman" w:hAnsi="Times New Roman" w:cs="Times New Roman"/>
          <w:spacing w:val="2"/>
          <w:sz w:val="24"/>
          <w:szCs w:val="24"/>
          <w:lang w:val="uk-UA" w:eastAsia="zh-CN"/>
        </w:rPr>
      </w:pPr>
      <w:r w:rsidRPr="00114770">
        <w:rPr>
          <w:rFonts w:ascii="Times New Roman" w:eastAsia="Times New Roman" w:hAnsi="Times New Roman" w:cs="Times New Roman"/>
          <w:spacing w:val="2"/>
          <w:sz w:val="24"/>
          <w:szCs w:val="24"/>
          <w:lang w:val="uk-UA" w:eastAsia="zh-CN"/>
        </w:rPr>
        <w:t>При закінченні виконання всіх робіт за цим Д</w:t>
      </w:r>
      <w:r w:rsidR="003E20C2">
        <w:rPr>
          <w:rFonts w:ascii="Times New Roman" w:eastAsia="Times New Roman" w:hAnsi="Times New Roman" w:cs="Times New Roman"/>
          <w:spacing w:val="2"/>
          <w:sz w:val="24"/>
          <w:szCs w:val="24"/>
          <w:lang w:val="uk-UA" w:eastAsia="zh-CN"/>
        </w:rPr>
        <w:t>оговором робіт надати Замовнику виконавчу документацію.</w:t>
      </w:r>
    </w:p>
    <w:p w:rsidR="00114770" w:rsidRPr="00114770" w:rsidRDefault="004C26E2" w:rsidP="00CE1D32">
      <w:pPr>
        <w:suppressAutoHyphen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5.2.11</w:t>
      </w:r>
      <w:r w:rsidR="00114770" w:rsidRPr="00114770">
        <w:rPr>
          <w:rFonts w:ascii="Times New Roman" w:eastAsia="Times New Roman" w:hAnsi="Times New Roman" w:cs="Times New Roman"/>
          <w:sz w:val="24"/>
          <w:szCs w:val="24"/>
          <w:lang w:val="uk-UA" w:eastAsia="zh-CN"/>
        </w:rPr>
        <w:t>. При виконанні робіт шляхом застосування допоміжних матеріалів (поліетиленова плівка тощо) забезпечити збереження естетичного стану об’єкту.</w:t>
      </w:r>
    </w:p>
    <w:p w:rsidR="00114770" w:rsidRPr="00114770" w:rsidRDefault="004C26E2" w:rsidP="00CE1D32">
      <w:pPr>
        <w:suppressAutoHyphen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5.2.12</w:t>
      </w:r>
      <w:r w:rsidR="00114770" w:rsidRPr="00114770">
        <w:rPr>
          <w:rFonts w:ascii="Times New Roman" w:eastAsia="Times New Roman" w:hAnsi="Times New Roman" w:cs="Times New Roman"/>
          <w:sz w:val="24"/>
          <w:szCs w:val="24"/>
          <w:lang w:val="uk-UA" w:eastAsia="zh-CN"/>
        </w:rPr>
        <w:t>. Забезпечити регулярне прибирання об’єкту від сміття, що утворилося в процесі виконання робіт, та від техніки, механізмів, матеріалів тощо.</w:t>
      </w:r>
    </w:p>
    <w:p w:rsidR="00114770" w:rsidRPr="00114770" w:rsidRDefault="004C26E2" w:rsidP="00CE1D32">
      <w:pPr>
        <w:suppressAutoHyphen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5.2.13</w:t>
      </w:r>
      <w:r w:rsidR="00114770" w:rsidRPr="00114770">
        <w:rPr>
          <w:rFonts w:ascii="Times New Roman" w:eastAsia="Times New Roman" w:hAnsi="Times New Roman" w:cs="Times New Roman"/>
          <w:sz w:val="24"/>
          <w:szCs w:val="24"/>
          <w:lang w:val="uk-UA" w:eastAsia="zh-CN"/>
        </w:rPr>
        <w:t>. По завершенню виконання робіт провести прибирання об’єкту:</w:t>
      </w:r>
    </w:p>
    <w:p w:rsidR="00114770" w:rsidRPr="00114770" w:rsidRDefault="00114770" w:rsidP="00F20DBF">
      <w:pPr>
        <w:numPr>
          <w:ilvl w:val="0"/>
          <w:numId w:val="28"/>
        </w:numPr>
        <w:tabs>
          <w:tab w:val="left" w:pos="567"/>
        </w:tabs>
        <w:suppressAutoHyphens/>
        <w:spacing w:after="0" w:line="240" w:lineRule="auto"/>
        <w:ind w:firstLine="57"/>
        <w:contextualSpacing/>
        <w:jc w:val="both"/>
        <w:rPr>
          <w:rFonts w:ascii="Times New Roman" w:eastAsia="Calibri" w:hAnsi="Times New Roman" w:cs="Times New Roman"/>
          <w:sz w:val="24"/>
          <w:szCs w:val="24"/>
        </w:rPr>
      </w:pPr>
      <w:r w:rsidRPr="00114770">
        <w:rPr>
          <w:rFonts w:ascii="Times New Roman" w:eastAsia="Calibri" w:hAnsi="Times New Roman" w:cs="Times New Roman"/>
          <w:sz w:val="24"/>
          <w:szCs w:val="24"/>
        </w:rPr>
        <w:t>видалитибудівельний пил;</w:t>
      </w:r>
    </w:p>
    <w:p w:rsidR="00114770" w:rsidRPr="00114770" w:rsidRDefault="00114770" w:rsidP="00F20DBF">
      <w:pPr>
        <w:numPr>
          <w:ilvl w:val="0"/>
          <w:numId w:val="28"/>
        </w:numPr>
        <w:tabs>
          <w:tab w:val="left" w:pos="567"/>
        </w:tabs>
        <w:suppressAutoHyphens/>
        <w:spacing w:after="0" w:line="240" w:lineRule="auto"/>
        <w:ind w:firstLine="57"/>
        <w:contextualSpacing/>
        <w:jc w:val="both"/>
        <w:rPr>
          <w:rFonts w:ascii="Times New Roman" w:eastAsia="Calibri" w:hAnsi="Times New Roman" w:cs="Times New Roman"/>
          <w:sz w:val="24"/>
          <w:szCs w:val="24"/>
        </w:rPr>
      </w:pPr>
      <w:r w:rsidRPr="00114770">
        <w:rPr>
          <w:rFonts w:ascii="Times New Roman" w:eastAsia="Calibri" w:hAnsi="Times New Roman" w:cs="Times New Roman"/>
          <w:sz w:val="24"/>
          <w:szCs w:val="24"/>
        </w:rPr>
        <w:t>видалитислідиспецифічнихзабруднень (плями цементу, шпаклівки, слідивідзатірки, фарб, будівельноїпінитощо), щоутворились в процесівиконанняробіт;</w:t>
      </w:r>
    </w:p>
    <w:p w:rsidR="00114770" w:rsidRPr="00114770" w:rsidRDefault="00114770" w:rsidP="00F20DBF">
      <w:pPr>
        <w:numPr>
          <w:ilvl w:val="0"/>
          <w:numId w:val="28"/>
        </w:numPr>
        <w:tabs>
          <w:tab w:val="left" w:pos="567"/>
        </w:tabs>
        <w:suppressAutoHyphens/>
        <w:spacing w:after="0" w:line="240" w:lineRule="auto"/>
        <w:ind w:firstLine="57"/>
        <w:contextualSpacing/>
        <w:jc w:val="both"/>
        <w:rPr>
          <w:rFonts w:ascii="Times New Roman" w:eastAsia="Calibri" w:hAnsi="Times New Roman" w:cs="Times New Roman"/>
          <w:sz w:val="24"/>
          <w:szCs w:val="24"/>
        </w:rPr>
      </w:pPr>
      <w:r w:rsidRPr="00114770">
        <w:rPr>
          <w:rFonts w:ascii="Times New Roman" w:eastAsia="Calibri" w:hAnsi="Times New Roman" w:cs="Times New Roman"/>
          <w:sz w:val="24"/>
          <w:szCs w:val="24"/>
        </w:rPr>
        <w:t>очиститипідлогу/вікна.</w:t>
      </w:r>
    </w:p>
    <w:p w:rsidR="00114770" w:rsidRPr="00114770" w:rsidRDefault="004C26E2" w:rsidP="00CE1D32">
      <w:pPr>
        <w:widowControl w:val="0"/>
        <w:suppressAutoHyphens/>
        <w:spacing w:after="0" w:line="240" w:lineRule="auto"/>
        <w:jc w:val="both"/>
        <w:rPr>
          <w:rFonts w:ascii="Times New Roman" w:eastAsia="Times New Roman" w:hAnsi="Times New Roman" w:cs="Times New Roman"/>
          <w:spacing w:val="-4"/>
          <w:sz w:val="24"/>
          <w:szCs w:val="24"/>
          <w:lang w:val="uk-UA" w:eastAsia="zh-CN"/>
        </w:rPr>
      </w:pPr>
      <w:r>
        <w:rPr>
          <w:rFonts w:ascii="Times New Roman" w:eastAsia="Times New Roman" w:hAnsi="Times New Roman" w:cs="Times New Roman"/>
          <w:sz w:val="24"/>
          <w:szCs w:val="24"/>
          <w:lang w:val="uk-UA" w:eastAsia="zh-CN"/>
        </w:rPr>
        <w:t>5.2.14</w:t>
      </w:r>
      <w:r w:rsidR="00114770" w:rsidRPr="00114770">
        <w:rPr>
          <w:rFonts w:ascii="Times New Roman" w:eastAsia="Times New Roman" w:hAnsi="Times New Roman" w:cs="Times New Roman"/>
          <w:sz w:val="24"/>
          <w:szCs w:val="24"/>
          <w:lang w:val="uk-UA" w:eastAsia="zh-CN"/>
        </w:rPr>
        <w:t xml:space="preserve">. Протягом 5 (п’яти) днів з моменту закінчення виконання робіт (а так само в разі дострокового припинення Договору – з моменту припинення) самостійно та за рахунок власних коштів звільнити будівельний майданчик від будь-яких своїх тимчасових споруд, залишків будівельних матеріалів, обладнання (засобів, техніки, приладів, інструментів), відходів (сміття) тощо. В разі невиконання (несвоєчасного виконання) вимоги, </w:t>
      </w:r>
      <w:r w:rsidR="00114770" w:rsidRPr="00114770">
        <w:rPr>
          <w:rFonts w:ascii="Times New Roman" w:eastAsia="Times New Roman" w:hAnsi="Times New Roman" w:cs="Times New Roman"/>
          <w:sz w:val="24"/>
          <w:szCs w:val="24"/>
          <w:lang w:val="uk-UA" w:eastAsia="zh-CN"/>
        </w:rPr>
        <w:lastRenderedPageBreak/>
        <w:t>встановленої цим пунктом, Замовник має право звільнити будівельний майданчик самостійно із відшкодуванням цих витрат за рахунок Підрядника (в тому числі за його бажанням за рахунок коштів, належних до сплати Підряднику).</w:t>
      </w:r>
    </w:p>
    <w:p w:rsidR="00114770" w:rsidRPr="00114770" w:rsidRDefault="004C26E2" w:rsidP="00CE1D32">
      <w:pPr>
        <w:widowControl w:val="0"/>
        <w:suppressAutoHyphens/>
        <w:spacing w:after="0" w:line="240" w:lineRule="auto"/>
        <w:jc w:val="both"/>
        <w:rPr>
          <w:rFonts w:ascii="Times New Roman" w:eastAsia="Times New Roman" w:hAnsi="Times New Roman" w:cs="Times New Roman"/>
          <w:spacing w:val="-4"/>
          <w:sz w:val="24"/>
          <w:szCs w:val="24"/>
          <w:lang w:val="uk-UA" w:eastAsia="zh-CN"/>
        </w:rPr>
      </w:pPr>
      <w:r>
        <w:rPr>
          <w:rFonts w:ascii="Times New Roman" w:eastAsia="Times New Roman" w:hAnsi="Times New Roman" w:cs="Times New Roman"/>
          <w:sz w:val="24"/>
          <w:szCs w:val="24"/>
          <w:lang w:val="uk-UA" w:eastAsia="zh-CN"/>
        </w:rPr>
        <w:t>5.2.15</w:t>
      </w:r>
      <w:r w:rsidR="00114770" w:rsidRPr="00114770">
        <w:rPr>
          <w:rFonts w:ascii="Times New Roman" w:eastAsia="Times New Roman" w:hAnsi="Times New Roman" w:cs="Times New Roman"/>
          <w:sz w:val="24"/>
          <w:szCs w:val="24"/>
          <w:lang w:val="uk-UA" w:eastAsia="zh-CN"/>
        </w:rPr>
        <w:t>. Забезпечити виконання вимог охорони праці за кожним видом робіт, виконувати правила техніки безпеки і протипожежної безпеки на місці проведення робіт, проводити контроль за дотриманням працівниками безпечних умов праці, своєчасно забезпечувати своїх працівників засобами індивідуального та колективного захисту.</w:t>
      </w:r>
    </w:p>
    <w:p w:rsidR="00114770" w:rsidRPr="00114770" w:rsidRDefault="004C26E2" w:rsidP="00CE1D32">
      <w:pPr>
        <w:suppressAutoHyphens/>
        <w:spacing w:after="0" w:line="240" w:lineRule="auto"/>
        <w:jc w:val="both"/>
        <w:rPr>
          <w:rFonts w:ascii="Times New Roman" w:eastAsia="Times New Roman" w:hAnsi="Times New Roman" w:cs="Times New Roman"/>
          <w:spacing w:val="2"/>
          <w:sz w:val="24"/>
          <w:szCs w:val="24"/>
          <w:lang w:val="uk-UA" w:eastAsia="zh-CN"/>
        </w:rPr>
      </w:pPr>
      <w:r>
        <w:rPr>
          <w:rFonts w:ascii="Times New Roman" w:eastAsia="Times New Roman" w:hAnsi="Times New Roman" w:cs="Times New Roman"/>
          <w:sz w:val="24"/>
          <w:szCs w:val="24"/>
          <w:lang w:val="uk-UA" w:eastAsia="zh-CN"/>
        </w:rPr>
        <w:t>5.2.16</w:t>
      </w:r>
      <w:r w:rsidR="00114770" w:rsidRPr="00114770">
        <w:rPr>
          <w:rFonts w:ascii="Times New Roman" w:eastAsia="Times New Roman" w:hAnsi="Times New Roman" w:cs="Times New Roman"/>
          <w:sz w:val="24"/>
          <w:szCs w:val="24"/>
          <w:lang w:val="uk-UA" w:eastAsia="zh-CN"/>
        </w:rPr>
        <w:t xml:space="preserve">. Виконувати </w:t>
      </w:r>
      <w:r w:rsidR="00114770" w:rsidRPr="00114770">
        <w:rPr>
          <w:rFonts w:ascii="Times New Roman" w:eastAsia="Times New Roman" w:hAnsi="Times New Roman" w:cs="Times New Roman"/>
          <w:spacing w:val="1"/>
          <w:sz w:val="24"/>
          <w:szCs w:val="24"/>
          <w:lang w:val="uk-UA" w:eastAsia="zh-CN"/>
        </w:rPr>
        <w:t xml:space="preserve">свої зобов’язання за цим Договором належно, сприяючи іншій </w:t>
      </w:r>
      <w:r w:rsidR="00114770" w:rsidRPr="00114770">
        <w:rPr>
          <w:rFonts w:ascii="Times New Roman" w:eastAsia="Times New Roman" w:hAnsi="Times New Roman" w:cs="Times New Roman"/>
          <w:spacing w:val="2"/>
          <w:sz w:val="24"/>
          <w:szCs w:val="24"/>
          <w:lang w:val="uk-UA" w:eastAsia="zh-CN"/>
        </w:rPr>
        <w:t>Стороні у виконанні її обов’язків.</w:t>
      </w:r>
    </w:p>
    <w:p w:rsidR="00114770" w:rsidRPr="00114770" w:rsidRDefault="00114770" w:rsidP="00986D7A">
      <w:pPr>
        <w:suppressAutoHyphens/>
        <w:spacing w:after="0" w:line="240" w:lineRule="auto"/>
        <w:ind w:left="567"/>
        <w:jc w:val="center"/>
        <w:rPr>
          <w:rFonts w:ascii="Times New Roman" w:eastAsia="Times New Roman" w:hAnsi="Times New Roman" w:cs="Times New Roman"/>
          <w:spacing w:val="2"/>
          <w:sz w:val="24"/>
          <w:szCs w:val="24"/>
          <w:lang w:val="uk-UA" w:eastAsia="zh-CN"/>
        </w:rPr>
      </w:pPr>
    </w:p>
    <w:p w:rsidR="00114770" w:rsidRPr="00114770" w:rsidRDefault="00114770" w:rsidP="00986D7A">
      <w:pPr>
        <w:numPr>
          <w:ilvl w:val="0"/>
          <w:numId w:val="25"/>
        </w:numPr>
        <w:suppressAutoHyphens/>
        <w:spacing w:after="0" w:line="240" w:lineRule="auto"/>
        <w:ind w:left="0" w:firstLine="0"/>
        <w:jc w:val="center"/>
        <w:outlineLvl w:val="0"/>
        <w:rPr>
          <w:rFonts w:ascii="Times New Roman" w:eastAsia="Times New Roman" w:hAnsi="Times New Roman" w:cs="Times New Roman"/>
          <w:b/>
          <w:caps/>
          <w:sz w:val="24"/>
          <w:szCs w:val="24"/>
          <w:lang w:val="uk-UA" w:eastAsia="zh-CN"/>
        </w:rPr>
      </w:pPr>
      <w:r w:rsidRPr="00114770">
        <w:rPr>
          <w:rFonts w:ascii="Times New Roman" w:eastAsia="Times New Roman" w:hAnsi="Times New Roman" w:cs="Times New Roman"/>
          <w:b/>
          <w:caps/>
          <w:sz w:val="24"/>
          <w:szCs w:val="24"/>
          <w:lang w:val="uk-UA" w:eastAsia="zh-CN"/>
        </w:rPr>
        <w:t>Умови страхування ризиків випадкового знищення або</w:t>
      </w:r>
    </w:p>
    <w:p w:rsidR="00114770" w:rsidRPr="00114770" w:rsidRDefault="00114770" w:rsidP="00986D7A">
      <w:pPr>
        <w:suppressAutoHyphens/>
        <w:spacing w:after="0" w:line="240" w:lineRule="auto"/>
        <w:jc w:val="center"/>
        <w:outlineLvl w:val="0"/>
        <w:rPr>
          <w:rFonts w:ascii="Times New Roman" w:eastAsia="Times New Roman" w:hAnsi="Times New Roman" w:cs="Times New Roman"/>
          <w:b/>
          <w:caps/>
          <w:sz w:val="24"/>
          <w:szCs w:val="24"/>
          <w:lang w:val="uk-UA" w:eastAsia="zh-CN"/>
        </w:rPr>
      </w:pPr>
      <w:r w:rsidRPr="00114770">
        <w:rPr>
          <w:rFonts w:ascii="Times New Roman" w:eastAsia="Times New Roman" w:hAnsi="Times New Roman" w:cs="Times New Roman"/>
          <w:b/>
          <w:caps/>
          <w:sz w:val="24"/>
          <w:szCs w:val="24"/>
          <w:lang w:val="uk-UA" w:eastAsia="zh-CN"/>
        </w:rPr>
        <w:t>пошкодження результатів робіт</w:t>
      </w:r>
    </w:p>
    <w:p w:rsidR="00114770" w:rsidRPr="00114770" w:rsidRDefault="00114770" w:rsidP="00CE1D32">
      <w:pPr>
        <w:tabs>
          <w:tab w:val="left" w:pos="0"/>
        </w:tabs>
        <w:suppressAutoHyphens/>
        <w:spacing w:after="0" w:line="240" w:lineRule="auto"/>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6.1. Ризик випадкового знищення або пошкодження Об’єкта до його прийняття Замовником несе Підрядник, крім випадків, коли це сталося внаслідок обставин, що залежали від Замовника.</w:t>
      </w:r>
    </w:p>
    <w:p w:rsidR="00114770" w:rsidRPr="00114770" w:rsidRDefault="00114770" w:rsidP="00CE1D32">
      <w:pPr>
        <w:suppressAutoHyphens/>
        <w:spacing w:after="0" w:line="240" w:lineRule="auto"/>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6.2. Сторони зобов’язані вживати необхідних заходів для недопущення випадкового знищення або пошкодження Об’єкта.</w:t>
      </w:r>
    </w:p>
    <w:p w:rsidR="00114770" w:rsidRPr="00114770" w:rsidRDefault="00114770" w:rsidP="00CE1D32">
      <w:pPr>
        <w:suppressAutoHyphens/>
        <w:spacing w:after="0" w:line="240" w:lineRule="auto"/>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6.3. Підрядник зобов’язаний вжити заходів для запобігання знищенню або пошкодження об’єкта будівництва на термін виконання робіт.</w:t>
      </w:r>
    </w:p>
    <w:p w:rsidR="00114770" w:rsidRPr="00114770" w:rsidRDefault="00114770" w:rsidP="00CE1D32">
      <w:pPr>
        <w:suppressAutoHyphens/>
        <w:spacing w:after="0" w:line="240" w:lineRule="auto"/>
        <w:jc w:val="both"/>
        <w:rPr>
          <w:rFonts w:ascii="Times New Roman" w:eastAsia="Times New Roman" w:hAnsi="Times New Roman" w:cs="Times New Roman"/>
          <w:spacing w:val="-2"/>
          <w:sz w:val="24"/>
          <w:szCs w:val="24"/>
          <w:lang w:val="uk-UA" w:eastAsia="zh-CN"/>
        </w:rPr>
      </w:pPr>
      <w:r w:rsidRPr="00114770">
        <w:rPr>
          <w:rFonts w:ascii="Times New Roman" w:eastAsia="Times New Roman" w:hAnsi="Times New Roman" w:cs="Times New Roman"/>
          <w:sz w:val="24"/>
          <w:szCs w:val="24"/>
          <w:lang w:val="uk-UA" w:eastAsia="zh-CN"/>
        </w:rPr>
        <w:t xml:space="preserve">6.4. Сторони погодили, що страхування ризиків </w:t>
      </w:r>
      <w:r w:rsidRPr="00114770">
        <w:rPr>
          <w:rFonts w:ascii="Times New Roman" w:eastAsia="Times New Roman" w:hAnsi="Times New Roman" w:cs="Times New Roman"/>
          <w:spacing w:val="-2"/>
          <w:sz w:val="24"/>
          <w:szCs w:val="24"/>
          <w:lang w:val="uk-UA" w:eastAsia="zh-CN"/>
        </w:rPr>
        <w:t xml:space="preserve">випадкового знищення чи пошкодження результатів робіт здійснюється Підрядником, за умови погодження такої необхідності із Замовником. </w:t>
      </w:r>
    </w:p>
    <w:p w:rsidR="00114770" w:rsidRPr="00114770" w:rsidRDefault="00114770" w:rsidP="00F20DBF">
      <w:pPr>
        <w:suppressAutoHyphens/>
        <w:spacing w:after="0" w:line="240" w:lineRule="auto"/>
        <w:ind w:firstLine="567"/>
        <w:jc w:val="both"/>
        <w:rPr>
          <w:rFonts w:ascii="Times New Roman" w:eastAsia="Times New Roman" w:hAnsi="Times New Roman" w:cs="Times New Roman"/>
          <w:sz w:val="24"/>
          <w:szCs w:val="24"/>
          <w:lang w:val="uk-UA" w:eastAsia="zh-CN"/>
        </w:rPr>
      </w:pPr>
    </w:p>
    <w:p w:rsidR="00114770" w:rsidRPr="00114770" w:rsidRDefault="00114770" w:rsidP="00986D7A">
      <w:pPr>
        <w:numPr>
          <w:ilvl w:val="0"/>
          <w:numId w:val="25"/>
        </w:numPr>
        <w:suppressAutoHyphens/>
        <w:spacing w:after="0" w:line="240" w:lineRule="auto"/>
        <w:jc w:val="center"/>
        <w:outlineLvl w:val="0"/>
        <w:rPr>
          <w:rFonts w:ascii="Times New Roman" w:eastAsia="Times New Roman" w:hAnsi="Times New Roman" w:cs="Times New Roman"/>
          <w:b/>
          <w:caps/>
          <w:sz w:val="24"/>
          <w:szCs w:val="24"/>
          <w:lang w:val="uk-UA" w:eastAsia="zh-CN"/>
        </w:rPr>
      </w:pPr>
      <w:r w:rsidRPr="00114770">
        <w:rPr>
          <w:rFonts w:ascii="Times New Roman" w:eastAsia="Times New Roman" w:hAnsi="Times New Roman" w:cs="Times New Roman"/>
          <w:b/>
          <w:caps/>
          <w:sz w:val="24"/>
          <w:szCs w:val="24"/>
          <w:lang w:val="uk-UA" w:eastAsia="zh-CN"/>
        </w:rPr>
        <w:t>Порядок забезпечення робіт ресурсами та послугами</w:t>
      </w:r>
    </w:p>
    <w:p w:rsidR="00114770" w:rsidRPr="00114770" w:rsidRDefault="00114770" w:rsidP="00CE1D32">
      <w:pPr>
        <w:numPr>
          <w:ilvl w:val="1"/>
          <w:numId w:val="25"/>
        </w:numPr>
        <w:suppressAutoHyphens/>
        <w:spacing w:after="0" w:line="240" w:lineRule="auto"/>
        <w:ind w:left="0" w:firstLine="0"/>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 xml:space="preserve">Забезпечення робіт матеріальними та іншими ресурсами, необхідними для виконання робіт, здійснює Підрядник, який відповідає за їх збереження, якість і відповідність проектній документації, умовам Договору. Підрядник зобов’язаний здійснювати контроль якості, кількості та комплектності поставки матеріалів, конструкцій та виробів, на ньому лежить ризик їх випадкової втрати та випадкового пошкодження до моменту здачі всіх робіт за Договором. Підрядник самостійно (без залучення Замовника) відповідає за неналежну якість наданих ним матеріалів і устаткування. </w:t>
      </w:r>
    </w:p>
    <w:p w:rsidR="00114770" w:rsidRPr="00114770" w:rsidRDefault="00114770" w:rsidP="00CE1D32">
      <w:pPr>
        <w:numPr>
          <w:ilvl w:val="1"/>
          <w:numId w:val="25"/>
        </w:numPr>
        <w:suppressAutoHyphens/>
        <w:spacing w:after="0" w:line="240" w:lineRule="auto"/>
        <w:ind w:left="0" w:firstLine="0"/>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 xml:space="preserve">У випадках, передбачених законодавством України, Підрядник зобов’язаний використовувати виключно матеріали, конструкції та вироби, відносно яких виконані необхідні процедури підтвердження відповідності та одержані документи відповідно до вимог чинного законодавства України. Підрядник протягом одного робочого дня з моменту отримання відповідної вимоги, зобов’язаний надати Замовнику оригінали документів (сертифікати відповідності, свідоцтва про визнання відповідності) на матеріали та (або) конструкції та (або) вироби, що використовуються або будуть використовуватись Підрядником при виконанні робіт, передбачених Договором. У разі ненадання або відмови від надання Підрядником протягом строку, вказаного в цьому пункті, оригіналів документів про підтвердження відповідності та/або документів на матеріали та/або конструкції та/або вироби, що використовуються або будуть використовуватись Підрядником при виконанні робіт, передбачених Договором, Замовник має право видати Підряднику письмове розпорядження про припинення робіт, виконання яких здійснюється з використанням вказаних матеріалів, конструкцій та виробів (без надання відповідних документів), та відмовитись від оплати вказаних робіт, конструкцій та матеріалів до надання Підрядником вказаних документів. При цьому Підрядник не звільняється від відповідальності за порушення строків виконання робіт, передбачених Договором. У разі якщо Замовнику стане відомо, що Підрядником виконано роботи із використанням матеріалів та/або конструкцій та/або виробів, відносно яких не було виконано процедур підтвердження відповідності відповідно до чинного законодавства </w:t>
      </w:r>
      <w:r w:rsidRPr="00114770">
        <w:rPr>
          <w:rFonts w:ascii="Times New Roman" w:eastAsia="Times New Roman" w:hAnsi="Times New Roman" w:cs="Times New Roman"/>
          <w:sz w:val="24"/>
          <w:szCs w:val="24"/>
          <w:lang w:val="uk-UA" w:eastAsia="zh-CN"/>
        </w:rPr>
        <w:lastRenderedPageBreak/>
        <w:t>України та/або цього договору, Замовник має право відмовитись від оплати вказаних робіт та вимагати від Підрядника за своїм вибором:</w:t>
      </w:r>
    </w:p>
    <w:p w:rsidR="00114770" w:rsidRPr="00114770" w:rsidRDefault="00114770" w:rsidP="00F20DBF">
      <w:pPr>
        <w:suppressAutoHyphens/>
        <w:spacing w:after="0" w:line="240" w:lineRule="auto"/>
        <w:ind w:firstLine="600"/>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1) або безоплатного знищення результатів робіт з подальшим виконанням цих робіт з використанням матеріалів та/або конструкцій та/або виробів, відносно яких виконано процедури підтвердження відповідності;</w:t>
      </w:r>
    </w:p>
    <w:p w:rsidR="00114770" w:rsidRPr="00114770" w:rsidRDefault="00114770" w:rsidP="00F20DBF">
      <w:pPr>
        <w:suppressAutoHyphens/>
        <w:spacing w:after="0" w:line="240" w:lineRule="auto"/>
        <w:ind w:firstLine="600"/>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2) або стягнення з Підрядника витрат, пов’язаних із виконанням робіт, вказаних в підпункті 1) цього пункту.</w:t>
      </w:r>
    </w:p>
    <w:p w:rsidR="00114770" w:rsidRPr="00114770" w:rsidRDefault="00114770" w:rsidP="00CE1D32">
      <w:pPr>
        <w:numPr>
          <w:ilvl w:val="1"/>
          <w:numId w:val="25"/>
        </w:numPr>
        <w:suppressAutoHyphens/>
        <w:spacing w:after="0" w:line="240" w:lineRule="auto"/>
        <w:ind w:left="0" w:firstLine="0"/>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Замовник виключно за попереднім письмовим погодженням із Підрядником може надавати Підряднику матеріальні ресурси, необхідні для виконання робіт. У цьому випадку Підрядник несе відповідальність за збереження та цільове використання наданих Замовником матеріальних ресурсів. Замовник залишається власником матеріалів, переданих Підряднику для виконання робіт.</w:t>
      </w:r>
    </w:p>
    <w:p w:rsidR="00114770" w:rsidRPr="00114770" w:rsidRDefault="00114770" w:rsidP="00CE1D32">
      <w:pPr>
        <w:numPr>
          <w:ilvl w:val="1"/>
          <w:numId w:val="25"/>
        </w:numPr>
        <w:suppressAutoHyphens/>
        <w:spacing w:after="0" w:line="240" w:lineRule="auto"/>
        <w:ind w:left="0" w:firstLine="0"/>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У разі виявлення невідповідності матеріальних ресурсів встановленим вимогам, Сторона, яка їх надала, зобов’язана негайно провести заміну цих ресурсів.</w:t>
      </w:r>
    </w:p>
    <w:p w:rsidR="00114770" w:rsidRPr="009C7C29" w:rsidRDefault="00A946AE" w:rsidP="00CE1D32">
      <w:pPr>
        <w:numPr>
          <w:ilvl w:val="1"/>
          <w:numId w:val="25"/>
        </w:numPr>
        <w:suppressAutoHyphens/>
        <w:spacing w:after="0" w:line="240" w:lineRule="auto"/>
        <w:ind w:left="0" w:firstLine="0"/>
        <w:jc w:val="both"/>
        <w:rPr>
          <w:rFonts w:ascii="Times New Roman" w:eastAsia="Times New Roman" w:hAnsi="Times New Roman" w:cs="Times New Roman"/>
          <w:i/>
          <w:sz w:val="24"/>
          <w:szCs w:val="24"/>
          <w:lang w:val="uk-UA" w:eastAsia="zh-CN"/>
        </w:rPr>
      </w:pPr>
      <w:r>
        <w:rPr>
          <w:rFonts w:ascii="Times New Roman" w:eastAsia="Times New Roman" w:hAnsi="Times New Roman" w:cs="Times New Roman"/>
          <w:sz w:val="24"/>
          <w:szCs w:val="24"/>
          <w:lang w:val="uk-UA" w:eastAsia="zh-CN"/>
        </w:rPr>
        <w:t>Протягом 5 (п’яти</w:t>
      </w:r>
      <w:r w:rsidR="00114770" w:rsidRPr="00114770">
        <w:rPr>
          <w:rFonts w:ascii="Times New Roman" w:eastAsia="Times New Roman" w:hAnsi="Times New Roman" w:cs="Times New Roman"/>
          <w:sz w:val="24"/>
          <w:szCs w:val="24"/>
          <w:lang w:val="uk-UA" w:eastAsia="zh-CN"/>
        </w:rPr>
        <w:t>) днів з моменту укладення Договору у разі необхідності Замовник зобов’язується надати Підряднику можливість користуватись електроенергією та водою шляхом надання відповідних точок підключення в межах Об’єкту</w:t>
      </w:r>
      <w:r w:rsidR="00114770" w:rsidRPr="00114770">
        <w:rPr>
          <w:rFonts w:ascii="Times New Roman" w:eastAsia="Times New Roman" w:hAnsi="Times New Roman" w:cs="Times New Roman"/>
          <w:b/>
          <w:sz w:val="24"/>
          <w:szCs w:val="24"/>
          <w:lang w:val="uk-UA" w:eastAsia="zh-CN"/>
        </w:rPr>
        <w:t xml:space="preserve">. </w:t>
      </w:r>
      <w:r w:rsidR="00114770" w:rsidRPr="009C7C29">
        <w:rPr>
          <w:rFonts w:ascii="Times New Roman" w:eastAsia="Times New Roman" w:hAnsi="Times New Roman" w:cs="Times New Roman"/>
          <w:sz w:val="24"/>
          <w:szCs w:val="24"/>
          <w:lang w:val="uk-UA" w:eastAsia="zh-CN"/>
        </w:rPr>
        <w:t>Відшкодування за спожиту Підрядником електроенергію та воду в межах об’ємів, необхідних для виконання робіт, здійснює Підрядник.</w:t>
      </w:r>
    </w:p>
    <w:p w:rsidR="00114770" w:rsidRPr="00114770" w:rsidRDefault="00114770" w:rsidP="00F20DBF">
      <w:pPr>
        <w:suppressAutoHyphens/>
        <w:spacing w:after="0" w:line="240" w:lineRule="auto"/>
        <w:ind w:left="567"/>
        <w:jc w:val="both"/>
        <w:rPr>
          <w:rFonts w:ascii="Times New Roman" w:eastAsia="Times New Roman" w:hAnsi="Times New Roman" w:cs="Times New Roman"/>
          <w:i/>
          <w:sz w:val="24"/>
          <w:szCs w:val="24"/>
          <w:lang w:val="uk-UA" w:eastAsia="zh-CN"/>
        </w:rPr>
      </w:pPr>
    </w:p>
    <w:p w:rsidR="00114770" w:rsidRPr="00114770" w:rsidRDefault="00114770" w:rsidP="00986D7A">
      <w:pPr>
        <w:numPr>
          <w:ilvl w:val="0"/>
          <w:numId w:val="25"/>
        </w:numPr>
        <w:suppressAutoHyphens/>
        <w:spacing w:after="0" w:line="240" w:lineRule="auto"/>
        <w:jc w:val="center"/>
        <w:outlineLvl w:val="0"/>
        <w:rPr>
          <w:rFonts w:ascii="Times New Roman" w:eastAsia="Times New Roman" w:hAnsi="Times New Roman" w:cs="Times New Roman"/>
          <w:b/>
          <w:caps/>
          <w:sz w:val="24"/>
          <w:szCs w:val="24"/>
          <w:lang w:val="uk-UA" w:eastAsia="zh-CN"/>
        </w:rPr>
      </w:pPr>
      <w:r w:rsidRPr="00114770">
        <w:rPr>
          <w:rFonts w:ascii="Times New Roman" w:eastAsia="Times New Roman" w:hAnsi="Times New Roman" w:cs="Times New Roman"/>
          <w:b/>
          <w:caps/>
          <w:sz w:val="24"/>
          <w:szCs w:val="24"/>
          <w:lang w:val="uk-UA" w:eastAsia="zh-CN"/>
        </w:rPr>
        <w:t>Порядок залучення субпідрядників</w:t>
      </w:r>
    </w:p>
    <w:p w:rsidR="00114770" w:rsidRPr="00114770" w:rsidRDefault="00114770" w:rsidP="00CE1D32">
      <w:pPr>
        <w:numPr>
          <w:ilvl w:val="1"/>
          <w:numId w:val="25"/>
        </w:numPr>
        <w:suppressAutoHyphens/>
        <w:spacing w:after="0" w:line="240" w:lineRule="auto"/>
        <w:ind w:left="0" w:firstLine="0"/>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Підрядник має право залучати до виконання робіт субпідрядників на умовах Договору, залишаючись відповідальним перед Замовником за результат їхньої роботи. Підрядник зобов’язаний залучити субпідрядників на виконання тих видів робіт, на які у Підрядника відсутня ліцензія/дозвільні документи.</w:t>
      </w:r>
    </w:p>
    <w:p w:rsidR="00114770" w:rsidRPr="00114770" w:rsidRDefault="00114770" w:rsidP="00CE1D32">
      <w:pPr>
        <w:numPr>
          <w:ilvl w:val="1"/>
          <w:numId w:val="25"/>
        </w:numPr>
        <w:suppressAutoHyphens/>
        <w:spacing w:after="0" w:line="240" w:lineRule="auto"/>
        <w:ind w:left="0" w:firstLine="0"/>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Субпідрядники, що залучаються до виконання робіт, повинні відповідати таким вимогам:</w:t>
      </w:r>
    </w:p>
    <w:p w:rsidR="00114770" w:rsidRPr="00114770" w:rsidRDefault="00915281" w:rsidP="00CE1D32">
      <w:pPr>
        <w:widowControl w:val="0"/>
        <w:numPr>
          <w:ilvl w:val="2"/>
          <w:numId w:val="25"/>
        </w:numPr>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м</w:t>
      </w:r>
      <w:r w:rsidR="00114770" w:rsidRPr="00114770">
        <w:rPr>
          <w:rFonts w:ascii="Times New Roman" w:eastAsia="Times New Roman" w:hAnsi="Times New Roman" w:cs="Times New Roman"/>
          <w:sz w:val="24"/>
          <w:szCs w:val="24"/>
          <w:lang w:val="uk-UA" w:eastAsia="zh-CN"/>
        </w:rPr>
        <w:t xml:space="preserve">ати ліцензію (дозвіл) на виконання робіт, якщо така вимога передбачена нормативними документами; </w:t>
      </w:r>
    </w:p>
    <w:p w:rsidR="00114770" w:rsidRPr="00114770" w:rsidRDefault="00114770" w:rsidP="00CE1D32">
      <w:pPr>
        <w:widowControl w:val="0"/>
        <w:numPr>
          <w:ilvl w:val="2"/>
          <w:numId w:val="25"/>
        </w:numPr>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мати фахівців з досвідом виконання аналогічних робіт;</w:t>
      </w:r>
    </w:p>
    <w:p w:rsidR="00114770" w:rsidRPr="00114770" w:rsidRDefault="00114770" w:rsidP="00CE1D32">
      <w:pPr>
        <w:widowControl w:val="0"/>
        <w:numPr>
          <w:ilvl w:val="2"/>
          <w:numId w:val="25"/>
        </w:numPr>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мати ресурси (матеріальні, технічні, фінансові), достатні для виконання робіт, тощо.</w:t>
      </w:r>
    </w:p>
    <w:p w:rsidR="00114770" w:rsidRPr="00114770" w:rsidRDefault="00114770" w:rsidP="00CE1D32">
      <w:pPr>
        <w:numPr>
          <w:ilvl w:val="1"/>
          <w:numId w:val="25"/>
        </w:numPr>
        <w:suppressAutoHyphens/>
        <w:spacing w:after="0" w:line="240" w:lineRule="auto"/>
        <w:ind w:left="0" w:firstLine="0"/>
        <w:jc w:val="both"/>
        <w:rPr>
          <w:rFonts w:ascii="Times New Roman" w:eastAsia="Times New Roman" w:hAnsi="Times New Roman" w:cs="Times New Roman"/>
          <w:spacing w:val="2"/>
          <w:sz w:val="24"/>
          <w:szCs w:val="24"/>
          <w:lang w:val="uk-UA" w:eastAsia="zh-CN"/>
        </w:rPr>
      </w:pPr>
      <w:r w:rsidRPr="00114770">
        <w:rPr>
          <w:rFonts w:ascii="Times New Roman" w:eastAsia="Times New Roman" w:hAnsi="Times New Roman" w:cs="Times New Roman"/>
          <w:sz w:val="24"/>
          <w:szCs w:val="24"/>
          <w:lang w:val="uk-UA" w:eastAsia="zh-CN"/>
        </w:rPr>
        <w:t>Підрядник при укладенні договорів із субпідрядними організаціями покладає на залучені субпідрядні організації зобов’язання щодо дотримання ними при виконанні робіт</w:t>
      </w:r>
      <w:r w:rsidRPr="00114770">
        <w:rPr>
          <w:rFonts w:ascii="Times New Roman" w:eastAsia="Times New Roman" w:hAnsi="Times New Roman" w:cs="Times New Roman"/>
          <w:spacing w:val="1"/>
          <w:sz w:val="24"/>
          <w:szCs w:val="24"/>
          <w:lang w:val="uk-UA" w:eastAsia="zh-CN"/>
        </w:rPr>
        <w:t xml:space="preserve"> чинних в Україні </w:t>
      </w:r>
      <w:r w:rsidRPr="00114770">
        <w:rPr>
          <w:rFonts w:ascii="Times New Roman" w:eastAsia="Times New Roman" w:hAnsi="Times New Roman" w:cs="Times New Roman"/>
          <w:sz w:val="24"/>
          <w:szCs w:val="24"/>
          <w:lang w:val="uk-UA" w:eastAsia="zh-CN"/>
        </w:rPr>
        <w:t>нормативно-правових актів з охорони праці, екологічних, санітарних,</w:t>
      </w:r>
      <w:r w:rsidRPr="00114770">
        <w:rPr>
          <w:rFonts w:ascii="Times New Roman" w:eastAsia="Times New Roman" w:hAnsi="Times New Roman" w:cs="Times New Roman"/>
          <w:spacing w:val="1"/>
          <w:sz w:val="24"/>
          <w:szCs w:val="24"/>
          <w:lang w:val="uk-UA" w:eastAsia="zh-CN"/>
        </w:rPr>
        <w:t xml:space="preserve"> протипожежних</w:t>
      </w:r>
      <w:r w:rsidRPr="00114770">
        <w:rPr>
          <w:rFonts w:ascii="Times New Roman" w:eastAsia="Times New Roman" w:hAnsi="Times New Roman" w:cs="Times New Roman"/>
          <w:sz w:val="24"/>
          <w:szCs w:val="24"/>
          <w:lang w:val="uk-UA" w:eastAsia="zh-CN"/>
        </w:rPr>
        <w:t xml:space="preserve"> правил, інших вимог законодавства</w:t>
      </w:r>
      <w:r w:rsidRPr="00114770">
        <w:rPr>
          <w:rFonts w:ascii="Times New Roman" w:eastAsia="Times New Roman" w:hAnsi="Times New Roman" w:cs="Times New Roman"/>
          <w:spacing w:val="1"/>
          <w:sz w:val="24"/>
          <w:szCs w:val="24"/>
          <w:lang w:val="uk-UA" w:eastAsia="zh-CN"/>
        </w:rPr>
        <w:t>, а також відповідальність за порушення субпідрядними організаціями вимог цих нормативно-правових актів, правил тощо.</w:t>
      </w:r>
      <w:r w:rsidRPr="00114770">
        <w:rPr>
          <w:rFonts w:ascii="Times New Roman" w:eastAsia="Times New Roman" w:hAnsi="Times New Roman" w:cs="Times New Roman"/>
          <w:spacing w:val="2"/>
          <w:sz w:val="24"/>
          <w:szCs w:val="24"/>
          <w:lang w:val="uk-UA" w:eastAsia="zh-CN"/>
        </w:rPr>
        <w:t xml:space="preserve"> При виконанні робіт субпідрядниками не можуть використовуватися матеріальні ресурси, та виконуватися роботи, які виконуються субпідрядниками у способи, що загрожують життю та здоров’ю людей, чи призводять до порушення екологічних, протипожежних, санітарних правил, правил щодо охорони праці та інших, встановлених законодавством України вимог.</w:t>
      </w:r>
    </w:p>
    <w:p w:rsidR="00114770" w:rsidRPr="00114770" w:rsidRDefault="00114770" w:rsidP="00986D7A">
      <w:pPr>
        <w:suppressAutoHyphens/>
        <w:spacing w:after="0" w:line="240" w:lineRule="auto"/>
        <w:ind w:left="567"/>
        <w:jc w:val="center"/>
        <w:rPr>
          <w:rFonts w:ascii="Times New Roman" w:eastAsia="Times New Roman" w:hAnsi="Times New Roman" w:cs="Times New Roman"/>
          <w:spacing w:val="2"/>
          <w:sz w:val="24"/>
          <w:szCs w:val="24"/>
          <w:lang w:val="uk-UA" w:eastAsia="zh-CN"/>
        </w:rPr>
      </w:pPr>
    </w:p>
    <w:p w:rsidR="00114770" w:rsidRPr="00114770" w:rsidRDefault="00114770" w:rsidP="00986D7A">
      <w:pPr>
        <w:numPr>
          <w:ilvl w:val="0"/>
          <w:numId w:val="25"/>
        </w:numPr>
        <w:suppressAutoHyphens/>
        <w:spacing w:after="0" w:line="240" w:lineRule="auto"/>
        <w:jc w:val="center"/>
        <w:outlineLvl w:val="0"/>
        <w:rPr>
          <w:rFonts w:ascii="Times New Roman" w:eastAsia="Times New Roman" w:hAnsi="Times New Roman" w:cs="Times New Roman"/>
          <w:b/>
          <w:caps/>
          <w:sz w:val="24"/>
          <w:szCs w:val="24"/>
          <w:lang w:val="uk-UA" w:eastAsia="zh-CN"/>
        </w:rPr>
      </w:pPr>
      <w:r w:rsidRPr="00114770">
        <w:rPr>
          <w:rFonts w:ascii="Times New Roman" w:eastAsia="Times New Roman" w:hAnsi="Times New Roman" w:cs="Times New Roman"/>
          <w:b/>
          <w:caps/>
          <w:sz w:val="24"/>
          <w:szCs w:val="24"/>
          <w:lang w:val="uk-UA" w:eastAsia="zh-CN"/>
        </w:rPr>
        <w:t>організаціЯ робіт</w:t>
      </w:r>
    </w:p>
    <w:p w:rsidR="00114770" w:rsidRPr="00114770" w:rsidRDefault="00114770" w:rsidP="00CE1D32">
      <w:pPr>
        <w:numPr>
          <w:ilvl w:val="1"/>
          <w:numId w:val="25"/>
        </w:numPr>
        <w:suppressAutoHyphens/>
        <w:spacing w:after="0" w:line="240" w:lineRule="auto"/>
        <w:ind w:left="0" w:firstLine="0"/>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Підрядник зобов’язаний забезпечити виконання робіт згідно з календарним графіком виконання робіт.</w:t>
      </w:r>
    </w:p>
    <w:p w:rsidR="00114770" w:rsidRPr="00114770" w:rsidRDefault="00114770" w:rsidP="00CE1D32">
      <w:pPr>
        <w:numPr>
          <w:ilvl w:val="1"/>
          <w:numId w:val="25"/>
        </w:numPr>
        <w:suppressAutoHyphens/>
        <w:spacing w:after="0" w:line="240" w:lineRule="auto"/>
        <w:ind w:left="0" w:firstLine="0"/>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 xml:space="preserve">Підрядник зобов’язаний повідомляти Замовника у випадку, якщо сповільнення виконання робіт порівняно з графіком буде становити більше 5 (п’яти) календарних днів. Якщо порушення строків виконання робіт виникло з вини Підрядника, останній одночасно із уточненням календарного графіка виконання робіт зобов’язаний розробити заходи з усунення затримання виконання робіт. </w:t>
      </w:r>
    </w:p>
    <w:p w:rsidR="00114770" w:rsidRPr="00114770" w:rsidRDefault="00114770" w:rsidP="00CE1D32">
      <w:pPr>
        <w:numPr>
          <w:ilvl w:val="1"/>
          <w:numId w:val="25"/>
        </w:numPr>
        <w:suppressAutoHyphens/>
        <w:spacing w:after="0" w:line="240" w:lineRule="auto"/>
        <w:ind w:left="0" w:firstLine="0"/>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 xml:space="preserve">Підрядник зобов’язаний повідомляти Замовника про виникнення обставин, що залежать від Замовника та загрожують якості або придатності результатів робіт, не </w:t>
      </w:r>
      <w:r w:rsidRPr="00114770">
        <w:rPr>
          <w:rFonts w:ascii="Times New Roman" w:eastAsia="Times New Roman" w:hAnsi="Times New Roman" w:cs="Times New Roman"/>
          <w:sz w:val="24"/>
          <w:szCs w:val="24"/>
          <w:lang w:val="uk-UA" w:eastAsia="zh-CN"/>
        </w:rPr>
        <w:lastRenderedPageBreak/>
        <w:t xml:space="preserve">пізніше 1 (одного) робочого дня з моменту їх виникнення. Замовник протягом 2 (двох) робочих днів з дня одержання повідомлення від Підрядника надає йому відповідь про прийняті ним рішення щодо усунення зазначених обставин. </w:t>
      </w:r>
    </w:p>
    <w:p w:rsidR="00114770" w:rsidRPr="00114770" w:rsidRDefault="00114770" w:rsidP="00CE1D32">
      <w:pPr>
        <w:numPr>
          <w:ilvl w:val="1"/>
          <w:numId w:val="25"/>
        </w:numPr>
        <w:suppressAutoHyphens/>
        <w:spacing w:after="0" w:line="240" w:lineRule="auto"/>
        <w:ind w:left="0" w:firstLine="0"/>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На письмовий запит Замовника Підрядник зобов’язаний протягом 2 (двох) робочих днів від дати отримання запиту письмово надати Замовнику інформацію про:</w:t>
      </w:r>
    </w:p>
    <w:p w:rsidR="00114770" w:rsidRPr="00114770" w:rsidRDefault="00114770" w:rsidP="00CE1D32">
      <w:pPr>
        <w:widowControl w:val="0"/>
        <w:numPr>
          <w:ilvl w:val="2"/>
          <w:numId w:val="25"/>
        </w:numPr>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хід виконання робіт, у тому числі про відхилення від графіка їх виконання (причини, заходи щодо усунення відхилення тощо);</w:t>
      </w:r>
    </w:p>
    <w:p w:rsidR="00114770" w:rsidRPr="00114770" w:rsidRDefault="00114770" w:rsidP="00CE1D32">
      <w:pPr>
        <w:widowControl w:val="0"/>
        <w:numPr>
          <w:ilvl w:val="2"/>
          <w:numId w:val="25"/>
        </w:numPr>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забезпечення виконання робіт матеріальними ресурсами;</w:t>
      </w:r>
    </w:p>
    <w:p w:rsidR="00114770" w:rsidRPr="00114770" w:rsidRDefault="00114770" w:rsidP="00CE1D32">
      <w:pPr>
        <w:widowControl w:val="0"/>
        <w:numPr>
          <w:ilvl w:val="2"/>
          <w:numId w:val="25"/>
        </w:numPr>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залучення до виконання робіт робочої сили та субпідрядників;</w:t>
      </w:r>
    </w:p>
    <w:p w:rsidR="00114770" w:rsidRPr="00114770" w:rsidRDefault="00114770" w:rsidP="00CE1D32">
      <w:pPr>
        <w:widowControl w:val="0"/>
        <w:numPr>
          <w:ilvl w:val="2"/>
          <w:numId w:val="25"/>
        </w:numPr>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результати здійснення контролю за якістю виконуваних робіт, матеріальних ресурсів.</w:t>
      </w:r>
    </w:p>
    <w:p w:rsidR="00114770" w:rsidRPr="00114770" w:rsidRDefault="00114770" w:rsidP="00F20DBF">
      <w:pPr>
        <w:suppressAutoHyphens/>
        <w:spacing w:after="0" w:line="240" w:lineRule="auto"/>
        <w:ind w:firstLine="567"/>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Обсяг інформації повинен бути достатнім для аналізу стану виконання робіт, виявлення наявних проблем, прийняття Замовником необхідних для їх усунення заходів.</w:t>
      </w:r>
    </w:p>
    <w:p w:rsidR="00114770" w:rsidRPr="00114770" w:rsidRDefault="00114770" w:rsidP="00CE1D32">
      <w:pPr>
        <w:numPr>
          <w:ilvl w:val="1"/>
          <w:numId w:val="25"/>
        </w:numPr>
        <w:suppressAutoHyphens/>
        <w:spacing w:after="0" w:line="240" w:lineRule="auto"/>
        <w:ind w:left="0" w:firstLine="0"/>
        <w:jc w:val="both"/>
        <w:rPr>
          <w:rFonts w:ascii="Times New Roman" w:eastAsia="Times New Roman" w:hAnsi="Times New Roman" w:cs="Times New Roman"/>
          <w:spacing w:val="1"/>
          <w:sz w:val="24"/>
          <w:szCs w:val="24"/>
          <w:lang w:val="uk-UA" w:eastAsia="zh-CN"/>
        </w:rPr>
      </w:pPr>
      <w:r w:rsidRPr="00114770">
        <w:rPr>
          <w:rFonts w:ascii="Times New Roman" w:eastAsia="Times New Roman" w:hAnsi="Times New Roman" w:cs="Times New Roman"/>
          <w:spacing w:val="1"/>
          <w:sz w:val="24"/>
          <w:szCs w:val="24"/>
          <w:lang w:val="uk-UA" w:eastAsia="zh-CN"/>
        </w:rPr>
        <w:t>Сторони протягом 2 (двох) днів від дати підписання Договору письмово повідомлять одна одну про осіб, які представлятимуть відповідно Замовника і Підрядника при виконанні зобов’язань за цим Договором, та/або осіб, які згідно з наказом (іншим актом) призначені відповідальними за організацію та/або виконання робіт, та які мають повноваження на підписання документів, що будуть складатися на виконання умов цього Договору, та нададуть одна одній оригінали (засвідчені копії) документів про визначення цих осіб представниками або призначення їх відповідальними за організацію та/або виконання робіт. Сторона довіряє особі, визначеній нею як представник, або особам (виконробу, майстру, бригадиру, ланковому тощо), які згідно з наказом (іншим актом) призначені відповідальними за організацію та/або виконання робіт, передбачених цим Договором, представляти інтереси Сторони при вчиненні дій, спрямованих на виконання функцій та/або зобов’язань Сторони за цим Договором, для чого надає такій особі (таким особам) повноваження від імені Сторони: приймати участь у нарадах, зустрічах, перевірках тощо, які проводяться на виконання або з приводу виконання цього Договору; надавати зауваження, пропозиції, приймати рішення з питань виконання зобов’язань Сторони за цим Договором; приймати матеріали, обладнання, ресурси; підписувати документи, що стосуються виконання зобов’язань Сторони за цим Договором, а також</w:t>
      </w:r>
      <w:r w:rsidRPr="00114770">
        <w:rPr>
          <w:rFonts w:ascii="Times New Roman" w:eastAsia="Times New Roman" w:hAnsi="Times New Roman" w:cs="Times New Roman"/>
          <w:sz w:val="24"/>
          <w:szCs w:val="24"/>
          <w:lang w:val="uk-UA" w:eastAsia="zh-CN"/>
        </w:rPr>
        <w:t xml:space="preserve"> вчиняти всі інші дії, спрямовані на реалізацію функцій, повноважень та зобов’язань Сторони, що передбачені цим Договором</w:t>
      </w:r>
      <w:r w:rsidRPr="00114770">
        <w:rPr>
          <w:rFonts w:ascii="Times New Roman" w:eastAsia="Times New Roman" w:hAnsi="Times New Roman" w:cs="Times New Roman"/>
          <w:spacing w:val="1"/>
          <w:sz w:val="24"/>
          <w:szCs w:val="24"/>
          <w:lang w:val="uk-UA" w:eastAsia="zh-CN"/>
        </w:rPr>
        <w:t>.</w:t>
      </w:r>
    </w:p>
    <w:p w:rsidR="00114770" w:rsidRPr="00114770" w:rsidRDefault="00114770" w:rsidP="00CE1D32">
      <w:pPr>
        <w:numPr>
          <w:ilvl w:val="1"/>
          <w:numId w:val="25"/>
        </w:numPr>
        <w:suppressAutoHyphens/>
        <w:spacing w:after="0" w:line="240" w:lineRule="auto"/>
        <w:ind w:left="0" w:firstLine="0"/>
        <w:jc w:val="both"/>
        <w:rPr>
          <w:rFonts w:ascii="Times New Roman" w:eastAsia="Times New Roman" w:hAnsi="Times New Roman" w:cs="Times New Roman"/>
          <w:spacing w:val="1"/>
          <w:sz w:val="24"/>
          <w:szCs w:val="24"/>
          <w:lang w:val="uk-UA" w:eastAsia="zh-CN"/>
        </w:rPr>
      </w:pPr>
      <w:r w:rsidRPr="00114770">
        <w:rPr>
          <w:rFonts w:ascii="Times New Roman" w:eastAsia="Times New Roman" w:hAnsi="Times New Roman" w:cs="Times New Roman"/>
          <w:spacing w:val="1"/>
          <w:sz w:val="24"/>
          <w:szCs w:val="24"/>
          <w:lang w:val="uk-UA" w:eastAsia="zh-CN"/>
        </w:rPr>
        <w:t xml:space="preserve">Представники </w:t>
      </w:r>
      <w:r w:rsidRPr="00114770">
        <w:rPr>
          <w:rFonts w:ascii="Times New Roman" w:eastAsia="Times New Roman" w:hAnsi="Times New Roman" w:cs="Times New Roman"/>
          <w:spacing w:val="2"/>
          <w:sz w:val="24"/>
          <w:szCs w:val="24"/>
          <w:lang w:val="uk-UA" w:eastAsia="zh-CN"/>
        </w:rPr>
        <w:t xml:space="preserve">Замовника і Підрядника </w:t>
      </w:r>
      <w:r w:rsidRPr="00114770">
        <w:rPr>
          <w:rFonts w:ascii="Times New Roman" w:eastAsia="Times New Roman" w:hAnsi="Times New Roman" w:cs="Times New Roman"/>
          <w:spacing w:val="1"/>
          <w:sz w:val="24"/>
          <w:szCs w:val="24"/>
          <w:lang w:val="uk-UA" w:eastAsia="zh-CN"/>
        </w:rPr>
        <w:t>(особи, призначені відповідальними за організацію та/або виконання робіт за цим Договором) регулярно, щотижня, в час, погоджений Сторонами, проводять на місці виконання робіт координаційні наради з метою вирішення питань, які виникатимуть в процесі реалізації даного Договору, або вирішують ці питання в робочому порядку.</w:t>
      </w:r>
    </w:p>
    <w:p w:rsidR="00114770" w:rsidRPr="00114770" w:rsidRDefault="00114770" w:rsidP="00CE1D32">
      <w:pPr>
        <w:widowControl w:val="0"/>
        <w:numPr>
          <w:ilvl w:val="1"/>
          <w:numId w:val="25"/>
        </w:numPr>
        <w:shd w:val="clear" w:color="auto" w:fill="FFFFFF"/>
        <w:suppressAutoHyphens/>
        <w:autoSpaceDE w:val="0"/>
        <w:autoSpaceDN w:val="0"/>
        <w:adjustRightInd w:val="0"/>
        <w:spacing w:after="0" w:line="240" w:lineRule="auto"/>
        <w:ind w:left="0" w:firstLine="0"/>
        <w:jc w:val="both"/>
        <w:rPr>
          <w:rFonts w:ascii="Times New Roman" w:eastAsia="Times New Roman" w:hAnsi="Times New Roman" w:cs="Times New Roman"/>
          <w:spacing w:val="-8"/>
          <w:sz w:val="24"/>
          <w:szCs w:val="24"/>
          <w:u w:val="single"/>
          <w:lang w:val="uk-UA" w:eastAsia="zh-CN"/>
        </w:rPr>
      </w:pPr>
      <w:r w:rsidRPr="00114770">
        <w:rPr>
          <w:rFonts w:ascii="Times New Roman" w:eastAsia="Times New Roman" w:hAnsi="Times New Roman" w:cs="Times New Roman"/>
          <w:spacing w:val="-1"/>
          <w:sz w:val="24"/>
          <w:szCs w:val="24"/>
          <w:u w:val="single"/>
          <w:lang w:val="uk-UA" w:eastAsia="zh-CN"/>
        </w:rPr>
        <w:t xml:space="preserve">Персонал Підрядника: </w:t>
      </w:r>
    </w:p>
    <w:p w:rsidR="00114770" w:rsidRPr="00114770" w:rsidRDefault="00114770" w:rsidP="00CE1D32">
      <w:pPr>
        <w:widowControl w:val="0"/>
        <w:numPr>
          <w:ilvl w:val="2"/>
          <w:numId w:val="25"/>
        </w:numPr>
        <w:shd w:val="clear" w:color="auto" w:fill="FFFFFF"/>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3 метою виконання своїх зобов’язань, передбачених умовами Договору, П</w:t>
      </w:r>
      <w:r w:rsidRPr="00114770">
        <w:rPr>
          <w:rFonts w:ascii="Times New Roman" w:eastAsia="Times New Roman" w:hAnsi="Times New Roman" w:cs="Times New Roman"/>
          <w:spacing w:val="-2"/>
          <w:sz w:val="24"/>
          <w:szCs w:val="24"/>
          <w:lang w:val="uk-UA" w:eastAsia="zh-CN"/>
        </w:rPr>
        <w:t>ідрядник залучить для виконання робіт таких технічних спеціалістів, кваліфікація, досвід і компетенція яких дозволить їм здійснювати відповідний нагляд за дорученими їм завданнями, а також кваліфіковану робочу силу, необхідну для відповідного і своєчасного виконання робіт.</w:t>
      </w:r>
    </w:p>
    <w:p w:rsidR="00114770" w:rsidRPr="00114770" w:rsidRDefault="00114770" w:rsidP="00CE1D32">
      <w:pPr>
        <w:widowControl w:val="0"/>
        <w:numPr>
          <w:ilvl w:val="2"/>
          <w:numId w:val="25"/>
        </w:numPr>
        <w:shd w:val="clear" w:color="auto" w:fill="FFFFFF"/>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pacing w:val="-1"/>
          <w:sz w:val="24"/>
          <w:szCs w:val="24"/>
          <w:lang w:val="uk-UA" w:eastAsia="zh-CN"/>
        </w:rPr>
        <w:t xml:space="preserve">Збір і перевезення персоналу </w:t>
      </w:r>
      <w:r w:rsidRPr="00114770">
        <w:rPr>
          <w:rFonts w:ascii="Times New Roman" w:eastAsia="Times New Roman" w:hAnsi="Times New Roman" w:cs="Times New Roman"/>
          <w:sz w:val="24"/>
          <w:szCs w:val="24"/>
          <w:lang w:val="uk-UA" w:eastAsia="zh-CN"/>
        </w:rPr>
        <w:t>П</w:t>
      </w:r>
      <w:r w:rsidRPr="00114770">
        <w:rPr>
          <w:rFonts w:ascii="Times New Roman" w:eastAsia="Times New Roman" w:hAnsi="Times New Roman" w:cs="Times New Roman"/>
          <w:spacing w:val="-2"/>
          <w:sz w:val="24"/>
          <w:szCs w:val="24"/>
          <w:lang w:val="uk-UA" w:eastAsia="zh-CN"/>
        </w:rPr>
        <w:t>ідрядник</w:t>
      </w:r>
      <w:r w:rsidRPr="00114770">
        <w:rPr>
          <w:rFonts w:ascii="Times New Roman" w:eastAsia="Times New Roman" w:hAnsi="Times New Roman" w:cs="Times New Roman"/>
          <w:spacing w:val="-1"/>
          <w:sz w:val="24"/>
          <w:szCs w:val="24"/>
          <w:lang w:val="uk-UA" w:eastAsia="zh-CN"/>
        </w:rPr>
        <w:t xml:space="preserve">а, в тому числі забезпечення </w:t>
      </w:r>
      <w:r w:rsidRPr="00114770">
        <w:rPr>
          <w:rFonts w:ascii="Times New Roman" w:eastAsia="Times New Roman" w:hAnsi="Times New Roman" w:cs="Times New Roman"/>
          <w:spacing w:val="-2"/>
          <w:sz w:val="24"/>
          <w:szCs w:val="24"/>
          <w:lang w:val="uk-UA" w:eastAsia="zh-CN"/>
        </w:rPr>
        <w:t xml:space="preserve">необхідних транспортних засобів, </w:t>
      </w:r>
      <w:r w:rsidRPr="00114770">
        <w:rPr>
          <w:rFonts w:ascii="Times New Roman" w:eastAsia="Times New Roman" w:hAnsi="Times New Roman" w:cs="Times New Roman"/>
          <w:spacing w:val="1"/>
          <w:sz w:val="24"/>
          <w:szCs w:val="24"/>
          <w:lang w:val="uk-UA" w:eastAsia="zh-CN"/>
        </w:rPr>
        <w:t>матеріальне забезпечення (харчування, засоби побуту, санітарні умови тощо) персоналу</w:t>
      </w:r>
      <w:r w:rsidRPr="00114770">
        <w:rPr>
          <w:rFonts w:ascii="Times New Roman" w:eastAsia="Times New Roman" w:hAnsi="Times New Roman" w:cs="Times New Roman"/>
          <w:sz w:val="24"/>
          <w:szCs w:val="24"/>
          <w:lang w:val="uk-UA" w:eastAsia="zh-CN"/>
        </w:rPr>
        <w:t xml:space="preserve"> П</w:t>
      </w:r>
      <w:r w:rsidRPr="00114770">
        <w:rPr>
          <w:rFonts w:ascii="Times New Roman" w:eastAsia="Times New Roman" w:hAnsi="Times New Roman" w:cs="Times New Roman"/>
          <w:spacing w:val="-2"/>
          <w:sz w:val="24"/>
          <w:szCs w:val="24"/>
          <w:lang w:val="uk-UA" w:eastAsia="zh-CN"/>
        </w:rPr>
        <w:t xml:space="preserve">ідрядника є обов’язком останнього і здійснюється за його </w:t>
      </w:r>
      <w:r w:rsidRPr="00114770">
        <w:rPr>
          <w:rFonts w:ascii="Times New Roman" w:eastAsia="Times New Roman" w:hAnsi="Times New Roman" w:cs="Times New Roman"/>
          <w:spacing w:val="-4"/>
          <w:sz w:val="24"/>
          <w:szCs w:val="24"/>
          <w:lang w:val="uk-UA" w:eastAsia="zh-CN"/>
        </w:rPr>
        <w:t>рахунок.</w:t>
      </w:r>
    </w:p>
    <w:p w:rsidR="00114770" w:rsidRPr="00114770" w:rsidRDefault="00114770" w:rsidP="00CE1D32">
      <w:pPr>
        <w:widowControl w:val="0"/>
        <w:numPr>
          <w:ilvl w:val="1"/>
          <w:numId w:val="25"/>
        </w:numPr>
        <w:suppressAutoHyphens/>
        <w:autoSpaceDE w:val="0"/>
        <w:autoSpaceDN w:val="0"/>
        <w:adjustRightInd w:val="0"/>
        <w:spacing w:after="0" w:line="240" w:lineRule="auto"/>
        <w:ind w:left="0" w:firstLine="0"/>
        <w:jc w:val="both"/>
        <w:rPr>
          <w:rFonts w:ascii="Times New Roman" w:eastAsia="Times New Roman" w:hAnsi="Times New Roman" w:cs="Times New Roman"/>
          <w:spacing w:val="2"/>
          <w:sz w:val="24"/>
          <w:szCs w:val="24"/>
          <w:lang w:val="uk-UA" w:eastAsia="zh-CN"/>
        </w:rPr>
      </w:pPr>
      <w:r w:rsidRPr="00114770">
        <w:rPr>
          <w:rFonts w:ascii="Times New Roman" w:eastAsia="Times New Roman" w:hAnsi="Times New Roman" w:cs="Times New Roman"/>
          <w:spacing w:val="2"/>
          <w:sz w:val="24"/>
          <w:szCs w:val="24"/>
          <w:lang w:val="uk-UA" w:eastAsia="zh-CN"/>
        </w:rPr>
        <w:t xml:space="preserve">Підрядник не може використовувати матеріальні ресурси та не може виконувати роботи у способи, що загрожують життю та здоров’ю людей, чи призводять до порушення екологічних, санітарних правил, правил безпеки, інших встановлених законодавством вимог та несе відповідальність за їх недотримання. </w:t>
      </w:r>
    </w:p>
    <w:p w:rsidR="00114770" w:rsidRPr="00114770" w:rsidRDefault="00114770" w:rsidP="00CE1D32">
      <w:pPr>
        <w:widowControl w:val="0"/>
        <w:numPr>
          <w:ilvl w:val="1"/>
          <w:numId w:val="25"/>
        </w:numPr>
        <w:shd w:val="clear" w:color="auto" w:fill="FFFFFF"/>
        <w:suppressAutoHyphens/>
        <w:autoSpaceDE w:val="0"/>
        <w:autoSpaceDN w:val="0"/>
        <w:adjustRightInd w:val="0"/>
        <w:spacing w:after="0" w:line="240" w:lineRule="auto"/>
        <w:ind w:left="0" w:firstLine="0"/>
        <w:jc w:val="both"/>
        <w:rPr>
          <w:rFonts w:ascii="Times New Roman" w:eastAsia="Times New Roman" w:hAnsi="Times New Roman" w:cs="Times New Roman"/>
          <w:spacing w:val="-1"/>
          <w:sz w:val="24"/>
          <w:szCs w:val="24"/>
          <w:lang w:val="uk-UA" w:eastAsia="zh-CN"/>
        </w:rPr>
      </w:pPr>
      <w:r w:rsidRPr="00114770">
        <w:rPr>
          <w:rFonts w:ascii="Times New Roman" w:eastAsia="Times New Roman" w:hAnsi="Times New Roman" w:cs="Times New Roman"/>
          <w:bCs/>
          <w:sz w:val="24"/>
          <w:szCs w:val="24"/>
          <w:lang w:val="uk-UA" w:eastAsia="zh-CN"/>
        </w:rPr>
        <w:t xml:space="preserve">Підрядник </w:t>
      </w:r>
      <w:r w:rsidRPr="00114770">
        <w:rPr>
          <w:rFonts w:ascii="Times New Roman" w:eastAsia="Times New Roman" w:hAnsi="Times New Roman" w:cs="Times New Roman"/>
          <w:sz w:val="24"/>
          <w:szCs w:val="24"/>
          <w:lang w:val="uk-UA" w:eastAsia="zh-CN"/>
        </w:rPr>
        <w:t xml:space="preserve">відповідає за дотримання </w:t>
      </w:r>
      <w:r w:rsidRPr="00114770">
        <w:rPr>
          <w:rFonts w:ascii="Times New Roman" w:eastAsia="Times New Roman" w:hAnsi="Times New Roman" w:cs="Times New Roman"/>
          <w:bCs/>
          <w:sz w:val="24"/>
          <w:szCs w:val="24"/>
          <w:lang w:val="uk-UA" w:eastAsia="zh-CN"/>
        </w:rPr>
        <w:t xml:space="preserve">при виконанні робіт, передбачених цим </w:t>
      </w:r>
      <w:r w:rsidRPr="00114770">
        <w:rPr>
          <w:rFonts w:ascii="Times New Roman" w:eastAsia="Times New Roman" w:hAnsi="Times New Roman" w:cs="Times New Roman"/>
          <w:bCs/>
          <w:sz w:val="24"/>
          <w:szCs w:val="24"/>
          <w:lang w:val="uk-UA" w:eastAsia="zh-CN"/>
        </w:rPr>
        <w:lastRenderedPageBreak/>
        <w:t xml:space="preserve">Договором, </w:t>
      </w:r>
      <w:r w:rsidRPr="00114770">
        <w:rPr>
          <w:rFonts w:ascii="Times New Roman" w:eastAsia="Times New Roman" w:hAnsi="Times New Roman" w:cs="Times New Roman"/>
          <w:spacing w:val="1"/>
          <w:sz w:val="24"/>
          <w:szCs w:val="24"/>
          <w:lang w:val="uk-UA" w:eastAsia="zh-CN"/>
        </w:rPr>
        <w:t xml:space="preserve">чинних в Україні </w:t>
      </w:r>
      <w:r w:rsidRPr="00114770">
        <w:rPr>
          <w:rFonts w:ascii="Times New Roman" w:eastAsia="Times New Roman" w:hAnsi="Times New Roman" w:cs="Times New Roman"/>
          <w:sz w:val="24"/>
          <w:szCs w:val="24"/>
          <w:lang w:val="uk-UA" w:eastAsia="zh-CN"/>
        </w:rPr>
        <w:t xml:space="preserve">нормативно-правових актів з охорони праці, екологічних, санітарних, </w:t>
      </w:r>
      <w:r w:rsidRPr="00114770">
        <w:rPr>
          <w:rFonts w:ascii="Times New Roman" w:eastAsia="Times New Roman" w:hAnsi="Times New Roman" w:cs="Times New Roman"/>
          <w:spacing w:val="1"/>
          <w:sz w:val="24"/>
          <w:szCs w:val="24"/>
          <w:lang w:val="uk-UA" w:eastAsia="zh-CN"/>
        </w:rPr>
        <w:t>протипожежних</w:t>
      </w:r>
      <w:r w:rsidRPr="00114770">
        <w:rPr>
          <w:rFonts w:ascii="Times New Roman" w:eastAsia="Times New Roman" w:hAnsi="Times New Roman" w:cs="Times New Roman"/>
          <w:sz w:val="24"/>
          <w:szCs w:val="24"/>
          <w:lang w:val="uk-UA" w:eastAsia="zh-CN"/>
        </w:rPr>
        <w:t xml:space="preserve"> правил, інших вимог законодавства; </w:t>
      </w:r>
      <w:r w:rsidRPr="00114770">
        <w:rPr>
          <w:rFonts w:ascii="Times New Roman" w:eastAsia="Times New Roman" w:hAnsi="Times New Roman" w:cs="Times New Roman"/>
          <w:bCs/>
          <w:sz w:val="24"/>
          <w:szCs w:val="24"/>
          <w:lang w:val="uk-UA" w:eastAsia="zh-CN"/>
        </w:rPr>
        <w:t xml:space="preserve">за дотримання належного протипожежного, санітарного і технічного стану місця виконання робіт, прилеглих площ (територій). Підрядник відповідає за нещасні випадки під час виконання робіт за цим Договором, а також за </w:t>
      </w:r>
      <w:r w:rsidRPr="00114770">
        <w:rPr>
          <w:rFonts w:ascii="Times New Roman" w:eastAsia="Times New Roman" w:hAnsi="Times New Roman" w:cs="Times New Roman"/>
          <w:sz w:val="24"/>
          <w:szCs w:val="24"/>
          <w:lang w:val="uk-UA" w:eastAsia="zh-CN"/>
        </w:rPr>
        <w:t>шкоду, завдану з вини Підрядника. Шкода, завдана з вини Підрядника (залучених ним субпідрядних організацій) особистим немайновим правам фізичної чи юридичної особи, а також шкода, завдана майну фізичної чи юридичної особи</w:t>
      </w:r>
      <w:r w:rsidRPr="00114770">
        <w:rPr>
          <w:rFonts w:ascii="Times New Roman" w:eastAsia="Times New Roman" w:hAnsi="Times New Roman" w:cs="Times New Roman"/>
          <w:spacing w:val="-1"/>
          <w:sz w:val="24"/>
          <w:szCs w:val="24"/>
          <w:lang w:val="uk-UA" w:eastAsia="zh-CN"/>
        </w:rPr>
        <w:t>, відшкодовується Підрядником та/або залученою субпідрядною організацією відповідно до чинного законодавства.</w:t>
      </w:r>
    </w:p>
    <w:p w:rsidR="00114770" w:rsidRPr="00114770" w:rsidRDefault="00114770" w:rsidP="00CE1D32">
      <w:pPr>
        <w:numPr>
          <w:ilvl w:val="1"/>
          <w:numId w:val="25"/>
        </w:numPr>
        <w:suppressAutoHyphens/>
        <w:spacing w:after="0" w:line="240" w:lineRule="auto"/>
        <w:ind w:left="0" w:firstLine="0"/>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 xml:space="preserve">Підрядник зобов’язаний письмово повідомляти Замовника про перевірки органів державної влади </w:t>
      </w:r>
      <w:r w:rsidRPr="00114770">
        <w:rPr>
          <w:rFonts w:ascii="Times New Roman" w:eastAsia="Times New Roman" w:hAnsi="Times New Roman" w:cs="Times New Roman"/>
          <w:spacing w:val="-1"/>
          <w:sz w:val="24"/>
          <w:szCs w:val="24"/>
          <w:lang w:val="uk-UA" w:eastAsia="zh-CN"/>
        </w:rPr>
        <w:t>та/або</w:t>
      </w:r>
      <w:r w:rsidRPr="00114770">
        <w:rPr>
          <w:rFonts w:ascii="Times New Roman" w:eastAsia="Times New Roman" w:hAnsi="Times New Roman" w:cs="Times New Roman"/>
          <w:sz w:val="24"/>
          <w:szCs w:val="24"/>
          <w:lang w:val="uk-UA" w:eastAsia="zh-CN"/>
        </w:rPr>
        <w:t xml:space="preserve"> місцевого самоврядування протягом 1 (одного) дня з дати отримання повідомлення про перевірку або з дати початку перевірки, а також у письмовій формі надавати інформацію про результати перевірок, заплановані заходи з виконання приписів або усунення виявлених недоліків протягом 2 (двох) днів після проведення перевірки, одержання офіційних документів, що стосуються виконання робіт, передбачених цим Договором.</w:t>
      </w:r>
    </w:p>
    <w:p w:rsidR="00114770" w:rsidRPr="00114770" w:rsidRDefault="00114770" w:rsidP="00F20DBF">
      <w:pPr>
        <w:suppressAutoHyphens/>
        <w:spacing w:after="0" w:line="240" w:lineRule="auto"/>
        <w:ind w:left="567"/>
        <w:jc w:val="both"/>
        <w:rPr>
          <w:rFonts w:ascii="Times New Roman" w:eastAsia="Times New Roman" w:hAnsi="Times New Roman" w:cs="Times New Roman"/>
          <w:sz w:val="24"/>
          <w:szCs w:val="24"/>
          <w:lang w:val="uk-UA" w:eastAsia="zh-CN"/>
        </w:rPr>
      </w:pPr>
    </w:p>
    <w:p w:rsidR="00114770" w:rsidRPr="00114770" w:rsidRDefault="00114770" w:rsidP="00986D7A">
      <w:pPr>
        <w:numPr>
          <w:ilvl w:val="0"/>
          <w:numId w:val="25"/>
        </w:numPr>
        <w:suppressAutoHyphens/>
        <w:spacing w:after="0" w:line="240" w:lineRule="auto"/>
        <w:jc w:val="center"/>
        <w:outlineLvl w:val="0"/>
        <w:rPr>
          <w:rFonts w:ascii="Times New Roman" w:eastAsia="Times New Roman" w:hAnsi="Times New Roman" w:cs="Times New Roman"/>
          <w:b/>
          <w:caps/>
          <w:sz w:val="24"/>
          <w:szCs w:val="24"/>
          <w:lang w:val="uk-UA" w:eastAsia="zh-CN"/>
        </w:rPr>
      </w:pPr>
      <w:r w:rsidRPr="00114770">
        <w:rPr>
          <w:rFonts w:ascii="Times New Roman" w:eastAsia="Times New Roman" w:hAnsi="Times New Roman" w:cs="Times New Roman"/>
          <w:b/>
          <w:caps/>
          <w:sz w:val="24"/>
          <w:szCs w:val="24"/>
          <w:lang w:val="uk-UA" w:eastAsia="zh-CN"/>
        </w:rPr>
        <w:t>контролЬ за якістю робіт і ресурсів</w:t>
      </w:r>
    </w:p>
    <w:p w:rsidR="00114770" w:rsidRPr="00114770" w:rsidRDefault="00114770" w:rsidP="00CE1D32">
      <w:pPr>
        <w:numPr>
          <w:ilvl w:val="1"/>
          <w:numId w:val="25"/>
        </w:numPr>
        <w:suppressAutoHyphens/>
        <w:spacing w:after="0" w:line="240" w:lineRule="auto"/>
        <w:ind w:left="0" w:firstLine="0"/>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 xml:space="preserve">З метою забезпечення контролю за відповідністю робіт, матеріальних ресурсів установленим вимогам Замовник здійснює технічний нагляд за виконанням робіт. </w:t>
      </w:r>
    </w:p>
    <w:p w:rsidR="00114770" w:rsidRPr="00114770" w:rsidRDefault="00114770" w:rsidP="00CE1D32">
      <w:pPr>
        <w:numPr>
          <w:ilvl w:val="1"/>
          <w:numId w:val="25"/>
        </w:numPr>
        <w:suppressAutoHyphens/>
        <w:spacing w:after="0" w:line="240" w:lineRule="auto"/>
        <w:ind w:left="0" w:firstLine="0"/>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 xml:space="preserve">Підрядник створює всі умови, необхідні для проведення технічного нагляду. На вимогу відповідних уповноважених осіб Замовника, Підрядник зобов’язаний надавати їм всю інформацію та документи, необхідні для здійснення технічного нагляду. </w:t>
      </w:r>
    </w:p>
    <w:p w:rsidR="00114770" w:rsidRPr="00114770" w:rsidRDefault="00114770" w:rsidP="00CE1D32">
      <w:pPr>
        <w:numPr>
          <w:ilvl w:val="1"/>
          <w:numId w:val="25"/>
        </w:numPr>
        <w:suppressAutoHyphens/>
        <w:spacing w:after="0" w:line="240" w:lineRule="auto"/>
        <w:ind w:left="0" w:firstLine="0"/>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pacing w:val="1"/>
          <w:sz w:val="24"/>
          <w:szCs w:val="24"/>
          <w:lang w:val="uk-UA" w:eastAsia="zh-CN"/>
        </w:rPr>
        <w:t xml:space="preserve">Представник Замовника </w:t>
      </w:r>
      <w:r w:rsidRPr="00114770">
        <w:rPr>
          <w:rFonts w:ascii="Times New Roman" w:eastAsia="Times New Roman" w:hAnsi="Times New Roman" w:cs="Times New Roman"/>
          <w:spacing w:val="-1"/>
          <w:sz w:val="24"/>
          <w:szCs w:val="24"/>
          <w:lang w:val="uk-UA" w:eastAsia="zh-CN"/>
        </w:rPr>
        <w:t>та/або</w:t>
      </w:r>
      <w:r w:rsidRPr="00114770">
        <w:rPr>
          <w:rFonts w:ascii="Times New Roman" w:eastAsia="Times New Roman" w:hAnsi="Times New Roman" w:cs="Times New Roman"/>
          <w:spacing w:val="1"/>
          <w:sz w:val="24"/>
          <w:szCs w:val="24"/>
          <w:lang w:val="uk-UA" w:eastAsia="zh-CN"/>
        </w:rPr>
        <w:t xml:space="preserve"> інша уповноважена ним особа, в тому числі представники спеціалізованої інжинірингової організації, яка надає Замовнику послуги з технічного нагляду та контролю за виконанням робіт, матимуть </w:t>
      </w:r>
      <w:r w:rsidRPr="00114770">
        <w:rPr>
          <w:rFonts w:ascii="Times New Roman" w:eastAsia="Times New Roman" w:hAnsi="Times New Roman" w:cs="Times New Roman"/>
          <w:sz w:val="24"/>
          <w:szCs w:val="24"/>
          <w:lang w:val="uk-UA" w:eastAsia="zh-CN"/>
        </w:rPr>
        <w:t xml:space="preserve">право безперешкодного доступу до всіх частин, етапів робіт на будівельному майданчику під час всього </w:t>
      </w:r>
      <w:r w:rsidRPr="00114770">
        <w:rPr>
          <w:rFonts w:ascii="Times New Roman" w:eastAsia="Times New Roman" w:hAnsi="Times New Roman" w:cs="Times New Roman"/>
          <w:spacing w:val="1"/>
          <w:sz w:val="24"/>
          <w:szCs w:val="24"/>
          <w:lang w:val="uk-UA" w:eastAsia="zh-CN"/>
        </w:rPr>
        <w:t xml:space="preserve">періоду виконання робіт. </w:t>
      </w:r>
      <w:r w:rsidRPr="00114770">
        <w:rPr>
          <w:rFonts w:ascii="Times New Roman" w:eastAsia="Times New Roman" w:hAnsi="Times New Roman" w:cs="Times New Roman"/>
          <w:sz w:val="24"/>
          <w:szCs w:val="24"/>
          <w:lang w:val="uk-UA" w:eastAsia="zh-CN"/>
        </w:rPr>
        <w:t>П</w:t>
      </w:r>
      <w:r w:rsidRPr="00114770">
        <w:rPr>
          <w:rFonts w:ascii="Times New Roman" w:eastAsia="Times New Roman" w:hAnsi="Times New Roman" w:cs="Times New Roman"/>
          <w:spacing w:val="1"/>
          <w:sz w:val="24"/>
          <w:szCs w:val="24"/>
          <w:lang w:val="uk-UA" w:eastAsia="zh-CN"/>
        </w:rPr>
        <w:t xml:space="preserve">редставники Замовника </w:t>
      </w:r>
      <w:r w:rsidRPr="00114770">
        <w:rPr>
          <w:rFonts w:ascii="Times New Roman" w:eastAsia="Times New Roman" w:hAnsi="Times New Roman" w:cs="Times New Roman"/>
          <w:spacing w:val="-1"/>
          <w:sz w:val="24"/>
          <w:szCs w:val="24"/>
          <w:lang w:val="uk-UA" w:eastAsia="zh-CN"/>
        </w:rPr>
        <w:t xml:space="preserve">та/або </w:t>
      </w:r>
      <w:r w:rsidRPr="00114770">
        <w:rPr>
          <w:rFonts w:ascii="Times New Roman" w:eastAsia="Times New Roman" w:hAnsi="Times New Roman" w:cs="Times New Roman"/>
          <w:spacing w:val="1"/>
          <w:sz w:val="24"/>
          <w:szCs w:val="24"/>
          <w:lang w:val="uk-UA" w:eastAsia="zh-CN"/>
        </w:rPr>
        <w:t>іншої уповноваженої ним особи, в тому числі представників спеціалізованої інжинірингової організації мають право на</w:t>
      </w:r>
      <w:r w:rsidRPr="00114770">
        <w:rPr>
          <w:rFonts w:ascii="Times New Roman" w:eastAsia="Times New Roman" w:hAnsi="Times New Roman" w:cs="Times New Roman"/>
          <w:sz w:val="24"/>
          <w:szCs w:val="24"/>
          <w:lang w:val="uk-UA" w:eastAsia="zh-CN"/>
        </w:rPr>
        <w:t>:</w:t>
      </w:r>
    </w:p>
    <w:p w:rsidR="00114770" w:rsidRPr="00114770" w:rsidRDefault="00114770" w:rsidP="00CE1D32">
      <w:pPr>
        <w:widowControl w:val="0"/>
        <w:numPr>
          <w:ilvl w:val="2"/>
          <w:numId w:val="25"/>
        </w:numPr>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 xml:space="preserve">здійснення контролю за дотриманням Підрядником проектної документації та вимог державних стандартів, будівельних норм і правил, проектній документації, умовам цього Договору, а також контролю за якістю виконаних робіт та їх обсягами; </w:t>
      </w:r>
    </w:p>
    <w:p w:rsidR="00114770" w:rsidRPr="00114770" w:rsidRDefault="00114770" w:rsidP="00CE1D32">
      <w:pPr>
        <w:widowControl w:val="0"/>
        <w:numPr>
          <w:ilvl w:val="2"/>
          <w:numId w:val="25"/>
        </w:numPr>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 xml:space="preserve">проведення перевірок наявності у Підрядника (субпідрядників) документів (дозволів, ліцензій, сертифікатів тощо), необхідних для виконання робіт; </w:t>
      </w:r>
    </w:p>
    <w:p w:rsidR="00114770" w:rsidRPr="00114770" w:rsidRDefault="00114770" w:rsidP="00CE1D32">
      <w:pPr>
        <w:widowControl w:val="0"/>
        <w:numPr>
          <w:ilvl w:val="2"/>
          <w:numId w:val="25"/>
        </w:numPr>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проведення перевірок ведення документації про виконання Договору;</w:t>
      </w:r>
    </w:p>
    <w:p w:rsidR="00114770" w:rsidRPr="00114770" w:rsidRDefault="00114770" w:rsidP="00CE1D32">
      <w:pPr>
        <w:widowControl w:val="0"/>
        <w:numPr>
          <w:ilvl w:val="2"/>
          <w:numId w:val="25"/>
        </w:numPr>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проведення перевірок виконання Підрядником вказівок і приписів уповноважених державних органів;</w:t>
      </w:r>
    </w:p>
    <w:p w:rsidR="00114770" w:rsidRPr="00114770" w:rsidRDefault="00114770" w:rsidP="00CE1D32">
      <w:pPr>
        <w:widowControl w:val="0"/>
        <w:numPr>
          <w:ilvl w:val="2"/>
          <w:numId w:val="25"/>
        </w:numPr>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інші повноваження, що випливають зі змісту обов’язків з технічного нагляду;</w:t>
      </w:r>
    </w:p>
    <w:p w:rsidR="00114770" w:rsidRPr="00114770" w:rsidRDefault="00114770" w:rsidP="00CE1D32">
      <w:pPr>
        <w:numPr>
          <w:ilvl w:val="1"/>
          <w:numId w:val="25"/>
        </w:numPr>
        <w:suppressAutoHyphens/>
        <w:spacing w:after="0" w:line="240" w:lineRule="auto"/>
        <w:ind w:left="0" w:firstLine="0"/>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pacing w:val="2"/>
          <w:sz w:val="24"/>
          <w:szCs w:val="24"/>
          <w:lang w:val="uk-UA" w:eastAsia="zh-CN"/>
        </w:rPr>
        <w:t xml:space="preserve">Контроль за обсягами та якістю робіт (обладнання тощо), які підлягають прихованню. </w:t>
      </w:r>
    </w:p>
    <w:p w:rsidR="00114770" w:rsidRPr="00114770" w:rsidRDefault="00114770" w:rsidP="00CE1D32">
      <w:pPr>
        <w:widowControl w:val="0"/>
        <w:numPr>
          <w:ilvl w:val="2"/>
          <w:numId w:val="25"/>
        </w:numPr>
        <w:suppressAutoHyphens/>
        <w:autoSpaceDE w:val="0"/>
        <w:autoSpaceDN w:val="0"/>
        <w:adjustRightInd w:val="0"/>
        <w:spacing w:after="0" w:line="240" w:lineRule="auto"/>
        <w:ind w:left="0" w:firstLine="0"/>
        <w:jc w:val="both"/>
        <w:rPr>
          <w:rFonts w:ascii="Times New Roman" w:eastAsia="Times New Roman" w:hAnsi="Times New Roman" w:cs="Times New Roman"/>
          <w:spacing w:val="1"/>
          <w:sz w:val="24"/>
          <w:szCs w:val="24"/>
          <w:lang w:val="uk-UA" w:eastAsia="zh-CN"/>
        </w:rPr>
      </w:pPr>
      <w:r w:rsidRPr="00114770">
        <w:rPr>
          <w:rFonts w:ascii="Times New Roman" w:eastAsia="Times New Roman" w:hAnsi="Times New Roman" w:cs="Times New Roman"/>
          <w:sz w:val="24"/>
          <w:szCs w:val="24"/>
          <w:lang w:val="uk-UA" w:eastAsia="zh-CN"/>
        </w:rPr>
        <w:t>Сторони зобов’язані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w:t>
      </w:r>
      <w:r w:rsidRPr="00114770">
        <w:rPr>
          <w:rFonts w:ascii="Times New Roman" w:eastAsia="Times New Roman" w:hAnsi="Times New Roman" w:cs="Times New Roman"/>
          <w:spacing w:val="2"/>
          <w:sz w:val="24"/>
          <w:szCs w:val="24"/>
          <w:lang w:val="uk-UA" w:eastAsia="zh-CN"/>
        </w:rPr>
        <w:t xml:space="preserve"> Жодні роботи, що підлягають </w:t>
      </w:r>
      <w:r w:rsidRPr="00114770">
        <w:rPr>
          <w:rFonts w:ascii="Times New Roman" w:eastAsia="Times New Roman" w:hAnsi="Times New Roman" w:cs="Times New Roman"/>
          <w:sz w:val="24"/>
          <w:szCs w:val="24"/>
          <w:lang w:val="uk-UA" w:eastAsia="zh-CN"/>
        </w:rPr>
        <w:t>прихованню</w:t>
      </w:r>
      <w:r w:rsidRPr="00114770">
        <w:rPr>
          <w:rFonts w:ascii="Times New Roman" w:eastAsia="Times New Roman" w:hAnsi="Times New Roman" w:cs="Times New Roman"/>
          <w:spacing w:val="2"/>
          <w:sz w:val="24"/>
          <w:szCs w:val="24"/>
          <w:lang w:val="uk-UA" w:eastAsia="zh-CN"/>
        </w:rPr>
        <w:t xml:space="preserve">, не повинні бути приховані без письмової згоди </w:t>
      </w:r>
      <w:r w:rsidRPr="00114770">
        <w:rPr>
          <w:rFonts w:ascii="Times New Roman" w:eastAsia="Times New Roman" w:hAnsi="Times New Roman" w:cs="Times New Roman"/>
          <w:spacing w:val="1"/>
          <w:sz w:val="24"/>
          <w:szCs w:val="24"/>
          <w:lang w:val="uk-UA" w:eastAsia="zh-CN"/>
        </w:rPr>
        <w:t xml:space="preserve">представника </w:t>
      </w:r>
      <w:r w:rsidRPr="00114770">
        <w:rPr>
          <w:rFonts w:ascii="Times New Roman" w:eastAsia="Times New Roman" w:hAnsi="Times New Roman" w:cs="Times New Roman"/>
          <w:spacing w:val="2"/>
          <w:sz w:val="24"/>
          <w:szCs w:val="24"/>
          <w:lang w:val="uk-UA" w:eastAsia="zh-CN"/>
        </w:rPr>
        <w:t>Замовника,</w:t>
      </w:r>
      <w:r w:rsidRPr="00114770">
        <w:rPr>
          <w:rFonts w:ascii="Times New Roman" w:eastAsia="Times New Roman" w:hAnsi="Times New Roman" w:cs="Times New Roman"/>
          <w:spacing w:val="1"/>
          <w:sz w:val="24"/>
          <w:szCs w:val="24"/>
          <w:lang w:val="uk-UA" w:eastAsia="zh-CN"/>
        </w:rPr>
        <w:t xml:space="preserve"> відображеної у акті.</w:t>
      </w:r>
    </w:p>
    <w:p w:rsidR="00114770" w:rsidRPr="00114770" w:rsidRDefault="00114770" w:rsidP="00CE1D32">
      <w:pPr>
        <w:widowControl w:val="0"/>
        <w:numPr>
          <w:ilvl w:val="2"/>
          <w:numId w:val="25"/>
        </w:numPr>
        <w:suppressAutoHyphens/>
        <w:autoSpaceDE w:val="0"/>
        <w:autoSpaceDN w:val="0"/>
        <w:adjustRightInd w:val="0"/>
        <w:spacing w:after="0" w:line="240" w:lineRule="auto"/>
        <w:ind w:left="0" w:firstLine="0"/>
        <w:jc w:val="both"/>
        <w:rPr>
          <w:rFonts w:ascii="Times New Roman" w:eastAsia="Times New Roman" w:hAnsi="Times New Roman" w:cs="Times New Roman"/>
          <w:bCs/>
          <w:spacing w:val="-3"/>
          <w:sz w:val="24"/>
          <w:szCs w:val="24"/>
          <w:lang w:val="uk-UA" w:eastAsia="zh-CN"/>
        </w:rPr>
      </w:pPr>
      <w:r w:rsidRPr="00114770">
        <w:rPr>
          <w:rFonts w:ascii="Times New Roman" w:eastAsia="Times New Roman" w:hAnsi="Times New Roman" w:cs="Times New Roman"/>
          <w:spacing w:val="2"/>
          <w:sz w:val="24"/>
          <w:szCs w:val="24"/>
          <w:lang w:val="uk-UA" w:eastAsia="zh-CN"/>
        </w:rPr>
        <w:t xml:space="preserve">Підрядник у письмовій формі повідомляє Замовника про </w:t>
      </w:r>
      <w:r w:rsidRPr="00114770">
        <w:rPr>
          <w:rFonts w:ascii="Times New Roman" w:eastAsia="Times New Roman" w:hAnsi="Times New Roman" w:cs="Times New Roman"/>
          <w:sz w:val="24"/>
          <w:szCs w:val="24"/>
          <w:lang w:val="uk-UA" w:eastAsia="zh-CN"/>
        </w:rPr>
        <w:t>необхідність проведення проміжного приймання (</w:t>
      </w:r>
      <w:r w:rsidRPr="00114770">
        <w:rPr>
          <w:rFonts w:ascii="Times New Roman" w:eastAsia="Times New Roman" w:hAnsi="Times New Roman" w:cs="Times New Roman"/>
          <w:spacing w:val="1"/>
          <w:sz w:val="24"/>
          <w:szCs w:val="24"/>
          <w:lang w:val="uk-UA" w:eastAsia="zh-CN"/>
        </w:rPr>
        <w:t xml:space="preserve">випробування) </w:t>
      </w:r>
      <w:r w:rsidRPr="00114770">
        <w:rPr>
          <w:rFonts w:ascii="Times New Roman" w:eastAsia="Times New Roman" w:hAnsi="Times New Roman" w:cs="Times New Roman"/>
          <w:sz w:val="24"/>
          <w:szCs w:val="24"/>
          <w:lang w:val="uk-UA" w:eastAsia="zh-CN"/>
        </w:rPr>
        <w:t>робіт, обладнання</w:t>
      </w:r>
      <w:r w:rsidRPr="00114770">
        <w:rPr>
          <w:rFonts w:ascii="Times New Roman" w:eastAsia="Times New Roman" w:hAnsi="Times New Roman" w:cs="Times New Roman"/>
          <w:spacing w:val="1"/>
          <w:sz w:val="24"/>
          <w:szCs w:val="24"/>
          <w:lang w:val="uk-UA" w:eastAsia="zh-CN"/>
        </w:rPr>
        <w:t>,</w:t>
      </w:r>
      <w:r w:rsidRPr="00114770">
        <w:rPr>
          <w:rFonts w:ascii="Times New Roman" w:eastAsia="Times New Roman" w:hAnsi="Times New Roman" w:cs="Times New Roman"/>
          <w:sz w:val="24"/>
          <w:szCs w:val="24"/>
          <w:lang w:val="uk-UA" w:eastAsia="zh-CN"/>
        </w:rPr>
        <w:t xml:space="preserve"> які підлягають прихованню, </w:t>
      </w:r>
      <w:r w:rsidRPr="00114770">
        <w:rPr>
          <w:rFonts w:ascii="Times New Roman" w:eastAsia="Times New Roman" w:hAnsi="Times New Roman" w:cs="Times New Roman"/>
          <w:spacing w:val="1"/>
          <w:sz w:val="24"/>
          <w:szCs w:val="24"/>
          <w:lang w:val="uk-UA" w:eastAsia="zh-CN"/>
        </w:rPr>
        <w:t xml:space="preserve">не пізніше ніж за 3 (три) робочі дні перед початком цього приймання </w:t>
      </w:r>
      <w:r w:rsidRPr="00114770">
        <w:rPr>
          <w:rFonts w:ascii="Times New Roman" w:eastAsia="Times New Roman" w:hAnsi="Times New Roman" w:cs="Times New Roman"/>
          <w:sz w:val="24"/>
          <w:szCs w:val="24"/>
          <w:lang w:val="uk-UA" w:eastAsia="zh-CN"/>
        </w:rPr>
        <w:t>(</w:t>
      </w:r>
      <w:r w:rsidRPr="00114770">
        <w:rPr>
          <w:rFonts w:ascii="Times New Roman" w:eastAsia="Times New Roman" w:hAnsi="Times New Roman" w:cs="Times New Roman"/>
          <w:spacing w:val="1"/>
          <w:sz w:val="24"/>
          <w:szCs w:val="24"/>
          <w:lang w:val="uk-UA" w:eastAsia="zh-CN"/>
        </w:rPr>
        <w:t>випробування).</w:t>
      </w:r>
    </w:p>
    <w:p w:rsidR="00114770" w:rsidRPr="00114770" w:rsidRDefault="00114770" w:rsidP="00CE1D32">
      <w:pPr>
        <w:widowControl w:val="0"/>
        <w:numPr>
          <w:ilvl w:val="2"/>
          <w:numId w:val="25"/>
        </w:numPr>
        <w:suppressAutoHyphens/>
        <w:autoSpaceDE w:val="0"/>
        <w:autoSpaceDN w:val="0"/>
        <w:adjustRightInd w:val="0"/>
        <w:spacing w:after="0" w:line="240" w:lineRule="auto"/>
        <w:ind w:left="0" w:firstLine="0"/>
        <w:jc w:val="both"/>
        <w:rPr>
          <w:rFonts w:ascii="Times New Roman" w:eastAsia="Times New Roman" w:hAnsi="Times New Roman" w:cs="Times New Roman"/>
          <w:bCs/>
          <w:spacing w:val="-3"/>
          <w:sz w:val="24"/>
          <w:szCs w:val="24"/>
          <w:lang w:val="uk-UA" w:eastAsia="zh-CN"/>
        </w:rPr>
      </w:pPr>
      <w:r w:rsidRPr="00114770">
        <w:rPr>
          <w:rFonts w:ascii="Times New Roman" w:eastAsia="Times New Roman" w:hAnsi="Times New Roman" w:cs="Times New Roman"/>
          <w:spacing w:val="1"/>
          <w:sz w:val="24"/>
          <w:szCs w:val="24"/>
          <w:lang w:val="uk-UA" w:eastAsia="zh-CN"/>
        </w:rPr>
        <w:t xml:space="preserve">Якщо </w:t>
      </w:r>
      <w:r w:rsidRPr="00114770">
        <w:rPr>
          <w:rFonts w:ascii="Times New Roman" w:eastAsia="Times New Roman" w:hAnsi="Times New Roman" w:cs="Times New Roman"/>
          <w:sz w:val="24"/>
          <w:szCs w:val="24"/>
          <w:lang w:val="uk-UA" w:eastAsia="zh-CN"/>
        </w:rPr>
        <w:t xml:space="preserve">приховання </w:t>
      </w:r>
      <w:r w:rsidRPr="00114770">
        <w:rPr>
          <w:rFonts w:ascii="Times New Roman" w:eastAsia="Times New Roman" w:hAnsi="Times New Roman" w:cs="Times New Roman"/>
          <w:spacing w:val="1"/>
          <w:sz w:val="24"/>
          <w:szCs w:val="24"/>
          <w:lang w:val="uk-UA" w:eastAsia="zh-CN"/>
        </w:rPr>
        <w:t xml:space="preserve">робіт відбудеться без згоди присутнього представника </w:t>
      </w:r>
      <w:r w:rsidRPr="00114770">
        <w:rPr>
          <w:rFonts w:ascii="Times New Roman" w:eastAsia="Times New Roman" w:hAnsi="Times New Roman" w:cs="Times New Roman"/>
          <w:spacing w:val="2"/>
          <w:sz w:val="24"/>
          <w:szCs w:val="24"/>
          <w:lang w:val="uk-UA" w:eastAsia="zh-CN"/>
        </w:rPr>
        <w:t>Замовника</w:t>
      </w:r>
      <w:r w:rsidRPr="00114770">
        <w:rPr>
          <w:rFonts w:ascii="Times New Roman" w:eastAsia="Times New Roman" w:hAnsi="Times New Roman" w:cs="Times New Roman"/>
          <w:spacing w:val="1"/>
          <w:sz w:val="24"/>
          <w:szCs w:val="24"/>
          <w:lang w:val="uk-UA" w:eastAsia="zh-CN"/>
        </w:rPr>
        <w:t xml:space="preserve"> або представник </w:t>
      </w:r>
      <w:r w:rsidRPr="00114770">
        <w:rPr>
          <w:rFonts w:ascii="Times New Roman" w:eastAsia="Times New Roman" w:hAnsi="Times New Roman" w:cs="Times New Roman"/>
          <w:spacing w:val="2"/>
          <w:sz w:val="24"/>
          <w:szCs w:val="24"/>
          <w:lang w:val="uk-UA" w:eastAsia="zh-CN"/>
        </w:rPr>
        <w:t>Замовника</w:t>
      </w:r>
      <w:r w:rsidRPr="00114770">
        <w:rPr>
          <w:rFonts w:ascii="Times New Roman" w:eastAsia="Times New Roman" w:hAnsi="Times New Roman" w:cs="Times New Roman"/>
          <w:spacing w:val="1"/>
          <w:sz w:val="24"/>
          <w:szCs w:val="24"/>
          <w:lang w:val="uk-UA" w:eastAsia="zh-CN"/>
        </w:rPr>
        <w:t xml:space="preserve"> не </w:t>
      </w:r>
      <w:r w:rsidRPr="00114770">
        <w:rPr>
          <w:rFonts w:ascii="Times New Roman" w:eastAsia="Times New Roman" w:hAnsi="Times New Roman" w:cs="Times New Roman"/>
          <w:spacing w:val="2"/>
          <w:sz w:val="24"/>
          <w:szCs w:val="24"/>
          <w:lang w:val="uk-UA" w:eastAsia="zh-CN"/>
        </w:rPr>
        <w:t xml:space="preserve">був поінформований про це чи був поінформований із запізненням, Підрядник за вказівкою Замовника або осіб, що здійснюють технічний нагляд, повинен за свій рахунок відкрити будь-яку частину </w:t>
      </w:r>
      <w:r w:rsidRPr="00114770">
        <w:rPr>
          <w:rFonts w:ascii="Times New Roman" w:eastAsia="Times New Roman" w:hAnsi="Times New Roman" w:cs="Times New Roman"/>
          <w:sz w:val="24"/>
          <w:szCs w:val="24"/>
          <w:lang w:val="uk-UA" w:eastAsia="zh-CN"/>
        </w:rPr>
        <w:lastRenderedPageBreak/>
        <w:t xml:space="preserve">прихованих </w:t>
      </w:r>
      <w:r w:rsidRPr="00114770">
        <w:rPr>
          <w:rFonts w:ascii="Times New Roman" w:eastAsia="Times New Roman" w:hAnsi="Times New Roman" w:cs="Times New Roman"/>
          <w:spacing w:val="2"/>
          <w:sz w:val="24"/>
          <w:szCs w:val="24"/>
          <w:lang w:val="uk-UA" w:eastAsia="zh-CN"/>
        </w:rPr>
        <w:t>робіт для здійснення контролю (випробування), після чого приховати її.</w:t>
      </w:r>
    </w:p>
    <w:p w:rsidR="00114770" w:rsidRPr="00114770" w:rsidRDefault="00114770" w:rsidP="00CE1D32">
      <w:pPr>
        <w:numPr>
          <w:ilvl w:val="1"/>
          <w:numId w:val="25"/>
        </w:numPr>
        <w:suppressAutoHyphens/>
        <w:spacing w:after="0" w:line="240" w:lineRule="auto"/>
        <w:ind w:left="0" w:firstLine="0"/>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 xml:space="preserve">У разі виявлення невідповідності виконаних робіт установленим вимогам Замовник </w:t>
      </w:r>
      <w:r w:rsidRPr="00114770">
        <w:rPr>
          <w:rFonts w:ascii="Times New Roman" w:eastAsia="Times New Roman" w:hAnsi="Times New Roman" w:cs="Times New Roman"/>
          <w:spacing w:val="-1"/>
          <w:sz w:val="24"/>
          <w:szCs w:val="24"/>
          <w:lang w:val="uk-UA" w:eastAsia="zh-CN"/>
        </w:rPr>
        <w:t>та/або</w:t>
      </w:r>
      <w:r w:rsidRPr="00114770">
        <w:rPr>
          <w:rFonts w:ascii="Times New Roman" w:eastAsia="Times New Roman" w:hAnsi="Times New Roman" w:cs="Times New Roman"/>
          <w:spacing w:val="1"/>
          <w:sz w:val="24"/>
          <w:szCs w:val="24"/>
          <w:lang w:val="uk-UA" w:eastAsia="zh-CN"/>
        </w:rPr>
        <w:t xml:space="preserve"> інша уповноважена ним особа</w:t>
      </w:r>
      <w:r w:rsidRPr="00114770">
        <w:rPr>
          <w:rFonts w:ascii="Times New Roman" w:eastAsia="Times New Roman" w:hAnsi="Times New Roman" w:cs="Times New Roman"/>
          <w:sz w:val="24"/>
          <w:szCs w:val="24"/>
          <w:lang w:val="uk-UA" w:eastAsia="zh-CN"/>
        </w:rPr>
        <w:t>, або представник технічного нагляду має право прийняти рішення про зупинення робіт у разі виявлення порушення Підрядником (субпідрядниками Підрядника) технології виробництва робіт, а також інших положень діючих будівельних норм та правил, умов договору, проектної документації при виробництві робіт. Підрядник зобов’язаний негайно зупинити виконання робіт (в тому числі робіт, що виконуються субпідрядниками) у разі отримання від Замовника відповідної письмової вимоги із зазначенням виду робіт, що підлягають негайному зупиненню та посиланням на відповідні норми діючих будівельних норм та правил. Підрядник відновлює виконання зупинених робіт після усунення причин, що стали підставою для прийняття рішення про зупинення виконання робіт.</w:t>
      </w:r>
    </w:p>
    <w:p w:rsidR="00114770" w:rsidRPr="00114770" w:rsidRDefault="00114770" w:rsidP="00CE1D32">
      <w:pPr>
        <w:numPr>
          <w:ilvl w:val="1"/>
          <w:numId w:val="25"/>
        </w:numPr>
        <w:suppressAutoHyphens/>
        <w:spacing w:after="0" w:line="240" w:lineRule="auto"/>
        <w:ind w:left="0" w:firstLine="0"/>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 xml:space="preserve">Витрати на здійснення технічного нагляду передбачені на підставі норм ДСТУ Б Д.1.1-1:2013 Дод. К п.44 у розмірі не більше 2,5 % від БМР глав 1-9 зведеного кошторисного розрахунку. </w:t>
      </w:r>
    </w:p>
    <w:p w:rsidR="00114770" w:rsidRPr="00114770" w:rsidRDefault="00114770" w:rsidP="00F20DBF">
      <w:pPr>
        <w:suppressAutoHyphens/>
        <w:spacing w:after="0" w:line="240" w:lineRule="auto"/>
        <w:ind w:left="567"/>
        <w:jc w:val="both"/>
        <w:rPr>
          <w:rFonts w:ascii="Times New Roman" w:eastAsia="Times New Roman" w:hAnsi="Times New Roman" w:cs="Times New Roman"/>
          <w:sz w:val="24"/>
          <w:szCs w:val="24"/>
          <w:lang w:val="uk-UA" w:eastAsia="zh-CN"/>
        </w:rPr>
      </w:pPr>
    </w:p>
    <w:p w:rsidR="00114770" w:rsidRPr="00114770" w:rsidRDefault="00114770" w:rsidP="00CE1D32">
      <w:pPr>
        <w:numPr>
          <w:ilvl w:val="0"/>
          <w:numId w:val="25"/>
        </w:numPr>
        <w:suppressAutoHyphens/>
        <w:spacing w:after="0" w:line="240" w:lineRule="auto"/>
        <w:jc w:val="center"/>
        <w:outlineLvl w:val="0"/>
        <w:rPr>
          <w:rFonts w:ascii="Times New Roman" w:eastAsia="Times New Roman" w:hAnsi="Times New Roman" w:cs="Times New Roman"/>
          <w:b/>
          <w:caps/>
          <w:sz w:val="24"/>
          <w:szCs w:val="24"/>
          <w:lang w:val="uk-UA" w:eastAsia="zh-CN"/>
        </w:rPr>
      </w:pPr>
      <w:r w:rsidRPr="00114770">
        <w:rPr>
          <w:rFonts w:ascii="Times New Roman" w:eastAsia="Times New Roman" w:hAnsi="Times New Roman" w:cs="Times New Roman"/>
          <w:b/>
          <w:caps/>
          <w:sz w:val="24"/>
          <w:szCs w:val="24"/>
          <w:lang w:val="uk-UA" w:eastAsia="zh-CN"/>
        </w:rPr>
        <w:t xml:space="preserve">фінансування робіт ТА </w:t>
      </w:r>
      <w:r w:rsidRPr="00114770">
        <w:rPr>
          <w:rFonts w:ascii="Times New Roman" w:eastAsia="Times New Roman" w:hAnsi="Times New Roman" w:cs="Times New Roman"/>
          <w:b/>
          <w:caps/>
          <w:snapToGrid w:val="0"/>
          <w:sz w:val="24"/>
          <w:szCs w:val="24"/>
          <w:lang w:val="uk-UA" w:eastAsia="zh-CN"/>
        </w:rPr>
        <w:t>РОЗРАХУНКи</w:t>
      </w:r>
    </w:p>
    <w:p w:rsidR="00114770" w:rsidRPr="00114770" w:rsidRDefault="00114770" w:rsidP="00CE1D32">
      <w:pPr>
        <w:tabs>
          <w:tab w:val="left" w:pos="456"/>
        </w:tabs>
        <w:suppressAutoHyphens/>
        <w:spacing w:after="0" w:line="240" w:lineRule="auto"/>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11.1. Розрахунки за виконані роботи здійснюю</w:t>
      </w:r>
      <w:r w:rsidR="00EF5AC8">
        <w:rPr>
          <w:rFonts w:ascii="Times New Roman" w:eastAsia="Times New Roman" w:hAnsi="Times New Roman" w:cs="Times New Roman"/>
          <w:sz w:val="24"/>
          <w:szCs w:val="24"/>
          <w:lang w:val="uk-UA" w:eastAsia="zh-CN"/>
        </w:rPr>
        <w:t xml:space="preserve">ться на підставі </w:t>
      </w:r>
      <w:r w:rsidRPr="00114770">
        <w:rPr>
          <w:rFonts w:ascii="Times New Roman" w:eastAsia="Times New Roman" w:hAnsi="Times New Roman" w:cs="Times New Roman"/>
          <w:sz w:val="24"/>
          <w:szCs w:val="24"/>
          <w:lang w:val="uk-UA" w:eastAsia="zh-CN"/>
        </w:rPr>
        <w:t>актів виконаних робіт (форма КБ-2, КБ-3) підписаними</w:t>
      </w:r>
      <w:r w:rsidR="00BE2C1B">
        <w:rPr>
          <w:rFonts w:ascii="Times New Roman" w:eastAsia="Times New Roman" w:hAnsi="Times New Roman" w:cs="Times New Roman"/>
          <w:sz w:val="24"/>
          <w:szCs w:val="24"/>
          <w:lang w:val="uk-UA" w:eastAsia="zh-CN"/>
        </w:rPr>
        <w:t xml:space="preserve"> </w:t>
      </w:r>
      <w:r w:rsidRPr="00114770">
        <w:rPr>
          <w:rFonts w:ascii="Times New Roman" w:eastAsia="Times New Roman" w:hAnsi="Times New Roman" w:cs="Times New Roman"/>
          <w:sz w:val="24"/>
          <w:szCs w:val="24"/>
          <w:lang w:val="uk-UA" w:eastAsia="zh-CN"/>
        </w:rPr>
        <w:t>уповноваженими представниками сторін.</w:t>
      </w:r>
    </w:p>
    <w:p w:rsidR="00114770" w:rsidRPr="00114770" w:rsidRDefault="00EF5AC8" w:rsidP="00CE1D32">
      <w:pPr>
        <w:tabs>
          <w:tab w:val="left" w:pos="567"/>
        </w:tabs>
        <w:suppressAutoHyphen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11.2</w:t>
      </w:r>
      <w:r w:rsidR="00114770" w:rsidRPr="00114770">
        <w:rPr>
          <w:rFonts w:ascii="Times New Roman" w:eastAsia="Times New Roman" w:hAnsi="Times New Roman" w:cs="Times New Roman"/>
          <w:sz w:val="24"/>
          <w:szCs w:val="24"/>
          <w:lang w:val="uk-UA" w:eastAsia="zh-CN"/>
        </w:rPr>
        <w:t>. Акт виконаних робіт оформлюється належним чином Підрядником і подається для підписання Замовнику, який повинен розгля</w:t>
      </w:r>
      <w:r>
        <w:rPr>
          <w:rFonts w:ascii="Times New Roman" w:eastAsia="Times New Roman" w:hAnsi="Times New Roman" w:cs="Times New Roman"/>
          <w:sz w:val="24"/>
          <w:szCs w:val="24"/>
          <w:lang w:val="uk-UA" w:eastAsia="zh-CN"/>
        </w:rPr>
        <w:t>нути та підписати Акт протягом 3 (трьох</w:t>
      </w:r>
      <w:r w:rsidR="00114770" w:rsidRPr="00114770">
        <w:rPr>
          <w:rFonts w:ascii="Times New Roman" w:eastAsia="Times New Roman" w:hAnsi="Times New Roman" w:cs="Times New Roman"/>
          <w:sz w:val="24"/>
          <w:szCs w:val="24"/>
          <w:lang w:val="uk-UA" w:eastAsia="zh-CN"/>
        </w:rPr>
        <w:t xml:space="preserve">) робочих днів з моменту надання цих документів Підрядником або письмово мотивувати відмову від прийняття робіт. </w:t>
      </w:r>
    </w:p>
    <w:p w:rsidR="00114770" w:rsidRPr="00114770" w:rsidRDefault="00EF5AC8" w:rsidP="00CE1D32">
      <w:pPr>
        <w:tabs>
          <w:tab w:val="left" w:pos="360"/>
        </w:tabs>
        <w:suppressAutoHyphen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11.3</w:t>
      </w:r>
      <w:r w:rsidR="00114770" w:rsidRPr="00114770">
        <w:rPr>
          <w:rFonts w:ascii="Times New Roman" w:eastAsia="Times New Roman" w:hAnsi="Times New Roman" w:cs="Times New Roman"/>
          <w:sz w:val="24"/>
          <w:szCs w:val="24"/>
          <w:lang w:val="uk-UA" w:eastAsia="zh-CN"/>
        </w:rPr>
        <w:t>. Замовник сплачує кінцеву вартість прийнятих від Підрядника робіт</w:t>
      </w:r>
      <w:r w:rsidR="009C7C29">
        <w:rPr>
          <w:rFonts w:ascii="Times New Roman" w:eastAsia="Times New Roman" w:hAnsi="Times New Roman" w:cs="Times New Roman"/>
          <w:sz w:val="24"/>
          <w:szCs w:val="24"/>
          <w:lang w:val="uk-UA" w:eastAsia="zh-CN"/>
        </w:rPr>
        <w:t xml:space="preserve"> </w:t>
      </w:r>
      <w:r w:rsidR="00114770" w:rsidRPr="009C7C29">
        <w:rPr>
          <w:rFonts w:ascii="Times New Roman" w:eastAsia="Times New Roman" w:hAnsi="Times New Roman" w:cs="Times New Roman"/>
          <w:sz w:val="24"/>
          <w:szCs w:val="24"/>
          <w:lang w:val="uk-UA" w:eastAsia="zh-CN"/>
        </w:rPr>
        <w:t>після відшкодування Підрядником за спожиту електроенергію та воду</w:t>
      </w:r>
      <w:r w:rsidR="00114770" w:rsidRPr="00114770">
        <w:rPr>
          <w:rFonts w:ascii="Times New Roman" w:eastAsia="Times New Roman" w:hAnsi="Times New Roman" w:cs="Times New Roman"/>
          <w:sz w:val="24"/>
          <w:szCs w:val="24"/>
          <w:lang w:val="uk-UA" w:eastAsia="zh-CN"/>
        </w:rPr>
        <w:t>, на підставі Довідки про вартість виконаних робіт за формою № КБ-3 та Акта приймання виконаних робіт за формою   № КБ-2В не пізніше 5 (п’яти) банківських днів з дня підписання цих документів уповноваженими представниками Сторін, при наявності коштів на реєстраційному рахунку. Розрахунки здійснюються в національній валюті України у безготівковій формі шляхом перерахування належних до сплати сум коштів на поточний рахунок Підрядника у межах отриманого бюджетного фінансування уповноваженими представниками Сторін, при наявності коштів на реєстраційному рахунку.</w:t>
      </w:r>
    </w:p>
    <w:p w:rsidR="00114770" w:rsidRPr="00114770" w:rsidRDefault="00EF5AC8" w:rsidP="00CE1D32">
      <w:pPr>
        <w:suppressAutoHyphen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11.4</w:t>
      </w:r>
      <w:r w:rsidR="00114770" w:rsidRPr="00114770">
        <w:rPr>
          <w:rFonts w:ascii="Times New Roman" w:eastAsia="Times New Roman" w:hAnsi="Times New Roman" w:cs="Times New Roman"/>
          <w:sz w:val="24"/>
          <w:szCs w:val="24"/>
          <w:lang w:val="uk-UA" w:eastAsia="zh-CN"/>
        </w:rPr>
        <w:t xml:space="preserve">. Розрахунки за надані роботи здійснюється на підставі Бюджетного кодексу України. У разі затримки бюджетного фінансування розрахунок за виконані роботи здійснюється протягом 5 банківських днів з дати отримання Замовником бюджетного призначення на фінансування робіт, зазначених в п. 1.1. Договору, на свій розрахунковий рахунок. Замовник не несе відповідальність за несвоєчасне виконання грошових зобов’язань у разі затримки бюджетного фінансування. </w:t>
      </w:r>
    </w:p>
    <w:p w:rsidR="00114770" w:rsidRPr="00565086" w:rsidRDefault="00EF5AC8" w:rsidP="00EF5AC8">
      <w:pPr>
        <w:suppressAutoHyphens/>
        <w:spacing w:after="0" w:line="240" w:lineRule="auto"/>
        <w:jc w:val="both"/>
        <w:rPr>
          <w:rFonts w:ascii="Times New Roman" w:eastAsia="Times New Roman" w:hAnsi="Times New Roman" w:cs="Times New Roman"/>
          <w:sz w:val="24"/>
          <w:szCs w:val="24"/>
          <w:lang w:val="uk-UA"/>
        </w:rPr>
      </w:pPr>
      <w:r w:rsidRPr="00565086">
        <w:rPr>
          <w:rFonts w:ascii="Times New Roman" w:eastAsia="Times New Roman" w:hAnsi="Times New Roman" w:cs="Times New Roman"/>
          <w:sz w:val="24"/>
          <w:szCs w:val="24"/>
          <w:lang w:val="uk-UA"/>
        </w:rPr>
        <w:t>11.</w:t>
      </w:r>
      <w:r>
        <w:rPr>
          <w:rFonts w:ascii="Times New Roman" w:eastAsia="Times New Roman" w:hAnsi="Times New Roman" w:cs="Times New Roman"/>
          <w:sz w:val="24"/>
          <w:szCs w:val="24"/>
          <w:lang w:val="uk-UA"/>
        </w:rPr>
        <w:t>5</w:t>
      </w:r>
      <w:r w:rsidR="00114770" w:rsidRPr="00565086">
        <w:rPr>
          <w:rFonts w:ascii="Times New Roman" w:eastAsia="Times New Roman" w:hAnsi="Times New Roman" w:cs="Times New Roman"/>
          <w:sz w:val="24"/>
          <w:szCs w:val="24"/>
          <w:lang w:val="uk-UA"/>
        </w:rPr>
        <w:t>. Розрахунки</w:t>
      </w:r>
      <w:r w:rsidR="00BE2C1B">
        <w:rPr>
          <w:rFonts w:ascii="Times New Roman" w:eastAsia="Times New Roman" w:hAnsi="Times New Roman" w:cs="Times New Roman"/>
          <w:sz w:val="24"/>
          <w:szCs w:val="24"/>
          <w:lang w:val="uk-UA"/>
        </w:rPr>
        <w:t xml:space="preserve"> </w:t>
      </w:r>
      <w:r w:rsidR="00114770" w:rsidRPr="00565086">
        <w:rPr>
          <w:rFonts w:ascii="Times New Roman" w:eastAsia="Times New Roman" w:hAnsi="Times New Roman" w:cs="Times New Roman"/>
          <w:sz w:val="24"/>
          <w:szCs w:val="24"/>
          <w:lang w:val="uk-UA"/>
        </w:rPr>
        <w:t>здійснюються в національній</w:t>
      </w:r>
      <w:r w:rsidR="00BE2C1B">
        <w:rPr>
          <w:rFonts w:ascii="Times New Roman" w:eastAsia="Times New Roman" w:hAnsi="Times New Roman" w:cs="Times New Roman"/>
          <w:sz w:val="24"/>
          <w:szCs w:val="24"/>
          <w:lang w:val="uk-UA"/>
        </w:rPr>
        <w:t xml:space="preserve"> </w:t>
      </w:r>
      <w:r w:rsidR="00114770" w:rsidRPr="00565086">
        <w:rPr>
          <w:rFonts w:ascii="Times New Roman" w:eastAsia="Times New Roman" w:hAnsi="Times New Roman" w:cs="Times New Roman"/>
          <w:sz w:val="24"/>
          <w:szCs w:val="24"/>
          <w:lang w:val="uk-UA"/>
        </w:rPr>
        <w:t>валюті</w:t>
      </w:r>
      <w:r w:rsidR="00BE2C1B">
        <w:rPr>
          <w:rFonts w:ascii="Times New Roman" w:eastAsia="Times New Roman" w:hAnsi="Times New Roman" w:cs="Times New Roman"/>
          <w:sz w:val="24"/>
          <w:szCs w:val="24"/>
          <w:lang w:val="uk-UA"/>
        </w:rPr>
        <w:t xml:space="preserve"> </w:t>
      </w:r>
      <w:r w:rsidR="00114770" w:rsidRPr="00565086">
        <w:rPr>
          <w:rFonts w:ascii="Times New Roman" w:eastAsia="Times New Roman" w:hAnsi="Times New Roman" w:cs="Times New Roman"/>
          <w:sz w:val="24"/>
          <w:szCs w:val="24"/>
          <w:lang w:val="uk-UA"/>
        </w:rPr>
        <w:t>України у безготівковій</w:t>
      </w:r>
      <w:r w:rsidR="00BE2C1B">
        <w:rPr>
          <w:rFonts w:ascii="Times New Roman" w:eastAsia="Times New Roman" w:hAnsi="Times New Roman" w:cs="Times New Roman"/>
          <w:sz w:val="24"/>
          <w:szCs w:val="24"/>
          <w:lang w:val="uk-UA"/>
        </w:rPr>
        <w:t xml:space="preserve"> </w:t>
      </w:r>
      <w:r w:rsidR="00114770" w:rsidRPr="00565086">
        <w:rPr>
          <w:rFonts w:ascii="Times New Roman" w:eastAsia="Times New Roman" w:hAnsi="Times New Roman" w:cs="Times New Roman"/>
          <w:sz w:val="24"/>
          <w:szCs w:val="24"/>
          <w:lang w:val="uk-UA"/>
        </w:rPr>
        <w:t>формі шляхом перерахування</w:t>
      </w:r>
      <w:r w:rsidR="00BE2C1B">
        <w:rPr>
          <w:rFonts w:ascii="Times New Roman" w:eastAsia="Times New Roman" w:hAnsi="Times New Roman" w:cs="Times New Roman"/>
          <w:sz w:val="24"/>
          <w:szCs w:val="24"/>
          <w:lang w:val="uk-UA"/>
        </w:rPr>
        <w:t xml:space="preserve"> </w:t>
      </w:r>
      <w:r w:rsidR="00114770" w:rsidRPr="00565086">
        <w:rPr>
          <w:rFonts w:ascii="Times New Roman" w:eastAsia="Times New Roman" w:hAnsi="Times New Roman" w:cs="Times New Roman"/>
          <w:sz w:val="24"/>
          <w:szCs w:val="24"/>
          <w:lang w:val="uk-UA"/>
        </w:rPr>
        <w:t>належних до сплати</w:t>
      </w:r>
      <w:r w:rsidR="00BE2C1B">
        <w:rPr>
          <w:rFonts w:ascii="Times New Roman" w:eastAsia="Times New Roman" w:hAnsi="Times New Roman" w:cs="Times New Roman"/>
          <w:sz w:val="24"/>
          <w:szCs w:val="24"/>
          <w:lang w:val="uk-UA"/>
        </w:rPr>
        <w:t xml:space="preserve"> </w:t>
      </w:r>
      <w:r w:rsidR="00114770" w:rsidRPr="00565086">
        <w:rPr>
          <w:rFonts w:ascii="Times New Roman" w:eastAsia="Times New Roman" w:hAnsi="Times New Roman" w:cs="Times New Roman"/>
          <w:sz w:val="24"/>
          <w:szCs w:val="24"/>
          <w:lang w:val="uk-UA"/>
        </w:rPr>
        <w:t>сум</w:t>
      </w:r>
      <w:r w:rsidR="00BE2C1B">
        <w:rPr>
          <w:rFonts w:ascii="Times New Roman" w:eastAsia="Times New Roman" w:hAnsi="Times New Roman" w:cs="Times New Roman"/>
          <w:sz w:val="24"/>
          <w:szCs w:val="24"/>
          <w:lang w:val="uk-UA"/>
        </w:rPr>
        <w:t xml:space="preserve"> </w:t>
      </w:r>
      <w:r w:rsidR="00114770" w:rsidRPr="00565086">
        <w:rPr>
          <w:rFonts w:ascii="Times New Roman" w:eastAsia="Times New Roman" w:hAnsi="Times New Roman" w:cs="Times New Roman"/>
          <w:sz w:val="24"/>
          <w:szCs w:val="24"/>
          <w:lang w:val="uk-UA"/>
        </w:rPr>
        <w:t>коштів на поточний</w:t>
      </w:r>
      <w:r w:rsidR="00BE2C1B">
        <w:rPr>
          <w:rFonts w:ascii="Times New Roman" w:eastAsia="Times New Roman" w:hAnsi="Times New Roman" w:cs="Times New Roman"/>
          <w:sz w:val="24"/>
          <w:szCs w:val="24"/>
          <w:lang w:val="uk-UA"/>
        </w:rPr>
        <w:t xml:space="preserve"> </w:t>
      </w:r>
      <w:r w:rsidR="00114770" w:rsidRPr="00565086">
        <w:rPr>
          <w:rFonts w:ascii="Times New Roman" w:eastAsia="Times New Roman" w:hAnsi="Times New Roman" w:cs="Times New Roman"/>
          <w:sz w:val="24"/>
          <w:szCs w:val="24"/>
          <w:lang w:val="uk-UA"/>
        </w:rPr>
        <w:t>рахунок</w:t>
      </w:r>
      <w:r w:rsidR="00BE2C1B">
        <w:rPr>
          <w:rFonts w:ascii="Times New Roman" w:eastAsia="Times New Roman" w:hAnsi="Times New Roman" w:cs="Times New Roman"/>
          <w:sz w:val="24"/>
          <w:szCs w:val="24"/>
          <w:lang w:val="uk-UA"/>
        </w:rPr>
        <w:t xml:space="preserve"> </w:t>
      </w:r>
      <w:r w:rsidR="00114770" w:rsidRPr="00565086">
        <w:rPr>
          <w:rFonts w:ascii="Times New Roman" w:eastAsia="Times New Roman" w:hAnsi="Times New Roman" w:cs="Times New Roman"/>
          <w:sz w:val="24"/>
          <w:szCs w:val="24"/>
          <w:lang w:val="uk-UA"/>
        </w:rPr>
        <w:t>Підрядника у межах отриманого бюджетного фінансування.</w:t>
      </w:r>
    </w:p>
    <w:p w:rsidR="00114770" w:rsidRPr="00114770" w:rsidRDefault="00114770" w:rsidP="00F20DBF">
      <w:pPr>
        <w:suppressAutoHyphens/>
        <w:spacing w:after="0" w:line="240" w:lineRule="auto"/>
        <w:jc w:val="both"/>
        <w:outlineLvl w:val="0"/>
        <w:rPr>
          <w:rFonts w:ascii="Times New Roman" w:eastAsia="Times New Roman" w:hAnsi="Times New Roman" w:cs="Times New Roman"/>
          <w:sz w:val="24"/>
          <w:szCs w:val="24"/>
          <w:lang w:val="uk-UA" w:eastAsia="zh-CN"/>
        </w:rPr>
      </w:pPr>
    </w:p>
    <w:p w:rsidR="00114770" w:rsidRPr="00114770" w:rsidRDefault="00986D7A" w:rsidP="00986D7A">
      <w:pPr>
        <w:suppressAutoHyphens/>
        <w:spacing w:after="0" w:line="240" w:lineRule="auto"/>
        <w:outlineLvl w:val="0"/>
        <w:rPr>
          <w:rFonts w:ascii="Times New Roman" w:eastAsia="Times New Roman" w:hAnsi="Times New Roman" w:cs="Times New Roman"/>
          <w:b/>
          <w:caps/>
          <w:sz w:val="24"/>
          <w:szCs w:val="24"/>
          <w:lang w:val="uk-UA" w:eastAsia="zh-CN"/>
        </w:rPr>
      </w:pPr>
      <w:r>
        <w:rPr>
          <w:rFonts w:ascii="Times New Roman" w:eastAsia="Times New Roman" w:hAnsi="Times New Roman" w:cs="Times New Roman"/>
          <w:b/>
          <w:caps/>
          <w:sz w:val="24"/>
          <w:szCs w:val="24"/>
          <w:lang w:val="uk-UA" w:eastAsia="zh-CN"/>
        </w:rPr>
        <w:t xml:space="preserve">                                       12. </w:t>
      </w:r>
      <w:r w:rsidR="00114770" w:rsidRPr="00114770">
        <w:rPr>
          <w:rFonts w:ascii="Times New Roman" w:eastAsia="Times New Roman" w:hAnsi="Times New Roman" w:cs="Times New Roman"/>
          <w:b/>
          <w:caps/>
          <w:sz w:val="24"/>
          <w:szCs w:val="24"/>
          <w:lang w:val="uk-UA" w:eastAsia="zh-CN"/>
        </w:rPr>
        <w:t>Порядок ПРИЙМАННЯ ВИКОНАНИХ робіт.</w:t>
      </w:r>
    </w:p>
    <w:p w:rsidR="00114770" w:rsidRPr="00114770" w:rsidRDefault="00114770" w:rsidP="00986D7A">
      <w:pPr>
        <w:suppressAutoHyphens/>
        <w:spacing w:after="0" w:line="240" w:lineRule="auto"/>
        <w:ind w:left="2836" w:firstLine="709"/>
        <w:outlineLvl w:val="0"/>
        <w:rPr>
          <w:rFonts w:ascii="Times New Roman" w:eastAsia="Times New Roman" w:hAnsi="Times New Roman" w:cs="Times New Roman"/>
          <w:b/>
          <w:caps/>
          <w:sz w:val="24"/>
          <w:szCs w:val="24"/>
          <w:lang w:val="uk-UA" w:eastAsia="zh-CN"/>
        </w:rPr>
      </w:pPr>
      <w:r w:rsidRPr="00114770">
        <w:rPr>
          <w:rFonts w:ascii="Times New Roman" w:eastAsia="Times New Roman" w:hAnsi="Times New Roman" w:cs="Times New Roman"/>
          <w:b/>
          <w:caps/>
          <w:sz w:val="24"/>
          <w:szCs w:val="24"/>
          <w:lang w:val="uk-UA" w:eastAsia="zh-CN"/>
        </w:rPr>
        <w:t>ВИПРАВЛЕННЯ НЕДОЛІКІВ</w:t>
      </w:r>
    </w:p>
    <w:p w:rsidR="00114770" w:rsidRPr="00EF5AC8" w:rsidRDefault="00114770" w:rsidP="00EF5AC8">
      <w:pPr>
        <w:pStyle w:val="a4"/>
        <w:numPr>
          <w:ilvl w:val="1"/>
          <w:numId w:val="31"/>
        </w:numPr>
        <w:suppressAutoHyphens/>
        <w:spacing w:after="0" w:line="240" w:lineRule="auto"/>
        <w:ind w:left="0" w:firstLine="0"/>
        <w:jc w:val="both"/>
        <w:rPr>
          <w:rFonts w:ascii="Times New Roman" w:eastAsia="Times New Roman" w:hAnsi="Times New Roman" w:cs="Times New Roman"/>
          <w:sz w:val="24"/>
          <w:szCs w:val="24"/>
          <w:lang w:val="uk-UA" w:eastAsia="zh-CN"/>
        </w:rPr>
      </w:pPr>
      <w:r w:rsidRPr="00EF5AC8">
        <w:rPr>
          <w:rFonts w:ascii="Times New Roman" w:eastAsia="Times New Roman" w:hAnsi="Times New Roman" w:cs="Times New Roman"/>
          <w:spacing w:val="1"/>
          <w:sz w:val="24"/>
          <w:szCs w:val="24"/>
          <w:lang w:val="uk-UA" w:eastAsia="zh-CN"/>
        </w:rPr>
        <w:t xml:space="preserve">Факт виконання та вартість виконаних робіт підтверджується підписаними Сторонами актами </w:t>
      </w:r>
      <w:r w:rsidRPr="00EF5AC8">
        <w:rPr>
          <w:rFonts w:ascii="Times New Roman" w:eastAsia="Times New Roman" w:hAnsi="Times New Roman" w:cs="Times New Roman"/>
          <w:sz w:val="24"/>
          <w:szCs w:val="24"/>
          <w:lang w:val="uk-UA" w:eastAsia="zh-CN"/>
        </w:rPr>
        <w:t>виконаних підрядних робіт.</w:t>
      </w:r>
    </w:p>
    <w:p w:rsidR="00114770" w:rsidRPr="00114770" w:rsidRDefault="00EF5AC8" w:rsidP="00EF5AC8">
      <w:pPr>
        <w:numPr>
          <w:ilvl w:val="1"/>
          <w:numId w:val="31"/>
        </w:numPr>
        <w:suppressAutoHyphens/>
        <w:spacing w:after="0" w:line="240" w:lineRule="auto"/>
        <w:ind w:left="0" w:firstLine="0"/>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Протягом 3 (трьох</w:t>
      </w:r>
      <w:r w:rsidR="00114770" w:rsidRPr="00114770">
        <w:rPr>
          <w:rFonts w:ascii="Times New Roman" w:eastAsia="Times New Roman" w:hAnsi="Times New Roman" w:cs="Times New Roman"/>
          <w:sz w:val="24"/>
          <w:szCs w:val="24"/>
          <w:lang w:val="uk-UA" w:eastAsia="zh-CN"/>
        </w:rPr>
        <w:t xml:space="preserve">) календарних днів з моменту отримання Актів Замовник зобов’язаний розглянути та підписати їх в разі відсутності зауважень, або в такий саме строк направити Підряднику мотивовану відмову від їх підписання. </w:t>
      </w:r>
    </w:p>
    <w:p w:rsidR="00114770" w:rsidRPr="00114770" w:rsidRDefault="00114770" w:rsidP="00EF5AC8">
      <w:pPr>
        <w:numPr>
          <w:ilvl w:val="1"/>
          <w:numId w:val="31"/>
        </w:numPr>
        <w:suppressAutoHyphens/>
        <w:spacing w:after="0" w:line="240" w:lineRule="auto"/>
        <w:ind w:left="0" w:firstLine="0"/>
        <w:jc w:val="both"/>
        <w:rPr>
          <w:rFonts w:ascii="Times New Roman" w:eastAsia="Times New Roman" w:hAnsi="Times New Roman" w:cs="Times New Roman"/>
          <w:spacing w:val="2"/>
          <w:sz w:val="24"/>
          <w:szCs w:val="24"/>
          <w:lang w:val="uk-UA" w:eastAsia="zh-CN"/>
        </w:rPr>
      </w:pPr>
      <w:r w:rsidRPr="00114770">
        <w:rPr>
          <w:rFonts w:ascii="Times New Roman" w:eastAsia="Times New Roman" w:hAnsi="Times New Roman" w:cs="Times New Roman"/>
          <w:spacing w:val="4"/>
          <w:sz w:val="24"/>
          <w:szCs w:val="24"/>
          <w:lang w:val="uk-UA" w:eastAsia="zh-CN"/>
        </w:rPr>
        <w:t xml:space="preserve">Прийняття виконаних робіт здійснюється </w:t>
      </w:r>
      <w:r w:rsidRPr="00114770">
        <w:rPr>
          <w:rFonts w:ascii="Times New Roman" w:eastAsia="Times New Roman" w:hAnsi="Times New Roman" w:cs="Times New Roman"/>
          <w:spacing w:val="2"/>
          <w:sz w:val="24"/>
          <w:szCs w:val="24"/>
          <w:lang w:val="uk-UA" w:eastAsia="zh-CN"/>
        </w:rPr>
        <w:t xml:space="preserve">Замовником за умови належного виконання робіт та надання Підрядником документів, що підтверджують </w:t>
      </w:r>
      <w:r w:rsidRPr="00114770">
        <w:rPr>
          <w:rFonts w:ascii="Times New Roman" w:eastAsia="Times New Roman" w:hAnsi="Times New Roman" w:cs="Times New Roman"/>
          <w:spacing w:val="1"/>
          <w:sz w:val="24"/>
          <w:szCs w:val="24"/>
          <w:lang w:val="uk-UA" w:eastAsia="zh-CN"/>
        </w:rPr>
        <w:t>якість матеріальних ресурсів</w:t>
      </w:r>
      <w:r w:rsidRPr="00114770">
        <w:rPr>
          <w:rFonts w:ascii="Times New Roman" w:eastAsia="Times New Roman" w:hAnsi="Times New Roman" w:cs="Times New Roman"/>
          <w:spacing w:val="2"/>
          <w:sz w:val="24"/>
          <w:szCs w:val="24"/>
          <w:lang w:val="uk-UA" w:eastAsia="zh-CN"/>
        </w:rPr>
        <w:t xml:space="preserve">, використаних при виконанні робіт </w:t>
      </w:r>
      <w:r w:rsidRPr="00114770">
        <w:rPr>
          <w:rFonts w:ascii="Times New Roman" w:eastAsia="Times New Roman" w:hAnsi="Times New Roman" w:cs="Times New Roman"/>
          <w:sz w:val="24"/>
          <w:szCs w:val="24"/>
          <w:lang w:val="uk-UA" w:eastAsia="zh-CN"/>
        </w:rPr>
        <w:t xml:space="preserve">(якщо наявність сертифікатів, </w:t>
      </w:r>
      <w:r w:rsidRPr="00114770">
        <w:rPr>
          <w:rFonts w:ascii="Times New Roman" w:eastAsia="Times New Roman" w:hAnsi="Times New Roman" w:cs="Times New Roman"/>
          <w:sz w:val="24"/>
          <w:szCs w:val="24"/>
          <w:lang w:val="uk-UA" w:eastAsia="zh-CN"/>
        </w:rPr>
        <w:lastRenderedPageBreak/>
        <w:t>протоколів є обов’язковою згідно з чинним законодавством України) та іншої документації щодо таких робіт, передбаченої проектною документацією, Договором та/або законодавством</w:t>
      </w:r>
      <w:r w:rsidRPr="00114770">
        <w:rPr>
          <w:rFonts w:ascii="Times New Roman" w:eastAsia="Times New Roman" w:hAnsi="Times New Roman" w:cs="Times New Roman"/>
          <w:spacing w:val="2"/>
          <w:sz w:val="24"/>
          <w:szCs w:val="24"/>
          <w:lang w:val="uk-UA" w:eastAsia="zh-CN"/>
        </w:rPr>
        <w:t>.</w:t>
      </w:r>
    </w:p>
    <w:p w:rsidR="00114770" w:rsidRPr="00114770" w:rsidRDefault="00114770" w:rsidP="00EF5AC8">
      <w:pPr>
        <w:numPr>
          <w:ilvl w:val="1"/>
          <w:numId w:val="31"/>
        </w:numPr>
        <w:suppressAutoHyphens/>
        <w:spacing w:after="0" w:line="240" w:lineRule="auto"/>
        <w:ind w:left="0" w:firstLine="0"/>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 xml:space="preserve">У разі виявлення неналежного виконання робіт, завищення їх обсягів або неправильного застосування кошторисних норм, поточних цін, розцінок та інших помилок, що вплинули на вартість виконаних робіт, ненадання необхідних </w:t>
      </w:r>
      <w:r w:rsidRPr="00114770">
        <w:rPr>
          <w:rFonts w:ascii="Times New Roman" w:eastAsia="Times New Roman" w:hAnsi="Times New Roman" w:cs="Times New Roman"/>
          <w:spacing w:val="2"/>
          <w:sz w:val="24"/>
          <w:szCs w:val="24"/>
          <w:lang w:val="uk-UA" w:eastAsia="zh-CN"/>
        </w:rPr>
        <w:t xml:space="preserve">документів, </w:t>
      </w:r>
      <w:r w:rsidRPr="00114770">
        <w:rPr>
          <w:rFonts w:ascii="Times New Roman" w:eastAsia="Times New Roman" w:hAnsi="Times New Roman" w:cs="Times New Roman"/>
          <w:sz w:val="24"/>
          <w:szCs w:val="24"/>
          <w:lang w:val="uk-UA" w:eastAsia="zh-CN"/>
        </w:rPr>
        <w:t>Замовник має право відмовитись від підписання наданих документів.</w:t>
      </w:r>
    </w:p>
    <w:p w:rsidR="00114770" w:rsidRPr="00114770" w:rsidRDefault="00114770" w:rsidP="00EF5AC8">
      <w:pPr>
        <w:numPr>
          <w:ilvl w:val="1"/>
          <w:numId w:val="31"/>
        </w:numPr>
        <w:suppressAutoHyphens/>
        <w:spacing w:after="0" w:line="240" w:lineRule="auto"/>
        <w:ind w:left="0" w:firstLine="0"/>
        <w:jc w:val="both"/>
        <w:outlineLvl w:val="0"/>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u w:val="single"/>
          <w:lang w:val="uk-UA" w:eastAsia="zh-CN"/>
        </w:rPr>
        <w:t>Роботи з недоліками. Виправлення недоліків</w:t>
      </w:r>
    </w:p>
    <w:p w:rsidR="00114770" w:rsidRPr="00114770" w:rsidRDefault="00114770" w:rsidP="00EF5AC8">
      <w:pPr>
        <w:numPr>
          <w:ilvl w:val="2"/>
          <w:numId w:val="31"/>
        </w:numPr>
        <w:suppressAutoHyphens/>
        <w:spacing w:after="0" w:line="240" w:lineRule="auto"/>
        <w:ind w:left="0" w:firstLine="0"/>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 xml:space="preserve">Роботами з недоліками вважаються роботи, виконані: </w:t>
      </w:r>
      <w:r w:rsidRPr="00114770">
        <w:rPr>
          <w:rFonts w:ascii="Times New Roman" w:eastAsia="Times New Roman" w:hAnsi="Times New Roman" w:cs="Times New Roman"/>
          <w:spacing w:val="1"/>
          <w:sz w:val="24"/>
          <w:szCs w:val="24"/>
          <w:lang w:val="uk-UA" w:eastAsia="zh-CN"/>
        </w:rPr>
        <w:t xml:space="preserve">неякісно, тобто з порушенням чинних в Україні будівельних норм та правил; з відхиленням від умов цього Договору; </w:t>
      </w:r>
      <w:r w:rsidRPr="00114770">
        <w:rPr>
          <w:rFonts w:ascii="Times New Roman" w:eastAsia="Times New Roman" w:hAnsi="Times New Roman" w:cs="Times New Roman"/>
          <w:sz w:val="24"/>
          <w:szCs w:val="24"/>
          <w:lang w:val="uk-UA" w:eastAsia="zh-CN"/>
        </w:rPr>
        <w:t>з використанням матеріальних ресурсів, що не відповідають чинним нормам або вимогам Замовника, зазначеним в Договорі</w:t>
      </w:r>
      <w:r w:rsidRPr="00114770">
        <w:rPr>
          <w:rFonts w:ascii="Times New Roman" w:eastAsia="Times New Roman" w:hAnsi="Times New Roman" w:cs="Times New Roman"/>
          <w:spacing w:val="1"/>
          <w:sz w:val="24"/>
          <w:szCs w:val="24"/>
          <w:lang w:val="uk-UA" w:eastAsia="zh-CN"/>
        </w:rPr>
        <w:t>.</w:t>
      </w:r>
    </w:p>
    <w:p w:rsidR="00114770" w:rsidRPr="00114770" w:rsidRDefault="00114770" w:rsidP="00EF5AC8">
      <w:pPr>
        <w:widowControl w:val="0"/>
        <w:numPr>
          <w:ilvl w:val="2"/>
          <w:numId w:val="31"/>
        </w:numPr>
        <w:shd w:val="clear" w:color="auto" w:fill="FFFFFF"/>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 xml:space="preserve">У разі виявлення в процесі приймання-передачі закінчених робіт недоліків, що виникли з вини Підрядника, останній у визначений Замовником строк зобов’язаний усунути їх і повторно повідомити Замовника про готовність закінчених робіт до передачі. Якщо Підрядник не усуне недоліки у визначений Замовником строк, Замовник має право, попередньо повідомивши Підрядника, усунути їх своїми силами або із залученням третіх осіб. Витрати Замовника, пов’язані з усуненням недоліків, відшкодовуються Підрядником. </w:t>
      </w:r>
      <w:r w:rsidRPr="00114770">
        <w:rPr>
          <w:rFonts w:ascii="Times New Roman" w:eastAsia="Times New Roman" w:hAnsi="Times New Roman" w:cs="Times New Roman"/>
          <w:spacing w:val="2"/>
          <w:sz w:val="24"/>
          <w:szCs w:val="24"/>
          <w:lang w:val="uk-UA" w:eastAsia="zh-CN"/>
        </w:rPr>
        <w:t>У разі виявлення у роботах недоліків, які не можуть бути усунені Підрядником, Замовником або третьою особою, Замовник має право відмовитися від прийняття таких робіт.</w:t>
      </w:r>
      <w:r w:rsidRPr="00114770">
        <w:rPr>
          <w:rFonts w:ascii="Times New Roman" w:eastAsia="Times New Roman" w:hAnsi="Times New Roman" w:cs="Times New Roman"/>
          <w:sz w:val="24"/>
          <w:szCs w:val="24"/>
          <w:lang w:val="uk-UA" w:eastAsia="zh-CN"/>
        </w:rPr>
        <w:t xml:space="preserve"> Підрядник зобов’язаний відшкодувати завдані Замовнику збитки. </w:t>
      </w:r>
    </w:p>
    <w:p w:rsidR="00114770" w:rsidRPr="00114770" w:rsidRDefault="00114770" w:rsidP="00EF5AC8">
      <w:pPr>
        <w:widowControl w:val="0"/>
        <w:numPr>
          <w:ilvl w:val="2"/>
          <w:numId w:val="31"/>
        </w:numPr>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 xml:space="preserve">Фінансування витрат, пов’язаних з проведенням експертизи щодо недоліків у роботах, матеріальних ресурсах покладається на Підрядника, крім випадків, коли за результатами експертизи буде встановлено відсутність порушень умов договору підряду Підрядником або причинного зв’язку між діями Підрядника та виявленими недоліками.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 </w:t>
      </w:r>
    </w:p>
    <w:p w:rsidR="00114770" w:rsidRPr="00114770" w:rsidRDefault="00114770" w:rsidP="00EF5AC8">
      <w:pPr>
        <w:widowControl w:val="0"/>
        <w:numPr>
          <w:ilvl w:val="2"/>
          <w:numId w:val="31"/>
        </w:numPr>
        <w:shd w:val="clear" w:color="auto" w:fill="FFFFFF"/>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 xml:space="preserve">Відшкодування підтверджених відповідними документами сум вартості витрат на усунення недоліків самим Замовником або третіми особами, сум збитків може здійснюватися шляхом утримання Замовником з сум, що </w:t>
      </w:r>
      <w:r w:rsidRPr="00114770">
        <w:rPr>
          <w:rFonts w:ascii="Times New Roman" w:eastAsia="Times New Roman" w:hAnsi="Times New Roman" w:cs="Times New Roman"/>
          <w:spacing w:val="2"/>
          <w:sz w:val="24"/>
          <w:szCs w:val="24"/>
          <w:lang w:val="uk-UA" w:eastAsia="zh-CN"/>
        </w:rPr>
        <w:t xml:space="preserve">належать Підряднику за належно </w:t>
      </w:r>
      <w:r w:rsidRPr="00114770">
        <w:rPr>
          <w:rFonts w:ascii="Times New Roman" w:eastAsia="Times New Roman" w:hAnsi="Times New Roman" w:cs="Times New Roman"/>
          <w:sz w:val="24"/>
          <w:szCs w:val="24"/>
          <w:lang w:val="uk-UA" w:eastAsia="zh-CN"/>
        </w:rPr>
        <w:t>виконані роботи, або, на вибір Замовника, в наступному порядку: Замовник надає Підряднику рахунок на суму таких видатків та/або на суму збитків, а також відповідні підтверджувальні документи, а Підрядник повинен перерахувати Замовнику кошти, визначені у рахунку, протягом 5 (п’яти) робочих днів з дати отримання рахунку та підтверджувальних документів.</w:t>
      </w:r>
    </w:p>
    <w:p w:rsidR="00114770" w:rsidRPr="00114770" w:rsidRDefault="00114770" w:rsidP="00F20DBF">
      <w:pPr>
        <w:widowControl w:val="0"/>
        <w:shd w:val="clear" w:color="auto" w:fill="FFFFFF"/>
        <w:suppressAutoHyphens/>
        <w:autoSpaceDE w:val="0"/>
        <w:autoSpaceDN w:val="0"/>
        <w:adjustRightInd w:val="0"/>
        <w:spacing w:after="0" w:line="240" w:lineRule="auto"/>
        <w:ind w:left="567"/>
        <w:jc w:val="both"/>
        <w:rPr>
          <w:rFonts w:ascii="Times New Roman" w:eastAsia="Times New Roman" w:hAnsi="Times New Roman" w:cs="Times New Roman"/>
          <w:sz w:val="24"/>
          <w:szCs w:val="24"/>
          <w:lang w:val="uk-UA" w:eastAsia="zh-CN"/>
        </w:rPr>
      </w:pPr>
    </w:p>
    <w:p w:rsidR="00114770" w:rsidRPr="00114770" w:rsidRDefault="00114770" w:rsidP="00EF5AC8">
      <w:pPr>
        <w:numPr>
          <w:ilvl w:val="0"/>
          <w:numId w:val="31"/>
        </w:numPr>
        <w:tabs>
          <w:tab w:val="center" w:pos="0"/>
        </w:tabs>
        <w:suppressAutoHyphens/>
        <w:spacing w:after="0" w:line="240" w:lineRule="auto"/>
        <w:ind w:left="0" w:firstLine="0"/>
        <w:jc w:val="center"/>
        <w:outlineLvl w:val="0"/>
        <w:rPr>
          <w:rFonts w:ascii="Times New Roman" w:eastAsia="Times New Roman" w:hAnsi="Times New Roman" w:cs="Times New Roman"/>
          <w:b/>
          <w:caps/>
          <w:sz w:val="24"/>
          <w:szCs w:val="24"/>
          <w:lang w:val="uk-UA" w:eastAsia="zh-CN"/>
        </w:rPr>
      </w:pPr>
      <w:r w:rsidRPr="00114770">
        <w:rPr>
          <w:rFonts w:ascii="Times New Roman" w:eastAsia="Times New Roman" w:hAnsi="Times New Roman" w:cs="Times New Roman"/>
          <w:b/>
          <w:bCs/>
          <w:caps/>
          <w:sz w:val="24"/>
          <w:szCs w:val="24"/>
          <w:lang w:val="uk-UA" w:eastAsia="zh-CN"/>
        </w:rPr>
        <w:t>гарантії</w:t>
      </w:r>
    </w:p>
    <w:p w:rsidR="00114770" w:rsidRPr="00114770" w:rsidRDefault="00114770" w:rsidP="00EF5AC8">
      <w:pPr>
        <w:numPr>
          <w:ilvl w:val="1"/>
          <w:numId w:val="31"/>
        </w:numPr>
        <w:tabs>
          <w:tab w:val="center" w:pos="0"/>
        </w:tabs>
        <w:suppressAutoHyphens/>
        <w:spacing w:after="0" w:line="240" w:lineRule="auto"/>
        <w:ind w:left="0" w:firstLine="0"/>
        <w:jc w:val="both"/>
        <w:rPr>
          <w:rFonts w:ascii="Times New Roman" w:eastAsia="Times New Roman" w:hAnsi="Times New Roman" w:cs="Times New Roman"/>
          <w:sz w:val="24"/>
          <w:szCs w:val="24"/>
          <w:lang w:eastAsia="zh-CN"/>
        </w:rPr>
      </w:pPr>
      <w:r w:rsidRPr="00114770">
        <w:rPr>
          <w:rFonts w:ascii="Times New Roman" w:eastAsia="Times New Roman" w:hAnsi="Times New Roman" w:cs="Times New Roman"/>
          <w:sz w:val="24"/>
          <w:szCs w:val="24"/>
        </w:rPr>
        <w:t xml:space="preserve">Гарантійні строки за цим Договором становлять: </w:t>
      </w:r>
    </w:p>
    <w:p w:rsidR="00114770" w:rsidRPr="00114770" w:rsidRDefault="00114770" w:rsidP="00CE1D32">
      <w:pPr>
        <w:tabs>
          <w:tab w:val="center" w:pos="0"/>
          <w:tab w:val="left" w:pos="972"/>
          <w:tab w:val="num" w:pos="1440"/>
        </w:tabs>
        <w:suppressAutoHyphens/>
        <w:spacing w:after="0" w:line="240" w:lineRule="auto"/>
        <w:ind w:left="600"/>
        <w:jc w:val="both"/>
        <w:rPr>
          <w:rFonts w:ascii="Times New Roman" w:eastAsia="Calibri" w:hAnsi="Times New Roman" w:cs="Times New Roman"/>
          <w:sz w:val="24"/>
          <w:szCs w:val="24"/>
          <w:lang w:val="uk-UA" w:eastAsia="zh-CN"/>
        </w:rPr>
      </w:pPr>
      <w:r w:rsidRPr="00114770">
        <w:rPr>
          <w:rFonts w:ascii="Times New Roman" w:eastAsia="Calibri" w:hAnsi="Times New Roman" w:cs="Times New Roman"/>
          <w:sz w:val="24"/>
          <w:szCs w:val="24"/>
          <w:lang w:val="uk-UA" w:eastAsia="zh-CN"/>
        </w:rPr>
        <w:t>- 5 років – на роботи, прямо передбачені даним Договором.</w:t>
      </w:r>
    </w:p>
    <w:p w:rsidR="00114770" w:rsidRPr="00114770" w:rsidRDefault="00114770" w:rsidP="00CE1D32">
      <w:pPr>
        <w:numPr>
          <w:ilvl w:val="0"/>
          <w:numId w:val="5"/>
        </w:numPr>
        <w:tabs>
          <w:tab w:val="center" w:pos="0"/>
        </w:tabs>
        <w:suppressAutoHyphens/>
        <w:spacing w:after="0" w:line="240" w:lineRule="auto"/>
        <w:ind w:left="0" w:firstLine="600"/>
        <w:jc w:val="both"/>
        <w:rPr>
          <w:rFonts w:ascii="Times New Roman" w:eastAsia="Times New Roman" w:hAnsi="Times New Roman" w:cs="Times New Roman"/>
          <w:sz w:val="24"/>
          <w:szCs w:val="24"/>
          <w:lang w:val="uk-UA" w:eastAsia="zh-CN"/>
        </w:rPr>
      </w:pPr>
      <w:r w:rsidRPr="00114770">
        <w:rPr>
          <w:rFonts w:ascii="Times New Roman" w:eastAsia="Calibri" w:hAnsi="Times New Roman" w:cs="Times New Roman"/>
          <w:sz w:val="24"/>
          <w:szCs w:val="24"/>
          <w:lang w:val="uk-UA" w:eastAsia="zh-CN"/>
        </w:rPr>
        <w:t xml:space="preserve"> згідно строку гарантії, який встановлений заводом-виробником цих матеріалів, обладнання - на матеріали, устаткування та обладнання.</w:t>
      </w:r>
    </w:p>
    <w:p w:rsidR="00114770" w:rsidRPr="00114770" w:rsidRDefault="00114770" w:rsidP="00CE1D32">
      <w:pPr>
        <w:tabs>
          <w:tab w:val="center" w:pos="0"/>
        </w:tabs>
        <w:suppressAutoHyphens/>
        <w:spacing w:after="0" w:line="240" w:lineRule="auto"/>
        <w:ind w:firstLine="600"/>
        <w:jc w:val="both"/>
        <w:rPr>
          <w:rFonts w:ascii="Times New Roman" w:eastAsia="Times New Roman" w:hAnsi="Times New Roman" w:cs="Times New Roman"/>
          <w:sz w:val="24"/>
          <w:szCs w:val="24"/>
          <w:lang w:val="uk-UA" w:eastAsia="zh-CN"/>
        </w:rPr>
      </w:pPr>
      <w:r w:rsidRPr="00114770">
        <w:rPr>
          <w:rFonts w:ascii="Times New Roman" w:eastAsia="Calibri" w:hAnsi="Times New Roman" w:cs="Times New Roman"/>
          <w:sz w:val="24"/>
          <w:szCs w:val="24"/>
          <w:lang w:val="uk-UA" w:eastAsia="zh-CN"/>
        </w:rPr>
        <w:t>Перебіг гарантійних строків починається з моменту прийняття Замовником всіх робіт за Договором. В разі дострокового припинення Договору або в разі, якщо за Договором будуть виконані не всі роботи, передбачені Договором, гарантійний строк починається з моменту такого дострокового припинення Договору або з моменту погодження сторонами зменшення кількості робіт, що виконуються за Договором, відповідно.</w:t>
      </w:r>
    </w:p>
    <w:p w:rsidR="00114770" w:rsidRPr="00114770" w:rsidRDefault="00114770" w:rsidP="00EF5AC8">
      <w:pPr>
        <w:numPr>
          <w:ilvl w:val="1"/>
          <w:numId w:val="31"/>
        </w:numPr>
        <w:tabs>
          <w:tab w:val="center" w:pos="0"/>
        </w:tabs>
        <w:suppressAutoHyphens/>
        <w:spacing w:after="0" w:line="240" w:lineRule="auto"/>
        <w:ind w:left="0" w:firstLine="0"/>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 xml:space="preserve">Гарантійний строк продовжується на час, протягом якого результати закінчених робіт не могли експлуатуватися внаслідок виявлених недоліків, відповідальність за які несе Підрядник. </w:t>
      </w:r>
    </w:p>
    <w:p w:rsidR="00114770" w:rsidRPr="00114770" w:rsidRDefault="00114770" w:rsidP="00EF5AC8">
      <w:pPr>
        <w:widowControl w:val="0"/>
        <w:numPr>
          <w:ilvl w:val="1"/>
          <w:numId w:val="31"/>
        </w:numPr>
        <w:tabs>
          <w:tab w:val="center" w:pos="0"/>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 xml:space="preserve">Протягом гарантійного строку Замовник має право пред’являти Підряднику </w:t>
      </w:r>
      <w:r w:rsidRPr="00114770">
        <w:rPr>
          <w:rFonts w:ascii="Times New Roman" w:eastAsia="Times New Roman" w:hAnsi="Times New Roman" w:cs="Times New Roman"/>
          <w:sz w:val="24"/>
          <w:szCs w:val="24"/>
          <w:lang w:val="uk-UA" w:eastAsia="zh-CN"/>
        </w:rPr>
        <w:lastRenderedPageBreak/>
        <w:t>вимоги, пов’язані з порушенням останнім умов цього Договору, дефектами, недоліками, виявленими у результатах робіт.</w:t>
      </w:r>
    </w:p>
    <w:p w:rsidR="00114770" w:rsidRPr="00114770" w:rsidRDefault="00114770" w:rsidP="00EF5AC8">
      <w:pPr>
        <w:widowControl w:val="0"/>
        <w:numPr>
          <w:ilvl w:val="1"/>
          <w:numId w:val="31"/>
        </w:numPr>
        <w:tabs>
          <w:tab w:val="center" w:pos="0"/>
        </w:tabs>
        <w:suppressAutoHyphens/>
        <w:autoSpaceDE w:val="0"/>
        <w:autoSpaceDN w:val="0"/>
        <w:adjustRightInd w:val="0"/>
        <w:spacing w:after="0" w:line="240" w:lineRule="auto"/>
        <w:ind w:left="0" w:firstLine="0"/>
        <w:jc w:val="both"/>
        <w:rPr>
          <w:rFonts w:ascii="Times New Roman" w:eastAsia="Times New Roman" w:hAnsi="Times New Roman" w:cs="Times New Roman"/>
          <w:spacing w:val="2"/>
          <w:sz w:val="24"/>
          <w:szCs w:val="24"/>
          <w:lang w:val="uk-UA" w:eastAsia="zh-CN"/>
        </w:rPr>
      </w:pPr>
      <w:r w:rsidRPr="00114770">
        <w:rPr>
          <w:rFonts w:ascii="Times New Roman" w:eastAsia="Times New Roman" w:hAnsi="Times New Roman" w:cs="Times New Roman"/>
          <w:spacing w:val="2"/>
          <w:sz w:val="24"/>
          <w:szCs w:val="24"/>
          <w:lang w:val="uk-UA" w:eastAsia="zh-CN"/>
        </w:rPr>
        <w:t xml:space="preserve">Всі дефекти, недоліки, виявлені протягом гарантійного строку, Підрядник (його правонаступник) зобов’язаний усунути власними силами та за свій рахунок. </w:t>
      </w:r>
    </w:p>
    <w:p w:rsidR="00114770" w:rsidRPr="00114770" w:rsidRDefault="00114770" w:rsidP="00EF5AC8">
      <w:pPr>
        <w:widowControl w:val="0"/>
        <w:numPr>
          <w:ilvl w:val="1"/>
          <w:numId w:val="31"/>
        </w:numPr>
        <w:tabs>
          <w:tab w:val="center" w:pos="0"/>
        </w:tabs>
        <w:suppressAutoHyphens/>
        <w:spacing w:after="0" w:line="240" w:lineRule="auto"/>
        <w:ind w:left="0" w:firstLine="0"/>
        <w:jc w:val="both"/>
        <w:rPr>
          <w:rFonts w:ascii="Times New Roman" w:eastAsia="Times New Roman" w:hAnsi="Times New Roman" w:cs="Times New Roman"/>
          <w:spacing w:val="1"/>
          <w:sz w:val="24"/>
          <w:szCs w:val="24"/>
          <w:lang w:val="uk-UA" w:eastAsia="zh-CN"/>
        </w:rPr>
      </w:pPr>
      <w:r w:rsidRPr="00114770">
        <w:rPr>
          <w:rFonts w:ascii="Times New Roman" w:eastAsia="Times New Roman" w:hAnsi="Times New Roman" w:cs="Times New Roman"/>
          <w:spacing w:val="1"/>
          <w:sz w:val="24"/>
          <w:szCs w:val="24"/>
          <w:lang w:val="uk-UA" w:eastAsia="zh-CN"/>
        </w:rPr>
        <w:t xml:space="preserve">У разі виявлення Замовником недоліків, дефектів протягом гарантійного строку, він зобов’язаний повідомити про це Підрядника і запросити його для складення відповідного акта про порядок і строки усунення виявлених недоліків, дефектів. Якщо Підрядник не направить своїх повноважних представників для складення такого акта у визначений Замовником термін, це вважатиметься відмовою Підрядника взяти участь у складенні акта. В такому випадку Замовник має право скласти такий акт із залученням незалежних експертів та надіслати його Підряднику. Складений таким чином акт буде вважатися беззаперечно прийнятим Підрядником. </w:t>
      </w:r>
    </w:p>
    <w:p w:rsidR="00114770" w:rsidRPr="00114770" w:rsidRDefault="00114770" w:rsidP="00EF5AC8">
      <w:pPr>
        <w:widowControl w:val="0"/>
        <w:numPr>
          <w:ilvl w:val="1"/>
          <w:numId w:val="31"/>
        </w:numPr>
        <w:tabs>
          <w:tab w:val="left" w:pos="567"/>
        </w:tabs>
        <w:suppressAutoHyphens/>
        <w:spacing w:after="0" w:line="240" w:lineRule="auto"/>
        <w:ind w:left="0" w:firstLine="0"/>
        <w:jc w:val="both"/>
        <w:rPr>
          <w:rFonts w:ascii="Times New Roman" w:eastAsia="Times New Roman" w:hAnsi="Times New Roman" w:cs="Times New Roman"/>
          <w:snapToGrid w:val="0"/>
          <w:sz w:val="24"/>
          <w:szCs w:val="24"/>
          <w:lang w:val="uk-UA" w:eastAsia="zh-CN"/>
        </w:rPr>
      </w:pPr>
      <w:r w:rsidRPr="00114770">
        <w:rPr>
          <w:rFonts w:ascii="Times New Roman" w:eastAsia="Times New Roman" w:hAnsi="Times New Roman" w:cs="Times New Roman"/>
          <w:spacing w:val="1"/>
          <w:sz w:val="24"/>
          <w:szCs w:val="24"/>
          <w:lang w:val="uk-UA" w:eastAsia="zh-CN"/>
        </w:rPr>
        <w:t>Підрядник зобов’язаний усунути виявлені недоліки, дефекти в порядку і у строки, визначені актом про їх усунення. У разі, якщо Підрядник не усуне виявлені недоліки, дефекти до закінчення строків, встановлених у акті про їх усунення, Замовник може усунути їх своїми силами або із залученням третіх осіб. У такому разі Підрядник зобов’язаний повністю компенсувати Замовнику витрати, пов’язані з усуненням зазначених недоліків, дефектів, та завдані збитки.</w:t>
      </w:r>
    </w:p>
    <w:p w:rsidR="00114770" w:rsidRPr="00114770" w:rsidRDefault="00114770" w:rsidP="00EF5AC8">
      <w:pPr>
        <w:widowControl w:val="0"/>
        <w:numPr>
          <w:ilvl w:val="1"/>
          <w:numId w:val="31"/>
        </w:numPr>
        <w:shd w:val="clear" w:color="auto" w:fill="FFFFFF"/>
        <w:tabs>
          <w:tab w:val="left" w:pos="0"/>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Відшкодування видатків на усунення недоліків Замовником та/або третіми особами, а також відшкодування збитків здійснюється в наступному порядку: Замовник надає Підряднику рахунок на суму таких видатків та/або на суму збитків, а також відповідні підтверджувальні документи, а Підрядник повинен перерахувати Замовнику кошти, визначені у рахунку, протягом 7 (семи) робочих днів з дати отримання рахунку та підтверджувальних документів.</w:t>
      </w:r>
    </w:p>
    <w:p w:rsidR="00114770" w:rsidRPr="00114770" w:rsidRDefault="00114770" w:rsidP="00EF5AC8">
      <w:pPr>
        <w:widowControl w:val="0"/>
        <w:numPr>
          <w:ilvl w:val="1"/>
          <w:numId w:val="31"/>
        </w:numPr>
        <w:tabs>
          <w:tab w:val="left" w:pos="0"/>
        </w:tabs>
        <w:suppressAutoHyphens/>
        <w:autoSpaceDE w:val="0"/>
        <w:autoSpaceDN w:val="0"/>
        <w:adjustRightInd w:val="0"/>
        <w:spacing w:after="0" w:line="240" w:lineRule="auto"/>
        <w:ind w:left="0" w:firstLine="0"/>
        <w:jc w:val="both"/>
        <w:rPr>
          <w:rFonts w:ascii="Times New Roman" w:eastAsia="Times New Roman" w:hAnsi="Times New Roman" w:cs="Times New Roman"/>
          <w:spacing w:val="2"/>
          <w:sz w:val="24"/>
          <w:szCs w:val="24"/>
          <w:lang w:val="uk-UA" w:eastAsia="zh-CN"/>
        </w:rPr>
      </w:pPr>
      <w:r w:rsidRPr="00114770">
        <w:rPr>
          <w:rFonts w:ascii="Times New Roman" w:eastAsia="Times New Roman" w:hAnsi="Times New Roman" w:cs="Times New Roman"/>
          <w:spacing w:val="3"/>
          <w:sz w:val="24"/>
          <w:szCs w:val="24"/>
          <w:lang w:val="uk-UA" w:eastAsia="zh-CN"/>
        </w:rPr>
        <w:t xml:space="preserve">Підрядник (його правонаступник) не відповідає за недоліки, що виникли внаслідок </w:t>
      </w:r>
      <w:r w:rsidRPr="00114770">
        <w:rPr>
          <w:rFonts w:ascii="Times New Roman" w:eastAsia="Times New Roman" w:hAnsi="Times New Roman" w:cs="Times New Roman"/>
          <w:spacing w:val="2"/>
          <w:sz w:val="24"/>
          <w:szCs w:val="24"/>
          <w:lang w:val="uk-UA" w:eastAsia="zh-CN"/>
        </w:rPr>
        <w:t xml:space="preserve">природного зносу або неправильної експлуатації результатів робіт. </w:t>
      </w:r>
    </w:p>
    <w:p w:rsidR="00114770" w:rsidRPr="00114770" w:rsidRDefault="00114770" w:rsidP="00EF5AC8">
      <w:pPr>
        <w:widowControl w:val="0"/>
        <w:numPr>
          <w:ilvl w:val="1"/>
          <w:numId w:val="31"/>
        </w:numPr>
        <w:tabs>
          <w:tab w:val="left" w:pos="0"/>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Якщо між Замовником з однієї сторони і Підрядником з другої сторони виникне спір щодо усунення недоліків або їх причин, на вимогу будь-якої Сторони може бути проведено незалежну експертизу. Фінансування проведення експертизи щодо недоліків здійснюється в порядку, передбаченому п. 12.5.3 цього Договору.</w:t>
      </w:r>
    </w:p>
    <w:p w:rsidR="00114770" w:rsidRPr="00114770" w:rsidRDefault="00114770" w:rsidP="00EF5AC8">
      <w:pPr>
        <w:widowControl w:val="0"/>
        <w:numPr>
          <w:ilvl w:val="1"/>
          <w:numId w:val="31"/>
        </w:numPr>
        <w:tabs>
          <w:tab w:val="left" w:pos="0"/>
        </w:tabs>
        <w:suppressAutoHyphens/>
        <w:autoSpaceDE w:val="0"/>
        <w:autoSpaceDN w:val="0"/>
        <w:adjustRightInd w:val="0"/>
        <w:spacing w:after="0" w:line="240" w:lineRule="auto"/>
        <w:ind w:left="0" w:firstLine="0"/>
        <w:jc w:val="both"/>
        <w:rPr>
          <w:rFonts w:ascii="Times New Roman" w:eastAsia="Times New Roman" w:hAnsi="Times New Roman" w:cs="Times New Roman"/>
          <w:spacing w:val="2"/>
          <w:sz w:val="24"/>
          <w:szCs w:val="24"/>
          <w:lang w:val="uk-UA" w:eastAsia="zh-CN"/>
        </w:rPr>
      </w:pPr>
      <w:r w:rsidRPr="00114770">
        <w:rPr>
          <w:rFonts w:ascii="Times New Roman" w:eastAsia="Times New Roman" w:hAnsi="Times New Roman" w:cs="Times New Roman"/>
          <w:spacing w:val="3"/>
          <w:sz w:val="24"/>
          <w:szCs w:val="24"/>
          <w:lang w:val="uk-UA" w:eastAsia="zh-CN"/>
        </w:rPr>
        <w:t xml:space="preserve">Підрядник гарантує звільнення Замовника від усіх претензій, вимог, </w:t>
      </w:r>
      <w:r w:rsidRPr="00114770">
        <w:rPr>
          <w:rFonts w:ascii="Times New Roman" w:eastAsia="Times New Roman" w:hAnsi="Times New Roman" w:cs="Times New Roman"/>
          <w:sz w:val="24"/>
          <w:szCs w:val="24"/>
          <w:lang w:val="uk-UA" w:eastAsia="zh-CN"/>
        </w:rPr>
        <w:t xml:space="preserve">судових позовів і т.п. з боку третіх осіб, які можуть виникнути внаслідок невиконання або </w:t>
      </w:r>
      <w:r w:rsidRPr="00114770">
        <w:rPr>
          <w:rFonts w:ascii="Times New Roman" w:eastAsia="Times New Roman" w:hAnsi="Times New Roman" w:cs="Times New Roman"/>
          <w:spacing w:val="2"/>
          <w:sz w:val="24"/>
          <w:szCs w:val="24"/>
          <w:lang w:val="uk-UA" w:eastAsia="zh-CN"/>
        </w:rPr>
        <w:t>неналежного виконання Підрядником, субпідрядниками, постачальниками своїх зобов’язань під час виконання робіт або транспортування вантажів, а у випадку їх виникнення – оплачує позивачу встановлену рішенням суду вартість спричиненої шкоди, у тому числі завданих збитків.</w:t>
      </w:r>
    </w:p>
    <w:p w:rsidR="00114770" w:rsidRPr="00114770" w:rsidRDefault="00114770" w:rsidP="00EF5AC8">
      <w:pPr>
        <w:widowControl w:val="0"/>
        <w:numPr>
          <w:ilvl w:val="1"/>
          <w:numId w:val="31"/>
        </w:numPr>
        <w:tabs>
          <w:tab w:val="left" w:pos="0"/>
        </w:tabs>
        <w:suppressAutoHyphens/>
        <w:autoSpaceDE w:val="0"/>
        <w:autoSpaceDN w:val="0"/>
        <w:adjustRightInd w:val="0"/>
        <w:spacing w:after="0" w:line="240" w:lineRule="auto"/>
        <w:ind w:left="0" w:firstLine="0"/>
        <w:jc w:val="both"/>
        <w:rPr>
          <w:rFonts w:ascii="Times New Roman" w:eastAsia="Times New Roman" w:hAnsi="Times New Roman" w:cs="Times New Roman"/>
          <w:spacing w:val="-1"/>
          <w:sz w:val="24"/>
          <w:szCs w:val="24"/>
          <w:lang w:val="uk-UA" w:eastAsia="zh-CN"/>
        </w:rPr>
      </w:pPr>
      <w:r w:rsidRPr="00114770">
        <w:rPr>
          <w:rFonts w:ascii="Times New Roman" w:eastAsia="Times New Roman" w:hAnsi="Times New Roman" w:cs="Times New Roman"/>
          <w:spacing w:val="1"/>
          <w:sz w:val="24"/>
          <w:szCs w:val="24"/>
          <w:lang w:val="uk-UA" w:eastAsia="zh-CN"/>
        </w:rPr>
        <w:t xml:space="preserve">У разі реорганізації </w:t>
      </w:r>
      <w:r w:rsidRPr="00114770">
        <w:rPr>
          <w:rFonts w:ascii="Times New Roman" w:eastAsia="Times New Roman" w:hAnsi="Times New Roman" w:cs="Times New Roman"/>
          <w:spacing w:val="-1"/>
          <w:sz w:val="24"/>
          <w:szCs w:val="24"/>
          <w:lang w:val="uk-UA" w:eastAsia="zh-CN"/>
        </w:rPr>
        <w:t xml:space="preserve">Підрядника </w:t>
      </w:r>
      <w:r w:rsidRPr="00114770">
        <w:rPr>
          <w:rFonts w:ascii="Times New Roman" w:eastAsia="Times New Roman" w:hAnsi="Times New Roman" w:cs="Times New Roman"/>
          <w:spacing w:val="1"/>
          <w:sz w:val="24"/>
          <w:szCs w:val="24"/>
          <w:lang w:val="uk-UA" w:eastAsia="zh-CN"/>
        </w:rPr>
        <w:t xml:space="preserve">шляхом злиття або перетворення </w:t>
      </w:r>
      <w:r w:rsidRPr="00114770">
        <w:rPr>
          <w:rFonts w:ascii="Times New Roman" w:eastAsia="Times New Roman" w:hAnsi="Times New Roman" w:cs="Times New Roman"/>
          <w:spacing w:val="-1"/>
          <w:sz w:val="24"/>
          <w:szCs w:val="24"/>
          <w:lang w:val="uk-UA" w:eastAsia="zh-CN"/>
        </w:rPr>
        <w:t>він зобов’язаний повідомити свого правонаступника про існування зобов’язань Підрядника щодо усунення недоліків протягом гарантійного строку.</w:t>
      </w:r>
    </w:p>
    <w:p w:rsidR="00114770" w:rsidRPr="00114770" w:rsidRDefault="00114770" w:rsidP="00EF5AC8">
      <w:pPr>
        <w:numPr>
          <w:ilvl w:val="1"/>
          <w:numId w:val="31"/>
        </w:numPr>
        <w:tabs>
          <w:tab w:val="left" w:pos="0"/>
        </w:tabs>
        <w:suppressAutoHyphens/>
        <w:spacing w:after="0" w:line="240" w:lineRule="auto"/>
        <w:ind w:left="0" w:firstLine="0"/>
        <w:jc w:val="both"/>
        <w:rPr>
          <w:rFonts w:ascii="Times New Roman" w:eastAsia="Times New Roman" w:hAnsi="Times New Roman" w:cs="Times New Roman"/>
          <w:spacing w:val="1"/>
          <w:sz w:val="24"/>
          <w:szCs w:val="24"/>
          <w:lang w:val="uk-UA" w:eastAsia="zh-CN"/>
        </w:rPr>
      </w:pPr>
      <w:r w:rsidRPr="00114770">
        <w:rPr>
          <w:rFonts w:ascii="Times New Roman" w:eastAsia="Times New Roman" w:hAnsi="Times New Roman" w:cs="Times New Roman"/>
          <w:spacing w:val="-1"/>
          <w:sz w:val="24"/>
          <w:szCs w:val="24"/>
          <w:lang w:val="uk-UA" w:eastAsia="zh-CN"/>
        </w:rPr>
        <w:t>Якщо реорганізація здійснюється шляхом поділу або виділення, Підрядник повинен покласти на одного з правонаступників свої зобов’язання щодо усунення недоліків протягом гарантійного строку. У разі невиконання Підрядником цього зобов’язання Замовник має право вимоги до всіх правонаступників Підрядника.</w:t>
      </w:r>
    </w:p>
    <w:p w:rsidR="00114770" w:rsidRPr="00114770" w:rsidRDefault="00114770" w:rsidP="00EF5AC8">
      <w:pPr>
        <w:numPr>
          <w:ilvl w:val="1"/>
          <w:numId w:val="31"/>
        </w:numPr>
        <w:tabs>
          <w:tab w:val="left" w:pos="0"/>
        </w:tabs>
        <w:suppressAutoHyphens/>
        <w:spacing w:after="0" w:line="240" w:lineRule="auto"/>
        <w:ind w:left="0" w:firstLine="0"/>
        <w:jc w:val="both"/>
        <w:rPr>
          <w:rFonts w:ascii="Times New Roman" w:eastAsia="Times New Roman" w:hAnsi="Times New Roman" w:cs="Times New Roman"/>
          <w:spacing w:val="1"/>
          <w:sz w:val="24"/>
          <w:szCs w:val="24"/>
          <w:lang w:val="uk-UA" w:eastAsia="zh-CN"/>
        </w:rPr>
      </w:pPr>
      <w:r w:rsidRPr="00114770">
        <w:rPr>
          <w:rFonts w:ascii="Times New Roman" w:eastAsia="Times New Roman" w:hAnsi="Times New Roman" w:cs="Times New Roman"/>
          <w:spacing w:val="1"/>
          <w:sz w:val="24"/>
          <w:szCs w:val="24"/>
          <w:lang w:val="uk-UA" w:eastAsia="zh-CN"/>
        </w:rPr>
        <w:t>Підрядник зобов’язаний не допустити присутності на будівельному майданчику третіх осіб, що не задіяні при виконанні робіт.</w:t>
      </w:r>
    </w:p>
    <w:p w:rsidR="00114770" w:rsidRPr="00114770" w:rsidRDefault="00114770" w:rsidP="00EF5AC8">
      <w:pPr>
        <w:numPr>
          <w:ilvl w:val="1"/>
          <w:numId w:val="31"/>
        </w:numPr>
        <w:tabs>
          <w:tab w:val="left" w:pos="0"/>
        </w:tabs>
        <w:suppressAutoHyphens/>
        <w:spacing w:after="0" w:line="240" w:lineRule="auto"/>
        <w:ind w:left="0" w:firstLine="0"/>
        <w:jc w:val="both"/>
        <w:rPr>
          <w:rFonts w:ascii="Times New Roman" w:eastAsia="Times New Roman" w:hAnsi="Times New Roman" w:cs="Times New Roman"/>
          <w:spacing w:val="1"/>
          <w:sz w:val="24"/>
          <w:szCs w:val="24"/>
          <w:lang w:val="uk-UA" w:eastAsia="zh-CN"/>
        </w:rPr>
      </w:pPr>
      <w:r w:rsidRPr="00114770">
        <w:rPr>
          <w:rFonts w:ascii="Times New Roman" w:eastAsia="Times New Roman" w:hAnsi="Times New Roman" w:cs="Times New Roman"/>
          <w:spacing w:val="2"/>
          <w:sz w:val="24"/>
          <w:szCs w:val="24"/>
          <w:lang w:val="uk-UA" w:eastAsia="zh-CN"/>
        </w:rPr>
        <w:t xml:space="preserve">Кожна із </w:t>
      </w:r>
      <w:r w:rsidRPr="00114770">
        <w:rPr>
          <w:rFonts w:ascii="Times New Roman" w:eastAsia="Times New Roman" w:hAnsi="Times New Roman" w:cs="Times New Roman"/>
          <w:sz w:val="24"/>
          <w:szCs w:val="24"/>
          <w:lang w:val="uk-UA" w:eastAsia="zh-CN"/>
        </w:rPr>
        <w:t xml:space="preserve">Сторін гарантує збереження таємниці конфіденційної інформації та/або комерційної таємниці іншої Сторони, яка була отримана </w:t>
      </w:r>
      <w:r w:rsidRPr="00114770">
        <w:rPr>
          <w:rFonts w:ascii="Times New Roman" w:eastAsia="Times New Roman" w:hAnsi="Times New Roman" w:cs="Times New Roman"/>
          <w:spacing w:val="1"/>
          <w:sz w:val="24"/>
          <w:szCs w:val="24"/>
          <w:lang w:val="uk-UA" w:eastAsia="zh-CN"/>
        </w:rPr>
        <w:t xml:space="preserve">під час виконання і реалізації цього Договору та зобов’язується не надавати до неї доступу та/або не повідомляти її третім особам без письмової згоди іншої Сторони за цим Договором. </w:t>
      </w:r>
      <w:r w:rsidRPr="00114770">
        <w:rPr>
          <w:rFonts w:ascii="Times New Roman" w:eastAsia="Times New Roman" w:hAnsi="Times New Roman" w:cs="Times New Roman"/>
          <w:sz w:val="24"/>
          <w:szCs w:val="24"/>
          <w:lang w:val="uk-UA" w:eastAsia="zh-CN"/>
        </w:rPr>
        <w:t>У разі порушення умов конфіденційності винна Сторона відшкодовує іншій Стороні завдані збитки.</w:t>
      </w:r>
    </w:p>
    <w:p w:rsidR="00114770" w:rsidRPr="00114770" w:rsidRDefault="00114770" w:rsidP="00341635">
      <w:pPr>
        <w:tabs>
          <w:tab w:val="left" w:pos="0"/>
        </w:tabs>
        <w:suppressAutoHyphens/>
        <w:spacing w:after="0" w:line="240" w:lineRule="auto"/>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13.14.1. Конфіденційність Договору не поширюється на умови, врегульовані чинним законодавством України, та щодо органів, які здійснюють контроль за їх виконанням.</w:t>
      </w:r>
    </w:p>
    <w:p w:rsidR="00114770" w:rsidRPr="00114770" w:rsidRDefault="00114770" w:rsidP="00341635">
      <w:pPr>
        <w:tabs>
          <w:tab w:val="left" w:pos="0"/>
        </w:tabs>
        <w:suppressAutoHyphens/>
        <w:spacing w:after="0" w:line="240" w:lineRule="auto"/>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lastRenderedPageBreak/>
        <w:t>13.14.2. Не є порушенням конфіденційності Договору:</w:t>
      </w:r>
    </w:p>
    <w:p w:rsidR="00114770" w:rsidRPr="00114770" w:rsidRDefault="00A313AF" w:rsidP="00341635">
      <w:pPr>
        <w:numPr>
          <w:ilvl w:val="0"/>
          <w:numId w:val="27"/>
        </w:numPr>
        <w:tabs>
          <w:tab w:val="left" w:pos="0"/>
        </w:tabs>
        <w:suppressAutoHyphens/>
        <w:spacing w:after="0" w:line="240" w:lineRule="auto"/>
        <w:ind w:firstLine="0"/>
        <w:contextualSpacing/>
        <w:jc w:val="both"/>
        <w:rPr>
          <w:rFonts w:ascii="Times New Roman" w:eastAsia="Calibri" w:hAnsi="Times New Roman" w:cs="Times New Roman"/>
          <w:spacing w:val="1"/>
          <w:sz w:val="24"/>
          <w:szCs w:val="24"/>
        </w:rPr>
      </w:pPr>
      <w:r w:rsidRPr="00114770">
        <w:rPr>
          <w:rFonts w:ascii="Times New Roman" w:eastAsia="Calibri" w:hAnsi="Times New Roman" w:cs="Times New Roman"/>
          <w:spacing w:val="1"/>
          <w:sz w:val="24"/>
          <w:szCs w:val="24"/>
        </w:rPr>
        <w:t>Н</w:t>
      </w:r>
      <w:r w:rsidR="00114770" w:rsidRPr="00114770">
        <w:rPr>
          <w:rFonts w:ascii="Times New Roman" w:eastAsia="Calibri" w:hAnsi="Times New Roman" w:cs="Times New Roman"/>
          <w:spacing w:val="1"/>
          <w:sz w:val="24"/>
          <w:szCs w:val="24"/>
        </w:rPr>
        <w:t>адання</w:t>
      </w:r>
      <w:r>
        <w:rPr>
          <w:rFonts w:ascii="Times New Roman" w:eastAsia="Calibri" w:hAnsi="Times New Roman" w:cs="Times New Roman"/>
          <w:spacing w:val="1"/>
          <w:sz w:val="24"/>
          <w:szCs w:val="24"/>
          <w:lang w:val="uk-UA"/>
        </w:rPr>
        <w:t xml:space="preserve"> </w:t>
      </w:r>
      <w:r w:rsidR="00114770" w:rsidRPr="00114770">
        <w:rPr>
          <w:rFonts w:ascii="Times New Roman" w:eastAsia="Calibri" w:hAnsi="Times New Roman" w:cs="Times New Roman"/>
          <w:spacing w:val="1"/>
          <w:sz w:val="24"/>
          <w:szCs w:val="24"/>
        </w:rPr>
        <w:t>відомостей та документів</w:t>
      </w:r>
      <w:r>
        <w:rPr>
          <w:rFonts w:ascii="Times New Roman" w:eastAsia="Calibri" w:hAnsi="Times New Roman" w:cs="Times New Roman"/>
          <w:spacing w:val="1"/>
          <w:sz w:val="24"/>
          <w:szCs w:val="24"/>
          <w:lang w:val="uk-UA"/>
        </w:rPr>
        <w:t xml:space="preserve"> </w:t>
      </w:r>
      <w:r w:rsidR="00114770" w:rsidRPr="00114770">
        <w:rPr>
          <w:rFonts w:ascii="Times New Roman" w:eastAsia="Calibri" w:hAnsi="Times New Roman" w:cs="Times New Roman"/>
          <w:spacing w:val="1"/>
          <w:sz w:val="24"/>
          <w:szCs w:val="24"/>
        </w:rPr>
        <w:t>контролюючим органам у випадках, передбачених</w:t>
      </w:r>
      <w:r>
        <w:rPr>
          <w:rFonts w:ascii="Times New Roman" w:eastAsia="Calibri" w:hAnsi="Times New Roman" w:cs="Times New Roman"/>
          <w:spacing w:val="1"/>
          <w:sz w:val="24"/>
          <w:szCs w:val="24"/>
          <w:lang w:val="uk-UA"/>
        </w:rPr>
        <w:t xml:space="preserve"> </w:t>
      </w:r>
      <w:r w:rsidR="00114770" w:rsidRPr="00114770">
        <w:rPr>
          <w:rFonts w:ascii="Times New Roman" w:eastAsia="Calibri" w:hAnsi="Times New Roman" w:cs="Times New Roman"/>
          <w:spacing w:val="1"/>
          <w:sz w:val="24"/>
          <w:szCs w:val="24"/>
        </w:rPr>
        <w:t>чинним</w:t>
      </w:r>
      <w:r>
        <w:rPr>
          <w:rFonts w:ascii="Times New Roman" w:eastAsia="Calibri" w:hAnsi="Times New Roman" w:cs="Times New Roman"/>
          <w:spacing w:val="1"/>
          <w:sz w:val="24"/>
          <w:szCs w:val="24"/>
          <w:lang w:val="uk-UA"/>
        </w:rPr>
        <w:t xml:space="preserve"> </w:t>
      </w:r>
      <w:r w:rsidR="00114770" w:rsidRPr="00114770">
        <w:rPr>
          <w:rFonts w:ascii="Times New Roman" w:eastAsia="Calibri" w:hAnsi="Times New Roman" w:cs="Times New Roman"/>
          <w:spacing w:val="1"/>
          <w:sz w:val="24"/>
          <w:szCs w:val="24"/>
        </w:rPr>
        <w:t>законодавством;</w:t>
      </w:r>
    </w:p>
    <w:p w:rsidR="00114770" w:rsidRPr="00114770" w:rsidRDefault="00114770" w:rsidP="00341635">
      <w:pPr>
        <w:numPr>
          <w:ilvl w:val="0"/>
          <w:numId w:val="27"/>
        </w:numPr>
        <w:tabs>
          <w:tab w:val="left" w:pos="0"/>
        </w:tabs>
        <w:suppressAutoHyphens/>
        <w:spacing w:after="0" w:line="240" w:lineRule="auto"/>
        <w:ind w:firstLine="0"/>
        <w:contextualSpacing/>
        <w:jc w:val="both"/>
        <w:rPr>
          <w:rFonts w:ascii="Times New Roman" w:eastAsia="Calibri" w:hAnsi="Times New Roman" w:cs="Times New Roman"/>
          <w:spacing w:val="1"/>
          <w:sz w:val="24"/>
          <w:szCs w:val="24"/>
        </w:rPr>
      </w:pPr>
      <w:r w:rsidRPr="00114770">
        <w:rPr>
          <w:rFonts w:ascii="Times New Roman" w:eastAsia="Calibri" w:hAnsi="Times New Roman" w:cs="Times New Roman"/>
          <w:spacing w:val="1"/>
          <w:sz w:val="24"/>
          <w:szCs w:val="24"/>
        </w:rPr>
        <w:t>надання та використання</w:t>
      </w:r>
      <w:r w:rsidR="00A313AF">
        <w:rPr>
          <w:rFonts w:ascii="Times New Roman" w:eastAsia="Calibri" w:hAnsi="Times New Roman" w:cs="Times New Roman"/>
          <w:spacing w:val="1"/>
          <w:sz w:val="24"/>
          <w:szCs w:val="24"/>
          <w:lang w:val="uk-UA"/>
        </w:rPr>
        <w:t xml:space="preserve"> </w:t>
      </w:r>
      <w:r w:rsidRPr="00114770">
        <w:rPr>
          <w:rFonts w:ascii="Times New Roman" w:eastAsia="Calibri" w:hAnsi="Times New Roman" w:cs="Times New Roman"/>
          <w:spacing w:val="1"/>
          <w:sz w:val="24"/>
          <w:szCs w:val="24"/>
        </w:rPr>
        <w:t>наданої</w:t>
      </w:r>
      <w:r w:rsidR="00A313AF">
        <w:rPr>
          <w:rFonts w:ascii="Times New Roman" w:eastAsia="Calibri" w:hAnsi="Times New Roman" w:cs="Times New Roman"/>
          <w:spacing w:val="1"/>
          <w:sz w:val="24"/>
          <w:szCs w:val="24"/>
          <w:lang w:val="uk-UA"/>
        </w:rPr>
        <w:t xml:space="preserve"> </w:t>
      </w:r>
      <w:r w:rsidRPr="00114770">
        <w:rPr>
          <w:rFonts w:ascii="Times New Roman" w:eastAsia="Calibri" w:hAnsi="Times New Roman" w:cs="Times New Roman"/>
          <w:spacing w:val="1"/>
          <w:sz w:val="24"/>
          <w:szCs w:val="24"/>
        </w:rPr>
        <w:t>інформації у судових та державних</w:t>
      </w:r>
      <w:r w:rsidR="00A313AF">
        <w:rPr>
          <w:rFonts w:ascii="Times New Roman" w:eastAsia="Calibri" w:hAnsi="Times New Roman" w:cs="Times New Roman"/>
          <w:spacing w:val="1"/>
          <w:sz w:val="24"/>
          <w:szCs w:val="24"/>
          <w:lang w:val="uk-UA"/>
        </w:rPr>
        <w:t xml:space="preserve"> </w:t>
      </w:r>
      <w:r w:rsidRPr="00114770">
        <w:rPr>
          <w:rFonts w:ascii="Times New Roman" w:eastAsia="Calibri" w:hAnsi="Times New Roman" w:cs="Times New Roman"/>
          <w:spacing w:val="1"/>
          <w:sz w:val="24"/>
          <w:szCs w:val="24"/>
        </w:rPr>
        <w:t>органах, якщо</w:t>
      </w:r>
      <w:r w:rsidR="00A313AF">
        <w:rPr>
          <w:rFonts w:ascii="Times New Roman" w:eastAsia="Calibri" w:hAnsi="Times New Roman" w:cs="Times New Roman"/>
          <w:spacing w:val="1"/>
          <w:sz w:val="24"/>
          <w:szCs w:val="24"/>
          <w:lang w:val="uk-UA"/>
        </w:rPr>
        <w:t xml:space="preserve"> </w:t>
      </w:r>
      <w:r w:rsidRPr="00114770">
        <w:rPr>
          <w:rFonts w:ascii="Times New Roman" w:eastAsia="Calibri" w:hAnsi="Times New Roman" w:cs="Times New Roman"/>
          <w:spacing w:val="1"/>
          <w:sz w:val="24"/>
          <w:szCs w:val="24"/>
        </w:rPr>
        <w:t>це</w:t>
      </w:r>
      <w:r w:rsidR="00A313AF">
        <w:rPr>
          <w:rFonts w:ascii="Times New Roman" w:eastAsia="Calibri" w:hAnsi="Times New Roman" w:cs="Times New Roman"/>
          <w:spacing w:val="1"/>
          <w:sz w:val="24"/>
          <w:szCs w:val="24"/>
          <w:lang w:val="uk-UA"/>
        </w:rPr>
        <w:t xml:space="preserve"> </w:t>
      </w:r>
      <w:r w:rsidRPr="00114770">
        <w:rPr>
          <w:rFonts w:ascii="Times New Roman" w:eastAsia="Calibri" w:hAnsi="Times New Roman" w:cs="Times New Roman"/>
          <w:spacing w:val="1"/>
          <w:sz w:val="24"/>
          <w:szCs w:val="24"/>
        </w:rPr>
        <w:t>обумовлено</w:t>
      </w:r>
      <w:r w:rsidR="00A313AF">
        <w:rPr>
          <w:rFonts w:ascii="Times New Roman" w:eastAsia="Calibri" w:hAnsi="Times New Roman" w:cs="Times New Roman"/>
          <w:spacing w:val="1"/>
          <w:sz w:val="24"/>
          <w:szCs w:val="24"/>
          <w:lang w:val="uk-UA"/>
        </w:rPr>
        <w:t xml:space="preserve"> </w:t>
      </w:r>
      <w:r w:rsidRPr="00114770">
        <w:rPr>
          <w:rFonts w:ascii="Times New Roman" w:eastAsia="Calibri" w:hAnsi="Times New Roman" w:cs="Times New Roman"/>
          <w:spacing w:val="1"/>
          <w:sz w:val="24"/>
          <w:szCs w:val="24"/>
        </w:rPr>
        <w:t>змістом</w:t>
      </w:r>
      <w:r w:rsidR="00A313AF">
        <w:rPr>
          <w:rFonts w:ascii="Times New Roman" w:eastAsia="Calibri" w:hAnsi="Times New Roman" w:cs="Times New Roman"/>
          <w:spacing w:val="1"/>
          <w:sz w:val="24"/>
          <w:szCs w:val="24"/>
          <w:lang w:val="uk-UA"/>
        </w:rPr>
        <w:t xml:space="preserve"> </w:t>
      </w:r>
      <w:r w:rsidRPr="00114770">
        <w:rPr>
          <w:rFonts w:ascii="Times New Roman" w:eastAsia="Calibri" w:hAnsi="Times New Roman" w:cs="Times New Roman"/>
          <w:spacing w:val="1"/>
          <w:sz w:val="24"/>
          <w:szCs w:val="24"/>
        </w:rPr>
        <w:t>завдання.</w:t>
      </w:r>
    </w:p>
    <w:p w:rsidR="00114770" w:rsidRPr="00114770" w:rsidRDefault="00114770" w:rsidP="00F20DBF">
      <w:pPr>
        <w:tabs>
          <w:tab w:val="left" w:pos="0"/>
        </w:tabs>
        <w:ind w:left="1320"/>
        <w:contextualSpacing/>
        <w:jc w:val="both"/>
        <w:rPr>
          <w:rFonts w:ascii="Calibri" w:eastAsia="Calibri" w:hAnsi="Calibri" w:cs="Times New Roman"/>
          <w:spacing w:val="1"/>
          <w:sz w:val="24"/>
          <w:szCs w:val="24"/>
        </w:rPr>
      </w:pPr>
    </w:p>
    <w:p w:rsidR="00114770" w:rsidRPr="00114770" w:rsidRDefault="00114770" w:rsidP="00EF5AC8">
      <w:pPr>
        <w:numPr>
          <w:ilvl w:val="0"/>
          <w:numId w:val="31"/>
        </w:numPr>
        <w:suppressAutoHyphens/>
        <w:spacing w:after="0" w:line="240" w:lineRule="auto"/>
        <w:ind w:left="0" w:firstLine="0"/>
        <w:jc w:val="center"/>
        <w:outlineLvl w:val="0"/>
        <w:rPr>
          <w:rFonts w:ascii="Times New Roman" w:eastAsia="Times New Roman" w:hAnsi="Times New Roman" w:cs="Times New Roman"/>
          <w:b/>
          <w:caps/>
          <w:sz w:val="24"/>
          <w:szCs w:val="24"/>
          <w:lang w:val="uk-UA" w:eastAsia="zh-CN"/>
        </w:rPr>
      </w:pPr>
      <w:r w:rsidRPr="00114770">
        <w:rPr>
          <w:rFonts w:ascii="Times New Roman" w:eastAsia="Times New Roman" w:hAnsi="Times New Roman" w:cs="Times New Roman"/>
          <w:b/>
          <w:caps/>
          <w:sz w:val="24"/>
          <w:szCs w:val="24"/>
          <w:lang w:val="uk-UA" w:eastAsia="zh-CN"/>
        </w:rPr>
        <w:t>Відповідальність сторін за порушення умов договору.</w:t>
      </w:r>
    </w:p>
    <w:p w:rsidR="00114770" w:rsidRPr="00114770" w:rsidRDefault="00114770" w:rsidP="00A262FD">
      <w:pPr>
        <w:widowControl w:val="0"/>
        <w:numPr>
          <w:ilvl w:val="1"/>
          <w:numId w:val="31"/>
        </w:numPr>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napToGrid w:val="0"/>
          <w:sz w:val="24"/>
          <w:szCs w:val="24"/>
          <w:lang w:val="uk-UA" w:eastAsia="zh-CN"/>
        </w:rPr>
        <w:t xml:space="preserve">У разі порушення Підрядником строків виконання робіт, передбачених цим Договором, настають правові наслідки, встановлені Договором. </w:t>
      </w:r>
      <w:r w:rsidRPr="00114770">
        <w:rPr>
          <w:rFonts w:ascii="Times New Roman" w:eastAsia="Times New Roman" w:hAnsi="Times New Roman" w:cs="Times New Roman"/>
          <w:spacing w:val="1"/>
          <w:sz w:val="24"/>
          <w:szCs w:val="24"/>
          <w:lang w:val="uk-UA" w:eastAsia="zh-CN"/>
        </w:rPr>
        <w:t xml:space="preserve">За шкоду, завдану Стороні (її працівнику, представнику), третій особі, довкіллю, зокрема за шкоду, завдану внаслідок порушення умов техніки безпеки, відповідає Сторона, з вини якої такі збитки завдані. </w:t>
      </w:r>
      <w:r w:rsidRPr="00114770">
        <w:rPr>
          <w:rFonts w:ascii="Times New Roman" w:eastAsia="Times New Roman" w:hAnsi="Times New Roman" w:cs="Times New Roman"/>
          <w:sz w:val="24"/>
          <w:szCs w:val="24"/>
          <w:lang w:val="uk-UA" w:eastAsia="zh-CN"/>
        </w:rPr>
        <w:t xml:space="preserve">Одностороння відмова від Договору не звільняє винну Сторону від відповідальності за порушення його умов. Сплата штрафних санкцій не звільняє </w:t>
      </w:r>
      <w:r w:rsidRPr="00114770">
        <w:rPr>
          <w:rFonts w:ascii="Times New Roman" w:eastAsia="Times New Roman" w:hAnsi="Times New Roman" w:cs="Times New Roman"/>
          <w:snapToGrid w:val="0"/>
          <w:sz w:val="24"/>
          <w:szCs w:val="24"/>
          <w:lang w:val="uk-UA" w:eastAsia="zh-CN"/>
        </w:rPr>
        <w:t xml:space="preserve">Сторони </w:t>
      </w:r>
      <w:r w:rsidRPr="00114770">
        <w:rPr>
          <w:rFonts w:ascii="Times New Roman" w:eastAsia="Times New Roman" w:hAnsi="Times New Roman" w:cs="Times New Roman"/>
          <w:sz w:val="24"/>
          <w:szCs w:val="24"/>
          <w:lang w:val="uk-UA" w:eastAsia="zh-CN"/>
        </w:rPr>
        <w:t>від виконання договірних зобов’язань.</w:t>
      </w:r>
    </w:p>
    <w:p w:rsidR="00114770" w:rsidRPr="00114770" w:rsidRDefault="00114770" w:rsidP="00EF5AC8">
      <w:pPr>
        <w:numPr>
          <w:ilvl w:val="1"/>
          <w:numId w:val="31"/>
        </w:numPr>
        <w:suppressAutoHyphens/>
        <w:spacing w:after="0" w:line="240" w:lineRule="auto"/>
        <w:ind w:left="0" w:firstLine="0"/>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Забезпечення виконання зобов’язань:</w:t>
      </w:r>
    </w:p>
    <w:p w:rsidR="00114770" w:rsidRPr="00114770" w:rsidRDefault="00114770" w:rsidP="00EF5AC8">
      <w:pPr>
        <w:numPr>
          <w:ilvl w:val="2"/>
          <w:numId w:val="31"/>
        </w:numPr>
        <w:suppressAutoHyphens/>
        <w:spacing w:after="0" w:line="240" w:lineRule="auto"/>
        <w:ind w:left="0" w:firstLine="0"/>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napToGrid w:val="0"/>
          <w:sz w:val="24"/>
          <w:szCs w:val="24"/>
          <w:lang w:val="uk-UA" w:eastAsia="zh-CN"/>
        </w:rPr>
        <w:t>З</w:t>
      </w:r>
      <w:r w:rsidRPr="00114770">
        <w:rPr>
          <w:rFonts w:ascii="Times New Roman" w:eastAsia="Times New Roman" w:hAnsi="Times New Roman" w:cs="Times New Roman"/>
          <w:sz w:val="24"/>
          <w:szCs w:val="24"/>
          <w:lang w:val="uk-UA" w:eastAsia="zh-CN"/>
        </w:rPr>
        <w:t xml:space="preserve">а несвоєчасну оплату </w:t>
      </w:r>
      <w:r w:rsidRPr="00114770">
        <w:rPr>
          <w:rFonts w:ascii="Times New Roman" w:eastAsia="Times New Roman" w:hAnsi="Times New Roman" w:cs="Times New Roman"/>
          <w:snapToGrid w:val="0"/>
          <w:sz w:val="24"/>
          <w:szCs w:val="24"/>
          <w:lang w:val="uk-UA" w:eastAsia="zh-CN"/>
        </w:rPr>
        <w:t xml:space="preserve">Замовник </w:t>
      </w:r>
      <w:r w:rsidRPr="00114770">
        <w:rPr>
          <w:rFonts w:ascii="Times New Roman" w:eastAsia="Times New Roman" w:hAnsi="Times New Roman" w:cs="Times New Roman"/>
          <w:sz w:val="24"/>
          <w:szCs w:val="24"/>
          <w:lang w:val="uk-UA" w:eastAsia="zh-CN"/>
        </w:rPr>
        <w:t xml:space="preserve">сплачує Підряднику за кожний день прострочення пеню у розмірі подвійної облікової ставки НБУ, що діяла в період, за який сплачується пеня, від суми боргу. </w:t>
      </w:r>
    </w:p>
    <w:p w:rsidR="00114770" w:rsidRPr="00114770" w:rsidRDefault="00114770" w:rsidP="00341635">
      <w:pPr>
        <w:suppressAutoHyphens/>
        <w:spacing w:after="0" w:line="240" w:lineRule="auto"/>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14.2.2. У разі порушень Підрядником зобов’язань стосовно кінцевого строку виконання робіт, встановленого Договором, а так само в разі якщо Підрядник не розпочав виконання робіт протягом 5 (пяти) календарних днів з моменту, коли він повинен був їх розпочати, Підрядник зобов’язаний сплатити Замовнику штраф в розмірі подвійної облікової ставки НБУ, що діяла в період, за який сплачується штраф, від суми Договору за кожен день прострочення.</w:t>
      </w:r>
    </w:p>
    <w:p w:rsidR="00114770" w:rsidRPr="00114770" w:rsidRDefault="00114770" w:rsidP="00341635">
      <w:pPr>
        <w:spacing w:after="0" w:line="240" w:lineRule="auto"/>
        <w:jc w:val="both"/>
        <w:rPr>
          <w:rFonts w:ascii="Times New Roman" w:eastAsia="Times New Roman" w:hAnsi="Times New Roman" w:cs="Times New Roman"/>
          <w:sz w:val="24"/>
          <w:szCs w:val="24"/>
          <w:lang w:val="uk-UA"/>
        </w:rPr>
      </w:pPr>
      <w:r w:rsidRPr="00114770">
        <w:rPr>
          <w:rFonts w:ascii="Times New Roman" w:eastAsia="Times New Roman" w:hAnsi="Times New Roman" w:cs="Times New Roman"/>
          <w:sz w:val="24"/>
          <w:szCs w:val="24"/>
          <w:lang w:val="uk-UA"/>
        </w:rPr>
        <w:t xml:space="preserve">Крім сплати штрафу Підрядник відшкодовує завдані Замовнику таким порушенням збитки у повній сумі понад штрафні санкції. </w:t>
      </w:r>
    </w:p>
    <w:p w:rsidR="00114770" w:rsidRPr="00114770" w:rsidRDefault="00114770" w:rsidP="00341635">
      <w:pPr>
        <w:spacing w:after="0" w:line="240" w:lineRule="auto"/>
        <w:jc w:val="both"/>
        <w:rPr>
          <w:rFonts w:ascii="Times New Roman" w:eastAsia="Times New Roman" w:hAnsi="Times New Roman" w:cs="Times New Roman"/>
          <w:sz w:val="24"/>
          <w:szCs w:val="24"/>
          <w:lang w:val="uk-UA"/>
        </w:rPr>
      </w:pPr>
      <w:r w:rsidRPr="00114770">
        <w:rPr>
          <w:rFonts w:ascii="Times New Roman" w:eastAsia="Times New Roman" w:hAnsi="Times New Roman" w:cs="Times New Roman"/>
          <w:sz w:val="24"/>
          <w:szCs w:val="24"/>
          <w:lang w:val="uk-UA"/>
        </w:rPr>
        <w:t>14.2.3. У випадку порушення Підрядником строків виправлення недоліків, зазначеного у відповідному акті про недоліки, Підрядник зобов’язаний сплатити на користь Замовника штраф в розмірі 3 (трьох) відсотків від вартості Робіт, виконаних з недоліками, та відшкодувати завдані Замовнику таким порушенням збитки у повній сумі понад штрафні санкції.</w:t>
      </w:r>
    </w:p>
    <w:p w:rsidR="00114770" w:rsidRPr="00114770" w:rsidRDefault="00114770" w:rsidP="00341635">
      <w:pPr>
        <w:suppressAutoHyphens/>
        <w:spacing w:after="0" w:line="240" w:lineRule="auto"/>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 xml:space="preserve">14.3. В разі системного (два і більше разів) невиконання вимог законодавства з охорони праці, а так само в разі, якщо таке невиконання вимог з охорони праці призвело до загибелі людей, Замовник має право відмовитись від Договору в односторонньому порядку з відшкодуванням збитків, заподіяних Підрядником. </w:t>
      </w:r>
    </w:p>
    <w:p w:rsidR="00114770" w:rsidRPr="00114770" w:rsidRDefault="00114770" w:rsidP="00341635">
      <w:pPr>
        <w:suppressAutoHyphens/>
        <w:spacing w:after="0" w:line="240" w:lineRule="auto"/>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 xml:space="preserve">14.4. Підрядник несе повну відповідальність за дотримання вимог охорони праці, та інших вимог, дотримання яких необхідно, виходячи зі змісту цього договору та/або вимог діючого законодавства. </w:t>
      </w:r>
    </w:p>
    <w:p w:rsidR="00114770" w:rsidRPr="00114770" w:rsidRDefault="00114770" w:rsidP="00341635">
      <w:pPr>
        <w:suppressAutoHyphens/>
        <w:spacing w:after="0" w:line="240" w:lineRule="auto"/>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14.5. Керуючись ст. 3. ст. 6 ЦКУ Сторони погодили відступити від умов ч. 3 ст. 883 ЦКУ та погодили, що суми штрафів, нараховані та сплачені Підрядником Замовнику за порушення строків виконання окремих видів робіт, не повертаються Підряднику в разі закінчення Підрядником всіх робіт до закінчення встановленого граничного терміну.</w:t>
      </w:r>
    </w:p>
    <w:p w:rsidR="00114770" w:rsidRPr="00114770" w:rsidRDefault="00114770" w:rsidP="00F20DBF">
      <w:pPr>
        <w:suppressAutoHyphens/>
        <w:spacing w:after="0" w:line="240" w:lineRule="auto"/>
        <w:ind w:firstLine="567"/>
        <w:jc w:val="both"/>
        <w:rPr>
          <w:rFonts w:ascii="Times New Roman" w:eastAsia="Times New Roman" w:hAnsi="Times New Roman" w:cs="Times New Roman"/>
          <w:sz w:val="24"/>
          <w:szCs w:val="24"/>
          <w:lang w:val="uk-UA" w:eastAsia="zh-CN"/>
        </w:rPr>
      </w:pPr>
    </w:p>
    <w:p w:rsidR="00114770" w:rsidRPr="00114770" w:rsidRDefault="00114770" w:rsidP="00EF5AC8">
      <w:pPr>
        <w:numPr>
          <w:ilvl w:val="0"/>
          <w:numId w:val="31"/>
        </w:numPr>
        <w:shd w:val="clear" w:color="auto" w:fill="FFFFFF"/>
        <w:suppressAutoHyphens/>
        <w:spacing w:after="0" w:line="240" w:lineRule="auto"/>
        <w:jc w:val="center"/>
        <w:outlineLvl w:val="0"/>
        <w:rPr>
          <w:rFonts w:ascii="Times New Roman" w:eastAsia="Times New Roman" w:hAnsi="Times New Roman" w:cs="Times New Roman"/>
          <w:b/>
          <w:caps/>
          <w:sz w:val="24"/>
          <w:szCs w:val="24"/>
          <w:lang w:val="uk-UA" w:eastAsia="zh-CN"/>
        </w:rPr>
      </w:pPr>
      <w:r w:rsidRPr="00114770">
        <w:rPr>
          <w:rFonts w:ascii="Times New Roman" w:eastAsia="Times New Roman" w:hAnsi="Times New Roman" w:cs="Times New Roman"/>
          <w:b/>
          <w:caps/>
          <w:spacing w:val="13"/>
          <w:sz w:val="24"/>
          <w:szCs w:val="24"/>
          <w:lang w:val="uk-UA" w:eastAsia="zh-CN"/>
        </w:rPr>
        <w:t>Обставини форс-мажор</w:t>
      </w:r>
    </w:p>
    <w:p w:rsidR="00114770" w:rsidRPr="00114770" w:rsidRDefault="00114770" w:rsidP="00EF5AC8">
      <w:pPr>
        <w:numPr>
          <w:ilvl w:val="1"/>
          <w:numId w:val="31"/>
        </w:numPr>
        <w:suppressAutoHyphens/>
        <w:spacing w:after="0" w:line="240" w:lineRule="auto"/>
        <w:ind w:left="0" w:firstLine="0"/>
        <w:jc w:val="both"/>
        <w:rPr>
          <w:rFonts w:ascii="Times New Roman" w:eastAsia="Times New Roman" w:hAnsi="Times New Roman" w:cs="Times New Roman"/>
          <w:spacing w:val="1"/>
          <w:sz w:val="24"/>
          <w:szCs w:val="24"/>
          <w:lang w:val="uk-UA" w:eastAsia="zh-CN"/>
        </w:rPr>
      </w:pPr>
      <w:r w:rsidRPr="00114770">
        <w:rPr>
          <w:rFonts w:ascii="Times New Roman" w:eastAsia="Times New Roman" w:hAnsi="Times New Roman" w:cs="Times New Roman"/>
          <w:spacing w:val="2"/>
          <w:sz w:val="24"/>
          <w:szCs w:val="24"/>
          <w:lang w:val="uk-UA" w:eastAsia="zh-CN"/>
        </w:rPr>
        <w:t xml:space="preserve">Сторони звільняються від відповідальності за часткове або повне невиконання своїх </w:t>
      </w:r>
      <w:r w:rsidRPr="00114770">
        <w:rPr>
          <w:rFonts w:ascii="Times New Roman" w:eastAsia="Times New Roman" w:hAnsi="Times New Roman" w:cs="Times New Roman"/>
          <w:sz w:val="24"/>
          <w:szCs w:val="24"/>
          <w:lang w:val="uk-UA" w:eastAsia="zh-CN"/>
        </w:rPr>
        <w:t xml:space="preserve">зобов’язань за Договором, якщо це сталося внаслідок випадку або непереборної сили (форс-мажор), в тому числі: </w:t>
      </w:r>
      <w:r w:rsidRPr="00114770">
        <w:rPr>
          <w:rFonts w:ascii="Times New Roman" w:eastAsia="Times New Roman" w:hAnsi="Times New Roman" w:cs="Times New Roman"/>
          <w:spacing w:val="2"/>
          <w:sz w:val="24"/>
          <w:szCs w:val="24"/>
          <w:lang w:val="uk-UA" w:eastAsia="zh-CN"/>
        </w:rPr>
        <w:t xml:space="preserve">повінь, землетрус та інші стихійні лиха, страйки, </w:t>
      </w:r>
      <w:r w:rsidRPr="00114770">
        <w:rPr>
          <w:rFonts w:ascii="Times New Roman" w:eastAsia="Times New Roman" w:hAnsi="Times New Roman" w:cs="Times New Roman"/>
          <w:spacing w:val="1"/>
          <w:sz w:val="24"/>
          <w:szCs w:val="24"/>
          <w:lang w:val="uk-UA" w:eastAsia="zh-CN"/>
        </w:rPr>
        <w:t xml:space="preserve">якщо ці обставини безпосередньо впливають на виконання цього Договору. </w:t>
      </w:r>
      <w:r w:rsidRPr="00114770">
        <w:rPr>
          <w:rFonts w:ascii="Times New Roman" w:eastAsia="Times New Roman" w:hAnsi="Times New Roman" w:cs="Times New Roman"/>
          <w:spacing w:val="2"/>
          <w:sz w:val="24"/>
          <w:szCs w:val="24"/>
          <w:lang w:val="uk-UA" w:eastAsia="zh-CN"/>
        </w:rPr>
        <w:t xml:space="preserve">Строки виконання Сторонами своїх зобов’язань продовжуються на час тривання обставин форс-мажор. </w:t>
      </w:r>
      <w:r w:rsidRPr="00114770">
        <w:rPr>
          <w:rFonts w:ascii="Times New Roman" w:eastAsia="Times New Roman" w:hAnsi="Times New Roman" w:cs="Times New Roman"/>
          <w:spacing w:val="1"/>
          <w:sz w:val="24"/>
          <w:szCs w:val="24"/>
          <w:lang w:val="uk-UA" w:eastAsia="zh-CN"/>
        </w:rPr>
        <w:t>Підрядник не отримує права на продовження строку виконання робіт та не звільняється від відповідальності, якщо страйки, інші подібні дії зумовлені тим, що він або його субпідрядники не виконали своїх зобов’язань перед працівниками або їх об’єднаннями.</w:t>
      </w:r>
    </w:p>
    <w:p w:rsidR="00114770" w:rsidRPr="00114770" w:rsidRDefault="00114770" w:rsidP="00EF5AC8">
      <w:pPr>
        <w:numPr>
          <w:ilvl w:val="1"/>
          <w:numId w:val="31"/>
        </w:numPr>
        <w:shd w:val="clear" w:color="auto" w:fill="FFFFFF"/>
        <w:suppressAutoHyphens/>
        <w:spacing w:after="0" w:line="240" w:lineRule="auto"/>
        <w:ind w:left="0" w:firstLine="0"/>
        <w:jc w:val="both"/>
        <w:rPr>
          <w:rFonts w:ascii="Times New Roman" w:eastAsia="Times New Roman" w:hAnsi="Times New Roman" w:cs="Times New Roman"/>
          <w:spacing w:val="1"/>
          <w:sz w:val="24"/>
          <w:szCs w:val="24"/>
          <w:lang w:val="uk-UA" w:eastAsia="zh-CN"/>
        </w:rPr>
      </w:pPr>
      <w:r w:rsidRPr="00114770">
        <w:rPr>
          <w:rFonts w:ascii="Times New Roman" w:eastAsia="Times New Roman" w:hAnsi="Times New Roman" w:cs="Times New Roman"/>
          <w:spacing w:val="2"/>
          <w:sz w:val="24"/>
          <w:szCs w:val="24"/>
          <w:lang w:val="uk-UA" w:eastAsia="zh-CN"/>
        </w:rPr>
        <w:lastRenderedPageBreak/>
        <w:t xml:space="preserve">Сторона, яка не може виконати свої зобов’язання за Договором внаслідок обставин форс-мажор, повинна негайно письмово </w:t>
      </w:r>
      <w:r w:rsidRPr="00114770">
        <w:rPr>
          <w:rFonts w:ascii="Times New Roman" w:eastAsia="Times New Roman" w:hAnsi="Times New Roman" w:cs="Times New Roman"/>
          <w:sz w:val="24"/>
          <w:szCs w:val="24"/>
          <w:lang w:val="uk-UA" w:eastAsia="zh-CN"/>
        </w:rPr>
        <w:t xml:space="preserve">повідомити другу Сторону про виникнення таких обставин </w:t>
      </w:r>
      <w:r w:rsidRPr="00114770">
        <w:rPr>
          <w:rFonts w:ascii="Times New Roman" w:eastAsia="Times New Roman" w:hAnsi="Times New Roman" w:cs="Times New Roman"/>
          <w:spacing w:val="2"/>
          <w:sz w:val="24"/>
          <w:szCs w:val="24"/>
          <w:lang w:val="uk-UA" w:eastAsia="zh-CN"/>
        </w:rPr>
        <w:t xml:space="preserve">протягом 5 (п’яти) днів з дати їх виникнення. Повідомлення повинно містити відомості </w:t>
      </w:r>
      <w:r w:rsidRPr="00114770">
        <w:rPr>
          <w:rFonts w:ascii="Times New Roman" w:eastAsia="Times New Roman" w:hAnsi="Times New Roman" w:cs="Times New Roman"/>
          <w:spacing w:val="1"/>
          <w:sz w:val="24"/>
          <w:szCs w:val="24"/>
          <w:lang w:val="uk-UA" w:eastAsia="zh-CN"/>
        </w:rPr>
        <w:t>про дату виникнення, характер обставин та їх можливі наслідки.</w:t>
      </w:r>
    </w:p>
    <w:p w:rsidR="00114770" w:rsidRPr="00114770" w:rsidRDefault="00114770" w:rsidP="00EF5AC8">
      <w:pPr>
        <w:numPr>
          <w:ilvl w:val="1"/>
          <w:numId w:val="31"/>
        </w:numPr>
        <w:shd w:val="clear" w:color="auto" w:fill="FFFFFF"/>
        <w:suppressAutoHyphens/>
        <w:spacing w:after="0" w:line="240" w:lineRule="auto"/>
        <w:ind w:left="0" w:firstLine="0"/>
        <w:jc w:val="both"/>
        <w:rPr>
          <w:rFonts w:ascii="Times New Roman" w:eastAsia="Times New Roman" w:hAnsi="Times New Roman" w:cs="Times New Roman"/>
          <w:spacing w:val="-9"/>
          <w:sz w:val="24"/>
          <w:szCs w:val="24"/>
          <w:lang w:val="uk-UA" w:eastAsia="zh-CN"/>
        </w:rPr>
      </w:pPr>
      <w:r w:rsidRPr="00114770">
        <w:rPr>
          <w:rFonts w:ascii="Times New Roman" w:eastAsia="Times New Roman" w:hAnsi="Times New Roman" w:cs="Times New Roman"/>
          <w:spacing w:val="2"/>
          <w:sz w:val="24"/>
          <w:szCs w:val="24"/>
          <w:lang w:val="uk-UA" w:eastAsia="zh-CN"/>
        </w:rPr>
        <w:t>Несвоєчасне повідомлення про обставини форс-мажор позбавляє Сторону права посилатися на них як на підставу (причину) невиконання своїх зобов’язань за цим Договором.</w:t>
      </w:r>
    </w:p>
    <w:p w:rsidR="00114770" w:rsidRPr="00114770" w:rsidRDefault="00114770" w:rsidP="00EF5AC8">
      <w:pPr>
        <w:numPr>
          <w:ilvl w:val="1"/>
          <w:numId w:val="31"/>
        </w:numPr>
        <w:shd w:val="clear" w:color="auto" w:fill="FFFFFF"/>
        <w:tabs>
          <w:tab w:val="center" w:pos="0"/>
          <w:tab w:val="center" w:pos="567"/>
        </w:tabs>
        <w:suppressAutoHyphens/>
        <w:spacing w:after="0" w:line="240" w:lineRule="auto"/>
        <w:ind w:left="0" w:firstLine="0"/>
        <w:jc w:val="both"/>
        <w:rPr>
          <w:rFonts w:ascii="Times New Roman" w:eastAsia="Times New Roman" w:hAnsi="Times New Roman" w:cs="Times New Roman"/>
          <w:spacing w:val="-9"/>
          <w:sz w:val="24"/>
          <w:szCs w:val="24"/>
          <w:lang w:val="uk-UA" w:eastAsia="zh-CN"/>
        </w:rPr>
      </w:pPr>
      <w:r w:rsidRPr="00114770">
        <w:rPr>
          <w:rFonts w:ascii="Times New Roman" w:eastAsia="Times New Roman" w:hAnsi="Times New Roman" w:cs="Times New Roman"/>
          <w:sz w:val="24"/>
          <w:szCs w:val="24"/>
          <w:lang w:val="uk-UA" w:eastAsia="zh-CN"/>
        </w:rPr>
        <w:t>Обставини, які звільняють Сторони від відповідальності, повинні бути підтверджені відповідною Торгово-промисловою палатою, відповідним органом державної влади або місцевого самоврядування.</w:t>
      </w:r>
    </w:p>
    <w:p w:rsidR="00114770" w:rsidRPr="00114770" w:rsidRDefault="00114770" w:rsidP="00EF5AC8">
      <w:pPr>
        <w:numPr>
          <w:ilvl w:val="1"/>
          <w:numId w:val="31"/>
        </w:numPr>
        <w:shd w:val="clear" w:color="auto" w:fill="FFFFFF"/>
        <w:suppressAutoHyphens/>
        <w:spacing w:after="0" w:line="240" w:lineRule="auto"/>
        <w:ind w:left="0" w:firstLine="0"/>
        <w:jc w:val="both"/>
        <w:rPr>
          <w:rFonts w:ascii="Times New Roman" w:eastAsia="Times New Roman" w:hAnsi="Times New Roman" w:cs="Times New Roman"/>
          <w:spacing w:val="-9"/>
          <w:sz w:val="24"/>
          <w:szCs w:val="24"/>
          <w:lang w:val="uk-UA" w:eastAsia="zh-CN"/>
        </w:rPr>
      </w:pPr>
      <w:r w:rsidRPr="00114770">
        <w:rPr>
          <w:rFonts w:ascii="Times New Roman" w:eastAsia="Times New Roman" w:hAnsi="Times New Roman" w:cs="Times New Roman"/>
          <w:sz w:val="24"/>
          <w:szCs w:val="24"/>
          <w:lang w:val="uk-UA" w:eastAsia="zh-CN"/>
        </w:rPr>
        <w:t>П</w:t>
      </w:r>
      <w:r w:rsidRPr="00114770">
        <w:rPr>
          <w:rFonts w:ascii="Times New Roman" w:eastAsia="Times New Roman" w:hAnsi="Times New Roman" w:cs="Times New Roman"/>
          <w:spacing w:val="2"/>
          <w:sz w:val="24"/>
          <w:szCs w:val="24"/>
          <w:lang w:val="uk-UA" w:eastAsia="zh-CN"/>
        </w:rPr>
        <w:t>ро закінчення існування обставин</w:t>
      </w:r>
      <w:r w:rsidRPr="00114770">
        <w:rPr>
          <w:rFonts w:ascii="Times New Roman" w:eastAsia="Times New Roman" w:hAnsi="Times New Roman" w:cs="Times New Roman"/>
          <w:spacing w:val="1"/>
          <w:sz w:val="24"/>
          <w:szCs w:val="24"/>
          <w:lang w:val="uk-UA" w:eastAsia="zh-CN"/>
        </w:rPr>
        <w:t xml:space="preserve"> форс-мажор Сторона, яка порушила зобов’язання, </w:t>
      </w:r>
      <w:r w:rsidRPr="00114770">
        <w:rPr>
          <w:rFonts w:ascii="Times New Roman" w:eastAsia="Times New Roman" w:hAnsi="Times New Roman" w:cs="Times New Roman"/>
          <w:spacing w:val="2"/>
          <w:sz w:val="24"/>
          <w:szCs w:val="24"/>
          <w:lang w:val="uk-UA" w:eastAsia="zh-CN"/>
        </w:rPr>
        <w:t xml:space="preserve">повинна письмово повідомити другу Сторону протягом 2 (двох) днів з дати закінчення їх існування. </w:t>
      </w:r>
    </w:p>
    <w:p w:rsidR="00114770" w:rsidRPr="00114770" w:rsidRDefault="00114770" w:rsidP="00EF5AC8">
      <w:pPr>
        <w:numPr>
          <w:ilvl w:val="2"/>
          <w:numId w:val="31"/>
        </w:numPr>
        <w:shd w:val="clear" w:color="auto" w:fill="FFFFFF"/>
        <w:suppressAutoHyphens/>
        <w:spacing w:after="0" w:line="240" w:lineRule="auto"/>
        <w:ind w:left="0" w:firstLine="0"/>
        <w:contextualSpacing/>
        <w:jc w:val="both"/>
        <w:rPr>
          <w:rFonts w:ascii="Times New Roman" w:eastAsia="Calibri" w:hAnsi="Times New Roman" w:cs="Times New Roman"/>
          <w:spacing w:val="2"/>
          <w:sz w:val="24"/>
          <w:szCs w:val="24"/>
          <w:lang w:val="uk-UA"/>
        </w:rPr>
      </w:pPr>
      <w:r w:rsidRPr="00114770">
        <w:rPr>
          <w:rFonts w:ascii="Times New Roman" w:eastAsia="Calibri" w:hAnsi="Times New Roman" w:cs="Times New Roman"/>
          <w:spacing w:val="1"/>
          <w:sz w:val="24"/>
          <w:szCs w:val="24"/>
          <w:lang w:val="uk-UA"/>
        </w:rPr>
        <w:t xml:space="preserve">Якщо обставини форс-мажор триватимуть довше ніж 3 (три) місяці, кожна </w:t>
      </w:r>
      <w:r w:rsidRPr="00114770">
        <w:rPr>
          <w:rFonts w:ascii="Times New Roman" w:eastAsia="Calibri" w:hAnsi="Times New Roman" w:cs="Times New Roman"/>
          <w:spacing w:val="2"/>
          <w:sz w:val="24"/>
          <w:szCs w:val="24"/>
          <w:lang w:val="uk-UA"/>
        </w:rPr>
        <w:t>із Сторін має право відмовитися від цього Договору без застосування до неї штрафний санкцій.</w:t>
      </w:r>
    </w:p>
    <w:p w:rsidR="00114770" w:rsidRPr="00114770" w:rsidRDefault="00114770" w:rsidP="00F20DBF">
      <w:pPr>
        <w:shd w:val="clear" w:color="auto" w:fill="FFFFFF"/>
        <w:suppressAutoHyphens/>
        <w:spacing w:after="0" w:line="240" w:lineRule="auto"/>
        <w:jc w:val="both"/>
        <w:rPr>
          <w:rFonts w:ascii="Times New Roman" w:eastAsia="Times New Roman" w:hAnsi="Times New Roman" w:cs="Times New Roman"/>
          <w:spacing w:val="2"/>
          <w:sz w:val="24"/>
          <w:szCs w:val="24"/>
          <w:lang w:val="uk-UA" w:eastAsia="zh-CN"/>
        </w:rPr>
      </w:pPr>
    </w:p>
    <w:p w:rsidR="00114770" w:rsidRPr="00114770" w:rsidRDefault="00114770" w:rsidP="00EF5AC8">
      <w:pPr>
        <w:numPr>
          <w:ilvl w:val="0"/>
          <w:numId w:val="31"/>
        </w:numPr>
        <w:suppressAutoHyphens/>
        <w:spacing w:after="0" w:line="240" w:lineRule="auto"/>
        <w:jc w:val="center"/>
        <w:outlineLvl w:val="0"/>
        <w:rPr>
          <w:rFonts w:ascii="Times New Roman" w:eastAsia="Times New Roman" w:hAnsi="Times New Roman" w:cs="Times New Roman"/>
          <w:b/>
          <w:caps/>
          <w:sz w:val="24"/>
          <w:szCs w:val="24"/>
          <w:lang w:val="uk-UA" w:eastAsia="zh-CN"/>
        </w:rPr>
      </w:pPr>
      <w:r w:rsidRPr="00114770">
        <w:rPr>
          <w:rFonts w:ascii="Times New Roman" w:eastAsia="Times New Roman" w:hAnsi="Times New Roman" w:cs="Times New Roman"/>
          <w:b/>
          <w:caps/>
          <w:sz w:val="24"/>
          <w:szCs w:val="24"/>
          <w:lang w:val="uk-UA" w:eastAsia="zh-CN"/>
        </w:rPr>
        <w:t>Порядок врегулювання спорів</w:t>
      </w:r>
    </w:p>
    <w:p w:rsidR="00114770" w:rsidRPr="00114770" w:rsidRDefault="00114770" w:rsidP="00EF5AC8">
      <w:pPr>
        <w:numPr>
          <w:ilvl w:val="1"/>
          <w:numId w:val="31"/>
        </w:numPr>
        <w:suppressAutoHyphens/>
        <w:spacing w:after="0" w:line="240" w:lineRule="auto"/>
        <w:ind w:left="0" w:firstLine="0"/>
        <w:jc w:val="both"/>
        <w:rPr>
          <w:rFonts w:ascii="Times New Roman" w:eastAsia="Times New Roman" w:hAnsi="Times New Roman" w:cs="Times New Roman"/>
          <w:sz w:val="24"/>
          <w:szCs w:val="24"/>
          <w:lang w:val="uk-UA" w:eastAsia="ja-JP"/>
        </w:rPr>
      </w:pPr>
      <w:r w:rsidRPr="00114770">
        <w:rPr>
          <w:rFonts w:ascii="Times New Roman" w:eastAsia="Times New Roman" w:hAnsi="Times New Roman" w:cs="Times New Roman"/>
          <w:sz w:val="24"/>
          <w:szCs w:val="24"/>
          <w:lang w:val="uk-UA" w:eastAsia="ja-JP"/>
        </w:rPr>
        <w:t>Усі спори, що виникають з цього Договору або пов’язані із ним, вирішуються шляхом переговорів між Сторонами.</w:t>
      </w:r>
    </w:p>
    <w:p w:rsidR="00114770" w:rsidRPr="00114770" w:rsidRDefault="00114770" w:rsidP="00EF5AC8">
      <w:pPr>
        <w:numPr>
          <w:ilvl w:val="1"/>
          <w:numId w:val="31"/>
        </w:numPr>
        <w:suppressAutoHyphens/>
        <w:spacing w:after="0" w:line="240" w:lineRule="auto"/>
        <w:ind w:left="0" w:firstLine="0"/>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114770" w:rsidRPr="00114770" w:rsidRDefault="00114770" w:rsidP="00F20DBF">
      <w:pPr>
        <w:suppressAutoHyphens/>
        <w:spacing w:after="0" w:line="240" w:lineRule="auto"/>
        <w:ind w:left="567"/>
        <w:jc w:val="both"/>
        <w:rPr>
          <w:rFonts w:ascii="Times New Roman" w:eastAsia="Times New Roman" w:hAnsi="Times New Roman" w:cs="Times New Roman"/>
          <w:sz w:val="24"/>
          <w:szCs w:val="24"/>
          <w:lang w:val="uk-UA" w:eastAsia="zh-CN"/>
        </w:rPr>
      </w:pPr>
    </w:p>
    <w:p w:rsidR="00114770" w:rsidRPr="00114770" w:rsidRDefault="00114770" w:rsidP="00EF5AC8">
      <w:pPr>
        <w:numPr>
          <w:ilvl w:val="0"/>
          <w:numId w:val="31"/>
        </w:numPr>
        <w:suppressAutoHyphens/>
        <w:spacing w:after="0" w:line="240" w:lineRule="auto"/>
        <w:jc w:val="center"/>
        <w:outlineLvl w:val="0"/>
        <w:rPr>
          <w:rFonts w:ascii="Times New Roman" w:eastAsia="Times New Roman" w:hAnsi="Times New Roman" w:cs="Times New Roman"/>
          <w:b/>
          <w:caps/>
          <w:sz w:val="24"/>
          <w:szCs w:val="24"/>
          <w:lang w:val="uk-UA" w:eastAsia="zh-CN"/>
        </w:rPr>
      </w:pPr>
      <w:r w:rsidRPr="00114770">
        <w:rPr>
          <w:rFonts w:ascii="Times New Roman" w:eastAsia="Times New Roman" w:hAnsi="Times New Roman" w:cs="Times New Roman"/>
          <w:b/>
          <w:caps/>
          <w:sz w:val="24"/>
          <w:szCs w:val="24"/>
          <w:lang w:val="uk-UA" w:eastAsia="zh-CN"/>
        </w:rPr>
        <w:t>дІЯ договору</w:t>
      </w:r>
    </w:p>
    <w:p w:rsidR="00114770" w:rsidRPr="00542536" w:rsidRDefault="00114770" w:rsidP="00EF5AC8">
      <w:pPr>
        <w:widowControl w:val="0"/>
        <w:numPr>
          <w:ilvl w:val="1"/>
          <w:numId w:val="31"/>
        </w:numPr>
        <w:suppressAutoHyphens/>
        <w:spacing w:after="0" w:line="240" w:lineRule="auto"/>
        <w:ind w:left="0" w:firstLine="0"/>
        <w:jc w:val="both"/>
        <w:rPr>
          <w:rFonts w:ascii="Times New Roman" w:eastAsia="Times New Roman" w:hAnsi="Times New Roman" w:cs="Times New Roman"/>
          <w:snapToGrid w:val="0"/>
          <w:sz w:val="24"/>
          <w:szCs w:val="24"/>
          <w:lang w:val="uk-UA" w:eastAsia="zh-CN"/>
        </w:rPr>
      </w:pPr>
      <w:bookmarkStart w:id="0" w:name="OLE_LINK1"/>
      <w:bookmarkStart w:id="1" w:name="OLE_LINK2"/>
      <w:r w:rsidRPr="00114770">
        <w:rPr>
          <w:rFonts w:ascii="Times New Roman" w:eastAsia="Times New Roman" w:hAnsi="Times New Roman" w:cs="Times New Roman"/>
          <w:snapToGrid w:val="0"/>
          <w:sz w:val="24"/>
          <w:szCs w:val="24"/>
          <w:lang w:val="uk-UA" w:eastAsia="zh-CN"/>
        </w:rPr>
        <w:t xml:space="preserve">Цей Договір набирає чинності з дати </w:t>
      </w:r>
      <w:r w:rsidRPr="00114770">
        <w:rPr>
          <w:rFonts w:ascii="Times New Roman" w:eastAsia="Times New Roman" w:hAnsi="Times New Roman" w:cs="Times New Roman"/>
          <w:sz w:val="24"/>
          <w:szCs w:val="24"/>
          <w:lang w:val="uk-UA" w:eastAsia="zh-CN"/>
        </w:rPr>
        <w:t>його укладення</w:t>
      </w:r>
      <w:r w:rsidR="00A262FD">
        <w:rPr>
          <w:rFonts w:ascii="Times New Roman" w:eastAsia="Times New Roman" w:hAnsi="Times New Roman" w:cs="Times New Roman"/>
          <w:snapToGrid w:val="0"/>
          <w:sz w:val="24"/>
          <w:szCs w:val="24"/>
          <w:lang w:val="uk-UA" w:eastAsia="zh-CN"/>
        </w:rPr>
        <w:t xml:space="preserve"> і діє до 31.12.2022</w:t>
      </w:r>
      <w:r w:rsidRPr="00114770">
        <w:rPr>
          <w:rFonts w:ascii="Times New Roman" w:eastAsia="Times New Roman" w:hAnsi="Times New Roman" w:cs="Times New Roman"/>
          <w:snapToGrid w:val="0"/>
          <w:sz w:val="24"/>
          <w:szCs w:val="24"/>
          <w:lang w:val="uk-UA" w:eastAsia="zh-CN"/>
        </w:rPr>
        <w:t xml:space="preserve"> року, а в частині розрахунків – до повного їх виконання. </w:t>
      </w:r>
    </w:p>
    <w:p w:rsidR="00114770" w:rsidRPr="00114770" w:rsidRDefault="00114770" w:rsidP="00EF5AC8">
      <w:pPr>
        <w:numPr>
          <w:ilvl w:val="1"/>
          <w:numId w:val="31"/>
        </w:numPr>
        <w:suppressAutoHyphens/>
        <w:spacing w:after="0" w:line="240" w:lineRule="auto"/>
        <w:ind w:left="0" w:firstLine="0"/>
        <w:jc w:val="both"/>
        <w:rPr>
          <w:rFonts w:ascii="Times New Roman" w:eastAsia="Times New Roman" w:hAnsi="Times New Roman" w:cs="Times New Roman"/>
          <w:sz w:val="24"/>
          <w:szCs w:val="24"/>
          <w:lang w:val="uk-UA"/>
        </w:rPr>
      </w:pPr>
      <w:r w:rsidRPr="00114770">
        <w:rPr>
          <w:rFonts w:ascii="Times New Roman" w:eastAsia="Times New Roman" w:hAnsi="Times New Roman" w:cs="Times New Roman"/>
          <w:sz w:val="24"/>
          <w:szCs w:val="24"/>
          <w:lang w:val="uk-UA"/>
        </w:rPr>
        <w:t>Договір може бути змінений тільки за згодою Сторін, про що укладаються відповідні додаткові договори, угоди тощо, які стають невід’ємними частинами цього Договору. Під зміною Договору Сторони розуміють викладення його умов у новій редакції або внесення доповнень до цього Договору.</w:t>
      </w:r>
    </w:p>
    <w:p w:rsidR="00114770" w:rsidRPr="00114770" w:rsidRDefault="00114770" w:rsidP="00EF5AC8">
      <w:pPr>
        <w:numPr>
          <w:ilvl w:val="1"/>
          <w:numId w:val="31"/>
        </w:numPr>
        <w:suppressAutoHyphens/>
        <w:spacing w:after="0" w:line="240" w:lineRule="auto"/>
        <w:ind w:left="0" w:firstLine="0"/>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Договір може бути припинений за письмовою згодою Сторін. У документі (договорі, угоді тощо) про припинення цього Договору Сторони визначають порядок і строки приймання фактично належно виконаних робіт, усунення недоліків, здійснення розрахунків тощо.</w:t>
      </w:r>
    </w:p>
    <w:p w:rsidR="00114770" w:rsidRPr="00114770" w:rsidRDefault="00114770" w:rsidP="00EF5AC8">
      <w:pPr>
        <w:numPr>
          <w:ilvl w:val="1"/>
          <w:numId w:val="31"/>
        </w:numPr>
        <w:suppressAutoHyphens/>
        <w:spacing w:after="0" w:line="240" w:lineRule="auto"/>
        <w:ind w:left="0" w:firstLine="0"/>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napToGrid w:val="0"/>
          <w:sz w:val="24"/>
          <w:szCs w:val="24"/>
          <w:lang w:val="uk-UA" w:eastAsia="zh-CN"/>
        </w:rPr>
        <w:t xml:space="preserve">Припинення Договору внаслідок односторонньої відмови однієї із Сторін від Договору </w:t>
      </w:r>
      <w:r w:rsidRPr="00114770">
        <w:rPr>
          <w:rFonts w:ascii="Times New Roman" w:eastAsia="Times New Roman" w:hAnsi="Times New Roman" w:cs="Times New Roman"/>
          <w:sz w:val="24"/>
          <w:szCs w:val="24"/>
          <w:lang w:val="uk-UA" w:eastAsia="zh-CN"/>
        </w:rPr>
        <w:t>(надалі – припинення Договору в односторонньому порядку) здійснюється лише у випадках та на умовах, передбачених цим Договором, а саме:</w:t>
      </w:r>
    </w:p>
    <w:p w:rsidR="00114770" w:rsidRPr="00114770" w:rsidRDefault="00114770" w:rsidP="00EF5AC8">
      <w:pPr>
        <w:numPr>
          <w:ilvl w:val="2"/>
          <w:numId w:val="31"/>
        </w:numPr>
        <w:suppressAutoHyphens/>
        <w:spacing w:after="0" w:line="240" w:lineRule="auto"/>
        <w:ind w:left="0" w:firstLine="0"/>
        <w:contextualSpacing/>
        <w:jc w:val="both"/>
        <w:rPr>
          <w:rFonts w:ascii="Times New Roman" w:eastAsia="Calibri" w:hAnsi="Times New Roman" w:cs="Times New Roman"/>
          <w:sz w:val="24"/>
          <w:szCs w:val="24"/>
        </w:rPr>
      </w:pPr>
      <w:r w:rsidRPr="00114770">
        <w:rPr>
          <w:rFonts w:ascii="Times New Roman" w:eastAsia="Calibri" w:hAnsi="Times New Roman" w:cs="Times New Roman"/>
          <w:sz w:val="24"/>
          <w:szCs w:val="24"/>
        </w:rPr>
        <w:t>Замовникмає право відмовитись</w:t>
      </w:r>
      <w:r w:rsidR="009C7C29">
        <w:rPr>
          <w:rFonts w:ascii="Times New Roman" w:eastAsia="Calibri" w:hAnsi="Times New Roman" w:cs="Times New Roman"/>
          <w:sz w:val="24"/>
          <w:szCs w:val="24"/>
          <w:lang w:val="uk-UA"/>
        </w:rPr>
        <w:t xml:space="preserve"> </w:t>
      </w:r>
      <w:r w:rsidRPr="00114770">
        <w:rPr>
          <w:rFonts w:ascii="Times New Roman" w:eastAsia="Calibri" w:hAnsi="Times New Roman" w:cs="Times New Roman"/>
          <w:sz w:val="24"/>
          <w:szCs w:val="24"/>
        </w:rPr>
        <w:t>від Договору у випадках:</w:t>
      </w:r>
    </w:p>
    <w:p w:rsidR="00114770" w:rsidRPr="00114770" w:rsidRDefault="00EB03CC" w:rsidP="00F20DBF">
      <w:pPr>
        <w:numPr>
          <w:ilvl w:val="0"/>
          <w:numId w:val="26"/>
        </w:numPr>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Якщо</w:t>
      </w:r>
      <w:r w:rsidR="009C7C2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rPr>
        <w:t>Підрядник</w:t>
      </w:r>
      <w:r w:rsidR="009C7C2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rPr>
        <w:t>протягом</w:t>
      </w:r>
      <w:r w:rsidR="009C7C2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2</w:t>
      </w:r>
      <w:r w:rsidR="00114770" w:rsidRPr="00114770">
        <w:rPr>
          <w:rFonts w:ascii="Times New Roman" w:eastAsia="Calibri" w:hAnsi="Times New Roman" w:cs="Times New Roman"/>
          <w:sz w:val="24"/>
          <w:szCs w:val="24"/>
        </w:rPr>
        <w:t>0 днів з моменту, зазначеного в п. 3.1 Договору, не розпочав</w:t>
      </w:r>
      <w:r w:rsidR="009C7C29">
        <w:rPr>
          <w:rFonts w:ascii="Times New Roman" w:eastAsia="Calibri" w:hAnsi="Times New Roman" w:cs="Times New Roman"/>
          <w:sz w:val="24"/>
          <w:szCs w:val="24"/>
          <w:lang w:val="uk-UA"/>
        </w:rPr>
        <w:t xml:space="preserve"> </w:t>
      </w:r>
      <w:r w:rsidR="00114770" w:rsidRPr="00114770">
        <w:rPr>
          <w:rFonts w:ascii="Times New Roman" w:eastAsia="Calibri" w:hAnsi="Times New Roman" w:cs="Times New Roman"/>
          <w:sz w:val="24"/>
          <w:szCs w:val="24"/>
        </w:rPr>
        <w:t>виконання</w:t>
      </w:r>
      <w:r w:rsidR="009C7C29">
        <w:rPr>
          <w:rFonts w:ascii="Times New Roman" w:eastAsia="Calibri" w:hAnsi="Times New Roman" w:cs="Times New Roman"/>
          <w:sz w:val="24"/>
          <w:szCs w:val="24"/>
          <w:lang w:val="uk-UA"/>
        </w:rPr>
        <w:t xml:space="preserve"> </w:t>
      </w:r>
      <w:r w:rsidR="00114770" w:rsidRPr="00114770">
        <w:rPr>
          <w:rFonts w:ascii="Times New Roman" w:eastAsia="Calibri" w:hAnsi="Times New Roman" w:cs="Times New Roman"/>
          <w:sz w:val="24"/>
          <w:szCs w:val="24"/>
        </w:rPr>
        <w:t>робіт (крім</w:t>
      </w:r>
      <w:r w:rsidR="009C7C29">
        <w:rPr>
          <w:rFonts w:ascii="Times New Roman" w:eastAsia="Calibri" w:hAnsi="Times New Roman" w:cs="Times New Roman"/>
          <w:sz w:val="24"/>
          <w:szCs w:val="24"/>
          <w:lang w:val="uk-UA"/>
        </w:rPr>
        <w:t xml:space="preserve"> </w:t>
      </w:r>
      <w:r w:rsidR="00114770" w:rsidRPr="00114770">
        <w:rPr>
          <w:rFonts w:ascii="Times New Roman" w:eastAsia="Calibri" w:hAnsi="Times New Roman" w:cs="Times New Roman"/>
          <w:sz w:val="24"/>
          <w:szCs w:val="24"/>
        </w:rPr>
        <w:t>випадків, коли така</w:t>
      </w:r>
      <w:r w:rsidR="009C7C29">
        <w:rPr>
          <w:rFonts w:ascii="Times New Roman" w:eastAsia="Calibri" w:hAnsi="Times New Roman" w:cs="Times New Roman"/>
          <w:sz w:val="24"/>
          <w:szCs w:val="24"/>
          <w:lang w:val="uk-UA"/>
        </w:rPr>
        <w:t xml:space="preserve"> </w:t>
      </w:r>
      <w:r w:rsidR="00114770" w:rsidRPr="00114770">
        <w:rPr>
          <w:rFonts w:ascii="Times New Roman" w:eastAsia="Calibri" w:hAnsi="Times New Roman" w:cs="Times New Roman"/>
          <w:sz w:val="24"/>
          <w:szCs w:val="24"/>
        </w:rPr>
        <w:t>затримказ</w:t>
      </w:r>
      <w:r w:rsidR="009C7C29">
        <w:rPr>
          <w:rFonts w:ascii="Times New Roman" w:eastAsia="Calibri" w:hAnsi="Times New Roman" w:cs="Times New Roman"/>
          <w:sz w:val="24"/>
          <w:szCs w:val="24"/>
          <w:lang w:val="uk-UA"/>
        </w:rPr>
        <w:t xml:space="preserve"> </w:t>
      </w:r>
      <w:r w:rsidR="00114770" w:rsidRPr="00114770">
        <w:rPr>
          <w:rFonts w:ascii="Times New Roman" w:eastAsia="Calibri" w:hAnsi="Times New Roman" w:cs="Times New Roman"/>
          <w:sz w:val="24"/>
          <w:szCs w:val="24"/>
        </w:rPr>
        <w:t>алежатиме</w:t>
      </w:r>
      <w:r w:rsidR="009C7C29">
        <w:rPr>
          <w:rFonts w:ascii="Times New Roman" w:eastAsia="Calibri" w:hAnsi="Times New Roman" w:cs="Times New Roman"/>
          <w:sz w:val="24"/>
          <w:szCs w:val="24"/>
          <w:lang w:val="uk-UA"/>
        </w:rPr>
        <w:t xml:space="preserve"> </w:t>
      </w:r>
      <w:r w:rsidR="00114770" w:rsidRPr="00114770">
        <w:rPr>
          <w:rFonts w:ascii="Times New Roman" w:eastAsia="Calibri" w:hAnsi="Times New Roman" w:cs="Times New Roman"/>
          <w:sz w:val="24"/>
          <w:szCs w:val="24"/>
        </w:rPr>
        <w:t>від</w:t>
      </w:r>
      <w:r w:rsidR="009C7C29">
        <w:rPr>
          <w:rFonts w:ascii="Times New Roman" w:eastAsia="Calibri" w:hAnsi="Times New Roman" w:cs="Times New Roman"/>
          <w:sz w:val="24"/>
          <w:szCs w:val="24"/>
          <w:lang w:val="uk-UA"/>
        </w:rPr>
        <w:t xml:space="preserve"> </w:t>
      </w:r>
      <w:r w:rsidR="00114770" w:rsidRPr="00114770">
        <w:rPr>
          <w:rFonts w:ascii="Times New Roman" w:eastAsia="Calibri" w:hAnsi="Times New Roman" w:cs="Times New Roman"/>
          <w:sz w:val="24"/>
          <w:szCs w:val="24"/>
        </w:rPr>
        <w:t>невиконання</w:t>
      </w:r>
      <w:r w:rsidR="009C7C29">
        <w:rPr>
          <w:rFonts w:ascii="Times New Roman" w:eastAsia="Calibri" w:hAnsi="Times New Roman" w:cs="Times New Roman"/>
          <w:sz w:val="24"/>
          <w:szCs w:val="24"/>
          <w:lang w:val="uk-UA"/>
        </w:rPr>
        <w:t xml:space="preserve"> </w:t>
      </w:r>
      <w:r w:rsidR="00114770" w:rsidRPr="00114770">
        <w:rPr>
          <w:rFonts w:ascii="Times New Roman" w:eastAsia="Calibri" w:hAnsi="Times New Roman" w:cs="Times New Roman"/>
          <w:sz w:val="24"/>
          <w:szCs w:val="24"/>
        </w:rPr>
        <w:t>Замовником</w:t>
      </w:r>
      <w:r w:rsidR="009C7C29">
        <w:rPr>
          <w:rFonts w:ascii="Times New Roman" w:eastAsia="Calibri" w:hAnsi="Times New Roman" w:cs="Times New Roman"/>
          <w:sz w:val="24"/>
          <w:szCs w:val="24"/>
          <w:lang w:val="uk-UA"/>
        </w:rPr>
        <w:t xml:space="preserve"> </w:t>
      </w:r>
      <w:r w:rsidR="00114770" w:rsidRPr="00114770">
        <w:rPr>
          <w:rFonts w:ascii="Times New Roman" w:eastAsia="Calibri" w:hAnsi="Times New Roman" w:cs="Times New Roman"/>
          <w:sz w:val="24"/>
          <w:szCs w:val="24"/>
        </w:rPr>
        <w:t>його</w:t>
      </w:r>
      <w:r w:rsidR="009C7C29">
        <w:rPr>
          <w:rFonts w:ascii="Times New Roman" w:eastAsia="Calibri" w:hAnsi="Times New Roman" w:cs="Times New Roman"/>
          <w:sz w:val="24"/>
          <w:szCs w:val="24"/>
          <w:lang w:val="uk-UA"/>
        </w:rPr>
        <w:t xml:space="preserve"> </w:t>
      </w:r>
      <w:r w:rsidR="00114770" w:rsidRPr="00114770">
        <w:rPr>
          <w:rFonts w:ascii="Times New Roman" w:eastAsia="Calibri" w:hAnsi="Times New Roman" w:cs="Times New Roman"/>
          <w:sz w:val="24"/>
          <w:szCs w:val="24"/>
        </w:rPr>
        <w:t>зобов’язань за Договором);</w:t>
      </w:r>
    </w:p>
    <w:p w:rsidR="00114770" w:rsidRPr="00114770" w:rsidRDefault="00114770" w:rsidP="00F20DBF">
      <w:pPr>
        <w:numPr>
          <w:ilvl w:val="0"/>
          <w:numId w:val="26"/>
        </w:numPr>
        <w:suppressAutoHyphens/>
        <w:spacing w:after="0" w:line="240" w:lineRule="auto"/>
        <w:contextualSpacing/>
        <w:jc w:val="both"/>
        <w:rPr>
          <w:rFonts w:ascii="Times New Roman" w:eastAsia="Calibri" w:hAnsi="Times New Roman" w:cs="Times New Roman"/>
          <w:sz w:val="24"/>
          <w:szCs w:val="24"/>
        </w:rPr>
      </w:pPr>
      <w:r w:rsidRPr="00114770">
        <w:rPr>
          <w:rFonts w:ascii="Times New Roman" w:eastAsia="Calibri" w:hAnsi="Times New Roman" w:cs="Times New Roman"/>
          <w:sz w:val="24"/>
          <w:szCs w:val="24"/>
        </w:rPr>
        <w:t>Якщо</w:t>
      </w:r>
      <w:r w:rsidR="009C7C29">
        <w:rPr>
          <w:rFonts w:ascii="Times New Roman" w:eastAsia="Calibri" w:hAnsi="Times New Roman" w:cs="Times New Roman"/>
          <w:sz w:val="24"/>
          <w:szCs w:val="24"/>
          <w:lang w:val="uk-UA"/>
        </w:rPr>
        <w:t xml:space="preserve"> </w:t>
      </w:r>
      <w:r w:rsidRPr="00114770">
        <w:rPr>
          <w:rFonts w:ascii="Times New Roman" w:eastAsia="Calibri" w:hAnsi="Times New Roman" w:cs="Times New Roman"/>
          <w:sz w:val="24"/>
          <w:szCs w:val="24"/>
        </w:rPr>
        <w:t>Підрядник прострочив виконання</w:t>
      </w:r>
      <w:r w:rsidR="009C7C29">
        <w:rPr>
          <w:rFonts w:ascii="Times New Roman" w:eastAsia="Calibri" w:hAnsi="Times New Roman" w:cs="Times New Roman"/>
          <w:sz w:val="24"/>
          <w:szCs w:val="24"/>
          <w:lang w:val="uk-UA"/>
        </w:rPr>
        <w:t xml:space="preserve"> </w:t>
      </w:r>
      <w:r w:rsidRPr="00114770">
        <w:rPr>
          <w:rFonts w:ascii="Times New Roman" w:eastAsia="Calibri" w:hAnsi="Times New Roman" w:cs="Times New Roman"/>
          <w:sz w:val="24"/>
          <w:szCs w:val="24"/>
        </w:rPr>
        <w:t>робі</w:t>
      </w:r>
      <w:r w:rsidR="00EB03CC">
        <w:rPr>
          <w:rFonts w:ascii="Times New Roman" w:eastAsia="Calibri" w:hAnsi="Times New Roman" w:cs="Times New Roman"/>
          <w:sz w:val="24"/>
          <w:szCs w:val="24"/>
        </w:rPr>
        <w:t xml:space="preserve">т за Договором більше, ніж на </w:t>
      </w:r>
      <w:r w:rsidR="00EB03CC">
        <w:rPr>
          <w:rFonts w:ascii="Times New Roman" w:eastAsia="Calibri" w:hAnsi="Times New Roman" w:cs="Times New Roman"/>
          <w:sz w:val="24"/>
          <w:szCs w:val="24"/>
          <w:lang w:val="uk-UA"/>
        </w:rPr>
        <w:t xml:space="preserve">10 </w:t>
      </w:r>
      <w:r w:rsidR="00EB03CC">
        <w:rPr>
          <w:rFonts w:ascii="Times New Roman" w:eastAsia="Calibri" w:hAnsi="Times New Roman" w:cs="Times New Roman"/>
          <w:sz w:val="24"/>
          <w:szCs w:val="24"/>
        </w:rPr>
        <w:t>(</w:t>
      </w:r>
      <w:r w:rsidR="00EB03CC">
        <w:rPr>
          <w:rFonts w:ascii="Times New Roman" w:eastAsia="Calibri" w:hAnsi="Times New Roman" w:cs="Times New Roman"/>
          <w:sz w:val="24"/>
          <w:szCs w:val="24"/>
          <w:lang w:val="uk-UA"/>
        </w:rPr>
        <w:t>десят</w:t>
      </w:r>
      <w:r w:rsidRPr="00114770">
        <w:rPr>
          <w:rFonts w:ascii="Times New Roman" w:eastAsia="Calibri" w:hAnsi="Times New Roman" w:cs="Times New Roman"/>
          <w:sz w:val="24"/>
          <w:szCs w:val="24"/>
        </w:rPr>
        <w:t>ь) днів (крім</w:t>
      </w:r>
      <w:r w:rsidR="009C7C29">
        <w:rPr>
          <w:rFonts w:ascii="Times New Roman" w:eastAsia="Calibri" w:hAnsi="Times New Roman" w:cs="Times New Roman"/>
          <w:sz w:val="24"/>
          <w:szCs w:val="24"/>
          <w:lang w:val="uk-UA"/>
        </w:rPr>
        <w:t xml:space="preserve"> </w:t>
      </w:r>
      <w:r w:rsidRPr="00114770">
        <w:rPr>
          <w:rFonts w:ascii="Times New Roman" w:eastAsia="Calibri" w:hAnsi="Times New Roman" w:cs="Times New Roman"/>
          <w:sz w:val="24"/>
          <w:szCs w:val="24"/>
        </w:rPr>
        <w:t>випадків, коли таке</w:t>
      </w:r>
      <w:r w:rsidR="009C7C29">
        <w:rPr>
          <w:rFonts w:ascii="Times New Roman" w:eastAsia="Calibri" w:hAnsi="Times New Roman" w:cs="Times New Roman"/>
          <w:sz w:val="24"/>
          <w:szCs w:val="24"/>
          <w:lang w:val="uk-UA"/>
        </w:rPr>
        <w:t xml:space="preserve"> </w:t>
      </w:r>
      <w:r w:rsidRPr="00114770">
        <w:rPr>
          <w:rFonts w:ascii="Times New Roman" w:eastAsia="Calibri" w:hAnsi="Times New Roman" w:cs="Times New Roman"/>
          <w:sz w:val="24"/>
          <w:szCs w:val="24"/>
        </w:rPr>
        <w:t>прострочення</w:t>
      </w:r>
      <w:r w:rsidR="009C7C29">
        <w:rPr>
          <w:rFonts w:ascii="Times New Roman" w:eastAsia="Calibri" w:hAnsi="Times New Roman" w:cs="Times New Roman"/>
          <w:sz w:val="24"/>
          <w:szCs w:val="24"/>
          <w:lang w:val="uk-UA"/>
        </w:rPr>
        <w:t xml:space="preserve"> </w:t>
      </w:r>
      <w:r w:rsidRPr="00114770">
        <w:rPr>
          <w:rFonts w:ascii="Times New Roman" w:eastAsia="Calibri" w:hAnsi="Times New Roman" w:cs="Times New Roman"/>
          <w:sz w:val="24"/>
          <w:szCs w:val="24"/>
        </w:rPr>
        <w:t>залежатиме</w:t>
      </w:r>
      <w:r w:rsidR="009C7C29">
        <w:rPr>
          <w:rFonts w:ascii="Times New Roman" w:eastAsia="Calibri" w:hAnsi="Times New Roman" w:cs="Times New Roman"/>
          <w:sz w:val="24"/>
          <w:szCs w:val="24"/>
          <w:lang w:val="uk-UA"/>
        </w:rPr>
        <w:t xml:space="preserve"> </w:t>
      </w:r>
      <w:r w:rsidRPr="00114770">
        <w:rPr>
          <w:rFonts w:ascii="Times New Roman" w:eastAsia="Calibri" w:hAnsi="Times New Roman" w:cs="Times New Roman"/>
          <w:sz w:val="24"/>
          <w:szCs w:val="24"/>
        </w:rPr>
        <w:t>від</w:t>
      </w:r>
      <w:r w:rsidR="009C7C29">
        <w:rPr>
          <w:rFonts w:ascii="Times New Roman" w:eastAsia="Calibri" w:hAnsi="Times New Roman" w:cs="Times New Roman"/>
          <w:sz w:val="24"/>
          <w:szCs w:val="24"/>
          <w:lang w:val="uk-UA"/>
        </w:rPr>
        <w:t xml:space="preserve"> </w:t>
      </w:r>
      <w:r w:rsidRPr="00114770">
        <w:rPr>
          <w:rFonts w:ascii="Times New Roman" w:eastAsia="Calibri" w:hAnsi="Times New Roman" w:cs="Times New Roman"/>
          <w:sz w:val="24"/>
          <w:szCs w:val="24"/>
        </w:rPr>
        <w:t>невиконання</w:t>
      </w:r>
      <w:r w:rsidR="009C7C29">
        <w:rPr>
          <w:rFonts w:ascii="Times New Roman" w:eastAsia="Calibri" w:hAnsi="Times New Roman" w:cs="Times New Roman"/>
          <w:sz w:val="24"/>
          <w:szCs w:val="24"/>
          <w:lang w:val="uk-UA"/>
        </w:rPr>
        <w:t xml:space="preserve"> </w:t>
      </w:r>
      <w:r w:rsidRPr="00114770">
        <w:rPr>
          <w:rFonts w:ascii="Times New Roman" w:eastAsia="Calibri" w:hAnsi="Times New Roman" w:cs="Times New Roman"/>
          <w:sz w:val="24"/>
          <w:szCs w:val="24"/>
        </w:rPr>
        <w:t>Замовником</w:t>
      </w:r>
      <w:r w:rsidR="009C7C29">
        <w:rPr>
          <w:rFonts w:ascii="Times New Roman" w:eastAsia="Calibri" w:hAnsi="Times New Roman" w:cs="Times New Roman"/>
          <w:sz w:val="24"/>
          <w:szCs w:val="24"/>
          <w:lang w:val="uk-UA"/>
        </w:rPr>
        <w:t xml:space="preserve"> </w:t>
      </w:r>
      <w:r w:rsidRPr="00114770">
        <w:rPr>
          <w:rFonts w:ascii="Times New Roman" w:eastAsia="Calibri" w:hAnsi="Times New Roman" w:cs="Times New Roman"/>
          <w:sz w:val="24"/>
          <w:szCs w:val="24"/>
        </w:rPr>
        <w:t>його</w:t>
      </w:r>
      <w:r w:rsidR="009C7C29">
        <w:rPr>
          <w:rFonts w:ascii="Times New Roman" w:eastAsia="Calibri" w:hAnsi="Times New Roman" w:cs="Times New Roman"/>
          <w:sz w:val="24"/>
          <w:szCs w:val="24"/>
          <w:lang w:val="uk-UA"/>
        </w:rPr>
        <w:t xml:space="preserve"> </w:t>
      </w:r>
      <w:r w:rsidRPr="00114770">
        <w:rPr>
          <w:rFonts w:ascii="Times New Roman" w:eastAsia="Calibri" w:hAnsi="Times New Roman" w:cs="Times New Roman"/>
          <w:sz w:val="24"/>
          <w:szCs w:val="24"/>
        </w:rPr>
        <w:t>зобов’язань за Договором).</w:t>
      </w:r>
    </w:p>
    <w:p w:rsidR="00114770" w:rsidRPr="00114770" w:rsidRDefault="00114770" w:rsidP="00F20DBF">
      <w:pPr>
        <w:ind w:firstLine="567"/>
        <w:contextualSpacing/>
        <w:jc w:val="both"/>
        <w:rPr>
          <w:rFonts w:ascii="Times New Roman" w:eastAsia="Calibri" w:hAnsi="Times New Roman" w:cs="Times New Roman"/>
          <w:sz w:val="24"/>
          <w:szCs w:val="24"/>
        </w:rPr>
      </w:pPr>
      <w:r w:rsidRPr="00114770">
        <w:rPr>
          <w:rFonts w:ascii="Times New Roman" w:eastAsia="Calibri" w:hAnsi="Times New Roman" w:cs="Times New Roman"/>
          <w:sz w:val="24"/>
          <w:szCs w:val="24"/>
        </w:rPr>
        <w:t>У випадку</w:t>
      </w:r>
      <w:r w:rsidR="009C7C29">
        <w:rPr>
          <w:rFonts w:ascii="Times New Roman" w:eastAsia="Calibri" w:hAnsi="Times New Roman" w:cs="Times New Roman"/>
          <w:sz w:val="24"/>
          <w:szCs w:val="24"/>
          <w:lang w:val="uk-UA"/>
        </w:rPr>
        <w:t xml:space="preserve"> </w:t>
      </w:r>
      <w:r w:rsidRPr="00114770">
        <w:rPr>
          <w:rFonts w:ascii="Times New Roman" w:eastAsia="Calibri" w:hAnsi="Times New Roman" w:cs="Times New Roman"/>
          <w:sz w:val="24"/>
          <w:szCs w:val="24"/>
        </w:rPr>
        <w:t>порушення</w:t>
      </w:r>
      <w:r w:rsidR="009C7C29">
        <w:rPr>
          <w:rFonts w:ascii="Times New Roman" w:eastAsia="Calibri" w:hAnsi="Times New Roman" w:cs="Times New Roman"/>
          <w:sz w:val="24"/>
          <w:szCs w:val="24"/>
          <w:lang w:val="uk-UA"/>
        </w:rPr>
        <w:t xml:space="preserve"> </w:t>
      </w:r>
      <w:r w:rsidRPr="00114770">
        <w:rPr>
          <w:rFonts w:ascii="Times New Roman" w:eastAsia="Calibri" w:hAnsi="Times New Roman" w:cs="Times New Roman"/>
          <w:sz w:val="24"/>
          <w:szCs w:val="24"/>
        </w:rPr>
        <w:t>Підрядником строку початку чи</w:t>
      </w:r>
      <w:r w:rsidR="009C7C29">
        <w:rPr>
          <w:rFonts w:ascii="Times New Roman" w:eastAsia="Calibri" w:hAnsi="Times New Roman" w:cs="Times New Roman"/>
          <w:sz w:val="24"/>
          <w:szCs w:val="24"/>
          <w:lang w:val="uk-UA"/>
        </w:rPr>
        <w:t xml:space="preserve"> </w:t>
      </w:r>
      <w:r w:rsidRPr="00114770">
        <w:rPr>
          <w:rFonts w:ascii="Times New Roman" w:eastAsia="Calibri" w:hAnsi="Times New Roman" w:cs="Times New Roman"/>
          <w:sz w:val="24"/>
          <w:szCs w:val="24"/>
        </w:rPr>
        <w:t>порушення</w:t>
      </w:r>
      <w:r w:rsidR="009C7C29">
        <w:rPr>
          <w:rFonts w:ascii="Times New Roman" w:eastAsia="Calibri" w:hAnsi="Times New Roman" w:cs="Times New Roman"/>
          <w:sz w:val="24"/>
          <w:szCs w:val="24"/>
          <w:lang w:val="uk-UA"/>
        </w:rPr>
        <w:t xml:space="preserve"> </w:t>
      </w:r>
      <w:r w:rsidRPr="00114770">
        <w:rPr>
          <w:rFonts w:ascii="Times New Roman" w:eastAsia="Calibri" w:hAnsi="Times New Roman" w:cs="Times New Roman"/>
          <w:sz w:val="24"/>
          <w:szCs w:val="24"/>
        </w:rPr>
        <w:t>строків</w:t>
      </w:r>
      <w:r w:rsidR="009C7C29">
        <w:rPr>
          <w:rFonts w:ascii="Times New Roman" w:eastAsia="Calibri" w:hAnsi="Times New Roman" w:cs="Times New Roman"/>
          <w:sz w:val="24"/>
          <w:szCs w:val="24"/>
          <w:lang w:val="uk-UA"/>
        </w:rPr>
        <w:t xml:space="preserve"> </w:t>
      </w:r>
      <w:r w:rsidRPr="00114770">
        <w:rPr>
          <w:rFonts w:ascii="Times New Roman" w:eastAsia="Calibri" w:hAnsi="Times New Roman" w:cs="Times New Roman"/>
          <w:sz w:val="24"/>
          <w:szCs w:val="24"/>
        </w:rPr>
        <w:t>виконання</w:t>
      </w:r>
      <w:r w:rsidR="009C7C29">
        <w:rPr>
          <w:rFonts w:ascii="Times New Roman" w:eastAsia="Calibri" w:hAnsi="Times New Roman" w:cs="Times New Roman"/>
          <w:sz w:val="24"/>
          <w:szCs w:val="24"/>
          <w:lang w:val="uk-UA"/>
        </w:rPr>
        <w:t xml:space="preserve"> </w:t>
      </w:r>
      <w:r w:rsidRPr="00114770">
        <w:rPr>
          <w:rFonts w:ascii="Times New Roman" w:eastAsia="Calibri" w:hAnsi="Times New Roman" w:cs="Times New Roman"/>
          <w:sz w:val="24"/>
          <w:szCs w:val="24"/>
        </w:rPr>
        <w:t>робіт</w:t>
      </w:r>
      <w:r w:rsidR="009C7C29">
        <w:rPr>
          <w:rFonts w:ascii="Times New Roman" w:eastAsia="Calibri" w:hAnsi="Times New Roman" w:cs="Times New Roman"/>
          <w:sz w:val="24"/>
          <w:szCs w:val="24"/>
          <w:lang w:val="uk-UA"/>
        </w:rPr>
        <w:t xml:space="preserve"> </w:t>
      </w:r>
      <w:r w:rsidRPr="00114770">
        <w:rPr>
          <w:rFonts w:ascii="Times New Roman" w:eastAsia="Calibri" w:hAnsi="Times New Roman" w:cs="Times New Roman"/>
          <w:sz w:val="24"/>
          <w:szCs w:val="24"/>
        </w:rPr>
        <w:t>Замовник</w:t>
      </w:r>
      <w:r w:rsidR="009C7C29">
        <w:rPr>
          <w:rFonts w:ascii="Times New Roman" w:eastAsia="Calibri" w:hAnsi="Times New Roman" w:cs="Times New Roman"/>
          <w:sz w:val="24"/>
          <w:szCs w:val="24"/>
          <w:lang w:val="uk-UA"/>
        </w:rPr>
        <w:t xml:space="preserve"> </w:t>
      </w:r>
      <w:r w:rsidRPr="00114770">
        <w:rPr>
          <w:rFonts w:ascii="Times New Roman" w:eastAsia="Calibri" w:hAnsi="Times New Roman" w:cs="Times New Roman"/>
          <w:sz w:val="24"/>
          <w:szCs w:val="24"/>
        </w:rPr>
        <w:t>вправі</w:t>
      </w:r>
      <w:r w:rsidR="009C7C29">
        <w:rPr>
          <w:rFonts w:ascii="Times New Roman" w:eastAsia="Calibri" w:hAnsi="Times New Roman" w:cs="Times New Roman"/>
          <w:sz w:val="24"/>
          <w:szCs w:val="24"/>
          <w:lang w:val="uk-UA"/>
        </w:rPr>
        <w:t xml:space="preserve"> </w:t>
      </w:r>
      <w:r w:rsidRPr="00114770">
        <w:rPr>
          <w:rFonts w:ascii="Times New Roman" w:eastAsia="Calibri" w:hAnsi="Times New Roman" w:cs="Times New Roman"/>
          <w:sz w:val="24"/>
          <w:szCs w:val="24"/>
        </w:rPr>
        <w:t>протягом 5 (п’яти) календарних</w:t>
      </w:r>
      <w:r w:rsidR="009C7C29">
        <w:rPr>
          <w:rFonts w:ascii="Times New Roman" w:eastAsia="Calibri" w:hAnsi="Times New Roman" w:cs="Times New Roman"/>
          <w:sz w:val="24"/>
          <w:szCs w:val="24"/>
          <w:lang w:val="uk-UA"/>
        </w:rPr>
        <w:t xml:space="preserve"> </w:t>
      </w:r>
      <w:r w:rsidRPr="00114770">
        <w:rPr>
          <w:rFonts w:ascii="Times New Roman" w:eastAsia="Calibri" w:hAnsi="Times New Roman" w:cs="Times New Roman"/>
          <w:sz w:val="24"/>
          <w:szCs w:val="24"/>
        </w:rPr>
        <w:t>днів з моменту отримання</w:t>
      </w:r>
      <w:r w:rsidR="009C7C29">
        <w:rPr>
          <w:rFonts w:ascii="Times New Roman" w:eastAsia="Calibri" w:hAnsi="Times New Roman" w:cs="Times New Roman"/>
          <w:sz w:val="24"/>
          <w:szCs w:val="24"/>
          <w:lang w:val="uk-UA"/>
        </w:rPr>
        <w:t xml:space="preserve"> </w:t>
      </w:r>
      <w:r w:rsidRPr="00114770">
        <w:rPr>
          <w:rFonts w:ascii="Times New Roman" w:eastAsia="Calibri" w:hAnsi="Times New Roman" w:cs="Times New Roman"/>
          <w:sz w:val="24"/>
          <w:szCs w:val="24"/>
        </w:rPr>
        <w:t>Підрядником</w:t>
      </w:r>
      <w:r w:rsidR="009C7C29">
        <w:rPr>
          <w:rFonts w:ascii="Times New Roman" w:eastAsia="Calibri" w:hAnsi="Times New Roman" w:cs="Times New Roman"/>
          <w:sz w:val="24"/>
          <w:szCs w:val="24"/>
          <w:lang w:val="uk-UA"/>
        </w:rPr>
        <w:t xml:space="preserve"> </w:t>
      </w:r>
      <w:r w:rsidRPr="00114770">
        <w:rPr>
          <w:rFonts w:ascii="Times New Roman" w:eastAsia="Calibri" w:hAnsi="Times New Roman" w:cs="Times New Roman"/>
          <w:sz w:val="24"/>
          <w:szCs w:val="24"/>
        </w:rPr>
        <w:t>відповідного</w:t>
      </w:r>
      <w:r w:rsidR="009C7C29">
        <w:rPr>
          <w:rFonts w:ascii="Times New Roman" w:eastAsia="Calibri" w:hAnsi="Times New Roman" w:cs="Times New Roman"/>
          <w:sz w:val="24"/>
          <w:szCs w:val="24"/>
          <w:lang w:val="uk-UA"/>
        </w:rPr>
        <w:t xml:space="preserve"> </w:t>
      </w:r>
      <w:r w:rsidRPr="00114770">
        <w:rPr>
          <w:rFonts w:ascii="Times New Roman" w:eastAsia="Calibri" w:hAnsi="Times New Roman" w:cs="Times New Roman"/>
          <w:sz w:val="24"/>
          <w:szCs w:val="24"/>
        </w:rPr>
        <w:t>повідомлення про відмовувід договору з підстав, зазначених в цьому</w:t>
      </w:r>
      <w:r w:rsidR="009C7C29">
        <w:rPr>
          <w:rFonts w:ascii="Times New Roman" w:eastAsia="Calibri" w:hAnsi="Times New Roman" w:cs="Times New Roman"/>
          <w:sz w:val="24"/>
          <w:szCs w:val="24"/>
          <w:lang w:val="uk-UA"/>
        </w:rPr>
        <w:t xml:space="preserve"> </w:t>
      </w:r>
      <w:r w:rsidRPr="00114770">
        <w:rPr>
          <w:rFonts w:ascii="Times New Roman" w:eastAsia="Calibri" w:hAnsi="Times New Roman" w:cs="Times New Roman"/>
          <w:sz w:val="24"/>
          <w:szCs w:val="24"/>
        </w:rPr>
        <w:t>пункті, отримати</w:t>
      </w:r>
      <w:r w:rsidR="009C7C29">
        <w:rPr>
          <w:rFonts w:ascii="Times New Roman" w:eastAsia="Calibri" w:hAnsi="Times New Roman" w:cs="Times New Roman"/>
          <w:sz w:val="24"/>
          <w:szCs w:val="24"/>
          <w:lang w:val="uk-UA"/>
        </w:rPr>
        <w:t xml:space="preserve"> </w:t>
      </w:r>
      <w:r w:rsidRPr="00114770">
        <w:rPr>
          <w:rFonts w:ascii="Times New Roman" w:eastAsia="Calibri" w:hAnsi="Times New Roman" w:cs="Times New Roman"/>
          <w:sz w:val="24"/>
          <w:szCs w:val="24"/>
        </w:rPr>
        <w:t>від</w:t>
      </w:r>
      <w:r w:rsidR="009C7C29">
        <w:rPr>
          <w:rFonts w:ascii="Times New Roman" w:eastAsia="Calibri" w:hAnsi="Times New Roman" w:cs="Times New Roman"/>
          <w:sz w:val="24"/>
          <w:szCs w:val="24"/>
          <w:lang w:val="uk-UA"/>
        </w:rPr>
        <w:t xml:space="preserve"> </w:t>
      </w:r>
      <w:r w:rsidRPr="00114770">
        <w:rPr>
          <w:rFonts w:ascii="Times New Roman" w:eastAsia="Calibri" w:hAnsi="Times New Roman" w:cs="Times New Roman"/>
          <w:sz w:val="24"/>
          <w:szCs w:val="24"/>
        </w:rPr>
        <w:t>підрядника всю передану</w:t>
      </w:r>
      <w:r w:rsidR="009C7C29">
        <w:rPr>
          <w:rFonts w:ascii="Times New Roman" w:eastAsia="Calibri" w:hAnsi="Times New Roman" w:cs="Times New Roman"/>
          <w:sz w:val="24"/>
          <w:szCs w:val="24"/>
          <w:lang w:val="uk-UA"/>
        </w:rPr>
        <w:t xml:space="preserve"> </w:t>
      </w:r>
      <w:r w:rsidRPr="00114770">
        <w:rPr>
          <w:rFonts w:ascii="Times New Roman" w:eastAsia="Calibri" w:hAnsi="Times New Roman" w:cs="Times New Roman"/>
          <w:sz w:val="24"/>
          <w:szCs w:val="24"/>
        </w:rPr>
        <w:t>йому</w:t>
      </w:r>
      <w:r w:rsidR="009C7C29">
        <w:rPr>
          <w:rFonts w:ascii="Times New Roman" w:eastAsia="Calibri" w:hAnsi="Times New Roman" w:cs="Times New Roman"/>
          <w:sz w:val="24"/>
          <w:szCs w:val="24"/>
          <w:lang w:val="uk-UA"/>
        </w:rPr>
        <w:t xml:space="preserve"> </w:t>
      </w:r>
      <w:r w:rsidRPr="00114770">
        <w:rPr>
          <w:rFonts w:ascii="Times New Roman" w:eastAsia="Calibri" w:hAnsi="Times New Roman" w:cs="Times New Roman"/>
          <w:sz w:val="24"/>
          <w:szCs w:val="24"/>
        </w:rPr>
        <w:t>Замовником</w:t>
      </w:r>
      <w:r w:rsidR="009C7C29">
        <w:rPr>
          <w:rFonts w:ascii="Times New Roman" w:eastAsia="Calibri" w:hAnsi="Times New Roman" w:cs="Times New Roman"/>
          <w:sz w:val="24"/>
          <w:szCs w:val="24"/>
          <w:lang w:val="uk-UA"/>
        </w:rPr>
        <w:t xml:space="preserve"> </w:t>
      </w:r>
      <w:r w:rsidRPr="00114770">
        <w:rPr>
          <w:rFonts w:ascii="Times New Roman" w:eastAsia="Calibri" w:hAnsi="Times New Roman" w:cs="Times New Roman"/>
          <w:sz w:val="24"/>
          <w:szCs w:val="24"/>
        </w:rPr>
        <w:t>проектну</w:t>
      </w:r>
      <w:r w:rsidR="009C7C29">
        <w:rPr>
          <w:rFonts w:ascii="Times New Roman" w:eastAsia="Calibri" w:hAnsi="Times New Roman" w:cs="Times New Roman"/>
          <w:sz w:val="24"/>
          <w:szCs w:val="24"/>
          <w:lang w:val="uk-UA"/>
        </w:rPr>
        <w:t xml:space="preserve"> </w:t>
      </w:r>
      <w:r w:rsidRPr="00114770">
        <w:rPr>
          <w:rFonts w:ascii="Times New Roman" w:eastAsia="Calibri" w:hAnsi="Times New Roman" w:cs="Times New Roman"/>
          <w:sz w:val="24"/>
          <w:szCs w:val="24"/>
        </w:rPr>
        <w:t>документацію, суму перерахованих</w:t>
      </w:r>
      <w:r w:rsidR="009C7C29">
        <w:rPr>
          <w:rFonts w:ascii="Times New Roman" w:eastAsia="Calibri" w:hAnsi="Times New Roman" w:cs="Times New Roman"/>
          <w:sz w:val="24"/>
          <w:szCs w:val="24"/>
          <w:lang w:val="uk-UA"/>
        </w:rPr>
        <w:t xml:space="preserve"> </w:t>
      </w:r>
      <w:r w:rsidRPr="00114770">
        <w:rPr>
          <w:rFonts w:ascii="Times New Roman" w:eastAsia="Calibri" w:hAnsi="Times New Roman" w:cs="Times New Roman"/>
          <w:sz w:val="24"/>
          <w:szCs w:val="24"/>
        </w:rPr>
        <w:t>підряднику</w:t>
      </w:r>
      <w:r w:rsidR="009C7C29">
        <w:rPr>
          <w:rFonts w:ascii="Times New Roman" w:eastAsia="Calibri" w:hAnsi="Times New Roman" w:cs="Times New Roman"/>
          <w:sz w:val="24"/>
          <w:szCs w:val="24"/>
          <w:lang w:val="uk-UA"/>
        </w:rPr>
        <w:t xml:space="preserve"> </w:t>
      </w:r>
      <w:r w:rsidRPr="00114770">
        <w:rPr>
          <w:rFonts w:ascii="Times New Roman" w:eastAsia="Calibri" w:hAnsi="Times New Roman" w:cs="Times New Roman"/>
          <w:sz w:val="24"/>
          <w:szCs w:val="24"/>
        </w:rPr>
        <w:t>коштів (крім</w:t>
      </w:r>
      <w:r w:rsidR="009C7C29">
        <w:rPr>
          <w:rFonts w:ascii="Times New Roman" w:eastAsia="Calibri" w:hAnsi="Times New Roman" w:cs="Times New Roman"/>
          <w:sz w:val="24"/>
          <w:szCs w:val="24"/>
          <w:lang w:val="uk-UA"/>
        </w:rPr>
        <w:t xml:space="preserve"> </w:t>
      </w:r>
      <w:r w:rsidRPr="00114770">
        <w:rPr>
          <w:rFonts w:ascii="Times New Roman" w:eastAsia="Calibri" w:hAnsi="Times New Roman" w:cs="Times New Roman"/>
          <w:sz w:val="24"/>
          <w:szCs w:val="24"/>
        </w:rPr>
        <w:t>коштів за фактично</w:t>
      </w:r>
      <w:r w:rsidR="009C7C29">
        <w:rPr>
          <w:rFonts w:ascii="Times New Roman" w:eastAsia="Calibri" w:hAnsi="Times New Roman" w:cs="Times New Roman"/>
          <w:sz w:val="24"/>
          <w:szCs w:val="24"/>
          <w:lang w:val="uk-UA"/>
        </w:rPr>
        <w:t xml:space="preserve"> </w:t>
      </w:r>
      <w:r w:rsidRPr="00114770">
        <w:rPr>
          <w:rFonts w:ascii="Times New Roman" w:eastAsia="Calibri" w:hAnsi="Times New Roman" w:cs="Times New Roman"/>
          <w:sz w:val="24"/>
          <w:szCs w:val="24"/>
        </w:rPr>
        <w:t>виконані та здані</w:t>
      </w:r>
      <w:r w:rsidR="009C7C29">
        <w:rPr>
          <w:rFonts w:ascii="Times New Roman" w:eastAsia="Calibri" w:hAnsi="Times New Roman" w:cs="Times New Roman"/>
          <w:sz w:val="24"/>
          <w:szCs w:val="24"/>
          <w:lang w:val="uk-UA"/>
        </w:rPr>
        <w:t xml:space="preserve"> </w:t>
      </w:r>
      <w:r w:rsidRPr="00114770">
        <w:rPr>
          <w:rFonts w:ascii="Times New Roman" w:eastAsia="Calibri" w:hAnsi="Times New Roman" w:cs="Times New Roman"/>
          <w:sz w:val="24"/>
          <w:szCs w:val="24"/>
        </w:rPr>
        <w:t>Замовнику</w:t>
      </w:r>
      <w:r w:rsidR="009C7C29">
        <w:rPr>
          <w:rFonts w:ascii="Times New Roman" w:eastAsia="Calibri" w:hAnsi="Times New Roman" w:cs="Times New Roman"/>
          <w:sz w:val="24"/>
          <w:szCs w:val="24"/>
          <w:lang w:val="uk-UA"/>
        </w:rPr>
        <w:t xml:space="preserve"> </w:t>
      </w:r>
      <w:r w:rsidRPr="00114770">
        <w:rPr>
          <w:rFonts w:ascii="Times New Roman" w:eastAsia="Calibri" w:hAnsi="Times New Roman" w:cs="Times New Roman"/>
          <w:sz w:val="24"/>
          <w:szCs w:val="24"/>
        </w:rPr>
        <w:t xml:space="preserve">роботи). </w:t>
      </w:r>
    </w:p>
    <w:p w:rsidR="00114770" w:rsidRPr="00114770" w:rsidRDefault="00114770" w:rsidP="00F20DBF">
      <w:pPr>
        <w:ind w:firstLine="567"/>
        <w:contextualSpacing/>
        <w:jc w:val="both"/>
        <w:rPr>
          <w:rFonts w:ascii="Times New Roman" w:eastAsia="Calibri" w:hAnsi="Times New Roman" w:cs="Times New Roman"/>
          <w:spacing w:val="2"/>
          <w:sz w:val="24"/>
          <w:szCs w:val="24"/>
        </w:rPr>
      </w:pPr>
      <w:r w:rsidRPr="00114770">
        <w:rPr>
          <w:rFonts w:ascii="Times New Roman" w:eastAsia="Calibri" w:hAnsi="Times New Roman" w:cs="Times New Roman"/>
          <w:spacing w:val="2"/>
          <w:sz w:val="24"/>
          <w:szCs w:val="24"/>
        </w:rPr>
        <w:lastRenderedPageBreak/>
        <w:t>Протягом 3 (трьох) робочих</w:t>
      </w:r>
      <w:r w:rsidR="00AA4C05">
        <w:rPr>
          <w:rFonts w:ascii="Times New Roman" w:eastAsia="Calibri" w:hAnsi="Times New Roman" w:cs="Times New Roman"/>
          <w:spacing w:val="2"/>
          <w:sz w:val="24"/>
          <w:szCs w:val="24"/>
          <w:lang w:val="uk-UA"/>
        </w:rPr>
        <w:t xml:space="preserve"> </w:t>
      </w:r>
      <w:r w:rsidRPr="00114770">
        <w:rPr>
          <w:rFonts w:ascii="Times New Roman" w:eastAsia="Calibri" w:hAnsi="Times New Roman" w:cs="Times New Roman"/>
          <w:spacing w:val="2"/>
          <w:sz w:val="24"/>
          <w:szCs w:val="24"/>
        </w:rPr>
        <w:t>днів з дати</w:t>
      </w:r>
      <w:r w:rsidR="00AA4C05">
        <w:rPr>
          <w:rFonts w:ascii="Times New Roman" w:eastAsia="Calibri" w:hAnsi="Times New Roman" w:cs="Times New Roman"/>
          <w:spacing w:val="2"/>
          <w:sz w:val="24"/>
          <w:szCs w:val="24"/>
          <w:lang w:val="uk-UA"/>
        </w:rPr>
        <w:t xml:space="preserve"> </w:t>
      </w:r>
      <w:r w:rsidRPr="00114770">
        <w:rPr>
          <w:rFonts w:ascii="Times New Roman" w:eastAsia="Calibri" w:hAnsi="Times New Roman" w:cs="Times New Roman"/>
          <w:sz w:val="24"/>
          <w:szCs w:val="24"/>
        </w:rPr>
        <w:t>припинення</w:t>
      </w:r>
      <w:r w:rsidR="00AA4C05">
        <w:rPr>
          <w:rFonts w:ascii="Times New Roman" w:eastAsia="Calibri" w:hAnsi="Times New Roman" w:cs="Times New Roman"/>
          <w:sz w:val="24"/>
          <w:szCs w:val="24"/>
          <w:lang w:val="uk-UA"/>
        </w:rPr>
        <w:t xml:space="preserve"> </w:t>
      </w:r>
      <w:r w:rsidRPr="00114770">
        <w:rPr>
          <w:rFonts w:ascii="Times New Roman" w:eastAsia="Calibri" w:hAnsi="Times New Roman" w:cs="Times New Roman"/>
          <w:spacing w:val="2"/>
          <w:sz w:val="24"/>
          <w:szCs w:val="24"/>
        </w:rPr>
        <w:t xml:space="preserve">Договору </w:t>
      </w:r>
      <w:r w:rsidRPr="00114770">
        <w:rPr>
          <w:rFonts w:ascii="Times New Roman" w:eastAsia="Calibri" w:hAnsi="Times New Roman" w:cs="Times New Roman"/>
          <w:sz w:val="24"/>
          <w:szCs w:val="24"/>
        </w:rPr>
        <w:t>незалежно</w:t>
      </w:r>
      <w:r w:rsidR="00AA4C05">
        <w:rPr>
          <w:rFonts w:ascii="Times New Roman" w:eastAsia="Calibri" w:hAnsi="Times New Roman" w:cs="Times New Roman"/>
          <w:sz w:val="24"/>
          <w:szCs w:val="24"/>
          <w:lang w:val="uk-UA"/>
        </w:rPr>
        <w:t xml:space="preserve"> </w:t>
      </w:r>
      <w:r w:rsidRPr="00114770">
        <w:rPr>
          <w:rFonts w:ascii="Times New Roman" w:eastAsia="Calibri" w:hAnsi="Times New Roman" w:cs="Times New Roman"/>
          <w:sz w:val="24"/>
          <w:szCs w:val="24"/>
        </w:rPr>
        <w:t>від причин</w:t>
      </w:r>
      <w:r w:rsidRPr="00114770">
        <w:rPr>
          <w:rFonts w:ascii="Times New Roman" w:eastAsia="Calibri" w:hAnsi="Times New Roman" w:cs="Times New Roman"/>
          <w:spacing w:val="2"/>
          <w:sz w:val="24"/>
          <w:szCs w:val="24"/>
        </w:rPr>
        <w:t>:</w:t>
      </w:r>
    </w:p>
    <w:p w:rsidR="00114770" w:rsidRPr="00114770" w:rsidRDefault="00114770" w:rsidP="00EB03CC">
      <w:pPr>
        <w:numPr>
          <w:ilvl w:val="2"/>
          <w:numId w:val="31"/>
        </w:numPr>
        <w:tabs>
          <w:tab w:val="left" w:pos="851"/>
        </w:tabs>
        <w:suppressAutoHyphens/>
        <w:spacing w:after="0" w:line="240" w:lineRule="auto"/>
        <w:ind w:left="0" w:firstLine="0"/>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z w:val="24"/>
          <w:szCs w:val="24"/>
          <w:lang w:val="uk-UA" w:eastAsia="zh-CN"/>
        </w:rPr>
        <w:t>Підрядник зобов’язаний припинити виконання робіт, виходячи з принципу мінімізації ризиків виникнення небезпеки для людей та/або довкілля, а також збитків Замовника.</w:t>
      </w:r>
    </w:p>
    <w:p w:rsidR="00114770" w:rsidRPr="00114770" w:rsidRDefault="00114770" w:rsidP="00EB03CC">
      <w:pPr>
        <w:numPr>
          <w:ilvl w:val="2"/>
          <w:numId w:val="31"/>
        </w:numPr>
        <w:tabs>
          <w:tab w:val="right" w:pos="851"/>
        </w:tabs>
        <w:suppressAutoHyphens/>
        <w:spacing w:after="0" w:line="240" w:lineRule="auto"/>
        <w:ind w:left="0" w:firstLine="0"/>
        <w:jc w:val="both"/>
        <w:rPr>
          <w:rFonts w:ascii="Times New Roman" w:eastAsia="Times New Roman" w:hAnsi="Times New Roman" w:cs="Times New Roman"/>
          <w:spacing w:val="2"/>
          <w:sz w:val="24"/>
          <w:szCs w:val="24"/>
          <w:lang w:val="uk-UA" w:eastAsia="zh-CN"/>
        </w:rPr>
      </w:pPr>
      <w:r w:rsidRPr="00114770">
        <w:rPr>
          <w:rFonts w:ascii="Times New Roman" w:eastAsia="Times New Roman" w:hAnsi="Times New Roman" w:cs="Times New Roman"/>
          <w:sz w:val="24"/>
          <w:szCs w:val="24"/>
          <w:lang w:val="uk-UA" w:eastAsia="zh-CN"/>
        </w:rPr>
        <w:t xml:space="preserve">Підрядник повинен </w:t>
      </w:r>
      <w:r w:rsidRPr="00114770">
        <w:rPr>
          <w:rFonts w:ascii="Times New Roman" w:eastAsia="Times New Roman" w:hAnsi="Times New Roman" w:cs="Times New Roman"/>
          <w:spacing w:val="2"/>
          <w:sz w:val="24"/>
          <w:szCs w:val="24"/>
          <w:lang w:val="uk-UA" w:eastAsia="zh-CN"/>
        </w:rPr>
        <w:t>надати Замовнику:</w:t>
      </w:r>
    </w:p>
    <w:p w:rsidR="00114770" w:rsidRPr="00114770" w:rsidRDefault="00114770" w:rsidP="00EB03CC">
      <w:pPr>
        <w:numPr>
          <w:ilvl w:val="3"/>
          <w:numId w:val="31"/>
        </w:numPr>
        <w:tabs>
          <w:tab w:val="left" w:pos="284"/>
          <w:tab w:val="left" w:pos="426"/>
          <w:tab w:val="left" w:pos="709"/>
          <w:tab w:val="left" w:pos="851"/>
          <w:tab w:val="left" w:pos="993"/>
        </w:tabs>
        <w:suppressAutoHyphens/>
        <w:spacing w:after="0" w:line="240" w:lineRule="auto"/>
        <w:ind w:left="0" w:firstLine="0"/>
        <w:jc w:val="both"/>
        <w:rPr>
          <w:rFonts w:ascii="Times New Roman" w:eastAsia="Times New Roman" w:hAnsi="Times New Roman" w:cs="Times New Roman"/>
          <w:spacing w:val="2"/>
          <w:sz w:val="24"/>
          <w:szCs w:val="24"/>
          <w:lang w:val="uk-UA" w:eastAsia="zh-CN"/>
        </w:rPr>
      </w:pPr>
      <w:r w:rsidRPr="00114770">
        <w:rPr>
          <w:rFonts w:ascii="Times New Roman" w:eastAsia="Times New Roman" w:hAnsi="Times New Roman" w:cs="Times New Roman"/>
          <w:spacing w:val="2"/>
          <w:sz w:val="24"/>
          <w:szCs w:val="24"/>
          <w:lang w:val="uk-UA" w:eastAsia="zh-CN"/>
        </w:rPr>
        <w:t>матеріали, що отримані Підрядником від Замовника (в разі надання матеріалів Замовником);</w:t>
      </w:r>
    </w:p>
    <w:p w:rsidR="00114770" w:rsidRPr="00114770" w:rsidRDefault="00114770" w:rsidP="00EB03CC">
      <w:pPr>
        <w:numPr>
          <w:ilvl w:val="3"/>
          <w:numId w:val="31"/>
        </w:numPr>
        <w:tabs>
          <w:tab w:val="left" w:pos="709"/>
          <w:tab w:val="left" w:pos="993"/>
        </w:tabs>
        <w:suppressAutoHyphens/>
        <w:spacing w:after="0" w:line="240" w:lineRule="auto"/>
        <w:ind w:left="0" w:firstLine="0"/>
        <w:jc w:val="both"/>
        <w:rPr>
          <w:rFonts w:ascii="Times New Roman" w:eastAsia="Times New Roman" w:hAnsi="Times New Roman" w:cs="Times New Roman"/>
          <w:spacing w:val="2"/>
          <w:sz w:val="24"/>
          <w:szCs w:val="24"/>
          <w:lang w:val="uk-UA" w:eastAsia="zh-CN"/>
        </w:rPr>
      </w:pPr>
      <w:r w:rsidRPr="00114770">
        <w:rPr>
          <w:rFonts w:ascii="Times New Roman" w:eastAsia="Times New Roman" w:hAnsi="Times New Roman" w:cs="Times New Roman"/>
          <w:spacing w:val="2"/>
          <w:sz w:val="24"/>
          <w:szCs w:val="24"/>
          <w:lang w:val="uk-UA" w:eastAsia="zh-CN"/>
        </w:rPr>
        <w:t>інформацію щодо субпідрядних організацій, постачальників, що були залучені Підрядником для виконання робіт. Інформація має містити: назву та код ЄДРПОУ відповідної організації та вид робіт, що виконувалися нею та/або перелік матеріалів, що нею поставлялися;</w:t>
      </w:r>
    </w:p>
    <w:p w:rsidR="00114770" w:rsidRPr="00114770" w:rsidRDefault="00114770" w:rsidP="00EB03CC">
      <w:pPr>
        <w:numPr>
          <w:ilvl w:val="3"/>
          <w:numId w:val="31"/>
        </w:numPr>
        <w:tabs>
          <w:tab w:val="left" w:pos="993"/>
        </w:tabs>
        <w:suppressAutoHyphens/>
        <w:spacing w:after="0" w:line="240" w:lineRule="auto"/>
        <w:ind w:left="0" w:firstLine="0"/>
        <w:jc w:val="both"/>
        <w:rPr>
          <w:rFonts w:ascii="Times New Roman" w:eastAsia="Times New Roman" w:hAnsi="Times New Roman" w:cs="Times New Roman"/>
          <w:spacing w:val="2"/>
          <w:sz w:val="24"/>
          <w:szCs w:val="24"/>
          <w:lang w:val="uk-UA" w:eastAsia="zh-CN"/>
        </w:rPr>
      </w:pPr>
      <w:r w:rsidRPr="00114770">
        <w:rPr>
          <w:rFonts w:ascii="Times New Roman" w:eastAsia="Times New Roman" w:hAnsi="Times New Roman" w:cs="Times New Roman"/>
          <w:spacing w:val="2"/>
          <w:sz w:val="24"/>
          <w:szCs w:val="24"/>
          <w:lang w:val="uk-UA" w:eastAsia="zh-CN"/>
        </w:rPr>
        <w:t>виконавчу документацію, визначену Договором, проектною документацією та/або законодавством, на роботи, виконані Підрядником;</w:t>
      </w:r>
    </w:p>
    <w:p w:rsidR="00114770" w:rsidRPr="00114770" w:rsidRDefault="00114770" w:rsidP="00EB03CC">
      <w:pPr>
        <w:numPr>
          <w:ilvl w:val="2"/>
          <w:numId w:val="31"/>
        </w:numPr>
        <w:tabs>
          <w:tab w:val="left" w:pos="993"/>
        </w:tabs>
        <w:suppressAutoHyphens/>
        <w:spacing w:after="0" w:line="240" w:lineRule="auto"/>
        <w:ind w:left="0" w:firstLine="0"/>
        <w:jc w:val="both"/>
        <w:rPr>
          <w:rFonts w:ascii="Times New Roman" w:eastAsia="Times New Roman" w:hAnsi="Times New Roman" w:cs="Times New Roman"/>
          <w:spacing w:val="2"/>
          <w:sz w:val="24"/>
          <w:szCs w:val="24"/>
          <w:lang w:val="uk-UA" w:eastAsia="zh-CN"/>
        </w:rPr>
      </w:pPr>
      <w:r w:rsidRPr="00114770">
        <w:rPr>
          <w:rFonts w:ascii="Times New Roman" w:eastAsia="Times New Roman" w:hAnsi="Times New Roman" w:cs="Times New Roman"/>
          <w:spacing w:val="2"/>
          <w:sz w:val="24"/>
          <w:szCs w:val="24"/>
          <w:lang w:val="uk-UA" w:eastAsia="zh-CN"/>
        </w:rPr>
        <w:t>Сторони зобов’язані розпочати звірку взаємних зобов’язань, що виникли на підставі цього Договору:</w:t>
      </w:r>
    </w:p>
    <w:p w:rsidR="00114770" w:rsidRPr="00114770" w:rsidRDefault="00114770" w:rsidP="00EB03CC">
      <w:pPr>
        <w:numPr>
          <w:ilvl w:val="3"/>
          <w:numId w:val="31"/>
        </w:numPr>
        <w:tabs>
          <w:tab w:val="left" w:pos="993"/>
          <w:tab w:val="right" w:pos="6120"/>
        </w:tabs>
        <w:suppressAutoHyphens/>
        <w:spacing w:after="0" w:line="240" w:lineRule="auto"/>
        <w:ind w:left="0" w:firstLine="0"/>
        <w:jc w:val="both"/>
        <w:rPr>
          <w:rFonts w:ascii="Times New Roman" w:eastAsia="Times New Roman" w:hAnsi="Times New Roman" w:cs="Times New Roman"/>
          <w:spacing w:val="2"/>
          <w:sz w:val="24"/>
          <w:szCs w:val="24"/>
          <w:lang w:val="uk-UA" w:eastAsia="zh-CN"/>
        </w:rPr>
      </w:pPr>
      <w:r w:rsidRPr="00114770">
        <w:rPr>
          <w:rFonts w:ascii="Times New Roman" w:eastAsia="Times New Roman" w:hAnsi="Times New Roman" w:cs="Times New Roman"/>
          <w:spacing w:val="2"/>
          <w:sz w:val="24"/>
          <w:szCs w:val="24"/>
          <w:lang w:val="uk-UA" w:eastAsia="zh-CN"/>
        </w:rPr>
        <w:t>щодо розрахунків;</w:t>
      </w:r>
    </w:p>
    <w:p w:rsidR="00114770" w:rsidRPr="00114770" w:rsidRDefault="00114770" w:rsidP="00EB03CC">
      <w:pPr>
        <w:numPr>
          <w:ilvl w:val="3"/>
          <w:numId w:val="31"/>
        </w:numPr>
        <w:tabs>
          <w:tab w:val="left" w:pos="993"/>
          <w:tab w:val="right" w:pos="6120"/>
        </w:tabs>
        <w:suppressAutoHyphens/>
        <w:spacing w:after="0" w:line="240" w:lineRule="auto"/>
        <w:ind w:left="0" w:firstLine="0"/>
        <w:jc w:val="both"/>
        <w:rPr>
          <w:rFonts w:ascii="Times New Roman" w:eastAsia="Times New Roman" w:hAnsi="Times New Roman" w:cs="Times New Roman"/>
          <w:spacing w:val="2"/>
          <w:sz w:val="24"/>
          <w:szCs w:val="24"/>
          <w:lang w:val="uk-UA" w:eastAsia="zh-CN"/>
        </w:rPr>
      </w:pPr>
      <w:r w:rsidRPr="00114770">
        <w:rPr>
          <w:rFonts w:ascii="Times New Roman" w:eastAsia="Times New Roman" w:hAnsi="Times New Roman" w:cs="Times New Roman"/>
          <w:spacing w:val="2"/>
          <w:sz w:val="24"/>
          <w:szCs w:val="24"/>
          <w:lang w:val="uk-UA" w:eastAsia="zh-CN"/>
        </w:rPr>
        <w:t>щодо виконання робіт.</w:t>
      </w:r>
    </w:p>
    <w:p w:rsidR="00114770" w:rsidRPr="00114770" w:rsidRDefault="00114770" w:rsidP="00EB03CC">
      <w:pPr>
        <w:numPr>
          <w:ilvl w:val="1"/>
          <w:numId w:val="31"/>
        </w:numPr>
        <w:tabs>
          <w:tab w:val="left" w:pos="709"/>
          <w:tab w:val="right" w:pos="6120"/>
        </w:tabs>
        <w:suppressAutoHyphens/>
        <w:spacing w:after="0" w:line="240" w:lineRule="auto"/>
        <w:ind w:left="0" w:firstLine="0"/>
        <w:jc w:val="both"/>
        <w:rPr>
          <w:rFonts w:ascii="Times New Roman" w:eastAsia="Times New Roman" w:hAnsi="Times New Roman" w:cs="Times New Roman"/>
          <w:spacing w:val="2"/>
          <w:sz w:val="24"/>
          <w:szCs w:val="24"/>
          <w:lang w:val="uk-UA" w:eastAsia="zh-CN"/>
        </w:rPr>
      </w:pPr>
      <w:r w:rsidRPr="00114770">
        <w:rPr>
          <w:rFonts w:ascii="Times New Roman" w:eastAsia="Times New Roman" w:hAnsi="Times New Roman" w:cs="Times New Roman"/>
          <w:spacing w:val="2"/>
          <w:sz w:val="24"/>
          <w:szCs w:val="24"/>
          <w:lang w:val="uk-UA" w:eastAsia="zh-CN"/>
        </w:rPr>
        <w:t>За результатами звірки, що проводиться у разі припинення Договору Сторони зобов’язані підписати документи, які, зокрема, визначають:</w:t>
      </w:r>
    </w:p>
    <w:p w:rsidR="00114770" w:rsidRPr="00114770" w:rsidRDefault="00114770" w:rsidP="00EB03CC">
      <w:pPr>
        <w:numPr>
          <w:ilvl w:val="2"/>
          <w:numId w:val="31"/>
        </w:numPr>
        <w:tabs>
          <w:tab w:val="left" w:pos="709"/>
          <w:tab w:val="right" w:pos="6120"/>
        </w:tabs>
        <w:suppressAutoHyphens/>
        <w:spacing w:after="0" w:line="240" w:lineRule="auto"/>
        <w:ind w:left="0" w:firstLine="0"/>
        <w:jc w:val="both"/>
        <w:rPr>
          <w:rFonts w:ascii="Times New Roman" w:eastAsia="Times New Roman" w:hAnsi="Times New Roman" w:cs="Times New Roman"/>
          <w:spacing w:val="2"/>
          <w:sz w:val="24"/>
          <w:szCs w:val="24"/>
          <w:lang w:val="uk-UA" w:eastAsia="zh-CN"/>
        </w:rPr>
      </w:pPr>
      <w:r w:rsidRPr="00114770">
        <w:rPr>
          <w:rFonts w:ascii="Times New Roman" w:eastAsia="Times New Roman" w:hAnsi="Times New Roman" w:cs="Times New Roman"/>
          <w:spacing w:val="2"/>
          <w:sz w:val="24"/>
          <w:szCs w:val="24"/>
          <w:lang w:val="uk-UA" w:eastAsia="zh-CN"/>
        </w:rPr>
        <w:t>обсяги та вартість фактично належно виконаних робіт;</w:t>
      </w:r>
    </w:p>
    <w:p w:rsidR="00114770" w:rsidRPr="00114770" w:rsidRDefault="00114770" w:rsidP="00EB03CC">
      <w:pPr>
        <w:numPr>
          <w:ilvl w:val="2"/>
          <w:numId w:val="31"/>
        </w:numPr>
        <w:tabs>
          <w:tab w:val="left" w:pos="709"/>
          <w:tab w:val="right" w:pos="6120"/>
        </w:tabs>
        <w:suppressAutoHyphens/>
        <w:spacing w:after="0" w:line="240" w:lineRule="auto"/>
        <w:ind w:left="0" w:firstLine="0"/>
        <w:jc w:val="both"/>
        <w:rPr>
          <w:rFonts w:ascii="Times New Roman" w:eastAsia="Times New Roman" w:hAnsi="Times New Roman" w:cs="Times New Roman"/>
          <w:spacing w:val="2"/>
          <w:sz w:val="24"/>
          <w:szCs w:val="24"/>
          <w:lang w:val="uk-UA" w:eastAsia="zh-CN"/>
        </w:rPr>
      </w:pPr>
      <w:r w:rsidRPr="00114770">
        <w:rPr>
          <w:rFonts w:ascii="Times New Roman" w:eastAsia="Times New Roman" w:hAnsi="Times New Roman" w:cs="Times New Roman"/>
          <w:spacing w:val="2"/>
          <w:sz w:val="24"/>
          <w:szCs w:val="24"/>
          <w:lang w:val="uk-UA" w:eastAsia="zh-CN"/>
        </w:rPr>
        <w:t>обсяги, строки та порядок виконання робіт, необхідність виконання яких встановлена під час звірки взаємних зобов’язань;</w:t>
      </w:r>
    </w:p>
    <w:p w:rsidR="00114770" w:rsidRPr="00114770" w:rsidRDefault="00114770" w:rsidP="00EB03CC">
      <w:pPr>
        <w:numPr>
          <w:ilvl w:val="2"/>
          <w:numId w:val="31"/>
        </w:numPr>
        <w:tabs>
          <w:tab w:val="left" w:pos="709"/>
          <w:tab w:val="right" w:pos="6120"/>
        </w:tabs>
        <w:suppressAutoHyphens/>
        <w:spacing w:after="0" w:line="240" w:lineRule="auto"/>
        <w:ind w:left="0" w:firstLine="0"/>
        <w:jc w:val="both"/>
        <w:rPr>
          <w:rFonts w:ascii="Times New Roman" w:eastAsia="Times New Roman" w:hAnsi="Times New Roman" w:cs="Times New Roman"/>
          <w:spacing w:val="2"/>
          <w:sz w:val="24"/>
          <w:szCs w:val="24"/>
          <w:lang w:val="uk-UA" w:eastAsia="zh-CN"/>
        </w:rPr>
      </w:pPr>
      <w:r w:rsidRPr="00114770">
        <w:rPr>
          <w:rFonts w:ascii="Times New Roman" w:eastAsia="Times New Roman" w:hAnsi="Times New Roman" w:cs="Times New Roman"/>
          <w:spacing w:val="2"/>
          <w:sz w:val="24"/>
          <w:szCs w:val="24"/>
          <w:lang w:val="uk-UA" w:eastAsia="zh-CN"/>
        </w:rPr>
        <w:t>розмір суми коштів, належних до сплати Підряднику (повернення Замовнику), строки та порядок їх перерахування.</w:t>
      </w:r>
    </w:p>
    <w:p w:rsidR="00114770" w:rsidRPr="00114770" w:rsidRDefault="00114770" w:rsidP="00EB03CC">
      <w:pPr>
        <w:numPr>
          <w:ilvl w:val="1"/>
          <w:numId w:val="31"/>
        </w:numPr>
        <w:tabs>
          <w:tab w:val="left" w:pos="709"/>
          <w:tab w:val="right" w:pos="6120"/>
        </w:tabs>
        <w:suppressAutoHyphens/>
        <w:spacing w:after="0" w:line="240" w:lineRule="auto"/>
        <w:ind w:left="0" w:firstLine="0"/>
        <w:jc w:val="both"/>
        <w:rPr>
          <w:rFonts w:ascii="Times New Roman" w:eastAsia="Times New Roman" w:hAnsi="Times New Roman" w:cs="Times New Roman"/>
          <w:snapToGrid w:val="0"/>
          <w:sz w:val="24"/>
          <w:szCs w:val="24"/>
          <w:lang w:val="uk-UA" w:eastAsia="zh-CN"/>
        </w:rPr>
      </w:pPr>
      <w:r w:rsidRPr="00114770">
        <w:rPr>
          <w:rFonts w:ascii="Times New Roman" w:eastAsia="Times New Roman" w:hAnsi="Times New Roman" w:cs="Times New Roman"/>
          <w:snapToGrid w:val="0"/>
          <w:sz w:val="24"/>
          <w:szCs w:val="24"/>
          <w:lang w:val="uk-UA" w:eastAsia="zh-CN"/>
        </w:rPr>
        <w:t xml:space="preserve">Замовник перераховує Підряднику належні йому кошти у розмірі, в порядку та у строки, встановлені відповідним документом, підписаним Сторонами за результатами звірки, але не раніше дати підписання Сторонами акта приймання-передачі </w:t>
      </w:r>
      <w:r w:rsidRPr="00114770">
        <w:rPr>
          <w:rFonts w:ascii="Times New Roman" w:eastAsia="Times New Roman" w:hAnsi="Times New Roman" w:cs="Times New Roman"/>
          <w:spacing w:val="2"/>
          <w:sz w:val="24"/>
          <w:szCs w:val="24"/>
          <w:lang w:val="uk-UA" w:eastAsia="zh-CN"/>
        </w:rPr>
        <w:t>матеріальних ресурсів, що повинні бути передані Замовнику (в разі їх наявності).</w:t>
      </w:r>
    </w:p>
    <w:p w:rsidR="00114770" w:rsidRPr="00114770" w:rsidRDefault="00114770" w:rsidP="006809AC">
      <w:pPr>
        <w:numPr>
          <w:ilvl w:val="1"/>
          <w:numId w:val="31"/>
        </w:numPr>
        <w:tabs>
          <w:tab w:val="right" w:pos="567"/>
        </w:tabs>
        <w:suppressAutoHyphens/>
        <w:spacing w:after="0" w:line="240" w:lineRule="auto"/>
        <w:ind w:left="0" w:firstLine="0"/>
        <w:jc w:val="both"/>
        <w:rPr>
          <w:rFonts w:ascii="Times New Roman" w:eastAsia="Times New Roman" w:hAnsi="Times New Roman" w:cs="Times New Roman"/>
          <w:sz w:val="24"/>
          <w:szCs w:val="24"/>
          <w:lang w:val="uk-UA" w:eastAsia="zh-CN"/>
        </w:rPr>
      </w:pPr>
      <w:r w:rsidRPr="00114770">
        <w:rPr>
          <w:rFonts w:ascii="Times New Roman" w:eastAsia="Times New Roman" w:hAnsi="Times New Roman" w:cs="Times New Roman"/>
          <w:spacing w:val="2"/>
          <w:sz w:val="24"/>
          <w:szCs w:val="24"/>
          <w:lang w:val="uk-UA" w:eastAsia="zh-CN"/>
        </w:rPr>
        <w:t>Замовник має право не прийняти та не оплатити роботи, виконані Підрядником без попередньої письмової згоди Замовника на їх виконання після настання дати, з якої Договір вважається припиненим, крім робіт, технологічний процес виконання яких неможливо припинити до завершення певного етапу виконання.</w:t>
      </w:r>
      <w:bookmarkEnd w:id="0"/>
      <w:bookmarkEnd w:id="1"/>
    </w:p>
    <w:p w:rsidR="00114770" w:rsidRPr="00114770" w:rsidRDefault="00114770" w:rsidP="00F20DBF">
      <w:pPr>
        <w:tabs>
          <w:tab w:val="right" w:pos="6120"/>
        </w:tabs>
        <w:suppressAutoHyphens/>
        <w:spacing w:after="0" w:line="240" w:lineRule="auto"/>
        <w:ind w:left="567"/>
        <w:jc w:val="both"/>
        <w:rPr>
          <w:rFonts w:ascii="Times New Roman" w:eastAsia="Times New Roman" w:hAnsi="Times New Roman" w:cs="Times New Roman"/>
          <w:sz w:val="24"/>
          <w:szCs w:val="24"/>
          <w:lang w:val="uk-UA" w:eastAsia="zh-CN"/>
        </w:rPr>
      </w:pPr>
    </w:p>
    <w:p w:rsidR="004771E1" w:rsidRPr="004771E1" w:rsidRDefault="004771E1" w:rsidP="004771E1">
      <w:pPr>
        <w:suppressAutoHyphens/>
        <w:spacing w:after="0" w:line="240" w:lineRule="auto"/>
        <w:ind w:firstLine="567"/>
        <w:jc w:val="center"/>
        <w:rPr>
          <w:rFonts w:ascii="Times New Roman" w:eastAsia="Times New Roman" w:hAnsi="Times New Roman" w:cs="Times New Roman"/>
          <w:b/>
          <w:sz w:val="24"/>
          <w:szCs w:val="24"/>
          <w:lang w:val="uk-UA" w:eastAsia="zh-CN"/>
        </w:rPr>
      </w:pPr>
      <w:bookmarkStart w:id="2" w:name="_GoBack"/>
      <w:bookmarkEnd w:id="2"/>
      <w:r w:rsidRPr="004771E1">
        <w:rPr>
          <w:rFonts w:ascii="Times New Roman" w:eastAsia="Times New Roman" w:hAnsi="Times New Roman" w:cs="Times New Roman"/>
          <w:b/>
          <w:sz w:val="24"/>
          <w:szCs w:val="24"/>
          <w:lang w:val="uk-UA" w:eastAsia="zh-CN"/>
        </w:rPr>
        <w:t>18. ІНШІ УМОВИ</w:t>
      </w:r>
    </w:p>
    <w:p w:rsidR="004771E1" w:rsidRPr="004771E1" w:rsidRDefault="004771E1" w:rsidP="004466A8">
      <w:pPr>
        <w:suppressAutoHyphens/>
        <w:spacing w:after="0" w:line="240" w:lineRule="auto"/>
        <w:jc w:val="both"/>
        <w:rPr>
          <w:rFonts w:ascii="Times New Roman" w:eastAsia="Times New Roman" w:hAnsi="Times New Roman" w:cs="Times New Roman"/>
          <w:sz w:val="24"/>
          <w:szCs w:val="24"/>
          <w:lang w:val="uk-UA" w:eastAsia="zh-CN"/>
        </w:rPr>
      </w:pPr>
      <w:r w:rsidRPr="004771E1">
        <w:rPr>
          <w:rFonts w:ascii="Times New Roman" w:eastAsia="Times New Roman" w:hAnsi="Times New Roman" w:cs="Times New Roman"/>
          <w:sz w:val="24"/>
          <w:szCs w:val="24"/>
          <w:lang w:val="uk-UA" w:eastAsia="zh-CN"/>
        </w:rPr>
        <w:t>18.1. Сторони Договору підтверджують, що вони мають наступний податковий статус:</w:t>
      </w:r>
    </w:p>
    <w:p w:rsidR="004771E1" w:rsidRPr="004771E1" w:rsidRDefault="004771E1" w:rsidP="004466A8">
      <w:pPr>
        <w:suppressAutoHyphens/>
        <w:spacing w:after="0" w:line="240" w:lineRule="auto"/>
        <w:jc w:val="both"/>
        <w:rPr>
          <w:rFonts w:ascii="Times New Roman" w:eastAsia="Times New Roman" w:hAnsi="Times New Roman" w:cs="Times New Roman"/>
          <w:sz w:val="24"/>
          <w:szCs w:val="24"/>
          <w:lang w:val="uk-UA" w:eastAsia="zh-CN"/>
        </w:rPr>
      </w:pPr>
      <w:r w:rsidRPr="004771E1">
        <w:rPr>
          <w:rFonts w:ascii="Times New Roman" w:eastAsia="Times New Roman" w:hAnsi="Times New Roman" w:cs="Times New Roman"/>
          <w:sz w:val="24"/>
          <w:szCs w:val="24"/>
          <w:lang w:val="uk-UA" w:eastAsia="zh-CN"/>
        </w:rPr>
        <w:t>Замовник – бюджетна та неприбуткова організація.</w:t>
      </w:r>
    </w:p>
    <w:p w:rsidR="004771E1" w:rsidRPr="004771E1" w:rsidRDefault="004771E1" w:rsidP="004466A8">
      <w:pPr>
        <w:suppressAutoHyphens/>
        <w:spacing w:after="0" w:line="240" w:lineRule="auto"/>
        <w:jc w:val="both"/>
        <w:rPr>
          <w:rFonts w:ascii="Times New Roman" w:eastAsia="Times New Roman" w:hAnsi="Times New Roman" w:cs="Times New Roman"/>
          <w:sz w:val="24"/>
          <w:szCs w:val="24"/>
          <w:lang w:val="uk-UA" w:eastAsia="zh-CN"/>
        </w:rPr>
      </w:pPr>
      <w:r w:rsidRPr="004771E1">
        <w:rPr>
          <w:rFonts w:ascii="Times New Roman" w:eastAsia="Times New Roman" w:hAnsi="Times New Roman" w:cs="Times New Roman"/>
          <w:sz w:val="24"/>
          <w:szCs w:val="24"/>
          <w:lang w:val="uk-UA" w:eastAsia="zh-CN"/>
        </w:rPr>
        <w:t>Підрядник – платник податку на прибуток на загальних підставах, платник ПДВ.</w:t>
      </w:r>
    </w:p>
    <w:p w:rsidR="004771E1" w:rsidRPr="004771E1" w:rsidRDefault="004771E1" w:rsidP="004466A8">
      <w:pPr>
        <w:suppressAutoHyphens/>
        <w:spacing w:after="0" w:line="240" w:lineRule="auto"/>
        <w:jc w:val="both"/>
        <w:rPr>
          <w:rFonts w:ascii="Times New Roman" w:eastAsia="Times New Roman" w:hAnsi="Times New Roman" w:cs="Times New Roman"/>
          <w:sz w:val="24"/>
          <w:szCs w:val="24"/>
          <w:lang w:val="uk-UA" w:eastAsia="zh-CN"/>
        </w:rPr>
      </w:pPr>
      <w:r w:rsidRPr="004771E1">
        <w:rPr>
          <w:rFonts w:ascii="Times New Roman" w:eastAsia="Times New Roman" w:hAnsi="Times New Roman" w:cs="Times New Roman"/>
          <w:sz w:val="24"/>
          <w:szCs w:val="24"/>
          <w:lang w:val="uk-UA" w:eastAsia="zh-CN"/>
        </w:rPr>
        <w:t xml:space="preserve">У випадку зміни зазначених вище умов оподаткування у будь - якої із Сторін, ця Сторона зобов’язана письмово повідомити іншу Сторону про зміни, що відбулися протягом 2 (двох) календарних днів з моменту одержання (введення в дію) документів, що підтверджують перехід (переведення) на нові умови оподаткування. </w:t>
      </w:r>
    </w:p>
    <w:p w:rsidR="004771E1" w:rsidRPr="004771E1" w:rsidRDefault="004771E1" w:rsidP="004466A8">
      <w:pPr>
        <w:suppressAutoHyphens/>
        <w:spacing w:after="0" w:line="240" w:lineRule="auto"/>
        <w:jc w:val="both"/>
        <w:rPr>
          <w:rFonts w:ascii="Times New Roman" w:eastAsia="Times New Roman" w:hAnsi="Times New Roman" w:cs="Times New Roman"/>
          <w:sz w:val="24"/>
          <w:szCs w:val="24"/>
          <w:lang w:val="uk-UA" w:eastAsia="zh-CN"/>
        </w:rPr>
      </w:pPr>
      <w:r w:rsidRPr="004771E1">
        <w:rPr>
          <w:rFonts w:ascii="Times New Roman" w:eastAsia="Times New Roman" w:hAnsi="Times New Roman" w:cs="Times New Roman"/>
          <w:sz w:val="24"/>
          <w:szCs w:val="24"/>
          <w:lang w:val="uk-UA" w:eastAsia="zh-CN"/>
        </w:rPr>
        <w:t>У випадку неповідомлення або прострочення повідомлення про зміни в оподаткуванні Сторони за Договором, що відбулися, винна Сторона відшкодовує іншій Стороні всі нанесені у зв’язку з цим збитки в повному обсязі.</w:t>
      </w:r>
    </w:p>
    <w:p w:rsidR="004771E1" w:rsidRPr="004771E1" w:rsidRDefault="004771E1" w:rsidP="004466A8">
      <w:pPr>
        <w:suppressAutoHyphens/>
        <w:spacing w:after="0" w:line="240" w:lineRule="auto"/>
        <w:jc w:val="both"/>
        <w:rPr>
          <w:rFonts w:ascii="Times New Roman" w:eastAsia="Times New Roman" w:hAnsi="Times New Roman" w:cs="Times New Roman"/>
          <w:sz w:val="24"/>
          <w:szCs w:val="24"/>
          <w:lang w:val="uk-UA" w:eastAsia="zh-CN"/>
        </w:rPr>
      </w:pPr>
      <w:r w:rsidRPr="004771E1">
        <w:rPr>
          <w:rFonts w:ascii="Times New Roman" w:eastAsia="Times New Roman" w:hAnsi="Times New Roman" w:cs="Times New Roman"/>
          <w:sz w:val="24"/>
          <w:szCs w:val="24"/>
          <w:lang w:val="uk-UA" w:eastAsia="zh-CN"/>
        </w:rPr>
        <w:t>18.2. Передача прав та обов’язків за даним Договором однією із Сторін до третіх осіб допускається виключно за умови письмового погодження цього з іншою Стороною.</w:t>
      </w:r>
    </w:p>
    <w:p w:rsidR="004771E1" w:rsidRPr="004771E1" w:rsidRDefault="004771E1" w:rsidP="004466A8">
      <w:pPr>
        <w:suppressAutoHyphens/>
        <w:spacing w:after="0" w:line="240" w:lineRule="auto"/>
        <w:jc w:val="both"/>
        <w:rPr>
          <w:rFonts w:ascii="Times New Roman" w:eastAsia="Times New Roman" w:hAnsi="Times New Roman" w:cs="Times New Roman"/>
          <w:sz w:val="24"/>
          <w:szCs w:val="24"/>
          <w:lang w:val="uk-UA" w:eastAsia="zh-CN"/>
        </w:rPr>
      </w:pPr>
      <w:r w:rsidRPr="004771E1">
        <w:rPr>
          <w:rFonts w:ascii="Times New Roman" w:eastAsia="Times New Roman" w:hAnsi="Times New Roman" w:cs="Times New Roman"/>
          <w:sz w:val="24"/>
          <w:szCs w:val="24"/>
          <w:lang w:val="uk-UA" w:eastAsia="zh-CN"/>
        </w:rPr>
        <w:t>18.3. Відступлення права вимоги та (або) переведення боргу за цим Договором однією із Сторін до третіх осіб допускається включно за умови письмового погодження цього з іншою Стороною.</w:t>
      </w:r>
    </w:p>
    <w:p w:rsidR="004771E1" w:rsidRPr="004771E1" w:rsidRDefault="004771E1" w:rsidP="004466A8">
      <w:pPr>
        <w:suppressAutoHyphens/>
        <w:spacing w:after="0" w:line="240" w:lineRule="auto"/>
        <w:jc w:val="both"/>
        <w:rPr>
          <w:rFonts w:ascii="Times New Roman" w:eastAsia="Times New Roman" w:hAnsi="Times New Roman" w:cs="Times New Roman"/>
          <w:sz w:val="24"/>
          <w:szCs w:val="24"/>
          <w:lang w:val="uk-UA" w:eastAsia="zh-CN"/>
        </w:rPr>
      </w:pPr>
      <w:r w:rsidRPr="004771E1">
        <w:rPr>
          <w:rFonts w:ascii="Times New Roman" w:eastAsia="Times New Roman" w:hAnsi="Times New Roman" w:cs="Times New Roman"/>
          <w:sz w:val="24"/>
          <w:szCs w:val="24"/>
          <w:lang w:val="uk-UA" w:eastAsia="zh-CN"/>
        </w:rPr>
        <w:t xml:space="preserve">18.4. Договір розривається в односторонньому порядку за ініціативою Замовника у випадках, що передбачені умовами Договору. Підрядник бере на себе ризик неодержання </w:t>
      </w:r>
      <w:r w:rsidRPr="004771E1">
        <w:rPr>
          <w:rFonts w:ascii="Times New Roman" w:eastAsia="Times New Roman" w:hAnsi="Times New Roman" w:cs="Times New Roman"/>
          <w:sz w:val="24"/>
          <w:szCs w:val="24"/>
          <w:lang w:val="uk-UA" w:eastAsia="zh-CN"/>
        </w:rPr>
        <w:lastRenderedPageBreak/>
        <w:t>повідомлення Замовника про розірвання Договору, якщо повідомлення відправлено Підряднику Замовником рекомендованим листом через засоби поштового зв’язку України за адресою, зазначеною у Договорі.</w:t>
      </w:r>
    </w:p>
    <w:p w:rsidR="004771E1" w:rsidRPr="004771E1" w:rsidRDefault="004771E1" w:rsidP="004466A8">
      <w:pPr>
        <w:suppressAutoHyphens/>
        <w:spacing w:after="0" w:line="240" w:lineRule="auto"/>
        <w:jc w:val="both"/>
        <w:rPr>
          <w:rFonts w:ascii="Times New Roman" w:eastAsia="Times New Roman" w:hAnsi="Times New Roman" w:cs="Times New Roman"/>
          <w:sz w:val="24"/>
          <w:szCs w:val="24"/>
          <w:lang w:val="uk-UA" w:eastAsia="zh-CN"/>
        </w:rPr>
      </w:pPr>
      <w:r w:rsidRPr="004771E1">
        <w:rPr>
          <w:rFonts w:ascii="Times New Roman" w:eastAsia="Times New Roman" w:hAnsi="Times New Roman" w:cs="Times New Roman"/>
          <w:sz w:val="24"/>
          <w:szCs w:val="24"/>
          <w:lang w:val="uk-UA" w:eastAsia="zh-CN"/>
        </w:rPr>
        <w:t>18.5.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4771E1" w:rsidRPr="004771E1" w:rsidRDefault="004771E1" w:rsidP="004466A8">
      <w:pPr>
        <w:suppressAutoHyphens/>
        <w:spacing w:after="0" w:line="240" w:lineRule="auto"/>
        <w:jc w:val="both"/>
        <w:rPr>
          <w:rFonts w:ascii="Times New Roman" w:eastAsia="Times New Roman" w:hAnsi="Times New Roman" w:cs="Times New Roman"/>
          <w:sz w:val="24"/>
          <w:szCs w:val="24"/>
          <w:lang w:val="uk-UA" w:eastAsia="zh-CN"/>
        </w:rPr>
      </w:pPr>
      <w:r w:rsidRPr="004771E1">
        <w:rPr>
          <w:rFonts w:ascii="Times New Roman" w:eastAsia="Times New Roman" w:hAnsi="Times New Roman" w:cs="Times New Roman"/>
          <w:sz w:val="24"/>
          <w:szCs w:val="24"/>
          <w:lang w:val="uk-UA" w:eastAsia="zh-CN"/>
        </w:rPr>
        <w:t>18.6. Сторони підтверджують, що назва Договору і назви (заголовки) розділів Договору використовуються для зручності й посилань і не можуть беззастережно використовуватися для визначення змісту Договору або змісту розділів Договору.</w:t>
      </w:r>
    </w:p>
    <w:p w:rsidR="004771E1" w:rsidRPr="004771E1" w:rsidRDefault="004771E1" w:rsidP="004466A8">
      <w:pPr>
        <w:suppressAutoHyphens/>
        <w:spacing w:after="0" w:line="240" w:lineRule="auto"/>
        <w:jc w:val="both"/>
        <w:rPr>
          <w:rFonts w:ascii="Times New Roman" w:eastAsia="Times New Roman" w:hAnsi="Times New Roman" w:cs="Times New Roman"/>
          <w:sz w:val="24"/>
          <w:szCs w:val="24"/>
          <w:lang w:val="uk-UA" w:eastAsia="zh-CN"/>
        </w:rPr>
      </w:pPr>
      <w:r w:rsidRPr="004771E1">
        <w:rPr>
          <w:rFonts w:ascii="Times New Roman" w:eastAsia="Times New Roman" w:hAnsi="Times New Roman" w:cs="Times New Roman"/>
          <w:sz w:val="24"/>
          <w:szCs w:val="24"/>
          <w:lang w:val="uk-UA" w:eastAsia="zh-CN"/>
        </w:rPr>
        <w:t>18.7.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4771E1" w:rsidRPr="004771E1" w:rsidRDefault="004771E1" w:rsidP="004466A8">
      <w:pPr>
        <w:suppressAutoHyphens/>
        <w:spacing w:after="0" w:line="240" w:lineRule="auto"/>
        <w:jc w:val="both"/>
        <w:rPr>
          <w:rFonts w:ascii="Times New Roman" w:eastAsia="Times New Roman" w:hAnsi="Times New Roman" w:cs="Times New Roman"/>
          <w:sz w:val="24"/>
          <w:szCs w:val="24"/>
          <w:lang w:val="uk-UA" w:eastAsia="zh-CN"/>
        </w:rPr>
      </w:pPr>
      <w:r w:rsidRPr="004771E1">
        <w:rPr>
          <w:rFonts w:ascii="Times New Roman" w:eastAsia="Times New Roman" w:hAnsi="Times New Roman" w:cs="Times New Roman"/>
          <w:sz w:val="24"/>
          <w:szCs w:val="24"/>
          <w:lang w:val="uk-UA" w:eastAsia="zh-CN"/>
        </w:rPr>
        <w:t>18.8. Усі правовідносини, що виникають у зв’язку з виконанням умов Договору, і не врегульовані ним, регламентуються нормами чинного в Україні законодавства.</w:t>
      </w:r>
    </w:p>
    <w:p w:rsidR="004771E1" w:rsidRPr="004771E1" w:rsidRDefault="004771E1" w:rsidP="004466A8">
      <w:pPr>
        <w:suppressAutoHyphens/>
        <w:spacing w:after="0" w:line="240" w:lineRule="auto"/>
        <w:jc w:val="both"/>
        <w:rPr>
          <w:rFonts w:ascii="Times New Roman" w:eastAsia="Times New Roman" w:hAnsi="Times New Roman" w:cs="Times New Roman"/>
          <w:sz w:val="24"/>
          <w:szCs w:val="24"/>
          <w:lang w:val="uk-UA" w:eastAsia="zh-CN"/>
        </w:rPr>
      </w:pPr>
      <w:r w:rsidRPr="004771E1">
        <w:rPr>
          <w:rFonts w:ascii="Times New Roman" w:eastAsia="Times New Roman" w:hAnsi="Times New Roman" w:cs="Times New Roman"/>
          <w:sz w:val="24"/>
          <w:szCs w:val="24"/>
          <w:lang w:val="uk-UA" w:eastAsia="zh-CN"/>
        </w:rPr>
        <w:t>18.9. Кожна Сторона підтверджує, що обидва примірники цього Договору підписані від її імені особою, яка має право вчиняти юридичні дії від імені відповідної юридичної особи без довіреності. Кожна Сторона гарантує, що нею виконані усі умови і формальності, передбачені її установчими документами, щодо прийняття органами управління рішення про погодження і підписання цього Договору, а особа, яка підписала цей Договір, має для цього достатній обсяг повноважень. Жодна із Сторін не може посилатися у спорі з другою Стороною на обмеження представництва особи, яка підписала цей Договір від її імені, або на недостовірність відомостей щодо представництва.</w:t>
      </w:r>
    </w:p>
    <w:p w:rsidR="004771E1" w:rsidRDefault="004771E1" w:rsidP="004466A8">
      <w:pPr>
        <w:suppressAutoHyphens/>
        <w:spacing w:after="0" w:line="240" w:lineRule="auto"/>
        <w:jc w:val="both"/>
        <w:rPr>
          <w:rFonts w:ascii="Times New Roman" w:eastAsia="Times New Roman" w:hAnsi="Times New Roman" w:cs="Times New Roman"/>
          <w:sz w:val="24"/>
          <w:szCs w:val="24"/>
          <w:lang w:val="uk-UA" w:eastAsia="zh-CN"/>
        </w:rPr>
      </w:pPr>
      <w:r w:rsidRPr="004771E1">
        <w:rPr>
          <w:rFonts w:ascii="Times New Roman" w:eastAsia="Times New Roman" w:hAnsi="Times New Roman" w:cs="Times New Roman"/>
          <w:sz w:val="24"/>
          <w:szCs w:val="24"/>
          <w:lang w:val="uk-UA" w:eastAsia="zh-CN"/>
        </w:rPr>
        <w:t>18.10.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примірнику для кожної із Сторін.</w:t>
      </w:r>
    </w:p>
    <w:p w:rsidR="004466A8" w:rsidRPr="004771E1" w:rsidRDefault="004466A8" w:rsidP="004466A8">
      <w:pPr>
        <w:suppressAutoHyphens/>
        <w:spacing w:after="0" w:line="240" w:lineRule="auto"/>
        <w:jc w:val="both"/>
        <w:rPr>
          <w:rFonts w:ascii="Times New Roman" w:eastAsia="Times New Roman" w:hAnsi="Times New Roman" w:cs="Times New Roman"/>
          <w:sz w:val="24"/>
          <w:szCs w:val="24"/>
          <w:lang w:val="uk-UA" w:eastAsia="zh-CN"/>
        </w:rPr>
      </w:pPr>
    </w:p>
    <w:p w:rsidR="00F20DBF" w:rsidRPr="00F20DBF" w:rsidRDefault="00F20DBF" w:rsidP="00F20DBF">
      <w:pPr>
        <w:suppressAutoHyphens/>
        <w:spacing w:after="0" w:line="240" w:lineRule="auto"/>
        <w:ind w:firstLine="567"/>
        <w:jc w:val="center"/>
        <w:rPr>
          <w:rFonts w:ascii="Times New Roman" w:eastAsia="Times New Roman" w:hAnsi="Times New Roman" w:cs="Times New Roman"/>
          <w:b/>
          <w:sz w:val="24"/>
          <w:szCs w:val="24"/>
          <w:lang w:val="uk-UA" w:eastAsia="zh-CN"/>
        </w:rPr>
      </w:pPr>
      <w:r w:rsidRPr="00F20DBF">
        <w:rPr>
          <w:rFonts w:ascii="Times New Roman" w:eastAsia="Times New Roman" w:hAnsi="Times New Roman" w:cs="Times New Roman"/>
          <w:b/>
          <w:sz w:val="24"/>
          <w:szCs w:val="24"/>
          <w:lang w:val="uk-UA" w:eastAsia="zh-CN"/>
        </w:rPr>
        <w:t>19. РЕКВІЗИТИ ТА ПІДПИСИ СТОРІН</w:t>
      </w:r>
    </w:p>
    <w:p w:rsidR="00F20DBF" w:rsidRPr="00F20DBF" w:rsidRDefault="00F20DBF" w:rsidP="00F20DBF">
      <w:pPr>
        <w:suppressAutoHyphens/>
        <w:spacing w:after="0" w:line="240" w:lineRule="auto"/>
        <w:ind w:firstLine="567"/>
        <w:jc w:val="both"/>
        <w:rPr>
          <w:rFonts w:ascii="Times New Roman" w:eastAsia="Times New Roman" w:hAnsi="Times New Roman" w:cs="Times New Roman"/>
          <w:b/>
          <w:sz w:val="24"/>
          <w:szCs w:val="24"/>
          <w:lang w:val="uk-UA" w:eastAsia="zh-CN"/>
        </w:rPr>
      </w:pPr>
    </w:p>
    <w:tbl>
      <w:tblPr>
        <w:tblStyle w:val="af8"/>
        <w:tblW w:w="0" w:type="auto"/>
        <w:tblLook w:val="04A0"/>
      </w:tblPr>
      <w:tblGrid>
        <w:gridCol w:w="4762"/>
        <w:gridCol w:w="4763"/>
      </w:tblGrid>
      <w:tr w:rsidR="00F20DBF" w:rsidTr="001617B0">
        <w:trPr>
          <w:trHeight w:val="3780"/>
        </w:trPr>
        <w:tc>
          <w:tcPr>
            <w:tcW w:w="4762" w:type="dxa"/>
          </w:tcPr>
          <w:p w:rsidR="00F20DBF" w:rsidRPr="00F20DBF" w:rsidRDefault="00F20DBF" w:rsidP="00CC5380">
            <w:pPr>
              <w:suppressAutoHyphens/>
              <w:jc w:val="center"/>
              <w:rPr>
                <w:rFonts w:ascii="Times New Roman" w:eastAsia="Times New Roman" w:hAnsi="Times New Roman" w:cs="Times New Roman"/>
                <w:b/>
                <w:sz w:val="24"/>
                <w:szCs w:val="24"/>
                <w:lang w:val="uk-UA" w:eastAsia="zh-CN"/>
              </w:rPr>
            </w:pPr>
            <w:r w:rsidRPr="00F20DBF">
              <w:rPr>
                <w:rFonts w:ascii="Times New Roman" w:eastAsia="Times New Roman" w:hAnsi="Times New Roman" w:cs="Times New Roman"/>
                <w:b/>
                <w:sz w:val="24"/>
                <w:szCs w:val="24"/>
                <w:lang w:val="uk-UA" w:eastAsia="zh-CN"/>
              </w:rPr>
              <w:t>ЗАМОВНИК</w:t>
            </w:r>
            <w:r>
              <w:rPr>
                <w:rFonts w:ascii="Times New Roman" w:eastAsia="Times New Roman" w:hAnsi="Times New Roman" w:cs="Times New Roman"/>
                <w:b/>
                <w:sz w:val="24"/>
                <w:szCs w:val="24"/>
                <w:lang w:val="uk-UA" w:eastAsia="zh-CN"/>
              </w:rPr>
              <w:t>:</w:t>
            </w:r>
          </w:p>
          <w:p w:rsidR="00F20DBF" w:rsidRPr="00CC5380" w:rsidRDefault="00F20DBF" w:rsidP="00CC5380">
            <w:pPr>
              <w:suppressAutoHyphens/>
              <w:jc w:val="center"/>
              <w:rPr>
                <w:rFonts w:ascii="Times New Roman" w:eastAsia="Times New Roman" w:hAnsi="Times New Roman" w:cs="Times New Roman"/>
                <w:b/>
                <w:sz w:val="24"/>
                <w:szCs w:val="24"/>
                <w:lang w:val="uk-UA" w:eastAsia="zh-CN"/>
              </w:rPr>
            </w:pPr>
            <w:r w:rsidRPr="00CC5380">
              <w:rPr>
                <w:rFonts w:ascii="Times New Roman" w:eastAsia="Times New Roman" w:hAnsi="Times New Roman" w:cs="Times New Roman"/>
                <w:b/>
                <w:sz w:val="24"/>
                <w:szCs w:val="24"/>
                <w:lang w:val="uk-UA" w:eastAsia="zh-CN"/>
              </w:rPr>
              <w:t>Управління освіти, сім’ї, молоді</w:t>
            </w:r>
          </w:p>
          <w:p w:rsidR="00F20DBF" w:rsidRPr="00CC5380" w:rsidRDefault="00F20DBF" w:rsidP="00CC5380">
            <w:pPr>
              <w:suppressAutoHyphens/>
              <w:jc w:val="center"/>
              <w:rPr>
                <w:rFonts w:ascii="Times New Roman" w:eastAsia="Times New Roman" w:hAnsi="Times New Roman" w:cs="Times New Roman"/>
                <w:b/>
                <w:sz w:val="24"/>
                <w:szCs w:val="24"/>
                <w:lang w:val="uk-UA" w:eastAsia="zh-CN"/>
              </w:rPr>
            </w:pPr>
            <w:r w:rsidRPr="00CC5380">
              <w:rPr>
                <w:rFonts w:ascii="Times New Roman" w:eastAsia="Times New Roman" w:hAnsi="Times New Roman" w:cs="Times New Roman"/>
                <w:b/>
                <w:sz w:val="24"/>
                <w:szCs w:val="24"/>
                <w:lang w:val="uk-UA" w:eastAsia="zh-CN"/>
              </w:rPr>
              <w:t>та спорту Сновської міської ради</w:t>
            </w:r>
          </w:p>
          <w:p w:rsidR="00F20DBF" w:rsidRPr="00CC5380" w:rsidRDefault="00F20DBF" w:rsidP="00CC5380">
            <w:pPr>
              <w:suppressAutoHyphens/>
              <w:jc w:val="center"/>
              <w:rPr>
                <w:rFonts w:ascii="Times New Roman" w:eastAsia="Times New Roman" w:hAnsi="Times New Roman" w:cs="Times New Roman"/>
                <w:b/>
                <w:sz w:val="24"/>
                <w:szCs w:val="24"/>
                <w:lang w:val="uk-UA" w:eastAsia="zh-CN"/>
              </w:rPr>
            </w:pPr>
            <w:r w:rsidRPr="00CC5380">
              <w:rPr>
                <w:rFonts w:ascii="Times New Roman" w:eastAsia="Times New Roman" w:hAnsi="Times New Roman" w:cs="Times New Roman"/>
                <w:b/>
                <w:sz w:val="24"/>
                <w:szCs w:val="24"/>
                <w:lang w:val="uk-UA" w:eastAsia="zh-CN"/>
              </w:rPr>
              <w:t>Чернігівської області</w:t>
            </w:r>
          </w:p>
          <w:p w:rsidR="00F20DBF" w:rsidRPr="00F20DBF" w:rsidRDefault="00F20DBF" w:rsidP="00F20DBF">
            <w:pPr>
              <w:suppressAutoHyphens/>
              <w:jc w:val="both"/>
              <w:rPr>
                <w:rFonts w:ascii="Times New Roman" w:eastAsia="Times New Roman" w:hAnsi="Times New Roman" w:cs="Times New Roman"/>
                <w:sz w:val="24"/>
                <w:szCs w:val="24"/>
                <w:lang w:val="uk-UA" w:eastAsia="zh-CN"/>
              </w:rPr>
            </w:pPr>
            <w:r w:rsidRPr="00F20DBF">
              <w:rPr>
                <w:rFonts w:ascii="Times New Roman" w:eastAsia="Times New Roman" w:hAnsi="Times New Roman" w:cs="Times New Roman"/>
                <w:sz w:val="24"/>
                <w:szCs w:val="24"/>
                <w:lang w:val="uk-UA" w:eastAsia="zh-CN"/>
              </w:rPr>
              <w:t>Адреса: 15200 Чернігівська обл. м.</w:t>
            </w:r>
          </w:p>
          <w:p w:rsidR="00F20DBF" w:rsidRPr="00F20DBF" w:rsidRDefault="00F20DBF" w:rsidP="00F20DBF">
            <w:pPr>
              <w:suppressAutoHyphens/>
              <w:jc w:val="both"/>
              <w:rPr>
                <w:rFonts w:ascii="Times New Roman" w:eastAsia="Times New Roman" w:hAnsi="Times New Roman" w:cs="Times New Roman"/>
                <w:sz w:val="24"/>
                <w:szCs w:val="24"/>
                <w:lang w:val="uk-UA" w:eastAsia="zh-CN"/>
              </w:rPr>
            </w:pPr>
            <w:r w:rsidRPr="00F20DBF">
              <w:rPr>
                <w:rFonts w:ascii="Times New Roman" w:eastAsia="Times New Roman" w:hAnsi="Times New Roman" w:cs="Times New Roman"/>
                <w:sz w:val="24"/>
                <w:szCs w:val="24"/>
                <w:lang w:val="uk-UA" w:eastAsia="zh-CN"/>
              </w:rPr>
              <w:t>Сновськ, вул. Миру, 53.</w:t>
            </w:r>
          </w:p>
          <w:p w:rsidR="00F20DBF" w:rsidRPr="00F20DBF" w:rsidRDefault="00F20DBF" w:rsidP="00F20DBF">
            <w:pPr>
              <w:suppressAutoHyphens/>
              <w:jc w:val="both"/>
              <w:rPr>
                <w:rFonts w:ascii="Times New Roman" w:eastAsia="Times New Roman" w:hAnsi="Times New Roman" w:cs="Times New Roman"/>
                <w:sz w:val="24"/>
                <w:szCs w:val="24"/>
                <w:lang w:val="uk-UA" w:eastAsia="zh-CN"/>
              </w:rPr>
            </w:pPr>
            <w:r w:rsidRPr="00F20DBF">
              <w:rPr>
                <w:rFonts w:ascii="Times New Roman" w:eastAsia="Times New Roman" w:hAnsi="Times New Roman" w:cs="Times New Roman"/>
                <w:sz w:val="24"/>
                <w:szCs w:val="24"/>
                <w:lang w:val="uk-UA" w:eastAsia="zh-CN"/>
              </w:rPr>
              <w:t xml:space="preserve"> Код ЄДРПОУ 41091094</w:t>
            </w:r>
          </w:p>
          <w:p w:rsidR="00F20DBF" w:rsidRPr="00F20DBF" w:rsidRDefault="00F20DBF" w:rsidP="00F20DBF">
            <w:pPr>
              <w:suppressAutoHyphens/>
              <w:jc w:val="both"/>
              <w:rPr>
                <w:rFonts w:ascii="Times New Roman" w:eastAsia="Times New Roman" w:hAnsi="Times New Roman" w:cs="Times New Roman"/>
                <w:sz w:val="24"/>
                <w:szCs w:val="24"/>
                <w:lang w:val="uk-UA" w:eastAsia="zh-CN"/>
              </w:rPr>
            </w:pPr>
            <w:r w:rsidRPr="00F20DBF">
              <w:rPr>
                <w:rFonts w:ascii="Times New Roman" w:eastAsia="Times New Roman" w:hAnsi="Times New Roman" w:cs="Times New Roman"/>
                <w:sz w:val="24"/>
                <w:szCs w:val="24"/>
                <w:lang w:val="uk-UA" w:eastAsia="zh-CN"/>
              </w:rPr>
              <w:t xml:space="preserve"> р/р</w:t>
            </w:r>
          </w:p>
          <w:p w:rsidR="00F20DBF" w:rsidRPr="00F20DBF" w:rsidRDefault="00F20DBF" w:rsidP="00F20DBF">
            <w:pPr>
              <w:suppressAutoHyphens/>
              <w:jc w:val="both"/>
              <w:rPr>
                <w:rFonts w:ascii="Times New Roman" w:eastAsia="Times New Roman" w:hAnsi="Times New Roman" w:cs="Times New Roman"/>
                <w:sz w:val="24"/>
                <w:szCs w:val="24"/>
                <w:lang w:val="uk-UA" w:eastAsia="zh-CN"/>
              </w:rPr>
            </w:pPr>
            <w:r w:rsidRPr="00F20DBF">
              <w:rPr>
                <w:rFonts w:ascii="Times New Roman" w:eastAsia="Times New Roman" w:hAnsi="Times New Roman" w:cs="Times New Roman"/>
                <w:sz w:val="24"/>
                <w:szCs w:val="24"/>
                <w:lang w:val="uk-UA" w:eastAsia="zh-CN"/>
              </w:rPr>
              <w:t xml:space="preserve"> в ДКСУ м. Київ</w:t>
            </w:r>
          </w:p>
          <w:p w:rsidR="00F20DBF" w:rsidRDefault="00F20DBF" w:rsidP="00F20DBF">
            <w:pPr>
              <w:suppressAutoHyphens/>
              <w:jc w:val="both"/>
              <w:rPr>
                <w:rFonts w:ascii="Times New Roman" w:eastAsia="Times New Roman" w:hAnsi="Times New Roman" w:cs="Times New Roman"/>
                <w:sz w:val="24"/>
                <w:szCs w:val="24"/>
                <w:lang w:val="uk-UA" w:eastAsia="zh-CN"/>
              </w:rPr>
            </w:pPr>
            <w:r w:rsidRPr="00F20DBF">
              <w:rPr>
                <w:rFonts w:ascii="Times New Roman" w:eastAsia="Times New Roman" w:hAnsi="Times New Roman" w:cs="Times New Roman"/>
                <w:sz w:val="24"/>
                <w:szCs w:val="24"/>
                <w:lang w:val="uk-UA" w:eastAsia="zh-CN"/>
              </w:rPr>
              <w:t xml:space="preserve"> тел. (04654)2-17-00</w:t>
            </w:r>
          </w:p>
          <w:p w:rsidR="00B94AF5" w:rsidRDefault="00B94AF5" w:rsidP="00F20DBF">
            <w:pPr>
              <w:suppressAutoHyphens/>
              <w:jc w:val="both"/>
              <w:rPr>
                <w:rFonts w:ascii="Times New Roman" w:eastAsia="Times New Roman" w:hAnsi="Times New Roman" w:cs="Times New Roman"/>
                <w:sz w:val="24"/>
                <w:szCs w:val="24"/>
                <w:lang w:val="uk-UA" w:eastAsia="zh-CN"/>
              </w:rPr>
            </w:pPr>
          </w:p>
          <w:p w:rsidR="00B94AF5" w:rsidRDefault="00B94AF5" w:rsidP="00F20DBF">
            <w:pPr>
              <w:suppressAutoHyphens/>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____________________________________</w:t>
            </w:r>
          </w:p>
        </w:tc>
        <w:tc>
          <w:tcPr>
            <w:tcW w:w="4763" w:type="dxa"/>
          </w:tcPr>
          <w:p w:rsidR="00F20DBF" w:rsidRPr="001617B0" w:rsidRDefault="001617B0" w:rsidP="00F20DBF">
            <w:pPr>
              <w:suppressAutoHyphens/>
              <w:jc w:val="both"/>
              <w:rPr>
                <w:rFonts w:ascii="Times New Roman" w:eastAsia="Times New Roman" w:hAnsi="Times New Roman" w:cs="Times New Roman"/>
                <w:b/>
                <w:sz w:val="24"/>
                <w:szCs w:val="24"/>
                <w:lang w:val="uk-UA" w:eastAsia="zh-CN"/>
              </w:rPr>
            </w:pPr>
            <w:r w:rsidRPr="001617B0">
              <w:rPr>
                <w:rFonts w:ascii="Times New Roman" w:eastAsia="Times New Roman" w:hAnsi="Times New Roman" w:cs="Times New Roman"/>
                <w:b/>
                <w:sz w:val="24"/>
                <w:szCs w:val="24"/>
                <w:lang w:val="uk-UA" w:eastAsia="zh-CN"/>
              </w:rPr>
              <w:t>ПІДРЯДНИК:</w:t>
            </w:r>
          </w:p>
        </w:tc>
      </w:tr>
    </w:tbl>
    <w:p w:rsidR="00F20DBF" w:rsidRDefault="00F20DBF" w:rsidP="00F20DBF">
      <w:pPr>
        <w:suppressAutoHyphens/>
        <w:spacing w:after="0" w:line="240" w:lineRule="auto"/>
        <w:jc w:val="both"/>
        <w:rPr>
          <w:rFonts w:ascii="Times New Roman" w:eastAsia="Times New Roman" w:hAnsi="Times New Roman" w:cs="Times New Roman"/>
          <w:sz w:val="24"/>
          <w:szCs w:val="24"/>
          <w:lang w:val="uk-UA" w:eastAsia="zh-CN"/>
        </w:rPr>
      </w:pPr>
    </w:p>
    <w:p w:rsidR="00F20DBF" w:rsidRDefault="00F20DBF" w:rsidP="00F20DBF">
      <w:pPr>
        <w:suppressAutoHyphens/>
        <w:spacing w:after="0" w:line="240" w:lineRule="auto"/>
        <w:ind w:firstLine="567"/>
        <w:jc w:val="both"/>
        <w:rPr>
          <w:rFonts w:ascii="Times New Roman" w:eastAsia="Times New Roman" w:hAnsi="Times New Roman" w:cs="Times New Roman"/>
          <w:sz w:val="24"/>
          <w:szCs w:val="24"/>
          <w:lang w:val="uk-UA" w:eastAsia="zh-CN"/>
        </w:rPr>
      </w:pPr>
    </w:p>
    <w:p w:rsidR="00F20DBF" w:rsidRPr="00114770" w:rsidRDefault="00F20DBF" w:rsidP="00F20DBF">
      <w:pPr>
        <w:suppressAutoHyphens/>
        <w:spacing w:after="0" w:line="240" w:lineRule="auto"/>
        <w:ind w:firstLine="567"/>
        <w:jc w:val="both"/>
        <w:rPr>
          <w:rFonts w:ascii="Times New Roman" w:eastAsia="Times New Roman" w:hAnsi="Times New Roman" w:cs="Times New Roman"/>
          <w:sz w:val="24"/>
          <w:szCs w:val="24"/>
          <w:lang w:val="uk-UA" w:eastAsia="zh-CN"/>
        </w:rPr>
      </w:pPr>
    </w:p>
    <w:sectPr w:rsidR="00F20DBF" w:rsidRPr="00114770" w:rsidSect="00D43BC4">
      <w:footerReference w:type="default" r:id="rId12"/>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84A" w:rsidRDefault="00D6684A" w:rsidP="006842B6">
      <w:pPr>
        <w:spacing w:after="0" w:line="240" w:lineRule="auto"/>
      </w:pPr>
      <w:r>
        <w:separator/>
      </w:r>
    </w:p>
  </w:endnote>
  <w:endnote w:type="continuationSeparator" w:id="1">
    <w:p w:rsidR="00D6684A" w:rsidRDefault="00D6684A" w:rsidP="006842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Noto Sans Symbol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093" w:rsidRPr="00EA4085" w:rsidRDefault="00D21093" w:rsidP="00EA408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84A" w:rsidRDefault="00D6684A" w:rsidP="006842B6">
      <w:pPr>
        <w:spacing w:after="0" w:line="240" w:lineRule="auto"/>
      </w:pPr>
      <w:r>
        <w:separator/>
      </w:r>
    </w:p>
  </w:footnote>
  <w:footnote w:type="continuationSeparator" w:id="1">
    <w:p w:rsidR="00D6684A" w:rsidRDefault="00D6684A" w:rsidP="006842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093" w:rsidRPr="000670CE" w:rsidRDefault="00D21093">
    <w:pPr>
      <w:tabs>
        <w:tab w:val="center" w:pos="4564"/>
        <w:tab w:val="right" w:pos="7977"/>
      </w:tabs>
      <w:autoSpaceDE w:val="0"/>
      <w:autoSpaceDN w:val="0"/>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spacing w:val="-2"/>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3602DF"/>
    <w:multiLevelType w:val="multilevel"/>
    <w:tmpl w:val="8E40A5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323051"/>
    <w:multiLevelType w:val="multilevel"/>
    <w:tmpl w:val="AACE0C12"/>
    <w:lvl w:ilvl="0">
      <w:start w:val="4"/>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8710BDD"/>
    <w:multiLevelType w:val="multilevel"/>
    <w:tmpl w:val="C2E206FA"/>
    <w:lvl w:ilvl="0">
      <w:start w:val="1"/>
      <w:numFmt w:val="bullet"/>
      <w:lvlText w:val="‒"/>
      <w:lvlJc w:val="left"/>
      <w:pPr>
        <w:ind w:left="227" w:hanging="227"/>
      </w:pPr>
      <w:rPr>
        <w:rFonts w:ascii="Times New Roman" w:hAnsi="Times New Roman" w:cs="Times New Roman" w:hint="default"/>
        <w:b/>
      </w:rPr>
    </w:lvl>
    <w:lvl w:ilvl="1">
      <w:start w:val="1"/>
      <w:numFmt w:val="decimal"/>
      <w:suff w:val="space"/>
      <w:lvlText w:val="%1.%2."/>
      <w:lvlJc w:val="left"/>
      <w:pPr>
        <w:ind w:left="1490" w:hanging="990"/>
      </w:pPr>
      <w:rPr>
        <w:rFonts w:hint="default"/>
        <w:b w:val="0"/>
        <w:color w:val="auto"/>
      </w:rPr>
    </w:lvl>
    <w:lvl w:ilvl="2">
      <w:start w:val="1"/>
      <w:numFmt w:val="decimal"/>
      <w:suff w:val="space"/>
      <w:lvlText w:val="%1.%2.%3."/>
      <w:lvlJc w:val="left"/>
      <w:pPr>
        <w:ind w:left="2125" w:hanging="990"/>
      </w:pPr>
      <w:rPr>
        <w:rFonts w:hint="default"/>
        <w:b w:val="0"/>
        <w:i w:val="0"/>
        <w:color w:val="000000"/>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
    <w:nsid w:val="09246195"/>
    <w:multiLevelType w:val="hybridMultilevel"/>
    <w:tmpl w:val="52A04978"/>
    <w:lvl w:ilvl="0" w:tplc="BD3C2D8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9D6D41"/>
    <w:multiLevelType w:val="hybridMultilevel"/>
    <w:tmpl w:val="8910AA0A"/>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0E05C5"/>
    <w:multiLevelType w:val="multilevel"/>
    <w:tmpl w:val="F80A4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7B418B"/>
    <w:multiLevelType w:val="multilevel"/>
    <w:tmpl w:val="47A278D2"/>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316C4A11"/>
    <w:multiLevelType w:val="multilevel"/>
    <w:tmpl w:val="02085126"/>
    <w:lvl w:ilvl="0">
      <w:start w:val="1"/>
      <w:numFmt w:val="decimal"/>
      <w:suff w:val="space"/>
      <w:lvlText w:val="%1."/>
      <w:lvlJc w:val="left"/>
      <w:pPr>
        <w:ind w:left="227" w:hanging="227"/>
      </w:pPr>
      <w:rPr>
        <w:rFonts w:hint="default"/>
        <w:b/>
      </w:rPr>
    </w:lvl>
    <w:lvl w:ilvl="1">
      <w:start w:val="1"/>
      <w:numFmt w:val="decimal"/>
      <w:suff w:val="space"/>
      <w:lvlText w:val="%1.%2."/>
      <w:lvlJc w:val="left"/>
      <w:pPr>
        <w:ind w:left="1841" w:hanging="990"/>
      </w:pPr>
      <w:rPr>
        <w:rFonts w:hint="default"/>
        <w:b w:val="0"/>
        <w:i w:val="0"/>
        <w:color w:val="auto"/>
        <w:lang w:val="uk-UA"/>
      </w:rPr>
    </w:lvl>
    <w:lvl w:ilvl="2">
      <w:start w:val="1"/>
      <w:numFmt w:val="decimal"/>
      <w:suff w:val="space"/>
      <w:lvlText w:val="%1.%2.%3."/>
      <w:lvlJc w:val="left"/>
      <w:pPr>
        <w:ind w:left="1273" w:hanging="990"/>
      </w:pPr>
      <w:rPr>
        <w:rFonts w:hint="default"/>
        <w:b w:val="0"/>
        <w:i w:val="0"/>
        <w:color w:val="000000"/>
      </w:rPr>
    </w:lvl>
    <w:lvl w:ilvl="3">
      <w:start w:val="1"/>
      <w:numFmt w:val="decimal"/>
      <w:suff w:val="space"/>
      <w:lvlText w:val="%1.%2.%3.%4."/>
      <w:lvlJc w:val="left"/>
      <w:pPr>
        <w:ind w:left="2408"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9">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nsid w:val="370F7560"/>
    <w:multiLevelType w:val="multilevel"/>
    <w:tmpl w:val="E332ACC2"/>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color w:val="auto"/>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3A3B1F60"/>
    <w:multiLevelType w:val="hybridMultilevel"/>
    <w:tmpl w:val="40569008"/>
    <w:lvl w:ilvl="0" w:tplc="E938A674">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DA1386"/>
    <w:multiLevelType w:val="hybridMultilevel"/>
    <w:tmpl w:val="00109E4C"/>
    <w:lvl w:ilvl="0" w:tplc="8A845D34">
      <w:start w:val="7"/>
      <w:numFmt w:val="bullet"/>
      <w:lvlText w:val="-"/>
      <w:lvlJc w:val="left"/>
      <w:pPr>
        <w:tabs>
          <w:tab w:val="num" w:pos="1092"/>
        </w:tabs>
        <w:ind w:left="1092" w:hanging="660"/>
      </w:pPr>
      <w:rPr>
        <w:rFonts w:ascii="Times New Roman" w:eastAsia="Times New Roman" w:hAnsi="Times New Roman" w:cs="Times New Roman" w:hint="default"/>
      </w:rPr>
    </w:lvl>
    <w:lvl w:ilvl="1" w:tplc="04190003">
      <w:start w:val="1"/>
      <w:numFmt w:val="bullet"/>
      <w:lvlText w:val="o"/>
      <w:lvlJc w:val="left"/>
      <w:pPr>
        <w:tabs>
          <w:tab w:val="num" w:pos="1512"/>
        </w:tabs>
        <w:ind w:left="1512" w:hanging="360"/>
      </w:pPr>
      <w:rPr>
        <w:rFonts w:ascii="Courier New" w:hAnsi="Courier New" w:cs="Courier New" w:hint="default"/>
      </w:rPr>
    </w:lvl>
    <w:lvl w:ilvl="2" w:tplc="04190005">
      <w:start w:val="1"/>
      <w:numFmt w:val="bullet"/>
      <w:lvlText w:val=""/>
      <w:lvlJc w:val="left"/>
      <w:pPr>
        <w:tabs>
          <w:tab w:val="num" w:pos="2232"/>
        </w:tabs>
        <w:ind w:left="2232" w:hanging="360"/>
      </w:pPr>
      <w:rPr>
        <w:rFonts w:ascii="Wingdings" w:hAnsi="Wingdings" w:hint="default"/>
      </w:rPr>
    </w:lvl>
    <w:lvl w:ilvl="3" w:tplc="04190001">
      <w:start w:val="1"/>
      <w:numFmt w:val="bullet"/>
      <w:lvlText w:val=""/>
      <w:lvlJc w:val="left"/>
      <w:pPr>
        <w:tabs>
          <w:tab w:val="num" w:pos="2952"/>
        </w:tabs>
        <w:ind w:left="2952" w:hanging="360"/>
      </w:pPr>
      <w:rPr>
        <w:rFonts w:ascii="Symbol" w:hAnsi="Symbol" w:hint="default"/>
      </w:rPr>
    </w:lvl>
    <w:lvl w:ilvl="4" w:tplc="04190003">
      <w:start w:val="1"/>
      <w:numFmt w:val="bullet"/>
      <w:lvlText w:val="o"/>
      <w:lvlJc w:val="left"/>
      <w:pPr>
        <w:tabs>
          <w:tab w:val="num" w:pos="3672"/>
        </w:tabs>
        <w:ind w:left="3672" w:hanging="360"/>
      </w:pPr>
      <w:rPr>
        <w:rFonts w:ascii="Courier New" w:hAnsi="Courier New" w:cs="Courier New" w:hint="default"/>
      </w:rPr>
    </w:lvl>
    <w:lvl w:ilvl="5" w:tplc="04190005">
      <w:start w:val="1"/>
      <w:numFmt w:val="bullet"/>
      <w:lvlText w:val=""/>
      <w:lvlJc w:val="left"/>
      <w:pPr>
        <w:tabs>
          <w:tab w:val="num" w:pos="4392"/>
        </w:tabs>
        <w:ind w:left="4392" w:hanging="360"/>
      </w:pPr>
      <w:rPr>
        <w:rFonts w:ascii="Wingdings" w:hAnsi="Wingdings" w:hint="default"/>
      </w:rPr>
    </w:lvl>
    <w:lvl w:ilvl="6" w:tplc="04190001">
      <w:start w:val="1"/>
      <w:numFmt w:val="bullet"/>
      <w:lvlText w:val=""/>
      <w:lvlJc w:val="left"/>
      <w:pPr>
        <w:tabs>
          <w:tab w:val="num" w:pos="5112"/>
        </w:tabs>
        <w:ind w:left="5112" w:hanging="360"/>
      </w:pPr>
      <w:rPr>
        <w:rFonts w:ascii="Symbol" w:hAnsi="Symbol" w:hint="default"/>
      </w:rPr>
    </w:lvl>
    <w:lvl w:ilvl="7" w:tplc="04190003">
      <w:start w:val="1"/>
      <w:numFmt w:val="bullet"/>
      <w:lvlText w:val="o"/>
      <w:lvlJc w:val="left"/>
      <w:pPr>
        <w:tabs>
          <w:tab w:val="num" w:pos="5832"/>
        </w:tabs>
        <w:ind w:left="5832" w:hanging="360"/>
      </w:pPr>
      <w:rPr>
        <w:rFonts w:ascii="Courier New" w:hAnsi="Courier New" w:cs="Courier New" w:hint="default"/>
      </w:rPr>
    </w:lvl>
    <w:lvl w:ilvl="8" w:tplc="04190005">
      <w:start w:val="1"/>
      <w:numFmt w:val="bullet"/>
      <w:lvlText w:val=""/>
      <w:lvlJc w:val="left"/>
      <w:pPr>
        <w:tabs>
          <w:tab w:val="num" w:pos="6552"/>
        </w:tabs>
        <w:ind w:left="6552" w:hanging="360"/>
      </w:pPr>
      <w:rPr>
        <w:rFonts w:ascii="Wingdings" w:hAnsi="Wingdings" w:hint="default"/>
      </w:rPr>
    </w:lvl>
  </w:abstractNum>
  <w:abstractNum w:abstractNumId="13">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4E5B64"/>
    <w:multiLevelType w:val="multilevel"/>
    <w:tmpl w:val="DDDA8F08"/>
    <w:lvl w:ilvl="0">
      <w:start w:val="1"/>
      <w:numFmt w:val="decimal"/>
      <w:lvlText w:val="%1."/>
      <w:lvlJc w:val="left"/>
      <w:pPr>
        <w:ind w:left="360" w:hanging="360"/>
      </w:pPr>
      <w:rPr>
        <w:vertAlign w:val="baseline"/>
      </w:rPr>
    </w:lvl>
    <w:lvl w:ilvl="1">
      <w:start w:val="1"/>
      <w:numFmt w:val="decimal"/>
      <w:lvlText w:val="%1.%2."/>
      <w:lvlJc w:val="left"/>
      <w:pPr>
        <w:ind w:left="360" w:hanging="360"/>
      </w:pPr>
      <w:rPr>
        <w:color w:val="auto"/>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5">
    <w:nsid w:val="4B763F03"/>
    <w:multiLevelType w:val="hybridMultilevel"/>
    <w:tmpl w:val="35242C04"/>
    <w:lvl w:ilvl="0" w:tplc="11683024">
      <w:start w:val="1"/>
      <w:numFmt w:val="bullet"/>
      <w:lvlText w:val=""/>
      <w:lvlJc w:val="left"/>
      <w:pPr>
        <w:ind w:left="720" w:hanging="360"/>
      </w:pPr>
      <w:rPr>
        <w:rFonts w:ascii="Symbol" w:hAnsi="Symbol" w:hint="default"/>
      </w:rPr>
    </w:lvl>
    <w:lvl w:ilvl="1" w:tplc="578E7CCA">
      <w:start w:val="1"/>
      <w:numFmt w:val="bullet"/>
      <w:lvlText w:val="o"/>
      <w:lvlJc w:val="left"/>
      <w:pPr>
        <w:ind w:left="1440" w:hanging="360"/>
      </w:pPr>
      <w:rPr>
        <w:rFonts w:ascii="Courier New" w:hAnsi="Courier New" w:hint="default"/>
      </w:rPr>
    </w:lvl>
    <w:lvl w:ilvl="2" w:tplc="B0322262">
      <w:start w:val="1"/>
      <w:numFmt w:val="bullet"/>
      <w:lvlText w:val=""/>
      <w:lvlJc w:val="left"/>
      <w:pPr>
        <w:ind w:left="2160" w:hanging="360"/>
      </w:pPr>
      <w:rPr>
        <w:rFonts w:ascii="Wingdings" w:hAnsi="Wingdings" w:hint="default"/>
      </w:rPr>
    </w:lvl>
    <w:lvl w:ilvl="3" w:tplc="81FE8396">
      <w:start w:val="1"/>
      <w:numFmt w:val="bullet"/>
      <w:lvlText w:val=""/>
      <w:lvlJc w:val="left"/>
      <w:pPr>
        <w:ind w:left="2880" w:hanging="360"/>
      </w:pPr>
      <w:rPr>
        <w:rFonts w:ascii="Symbol" w:hAnsi="Symbol" w:hint="default"/>
      </w:rPr>
    </w:lvl>
    <w:lvl w:ilvl="4" w:tplc="B1522B08">
      <w:start w:val="1"/>
      <w:numFmt w:val="bullet"/>
      <w:lvlText w:val="o"/>
      <w:lvlJc w:val="left"/>
      <w:pPr>
        <w:ind w:left="3600" w:hanging="360"/>
      </w:pPr>
      <w:rPr>
        <w:rFonts w:ascii="Courier New" w:hAnsi="Courier New" w:hint="default"/>
      </w:rPr>
    </w:lvl>
    <w:lvl w:ilvl="5" w:tplc="22E61258">
      <w:start w:val="1"/>
      <w:numFmt w:val="bullet"/>
      <w:lvlText w:val=""/>
      <w:lvlJc w:val="left"/>
      <w:pPr>
        <w:ind w:left="4320" w:hanging="360"/>
      </w:pPr>
      <w:rPr>
        <w:rFonts w:ascii="Wingdings" w:hAnsi="Wingdings" w:hint="default"/>
      </w:rPr>
    </w:lvl>
    <w:lvl w:ilvl="6" w:tplc="3C840BC4">
      <w:start w:val="1"/>
      <w:numFmt w:val="bullet"/>
      <w:lvlText w:val=""/>
      <w:lvlJc w:val="left"/>
      <w:pPr>
        <w:ind w:left="5040" w:hanging="360"/>
      </w:pPr>
      <w:rPr>
        <w:rFonts w:ascii="Symbol" w:hAnsi="Symbol" w:hint="default"/>
      </w:rPr>
    </w:lvl>
    <w:lvl w:ilvl="7" w:tplc="BC3A928A">
      <w:start w:val="1"/>
      <w:numFmt w:val="bullet"/>
      <w:lvlText w:val="o"/>
      <w:lvlJc w:val="left"/>
      <w:pPr>
        <w:ind w:left="5760" w:hanging="360"/>
      </w:pPr>
      <w:rPr>
        <w:rFonts w:ascii="Courier New" w:hAnsi="Courier New" w:hint="default"/>
      </w:rPr>
    </w:lvl>
    <w:lvl w:ilvl="8" w:tplc="1EAC296C">
      <w:start w:val="1"/>
      <w:numFmt w:val="bullet"/>
      <w:lvlText w:val=""/>
      <w:lvlJc w:val="left"/>
      <w:pPr>
        <w:ind w:left="6480" w:hanging="360"/>
      </w:pPr>
      <w:rPr>
        <w:rFonts w:ascii="Wingdings" w:hAnsi="Wingdings" w:hint="default"/>
      </w:rPr>
    </w:lvl>
  </w:abstractNum>
  <w:abstractNum w:abstractNumId="16">
    <w:nsid w:val="4DE51374"/>
    <w:multiLevelType w:val="multilevel"/>
    <w:tmpl w:val="E8E2A7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732597"/>
    <w:multiLevelType w:val="multilevel"/>
    <w:tmpl w:val="84C05806"/>
    <w:lvl w:ilvl="0">
      <w:start w:val="12"/>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nsid w:val="65681CB8"/>
    <w:multiLevelType w:val="multilevel"/>
    <w:tmpl w:val="CC0A5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D125B8"/>
    <w:multiLevelType w:val="multilevel"/>
    <w:tmpl w:val="770A3C3C"/>
    <w:lvl w:ilvl="0">
      <w:start w:val="14"/>
      <w:numFmt w:val="decimal"/>
      <w:lvlText w:val="%1"/>
      <w:lvlJc w:val="left"/>
      <w:pPr>
        <w:ind w:left="420" w:hanging="420"/>
      </w:pPr>
      <w:rPr>
        <w:rFonts w:hint="default"/>
        <w:color w:val="000000"/>
      </w:rPr>
    </w:lvl>
    <w:lvl w:ilvl="1">
      <w:start w:val="2"/>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B3412E"/>
    <w:multiLevelType w:val="multilevel"/>
    <w:tmpl w:val="64AA4C66"/>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nsid w:val="6AC97225"/>
    <w:multiLevelType w:val="hybridMultilevel"/>
    <w:tmpl w:val="17125FA2"/>
    <w:lvl w:ilvl="0" w:tplc="E5BC01DE">
      <w:start w:val="17"/>
      <w:numFmt w:val="bullet"/>
      <w:lvlText w:val="-"/>
      <w:lvlJc w:val="left"/>
      <w:pPr>
        <w:ind w:left="720" w:hanging="360"/>
      </w:pPr>
      <w:rPr>
        <w:rFonts w:ascii="Tahoma" w:eastAsia="Times New Roman" w:hAnsi="Tahoma" w:cs="Tahom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E762C7"/>
    <w:multiLevelType w:val="hybridMultilevel"/>
    <w:tmpl w:val="13F29D72"/>
    <w:lvl w:ilvl="0" w:tplc="BD3C2D8A">
      <w:start w:val="4"/>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2040" w:hanging="360"/>
      </w:pPr>
      <w:rPr>
        <w:rFonts w:ascii="Courier New" w:hAnsi="Courier New" w:cs="Courier New" w:hint="default"/>
      </w:rPr>
    </w:lvl>
    <w:lvl w:ilvl="2" w:tplc="04220005" w:tentative="1">
      <w:start w:val="1"/>
      <w:numFmt w:val="bullet"/>
      <w:lvlText w:val=""/>
      <w:lvlJc w:val="left"/>
      <w:pPr>
        <w:ind w:left="2760" w:hanging="360"/>
      </w:pPr>
      <w:rPr>
        <w:rFonts w:ascii="Wingdings" w:hAnsi="Wingdings" w:hint="default"/>
      </w:rPr>
    </w:lvl>
    <w:lvl w:ilvl="3" w:tplc="04220001" w:tentative="1">
      <w:start w:val="1"/>
      <w:numFmt w:val="bullet"/>
      <w:lvlText w:val=""/>
      <w:lvlJc w:val="left"/>
      <w:pPr>
        <w:ind w:left="3480" w:hanging="360"/>
      </w:pPr>
      <w:rPr>
        <w:rFonts w:ascii="Symbol" w:hAnsi="Symbol" w:hint="default"/>
      </w:rPr>
    </w:lvl>
    <w:lvl w:ilvl="4" w:tplc="04220003" w:tentative="1">
      <w:start w:val="1"/>
      <w:numFmt w:val="bullet"/>
      <w:lvlText w:val="o"/>
      <w:lvlJc w:val="left"/>
      <w:pPr>
        <w:ind w:left="4200" w:hanging="360"/>
      </w:pPr>
      <w:rPr>
        <w:rFonts w:ascii="Courier New" w:hAnsi="Courier New" w:cs="Courier New" w:hint="default"/>
      </w:rPr>
    </w:lvl>
    <w:lvl w:ilvl="5" w:tplc="04220005" w:tentative="1">
      <w:start w:val="1"/>
      <w:numFmt w:val="bullet"/>
      <w:lvlText w:val=""/>
      <w:lvlJc w:val="left"/>
      <w:pPr>
        <w:ind w:left="4920" w:hanging="360"/>
      </w:pPr>
      <w:rPr>
        <w:rFonts w:ascii="Wingdings" w:hAnsi="Wingdings" w:hint="default"/>
      </w:rPr>
    </w:lvl>
    <w:lvl w:ilvl="6" w:tplc="04220001" w:tentative="1">
      <w:start w:val="1"/>
      <w:numFmt w:val="bullet"/>
      <w:lvlText w:val=""/>
      <w:lvlJc w:val="left"/>
      <w:pPr>
        <w:ind w:left="5640" w:hanging="360"/>
      </w:pPr>
      <w:rPr>
        <w:rFonts w:ascii="Symbol" w:hAnsi="Symbol" w:hint="default"/>
      </w:rPr>
    </w:lvl>
    <w:lvl w:ilvl="7" w:tplc="04220003" w:tentative="1">
      <w:start w:val="1"/>
      <w:numFmt w:val="bullet"/>
      <w:lvlText w:val="o"/>
      <w:lvlJc w:val="left"/>
      <w:pPr>
        <w:ind w:left="6360" w:hanging="360"/>
      </w:pPr>
      <w:rPr>
        <w:rFonts w:ascii="Courier New" w:hAnsi="Courier New" w:cs="Courier New" w:hint="default"/>
      </w:rPr>
    </w:lvl>
    <w:lvl w:ilvl="8" w:tplc="04220005" w:tentative="1">
      <w:start w:val="1"/>
      <w:numFmt w:val="bullet"/>
      <w:lvlText w:val=""/>
      <w:lvlJc w:val="left"/>
      <w:pPr>
        <w:ind w:left="7080" w:hanging="360"/>
      </w:pPr>
      <w:rPr>
        <w:rFonts w:ascii="Wingdings" w:hAnsi="Wingdings" w:hint="default"/>
      </w:rPr>
    </w:lvl>
  </w:abstractNum>
  <w:abstractNum w:abstractNumId="26">
    <w:nsid w:val="76D228C8"/>
    <w:multiLevelType w:val="hybridMultilevel"/>
    <w:tmpl w:val="4710B0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8971598"/>
    <w:multiLevelType w:val="hybridMultilevel"/>
    <w:tmpl w:val="D214C756"/>
    <w:lvl w:ilvl="0" w:tplc="04244EBC">
      <w:start w:val="5"/>
      <w:numFmt w:val="bullet"/>
      <w:lvlText w:val="-"/>
      <w:lvlJc w:val="left"/>
      <w:pPr>
        <w:ind w:left="111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8AF2E9F"/>
    <w:multiLevelType w:val="hybridMultilevel"/>
    <w:tmpl w:val="412A73FC"/>
    <w:lvl w:ilvl="0" w:tplc="BD2A9A22">
      <w:numFmt w:val="bullet"/>
      <w:lvlText w:val="•"/>
      <w:lvlJc w:val="left"/>
      <w:pPr>
        <w:ind w:left="786"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F43032B"/>
    <w:multiLevelType w:val="multilevel"/>
    <w:tmpl w:val="5FC0DFB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6"/>
  </w:num>
  <w:num w:numId="2">
    <w:abstractNumId w:val="16"/>
    <w:lvlOverride w:ilvl="0">
      <w:lvl w:ilvl="0">
        <w:numFmt w:val="decimal"/>
        <w:lvlText w:val="%1."/>
        <w:lvlJc w:val="left"/>
      </w:lvl>
    </w:lvlOverride>
  </w:num>
  <w:num w:numId="3">
    <w:abstractNumId w:val="1"/>
    <w:lvlOverride w:ilvl="0">
      <w:lvl w:ilvl="0">
        <w:numFmt w:val="decimal"/>
        <w:lvlText w:val="%1."/>
        <w:lvlJc w:val="left"/>
      </w:lvl>
    </w:lvlOverride>
  </w:num>
  <w:num w:numId="4">
    <w:abstractNumId w:val="19"/>
  </w:num>
  <w:num w:numId="5">
    <w:abstractNumId w:val="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7"/>
  </w:num>
  <w:num w:numId="10">
    <w:abstractNumId w:val="22"/>
  </w:num>
  <w:num w:numId="11">
    <w:abstractNumId w:val="5"/>
  </w:num>
  <w:num w:numId="12">
    <w:abstractNumId w:val="20"/>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9"/>
  </w:num>
  <w:num w:numId="17">
    <w:abstractNumId w:val="21"/>
  </w:num>
  <w:num w:numId="18">
    <w:abstractNumId w:val="24"/>
  </w:num>
  <w:num w:numId="19">
    <w:abstractNumId w:val="17"/>
  </w:num>
  <w:num w:numId="20">
    <w:abstractNumId w:val="13"/>
  </w:num>
  <w:num w:numId="21">
    <w:abstractNumId w:val="29"/>
  </w:num>
  <w:num w:numId="22">
    <w:abstractNumId w:val="14"/>
  </w:num>
  <w:num w:numId="23">
    <w:abstractNumId w:val="15"/>
  </w:num>
  <w:num w:numId="24">
    <w:abstractNumId w:val="28"/>
  </w:num>
  <w:num w:numId="25">
    <w:abstractNumId w:val="8"/>
  </w:num>
  <w:num w:numId="26">
    <w:abstractNumId w:val="23"/>
  </w:num>
  <w:num w:numId="27">
    <w:abstractNumId w:val="25"/>
  </w:num>
  <w:num w:numId="28">
    <w:abstractNumId w:val="3"/>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E7CD5"/>
    <w:rsid w:val="00001460"/>
    <w:rsid w:val="0000283D"/>
    <w:rsid w:val="00016AED"/>
    <w:rsid w:val="0002237B"/>
    <w:rsid w:val="00023F5D"/>
    <w:rsid w:val="000244A9"/>
    <w:rsid w:val="00031606"/>
    <w:rsid w:val="00031AE4"/>
    <w:rsid w:val="00036E11"/>
    <w:rsid w:val="00064B0C"/>
    <w:rsid w:val="00071B16"/>
    <w:rsid w:val="000806A1"/>
    <w:rsid w:val="00083363"/>
    <w:rsid w:val="00083A23"/>
    <w:rsid w:val="00087306"/>
    <w:rsid w:val="000918AF"/>
    <w:rsid w:val="00091D2B"/>
    <w:rsid w:val="000963DE"/>
    <w:rsid w:val="000C24E0"/>
    <w:rsid w:val="000C25CB"/>
    <w:rsid w:val="000C3E7A"/>
    <w:rsid w:val="000D7CD1"/>
    <w:rsid w:val="000E5F9E"/>
    <w:rsid w:val="000E64BF"/>
    <w:rsid w:val="000F0F43"/>
    <w:rsid w:val="00100C00"/>
    <w:rsid w:val="001021C0"/>
    <w:rsid w:val="00114770"/>
    <w:rsid w:val="00116878"/>
    <w:rsid w:val="00116C91"/>
    <w:rsid w:val="0012161F"/>
    <w:rsid w:val="00130E22"/>
    <w:rsid w:val="001352A4"/>
    <w:rsid w:val="001617B0"/>
    <w:rsid w:val="00176272"/>
    <w:rsid w:val="00183E6A"/>
    <w:rsid w:val="0018672D"/>
    <w:rsid w:val="0019181F"/>
    <w:rsid w:val="00194DE1"/>
    <w:rsid w:val="001A7D8C"/>
    <w:rsid w:val="001B17C7"/>
    <w:rsid w:val="001C78BF"/>
    <w:rsid w:val="001C7AE2"/>
    <w:rsid w:val="001D0F79"/>
    <w:rsid w:val="001D2CAA"/>
    <w:rsid w:val="001E0E86"/>
    <w:rsid w:val="00200B82"/>
    <w:rsid w:val="00216A2C"/>
    <w:rsid w:val="002202B9"/>
    <w:rsid w:val="002226A5"/>
    <w:rsid w:val="002300A6"/>
    <w:rsid w:val="00230EED"/>
    <w:rsid w:val="00231A87"/>
    <w:rsid w:val="00235E60"/>
    <w:rsid w:val="00242E1E"/>
    <w:rsid w:val="00255737"/>
    <w:rsid w:val="00256639"/>
    <w:rsid w:val="002624C0"/>
    <w:rsid w:val="00270670"/>
    <w:rsid w:val="002829F9"/>
    <w:rsid w:val="00292231"/>
    <w:rsid w:val="002A399E"/>
    <w:rsid w:val="002A64EA"/>
    <w:rsid w:val="002B268B"/>
    <w:rsid w:val="002C43A3"/>
    <w:rsid w:val="002D1EB5"/>
    <w:rsid w:val="002D524F"/>
    <w:rsid w:val="002E2C15"/>
    <w:rsid w:val="002E37DE"/>
    <w:rsid w:val="002E7C5F"/>
    <w:rsid w:val="002F64D7"/>
    <w:rsid w:val="00307D07"/>
    <w:rsid w:val="0031000B"/>
    <w:rsid w:val="003111ED"/>
    <w:rsid w:val="00316BAF"/>
    <w:rsid w:val="0032413C"/>
    <w:rsid w:val="00341635"/>
    <w:rsid w:val="00347887"/>
    <w:rsid w:val="00350AB7"/>
    <w:rsid w:val="00351E49"/>
    <w:rsid w:val="00355931"/>
    <w:rsid w:val="003571F2"/>
    <w:rsid w:val="0036284A"/>
    <w:rsid w:val="00371B2F"/>
    <w:rsid w:val="00386432"/>
    <w:rsid w:val="003864FE"/>
    <w:rsid w:val="00391DF0"/>
    <w:rsid w:val="003A4908"/>
    <w:rsid w:val="003A507C"/>
    <w:rsid w:val="003C3AE6"/>
    <w:rsid w:val="003D2BA5"/>
    <w:rsid w:val="003D3A49"/>
    <w:rsid w:val="003E0840"/>
    <w:rsid w:val="003E20C2"/>
    <w:rsid w:val="003F505A"/>
    <w:rsid w:val="00402794"/>
    <w:rsid w:val="0040417D"/>
    <w:rsid w:val="00406161"/>
    <w:rsid w:val="004143B6"/>
    <w:rsid w:val="00415063"/>
    <w:rsid w:val="00421CF7"/>
    <w:rsid w:val="00431EC6"/>
    <w:rsid w:val="00431F3E"/>
    <w:rsid w:val="004342F3"/>
    <w:rsid w:val="00440BE2"/>
    <w:rsid w:val="00445EE0"/>
    <w:rsid w:val="004466A8"/>
    <w:rsid w:val="00452684"/>
    <w:rsid w:val="004540EB"/>
    <w:rsid w:val="0045495E"/>
    <w:rsid w:val="00457D40"/>
    <w:rsid w:val="00462A91"/>
    <w:rsid w:val="0046303B"/>
    <w:rsid w:val="004643F1"/>
    <w:rsid w:val="00470298"/>
    <w:rsid w:val="0047421D"/>
    <w:rsid w:val="004771E1"/>
    <w:rsid w:val="00481183"/>
    <w:rsid w:val="0048660B"/>
    <w:rsid w:val="00487E33"/>
    <w:rsid w:val="004A0779"/>
    <w:rsid w:val="004A116A"/>
    <w:rsid w:val="004A28DB"/>
    <w:rsid w:val="004A4970"/>
    <w:rsid w:val="004A5769"/>
    <w:rsid w:val="004A5B00"/>
    <w:rsid w:val="004A5C70"/>
    <w:rsid w:val="004B1A43"/>
    <w:rsid w:val="004B27A3"/>
    <w:rsid w:val="004B6B6C"/>
    <w:rsid w:val="004C26E2"/>
    <w:rsid w:val="004C50B2"/>
    <w:rsid w:val="004D1C8E"/>
    <w:rsid w:val="004E710E"/>
    <w:rsid w:val="004E72F7"/>
    <w:rsid w:val="004E7884"/>
    <w:rsid w:val="004E7CD5"/>
    <w:rsid w:val="004F0979"/>
    <w:rsid w:val="004F2FA6"/>
    <w:rsid w:val="004F6287"/>
    <w:rsid w:val="005029B3"/>
    <w:rsid w:val="005036AD"/>
    <w:rsid w:val="00503D24"/>
    <w:rsid w:val="00506F83"/>
    <w:rsid w:val="00513F69"/>
    <w:rsid w:val="00521334"/>
    <w:rsid w:val="0052674A"/>
    <w:rsid w:val="00537A6E"/>
    <w:rsid w:val="00541DCC"/>
    <w:rsid w:val="00542536"/>
    <w:rsid w:val="005503B1"/>
    <w:rsid w:val="00551AAE"/>
    <w:rsid w:val="00565086"/>
    <w:rsid w:val="005703A2"/>
    <w:rsid w:val="0059426B"/>
    <w:rsid w:val="00596622"/>
    <w:rsid w:val="005B05D3"/>
    <w:rsid w:val="005B498C"/>
    <w:rsid w:val="005C30DC"/>
    <w:rsid w:val="005C4EF6"/>
    <w:rsid w:val="005D485D"/>
    <w:rsid w:val="005E2266"/>
    <w:rsid w:val="005E2547"/>
    <w:rsid w:val="005F55E5"/>
    <w:rsid w:val="005F58F9"/>
    <w:rsid w:val="006236D2"/>
    <w:rsid w:val="006260F1"/>
    <w:rsid w:val="006274E4"/>
    <w:rsid w:val="0063408F"/>
    <w:rsid w:val="00636C35"/>
    <w:rsid w:val="006415CB"/>
    <w:rsid w:val="00644D78"/>
    <w:rsid w:val="00650643"/>
    <w:rsid w:val="006638C9"/>
    <w:rsid w:val="0068006D"/>
    <w:rsid w:val="006809AC"/>
    <w:rsid w:val="006842B6"/>
    <w:rsid w:val="006874AB"/>
    <w:rsid w:val="00690752"/>
    <w:rsid w:val="006A2C35"/>
    <w:rsid w:val="006A4487"/>
    <w:rsid w:val="006B1C6C"/>
    <w:rsid w:val="006B41DC"/>
    <w:rsid w:val="006B66EB"/>
    <w:rsid w:val="006C0A9F"/>
    <w:rsid w:val="006D136E"/>
    <w:rsid w:val="006E5361"/>
    <w:rsid w:val="006E7178"/>
    <w:rsid w:val="006E73B0"/>
    <w:rsid w:val="006F2518"/>
    <w:rsid w:val="006F7ECF"/>
    <w:rsid w:val="0070200D"/>
    <w:rsid w:val="00704399"/>
    <w:rsid w:val="007060D8"/>
    <w:rsid w:val="00706CBA"/>
    <w:rsid w:val="00717CE3"/>
    <w:rsid w:val="00724D1B"/>
    <w:rsid w:val="007275F9"/>
    <w:rsid w:val="0073792A"/>
    <w:rsid w:val="00741D3C"/>
    <w:rsid w:val="00743319"/>
    <w:rsid w:val="0074565B"/>
    <w:rsid w:val="007511D3"/>
    <w:rsid w:val="007679A6"/>
    <w:rsid w:val="0077110C"/>
    <w:rsid w:val="00780041"/>
    <w:rsid w:val="00794043"/>
    <w:rsid w:val="00795101"/>
    <w:rsid w:val="007A347C"/>
    <w:rsid w:val="007C279E"/>
    <w:rsid w:val="007C5F21"/>
    <w:rsid w:val="007C7028"/>
    <w:rsid w:val="007E2A75"/>
    <w:rsid w:val="0080116B"/>
    <w:rsid w:val="00807307"/>
    <w:rsid w:val="00812EA2"/>
    <w:rsid w:val="0081759D"/>
    <w:rsid w:val="008211FF"/>
    <w:rsid w:val="00827124"/>
    <w:rsid w:val="00836C21"/>
    <w:rsid w:val="008408AD"/>
    <w:rsid w:val="00851BCE"/>
    <w:rsid w:val="0086075D"/>
    <w:rsid w:val="00862774"/>
    <w:rsid w:val="00863C70"/>
    <w:rsid w:val="00875511"/>
    <w:rsid w:val="00875A67"/>
    <w:rsid w:val="00883AD6"/>
    <w:rsid w:val="00883E6C"/>
    <w:rsid w:val="0089046E"/>
    <w:rsid w:val="0089241F"/>
    <w:rsid w:val="00892629"/>
    <w:rsid w:val="008A073E"/>
    <w:rsid w:val="008B39A9"/>
    <w:rsid w:val="008B7616"/>
    <w:rsid w:val="008D426F"/>
    <w:rsid w:val="008D7002"/>
    <w:rsid w:val="008F1671"/>
    <w:rsid w:val="008F35B9"/>
    <w:rsid w:val="008F70DD"/>
    <w:rsid w:val="008F7317"/>
    <w:rsid w:val="009009E4"/>
    <w:rsid w:val="00910B2A"/>
    <w:rsid w:val="00915281"/>
    <w:rsid w:val="00916852"/>
    <w:rsid w:val="0092123D"/>
    <w:rsid w:val="00931C0B"/>
    <w:rsid w:val="00937C0A"/>
    <w:rsid w:val="0094004E"/>
    <w:rsid w:val="00942891"/>
    <w:rsid w:val="0095095F"/>
    <w:rsid w:val="00951410"/>
    <w:rsid w:val="00953381"/>
    <w:rsid w:val="00954FCF"/>
    <w:rsid w:val="00962E7A"/>
    <w:rsid w:val="00976F95"/>
    <w:rsid w:val="00986D7A"/>
    <w:rsid w:val="00987C00"/>
    <w:rsid w:val="00991762"/>
    <w:rsid w:val="00993778"/>
    <w:rsid w:val="0099421F"/>
    <w:rsid w:val="00996720"/>
    <w:rsid w:val="009A100C"/>
    <w:rsid w:val="009A30C7"/>
    <w:rsid w:val="009A7BBD"/>
    <w:rsid w:val="009C5323"/>
    <w:rsid w:val="009C7C29"/>
    <w:rsid w:val="009D237B"/>
    <w:rsid w:val="009F1324"/>
    <w:rsid w:val="009F5233"/>
    <w:rsid w:val="009F5AB5"/>
    <w:rsid w:val="009F67F2"/>
    <w:rsid w:val="00A0374E"/>
    <w:rsid w:val="00A03D03"/>
    <w:rsid w:val="00A11F88"/>
    <w:rsid w:val="00A14C01"/>
    <w:rsid w:val="00A25E92"/>
    <w:rsid w:val="00A262FD"/>
    <w:rsid w:val="00A264B0"/>
    <w:rsid w:val="00A2652D"/>
    <w:rsid w:val="00A313AF"/>
    <w:rsid w:val="00A326EE"/>
    <w:rsid w:val="00A33160"/>
    <w:rsid w:val="00A33BA4"/>
    <w:rsid w:val="00A514C4"/>
    <w:rsid w:val="00A542FD"/>
    <w:rsid w:val="00A60E27"/>
    <w:rsid w:val="00A617F1"/>
    <w:rsid w:val="00A623E8"/>
    <w:rsid w:val="00A76F2D"/>
    <w:rsid w:val="00A93C72"/>
    <w:rsid w:val="00A946AE"/>
    <w:rsid w:val="00AA4C05"/>
    <w:rsid w:val="00AA6822"/>
    <w:rsid w:val="00AB1584"/>
    <w:rsid w:val="00AB22A4"/>
    <w:rsid w:val="00AB3D2D"/>
    <w:rsid w:val="00AC1FB6"/>
    <w:rsid w:val="00AC2E38"/>
    <w:rsid w:val="00AD15D6"/>
    <w:rsid w:val="00AD507D"/>
    <w:rsid w:val="00AE6FB0"/>
    <w:rsid w:val="00AF3216"/>
    <w:rsid w:val="00AF7AB9"/>
    <w:rsid w:val="00B0259D"/>
    <w:rsid w:val="00B1693B"/>
    <w:rsid w:val="00B25480"/>
    <w:rsid w:val="00B26117"/>
    <w:rsid w:val="00B32F9B"/>
    <w:rsid w:val="00B33FA5"/>
    <w:rsid w:val="00B35C67"/>
    <w:rsid w:val="00B4261C"/>
    <w:rsid w:val="00B51A0C"/>
    <w:rsid w:val="00B542A3"/>
    <w:rsid w:val="00B5549F"/>
    <w:rsid w:val="00B64475"/>
    <w:rsid w:val="00B70C12"/>
    <w:rsid w:val="00B76643"/>
    <w:rsid w:val="00B82B47"/>
    <w:rsid w:val="00B84583"/>
    <w:rsid w:val="00B9162C"/>
    <w:rsid w:val="00B924BF"/>
    <w:rsid w:val="00B94430"/>
    <w:rsid w:val="00B94AF5"/>
    <w:rsid w:val="00B9572B"/>
    <w:rsid w:val="00BD14B2"/>
    <w:rsid w:val="00BE1C07"/>
    <w:rsid w:val="00BE2C1B"/>
    <w:rsid w:val="00BE6878"/>
    <w:rsid w:val="00BE69A4"/>
    <w:rsid w:val="00BF4498"/>
    <w:rsid w:val="00BF57C7"/>
    <w:rsid w:val="00C02474"/>
    <w:rsid w:val="00C2111F"/>
    <w:rsid w:val="00C34884"/>
    <w:rsid w:val="00C352E1"/>
    <w:rsid w:val="00C4041A"/>
    <w:rsid w:val="00C41549"/>
    <w:rsid w:val="00C55986"/>
    <w:rsid w:val="00C6120A"/>
    <w:rsid w:val="00C64B35"/>
    <w:rsid w:val="00C65004"/>
    <w:rsid w:val="00C65809"/>
    <w:rsid w:val="00C67A1C"/>
    <w:rsid w:val="00C9100E"/>
    <w:rsid w:val="00CA16B7"/>
    <w:rsid w:val="00CB2F23"/>
    <w:rsid w:val="00CC39D3"/>
    <w:rsid w:val="00CC5380"/>
    <w:rsid w:val="00CC7D02"/>
    <w:rsid w:val="00CD00D6"/>
    <w:rsid w:val="00CD66A1"/>
    <w:rsid w:val="00CE1D32"/>
    <w:rsid w:val="00CE5D16"/>
    <w:rsid w:val="00CE7E0C"/>
    <w:rsid w:val="00CF1722"/>
    <w:rsid w:val="00CF46D4"/>
    <w:rsid w:val="00D015FA"/>
    <w:rsid w:val="00D030B4"/>
    <w:rsid w:val="00D03D0F"/>
    <w:rsid w:val="00D04046"/>
    <w:rsid w:val="00D0405D"/>
    <w:rsid w:val="00D069A4"/>
    <w:rsid w:val="00D14C5A"/>
    <w:rsid w:val="00D21093"/>
    <w:rsid w:val="00D21E63"/>
    <w:rsid w:val="00D36595"/>
    <w:rsid w:val="00D42A13"/>
    <w:rsid w:val="00D42F45"/>
    <w:rsid w:val="00D43BC4"/>
    <w:rsid w:val="00D4403F"/>
    <w:rsid w:val="00D54D08"/>
    <w:rsid w:val="00D61AC8"/>
    <w:rsid w:val="00D6684A"/>
    <w:rsid w:val="00D73513"/>
    <w:rsid w:val="00D95710"/>
    <w:rsid w:val="00DC003F"/>
    <w:rsid w:val="00DC3205"/>
    <w:rsid w:val="00DC74B0"/>
    <w:rsid w:val="00DD0E79"/>
    <w:rsid w:val="00DD2783"/>
    <w:rsid w:val="00DE1C86"/>
    <w:rsid w:val="00DF2788"/>
    <w:rsid w:val="00DF70C0"/>
    <w:rsid w:val="00E00A7C"/>
    <w:rsid w:val="00E02DCF"/>
    <w:rsid w:val="00E12BA4"/>
    <w:rsid w:val="00E15D10"/>
    <w:rsid w:val="00E26D70"/>
    <w:rsid w:val="00E324AC"/>
    <w:rsid w:val="00E329EC"/>
    <w:rsid w:val="00E41FF5"/>
    <w:rsid w:val="00E47226"/>
    <w:rsid w:val="00E532C7"/>
    <w:rsid w:val="00E5741B"/>
    <w:rsid w:val="00E63052"/>
    <w:rsid w:val="00E63831"/>
    <w:rsid w:val="00E6479F"/>
    <w:rsid w:val="00E66849"/>
    <w:rsid w:val="00E70B62"/>
    <w:rsid w:val="00E73620"/>
    <w:rsid w:val="00E7515E"/>
    <w:rsid w:val="00E75859"/>
    <w:rsid w:val="00E8362F"/>
    <w:rsid w:val="00E842E5"/>
    <w:rsid w:val="00E845FB"/>
    <w:rsid w:val="00E90FB6"/>
    <w:rsid w:val="00E92663"/>
    <w:rsid w:val="00EA0BA5"/>
    <w:rsid w:val="00EA3C99"/>
    <w:rsid w:val="00EA4085"/>
    <w:rsid w:val="00EB03CC"/>
    <w:rsid w:val="00EB2B0B"/>
    <w:rsid w:val="00EC5616"/>
    <w:rsid w:val="00ED2C90"/>
    <w:rsid w:val="00ED7D90"/>
    <w:rsid w:val="00EF1525"/>
    <w:rsid w:val="00EF332F"/>
    <w:rsid w:val="00EF5AC8"/>
    <w:rsid w:val="00F17A54"/>
    <w:rsid w:val="00F20DBF"/>
    <w:rsid w:val="00F23140"/>
    <w:rsid w:val="00F264A9"/>
    <w:rsid w:val="00F26DCE"/>
    <w:rsid w:val="00F36377"/>
    <w:rsid w:val="00F42169"/>
    <w:rsid w:val="00F4406E"/>
    <w:rsid w:val="00F51BE1"/>
    <w:rsid w:val="00F54884"/>
    <w:rsid w:val="00F54DB8"/>
    <w:rsid w:val="00F55643"/>
    <w:rsid w:val="00F64D3D"/>
    <w:rsid w:val="00F81228"/>
    <w:rsid w:val="00F8524A"/>
    <w:rsid w:val="00F85439"/>
    <w:rsid w:val="00F9050D"/>
    <w:rsid w:val="00F94572"/>
    <w:rsid w:val="00F97A77"/>
    <w:rsid w:val="00FA6086"/>
    <w:rsid w:val="00FA656B"/>
    <w:rsid w:val="00FB5B4A"/>
    <w:rsid w:val="00FC1010"/>
    <w:rsid w:val="00FC4D56"/>
    <w:rsid w:val="00FC50C7"/>
    <w:rsid w:val="00FD30D6"/>
    <w:rsid w:val="00FD376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0EB"/>
  </w:style>
  <w:style w:type="paragraph" w:styleId="1">
    <w:name w:val="heading 1"/>
    <w:basedOn w:val="a"/>
    <w:next w:val="a"/>
    <w:link w:val="10"/>
    <w:uiPriority w:val="9"/>
    <w:qFormat/>
    <w:rsid w:val="004540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4540EB"/>
    <w:pPr>
      <w:keepNext/>
      <w:spacing w:before="240" w:after="60" w:line="240" w:lineRule="auto"/>
      <w:outlineLvl w:val="1"/>
    </w:pPr>
    <w:rPr>
      <w:rFonts w:ascii="Arial" w:eastAsia="Times New Roman" w:hAnsi="Arial" w:cs="Arial"/>
      <w:b/>
      <w:bCs/>
      <w:i/>
      <w:iCs/>
      <w:sz w:val="28"/>
      <w:szCs w:val="28"/>
      <w:lang w:val="uk-UA"/>
    </w:rPr>
  </w:style>
  <w:style w:type="paragraph" w:styleId="3">
    <w:name w:val="heading 3"/>
    <w:basedOn w:val="a"/>
    <w:next w:val="a"/>
    <w:link w:val="30"/>
    <w:uiPriority w:val="9"/>
    <w:semiHidden/>
    <w:unhideWhenUsed/>
    <w:qFormat/>
    <w:rsid w:val="00114770"/>
    <w:pPr>
      <w:keepNext/>
      <w:keepLines/>
      <w:spacing w:before="200" w:after="0"/>
      <w:outlineLvl w:val="2"/>
    </w:pPr>
    <w:rPr>
      <w:rFonts w:ascii="Cambria" w:eastAsia="Times New Roman" w:hAnsi="Cambria" w:cs="Times New Roman"/>
      <w:b/>
      <w:bCs/>
      <w:color w:val="4F81BD"/>
      <w:sz w:val="20"/>
      <w:szCs w:val="20"/>
      <w:lang w:eastAsia="zh-CN"/>
    </w:rPr>
  </w:style>
  <w:style w:type="paragraph" w:styleId="5">
    <w:name w:val="heading 5"/>
    <w:basedOn w:val="a"/>
    <w:next w:val="a"/>
    <w:link w:val="50"/>
    <w:uiPriority w:val="9"/>
    <w:semiHidden/>
    <w:unhideWhenUsed/>
    <w:qFormat/>
    <w:rsid w:val="0011477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40E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4540EB"/>
    <w:rPr>
      <w:rFonts w:ascii="Arial" w:eastAsia="Times New Roman" w:hAnsi="Arial" w:cs="Arial"/>
      <w:b/>
      <w:bCs/>
      <w:i/>
      <w:iCs/>
      <w:sz w:val="28"/>
      <w:szCs w:val="28"/>
      <w:lang w:val="uk-UA"/>
    </w:rPr>
  </w:style>
  <w:style w:type="character" w:styleId="a3">
    <w:name w:val="Hyperlink"/>
    <w:basedOn w:val="a0"/>
    <w:unhideWhenUsed/>
    <w:rsid w:val="004540EB"/>
    <w:rPr>
      <w:color w:val="0000FF"/>
      <w:u w:val="single"/>
    </w:rPr>
  </w:style>
  <w:style w:type="paragraph" w:styleId="a4">
    <w:name w:val="List Paragraph"/>
    <w:basedOn w:val="a"/>
    <w:link w:val="a5"/>
    <w:uiPriority w:val="34"/>
    <w:qFormat/>
    <w:rsid w:val="004540EB"/>
    <w:pPr>
      <w:ind w:left="720"/>
      <w:contextualSpacing/>
    </w:pPr>
  </w:style>
  <w:style w:type="paragraph" w:styleId="21">
    <w:name w:val="Body Text Indent 2"/>
    <w:basedOn w:val="a"/>
    <w:link w:val="22"/>
    <w:uiPriority w:val="99"/>
    <w:rsid w:val="004540EB"/>
    <w:pPr>
      <w:spacing w:after="120" w:line="480" w:lineRule="auto"/>
      <w:ind w:left="283"/>
    </w:pPr>
    <w:rPr>
      <w:rFonts w:ascii="Times New Roman" w:eastAsia="Times New Roman" w:hAnsi="Times New Roman" w:cs="Times New Roman"/>
      <w:sz w:val="28"/>
      <w:szCs w:val="28"/>
      <w:lang w:val="uk-UA" w:eastAsia="ru-RU"/>
    </w:rPr>
  </w:style>
  <w:style w:type="character" w:customStyle="1" w:styleId="22">
    <w:name w:val="Основной текст с отступом 2 Знак"/>
    <w:basedOn w:val="a0"/>
    <w:link w:val="21"/>
    <w:uiPriority w:val="99"/>
    <w:rsid w:val="004540EB"/>
    <w:rPr>
      <w:rFonts w:ascii="Times New Roman" w:eastAsia="Times New Roman" w:hAnsi="Times New Roman" w:cs="Times New Roman"/>
      <w:sz w:val="28"/>
      <w:szCs w:val="28"/>
      <w:lang w:val="uk-UA" w:eastAsia="ru-RU"/>
    </w:rPr>
  </w:style>
  <w:style w:type="paragraph" w:styleId="a6">
    <w:name w:val="Body Text"/>
    <w:basedOn w:val="a"/>
    <w:link w:val="a7"/>
    <w:qFormat/>
    <w:rsid w:val="004540EB"/>
    <w:pPr>
      <w:spacing w:after="120" w:line="240" w:lineRule="auto"/>
    </w:pPr>
    <w:rPr>
      <w:rFonts w:ascii="Times New Roman" w:eastAsia="Times New Roman" w:hAnsi="Times New Roman" w:cs="Times New Roman"/>
      <w:sz w:val="20"/>
      <w:szCs w:val="20"/>
      <w:lang w:val="uk-UA"/>
    </w:rPr>
  </w:style>
  <w:style w:type="character" w:customStyle="1" w:styleId="a7">
    <w:name w:val="Основной текст Знак"/>
    <w:basedOn w:val="a0"/>
    <w:link w:val="a6"/>
    <w:rsid w:val="004540EB"/>
    <w:rPr>
      <w:rFonts w:ascii="Times New Roman" w:eastAsia="Times New Roman" w:hAnsi="Times New Roman" w:cs="Times New Roman"/>
      <w:sz w:val="20"/>
      <w:szCs w:val="20"/>
      <w:lang w:val="uk-UA"/>
    </w:rPr>
  </w:style>
  <w:style w:type="paragraph" w:customStyle="1" w:styleId="a8">
    <w:name w:val="Òåêñò"/>
    <w:uiPriority w:val="99"/>
    <w:rsid w:val="004540EB"/>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
    <w:uiPriority w:val="99"/>
    <w:rsid w:val="004540EB"/>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
    <w:uiPriority w:val="99"/>
    <w:rsid w:val="004540EB"/>
    <w:pPr>
      <w:spacing w:after="0" w:line="240" w:lineRule="auto"/>
    </w:pPr>
    <w:rPr>
      <w:rFonts w:ascii="Verdana" w:eastAsia="Times New Roman" w:hAnsi="Verdana" w:cs="Verdana"/>
      <w:sz w:val="20"/>
      <w:szCs w:val="20"/>
      <w:lang w:val="en-US"/>
    </w:rPr>
  </w:style>
  <w:style w:type="paragraph" w:customStyle="1" w:styleId="Dogovor">
    <w:name w:val="Dogovor"/>
    <w:uiPriority w:val="99"/>
    <w:rsid w:val="004540EB"/>
    <w:pPr>
      <w:keepNext/>
      <w:pageBreakBefore/>
      <w:widowControl w:val="0"/>
      <w:spacing w:before="170" w:after="0" w:line="240" w:lineRule="auto"/>
      <w:jc w:val="center"/>
    </w:pPr>
    <w:rPr>
      <w:rFonts w:ascii="Times New Roman" w:eastAsia="Times New Roman" w:hAnsi="Times New Roman" w:cs="Times New Roman"/>
      <w:b/>
      <w:bCs/>
      <w:color w:val="000000"/>
      <w:lang w:eastAsia="ru-RU"/>
    </w:rPr>
  </w:style>
  <w:style w:type="character" w:customStyle="1" w:styleId="grame">
    <w:name w:val="grame"/>
    <w:rsid w:val="004540EB"/>
    <w:rPr>
      <w:rFonts w:cs="Times New Roman"/>
    </w:rPr>
  </w:style>
  <w:style w:type="paragraph" w:styleId="a9">
    <w:name w:val="header"/>
    <w:basedOn w:val="a"/>
    <w:link w:val="aa"/>
    <w:uiPriority w:val="99"/>
    <w:unhideWhenUsed/>
    <w:rsid w:val="006842B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842B6"/>
  </w:style>
  <w:style w:type="paragraph" w:styleId="ab">
    <w:name w:val="footer"/>
    <w:basedOn w:val="a"/>
    <w:link w:val="ac"/>
    <w:uiPriority w:val="99"/>
    <w:unhideWhenUsed/>
    <w:rsid w:val="006842B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842B6"/>
  </w:style>
  <w:style w:type="character" w:customStyle="1" w:styleId="ad">
    <w:name w:val="Обычный (веб) Знак"/>
    <w:aliases w:val="Знак2 Знак,Обычный (Web) Знак,Обычный (Web) Знак Знак Знак Знак1,Обычный (Web) Знак Знак Знак Знак Знак Знак Знак,Обычный (Web) Знак Знак Знак Знак Знак,Normal (Web) Char Знак,Знак18 Знак Знак"/>
    <w:link w:val="ae"/>
    <w:qFormat/>
    <w:locked/>
    <w:rsid w:val="00BF4498"/>
    <w:rPr>
      <w:rFonts w:ascii="Times New Roman" w:eastAsia="Times New Roman" w:hAnsi="Times New Roman" w:cs="Times New Roman"/>
      <w:sz w:val="24"/>
      <w:szCs w:val="24"/>
      <w:lang w:val="uk-UA" w:eastAsia="uk-UA"/>
    </w:rPr>
  </w:style>
  <w:style w:type="paragraph" w:styleId="ae">
    <w:name w:val="Normal (Web)"/>
    <w:aliases w:val="Знак2,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Знак18 Знак"/>
    <w:basedOn w:val="a"/>
    <w:link w:val="ad"/>
    <w:uiPriority w:val="99"/>
    <w:unhideWhenUsed/>
    <w:qFormat/>
    <w:rsid w:val="00BF449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5">
    <w:name w:val="Абзац списка Знак"/>
    <w:link w:val="a4"/>
    <w:locked/>
    <w:rsid w:val="0081759D"/>
  </w:style>
  <w:style w:type="paragraph" w:styleId="af">
    <w:name w:val="No Spacing"/>
    <w:link w:val="af0"/>
    <w:uiPriority w:val="1"/>
    <w:qFormat/>
    <w:rsid w:val="00953381"/>
    <w:pPr>
      <w:suppressAutoHyphens/>
      <w:spacing w:after="0" w:line="240" w:lineRule="auto"/>
    </w:pPr>
    <w:rPr>
      <w:rFonts w:ascii="Times New Roman" w:eastAsia="Times New Roman" w:hAnsi="Times New Roman" w:cs="Times New Roman"/>
      <w:sz w:val="28"/>
      <w:szCs w:val="20"/>
      <w:lang w:val="uk-UA" w:eastAsia="zh-CN"/>
    </w:rPr>
  </w:style>
  <w:style w:type="paragraph" w:styleId="af1">
    <w:name w:val="Balloon Text"/>
    <w:basedOn w:val="a"/>
    <w:link w:val="af2"/>
    <w:uiPriority w:val="99"/>
    <w:semiHidden/>
    <w:unhideWhenUsed/>
    <w:rsid w:val="00CB2F23"/>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CB2F23"/>
    <w:rPr>
      <w:rFonts w:ascii="Segoe UI" w:hAnsi="Segoe UI" w:cs="Segoe UI"/>
      <w:sz w:val="18"/>
      <w:szCs w:val="18"/>
    </w:rPr>
  </w:style>
  <w:style w:type="character" w:customStyle="1" w:styleId="50">
    <w:name w:val="Заголовок 5 Знак"/>
    <w:basedOn w:val="a0"/>
    <w:link w:val="5"/>
    <w:uiPriority w:val="9"/>
    <w:semiHidden/>
    <w:rsid w:val="00114770"/>
    <w:rPr>
      <w:rFonts w:asciiTheme="majorHAnsi" w:eastAsiaTheme="majorEastAsia" w:hAnsiTheme="majorHAnsi" w:cstheme="majorBidi"/>
      <w:color w:val="1F4D78" w:themeColor="accent1" w:themeShade="7F"/>
    </w:rPr>
  </w:style>
  <w:style w:type="paragraph" w:customStyle="1" w:styleId="310">
    <w:name w:val="Заголовок 31"/>
    <w:basedOn w:val="a"/>
    <w:next w:val="a"/>
    <w:uiPriority w:val="9"/>
    <w:semiHidden/>
    <w:unhideWhenUsed/>
    <w:qFormat/>
    <w:rsid w:val="00114770"/>
    <w:pPr>
      <w:keepNext/>
      <w:keepLines/>
      <w:suppressAutoHyphens/>
      <w:spacing w:before="200" w:after="0" w:line="240" w:lineRule="auto"/>
      <w:outlineLvl w:val="2"/>
    </w:pPr>
    <w:rPr>
      <w:rFonts w:ascii="Cambria" w:eastAsia="Times New Roman" w:hAnsi="Cambria" w:cs="Times New Roman"/>
      <w:b/>
      <w:bCs/>
      <w:color w:val="4F81BD"/>
      <w:sz w:val="20"/>
      <w:szCs w:val="20"/>
      <w:lang w:val="uk-UA" w:eastAsia="zh-CN"/>
    </w:rPr>
  </w:style>
  <w:style w:type="numbering" w:customStyle="1" w:styleId="11">
    <w:name w:val="Нет списка1"/>
    <w:next w:val="a2"/>
    <w:uiPriority w:val="99"/>
    <w:semiHidden/>
    <w:unhideWhenUsed/>
    <w:rsid w:val="00114770"/>
  </w:style>
  <w:style w:type="paragraph" w:customStyle="1" w:styleId="LO-normal">
    <w:name w:val="LO-normal"/>
    <w:qFormat/>
    <w:rsid w:val="00114770"/>
    <w:pPr>
      <w:spacing w:after="0" w:line="276" w:lineRule="auto"/>
    </w:pPr>
    <w:rPr>
      <w:rFonts w:ascii="Arial" w:eastAsia="Tahoma" w:hAnsi="Arial" w:cs="Arial"/>
      <w:color w:val="000000"/>
      <w:lang w:eastAsia="zh-CN"/>
    </w:rPr>
  </w:style>
  <w:style w:type="paragraph" w:customStyle="1" w:styleId="TableParagraph">
    <w:name w:val="Table Paragraph"/>
    <w:basedOn w:val="a"/>
    <w:uiPriority w:val="1"/>
    <w:qFormat/>
    <w:rsid w:val="00114770"/>
    <w:pPr>
      <w:widowControl w:val="0"/>
      <w:spacing w:after="0" w:line="240" w:lineRule="auto"/>
      <w:ind w:left="103"/>
    </w:pPr>
    <w:rPr>
      <w:rFonts w:ascii="Times New Roman" w:eastAsia="Times New Roman" w:hAnsi="Times New Roman" w:cs="Times New Roman"/>
      <w:lang w:val="en-US"/>
    </w:rPr>
  </w:style>
  <w:style w:type="character" w:customStyle="1" w:styleId="af0">
    <w:name w:val="Без интервала Знак"/>
    <w:link w:val="af"/>
    <w:uiPriority w:val="1"/>
    <w:rsid w:val="00114770"/>
    <w:rPr>
      <w:rFonts w:ascii="Times New Roman" w:eastAsia="Times New Roman" w:hAnsi="Times New Roman" w:cs="Times New Roman"/>
      <w:sz w:val="28"/>
      <w:szCs w:val="20"/>
      <w:lang w:val="uk-UA" w:eastAsia="zh-CN"/>
    </w:rPr>
  </w:style>
  <w:style w:type="paragraph" w:styleId="HTML">
    <w:name w:val="HTML Preformatted"/>
    <w:aliases w:val="Знак"/>
    <w:basedOn w:val="a"/>
    <w:link w:val="HTML0"/>
    <w:uiPriority w:val="99"/>
    <w:qFormat/>
    <w:rsid w:val="00114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ru-RU"/>
    </w:rPr>
  </w:style>
  <w:style w:type="character" w:customStyle="1" w:styleId="HTML0">
    <w:name w:val="Стандартный HTML Знак"/>
    <w:aliases w:val="Знак Знак"/>
    <w:basedOn w:val="a0"/>
    <w:link w:val="HTML"/>
    <w:uiPriority w:val="99"/>
    <w:qFormat/>
    <w:rsid w:val="00114770"/>
    <w:rPr>
      <w:rFonts w:ascii="Courier New" w:eastAsia="Times New Roman" w:hAnsi="Courier New" w:cs="Courier New"/>
      <w:color w:val="000000"/>
      <w:sz w:val="18"/>
      <w:szCs w:val="18"/>
      <w:lang w:eastAsia="ru-RU"/>
    </w:rPr>
  </w:style>
  <w:style w:type="paragraph" w:customStyle="1" w:styleId="12">
    <w:name w:val="Абзац списка1"/>
    <w:basedOn w:val="a"/>
    <w:qFormat/>
    <w:rsid w:val="00114770"/>
    <w:pPr>
      <w:spacing w:after="200" w:line="276" w:lineRule="auto"/>
      <w:ind w:left="720"/>
      <w:contextualSpacing/>
    </w:pPr>
    <w:rPr>
      <w:rFonts w:ascii="Calibri" w:eastAsia="Calibri" w:hAnsi="Calibri" w:cs="Times New Roman"/>
      <w:lang w:val="en-US"/>
    </w:rPr>
  </w:style>
  <w:style w:type="character" w:styleId="af3">
    <w:name w:val="page number"/>
    <w:basedOn w:val="a0"/>
    <w:semiHidden/>
    <w:unhideWhenUsed/>
    <w:rsid w:val="00114770"/>
  </w:style>
  <w:style w:type="character" w:customStyle="1" w:styleId="30">
    <w:name w:val="Заголовок 3 Знак"/>
    <w:basedOn w:val="a0"/>
    <w:link w:val="3"/>
    <w:uiPriority w:val="9"/>
    <w:semiHidden/>
    <w:rsid w:val="00114770"/>
    <w:rPr>
      <w:rFonts w:ascii="Cambria" w:eastAsia="Times New Roman" w:hAnsi="Cambria" w:cs="Times New Roman"/>
      <w:b/>
      <w:bCs/>
      <w:color w:val="4F81BD"/>
      <w:sz w:val="20"/>
      <w:szCs w:val="20"/>
      <w:lang w:eastAsia="zh-CN"/>
    </w:rPr>
  </w:style>
  <w:style w:type="paragraph" w:customStyle="1" w:styleId="western">
    <w:name w:val="western"/>
    <w:basedOn w:val="a"/>
    <w:rsid w:val="00114770"/>
    <w:pPr>
      <w:spacing w:before="100" w:beforeAutospacing="1" w:after="119" w:line="276" w:lineRule="auto"/>
    </w:pPr>
    <w:rPr>
      <w:rFonts w:ascii="Calibri" w:eastAsia="Times New Roman" w:hAnsi="Calibri" w:cs="Times New Roman"/>
      <w:color w:val="00000A"/>
      <w:lang w:eastAsia="ru-RU"/>
    </w:rPr>
  </w:style>
  <w:style w:type="paragraph" w:styleId="af4">
    <w:name w:val="Body Text Indent"/>
    <w:basedOn w:val="a"/>
    <w:link w:val="af5"/>
    <w:rsid w:val="00114770"/>
    <w:pPr>
      <w:autoSpaceDE w:val="0"/>
      <w:autoSpaceDN w:val="0"/>
      <w:adjustRightInd w:val="0"/>
      <w:spacing w:after="0" w:line="240" w:lineRule="auto"/>
      <w:ind w:left="1410" w:hanging="330"/>
    </w:pPr>
    <w:rPr>
      <w:rFonts w:ascii="Times New Roman" w:eastAsia="Times New Roman" w:hAnsi="Times New Roman" w:cs="Times New Roman"/>
      <w:sz w:val="24"/>
      <w:szCs w:val="24"/>
      <w:lang w:val="uk-UA" w:eastAsia="zh-CN"/>
    </w:rPr>
  </w:style>
  <w:style w:type="character" w:customStyle="1" w:styleId="af5">
    <w:name w:val="Основной текст с отступом Знак"/>
    <w:basedOn w:val="a0"/>
    <w:link w:val="af4"/>
    <w:rsid w:val="00114770"/>
    <w:rPr>
      <w:rFonts w:ascii="Times New Roman" w:eastAsia="Times New Roman" w:hAnsi="Times New Roman" w:cs="Times New Roman"/>
      <w:sz w:val="24"/>
      <w:szCs w:val="24"/>
      <w:lang w:val="uk-UA" w:eastAsia="zh-CN"/>
    </w:rPr>
  </w:style>
  <w:style w:type="paragraph" w:styleId="af6">
    <w:name w:val="Plain Text"/>
    <w:basedOn w:val="a"/>
    <w:link w:val="af7"/>
    <w:rsid w:val="00114770"/>
    <w:pPr>
      <w:spacing w:after="0" w:line="240" w:lineRule="auto"/>
    </w:pPr>
    <w:rPr>
      <w:rFonts w:ascii="Courier New" w:eastAsia="Times New Roman" w:hAnsi="Courier New" w:cs="Times New Roman"/>
      <w:sz w:val="20"/>
      <w:szCs w:val="20"/>
      <w:lang w:val="uk-UA" w:eastAsia="ja-JP"/>
    </w:rPr>
  </w:style>
  <w:style w:type="character" w:customStyle="1" w:styleId="af7">
    <w:name w:val="Текст Знак"/>
    <w:basedOn w:val="a0"/>
    <w:link w:val="af6"/>
    <w:rsid w:val="00114770"/>
    <w:rPr>
      <w:rFonts w:ascii="Courier New" w:eastAsia="Times New Roman" w:hAnsi="Courier New" w:cs="Times New Roman"/>
      <w:sz w:val="20"/>
      <w:szCs w:val="20"/>
      <w:lang w:val="uk-UA" w:eastAsia="ja-JP"/>
    </w:rPr>
  </w:style>
  <w:style w:type="character" w:customStyle="1" w:styleId="Bodytext">
    <w:name w:val="Body text_ Знак"/>
    <w:link w:val="Bodytext0"/>
    <w:locked/>
    <w:rsid w:val="00114770"/>
    <w:rPr>
      <w:shd w:val="clear" w:color="auto" w:fill="FFFFFF"/>
    </w:rPr>
  </w:style>
  <w:style w:type="paragraph" w:customStyle="1" w:styleId="Bodytext0">
    <w:name w:val="Body text_"/>
    <w:basedOn w:val="a"/>
    <w:link w:val="Bodytext"/>
    <w:rsid w:val="00114770"/>
    <w:pPr>
      <w:widowControl w:val="0"/>
      <w:shd w:val="clear" w:color="auto" w:fill="FFFFFF"/>
      <w:spacing w:before="300" w:after="300" w:line="240" w:lineRule="atLeast"/>
      <w:jc w:val="both"/>
    </w:pPr>
    <w:rPr>
      <w:shd w:val="clear" w:color="auto" w:fill="FFFFFF"/>
    </w:rPr>
  </w:style>
  <w:style w:type="paragraph" w:customStyle="1" w:styleId="23">
    <w:name w:val="Абзац списка2"/>
    <w:basedOn w:val="a"/>
    <w:rsid w:val="00114770"/>
    <w:pPr>
      <w:ind w:left="720"/>
      <w:contextualSpacing/>
    </w:pPr>
    <w:rPr>
      <w:rFonts w:ascii="Calibri" w:eastAsia="Times New Roman" w:hAnsi="Calibri" w:cs="Times New Roman"/>
    </w:rPr>
  </w:style>
  <w:style w:type="character" w:customStyle="1" w:styleId="311">
    <w:name w:val="Заголовок 3 Знак1"/>
    <w:basedOn w:val="a0"/>
    <w:uiPriority w:val="9"/>
    <w:semiHidden/>
    <w:rsid w:val="00114770"/>
    <w:rPr>
      <w:rFonts w:asciiTheme="majorHAnsi" w:eastAsiaTheme="majorEastAsia" w:hAnsiTheme="majorHAnsi" w:cstheme="majorBidi"/>
      <w:b/>
      <w:bCs/>
      <w:color w:val="5B9BD5" w:themeColor="accent1"/>
    </w:rPr>
  </w:style>
  <w:style w:type="table" w:styleId="af8">
    <w:name w:val="Table Grid"/>
    <w:basedOn w:val="a1"/>
    <w:uiPriority w:val="39"/>
    <w:rsid w:val="00F20D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057024">
      <w:bodyDiv w:val="1"/>
      <w:marLeft w:val="0"/>
      <w:marRight w:val="0"/>
      <w:marTop w:val="0"/>
      <w:marBottom w:val="0"/>
      <w:divBdr>
        <w:top w:val="none" w:sz="0" w:space="0" w:color="auto"/>
        <w:left w:val="none" w:sz="0" w:space="0" w:color="auto"/>
        <w:bottom w:val="none" w:sz="0" w:space="0" w:color="auto"/>
        <w:right w:val="none" w:sz="0" w:space="0" w:color="auto"/>
      </w:divBdr>
    </w:div>
    <w:div w:id="154343611">
      <w:bodyDiv w:val="1"/>
      <w:marLeft w:val="0"/>
      <w:marRight w:val="0"/>
      <w:marTop w:val="0"/>
      <w:marBottom w:val="0"/>
      <w:divBdr>
        <w:top w:val="none" w:sz="0" w:space="0" w:color="auto"/>
        <w:left w:val="none" w:sz="0" w:space="0" w:color="auto"/>
        <w:bottom w:val="none" w:sz="0" w:space="0" w:color="auto"/>
        <w:right w:val="none" w:sz="0" w:space="0" w:color="auto"/>
      </w:divBdr>
    </w:div>
    <w:div w:id="471794524">
      <w:bodyDiv w:val="1"/>
      <w:marLeft w:val="0"/>
      <w:marRight w:val="0"/>
      <w:marTop w:val="0"/>
      <w:marBottom w:val="0"/>
      <w:divBdr>
        <w:top w:val="none" w:sz="0" w:space="0" w:color="auto"/>
        <w:left w:val="none" w:sz="0" w:space="0" w:color="auto"/>
        <w:bottom w:val="none" w:sz="0" w:space="0" w:color="auto"/>
        <w:right w:val="none" w:sz="0" w:space="0" w:color="auto"/>
      </w:divBdr>
    </w:div>
    <w:div w:id="651100341">
      <w:bodyDiv w:val="1"/>
      <w:marLeft w:val="0"/>
      <w:marRight w:val="0"/>
      <w:marTop w:val="0"/>
      <w:marBottom w:val="0"/>
      <w:divBdr>
        <w:top w:val="none" w:sz="0" w:space="0" w:color="auto"/>
        <w:left w:val="none" w:sz="0" w:space="0" w:color="auto"/>
        <w:bottom w:val="none" w:sz="0" w:space="0" w:color="auto"/>
        <w:right w:val="none" w:sz="0" w:space="0" w:color="auto"/>
      </w:divBdr>
    </w:div>
    <w:div w:id="653532718">
      <w:bodyDiv w:val="1"/>
      <w:marLeft w:val="0"/>
      <w:marRight w:val="0"/>
      <w:marTop w:val="0"/>
      <w:marBottom w:val="0"/>
      <w:divBdr>
        <w:top w:val="none" w:sz="0" w:space="0" w:color="auto"/>
        <w:left w:val="none" w:sz="0" w:space="0" w:color="auto"/>
        <w:bottom w:val="none" w:sz="0" w:space="0" w:color="auto"/>
        <w:right w:val="none" w:sz="0" w:space="0" w:color="auto"/>
      </w:divBdr>
    </w:div>
    <w:div w:id="789130594">
      <w:bodyDiv w:val="1"/>
      <w:marLeft w:val="0"/>
      <w:marRight w:val="0"/>
      <w:marTop w:val="0"/>
      <w:marBottom w:val="0"/>
      <w:divBdr>
        <w:top w:val="none" w:sz="0" w:space="0" w:color="auto"/>
        <w:left w:val="none" w:sz="0" w:space="0" w:color="auto"/>
        <w:bottom w:val="none" w:sz="0" w:space="0" w:color="auto"/>
        <w:right w:val="none" w:sz="0" w:space="0" w:color="auto"/>
      </w:divBdr>
    </w:div>
    <w:div w:id="956522766">
      <w:bodyDiv w:val="1"/>
      <w:marLeft w:val="0"/>
      <w:marRight w:val="0"/>
      <w:marTop w:val="0"/>
      <w:marBottom w:val="0"/>
      <w:divBdr>
        <w:top w:val="none" w:sz="0" w:space="0" w:color="auto"/>
        <w:left w:val="none" w:sz="0" w:space="0" w:color="auto"/>
        <w:bottom w:val="none" w:sz="0" w:space="0" w:color="auto"/>
        <w:right w:val="none" w:sz="0" w:space="0" w:color="auto"/>
      </w:divBdr>
    </w:div>
    <w:div w:id="1156608281">
      <w:bodyDiv w:val="1"/>
      <w:marLeft w:val="0"/>
      <w:marRight w:val="0"/>
      <w:marTop w:val="0"/>
      <w:marBottom w:val="0"/>
      <w:divBdr>
        <w:top w:val="none" w:sz="0" w:space="0" w:color="auto"/>
        <w:left w:val="none" w:sz="0" w:space="0" w:color="auto"/>
        <w:bottom w:val="none" w:sz="0" w:space="0" w:color="auto"/>
        <w:right w:val="none" w:sz="0" w:space="0" w:color="auto"/>
      </w:divBdr>
    </w:div>
    <w:div w:id="1206722247">
      <w:bodyDiv w:val="1"/>
      <w:marLeft w:val="0"/>
      <w:marRight w:val="0"/>
      <w:marTop w:val="0"/>
      <w:marBottom w:val="0"/>
      <w:divBdr>
        <w:top w:val="none" w:sz="0" w:space="0" w:color="auto"/>
        <w:left w:val="none" w:sz="0" w:space="0" w:color="auto"/>
        <w:bottom w:val="none" w:sz="0" w:space="0" w:color="auto"/>
        <w:right w:val="none" w:sz="0" w:space="0" w:color="auto"/>
      </w:divBdr>
    </w:div>
    <w:div w:id="1223366911">
      <w:bodyDiv w:val="1"/>
      <w:marLeft w:val="0"/>
      <w:marRight w:val="0"/>
      <w:marTop w:val="0"/>
      <w:marBottom w:val="0"/>
      <w:divBdr>
        <w:top w:val="none" w:sz="0" w:space="0" w:color="auto"/>
        <w:left w:val="none" w:sz="0" w:space="0" w:color="auto"/>
        <w:bottom w:val="none" w:sz="0" w:space="0" w:color="auto"/>
        <w:right w:val="none" w:sz="0" w:space="0" w:color="auto"/>
      </w:divBdr>
    </w:div>
    <w:div w:id="1233544411">
      <w:bodyDiv w:val="1"/>
      <w:marLeft w:val="0"/>
      <w:marRight w:val="0"/>
      <w:marTop w:val="0"/>
      <w:marBottom w:val="0"/>
      <w:divBdr>
        <w:top w:val="none" w:sz="0" w:space="0" w:color="auto"/>
        <w:left w:val="none" w:sz="0" w:space="0" w:color="auto"/>
        <w:bottom w:val="none" w:sz="0" w:space="0" w:color="auto"/>
        <w:right w:val="none" w:sz="0" w:space="0" w:color="auto"/>
      </w:divBdr>
    </w:div>
    <w:div w:id="1253660735">
      <w:bodyDiv w:val="1"/>
      <w:marLeft w:val="0"/>
      <w:marRight w:val="0"/>
      <w:marTop w:val="0"/>
      <w:marBottom w:val="0"/>
      <w:divBdr>
        <w:top w:val="none" w:sz="0" w:space="0" w:color="auto"/>
        <w:left w:val="none" w:sz="0" w:space="0" w:color="auto"/>
        <w:bottom w:val="none" w:sz="0" w:space="0" w:color="auto"/>
        <w:right w:val="none" w:sz="0" w:space="0" w:color="auto"/>
      </w:divBdr>
    </w:div>
    <w:div w:id="1287157196">
      <w:bodyDiv w:val="1"/>
      <w:marLeft w:val="0"/>
      <w:marRight w:val="0"/>
      <w:marTop w:val="0"/>
      <w:marBottom w:val="0"/>
      <w:divBdr>
        <w:top w:val="none" w:sz="0" w:space="0" w:color="auto"/>
        <w:left w:val="none" w:sz="0" w:space="0" w:color="auto"/>
        <w:bottom w:val="none" w:sz="0" w:space="0" w:color="auto"/>
        <w:right w:val="none" w:sz="0" w:space="0" w:color="auto"/>
      </w:divBdr>
      <w:divsChild>
        <w:div w:id="1006710002">
          <w:marLeft w:val="0"/>
          <w:marRight w:val="0"/>
          <w:marTop w:val="0"/>
          <w:marBottom w:val="0"/>
          <w:divBdr>
            <w:top w:val="none" w:sz="0" w:space="0" w:color="auto"/>
            <w:left w:val="none" w:sz="0" w:space="0" w:color="auto"/>
            <w:bottom w:val="none" w:sz="0" w:space="0" w:color="auto"/>
            <w:right w:val="none" w:sz="0" w:space="0" w:color="auto"/>
          </w:divBdr>
          <w:divsChild>
            <w:div w:id="1968195437">
              <w:marLeft w:val="0"/>
              <w:marRight w:val="0"/>
              <w:marTop w:val="0"/>
              <w:marBottom w:val="0"/>
              <w:divBdr>
                <w:top w:val="none" w:sz="0" w:space="0" w:color="auto"/>
                <w:left w:val="none" w:sz="0" w:space="0" w:color="auto"/>
                <w:bottom w:val="none" w:sz="0" w:space="0" w:color="auto"/>
                <w:right w:val="none" w:sz="0" w:space="0" w:color="auto"/>
              </w:divBdr>
              <w:divsChild>
                <w:div w:id="18598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773100">
      <w:bodyDiv w:val="1"/>
      <w:marLeft w:val="0"/>
      <w:marRight w:val="0"/>
      <w:marTop w:val="0"/>
      <w:marBottom w:val="0"/>
      <w:divBdr>
        <w:top w:val="none" w:sz="0" w:space="0" w:color="auto"/>
        <w:left w:val="none" w:sz="0" w:space="0" w:color="auto"/>
        <w:bottom w:val="none" w:sz="0" w:space="0" w:color="auto"/>
        <w:right w:val="none" w:sz="0" w:space="0" w:color="auto"/>
      </w:divBdr>
    </w:div>
    <w:div w:id="1519926060">
      <w:bodyDiv w:val="1"/>
      <w:marLeft w:val="0"/>
      <w:marRight w:val="0"/>
      <w:marTop w:val="0"/>
      <w:marBottom w:val="0"/>
      <w:divBdr>
        <w:top w:val="none" w:sz="0" w:space="0" w:color="auto"/>
        <w:left w:val="none" w:sz="0" w:space="0" w:color="auto"/>
        <w:bottom w:val="none" w:sz="0" w:space="0" w:color="auto"/>
        <w:right w:val="none" w:sz="0" w:space="0" w:color="auto"/>
      </w:divBdr>
    </w:div>
    <w:div w:id="1603300911">
      <w:bodyDiv w:val="1"/>
      <w:marLeft w:val="0"/>
      <w:marRight w:val="0"/>
      <w:marTop w:val="0"/>
      <w:marBottom w:val="0"/>
      <w:divBdr>
        <w:top w:val="none" w:sz="0" w:space="0" w:color="auto"/>
        <w:left w:val="none" w:sz="0" w:space="0" w:color="auto"/>
        <w:bottom w:val="none" w:sz="0" w:space="0" w:color="auto"/>
        <w:right w:val="none" w:sz="0" w:space="0" w:color="auto"/>
      </w:divBdr>
    </w:div>
    <w:div w:id="1617365930">
      <w:bodyDiv w:val="1"/>
      <w:marLeft w:val="0"/>
      <w:marRight w:val="0"/>
      <w:marTop w:val="0"/>
      <w:marBottom w:val="0"/>
      <w:divBdr>
        <w:top w:val="none" w:sz="0" w:space="0" w:color="auto"/>
        <w:left w:val="none" w:sz="0" w:space="0" w:color="auto"/>
        <w:bottom w:val="none" w:sz="0" w:space="0" w:color="auto"/>
        <w:right w:val="none" w:sz="0" w:space="0" w:color="auto"/>
      </w:divBdr>
    </w:div>
    <w:div w:id="1624187546">
      <w:bodyDiv w:val="1"/>
      <w:marLeft w:val="0"/>
      <w:marRight w:val="0"/>
      <w:marTop w:val="0"/>
      <w:marBottom w:val="0"/>
      <w:divBdr>
        <w:top w:val="none" w:sz="0" w:space="0" w:color="auto"/>
        <w:left w:val="none" w:sz="0" w:space="0" w:color="auto"/>
        <w:bottom w:val="none" w:sz="0" w:space="0" w:color="auto"/>
        <w:right w:val="none" w:sz="0" w:space="0" w:color="auto"/>
      </w:divBdr>
    </w:div>
    <w:div w:id="1654408009">
      <w:bodyDiv w:val="1"/>
      <w:marLeft w:val="0"/>
      <w:marRight w:val="0"/>
      <w:marTop w:val="0"/>
      <w:marBottom w:val="0"/>
      <w:divBdr>
        <w:top w:val="none" w:sz="0" w:space="0" w:color="auto"/>
        <w:left w:val="none" w:sz="0" w:space="0" w:color="auto"/>
        <w:bottom w:val="none" w:sz="0" w:space="0" w:color="auto"/>
        <w:right w:val="none" w:sz="0" w:space="0" w:color="auto"/>
      </w:divBdr>
    </w:div>
    <w:div w:id="1676300221">
      <w:bodyDiv w:val="1"/>
      <w:marLeft w:val="0"/>
      <w:marRight w:val="0"/>
      <w:marTop w:val="0"/>
      <w:marBottom w:val="0"/>
      <w:divBdr>
        <w:top w:val="none" w:sz="0" w:space="0" w:color="auto"/>
        <w:left w:val="none" w:sz="0" w:space="0" w:color="auto"/>
        <w:bottom w:val="none" w:sz="0" w:space="0" w:color="auto"/>
        <w:right w:val="none" w:sz="0" w:space="0" w:color="auto"/>
      </w:divBdr>
    </w:div>
    <w:div w:id="1774209277">
      <w:bodyDiv w:val="1"/>
      <w:marLeft w:val="0"/>
      <w:marRight w:val="0"/>
      <w:marTop w:val="0"/>
      <w:marBottom w:val="0"/>
      <w:divBdr>
        <w:top w:val="none" w:sz="0" w:space="0" w:color="auto"/>
        <w:left w:val="none" w:sz="0" w:space="0" w:color="auto"/>
        <w:bottom w:val="none" w:sz="0" w:space="0" w:color="auto"/>
        <w:right w:val="none" w:sz="0" w:space="0" w:color="auto"/>
      </w:divBdr>
    </w:div>
    <w:div w:id="1895700374">
      <w:bodyDiv w:val="1"/>
      <w:marLeft w:val="0"/>
      <w:marRight w:val="0"/>
      <w:marTop w:val="0"/>
      <w:marBottom w:val="0"/>
      <w:divBdr>
        <w:top w:val="none" w:sz="0" w:space="0" w:color="auto"/>
        <w:left w:val="none" w:sz="0" w:space="0" w:color="auto"/>
        <w:bottom w:val="none" w:sz="0" w:space="0" w:color="auto"/>
        <w:right w:val="none" w:sz="0" w:space="0" w:color="auto"/>
      </w:divBdr>
    </w:div>
    <w:div w:id="1899048951">
      <w:bodyDiv w:val="1"/>
      <w:marLeft w:val="0"/>
      <w:marRight w:val="0"/>
      <w:marTop w:val="0"/>
      <w:marBottom w:val="0"/>
      <w:divBdr>
        <w:top w:val="none" w:sz="0" w:space="0" w:color="auto"/>
        <w:left w:val="none" w:sz="0" w:space="0" w:color="auto"/>
        <w:bottom w:val="none" w:sz="0" w:space="0" w:color="auto"/>
        <w:right w:val="none" w:sz="0" w:space="0" w:color="auto"/>
      </w:divBdr>
    </w:div>
    <w:div w:id="2007172760">
      <w:bodyDiv w:val="1"/>
      <w:marLeft w:val="0"/>
      <w:marRight w:val="0"/>
      <w:marTop w:val="0"/>
      <w:marBottom w:val="0"/>
      <w:divBdr>
        <w:top w:val="none" w:sz="0" w:space="0" w:color="auto"/>
        <w:left w:val="none" w:sz="0" w:space="0" w:color="auto"/>
        <w:bottom w:val="none" w:sz="0" w:space="0" w:color="auto"/>
        <w:right w:val="none" w:sz="0" w:space="0" w:color="auto"/>
      </w:divBdr>
    </w:div>
    <w:div w:id="2044820919">
      <w:bodyDiv w:val="1"/>
      <w:marLeft w:val="0"/>
      <w:marRight w:val="0"/>
      <w:marTop w:val="0"/>
      <w:marBottom w:val="0"/>
      <w:divBdr>
        <w:top w:val="none" w:sz="0" w:space="0" w:color="auto"/>
        <w:left w:val="none" w:sz="0" w:space="0" w:color="auto"/>
        <w:bottom w:val="none" w:sz="0" w:space="0" w:color="auto"/>
        <w:right w:val="none" w:sz="0" w:space="0" w:color="auto"/>
      </w:divBdr>
    </w:div>
    <w:div w:id="2052073485">
      <w:bodyDiv w:val="1"/>
      <w:marLeft w:val="0"/>
      <w:marRight w:val="0"/>
      <w:marTop w:val="0"/>
      <w:marBottom w:val="0"/>
      <w:divBdr>
        <w:top w:val="none" w:sz="0" w:space="0" w:color="auto"/>
        <w:left w:val="none" w:sz="0" w:space="0" w:color="auto"/>
        <w:bottom w:val="none" w:sz="0" w:space="0" w:color="auto"/>
        <w:right w:val="none" w:sz="0" w:space="0" w:color="auto"/>
      </w:divBdr>
    </w:div>
    <w:div w:id="2059695562">
      <w:bodyDiv w:val="1"/>
      <w:marLeft w:val="0"/>
      <w:marRight w:val="0"/>
      <w:marTop w:val="0"/>
      <w:marBottom w:val="0"/>
      <w:divBdr>
        <w:top w:val="none" w:sz="0" w:space="0" w:color="auto"/>
        <w:left w:val="none" w:sz="0" w:space="0" w:color="auto"/>
        <w:bottom w:val="none" w:sz="0" w:space="0" w:color="auto"/>
        <w:right w:val="none" w:sz="0" w:space="0" w:color="auto"/>
      </w:divBdr>
    </w:div>
    <w:div w:id="2061123113">
      <w:bodyDiv w:val="1"/>
      <w:marLeft w:val="0"/>
      <w:marRight w:val="0"/>
      <w:marTop w:val="0"/>
      <w:marBottom w:val="0"/>
      <w:divBdr>
        <w:top w:val="none" w:sz="0" w:space="0" w:color="auto"/>
        <w:left w:val="none" w:sz="0" w:space="0" w:color="auto"/>
        <w:bottom w:val="none" w:sz="0" w:space="0" w:color="auto"/>
        <w:right w:val="none" w:sz="0" w:space="0" w:color="auto"/>
      </w:divBdr>
    </w:div>
    <w:div w:id="214599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BC9C0-F1A1-4D92-9F61-0A823226F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26</Pages>
  <Words>47776</Words>
  <Characters>27233</Characters>
  <Application>Microsoft Office Word</Application>
  <DocSecurity>0</DocSecurity>
  <Lines>226</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10</cp:revision>
  <cp:lastPrinted>2022-07-11T12:57:00Z</cp:lastPrinted>
  <dcterms:created xsi:type="dcterms:W3CDTF">2022-07-22T09:11:00Z</dcterms:created>
  <dcterms:modified xsi:type="dcterms:W3CDTF">2022-08-19T09:03:00Z</dcterms:modified>
</cp:coreProperties>
</file>