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7CA" w:rsidRPr="002007CA" w:rsidRDefault="002007CA" w:rsidP="002007CA">
      <w:pPr>
        <w:spacing w:line="240" w:lineRule="auto"/>
        <w:ind w:firstLine="284"/>
        <w:jc w:val="right"/>
        <w:rPr>
          <w:rFonts w:eastAsia="Arial"/>
          <w:b/>
          <w:sz w:val="24"/>
          <w:szCs w:val="24"/>
          <w:lang w:val="uk-UA"/>
        </w:rPr>
      </w:pPr>
      <w:r w:rsidRPr="002007CA">
        <w:rPr>
          <w:rFonts w:eastAsia="Arial"/>
          <w:b/>
          <w:sz w:val="24"/>
          <w:szCs w:val="24"/>
          <w:lang w:val="uk-UA"/>
        </w:rPr>
        <w:t xml:space="preserve">Додаток  </w:t>
      </w:r>
      <w:r>
        <w:rPr>
          <w:rFonts w:eastAsia="Arial"/>
          <w:b/>
          <w:sz w:val="24"/>
          <w:szCs w:val="24"/>
          <w:lang w:val="uk-UA"/>
        </w:rPr>
        <w:t>4</w:t>
      </w:r>
    </w:p>
    <w:p w:rsidR="002007CA" w:rsidRPr="002007CA" w:rsidRDefault="002007CA" w:rsidP="002007CA">
      <w:pPr>
        <w:spacing w:line="240" w:lineRule="auto"/>
        <w:ind w:firstLine="284"/>
        <w:jc w:val="right"/>
        <w:rPr>
          <w:rFonts w:eastAsia="Arial"/>
          <w:b/>
          <w:sz w:val="24"/>
          <w:szCs w:val="24"/>
          <w:lang w:val="uk-UA"/>
        </w:rPr>
      </w:pPr>
      <w:r w:rsidRPr="002007CA">
        <w:rPr>
          <w:rFonts w:eastAsia="Arial"/>
          <w:b/>
          <w:sz w:val="24"/>
          <w:szCs w:val="24"/>
          <w:lang w:val="uk-UA"/>
        </w:rPr>
        <w:t xml:space="preserve">                                                                                                       до Тендерної документації</w:t>
      </w:r>
    </w:p>
    <w:p w:rsidR="002007CA" w:rsidRDefault="002007CA" w:rsidP="00C86F5F">
      <w:pPr>
        <w:widowControl w:val="0"/>
        <w:tabs>
          <w:tab w:val="left" w:pos="2972"/>
        </w:tabs>
        <w:spacing w:line="240" w:lineRule="auto"/>
        <w:rPr>
          <w:rFonts w:eastAsia="Times New Roman"/>
          <w:b/>
          <w:color w:val="auto"/>
          <w:sz w:val="24"/>
          <w:szCs w:val="24"/>
          <w:lang w:val="uk-UA" w:eastAsia="uk-UA" w:bidi="uk-UA"/>
        </w:rPr>
      </w:pPr>
    </w:p>
    <w:p w:rsidR="00FE2BBA" w:rsidRPr="006D4B0D" w:rsidRDefault="002007CA" w:rsidP="00FE2BBA">
      <w:pPr>
        <w:widowControl w:val="0"/>
        <w:tabs>
          <w:tab w:val="left" w:pos="2972"/>
        </w:tabs>
        <w:spacing w:line="240" w:lineRule="auto"/>
        <w:jc w:val="center"/>
        <w:rPr>
          <w:rFonts w:eastAsia="Times New Roman"/>
          <w:b/>
          <w:color w:val="auto"/>
          <w:sz w:val="24"/>
          <w:szCs w:val="24"/>
          <w:lang w:val="uk-UA" w:eastAsia="uk-UA" w:bidi="uk-UA"/>
        </w:rPr>
      </w:pPr>
      <w:r>
        <w:rPr>
          <w:rFonts w:eastAsia="Times New Roman"/>
          <w:b/>
          <w:color w:val="auto"/>
          <w:sz w:val="24"/>
          <w:szCs w:val="24"/>
          <w:lang w:val="uk-UA" w:eastAsia="uk-UA" w:bidi="uk-UA"/>
        </w:rPr>
        <w:t xml:space="preserve">ПРОЄКТ </w:t>
      </w:r>
      <w:r w:rsidR="00FE2BBA" w:rsidRPr="006D4B0D">
        <w:rPr>
          <w:rFonts w:eastAsia="Times New Roman"/>
          <w:b/>
          <w:color w:val="auto"/>
          <w:sz w:val="24"/>
          <w:szCs w:val="24"/>
          <w:lang w:val="uk-UA" w:eastAsia="uk-UA" w:bidi="uk-UA"/>
        </w:rPr>
        <w:t>ДОГОВ</w:t>
      </w:r>
      <w:r>
        <w:rPr>
          <w:rFonts w:eastAsia="Times New Roman"/>
          <w:b/>
          <w:color w:val="auto"/>
          <w:sz w:val="24"/>
          <w:szCs w:val="24"/>
          <w:lang w:val="uk-UA" w:eastAsia="uk-UA" w:bidi="uk-UA"/>
        </w:rPr>
        <w:t>ОРУ</w:t>
      </w:r>
    </w:p>
    <w:p w:rsidR="00FE2BBA" w:rsidRPr="00324551" w:rsidRDefault="00FE2BBA" w:rsidP="00324551">
      <w:pPr>
        <w:widowControl w:val="0"/>
        <w:tabs>
          <w:tab w:val="left" w:pos="2972"/>
        </w:tabs>
        <w:spacing w:line="240" w:lineRule="auto"/>
        <w:jc w:val="center"/>
        <w:rPr>
          <w:rFonts w:eastAsia="Times New Roman"/>
          <w:b/>
          <w:color w:val="auto"/>
          <w:sz w:val="24"/>
          <w:szCs w:val="24"/>
          <w:lang w:val="uk-UA" w:eastAsia="uk-UA" w:bidi="uk-UA"/>
        </w:rPr>
      </w:pPr>
      <w:r w:rsidRPr="006D4B0D">
        <w:rPr>
          <w:rFonts w:eastAsia="Times New Roman"/>
          <w:b/>
          <w:color w:val="auto"/>
          <w:sz w:val="24"/>
          <w:szCs w:val="24"/>
          <w:lang w:val="uk-UA" w:eastAsia="uk-UA" w:bidi="uk-UA"/>
        </w:rPr>
        <w:t xml:space="preserve">про </w:t>
      </w:r>
      <w:r w:rsidR="00C250F5">
        <w:rPr>
          <w:rFonts w:eastAsia="Times New Roman"/>
          <w:b/>
          <w:color w:val="auto"/>
          <w:sz w:val="24"/>
          <w:szCs w:val="24"/>
          <w:lang w:val="uk-UA" w:eastAsia="uk-UA" w:bidi="uk-UA"/>
        </w:rPr>
        <w:t>закупівлю</w:t>
      </w:r>
      <w:r w:rsidRPr="006D4B0D">
        <w:rPr>
          <w:rFonts w:eastAsia="Times New Roman"/>
          <w:b/>
          <w:color w:val="auto"/>
          <w:sz w:val="24"/>
          <w:szCs w:val="24"/>
          <w:lang w:val="uk-UA" w:eastAsia="uk-UA" w:bidi="uk-UA"/>
        </w:rPr>
        <w:t xml:space="preserve"> послуг</w:t>
      </w:r>
    </w:p>
    <w:p w:rsidR="00FE2BBA" w:rsidRPr="00AE1191" w:rsidRDefault="00FE2BBA" w:rsidP="00FE2BBA">
      <w:pPr>
        <w:widowControl w:val="0"/>
        <w:tabs>
          <w:tab w:val="left" w:pos="2972"/>
        </w:tabs>
        <w:spacing w:line="240" w:lineRule="auto"/>
        <w:rPr>
          <w:rFonts w:eastAsia="Times New Roman"/>
          <w:color w:val="auto"/>
          <w:lang w:val="uk-UA" w:eastAsia="uk-UA" w:bidi="uk-UA"/>
        </w:rPr>
      </w:pPr>
      <w:r w:rsidRPr="00AE1191">
        <w:rPr>
          <w:rFonts w:eastAsia="Times New Roman"/>
          <w:color w:val="auto"/>
          <w:lang w:val="uk-UA" w:eastAsia="uk-UA" w:bidi="uk-UA"/>
        </w:rPr>
        <w:t xml:space="preserve">м. Ізмаїл                                                                                   </w:t>
      </w:r>
      <w:r w:rsidR="00854D7C" w:rsidRPr="00AE1191">
        <w:rPr>
          <w:rFonts w:eastAsia="Times New Roman"/>
          <w:color w:val="auto"/>
          <w:lang w:val="uk-UA" w:eastAsia="uk-UA" w:bidi="uk-UA"/>
        </w:rPr>
        <w:t>«</w:t>
      </w:r>
      <w:r w:rsidR="00A641CF" w:rsidRPr="00AE1191">
        <w:rPr>
          <w:rFonts w:eastAsia="Times New Roman"/>
          <w:color w:val="auto"/>
          <w:lang w:val="uk-UA" w:eastAsia="uk-UA" w:bidi="uk-UA"/>
        </w:rPr>
        <w:t>__</w:t>
      </w:r>
      <w:r w:rsidRPr="00AE1191">
        <w:rPr>
          <w:rFonts w:eastAsia="Times New Roman"/>
          <w:color w:val="auto"/>
          <w:lang w:val="uk-UA" w:eastAsia="uk-UA" w:bidi="uk-UA"/>
        </w:rPr>
        <w:t xml:space="preserve">» </w:t>
      </w:r>
      <w:r w:rsidR="00A641CF" w:rsidRPr="00AE1191">
        <w:rPr>
          <w:rFonts w:eastAsia="Times New Roman"/>
          <w:color w:val="auto"/>
          <w:lang w:val="uk-UA" w:eastAsia="uk-UA" w:bidi="uk-UA"/>
        </w:rPr>
        <w:t>______________</w:t>
      </w:r>
      <w:r w:rsidR="00DB1149" w:rsidRPr="00AE1191">
        <w:rPr>
          <w:rFonts w:eastAsia="Times New Roman"/>
          <w:color w:val="auto"/>
          <w:lang w:val="uk-UA" w:eastAsia="uk-UA" w:bidi="uk-UA"/>
        </w:rPr>
        <w:t xml:space="preserve"> 202</w:t>
      </w:r>
      <w:r w:rsidR="009915A7" w:rsidRPr="00AE1191">
        <w:rPr>
          <w:rFonts w:eastAsia="Times New Roman"/>
          <w:color w:val="auto"/>
          <w:lang w:val="uk-UA" w:eastAsia="uk-UA" w:bidi="uk-UA"/>
        </w:rPr>
        <w:t>4</w:t>
      </w:r>
      <w:r w:rsidRPr="00AE1191">
        <w:rPr>
          <w:rFonts w:eastAsia="Times New Roman"/>
          <w:color w:val="auto"/>
          <w:lang w:val="uk-UA" w:eastAsia="uk-UA" w:bidi="uk-UA"/>
        </w:rPr>
        <w:t xml:space="preserve"> року                                                                    </w:t>
      </w:r>
    </w:p>
    <w:p w:rsidR="00FE2BBA" w:rsidRPr="00AE1191" w:rsidRDefault="00FE2BBA" w:rsidP="00FE2BBA">
      <w:pPr>
        <w:widowControl w:val="0"/>
        <w:tabs>
          <w:tab w:val="left" w:pos="5529"/>
        </w:tabs>
        <w:spacing w:line="240" w:lineRule="auto"/>
        <w:rPr>
          <w:rFonts w:eastAsia="Times New Roman"/>
          <w:i/>
          <w:color w:val="auto"/>
          <w:lang w:val="uk-UA" w:eastAsia="uk-UA" w:bidi="uk-UA"/>
        </w:rPr>
      </w:pPr>
    </w:p>
    <w:p w:rsidR="009915A7" w:rsidRPr="00AE1191" w:rsidRDefault="009915A7" w:rsidP="00FE2BBA">
      <w:pPr>
        <w:widowControl w:val="0"/>
        <w:spacing w:line="240" w:lineRule="auto"/>
        <w:jc w:val="both"/>
        <w:rPr>
          <w:rFonts w:eastAsia="Times New Roman"/>
          <w:bCs/>
          <w:color w:val="auto"/>
          <w:lang w:val="uk-UA" w:eastAsia="uk-UA" w:bidi="uk-UA"/>
        </w:rPr>
      </w:pPr>
      <w:r w:rsidRPr="001C07C9">
        <w:rPr>
          <w:rFonts w:eastAsia="Times New Roman"/>
          <w:b/>
          <w:bCs/>
          <w:color w:val="auto"/>
          <w:lang w:val="uk-UA" w:eastAsia="uk-UA" w:bidi="uk-UA"/>
        </w:rPr>
        <w:t xml:space="preserve">Ізмаїльська гімназія № </w:t>
      </w:r>
      <w:r w:rsidR="00E70DF8">
        <w:rPr>
          <w:rFonts w:eastAsia="Times New Roman"/>
          <w:b/>
          <w:bCs/>
          <w:color w:val="auto"/>
          <w:lang w:val="uk-UA" w:eastAsia="uk-UA" w:bidi="uk-UA"/>
        </w:rPr>
        <w:t>11</w:t>
      </w:r>
      <w:r w:rsidRPr="001C07C9">
        <w:rPr>
          <w:rFonts w:eastAsia="Times New Roman"/>
          <w:b/>
          <w:bCs/>
          <w:color w:val="auto"/>
          <w:lang w:val="uk-UA" w:eastAsia="uk-UA" w:bidi="uk-UA"/>
        </w:rPr>
        <w:t xml:space="preserve"> з початковою школою Ізмаїльського району Одеської області</w:t>
      </w:r>
      <w:r w:rsidR="00FE2BBA" w:rsidRPr="001C07C9">
        <w:rPr>
          <w:rFonts w:eastAsia="Times New Roman"/>
          <w:bCs/>
          <w:color w:val="auto"/>
          <w:lang w:val="uk-UA" w:eastAsia="uk-UA" w:bidi="uk-UA"/>
        </w:rPr>
        <w:t xml:space="preserve">, в особі </w:t>
      </w:r>
      <w:r w:rsidRPr="001C07C9">
        <w:rPr>
          <w:rFonts w:eastAsia="Times New Roman"/>
          <w:b/>
          <w:bCs/>
          <w:color w:val="auto"/>
          <w:lang w:val="uk-UA" w:eastAsia="uk-UA" w:bidi="uk-UA"/>
        </w:rPr>
        <w:t xml:space="preserve">директора </w:t>
      </w:r>
      <w:r w:rsidR="00E70DF8">
        <w:rPr>
          <w:rFonts w:eastAsia="Times New Roman"/>
          <w:b/>
          <w:bCs/>
          <w:color w:val="auto"/>
          <w:lang w:val="uk-UA" w:eastAsia="uk-UA" w:bidi="uk-UA"/>
        </w:rPr>
        <w:t>Юрія ЗАХАРЧЕНКО</w:t>
      </w:r>
      <w:r w:rsidR="00FE2BBA" w:rsidRPr="00AE1191">
        <w:rPr>
          <w:rFonts w:eastAsia="Times New Roman"/>
          <w:bCs/>
          <w:color w:val="auto"/>
          <w:lang w:val="uk-UA" w:eastAsia="uk-UA" w:bidi="uk-UA"/>
        </w:rPr>
        <w:t xml:space="preserve">, що діє на підставі </w:t>
      </w:r>
      <w:r w:rsidR="00602FAB" w:rsidRPr="00AE1191">
        <w:rPr>
          <w:rFonts w:eastAsia="Times New Roman"/>
          <w:bCs/>
          <w:color w:val="auto"/>
          <w:lang w:val="uk-UA" w:eastAsia="uk-UA" w:bidi="uk-UA"/>
        </w:rPr>
        <w:t>Статуту</w:t>
      </w:r>
      <w:r w:rsidR="00FE2BBA" w:rsidRPr="00AE1191">
        <w:rPr>
          <w:rFonts w:eastAsia="Times New Roman"/>
          <w:bCs/>
          <w:color w:val="auto"/>
          <w:lang w:val="uk-UA" w:eastAsia="uk-UA" w:bidi="uk-UA"/>
        </w:rPr>
        <w:t xml:space="preserve">, (далі - </w:t>
      </w:r>
      <w:r w:rsidR="00FE2BBA" w:rsidRPr="00AE1191">
        <w:rPr>
          <w:rFonts w:eastAsia="Times New Roman"/>
          <w:b/>
          <w:bCs/>
          <w:color w:val="auto"/>
          <w:lang w:val="uk-UA" w:eastAsia="uk-UA" w:bidi="uk-UA"/>
        </w:rPr>
        <w:t>Замовник</w:t>
      </w:r>
      <w:r w:rsidR="00452388" w:rsidRPr="00AE1191">
        <w:rPr>
          <w:rFonts w:eastAsia="Times New Roman"/>
          <w:bCs/>
          <w:color w:val="auto"/>
          <w:lang w:val="uk-UA" w:eastAsia="uk-UA" w:bidi="uk-UA"/>
        </w:rPr>
        <w:t>), з одного боку</w:t>
      </w:r>
      <w:r w:rsidR="00BC7E0F" w:rsidRPr="00AE1191">
        <w:rPr>
          <w:rFonts w:eastAsia="Times New Roman"/>
          <w:bCs/>
          <w:color w:val="auto"/>
          <w:lang w:val="uk-UA" w:eastAsia="uk-UA" w:bidi="uk-UA"/>
        </w:rPr>
        <w:t>,</w:t>
      </w:r>
      <w:r w:rsidR="00FE2BBA" w:rsidRPr="00AE1191">
        <w:rPr>
          <w:rFonts w:eastAsia="Times New Roman"/>
          <w:bCs/>
          <w:color w:val="auto"/>
          <w:lang w:val="uk-UA" w:eastAsia="uk-UA" w:bidi="uk-UA"/>
        </w:rPr>
        <w:t xml:space="preserve">та </w:t>
      </w:r>
    </w:p>
    <w:p w:rsidR="00FE2BBA" w:rsidRPr="00AE1191" w:rsidRDefault="009915A7" w:rsidP="00FE2BBA">
      <w:pPr>
        <w:widowControl w:val="0"/>
        <w:spacing w:line="240" w:lineRule="auto"/>
        <w:jc w:val="both"/>
        <w:rPr>
          <w:rFonts w:eastAsia="Times New Roman"/>
          <w:bCs/>
          <w:color w:val="auto"/>
          <w:lang w:val="uk-UA" w:eastAsia="uk-UA" w:bidi="uk-UA"/>
        </w:rPr>
      </w:pPr>
      <w:r w:rsidRPr="00AE1191">
        <w:rPr>
          <w:rFonts w:eastAsia="Times New Roman"/>
          <w:bCs/>
          <w:color w:val="auto"/>
          <w:lang w:val="uk-UA" w:eastAsia="uk-UA" w:bidi="uk-UA"/>
        </w:rPr>
        <w:t>_______________________________________________________________________</w:t>
      </w:r>
      <w:r w:rsidR="00FE2BBA" w:rsidRPr="00AE1191">
        <w:rPr>
          <w:rFonts w:eastAsia="Times New Roman"/>
          <w:bCs/>
          <w:color w:val="auto"/>
          <w:lang w:val="uk-UA" w:eastAsia="uk-UA" w:bidi="uk-UA"/>
        </w:rPr>
        <w:t xml:space="preserve">, в особі </w:t>
      </w:r>
      <w:r w:rsidRPr="00AE1191">
        <w:rPr>
          <w:rFonts w:eastAsia="Times New Roman"/>
          <w:b/>
          <w:bCs/>
          <w:color w:val="auto"/>
          <w:lang w:val="uk-UA" w:eastAsia="uk-UA" w:bidi="uk-UA"/>
        </w:rPr>
        <w:t>____________________________________</w:t>
      </w:r>
      <w:r w:rsidR="00FE2BBA" w:rsidRPr="00AE1191">
        <w:rPr>
          <w:rFonts w:eastAsia="Times New Roman"/>
          <w:bCs/>
          <w:color w:val="auto"/>
          <w:lang w:val="uk-UA" w:eastAsia="uk-UA" w:bidi="uk-UA"/>
        </w:rPr>
        <w:t xml:space="preserve">, що діє на підставі </w:t>
      </w:r>
      <w:r w:rsidRPr="00AE1191">
        <w:rPr>
          <w:rFonts w:eastAsia="Times New Roman"/>
          <w:bCs/>
          <w:color w:val="auto"/>
          <w:lang w:val="uk-UA" w:eastAsia="uk-UA" w:bidi="uk-UA"/>
        </w:rPr>
        <w:t>________________________,</w:t>
      </w:r>
      <w:r w:rsidR="00FE2BBA" w:rsidRPr="00AE1191">
        <w:rPr>
          <w:rFonts w:eastAsia="Times New Roman"/>
          <w:bCs/>
          <w:color w:val="auto"/>
          <w:lang w:val="uk-UA" w:eastAsia="uk-UA" w:bidi="uk-UA"/>
        </w:rPr>
        <w:t xml:space="preserve">(далі – </w:t>
      </w:r>
      <w:r w:rsidR="00FE2BBA" w:rsidRPr="00AE1191">
        <w:rPr>
          <w:rFonts w:eastAsia="Times New Roman"/>
          <w:b/>
          <w:bCs/>
          <w:color w:val="auto"/>
          <w:lang w:val="uk-UA" w:eastAsia="uk-UA" w:bidi="uk-UA"/>
        </w:rPr>
        <w:t>Виконавець</w:t>
      </w:r>
      <w:r w:rsidR="00FE2BBA" w:rsidRPr="00AE1191">
        <w:rPr>
          <w:rFonts w:eastAsia="Times New Roman"/>
          <w:bCs/>
          <w:color w:val="auto"/>
          <w:lang w:val="uk-UA" w:eastAsia="uk-UA" w:bidi="uk-UA"/>
        </w:rPr>
        <w:t xml:space="preserve">), з іншого боку, разом – Сторони, </w:t>
      </w:r>
      <w:r w:rsidRPr="00AE1191">
        <w:rPr>
          <w:rFonts w:eastAsia="Times New Roman"/>
          <w:bCs/>
          <w:color w:val="auto"/>
          <w:lang w:val="uk-UA" w:eastAsia="uk-UA" w:bidi="uk-UA"/>
        </w:rPr>
        <w:t>керуючись пунктом 3-7 розділу Х «Прикінцеві та перехідні положення» Закону України «Про публічні закупівлі», постановою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sidR="00BE6C39">
        <w:rPr>
          <w:rFonts w:eastAsia="Times New Roman"/>
          <w:bCs/>
          <w:color w:val="auto"/>
          <w:lang w:val="uk-UA" w:eastAsia="uk-UA" w:bidi="uk-UA"/>
        </w:rPr>
        <w:t>ого припинення або скасування», р</w:t>
      </w:r>
      <w:r w:rsidR="00BE6C39" w:rsidRPr="00BE6C39">
        <w:rPr>
          <w:rFonts w:eastAsia="Times New Roman"/>
          <w:bCs/>
          <w:color w:val="auto"/>
          <w:lang w:val="uk-UA" w:eastAsia="uk-UA" w:bidi="uk-UA"/>
        </w:rPr>
        <w:t>ішенням виконавчого комітету Ізмаїльської міської ради Ізмаїльського району Одеської області від 10.01.2024 № 16 «Про встановлення вартості харчування учнів закладів загальної середньої освіти з числа пільгових категорій у 2024 році»</w:t>
      </w:r>
      <w:r w:rsidR="00805DAB" w:rsidRPr="00AE1191">
        <w:rPr>
          <w:rFonts w:eastAsia="Times New Roman"/>
          <w:bCs/>
          <w:color w:val="auto"/>
          <w:lang w:val="uk-UA" w:eastAsia="uk-UA" w:bidi="uk-UA"/>
        </w:rPr>
        <w:t xml:space="preserve">, </w:t>
      </w:r>
      <w:r w:rsidR="00FE2BBA" w:rsidRPr="00AE1191">
        <w:rPr>
          <w:rFonts w:eastAsia="Times New Roman"/>
          <w:bCs/>
          <w:color w:val="auto"/>
          <w:lang w:val="uk-UA" w:eastAsia="uk-UA" w:bidi="uk-UA"/>
        </w:rPr>
        <w:t xml:space="preserve">нормами Цивільного кодексу України та Господарського кодексу України уклали даний Договір </w:t>
      </w:r>
      <w:r w:rsidR="00FE2BBA" w:rsidRPr="00AE1191">
        <w:rPr>
          <w:rFonts w:eastAsia="Times New Roman"/>
          <w:color w:val="auto"/>
          <w:lang w:val="uk-UA" w:eastAsia="uk-UA" w:bidi="uk-UA"/>
        </w:rPr>
        <w:t>про надання послуг з харчування (далі – Договір) про наступне:</w:t>
      </w:r>
    </w:p>
    <w:p w:rsidR="00FE2BBA" w:rsidRPr="00AE1191" w:rsidRDefault="00FE2BBA" w:rsidP="00FE2BBA">
      <w:pPr>
        <w:widowControl w:val="0"/>
        <w:spacing w:line="240" w:lineRule="auto"/>
        <w:jc w:val="both"/>
        <w:rPr>
          <w:rFonts w:eastAsia="Times New Roman"/>
          <w:color w:val="auto"/>
          <w:lang w:val="uk-UA" w:eastAsia="uk-UA" w:bidi="uk-UA"/>
        </w:rPr>
      </w:pPr>
    </w:p>
    <w:p w:rsidR="00FE2BBA" w:rsidRPr="00AE1191" w:rsidRDefault="00FE2BBA" w:rsidP="00FE2BBA">
      <w:pPr>
        <w:pStyle w:val="a3"/>
        <w:widowControl w:val="0"/>
        <w:numPr>
          <w:ilvl w:val="0"/>
          <w:numId w:val="12"/>
        </w:numPr>
        <w:jc w:val="center"/>
        <w:outlineLvl w:val="0"/>
        <w:rPr>
          <w:b/>
          <w:bCs/>
          <w:sz w:val="22"/>
          <w:szCs w:val="22"/>
          <w:lang w:val="uk-UA" w:eastAsia="uk-UA" w:bidi="uk-UA"/>
        </w:rPr>
      </w:pPr>
      <w:r w:rsidRPr="00AE1191">
        <w:rPr>
          <w:b/>
          <w:bCs/>
          <w:sz w:val="22"/>
          <w:szCs w:val="22"/>
          <w:lang w:val="uk-UA" w:eastAsia="uk-UA" w:bidi="uk-UA"/>
        </w:rPr>
        <w:t>ПРЕДМЕТДОГОВОРУ</w:t>
      </w:r>
    </w:p>
    <w:p w:rsidR="00FE2BBA" w:rsidRPr="00AE1191" w:rsidRDefault="00FE2BBA" w:rsidP="00FE2BBA">
      <w:pPr>
        <w:widowControl w:val="0"/>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1.1. </w:t>
      </w:r>
      <w:r w:rsidRPr="00AE1191">
        <w:rPr>
          <w:rFonts w:eastAsia="Times New Roman"/>
          <w:b/>
          <w:color w:val="auto"/>
          <w:lang w:val="uk-UA" w:eastAsia="uk-UA" w:bidi="uk-UA"/>
        </w:rPr>
        <w:t>Виконавець</w:t>
      </w:r>
      <w:r w:rsidRPr="00AE1191">
        <w:rPr>
          <w:rFonts w:eastAsia="Times New Roman"/>
          <w:color w:val="auto"/>
          <w:lang w:val="uk-UA" w:eastAsia="uk-UA" w:bidi="uk-UA"/>
        </w:rPr>
        <w:t xml:space="preserve"> зобов’язується </w:t>
      </w:r>
      <w:r w:rsidR="009915A7" w:rsidRPr="00AE1191">
        <w:rPr>
          <w:rFonts w:eastAsia="Times New Roman"/>
          <w:color w:val="auto"/>
          <w:lang w:val="uk-UA" w:eastAsia="uk-UA" w:bidi="uk-UA"/>
        </w:rPr>
        <w:t xml:space="preserve">протягом 2024 року </w:t>
      </w:r>
      <w:r w:rsidRPr="00AE1191">
        <w:rPr>
          <w:rFonts w:eastAsia="Times New Roman"/>
          <w:color w:val="auto"/>
          <w:lang w:val="uk-UA" w:eastAsia="uk-UA" w:bidi="uk-UA"/>
        </w:rPr>
        <w:t xml:space="preserve">надати </w:t>
      </w:r>
      <w:r w:rsidRPr="00AE1191">
        <w:rPr>
          <w:rFonts w:eastAsia="Times New Roman"/>
          <w:b/>
          <w:color w:val="auto"/>
          <w:lang w:val="uk-UA" w:eastAsia="uk-UA" w:bidi="uk-UA"/>
        </w:rPr>
        <w:t>Замовнику</w:t>
      </w:r>
      <w:r w:rsidRPr="00AE1191">
        <w:rPr>
          <w:rFonts w:eastAsia="Times New Roman"/>
          <w:color w:val="auto"/>
          <w:lang w:val="uk-UA" w:eastAsia="uk-UA" w:bidi="uk-UA"/>
        </w:rPr>
        <w:t xml:space="preserve"> послуги, зазначені </w:t>
      </w:r>
      <w:r w:rsidR="009915A7" w:rsidRPr="00AE1191">
        <w:rPr>
          <w:rFonts w:eastAsia="Times New Roman"/>
          <w:color w:val="auto"/>
          <w:lang w:val="uk-UA" w:eastAsia="uk-UA" w:bidi="uk-UA"/>
        </w:rPr>
        <w:t>у</w:t>
      </w:r>
      <w:r w:rsidRPr="00AE1191">
        <w:rPr>
          <w:rFonts w:eastAsia="Times New Roman"/>
          <w:color w:val="auto"/>
          <w:lang w:val="uk-UA" w:eastAsia="uk-UA" w:bidi="uk-UA"/>
        </w:rPr>
        <w:t xml:space="preserve"> пункті1.2 цього Договору, а </w:t>
      </w:r>
      <w:r w:rsidRPr="00AE1191">
        <w:rPr>
          <w:rFonts w:eastAsia="Times New Roman"/>
          <w:b/>
          <w:color w:val="auto"/>
          <w:lang w:val="uk-UA" w:eastAsia="uk-UA" w:bidi="uk-UA"/>
        </w:rPr>
        <w:t>Замовник</w:t>
      </w:r>
      <w:r w:rsidRPr="00AE1191">
        <w:rPr>
          <w:rFonts w:eastAsia="Times New Roman"/>
          <w:color w:val="auto"/>
          <w:lang w:val="uk-UA" w:eastAsia="uk-UA" w:bidi="uk-UA"/>
        </w:rPr>
        <w:t xml:space="preserve"> – прийняти та оплатити такі послуги за вартістю, на умовах та у порядку, встановленими цим Договором.</w:t>
      </w:r>
    </w:p>
    <w:p w:rsidR="009915A7" w:rsidRPr="00AE1191" w:rsidRDefault="00FE2BBA" w:rsidP="00FE2BBA">
      <w:pPr>
        <w:widowControl w:val="0"/>
        <w:spacing w:line="240" w:lineRule="auto"/>
        <w:jc w:val="both"/>
        <w:rPr>
          <w:rFonts w:eastAsia="Times New Roman"/>
          <w:b/>
          <w:color w:val="auto"/>
          <w:lang w:val="uk-UA" w:eastAsia="uk-UA" w:bidi="uk-UA"/>
        </w:rPr>
      </w:pPr>
      <w:r w:rsidRPr="00AE1191">
        <w:rPr>
          <w:rFonts w:eastAsia="Times New Roman"/>
          <w:color w:val="auto"/>
          <w:lang w:val="uk-UA" w:eastAsia="uk-UA" w:bidi="uk-UA"/>
        </w:rPr>
        <w:t xml:space="preserve">1.2. </w:t>
      </w:r>
      <w:r w:rsidR="009915A7" w:rsidRPr="00AE1191">
        <w:rPr>
          <w:rFonts w:eastAsia="Times New Roman"/>
          <w:color w:val="auto"/>
          <w:lang w:val="uk-UA" w:eastAsia="uk-UA" w:bidi="uk-UA"/>
        </w:rPr>
        <w:t>Предмет цього Договору:</w:t>
      </w:r>
      <w:r w:rsidR="009915A7" w:rsidRPr="00AE1191">
        <w:rPr>
          <w:rFonts w:eastAsia="Times New Roman"/>
          <w:b/>
          <w:color w:val="auto"/>
          <w:lang w:val="uk-UA" w:eastAsia="uk-UA" w:bidi="uk-UA"/>
        </w:rPr>
        <w:t>«</w:t>
      </w:r>
      <w:r w:rsidR="00324551" w:rsidRPr="001C07C9">
        <w:rPr>
          <w:rFonts w:eastAsia="Times New Roman"/>
          <w:b/>
          <w:color w:val="auto"/>
          <w:lang w:val="uk-UA" w:eastAsia="uk-UA" w:bidi="uk-UA"/>
        </w:rPr>
        <w:t xml:space="preserve">Послуги з організації харчування учнів з числа дітей пільгових категорій Ізмаїльської гімназії № </w:t>
      </w:r>
      <w:r w:rsidR="00E70DF8">
        <w:rPr>
          <w:rFonts w:eastAsia="Times New Roman"/>
          <w:b/>
          <w:color w:val="auto"/>
          <w:lang w:val="uk-UA" w:eastAsia="uk-UA" w:bidi="uk-UA"/>
        </w:rPr>
        <w:t>11</w:t>
      </w:r>
      <w:r w:rsidR="00324551" w:rsidRPr="001C07C9">
        <w:rPr>
          <w:rFonts w:eastAsia="Times New Roman"/>
          <w:b/>
          <w:color w:val="auto"/>
          <w:lang w:val="uk-UA" w:eastAsia="uk-UA" w:bidi="uk-UA"/>
        </w:rPr>
        <w:t xml:space="preserve"> з початковою школою Ізмаїльського району Одеської області; 55520000-1 - Кейтерингові послуги за ДК 021:2015 Єдиного закупівельного словника</w:t>
      </w:r>
      <w:r w:rsidR="009915A7" w:rsidRPr="001C07C9">
        <w:rPr>
          <w:rFonts w:eastAsia="Times New Roman"/>
          <w:b/>
          <w:color w:val="auto"/>
          <w:lang w:val="uk-UA" w:eastAsia="uk-UA" w:bidi="uk-UA"/>
        </w:rPr>
        <w:t>»</w:t>
      </w:r>
      <w:r w:rsidR="009915A7" w:rsidRPr="00AE1191">
        <w:rPr>
          <w:rFonts w:eastAsia="Times New Roman"/>
          <w:b/>
          <w:color w:val="auto"/>
          <w:lang w:val="uk-UA" w:eastAsia="uk-UA" w:bidi="uk-UA"/>
        </w:rPr>
        <w:t>.</w:t>
      </w:r>
    </w:p>
    <w:p w:rsidR="00E7411B" w:rsidRPr="00AE1191" w:rsidRDefault="00E7411B" w:rsidP="00FE2BBA">
      <w:pPr>
        <w:widowControl w:val="0"/>
        <w:spacing w:line="240" w:lineRule="auto"/>
        <w:jc w:val="both"/>
        <w:rPr>
          <w:rFonts w:eastAsia="Times New Roman"/>
          <w:b/>
          <w:color w:val="auto"/>
          <w:lang w:val="uk-UA" w:eastAsia="uk-UA" w:bidi="uk-UA"/>
        </w:rPr>
      </w:pPr>
      <w:r w:rsidRPr="00AE1191">
        <w:rPr>
          <w:rFonts w:eastAsia="Times New Roman"/>
          <w:b/>
          <w:color w:val="auto"/>
          <w:lang w:val="uk-UA" w:eastAsia="uk-UA" w:bidi="uk-UA"/>
        </w:rPr>
        <w:t>Специфікація до Договору:</w:t>
      </w:r>
    </w:p>
    <w:tbl>
      <w:tblPr>
        <w:tblStyle w:val="a4"/>
        <w:tblW w:w="9351" w:type="dxa"/>
        <w:tblLook w:val="04A0"/>
      </w:tblPr>
      <w:tblGrid>
        <w:gridCol w:w="4547"/>
        <w:gridCol w:w="1042"/>
        <w:gridCol w:w="1099"/>
        <w:gridCol w:w="1413"/>
        <w:gridCol w:w="1250"/>
      </w:tblGrid>
      <w:tr w:rsidR="00AE1191" w:rsidRPr="00AE1191" w:rsidTr="00684BCC">
        <w:trPr>
          <w:trHeight w:val="1459"/>
        </w:trPr>
        <w:tc>
          <w:tcPr>
            <w:tcW w:w="4693" w:type="dxa"/>
            <w:vAlign w:val="center"/>
          </w:tcPr>
          <w:p w:rsidR="00AE1191" w:rsidRDefault="00AE1191" w:rsidP="00C57E81">
            <w:pPr>
              <w:widowControl w:val="0"/>
              <w:spacing w:line="240" w:lineRule="auto"/>
              <w:jc w:val="center"/>
              <w:rPr>
                <w:rFonts w:eastAsia="Times New Roman"/>
                <w:b/>
                <w:color w:val="auto"/>
                <w:sz w:val="20"/>
                <w:szCs w:val="20"/>
                <w:lang w:val="uk-UA" w:eastAsia="uk-UA" w:bidi="uk-UA"/>
              </w:rPr>
            </w:pPr>
            <w:r w:rsidRPr="00AE1191">
              <w:rPr>
                <w:rFonts w:eastAsia="Times New Roman"/>
                <w:b/>
                <w:color w:val="auto"/>
                <w:sz w:val="20"/>
                <w:szCs w:val="20"/>
                <w:lang w:val="uk-UA" w:eastAsia="uk-UA" w:bidi="uk-UA"/>
              </w:rPr>
              <w:t xml:space="preserve">Найменування </w:t>
            </w:r>
          </w:p>
          <w:p w:rsidR="00AE1191" w:rsidRPr="00AE1191" w:rsidRDefault="00AE1191" w:rsidP="00C57E81">
            <w:pPr>
              <w:widowControl w:val="0"/>
              <w:spacing w:line="240" w:lineRule="auto"/>
              <w:jc w:val="center"/>
              <w:rPr>
                <w:rFonts w:eastAsia="Times New Roman"/>
                <w:b/>
                <w:color w:val="auto"/>
                <w:sz w:val="20"/>
                <w:szCs w:val="20"/>
                <w:lang w:val="uk-UA" w:eastAsia="uk-UA" w:bidi="uk-UA"/>
              </w:rPr>
            </w:pPr>
            <w:r w:rsidRPr="00AE1191">
              <w:rPr>
                <w:rFonts w:eastAsia="Times New Roman"/>
                <w:b/>
                <w:color w:val="auto"/>
                <w:sz w:val="20"/>
                <w:szCs w:val="20"/>
                <w:lang w:val="uk-UA" w:eastAsia="uk-UA" w:bidi="uk-UA"/>
              </w:rPr>
              <w:t>предмета закупівлі</w:t>
            </w:r>
          </w:p>
        </w:tc>
        <w:tc>
          <w:tcPr>
            <w:tcW w:w="1042" w:type="dxa"/>
            <w:vAlign w:val="center"/>
          </w:tcPr>
          <w:p w:rsidR="00AE1191" w:rsidRPr="00AE1191" w:rsidRDefault="00AE1191" w:rsidP="00C57E81">
            <w:pPr>
              <w:widowControl w:val="0"/>
              <w:spacing w:line="240" w:lineRule="auto"/>
              <w:jc w:val="center"/>
              <w:rPr>
                <w:rFonts w:eastAsia="Times New Roman"/>
                <w:b/>
                <w:color w:val="auto"/>
                <w:sz w:val="20"/>
                <w:szCs w:val="20"/>
                <w:lang w:val="uk-UA" w:eastAsia="uk-UA" w:bidi="uk-UA"/>
              </w:rPr>
            </w:pPr>
            <w:r w:rsidRPr="00AE1191">
              <w:rPr>
                <w:rFonts w:eastAsia="Times New Roman"/>
                <w:b/>
                <w:color w:val="auto"/>
                <w:sz w:val="20"/>
                <w:szCs w:val="20"/>
                <w:lang w:val="uk-UA" w:eastAsia="uk-UA" w:bidi="uk-UA"/>
              </w:rPr>
              <w:t>Одиниця виміру</w:t>
            </w:r>
          </w:p>
        </w:tc>
        <w:tc>
          <w:tcPr>
            <w:tcW w:w="923" w:type="dxa"/>
            <w:vAlign w:val="center"/>
          </w:tcPr>
          <w:p w:rsidR="00AE1191" w:rsidRPr="00AE1191" w:rsidRDefault="00C86F5F" w:rsidP="00E7411B">
            <w:pPr>
              <w:widowControl w:val="0"/>
              <w:spacing w:line="240" w:lineRule="auto"/>
              <w:jc w:val="center"/>
              <w:rPr>
                <w:rFonts w:eastAsia="Times New Roman"/>
                <w:b/>
                <w:color w:val="auto"/>
                <w:sz w:val="20"/>
                <w:szCs w:val="20"/>
                <w:lang w:val="uk-UA" w:eastAsia="uk-UA" w:bidi="uk-UA"/>
              </w:rPr>
            </w:pPr>
            <w:r>
              <w:rPr>
                <w:rFonts w:eastAsia="Times New Roman"/>
                <w:b/>
                <w:color w:val="auto"/>
                <w:sz w:val="20"/>
                <w:szCs w:val="20"/>
                <w:lang w:val="uk-UA" w:eastAsia="uk-UA" w:bidi="uk-UA"/>
              </w:rPr>
              <w:t>Кількість одиниці виміру</w:t>
            </w:r>
          </w:p>
        </w:tc>
        <w:tc>
          <w:tcPr>
            <w:tcW w:w="1433" w:type="dxa"/>
            <w:vAlign w:val="center"/>
          </w:tcPr>
          <w:p w:rsidR="00AE1191" w:rsidRPr="00AE1191" w:rsidRDefault="00AE1191" w:rsidP="00C57E81">
            <w:pPr>
              <w:widowControl w:val="0"/>
              <w:spacing w:line="240" w:lineRule="auto"/>
              <w:jc w:val="center"/>
              <w:rPr>
                <w:rFonts w:eastAsia="Times New Roman"/>
                <w:b/>
                <w:color w:val="auto"/>
                <w:sz w:val="20"/>
                <w:szCs w:val="20"/>
                <w:lang w:val="uk-UA" w:eastAsia="uk-UA" w:bidi="uk-UA"/>
              </w:rPr>
            </w:pPr>
            <w:r w:rsidRPr="00AE1191">
              <w:rPr>
                <w:rFonts w:eastAsia="Times New Roman"/>
                <w:b/>
                <w:color w:val="auto"/>
                <w:sz w:val="20"/>
                <w:szCs w:val="20"/>
                <w:lang w:val="uk-UA" w:eastAsia="uk-UA" w:bidi="uk-UA"/>
              </w:rPr>
              <w:t xml:space="preserve">Вартість </w:t>
            </w:r>
            <w:r w:rsidR="00684BCC">
              <w:rPr>
                <w:rFonts w:eastAsia="Times New Roman"/>
                <w:b/>
                <w:color w:val="auto"/>
                <w:sz w:val="20"/>
                <w:szCs w:val="20"/>
                <w:lang w:val="uk-UA" w:eastAsia="uk-UA" w:bidi="uk-UA"/>
              </w:rPr>
              <w:t>одиниці виміру</w:t>
            </w:r>
            <w:r w:rsidRPr="00AE1191">
              <w:rPr>
                <w:rFonts w:eastAsia="Times New Roman"/>
                <w:b/>
                <w:color w:val="auto"/>
                <w:sz w:val="20"/>
                <w:szCs w:val="20"/>
                <w:lang w:val="uk-UA" w:eastAsia="uk-UA" w:bidi="uk-UA"/>
              </w:rPr>
              <w:t>, грн.</w:t>
            </w:r>
          </w:p>
          <w:p w:rsidR="00AE1191" w:rsidRPr="00AE1191" w:rsidRDefault="00AE1191" w:rsidP="00C57E81">
            <w:pPr>
              <w:widowControl w:val="0"/>
              <w:spacing w:line="240" w:lineRule="auto"/>
              <w:jc w:val="center"/>
              <w:rPr>
                <w:rFonts w:eastAsia="Times New Roman"/>
                <w:b/>
                <w:color w:val="auto"/>
                <w:sz w:val="20"/>
                <w:szCs w:val="20"/>
                <w:lang w:val="uk-UA" w:eastAsia="uk-UA" w:bidi="uk-UA"/>
              </w:rPr>
            </w:pPr>
            <w:r w:rsidRPr="00AE1191">
              <w:rPr>
                <w:rFonts w:eastAsia="Times New Roman"/>
                <w:b/>
                <w:color w:val="auto"/>
                <w:sz w:val="20"/>
                <w:szCs w:val="20"/>
                <w:lang w:val="uk-UA" w:eastAsia="uk-UA" w:bidi="uk-UA"/>
              </w:rPr>
              <w:t xml:space="preserve">(без ПДВ) </w:t>
            </w:r>
          </w:p>
        </w:tc>
        <w:tc>
          <w:tcPr>
            <w:tcW w:w="1260" w:type="dxa"/>
            <w:vAlign w:val="center"/>
          </w:tcPr>
          <w:p w:rsidR="00AE1191" w:rsidRPr="00AE1191" w:rsidRDefault="00AE1191" w:rsidP="00C57E81">
            <w:pPr>
              <w:widowControl w:val="0"/>
              <w:spacing w:line="240" w:lineRule="auto"/>
              <w:jc w:val="center"/>
              <w:rPr>
                <w:rFonts w:eastAsia="Times New Roman"/>
                <w:b/>
                <w:color w:val="auto"/>
                <w:sz w:val="20"/>
                <w:szCs w:val="20"/>
                <w:lang w:val="uk-UA" w:eastAsia="uk-UA" w:bidi="uk-UA"/>
              </w:rPr>
            </w:pPr>
            <w:r w:rsidRPr="00AE1191">
              <w:rPr>
                <w:rFonts w:eastAsia="Times New Roman"/>
                <w:b/>
                <w:color w:val="auto"/>
                <w:sz w:val="20"/>
                <w:szCs w:val="20"/>
                <w:lang w:val="uk-UA" w:eastAsia="uk-UA" w:bidi="uk-UA"/>
              </w:rPr>
              <w:t>Загальна вартість, грн.</w:t>
            </w:r>
          </w:p>
          <w:p w:rsidR="00AE1191" w:rsidRPr="00AE1191" w:rsidRDefault="00AE1191" w:rsidP="00C57E81">
            <w:pPr>
              <w:widowControl w:val="0"/>
              <w:spacing w:line="240" w:lineRule="auto"/>
              <w:jc w:val="center"/>
              <w:rPr>
                <w:rFonts w:eastAsia="Times New Roman"/>
                <w:b/>
                <w:color w:val="auto"/>
                <w:sz w:val="20"/>
                <w:szCs w:val="20"/>
                <w:lang w:val="uk-UA" w:eastAsia="uk-UA" w:bidi="uk-UA"/>
              </w:rPr>
            </w:pPr>
            <w:r w:rsidRPr="00AE1191">
              <w:rPr>
                <w:rFonts w:eastAsia="Times New Roman"/>
                <w:b/>
                <w:color w:val="auto"/>
                <w:sz w:val="20"/>
                <w:szCs w:val="20"/>
                <w:lang w:val="uk-UA" w:eastAsia="uk-UA" w:bidi="uk-UA"/>
              </w:rPr>
              <w:t>(без ПДВ)</w:t>
            </w:r>
          </w:p>
        </w:tc>
      </w:tr>
      <w:tr w:rsidR="00AE1191" w:rsidRPr="00AE1191" w:rsidTr="00684BCC">
        <w:tc>
          <w:tcPr>
            <w:tcW w:w="4693" w:type="dxa"/>
          </w:tcPr>
          <w:p w:rsidR="00AE1191" w:rsidRPr="00AE1191" w:rsidRDefault="00324551" w:rsidP="001C07C9">
            <w:pPr>
              <w:widowControl w:val="0"/>
              <w:spacing w:line="240" w:lineRule="auto"/>
              <w:jc w:val="both"/>
              <w:rPr>
                <w:rFonts w:eastAsia="Times New Roman"/>
                <w:bCs/>
                <w:color w:val="auto"/>
                <w:sz w:val="20"/>
                <w:szCs w:val="20"/>
                <w:lang w:val="uk-UA" w:eastAsia="uk-UA" w:bidi="uk-UA"/>
              </w:rPr>
            </w:pPr>
            <w:r w:rsidRPr="001C07C9">
              <w:rPr>
                <w:rFonts w:eastAsia="Times New Roman"/>
                <w:bCs/>
                <w:color w:val="auto"/>
                <w:sz w:val="20"/>
                <w:szCs w:val="20"/>
                <w:lang w:val="uk-UA" w:eastAsia="uk-UA" w:bidi="uk-UA"/>
              </w:rPr>
              <w:t xml:space="preserve">Послуги з організації харчування для забезпечення учнів Ізмаїльської гімназії № </w:t>
            </w:r>
            <w:r w:rsidR="00E70DF8">
              <w:rPr>
                <w:rFonts w:eastAsia="Times New Roman"/>
                <w:bCs/>
                <w:color w:val="auto"/>
                <w:sz w:val="20"/>
                <w:szCs w:val="20"/>
                <w:lang w:val="uk-UA" w:eastAsia="uk-UA" w:bidi="uk-UA"/>
              </w:rPr>
              <w:t>11</w:t>
            </w:r>
            <w:r w:rsidRPr="001C07C9">
              <w:rPr>
                <w:rFonts w:eastAsia="Times New Roman"/>
                <w:bCs/>
                <w:color w:val="auto"/>
                <w:sz w:val="20"/>
                <w:szCs w:val="20"/>
                <w:lang w:val="uk-UA" w:eastAsia="uk-UA" w:bidi="uk-UA"/>
              </w:rPr>
              <w:t xml:space="preserve"> з початковою школою Ізмаїльського району Одеської області, а саме виготовлення гарячого харчування (сніданок)</w:t>
            </w:r>
          </w:p>
        </w:tc>
        <w:tc>
          <w:tcPr>
            <w:tcW w:w="1042" w:type="dxa"/>
            <w:vAlign w:val="center"/>
          </w:tcPr>
          <w:p w:rsidR="00AE1191" w:rsidRPr="00AE1191" w:rsidRDefault="00C86F5F" w:rsidP="00C57E81">
            <w:pPr>
              <w:widowControl w:val="0"/>
              <w:spacing w:line="240" w:lineRule="auto"/>
              <w:jc w:val="center"/>
              <w:rPr>
                <w:rFonts w:eastAsia="Times New Roman"/>
                <w:b/>
                <w:color w:val="auto"/>
                <w:sz w:val="20"/>
                <w:szCs w:val="20"/>
                <w:lang w:val="uk-UA" w:eastAsia="uk-UA" w:bidi="uk-UA"/>
              </w:rPr>
            </w:pPr>
            <w:r>
              <w:rPr>
                <w:rFonts w:eastAsia="Times New Roman"/>
                <w:b/>
                <w:color w:val="auto"/>
                <w:sz w:val="20"/>
                <w:szCs w:val="20"/>
                <w:lang w:val="uk-UA" w:eastAsia="uk-UA" w:bidi="uk-UA"/>
              </w:rPr>
              <w:t>порція</w:t>
            </w:r>
          </w:p>
        </w:tc>
        <w:tc>
          <w:tcPr>
            <w:tcW w:w="923" w:type="dxa"/>
            <w:vAlign w:val="center"/>
          </w:tcPr>
          <w:p w:rsidR="00AE1191" w:rsidRPr="00AE1191" w:rsidRDefault="00E70DF8" w:rsidP="00BE6C39">
            <w:pPr>
              <w:widowControl w:val="0"/>
              <w:spacing w:line="240" w:lineRule="auto"/>
              <w:jc w:val="center"/>
              <w:rPr>
                <w:rFonts w:eastAsia="Times New Roman"/>
                <w:b/>
                <w:color w:val="auto"/>
                <w:sz w:val="20"/>
                <w:szCs w:val="20"/>
                <w:lang w:val="uk-UA" w:eastAsia="uk-UA" w:bidi="uk-UA"/>
              </w:rPr>
            </w:pPr>
            <w:r>
              <w:rPr>
                <w:rFonts w:eastAsia="Times New Roman"/>
                <w:b/>
                <w:color w:val="auto"/>
                <w:sz w:val="20"/>
                <w:szCs w:val="20"/>
                <w:lang w:val="uk-UA" w:eastAsia="uk-UA" w:bidi="uk-UA"/>
              </w:rPr>
              <w:t>3062</w:t>
            </w:r>
          </w:p>
        </w:tc>
        <w:tc>
          <w:tcPr>
            <w:tcW w:w="1433" w:type="dxa"/>
            <w:vAlign w:val="center"/>
          </w:tcPr>
          <w:p w:rsidR="00AE1191" w:rsidRPr="00AE1191" w:rsidRDefault="00AE1191" w:rsidP="00E7411B">
            <w:pPr>
              <w:widowControl w:val="0"/>
              <w:spacing w:line="240" w:lineRule="auto"/>
              <w:jc w:val="center"/>
              <w:rPr>
                <w:rFonts w:eastAsia="Times New Roman"/>
                <w:b/>
                <w:color w:val="auto"/>
                <w:sz w:val="20"/>
                <w:szCs w:val="20"/>
                <w:lang w:val="uk-UA" w:eastAsia="uk-UA" w:bidi="uk-UA"/>
              </w:rPr>
            </w:pPr>
          </w:p>
        </w:tc>
        <w:tc>
          <w:tcPr>
            <w:tcW w:w="1260" w:type="dxa"/>
            <w:vAlign w:val="center"/>
          </w:tcPr>
          <w:p w:rsidR="00AE1191" w:rsidRPr="00AE1191" w:rsidRDefault="00AE1191" w:rsidP="00E7411B">
            <w:pPr>
              <w:widowControl w:val="0"/>
              <w:spacing w:line="240" w:lineRule="auto"/>
              <w:jc w:val="center"/>
              <w:rPr>
                <w:rFonts w:eastAsia="Times New Roman"/>
                <w:b/>
                <w:color w:val="auto"/>
                <w:sz w:val="20"/>
                <w:szCs w:val="20"/>
                <w:lang w:val="uk-UA" w:eastAsia="uk-UA" w:bidi="uk-UA"/>
              </w:rPr>
            </w:pPr>
          </w:p>
        </w:tc>
      </w:tr>
      <w:tr w:rsidR="00AE1191" w:rsidRPr="00AE1191" w:rsidTr="00684BCC">
        <w:trPr>
          <w:trHeight w:val="410"/>
        </w:trPr>
        <w:tc>
          <w:tcPr>
            <w:tcW w:w="8091" w:type="dxa"/>
            <w:gridSpan w:val="4"/>
            <w:vAlign w:val="center"/>
          </w:tcPr>
          <w:p w:rsidR="00AE1191" w:rsidRPr="00AE1191" w:rsidRDefault="00AE1191" w:rsidP="00E7411B">
            <w:pPr>
              <w:widowControl w:val="0"/>
              <w:spacing w:line="240" w:lineRule="auto"/>
              <w:jc w:val="right"/>
              <w:rPr>
                <w:rFonts w:eastAsia="Times New Roman"/>
                <w:b/>
                <w:color w:val="auto"/>
                <w:sz w:val="20"/>
                <w:szCs w:val="20"/>
                <w:lang w:val="uk-UA" w:eastAsia="uk-UA" w:bidi="uk-UA"/>
              </w:rPr>
            </w:pPr>
            <w:r w:rsidRPr="00AE1191">
              <w:rPr>
                <w:rFonts w:eastAsia="Times New Roman"/>
                <w:b/>
                <w:color w:val="auto"/>
                <w:sz w:val="20"/>
                <w:szCs w:val="20"/>
                <w:lang w:val="uk-UA" w:eastAsia="uk-UA" w:bidi="uk-UA"/>
              </w:rPr>
              <w:t>Загальна вартість, грн.</w:t>
            </w:r>
          </w:p>
        </w:tc>
        <w:tc>
          <w:tcPr>
            <w:tcW w:w="1260" w:type="dxa"/>
            <w:vAlign w:val="center"/>
          </w:tcPr>
          <w:p w:rsidR="00AE1191" w:rsidRPr="00AE1191" w:rsidRDefault="00AE1191" w:rsidP="00E7411B">
            <w:pPr>
              <w:widowControl w:val="0"/>
              <w:spacing w:line="240" w:lineRule="auto"/>
              <w:jc w:val="center"/>
              <w:rPr>
                <w:rFonts w:eastAsia="Times New Roman"/>
                <w:b/>
                <w:color w:val="auto"/>
                <w:sz w:val="20"/>
                <w:szCs w:val="20"/>
                <w:lang w:val="uk-UA" w:eastAsia="uk-UA" w:bidi="uk-UA"/>
              </w:rPr>
            </w:pPr>
          </w:p>
        </w:tc>
      </w:tr>
      <w:tr w:rsidR="00AE1191" w:rsidRPr="00AE1191" w:rsidTr="00684BCC">
        <w:trPr>
          <w:trHeight w:val="273"/>
        </w:trPr>
        <w:tc>
          <w:tcPr>
            <w:tcW w:w="8091" w:type="dxa"/>
            <w:gridSpan w:val="4"/>
            <w:vAlign w:val="center"/>
          </w:tcPr>
          <w:p w:rsidR="00AE1191" w:rsidRPr="00AE1191" w:rsidRDefault="00AE1191" w:rsidP="00E7411B">
            <w:pPr>
              <w:widowControl w:val="0"/>
              <w:spacing w:line="240" w:lineRule="auto"/>
              <w:jc w:val="right"/>
              <w:rPr>
                <w:rFonts w:eastAsia="Times New Roman"/>
                <w:b/>
                <w:color w:val="auto"/>
                <w:sz w:val="20"/>
                <w:szCs w:val="20"/>
                <w:lang w:val="uk-UA" w:eastAsia="uk-UA" w:bidi="uk-UA"/>
              </w:rPr>
            </w:pPr>
            <w:r>
              <w:rPr>
                <w:rFonts w:eastAsia="Times New Roman"/>
                <w:b/>
                <w:color w:val="auto"/>
                <w:sz w:val="20"/>
                <w:szCs w:val="20"/>
                <w:lang w:val="uk-UA" w:eastAsia="uk-UA" w:bidi="uk-UA"/>
              </w:rPr>
              <w:t>У т.ч. ПДВ, грн.</w:t>
            </w:r>
          </w:p>
        </w:tc>
        <w:tc>
          <w:tcPr>
            <w:tcW w:w="1260" w:type="dxa"/>
            <w:vAlign w:val="center"/>
          </w:tcPr>
          <w:p w:rsidR="00AE1191" w:rsidRPr="00AE1191" w:rsidRDefault="00AE1191" w:rsidP="00E7411B">
            <w:pPr>
              <w:widowControl w:val="0"/>
              <w:spacing w:line="240" w:lineRule="auto"/>
              <w:jc w:val="center"/>
              <w:rPr>
                <w:rFonts w:eastAsia="Times New Roman"/>
                <w:b/>
                <w:color w:val="auto"/>
                <w:sz w:val="20"/>
                <w:szCs w:val="20"/>
                <w:lang w:val="uk-UA" w:eastAsia="uk-UA" w:bidi="uk-UA"/>
              </w:rPr>
            </w:pPr>
          </w:p>
        </w:tc>
      </w:tr>
    </w:tbl>
    <w:p w:rsidR="00FE2BBA" w:rsidRPr="00AE1191" w:rsidRDefault="00FE2BBA" w:rsidP="00FE2BBA">
      <w:pPr>
        <w:widowControl w:val="0"/>
        <w:spacing w:line="240" w:lineRule="auto"/>
        <w:jc w:val="both"/>
        <w:rPr>
          <w:rFonts w:eastAsia="Times New Roman"/>
          <w:color w:val="auto"/>
          <w:lang w:val="uk-UA" w:eastAsia="uk-UA" w:bidi="uk-UA"/>
        </w:rPr>
      </w:pPr>
      <w:r w:rsidRPr="00AE1191">
        <w:rPr>
          <w:rFonts w:eastAsia="Times New Roman"/>
          <w:color w:val="auto"/>
          <w:lang w:val="uk-UA" w:eastAsia="uk-UA" w:bidi="uk-UA"/>
        </w:rPr>
        <w:t>1.</w:t>
      </w:r>
      <w:r w:rsidR="00C57E81" w:rsidRPr="00AE1191">
        <w:rPr>
          <w:rFonts w:eastAsia="Times New Roman"/>
          <w:color w:val="auto"/>
          <w:lang w:val="uk-UA" w:eastAsia="uk-UA" w:bidi="uk-UA"/>
        </w:rPr>
        <w:t>3</w:t>
      </w:r>
      <w:r w:rsidRPr="00AE1191">
        <w:rPr>
          <w:rFonts w:eastAsia="Times New Roman"/>
          <w:color w:val="auto"/>
          <w:lang w:val="uk-UA" w:eastAsia="uk-UA" w:bidi="uk-UA"/>
        </w:rPr>
        <w:t xml:space="preserve">. Послуги надаються </w:t>
      </w:r>
      <w:r w:rsidRPr="00AE1191">
        <w:rPr>
          <w:rFonts w:eastAsia="Times New Roman"/>
          <w:lang w:val="uk-UA" w:eastAsia="uk-UA" w:bidi="uk-UA"/>
        </w:rPr>
        <w:t>партіями за окремими заявками</w:t>
      </w:r>
      <w:r w:rsidR="00A06686" w:rsidRPr="00AE1191">
        <w:rPr>
          <w:rFonts w:eastAsia="Times New Roman"/>
          <w:lang w:val="uk-UA" w:eastAsia="uk-UA" w:bidi="uk-UA"/>
        </w:rPr>
        <w:t xml:space="preserve"> керівника закладу</w:t>
      </w:r>
      <w:r w:rsidRPr="00AE1191">
        <w:rPr>
          <w:rFonts w:eastAsia="Times New Roman"/>
          <w:b/>
          <w:lang w:val="uk-UA" w:eastAsia="uk-UA" w:bidi="uk-UA"/>
        </w:rPr>
        <w:t>Замовника</w:t>
      </w:r>
      <w:r w:rsidRPr="00AE1191">
        <w:rPr>
          <w:rFonts w:eastAsia="Times New Roman"/>
          <w:lang w:val="uk-UA" w:eastAsia="uk-UA" w:bidi="uk-UA"/>
        </w:rPr>
        <w:t xml:space="preserve">. Порядок формування, надання заявок та надання послуг регулюється цим Договором. </w:t>
      </w:r>
    </w:p>
    <w:p w:rsidR="00FE2BBA" w:rsidRPr="00AE1191" w:rsidRDefault="00FE2BBA" w:rsidP="00FE2BBA">
      <w:pPr>
        <w:widowControl w:val="0"/>
        <w:spacing w:line="240" w:lineRule="auto"/>
        <w:jc w:val="both"/>
        <w:rPr>
          <w:rFonts w:eastAsia="Times New Roman"/>
          <w:color w:val="auto"/>
          <w:lang w:val="uk-UA" w:eastAsia="uk-UA" w:bidi="uk-UA"/>
        </w:rPr>
      </w:pPr>
      <w:r w:rsidRPr="00AE1191">
        <w:rPr>
          <w:rFonts w:eastAsia="Times New Roman"/>
          <w:color w:val="auto"/>
          <w:lang w:val="uk-UA" w:eastAsia="uk-UA" w:bidi="uk-UA"/>
        </w:rPr>
        <w:t>1.</w:t>
      </w:r>
      <w:r w:rsidR="00C57E81" w:rsidRPr="00AE1191">
        <w:rPr>
          <w:rFonts w:eastAsia="Times New Roman"/>
          <w:color w:val="auto"/>
          <w:lang w:val="uk-UA" w:eastAsia="uk-UA" w:bidi="uk-UA"/>
        </w:rPr>
        <w:t>4</w:t>
      </w:r>
      <w:r w:rsidRPr="00AE1191">
        <w:rPr>
          <w:rFonts w:eastAsia="Times New Roman"/>
          <w:color w:val="auto"/>
          <w:lang w:val="uk-UA" w:eastAsia="uk-UA" w:bidi="uk-UA"/>
        </w:rPr>
        <w:t xml:space="preserve">. Обсяги закупівлі можуть бути зменшені залежно від реального фінансування видатків </w:t>
      </w:r>
      <w:r w:rsidRPr="00AE1191">
        <w:rPr>
          <w:rFonts w:eastAsia="Times New Roman"/>
          <w:b/>
          <w:color w:val="auto"/>
          <w:lang w:val="uk-UA" w:eastAsia="uk-UA" w:bidi="uk-UA"/>
        </w:rPr>
        <w:t>Замовника</w:t>
      </w:r>
      <w:r w:rsidRPr="00AE1191">
        <w:rPr>
          <w:rFonts w:eastAsia="Times New Roman"/>
          <w:color w:val="auto"/>
          <w:lang w:val="uk-UA" w:eastAsia="uk-UA" w:bidi="uk-UA"/>
        </w:rPr>
        <w:t>.</w:t>
      </w:r>
    </w:p>
    <w:p w:rsidR="00FE2BBA" w:rsidRPr="00AE1191" w:rsidRDefault="00FE2BBA" w:rsidP="00FE2BBA">
      <w:pPr>
        <w:widowControl w:val="0"/>
        <w:spacing w:line="240" w:lineRule="auto"/>
        <w:jc w:val="both"/>
        <w:outlineLvl w:val="0"/>
        <w:rPr>
          <w:rFonts w:eastAsia="Times New Roman"/>
          <w:color w:val="auto"/>
          <w:lang w:val="uk-UA" w:eastAsia="uk-UA" w:bidi="uk-UA"/>
        </w:rPr>
      </w:pPr>
    </w:p>
    <w:p w:rsidR="00FE2BBA" w:rsidRPr="00AE1191" w:rsidRDefault="00FE2BBA" w:rsidP="00FE2BBA">
      <w:pPr>
        <w:pStyle w:val="a3"/>
        <w:widowControl w:val="0"/>
        <w:numPr>
          <w:ilvl w:val="0"/>
          <w:numId w:val="12"/>
        </w:numPr>
        <w:jc w:val="center"/>
        <w:outlineLvl w:val="0"/>
        <w:rPr>
          <w:b/>
          <w:bCs/>
          <w:sz w:val="22"/>
          <w:szCs w:val="22"/>
          <w:lang w:val="uk-UA" w:eastAsia="uk-UA" w:bidi="uk-UA"/>
        </w:rPr>
      </w:pPr>
      <w:r w:rsidRPr="00AE1191">
        <w:rPr>
          <w:b/>
          <w:bCs/>
          <w:sz w:val="22"/>
          <w:szCs w:val="22"/>
          <w:lang w:val="uk-UA" w:eastAsia="uk-UA" w:bidi="uk-UA"/>
        </w:rPr>
        <w:t>ЯКІСТЬ</w:t>
      </w:r>
      <w:r w:rsidR="00E70DF8">
        <w:rPr>
          <w:b/>
          <w:bCs/>
          <w:sz w:val="22"/>
          <w:szCs w:val="22"/>
          <w:lang w:val="uk-UA" w:eastAsia="uk-UA" w:bidi="uk-UA"/>
        </w:rPr>
        <w:t xml:space="preserve"> </w:t>
      </w:r>
      <w:r w:rsidRPr="00AE1191">
        <w:rPr>
          <w:b/>
          <w:bCs/>
          <w:sz w:val="22"/>
          <w:szCs w:val="22"/>
          <w:lang w:val="uk-UA" w:eastAsia="uk-UA" w:bidi="uk-UA"/>
        </w:rPr>
        <w:t>ПОСЛУГ</w:t>
      </w:r>
    </w:p>
    <w:p w:rsidR="00FE2BBA" w:rsidRPr="00AE1191" w:rsidRDefault="00FE2BBA" w:rsidP="00FE2BBA">
      <w:pPr>
        <w:widowControl w:val="0"/>
        <w:spacing w:line="240" w:lineRule="auto"/>
        <w:jc w:val="both"/>
        <w:rPr>
          <w:rFonts w:eastAsia="Times New Roman"/>
          <w:bCs/>
          <w:color w:val="auto"/>
          <w:lang w:val="uk-UA" w:eastAsia="zh-CN" w:bidi="uk-UA"/>
        </w:rPr>
      </w:pPr>
      <w:r w:rsidRPr="00AE1191">
        <w:rPr>
          <w:rFonts w:eastAsia="Times New Roman"/>
          <w:color w:val="auto"/>
          <w:lang w:val="uk-UA" w:eastAsia="zh-CN" w:bidi="uk-UA"/>
        </w:rPr>
        <w:t xml:space="preserve">2.1. </w:t>
      </w:r>
      <w:r w:rsidRPr="00AE1191">
        <w:rPr>
          <w:rFonts w:eastAsia="Times New Roman"/>
          <w:b/>
          <w:color w:val="auto"/>
          <w:lang w:val="uk-UA" w:eastAsia="zh-CN" w:bidi="uk-UA"/>
        </w:rPr>
        <w:t>Виконавець</w:t>
      </w:r>
      <w:r w:rsidRPr="00AE1191">
        <w:rPr>
          <w:rFonts w:eastAsia="Times New Roman"/>
          <w:color w:val="auto"/>
          <w:lang w:val="uk-UA" w:eastAsia="zh-CN" w:bidi="uk-UA"/>
        </w:rPr>
        <w:t xml:space="preserve"> зобов’язаний надати </w:t>
      </w:r>
      <w:r w:rsidRPr="00AE1191">
        <w:rPr>
          <w:rFonts w:eastAsia="Times New Roman"/>
          <w:b/>
          <w:color w:val="auto"/>
          <w:lang w:val="uk-UA" w:eastAsia="zh-CN" w:bidi="uk-UA"/>
        </w:rPr>
        <w:t>Замовнику</w:t>
      </w:r>
      <w:r w:rsidRPr="00AE1191">
        <w:rPr>
          <w:rFonts w:eastAsia="Times New Roman"/>
          <w:color w:val="auto"/>
          <w:lang w:val="uk-UA" w:eastAsia="zh-CN" w:bidi="uk-UA"/>
        </w:rPr>
        <w:t xml:space="preserve"> послуги, якість яких відповідає умовам надання послуг у сфері громадського харчування відповідно до діючого законодавства, </w:t>
      </w:r>
      <w:r w:rsidRPr="00AE1191">
        <w:rPr>
          <w:rFonts w:eastAsia="Times New Roman"/>
          <w:bCs/>
          <w:color w:val="auto"/>
          <w:lang w:val="uk-UA" w:eastAsia="zh-CN" w:bidi="uk-UA"/>
        </w:rPr>
        <w:t xml:space="preserve">вимогам Закону України </w:t>
      </w:r>
      <w:r w:rsidR="001447E3" w:rsidRPr="00AE1191">
        <w:rPr>
          <w:rFonts w:eastAsia="Times New Roman"/>
          <w:bCs/>
          <w:color w:val="auto"/>
          <w:lang w:val="uk-UA" w:eastAsia="zh-CN" w:bidi="uk-UA"/>
        </w:rPr>
        <w:t xml:space="preserve">№ 771/97-ВР від 23.12.1997 «Про основні принципи та вимоги до безпечності та якості харчових продуктів», Закону України №2042-VIII від 18.05.2017 «Про державний контроль за дотриманням законодавства про харчові продукти, корми, побічні продукти тваринного </w:t>
      </w:r>
      <w:r w:rsidR="001447E3" w:rsidRPr="00AE1191">
        <w:rPr>
          <w:rFonts w:eastAsia="Times New Roman"/>
          <w:bCs/>
          <w:color w:val="auto"/>
          <w:lang w:val="uk-UA" w:eastAsia="zh-CN" w:bidi="uk-UA"/>
        </w:rPr>
        <w:lastRenderedPageBreak/>
        <w:t xml:space="preserve">походження, здоров'я та благополуччя тварин», </w:t>
      </w:r>
      <w:r w:rsidR="00031293" w:rsidRPr="00AE1191">
        <w:rPr>
          <w:rFonts w:eastAsia="Times New Roman"/>
          <w:bCs/>
          <w:color w:val="auto"/>
          <w:lang w:val="uk-UA" w:eastAsia="zh-CN" w:bidi="uk-UA"/>
        </w:rPr>
        <w:t>Н</w:t>
      </w:r>
      <w:r w:rsidR="001447E3" w:rsidRPr="00AE1191">
        <w:rPr>
          <w:rFonts w:eastAsia="Times New Roman"/>
          <w:bCs/>
          <w:color w:val="auto"/>
          <w:lang w:val="uk-UA" w:eastAsia="zh-CN" w:bidi="uk-UA"/>
        </w:rPr>
        <w:t>аказ</w:t>
      </w:r>
      <w:r w:rsidR="004922E5" w:rsidRPr="00AE1191">
        <w:rPr>
          <w:rFonts w:eastAsia="Times New Roman"/>
          <w:bCs/>
          <w:color w:val="auto"/>
          <w:lang w:val="uk-UA" w:eastAsia="zh-CN" w:bidi="uk-UA"/>
        </w:rPr>
        <w:t>у</w:t>
      </w:r>
      <w:r w:rsidR="001447E3" w:rsidRPr="00AE1191">
        <w:rPr>
          <w:rFonts w:eastAsia="Times New Roman"/>
          <w:bCs/>
          <w:color w:val="auto"/>
          <w:lang w:val="uk-UA" w:eastAsia="zh-CN" w:bidi="uk-UA"/>
        </w:rPr>
        <w:t xml:space="preserve"> № 784 від 24.04.2020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r w:rsidR="001447E3" w:rsidRPr="00AE1191">
        <w:rPr>
          <w:lang w:val="uk-UA"/>
        </w:rPr>
        <w:t xml:space="preserve">, </w:t>
      </w:r>
      <w:r w:rsidR="001447E3" w:rsidRPr="00AE1191">
        <w:rPr>
          <w:rFonts w:eastAsia="Times New Roman"/>
          <w:bCs/>
          <w:color w:val="auto"/>
          <w:lang w:val="uk-UA" w:eastAsia="zh-CN" w:bidi="uk-UA"/>
        </w:rPr>
        <w:t>Постанов</w:t>
      </w:r>
      <w:r w:rsidR="004922E5" w:rsidRPr="00AE1191">
        <w:rPr>
          <w:rFonts w:eastAsia="Times New Roman"/>
          <w:bCs/>
          <w:color w:val="auto"/>
          <w:lang w:val="uk-UA" w:eastAsia="zh-CN" w:bidi="uk-UA"/>
        </w:rPr>
        <w:t>и</w:t>
      </w:r>
      <w:r w:rsidR="001447E3" w:rsidRPr="00AE1191">
        <w:rPr>
          <w:rFonts w:eastAsia="Times New Roman"/>
          <w:bCs/>
          <w:color w:val="auto"/>
          <w:lang w:val="uk-UA" w:eastAsia="zh-CN" w:bidi="uk-UA"/>
        </w:rPr>
        <w:t xml:space="preserve"> Кабінету Міністерства України № 305 від 24</w:t>
      </w:r>
      <w:r w:rsidR="004922E5" w:rsidRPr="00AE1191">
        <w:rPr>
          <w:rFonts w:eastAsia="Times New Roman"/>
          <w:bCs/>
          <w:color w:val="auto"/>
          <w:lang w:val="uk-UA" w:eastAsia="zh-CN" w:bidi="uk-UA"/>
        </w:rPr>
        <w:t>.08.2021</w:t>
      </w:r>
      <w:r w:rsidR="001447E3" w:rsidRPr="00AE1191">
        <w:rPr>
          <w:rFonts w:eastAsia="Times New Roman"/>
          <w:bCs/>
          <w:color w:val="auto"/>
          <w:lang w:val="uk-UA" w:eastAsia="zh-CN" w:bidi="uk-UA"/>
        </w:rPr>
        <w:t xml:space="preserve"> «Про затвердження норм та Порядку організації харчування у закладах освіти та дитячих закладах оздоровлення та відпочинку»</w:t>
      </w:r>
      <w:r w:rsidR="00031293" w:rsidRPr="00AE1191">
        <w:rPr>
          <w:rFonts w:eastAsia="Times New Roman"/>
          <w:bCs/>
          <w:color w:val="auto"/>
          <w:lang w:val="uk-UA" w:eastAsia="zh-CN" w:bidi="uk-UA"/>
        </w:rPr>
        <w:t xml:space="preserve">, Наказу Міністерства освіти і науки України та Міністерства охорони здоров’я України від 15.08.2006 №620/563 «Щодо невідкладних заходів з організації харчування дітей у дошкільних, загальноосвітніх, позашкільних навчальних закладах» та </w:t>
      </w:r>
      <w:r w:rsidR="00BE3555" w:rsidRPr="00AE1191">
        <w:rPr>
          <w:rFonts w:eastAsia="Times New Roman"/>
          <w:bCs/>
          <w:color w:val="auto"/>
          <w:lang w:val="uk-UA" w:eastAsia="zh-CN" w:bidi="uk-UA"/>
        </w:rPr>
        <w:t>рішення виконавчого комітету Ізмаїльської міської ради Ізмаїльського району Одеської області м. Ізмаїл</w:t>
      </w:r>
      <w:r w:rsidR="00031293" w:rsidRPr="00AE1191">
        <w:rPr>
          <w:rFonts w:eastAsia="Times New Roman"/>
          <w:bCs/>
          <w:color w:val="auto"/>
          <w:lang w:val="uk-UA" w:eastAsia="zh-CN" w:bidi="uk-UA"/>
        </w:rPr>
        <w:t>.</w:t>
      </w:r>
    </w:p>
    <w:p w:rsidR="00FE2BBA" w:rsidRPr="00AE1191" w:rsidRDefault="00FE2BBA" w:rsidP="00FE2BBA">
      <w:pPr>
        <w:widowControl w:val="0"/>
        <w:spacing w:line="240" w:lineRule="auto"/>
        <w:jc w:val="both"/>
        <w:rPr>
          <w:rFonts w:eastAsia="Times New Roman"/>
          <w:color w:val="121212"/>
          <w:shd w:val="clear" w:color="auto" w:fill="FAFAFA"/>
          <w:lang w:val="uk-UA" w:eastAsia="zh-CN" w:bidi="uk-UA"/>
        </w:rPr>
      </w:pPr>
      <w:r w:rsidRPr="00AE1191">
        <w:rPr>
          <w:rFonts w:eastAsia="Times New Roman"/>
          <w:color w:val="121212"/>
          <w:shd w:val="clear" w:color="auto" w:fill="FAFAFA"/>
          <w:lang w:val="uk-UA" w:eastAsia="zh-CN" w:bidi="uk-UA"/>
        </w:rPr>
        <w:t xml:space="preserve">2.2. </w:t>
      </w:r>
      <w:r w:rsidRPr="00AE1191">
        <w:rPr>
          <w:rFonts w:eastAsia="Times New Roman"/>
          <w:b/>
          <w:color w:val="auto"/>
          <w:lang w:val="uk-UA" w:eastAsia="uk-UA" w:bidi="uk-UA"/>
        </w:rPr>
        <w:t>Виконавець</w:t>
      </w:r>
      <w:r w:rsidRPr="00AE1191">
        <w:rPr>
          <w:rFonts w:eastAsia="Times New Roman"/>
          <w:color w:val="auto"/>
          <w:lang w:val="uk-UA" w:eastAsia="uk-UA" w:bidi="uk-UA"/>
        </w:rPr>
        <w:t xml:space="preserve">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а також вимог законодавства про проходження працівниками санітарного огляду.</w:t>
      </w:r>
    </w:p>
    <w:p w:rsidR="00FE2BBA" w:rsidRPr="00AE1191" w:rsidRDefault="00FE2BBA" w:rsidP="00FE2BBA">
      <w:pPr>
        <w:widowControl w:val="0"/>
        <w:spacing w:line="240" w:lineRule="auto"/>
        <w:jc w:val="both"/>
        <w:rPr>
          <w:rFonts w:eastAsia="Times New Roman"/>
          <w:color w:val="auto"/>
          <w:lang w:val="uk-UA" w:eastAsia="zh-CN"/>
        </w:rPr>
      </w:pPr>
      <w:r w:rsidRPr="00AE1191">
        <w:rPr>
          <w:rFonts w:eastAsia="Times New Roman"/>
          <w:color w:val="auto"/>
          <w:lang w:val="uk-UA" w:eastAsia="zh-CN" w:bidi="uk-UA"/>
        </w:rPr>
        <w:t xml:space="preserve">2.3. </w:t>
      </w:r>
      <w:r w:rsidRPr="00AE1191">
        <w:rPr>
          <w:rFonts w:eastAsia="Times New Roman"/>
          <w:b/>
          <w:color w:val="auto"/>
          <w:lang w:val="uk-UA" w:eastAsia="zh-CN" w:bidi="uk-UA"/>
        </w:rPr>
        <w:t>Виконавець</w:t>
      </w:r>
      <w:r w:rsidRPr="00AE1191">
        <w:rPr>
          <w:rFonts w:eastAsia="Times New Roman"/>
          <w:color w:val="auto"/>
          <w:lang w:val="uk-UA" w:eastAsia="zh-CN" w:bidi="uk-UA"/>
        </w:rPr>
        <w:t xml:space="preserve"> повинен забезпечувати приготування їжі лише з безпечних і якісних продуктів харчування і продовольчої сировини, додержуватись умов і термінів їх зберігання, технології виготовлення страв, вимог кулінарної обробки харчових продуктів, правил особистої гігієни працівників. </w:t>
      </w:r>
    </w:p>
    <w:p w:rsidR="00842A0C" w:rsidRPr="00AE1191" w:rsidRDefault="00FE2BBA" w:rsidP="00FE2BBA">
      <w:pPr>
        <w:widowControl w:val="0"/>
        <w:spacing w:line="240" w:lineRule="auto"/>
        <w:jc w:val="both"/>
        <w:rPr>
          <w:rFonts w:eastAsia="Times New Roman"/>
          <w:color w:val="auto"/>
          <w:lang w:val="uk-UA" w:eastAsia="zh-CN" w:bidi="uk-UA"/>
        </w:rPr>
      </w:pPr>
      <w:r w:rsidRPr="00AE1191">
        <w:rPr>
          <w:rFonts w:eastAsia="Times New Roman"/>
          <w:color w:val="auto"/>
          <w:lang w:val="uk-UA" w:eastAsia="zh-CN" w:bidi="uk-UA"/>
        </w:rPr>
        <w:t>2.4. Під час надання послуг з харчування повинні застосовуватися заходи із захисту довкілля, передбачені законодавством України.</w:t>
      </w:r>
    </w:p>
    <w:p w:rsidR="00FE2BBA" w:rsidRPr="00AE1191" w:rsidRDefault="00FE2BBA" w:rsidP="00FE2BBA">
      <w:pPr>
        <w:widowControl w:val="0"/>
        <w:spacing w:line="240" w:lineRule="auto"/>
        <w:jc w:val="both"/>
        <w:outlineLvl w:val="0"/>
        <w:rPr>
          <w:rFonts w:eastAsia="Times New Roman"/>
          <w:color w:val="auto"/>
          <w:lang w:val="uk-UA" w:eastAsia="zh-CN" w:bidi="uk-UA"/>
        </w:rPr>
      </w:pPr>
    </w:p>
    <w:p w:rsidR="00FE2BBA" w:rsidRPr="00AE1191" w:rsidRDefault="00FE2BBA" w:rsidP="0078781B">
      <w:pPr>
        <w:pStyle w:val="a3"/>
        <w:widowControl w:val="0"/>
        <w:numPr>
          <w:ilvl w:val="0"/>
          <w:numId w:val="12"/>
        </w:numPr>
        <w:jc w:val="center"/>
        <w:outlineLvl w:val="0"/>
        <w:rPr>
          <w:b/>
          <w:bCs/>
          <w:sz w:val="22"/>
          <w:szCs w:val="22"/>
          <w:lang w:val="uk-UA" w:eastAsia="uk-UA" w:bidi="uk-UA"/>
        </w:rPr>
      </w:pPr>
      <w:r w:rsidRPr="00AE1191">
        <w:rPr>
          <w:b/>
          <w:bCs/>
          <w:sz w:val="22"/>
          <w:szCs w:val="22"/>
          <w:lang w:val="uk-UA" w:eastAsia="uk-UA" w:bidi="uk-UA"/>
        </w:rPr>
        <w:t>ЦІНАДОГОВОРУ</w:t>
      </w:r>
    </w:p>
    <w:p w:rsidR="00FE2BBA" w:rsidRDefault="00FE2BBA" w:rsidP="00FE2BBA">
      <w:pPr>
        <w:widowControl w:val="0"/>
        <w:spacing w:line="240" w:lineRule="auto"/>
        <w:jc w:val="both"/>
        <w:rPr>
          <w:rFonts w:eastAsia="Times New Roman"/>
          <w:b/>
          <w:bCs/>
          <w:color w:val="auto"/>
          <w:lang w:val="uk-UA" w:eastAsia="uk-UA" w:bidi="uk-UA"/>
        </w:rPr>
      </w:pPr>
      <w:r w:rsidRPr="00AE1191">
        <w:rPr>
          <w:rFonts w:eastAsia="Times New Roman"/>
          <w:color w:val="auto"/>
          <w:lang w:val="uk-UA" w:eastAsia="uk-UA" w:bidi="uk-UA"/>
        </w:rPr>
        <w:t>3.1. Ціна цього Договору становить</w:t>
      </w:r>
      <w:r w:rsidR="009915A7" w:rsidRPr="00AE1191">
        <w:rPr>
          <w:rFonts w:eastAsia="Times New Roman"/>
          <w:b/>
          <w:bCs/>
          <w:color w:val="auto"/>
          <w:lang w:val="uk-UA" w:eastAsia="uk-UA" w:bidi="uk-UA"/>
        </w:rPr>
        <w:t>______________</w:t>
      </w:r>
      <w:r w:rsidRPr="00AE1191">
        <w:rPr>
          <w:rFonts w:eastAsia="Times New Roman"/>
          <w:b/>
          <w:bCs/>
          <w:color w:val="auto"/>
          <w:lang w:val="uk-UA" w:eastAsia="uk-UA" w:bidi="uk-UA"/>
        </w:rPr>
        <w:t xml:space="preserve">грн. </w:t>
      </w:r>
      <w:r w:rsidR="009915A7" w:rsidRPr="00AE1191">
        <w:rPr>
          <w:rFonts w:eastAsia="Times New Roman"/>
          <w:b/>
          <w:bCs/>
          <w:color w:val="auto"/>
          <w:lang w:val="uk-UA" w:eastAsia="uk-UA" w:bidi="uk-UA"/>
        </w:rPr>
        <w:t>__</w:t>
      </w:r>
      <w:r w:rsidRPr="00AE1191">
        <w:rPr>
          <w:rFonts w:eastAsia="Times New Roman"/>
          <w:b/>
          <w:bCs/>
          <w:color w:val="auto"/>
          <w:lang w:val="uk-UA" w:eastAsia="uk-UA" w:bidi="uk-UA"/>
        </w:rPr>
        <w:t xml:space="preserve"> коп. (</w:t>
      </w:r>
      <w:r w:rsidR="009915A7" w:rsidRPr="00AE1191">
        <w:rPr>
          <w:rFonts w:eastAsia="Times New Roman"/>
          <w:b/>
          <w:bCs/>
          <w:color w:val="auto"/>
          <w:lang w:val="uk-UA" w:eastAsia="uk-UA" w:bidi="uk-UA"/>
        </w:rPr>
        <w:t>_____________________________________________</w:t>
      </w:r>
      <w:r w:rsidRPr="00AE1191">
        <w:rPr>
          <w:rFonts w:eastAsia="Times New Roman"/>
          <w:b/>
          <w:bCs/>
          <w:color w:val="auto"/>
          <w:lang w:val="uk-UA" w:eastAsia="uk-UA" w:bidi="uk-UA"/>
        </w:rPr>
        <w:t xml:space="preserve">) без ПДВ. </w:t>
      </w:r>
    </w:p>
    <w:p w:rsidR="00C86F5F" w:rsidRPr="00C86F5F" w:rsidRDefault="00C86F5F" w:rsidP="00C86F5F">
      <w:pPr>
        <w:widowControl w:val="0"/>
        <w:tabs>
          <w:tab w:val="left" w:pos="1033"/>
          <w:tab w:val="left" w:pos="1080"/>
        </w:tabs>
        <w:spacing w:line="240" w:lineRule="auto"/>
        <w:jc w:val="both"/>
        <w:rPr>
          <w:rFonts w:eastAsia="Times New Roman"/>
          <w:b/>
          <w:i/>
          <w:color w:val="auto"/>
          <w:lang w:val="uk-UA"/>
        </w:rPr>
      </w:pPr>
      <w:r w:rsidRPr="00C86F5F">
        <w:rPr>
          <w:rFonts w:eastAsia="Times New Roman"/>
          <w:b/>
          <w:i/>
          <w:color w:val="auto"/>
          <w:lang w:val="uk-UA"/>
        </w:rPr>
        <w:t xml:space="preserve">Фінансування здійснюється за рахунок:  </w:t>
      </w:r>
    </w:p>
    <w:p w:rsidR="00C86F5F" w:rsidRPr="00C86F5F" w:rsidRDefault="00C86F5F" w:rsidP="00C86F5F">
      <w:pPr>
        <w:widowControl w:val="0"/>
        <w:tabs>
          <w:tab w:val="left" w:pos="1033"/>
          <w:tab w:val="left" w:pos="1080"/>
        </w:tabs>
        <w:spacing w:line="240" w:lineRule="auto"/>
        <w:jc w:val="both"/>
        <w:rPr>
          <w:rFonts w:eastAsia="Times New Roman"/>
          <w:b/>
          <w:i/>
          <w:color w:val="auto"/>
          <w:lang w:val="uk-UA"/>
        </w:rPr>
      </w:pPr>
      <w:r w:rsidRPr="00C86F5F">
        <w:rPr>
          <w:rFonts w:eastAsia="Times New Roman"/>
          <w:b/>
          <w:i/>
          <w:color w:val="auto"/>
          <w:lang w:val="uk-UA"/>
        </w:rPr>
        <w:t xml:space="preserve">- місцевого бюджету – </w:t>
      </w:r>
      <w:r>
        <w:rPr>
          <w:rFonts w:eastAsia="Times New Roman"/>
          <w:b/>
          <w:i/>
          <w:color w:val="auto"/>
          <w:lang w:val="uk-UA"/>
        </w:rPr>
        <w:t>________________</w:t>
      </w:r>
      <w:r w:rsidRPr="00C86F5F">
        <w:rPr>
          <w:rFonts w:eastAsia="Times New Roman"/>
          <w:b/>
          <w:i/>
          <w:color w:val="auto"/>
          <w:lang w:val="uk-UA"/>
        </w:rPr>
        <w:t xml:space="preserve"> грн. </w:t>
      </w:r>
      <w:r>
        <w:rPr>
          <w:rFonts w:eastAsia="Times New Roman"/>
          <w:b/>
          <w:i/>
          <w:color w:val="auto"/>
          <w:lang w:val="uk-UA"/>
        </w:rPr>
        <w:t>__</w:t>
      </w:r>
      <w:r w:rsidRPr="00C86F5F">
        <w:rPr>
          <w:rFonts w:eastAsia="Times New Roman"/>
          <w:b/>
          <w:i/>
          <w:color w:val="auto"/>
          <w:lang w:val="uk-UA"/>
        </w:rPr>
        <w:t xml:space="preserve"> коп. (</w:t>
      </w:r>
      <w:r>
        <w:rPr>
          <w:rFonts w:eastAsia="Times New Roman"/>
          <w:b/>
          <w:i/>
          <w:color w:val="auto"/>
          <w:lang w:val="uk-UA"/>
        </w:rPr>
        <w:t>___________________________________</w:t>
      </w:r>
      <w:r w:rsidRPr="00C86F5F">
        <w:rPr>
          <w:rFonts w:eastAsia="Times New Roman"/>
          <w:b/>
          <w:i/>
          <w:color w:val="auto"/>
          <w:lang w:val="uk-UA"/>
        </w:rPr>
        <w:t>).</w:t>
      </w:r>
    </w:p>
    <w:p w:rsidR="00C86F5F" w:rsidRPr="00AE1191" w:rsidRDefault="00C86F5F" w:rsidP="00FE2BBA">
      <w:pPr>
        <w:widowControl w:val="0"/>
        <w:spacing w:line="240" w:lineRule="auto"/>
        <w:jc w:val="both"/>
        <w:rPr>
          <w:rFonts w:eastAsia="Times New Roman"/>
          <w:b/>
          <w:bCs/>
          <w:color w:val="auto"/>
          <w:lang w:val="uk-UA" w:eastAsia="uk-UA" w:bidi="uk-UA"/>
        </w:rPr>
      </w:pPr>
    </w:p>
    <w:p w:rsidR="00FE2BBA" w:rsidRPr="00AE1191" w:rsidRDefault="00FE2BBA" w:rsidP="00FE2BBA">
      <w:pPr>
        <w:widowControl w:val="0"/>
        <w:spacing w:line="240" w:lineRule="auto"/>
        <w:jc w:val="both"/>
        <w:rPr>
          <w:rFonts w:eastAsia="Times New Roman"/>
          <w:color w:val="auto"/>
          <w:lang w:val="uk-UA" w:eastAsia="uk-UA" w:bidi="uk-UA"/>
        </w:rPr>
      </w:pPr>
      <w:r w:rsidRPr="00AE1191">
        <w:rPr>
          <w:rFonts w:eastAsia="Times New Roman"/>
          <w:color w:val="auto"/>
          <w:lang w:val="uk-UA" w:eastAsia="uk-UA" w:bidi="uk-UA"/>
        </w:rPr>
        <w:t>3.2. Ціна цього Договору може бути зменшена за взаємною згодою Сторін.</w:t>
      </w:r>
    </w:p>
    <w:p w:rsidR="00FE2BBA" w:rsidRPr="00AE1191" w:rsidRDefault="00FE2BBA" w:rsidP="00FE2BBA">
      <w:pPr>
        <w:widowControl w:val="0"/>
        <w:spacing w:line="240" w:lineRule="auto"/>
        <w:jc w:val="both"/>
        <w:rPr>
          <w:rFonts w:eastAsia="Times New Roman"/>
          <w:color w:val="auto"/>
          <w:lang w:val="uk-UA" w:eastAsia="uk-UA" w:bidi="uk-UA"/>
        </w:rPr>
      </w:pPr>
      <w:r w:rsidRPr="00AE1191">
        <w:rPr>
          <w:rFonts w:eastAsia="Times New Roman"/>
          <w:color w:val="auto"/>
          <w:lang w:val="uk-UA" w:eastAsia="uk-UA" w:bidi="uk-UA"/>
        </w:rPr>
        <w:t>3.3. Будь-які розрахунки за цим Договором здійснюються у національній валюті України – гривні.</w:t>
      </w:r>
    </w:p>
    <w:p w:rsidR="00482C22" w:rsidRPr="00AE1191" w:rsidRDefault="00482C22" w:rsidP="00FE2BBA">
      <w:pPr>
        <w:widowControl w:val="0"/>
        <w:spacing w:line="240" w:lineRule="auto"/>
        <w:jc w:val="both"/>
        <w:rPr>
          <w:rFonts w:eastAsia="Times New Roman"/>
          <w:color w:val="auto"/>
          <w:lang w:val="uk-UA" w:eastAsia="uk-UA" w:bidi="uk-UA"/>
        </w:rPr>
      </w:pPr>
    </w:p>
    <w:p w:rsidR="00FE2BBA" w:rsidRPr="00AE1191" w:rsidRDefault="00FE2BBA" w:rsidP="00FE2BBA">
      <w:pPr>
        <w:pStyle w:val="a3"/>
        <w:widowControl w:val="0"/>
        <w:numPr>
          <w:ilvl w:val="0"/>
          <w:numId w:val="12"/>
        </w:numPr>
        <w:jc w:val="center"/>
        <w:outlineLvl w:val="0"/>
        <w:rPr>
          <w:b/>
          <w:bCs/>
          <w:sz w:val="22"/>
          <w:szCs w:val="22"/>
          <w:lang w:val="uk-UA" w:eastAsia="uk-UA" w:bidi="uk-UA"/>
        </w:rPr>
      </w:pPr>
      <w:r w:rsidRPr="00AE1191">
        <w:rPr>
          <w:b/>
          <w:bCs/>
          <w:sz w:val="22"/>
          <w:szCs w:val="22"/>
          <w:lang w:val="uk-UA" w:eastAsia="uk-UA" w:bidi="uk-UA"/>
        </w:rPr>
        <w:t xml:space="preserve">ПОРЯДОК </w:t>
      </w:r>
      <w:r w:rsidRPr="00AE1191">
        <w:rPr>
          <w:b/>
          <w:bCs/>
          <w:spacing w:val="-2"/>
          <w:sz w:val="22"/>
          <w:szCs w:val="22"/>
          <w:lang w:val="uk-UA" w:eastAsia="uk-UA" w:bidi="uk-UA"/>
        </w:rPr>
        <w:t xml:space="preserve">ЗДІЙСНЕННЯ </w:t>
      </w:r>
      <w:r w:rsidRPr="00AE1191">
        <w:rPr>
          <w:b/>
          <w:bCs/>
          <w:sz w:val="22"/>
          <w:szCs w:val="22"/>
          <w:lang w:val="uk-UA" w:eastAsia="uk-UA" w:bidi="uk-UA"/>
        </w:rPr>
        <w:t>ОПЛАТИ</w:t>
      </w:r>
    </w:p>
    <w:p w:rsidR="00FE2BBA" w:rsidRPr="00AE1191" w:rsidRDefault="00FE2BBA" w:rsidP="00FE2BBA">
      <w:pPr>
        <w:widowControl w:val="0"/>
        <w:tabs>
          <w:tab w:val="left" w:pos="567"/>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4.1. Розрахунки здійснюються </w:t>
      </w:r>
      <w:r w:rsidRPr="00AE1191">
        <w:rPr>
          <w:rFonts w:eastAsia="Times New Roman"/>
          <w:b/>
          <w:color w:val="auto"/>
          <w:lang w:val="uk-UA" w:eastAsia="uk-UA" w:bidi="uk-UA"/>
        </w:rPr>
        <w:t>Замовником</w:t>
      </w:r>
      <w:r w:rsidRPr="00AE1191">
        <w:rPr>
          <w:rFonts w:eastAsia="Times New Roman"/>
          <w:color w:val="auto"/>
          <w:lang w:val="uk-UA" w:eastAsia="uk-UA" w:bidi="uk-UA"/>
        </w:rPr>
        <w:t xml:space="preserve"> протягом 5 (п’яти) робочих днів після підписання сторонами Акту приймання-передачі наданих послуг шляхом безготівкового перерахування коштів на розрахунковий рахунок </w:t>
      </w:r>
      <w:r w:rsidRPr="00AE1191">
        <w:rPr>
          <w:rFonts w:eastAsia="Times New Roman"/>
          <w:b/>
          <w:color w:val="auto"/>
          <w:lang w:val="uk-UA" w:eastAsia="uk-UA" w:bidi="uk-UA"/>
        </w:rPr>
        <w:t>Виконавця</w:t>
      </w:r>
      <w:r w:rsidRPr="00AE1191">
        <w:rPr>
          <w:rFonts w:eastAsia="Times New Roman"/>
          <w:color w:val="auto"/>
          <w:lang w:val="uk-UA" w:eastAsia="uk-UA" w:bidi="uk-UA"/>
        </w:rPr>
        <w:t>.</w:t>
      </w:r>
    </w:p>
    <w:p w:rsidR="00BD4434" w:rsidRPr="00AE1191" w:rsidRDefault="00FE2BBA" w:rsidP="00BD4434">
      <w:pPr>
        <w:widowControl w:val="0"/>
        <w:tabs>
          <w:tab w:val="left" w:pos="567"/>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4.2. Оплата послуг з харчування проводиться по мірі надходження бюджетних коштів шляхом безготівкових розрахунків з рахунку </w:t>
      </w:r>
      <w:r w:rsidRPr="00AE1191">
        <w:rPr>
          <w:rFonts w:eastAsia="Times New Roman"/>
          <w:b/>
          <w:color w:val="auto"/>
          <w:lang w:val="uk-UA" w:eastAsia="uk-UA" w:bidi="uk-UA"/>
        </w:rPr>
        <w:t>Замовника</w:t>
      </w:r>
      <w:r w:rsidRPr="00AE1191">
        <w:rPr>
          <w:rFonts w:eastAsia="Times New Roman"/>
          <w:color w:val="auto"/>
          <w:lang w:val="uk-UA" w:eastAsia="uk-UA" w:bidi="uk-UA"/>
        </w:rPr>
        <w:t xml:space="preserve"> на рахунок </w:t>
      </w:r>
      <w:r w:rsidRPr="00AE1191">
        <w:rPr>
          <w:rFonts w:eastAsia="Times New Roman"/>
          <w:b/>
          <w:color w:val="auto"/>
          <w:lang w:val="uk-UA" w:eastAsia="uk-UA" w:bidi="uk-UA"/>
        </w:rPr>
        <w:t>Виконавця</w:t>
      </w:r>
      <w:r w:rsidRPr="00AE1191">
        <w:rPr>
          <w:rFonts w:eastAsia="Times New Roman"/>
          <w:color w:val="auto"/>
          <w:lang w:val="uk-UA" w:eastAsia="uk-UA" w:bidi="uk-UA"/>
        </w:rPr>
        <w:t>, коштами місцевого бюджету.</w:t>
      </w:r>
    </w:p>
    <w:p w:rsidR="00FE2BBA" w:rsidRPr="00AE1191" w:rsidRDefault="00BD4434" w:rsidP="00BD4434">
      <w:pPr>
        <w:widowControl w:val="0"/>
        <w:tabs>
          <w:tab w:val="left" w:pos="567"/>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4.3. </w:t>
      </w:r>
      <w:r w:rsidR="00FE2BBA" w:rsidRPr="00AE1191">
        <w:rPr>
          <w:b/>
          <w:lang w:val="uk-UA" w:eastAsia="uk-UA" w:bidi="uk-UA"/>
        </w:rPr>
        <w:t>Замовник</w:t>
      </w:r>
      <w:r w:rsidR="00FE2BBA" w:rsidRPr="00AE1191">
        <w:rPr>
          <w:lang w:val="uk-UA" w:eastAsia="uk-UA" w:bidi="uk-UA"/>
        </w:rPr>
        <w:t xml:space="preserve"> не несе відповідальність за затримку бюджетного фінансування.</w:t>
      </w:r>
    </w:p>
    <w:p w:rsidR="00FE2BBA" w:rsidRPr="00AE1191" w:rsidRDefault="00BD4434" w:rsidP="00BD4434">
      <w:pPr>
        <w:widowControl w:val="0"/>
        <w:tabs>
          <w:tab w:val="left" w:pos="567"/>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4.4. </w:t>
      </w:r>
      <w:r w:rsidR="00FE2BBA" w:rsidRPr="00AE1191">
        <w:rPr>
          <w:rFonts w:eastAsia="Times New Roman"/>
          <w:b/>
          <w:color w:val="auto"/>
          <w:lang w:val="uk-UA" w:eastAsia="uk-UA" w:bidi="uk-UA"/>
        </w:rPr>
        <w:t>Виконавець</w:t>
      </w:r>
      <w:r w:rsidR="00FE2BBA" w:rsidRPr="00AE1191">
        <w:rPr>
          <w:rFonts w:eastAsia="Times New Roman"/>
          <w:color w:val="auto"/>
          <w:lang w:val="uk-UA" w:eastAsia="uk-UA" w:bidi="uk-UA"/>
        </w:rPr>
        <w:t xml:space="preserve"> надає </w:t>
      </w:r>
      <w:r w:rsidR="00FE2BBA" w:rsidRPr="00AE1191">
        <w:rPr>
          <w:rFonts w:eastAsia="Times New Roman"/>
          <w:b/>
          <w:color w:val="auto"/>
          <w:lang w:val="uk-UA" w:eastAsia="uk-UA" w:bidi="uk-UA"/>
        </w:rPr>
        <w:t>Замовнику</w:t>
      </w:r>
      <w:r w:rsidR="00FE2BBA" w:rsidRPr="00AE1191">
        <w:rPr>
          <w:rFonts w:eastAsia="Times New Roman"/>
          <w:color w:val="auto"/>
          <w:lang w:val="uk-UA" w:eastAsia="uk-UA" w:bidi="uk-UA"/>
        </w:rPr>
        <w:t xml:space="preserve"> належним чином оформлений Акт наданих послуг за кожні </w:t>
      </w:r>
      <w:r w:rsidR="00E63B55" w:rsidRPr="00AE1191">
        <w:rPr>
          <w:rFonts w:eastAsia="Times New Roman"/>
          <w:color w:val="auto"/>
          <w:lang w:val="uk-UA" w:eastAsia="uk-UA" w:bidi="uk-UA"/>
        </w:rPr>
        <w:t>10</w:t>
      </w:r>
      <w:r w:rsidR="00FE2BBA" w:rsidRPr="00AE1191">
        <w:rPr>
          <w:rFonts w:eastAsia="Times New Roman"/>
          <w:color w:val="auto"/>
          <w:lang w:val="uk-UA" w:eastAsia="uk-UA" w:bidi="uk-UA"/>
        </w:rPr>
        <w:t xml:space="preserve"> днів поточногомісяця.</w:t>
      </w:r>
    </w:p>
    <w:p w:rsidR="00BD4434" w:rsidRPr="00AE1191" w:rsidRDefault="00BD4434" w:rsidP="00BD4434">
      <w:pPr>
        <w:widowControl w:val="0"/>
        <w:tabs>
          <w:tab w:val="left" w:pos="567"/>
        </w:tabs>
        <w:spacing w:line="240" w:lineRule="auto"/>
        <w:jc w:val="both"/>
        <w:rPr>
          <w:rFonts w:eastAsia="Times New Roman"/>
          <w:color w:val="auto"/>
          <w:lang w:val="uk-UA" w:eastAsia="uk-UA" w:bidi="uk-UA"/>
        </w:rPr>
      </w:pPr>
    </w:p>
    <w:p w:rsidR="00FE2BBA" w:rsidRPr="00AE1191" w:rsidRDefault="00FE2BBA" w:rsidP="00BD4434">
      <w:pPr>
        <w:pStyle w:val="a3"/>
        <w:widowControl w:val="0"/>
        <w:numPr>
          <w:ilvl w:val="0"/>
          <w:numId w:val="12"/>
        </w:numPr>
        <w:jc w:val="center"/>
        <w:outlineLvl w:val="0"/>
        <w:rPr>
          <w:b/>
          <w:bCs/>
          <w:sz w:val="22"/>
          <w:szCs w:val="22"/>
          <w:lang w:val="uk-UA" w:eastAsia="uk-UA" w:bidi="uk-UA"/>
        </w:rPr>
      </w:pPr>
      <w:r w:rsidRPr="00AE1191">
        <w:rPr>
          <w:b/>
          <w:bCs/>
          <w:spacing w:val="-2"/>
          <w:sz w:val="22"/>
          <w:szCs w:val="22"/>
          <w:lang w:val="uk-UA" w:eastAsia="uk-UA" w:bidi="uk-UA"/>
        </w:rPr>
        <w:t>ПОРЯДОК</w:t>
      </w:r>
      <w:r w:rsidRPr="00AE1191">
        <w:rPr>
          <w:b/>
          <w:bCs/>
          <w:sz w:val="22"/>
          <w:szCs w:val="22"/>
          <w:lang w:val="uk-UA" w:eastAsia="uk-UA" w:bidi="uk-UA"/>
        </w:rPr>
        <w:t xml:space="preserve"> НАДАННЯПОСЛУГ</w:t>
      </w:r>
    </w:p>
    <w:p w:rsidR="003107F1" w:rsidRPr="00AE1191" w:rsidRDefault="00BD4434" w:rsidP="003107F1">
      <w:pPr>
        <w:widowControl w:val="0"/>
        <w:tabs>
          <w:tab w:val="left" w:pos="709"/>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5.1. </w:t>
      </w:r>
      <w:r w:rsidR="00FE2BBA" w:rsidRPr="00AE1191">
        <w:rPr>
          <w:rFonts w:eastAsia="Times New Roman"/>
          <w:color w:val="auto"/>
          <w:lang w:val="uk-UA" w:eastAsia="uk-UA" w:bidi="uk-UA"/>
        </w:rPr>
        <w:t xml:space="preserve">Строк надання послуг: </w:t>
      </w:r>
      <w:r w:rsidR="00543F96" w:rsidRPr="00AE1191">
        <w:rPr>
          <w:rFonts w:eastAsia="Times New Roman"/>
          <w:color w:val="auto"/>
          <w:lang w:val="uk-UA" w:eastAsia="uk-UA" w:bidi="uk-UA"/>
        </w:rPr>
        <w:t xml:space="preserve">з </w:t>
      </w:r>
      <w:r w:rsidR="00A641CF" w:rsidRPr="00AE1191">
        <w:rPr>
          <w:rFonts w:eastAsia="Times New Roman"/>
          <w:color w:val="auto"/>
          <w:lang w:val="uk-UA" w:eastAsia="uk-UA" w:bidi="uk-UA"/>
        </w:rPr>
        <w:t xml:space="preserve">моменту підписання цього Договору і </w:t>
      </w:r>
      <w:r w:rsidR="00D96643">
        <w:rPr>
          <w:rFonts w:eastAsia="Times New Roman"/>
          <w:color w:val="auto"/>
          <w:lang w:val="uk-UA" w:eastAsia="uk-UA" w:bidi="uk-UA"/>
        </w:rPr>
        <w:t>п</w:t>
      </w:r>
      <w:r w:rsidR="00A641CF" w:rsidRPr="00AE1191">
        <w:rPr>
          <w:rFonts w:eastAsia="Times New Roman"/>
          <w:color w:val="auto"/>
          <w:lang w:val="uk-UA" w:eastAsia="uk-UA" w:bidi="uk-UA"/>
        </w:rPr>
        <w:t xml:space="preserve">о </w:t>
      </w:r>
      <w:r w:rsidR="003107F1" w:rsidRPr="00AE1191">
        <w:rPr>
          <w:rFonts w:eastAsia="Times New Roman"/>
          <w:color w:val="auto"/>
          <w:lang w:val="uk-UA" w:eastAsia="uk-UA" w:bidi="uk-UA"/>
        </w:rPr>
        <w:t>«</w:t>
      </w:r>
      <w:r w:rsidR="006D4B0D" w:rsidRPr="00AE1191">
        <w:rPr>
          <w:rFonts w:eastAsia="Times New Roman"/>
          <w:color w:val="auto"/>
          <w:lang w:val="uk-UA" w:eastAsia="uk-UA" w:bidi="uk-UA"/>
        </w:rPr>
        <w:t>31</w:t>
      </w:r>
      <w:r w:rsidR="003107F1" w:rsidRPr="00AE1191">
        <w:rPr>
          <w:rFonts w:eastAsia="Times New Roman"/>
          <w:color w:val="auto"/>
          <w:lang w:val="uk-UA" w:eastAsia="uk-UA" w:bidi="uk-UA"/>
        </w:rPr>
        <w:t xml:space="preserve">» </w:t>
      </w:r>
      <w:r w:rsidR="006B26B7" w:rsidRPr="00AE1191">
        <w:rPr>
          <w:rFonts w:eastAsia="Times New Roman"/>
          <w:color w:val="auto"/>
          <w:lang w:val="uk-UA" w:eastAsia="uk-UA" w:bidi="uk-UA"/>
        </w:rPr>
        <w:t>грудня</w:t>
      </w:r>
      <w:r w:rsidR="00DB1149" w:rsidRPr="00AE1191">
        <w:rPr>
          <w:rFonts w:eastAsia="Times New Roman"/>
          <w:color w:val="auto"/>
          <w:lang w:val="uk-UA" w:eastAsia="uk-UA" w:bidi="uk-UA"/>
        </w:rPr>
        <w:t xml:space="preserve"> 202</w:t>
      </w:r>
      <w:r w:rsidR="009915A7" w:rsidRPr="00AE1191">
        <w:rPr>
          <w:rFonts w:eastAsia="Times New Roman"/>
          <w:color w:val="auto"/>
          <w:lang w:val="uk-UA" w:eastAsia="uk-UA" w:bidi="uk-UA"/>
        </w:rPr>
        <w:t>4</w:t>
      </w:r>
      <w:r w:rsidR="00FE2BBA" w:rsidRPr="00AE1191">
        <w:rPr>
          <w:rFonts w:eastAsia="Times New Roman"/>
          <w:color w:val="auto"/>
          <w:lang w:val="uk-UA" w:eastAsia="uk-UA" w:bidi="uk-UA"/>
        </w:rPr>
        <w:t xml:space="preserve"> року</w:t>
      </w:r>
      <w:r w:rsidR="009915A7" w:rsidRPr="00AE1191">
        <w:rPr>
          <w:rFonts w:eastAsia="Times New Roman"/>
          <w:color w:val="auto"/>
          <w:lang w:val="uk-UA" w:eastAsia="uk-UA" w:bidi="uk-UA"/>
        </w:rPr>
        <w:t xml:space="preserve"> (включно)</w:t>
      </w:r>
      <w:r w:rsidR="003107F1" w:rsidRPr="00AE1191">
        <w:rPr>
          <w:rFonts w:eastAsia="Times New Roman"/>
          <w:color w:val="auto"/>
          <w:lang w:val="uk-UA" w:eastAsia="uk-UA" w:bidi="uk-UA"/>
        </w:rPr>
        <w:t>.</w:t>
      </w:r>
    </w:p>
    <w:p w:rsidR="001C07C9" w:rsidRDefault="003107F1" w:rsidP="003107F1">
      <w:pPr>
        <w:widowControl w:val="0"/>
        <w:tabs>
          <w:tab w:val="left" w:pos="709"/>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5.2. </w:t>
      </w:r>
      <w:r w:rsidR="00FE2BBA" w:rsidRPr="00AE1191">
        <w:rPr>
          <w:rFonts w:eastAsia="Times New Roman"/>
          <w:color w:val="auto"/>
          <w:lang w:val="uk-UA" w:eastAsia="uk-UA" w:bidi="uk-UA"/>
        </w:rPr>
        <w:t xml:space="preserve">Місце </w:t>
      </w:r>
      <w:r w:rsidR="000D20B2" w:rsidRPr="00AE1191">
        <w:rPr>
          <w:rFonts w:eastAsia="Times New Roman"/>
          <w:color w:val="auto"/>
          <w:lang w:val="uk-UA" w:eastAsia="uk-UA" w:bidi="uk-UA"/>
        </w:rPr>
        <w:t>надання послуг</w:t>
      </w:r>
      <w:r w:rsidR="001C07C9">
        <w:rPr>
          <w:rFonts w:eastAsia="Times New Roman"/>
          <w:color w:val="auto"/>
          <w:lang w:val="uk-UA" w:eastAsia="uk-UA" w:bidi="uk-UA"/>
        </w:rPr>
        <w:t xml:space="preserve">: </w:t>
      </w:r>
      <w:r w:rsidR="004014DD">
        <w:rPr>
          <w:rFonts w:eastAsia="Times New Roman"/>
          <w:color w:val="auto"/>
          <w:lang w:val="uk-UA" w:eastAsia="uk-UA" w:bidi="uk-UA"/>
        </w:rPr>
        <w:t>проспект Незалежності, 186</w:t>
      </w:r>
      <w:r w:rsidR="001C07C9" w:rsidRPr="001C07C9">
        <w:rPr>
          <w:rFonts w:eastAsia="Times New Roman"/>
          <w:color w:val="auto"/>
          <w:lang w:val="uk-UA" w:eastAsia="uk-UA" w:bidi="uk-UA"/>
        </w:rPr>
        <w:t>, місто Ізмаїл, Ізмаїльський район, Одеська область.</w:t>
      </w:r>
    </w:p>
    <w:p w:rsidR="00FE2BBA" w:rsidRPr="00AE1191" w:rsidRDefault="003107F1" w:rsidP="003107F1">
      <w:pPr>
        <w:widowControl w:val="0"/>
        <w:tabs>
          <w:tab w:val="left" w:pos="709"/>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5.3. </w:t>
      </w:r>
      <w:r w:rsidR="00FE2BBA" w:rsidRPr="00AE1191">
        <w:rPr>
          <w:lang w:val="uk-UA" w:eastAsia="uk-UA" w:bidi="uk-UA"/>
        </w:rPr>
        <w:t xml:space="preserve">Доставка здійснюється силами та засобами </w:t>
      </w:r>
      <w:r w:rsidR="00FE2BBA" w:rsidRPr="00AE1191">
        <w:rPr>
          <w:b/>
          <w:lang w:val="uk-UA" w:eastAsia="uk-UA" w:bidi="uk-UA"/>
        </w:rPr>
        <w:t>Виконавця</w:t>
      </w:r>
      <w:r w:rsidR="00FE2BBA" w:rsidRPr="00AE1191">
        <w:rPr>
          <w:lang w:val="uk-UA" w:eastAsia="uk-UA" w:bidi="uk-UA"/>
        </w:rPr>
        <w:t>.</w:t>
      </w:r>
    </w:p>
    <w:p w:rsidR="00FE2BBA" w:rsidRPr="00AE1191" w:rsidRDefault="003107F1" w:rsidP="003107F1">
      <w:pPr>
        <w:widowControl w:val="0"/>
        <w:tabs>
          <w:tab w:val="left" w:pos="709"/>
          <w:tab w:val="left" w:pos="944"/>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5.4. </w:t>
      </w:r>
      <w:r w:rsidR="00FE2BBA" w:rsidRPr="00AE1191">
        <w:rPr>
          <w:rFonts w:eastAsia="Times New Roman"/>
          <w:color w:val="auto"/>
          <w:lang w:val="uk-UA" w:eastAsia="uk-UA" w:bidi="uk-UA"/>
        </w:rPr>
        <w:t>Придоставціготоваїжаповиннабутиупакована</w:t>
      </w:r>
      <w:r w:rsidR="00FE2BBA" w:rsidRPr="00AE1191">
        <w:rPr>
          <w:rFonts w:eastAsia="Times New Roman"/>
          <w:b/>
          <w:color w:val="auto"/>
          <w:lang w:val="uk-UA" w:eastAsia="uk-UA" w:bidi="uk-UA"/>
        </w:rPr>
        <w:t>Виконавцем</w:t>
      </w:r>
      <w:r w:rsidR="00FE2BBA" w:rsidRPr="00AE1191">
        <w:rPr>
          <w:rFonts w:eastAsia="Times New Roman"/>
          <w:color w:val="auto"/>
          <w:lang w:val="uk-UA" w:eastAsia="uk-UA" w:bidi="uk-UA"/>
        </w:rPr>
        <w:t xml:space="preserve">такимчином,щобнедопустити псування та/або знищення її під час постачання (до моменту прийняття готової їжі представником </w:t>
      </w:r>
      <w:r w:rsidR="00FE2BBA" w:rsidRPr="00AE1191">
        <w:rPr>
          <w:rFonts w:eastAsia="Times New Roman"/>
          <w:b/>
          <w:color w:val="auto"/>
          <w:lang w:val="uk-UA" w:eastAsia="uk-UA" w:bidi="uk-UA"/>
        </w:rPr>
        <w:t>Замовника</w:t>
      </w:r>
      <w:r w:rsidR="00FE2BBA" w:rsidRPr="00AE1191">
        <w:rPr>
          <w:rFonts w:eastAsia="Times New Roman"/>
          <w:color w:val="auto"/>
          <w:lang w:val="uk-UA" w:eastAsia="uk-UA" w:bidi="uk-UA"/>
        </w:rPr>
        <w:t>).</w:t>
      </w:r>
    </w:p>
    <w:p w:rsidR="00FE2BBA" w:rsidRPr="00AE1191" w:rsidRDefault="00165FAF" w:rsidP="003107F1">
      <w:pPr>
        <w:widowControl w:val="0"/>
        <w:tabs>
          <w:tab w:val="left" w:pos="709"/>
        </w:tabs>
        <w:spacing w:line="240" w:lineRule="auto"/>
        <w:jc w:val="both"/>
        <w:rPr>
          <w:rFonts w:eastAsia="Times New Roman"/>
          <w:color w:val="auto"/>
          <w:lang w:val="uk-UA" w:eastAsia="uk-UA" w:bidi="uk-UA"/>
        </w:rPr>
      </w:pPr>
      <w:r w:rsidRPr="00AE1191">
        <w:rPr>
          <w:rFonts w:eastAsia="Times New Roman"/>
          <w:color w:val="auto"/>
          <w:lang w:val="uk-UA" w:bidi="uk-UA"/>
        </w:rPr>
        <w:t>5.5</w:t>
      </w:r>
      <w:r w:rsidR="003107F1" w:rsidRPr="00AE1191">
        <w:rPr>
          <w:rFonts w:eastAsia="Times New Roman"/>
          <w:color w:val="auto"/>
          <w:lang w:val="uk-UA" w:bidi="uk-UA"/>
        </w:rPr>
        <w:t xml:space="preserve">. </w:t>
      </w:r>
      <w:r w:rsidR="00FE2BBA" w:rsidRPr="00AE1191">
        <w:rPr>
          <w:rFonts w:eastAsia="Times New Roman"/>
          <w:color w:val="auto"/>
          <w:lang w:val="uk-UA" w:bidi="uk-UA"/>
        </w:rPr>
        <w:t xml:space="preserve">Зобов'язання </w:t>
      </w:r>
      <w:r w:rsidR="000D20B2" w:rsidRPr="00AE1191">
        <w:rPr>
          <w:rFonts w:eastAsia="Times New Roman"/>
          <w:b/>
          <w:color w:val="auto"/>
          <w:lang w:val="uk-UA" w:bidi="uk-UA"/>
        </w:rPr>
        <w:t>Виконавця</w:t>
      </w:r>
      <w:r w:rsidR="00FE2BBA" w:rsidRPr="00AE1191">
        <w:rPr>
          <w:rFonts w:eastAsia="Times New Roman"/>
          <w:color w:val="auto"/>
          <w:lang w:val="uk-UA" w:bidi="uk-UA"/>
        </w:rPr>
        <w:t xml:space="preserve"> щодо поставки готової їжі вважаються виконаними у повному обсязі з моменту передачі </w:t>
      </w:r>
      <w:r w:rsidR="00FE2BBA" w:rsidRPr="00AE1191">
        <w:rPr>
          <w:rFonts w:eastAsia="Times New Roman"/>
          <w:b/>
          <w:color w:val="auto"/>
          <w:lang w:val="uk-UA" w:bidi="uk-UA"/>
        </w:rPr>
        <w:t>Замовнику</w:t>
      </w:r>
      <w:r w:rsidR="00FE2BBA" w:rsidRPr="00AE1191">
        <w:rPr>
          <w:rFonts w:eastAsia="Times New Roman"/>
          <w:color w:val="auto"/>
          <w:lang w:val="uk-UA" w:bidi="uk-UA"/>
        </w:rPr>
        <w:t xml:space="preserve"> готової їжі у місці поставки та підписання відповідних документів (актів та/або накладних).</w:t>
      </w:r>
    </w:p>
    <w:p w:rsidR="00FE2BBA" w:rsidRPr="00AE1191" w:rsidRDefault="00FE2BBA" w:rsidP="00FE2BBA">
      <w:pPr>
        <w:widowControl w:val="0"/>
        <w:tabs>
          <w:tab w:val="left" w:pos="993"/>
        </w:tabs>
        <w:spacing w:line="240" w:lineRule="auto"/>
        <w:jc w:val="both"/>
        <w:rPr>
          <w:rFonts w:eastAsia="Times New Roman"/>
          <w:b/>
          <w:bCs/>
          <w:color w:val="auto"/>
          <w:lang w:val="uk-UA" w:eastAsia="uk-UA" w:bidi="uk-UA"/>
        </w:rPr>
      </w:pPr>
    </w:p>
    <w:p w:rsidR="00FE2BBA" w:rsidRPr="00AE1191" w:rsidRDefault="00FE2BBA" w:rsidP="009428DC">
      <w:pPr>
        <w:pStyle w:val="a3"/>
        <w:widowControl w:val="0"/>
        <w:numPr>
          <w:ilvl w:val="0"/>
          <w:numId w:val="12"/>
        </w:numPr>
        <w:jc w:val="center"/>
        <w:outlineLvl w:val="0"/>
        <w:rPr>
          <w:b/>
          <w:bCs/>
          <w:sz w:val="22"/>
          <w:szCs w:val="22"/>
          <w:lang w:val="uk-UA" w:eastAsia="uk-UA" w:bidi="uk-UA"/>
        </w:rPr>
      </w:pPr>
      <w:r w:rsidRPr="00AE1191">
        <w:rPr>
          <w:b/>
          <w:bCs/>
          <w:spacing w:val="-2"/>
          <w:sz w:val="22"/>
          <w:szCs w:val="22"/>
          <w:lang w:val="uk-UA" w:eastAsia="uk-UA" w:bidi="uk-UA"/>
        </w:rPr>
        <w:t>ПРАВА</w:t>
      </w:r>
      <w:r w:rsidRPr="00AE1191">
        <w:rPr>
          <w:b/>
          <w:bCs/>
          <w:sz w:val="22"/>
          <w:szCs w:val="22"/>
          <w:lang w:val="uk-UA" w:eastAsia="uk-UA" w:bidi="uk-UA"/>
        </w:rPr>
        <w:t xml:space="preserve"> ТА ОБОВ’ЯЗКИСТОРІН</w:t>
      </w:r>
    </w:p>
    <w:p w:rsidR="00FE2BBA" w:rsidRPr="00AE1191" w:rsidRDefault="00FE2BBA" w:rsidP="00FE2BBA">
      <w:pPr>
        <w:widowControl w:val="0"/>
        <w:spacing w:line="240" w:lineRule="auto"/>
        <w:jc w:val="both"/>
        <w:outlineLvl w:val="0"/>
        <w:rPr>
          <w:rFonts w:eastAsia="Times New Roman"/>
          <w:b/>
          <w:bCs/>
          <w:color w:val="auto"/>
          <w:lang w:val="uk-UA" w:eastAsia="uk-UA" w:bidi="uk-UA"/>
        </w:rPr>
      </w:pPr>
      <w:r w:rsidRPr="00AE1191">
        <w:rPr>
          <w:rFonts w:eastAsia="Times New Roman"/>
          <w:b/>
          <w:bCs/>
          <w:color w:val="auto"/>
          <w:lang w:val="uk-UA" w:eastAsia="uk-UA" w:bidi="uk-UA"/>
        </w:rPr>
        <w:t>6.1. Замовник зобов'язаний:</w:t>
      </w:r>
    </w:p>
    <w:p w:rsidR="00A11BBC" w:rsidRPr="00AE1191" w:rsidRDefault="00FE2BBA"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 xml:space="preserve">6.1.1 Своєчасно та в повному обсязі сплачувати за надані послуги відповідно </w:t>
      </w:r>
      <w:r w:rsidR="009428DC" w:rsidRPr="00AE1191">
        <w:rPr>
          <w:rFonts w:eastAsia="Times New Roman"/>
          <w:bCs/>
          <w:color w:val="auto"/>
          <w:lang w:val="uk-UA" w:eastAsia="uk-UA" w:bidi="uk-UA"/>
        </w:rPr>
        <w:t>поданого</w:t>
      </w:r>
      <w:r w:rsidR="00A11BBC" w:rsidRPr="00AE1191">
        <w:rPr>
          <w:rFonts w:eastAsia="Times New Roman"/>
          <w:bCs/>
          <w:color w:val="auto"/>
          <w:lang w:val="uk-UA" w:eastAsia="uk-UA" w:bidi="uk-UA"/>
        </w:rPr>
        <w:t xml:space="preserve"> Акту </w:t>
      </w:r>
      <w:r w:rsidR="00A11BBC" w:rsidRPr="00AE1191">
        <w:rPr>
          <w:rFonts w:eastAsia="Times New Roman"/>
          <w:bCs/>
          <w:color w:val="auto"/>
          <w:lang w:val="uk-UA" w:eastAsia="uk-UA" w:bidi="uk-UA"/>
        </w:rPr>
        <w:lastRenderedPageBreak/>
        <w:t>виконаних робіт.</w:t>
      </w:r>
    </w:p>
    <w:p w:rsidR="00FE2BBA" w:rsidRPr="00AE1191" w:rsidRDefault="00FE2BBA" w:rsidP="00FE2BBA">
      <w:pPr>
        <w:widowControl w:val="0"/>
        <w:spacing w:line="240" w:lineRule="auto"/>
        <w:jc w:val="both"/>
        <w:outlineLvl w:val="0"/>
        <w:rPr>
          <w:rFonts w:eastAsia="Times New Roman"/>
          <w:b/>
          <w:bCs/>
          <w:color w:val="auto"/>
          <w:lang w:val="uk-UA" w:eastAsia="uk-UA" w:bidi="uk-UA"/>
        </w:rPr>
      </w:pPr>
      <w:r w:rsidRPr="00AE1191">
        <w:rPr>
          <w:rFonts w:eastAsia="Times New Roman"/>
          <w:b/>
          <w:bCs/>
          <w:color w:val="auto"/>
          <w:lang w:val="uk-UA" w:eastAsia="uk-UA" w:bidi="uk-UA"/>
        </w:rPr>
        <w:t>6.2. Замовник зобов'язаний в особі керівника закладу:</w:t>
      </w:r>
    </w:p>
    <w:p w:rsidR="00FE2BBA" w:rsidRPr="00AE1191" w:rsidRDefault="00A11BBC"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6.2.1</w:t>
      </w:r>
      <w:r w:rsidR="006C128C" w:rsidRPr="00AE1191">
        <w:rPr>
          <w:rFonts w:eastAsia="Times New Roman"/>
          <w:bCs/>
          <w:color w:val="auto"/>
          <w:lang w:val="uk-UA" w:eastAsia="uk-UA" w:bidi="uk-UA"/>
        </w:rPr>
        <w:t xml:space="preserve">. </w:t>
      </w:r>
      <w:r w:rsidR="00FE2BBA" w:rsidRPr="00AE1191">
        <w:rPr>
          <w:rFonts w:eastAsia="Times New Roman"/>
          <w:bCs/>
          <w:color w:val="auto"/>
          <w:lang w:val="uk-UA" w:eastAsia="uk-UA" w:bidi="uk-UA"/>
        </w:rPr>
        <w:t xml:space="preserve">Призначити особу, відповідальну за супровід </w:t>
      </w:r>
      <w:r w:rsidR="00165FAF" w:rsidRPr="00AE1191">
        <w:rPr>
          <w:rFonts w:eastAsia="Times New Roman"/>
          <w:bCs/>
          <w:color w:val="auto"/>
          <w:lang w:val="uk-UA" w:eastAsia="uk-UA" w:bidi="uk-UA"/>
        </w:rPr>
        <w:t>надання послуг з</w:t>
      </w:r>
      <w:r w:rsidR="00FE2BBA" w:rsidRPr="00AE1191">
        <w:rPr>
          <w:rFonts w:eastAsia="Times New Roman"/>
          <w:bCs/>
          <w:color w:val="auto"/>
          <w:lang w:val="uk-UA" w:eastAsia="uk-UA" w:bidi="uk-UA"/>
        </w:rPr>
        <w:t xml:space="preserve"> харчування.</w:t>
      </w:r>
    </w:p>
    <w:p w:rsidR="009428DC" w:rsidRPr="00AE1191" w:rsidRDefault="00A11BBC"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6.2.2</w:t>
      </w:r>
      <w:r w:rsidR="00FE2BBA" w:rsidRPr="00AE1191">
        <w:rPr>
          <w:rFonts w:eastAsia="Times New Roman"/>
          <w:bCs/>
          <w:color w:val="auto"/>
          <w:lang w:val="uk-UA" w:eastAsia="uk-UA" w:bidi="uk-UA"/>
        </w:rPr>
        <w:t xml:space="preserve">.  Надавати </w:t>
      </w:r>
      <w:r w:rsidR="00FE2BBA" w:rsidRPr="00AE1191">
        <w:rPr>
          <w:rFonts w:eastAsia="Times New Roman"/>
          <w:b/>
          <w:bCs/>
          <w:color w:val="auto"/>
          <w:lang w:val="uk-UA" w:eastAsia="uk-UA" w:bidi="uk-UA"/>
        </w:rPr>
        <w:t>Виконавцю</w:t>
      </w:r>
      <w:r w:rsidR="00FE2BBA" w:rsidRPr="00AE1191">
        <w:rPr>
          <w:rFonts w:eastAsia="Times New Roman"/>
          <w:bCs/>
          <w:color w:val="auto"/>
          <w:lang w:val="uk-UA" w:eastAsia="uk-UA" w:bidi="uk-UA"/>
        </w:rPr>
        <w:t xml:space="preserve"> кожного дня інформацію про кількісний </w:t>
      </w:r>
      <w:r w:rsidR="009428DC" w:rsidRPr="00AE1191">
        <w:rPr>
          <w:rFonts w:eastAsia="Times New Roman"/>
          <w:bCs/>
          <w:color w:val="auto"/>
          <w:lang w:val="uk-UA" w:eastAsia="uk-UA" w:bidi="uk-UA"/>
        </w:rPr>
        <w:t>склад осіб.</w:t>
      </w:r>
    </w:p>
    <w:p w:rsidR="00FE2BBA" w:rsidRPr="00AE1191" w:rsidRDefault="00A11BBC"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6.2.3</w:t>
      </w:r>
      <w:r w:rsidR="00FE2BBA" w:rsidRPr="00AE1191">
        <w:rPr>
          <w:rFonts w:eastAsia="Times New Roman"/>
          <w:bCs/>
          <w:color w:val="auto"/>
          <w:lang w:val="uk-UA" w:eastAsia="uk-UA" w:bidi="uk-UA"/>
        </w:rPr>
        <w:t xml:space="preserve">. Здійснювати контроль за організацією </w:t>
      </w:r>
      <w:r w:rsidR="00165FAF" w:rsidRPr="00AE1191">
        <w:rPr>
          <w:rFonts w:eastAsia="Times New Roman"/>
          <w:bCs/>
          <w:color w:val="auto"/>
          <w:lang w:val="uk-UA" w:eastAsia="uk-UA" w:bidi="uk-UA"/>
        </w:rPr>
        <w:t xml:space="preserve">послуг з </w:t>
      </w:r>
      <w:r w:rsidR="00FE2BBA" w:rsidRPr="00AE1191">
        <w:rPr>
          <w:rFonts w:eastAsia="Times New Roman"/>
          <w:bCs/>
          <w:color w:val="auto"/>
          <w:lang w:val="uk-UA" w:eastAsia="uk-UA" w:bidi="uk-UA"/>
        </w:rPr>
        <w:t>харчування.</w:t>
      </w:r>
    </w:p>
    <w:p w:rsidR="00FE2BBA" w:rsidRPr="00AE1191" w:rsidRDefault="00FE2BBA" w:rsidP="00FE2BBA">
      <w:pPr>
        <w:widowControl w:val="0"/>
        <w:spacing w:line="240" w:lineRule="auto"/>
        <w:jc w:val="both"/>
        <w:outlineLvl w:val="0"/>
        <w:rPr>
          <w:rFonts w:eastAsia="Times New Roman"/>
          <w:b/>
          <w:bCs/>
          <w:color w:val="auto"/>
          <w:lang w:val="uk-UA" w:eastAsia="uk-UA" w:bidi="uk-UA"/>
        </w:rPr>
      </w:pPr>
      <w:r w:rsidRPr="00AE1191">
        <w:rPr>
          <w:rFonts w:eastAsia="Times New Roman"/>
          <w:b/>
          <w:bCs/>
          <w:color w:val="auto"/>
          <w:lang w:val="uk-UA" w:eastAsia="uk-UA" w:bidi="uk-UA"/>
        </w:rPr>
        <w:t>6.3. Замовник має право:</w:t>
      </w:r>
    </w:p>
    <w:p w:rsidR="00FE2BBA" w:rsidRPr="00AE1191" w:rsidRDefault="00FE2BBA"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 xml:space="preserve">6.3.1. </w:t>
      </w:r>
      <w:bookmarkStart w:id="0" w:name="_Hlk155596116"/>
      <w:r w:rsidRPr="00AE1191">
        <w:rPr>
          <w:rFonts w:eastAsia="Times New Roman"/>
          <w:bCs/>
          <w:color w:val="auto"/>
          <w:lang w:val="uk-UA" w:eastAsia="uk-UA" w:bidi="uk-UA"/>
        </w:rPr>
        <w:t xml:space="preserve">Достроковорозірвати цей Договір у разі невиконання зобов'язань </w:t>
      </w:r>
      <w:r w:rsidR="009428DC" w:rsidRPr="00AE1191">
        <w:rPr>
          <w:rFonts w:eastAsia="Times New Roman"/>
          <w:b/>
          <w:bCs/>
          <w:color w:val="auto"/>
          <w:lang w:val="uk-UA" w:eastAsia="uk-UA" w:bidi="uk-UA"/>
        </w:rPr>
        <w:t>Виконавцем</w:t>
      </w:r>
      <w:r w:rsidRPr="00AE1191">
        <w:rPr>
          <w:rFonts w:eastAsia="Times New Roman"/>
          <w:bCs/>
          <w:color w:val="auto"/>
          <w:lang w:val="uk-UA" w:eastAsia="uk-UA" w:bidi="uk-UA"/>
        </w:rPr>
        <w:t xml:space="preserve"> (наявність скарг, ненадання або неякісного надання послуги, постачання неякісних продуктів харчування, відсутність медичного огляду у працівників їдальні тощо), попередивши про це </w:t>
      </w:r>
      <w:r w:rsidR="009428DC" w:rsidRPr="00AE1191">
        <w:rPr>
          <w:rFonts w:eastAsia="Times New Roman"/>
          <w:b/>
          <w:bCs/>
          <w:color w:val="auto"/>
          <w:lang w:val="uk-UA" w:eastAsia="uk-UA" w:bidi="uk-UA"/>
        </w:rPr>
        <w:t>Виконавця</w:t>
      </w:r>
      <w:r w:rsidR="000D20B2" w:rsidRPr="00AE1191">
        <w:rPr>
          <w:rFonts w:eastAsia="Times New Roman"/>
          <w:bCs/>
          <w:color w:val="auto"/>
          <w:lang w:val="uk-UA" w:eastAsia="uk-UA" w:bidi="uk-UA"/>
        </w:rPr>
        <w:t xml:space="preserve"> за </w:t>
      </w:r>
      <w:r w:rsidR="00BE3555" w:rsidRPr="00AE1191">
        <w:rPr>
          <w:rFonts w:eastAsia="Times New Roman"/>
          <w:bCs/>
          <w:color w:val="auto"/>
          <w:lang w:val="uk-UA" w:eastAsia="uk-UA" w:bidi="uk-UA"/>
        </w:rPr>
        <w:t>5</w:t>
      </w:r>
      <w:r w:rsidRPr="00AE1191">
        <w:rPr>
          <w:rFonts w:eastAsia="Times New Roman"/>
          <w:bCs/>
          <w:color w:val="auto"/>
          <w:lang w:val="uk-UA" w:eastAsia="uk-UA" w:bidi="uk-UA"/>
        </w:rPr>
        <w:t xml:space="preserve"> (</w:t>
      </w:r>
      <w:r w:rsidR="00BE3555" w:rsidRPr="00AE1191">
        <w:rPr>
          <w:rFonts w:eastAsia="Times New Roman"/>
          <w:bCs/>
          <w:color w:val="auto"/>
          <w:lang w:val="uk-UA" w:eastAsia="uk-UA" w:bidi="uk-UA"/>
        </w:rPr>
        <w:t>п’ять</w:t>
      </w:r>
      <w:r w:rsidRPr="00AE1191">
        <w:rPr>
          <w:rFonts w:eastAsia="Times New Roman"/>
          <w:bCs/>
          <w:color w:val="auto"/>
          <w:lang w:val="uk-UA" w:eastAsia="uk-UA" w:bidi="uk-UA"/>
        </w:rPr>
        <w:t>) робочи</w:t>
      </w:r>
      <w:r w:rsidR="00BE3555" w:rsidRPr="00AE1191">
        <w:rPr>
          <w:rFonts w:eastAsia="Times New Roman"/>
          <w:bCs/>
          <w:color w:val="auto"/>
          <w:lang w:val="uk-UA" w:eastAsia="uk-UA" w:bidi="uk-UA"/>
        </w:rPr>
        <w:t>х</w:t>
      </w:r>
      <w:r w:rsidRPr="00AE1191">
        <w:rPr>
          <w:rFonts w:eastAsia="Times New Roman"/>
          <w:bCs/>
          <w:color w:val="auto"/>
          <w:lang w:val="uk-UA" w:eastAsia="uk-UA" w:bidi="uk-UA"/>
        </w:rPr>
        <w:t xml:space="preserve"> д</w:t>
      </w:r>
      <w:r w:rsidR="00BE3555" w:rsidRPr="00AE1191">
        <w:rPr>
          <w:rFonts w:eastAsia="Times New Roman"/>
          <w:bCs/>
          <w:color w:val="auto"/>
          <w:lang w:val="uk-UA" w:eastAsia="uk-UA" w:bidi="uk-UA"/>
        </w:rPr>
        <w:t>нів</w:t>
      </w:r>
      <w:r w:rsidRPr="00AE1191">
        <w:rPr>
          <w:rFonts w:eastAsia="Times New Roman"/>
          <w:bCs/>
          <w:color w:val="auto"/>
          <w:lang w:val="uk-UA" w:eastAsia="uk-UA" w:bidi="uk-UA"/>
        </w:rPr>
        <w:t xml:space="preserve">. </w:t>
      </w:r>
    </w:p>
    <w:bookmarkEnd w:id="0"/>
    <w:p w:rsidR="00FE2BBA" w:rsidRPr="00AE1191" w:rsidRDefault="00FE2BBA"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6.3.2. Зменшувати обсяг закупівлі послуги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E2BBA" w:rsidRPr="00AE1191" w:rsidRDefault="009428DC"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 xml:space="preserve">6.3.3. Повернути </w:t>
      </w:r>
      <w:r w:rsidR="00FE2BBA" w:rsidRPr="00AE1191">
        <w:rPr>
          <w:rFonts w:eastAsia="Times New Roman"/>
          <w:bCs/>
          <w:color w:val="auto"/>
          <w:lang w:val="uk-UA" w:eastAsia="uk-UA" w:bidi="uk-UA"/>
        </w:rPr>
        <w:t xml:space="preserve">рахунок </w:t>
      </w:r>
      <w:r w:rsidR="00452388" w:rsidRPr="00AE1191">
        <w:rPr>
          <w:rFonts w:eastAsia="Times New Roman"/>
          <w:b/>
          <w:bCs/>
          <w:color w:val="auto"/>
          <w:lang w:val="uk-UA" w:eastAsia="uk-UA" w:bidi="uk-UA"/>
        </w:rPr>
        <w:t>Виконавцю</w:t>
      </w:r>
      <w:r w:rsidR="00452388" w:rsidRPr="00AE1191">
        <w:rPr>
          <w:rFonts w:eastAsia="Times New Roman"/>
          <w:bCs/>
          <w:color w:val="auto"/>
          <w:lang w:val="uk-UA" w:eastAsia="uk-UA" w:bidi="uk-UA"/>
        </w:rPr>
        <w:t xml:space="preserve"> без здійснення </w:t>
      </w:r>
      <w:r w:rsidRPr="00AE1191">
        <w:rPr>
          <w:rFonts w:eastAsia="Times New Roman"/>
          <w:bCs/>
          <w:color w:val="auto"/>
          <w:lang w:val="uk-UA" w:eastAsia="uk-UA" w:bidi="uk-UA"/>
        </w:rPr>
        <w:t xml:space="preserve">оплати в разі </w:t>
      </w:r>
      <w:r w:rsidR="00FE2BBA" w:rsidRPr="00AE1191">
        <w:rPr>
          <w:rFonts w:eastAsia="Times New Roman"/>
          <w:bCs/>
          <w:color w:val="auto"/>
          <w:lang w:val="uk-UA" w:eastAsia="uk-UA" w:bidi="uk-UA"/>
        </w:rPr>
        <w:t>неналежного оформлення доку</w:t>
      </w:r>
      <w:r w:rsidR="00452388" w:rsidRPr="00AE1191">
        <w:rPr>
          <w:rFonts w:eastAsia="Times New Roman"/>
          <w:bCs/>
          <w:color w:val="auto"/>
          <w:lang w:val="uk-UA" w:eastAsia="uk-UA" w:bidi="uk-UA"/>
        </w:rPr>
        <w:t>ментів, зазначених у пункті 4.1</w:t>
      </w:r>
      <w:r w:rsidR="00FE2BBA" w:rsidRPr="00AE1191">
        <w:rPr>
          <w:rFonts w:eastAsia="Times New Roman"/>
          <w:bCs/>
          <w:color w:val="auto"/>
          <w:lang w:val="uk-UA" w:eastAsia="uk-UA" w:bidi="uk-UA"/>
        </w:rPr>
        <w:t xml:space="preserve"> розділу </w:t>
      </w:r>
      <w:r w:rsidRPr="00AE1191">
        <w:rPr>
          <w:rFonts w:eastAsia="Times New Roman"/>
          <w:bCs/>
          <w:color w:val="auto"/>
          <w:lang w:val="uk-UA" w:eastAsia="uk-UA" w:bidi="uk-UA"/>
        </w:rPr>
        <w:t>4</w:t>
      </w:r>
      <w:r w:rsidR="00FE2BBA" w:rsidRPr="00AE1191">
        <w:rPr>
          <w:rFonts w:eastAsia="Times New Roman"/>
          <w:bCs/>
          <w:color w:val="auto"/>
          <w:lang w:val="uk-UA" w:eastAsia="uk-UA" w:bidi="uk-UA"/>
        </w:rPr>
        <w:t xml:space="preserve"> цього Договору (відсутність печатки, підписів тощо).</w:t>
      </w:r>
    </w:p>
    <w:p w:rsidR="00FE2BBA" w:rsidRPr="00AE1191" w:rsidRDefault="00FE2BBA" w:rsidP="00FE2BBA">
      <w:pPr>
        <w:widowControl w:val="0"/>
        <w:spacing w:line="240" w:lineRule="auto"/>
        <w:jc w:val="both"/>
        <w:outlineLvl w:val="0"/>
        <w:rPr>
          <w:rFonts w:eastAsia="Times New Roman"/>
          <w:b/>
          <w:bCs/>
          <w:color w:val="auto"/>
          <w:lang w:val="uk-UA" w:eastAsia="uk-UA" w:bidi="uk-UA"/>
        </w:rPr>
      </w:pPr>
      <w:r w:rsidRPr="00AE1191">
        <w:rPr>
          <w:rFonts w:eastAsia="Times New Roman"/>
          <w:b/>
          <w:bCs/>
          <w:color w:val="auto"/>
          <w:lang w:val="uk-UA" w:eastAsia="uk-UA" w:bidi="uk-UA"/>
        </w:rPr>
        <w:t>6.4. Виконавець зобов'язаний:</w:t>
      </w:r>
    </w:p>
    <w:p w:rsidR="00FE2BBA" w:rsidRPr="00AE1191" w:rsidRDefault="00452388"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 xml:space="preserve">6.4.1. </w:t>
      </w:r>
      <w:r w:rsidR="00FE2BBA" w:rsidRPr="00AE1191">
        <w:rPr>
          <w:rFonts w:eastAsia="Times New Roman"/>
          <w:bCs/>
          <w:color w:val="auto"/>
          <w:lang w:val="uk-UA" w:eastAsia="uk-UA" w:bidi="uk-UA"/>
        </w:rPr>
        <w:t>Несе в</w:t>
      </w:r>
      <w:r w:rsidR="009428DC" w:rsidRPr="00AE1191">
        <w:rPr>
          <w:rFonts w:eastAsia="Times New Roman"/>
          <w:bCs/>
          <w:color w:val="auto"/>
          <w:lang w:val="uk-UA" w:eastAsia="uk-UA" w:bidi="uk-UA"/>
        </w:rPr>
        <w:t>ідповідальність за</w:t>
      </w:r>
      <w:r w:rsidR="00A11BBC" w:rsidRPr="00AE1191">
        <w:rPr>
          <w:rFonts w:eastAsia="Times New Roman"/>
          <w:bCs/>
          <w:color w:val="auto"/>
          <w:lang w:val="uk-UA" w:eastAsia="uk-UA" w:bidi="uk-UA"/>
        </w:rPr>
        <w:t xml:space="preserve"> організацію харчування осіб у з</w:t>
      </w:r>
      <w:r w:rsidR="009428DC" w:rsidRPr="00AE1191">
        <w:rPr>
          <w:rFonts w:eastAsia="Times New Roman"/>
          <w:bCs/>
          <w:color w:val="auto"/>
          <w:lang w:val="uk-UA" w:eastAsia="uk-UA" w:bidi="uk-UA"/>
        </w:rPr>
        <w:t>акладі, додержання</w:t>
      </w:r>
      <w:r w:rsidRPr="00AE1191">
        <w:rPr>
          <w:rFonts w:eastAsia="Times New Roman"/>
          <w:bCs/>
          <w:color w:val="auto"/>
          <w:lang w:val="uk-UA" w:eastAsia="uk-UA" w:bidi="uk-UA"/>
        </w:rPr>
        <w:t xml:space="preserve"> вимог санітарно-гігієнічних</w:t>
      </w:r>
      <w:r w:rsidR="00FE2BBA" w:rsidRPr="00AE1191">
        <w:rPr>
          <w:rFonts w:eastAsia="Times New Roman"/>
          <w:bCs/>
          <w:color w:val="auto"/>
          <w:lang w:val="uk-UA" w:eastAsia="uk-UA" w:bidi="uk-UA"/>
        </w:rPr>
        <w:t xml:space="preserve"> і санітарно-протиепідемічних правил і норм.</w:t>
      </w:r>
    </w:p>
    <w:p w:rsidR="00FE2BBA" w:rsidRPr="00AE1191" w:rsidRDefault="00452388"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6.4.2.</w:t>
      </w:r>
      <w:r w:rsidR="009428DC" w:rsidRPr="00AE1191">
        <w:rPr>
          <w:rFonts w:eastAsia="Times New Roman"/>
          <w:bCs/>
          <w:color w:val="auto"/>
          <w:lang w:val="uk-UA" w:eastAsia="uk-UA" w:bidi="uk-UA"/>
        </w:rPr>
        <w:t xml:space="preserve"> Призначає відповідальну особу </w:t>
      </w:r>
      <w:r w:rsidR="00FE2BBA" w:rsidRPr="00AE1191">
        <w:rPr>
          <w:rFonts w:eastAsia="Times New Roman"/>
          <w:bCs/>
          <w:color w:val="auto"/>
          <w:lang w:val="uk-UA" w:eastAsia="uk-UA" w:bidi="uk-UA"/>
        </w:rPr>
        <w:t xml:space="preserve">з числа працівників їдальні, на якого покладається обов’язок вести облік та розрахунки за харчування </w:t>
      </w:r>
      <w:r w:rsidR="009428DC" w:rsidRPr="00AE1191">
        <w:rPr>
          <w:rFonts w:eastAsia="Times New Roman"/>
          <w:bCs/>
          <w:color w:val="auto"/>
          <w:lang w:val="uk-UA" w:eastAsia="uk-UA" w:bidi="uk-UA"/>
        </w:rPr>
        <w:t>осіб</w:t>
      </w:r>
      <w:r w:rsidR="00FE2BBA" w:rsidRPr="00AE1191">
        <w:rPr>
          <w:rFonts w:eastAsia="Times New Roman"/>
          <w:bCs/>
          <w:color w:val="auto"/>
          <w:lang w:val="uk-UA" w:eastAsia="uk-UA" w:bidi="uk-UA"/>
        </w:rPr>
        <w:t>.</w:t>
      </w:r>
    </w:p>
    <w:p w:rsidR="00FE2BBA" w:rsidRPr="00AE1191" w:rsidRDefault="009428DC"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6.4.3</w:t>
      </w:r>
      <w:r w:rsidR="00FE2BBA" w:rsidRPr="00AE1191">
        <w:rPr>
          <w:rFonts w:eastAsia="Times New Roman"/>
          <w:bCs/>
          <w:color w:val="auto"/>
          <w:lang w:val="uk-UA" w:eastAsia="uk-UA" w:bidi="uk-UA"/>
        </w:rPr>
        <w:t>. Забезпечує проходження медогляду працівників їдальні.</w:t>
      </w:r>
    </w:p>
    <w:p w:rsidR="00C46FF8" w:rsidRPr="00AE1191" w:rsidRDefault="00C46FF8" w:rsidP="00C46FF8">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6.4.4</w:t>
      </w:r>
      <w:r w:rsidR="00452388" w:rsidRPr="00AE1191">
        <w:rPr>
          <w:rFonts w:eastAsia="Times New Roman"/>
          <w:bCs/>
          <w:color w:val="auto"/>
          <w:lang w:val="uk-UA" w:eastAsia="uk-UA" w:bidi="uk-UA"/>
        </w:rPr>
        <w:t xml:space="preserve">. </w:t>
      </w:r>
      <w:r w:rsidR="00FE2BBA" w:rsidRPr="00AE1191">
        <w:rPr>
          <w:rFonts w:eastAsia="Times New Roman"/>
          <w:bCs/>
          <w:color w:val="auto"/>
          <w:lang w:val="uk-UA" w:eastAsia="uk-UA" w:bidi="uk-UA"/>
        </w:rPr>
        <w:t xml:space="preserve">Постачає </w:t>
      </w:r>
      <w:r w:rsidRPr="00AE1191">
        <w:rPr>
          <w:rFonts w:eastAsia="Times New Roman"/>
          <w:bCs/>
          <w:color w:val="auto"/>
          <w:lang w:val="uk-UA" w:eastAsia="uk-UA" w:bidi="uk-UA"/>
        </w:rPr>
        <w:t>до Закладу</w:t>
      </w:r>
      <w:r w:rsidR="00FE2BBA" w:rsidRPr="00AE1191">
        <w:rPr>
          <w:rFonts w:eastAsia="Times New Roman"/>
          <w:bCs/>
          <w:color w:val="auto"/>
          <w:lang w:val="uk-UA" w:eastAsia="uk-UA" w:bidi="uk-UA"/>
        </w:rPr>
        <w:t xml:space="preserve"> продовольчі товари, інші продукти, забезпечує суворе дотримання правил прийому продовольчих товарів та сировини, вимог до кулінарної переробки харчових продуктів, а також умов, терміну зберігання та реалізації продуктів, що швидкопсуються:</w:t>
      </w:r>
    </w:p>
    <w:p w:rsidR="00C46FF8" w:rsidRPr="00AE1191" w:rsidRDefault="00C46FF8" w:rsidP="00C46FF8">
      <w:pPr>
        <w:widowControl w:val="0"/>
        <w:spacing w:line="240" w:lineRule="auto"/>
        <w:jc w:val="both"/>
        <w:outlineLvl w:val="0"/>
        <w:rPr>
          <w:bCs/>
          <w:lang w:val="uk-UA" w:eastAsia="uk-UA" w:bidi="uk-UA"/>
        </w:rPr>
      </w:pPr>
      <w:r w:rsidRPr="00AE1191">
        <w:rPr>
          <w:rFonts w:eastAsia="Times New Roman"/>
          <w:bCs/>
          <w:color w:val="auto"/>
          <w:lang w:val="uk-UA" w:eastAsia="uk-UA" w:bidi="uk-UA"/>
        </w:rPr>
        <w:t xml:space="preserve">- </w:t>
      </w:r>
      <w:r w:rsidR="00FE2BBA" w:rsidRPr="00AE1191">
        <w:rPr>
          <w:bCs/>
          <w:lang w:val="uk-UA" w:eastAsia="uk-UA" w:bidi="uk-UA"/>
        </w:rPr>
        <w:t>виконання вимог технологічних, санітарних норм і правил при обробці сировини та виготовленні страв і виробів;</w:t>
      </w:r>
    </w:p>
    <w:p w:rsidR="00C46FF8" w:rsidRPr="00AE1191" w:rsidRDefault="00C46FF8" w:rsidP="00C46FF8">
      <w:pPr>
        <w:widowControl w:val="0"/>
        <w:spacing w:line="240" w:lineRule="auto"/>
        <w:jc w:val="both"/>
        <w:outlineLvl w:val="0"/>
        <w:rPr>
          <w:bCs/>
          <w:lang w:val="uk-UA" w:eastAsia="uk-UA" w:bidi="uk-UA"/>
        </w:rPr>
      </w:pPr>
      <w:r w:rsidRPr="00AE1191">
        <w:rPr>
          <w:bCs/>
          <w:lang w:val="uk-UA" w:eastAsia="uk-UA" w:bidi="uk-UA"/>
        </w:rPr>
        <w:t xml:space="preserve">- </w:t>
      </w:r>
      <w:r w:rsidR="00FE2BBA" w:rsidRPr="00AE1191">
        <w:rPr>
          <w:bCs/>
          <w:lang w:val="uk-UA" w:eastAsia="uk-UA" w:bidi="uk-UA"/>
        </w:rPr>
        <w:t>дотримання термінів реалізації готової продукції;</w:t>
      </w:r>
    </w:p>
    <w:p w:rsidR="00C46FF8" w:rsidRPr="00AE1191" w:rsidRDefault="00C46FF8" w:rsidP="00C46FF8">
      <w:pPr>
        <w:widowControl w:val="0"/>
        <w:spacing w:line="240" w:lineRule="auto"/>
        <w:jc w:val="both"/>
        <w:outlineLvl w:val="0"/>
        <w:rPr>
          <w:bCs/>
          <w:lang w:val="uk-UA" w:eastAsia="uk-UA" w:bidi="uk-UA"/>
        </w:rPr>
      </w:pPr>
      <w:r w:rsidRPr="00AE1191">
        <w:rPr>
          <w:bCs/>
          <w:lang w:val="uk-UA" w:eastAsia="uk-UA" w:bidi="uk-UA"/>
        </w:rPr>
        <w:t xml:space="preserve">- </w:t>
      </w:r>
      <w:r w:rsidR="00FE2BBA" w:rsidRPr="00AE1191">
        <w:rPr>
          <w:bCs/>
          <w:lang w:val="uk-UA" w:eastAsia="uk-UA" w:bidi="uk-UA"/>
        </w:rPr>
        <w:t xml:space="preserve">допуск </w:t>
      </w:r>
      <w:r w:rsidR="00FE2BBA" w:rsidRPr="00AE1191">
        <w:rPr>
          <w:b/>
          <w:bCs/>
          <w:lang w:val="uk-UA" w:eastAsia="uk-UA" w:bidi="uk-UA"/>
        </w:rPr>
        <w:t>Замовника</w:t>
      </w:r>
      <w:r w:rsidR="00FE2BBA" w:rsidRPr="00AE1191">
        <w:rPr>
          <w:bCs/>
          <w:lang w:val="uk-UA" w:eastAsia="uk-UA" w:bidi="uk-UA"/>
        </w:rPr>
        <w:t xml:space="preserve"> та /або його представників до  приміщення та обладнання харчоблоків тому числі і до холодильного </w:t>
      </w:r>
      <w:r w:rsidRPr="00AE1191">
        <w:rPr>
          <w:bCs/>
          <w:lang w:val="uk-UA" w:eastAsia="uk-UA" w:bidi="uk-UA"/>
        </w:rPr>
        <w:t xml:space="preserve">обладнання в любий зручний для </w:t>
      </w:r>
      <w:r w:rsidRPr="00AE1191">
        <w:rPr>
          <w:b/>
          <w:bCs/>
          <w:lang w:val="uk-UA" w:eastAsia="uk-UA" w:bidi="uk-UA"/>
        </w:rPr>
        <w:t>З</w:t>
      </w:r>
      <w:r w:rsidR="00FE2BBA" w:rsidRPr="00AE1191">
        <w:rPr>
          <w:b/>
          <w:bCs/>
          <w:lang w:val="uk-UA" w:eastAsia="uk-UA" w:bidi="uk-UA"/>
        </w:rPr>
        <w:t>амовника</w:t>
      </w:r>
      <w:r w:rsidR="00FE2BBA" w:rsidRPr="00AE1191">
        <w:rPr>
          <w:bCs/>
          <w:lang w:val="uk-UA" w:eastAsia="uk-UA" w:bidi="uk-UA"/>
        </w:rPr>
        <w:t xml:space="preserve"> час з метою контролю за якістю продуктів харчування, сумісності продуктів харчування в холодильних камерах та інше;</w:t>
      </w:r>
    </w:p>
    <w:p w:rsidR="00C46FF8" w:rsidRPr="00AE1191" w:rsidRDefault="00C46FF8" w:rsidP="00C46FF8">
      <w:pPr>
        <w:widowControl w:val="0"/>
        <w:spacing w:line="240" w:lineRule="auto"/>
        <w:jc w:val="both"/>
        <w:outlineLvl w:val="0"/>
        <w:rPr>
          <w:bCs/>
          <w:lang w:val="uk-UA" w:eastAsia="uk-UA" w:bidi="uk-UA"/>
        </w:rPr>
      </w:pPr>
      <w:r w:rsidRPr="00AE1191">
        <w:rPr>
          <w:bCs/>
          <w:lang w:val="uk-UA" w:eastAsia="uk-UA" w:bidi="uk-UA"/>
        </w:rPr>
        <w:t xml:space="preserve">- </w:t>
      </w:r>
      <w:r w:rsidR="00FE2BBA" w:rsidRPr="00AE1191">
        <w:rPr>
          <w:bCs/>
          <w:lang w:val="uk-UA" w:eastAsia="uk-UA" w:bidi="uk-UA"/>
        </w:rPr>
        <w:t>виконання своїми працівниками встановлених вимог щодо охорони праці, протипожежної безпеки. Оплачувати штрафи за їх не виконання;</w:t>
      </w:r>
    </w:p>
    <w:p w:rsidR="00FE2BBA" w:rsidRPr="00AE1191" w:rsidRDefault="00C46FF8" w:rsidP="00C46FF8">
      <w:pPr>
        <w:widowControl w:val="0"/>
        <w:spacing w:line="240" w:lineRule="auto"/>
        <w:jc w:val="both"/>
        <w:outlineLvl w:val="0"/>
        <w:rPr>
          <w:rFonts w:eastAsia="Times New Roman"/>
          <w:bCs/>
          <w:color w:val="auto"/>
          <w:lang w:val="uk-UA" w:eastAsia="uk-UA" w:bidi="uk-UA"/>
        </w:rPr>
      </w:pPr>
      <w:r w:rsidRPr="00AE1191">
        <w:rPr>
          <w:bCs/>
          <w:lang w:val="uk-UA" w:eastAsia="uk-UA" w:bidi="uk-UA"/>
        </w:rPr>
        <w:t xml:space="preserve">- </w:t>
      </w:r>
      <w:r w:rsidR="00FE2BBA" w:rsidRPr="00AE1191">
        <w:rPr>
          <w:bCs/>
          <w:lang w:val="uk-UA" w:eastAsia="uk-UA" w:bidi="uk-UA"/>
        </w:rPr>
        <w:t xml:space="preserve">нести відповідальність за збереження продовольчих товарів. </w:t>
      </w:r>
    </w:p>
    <w:p w:rsidR="00FE2BBA" w:rsidRPr="00AE1191" w:rsidRDefault="00FE2BBA"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w:t>
      </w:r>
      <w:r w:rsidR="00C46FF8" w:rsidRPr="00AE1191">
        <w:rPr>
          <w:rFonts w:eastAsia="Times New Roman"/>
          <w:bCs/>
          <w:color w:val="auto"/>
          <w:lang w:val="uk-UA" w:eastAsia="uk-UA" w:bidi="uk-UA"/>
        </w:rPr>
        <w:t>.4.5</w:t>
      </w:r>
      <w:r w:rsidRPr="00AE1191">
        <w:rPr>
          <w:rFonts w:eastAsia="Times New Roman"/>
          <w:bCs/>
          <w:color w:val="auto"/>
          <w:lang w:val="uk-UA" w:eastAsia="uk-UA" w:bidi="uk-UA"/>
        </w:rPr>
        <w:t>. Забезпечує щоденно належний санітарний стан приміщення, обладнання та інвентарю.</w:t>
      </w:r>
    </w:p>
    <w:p w:rsidR="00FE2BBA" w:rsidRPr="00AE1191" w:rsidRDefault="00C46FF8"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6.4.6</w:t>
      </w:r>
      <w:r w:rsidR="00FE2BBA" w:rsidRPr="00AE1191">
        <w:rPr>
          <w:rFonts w:eastAsia="Times New Roman"/>
          <w:bCs/>
          <w:color w:val="auto"/>
          <w:lang w:val="uk-UA" w:eastAsia="uk-UA" w:bidi="uk-UA"/>
        </w:rPr>
        <w:t xml:space="preserve">. </w:t>
      </w:r>
      <w:r w:rsidR="00FE2BBA" w:rsidRPr="00AE1191">
        <w:rPr>
          <w:rFonts w:eastAsia="Times New Roman"/>
          <w:b/>
          <w:bCs/>
          <w:color w:val="auto"/>
          <w:lang w:val="uk-UA" w:eastAsia="uk-UA" w:bidi="uk-UA"/>
        </w:rPr>
        <w:t>Виконавець</w:t>
      </w:r>
      <w:r w:rsidR="00FE2BBA" w:rsidRPr="00AE1191">
        <w:rPr>
          <w:rFonts w:eastAsia="Times New Roman"/>
          <w:bCs/>
          <w:color w:val="auto"/>
          <w:lang w:val="uk-UA" w:eastAsia="uk-UA" w:bidi="uk-UA"/>
        </w:rPr>
        <w:t xml:space="preserve"> несе відповідальність за безпеку і якість продуктів харчування та продовольчої сировини, готової продукції.</w:t>
      </w:r>
    </w:p>
    <w:p w:rsidR="00FE2BBA" w:rsidRPr="00AE1191" w:rsidRDefault="00C46FF8"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6.4.7</w:t>
      </w:r>
      <w:r w:rsidR="00FE2BBA" w:rsidRPr="00AE1191">
        <w:rPr>
          <w:rFonts w:eastAsia="Times New Roman"/>
          <w:bCs/>
          <w:color w:val="auto"/>
          <w:lang w:val="uk-UA" w:eastAsia="uk-UA" w:bidi="uk-UA"/>
        </w:rPr>
        <w:t xml:space="preserve">. </w:t>
      </w:r>
      <w:r w:rsidR="007A17CA" w:rsidRPr="00AE1191">
        <w:rPr>
          <w:rFonts w:eastAsia="Times New Roman"/>
          <w:b/>
          <w:bCs/>
          <w:color w:val="auto"/>
          <w:lang w:val="uk-UA" w:eastAsia="uk-UA" w:bidi="uk-UA"/>
        </w:rPr>
        <w:t>Виконавець</w:t>
      </w:r>
      <w:r w:rsidR="007A17CA" w:rsidRPr="00AE1191">
        <w:rPr>
          <w:rFonts w:eastAsia="Times New Roman"/>
          <w:bCs/>
          <w:color w:val="auto"/>
          <w:lang w:val="uk-UA" w:eastAsia="uk-UA" w:bidi="uk-UA"/>
        </w:rPr>
        <w:t xml:space="preserve"> несе в</w:t>
      </w:r>
      <w:r w:rsidR="00FE2BBA" w:rsidRPr="00AE1191">
        <w:rPr>
          <w:rFonts w:eastAsia="Times New Roman"/>
          <w:bCs/>
          <w:color w:val="auto"/>
          <w:lang w:val="uk-UA" w:eastAsia="uk-UA" w:bidi="uk-UA"/>
        </w:rPr>
        <w:t xml:space="preserve">ідповідальність за  безпеку і якість продуктів харчування та продовольчої сировини, готової продукції також покладається на постачальника, організацію (підприємство), що забезпечують харчування </w:t>
      </w:r>
      <w:r w:rsidRPr="00AE1191">
        <w:rPr>
          <w:rFonts w:eastAsia="Times New Roman"/>
          <w:bCs/>
          <w:color w:val="auto"/>
          <w:lang w:val="uk-UA" w:eastAsia="uk-UA" w:bidi="uk-UA"/>
        </w:rPr>
        <w:t>осіб</w:t>
      </w:r>
      <w:r w:rsidR="00FE2BBA" w:rsidRPr="00AE1191">
        <w:rPr>
          <w:rFonts w:eastAsia="Times New Roman"/>
          <w:bCs/>
          <w:color w:val="auto"/>
          <w:lang w:val="uk-UA" w:eastAsia="uk-UA" w:bidi="uk-UA"/>
        </w:rPr>
        <w:t>.</w:t>
      </w:r>
    </w:p>
    <w:p w:rsidR="007A17CA" w:rsidRPr="00AE1191" w:rsidRDefault="007A17CA" w:rsidP="00FE2BBA">
      <w:pPr>
        <w:widowControl w:val="0"/>
        <w:spacing w:line="240" w:lineRule="auto"/>
        <w:jc w:val="both"/>
        <w:outlineLvl w:val="0"/>
        <w:rPr>
          <w:rFonts w:eastAsia="Times New Roman"/>
          <w:bCs/>
          <w:color w:val="auto"/>
          <w:lang w:val="uk-UA" w:eastAsia="uk-UA" w:bidi="uk-UA"/>
        </w:rPr>
      </w:pPr>
      <w:r w:rsidRPr="00AE1191">
        <w:rPr>
          <w:rFonts w:eastAsia="Times New Roman"/>
          <w:color w:val="auto"/>
          <w:lang w:val="uk-UA" w:eastAsia="uk-UA" w:bidi="uk-UA"/>
        </w:rPr>
        <w:t>6.4.8.</w:t>
      </w:r>
      <w:r w:rsidRPr="00AE1191">
        <w:rPr>
          <w:rFonts w:eastAsia="Times New Roman"/>
          <w:b/>
          <w:bCs/>
          <w:color w:val="auto"/>
          <w:lang w:val="uk-UA" w:eastAsia="uk-UA" w:bidi="uk-UA"/>
        </w:rPr>
        <w:t xml:space="preserve"> Виконавець</w:t>
      </w:r>
      <w:r w:rsidRPr="00AE1191">
        <w:rPr>
          <w:rFonts w:eastAsia="Times New Roman"/>
          <w:bCs/>
          <w:color w:val="auto"/>
          <w:lang w:val="uk-UA" w:eastAsia="uk-UA" w:bidi="uk-UA"/>
        </w:rPr>
        <w:t xml:space="preserve"> несе відповідальність за виконання норм харчування, відповідність меню несе керівник відповідного закладу, а також постачальник послуг з харчування відповідно до постанови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p>
    <w:p w:rsidR="003915D2" w:rsidRPr="00AE1191" w:rsidRDefault="003915D2"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6.4.9.Суворо дотримувати виконання чотиритижневого меню, узгодженого з Держпродспоживслужбою.</w:t>
      </w:r>
    </w:p>
    <w:p w:rsidR="00FE2BBA" w:rsidRPr="00AE1191" w:rsidRDefault="00FE2BBA" w:rsidP="00FE2BBA">
      <w:pPr>
        <w:widowControl w:val="0"/>
        <w:spacing w:line="240" w:lineRule="auto"/>
        <w:jc w:val="both"/>
        <w:outlineLvl w:val="0"/>
        <w:rPr>
          <w:rFonts w:eastAsia="Times New Roman"/>
          <w:b/>
          <w:bCs/>
          <w:color w:val="auto"/>
          <w:lang w:val="uk-UA" w:eastAsia="uk-UA" w:bidi="uk-UA"/>
        </w:rPr>
      </w:pPr>
      <w:r w:rsidRPr="00AE1191">
        <w:rPr>
          <w:rFonts w:eastAsia="Times New Roman"/>
          <w:b/>
          <w:bCs/>
          <w:color w:val="auto"/>
          <w:lang w:val="uk-UA" w:eastAsia="uk-UA" w:bidi="uk-UA"/>
        </w:rPr>
        <w:t>6.5. Виконавець має право:</w:t>
      </w:r>
    </w:p>
    <w:p w:rsidR="00FE2BBA" w:rsidRPr="00AE1191" w:rsidRDefault="00FE2BBA" w:rsidP="00FE2BBA">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6.5.1.</w:t>
      </w:r>
      <w:r w:rsidRPr="00AE1191">
        <w:rPr>
          <w:rFonts w:eastAsia="Times New Roman"/>
          <w:bCs/>
          <w:color w:val="auto"/>
          <w:lang w:val="uk-UA" w:eastAsia="uk-UA" w:bidi="uk-UA"/>
        </w:rPr>
        <w:tab/>
        <w:t>Своєчасно та в повному обсязі отримувати плату за надану послугу.</w:t>
      </w:r>
    </w:p>
    <w:p w:rsidR="00BE3555" w:rsidRPr="00AE1191" w:rsidRDefault="00BE3555" w:rsidP="00BE3555">
      <w:pPr>
        <w:widowControl w:val="0"/>
        <w:spacing w:line="240" w:lineRule="auto"/>
        <w:jc w:val="both"/>
        <w:outlineLvl w:val="0"/>
        <w:rPr>
          <w:rFonts w:eastAsia="Times New Roman"/>
          <w:bCs/>
          <w:color w:val="auto"/>
          <w:lang w:val="uk-UA" w:eastAsia="uk-UA" w:bidi="uk-UA"/>
        </w:rPr>
      </w:pPr>
      <w:r w:rsidRPr="00AE1191">
        <w:rPr>
          <w:rFonts w:eastAsia="Times New Roman"/>
          <w:bCs/>
          <w:color w:val="auto"/>
          <w:lang w:val="uk-UA" w:eastAsia="uk-UA" w:bidi="uk-UA"/>
        </w:rPr>
        <w:t xml:space="preserve">6.5.2. Достроково розірвати цей Договір у разі невиконання зобов'язань </w:t>
      </w:r>
      <w:r w:rsidRPr="00AE1191">
        <w:rPr>
          <w:rFonts w:eastAsia="Times New Roman"/>
          <w:b/>
          <w:color w:val="auto"/>
          <w:lang w:val="uk-UA" w:eastAsia="uk-UA" w:bidi="uk-UA"/>
        </w:rPr>
        <w:t>Замовником</w:t>
      </w:r>
      <w:r w:rsidRPr="00AE1191">
        <w:rPr>
          <w:rFonts w:eastAsia="Times New Roman"/>
          <w:bCs/>
          <w:color w:val="auto"/>
          <w:lang w:val="uk-UA" w:eastAsia="uk-UA" w:bidi="uk-UA"/>
        </w:rPr>
        <w:t xml:space="preserve">попередивши про це </w:t>
      </w:r>
      <w:r w:rsidR="007A17CA" w:rsidRPr="00AE1191">
        <w:rPr>
          <w:rFonts w:eastAsia="Times New Roman"/>
          <w:b/>
          <w:color w:val="auto"/>
          <w:lang w:val="uk-UA" w:eastAsia="uk-UA" w:bidi="uk-UA"/>
        </w:rPr>
        <w:t>Замовника</w:t>
      </w:r>
      <w:r w:rsidRPr="00AE1191">
        <w:rPr>
          <w:rFonts w:eastAsia="Times New Roman"/>
          <w:bCs/>
          <w:color w:val="auto"/>
          <w:lang w:val="uk-UA" w:eastAsia="uk-UA" w:bidi="uk-UA"/>
        </w:rPr>
        <w:t xml:space="preserve"> за 5 (п’ять) робочих днів. </w:t>
      </w:r>
    </w:p>
    <w:p w:rsidR="00C46FF8" w:rsidRPr="00AE1191" w:rsidRDefault="00C46FF8" w:rsidP="00FE2BBA">
      <w:pPr>
        <w:widowControl w:val="0"/>
        <w:spacing w:line="240" w:lineRule="auto"/>
        <w:jc w:val="both"/>
        <w:outlineLvl w:val="0"/>
        <w:rPr>
          <w:rFonts w:eastAsia="Times New Roman"/>
          <w:bCs/>
          <w:color w:val="auto"/>
          <w:lang w:val="uk-UA" w:eastAsia="uk-UA" w:bidi="uk-UA"/>
        </w:rPr>
      </w:pPr>
    </w:p>
    <w:p w:rsidR="00FE2BBA" w:rsidRPr="00AE1191" w:rsidRDefault="00FE2BBA" w:rsidP="00C46FF8">
      <w:pPr>
        <w:pStyle w:val="a3"/>
        <w:widowControl w:val="0"/>
        <w:numPr>
          <w:ilvl w:val="0"/>
          <w:numId w:val="12"/>
        </w:numPr>
        <w:jc w:val="center"/>
        <w:outlineLvl w:val="0"/>
        <w:rPr>
          <w:b/>
          <w:bCs/>
          <w:sz w:val="22"/>
          <w:szCs w:val="22"/>
          <w:lang w:val="uk-UA" w:eastAsia="uk-UA" w:bidi="uk-UA"/>
        </w:rPr>
      </w:pPr>
      <w:r w:rsidRPr="00AE1191">
        <w:rPr>
          <w:b/>
          <w:bCs/>
          <w:spacing w:val="-2"/>
          <w:sz w:val="22"/>
          <w:szCs w:val="22"/>
          <w:lang w:val="uk-UA" w:eastAsia="uk-UA" w:bidi="uk-UA"/>
        </w:rPr>
        <w:t xml:space="preserve">ВІДПОВІДАЛЬНІСТЬ </w:t>
      </w:r>
      <w:r w:rsidRPr="00AE1191">
        <w:rPr>
          <w:b/>
          <w:bCs/>
          <w:sz w:val="22"/>
          <w:szCs w:val="22"/>
          <w:lang w:val="uk-UA" w:eastAsia="uk-UA" w:bidi="uk-UA"/>
        </w:rPr>
        <w:t>СТОРІН</w:t>
      </w:r>
    </w:p>
    <w:p w:rsidR="00C46FF8" w:rsidRPr="00AE1191" w:rsidRDefault="00C46FF8" w:rsidP="00C46FF8">
      <w:pPr>
        <w:widowControl w:val="0"/>
        <w:tabs>
          <w:tab w:val="left" w:pos="567"/>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7.1. </w:t>
      </w:r>
      <w:r w:rsidR="00FE2BBA" w:rsidRPr="00AE1191">
        <w:rPr>
          <w:rFonts w:eastAsia="Times New Roman"/>
          <w:color w:val="auto"/>
          <w:lang w:val="uk-UA" w:eastAsia="uk-UA" w:bidi="uk-UA"/>
        </w:rPr>
        <w:t>У разі невиконання або неналежного виконання своїх зобов’язань за Договором Сторони несуть відповідальність у випадках і в порядку, передбачених чинним законодавством України та цим Договором.</w:t>
      </w:r>
    </w:p>
    <w:p w:rsidR="009D062A" w:rsidRPr="00AE1191" w:rsidRDefault="009D062A" w:rsidP="009D062A">
      <w:pPr>
        <w:widowControl w:val="0"/>
        <w:spacing w:line="240" w:lineRule="auto"/>
        <w:jc w:val="both"/>
        <w:rPr>
          <w:rFonts w:eastAsia="Times New Roman"/>
          <w:lang w:val="uk-UA" w:eastAsia="uk-UA" w:bidi="uk-UA"/>
        </w:rPr>
      </w:pPr>
      <w:r w:rsidRPr="00AE1191">
        <w:rPr>
          <w:rFonts w:eastAsia="Times New Roman"/>
          <w:lang w:val="uk-UA" w:eastAsia="uk-UA" w:bidi="uk-UA"/>
        </w:rPr>
        <w:t>7.</w:t>
      </w:r>
      <w:r w:rsidR="006C128C" w:rsidRPr="00AE1191">
        <w:rPr>
          <w:rFonts w:eastAsia="Times New Roman"/>
          <w:lang w:val="uk-UA" w:eastAsia="uk-UA" w:bidi="uk-UA"/>
        </w:rPr>
        <w:t>2</w:t>
      </w:r>
      <w:r w:rsidRPr="00AE1191">
        <w:rPr>
          <w:rFonts w:eastAsia="Times New Roman"/>
          <w:lang w:val="uk-UA" w:eastAsia="uk-UA" w:bidi="uk-UA"/>
        </w:rPr>
        <w:t xml:space="preserve">. </w:t>
      </w:r>
      <w:r w:rsidRPr="00AE1191">
        <w:rPr>
          <w:rFonts w:eastAsia="Times New Roman"/>
          <w:b/>
          <w:lang w:val="uk-UA" w:eastAsia="uk-UA" w:bidi="uk-UA"/>
        </w:rPr>
        <w:t>Виконавець</w:t>
      </w:r>
      <w:r w:rsidRPr="00AE1191">
        <w:rPr>
          <w:rFonts w:eastAsia="Times New Roman"/>
          <w:lang w:val="uk-UA" w:eastAsia="uk-UA" w:bidi="uk-UA"/>
        </w:rPr>
        <w:t xml:space="preserve"> несе повну відповідальність за надання послуг з харчування, що поставляється по кількості, якості і термінам поставки.</w:t>
      </w:r>
    </w:p>
    <w:p w:rsidR="00FE2BBA" w:rsidRPr="00AE1191" w:rsidRDefault="009D062A" w:rsidP="00C46FF8">
      <w:pPr>
        <w:widowControl w:val="0"/>
        <w:tabs>
          <w:tab w:val="left" w:pos="567"/>
          <w:tab w:val="left" w:pos="1120"/>
        </w:tabs>
        <w:spacing w:line="240" w:lineRule="auto"/>
        <w:jc w:val="both"/>
        <w:rPr>
          <w:rFonts w:eastAsia="Times New Roman"/>
          <w:color w:val="auto"/>
          <w:lang w:val="uk-UA" w:eastAsia="uk-UA" w:bidi="uk-UA"/>
        </w:rPr>
      </w:pPr>
      <w:r w:rsidRPr="00AE1191">
        <w:rPr>
          <w:rFonts w:eastAsia="Times New Roman"/>
          <w:color w:val="auto"/>
          <w:lang w:val="uk-UA" w:eastAsia="uk-UA" w:bidi="uk-UA"/>
        </w:rPr>
        <w:lastRenderedPageBreak/>
        <w:t>7.</w:t>
      </w:r>
      <w:r w:rsidR="006C128C" w:rsidRPr="00AE1191">
        <w:rPr>
          <w:rFonts w:eastAsia="Times New Roman"/>
          <w:color w:val="auto"/>
          <w:lang w:val="uk-UA" w:eastAsia="uk-UA" w:bidi="uk-UA"/>
        </w:rPr>
        <w:t>3</w:t>
      </w:r>
      <w:r w:rsidR="00C46FF8" w:rsidRPr="00AE1191">
        <w:rPr>
          <w:rFonts w:eastAsia="Times New Roman"/>
          <w:color w:val="auto"/>
          <w:lang w:val="uk-UA" w:eastAsia="uk-UA" w:bidi="uk-UA"/>
        </w:rPr>
        <w:t xml:space="preserve">. </w:t>
      </w:r>
      <w:r w:rsidR="00FE2BBA" w:rsidRPr="00AE1191">
        <w:rPr>
          <w:rFonts w:eastAsia="Times New Roman"/>
          <w:color w:val="auto"/>
          <w:lang w:val="uk-UA" w:eastAsia="uk-UA" w:bidi="uk-UA"/>
        </w:rPr>
        <w:t>Кожна Сторона несе відповідальність за неналежне виконання винятково своєї частини зобов`язань за цим</w:t>
      </w:r>
      <w:r w:rsidR="004014DD">
        <w:rPr>
          <w:rFonts w:eastAsia="Times New Roman"/>
          <w:color w:val="auto"/>
          <w:lang w:val="uk-UA" w:eastAsia="uk-UA" w:bidi="uk-UA"/>
        </w:rPr>
        <w:t xml:space="preserve"> </w:t>
      </w:r>
      <w:r w:rsidR="00FE2BBA" w:rsidRPr="00AE1191">
        <w:rPr>
          <w:rFonts w:eastAsia="Times New Roman"/>
          <w:color w:val="auto"/>
          <w:lang w:val="uk-UA" w:eastAsia="uk-UA" w:bidi="uk-UA"/>
        </w:rPr>
        <w:t>Договором.</w:t>
      </w:r>
    </w:p>
    <w:p w:rsidR="00FE2BBA" w:rsidRDefault="00FE2BBA" w:rsidP="00FE2BBA">
      <w:pPr>
        <w:widowControl w:val="0"/>
        <w:tabs>
          <w:tab w:val="left" w:pos="567"/>
          <w:tab w:val="left" w:pos="1096"/>
        </w:tabs>
        <w:spacing w:line="240" w:lineRule="auto"/>
        <w:jc w:val="both"/>
        <w:rPr>
          <w:rFonts w:eastAsia="Times New Roman"/>
          <w:color w:val="auto"/>
          <w:lang w:val="uk-UA" w:eastAsia="uk-UA" w:bidi="uk-UA"/>
        </w:rPr>
      </w:pPr>
    </w:p>
    <w:p w:rsidR="007103F2" w:rsidRPr="00AE1191" w:rsidRDefault="007103F2" w:rsidP="00FE2BBA">
      <w:pPr>
        <w:widowControl w:val="0"/>
        <w:tabs>
          <w:tab w:val="left" w:pos="567"/>
          <w:tab w:val="left" w:pos="1096"/>
        </w:tabs>
        <w:spacing w:line="240" w:lineRule="auto"/>
        <w:jc w:val="both"/>
        <w:rPr>
          <w:rFonts w:eastAsia="Times New Roman"/>
          <w:color w:val="auto"/>
          <w:lang w:val="uk-UA" w:eastAsia="uk-UA" w:bidi="uk-UA"/>
        </w:rPr>
      </w:pPr>
    </w:p>
    <w:p w:rsidR="00FE2BBA" w:rsidRPr="00AE1191" w:rsidRDefault="00FE2BBA" w:rsidP="00C46FF8">
      <w:pPr>
        <w:pStyle w:val="a3"/>
        <w:widowControl w:val="0"/>
        <w:numPr>
          <w:ilvl w:val="0"/>
          <w:numId w:val="12"/>
        </w:numPr>
        <w:jc w:val="center"/>
        <w:outlineLvl w:val="0"/>
        <w:rPr>
          <w:b/>
          <w:bCs/>
          <w:sz w:val="22"/>
          <w:szCs w:val="22"/>
          <w:lang w:val="uk-UA" w:eastAsia="uk-UA" w:bidi="uk-UA"/>
        </w:rPr>
      </w:pPr>
      <w:r w:rsidRPr="00AE1191">
        <w:rPr>
          <w:b/>
          <w:bCs/>
          <w:spacing w:val="-2"/>
          <w:sz w:val="22"/>
          <w:szCs w:val="22"/>
          <w:lang w:val="uk-UA" w:eastAsia="uk-UA" w:bidi="uk-UA"/>
        </w:rPr>
        <w:t xml:space="preserve">ВИРІШЕННЯ </w:t>
      </w:r>
      <w:r w:rsidRPr="00AE1191">
        <w:rPr>
          <w:b/>
          <w:bCs/>
          <w:sz w:val="22"/>
          <w:szCs w:val="22"/>
          <w:lang w:val="uk-UA" w:eastAsia="uk-UA" w:bidi="uk-UA"/>
        </w:rPr>
        <w:t>СПОРІВ</w:t>
      </w:r>
    </w:p>
    <w:p w:rsidR="00FE2BBA" w:rsidRPr="00AE1191" w:rsidRDefault="00C46FF8" w:rsidP="00C46FF8">
      <w:pPr>
        <w:widowControl w:val="0"/>
        <w:tabs>
          <w:tab w:val="left" w:pos="709"/>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8.1. </w:t>
      </w:r>
      <w:r w:rsidR="00FE2BBA" w:rsidRPr="00AE1191">
        <w:rPr>
          <w:rFonts w:eastAsia="Times New Roman"/>
          <w:color w:val="auto"/>
          <w:lang w:val="uk-UA" w:eastAsia="uk-UA" w:bidi="uk-UA"/>
        </w:rPr>
        <w:t>У випадку виникнення спорів або розбіжностей Сторони зобов’язуються вирішувати їх шляхом взаємних переговорів та</w:t>
      </w:r>
      <w:r w:rsidR="004014DD">
        <w:rPr>
          <w:rFonts w:eastAsia="Times New Roman"/>
          <w:color w:val="auto"/>
          <w:lang w:val="uk-UA" w:eastAsia="uk-UA" w:bidi="uk-UA"/>
        </w:rPr>
        <w:t xml:space="preserve"> </w:t>
      </w:r>
      <w:r w:rsidR="00FE2BBA" w:rsidRPr="00AE1191">
        <w:rPr>
          <w:rFonts w:eastAsia="Times New Roman"/>
          <w:color w:val="auto"/>
          <w:lang w:val="uk-UA" w:eastAsia="uk-UA" w:bidi="uk-UA"/>
        </w:rPr>
        <w:t>консультацій.</w:t>
      </w:r>
    </w:p>
    <w:p w:rsidR="00FE2BBA" w:rsidRPr="00AE1191" w:rsidRDefault="00C46FF8" w:rsidP="00C46FF8">
      <w:pPr>
        <w:widowControl w:val="0"/>
        <w:tabs>
          <w:tab w:val="left" w:pos="709"/>
          <w:tab w:val="left" w:pos="954"/>
        </w:tabs>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8.2. </w:t>
      </w:r>
      <w:r w:rsidR="00FE2BBA" w:rsidRPr="00AE1191">
        <w:rPr>
          <w:rFonts w:eastAsia="Times New Roman"/>
          <w:color w:val="auto"/>
          <w:lang w:val="uk-UA" w:eastAsia="uk-UA" w:bidi="uk-UA"/>
        </w:rPr>
        <w:t>УразінедосягненняСторонамизгодиспори(розбіжності)вирішуютьсяусудовомупорядку.</w:t>
      </w:r>
    </w:p>
    <w:p w:rsidR="00FE2BBA" w:rsidRPr="00AE1191" w:rsidRDefault="00FE2BBA" w:rsidP="00FE2BBA">
      <w:pPr>
        <w:widowControl w:val="0"/>
        <w:tabs>
          <w:tab w:val="left" w:pos="709"/>
          <w:tab w:val="left" w:pos="966"/>
        </w:tabs>
        <w:spacing w:line="240" w:lineRule="auto"/>
        <w:jc w:val="both"/>
        <w:rPr>
          <w:rFonts w:eastAsia="Times New Roman"/>
          <w:color w:val="auto"/>
          <w:lang w:val="uk-UA" w:eastAsia="uk-UA" w:bidi="uk-UA"/>
        </w:rPr>
      </w:pPr>
    </w:p>
    <w:p w:rsidR="00FE2BBA" w:rsidRPr="00AE1191" w:rsidRDefault="00FE2BBA" w:rsidP="00C46FF8">
      <w:pPr>
        <w:pStyle w:val="a3"/>
        <w:widowControl w:val="0"/>
        <w:numPr>
          <w:ilvl w:val="0"/>
          <w:numId w:val="12"/>
        </w:numPr>
        <w:jc w:val="center"/>
        <w:outlineLvl w:val="0"/>
        <w:rPr>
          <w:b/>
          <w:bCs/>
          <w:sz w:val="22"/>
          <w:szCs w:val="22"/>
          <w:lang w:val="uk-UA" w:eastAsia="uk-UA" w:bidi="uk-UA"/>
        </w:rPr>
      </w:pPr>
      <w:r w:rsidRPr="00AE1191">
        <w:rPr>
          <w:b/>
          <w:bCs/>
          <w:spacing w:val="-2"/>
          <w:sz w:val="22"/>
          <w:szCs w:val="22"/>
          <w:lang w:val="uk-UA" w:eastAsia="uk-UA" w:bidi="uk-UA"/>
        </w:rPr>
        <w:t>СТРОК</w:t>
      </w:r>
      <w:r w:rsidRPr="00AE1191">
        <w:rPr>
          <w:b/>
          <w:bCs/>
          <w:sz w:val="22"/>
          <w:szCs w:val="22"/>
          <w:lang w:val="uk-UA" w:eastAsia="uk-UA" w:bidi="uk-UA"/>
        </w:rPr>
        <w:t xml:space="preserve"> ДІЇ ДОГОВОРУ</w:t>
      </w:r>
    </w:p>
    <w:p w:rsidR="00C46FF8" w:rsidRPr="00AE1191" w:rsidRDefault="00C46FF8" w:rsidP="00C46FF8">
      <w:pPr>
        <w:widowControl w:val="0"/>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9.1. Цей договір набирає чинності з дня його підписання та діє до </w:t>
      </w:r>
      <w:r w:rsidR="006B26B7" w:rsidRPr="00AE1191">
        <w:rPr>
          <w:rFonts w:eastAsia="Times New Roman"/>
          <w:color w:val="auto"/>
          <w:lang w:val="uk-UA" w:eastAsia="uk-UA" w:bidi="uk-UA"/>
        </w:rPr>
        <w:t>«31</w:t>
      </w:r>
      <w:r w:rsidR="00A11BBC" w:rsidRPr="00AE1191">
        <w:rPr>
          <w:rFonts w:eastAsia="Times New Roman"/>
          <w:color w:val="auto"/>
          <w:lang w:val="uk-UA" w:eastAsia="uk-UA" w:bidi="uk-UA"/>
        </w:rPr>
        <w:t xml:space="preserve">» </w:t>
      </w:r>
      <w:r w:rsidR="006B26B7" w:rsidRPr="00AE1191">
        <w:rPr>
          <w:rFonts w:eastAsia="Times New Roman"/>
          <w:color w:val="auto"/>
          <w:lang w:val="uk-UA" w:eastAsia="uk-UA" w:bidi="uk-UA"/>
        </w:rPr>
        <w:t>грудня</w:t>
      </w:r>
      <w:r w:rsidR="003E4D0D" w:rsidRPr="00AE1191">
        <w:rPr>
          <w:rFonts w:eastAsia="Times New Roman"/>
          <w:color w:val="auto"/>
          <w:lang w:val="uk-UA" w:eastAsia="uk-UA" w:bidi="uk-UA"/>
        </w:rPr>
        <w:t>202</w:t>
      </w:r>
      <w:r w:rsidR="009915A7" w:rsidRPr="00AE1191">
        <w:rPr>
          <w:rFonts w:eastAsia="Times New Roman"/>
          <w:color w:val="auto"/>
          <w:lang w:val="uk-UA" w:eastAsia="uk-UA" w:bidi="uk-UA"/>
        </w:rPr>
        <w:t>4</w:t>
      </w:r>
      <w:r w:rsidRPr="00AE1191">
        <w:rPr>
          <w:rFonts w:eastAsia="Times New Roman"/>
          <w:color w:val="auto"/>
          <w:lang w:val="uk-UA" w:eastAsia="uk-UA" w:bidi="uk-UA"/>
        </w:rPr>
        <w:t xml:space="preserve"> року, а в частині оплати - до повного виконання </w:t>
      </w:r>
      <w:r w:rsidR="00BC7E0F" w:rsidRPr="00AE1191">
        <w:rPr>
          <w:rFonts w:eastAsia="Times New Roman"/>
          <w:color w:val="auto"/>
          <w:lang w:val="uk-UA" w:eastAsia="uk-UA" w:bidi="uk-UA"/>
        </w:rPr>
        <w:t>С</w:t>
      </w:r>
      <w:r w:rsidRPr="00AE1191">
        <w:rPr>
          <w:rFonts w:eastAsia="Times New Roman"/>
          <w:color w:val="auto"/>
          <w:lang w:val="uk-UA" w:eastAsia="uk-UA" w:bidi="uk-UA"/>
        </w:rPr>
        <w:t xml:space="preserve">торонами узятих на себе зобов’язань. </w:t>
      </w:r>
    </w:p>
    <w:p w:rsidR="00FE2BBA" w:rsidRPr="00AE1191" w:rsidRDefault="00C46FF8" w:rsidP="00C46FF8">
      <w:pPr>
        <w:widowControl w:val="0"/>
        <w:spacing w:line="240" w:lineRule="auto"/>
        <w:jc w:val="both"/>
        <w:rPr>
          <w:rFonts w:eastAsia="Times New Roman"/>
          <w:color w:val="auto"/>
          <w:lang w:val="uk-UA" w:eastAsia="uk-UA" w:bidi="uk-UA"/>
        </w:rPr>
      </w:pPr>
      <w:r w:rsidRPr="00AE1191">
        <w:rPr>
          <w:rFonts w:eastAsia="Times New Roman"/>
          <w:color w:val="auto"/>
          <w:lang w:val="uk-UA" w:eastAsia="uk-UA" w:bidi="uk-UA"/>
        </w:rPr>
        <w:t xml:space="preserve">9.2. </w:t>
      </w:r>
      <w:r w:rsidR="00FE2BBA" w:rsidRPr="00AE1191">
        <w:rPr>
          <w:rFonts w:eastAsia="Times New Roman"/>
          <w:color w:val="auto"/>
          <w:lang w:val="uk-UA" w:eastAsia="uk-UA" w:bidi="uk-UA"/>
        </w:rPr>
        <w:t>Цей Договір може бути достроково розірваний за згодою Сторін та в інших випадках, передбачених законодавством України.</w:t>
      </w:r>
    </w:p>
    <w:p w:rsidR="00FE2BBA" w:rsidRPr="00AE1191" w:rsidRDefault="00FE2BBA" w:rsidP="00FE2BBA">
      <w:pPr>
        <w:widowControl w:val="0"/>
        <w:spacing w:line="240" w:lineRule="auto"/>
        <w:jc w:val="both"/>
        <w:rPr>
          <w:rFonts w:eastAsia="Times New Roman"/>
          <w:color w:val="auto"/>
          <w:lang w:val="uk-UA" w:eastAsia="uk-UA" w:bidi="uk-UA"/>
        </w:rPr>
      </w:pPr>
    </w:p>
    <w:p w:rsidR="00FE2BBA" w:rsidRPr="00AE1191" w:rsidRDefault="00667A27" w:rsidP="00667A27">
      <w:pPr>
        <w:widowControl w:val="0"/>
        <w:spacing w:line="240" w:lineRule="auto"/>
        <w:jc w:val="center"/>
        <w:outlineLvl w:val="0"/>
        <w:rPr>
          <w:rFonts w:eastAsia="Times New Roman"/>
          <w:b/>
          <w:bCs/>
          <w:color w:val="auto"/>
          <w:lang w:val="uk-UA" w:eastAsia="uk-UA" w:bidi="uk-UA"/>
        </w:rPr>
      </w:pPr>
      <w:r w:rsidRPr="00AE1191">
        <w:rPr>
          <w:rFonts w:eastAsia="Times New Roman"/>
          <w:b/>
          <w:bCs/>
          <w:color w:val="auto"/>
          <w:spacing w:val="-2"/>
          <w:lang w:val="uk-UA" w:eastAsia="uk-UA" w:bidi="uk-UA"/>
        </w:rPr>
        <w:t>10</w:t>
      </w:r>
      <w:r w:rsidR="00FE2BBA" w:rsidRPr="00AE1191">
        <w:rPr>
          <w:rFonts w:eastAsia="Times New Roman"/>
          <w:b/>
          <w:bCs/>
          <w:color w:val="auto"/>
          <w:spacing w:val="-2"/>
          <w:lang w:val="uk-UA" w:eastAsia="uk-UA" w:bidi="uk-UA"/>
        </w:rPr>
        <w:t>. ІНШІ</w:t>
      </w:r>
      <w:r w:rsidR="00FE2BBA" w:rsidRPr="00AE1191">
        <w:rPr>
          <w:rFonts w:eastAsia="Times New Roman"/>
          <w:b/>
          <w:bCs/>
          <w:color w:val="auto"/>
          <w:lang w:val="uk-UA" w:eastAsia="uk-UA" w:bidi="uk-UA"/>
        </w:rPr>
        <w:t>УМОВИ</w:t>
      </w:r>
    </w:p>
    <w:p w:rsidR="007A17CA" w:rsidRPr="00AE1191" w:rsidRDefault="00667A27" w:rsidP="007A17CA">
      <w:pPr>
        <w:widowControl w:val="0"/>
        <w:tabs>
          <w:tab w:val="left" w:pos="709"/>
        </w:tabs>
        <w:spacing w:line="240" w:lineRule="auto"/>
        <w:jc w:val="both"/>
        <w:rPr>
          <w:rFonts w:eastAsia="Times New Roman"/>
          <w:color w:val="auto"/>
          <w:lang w:val="uk-UA" w:eastAsia="uk-UA" w:bidi="uk-UA"/>
        </w:rPr>
      </w:pPr>
      <w:r w:rsidRPr="00AE1191">
        <w:rPr>
          <w:rFonts w:eastAsia="Times New Roman"/>
          <w:color w:val="auto"/>
          <w:lang w:val="uk-UA" w:eastAsia="uk-UA" w:bidi="uk-UA"/>
        </w:rPr>
        <w:t>10</w:t>
      </w:r>
      <w:r w:rsidR="00FE2BBA" w:rsidRPr="00AE1191">
        <w:rPr>
          <w:rFonts w:eastAsia="Times New Roman"/>
          <w:color w:val="auto"/>
          <w:lang w:val="uk-UA" w:eastAsia="uk-UA" w:bidi="uk-UA"/>
        </w:rPr>
        <w:t xml:space="preserve">.1. </w:t>
      </w:r>
      <w:r w:rsidR="007A17CA" w:rsidRPr="00AE1191">
        <w:rPr>
          <w:rFonts w:eastAsia="Times New Roman"/>
          <w:color w:val="auto"/>
          <w:lang w:val="uk-UA" w:eastAsia="uk-UA" w:bidi="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A17CA" w:rsidRPr="00AE1191" w:rsidRDefault="007A17CA" w:rsidP="007A17CA">
      <w:pPr>
        <w:widowControl w:val="0"/>
        <w:tabs>
          <w:tab w:val="left" w:pos="709"/>
        </w:tabs>
        <w:spacing w:line="240" w:lineRule="auto"/>
        <w:jc w:val="both"/>
        <w:rPr>
          <w:rFonts w:eastAsia="Times New Roman"/>
          <w:color w:val="auto"/>
          <w:lang w:val="uk-UA" w:eastAsia="uk-UA" w:bidi="uk-UA"/>
        </w:rPr>
      </w:pPr>
      <w:r w:rsidRPr="00AE1191">
        <w:rPr>
          <w:rFonts w:eastAsia="Times New Roman"/>
          <w:color w:val="auto"/>
          <w:lang w:val="uk-UA" w:eastAsia="uk-UA" w:bidi="uk-UA"/>
        </w:rPr>
        <w:t>Зміни до договору про закупівлю оформлюються в такій самій формі, що й договір про закупівлю, а саме у письмовій формі шляхом укладення додаткової угоди.</w:t>
      </w:r>
    </w:p>
    <w:p w:rsidR="00FE2BBA" w:rsidRPr="00AE1191" w:rsidRDefault="00FE2BBA" w:rsidP="00FE2BBA">
      <w:pPr>
        <w:widowControl w:val="0"/>
        <w:tabs>
          <w:tab w:val="left" w:pos="709"/>
        </w:tabs>
        <w:spacing w:line="240" w:lineRule="auto"/>
        <w:jc w:val="both"/>
        <w:rPr>
          <w:rFonts w:eastAsia="Times New Roman"/>
          <w:color w:val="auto"/>
          <w:lang w:val="uk-UA" w:eastAsia="uk-UA" w:bidi="uk-UA"/>
        </w:rPr>
      </w:pPr>
      <w:r w:rsidRPr="00AE1191">
        <w:rPr>
          <w:rFonts w:eastAsia="Times New Roman"/>
          <w:color w:val="auto"/>
          <w:lang w:val="uk-UA" w:eastAsia="uk-UA" w:bidi="uk-UA"/>
        </w:rPr>
        <w:t>Відносини,щовиникаютьпідчасукладанняабовпроцесівиконанняумовДоговору, і не врегульовані Договором, регулюються законодавством</w:t>
      </w:r>
      <w:r w:rsidR="004014DD">
        <w:rPr>
          <w:rFonts w:eastAsia="Times New Roman"/>
          <w:color w:val="auto"/>
          <w:lang w:val="uk-UA" w:eastAsia="uk-UA" w:bidi="uk-UA"/>
        </w:rPr>
        <w:t xml:space="preserve"> </w:t>
      </w:r>
      <w:r w:rsidRPr="00AE1191">
        <w:rPr>
          <w:rFonts w:eastAsia="Times New Roman"/>
          <w:color w:val="auto"/>
          <w:lang w:val="uk-UA" w:eastAsia="uk-UA" w:bidi="uk-UA"/>
        </w:rPr>
        <w:t>України.</w:t>
      </w:r>
    </w:p>
    <w:p w:rsidR="00667A27" w:rsidRPr="00AE1191" w:rsidRDefault="00A11BBC" w:rsidP="00667A27">
      <w:pPr>
        <w:widowControl w:val="0"/>
        <w:tabs>
          <w:tab w:val="left" w:pos="709"/>
        </w:tabs>
        <w:spacing w:line="240" w:lineRule="auto"/>
        <w:jc w:val="both"/>
        <w:rPr>
          <w:rFonts w:eastAsia="Times New Roman"/>
          <w:bCs/>
          <w:color w:val="auto"/>
          <w:lang w:val="uk-UA" w:eastAsia="uk-UA" w:bidi="uk-UA"/>
        </w:rPr>
      </w:pPr>
      <w:r w:rsidRPr="00AE1191">
        <w:rPr>
          <w:rFonts w:eastAsia="Times New Roman"/>
          <w:bCs/>
          <w:color w:val="auto"/>
          <w:lang w:val="uk-UA" w:eastAsia="uk-UA" w:bidi="uk-UA"/>
        </w:rPr>
        <w:t>10.2</w:t>
      </w:r>
      <w:r w:rsidR="00667A27" w:rsidRPr="00AE1191">
        <w:rPr>
          <w:rFonts w:eastAsia="Times New Roman"/>
          <w:bCs/>
          <w:color w:val="auto"/>
          <w:lang w:val="uk-UA" w:eastAsia="uk-UA" w:bidi="uk-UA"/>
        </w:rPr>
        <w:t>.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667A27" w:rsidRPr="00AE1191" w:rsidRDefault="00A11BBC" w:rsidP="00667A27">
      <w:pPr>
        <w:widowControl w:val="0"/>
        <w:tabs>
          <w:tab w:val="left" w:pos="709"/>
        </w:tabs>
        <w:spacing w:line="240" w:lineRule="auto"/>
        <w:jc w:val="both"/>
        <w:rPr>
          <w:rFonts w:eastAsia="Times New Roman"/>
          <w:bCs/>
          <w:color w:val="auto"/>
          <w:lang w:val="uk-UA" w:eastAsia="uk-UA" w:bidi="uk-UA"/>
        </w:rPr>
      </w:pPr>
      <w:r w:rsidRPr="00AE1191">
        <w:rPr>
          <w:rFonts w:eastAsia="Times New Roman"/>
          <w:bCs/>
          <w:color w:val="auto"/>
          <w:lang w:val="uk-UA" w:eastAsia="uk-UA" w:bidi="uk-UA"/>
        </w:rPr>
        <w:t>10.3</w:t>
      </w:r>
      <w:r w:rsidR="00667A27" w:rsidRPr="00AE1191">
        <w:rPr>
          <w:rFonts w:eastAsia="Times New Roman"/>
          <w:bCs/>
          <w:color w:val="auto"/>
          <w:lang w:val="uk-UA" w:eastAsia="uk-UA" w:bidi="uk-UA"/>
        </w:rPr>
        <w:t>.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A11BBC" w:rsidRPr="00AE1191" w:rsidRDefault="00A11BBC" w:rsidP="00667A27">
      <w:pPr>
        <w:widowControl w:val="0"/>
        <w:tabs>
          <w:tab w:val="left" w:pos="709"/>
        </w:tabs>
        <w:spacing w:line="240" w:lineRule="auto"/>
        <w:jc w:val="both"/>
        <w:rPr>
          <w:rFonts w:eastAsia="Times New Roman"/>
          <w:bCs/>
          <w:color w:val="auto"/>
          <w:lang w:val="uk-UA" w:eastAsia="uk-UA" w:bidi="uk-UA"/>
        </w:rPr>
      </w:pPr>
      <w:r w:rsidRPr="00AE1191">
        <w:rPr>
          <w:rFonts w:eastAsia="Times New Roman"/>
          <w:bCs/>
          <w:color w:val="auto"/>
          <w:lang w:val="uk-UA" w:eastAsia="uk-UA" w:bidi="uk-UA"/>
        </w:rPr>
        <w:t>10.4</w:t>
      </w:r>
      <w:r w:rsidR="00667A27" w:rsidRPr="00AE1191">
        <w:rPr>
          <w:rFonts w:eastAsia="Times New Roman"/>
          <w:bCs/>
          <w:color w:val="auto"/>
          <w:lang w:val="uk-UA" w:eastAsia="uk-UA" w:bidi="uk-UA"/>
        </w:rPr>
        <w:t xml:space="preserve">. Даний Договір складений в двох оригінальних екземплярах по одному для кожної із </w:t>
      </w:r>
      <w:r w:rsidR="00482C22" w:rsidRPr="00AE1191">
        <w:rPr>
          <w:rFonts w:eastAsia="Times New Roman"/>
          <w:bCs/>
          <w:color w:val="auto"/>
          <w:lang w:val="uk-UA" w:eastAsia="uk-UA" w:bidi="uk-UA"/>
        </w:rPr>
        <w:t>Сторін.</w:t>
      </w:r>
    </w:p>
    <w:p w:rsidR="00CA7D27" w:rsidRPr="00AE1191" w:rsidRDefault="00CA7D27" w:rsidP="00FE2BBA">
      <w:pPr>
        <w:widowControl w:val="0"/>
        <w:spacing w:line="240" w:lineRule="auto"/>
        <w:jc w:val="both"/>
        <w:outlineLvl w:val="0"/>
        <w:rPr>
          <w:rFonts w:eastAsia="Times New Roman"/>
          <w:b/>
          <w:bCs/>
          <w:color w:val="auto"/>
          <w:lang w:val="uk-UA" w:eastAsia="uk-UA" w:bidi="uk-UA"/>
        </w:rPr>
      </w:pPr>
    </w:p>
    <w:p w:rsidR="003051D5" w:rsidRPr="00C86F5F" w:rsidRDefault="00667A27" w:rsidP="00C86F5F">
      <w:pPr>
        <w:widowControl w:val="0"/>
        <w:spacing w:line="240" w:lineRule="auto"/>
        <w:jc w:val="center"/>
        <w:outlineLvl w:val="0"/>
        <w:rPr>
          <w:rFonts w:eastAsia="Times New Roman"/>
          <w:b/>
          <w:bCs/>
          <w:color w:val="auto"/>
          <w:lang w:val="uk-UA" w:eastAsia="uk-UA" w:bidi="uk-UA"/>
        </w:rPr>
      </w:pPr>
      <w:r w:rsidRPr="00AE1191">
        <w:rPr>
          <w:rFonts w:eastAsia="Times New Roman"/>
          <w:b/>
          <w:bCs/>
          <w:color w:val="auto"/>
          <w:lang w:val="uk-UA" w:eastAsia="uk-UA" w:bidi="uk-UA"/>
        </w:rPr>
        <w:t>1</w:t>
      </w:r>
      <w:r w:rsidR="00AE1191" w:rsidRPr="00AE1191">
        <w:rPr>
          <w:rFonts w:eastAsia="Times New Roman"/>
          <w:b/>
          <w:bCs/>
          <w:color w:val="auto"/>
          <w:lang w:val="uk-UA" w:eastAsia="uk-UA" w:bidi="uk-UA"/>
        </w:rPr>
        <w:t>1</w:t>
      </w:r>
      <w:r w:rsidRPr="00AE1191">
        <w:rPr>
          <w:rFonts w:eastAsia="Times New Roman"/>
          <w:b/>
          <w:bCs/>
          <w:color w:val="auto"/>
          <w:lang w:val="uk-UA" w:eastAsia="uk-UA" w:bidi="uk-UA"/>
        </w:rPr>
        <w:t xml:space="preserve">. </w:t>
      </w:r>
      <w:r w:rsidR="00FE2BBA" w:rsidRPr="00AE1191">
        <w:rPr>
          <w:rFonts w:eastAsia="Times New Roman"/>
          <w:b/>
          <w:bCs/>
          <w:color w:val="auto"/>
          <w:lang w:val="uk-UA" w:eastAsia="uk-UA" w:bidi="uk-UA"/>
        </w:rPr>
        <w:t xml:space="preserve">МІСЦЕЗНАХОДЖЕННЯ, БАНКІВСЬКІ </w:t>
      </w:r>
      <w:r w:rsidR="00FE2BBA" w:rsidRPr="00AE1191">
        <w:rPr>
          <w:rFonts w:eastAsia="Times New Roman"/>
          <w:b/>
          <w:bCs/>
          <w:color w:val="auto"/>
          <w:spacing w:val="-2"/>
          <w:lang w:val="uk-UA" w:eastAsia="uk-UA" w:bidi="uk-UA"/>
        </w:rPr>
        <w:t>РЕКВІЗИТИ</w:t>
      </w:r>
      <w:r w:rsidR="00FE2BBA" w:rsidRPr="00AE1191">
        <w:rPr>
          <w:rFonts w:eastAsia="Times New Roman"/>
          <w:b/>
          <w:bCs/>
          <w:color w:val="auto"/>
          <w:lang w:val="uk-UA" w:eastAsia="uk-UA" w:bidi="uk-UA"/>
        </w:rPr>
        <w:t xml:space="preserve"> І ПІДПИСИ СТОРІН</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7"/>
        <w:gridCol w:w="4819"/>
      </w:tblGrid>
      <w:tr w:rsidR="000D20B2" w:rsidRPr="00AE1191" w:rsidTr="00051971">
        <w:trPr>
          <w:trHeight w:val="504"/>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7A27" w:rsidRPr="00AE1191" w:rsidRDefault="00667A27" w:rsidP="009D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bCs/>
                <w:color w:val="auto"/>
                <w:sz w:val="21"/>
                <w:szCs w:val="21"/>
                <w:lang w:val="uk-UA" w:eastAsia="en-US"/>
              </w:rPr>
            </w:pPr>
            <w:r w:rsidRPr="00AE1191">
              <w:rPr>
                <w:rFonts w:eastAsia="Times New Roman"/>
                <w:b/>
                <w:bCs/>
                <w:color w:val="auto"/>
                <w:sz w:val="21"/>
                <w:szCs w:val="21"/>
                <w:lang w:val="uk-UA" w:eastAsia="en-US"/>
              </w:rPr>
              <w:t>З</w:t>
            </w:r>
            <w:r w:rsidR="009D062A" w:rsidRPr="00AE1191">
              <w:rPr>
                <w:rFonts w:eastAsia="Times New Roman"/>
                <w:b/>
                <w:bCs/>
                <w:color w:val="auto"/>
                <w:sz w:val="21"/>
                <w:szCs w:val="21"/>
                <w:lang w:val="uk-UA" w:eastAsia="en-US"/>
              </w:rPr>
              <w:t>амовник</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7A27" w:rsidRPr="00AE1191" w:rsidRDefault="009D062A" w:rsidP="009D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bCs/>
                <w:color w:val="auto"/>
                <w:sz w:val="21"/>
                <w:szCs w:val="21"/>
                <w:lang w:val="uk-UA" w:eastAsia="en-US"/>
              </w:rPr>
            </w:pPr>
            <w:r w:rsidRPr="00AE1191">
              <w:rPr>
                <w:rFonts w:eastAsia="Times New Roman"/>
                <w:b/>
                <w:color w:val="auto"/>
                <w:sz w:val="21"/>
                <w:szCs w:val="21"/>
                <w:lang w:val="uk-UA" w:eastAsia="en-US"/>
              </w:rPr>
              <w:t>Виконавець</w:t>
            </w:r>
          </w:p>
        </w:tc>
      </w:tr>
      <w:tr w:rsidR="000D20B2" w:rsidRPr="004014DD" w:rsidTr="00051971">
        <w:trPr>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1C07C9" w:rsidRPr="001C07C9" w:rsidRDefault="001C07C9" w:rsidP="001C07C9">
            <w:pPr>
              <w:widowControl w:val="0"/>
              <w:suppressLineNumbers/>
              <w:suppressAutoHyphens/>
              <w:autoSpaceDE w:val="0"/>
              <w:spacing w:line="240" w:lineRule="auto"/>
              <w:rPr>
                <w:rFonts w:eastAsia="Times New Roman"/>
                <w:b/>
                <w:bCs/>
                <w:color w:val="auto"/>
                <w:sz w:val="21"/>
                <w:szCs w:val="21"/>
                <w:lang w:val="uk-UA"/>
              </w:rPr>
            </w:pPr>
            <w:r w:rsidRPr="001C07C9">
              <w:rPr>
                <w:rFonts w:eastAsia="Times New Roman"/>
                <w:b/>
                <w:bCs/>
                <w:color w:val="auto"/>
                <w:sz w:val="21"/>
                <w:szCs w:val="21"/>
                <w:lang w:val="uk-UA"/>
              </w:rPr>
              <w:t xml:space="preserve">Ізмаїльська гімназія № </w:t>
            </w:r>
            <w:r w:rsidR="00E70DF8">
              <w:rPr>
                <w:rFonts w:eastAsia="Times New Roman"/>
                <w:b/>
                <w:bCs/>
                <w:color w:val="auto"/>
                <w:sz w:val="21"/>
                <w:szCs w:val="21"/>
                <w:lang w:val="uk-UA"/>
              </w:rPr>
              <w:t>11</w:t>
            </w:r>
            <w:r w:rsidRPr="001C07C9">
              <w:rPr>
                <w:rFonts w:eastAsia="Times New Roman"/>
                <w:b/>
                <w:bCs/>
                <w:color w:val="auto"/>
                <w:sz w:val="21"/>
                <w:szCs w:val="21"/>
                <w:lang w:val="uk-UA"/>
              </w:rPr>
              <w:t xml:space="preserve"> з початковою школою Ізмаїльського району Одеської області</w:t>
            </w:r>
          </w:p>
          <w:p w:rsidR="001C07C9" w:rsidRPr="001C07C9" w:rsidRDefault="001C07C9" w:rsidP="001C07C9">
            <w:pPr>
              <w:widowControl w:val="0"/>
              <w:suppressLineNumbers/>
              <w:suppressAutoHyphens/>
              <w:autoSpaceDE w:val="0"/>
              <w:spacing w:line="240" w:lineRule="auto"/>
              <w:rPr>
                <w:rFonts w:eastAsia="Times New Roman"/>
                <w:bCs/>
                <w:color w:val="auto"/>
                <w:sz w:val="21"/>
                <w:szCs w:val="21"/>
                <w:lang w:val="uk-UA"/>
              </w:rPr>
            </w:pPr>
            <w:r w:rsidRPr="001C07C9">
              <w:rPr>
                <w:rFonts w:eastAsia="Times New Roman"/>
                <w:bCs/>
                <w:color w:val="auto"/>
                <w:sz w:val="21"/>
                <w:szCs w:val="21"/>
                <w:lang w:val="uk-UA"/>
              </w:rPr>
              <w:t xml:space="preserve">Код ЄДРПОУ: </w:t>
            </w:r>
            <w:r w:rsidR="00E70DF8">
              <w:rPr>
                <w:rFonts w:eastAsia="Times New Roman"/>
                <w:bCs/>
                <w:color w:val="auto"/>
                <w:sz w:val="21"/>
                <w:szCs w:val="21"/>
                <w:lang w:val="uk-UA"/>
              </w:rPr>
              <w:t>24772925</w:t>
            </w:r>
          </w:p>
          <w:p w:rsidR="001C07C9" w:rsidRPr="001C07C9" w:rsidRDefault="001C07C9" w:rsidP="001C07C9">
            <w:pPr>
              <w:widowControl w:val="0"/>
              <w:suppressLineNumbers/>
              <w:suppressAutoHyphens/>
              <w:autoSpaceDE w:val="0"/>
              <w:spacing w:line="240" w:lineRule="auto"/>
              <w:rPr>
                <w:rFonts w:eastAsia="Times New Roman"/>
                <w:bCs/>
                <w:color w:val="auto"/>
                <w:sz w:val="21"/>
                <w:szCs w:val="21"/>
                <w:lang w:val="uk-UA"/>
              </w:rPr>
            </w:pPr>
            <w:r w:rsidRPr="001C07C9">
              <w:rPr>
                <w:rFonts w:eastAsia="Times New Roman"/>
                <w:bCs/>
                <w:color w:val="auto"/>
                <w:sz w:val="21"/>
                <w:szCs w:val="21"/>
                <w:lang w:val="uk-UA"/>
              </w:rPr>
              <w:t xml:space="preserve">Адреса: </w:t>
            </w:r>
            <w:r w:rsidR="00E70DF8">
              <w:rPr>
                <w:rFonts w:eastAsia="Times New Roman"/>
                <w:bCs/>
                <w:color w:val="auto"/>
                <w:sz w:val="21"/>
                <w:szCs w:val="21"/>
                <w:lang w:val="uk-UA"/>
              </w:rPr>
              <w:t>проспект Незалежності, 186</w:t>
            </w:r>
            <w:r w:rsidRPr="001C07C9">
              <w:rPr>
                <w:rFonts w:eastAsia="Times New Roman"/>
                <w:bCs/>
                <w:color w:val="auto"/>
                <w:sz w:val="21"/>
                <w:szCs w:val="21"/>
                <w:lang w:val="uk-UA"/>
              </w:rPr>
              <w:t>, місто Ізмаїл, Ізмаїльський район, Одеська область, 68600</w:t>
            </w:r>
          </w:p>
          <w:p w:rsidR="001C07C9" w:rsidRPr="001C07C9" w:rsidRDefault="001C07C9" w:rsidP="001C07C9">
            <w:pPr>
              <w:widowControl w:val="0"/>
              <w:suppressLineNumbers/>
              <w:suppressAutoHyphens/>
              <w:autoSpaceDE w:val="0"/>
              <w:spacing w:line="240" w:lineRule="auto"/>
              <w:rPr>
                <w:rFonts w:eastAsia="Times New Roman"/>
                <w:bCs/>
                <w:color w:val="auto"/>
                <w:sz w:val="21"/>
                <w:szCs w:val="21"/>
                <w:lang w:val="uk-UA"/>
              </w:rPr>
            </w:pPr>
            <w:r>
              <w:rPr>
                <w:rFonts w:eastAsia="Times New Roman"/>
                <w:bCs/>
                <w:color w:val="auto"/>
                <w:sz w:val="21"/>
                <w:szCs w:val="21"/>
                <w:lang w:val="uk-UA"/>
              </w:rPr>
              <w:t>IBAN: UA</w:t>
            </w:r>
            <w:r w:rsidR="00E70DF8" w:rsidRPr="00E70DF8">
              <w:rPr>
                <w:rFonts w:eastAsia="Times New Roman"/>
                <w:bCs/>
                <w:color w:val="auto"/>
                <w:sz w:val="21"/>
                <w:szCs w:val="21"/>
                <w:lang w:val="uk-UA"/>
              </w:rPr>
              <w:t>618201720344270004000019356</w:t>
            </w:r>
          </w:p>
          <w:p w:rsidR="001C07C9" w:rsidRPr="001C07C9" w:rsidRDefault="001C07C9" w:rsidP="001C07C9">
            <w:pPr>
              <w:widowControl w:val="0"/>
              <w:suppressLineNumbers/>
              <w:suppressAutoHyphens/>
              <w:autoSpaceDE w:val="0"/>
              <w:spacing w:line="240" w:lineRule="auto"/>
              <w:rPr>
                <w:rFonts w:eastAsia="Times New Roman"/>
                <w:bCs/>
                <w:color w:val="auto"/>
                <w:sz w:val="21"/>
                <w:szCs w:val="21"/>
                <w:lang w:val="uk-UA"/>
              </w:rPr>
            </w:pPr>
            <w:r w:rsidRPr="001C07C9">
              <w:rPr>
                <w:rFonts w:eastAsia="Times New Roman"/>
                <w:bCs/>
                <w:color w:val="auto"/>
                <w:sz w:val="21"/>
                <w:szCs w:val="21"/>
                <w:lang w:val="uk-UA"/>
              </w:rPr>
              <w:t xml:space="preserve">Банк: Державна казначейська служба України, </w:t>
            </w:r>
          </w:p>
          <w:p w:rsidR="001C07C9" w:rsidRPr="001C07C9" w:rsidRDefault="001C07C9" w:rsidP="001C07C9">
            <w:pPr>
              <w:widowControl w:val="0"/>
              <w:suppressLineNumbers/>
              <w:suppressAutoHyphens/>
              <w:autoSpaceDE w:val="0"/>
              <w:spacing w:line="240" w:lineRule="auto"/>
              <w:rPr>
                <w:rFonts w:eastAsia="Times New Roman"/>
                <w:bCs/>
                <w:color w:val="auto"/>
                <w:sz w:val="21"/>
                <w:szCs w:val="21"/>
                <w:lang w:val="uk-UA"/>
              </w:rPr>
            </w:pPr>
            <w:r w:rsidRPr="001C07C9">
              <w:rPr>
                <w:rFonts w:eastAsia="Times New Roman"/>
                <w:bCs/>
                <w:color w:val="auto"/>
                <w:sz w:val="21"/>
                <w:szCs w:val="21"/>
                <w:lang w:val="uk-UA"/>
              </w:rPr>
              <w:t>м. Київ</w:t>
            </w:r>
          </w:p>
          <w:p w:rsidR="001C07C9" w:rsidRPr="001C07C9" w:rsidRDefault="001C07C9" w:rsidP="001C07C9">
            <w:pPr>
              <w:widowControl w:val="0"/>
              <w:suppressLineNumbers/>
              <w:suppressAutoHyphens/>
              <w:autoSpaceDE w:val="0"/>
              <w:spacing w:line="240" w:lineRule="auto"/>
              <w:rPr>
                <w:rFonts w:eastAsia="Times New Roman"/>
                <w:bCs/>
                <w:color w:val="auto"/>
                <w:sz w:val="21"/>
                <w:szCs w:val="21"/>
                <w:lang w:val="uk-UA"/>
              </w:rPr>
            </w:pPr>
            <w:r w:rsidRPr="001C07C9">
              <w:rPr>
                <w:rFonts w:eastAsia="Times New Roman"/>
                <w:bCs/>
                <w:color w:val="auto"/>
                <w:sz w:val="21"/>
                <w:szCs w:val="21"/>
                <w:lang w:val="uk-UA"/>
              </w:rPr>
              <w:t xml:space="preserve">Тел.: </w:t>
            </w:r>
            <w:r>
              <w:rPr>
                <w:rFonts w:eastAsia="Times New Roman"/>
                <w:bCs/>
                <w:color w:val="auto"/>
                <w:sz w:val="21"/>
                <w:szCs w:val="21"/>
                <w:lang w:val="uk-UA"/>
              </w:rPr>
              <w:t>+38</w:t>
            </w:r>
            <w:r w:rsidRPr="001C07C9">
              <w:rPr>
                <w:rFonts w:eastAsia="Times New Roman"/>
                <w:bCs/>
                <w:color w:val="auto"/>
                <w:sz w:val="21"/>
                <w:szCs w:val="21"/>
                <w:lang w:val="uk-UA"/>
              </w:rPr>
              <w:t>(0</w:t>
            </w:r>
            <w:r w:rsidR="00E70DF8">
              <w:rPr>
                <w:rFonts w:eastAsia="Times New Roman"/>
                <w:bCs/>
                <w:color w:val="auto"/>
                <w:sz w:val="21"/>
                <w:szCs w:val="21"/>
                <w:lang w:val="uk-UA"/>
              </w:rPr>
              <w:t>6</w:t>
            </w:r>
            <w:r>
              <w:rPr>
                <w:rFonts w:eastAsia="Times New Roman"/>
                <w:bCs/>
                <w:color w:val="auto"/>
                <w:sz w:val="21"/>
                <w:szCs w:val="21"/>
                <w:lang w:val="uk-UA"/>
              </w:rPr>
              <w:t>7</w:t>
            </w:r>
            <w:r w:rsidRPr="001C07C9">
              <w:rPr>
                <w:rFonts w:eastAsia="Times New Roman"/>
                <w:bCs/>
                <w:color w:val="auto"/>
                <w:sz w:val="21"/>
                <w:szCs w:val="21"/>
                <w:lang w:val="uk-UA"/>
              </w:rPr>
              <w:t>)</w:t>
            </w:r>
            <w:r w:rsidR="00E70DF8">
              <w:rPr>
                <w:rFonts w:eastAsia="Times New Roman"/>
                <w:bCs/>
                <w:color w:val="auto"/>
                <w:sz w:val="21"/>
                <w:szCs w:val="21"/>
                <w:lang w:val="uk-UA"/>
              </w:rPr>
              <w:t>9924476</w:t>
            </w:r>
          </w:p>
          <w:p w:rsidR="007103F2" w:rsidRDefault="001C07C9" w:rsidP="00667A27">
            <w:pPr>
              <w:widowControl w:val="0"/>
              <w:suppressLineNumbers/>
              <w:suppressAutoHyphens/>
              <w:autoSpaceDE w:val="0"/>
              <w:spacing w:line="240" w:lineRule="auto"/>
              <w:rPr>
                <w:rFonts w:eastAsia="Times New Roman"/>
                <w:b/>
                <w:bCs/>
                <w:color w:val="auto"/>
                <w:sz w:val="21"/>
                <w:szCs w:val="21"/>
                <w:lang w:val="uk-UA"/>
              </w:rPr>
            </w:pPr>
            <w:r w:rsidRPr="001C07C9">
              <w:rPr>
                <w:rFonts w:eastAsia="Times New Roman"/>
                <w:bCs/>
                <w:color w:val="auto"/>
                <w:sz w:val="21"/>
                <w:szCs w:val="21"/>
                <w:lang w:val="uk-UA"/>
              </w:rPr>
              <w:t xml:space="preserve">e-mail: </w:t>
            </w:r>
            <w:r w:rsidR="00E70DF8">
              <w:rPr>
                <w:rFonts w:eastAsia="Times New Roman"/>
                <w:bCs/>
                <w:color w:val="auto"/>
                <w:sz w:val="21"/>
                <w:szCs w:val="21"/>
                <w:lang w:val="uk-UA"/>
              </w:rPr>
              <w:t>izmail_sh_11</w:t>
            </w:r>
            <w:r w:rsidR="00E15CE9" w:rsidRPr="00E15CE9">
              <w:rPr>
                <w:rFonts w:eastAsia="Times New Roman"/>
                <w:bCs/>
                <w:color w:val="auto"/>
                <w:sz w:val="21"/>
                <w:szCs w:val="21"/>
                <w:lang w:val="uk-UA"/>
              </w:rPr>
              <w:t>@i.ua</w:t>
            </w:r>
          </w:p>
          <w:p w:rsidR="007103F2" w:rsidRDefault="007103F2" w:rsidP="00667A27">
            <w:pPr>
              <w:widowControl w:val="0"/>
              <w:suppressLineNumbers/>
              <w:suppressAutoHyphens/>
              <w:autoSpaceDE w:val="0"/>
              <w:spacing w:line="240" w:lineRule="auto"/>
              <w:rPr>
                <w:rFonts w:eastAsia="Times New Roman"/>
                <w:b/>
                <w:bCs/>
                <w:color w:val="auto"/>
                <w:sz w:val="21"/>
                <w:szCs w:val="21"/>
                <w:lang w:val="uk-UA"/>
              </w:rPr>
            </w:pPr>
          </w:p>
          <w:p w:rsidR="007103F2" w:rsidRDefault="007103F2" w:rsidP="00667A27">
            <w:pPr>
              <w:widowControl w:val="0"/>
              <w:suppressLineNumbers/>
              <w:suppressAutoHyphens/>
              <w:autoSpaceDE w:val="0"/>
              <w:spacing w:line="240" w:lineRule="auto"/>
              <w:rPr>
                <w:rFonts w:eastAsia="Times New Roman"/>
                <w:b/>
                <w:bCs/>
                <w:color w:val="auto"/>
                <w:sz w:val="21"/>
                <w:szCs w:val="21"/>
                <w:lang w:val="uk-UA"/>
              </w:rPr>
            </w:pPr>
          </w:p>
          <w:p w:rsidR="007103F2" w:rsidRDefault="007103F2" w:rsidP="00667A27">
            <w:pPr>
              <w:widowControl w:val="0"/>
              <w:suppressLineNumbers/>
              <w:suppressAutoHyphens/>
              <w:autoSpaceDE w:val="0"/>
              <w:spacing w:line="240" w:lineRule="auto"/>
              <w:rPr>
                <w:rFonts w:eastAsia="Times New Roman"/>
                <w:b/>
                <w:bCs/>
                <w:color w:val="auto"/>
                <w:sz w:val="21"/>
                <w:szCs w:val="21"/>
                <w:lang w:val="uk-UA"/>
              </w:rPr>
            </w:pPr>
          </w:p>
          <w:p w:rsidR="007103F2" w:rsidRDefault="007103F2" w:rsidP="00667A27">
            <w:pPr>
              <w:widowControl w:val="0"/>
              <w:suppressLineNumbers/>
              <w:suppressAutoHyphens/>
              <w:autoSpaceDE w:val="0"/>
              <w:spacing w:line="240" w:lineRule="auto"/>
              <w:rPr>
                <w:rFonts w:eastAsia="Times New Roman"/>
                <w:b/>
                <w:bCs/>
                <w:color w:val="auto"/>
                <w:sz w:val="21"/>
                <w:szCs w:val="21"/>
                <w:lang w:val="uk-UA"/>
              </w:rPr>
            </w:pPr>
          </w:p>
          <w:p w:rsidR="007103F2" w:rsidRPr="00AE1191" w:rsidRDefault="007103F2" w:rsidP="00667A27">
            <w:pPr>
              <w:widowControl w:val="0"/>
              <w:suppressLineNumbers/>
              <w:suppressAutoHyphens/>
              <w:autoSpaceDE w:val="0"/>
              <w:spacing w:line="240" w:lineRule="auto"/>
              <w:rPr>
                <w:rFonts w:eastAsia="Times New Roman"/>
                <w:b/>
                <w:color w:val="auto"/>
                <w:sz w:val="21"/>
                <w:szCs w:val="21"/>
                <w:lang w:val="uk-UA" w:eastAsia="ar-SA"/>
              </w:rPr>
            </w:pPr>
          </w:p>
          <w:p w:rsidR="009915A7" w:rsidRPr="00E70DF8" w:rsidRDefault="009915A7" w:rsidP="009915A7">
            <w:pPr>
              <w:suppressLineNumbers/>
              <w:suppressAutoHyphens/>
              <w:spacing w:line="240" w:lineRule="auto"/>
              <w:rPr>
                <w:rFonts w:eastAsia="Times New Roman"/>
                <w:b/>
                <w:color w:val="auto"/>
                <w:sz w:val="21"/>
                <w:szCs w:val="21"/>
                <w:lang w:eastAsia="ar-SA"/>
              </w:rPr>
            </w:pPr>
            <w:r w:rsidRPr="009915A7">
              <w:rPr>
                <w:rFonts w:eastAsia="Times New Roman"/>
                <w:b/>
                <w:color w:val="auto"/>
                <w:sz w:val="21"/>
                <w:szCs w:val="21"/>
                <w:lang w:eastAsia="ar-SA"/>
              </w:rPr>
              <w:t>Директор</w:t>
            </w:r>
          </w:p>
          <w:p w:rsidR="00C86F5F" w:rsidRPr="00E70DF8" w:rsidRDefault="00C86F5F" w:rsidP="009915A7">
            <w:pPr>
              <w:suppressLineNumbers/>
              <w:suppressAutoHyphens/>
              <w:spacing w:line="240" w:lineRule="auto"/>
              <w:rPr>
                <w:rFonts w:eastAsia="Times New Roman"/>
                <w:b/>
                <w:color w:val="auto"/>
                <w:sz w:val="21"/>
                <w:szCs w:val="21"/>
                <w:lang w:eastAsia="ar-SA"/>
              </w:rPr>
            </w:pPr>
          </w:p>
          <w:p w:rsidR="00601CF9" w:rsidRPr="00E15CE9" w:rsidRDefault="009915A7" w:rsidP="009915A7">
            <w:pPr>
              <w:widowControl w:val="0"/>
              <w:suppressLineNumbers/>
              <w:suppressAutoHyphens/>
              <w:autoSpaceDE w:val="0"/>
              <w:spacing w:line="240" w:lineRule="auto"/>
              <w:rPr>
                <w:rFonts w:eastAsia="Times New Roman"/>
                <w:b/>
                <w:color w:val="auto"/>
                <w:sz w:val="21"/>
                <w:szCs w:val="21"/>
                <w:lang w:val="uk-UA" w:eastAsia="ar-SA"/>
              </w:rPr>
            </w:pPr>
            <w:r w:rsidRPr="00E70DF8">
              <w:rPr>
                <w:rFonts w:eastAsia="Times New Roman"/>
                <w:b/>
                <w:color w:val="auto"/>
                <w:sz w:val="21"/>
                <w:szCs w:val="21"/>
                <w:lang w:eastAsia="ar-SA"/>
              </w:rPr>
              <w:t>________</w:t>
            </w:r>
            <w:r w:rsidR="00C86F5F">
              <w:rPr>
                <w:rFonts w:eastAsia="Times New Roman"/>
                <w:b/>
                <w:color w:val="auto"/>
                <w:sz w:val="21"/>
                <w:szCs w:val="21"/>
                <w:lang w:val="uk-UA" w:eastAsia="ar-SA"/>
              </w:rPr>
              <w:t>_____</w:t>
            </w:r>
            <w:r w:rsidRPr="00E70DF8">
              <w:rPr>
                <w:rFonts w:eastAsia="Times New Roman"/>
                <w:b/>
                <w:color w:val="auto"/>
                <w:sz w:val="21"/>
                <w:szCs w:val="21"/>
                <w:lang w:eastAsia="ar-SA"/>
              </w:rPr>
              <w:t xml:space="preserve">_____ </w:t>
            </w:r>
            <w:r w:rsidR="00E70DF8">
              <w:rPr>
                <w:rFonts w:eastAsia="Times New Roman"/>
                <w:b/>
                <w:color w:val="auto"/>
                <w:sz w:val="21"/>
                <w:szCs w:val="21"/>
                <w:lang w:val="uk-UA" w:eastAsia="ar-SA"/>
              </w:rPr>
              <w:t>Юрій ЗАХАРЧЕНКО</w:t>
            </w:r>
          </w:p>
          <w:p w:rsidR="00667A27" w:rsidRPr="00AE1191" w:rsidRDefault="00667A27" w:rsidP="009915A7">
            <w:pPr>
              <w:widowControl w:val="0"/>
              <w:suppressLineNumbers/>
              <w:suppressAutoHyphens/>
              <w:autoSpaceDE w:val="0"/>
              <w:spacing w:line="240" w:lineRule="auto"/>
              <w:rPr>
                <w:rFonts w:eastAsia="Times New Roman"/>
                <w:color w:val="auto"/>
                <w:sz w:val="21"/>
                <w:szCs w:val="21"/>
                <w:lang w:val="uk-UA" w:eastAsia="ar-SA"/>
              </w:rPr>
            </w:pPr>
            <w:r w:rsidRPr="00AE1191">
              <w:rPr>
                <w:rFonts w:eastAsia="Times New Roman"/>
                <w:color w:val="auto"/>
                <w:sz w:val="21"/>
                <w:szCs w:val="21"/>
                <w:lang w:val="uk-UA" w:eastAsia="ar-SA"/>
              </w:rPr>
              <w:t>(підпис)</w:t>
            </w:r>
          </w:p>
          <w:p w:rsidR="00543F96" w:rsidRPr="00AE1191" w:rsidRDefault="00667A27" w:rsidP="00667A27">
            <w:pPr>
              <w:spacing w:line="240" w:lineRule="auto"/>
              <w:rPr>
                <w:rFonts w:eastAsia="Times New Roman"/>
                <w:color w:val="auto"/>
                <w:sz w:val="21"/>
                <w:szCs w:val="21"/>
                <w:lang w:val="uk-UA" w:eastAsia="ar-SA"/>
              </w:rPr>
            </w:pPr>
            <w:r w:rsidRPr="00AE1191">
              <w:rPr>
                <w:rFonts w:eastAsia="Times New Roman"/>
                <w:color w:val="auto"/>
                <w:sz w:val="21"/>
                <w:szCs w:val="21"/>
                <w:lang w:val="uk-UA" w:eastAsia="ar-SA"/>
              </w:rPr>
              <w:t>М.П.</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B26D2" w:rsidRPr="00AE1191" w:rsidRDefault="009915A7" w:rsidP="00667A27">
            <w:pPr>
              <w:spacing w:line="240" w:lineRule="auto"/>
              <w:jc w:val="both"/>
              <w:rPr>
                <w:rFonts w:eastAsia="Times New Roman"/>
                <w:b/>
                <w:bCs/>
                <w:color w:val="auto"/>
                <w:sz w:val="21"/>
                <w:szCs w:val="21"/>
                <w:lang w:val="uk-UA" w:eastAsia="en-US"/>
              </w:rPr>
            </w:pPr>
            <w:r w:rsidRPr="00AE1191">
              <w:rPr>
                <w:rFonts w:eastAsia="Times New Roman"/>
                <w:b/>
                <w:bCs/>
                <w:color w:val="auto"/>
                <w:sz w:val="21"/>
                <w:szCs w:val="21"/>
                <w:lang w:val="uk-UA" w:eastAsia="en-US"/>
              </w:rPr>
              <w:t>______________________________________</w:t>
            </w:r>
          </w:p>
          <w:p w:rsidR="009D062A" w:rsidRPr="00AE1191" w:rsidRDefault="009D062A" w:rsidP="00667A27">
            <w:pPr>
              <w:spacing w:line="240" w:lineRule="auto"/>
              <w:jc w:val="both"/>
              <w:rPr>
                <w:rFonts w:eastAsia="Times New Roman"/>
                <w:bCs/>
                <w:color w:val="auto"/>
                <w:sz w:val="21"/>
                <w:szCs w:val="21"/>
                <w:lang w:val="uk-UA" w:eastAsia="en-US"/>
              </w:rPr>
            </w:pPr>
          </w:p>
          <w:p w:rsidR="00667A27" w:rsidRPr="00AE1191" w:rsidRDefault="00667A27" w:rsidP="00667A27">
            <w:pPr>
              <w:spacing w:line="240" w:lineRule="auto"/>
              <w:jc w:val="both"/>
              <w:rPr>
                <w:rFonts w:eastAsia="Times New Roman"/>
                <w:bCs/>
                <w:color w:val="auto"/>
                <w:sz w:val="21"/>
                <w:szCs w:val="21"/>
                <w:lang w:val="uk-UA" w:eastAsia="en-US"/>
              </w:rPr>
            </w:pPr>
            <w:r w:rsidRPr="00AE1191">
              <w:rPr>
                <w:rFonts w:eastAsia="Times New Roman"/>
                <w:bCs/>
                <w:color w:val="auto"/>
                <w:sz w:val="21"/>
                <w:szCs w:val="21"/>
                <w:lang w:val="uk-UA" w:eastAsia="en-US"/>
              </w:rPr>
              <w:t xml:space="preserve">Код ЄДРПОУ: </w:t>
            </w:r>
          </w:p>
          <w:p w:rsidR="00667A27" w:rsidRPr="00AE1191" w:rsidRDefault="006B26B7" w:rsidP="00667A27">
            <w:pPr>
              <w:spacing w:line="240" w:lineRule="auto"/>
              <w:jc w:val="both"/>
              <w:rPr>
                <w:rFonts w:eastAsia="Times New Roman"/>
                <w:bCs/>
                <w:color w:val="auto"/>
                <w:sz w:val="21"/>
                <w:szCs w:val="21"/>
                <w:lang w:val="uk-UA" w:eastAsia="en-US"/>
              </w:rPr>
            </w:pPr>
            <w:r w:rsidRPr="00AE1191">
              <w:rPr>
                <w:rFonts w:eastAsia="Times New Roman"/>
                <w:bCs/>
                <w:color w:val="auto"/>
                <w:sz w:val="21"/>
                <w:szCs w:val="21"/>
                <w:lang w:val="uk-UA" w:eastAsia="en-US"/>
              </w:rPr>
              <w:t>А</w:t>
            </w:r>
            <w:r w:rsidR="00667A27" w:rsidRPr="00AE1191">
              <w:rPr>
                <w:rFonts w:eastAsia="Times New Roman"/>
                <w:bCs/>
                <w:color w:val="auto"/>
                <w:sz w:val="21"/>
                <w:szCs w:val="21"/>
                <w:lang w:val="uk-UA" w:eastAsia="en-US"/>
              </w:rPr>
              <w:t xml:space="preserve">дреса: </w:t>
            </w:r>
          </w:p>
          <w:p w:rsidR="00667A27" w:rsidRPr="00AE1191" w:rsidRDefault="00A641CF" w:rsidP="00667A27">
            <w:pPr>
              <w:spacing w:line="240" w:lineRule="auto"/>
              <w:jc w:val="both"/>
              <w:rPr>
                <w:rFonts w:eastAsia="Times New Roman"/>
                <w:bCs/>
                <w:color w:val="auto"/>
                <w:sz w:val="21"/>
                <w:szCs w:val="21"/>
                <w:lang w:val="uk-UA" w:eastAsia="en-US"/>
              </w:rPr>
            </w:pPr>
            <w:r w:rsidRPr="00AE1191">
              <w:rPr>
                <w:rFonts w:eastAsia="Times New Roman"/>
                <w:bCs/>
                <w:color w:val="auto"/>
                <w:sz w:val="21"/>
                <w:szCs w:val="21"/>
                <w:lang w:val="uk-UA" w:eastAsia="en-US"/>
              </w:rPr>
              <w:t>IBAN:</w:t>
            </w:r>
          </w:p>
          <w:p w:rsidR="00667A27" w:rsidRPr="00AE1191" w:rsidRDefault="006B26B7" w:rsidP="00667A27">
            <w:pPr>
              <w:spacing w:line="240" w:lineRule="auto"/>
              <w:jc w:val="both"/>
              <w:rPr>
                <w:rFonts w:eastAsia="Times New Roman"/>
                <w:bCs/>
                <w:color w:val="auto"/>
                <w:sz w:val="21"/>
                <w:szCs w:val="21"/>
                <w:lang w:val="uk-UA" w:eastAsia="en-US"/>
              </w:rPr>
            </w:pPr>
            <w:r w:rsidRPr="00AE1191">
              <w:rPr>
                <w:rFonts w:eastAsia="Times New Roman"/>
                <w:bCs/>
                <w:color w:val="auto"/>
                <w:sz w:val="21"/>
                <w:szCs w:val="21"/>
                <w:lang w:val="uk-UA" w:eastAsia="en-US"/>
              </w:rPr>
              <w:t>Банк:</w:t>
            </w:r>
          </w:p>
          <w:p w:rsidR="00667A27" w:rsidRPr="00AE1191" w:rsidRDefault="00AB26D2" w:rsidP="00667A27">
            <w:pPr>
              <w:spacing w:line="240" w:lineRule="auto"/>
              <w:jc w:val="both"/>
              <w:rPr>
                <w:rFonts w:eastAsia="Times New Roman"/>
                <w:bCs/>
                <w:color w:val="auto"/>
                <w:sz w:val="21"/>
                <w:szCs w:val="21"/>
                <w:lang w:val="uk-UA" w:eastAsia="en-US"/>
              </w:rPr>
            </w:pPr>
            <w:r w:rsidRPr="00AE1191">
              <w:rPr>
                <w:rFonts w:eastAsia="Times New Roman"/>
                <w:bCs/>
                <w:color w:val="auto"/>
                <w:sz w:val="21"/>
                <w:szCs w:val="21"/>
                <w:lang w:val="uk-UA" w:eastAsia="en-US"/>
              </w:rPr>
              <w:t>Тел.</w:t>
            </w:r>
            <w:r w:rsidR="00667A27" w:rsidRPr="00AE1191">
              <w:rPr>
                <w:rFonts w:eastAsia="Times New Roman"/>
                <w:bCs/>
                <w:color w:val="auto"/>
                <w:sz w:val="21"/>
                <w:szCs w:val="21"/>
                <w:lang w:val="uk-UA" w:eastAsia="en-US"/>
              </w:rPr>
              <w:t>:</w:t>
            </w:r>
          </w:p>
          <w:p w:rsidR="009915A7" w:rsidRDefault="009915A7" w:rsidP="00667A27">
            <w:pPr>
              <w:spacing w:line="240" w:lineRule="auto"/>
              <w:jc w:val="both"/>
              <w:rPr>
                <w:rFonts w:eastAsia="Times New Roman"/>
                <w:bCs/>
                <w:color w:val="auto"/>
                <w:sz w:val="21"/>
                <w:szCs w:val="21"/>
                <w:lang w:val="uk-UA" w:eastAsia="en-US"/>
              </w:rPr>
            </w:pPr>
            <w:r w:rsidRPr="00AE1191">
              <w:rPr>
                <w:rFonts w:eastAsia="Times New Roman"/>
                <w:bCs/>
                <w:color w:val="auto"/>
                <w:sz w:val="21"/>
                <w:szCs w:val="21"/>
                <w:lang w:val="uk-UA" w:eastAsia="en-US"/>
              </w:rPr>
              <w:t>e-mail:</w:t>
            </w:r>
          </w:p>
          <w:p w:rsidR="00C86F5F" w:rsidRPr="00AE1191" w:rsidRDefault="00C86F5F" w:rsidP="00667A27">
            <w:pPr>
              <w:spacing w:line="240" w:lineRule="auto"/>
              <w:jc w:val="both"/>
              <w:rPr>
                <w:rFonts w:eastAsia="Times New Roman"/>
                <w:bCs/>
                <w:color w:val="auto"/>
                <w:sz w:val="21"/>
                <w:szCs w:val="21"/>
                <w:lang w:val="uk-UA" w:eastAsia="en-US"/>
              </w:rPr>
            </w:pPr>
          </w:p>
          <w:p w:rsidR="00E15CE9" w:rsidRDefault="00E15CE9" w:rsidP="00667A27">
            <w:pPr>
              <w:spacing w:line="240" w:lineRule="auto"/>
              <w:jc w:val="both"/>
              <w:rPr>
                <w:rFonts w:eastAsia="Times New Roman"/>
                <w:b/>
                <w:bCs/>
                <w:color w:val="auto"/>
                <w:sz w:val="21"/>
                <w:szCs w:val="21"/>
                <w:lang w:val="uk-UA" w:eastAsia="en-US"/>
              </w:rPr>
            </w:pPr>
          </w:p>
          <w:p w:rsidR="00E15CE9" w:rsidRDefault="00E15CE9" w:rsidP="00667A27">
            <w:pPr>
              <w:spacing w:line="240" w:lineRule="auto"/>
              <w:jc w:val="both"/>
              <w:rPr>
                <w:rFonts w:eastAsia="Times New Roman"/>
                <w:b/>
                <w:bCs/>
                <w:color w:val="auto"/>
                <w:sz w:val="21"/>
                <w:szCs w:val="21"/>
                <w:lang w:val="uk-UA" w:eastAsia="en-US"/>
              </w:rPr>
            </w:pPr>
          </w:p>
          <w:p w:rsidR="00E15CE9" w:rsidRDefault="00E15CE9" w:rsidP="00667A27">
            <w:pPr>
              <w:spacing w:line="240" w:lineRule="auto"/>
              <w:jc w:val="both"/>
              <w:rPr>
                <w:rFonts w:eastAsia="Times New Roman"/>
                <w:b/>
                <w:bCs/>
                <w:color w:val="auto"/>
                <w:sz w:val="21"/>
                <w:szCs w:val="21"/>
                <w:lang w:val="uk-UA" w:eastAsia="en-US"/>
              </w:rPr>
            </w:pPr>
          </w:p>
          <w:p w:rsidR="00E15CE9" w:rsidRDefault="00E15CE9" w:rsidP="00667A27">
            <w:pPr>
              <w:spacing w:line="240" w:lineRule="auto"/>
              <w:jc w:val="both"/>
              <w:rPr>
                <w:rFonts w:eastAsia="Times New Roman"/>
                <w:b/>
                <w:bCs/>
                <w:color w:val="auto"/>
                <w:sz w:val="21"/>
                <w:szCs w:val="21"/>
                <w:lang w:val="uk-UA" w:eastAsia="en-US"/>
              </w:rPr>
            </w:pPr>
          </w:p>
          <w:p w:rsidR="00E15CE9" w:rsidRDefault="00E15CE9" w:rsidP="00667A27">
            <w:pPr>
              <w:spacing w:line="240" w:lineRule="auto"/>
              <w:jc w:val="both"/>
              <w:rPr>
                <w:rFonts w:eastAsia="Times New Roman"/>
                <w:b/>
                <w:bCs/>
                <w:color w:val="auto"/>
                <w:sz w:val="21"/>
                <w:szCs w:val="21"/>
                <w:lang w:val="uk-UA" w:eastAsia="en-US"/>
              </w:rPr>
            </w:pPr>
          </w:p>
          <w:p w:rsidR="00C86F5F" w:rsidRDefault="00C86F5F" w:rsidP="00667A27">
            <w:pPr>
              <w:spacing w:line="240" w:lineRule="auto"/>
              <w:jc w:val="both"/>
              <w:rPr>
                <w:rFonts w:eastAsia="Times New Roman"/>
                <w:b/>
                <w:bCs/>
                <w:color w:val="auto"/>
                <w:sz w:val="21"/>
                <w:szCs w:val="21"/>
                <w:lang w:val="uk-UA" w:eastAsia="en-US"/>
              </w:rPr>
            </w:pPr>
          </w:p>
          <w:p w:rsidR="00E15CE9" w:rsidRPr="00AE1191" w:rsidRDefault="00E15CE9" w:rsidP="00667A27">
            <w:pPr>
              <w:spacing w:line="240" w:lineRule="auto"/>
              <w:jc w:val="both"/>
              <w:rPr>
                <w:rFonts w:eastAsia="Times New Roman"/>
                <w:b/>
                <w:bCs/>
                <w:color w:val="auto"/>
                <w:sz w:val="21"/>
                <w:szCs w:val="21"/>
                <w:lang w:val="uk-UA" w:eastAsia="en-US"/>
              </w:rPr>
            </w:pPr>
            <w:bookmarkStart w:id="1" w:name="_GoBack"/>
            <w:bookmarkEnd w:id="1"/>
          </w:p>
          <w:p w:rsidR="00667A27" w:rsidRPr="00AE1191" w:rsidRDefault="00667A27" w:rsidP="00667A27">
            <w:pPr>
              <w:spacing w:line="240" w:lineRule="auto"/>
              <w:jc w:val="both"/>
              <w:rPr>
                <w:rFonts w:eastAsia="Times New Roman"/>
                <w:bCs/>
                <w:color w:val="auto"/>
                <w:sz w:val="21"/>
                <w:szCs w:val="21"/>
                <w:lang w:val="uk-UA" w:eastAsia="en-US"/>
              </w:rPr>
            </w:pPr>
          </w:p>
          <w:p w:rsidR="00667A27" w:rsidRPr="00AE1191" w:rsidRDefault="009D062A" w:rsidP="00667A27">
            <w:pPr>
              <w:spacing w:line="240" w:lineRule="auto"/>
              <w:jc w:val="both"/>
              <w:rPr>
                <w:rFonts w:eastAsia="Times New Roman"/>
                <w:bCs/>
                <w:color w:val="auto"/>
                <w:sz w:val="21"/>
                <w:szCs w:val="21"/>
                <w:lang w:val="uk-UA" w:eastAsia="en-US"/>
              </w:rPr>
            </w:pPr>
            <w:r w:rsidRPr="00AE1191">
              <w:rPr>
                <w:rFonts w:eastAsia="Times New Roman"/>
                <w:b/>
                <w:color w:val="auto"/>
                <w:sz w:val="21"/>
                <w:szCs w:val="21"/>
                <w:lang w:val="uk-UA" w:eastAsia="ar-SA"/>
              </w:rPr>
              <w:t>__________</w:t>
            </w:r>
            <w:r w:rsidR="00667A27" w:rsidRPr="00AE1191">
              <w:rPr>
                <w:rFonts w:eastAsia="Times New Roman"/>
                <w:b/>
                <w:color w:val="auto"/>
                <w:sz w:val="21"/>
                <w:szCs w:val="21"/>
                <w:lang w:val="uk-UA" w:eastAsia="ar-SA"/>
              </w:rPr>
              <w:t xml:space="preserve">____  </w:t>
            </w:r>
            <w:r w:rsidR="009915A7" w:rsidRPr="00AE1191">
              <w:rPr>
                <w:rFonts w:eastAsia="Times New Roman"/>
                <w:b/>
                <w:color w:val="auto"/>
                <w:sz w:val="21"/>
                <w:szCs w:val="21"/>
                <w:lang w:val="uk-UA" w:eastAsia="ar-SA"/>
              </w:rPr>
              <w:t>_____________________</w:t>
            </w:r>
          </w:p>
          <w:p w:rsidR="00667A27" w:rsidRPr="00AE1191" w:rsidRDefault="00667A27" w:rsidP="00667A27">
            <w:pPr>
              <w:spacing w:line="240" w:lineRule="auto"/>
              <w:jc w:val="both"/>
              <w:rPr>
                <w:rFonts w:eastAsia="Times New Roman"/>
                <w:bCs/>
                <w:color w:val="auto"/>
                <w:sz w:val="21"/>
                <w:szCs w:val="21"/>
                <w:lang w:val="uk-UA" w:eastAsia="en-US"/>
              </w:rPr>
            </w:pPr>
            <w:r w:rsidRPr="00AE1191">
              <w:rPr>
                <w:rFonts w:eastAsia="Times New Roman"/>
                <w:bCs/>
                <w:color w:val="auto"/>
                <w:sz w:val="21"/>
                <w:szCs w:val="21"/>
                <w:lang w:val="uk-UA" w:eastAsia="en-US"/>
              </w:rPr>
              <w:t>(підпис)</w:t>
            </w:r>
          </w:p>
          <w:p w:rsidR="00667A27" w:rsidRPr="00AE1191" w:rsidRDefault="00667A27" w:rsidP="00667A27">
            <w:pPr>
              <w:spacing w:line="240" w:lineRule="auto"/>
              <w:jc w:val="both"/>
              <w:rPr>
                <w:rFonts w:eastAsia="Times New Roman"/>
                <w:bCs/>
                <w:color w:val="auto"/>
                <w:sz w:val="21"/>
                <w:szCs w:val="21"/>
                <w:lang w:val="uk-UA" w:eastAsia="en-US"/>
              </w:rPr>
            </w:pPr>
            <w:r w:rsidRPr="00AE1191">
              <w:rPr>
                <w:rFonts w:eastAsia="Times New Roman"/>
                <w:bCs/>
                <w:color w:val="auto"/>
                <w:sz w:val="21"/>
                <w:szCs w:val="21"/>
                <w:lang w:val="uk-UA" w:eastAsia="en-US"/>
              </w:rPr>
              <w:t xml:space="preserve">М.П. </w:t>
            </w:r>
          </w:p>
        </w:tc>
      </w:tr>
    </w:tbl>
    <w:p w:rsidR="007103F2" w:rsidRDefault="007103F2" w:rsidP="00E15CE9">
      <w:pPr>
        <w:spacing w:line="240" w:lineRule="auto"/>
        <w:rPr>
          <w:rFonts w:eastAsia="Times New Roman"/>
          <w:b/>
          <w:color w:val="auto"/>
          <w:szCs w:val="24"/>
          <w:lang w:val="uk-UA" w:eastAsia="en-US"/>
        </w:rPr>
      </w:pPr>
    </w:p>
    <w:p w:rsidR="007103F2" w:rsidRDefault="007103F2" w:rsidP="00AE1191">
      <w:pPr>
        <w:spacing w:line="240" w:lineRule="auto"/>
        <w:jc w:val="center"/>
        <w:rPr>
          <w:rFonts w:eastAsia="Times New Roman"/>
          <w:b/>
          <w:color w:val="auto"/>
          <w:szCs w:val="24"/>
          <w:lang w:val="uk-UA" w:eastAsia="en-US"/>
        </w:rPr>
      </w:pPr>
    </w:p>
    <w:p w:rsidR="007103F2" w:rsidRDefault="007103F2" w:rsidP="00AE1191">
      <w:pPr>
        <w:spacing w:line="240" w:lineRule="auto"/>
        <w:jc w:val="center"/>
        <w:rPr>
          <w:rFonts w:eastAsia="Times New Roman"/>
          <w:b/>
          <w:color w:val="auto"/>
          <w:szCs w:val="24"/>
          <w:lang w:val="uk-UA" w:eastAsia="en-US"/>
        </w:rPr>
      </w:pPr>
    </w:p>
    <w:p w:rsidR="00AE1191" w:rsidRPr="00AE1191" w:rsidRDefault="00AE1191" w:rsidP="00AE1191">
      <w:pPr>
        <w:spacing w:line="240" w:lineRule="auto"/>
        <w:jc w:val="center"/>
        <w:rPr>
          <w:rFonts w:eastAsia="Times New Roman"/>
          <w:b/>
          <w:color w:val="auto"/>
          <w:szCs w:val="24"/>
          <w:lang w:val="uk-UA" w:eastAsia="en-US"/>
        </w:rPr>
      </w:pPr>
      <w:r w:rsidRPr="00AE1191">
        <w:rPr>
          <w:rFonts w:eastAsia="Times New Roman"/>
          <w:b/>
          <w:color w:val="auto"/>
          <w:szCs w:val="24"/>
          <w:lang w:val="uk-UA" w:eastAsia="en-US"/>
        </w:rPr>
        <w:lastRenderedPageBreak/>
        <w:t>Порядок змін умов договору про закупівлю</w:t>
      </w:r>
      <w:r w:rsidR="00C250F5">
        <w:rPr>
          <w:rFonts w:eastAsia="Times New Roman"/>
          <w:b/>
          <w:color w:val="auto"/>
          <w:szCs w:val="24"/>
          <w:lang w:val="uk-UA" w:eastAsia="en-US"/>
        </w:rPr>
        <w:t xml:space="preserve"> послуг</w:t>
      </w:r>
    </w:p>
    <w:p w:rsidR="00AE1191" w:rsidRPr="00AE1191" w:rsidRDefault="00AE1191" w:rsidP="00AE1191">
      <w:pPr>
        <w:spacing w:line="240" w:lineRule="auto"/>
        <w:jc w:val="center"/>
        <w:rPr>
          <w:rFonts w:eastAsia="Times New Roman"/>
          <w:b/>
          <w:color w:val="auto"/>
          <w:szCs w:val="24"/>
          <w:lang w:val="uk-UA" w:eastAsia="en-US"/>
        </w:rPr>
      </w:pPr>
    </w:p>
    <w:p w:rsidR="00AE1191" w:rsidRPr="00AE1191" w:rsidRDefault="00AE1191" w:rsidP="00AE1191">
      <w:pPr>
        <w:spacing w:line="240" w:lineRule="auto"/>
        <w:jc w:val="both"/>
        <w:rPr>
          <w:rFonts w:eastAsia="Times New Roman"/>
          <w:color w:val="auto"/>
          <w:szCs w:val="24"/>
          <w:lang w:val="uk-UA" w:eastAsia="en-US"/>
        </w:rPr>
      </w:pPr>
      <w:r w:rsidRPr="00AE1191">
        <w:rPr>
          <w:rFonts w:eastAsia="Times New Roman"/>
          <w:color w:val="auto"/>
          <w:szCs w:val="24"/>
          <w:lang w:val="uk-UA" w:eastAsia="en-US"/>
        </w:rPr>
        <w:t>1. Зміни до договору про закупівлю можуть вноситись шляхом укладення Сторонами додаткової угоди.</w:t>
      </w:r>
    </w:p>
    <w:p w:rsidR="00AE1191" w:rsidRPr="00AE1191" w:rsidRDefault="00AE1191" w:rsidP="00AE1191">
      <w:pPr>
        <w:spacing w:line="240" w:lineRule="auto"/>
        <w:jc w:val="both"/>
        <w:rPr>
          <w:rFonts w:eastAsia="Times New Roman"/>
          <w:color w:val="auto"/>
          <w:szCs w:val="24"/>
          <w:lang w:val="uk-UA" w:eastAsia="en-US"/>
        </w:rPr>
      </w:pPr>
      <w:r w:rsidRPr="00AE1191">
        <w:rPr>
          <w:rFonts w:eastAsia="Times New Roman"/>
          <w:color w:val="auto"/>
          <w:szCs w:val="24"/>
          <w:lang w:val="uk-UA" w:eastAsia="en-US"/>
        </w:rPr>
        <w:t>2. Пропозицію щодо внесення змін до договору може зробити кожна із Сторін договору.</w:t>
      </w:r>
    </w:p>
    <w:p w:rsidR="00AE1191" w:rsidRPr="00AE1191" w:rsidRDefault="00AE1191" w:rsidP="00AE1191">
      <w:pPr>
        <w:spacing w:line="240" w:lineRule="auto"/>
        <w:jc w:val="both"/>
        <w:rPr>
          <w:rFonts w:eastAsia="Times New Roman"/>
          <w:color w:val="auto"/>
          <w:szCs w:val="24"/>
          <w:lang w:val="uk-UA" w:eastAsia="en-US"/>
        </w:rPr>
      </w:pPr>
      <w:r w:rsidRPr="00AE1191">
        <w:rPr>
          <w:rFonts w:eastAsia="Times New Roman"/>
          <w:color w:val="auto"/>
          <w:szCs w:val="24"/>
          <w:lang w:val="uk-UA" w:eastAsia="en-US"/>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E1191" w:rsidRPr="00AE1191" w:rsidRDefault="00AE1191" w:rsidP="00AE1191">
      <w:pPr>
        <w:spacing w:line="240" w:lineRule="auto"/>
        <w:jc w:val="both"/>
        <w:rPr>
          <w:rFonts w:eastAsia="Times New Roman"/>
          <w:color w:val="auto"/>
          <w:szCs w:val="24"/>
          <w:lang w:val="uk-UA" w:eastAsia="en-US"/>
        </w:rPr>
      </w:pPr>
      <w:r w:rsidRPr="00AE1191">
        <w:rPr>
          <w:rFonts w:eastAsia="Times New Roman"/>
          <w:color w:val="auto"/>
          <w:szCs w:val="24"/>
          <w:lang w:val="uk-UA" w:eastAsia="en-US"/>
        </w:rPr>
        <w:t>4. Відповідь особи, якій адресована пропозиція щодо змін до договору, про її прийняття повинна бути повною і безумовною.</w:t>
      </w:r>
    </w:p>
    <w:p w:rsidR="00AE1191" w:rsidRPr="00AE1191" w:rsidRDefault="00AE1191" w:rsidP="00AE1191">
      <w:pPr>
        <w:spacing w:line="240" w:lineRule="auto"/>
        <w:jc w:val="both"/>
        <w:rPr>
          <w:rFonts w:eastAsia="Times New Roman"/>
          <w:color w:val="auto"/>
          <w:szCs w:val="24"/>
          <w:lang w:val="uk-UA" w:eastAsia="en-US"/>
        </w:rPr>
      </w:pPr>
      <w:r w:rsidRPr="00AE1191">
        <w:rPr>
          <w:rFonts w:eastAsia="Times New Roman"/>
          <w:color w:val="auto"/>
          <w:szCs w:val="24"/>
          <w:lang w:val="uk-UA" w:eastAsia="en-US"/>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E1191" w:rsidRPr="00AE1191" w:rsidRDefault="00AE1191" w:rsidP="00AE1191">
      <w:pPr>
        <w:spacing w:line="240" w:lineRule="auto"/>
        <w:jc w:val="both"/>
        <w:rPr>
          <w:rFonts w:eastAsia="Times New Roman"/>
          <w:color w:val="auto"/>
          <w:lang w:val="uk-UA" w:eastAsia="en-US"/>
        </w:rPr>
      </w:pPr>
      <w:r w:rsidRPr="00AE1191">
        <w:rPr>
          <w:rFonts w:eastAsia="Times New Roman"/>
          <w:color w:val="auto"/>
          <w:lang w:val="uk-UA" w:eastAsia="en-US"/>
        </w:rPr>
        <w:t>6. Істотні умови договору про закупівлю, укладеного відповідно до пунктів 10 і 13 (крім підпункту 13 пункту 13)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rsidR="00AE1191" w:rsidRPr="00AE1191" w:rsidRDefault="00AE1191" w:rsidP="00AE1191">
      <w:pPr>
        <w:spacing w:line="240" w:lineRule="auto"/>
        <w:jc w:val="both"/>
        <w:rPr>
          <w:rFonts w:eastAsia="Times New Roman"/>
          <w:color w:val="auto"/>
          <w:lang w:val="uk-UA" w:eastAsia="en-US"/>
        </w:rPr>
      </w:pPr>
      <w:r w:rsidRPr="00AE1191">
        <w:rPr>
          <w:rFonts w:eastAsia="Times New Roman"/>
          <w:color w:val="auto"/>
          <w:lang w:val="uk-UA" w:eastAsia="en-US"/>
        </w:rPr>
        <w:t>1) зменшення обсягів закупівлі, зокрема з урахуванням фактичного обсягу видатків замовника;</w:t>
      </w:r>
    </w:p>
    <w:p w:rsidR="00AE1191" w:rsidRPr="00AE1191" w:rsidRDefault="00AE1191" w:rsidP="00AE1191">
      <w:pPr>
        <w:spacing w:line="240" w:lineRule="auto"/>
        <w:jc w:val="both"/>
        <w:rPr>
          <w:rFonts w:eastAsia="Times New Roman"/>
          <w:color w:val="auto"/>
          <w:lang w:val="uk-UA" w:eastAsia="en-US"/>
        </w:rPr>
      </w:pPr>
      <w:r w:rsidRPr="00AE1191">
        <w:rPr>
          <w:rFonts w:eastAsia="Times New Roman"/>
          <w:color w:val="auto"/>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1191" w:rsidRPr="00AE1191" w:rsidRDefault="00AE1191" w:rsidP="00AE1191">
      <w:pPr>
        <w:spacing w:line="240" w:lineRule="auto"/>
        <w:jc w:val="both"/>
        <w:rPr>
          <w:rFonts w:eastAsia="Times New Roman"/>
          <w:color w:val="auto"/>
          <w:lang w:val="uk-UA" w:eastAsia="en-US"/>
        </w:rPr>
      </w:pPr>
      <w:r w:rsidRPr="00AE1191">
        <w:rPr>
          <w:rFonts w:eastAsia="Times New Roman"/>
          <w:color w:val="auto"/>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AE1191" w:rsidRPr="00AE1191" w:rsidRDefault="00AE1191" w:rsidP="00AE1191">
      <w:pPr>
        <w:spacing w:line="240" w:lineRule="auto"/>
        <w:jc w:val="both"/>
        <w:rPr>
          <w:rFonts w:eastAsia="Times New Roman"/>
          <w:color w:val="auto"/>
          <w:lang w:val="uk-UA" w:eastAsia="en-US"/>
        </w:rPr>
      </w:pPr>
      <w:r w:rsidRPr="00AE1191">
        <w:rPr>
          <w:rFonts w:eastAsia="Times New Roman"/>
          <w:color w:val="auto"/>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1191" w:rsidRPr="00AE1191" w:rsidRDefault="00AE1191" w:rsidP="00AE1191">
      <w:pPr>
        <w:spacing w:line="240" w:lineRule="auto"/>
        <w:jc w:val="both"/>
        <w:rPr>
          <w:rFonts w:eastAsia="Times New Roman"/>
          <w:color w:val="auto"/>
          <w:lang w:val="uk-UA" w:eastAsia="en-US"/>
        </w:rPr>
      </w:pPr>
      <w:r w:rsidRPr="00AE1191">
        <w:rPr>
          <w:rFonts w:eastAsia="Times New Roman"/>
          <w:color w:val="auto"/>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AE1191" w:rsidRPr="00AE1191" w:rsidRDefault="00AE1191" w:rsidP="00AE1191">
      <w:pPr>
        <w:spacing w:line="240" w:lineRule="auto"/>
        <w:jc w:val="both"/>
        <w:rPr>
          <w:rFonts w:eastAsia="Times New Roman"/>
          <w:color w:val="auto"/>
          <w:lang w:val="uk-UA" w:eastAsia="en-US"/>
        </w:rPr>
      </w:pPr>
      <w:r w:rsidRPr="00AE1191">
        <w:rPr>
          <w:rFonts w:eastAsia="Times New Roman"/>
          <w:color w:val="auto"/>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1191" w:rsidRPr="00AE1191" w:rsidRDefault="00AE1191" w:rsidP="00AE1191">
      <w:pPr>
        <w:spacing w:line="240" w:lineRule="auto"/>
        <w:jc w:val="both"/>
        <w:rPr>
          <w:rFonts w:eastAsia="Times New Roman"/>
          <w:color w:val="auto"/>
          <w:lang w:val="uk-UA" w:eastAsia="en-US"/>
        </w:rPr>
      </w:pPr>
      <w:r w:rsidRPr="00AE1191">
        <w:rPr>
          <w:rFonts w:eastAsia="Times New Roman"/>
          <w:color w:val="auto"/>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E1191" w:rsidRPr="00AE1191" w:rsidRDefault="00AE1191" w:rsidP="00AE1191">
      <w:pPr>
        <w:spacing w:line="240" w:lineRule="auto"/>
        <w:jc w:val="both"/>
        <w:rPr>
          <w:rFonts w:eastAsia="Times New Roman"/>
          <w:color w:val="auto"/>
          <w:lang w:val="uk-UA" w:eastAsia="en-US"/>
        </w:rPr>
      </w:pPr>
      <w:r w:rsidRPr="00AE1191">
        <w:rPr>
          <w:rFonts w:eastAsia="Times New Roman"/>
          <w:color w:val="auto"/>
          <w:lang w:val="uk-UA" w:eastAsia="en-US"/>
        </w:rPr>
        <w:t>8) зміни умов у зв’язку із застосуванням положень частини 6 статті 41 Закону України «Про публічні закупівлі».</w:t>
      </w:r>
    </w:p>
    <w:p w:rsidR="00C85283" w:rsidRDefault="00C85283" w:rsidP="00AE1191">
      <w:pPr>
        <w:spacing w:line="240" w:lineRule="auto"/>
        <w:rPr>
          <w:rFonts w:eastAsia="Times New Roman"/>
          <w:b/>
          <w:color w:val="auto"/>
          <w:sz w:val="24"/>
          <w:szCs w:val="24"/>
          <w:lang w:val="uk-UA" w:eastAsia="en-US"/>
        </w:rPr>
      </w:pPr>
    </w:p>
    <w:sectPr w:rsidR="00C85283" w:rsidSect="00C86F5F">
      <w:footerReference w:type="default" r:id="rId8"/>
      <w:pgSz w:w="11906" w:h="16838"/>
      <w:pgMar w:top="1134" w:right="850" w:bottom="1134" w:left="1701"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782" w:rsidRDefault="00245782" w:rsidP="00667A27">
      <w:pPr>
        <w:spacing w:line="240" w:lineRule="auto"/>
      </w:pPr>
      <w:r>
        <w:separator/>
      </w:r>
    </w:p>
  </w:endnote>
  <w:endnote w:type="continuationSeparator" w:id="1">
    <w:p w:rsidR="00245782" w:rsidRDefault="00245782" w:rsidP="00667A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595506"/>
      <w:docPartObj>
        <w:docPartGallery w:val="Page Numbers (Bottom of Page)"/>
        <w:docPartUnique/>
      </w:docPartObj>
    </w:sdtPr>
    <w:sdtContent>
      <w:p w:rsidR="00A11BBC" w:rsidRDefault="002B28A5">
        <w:pPr>
          <w:pStyle w:val="a7"/>
          <w:jc w:val="center"/>
        </w:pPr>
        <w:r>
          <w:fldChar w:fldCharType="begin"/>
        </w:r>
        <w:r w:rsidR="00A11BBC">
          <w:instrText>PAGE   \* MERGEFORMAT</w:instrText>
        </w:r>
        <w:r>
          <w:fldChar w:fldCharType="separate"/>
        </w:r>
        <w:r w:rsidR="004014DD">
          <w:rPr>
            <w:noProof/>
          </w:rPr>
          <w:t>4</w:t>
        </w:r>
        <w:r>
          <w:fldChar w:fldCharType="end"/>
        </w:r>
      </w:p>
    </w:sdtContent>
  </w:sdt>
  <w:p w:rsidR="00A11BBC" w:rsidRDefault="00A11BB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782" w:rsidRDefault="00245782" w:rsidP="00667A27">
      <w:pPr>
        <w:spacing w:line="240" w:lineRule="auto"/>
      </w:pPr>
      <w:r>
        <w:separator/>
      </w:r>
    </w:p>
  </w:footnote>
  <w:footnote w:type="continuationSeparator" w:id="1">
    <w:p w:rsidR="00245782" w:rsidRDefault="00245782" w:rsidP="00667A2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ADE"/>
    <w:multiLevelType w:val="multilevel"/>
    <w:tmpl w:val="DB389358"/>
    <w:lvl w:ilvl="0">
      <w:start w:val="12"/>
      <w:numFmt w:val="decimal"/>
      <w:lvlText w:val="%1."/>
      <w:lvlJc w:val="left"/>
      <w:pPr>
        <w:ind w:left="480" w:hanging="480"/>
      </w:pPr>
    </w:lvl>
    <w:lvl w:ilvl="1">
      <w:start w:val="4"/>
      <w:numFmt w:val="decimal"/>
      <w:lvlText w:val="%1.%2."/>
      <w:lvlJc w:val="left"/>
      <w:pPr>
        <w:ind w:left="-872" w:hanging="480"/>
      </w:pPr>
    </w:lvl>
    <w:lvl w:ilvl="2">
      <w:start w:val="1"/>
      <w:numFmt w:val="decimal"/>
      <w:lvlText w:val="%1.%2.%3."/>
      <w:lvlJc w:val="left"/>
      <w:pPr>
        <w:ind w:left="-1984" w:hanging="720"/>
      </w:pPr>
    </w:lvl>
    <w:lvl w:ilvl="3">
      <w:start w:val="1"/>
      <w:numFmt w:val="decimal"/>
      <w:lvlText w:val="%1.%2.%3.%4."/>
      <w:lvlJc w:val="left"/>
      <w:pPr>
        <w:ind w:left="-3336" w:hanging="720"/>
      </w:pPr>
    </w:lvl>
    <w:lvl w:ilvl="4">
      <w:start w:val="1"/>
      <w:numFmt w:val="decimal"/>
      <w:lvlText w:val="%1.%2.%3.%4.%5."/>
      <w:lvlJc w:val="left"/>
      <w:pPr>
        <w:ind w:left="-4328" w:hanging="1080"/>
      </w:pPr>
    </w:lvl>
    <w:lvl w:ilvl="5">
      <w:start w:val="1"/>
      <w:numFmt w:val="decimal"/>
      <w:lvlText w:val="%1.%2.%3.%4.%5.%6."/>
      <w:lvlJc w:val="left"/>
      <w:pPr>
        <w:ind w:left="-5680" w:hanging="1080"/>
      </w:pPr>
    </w:lvl>
    <w:lvl w:ilvl="6">
      <w:start w:val="1"/>
      <w:numFmt w:val="decimal"/>
      <w:lvlText w:val="%1.%2.%3.%4.%5.%6.%7."/>
      <w:lvlJc w:val="left"/>
      <w:pPr>
        <w:ind w:left="-6672" w:hanging="1440"/>
      </w:pPr>
    </w:lvl>
    <w:lvl w:ilvl="7">
      <w:start w:val="1"/>
      <w:numFmt w:val="decimal"/>
      <w:lvlText w:val="%1.%2.%3.%4.%5.%6.%7.%8."/>
      <w:lvlJc w:val="left"/>
      <w:pPr>
        <w:ind w:left="-8024" w:hanging="1440"/>
      </w:pPr>
    </w:lvl>
    <w:lvl w:ilvl="8">
      <w:start w:val="1"/>
      <w:numFmt w:val="decimal"/>
      <w:lvlText w:val="%1.%2.%3.%4.%5.%6.%7.%8.%9."/>
      <w:lvlJc w:val="left"/>
      <w:pPr>
        <w:ind w:left="-9016" w:hanging="1800"/>
      </w:pPr>
    </w:lvl>
  </w:abstractNum>
  <w:abstractNum w:abstractNumId="1">
    <w:nsid w:val="37991BC4"/>
    <w:multiLevelType w:val="multilevel"/>
    <w:tmpl w:val="E3E0A4C2"/>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451"/>
      </w:pPr>
      <w:rPr>
        <w:lang w:val="uk-UA" w:eastAsia="uk-UA" w:bidi="uk-UA"/>
      </w:rPr>
    </w:lvl>
    <w:lvl w:ilvl="3">
      <w:start w:val="1"/>
      <w:numFmt w:val="bullet"/>
      <w:lvlText w:val="•"/>
      <w:lvlJc w:val="left"/>
      <w:pPr>
        <w:ind w:left="3483" w:hanging="451"/>
      </w:pPr>
      <w:rPr>
        <w:lang w:val="uk-UA" w:eastAsia="uk-UA" w:bidi="uk-UA"/>
      </w:rPr>
    </w:lvl>
    <w:lvl w:ilvl="4">
      <w:start w:val="1"/>
      <w:numFmt w:val="bullet"/>
      <w:lvlText w:val="•"/>
      <w:lvlJc w:val="left"/>
      <w:pPr>
        <w:ind w:left="4558" w:hanging="451"/>
      </w:pPr>
      <w:rPr>
        <w:lang w:val="uk-UA" w:eastAsia="uk-UA" w:bidi="uk-UA"/>
      </w:rPr>
    </w:lvl>
    <w:lvl w:ilvl="5">
      <w:start w:val="1"/>
      <w:numFmt w:val="bullet"/>
      <w:lvlText w:val="•"/>
      <w:lvlJc w:val="left"/>
      <w:pPr>
        <w:ind w:left="5633" w:hanging="451"/>
      </w:pPr>
      <w:rPr>
        <w:lang w:val="uk-UA" w:eastAsia="uk-UA" w:bidi="uk-UA"/>
      </w:rPr>
    </w:lvl>
    <w:lvl w:ilvl="6">
      <w:start w:val="1"/>
      <w:numFmt w:val="bullet"/>
      <w:lvlText w:val="•"/>
      <w:lvlJc w:val="left"/>
      <w:pPr>
        <w:ind w:left="6707" w:hanging="451"/>
      </w:pPr>
      <w:rPr>
        <w:lang w:val="uk-UA" w:eastAsia="uk-UA" w:bidi="uk-UA"/>
      </w:rPr>
    </w:lvl>
    <w:lvl w:ilvl="7">
      <w:start w:val="1"/>
      <w:numFmt w:val="bullet"/>
      <w:lvlText w:val="•"/>
      <w:lvlJc w:val="left"/>
      <w:pPr>
        <w:ind w:left="7782" w:hanging="451"/>
      </w:pPr>
      <w:rPr>
        <w:lang w:val="uk-UA" w:eastAsia="uk-UA" w:bidi="uk-UA"/>
      </w:rPr>
    </w:lvl>
    <w:lvl w:ilvl="8">
      <w:start w:val="1"/>
      <w:numFmt w:val="bullet"/>
      <w:lvlText w:val="•"/>
      <w:lvlJc w:val="left"/>
      <w:pPr>
        <w:ind w:left="8857" w:hanging="451"/>
      </w:pPr>
      <w:rPr>
        <w:lang w:val="uk-UA" w:eastAsia="uk-UA" w:bidi="uk-UA"/>
      </w:rPr>
    </w:lvl>
  </w:abstractNum>
  <w:abstractNum w:abstractNumId="2">
    <w:nsid w:val="3E811550"/>
    <w:multiLevelType w:val="hybridMultilevel"/>
    <w:tmpl w:val="2BEE8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A66E5"/>
    <w:multiLevelType w:val="multilevel"/>
    <w:tmpl w:val="39CE24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3285F00"/>
    <w:multiLevelType w:val="multilevel"/>
    <w:tmpl w:val="849A8D2A"/>
    <w:lvl w:ilvl="0">
      <w:start w:val="8"/>
      <w:numFmt w:val="decimal"/>
      <w:lvlText w:val="%1"/>
      <w:lvlJc w:val="left"/>
      <w:pPr>
        <w:ind w:left="255" w:hanging="473"/>
      </w:pPr>
      <w:rPr>
        <w:lang w:val="uk-UA" w:eastAsia="uk-UA" w:bidi="uk-UA"/>
      </w:rPr>
    </w:lvl>
    <w:lvl w:ilvl="1">
      <w:start w:val="1"/>
      <w:numFmt w:val="decimal"/>
      <w:lvlText w:val="%1.%2."/>
      <w:lvlJc w:val="left"/>
      <w:pPr>
        <w:ind w:left="255" w:hanging="473"/>
      </w:pPr>
      <w:rPr>
        <w:rFonts w:ascii="Times New Roman" w:eastAsia="Times New Roman" w:hAnsi="Times New Roman" w:cs="Times New Roman" w:hint="default"/>
        <w:spacing w:val="-9"/>
        <w:sz w:val="24"/>
        <w:szCs w:val="24"/>
        <w:lang w:val="uk-UA" w:eastAsia="uk-UA" w:bidi="uk-UA"/>
      </w:rPr>
    </w:lvl>
    <w:lvl w:ilvl="2">
      <w:start w:val="1"/>
      <w:numFmt w:val="bullet"/>
      <w:lvlText w:val="•"/>
      <w:lvlJc w:val="left"/>
      <w:pPr>
        <w:ind w:left="2409" w:hanging="473"/>
      </w:pPr>
      <w:rPr>
        <w:lang w:val="uk-UA" w:eastAsia="uk-UA" w:bidi="uk-UA"/>
      </w:rPr>
    </w:lvl>
    <w:lvl w:ilvl="3">
      <w:start w:val="1"/>
      <w:numFmt w:val="bullet"/>
      <w:lvlText w:val="•"/>
      <w:lvlJc w:val="left"/>
      <w:pPr>
        <w:ind w:left="3483" w:hanging="473"/>
      </w:pPr>
      <w:rPr>
        <w:lang w:val="uk-UA" w:eastAsia="uk-UA" w:bidi="uk-UA"/>
      </w:rPr>
    </w:lvl>
    <w:lvl w:ilvl="4">
      <w:start w:val="1"/>
      <w:numFmt w:val="bullet"/>
      <w:lvlText w:val="•"/>
      <w:lvlJc w:val="left"/>
      <w:pPr>
        <w:ind w:left="4558" w:hanging="473"/>
      </w:pPr>
      <w:rPr>
        <w:lang w:val="uk-UA" w:eastAsia="uk-UA" w:bidi="uk-UA"/>
      </w:rPr>
    </w:lvl>
    <w:lvl w:ilvl="5">
      <w:start w:val="1"/>
      <w:numFmt w:val="bullet"/>
      <w:lvlText w:val="•"/>
      <w:lvlJc w:val="left"/>
      <w:pPr>
        <w:ind w:left="5633" w:hanging="473"/>
      </w:pPr>
      <w:rPr>
        <w:lang w:val="uk-UA" w:eastAsia="uk-UA" w:bidi="uk-UA"/>
      </w:rPr>
    </w:lvl>
    <w:lvl w:ilvl="6">
      <w:start w:val="1"/>
      <w:numFmt w:val="bullet"/>
      <w:lvlText w:val="•"/>
      <w:lvlJc w:val="left"/>
      <w:pPr>
        <w:ind w:left="6707" w:hanging="473"/>
      </w:pPr>
      <w:rPr>
        <w:lang w:val="uk-UA" w:eastAsia="uk-UA" w:bidi="uk-UA"/>
      </w:rPr>
    </w:lvl>
    <w:lvl w:ilvl="7">
      <w:start w:val="1"/>
      <w:numFmt w:val="bullet"/>
      <w:lvlText w:val="•"/>
      <w:lvlJc w:val="left"/>
      <w:pPr>
        <w:ind w:left="7782" w:hanging="473"/>
      </w:pPr>
      <w:rPr>
        <w:lang w:val="uk-UA" w:eastAsia="uk-UA" w:bidi="uk-UA"/>
      </w:rPr>
    </w:lvl>
    <w:lvl w:ilvl="8">
      <w:start w:val="1"/>
      <w:numFmt w:val="bullet"/>
      <w:lvlText w:val="•"/>
      <w:lvlJc w:val="left"/>
      <w:pPr>
        <w:ind w:left="8857" w:hanging="473"/>
      </w:pPr>
      <w:rPr>
        <w:lang w:val="uk-UA" w:eastAsia="uk-UA" w:bidi="uk-UA"/>
      </w:rPr>
    </w:lvl>
  </w:abstractNum>
  <w:abstractNum w:abstractNumId="5">
    <w:nsid w:val="54475C99"/>
    <w:multiLevelType w:val="multilevel"/>
    <w:tmpl w:val="5EB84D92"/>
    <w:lvl w:ilvl="0">
      <w:start w:val="4"/>
      <w:numFmt w:val="decimal"/>
      <w:lvlText w:val="%1"/>
      <w:lvlJc w:val="left"/>
      <w:pPr>
        <w:ind w:left="255" w:hanging="427"/>
      </w:pPr>
      <w:rPr>
        <w:lang w:val="uk-UA" w:eastAsia="uk-UA" w:bidi="uk-UA"/>
      </w:rPr>
    </w:lvl>
    <w:lvl w:ilvl="1">
      <w:start w:val="1"/>
      <w:numFmt w:val="decimal"/>
      <w:lvlText w:val="%1.%2."/>
      <w:lvlJc w:val="left"/>
      <w:pPr>
        <w:ind w:left="255" w:hanging="427"/>
      </w:pPr>
      <w:rPr>
        <w:rFonts w:ascii="Times New Roman" w:eastAsia="Times New Roman" w:hAnsi="Times New Roman" w:cs="Times New Roman" w:hint="default"/>
        <w:sz w:val="24"/>
        <w:szCs w:val="24"/>
        <w:lang w:val="uk-UA" w:eastAsia="uk-UA" w:bidi="uk-UA"/>
      </w:rPr>
    </w:lvl>
    <w:lvl w:ilvl="2">
      <w:start w:val="1"/>
      <w:numFmt w:val="bullet"/>
      <w:lvlText w:val="•"/>
      <w:lvlJc w:val="left"/>
      <w:pPr>
        <w:ind w:left="2409" w:hanging="427"/>
      </w:pPr>
      <w:rPr>
        <w:lang w:val="uk-UA" w:eastAsia="uk-UA" w:bidi="uk-UA"/>
      </w:rPr>
    </w:lvl>
    <w:lvl w:ilvl="3">
      <w:start w:val="1"/>
      <w:numFmt w:val="bullet"/>
      <w:lvlText w:val="•"/>
      <w:lvlJc w:val="left"/>
      <w:pPr>
        <w:ind w:left="3483" w:hanging="427"/>
      </w:pPr>
      <w:rPr>
        <w:lang w:val="uk-UA" w:eastAsia="uk-UA" w:bidi="uk-UA"/>
      </w:rPr>
    </w:lvl>
    <w:lvl w:ilvl="4">
      <w:start w:val="1"/>
      <w:numFmt w:val="bullet"/>
      <w:lvlText w:val="•"/>
      <w:lvlJc w:val="left"/>
      <w:pPr>
        <w:ind w:left="4558" w:hanging="427"/>
      </w:pPr>
      <w:rPr>
        <w:lang w:val="uk-UA" w:eastAsia="uk-UA" w:bidi="uk-UA"/>
      </w:rPr>
    </w:lvl>
    <w:lvl w:ilvl="5">
      <w:start w:val="1"/>
      <w:numFmt w:val="bullet"/>
      <w:lvlText w:val="•"/>
      <w:lvlJc w:val="left"/>
      <w:pPr>
        <w:ind w:left="5633" w:hanging="427"/>
      </w:pPr>
      <w:rPr>
        <w:lang w:val="uk-UA" w:eastAsia="uk-UA" w:bidi="uk-UA"/>
      </w:rPr>
    </w:lvl>
    <w:lvl w:ilvl="6">
      <w:start w:val="1"/>
      <w:numFmt w:val="bullet"/>
      <w:lvlText w:val="•"/>
      <w:lvlJc w:val="left"/>
      <w:pPr>
        <w:ind w:left="6707" w:hanging="427"/>
      </w:pPr>
      <w:rPr>
        <w:lang w:val="uk-UA" w:eastAsia="uk-UA" w:bidi="uk-UA"/>
      </w:rPr>
    </w:lvl>
    <w:lvl w:ilvl="7">
      <w:start w:val="1"/>
      <w:numFmt w:val="bullet"/>
      <w:lvlText w:val="•"/>
      <w:lvlJc w:val="left"/>
      <w:pPr>
        <w:ind w:left="7782" w:hanging="427"/>
      </w:pPr>
      <w:rPr>
        <w:lang w:val="uk-UA" w:eastAsia="uk-UA" w:bidi="uk-UA"/>
      </w:rPr>
    </w:lvl>
    <w:lvl w:ilvl="8">
      <w:start w:val="1"/>
      <w:numFmt w:val="bullet"/>
      <w:lvlText w:val="•"/>
      <w:lvlJc w:val="left"/>
      <w:pPr>
        <w:ind w:left="8857" w:hanging="427"/>
      </w:pPr>
      <w:rPr>
        <w:lang w:val="uk-UA" w:eastAsia="uk-UA" w:bidi="uk-UA"/>
      </w:rPr>
    </w:lvl>
  </w:abstractNum>
  <w:abstractNum w:abstractNumId="6">
    <w:nsid w:val="56A71D72"/>
    <w:multiLevelType w:val="hybridMultilevel"/>
    <w:tmpl w:val="8F486058"/>
    <w:lvl w:ilvl="0" w:tplc="A7A4ABF0">
      <w:start w:val="1"/>
      <w:numFmt w:val="decimal"/>
      <w:lvlText w:val="%1)"/>
      <w:lvlJc w:val="left"/>
      <w:pPr>
        <w:ind w:left="552" w:hanging="300"/>
      </w:pPr>
      <w:rPr>
        <w:rFonts w:ascii="Times New Roman" w:eastAsia="Times New Roman" w:hAnsi="Times New Roman" w:cs="Times New Roman"/>
        <w:spacing w:val="-2"/>
        <w:sz w:val="24"/>
        <w:szCs w:val="24"/>
        <w:lang w:val="uk-UA" w:eastAsia="uk-UA" w:bidi="uk-UA"/>
      </w:rPr>
    </w:lvl>
    <w:lvl w:ilvl="1" w:tplc="926CCB06">
      <w:start w:val="1"/>
      <w:numFmt w:val="decimal"/>
      <w:lvlText w:val="%2."/>
      <w:lvlJc w:val="left"/>
      <w:pPr>
        <w:ind w:left="680" w:hanging="708"/>
      </w:pPr>
      <w:rPr>
        <w:rFonts w:ascii="Times New Roman" w:eastAsia="Times New Roman" w:hAnsi="Times New Roman" w:cs="Times New Roman" w:hint="default"/>
        <w:spacing w:val="0"/>
        <w:sz w:val="20"/>
        <w:szCs w:val="20"/>
        <w:lang w:val="uk-UA" w:eastAsia="uk-UA" w:bidi="uk-UA"/>
      </w:rPr>
    </w:lvl>
    <w:lvl w:ilvl="2" w:tplc="5172E29A">
      <w:start w:val="1"/>
      <w:numFmt w:val="decimal"/>
      <w:lvlText w:val="%3)"/>
      <w:lvlJc w:val="left"/>
      <w:pPr>
        <w:ind w:left="1760" w:hanging="360"/>
      </w:pPr>
      <w:rPr>
        <w:rFonts w:ascii="Times New Roman" w:eastAsia="Times New Roman" w:hAnsi="Times New Roman" w:cs="Times New Roman" w:hint="default"/>
        <w:spacing w:val="0"/>
        <w:sz w:val="20"/>
        <w:szCs w:val="20"/>
        <w:lang w:val="uk-UA" w:eastAsia="uk-UA" w:bidi="uk-UA"/>
      </w:rPr>
    </w:lvl>
    <w:lvl w:ilvl="3" w:tplc="AFC00972">
      <w:start w:val="1"/>
      <w:numFmt w:val="bullet"/>
      <w:lvlText w:val="•"/>
      <w:lvlJc w:val="left"/>
      <w:pPr>
        <w:ind w:left="2915" w:hanging="360"/>
      </w:pPr>
      <w:rPr>
        <w:lang w:val="uk-UA" w:eastAsia="uk-UA" w:bidi="uk-UA"/>
      </w:rPr>
    </w:lvl>
    <w:lvl w:ilvl="4" w:tplc="C708191E">
      <w:start w:val="1"/>
      <w:numFmt w:val="bullet"/>
      <w:lvlText w:val="•"/>
      <w:lvlJc w:val="left"/>
      <w:pPr>
        <w:ind w:left="4071" w:hanging="360"/>
      </w:pPr>
      <w:rPr>
        <w:lang w:val="uk-UA" w:eastAsia="uk-UA" w:bidi="uk-UA"/>
      </w:rPr>
    </w:lvl>
    <w:lvl w:ilvl="5" w:tplc="DAB866C0">
      <w:start w:val="1"/>
      <w:numFmt w:val="bullet"/>
      <w:lvlText w:val="•"/>
      <w:lvlJc w:val="left"/>
      <w:pPr>
        <w:ind w:left="5227" w:hanging="360"/>
      </w:pPr>
      <w:rPr>
        <w:lang w:val="uk-UA" w:eastAsia="uk-UA" w:bidi="uk-UA"/>
      </w:rPr>
    </w:lvl>
    <w:lvl w:ilvl="6" w:tplc="64941C94">
      <w:start w:val="1"/>
      <w:numFmt w:val="bullet"/>
      <w:lvlText w:val="•"/>
      <w:lvlJc w:val="left"/>
      <w:pPr>
        <w:ind w:left="6383" w:hanging="360"/>
      </w:pPr>
      <w:rPr>
        <w:lang w:val="uk-UA" w:eastAsia="uk-UA" w:bidi="uk-UA"/>
      </w:rPr>
    </w:lvl>
    <w:lvl w:ilvl="7" w:tplc="BEF0AFD2">
      <w:start w:val="1"/>
      <w:numFmt w:val="bullet"/>
      <w:lvlText w:val="•"/>
      <w:lvlJc w:val="left"/>
      <w:pPr>
        <w:ind w:left="7539" w:hanging="360"/>
      </w:pPr>
      <w:rPr>
        <w:lang w:val="uk-UA" w:eastAsia="uk-UA" w:bidi="uk-UA"/>
      </w:rPr>
    </w:lvl>
    <w:lvl w:ilvl="8" w:tplc="764CAC0E">
      <w:start w:val="1"/>
      <w:numFmt w:val="bullet"/>
      <w:lvlText w:val="•"/>
      <w:lvlJc w:val="left"/>
      <w:pPr>
        <w:ind w:left="8694" w:hanging="360"/>
      </w:pPr>
      <w:rPr>
        <w:lang w:val="uk-UA" w:eastAsia="uk-UA" w:bidi="uk-UA"/>
      </w:rPr>
    </w:lvl>
  </w:abstractNum>
  <w:abstractNum w:abstractNumId="7">
    <w:nsid w:val="574A0375"/>
    <w:multiLevelType w:val="multilevel"/>
    <w:tmpl w:val="ABC2DFB2"/>
    <w:lvl w:ilvl="0">
      <w:start w:val="7"/>
      <w:numFmt w:val="decimal"/>
      <w:lvlText w:val="%1."/>
      <w:lvlJc w:val="left"/>
      <w:pPr>
        <w:ind w:left="360" w:hanging="360"/>
      </w:pPr>
    </w:lvl>
    <w:lvl w:ilvl="1">
      <w:start w:val="5"/>
      <w:numFmt w:val="decimal"/>
      <w:lvlText w:val="%1.%2."/>
      <w:lvlJc w:val="left"/>
      <w:pPr>
        <w:ind w:left="164" w:hanging="360"/>
      </w:pPr>
    </w:lvl>
    <w:lvl w:ilvl="2">
      <w:start w:val="1"/>
      <w:numFmt w:val="decimal"/>
      <w:lvlText w:val="%1.%2.%3."/>
      <w:lvlJc w:val="left"/>
      <w:pPr>
        <w:ind w:left="328" w:hanging="720"/>
      </w:pPr>
    </w:lvl>
    <w:lvl w:ilvl="3">
      <w:start w:val="1"/>
      <w:numFmt w:val="decimal"/>
      <w:lvlText w:val="%1.%2.%3.%4."/>
      <w:lvlJc w:val="left"/>
      <w:pPr>
        <w:ind w:left="132" w:hanging="720"/>
      </w:pPr>
    </w:lvl>
    <w:lvl w:ilvl="4">
      <w:start w:val="1"/>
      <w:numFmt w:val="decimal"/>
      <w:lvlText w:val="%1.%2.%3.%4.%5."/>
      <w:lvlJc w:val="left"/>
      <w:pPr>
        <w:ind w:left="296" w:hanging="1080"/>
      </w:pPr>
    </w:lvl>
    <w:lvl w:ilvl="5">
      <w:start w:val="1"/>
      <w:numFmt w:val="decimal"/>
      <w:lvlText w:val="%1.%2.%3.%4.%5.%6."/>
      <w:lvlJc w:val="left"/>
      <w:pPr>
        <w:ind w:left="100" w:hanging="1080"/>
      </w:pPr>
    </w:lvl>
    <w:lvl w:ilvl="6">
      <w:start w:val="1"/>
      <w:numFmt w:val="decimal"/>
      <w:lvlText w:val="%1.%2.%3.%4.%5.%6.%7."/>
      <w:lvlJc w:val="left"/>
      <w:pPr>
        <w:ind w:left="264" w:hanging="1440"/>
      </w:pPr>
    </w:lvl>
    <w:lvl w:ilvl="7">
      <w:start w:val="1"/>
      <w:numFmt w:val="decimal"/>
      <w:lvlText w:val="%1.%2.%3.%4.%5.%6.%7.%8."/>
      <w:lvlJc w:val="left"/>
      <w:pPr>
        <w:ind w:left="68" w:hanging="1440"/>
      </w:pPr>
    </w:lvl>
    <w:lvl w:ilvl="8">
      <w:start w:val="1"/>
      <w:numFmt w:val="decimal"/>
      <w:lvlText w:val="%1.%2.%3.%4.%5.%6.%7.%8.%9."/>
      <w:lvlJc w:val="left"/>
      <w:pPr>
        <w:ind w:left="232" w:hanging="1800"/>
      </w:pPr>
    </w:lvl>
  </w:abstractNum>
  <w:abstractNum w:abstractNumId="8">
    <w:nsid w:val="5B6210F5"/>
    <w:multiLevelType w:val="multilevel"/>
    <w:tmpl w:val="6CE29776"/>
    <w:lvl w:ilvl="0">
      <w:start w:val="13"/>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5D462044"/>
    <w:multiLevelType w:val="multilevel"/>
    <w:tmpl w:val="2240319C"/>
    <w:lvl w:ilvl="0">
      <w:start w:val="5"/>
      <w:numFmt w:val="decimal"/>
      <w:lvlText w:val="%1"/>
      <w:lvlJc w:val="left"/>
      <w:pPr>
        <w:ind w:left="255" w:hanging="466"/>
      </w:pPr>
      <w:rPr>
        <w:lang w:val="uk-UA" w:eastAsia="uk-UA" w:bidi="uk-UA"/>
      </w:rPr>
    </w:lvl>
    <w:lvl w:ilvl="1">
      <w:start w:val="1"/>
      <w:numFmt w:val="decimal"/>
      <w:lvlText w:val="%1.%2."/>
      <w:lvlJc w:val="left"/>
      <w:pPr>
        <w:ind w:left="255" w:hanging="466"/>
      </w:pPr>
      <w:rPr>
        <w:rFonts w:ascii="Times New Roman" w:eastAsia="Times New Roman" w:hAnsi="Times New Roman" w:cs="Times New Roman" w:hint="default"/>
        <w:color w:val="auto"/>
        <w:spacing w:val="-28"/>
        <w:sz w:val="24"/>
        <w:szCs w:val="24"/>
        <w:lang w:val="uk-UA" w:eastAsia="uk-UA" w:bidi="uk-UA"/>
      </w:rPr>
    </w:lvl>
    <w:lvl w:ilvl="2">
      <w:start w:val="1"/>
      <w:numFmt w:val="bullet"/>
      <w:lvlText w:val="•"/>
      <w:lvlJc w:val="left"/>
      <w:pPr>
        <w:ind w:left="2409" w:hanging="466"/>
      </w:pPr>
      <w:rPr>
        <w:lang w:val="uk-UA" w:eastAsia="uk-UA" w:bidi="uk-UA"/>
      </w:rPr>
    </w:lvl>
    <w:lvl w:ilvl="3">
      <w:start w:val="1"/>
      <w:numFmt w:val="bullet"/>
      <w:lvlText w:val="•"/>
      <w:lvlJc w:val="left"/>
      <w:pPr>
        <w:ind w:left="3483" w:hanging="466"/>
      </w:pPr>
      <w:rPr>
        <w:lang w:val="uk-UA" w:eastAsia="uk-UA" w:bidi="uk-UA"/>
      </w:rPr>
    </w:lvl>
    <w:lvl w:ilvl="4">
      <w:start w:val="1"/>
      <w:numFmt w:val="bullet"/>
      <w:lvlText w:val="•"/>
      <w:lvlJc w:val="left"/>
      <w:pPr>
        <w:ind w:left="4558" w:hanging="466"/>
      </w:pPr>
      <w:rPr>
        <w:lang w:val="uk-UA" w:eastAsia="uk-UA" w:bidi="uk-UA"/>
      </w:rPr>
    </w:lvl>
    <w:lvl w:ilvl="5">
      <w:start w:val="1"/>
      <w:numFmt w:val="bullet"/>
      <w:lvlText w:val="•"/>
      <w:lvlJc w:val="left"/>
      <w:pPr>
        <w:ind w:left="5633" w:hanging="466"/>
      </w:pPr>
      <w:rPr>
        <w:lang w:val="uk-UA" w:eastAsia="uk-UA" w:bidi="uk-UA"/>
      </w:rPr>
    </w:lvl>
    <w:lvl w:ilvl="6">
      <w:start w:val="1"/>
      <w:numFmt w:val="bullet"/>
      <w:lvlText w:val="•"/>
      <w:lvlJc w:val="left"/>
      <w:pPr>
        <w:ind w:left="6707" w:hanging="466"/>
      </w:pPr>
      <w:rPr>
        <w:lang w:val="uk-UA" w:eastAsia="uk-UA" w:bidi="uk-UA"/>
      </w:rPr>
    </w:lvl>
    <w:lvl w:ilvl="7">
      <w:start w:val="1"/>
      <w:numFmt w:val="bullet"/>
      <w:lvlText w:val="•"/>
      <w:lvlJc w:val="left"/>
      <w:pPr>
        <w:ind w:left="7782" w:hanging="466"/>
      </w:pPr>
      <w:rPr>
        <w:lang w:val="uk-UA" w:eastAsia="uk-UA" w:bidi="uk-UA"/>
      </w:rPr>
    </w:lvl>
    <w:lvl w:ilvl="8">
      <w:start w:val="1"/>
      <w:numFmt w:val="bullet"/>
      <w:lvlText w:val="•"/>
      <w:lvlJc w:val="left"/>
      <w:pPr>
        <w:ind w:left="8857" w:hanging="466"/>
      </w:pPr>
      <w:rPr>
        <w:lang w:val="uk-UA" w:eastAsia="uk-UA" w:bidi="uk-UA"/>
      </w:rPr>
    </w:lvl>
  </w:abstractNum>
  <w:abstractNum w:abstractNumId="10">
    <w:nsid w:val="63452970"/>
    <w:multiLevelType w:val="multilevel"/>
    <w:tmpl w:val="B52E4ABA"/>
    <w:lvl w:ilvl="0">
      <w:start w:val="12"/>
      <w:numFmt w:val="decimal"/>
      <w:lvlText w:val="%1."/>
      <w:lvlJc w:val="left"/>
      <w:pPr>
        <w:ind w:left="480" w:hanging="480"/>
      </w:pPr>
    </w:lvl>
    <w:lvl w:ilvl="1">
      <w:start w:val="2"/>
      <w:numFmt w:val="decimal"/>
      <w:lvlText w:val="%1.%2."/>
      <w:lvlJc w:val="left"/>
      <w:pPr>
        <w:ind w:left="142" w:hanging="480"/>
      </w:pPr>
    </w:lvl>
    <w:lvl w:ilvl="2">
      <w:start w:val="1"/>
      <w:numFmt w:val="decimal"/>
      <w:lvlText w:val="%1.%2.%3."/>
      <w:lvlJc w:val="left"/>
      <w:pPr>
        <w:ind w:left="44" w:hanging="720"/>
      </w:pPr>
    </w:lvl>
    <w:lvl w:ilvl="3">
      <w:start w:val="1"/>
      <w:numFmt w:val="decimal"/>
      <w:lvlText w:val="%1.%2.%3.%4."/>
      <w:lvlJc w:val="left"/>
      <w:pPr>
        <w:ind w:left="-294" w:hanging="720"/>
      </w:pPr>
    </w:lvl>
    <w:lvl w:ilvl="4">
      <w:start w:val="1"/>
      <w:numFmt w:val="decimal"/>
      <w:lvlText w:val="%1.%2.%3.%4.%5."/>
      <w:lvlJc w:val="left"/>
      <w:pPr>
        <w:ind w:left="-272" w:hanging="1080"/>
      </w:pPr>
    </w:lvl>
    <w:lvl w:ilvl="5">
      <w:start w:val="1"/>
      <w:numFmt w:val="decimal"/>
      <w:lvlText w:val="%1.%2.%3.%4.%5.%6."/>
      <w:lvlJc w:val="left"/>
      <w:pPr>
        <w:ind w:left="-610" w:hanging="1080"/>
      </w:pPr>
    </w:lvl>
    <w:lvl w:ilvl="6">
      <w:start w:val="1"/>
      <w:numFmt w:val="decimal"/>
      <w:lvlText w:val="%1.%2.%3.%4.%5.%6.%7."/>
      <w:lvlJc w:val="left"/>
      <w:pPr>
        <w:ind w:left="-588" w:hanging="1440"/>
      </w:pPr>
    </w:lvl>
    <w:lvl w:ilvl="7">
      <w:start w:val="1"/>
      <w:numFmt w:val="decimal"/>
      <w:lvlText w:val="%1.%2.%3.%4.%5.%6.%7.%8."/>
      <w:lvlJc w:val="left"/>
      <w:pPr>
        <w:ind w:left="-926" w:hanging="1440"/>
      </w:pPr>
    </w:lvl>
    <w:lvl w:ilvl="8">
      <w:start w:val="1"/>
      <w:numFmt w:val="decimal"/>
      <w:lvlText w:val="%1.%2.%3.%4.%5.%6.%7.%8.%9."/>
      <w:lvlJc w:val="left"/>
      <w:pPr>
        <w:ind w:left="-904" w:hanging="1800"/>
      </w:pPr>
    </w:lvl>
  </w:abstractNum>
  <w:abstractNum w:abstractNumId="11">
    <w:nsid w:val="741F0FDA"/>
    <w:multiLevelType w:val="multilevel"/>
    <w:tmpl w:val="8ABE1DBA"/>
    <w:lvl w:ilvl="0">
      <w:start w:val="9"/>
      <w:numFmt w:val="decimal"/>
      <w:lvlText w:val="%1"/>
      <w:lvlJc w:val="left"/>
      <w:pPr>
        <w:ind w:left="252" w:hanging="502"/>
      </w:pPr>
      <w:rPr>
        <w:lang w:val="uk-UA" w:eastAsia="uk-UA" w:bidi="uk-UA"/>
      </w:rPr>
    </w:lvl>
    <w:lvl w:ilvl="1">
      <w:start w:val="1"/>
      <w:numFmt w:val="decimal"/>
      <w:lvlText w:val="%1.%2."/>
      <w:lvlJc w:val="left"/>
      <w:pPr>
        <w:ind w:left="252" w:hanging="502"/>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502"/>
      </w:pPr>
      <w:rPr>
        <w:lang w:val="uk-UA" w:eastAsia="uk-UA" w:bidi="uk-UA"/>
      </w:rPr>
    </w:lvl>
    <w:lvl w:ilvl="3">
      <w:start w:val="1"/>
      <w:numFmt w:val="bullet"/>
      <w:lvlText w:val="•"/>
      <w:lvlJc w:val="left"/>
      <w:pPr>
        <w:ind w:left="3483" w:hanging="502"/>
      </w:pPr>
      <w:rPr>
        <w:lang w:val="uk-UA" w:eastAsia="uk-UA" w:bidi="uk-UA"/>
      </w:rPr>
    </w:lvl>
    <w:lvl w:ilvl="4">
      <w:start w:val="1"/>
      <w:numFmt w:val="bullet"/>
      <w:lvlText w:val="•"/>
      <w:lvlJc w:val="left"/>
      <w:pPr>
        <w:ind w:left="4558" w:hanging="502"/>
      </w:pPr>
      <w:rPr>
        <w:lang w:val="uk-UA" w:eastAsia="uk-UA" w:bidi="uk-UA"/>
      </w:rPr>
    </w:lvl>
    <w:lvl w:ilvl="5">
      <w:start w:val="1"/>
      <w:numFmt w:val="bullet"/>
      <w:lvlText w:val="•"/>
      <w:lvlJc w:val="left"/>
      <w:pPr>
        <w:ind w:left="5633" w:hanging="502"/>
      </w:pPr>
      <w:rPr>
        <w:lang w:val="uk-UA" w:eastAsia="uk-UA" w:bidi="uk-UA"/>
      </w:rPr>
    </w:lvl>
    <w:lvl w:ilvl="6">
      <w:start w:val="1"/>
      <w:numFmt w:val="bullet"/>
      <w:lvlText w:val="•"/>
      <w:lvlJc w:val="left"/>
      <w:pPr>
        <w:ind w:left="6707" w:hanging="502"/>
      </w:pPr>
      <w:rPr>
        <w:lang w:val="uk-UA" w:eastAsia="uk-UA" w:bidi="uk-UA"/>
      </w:rPr>
    </w:lvl>
    <w:lvl w:ilvl="7">
      <w:start w:val="1"/>
      <w:numFmt w:val="bullet"/>
      <w:lvlText w:val="•"/>
      <w:lvlJc w:val="left"/>
      <w:pPr>
        <w:ind w:left="7782" w:hanging="502"/>
      </w:pPr>
      <w:rPr>
        <w:lang w:val="uk-UA" w:eastAsia="uk-UA" w:bidi="uk-UA"/>
      </w:rPr>
    </w:lvl>
    <w:lvl w:ilvl="8">
      <w:start w:val="1"/>
      <w:numFmt w:val="bullet"/>
      <w:lvlText w:val="•"/>
      <w:lvlJc w:val="left"/>
      <w:pPr>
        <w:ind w:left="8857" w:hanging="502"/>
      </w:pPr>
      <w:rPr>
        <w:lang w:val="uk-UA" w:eastAsia="uk-UA" w:bidi="uk-UA"/>
      </w:rPr>
    </w:lvl>
  </w:abstractNum>
  <w:abstractNum w:abstractNumId="12">
    <w:nsid w:val="782C7801"/>
    <w:multiLevelType w:val="hybridMultilevel"/>
    <w:tmpl w:val="436A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4"/>
    </w:lvlOverride>
    <w:lvlOverride w:ilvl="1">
      <w:startOverride w:val="1"/>
    </w:lvlOverride>
    <w:lvlOverride w:ilvl="2"/>
    <w:lvlOverride w:ilvl="3"/>
    <w:lvlOverride w:ilvl="4"/>
    <w:lvlOverride w:ilvl="5"/>
    <w:lvlOverride w:ilvl="6"/>
    <w:lvlOverride w:ilvl="7"/>
    <w:lvlOverride w:ilvl="8"/>
  </w:num>
  <w:num w:numId="2">
    <w:abstractNumId w:val="9"/>
    <w:lvlOverride w:ilvl="0">
      <w:startOverride w:val="5"/>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4">
    <w:abstractNumId w:val="7"/>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8"/>
    </w:lvlOverride>
    <w:lvlOverride w:ilvl="1">
      <w:startOverride w:val="1"/>
    </w:lvlOverride>
    <w:lvlOverride w:ilvl="2"/>
    <w:lvlOverride w:ilvl="3"/>
    <w:lvlOverride w:ilvl="4"/>
    <w:lvlOverride w:ilvl="5"/>
    <w:lvlOverride w:ilvl="6"/>
    <w:lvlOverride w:ilvl="7"/>
    <w:lvlOverride w:ilvl="8"/>
  </w:num>
  <w:num w:numId="6">
    <w:abstractNumId w:val="11"/>
    <w:lvlOverride w:ilvl="0">
      <w:startOverride w:val="9"/>
    </w:lvlOverride>
    <w:lvlOverride w:ilvl="1">
      <w:startOverride w:val="1"/>
    </w:lvlOverride>
    <w:lvlOverride w:ilvl="2"/>
    <w:lvlOverride w:ilvl="3"/>
    <w:lvlOverride w:ilvl="4"/>
    <w:lvlOverride w:ilvl="5"/>
    <w:lvlOverride w:ilvl="6"/>
    <w:lvlOverride w:ilvl="7"/>
    <w:lvlOverride w:ilvl="8"/>
  </w:num>
  <w:num w:numId="7">
    <w:abstractNumId w:val="10"/>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2"/>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ru-RU" w:vendorID="64" w:dllVersion="4096" w:nlCheck="1" w:checkStyle="0"/>
  <w:activeWritingStyle w:appName="MSWord" w:lang="en-US" w:vendorID="64" w:dllVersion="131078" w:nlCheck="1" w:checkStyle="1"/>
  <w:defaultTabStop w:val="708"/>
  <w:characterSpacingControl w:val="doNotCompress"/>
  <w:footnotePr>
    <w:footnote w:id="0"/>
    <w:footnote w:id="1"/>
  </w:footnotePr>
  <w:endnotePr>
    <w:endnote w:id="0"/>
    <w:endnote w:id="1"/>
  </w:endnotePr>
  <w:compat/>
  <w:rsids>
    <w:rsidRoot w:val="00FE2BBA"/>
    <w:rsid w:val="00031293"/>
    <w:rsid w:val="00051971"/>
    <w:rsid w:val="000576CC"/>
    <w:rsid w:val="000D20B2"/>
    <w:rsid w:val="000F666D"/>
    <w:rsid w:val="001447E3"/>
    <w:rsid w:val="00165FAF"/>
    <w:rsid w:val="001A5571"/>
    <w:rsid w:val="001C07C9"/>
    <w:rsid w:val="002007CA"/>
    <w:rsid w:val="00210848"/>
    <w:rsid w:val="0021761A"/>
    <w:rsid w:val="00245782"/>
    <w:rsid w:val="002B28A5"/>
    <w:rsid w:val="003051D5"/>
    <w:rsid w:val="003107F1"/>
    <w:rsid w:val="00324551"/>
    <w:rsid w:val="00336A93"/>
    <w:rsid w:val="00371E6F"/>
    <w:rsid w:val="003915D2"/>
    <w:rsid w:val="003B7DDD"/>
    <w:rsid w:val="003E4D0D"/>
    <w:rsid w:val="003E79A6"/>
    <w:rsid w:val="003F3BA8"/>
    <w:rsid w:val="004014DD"/>
    <w:rsid w:val="00452388"/>
    <w:rsid w:val="00482C22"/>
    <w:rsid w:val="004922E5"/>
    <w:rsid w:val="004A54CC"/>
    <w:rsid w:val="004F09B3"/>
    <w:rsid w:val="004F67A5"/>
    <w:rsid w:val="00543F96"/>
    <w:rsid w:val="00551CD3"/>
    <w:rsid w:val="00601CF9"/>
    <w:rsid w:val="00602FAB"/>
    <w:rsid w:val="006149E2"/>
    <w:rsid w:val="00667A27"/>
    <w:rsid w:val="00684BCC"/>
    <w:rsid w:val="006B26B7"/>
    <w:rsid w:val="006C128C"/>
    <w:rsid w:val="006D4B0D"/>
    <w:rsid w:val="007103F2"/>
    <w:rsid w:val="007641E5"/>
    <w:rsid w:val="0078781B"/>
    <w:rsid w:val="007A17CA"/>
    <w:rsid w:val="00805DAB"/>
    <w:rsid w:val="00842A0C"/>
    <w:rsid w:val="00854D7C"/>
    <w:rsid w:val="008A77DB"/>
    <w:rsid w:val="00941B86"/>
    <w:rsid w:val="009428DC"/>
    <w:rsid w:val="009915A7"/>
    <w:rsid w:val="009B4EB5"/>
    <w:rsid w:val="009D062A"/>
    <w:rsid w:val="00A06686"/>
    <w:rsid w:val="00A11BBC"/>
    <w:rsid w:val="00A516C5"/>
    <w:rsid w:val="00A641CF"/>
    <w:rsid w:val="00AB26D2"/>
    <w:rsid w:val="00AE1191"/>
    <w:rsid w:val="00AE7D13"/>
    <w:rsid w:val="00B179AD"/>
    <w:rsid w:val="00BA0D97"/>
    <w:rsid w:val="00BC7E0F"/>
    <w:rsid w:val="00BD4434"/>
    <w:rsid w:val="00BE3555"/>
    <w:rsid w:val="00BE445B"/>
    <w:rsid w:val="00BE6C39"/>
    <w:rsid w:val="00C249AD"/>
    <w:rsid w:val="00C250F5"/>
    <w:rsid w:val="00C46FF8"/>
    <w:rsid w:val="00C57E81"/>
    <w:rsid w:val="00C85283"/>
    <w:rsid w:val="00C86F5F"/>
    <w:rsid w:val="00CA7D27"/>
    <w:rsid w:val="00CF40D9"/>
    <w:rsid w:val="00D72DF2"/>
    <w:rsid w:val="00D8421E"/>
    <w:rsid w:val="00D96643"/>
    <w:rsid w:val="00DB1149"/>
    <w:rsid w:val="00DB3240"/>
    <w:rsid w:val="00E15CE9"/>
    <w:rsid w:val="00E61B59"/>
    <w:rsid w:val="00E63B55"/>
    <w:rsid w:val="00E70DF8"/>
    <w:rsid w:val="00E7411B"/>
    <w:rsid w:val="00FE2BBA"/>
    <w:rsid w:val="00FF39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55"/>
    <w:pPr>
      <w:spacing w:after="0" w:line="276" w:lineRule="auto"/>
    </w:pPr>
    <w:rPr>
      <w:rFonts w:ascii="Times New Roman" w:eastAsia="SimSu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E2BBA"/>
    <w:pPr>
      <w:spacing w:line="240" w:lineRule="auto"/>
      <w:ind w:left="720"/>
      <w:contextualSpacing/>
    </w:pPr>
    <w:rPr>
      <w:rFonts w:eastAsia="Times New Roman"/>
      <w:color w:val="auto"/>
      <w:sz w:val="24"/>
      <w:szCs w:val="24"/>
    </w:rPr>
  </w:style>
  <w:style w:type="table" w:customStyle="1" w:styleId="12">
    <w:name w:val="Сетка таблицы12"/>
    <w:basedOn w:val="a1"/>
    <w:next w:val="a4"/>
    <w:uiPriority w:val="39"/>
    <w:rsid w:val="00FE2B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FE2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67A27"/>
    <w:pPr>
      <w:tabs>
        <w:tab w:val="center" w:pos="4677"/>
        <w:tab w:val="right" w:pos="9355"/>
      </w:tabs>
      <w:spacing w:line="240" w:lineRule="auto"/>
    </w:pPr>
  </w:style>
  <w:style w:type="character" w:customStyle="1" w:styleId="a6">
    <w:name w:val="Верхний колонтитул Знак"/>
    <w:basedOn w:val="a0"/>
    <w:link w:val="a5"/>
    <w:uiPriority w:val="99"/>
    <w:rsid w:val="00667A27"/>
    <w:rPr>
      <w:rFonts w:ascii="Times New Roman" w:eastAsia="SimSun" w:hAnsi="Times New Roman" w:cs="Times New Roman"/>
      <w:color w:val="000000"/>
      <w:lang w:eastAsia="ru-RU"/>
    </w:rPr>
  </w:style>
  <w:style w:type="paragraph" w:styleId="a7">
    <w:name w:val="footer"/>
    <w:basedOn w:val="a"/>
    <w:link w:val="a8"/>
    <w:uiPriority w:val="99"/>
    <w:unhideWhenUsed/>
    <w:rsid w:val="00667A27"/>
    <w:pPr>
      <w:tabs>
        <w:tab w:val="center" w:pos="4677"/>
        <w:tab w:val="right" w:pos="9355"/>
      </w:tabs>
      <w:spacing w:line="240" w:lineRule="auto"/>
    </w:pPr>
  </w:style>
  <w:style w:type="character" w:customStyle="1" w:styleId="a8">
    <w:name w:val="Нижний колонтитул Знак"/>
    <w:basedOn w:val="a0"/>
    <w:link w:val="a7"/>
    <w:uiPriority w:val="99"/>
    <w:rsid w:val="00667A27"/>
    <w:rPr>
      <w:rFonts w:ascii="Times New Roman" w:eastAsia="SimSun" w:hAnsi="Times New Roman" w:cs="Times New Roman"/>
      <w:color w:val="000000"/>
      <w:lang w:eastAsia="ru-RU"/>
    </w:rPr>
  </w:style>
  <w:style w:type="paragraph" w:styleId="a9">
    <w:name w:val="Balloon Text"/>
    <w:basedOn w:val="a"/>
    <w:link w:val="aa"/>
    <w:uiPriority w:val="99"/>
    <w:semiHidden/>
    <w:unhideWhenUsed/>
    <w:rsid w:val="00CF40D9"/>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F40D9"/>
    <w:rPr>
      <w:rFonts w:ascii="Segoe UI" w:eastAsia="SimSun" w:hAnsi="Segoe UI" w:cs="Segoe UI"/>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55"/>
    <w:pPr>
      <w:spacing w:after="0" w:line="276" w:lineRule="auto"/>
    </w:pPr>
    <w:rPr>
      <w:rFonts w:ascii="Times New Roman" w:eastAsia="SimSu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E2BBA"/>
    <w:pPr>
      <w:spacing w:line="240" w:lineRule="auto"/>
      <w:ind w:left="720"/>
      <w:contextualSpacing/>
    </w:pPr>
    <w:rPr>
      <w:rFonts w:eastAsia="Times New Roman"/>
      <w:color w:val="auto"/>
      <w:sz w:val="24"/>
      <w:szCs w:val="24"/>
    </w:rPr>
  </w:style>
  <w:style w:type="table" w:customStyle="1" w:styleId="12">
    <w:name w:val="Сетка таблицы12"/>
    <w:basedOn w:val="a1"/>
    <w:next w:val="a4"/>
    <w:uiPriority w:val="39"/>
    <w:rsid w:val="00FE2B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FE2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67A27"/>
    <w:pPr>
      <w:tabs>
        <w:tab w:val="center" w:pos="4677"/>
        <w:tab w:val="right" w:pos="9355"/>
      </w:tabs>
      <w:spacing w:line="240" w:lineRule="auto"/>
    </w:pPr>
  </w:style>
  <w:style w:type="character" w:customStyle="1" w:styleId="a6">
    <w:name w:val="Верхний колонтитул Знак"/>
    <w:basedOn w:val="a0"/>
    <w:link w:val="a5"/>
    <w:uiPriority w:val="99"/>
    <w:rsid w:val="00667A27"/>
    <w:rPr>
      <w:rFonts w:ascii="Times New Roman" w:eastAsia="SimSun" w:hAnsi="Times New Roman" w:cs="Times New Roman"/>
      <w:color w:val="000000"/>
      <w:lang w:eastAsia="ru-RU"/>
    </w:rPr>
  </w:style>
  <w:style w:type="paragraph" w:styleId="a7">
    <w:name w:val="footer"/>
    <w:basedOn w:val="a"/>
    <w:link w:val="a8"/>
    <w:uiPriority w:val="99"/>
    <w:unhideWhenUsed/>
    <w:rsid w:val="00667A27"/>
    <w:pPr>
      <w:tabs>
        <w:tab w:val="center" w:pos="4677"/>
        <w:tab w:val="right" w:pos="9355"/>
      </w:tabs>
      <w:spacing w:line="240" w:lineRule="auto"/>
    </w:pPr>
  </w:style>
  <w:style w:type="character" w:customStyle="1" w:styleId="a8">
    <w:name w:val="Нижний колонтитул Знак"/>
    <w:basedOn w:val="a0"/>
    <w:link w:val="a7"/>
    <w:uiPriority w:val="99"/>
    <w:rsid w:val="00667A27"/>
    <w:rPr>
      <w:rFonts w:ascii="Times New Roman" w:eastAsia="SimSun" w:hAnsi="Times New Roman" w:cs="Times New Roman"/>
      <w:color w:val="000000"/>
      <w:lang w:eastAsia="ru-RU"/>
    </w:rPr>
  </w:style>
  <w:style w:type="paragraph" w:styleId="a9">
    <w:name w:val="Balloon Text"/>
    <w:basedOn w:val="a"/>
    <w:link w:val="aa"/>
    <w:uiPriority w:val="99"/>
    <w:semiHidden/>
    <w:unhideWhenUsed/>
    <w:rsid w:val="00CF40D9"/>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F40D9"/>
    <w:rPr>
      <w:rFonts w:ascii="Segoe UI" w:eastAsia="SimSun"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8AB90-11C9-4446-8185-1C0B91F0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2495</Words>
  <Characters>14222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dc:creator>
  <cp:lastModifiedBy>user</cp:lastModifiedBy>
  <cp:revision>4</cp:revision>
  <cp:lastPrinted>2024-03-19T11:00:00Z</cp:lastPrinted>
  <dcterms:created xsi:type="dcterms:W3CDTF">2024-03-19T11:01:00Z</dcterms:created>
  <dcterms:modified xsi:type="dcterms:W3CDTF">2024-03-19T11:23:00Z</dcterms:modified>
</cp:coreProperties>
</file>