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1E556F">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Pr>
          <w:rFonts w:ascii="Times New Roman" w:eastAsia="Times New Roman" w:hAnsi="Times New Roman" w:cs="Times New Roman"/>
          <w:b/>
          <w:sz w:val="24"/>
          <w:szCs w:val="24"/>
          <w:lang w:val="ru-RU"/>
        </w:rPr>
        <w:t>23.03.2023-2</w:t>
      </w:r>
      <w:r w:rsidRPr="00F2659E">
        <w:rPr>
          <w:rFonts w:ascii="Times New Roman" w:eastAsia="Times New Roman" w:hAnsi="Times New Roman" w:cs="Times New Roman"/>
          <w:b/>
          <w:sz w:val="24"/>
          <w:szCs w:val="24"/>
          <w:lang w:val="ru-RU"/>
        </w:rPr>
        <w:t xml:space="preserve"> </w:t>
      </w:r>
      <w:r w:rsidRPr="00F2659E">
        <w:rPr>
          <w:rFonts w:ascii="Times New Roman" w:eastAsia="Times New Roman" w:hAnsi="Times New Roman" w:cs="Times New Roman"/>
          <w:b/>
          <w:sz w:val="24"/>
          <w:szCs w:val="24"/>
        </w:rPr>
        <w:t>від «2</w:t>
      </w:r>
      <w:r>
        <w:rPr>
          <w:rFonts w:ascii="Times New Roman" w:eastAsia="Times New Roman" w:hAnsi="Times New Roman" w:cs="Times New Roman"/>
          <w:b/>
          <w:sz w:val="24"/>
          <w:szCs w:val="24"/>
        </w:rPr>
        <w:t>3</w:t>
      </w:r>
      <w:r w:rsidRPr="00F2659E">
        <w:rPr>
          <w:rFonts w:ascii="Times New Roman" w:eastAsia="Times New Roman" w:hAnsi="Times New Roman" w:cs="Times New Roman"/>
          <w:b/>
          <w:sz w:val="24"/>
          <w:szCs w:val="24"/>
        </w:rPr>
        <w:t xml:space="preserve">» </w:t>
      </w:r>
      <w:proofErr w:type="spellStart"/>
      <w:r w:rsidRPr="00F2659E">
        <w:rPr>
          <w:rFonts w:ascii="Times New Roman" w:eastAsia="Times New Roman" w:hAnsi="Times New Roman" w:cs="Times New Roman"/>
          <w:b/>
          <w:sz w:val="24"/>
          <w:szCs w:val="24"/>
          <w:lang w:val="ru-RU"/>
        </w:rPr>
        <w:t>березня</w:t>
      </w:r>
      <w:proofErr w:type="spellEnd"/>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bookmarkStart w:id="0" w:name="_Hlk130300081"/>
      <w:r w:rsidR="00D85F96" w:rsidRPr="00D85F96">
        <w:rPr>
          <w:rFonts w:ascii="Times New Roman" w:eastAsia="Times New Roman" w:hAnsi="Times New Roman" w:cs="Times New Roman"/>
          <w:b/>
          <w:bCs/>
          <w:sz w:val="24"/>
          <w:szCs w:val="24"/>
        </w:rPr>
        <w:t>15</w:t>
      </w:r>
      <w:r w:rsidR="001E556F">
        <w:rPr>
          <w:rFonts w:ascii="Times New Roman" w:eastAsia="Times New Roman" w:hAnsi="Times New Roman" w:cs="Times New Roman"/>
          <w:b/>
          <w:bCs/>
          <w:sz w:val="24"/>
          <w:szCs w:val="24"/>
        </w:rPr>
        <w:t>22</w:t>
      </w:r>
      <w:r w:rsidR="00D85F96" w:rsidRPr="00D85F96">
        <w:rPr>
          <w:rFonts w:ascii="Times New Roman" w:eastAsia="Times New Roman" w:hAnsi="Times New Roman" w:cs="Times New Roman"/>
          <w:b/>
          <w:bCs/>
          <w:sz w:val="24"/>
          <w:szCs w:val="24"/>
        </w:rPr>
        <w:t>0000-</w:t>
      </w:r>
      <w:r w:rsidR="001E556F">
        <w:rPr>
          <w:rFonts w:ascii="Times New Roman" w:eastAsia="Times New Roman" w:hAnsi="Times New Roman" w:cs="Times New Roman"/>
          <w:b/>
          <w:bCs/>
          <w:sz w:val="24"/>
          <w:szCs w:val="24"/>
        </w:rPr>
        <w:t>6</w:t>
      </w:r>
      <w:r w:rsidR="00D85F96" w:rsidRPr="00D85F96">
        <w:rPr>
          <w:rFonts w:ascii="Times New Roman" w:eastAsia="Times New Roman" w:hAnsi="Times New Roman" w:cs="Times New Roman"/>
          <w:sz w:val="24"/>
          <w:szCs w:val="24"/>
        </w:rPr>
        <w:t xml:space="preserve"> </w:t>
      </w:r>
      <w:r w:rsidR="001E556F">
        <w:rPr>
          <w:rFonts w:ascii="Times New Roman" w:eastAsia="Times New Roman" w:hAnsi="Times New Roman" w:cs="Times New Roman"/>
          <w:sz w:val="24"/>
          <w:szCs w:val="24"/>
        </w:rPr>
        <w:t>Риба, рибне філе та інше м’ясо риби морожені</w:t>
      </w:r>
      <w:r w:rsidR="00D85F96" w:rsidRPr="00D85F96">
        <w:rPr>
          <w:rFonts w:ascii="Times New Roman" w:eastAsia="Times New Roman" w:hAnsi="Times New Roman" w:cs="Times New Roman"/>
          <w:bCs/>
          <w:sz w:val="24"/>
          <w:szCs w:val="24"/>
        </w:rPr>
        <w:t xml:space="preserve">: </w:t>
      </w:r>
      <w:bookmarkEnd w:id="0"/>
      <w:r w:rsidR="001E556F">
        <w:rPr>
          <w:rFonts w:ascii="Times New Roman" w:eastAsia="Times New Roman" w:hAnsi="Times New Roman" w:cs="Times New Roman"/>
          <w:bCs/>
          <w:sz w:val="24"/>
          <w:szCs w:val="24"/>
        </w:rPr>
        <w:t xml:space="preserve">салака свіжоморожена, мойва свіжоморожена, </w:t>
      </w:r>
      <w:proofErr w:type="spellStart"/>
      <w:r w:rsidR="001E556F">
        <w:rPr>
          <w:rFonts w:ascii="Times New Roman" w:eastAsia="Times New Roman" w:hAnsi="Times New Roman" w:cs="Times New Roman"/>
          <w:bCs/>
          <w:sz w:val="24"/>
          <w:szCs w:val="24"/>
        </w:rPr>
        <w:t>мінтай</w:t>
      </w:r>
      <w:proofErr w:type="spellEnd"/>
      <w:r w:rsidR="001E556F">
        <w:rPr>
          <w:rFonts w:ascii="Times New Roman" w:eastAsia="Times New Roman" w:hAnsi="Times New Roman" w:cs="Times New Roman"/>
          <w:bCs/>
          <w:sz w:val="24"/>
          <w:szCs w:val="24"/>
        </w:rPr>
        <w:t xml:space="preserve"> свіжоморожений, скумбрія свіжоморожена, хек свіжоморожений, </w:t>
      </w:r>
      <w:proofErr w:type="spellStart"/>
      <w:r w:rsidR="001E556F">
        <w:rPr>
          <w:rFonts w:ascii="Times New Roman" w:eastAsia="Times New Roman" w:hAnsi="Times New Roman" w:cs="Times New Roman"/>
          <w:bCs/>
          <w:sz w:val="24"/>
          <w:szCs w:val="24"/>
        </w:rPr>
        <w:t>аргентина</w:t>
      </w:r>
      <w:proofErr w:type="spellEnd"/>
      <w:r w:rsidR="001E556F">
        <w:rPr>
          <w:rFonts w:ascii="Times New Roman" w:eastAsia="Times New Roman" w:hAnsi="Times New Roman" w:cs="Times New Roman"/>
          <w:bCs/>
          <w:sz w:val="24"/>
          <w:szCs w:val="24"/>
        </w:rPr>
        <w:t xml:space="preserve"> свіжоморожена, філе </w:t>
      </w:r>
      <w:proofErr w:type="spellStart"/>
      <w:r w:rsidR="001E556F">
        <w:rPr>
          <w:rFonts w:ascii="Times New Roman" w:eastAsia="Times New Roman" w:hAnsi="Times New Roman" w:cs="Times New Roman"/>
          <w:bCs/>
          <w:sz w:val="24"/>
          <w:szCs w:val="24"/>
        </w:rPr>
        <w:t>піленгасіуса</w:t>
      </w:r>
      <w:proofErr w:type="spellEnd"/>
      <w:r w:rsidR="001E556F">
        <w:rPr>
          <w:rFonts w:ascii="Times New Roman" w:eastAsia="Times New Roman" w:hAnsi="Times New Roman" w:cs="Times New Roman"/>
          <w:bCs/>
          <w:sz w:val="24"/>
          <w:szCs w:val="24"/>
        </w:rPr>
        <w:t xml:space="preserve"> (сома) свіжоморожене</w:t>
      </w:r>
      <w:r w:rsidR="00095C89">
        <w:rPr>
          <w:rFonts w:ascii="Times New Roman" w:eastAsia="Times New Roman" w:hAnsi="Times New Roman" w:cs="Times New Roman"/>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E556F"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w:t>
      </w:r>
      <w:r w:rsidR="005D284E" w:rsidRPr="000F2B41">
        <w:rPr>
          <w:rFonts w:ascii="Times New Roman" w:eastAsia="Times New Roman" w:hAnsi="Times New Roman" w:cs="Times New Roman"/>
          <w:b/>
          <w:sz w:val="32"/>
          <w:szCs w:val="32"/>
        </w:rPr>
        <w:t>м</w:t>
      </w:r>
      <w:r>
        <w:rPr>
          <w:rFonts w:ascii="Times New Roman" w:eastAsia="Times New Roman" w:hAnsi="Times New Roman" w:cs="Times New Roman"/>
          <w:b/>
          <w:sz w:val="32"/>
          <w:szCs w:val="32"/>
        </w:rPr>
        <w:t>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2023</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proofErr w:type="spellStart"/>
            <w:r w:rsidR="002344D5">
              <w:rPr>
                <w:rFonts w:ascii="Times New Roman" w:eastAsia="Times New Roman" w:hAnsi="Times New Roman" w:cs="Times New Roman"/>
                <w:sz w:val="24"/>
                <w:szCs w:val="24"/>
                <w:lang w:val="ru-RU"/>
              </w:rPr>
              <w:t>Особливостях</w:t>
            </w:r>
            <w:proofErr w:type="spellEnd"/>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095C89">
              <w:rPr>
                <w:rFonts w:ascii="Times New Roman" w:eastAsia="Times New Roman" w:hAnsi="Times New Roman" w:cs="Times New Roman"/>
                <w:sz w:val="24"/>
                <w:szCs w:val="24"/>
              </w:rPr>
              <w:t>Юрій ПРОКОПЧУК</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095C89">
              <w:rPr>
                <w:rFonts w:ascii="Times New Roman" w:eastAsia="Times New Roman" w:hAnsi="Times New Roman" w:cs="Times New Roman"/>
                <w:sz w:val="24"/>
                <w:szCs w:val="24"/>
              </w:rPr>
              <w:t>068</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77</w:t>
            </w:r>
            <w:r w:rsidRPr="000F2B41">
              <w:rPr>
                <w:rFonts w:ascii="Times New Roman" w:eastAsia="Times New Roman" w:hAnsi="Times New Roman" w:cs="Times New Roman"/>
                <w:sz w:val="24"/>
                <w:szCs w:val="24"/>
              </w:rPr>
              <w:t>-</w:t>
            </w:r>
            <w:r w:rsidR="00095C89">
              <w:rPr>
                <w:rFonts w:ascii="Times New Roman" w:eastAsia="Times New Roman" w:hAnsi="Times New Roman" w:cs="Times New Roman"/>
                <w:sz w:val="24"/>
                <w:szCs w:val="24"/>
              </w:rPr>
              <w:t>17</w:t>
            </w:r>
            <w:r w:rsidRPr="000F2B41">
              <w:rPr>
                <w:rFonts w:ascii="Times New Roman" w:eastAsia="Times New Roman" w:hAnsi="Times New Roman" w:cs="Times New Roman"/>
                <w:sz w:val="24"/>
                <w:szCs w:val="24"/>
              </w:rPr>
              <w:t>-</w:t>
            </w:r>
            <w:r w:rsidR="00095C89">
              <w:rPr>
                <w:rFonts w:ascii="Times New Roman" w:eastAsia="Times New Roman" w:hAnsi="Times New Roman" w:cs="Times New Roman"/>
                <w:sz w:val="24"/>
                <w:szCs w:val="24"/>
              </w:rPr>
              <w:t>850</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095C89">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ДК 021:2015 </w:t>
            </w:r>
            <w:r w:rsidR="00FD5E4D" w:rsidRPr="00D85F96">
              <w:rPr>
                <w:rFonts w:ascii="Times New Roman" w:eastAsia="Times New Roman" w:hAnsi="Times New Roman" w:cs="Times New Roman"/>
                <w:b/>
                <w:bCs/>
                <w:sz w:val="24"/>
                <w:szCs w:val="24"/>
              </w:rPr>
              <w:t>15</w:t>
            </w:r>
            <w:r w:rsidR="00FD5E4D">
              <w:rPr>
                <w:rFonts w:ascii="Times New Roman" w:eastAsia="Times New Roman" w:hAnsi="Times New Roman" w:cs="Times New Roman"/>
                <w:b/>
                <w:bCs/>
                <w:sz w:val="24"/>
                <w:szCs w:val="24"/>
              </w:rPr>
              <w:t>22</w:t>
            </w:r>
            <w:r w:rsidR="00FD5E4D" w:rsidRPr="00D85F96">
              <w:rPr>
                <w:rFonts w:ascii="Times New Roman" w:eastAsia="Times New Roman" w:hAnsi="Times New Roman" w:cs="Times New Roman"/>
                <w:b/>
                <w:bCs/>
                <w:sz w:val="24"/>
                <w:szCs w:val="24"/>
              </w:rPr>
              <w:t>0000-</w:t>
            </w:r>
            <w:r w:rsidR="00FD5E4D">
              <w:rPr>
                <w:rFonts w:ascii="Times New Roman" w:eastAsia="Times New Roman" w:hAnsi="Times New Roman" w:cs="Times New Roman"/>
                <w:b/>
                <w:bCs/>
                <w:sz w:val="24"/>
                <w:szCs w:val="24"/>
              </w:rPr>
              <w:t>6</w:t>
            </w:r>
            <w:r w:rsidR="00FD5E4D" w:rsidRPr="00D85F96">
              <w:rPr>
                <w:rFonts w:ascii="Times New Roman" w:eastAsia="Times New Roman" w:hAnsi="Times New Roman" w:cs="Times New Roman"/>
                <w:sz w:val="24"/>
                <w:szCs w:val="24"/>
              </w:rPr>
              <w:t xml:space="preserve"> </w:t>
            </w:r>
            <w:r w:rsidR="00FD5E4D">
              <w:rPr>
                <w:rFonts w:ascii="Times New Roman" w:eastAsia="Times New Roman" w:hAnsi="Times New Roman" w:cs="Times New Roman"/>
                <w:sz w:val="24"/>
                <w:szCs w:val="24"/>
              </w:rPr>
              <w:t>Риба, рибне філе та інше м’ясо риби морожені</w:t>
            </w:r>
            <w:r w:rsidR="00FD5E4D" w:rsidRPr="00D85F96">
              <w:rPr>
                <w:rFonts w:ascii="Times New Roman" w:eastAsia="Times New Roman" w:hAnsi="Times New Roman" w:cs="Times New Roman"/>
                <w:bCs/>
                <w:sz w:val="24"/>
                <w:szCs w:val="24"/>
              </w:rPr>
              <w:t xml:space="preserve">: </w:t>
            </w:r>
            <w:r w:rsidR="00FD5E4D">
              <w:rPr>
                <w:rFonts w:ascii="Times New Roman" w:eastAsia="Times New Roman" w:hAnsi="Times New Roman" w:cs="Times New Roman"/>
                <w:bCs/>
                <w:sz w:val="24"/>
                <w:szCs w:val="24"/>
              </w:rPr>
              <w:t xml:space="preserve">салака свіжоморожена, мойва свіжоморожена, </w:t>
            </w:r>
            <w:proofErr w:type="spellStart"/>
            <w:r w:rsidR="00FD5E4D">
              <w:rPr>
                <w:rFonts w:ascii="Times New Roman" w:eastAsia="Times New Roman" w:hAnsi="Times New Roman" w:cs="Times New Roman"/>
                <w:bCs/>
                <w:sz w:val="24"/>
                <w:szCs w:val="24"/>
              </w:rPr>
              <w:t>мінтай</w:t>
            </w:r>
            <w:proofErr w:type="spellEnd"/>
            <w:r w:rsidR="00FD5E4D">
              <w:rPr>
                <w:rFonts w:ascii="Times New Roman" w:eastAsia="Times New Roman" w:hAnsi="Times New Roman" w:cs="Times New Roman"/>
                <w:bCs/>
                <w:sz w:val="24"/>
                <w:szCs w:val="24"/>
              </w:rPr>
              <w:t xml:space="preserve"> свіжоморожений, скумбрія свіжоморожена, хек свіжоморожений, </w:t>
            </w:r>
            <w:proofErr w:type="spellStart"/>
            <w:r w:rsidR="00FD5E4D">
              <w:rPr>
                <w:rFonts w:ascii="Times New Roman" w:eastAsia="Times New Roman" w:hAnsi="Times New Roman" w:cs="Times New Roman"/>
                <w:bCs/>
                <w:sz w:val="24"/>
                <w:szCs w:val="24"/>
              </w:rPr>
              <w:t>аргентина</w:t>
            </w:r>
            <w:proofErr w:type="spellEnd"/>
            <w:r w:rsidR="00FD5E4D">
              <w:rPr>
                <w:rFonts w:ascii="Times New Roman" w:eastAsia="Times New Roman" w:hAnsi="Times New Roman" w:cs="Times New Roman"/>
                <w:bCs/>
                <w:sz w:val="24"/>
                <w:szCs w:val="24"/>
              </w:rPr>
              <w:t xml:space="preserve"> свіжоморожена, філе </w:t>
            </w:r>
            <w:proofErr w:type="spellStart"/>
            <w:r w:rsidR="00FD5E4D">
              <w:rPr>
                <w:rFonts w:ascii="Times New Roman" w:eastAsia="Times New Roman" w:hAnsi="Times New Roman" w:cs="Times New Roman"/>
                <w:bCs/>
                <w:sz w:val="24"/>
                <w:szCs w:val="24"/>
              </w:rPr>
              <w:t>піленгасіуса</w:t>
            </w:r>
            <w:proofErr w:type="spellEnd"/>
            <w:r w:rsidR="00FD5E4D">
              <w:rPr>
                <w:rFonts w:ascii="Times New Roman" w:eastAsia="Times New Roman" w:hAnsi="Times New Roman" w:cs="Times New Roman"/>
                <w:bCs/>
                <w:sz w:val="24"/>
                <w:szCs w:val="24"/>
              </w:rPr>
              <w:t xml:space="preserve"> (сома) свіжоморожене</w:t>
            </w:r>
            <w:r w:rsidR="00D85F96" w:rsidRPr="00D85F96">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095C8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рис шліфований, крупа гречана, крупа перлова, пшоно, вівсянка, крупа пшенична, крупа кукурудзяна.</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p>
          <w:p w:rsidR="004B3944" w:rsidRPr="002344D5" w:rsidRDefault="00FD5E4D" w:rsidP="00095C89">
            <w:pPr>
              <w:tabs>
                <w:tab w:val="left" w:pos="278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салака свіжоморожена 200 кілограм, мойва свіжоморожена 100 кілограм, </w:t>
            </w:r>
            <w:proofErr w:type="spellStart"/>
            <w:r>
              <w:rPr>
                <w:rFonts w:ascii="Times New Roman" w:eastAsia="Times New Roman" w:hAnsi="Times New Roman" w:cs="Times New Roman"/>
                <w:bCs/>
                <w:sz w:val="24"/>
                <w:szCs w:val="24"/>
              </w:rPr>
              <w:t>мінтай</w:t>
            </w:r>
            <w:proofErr w:type="spellEnd"/>
            <w:r>
              <w:rPr>
                <w:rFonts w:ascii="Times New Roman" w:eastAsia="Times New Roman" w:hAnsi="Times New Roman" w:cs="Times New Roman"/>
                <w:bCs/>
                <w:sz w:val="24"/>
                <w:szCs w:val="24"/>
              </w:rPr>
              <w:t xml:space="preserve"> свіжоморожений 200 кілограм, скумбрія свіжоморожена 50 кілограм, хек свіжоморожений 200 кілограм, </w:t>
            </w:r>
            <w:proofErr w:type="spellStart"/>
            <w:r>
              <w:rPr>
                <w:rFonts w:ascii="Times New Roman" w:eastAsia="Times New Roman" w:hAnsi="Times New Roman" w:cs="Times New Roman"/>
                <w:bCs/>
                <w:sz w:val="24"/>
                <w:szCs w:val="24"/>
              </w:rPr>
              <w:t>аргентина</w:t>
            </w:r>
            <w:proofErr w:type="spellEnd"/>
            <w:r>
              <w:rPr>
                <w:rFonts w:ascii="Times New Roman" w:eastAsia="Times New Roman" w:hAnsi="Times New Roman" w:cs="Times New Roman"/>
                <w:bCs/>
                <w:sz w:val="24"/>
                <w:szCs w:val="24"/>
              </w:rPr>
              <w:t xml:space="preserve"> свіжоморожена 100 кілограм, філе </w:t>
            </w:r>
            <w:proofErr w:type="spellStart"/>
            <w:r>
              <w:rPr>
                <w:rFonts w:ascii="Times New Roman" w:eastAsia="Times New Roman" w:hAnsi="Times New Roman" w:cs="Times New Roman"/>
                <w:bCs/>
                <w:sz w:val="24"/>
                <w:szCs w:val="24"/>
              </w:rPr>
              <w:t>піленгасіуса</w:t>
            </w:r>
            <w:proofErr w:type="spellEnd"/>
            <w:r>
              <w:rPr>
                <w:rFonts w:ascii="Times New Roman" w:eastAsia="Times New Roman" w:hAnsi="Times New Roman" w:cs="Times New Roman"/>
                <w:bCs/>
                <w:sz w:val="24"/>
                <w:szCs w:val="24"/>
              </w:rPr>
              <w:t xml:space="preserve"> (сома) свіжоморожене 50 кілограм</w:t>
            </w:r>
            <w:r w:rsidR="00095C89">
              <w:rPr>
                <w:rFonts w:ascii="Times New Roman" w:eastAsia="Times New Roman" w:hAnsi="Times New Roman" w:cs="Times New Roman"/>
                <w:bCs/>
                <w:sz w:val="24"/>
                <w:szCs w:val="24"/>
              </w:rPr>
              <w:t>.</w:t>
            </w: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 31.12.2023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w:t>
            </w:r>
            <w:r w:rsidRPr="000F2B41">
              <w:rPr>
                <w:rFonts w:ascii="Times New Roman" w:eastAsia="Times New Roman" w:hAnsi="Times New Roman" w:cs="Times New Roman"/>
                <w:sz w:val="24"/>
                <w:szCs w:val="24"/>
              </w:rPr>
              <w:lastRenderedPageBreak/>
              <w:t>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w:t>
            </w:r>
            <w:r w:rsidRPr="000F2B41">
              <w:rPr>
                <w:rFonts w:ascii="Times New Roman" w:eastAsia="Times New Roman" w:hAnsi="Times New Roman" w:cs="Times New Roman"/>
                <w:sz w:val="24"/>
                <w:szCs w:val="24"/>
              </w:rPr>
              <w:lastRenderedPageBreak/>
              <w:t>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 xml:space="preserve">якщо в реченні слово вживається не в тому відмінку в якому потрібно вживати за правописом «довідка про технічних, якісних </w:t>
            </w:r>
            <w:r w:rsidRPr="000F2B41">
              <w:rPr>
                <w:rFonts w:ascii="Times New Roman" w:eastAsia="Times New Roman" w:hAnsi="Times New Roman" w:cs="Times New Roman"/>
                <w:b/>
                <w:sz w:val="24"/>
                <w:szCs w:val="24"/>
              </w:rPr>
              <w:lastRenderedPageBreak/>
              <w:t>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 xml:space="preserve">(наприклад підпис учасника на копії статуту </w:t>
            </w:r>
            <w:r w:rsidRPr="000F2B41">
              <w:rPr>
                <w:rFonts w:ascii="Times New Roman" w:eastAsia="Times New Roman" w:hAnsi="Times New Roman" w:cs="Times New Roman"/>
                <w:b/>
                <w:sz w:val="24"/>
                <w:szCs w:val="24"/>
              </w:rPr>
              <w:lastRenderedPageBreak/>
              <w:t>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w:t>
            </w:r>
            <w:r w:rsidRPr="000F2B41">
              <w:rPr>
                <w:rFonts w:ascii="Times New Roman" w:eastAsia="Times New Roman" w:hAnsi="Times New Roman" w:cs="Times New Roman"/>
                <w:sz w:val="24"/>
                <w:szCs w:val="24"/>
              </w:rPr>
              <w:lastRenderedPageBreak/>
              <w:t xml:space="preserve">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w:t>
            </w:r>
            <w:r w:rsidRPr="000F2B41">
              <w:rPr>
                <w:rFonts w:ascii="Times New Roman" w:eastAsia="Times New Roman" w:hAnsi="Times New Roman" w:cs="Times New Roman"/>
                <w:sz w:val="24"/>
                <w:szCs w:val="24"/>
              </w:rPr>
              <w:lastRenderedPageBreak/>
              <w:t>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1" w:name="_heading=h.gjdgxs" w:colFirst="0" w:colLast="0"/>
            <w:bookmarkEnd w:id="1"/>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w:t>
            </w:r>
            <w:r w:rsidR="00ED7356" w:rsidRPr="00ED7356">
              <w:rPr>
                <w:rFonts w:ascii="Times New Roman" w:eastAsia="Times New Roman" w:hAnsi="Times New Roman" w:cs="Times New Roman"/>
                <w:sz w:val="24"/>
                <w:szCs w:val="24"/>
              </w:rPr>
              <w:lastRenderedPageBreak/>
              <w:t xml:space="preserve">відповідним лотом </w:t>
            </w:r>
            <w:r w:rsidRPr="000F2B41">
              <w:rPr>
                <w:rFonts w:ascii="Times New Roman" w:eastAsia="Times New Roman" w:hAnsi="Times New Roman" w:cs="Times New Roman"/>
                <w:sz w:val="24"/>
                <w:szCs w:val="24"/>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A32A20">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керівника учасника процедури закупівлі, фізичну </w:t>
            </w:r>
            <w:r w:rsidRPr="000F2B41">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0F2B41">
              <w:rPr>
                <w:rFonts w:ascii="Times New Roman" w:eastAsia="Times New Roman" w:hAnsi="Times New Roman" w:cs="Times New Roman"/>
                <w:sz w:val="24"/>
                <w:szCs w:val="24"/>
              </w:rPr>
              <w:lastRenderedPageBreak/>
              <w:t>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A32A20"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 xml:space="preserve">Переможець, з метою підтвердження вжиття заходів для доведення своєї надійності, незважаючи на </w:t>
            </w:r>
            <w:r w:rsidRPr="002344D5">
              <w:rPr>
                <w:rFonts w:ascii="Times New Roman" w:eastAsia="Times New Roman" w:hAnsi="Times New Roman" w:cs="Times New Roman"/>
                <w:sz w:val="24"/>
                <w:szCs w:val="24"/>
              </w:rPr>
              <w:lastRenderedPageBreak/>
              <w:t>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A32A20">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6.3. У цій документації всі посилання на стандартні характеристики, технічні регламенти та умови, вимоги, умовні позначення та термінологію, пов’язані з </w:t>
            </w:r>
            <w:r w:rsidRPr="000F2B41">
              <w:rPr>
                <w:rFonts w:ascii="Times New Roman" w:eastAsia="Times New Roman" w:hAnsi="Times New Roman" w:cs="Times New Roman"/>
                <w:sz w:val="24"/>
                <w:szCs w:val="24"/>
              </w:rPr>
              <w:lastRenderedPageBreak/>
              <w:t>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F2659E" w:rsidRPr="00F2659E">
              <w:rPr>
                <w:rFonts w:ascii="Times New Roman" w:eastAsia="Times New Roman" w:hAnsi="Times New Roman" w:cs="Times New Roman"/>
                <w:sz w:val="24"/>
                <w:szCs w:val="24"/>
                <w:lang w:val="ru-RU"/>
              </w:rPr>
              <w:t>3</w:t>
            </w:r>
            <w:r w:rsidR="00095C89">
              <w:rPr>
                <w:rFonts w:ascii="Times New Roman" w:eastAsia="Times New Roman" w:hAnsi="Times New Roman" w:cs="Times New Roman"/>
                <w:sz w:val="24"/>
                <w:szCs w:val="24"/>
                <w:lang w:val="ru-RU"/>
              </w:rPr>
              <w:t>1</w:t>
            </w:r>
            <w:r w:rsidRPr="00F2659E">
              <w:rPr>
                <w:rFonts w:ascii="Times New Roman" w:eastAsia="Times New Roman" w:hAnsi="Times New Roman" w:cs="Times New Roman"/>
                <w:sz w:val="24"/>
                <w:szCs w:val="24"/>
              </w:rPr>
              <w:t>.0</w:t>
            </w:r>
            <w:r w:rsidR="000C0608" w:rsidRPr="00F2659E">
              <w:rPr>
                <w:rFonts w:ascii="Times New Roman" w:eastAsia="Times New Roman" w:hAnsi="Times New Roman" w:cs="Times New Roman"/>
                <w:sz w:val="24"/>
                <w:szCs w:val="24"/>
                <w:lang w:val="ru-RU"/>
              </w:rPr>
              <w:t>3</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FD5E4D">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w:t>
            </w:r>
            <w:r w:rsidRPr="000F2B41">
              <w:rPr>
                <w:rFonts w:ascii="Times New Roman" w:eastAsia="Times New Roman" w:hAnsi="Times New Roman" w:cs="Times New Roman"/>
                <w:sz w:val="24"/>
                <w:szCs w:val="24"/>
              </w:rPr>
              <w:lastRenderedPageBreak/>
              <w:t xml:space="preserve">(тендерних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Обґрунтування аномально низької тендерної </w:t>
            </w:r>
            <w:r w:rsidRPr="000F2B41">
              <w:rPr>
                <w:rFonts w:ascii="Times New Roman" w:eastAsia="Times New Roman" w:hAnsi="Times New Roman" w:cs="Times New Roman"/>
                <w:b/>
                <w:sz w:val="24"/>
                <w:szCs w:val="24"/>
              </w:rPr>
              <w:lastRenderedPageBreak/>
              <w:t>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2.8. Якщо вимога в тендерній документації встановлена декілька разів, учасник/переможець може </w:t>
            </w:r>
            <w:r w:rsidRPr="000F2B41">
              <w:rPr>
                <w:rFonts w:ascii="Times New Roman" w:eastAsia="Times New Roman" w:hAnsi="Times New Roman" w:cs="Times New Roman"/>
                <w:sz w:val="24"/>
                <w:szCs w:val="24"/>
              </w:rPr>
              <w:lastRenderedPageBreak/>
              <w:t>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lastRenderedPageBreak/>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w:t>
            </w:r>
            <w:r w:rsidRPr="000F2B41">
              <w:rPr>
                <w:rFonts w:ascii="Times New Roman" w:eastAsia="Times New Roman" w:hAnsi="Times New Roman" w:cs="Times New Roman"/>
                <w:sz w:val="24"/>
                <w:szCs w:val="24"/>
              </w:rPr>
              <w:lastRenderedPageBreak/>
              <w:t xml:space="preserve">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A32A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w:t>
            </w:r>
            <w:r w:rsidRPr="000F2B41">
              <w:rPr>
                <w:rFonts w:ascii="Times New Roman" w:eastAsia="Times New Roman" w:hAnsi="Times New Roman" w:cs="Times New Roman"/>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4.2. Істотні умови договору про закупівлю, що будуть </w:t>
            </w:r>
            <w:r w:rsidRPr="000F2B41">
              <w:rPr>
                <w:rFonts w:ascii="Times New Roman" w:eastAsia="Times New Roman" w:hAnsi="Times New Roman" w:cs="Times New Roman"/>
                <w:sz w:val="24"/>
                <w:szCs w:val="24"/>
              </w:rPr>
              <w:lastRenderedPageBreak/>
              <w:t>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 дії договору.</w:t>
            </w:r>
          </w:p>
          <w:p w:rsidR="00111243" w:rsidRPr="000F2B41" w:rsidRDefault="00A32A20">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0F2B41">
              <w:rPr>
                <w:rFonts w:ascii="Times New Roman" w:eastAsia="Times New Roman" w:hAnsi="Times New Roman" w:cs="Times New Roman"/>
                <w:sz w:val="24"/>
                <w:szCs w:val="24"/>
              </w:rPr>
              <w:lastRenderedPageBreak/>
              <w:t>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4.5. Дія договору про закупівлю може бути продовжена на строк, достатній для проведення 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sidRPr="000F2B41">
        <w:rPr>
          <w:rFonts w:ascii="Times New Roman" w:eastAsia="Times New Roman" w:hAnsi="Times New Roman" w:cs="Times New Roman"/>
          <w:b/>
          <w:sz w:val="24"/>
          <w:szCs w:val="24"/>
        </w:rPr>
        <w:tab/>
        <w:t>Невід’ємною частиною цієї тендерної документації є:</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Додаток 1 до тендерної документації (Форма «Тендерна пропозиція»).</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Додаток 2 до тендерної документації (Проєкт договору).</w:t>
      </w:r>
    </w:p>
    <w:p w:rsidR="00111243" w:rsidRPr="00211778"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Додаток 3 до тендерної документації (Технічна специфікація).</w:t>
      </w:r>
    </w:p>
    <w:sectPr w:rsidR="00111243" w:rsidRPr="00211778" w:rsidSect="00FD5E4D">
      <w:headerReference w:type="default" r:id="rId8"/>
      <w:pgSz w:w="11906" w:h="16838"/>
      <w:pgMar w:top="1134" w:right="424" w:bottom="568"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EE0" w:rsidRDefault="00B47EE0">
      <w:r>
        <w:separator/>
      </w:r>
    </w:p>
  </w:endnote>
  <w:endnote w:type="continuationSeparator" w:id="0">
    <w:p w:rsidR="00B47EE0" w:rsidRDefault="00B47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EE0" w:rsidRDefault="00B47EE0">
      <w:r>
        <w:separator/>
      </w:r>
    </w:p>
  </w:footnote>
  <w:footnote w:type="continuationSeparator" w:id="0">
    <w:p w:rsidR="00B47EE0" w:rsidRDefault="00B47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A32A2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D5E4D">
      <w:rPr>
        <w:rFonts w:ascii="Times New Roman" w:eastAsia="Times New Roman" w:hAnsi="Times New Roman" w:cs="Times New Roman"/>
        <w:noProof/>
        <w:color w:val="000000"/>
        <w:sz w:val="28"/>
        <w:szCs w:val="28"/>
      </w:rPr>
      <w:t>16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76BE5"/>
    <w:rsid w:val="00090072"/>
    <w:rsid w:val="0009110F"/>
    <w:rsid w:val="00095C89"/>
    <w:rsid w:val="000C0608"/>
    <w:rsid w:val="000F2B41"/>
    <w:rsid w:val="00111243"/>
    <w:rsid w:val="00111B19"/>
    <w:rsid w:val="00117A52"/>
    <w:rsid w:val="00187CB2"/>
    <w:rsid w:val="001E556F"/>
    <w:rsid w:val="00211778"/>
    <w:rsid w:val="00224D3F"/>
    <w:rsid w:val="002344D5"/>
    <w:rsid w:val="00234C0E"/>
    <w:rsid w:val="002550E6"/>
    <w:rsid w:val="002D1A3B"/>
    <w:rsid w:val="00422F28"/>
    <w:rsid w:val="00423AA4"/>
    <w:rsid w:val="00443B83"/>
    <w:rsid w:val="004B3944"/>
    <w:rsid w:val="004C3500"/>
    <w:rsid w:val="004E4122"/>
    <w:rsid w:val="005B655E"/>
    <w:rsid w:val="005C3C4C"/>
    <w:rsid w:val="005D284E"/>
    <w:rsid w:val="005F71EE"/>
    <w:rsid w:val="00642C9C"/>
    <w:rsid w:val="006B6231"/>
    <w:rsid w:val="006D6630"/>
    <w:rsid w:val="00706FCE"/>
    <w:rsid w:val="0075500A"/>
    <w:rsid w:val="007A7C39"/>
    <w:rsid w:val="008B3067"/>
    <w:rsid w:val="009656EA"/>
    <w:rsid w:val="009774D1"/>
    <w:rsid w:val="009F6B93"/>
    <w:rsid w:val="00A32A20"/>
    <w:rsid w:val="00AF0690"/>
    <w:rsid w:val="00B33156"/>
    <w:rsid w:val="00B47EE0"/>
    <w:rsid w:val="00B8026B"/>
    <w:rsid w:val="00BA4A2E"/>
    <w:rsid w:val="00CA2100"/>
    <w:rsid w:val="00D07286"/>
    <w:rsid w:val="00D16969"/>
    <w:rsid w:val="00D64FC4"/>
    <w:rsid w:val="00D85F96"/>
    <w:rsid w:val="00DE362F"/>
    <w:rsid w:val="00E46F1D"/>
    <w:rsid w:val="00E61331"/>
    <w:rsid w:val="00E87611"/>
    <w:rsid w:val="00EB315F"/>
    <w:rsid w:val="00ED0B55"/>
    <w:rsid w:val="00ED7356"/>
    <w:rsid w:val="00F2659E"/>
    <w:rsid w:val="00F534F6"/>
    <w:rsid w:val="00F6769C"/>
    <w:rsid w:val="00FA7215"/>
    <w:rsid w:val="00FD25DF"/>
    <w:rsid w:val="00FD5E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40601</Words>
  <Characters>23144</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7</cp:revision>
  <dcterms:created xsi:type="dcterms:W3CDTF">2023-03-23T11:50:00Z</dcterms:created>
  <dcterms:modified xsi:type="dcterms:W3CDTF">2023-03-23T13:21:00Z</dcterms:modified>
</cp:coreProperties>
</file>