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AEB1" w14:textId="77777777" w:rsidR="00F40B6D" w:rsidRDefault="00F40B6D" w:rsidP="00F40B6D">
      <w:pPr>
        <w:widowControl w:val="0"/>
        <w:contextualSpacing/>
        <w:jc w:val="both"/>
        <w:rPr>
          <w:b/>
          <w:spacing w:val="-2"/>
          <w:sz w:val="22"/>
          <w:szCs w:val="22"/>
        </w:rPr>
      </w:pPr>
    </w:p>
    <w:p w14:paraId="528E7073" w14:textId="77777777" w:rsidR="00F40B6D" w:rsidRPr="0056071D" w:rsidRDefault="00F40B6D" w:rsidP="00F40B6D">
      <w:pPr>
        <w:jc w:val="center"/>
        <w:rPr>
          <w:b/>
          <w:bCs/>
          <w:lang w:eastAsia="zh-CN"/>
        </w:rPr>
      </w:pPr>
      <w:r w:rsidRPr="0056071D">
        <w:rPr>
          <w:b/>
          <w:bCs/>
          <w:lang w:eastAsia="zh-CN"/>
        </w:rPr>
        <w:t>ЛЬВІВСЬКИЙ НАЦІОНАЛЬНИЙ УНІВЕРСИТЕТ ІМЕНІ ІВАНА ФРАНКА</w:t>
      </w:r>
    </w:p>
    <w:p w14:paraId="3D7CD5CD" w14:textId="77777777" w:rsidR="00F40B6D" w:rsidRPr="0056071D" w:rsidRDefault="00F40B6D" w:rsidP="00F40B6D">
      <w:pPr>
        <w:jc w:val="center"/>
        <w:rPr>
          <w:b/>
          <w:bCs/>
          <w:lang w:eastAsia="zh-CN"/>
        </w:rPr>
      </w:pPr>
    </w:p>
    <w:p w14:paraId="7922F422" w14:textId="77777777" w:rsidR="00F40B6D" w:rsidRPr="00B57032" w:rsidRDefault="00F40B6D" w:rsidP="00F40B6D">
      <w:pPr>
        <w:ind w:left="5670"/>
        <w:jc w:val="both"/>
        <w:rPr>
          <w:b/>
          <w:bCs/>
          <w:lang w:eastAsia="zh-CN"/>
        </w:rPr>
      </w:pPr>
      <w:r w:rsidRPr="00B57032">
        <w:rPr>
          <w:b/>
          <w:bCs/>
          <w:lang w:eastAsia="zh-CN"/>
        </w:rPr>
        <w:t>ЗАТВЕРДЖЕНО</w:t>
      </w:r>
    </w:p>
    <w:p w14:paraId="4CFCB450" w14:textId="77777777" w:rsidR="00F40B6D" w:rsidRDefault="00F40B6D" w:rsidP="00F40B6D">
      <w:pPr>
        <w:ind w:left="5670"/>
        <w:jc w:val="both"/>
        <w:rPr>
          <w:b/>
          <w:bCs/>
          <w:lang w:eastAsia="zh-CN"/>
        </w:rPr>
      </w:pPr>
      <w:r w:rsidRPr="00B57032">
        <w:rPr>
          <w:b/>
          <w:bCs/>
          <w:lang w:eastAsia="zh-CN"/>
        </w:rPr>
        <w:t xml:space="preserve">Рішенням </w:t>
      </w:r>
      <w:r>
        <w:rPr>
          <w:b/>
          <w:bCs/>
          <w:lang w:eastAsia="zh-CN"/>
        </w:rPr>
        <w:t xml:space="preserve">уповноваженої особи з публічних закупівель Львівського національного університету імені Івана Франка </w:t>
      </w:r>
    </w:p>
    <w:p w14:paraId="159E3390" w14:textId="77777777" w:rsidR="00F40B6D" w:rsidRPr="00B57032" w:rsidRDefault="00F40B6D" w:rsidP="00F40B6D">
      <w:pPr>
        <w:ind w:left="5670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Іваночко Іриною Богданівною </w:t>
      </w:r>
    </w:p>
    <w:p w14:paraId="712CCE43" w14:textId="7A6485BB" w:rsidR="00F40B6D" w:rsidRPr="00B57032" w:rsidRDefault="00F40B6D" w:rsidP="00F40B6D">
      <w:pPr>
        <w:ind w:left="5670"/>
        <w:jc w:val="both"/>
        <w:rPr>
          <w:b/>
          <w:bCs/>
          <w:lang w:eastAsia="zh-CN"/>
        </w:rPr>
      </w:pPr>
      <w:r w:rsidRPr="00B57032">
        <w:rPr>
          <w:b/>
          <w:bCs/>
          <w:lang w:eastAsia="zh-CN"/>
        </w:rPr>
        <w:t xml:space="preserve">від  </w:t>
      </w:r>
      <w:r w:rsidR="005B16D1">
        <w:rPr>
          <w:b/>
          <w:bCs/>
          <w:lang w:eastAsia="zh-CN"/>
        </w:rPr>
        <w:t xml:space="preserve">01 листопада </w:t>
      </w:r>
      <w:r>
        <w:rPr>
          <w:b/>
          <w:bCs/>
          <w:lang w:eastAsia="zh-CN"/>
        </w:rPr>
        <w:t>2022</w:t>
      </w:r>
      <w:r w:rsidRPr="00B57032">
        <w:rPr>
          <w:b/>
          <w:bCs/>
          <w:lang w:eastAsia="zh-CN"/>
        </w:rPr>
        <w:t xml:space="preserve"> року</w:t>
      </w:r>
    </w:p>
    <w:p w14:paraId="5EF1CDF5" w14:textId="77777777" w:rsidR="00F40B6D" w:rsidRPr="0056071D" w:rsidRDefault="00F40B6D" w:rsidP="00F40B6D">
      <w:pPr>
        <w:jc w:val="center"/>
        <w:rPr>
          <w:b/>
          <w:bCs/>
          <w:lang w:eastAsia="zh-CN"/>
        </w:rPr>
      </w:pPr>
    </w:p>
    <w:p w14:paraId="7D772650" w14:textId="77777777" w:rsidR="00F40B6D" w:rsidRPr="0056071D" w:rsidRDefault="00F40B6D" w:rsidP="00F40B6D">
      <w:pPr>
        <w:jc w:val="center"/>
        <w:rPr>
          <w:b/>
          <w:bCs/>
          <w:lang w:eastAsia="zh-CN"/>
        </w:rPr>
      </w:pPr>
      <w:r w:rsidRPr="0056071D">
        <w:rPr>
          <w:b/>
          <w:bCs/>
          <w:lang w:eastAsia="zh-CN"/>
        </w:rPr>
        <w:t>Зміни до Тендерної документації</w:t>
      </w:r>
    </w:p>
    <w:p w14:paraId="5F05C3FF" w14:textId="77777777" w:rsidR="00F40B6D" w:rsidRDefault="00F40B6D" w:rsidP="00F40B6D">
      <w:pPr>
        <w:jc w:val="center"/>
        <w:rPr>
          <w:b/>
          <w:bCs/>
          <w:lang w:eastAsia="zh-CN"/>
        </w:rPr>
      </w:pPr>
      <w:r w:rsidRPr="0056071D">
        <w:rPr>
          <w:b/>
          <w:bCs/>
          <w:lang w:eastAsia="zh-CN"/>
        </w:rPr>
        <w:t>на закупівлю</w:t>
      </w:r>
    </w:p>
    <w:p w14:paraId="096FA46A" w14:textId="77777777" w:rsidR="00B77D2B" w:rsidRPr="00B77D2B" w:rsidRDefault="00B77D2B" w:rsidP="00B77D2B">
      <w:pPr>
        <w:rPr>
          <w:b/>
          <w:bCs/>
        </w:rPr>
      </w:pPr>
      <w:r w:rsidRPr="00B77D2B">
        <w:rPr>
          <w:b/>
          <w:bCs/>
        </w:rPr>
        <w:t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</w:t>
      </w:r>
    </w:p>
    <w:p w14:paraId="6B85F99C" w14:textId="77777777" w:rsidR="00F40B6D" w:rsidRDefault="00F40B6D" w:rsidP="00F40B6D">
      <w:pPr>
        <w:widowControl w:val="0"/>
        <w:contextualSpacing/>
        <w:jc w:val="both"/>
        <w:rPr>
          <w:b/>
          <w:spacing w:val="-2"/>
          <w:sz w:val="22"/>
          <w:szCs w:val="22"/>
        </w:rPr>
      </w:pPr>
    </w:p>
    <w:p w14:paraId="0DC5C432" w14:textId="6C8B75AB" w:rsidR="00F40B6D" w:rsidRDefault="00F40B6D" w:rsidP="00B77D2B">
      <w:pPr>
        <w:pStyle w:val="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 w:rsidRPr="00B77D2B">
        <w:rPr>
          <w:b w:val="0"/>
          <w:spacing w:val="-2"/>
          <w:sz w:val="24"/>
          <w:szCs w:val="24"/>
        </w:rPr>
        <w:t>Внести</w:t>
      </w:r>
      <w:proofErr w:type="spellEnd"/>
      <w:r w:rsidRPr="00B77D2B">
        <w:rPr>
          <w:b w:val="0"/>
          <w:spacing w:val="-2"/>
          <w:sz w:val="24"/>
          <w:szCs w:val="24"/>
        </w:rPr>
        <w:t xml:space="preserve"> зміни до Тендерної документації на закупівлю</w:t>
      </w:r>
      <w:r w:rsidR="00B77D2B">
        <w:rPr>
          <w:b w:val="0"/>
          <w:spacing w:val="-2"/>
          <w:sz w:val="24"/>
          <w:szCs w:val="24"/>
        </w:rPr>
        <w:t xml:space="preserve"> </w:t>
      </w:r>
      <w:r w:rsidR="00B77D2B" w:rsidRPr="00B77D2B">
        <w:rPr>
          <w:b w:val="0"/>
          <w:bCs w:val="0"/>
          <w:sz w:val="24"/>
          <w:szCs w:val="24"/>
        </w:rPr>
        <w:t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</w:t>
      </w:r>
      <w:r>
        <w:rPr>
          <w:b w:val="0"/>
          <w:sz w:val="24"/>
          <w:szCs w:val="24"/>
        </w:rPr>
        <w:t xml:space="preserve"> в частині </w:t>
      </w:r>
      <w:r w:rsidR="00B77D2B">
        <w:rPr>
          <w:b w:val="0"/>
          <w:sz w:val="24"/>
          <w:szCs w:val="24"/>
        </w:rPr>
        <w:t xml:space="preserve">зміни </w:t>
      </w:r>
      <w:r>
        <w:rPr>
          <w:b w:val="0"/>
          <w:sz w:val="24"/>
          <w:szCs w:val="24"/>
        </w:rPr>
        <w:t xml:space="preserve"> додатк</w:t>
      </w:r>
      <w:r w:rsidR="00B77D2B">
        <w:rPr>
          <w:b w:val="0"/>
          <w:sz w:val="24"/>
          <w:szCs w:val="24"/>
        </w:rPr>
        <w:t>у 7</w:t>
      </w:r>
      <w:r>
        <w:rPr>
          <w:b w:val="0"/>
          <w:sz w:val="24"/>
          <w:szCs w:val="24"/>
        </w:rPr>
        <w:t xml:space="preserve"> до Тендерної документації Відом</w:t>
      </w:r>
      <w:r w:rsidR="00B77D2B">
        <w:rPr>
          <w:b w:val="0"/>
          <w:sz w:val="24"/>
          <w:szCs w:val="24"/>
        </w:rPr>
        <w:t>ість обсягів робіт на Додаток 3</w:t>
      </w:r>
      <w:r w:rsidR="00B77D2B" w:rsidRPr="00B77D2B">
        <w:rPr>
          <w:b w:val="0"/>
          <w:sz w:val="24"/>
          <w:szCs w:val="24"/>
        </w:rPr>
        <w:t xml:space="preserve"> </w:t>
      </w:r>
      <w:r w:rsidR="00B77D2B">
        <w:rPr>
          <w:b w:val="0"/>
          <w:sz w:val="24"/>
          <w:szCs w:val="24"/>
        </w:rPr>
        <w:t xml:space="preserve">до Тендерної документації Відомість обсягів робіт </w:t>
      </w:r>
      <w:r w:rsidR="005B16D1">
        <w:rPr>
          <w:b w:val="0"/>
          <w:sz w:val="24"/>
          <w:szCs w:val="24"/>
        </w:rPr>
        <w:t xml:space="preserve"> і викласти в новій редакції</w:t>
      </w:r>
      <w:r>
        <w:rPr>
          <w:b w:val="0"/>
          <w:sz w:val="24"/>
          <w:szCs w:val="24"/>
        </w:rPr>
        <w:t>.</w:t>
      </w:r>
    </w:p>
    <w:p w14:paraId="49700BDD" w14:textId="49A1934B" w:rsidR="00B77D2B" w:rsidRDefault="00B77D2B" w:rsidP="00B77D2B">
      <w:pPr>
        <w:pStyle w:val="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 w:rsidRPr="00B77D2B">
        <w:rPr>
          <w:b w:val="0"/>
          <w:spacing w:val="-2"/>
          <w:sz w:val="24"/>
          <w:szCs w:val="24"/>
        </w:rPr>
        <w:t>Внести</w:t>
      </w:r>
      <w:proofErr w:type="spellEnd"/>
      <w:r w:rsidRPr="00B77D2B">
        <w:rPr>
          <w:b w:val="0"/>
          <w:spacing w:val="-2"/>
          <w:sz w:val="24"/>
          <w:szCs w:val="24"/>
        </w:rPr>
        <w:t xml:space="preserve"> зміни до Тендерної документації на закупівлю</w:t>
      </w:r>
      <w:r>
        <w:rPr>
          <w:b w:val="0"/>
          <w:spacing w:val="-2"/>
          <w:sz w:val="24"/>
          <w:szCs w:val="24"/>
        </w:rPr>
        <w:t xml:space="preserve"> </w:t>
      </w:r>
      <w:r w:rsidRPr="00B77D2B">
        <w:rPr>
          <w:b w:val="0"/>
          <w:bCs w:val="0"/>
          <w:sz w:val="24"/>
          <w:szCs w:val="24"/>
        </w:rPr>
        <w:t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</w:t>
      </w:r>
      <w:r>
        <w:rPr>
          <w:b w:val="0"/>
          <w:sz w:val="24"/>
          <w:szCs w:val="24"/>
        </w:rPr>
        <w:t xml:space="preserve"> в частині </w:t>
      </w:r>
      <w:r w:rsidR="00EB1B5E">
        <w:rPr>
          <w:b w:val="0"/>
          <w:sz w:val="24"/>
          <w:szCs w:val="24"/>
        </w:rPr>
        <w:t>вилучення</w:t>
      </w:r>
      <w:r>
        <w:rPr>
          <w:b w:val="0"/>
          <w:sz w:val="24"/>
          <w:szCs w:val="24"/>
        </w:rPr>
        <w:t xml:space="preserve"> додатку 8 до Тендерної документації Технічні умови</w:t>
      </w:r>
      <w:r w:rsidR="00EB1B5E">
        <w:rPr>
          <w:b w:val="0"/>
          <w:sz w:val="24"/>
          <w:szCs w:val="24"/>
        </w:rPr>
        <w:t xml:space="preserve">, а </w:t>
      </w:r>
      <w:r>
        <w:rPr>
          <w:b w:val="0"/>
          <w:sz w:val="24"/>
          <w:szCs w:val="24"/>
        </w:rPr>
        <w:t>Додаток 7</w:t>
      </w:r>
      <w:r w:rsidRPr="00B77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 Тендер</w:t>
      </w:r>
      <w:r w:rsidR="00EB1B5E">
        <w:rPr>
          <w:b w:val="0"/>
          <w:sz w:val="24"/>
          <w:szCs w:val="24"/>
        </w:rPr>
        <w:t>ної документації Технічні умови викласти в новій редакції.</w:t>
      </w:r>
    </w:p>
    <w:p w14:paraId="25E7D200" w14:textId="569C8008" w:rsidR="00B77D2B" w:rsidRPr="005B16D1" w:rsidRDefault="00F92E95" w:rsidP="005B16D1">
      <w:pPr>
        <w:pStyle w:val="1"/>
        <w:widowControl w:val="0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i/>
          <w:iCs/>
          <w:spacing w:val="-2"/>
          <w:sz w:val="22"/>
          <w:szCs w:val="22"/>
        </w:rPr>
      </w:pPr>
      <w:proofErr w:type="spellStart"/>
      <w:r w:rsidRPr="00D1316D">
        <w:rPr>
          <w:b w:val="0"/>
          <w:bCs w:val="0"/>
          <w:spacing w:val="-2"/>
          <w:sz w:val="24"/>
          <w:szCs w:val="24"/>
        </w:rPr>
        <w:t>Внести</w:t>
      </w:r>
      <w:proofErr w:type="spellEnd"/>
      <w:r w:rsidRPr="00D1316D">
        <w:rPr>
          <w:b w:val="0"/>
          <w:bCs w:val="0"/>
          <w:spacing w:val="-2"/>
          <w:sz w:val="24"/>
          <w:szCs w:val="24"/>
        </w:rPr>
        <w:t xml:space="preserve"> зміни до Тендерної документації на закупівлю </w:t>
      </w:r>
      <w:r w:rsidRPr="00D1316D">
        <w:rPr>
          <w:b w:val="0"/>
          <w:bCs w:val="0"/>
          <w:sz w:val="24"/>
          <w:szCs w:val="24"/>
        </w:rPr>
        <w:t xml:space="preserve"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 в частині викладення пункту 3.1. </w:t>
      </w:r>
      <w:r w:rsidRPr="00D1316D">
        <w:rPr>
          <w:b w:val="0"/>
          <w:bCs w:val="0"/>
          <w:sz w:val="22"/>
          <w:szCs w:val="22"/>
        </w:rPr>
        <w:t>Зміст і спосіб подання тендерної пропозиції Розділу ІІІ. Інструкція з підготовки тендерної пропозиції в новій редакції (шляхом з</w:t>
      </w:r>
      <w:r w:rsidR="00D1316D">
        <w:rPr>
          <w:b w:val="0"/>
          <w:bCs w:val="0"/>
          <w:sz w:val="22"/>
          <w:szCs w:val="22"/>
        </w:rPr>
        <w:t>а</w:t>
      </w:r>
      <w:r w:rsidRPr="00D1316D">
        <w:rPr>
          <w:b w:val="0"/>
          <w:bCs w:val="0"/>
          <w:sz w:val="22"/>
          <w:szCs w:val="22"/>
        </w:rPr>
        <w:t>міни абзацу:</w:t>
      </w:r>
      <w:r w:rsidRPr="00D1316D">
        <w:rPr>
          <w:sz w:val="22"/>
          <w:szCs w:val="22"/>
        </w:rPr>
        <w:t xml:space="preserve"> </w:t>
      </w:r>
      <w:r w:rsidRPr="00D1316D">
        <w:rPr>
          <w:i/>
          <w:iCs/>
          <w:spacing w:val="-2"/>
          <w:sz w:val="22"/>
          <w:szCs w:val="22"/>
        </w:rPr>
        <w:t>Технічні умови виконання робіт викладені у Додатку 8 до Тендерної документації</w:t>
      </w:r>
      <w:r w:rsidR="00F11BC4" w:rsidRPr="00D1316D">
        <w:rPr>
          <w:spacing w:val="-2"/>
          <w:sz w:val="22"/>
          <w:szCs w:val="22"/>
        </w:rPr>
        <w:t xml:space="preserve"> </w:t>
      </w:r>
      <w:r w:rsidR="00F11BC4" w:rsidRPr="00D1316D">
        <w:rPr>
          <w:b w:val="0"/>
          <w:bCs w:val="0"/>
          <w:spacing w:val="-2"/>
          <w:sz w:val="22"/>
          <w:szCs w:val="22"/>
        </w:rPr>
        <w:t>на</w:t>
      </w:r>
      <w:r w:rsidR="00F11BC4" w:rsidRPr="00D1316D">
        <w:rPr>
          <w:spacing w:val="-2"/>
          <w:sz w:val="22"/>
          <w:szCs w:val="22"/>
        </w:rPr>
        <w:t xml:space="preserve">  </w:t>
      </w:r>
      <w:r w:rsidR="00F11BC4" w:rsidRPr="00D1316D">
        <w:rPr>
          <w:b w:val="0"/>
          <w:bCs w:val="0"/>
          <w:spacing w:val="-2"/>
          <w:sz w:val="22"/>
          <w:szCs w:val="22"/>
        </w:rPr>
        <w:t>абзац</w:t>
      </w:r>
      <w:r w:rsidR="00F11BC4" w:rsidRPr="00D1316D">
        <w:rPr>
          <w:spacing w:val="-2"/>
          <w:sz w:val="22"/>
          <w:szCs w:val="22"/>
        </w:rPr>
        <w:t xml:space="preserve"> </w:t>
      </w:r>
      <w:r w:rsidR="00F11BC4" w:rsidRPr="00D1316D">
        <w:rPr>
          <w:i/>
          <w:iCs/>
          <w:spacing w:val="-2"/>
          <w:sz w:val="22"/>
          <w:szCs w:val="22"/>
        </w:rPr>
        <w:t>Технічні умови виконання робіт викладені у Додатку 7 до Тендерної документації</w:t>
      </w:r>
      <w:r w:rsidR="00EB1B5E">
        <w:rPr>
          <w:i/>
          <w:iCs/>
          <w:spacing w:val="-2"/>
          <w:sz w:val="22"/>
          <w:szCs w:val="22"/>
        </w:rPr>
        <w:t>.</w:t>
      </w:r>
    </w:p>
    <w:p w14:paraId="770462A4" w14:textId="78F3A66C" w:rsidR="00665FC5" w:rsidRPr="00262F44" w:rsidRDefault="00665FC5" w:rsidP="00F40B6D">
      <w:pPr>
        <w:pStyle w:val="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Внести</w:t>
      </w:r>
      <w:proofErr w:type="spellEnd"/>
      <w:r>
        <w:rPr>
          <w:b w:val="0"/>
          <w:sz w:val="24"/>
          <w:szCs w:val="24"/>
        </w:rPr>
        <w:t xml:space="preserve"> зміни до Тендерної документації в частині зміни </w:t>
      </w:r>
      <w:r w:rsidRPr="00E416DF">
        <w:rPr>
          <w:sz w:val="22"/>
          <w:szCs w:val="22"/>
        </w:rPr>
        <w:t>Кінцев</w:t>
      </w:r>
      <w:r>
        <w:rPr>
          <w:sz w:val="22"/>
          <w:szCs w:val="22"/>
        </w:rPr>
        <w:t>ого</w:t>
      </w:r>
      <w:r w:rsidRPr="00E416DF">
        <w:rPr>
          <w:sz w:val="22"/>
          <w:szCs w:val="22"/>
        </w:rPr>
        <w:t xml:space="preserve"> строк</w:t>
      </w:r>
      <w:r>
        <w:rPr>
          <w:sz w:val="22"/>
          <w:szCs w:val="22"/>
        </w:rPr>
        <w:t>у</w:t>
      </w:r>
      <w:r w:rsidRPr="00E416DF">
        <w:rPr>
          <w:sz w:val="22"/>
          <w:szCs w:val="22"/>
        </w:rPr>
        <w:t xml:space="preserve"> подання </w:t>
      </w:r>
      <w:r w:rsidRPr="005B16D1">
        <w:rPr>
          <w:sz w:val="22"/>
          <w:szCs w:val="22"/>
        </w:rPr>
        <w:t xml:space="preserve">тендерних пропозицій і встановити </w:t>
      </w:r>
      <w:r w:rsidRPr="005B16D1">
        <w:rPr>
          <w:b w:val="0"/>
          <w:sz w:val="22"/>
          <w:szCs w:val="22"/>
        </w:rPr>
        <w:t xml:space="preserve"> </w:t>
      </w:r>
      <w:r w:rsidRPr="005B16D1">
        <w:rPr>
          <w:b w:val="0"/>
          <w:sz w:val="22"/>
          <w:szCs w:val="22"/>
          <w:u w:val="single"/>
        </w:rPr>
        <w:t>0</w:t>
      </w:r>
      <w:r w:rsidR="005B16D1" w:rsidRPr="005B16D1">
        <w:rPr>
          <w:b w:val="0"/>
          <w:sz w:val="22"/>
          <w:szCs w:val="22"/>
          <w:u w:val="single"/>
        </w:rPr>
        <w:t>9</w:t>
      </w:r>
      <w:r w:rsidRPr="005B16D1">
        <w:rPr>
          <w:b w:val="0"/>
          <w:sz w:val="22"/>
          <w:szCs w:val="22"/>
          <w:u w:val="single"/>
        </w:rPr>
        <w:t>.</w:t>
      </w:r>
      <w:r w:rsidR="00F00C7A" w:rsidRPr="005B16D1">
        <w:rPr>
          <w:b w:val="0"/>
          <w:sz w:val="22"/>
          <w:szCs w:val="22"/>
          <w:u w:val="single"/>
        </w:rPr>
        <w:t>11</w:t>
      </w:r>
      <w:r w:rsidRPr="005B16D1">
        <w:rPr>
          <w:b w:val="0"/>
          <w:sz w:val="22"/>
          <w:szCs w:val="22"/>
          <w:u w:val="single"/>
        </w:rPr>
        <w:t>.2022 року до 23:00</w:t>
      </w:r>
      <w:r w:rsidRPr="005B16D1">
        <w:rPr>
          <w:b w:val="0"/>
          <w:sz w:val="22"/>
          <w:szCs w:val="22"/>
        </w:rPr>
        <w:t>.</w:t>
      </w:r>
    </w:p>
    <w:p w14:paraId="36447545" w14:textId="4C2A2392" w:rsidR="00262F44" w:rsidRPr="00EB1B5E" w:rsidRDefault="00262F44" w:rsidP="00262F44">
      <w:pPr>
        <w:pStyle w:val="1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 w:rsidRPr="00D1316D">
        <w:rPr>
          <w:b w:val="0"/>
          <w:bCs w:val="0"/>
          <w:spacing w:val="-2"/>
          <w:sz w:val="24"/>
          <w:szCs w:val="24"/>
        </w:rPr>
        <w:t>Внести</w:t>
      </w:r>
      <w:proofErr w:type="spellEnd"/>
      <w:r w:rsidRPr="00D1316D">
        <w:rPr>
          <w:b w:val="0"/>
          <w:bCs w:val="0"/>
          <w:spacing w:val="-2"/>
          <w:sz w:val="24"/>
          <w:szCs w:val="24"/>
        </w:rPr>
        <w:t xml:space="preserve"> зміни до Тендерної документації на закупівлю </w:t>
      </w:r>
      <w:r w:rsidRPr="00D1316D">
        <w:rPr>
          <w:b w:val="0"/>
          <w:bCs w:val="0"/>
          <w:sz w:val="24"/>
          <w:szCs w:val="24"/>
        </w:rPr>
        <w:t xml:space="preserve"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 в частині </w:t>
      </w:r>
      <w:r>
        <w:rPr>
          <w:b w:val="0"/>
          <w:bCs w:val="0"/>
          <w:sz w:val="24"/>
          <w:szCs w:val="24"/>
        </w:rPr>
        <w:t xml:space="preserve">доповнення </w:t>
      </w:r>
      <w:r w:rsidRPr="00D1316D">
        <w:rPr>
          <w:b w:val="0"/>
          <w:bCs w:val="0"/>
          <w:sz w:val="24"/>
          <w:szCs w:val="24"/>
        </w:rPr>
        <w:t xml:space="preserve">пункту 3.1. </w:t>
      </w:r>
      <w:r w:rsidRPr="00D1316D">
        <w:rPr>
          <w:b w:val="0"/>
          <w:bCs w:val="0"/>
          <w:sz w:val="22"/>
          <w:szCs w:val="22"/>
        </w:rPr>
        <w:t xml:space="preserve">Зміст і спосіб подання тендерної пропозиції Розділу ІІІ. Інструкція з підготовки тендерної пропозиції </w:t>
      </w:r>
      <w:r>
        <w:rPr>
          <w:b w:val="0"/>
          <w:bCs w:val="0"/>
          <w:sz w:val="24"/>
          <w:szCs w:val="24"/>
        </w:rPr>
        <w:t>підпунктом 12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2"/>
          <w:szCs w:val="22"/>
        </w:rPr>
        <w:t>такого змісту</w:t>
      </w:r>
      <w:r>
        <w:rPr>
          <w:b w:val="0"/>
          <w:bCs w:val="0"/>
          <w:sz w:val="24"/>
          <w:szCs w:val="24"/>
        </w:rPr>
        <w:t>:</w:t>
      </w:r>
    </w:p>
    <w:p w14:paraId="135A8B4F" w14:textId="4ED2F2A6" w:rsidR="00EB1B5E" w:rsidRPr="00262F44" w:rsidRDefault="00262F44" w:rsidP="00262F44">
      <w:pPr>
        <w:pStyle w:val="1"/>
        <w:keepNext/>
        <w:keepLines/>
        <w:shd w:val="clear" w:color="auto" w:fill="FFFFFF"/>
        <w:spacing w:before="0" w:beforeAutospacing="0" w:after="150" w:afterAutospacing="0"/>
        <w:ind w:left="709"/>
        <w:jc w:val="both"/>
        <w:textAlignment w:val="baseline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«12)</w:t>
      </w:r>
      <w:r w:rsidRPr="00262F44">
        <w:rPr>
          <w:b w:val="0"/>
          <w:color w:val="000000"/>
          <w:sz w:val="22"/>
          <w:szCs w:val="22"/>
        </w:rPr>
        <w:t xml:space="preserve">З метою належного виконання технічних умов та обсягів робіт на закупівлю </w:t>
      </w:r>
      <w:r w:rsidRPr="00262F44">
        <w:rPr>
          <w:b w:val="0"/>
          <w:sz w:val="22"/>
          <w:szCs w:val="22"/>
          <w:shd w:val="clear" w:color="auto" w:fill="FFFFFF"/>
        </w:rPr>
        <w:t>«Будівництво студентських гуртожитків ДК 021:2015 - 45214700-7, робочий проект "Будівництво студентського гуртожитку на вул. Пасічна, 62 у м. Львові" (Коригування)» учасник повинен оглянути об’єкт будівництва і на підтвердження вказаного надає у складі тендерної пропозиції акт огляду об’єкту будівництва, складений та підписаний уповноваженим представником  учасника та працівником відділу ПКД та ТН</w:t>
      </w:r>
      <w:r>
        <w:rPr>
          <w:b w:val="0"/>
          <w:sz w:val="22"/>
          <w:szCs w:val="22"/>
          <w:shd w:val="clear" w:color="auto" w:fill="FFFFFF"/>
        </w:rPr>
        <w:t xml:space="preserve"> замовника».</w:t>
      </w:r>
      <w:bookmarkStart w:id="0" w:name="_GoBack"/>
      <w:bookmarkEnd w:id="0"/>
    </w:p>
    <w:p w14:paraId="29EDACB7" w14:textId="77777777" w:rsidR="00173FDC" w:rsidRPr="00E32D52" w:rsidRDefault="00173FDC" w:rsidP="00173FDC"/>
    <w:p w14:paraId="1E07B3C9" w14:textId="77777777" w:rsidR="00173FDC" w:rsidRDefault="00173FDC"/>
    <w:sectPr w:rsidR="00173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DD4"/>
    <w:multiLevelType w:val="hybridMultilevel"/>
    <w:tmpl w:val="C3F04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 w15:restartNumberingAfterBreak="0">
    <w:nsid w:val="46B96319"/>
    <w:multiLevelType w:val="hybridMultilevel"/>
    <w:tmpl w:val="DEFCE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7B9"/>
    <w:multiLevelType w:val="hybridMultilevel"/>
    <w:tmpl w:val="0A62B8BE"/>
    <w:lvl w:ilvl="0" w:tplc="3D2AEA1E">
      <w:start w:val="1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D"/>
    <w:rsid w:val="000756D1"/>
    <w:rsid w:val="00173FDC"/>
    <w:rsid w:val="00262F44"/>
    <w:rsid w:val="00387AE2"/>
    <w:rsid w:val="005B16D1"/>
    <w:rsid w:val="00665FC5"/>
    <w:rsid w:val="009345CE"/>
    <w:rsid w:val="00AF4203"/>
    <w:rsid w:val="00B77D2B"/>
    <w:rsid w:val="00D1316D"/>
    <w:rsid w:val="00EB1B5E"/>
    <w:rsid w:val="00F00C7A"/>
    <w:rsid w:val="00F11BC4"/>
    <w:rsid w:val="00F40B6D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6A78"/>
  <w15:chartTrackingRefBased/>
  <w15:docId w15:val="{E2F6D595-B4B2-4FED-A589-3C774F84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40B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0B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0"/>
    <w:uiPriority w:val="34"/>
    <w:qFormat/>
    <w:rsid w:val="00F40B6D"/>
    <w:pPr>
      <w:ind w:left="720"/>
      <w:contextualSpacing/>
    </w:pPr>
  </w:style>
  <w:style w:type="table" w:styleId="a5">
    <w:name w:val="Table Grid"/>
    <w:basedOn w:val="a2"/>
    <w:uiPriority w:val="39"/>
    <w:rsid w:val="0017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мер"/>
    <w:basedOn w:val="a0"/>
    <w:uiPriority w:val="99"/>
    <w:qFormat/>
    <w:rsid w:val="00262F44"/>
    <w:pPr>
      <w:numPr>
        <w:numId w:val="3"/>
      </w:numPr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2022-11-01T16:59:00Z</dcterms:created>
  <dcterms:modified xsi:type="dcterms:W3CDTF">2022-11-01T17:13:00Z</dcterms:modified>
</cp:coreProperties>
</file>