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77FF3" w14:textId="102F3242" w:rsidR="009F0DA1" w:rsidRDefault="008F1691" w:rsidP="008F1691">
      <w:pPr>
        <w:spacing w:after="0" w:line="240" w:lineRule="auto"/>
        <w:contextualSpacing/>
        <w:jc w:val="right"/>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«ЗАТВЕРДЖЕНО»</w:t>
      </w:r>
    </w:p>
    <w:p w14:paraId="7DA7D933" w14:textId="0AA94889" w:rsidR="008F1691" w:rsidRDefault="008F1691" w:rsidP="008F1691">
      <w:pPr>
        <w:spacing w:after="0" w:line="240" w:lineRule="auto"/>
        <w:contextualSpacing/>
        <w:jc w:val="right"/>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Рішенням Уповноваженої особи </w:t>
      </w:r>
    </w:p>
    <w:p w14:paraId="2082FFE7" w14:textId="77777777" w:rsidR="008F1691" w:rsidRPr="008F1691" w:rsidRDefault="008F1691" w:rsidP="008F1691">
      <w:pPr>
        <w:spacing w:after="0" w:line="240" w:lineRule="auto"/>
        <w:contextualSpacing/>
        <w:jc w:val="center"/>
        <w:rPr>
          <w:rFonts w:ascii="Times New Roman" w:eastAsia="Times New Roman" w:hAnsi="Times New Roman" w:cs="Times New Roman"/>
          <w:bCs/>
          <w:color w:val="000000"/>
          <w:sz w:val="24"/>
          <w:szCs w:val="24"/>
          <w:lang w:val="uk-UA" w:eastAsia="ru-RU"/>
        </w:rPr>
      </w:pPr>
      <w:bookmarkStart w:id="0" w:name="_GoBack"/>
      <w:bookmarkEnd w:id="0"/>
    </w:p>
    <w:p w14:paraId="791469D0" w14:textId="77777777" w:rsidR="009838B9" w:rsidRPr="00F47876"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b/>
          <w:bCs/>
          <w:color w:val="000000"/>
          <w:sz w:val="24"/>
          <w:szCs w:val="24"/>
          <w:lang w:val="uk-UA" w:eastAsia="ru-RU"/>
        </w:rPr>
        <w:t> Оголошення про проведення спрощеної закупівлі</w:t>
      </w:r>
    </w:p>
    <w:p w14:paraId="1F2C36EB" w14:textId="77777777" w:rsidR="009838B9" w:rsidRPr="00F47876"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p>
    <w:p w14:paraId="7E438DA4" w14:textId="375755DD" w:rsidR="009838B9" w:rsidRPr="008F1691" w:rsidRDefault="009838B9" w:rsidP="00B04D08">
      <w:pPr>
        <w:spacing w:after="240" w:line="240" w:lineRule="auto"/>
        <w:contextualSpacing/>
        <w:jc w:val="both"/>
        <w:rPr>
          <w:rFonts w:ascii="Times New Roman" w:eastAsia="Times New Roman" w:hAnsi="Times New Roman" w:cs="Times New Roman"/>
          <w:color w:val="000000"/>
          <w:sz w:val="24"/>
          <w:szCs w:val="24"/>
          <w:u w:val="single"/>
          <w:lang w:val="uk-UA" w:eastAsia="ru-RU"/>
        </w:rPr>
      </w:pPr>
      <w:r w:rsidRPr="00F47876">
        <w:rPr>
          <w:rFonts w:ascii="Times New Roman" w:eastAsia="Times New Roman" w:hAnsi="Times New Roman" w:cs="Times New Roman"/>
          <w:color w:val="000000"/>
          <w:sz w:val="24"/>
          <w:szCs w:val="24"/>
          <w:lang w:val="uk-UA" w:eastAsia="ru-RU"/>
        </w:rPr>
        <w:t>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8F1691">
        <w:rPr>
          <w:rFonts w:ascii="Times New Roman" w:eastAsia="Times New Roman" w:hAnsi="Times New Roman" w:cs="Times New Roman"/>
          <w:color w:val="000000"/>
          <w:sz w:val="24"/>
          <w:szCs w:val="24"/>
          <w:lang w:val="uk-UA" w:eastAsia="ru-RU"/>
        </w:rPr>
        <w:t xml:space="preserve"> </w:t>
      </w:r>
      <w:r w:rsidR="008F1691" w:rsidRPr="008F1691">
        <w:rPr>
          <w:rFonts w:ascii="Times New Roman" w:eastAsia="Times New Roman" w:hAnsi="Times New Roman" w:cs="Times New Roman"/>
          <w:color w:val="000000"/>
          <w:sz w:val="24"/>
          <w:szCs w:val="24"/>
          <w:u w:val="single"/>
          <w:lang w:val="uk-UA" w:eastAsia="ru-RU"/>
        </w:rPr>
        <w:t>КОМУНАЛЬНИЙ ЗАКЛАД СОЦІАЛЬНОГО ЗАХИСТУ «ЦЕНТР СОЦІАЛЬНОЇ ПІДТРИМКИ ДІТЕЙ ТА СІМЕЙ «ОБІЙМИ» ДНІПРОВСЬКОЇ МІСЬКОЇ РАДИ</w:t>
      </w:r>
    </w:p>
    <w:p w14:paraId="2C85DA66" w14:textId="694AF2C4" w:rsidR="008F1691" w:rsidRDefault="008F1691" w:rsidP="00B04D08">
      <w:pPr>
        <w:spacing w:after="24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Код ЄДРПОУ: </w:t>
      </w:r>
      <w:r w:rsidRPr="008F1691">
        <w:rPr>
          <w:rFonts w:ascii="Times New Roman" w:eastAsia="Times New Roman" w:hAnsi="Times New Roman" w:cs="Times New Roman"/>
          <w:color w:val="000000"/>
          <w:sz w:val="24"/>
          <w:szCs w:val="24"/>
          <w:u w:val="single"/>
          <w:lang w:val="uk-UA" w:eastAsia="ru-RU"/>
        </w:rPr>
        <w:t>25927459</w:t>
      </w:r>
    </w:p>
    <w:p w14:paraId="7B503FBD" w14:textId="708CC119" w:rsidR="008F1691" w:rsidRPr="00F47876" w:rsidRDefault="008F1691" w:rsidP="00B04D08">
      <w:pPr>
        <w:spacing w:after="24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Місцезнаходження: </w:t>
      </w:r>
      <w:r w:rsidRPr="008F1691">
        <w:rPr>
          <w:rFonts w:ascii="Times New Roman" w:eastAsia="Times New Roman" w:hAnsi="Times New Roman" w:cs="Times New Roman"/>
          <w:color w:val="000000"/>
          <w:sz w:val="24"/>
          <w:szCs w:val="24"/>
          <w:u w:val="single"/>
          <w:lang w:val="uk-UA" w:eastAsia="ru-RU"/>
        </w:rPr>
        <w:t>49051, м. ДНІПРО, ВУЛИЦЯ ТВЕРСЬКА, 41</w:t>
      </w:r>
    </w:p>
    <w:p w14:paraId="009DB63B" w14:textId="62D9278B" w:rsidR="009838B9" w:rsidRPr="00F47876"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F1691">
        <w:rPr>
          <w:rFonts w:ascii="Times New Roman" w:eastAsia="Times New Roman" w:hAnsi="Times New Roman" w:cs="Times New Roman"/>
          <w:color w:val="000000"/>
          <w:sz w:val="24"/>
          <w:szCs w:val="24"/>
          <w:lang w:val="uk-UA" w:eastAsia="ru-RU"/>
        </w:rPr>
        <w:t xml:space="preserve"> </w:t>
      </w:r>
      <w:r w:rsidR="008F1691" w:rsidRPr="008F1691">
        <w:rPr>
          <w:rFonts w:ascii="Times New Roman" w:eastAsia="Times New Roman" w:hAnsi="Times New Roman" w:cs="Times New Roman"/>
          <w:color w:val="000000"/>
          <w:sz w:val="24"/>
          <w:szCs w:val="24"/>
          <w:u w:val="single"/>
          <w:lang w:val="uk-UA" w:eastAsia="ru-RU"/>
        </w:rPr>
        <w:t>09310000-5 ЕЛЕКТРИЧНА ЕНЕРГІЯ</w:t>
      </w:r>
      <w:r w:rsidRPr="00F47876">
        <w:rPr>
          <w:rFonts w:ascii="Times New Roman" w:eastAsia="Times New Roman" w:hAnsi="Times New Roman" w:cs="Times New Roman"/>
          <w:color w:val="000000"/>
          <w:sz w:val="24"/>
          <w:szCs w:val="24"/>
          <w:lang w:val="uk-UA" w:eastAsia="ru-RU"/>
        </w:rPr>
        <w:t> </w:t>
      </w:r>
    </w:p>
    <w:p w14:paraId="3D64AD68" w14:textId="5246C31F" w:rsidR="009838B9" w:rsidRPr="00F47876"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F47876">
        <w:rPr>
          <w:rFonts w:ascii="Times New Roman" w:eastAsia="Times New Roman" w:hAnsi="Times New Roman" w:cs="Times New Roman"/>
          <w:b/>
          <w:bCs/>
          <w:i/>
          <w:iCs/>
          <w:color w:val="000000"/>
          <w:sz w:val="24"/>
          <w:szCs w:val="24"/>
          <w:lang w:val="uk-UA" w:eastAsia="ru-RU"/>
        </w:rPr>
        <w:t xml:space="preserve"> Згідно Додатку </w:t>
      </w:r>
      <w:r w:rsidR="00F36018" w:rsidRPr="00F47876">
        <w:rPr>
          <w:rFonts w:ascii="Times New Roman" w:eastAsia="Times New Roman" w:hAnsi="Times New Roman" w:cs="Times New Roman"/>
          <w:b/>
          <w:bCs/>
          <w:i/>
          <w:iCs/>
          <w:color w:val="000000"/>
          <w:sz w:val="24"/>
          <w:szCs w:val="24"/>
          <w:lang w:val="uk-UA" w:eastAsia="ru-RU"/>
        </w:rPr>
        <w:t>1</w:t>
      </w:r>
      <w:r w:rsidR="00FB3AAA" w:rsidRPr="00F47876">
        <w:rPr>
          <w:rFonts w:ascii="Times New Roman" w:eastAsia="Times New Roman" w:hAnsi="Times New Roman" w:cs="Times New Roman"/>
          <w:b/>
          <w:bCs/>
          <w:i/>
          <w:iCs/>
          <w:color w:val="000000"/>
          <w:sz w:val="24"/>
          <w:szCs w:val="24"/>
          <w:lang w:val="uk-UA" w:eastAsia="ru-RU"/>
        </w:rPr>
        <w:t xml:space="preserve"> та Додатку 2</w:t>
      </w:r>
      <w:r w:rsidRPr="00F47876">
        <w:rPr>
          <w:rFonts w:ascii="Times New Roman" w:eastAsia="Times New Roman" w:hAnsi="Times New Roman" w:cs="Times New Roman"/>
          <w:b/>
          <w:bCs/>
          <w:i/>
          <w:iCs/>
          <w:color w:val="000000"/>
          <w:sz w:val="24"/>
          <w:szCs w:val="24"/>
          <w:lang w:val="uk-UA" w:eastAsia="ru-RU"/>
        </w:rPr>
        <w:t>.</w:t>
      </w:r>
    </w:p>
    <w:p w14:paraId="5A5D3C8F" w14:textId="4044FC44" w:rsidR="009838B9" w:rsidRPr="00F47876"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 xml:space="preserve">4.Кількість та місце поставки товарів або обсяг і місце виконання робіт чи надання послуг: </w:t>
      </w:r>
      <w:r w:rsidR="0083310A">
        <w:rPr>
          <w:rFonts w:ascii="Times New Roman" w:eastAsia="Times New Roman" w:hAnsi="Times New Roman" w:cs="Times New Roman"/>
          <w:color w:val="000000"/>
          <w:sz w:val="24"/>
          <w:szCs w:val="24"/>
          <w:lang w:val="uk-UA" w:eastAsia="ru-RU"/>
        </w:rPr>
        <w:t>15 000</w:t>
      </w:r>
      <w:r w:rsidR="00685C4D">
        <w:rPr>
          <w:rFonts w:ascii="Times New Roman" w:eastAsia="Times New Roman" w:hAnsi="Times New Roman" w:cs="Times New Roman"/>
          <w:color w:val="000000"/>
          <w:sz w:val="24"/>
          <w:szCs w:val="24"/>
          <w:lang w:val="uk-UA" w:eastAsia="ru-RU"/>
        </w:rPr>
        <w:t xml:space="preserve"> </w:t>
      </w:r>
      <w:proofErr w:type="spellStart"/>
      <w:r w:rsidR="002C1021">
        <w:rPr>
          <w:rFonts w:ascii="Times New Roman" w:eastAsia="Times New Roman" w:hAnsi="Times New Roman" w:cs="Times New Roman"/>
          <w:color w:val="000000"/>
          <w:sz w:val="24"/>
          <w:szCs w:val="24"/>
          <w:lang w:val="uk-UA" w:eastAsia="ru-RU"/>
        </w:rPr>
        <w:t>кВТ</w:t>
      </w:r>
      <w:proofErr w:type="spellEnd"/>
      <w:r w:rsidR="002C1021">
        <w:rPr>
          <w:rFonts w:ascii="Times New Roman" w:eastAsia="Times New Roman" w:hAnsi="Times New Roman" w:cs="Times New Roman"/>
          <w:color w:val="000000"/>
          <w:sz w:val="24"/>
          <w:szCs w:val="24"/>
          <w:lang w:val="uk-UA" w:eastAsia="ru-RU"/>
        </w:rPr>
        <w:t xml:space="preserve">*год., </w:t>
      </w:r>
      <w:r w:rsidR="002C1021" w:rsidRPr="002C1021">
        <w:rPr>
          <w:rFonts w:ascii="Times New Roman" w:eastAsia="Times New Roman" w:hAnsi="Times New Roman" w:cs="Times New Roman"/>
          <w:color w:val="000000"/>
          <w:sz w:val="24"/>
          <w:szCs w:val="24"/>
          <w:lang w:val="uk-UA" w:eastAsia="ru-RU"/>
        </w:rPr>
        <w:t>49051, м. ДНІПРО, ВУЛИЦЯ ТВЕРСЬКА, 41</w:t>
      </w:r>
    </w:p>
    <w:p w14:paraId="45E90DB8" w14:textId="4F3F79E9" w:rsidR="009838B9" w:rsidRPr="00F47876"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845F9A">
        <w:rPr>
          <w:rFonts w:ascii="Times New Roman" w:eastAsia="Times New Roman" w:hAnsi="Times New Roman" w:cs="Times New Roman"/>
          <w:color w:val="000000"/>
          <w:sz w:val="24"/>
          <w:szCs w:val="24"/>
          <w:u w:val="single"/>
          <w:lang w:val="uk-UA" w:eastAsia="ru-RU"/>
        </w:rPr>
        <w:t>ЖОВТЕНЬ</w:t>
      </w:r>
      <w:r w:rsidR="002C1021" w:rsidRPr="002C1021">
        <w:rPr>
          <w:rFonts w:ascii="Times New Roman" w:eastAsia="Times New Roman" w:hAnsi="Times New Roman" w:cs="Times New Roman"/>
          <w:color w:val="000000"/>
          <w:sz w:val="24"/>
          <w:szCs w:val="24"/>
          <w:u w:val="single"/>
          <w:lang w:val="uk-UA" w:eastAsia="ru-RU"/>
        </w:rPr>
        <w:t xml:space="preserve"> – ГРУДЕНЬ 2022 РОКУ</w:t>
      </w:r>
    </w:p>
    <w:p w14:paraId="18C02888" w14:textId="24623480" w:rsidR="009838B9" w:rsidRPr="00F47876" w:rsidRDefault="009838B9" w:rsidP="00B04D08">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47876">
        <w:rPr>
          <w:rFonts w:ascii="Times New Roman" w:eastAsia="Times New Roman" w:hAnsi="Times New Roman" w:cs="Times New Roman"/>
          <w:color w:val="000000"/>
          <w:sz w:val="24"/>
          <w:szCs w:val="24"/>
          <w:lang w:val="uk-UA" w:eastAsia="ru-RU"/>
        </w:rPr>
        <w:t xml:space="preserve">6.Умови оплати: </w:t>
      </w:r>
    </w:p>
    <w:p w14:paraId="1EDFB756" w14:textId="77777777" w:rsidR="001C47FB" w:rsidRPr="00F47876" w:rsidRDefault="001C47FB" w:rsidP="00B04D08">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694"/>
        <w:gridCol w:w="1701"/>
        <w:gridCol w:w="1134"/>
        <w:gridCol w:w="2268"/>
        <w:gridCol w:w="1701"/>
      </w:tblGrid>
      <w:tr w:rsidR="008D17B6" w:rsidRPr="00F47876" w14:paraId="48B3E122" w14:textId="77777777" w:rsidTr="008D17B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77777777" w:rsidR="008D17B6" w:rsidRPr="00F4787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Подія</w:t>
            </w:r>
            <w:r w:rsidRPr="00F47876">
              <w:rPr>
                <w:rFonts w:ascii="Times New Roman" w:eastAsia="Times New Roman" w:hAnsi="Times New Roman" w:cs="Times New Roman"/>
                <w:color w:val="000000"/>
                <w:sz w:val="24"/>
                <w:szCs w:val="24"/>
                <w:lang w:val="uk-UA"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8D17B6" w:rsidRPr="00F4787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8D17B6" w:rsidRPr="00F4787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Період,</w:t>
            </w:r>
          </w:p>
          <w:p w14:paraId="02346C35" w14:textId="77777777" w:rsidR="008D17B6" w:rsidRPr="00F4787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(днів)</w:t>
            </w:r>
            <w:r w:rsidRPr="00F47876">
              <w:rPr>
                <w:rFonts w:ascii="Times New Roman" w:eastAsia="Times New Roman" w:hAnsi="Times New Roman" w:cs="Times New Roman"/>
                <w:color w:val="000000"/>
                <w:sz w:val="24"/>
                <w:szCs w:val="24"/>
                <w:lang w:val="uk-UA"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8D17B6" w:rsidRPr="00F4787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Тип днів</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8D17B6" w:rsidRPr="00F4787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Розмір</w:t>
            </w:r>
          </w:p>
          <w:p w14:paraId="05B61433" w14:textId="77777777" w:rsidR="008D17B6" w:rsidRPr="00F4787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оплати,</w:t>
            </w:r>
          </w:p>
          <w:p w14:paraId="35318B25" w14:textId="77777777" w:rsidR="008D17B6" w:rsidRPr="00F47876"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w:t>
            </w:r>
          </w:p>
        </w:tc>
      </w:tr>
      <w:tr w:rsidR="008D17B6" w:rsidRPr="00F47876" w14:paraId="7C35DFA6" w14:textId="77777777" w:rsidTr="008D17B6">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7FFDE" w14:textId="0F3B9307" w:rsidR="008D17B6" w:rsidRPr="00F47876" w:rsidRDefault="008D17B6" w:rsidP="00B04D08">
            <w:pPr>
              <w:spacing w:after="0" w:line="240" w:lineRule="auto"/>
              <w:contextualSpacing/>
              <w:jc w:val="both"/>
              <w:rPr>
                <w:rFonts w:ascii="Times New Roman" w:eastAsia="Times New Roman" w:hAnsi="Times New Roman" w:cs="Times New Roman"/>
                <w:sz w:val="20"/>
                <w:szCs w:val="20"/>
                <w:lang w:val="uk-UA" w:eastAsia="ru-RU"/>
              </w:rPr>
            </w:pPr>
            <w:r w:rsidRPr="00F47876">
              <w:rPr>
                <w:rFonts w:ascii="Times New Roman" w:eastAsia="Times New Roman" w:hAnsi="Times New Roman" w:cs="Times New Roman"/>
                <w:b/>
                <w:bCs/>
                <w:color w:val="000000"/>
                <w:sz w:val="20"/>
                <w:szCs w:val="20"/>
                <w:lang w:val="uk-UA" w:eastAsia="ru-RU"/>
              </w:rPr>
              <w:t>дата виставлення рахунку</w:t>
            </w:r>
            <w:r w:rsidRPr="00F47876">
              <w:rPr>
                <w:rFonts w:ascii="Times New Roman" w:eastAsia="Times New Roman" w:hAnsi="Times New Roman" w:cs="Times New Roman"/>
                <w:color w:val="000000"/>
                <w:sz w:val="20"/>
                <w:szCs w:val="20"/>
                <w:lang w:val="uk-UA" w:eastAsia="ru-RU"/>
              </w:rPr>
              <w:t xml:space="preserve">  </w:t>
            </w:r>
            <w:r w:rsidRPr="00F47876">
              <w:rPr>
                <w:rFonts w:ascii="Times New Roman" w:eastAsia="Times New Roman" w:hAnsi="Times New Roman" w:cs="Times New Roman"/>
                <w:sz w:val="20"/>
                <w:szCs w:val="20"/>
                <w:lang w:val="uk-UA" w:eastAsia="ru-RU"/>
              </w:rPr>
              <w:br/>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EB322" w14:textId="3D8BD0DB" w:rsidR="008D17B6" w:rsidRPr="00F47876" w:rsidRDefault="008D17B6" w:rsidP="00B04D08">
            <w:pPr>
              <w:spacing w:after="0" w:line="240" w:lineRule="auto"/>
              <w:contextualSpacing/>
              <w:jc w:val="both"/>
              <w:rPr>
                <w:rFonts w:ascii="Times New Roman" w:eastAsia="Times New Roman" w:hAnsi="Times New Roman" w:cs="Times New Roman"/>
                <w:sz w:val="20"/>
                <w:szCs w:val="20"/>
                <w:lang w:val="uk-UA" w:eastAsia="ru-RU"/>
              </w:rPr>
            </w:pPr>
            <w:r w:rsidRPr="00F47876">
              <w:rPr>
                <w:rFonts w:ascii="Times New Roman" w:eastAsia="Times New Roman" w:hAnsi="Times New Roman" w:cs="Times New Roman"/>
                <w:b/>
                <w:bCs/>
                <w:color w:val="000000"/>
                <w:sz w:val="20"/>
                <w:szCs w:val="20"/>
                <w:lang w:val="uk-UA" w:eastAsia="ru-RU"/>
              </w:rPr>
              <w:t>Післяплата</w:t>
            </w:r>
            <w:r w:rsidRPr="00F47876">
              <w:rPr>
                <w:rFonts w:ascii="Times New Roman" w:eastAsia="Times New Roman" w:hAnsi="Times New Roman" w:cs="Times New Roman"/>
                <w:color w:val="000000"/>
                <w:sz w:val="20"/>
                <w:szCs w:val="20"/>
                <w:lang w:val="uk-UA" w:eastAsia="ru-RU"/>
              </w:rPr>
              <w:t xml:space="preserve"> </w:t>
            </w:r>
          </w:p>
          <w:p w14:paraId="0C8AEBC8" w14:textId="77777777" w:rsidR="008D17B6" w:rsidRPr="00F47876" w:rsidRDefault="008D17B6" w:rsidP="00B04D08">
            <w:pPr>
              <w:spacing w:after="240" w:line="240" w:lineRule="auto"/>
              <w:contextualSpacing/>
              <w:jc w:val="both"/>
              <w:rPr>
                <w:rFonts w:ascii="Times New Roman" w:eastAsia="Times New Roman" w:hAnsi="Times New Roman" w:cs="Times New Roman"/>
                <w:sz w:val="20"/>
                <w:szCs w:val="20"/>
                <w:lang w:val="uk-UA" w:eastAsia="ru-RU"/>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0AA359B0" w:rsidR="008D17B6" w:rsidRPr="00F47876" w:rsidRDefault="008D17B6" w:rsidP="00B04D08">
            <w:pPr>
              <w:spacing w:after="0" w:line="240" w:lineRule="auto"/>
              <w:contextualSpacing/>
              <w:jc w:val="both"/>
              <w:rPr>
                <w:rFonts w:ascii="Times New Roman" w:eastAsia="Times New Roman" w:hAnsi="Times New Roman" w:cs="Times New Roman"/>
                <w:sz w:val="20"/>
                <w:szCs w:val="20"/>
                <w:lang w:val="uk-UA" w:eastAsia="ru-RU"/>
              </w:rPr>
            </w:pPr>
            <w:r w:rsidRPr="00F47876">
              <w:rPr>
                <w:rFonts w:ascii="Times New Roman" w:eastAsia="Times New Roman" w:hAnsi="Times New Roman" w:cs="Times New Roman"/>
                <w:color w:val="000000"/>
                <w:sz w:val="20"/>
                <w:szCs w:val="20"/>
                <w:lang w:val="uk-UA" w:eastAsia="ru-RU"/>
              </w:rPr>
              <w:t>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6BABAEAC" w:rsidR="008D17B6" w:rsidRPr="00F47876" w:rsidRDefault="008D17B6" w:rsidP="00B04D08">
            <w:pPr>
              <w:spacing w:after="0" w:line="240" w:lineRule="auto"/>
              <w:contextualSpacing/>
              <w:jc w:val="both"/>
              <w:rPr>
                <w:rFonts w:ascii="Times New Roman" w:eastAsia="Times New Roman" w:hAnsi="Times New Roman" w:cs="Times New Roman"/>
                <w:sz w:val="20"/>
                <w:szCs w:val="20"/>
                <w:lang w:val="uk-UA" w:eastAsia="ru-RU"/>
              </w:rPr>
            </w:pPr>
            <w:r w:rsidRPr="00F47876">
              <w:rPr>
                <w:rFonts w:ascii="Times New Roman" w:eastAsia="Times New Roman" w:hAnsi="Times New Roman" w:cs="Times New Roman"/>
                <w:color w:val="000000"/>
                <w:sz w:val="20"/>
                <w:szCs w:val="20"/>
                <w:lang w:val="uk-UA" w:eastAsia="ru-RU"/>
              </w:rPr>
              <w:t>банківські</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8D17B6" w:rsidRPr="00F47876" w:rsidRDefault="008D17B6" w:rsidP="00B04D08">
            <w:pPr>
              <w:spacing w:after="0" w:line="240" w:lineRule="auto"/>
              <w:contextualSpacing/>
              <w:jc w:val="both"/>
              <w:rPr>
                <w:rFonts w:ascii="Times New Roman" w:eastAsia="Times New Roman" w:hAnsi="Times New Roman" w:cs="Times New Roman"/>
                <w:sz w:val="20"/>
                <w:szCs w:val="20"/>
                <w:lang w:val="uk-UA" w:eastAsia="ru-RU"/>
              </w:rPr>
            </w:pPr>
            <w:r w:rsidRPr="00F47876">
              <w:rPr>
                <w:rFonts w:ascii="Times New Roman" w:eastAsia="Times New Roman" w:hAnsi="Times New Roman" w:cs="Times New Roman"/>
                <w:color w:val="000000"/>
                <w:sz w:val="20"/>
                <w:szCs w:val="20"/>
                <w:lang w:val="uk-UA" w:eastAsia="ru-RU"/>
              </w:rPr>
              <w:t>100</w:t>
            </w:r>
          </w:p>
        </w:tc>
      </w:tr>
    </w:tbl>
    <w:p w14:paraId="39D1DB1E" w14:textId="5DE825CC" w:rsidR="009838B9" w:rsidRPr="002C1021" w:rsidRDefault="009838B9" w:rsidP="00B04D08">
      <w:pPr>
        <w:spacing w:after="120" w:line="240" w:lineRule="auto"/>
        <w:contextualSpacing/>
        <w:jc w:val="both"/>
        <w:rPr>
          <w:rFonts w:ascii="Times New Roman" w:eastAsia="Times New Roman" w:hAnsi="Times New Roman" w:cs="Times New Roman"/>
          <w:sz w:val="24"/>
          <w:szCs w:val="24"/>
          <w:u w:val="single"/>
          <w:lang w:val="uk-UA" w:eastAsia="ru-RU"/>
        </w:rPr>
      </w:pPr>
      <w:r w:rsidRPr="00F47876">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83310A">
        <w:rPr>
          <w:rFonts w:ascii="Times New Roman" w:eastAsia="Times New Roman" w:hAnsi="Times New Roman" w:cs="Times New Roman"/>
          <w:color w:val="000000"/>
          <w:sz w:val="24"/>
          <w:szCs w:val="24"/>
          <w:u w:val="single"/>
          <w:lang w:val="uk-UA" w:eastAsia="ru-RU"/>
        </w:rPr>
        <w:t>80 000</w:t>
      </w:r>
      <w:r w:rsidR="002C1021" w:rsidRPr="002C1021">
        <w:rPr>
          <w:rFonts w:ascii="Times New Roman" w:eastAsia="Times New Roman" w:hAnsi="Times New Roman" w:cs="Times New Roman"/>
          <w:color w:val="000000"/>
          <w:sz w:val="24"/>
          <w:szCs w:val="24"/>
          <w:u w:val="single"/>
          <w:lang w:val="uk-UA" w:eastAsia="ru-RU"/>
        </w:rPr>
        <w:t>,00 грн. (</w:t>
      </w:r>
      <w:r w:rsidR="0083310A">
        <w:rPr>
          <w:rFonts w:ascii="Times New Roman" w:eastAsia="Times New Roman" w:hAnsi="Times New Roman" w:cs="Times New Roman"/>
          <w:color w:val="000000"/>
          <w:sz w:val="24"/>
          <w:szCs w:val="24"/>
          <w:u w:val="single"/>
          <w:lang w:val="uk-UA" w:eastAsia="ru-RU"/>
        </w:rPr>
        <w:t>Вісімдесят</w:t>
      </w:r>
      <w:r w:rsidR="002C1021" w:rsidRPr="002C1021">
        <w:rPr>
          <w:rFonts w:ascii="Times New Roman" w:eastAsia="Times New Roman" w:hAnsi="Times New Roman" w:cs="Times New Roman"/>
          <w:color w:val="000000"/>
          <w:sz w:val="24"/>
          <w:szCs w:val="24"/>
          <w:u w:val="single"/>
          <w:lang w:val="uk-UA" w:eastAsia="ru-RU"/>
        </w:rPr>
        <w:t xml:space="preserve"> тисяч гривень 00 коп.)</w:t>
      </w:r>
    </w:p>
    <w:p w14:paraId="42CFD275" w14:textId="77777777" w:rsidR="009838B9" w:rsidRPr="00F47876" w:rsidRDefault="009838B9" w:rsidP="00B04D08">
      <w:pPr>
        <w:spacing w:after="12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 xml:space="preserve">8.Період уточнення інформації про закупівлю </w:t>
      </w:r>
      <w:r w:rsidRPr="00F47876">
        <w:rPr>
          <w:rFonts w:ascii="Times New Roman" w:eastAsia="Times New Roman" w:hAnsi="Times New Roman" w:cs="Times New Roman"/>
          <w:sz w:val="24"/>
          <w:szCs w:val="24"/>
          <w:lang w:val="uk-UA" w:eastAsia="ru-RU"/>
        </w:rPr>
        <w:t>(не менше трьох робочих днів):_________</w:t>
      </w:r>
    </w:p>
    <w:p w14:paraId="39C9B410" w14:textId="03A98021" w:rsidR="009838B9" w:rsidRPr="00F47876" w:rsidRDefault="009838B9" w:rsidP="00B04D08">
      <w:pPr>
        <w:spacing w:after="12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 xml:space="preserve">9.Кінцевий строк подання пропозицій (строк для подання пропозицій не може бути менше ніж </w:t>
      </w:r>
      <w:r w:rsidR="004745DF" w:rsidRPr="00F47876">
        <w:rPr>
          <w:rFonts w:ascii="Times New Roman" w:eastAsia="Times New Roman" w:hAnsi="Times New Roman" w:cs="Times New Roman"/>
          <w:color w:val="000000"/>
          <w:sz w:val="24"/>
          <w:szCs w:val="24"/>
          <w:lang w:val="uk-UA" w:eastAsia="ru-RU"/>
        </w:rPr>
        <w:t>шість</w:t>
      </w:r>
      <w:r w:rsidRPr="00F47876">
        <w:rPr>
          <w:rFonts w:ascii="Times New Roman" w:eastAsia="Times New Roman" w:hAnsi="Times New Roman" w:cs="Times New Roman"/>
          <w:color w:val="000000"/>
          <w:sz w:val="24"/>
          <w:szCs w:val="24"/>
          <w:lang w:val="uk-UA" w:eastAsia="ru-RU"/>
        </w:rPr>
        <w:t xml:space="preserve"> робочих днів з дня оприлюднення оголошення про проведення спрощеної закупівлі в електронній системі закупівель):____________________________</w:t>
      </w:r>
    </w:p>
    <w:p w14:paraId="0A0D9053" w14:textId="77777777" w:rsidR="009838B9" w:rsidRPr="00F47876" w:rsidRDefault="009838B9" w:rsidP="00B04D08">
      <w:pPr>
        <w:spacing w:after="120" w:line="240" w:lineRule="auto"/>
        <w:contextualSpacing/>
        <w:jc w:val="both"/>
        <w:rPr>
          <w:rFonts w:ascii="Times New Roman" w:eastAsia="Times New Roman" w:hAnsi="Times New Roman" w:cs="Times New Roman"/>
          <w:sz w:val="24"/>
          <w:szCs w:val="24"/>
          <w:lang w:eastAsia="ru-RU"/>
        </w:rPr>
      </w:pPr>
      <w:r w:rsidRPr="00F47876">
        <w:rPr>
          <w:rFonts w:ascii="Times New Roman" w:eastAsia="Times New Roman" w:hAnsi="Times New Roman" w:cs="Times New Roman"/>
          <w:color w:val="000000"/>
          <w:sz w:val="24"/>
          <w:szCs w:val="24"/>
          <w:lang w:val="uk-UA" w:eastAsia="ru-RU"/>
        </w:rPr>
        <w:t>10.Перелік критеріїв та методика оцінки пропозицій із зазначенням питомої ваги критеріїв:</w:t>
      </w:r>
      <w:r w:rsidR="00F5172E" w:rsidRPr="00F47876">
        <w:rPr>
          <w:rFonts w:ascii="Times New Roman" w:eastAsia="Times New Roman" w:hAnsi="Times New Roman" w:cs="Times New Roman"/>
          <w:color w:val="000000"/>
          <w:sz w:val="24"/>
          <w:szCs w:val="24"/>
          <w:lang w:val="uk-UA" w:eastAsia="ru-RU"/>
        </w:rPr>
        <w:t xml:space="preserve"> </w:t>
      </w:r>
      <w:r w:rsidRPr="00F47876">
        <w:rPr>
          <w:rFonts w:ascii="Times New Roman" w:eastAsia="Times New Roman" w:hAnsi="Times New Roman" w:cs="Times New Roman"/>
          <w:b/>
          <w:bCs/>
          <w:i/>
          <w:iCs/>
          <w:sz w:val="24"/>
          <w:szCs w:val="24"/>
          <w:lang w:val="uk-UA" w:eastAsia="ru-RU"/>
        </w:rPr>
        <w:t>„Ціна</w:t>
      </w:r>
      <w:r w:rsidR="0054706D" w:rsidRPr="00F47876">
        <w:rPr>
          <w:rFonts w:ascii="Times New Roman" w:eastAsia="Times New Roman" w:hAnsi="Times New Roman" w:cs="Times New Roman"/>
          <w:b/>
          <w:bCs/>
          <w:i/>
          <w:iCs/>
          <w:sz w:val="24"/>
          <w:szCs w:val="24"/>
          <w:lang w:val="uk-UA" w:eastAsia="ru-RU"/>
        </w:rPr>
        <w:t xml:space="preserve"> – 100%</w:t>
      </w:r>
      <w:r w:rsidRPr="00F47876">
        <w:rPr>
          <w:rFonts w:ascii="Times New Roman" w:eastAsia="Times New Roman" w:hAnsi="Times New Roman" w:cs="Times New Roman"/>
          <w:b/>
          <w:bCs/>
          <w:i/>
          <w:iCs/>
          <w:sz w:val="24"/>
          <w:szCs w:val="24"/>
          <w:lang w:val="uk-UA" w:eastAsia="ru-RU"/>
        </w:rPr>
        <w:t>”.</w:t>
      </w:r>
    </w:p>
    <w:p w14:paraId="456670B5" w14:textId="4B3DE494" w:rsidR="001C47FB" w:rsidRPr="00F47876" w:rsidRDefault="009838B9" w:rsidP="00B04D08">
      <w:pPr>
        <w:spacing w:after="12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11.Розмір та умови надання забезпечення пропозицій учасників (якщо замовник вимагає його надати): </w:t>
      </w:r>
      <w:r w:rsidR="00840749" w:rsidRPr="00F47876">
        <w:rPr>
          <w:rFonts w:ascii="Times New Roman" w:eastAsia="Times New Roman" w:hAnsi="Times New Roman" w:cs="Times New Roman"/>
          <w:sz w:val="24"/>
          <w:szCs w:val="24"/>
          <w:lang w:val="uk-UA" w:eastAsia="ru-RU"/>
        </w:rPr>
        <w:t xml:space="preserve"> </w:t>
      </w:r>
      <w:r w:rsidR="00B42BAC" w:rsidRPr="00F47876">
        <w:rPr>
          <w:rFonts w:ascii="Times New Roman" w:eastAsia="Times New Roman" w:hAnsi="Times New Roman" w:cs="Times New Roman"/>
          <w:sz w:val="24"/>
          <w:szCs w:val="24"/>
          <w:lang w:val="uk-UA" w:eastAsia="ru-RU"/>
        </w:rPr>
        <w:t>не вимагається</w:t>
      </w:r>
    </w:p>
    <w:p w14:paraId="05FE9E35" w14:textId="79BB6704" w:rsidR="00840749" w:rsidRPr="00F47876" w:rsidRDefault="009838B9" w:rsidP="00B04D08">
      <w:pPr>
        <w:spacing w:after="12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12.Розмір та умови надання забезпечення виконання договору про закупівлю (якщо замовник вимагає його надати): </w:t>
      </w:r>
      <w:r w:rsidR="00840749" w:rsidRPr="00F47876">
        <w:rPr>
          <w:rFonts w:ascii="Times New Roman" w:eastAsia="Times New Roman" w:hAnsi="Times New Roman" w:cs="Times New Roman"/>
          <w:sz w:val="24"/>
          <w:szCs w:val="24"/>
          <w:lang w:val="uk-UA" w:eastAsia="ru-RU"/>
        </w:rPr>
        <w:t xml:space="preserve">не вимагається </w:t>
      </w:r>
    </w:p>
    <w:p w14:paraId="1408118D" w14:textId="37255016" w:rsidR="009838B9" w:rsidRPr="002C1021" w:rsidRDefault="009838B9" w:rsidP="00B04D08">
      <w:pPr>
        <w:spacing w:after="0" w:line="240" w:lineRule="auto"/>
        <w:contextualSpacing/>
        <w:jc w:val="both"/>
        <w:rPr>
          <w:rFonts w:ascii="Times New Roman" w:eastAsia="Times New Roman" w:hAnsi="Times New Roman" w:cs="Times New Roman"/>
          <w:sz w:val="24"/>
          <w:szCs w:val="24"/>
          <w:u w:val="single"/>
          <w:lang w:val="uk-UA" w:eastAsia="ru-RU"/>
        </w:rPr>
      </w:pPr>
      <w:r w:rsidRPr="00F47876">
        <w:rPr>
          <w:rFonts w:ascii="Times New Roman" w:eastAsia="Times New Roman" w:hAnsi="Times New Roman" w:cs="Times New Roman"/>
          <w:color w:val="000000"/>
          <w:sz w:val="24"/>
          <w:szCs w:val="24"/>
          <w:lang w:val="uk-UA" w:eastAsia="ru-RU"/>
        </w:rPr>
        <w:t xml:space="preserve">13.Розмір мінімального кроку пониження ціни під час електронного аукціону </w:t>
      </w:r>
      <w:r w:rsidR="002D1457" w:rsidRPr="00F47876">
        <w:rPr>
          <w:rFonts w:ascii="Times New Roman" w:eastAsia="Times New Roman" w:hAnsi="Times New Roman" w:cs="Times New Roman"/>
          <w:color w:val="000000"/>
          <w:sz w:val="24"/>
          <w:szCs w:val="24"/>
          <w:lang w:val="uk-UA" w:eastAsia="ru-RU"/>
        </w:rPr>
        <w:t>1 відсоток</w:t>
      </w:r>
      <w:r w:rsidRPr="00F47876">
        <w:rPr>
          <w:rFonts w:ascii="Times New Roman" w:eastAsia="Times New Roman" w:hAnsi="Times New Roman" w:cs="Times New Roman"/>
          <w:color w:val="000000"/>
          <w:sz w:val="24"/>
          <w:szCs w:val="24"/>
          <w:lang w:val="uk-UA" w:eastAsia="ru-RU"/>
        </w:rPr>
        <w:t xml:space="preserve"> очікуваної вартості</w:t>
      </w:r>
      <w:r w:rsidR="00F5172E" w:rsidRPr="00F47876">
        <w:rPr>
          <w:rFonts w:ascii="Times New Roman" w:eastAsia="Times New Roman" w:hAnsi="Times New Roman" w:cs="Times New Roman"/>
          <w:color w:val="000000"/>
          <w:sz w:val="24"/>
          <w:szCs w:val="24"/>
          <w:lang w:val="uk-UA" w:eastAsia="ru-RU"/>
        </w:rPr>
        <w:t xml:space="preserve"> </w:t>
      </w:r>
      <w:r w:rsidR="002C1021">
        <w:rPr>
          <w:rFonts w:ascii="Times New Roman" w:eastAsia="Times New Roman" w:hAnsi="Times New Roman" w:cs="Times New Roman"/>
          <w:color w:val="000000"/>
          <w:sz w:val="24"/>
          <w:szCs w:val="24"/>
          <w:lang w:val="uk-UA" w:eastAsia="ru-RU"/>
        </w:rPr>
        <w:t xml:space="preserve">закупівлі: </w:t>
      </w:r>
      <w:r w:rsidR="0083310A">
        <w:rPr>
          <w:rFonts w:ascii="Times New Roman" w:eastAsia="Times New Roman" w:hAnsi="Times New Roman" w:cs="Times New Roman"/>
          <w:color w:val="000000"/>
          <w:sz w:val="24"/>
          <w:szCs w:val="24"/>
          <w:u w:val="single"/>
          <w:lang w:val="uk-UA" w:eastAsia="ru-RU"/>
        </w:rPr>
        <w:t>800,00</w:t>
      </w:r>
      <w:r w:rsidR="002C1021" w:rsidRPr="002C1021">
        <w:rPr>
          <w:rFonts w:ascii="Times New Roman" w:eastAsia="Times New Roman" w:hAnsi="Times New Roman" w:cs="Times New Roman"/>
          <w:color w:val="000000"/>
          <w:sz w:val="24"/>
          <w:szCs w:val="24"/>
          <w:u w:val="single"/>
          <w:lang w:val="uk-UA" w:eastAsia="ru-RU"/>
        </w:rPr>
        <w:t xml:space="preserve"> грн.</w:t>
      </w:r>
    </w:p>
    <w:p w14:paraId="14960DD7" w14:textId="77777777" w:rsidR="00F5172E" w:rsidRPr="00F47876" w:rsidRDefault="00F5172E" w:rsidP="00B04D08">
      <w:pPr>
        <w:spacing w:before="200" w:after="0" w:line="240" w:lineRule="auto"/>
        <w:contextualSpacing/>
        <w:jc w:val="both"/>
        <w:rPr>
          <w:rFonts w:ascii="Times New Roman" w:eastAsia="Times New Roman" w:hAnsi="Times New Roman" w:cs="Times New Roman"/>
          <w:b/>
          <w:bCs/>
          <w:color w:val="000000"/>
          <w:sz w:val="24"/>
          <w:szCs w:val="24"/>
          <w:lang w:val="uk-UA" w:eastAsia="ru-RU"/>
        </w:rPr>
      </w:pPr>
    </w:p>
    <w:p w14:paraId="5B9DACBF" w14:textId="77777777" w:rsidR="009838B9" w:rsidRPr="00F47876" w:rsidRDefault="009838B9" w:rsidP="00B04D08">
      <w:pPr>
        <w:spacing w:before="200" w:after="0" w:line="240" w:lineRule="auto"/>
        <w:contextualSpacing/>
        <w:jc w:val="both"/>
        <w:rPr>
          <w:rFonts w:ascii="Times New Roman" w:eastAsia="Times New Roman" w:hAnsi="Times New Roman" w:cs="Times New Roman"/>
          <w:b/>
          <w:bCs/>
          <w:color w:val="000000"/>
          <w:sz w:val="24"/>
          <w:szCs w:val="24"/>
          <w:lang w:val="uk-UA" w:eastAsia="ru-RU"/>
        </w:rPr>
      </w:pPr>
      <w:r w:rsidRPr="00F47876">
        <w:rPr>
          <w:rFonts w:ascii="Times New Roman" w:eastAsia="Times New Roman" w:hAnsi="Times New Roman" w:cs="Times New Roman"/>
          <w:b/>
          <w:bCs/>
          <w:color w:val="000000"/>
          <w:sz w:val="24"/>
          <w:szCs w:val="24"/>
          <w:lang w:val="uk-UA" w:eastAsia="ru-RU"/>
        </w:rPr>
        <w:t>Інша інформація:</w:t>
      </w:r>
    </w:p>
    <w:p w14:paraId="4AF90BB4" w14:textId="77777777" w:rsidR="005D1D50" w:rsidRPr="00F47876" w:rsidRDefault="005D1D50" w:rsidP="00B04D08">
      <w:pPr>
        <w:spacing w:before="200" w:after="0" w:line="240" w:lineRule="auto"/>
        <w:contextualSpacing/>
        <w:jc w:val="both"/>
        <w:rPr>
          <w:rFonts w:ascii="Times New Roman" w:eastAsia="Times New Roman" w:hAnsi="Times New Roman" w:cs="Times New Roman"/>
          <w:color w:val="000000"/>
          <w:sz w:val="24"/>
          <w:szCs w:val="24"/>
          <w:lang w:val="uk-UA" w:eastAsia="ru-RU"/>
        </w:rPr>
      </w:pPr>
    </w:p>
    <w:p w14:paraId="4F42DCF2" w14:textId="21CD71B3" w:rsidR="00E83537" w:rsidRPr="00F47876" w:rsidRDefault="005D1D50" w:rsidP="00B04D08">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47876">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w:t>
      </w:r>
      <w:r w:rsidR="006E1108" w:rsidRPr="00F47876">
        <w:rPr>
          <w:rFonts w:ascii="Times New Roman" w:eastAsia="Times New Roman" w:hAnsi="Times New Roman" w:cs="Times New Roman"/>
          <w:color w:val="000000"/>
          <w:sz w:val="24"/>
          <w:szCs w:val="24"/>
          <w:lang w:val="uk-UA" w:eastAsia="ru-RU"/>
        </w:rPr>
        <w:t xml:space="preserve"> цьому оголошенні</w:t>
      </w:r>
      <w:r w:rsidRPr="00F47876">
        <w:rPr>
          <w:rFonts w:ascii="Times New Roman" w:eastAsia="Times New Roman" w:hAnsi="Times New Roman" w:cs="Times New Roman"/>
          <w:color w:val="000000"/>
          <w:sz w:val="24"/>
          <w:szCs w:val="24"/>
          <w:lang w:val="uk-UA" w:eastAsia="ru-RU"/>
        </w:rPr>
        <w:t>, вживаються у значенні, наведеному в Законі.</w:t>
      </w:r>
    </w:p>
    <w:p w14:paraId="3DAC1321" w14:textId="5BE47D5A" w:rsidR="0096321B" w:rsidRPr="00F47876" w:rsidRDefault="0096321B" w:rsidP="0096321B">
      <w:pPr>
        <w:pStyle w:val="Standard"/>
        <w:ind w:firstLine="191"/>
        <w:jc w:val="both"/>
        <w:rPr>
          <w:rFonts w:ascii="Times New Roman" w:hAnsi="Times New Roman"/>
          <w:color w:val="00000A"/>
          <w:lang w:val="uk-UA"/>
        </w:rPr>
      </w:pPr>
      <w:r w:rsidRPr="00F47876">
        <w:rPr>
          <w:rFonts w:ascii="Times New Roman" w:eastAsia="Times New Roman" w:hAnsi="Times New Roman" w:cs="Times New Roman"/>
          <w:color w:val="000000"/>
          <w:lang w:val="uk-UA" w:eastAsia="ru-RU"/>
        </w:rPr>
        <w:t xml:space="preserve">         </w:t>
      </w:r>
      <w:r w:rsidRPr="00F47876">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75F9B3A2" w14:textId="77777777" w:rsidR="0096321B" w:rsidRPr="00F47876" w:rsidRDefault="0096321B" w:rsidP="0096321B">
      <w:pPr>
        <w:spacing w:after="0" w:line="240" w:lineRule="auto"/>
        <w:rPr>
          <w:rFonts w:ascii="Times New Roman" w:hAnsi="Times New Roman" w:cs="Times New Roman"/>
          <w:sz w:val="24"/>
          <w:szCs w:val="24"/>
          <w:lang w:val="uk-UA"/>
        </w:rPr>
      </w:pPr>
      <w:r w:rsidRPr="00F47876">
        <w:rPr>
          <w:rFonts w:ascii="Times New Roman" w:hAnsi="Times New Roman" w:cs="Times New Roman"/>
          <w:color w:val="00000A"/>
          <w:sz w:val="24"/>
          <w:szCs w:val="24"/>
        </w:rPr>
        <w:t>    </w:t>
      </w:r>
      <w:r w:rsidRPr="00F47876">
        <w:rPr>
          <w:rFonts w:ascii="Times New Roman" w:hAnsi="Times New Roman" w:cs="Times New Roman"/>
          <w:color w:val="00000A"/>
          <w:sz w:val="24"/>
          <w:szCs w:val="24"/>
          <w:lang w:val="uk-UA"/>
        </w:rPr>
        <w:t xml:space="preserve">        </w:t>
      </w:r>
      <w:proofErr w:type="spellStart"/>
      <w:r w:rsidRPr="00F47876">
        <w:rPr>
          <w:rFonts w:ascii="Times New Roman" w:hAnsi="Times New Roman" w:cs="Times New Roman"/>
          <w:color w:val="00000A"/>
          <w:sz w:val="24"/>
          <w:szCs w:val="24"/>
        </w:rPr>
        <w:t>Всі</w:t>
      </w:r>
      <w:proofErr w:type="spellEnd"/>
      <w:r w:rsidRPr="00F47876">
        <w:rPr>
          <w:rFonts w:ascii="Times New Roman" w:hAnsi="Times New Roman" w:cs="Times New Roman"/>
          <w:color w:val="00000A"/>
          <w:sz w:val="24"/>
          <w:szCs w:val="24"/>
        </w:rPr>
        <w:t xml:space="preserve"> </w:t>
      </w:r>
      <w:proofErr w:type="spellStart"/>
      <w:r w:rsidRPr="00F47876">
        <w:rPr>
          <w:rFonts w:ascii="Times New Roman" w:hAnsi="Times New Roman" w:cs="Times New Roman"/>
          <w:color w:val="00000A"/>
          <w:sz w:val="24"/>
          <w:szCs w:val="24"/>
        </w:rPr>
        <w:t>сторінки</w:t>
      </w:r>
      <w:proofErr w:type="spellEnd"/>
      <w:r w:rsidRPr="00F47876">
        <w:rPr>
          <w:rFonts w:ascii="Times New Roman" w:hAnsi="Times New Roman" w:cs="Times New Roman"/>
          <w:color w:val="00000A"/>
          <w:sz w:val="24"/>
          <w:szCs w:val="24"/>
        </w:rPr>
        <w:t xml:space="preserve"> </w:t>
      </w:r>
      <w:proofErr w:type="spellStart"/>
      <w:r w:rsidRPr="00F47876">
        <w:rPr>
          <w:rFonts w:ascii="Times New Roman" w:hAnsi="Times New Roman" w:cs="Times New Roman"/>
          <w:color w:val="00000A"/>
          <w:sz w:val="24"/>
          <w:szCs w:val="24"/>
        </w:rPr>
        <w:t>тендерної</w:t>
      </w:r>
      <w:proofErr w:type="spellEnd"/>
      <w:r w:rsidRPr="00F47876">
        <w:rPr>
          <w:rFonts w:ascii="Times New Roman" w:hAnsi="Times New Roman" w:cs="Times New Roman"/>
          <w:color w:val="00000A"/>
          <w:sz w:val="24"/>
          <w:szCs w:val="24"/>
        </w:rPr>
        <w:t xml:space="preserve"> </w:t>
      </w:r>
      <w:proofErr w:type="spellStart"/>
      <w:r w:rsidRPr="00F47876">
        <w:rPr>
          <w:rFonts w:ascii="Times New Roman" w:hAnsi="Times New Roman" w:cs="Times New Roman"/>
          <w:color w:val="00000A"/>
          <w:sz w:val="24"/>
          <w:szCs w:val="24"/>
        </w:rPr>
        <w:t>пропозиції</w:t>
      </w:r>
      <w:proofErr w:type="spellEnd"/>
      <w:r w:rsidRPr="00F47876">
        <w:rPr>
          <w:rFonts w:ascii="Times New Roman" w:hAnsi="Times New Roman" w:cs="Times New Roman"/>
          <w:color w:val="00000A"/>
          <w:sz w:val="24"/>
          <w:szCs w:val="24"/>
        </w:rPr>
        <w:t xml:space="preserve">, на </w:t>
      </w:r>
      <w:proofErr w:type="spellStart"/>
      <w:r w:rsidRPr="00F47876">
        <w:rPr>
          <w:rFonts w:ascii="Times New Roman" w:hAnsi="Times New Roman" w:cs="Times New Roman"/>
          <w:color w:val="00000A"/>
          <w:sz w:val="24"/>
          <w:szCs w:val="24"/>
        </w:rPr>
        <w:t>яких</w:t>
      </w:r>
      <w:proofErr w:type="spellEnd"/>
      <w:r w:rsidRPr="00F47876">
        <w:rPr>
          <w:rFonts w:ascii="Times New Roman" w:hAnsi="Times New Roman" w:cs="Times New Roman"/>
          <w:color w:val="00000A"/>
          <w:sz w:val="24"/>
          <w:szCs w:val="24"/>
        </w:rPr>
        <w:t xml:space="preserve"> </w:t>
      </w:r>
      <w:proofErr w:type="spellStart"/>
      <w:r w:rsidRPr="00F47876">
        <w:rPr>
          <w:rFonts w:ascii="Times New Roman" w:hAnsi="Times New Roman" w:cs="Times New Roman"/>
          <w:color w:val="00000A"/>
          <w:sz w:val="24"/>
          <w:szCs w:val="24"/>
        </w:rPr>
        <w:t>зроблені</w:t>
      </w:r>
      <w:proofErr w:type="spellEnd"/>
      <w:r w:rsidRPr="00F47876">
        <w:rPr>
          <w:rFonts w:ascii="Times New Roman" w:hAnsi="Times New Roman" w:cs="Times New Roman"/>
          <w:color w:val="00000A"/>
          <w:sz w:val="24"/>
          <w:szCs w:val="24"/>
        </w:rPr>
        <w:t xml:space="preserve"> будь-</w:t>
      </w:r>
      <w:proofErr w:type="spellStart"/>
      <w:r w:rsidRPr="00F47876">
        <w:rPr>
          <w:rFonts w:ascii="Times New Roman" w:hAnsi="Times New Roman" w:cs="Times New Roman"/>
          <w:color w:val="00000A"/>
          <w:sz w:val="24"/>
          <w:szCs w:val="24"/>
        </w:rPr>
        <w:t>які</w:t>
      </w:r>
      <w:proofErr w:type="spellEnd"/>
      <w:r w:rsidRPr="00F47876">
        <w:rPr>
          <w:rFonts w:ascii="Times New Roman" w:hAnsi="Times New Roman" w:cs="Times New Roman"/>
          <w:color w:val="00000A"/>
          <w:sz w:val="24"/>
          <w:szCs w:val="24"/>
        </w:rPr>
        <w:t xml:space="preserve"> </w:t>
      </w:r>
      <w:proofErr w:type="spellStart"/>
      <w:r w:rsidRPr="00F47876">
        <w:rPr>
          <w:rFonts w:ascii="Times New Roman" w:hAnsi="Times New Roman" w:cs="Times New Roman"/>
          <w:color w:val="00000A"/>
          <w:sz w:val="24"/>
          <w:szCs w:val="24"/>
        </w:rPr>
        <w:t>окремі</w:t>
      </w:r>
      <w:proofErr w:type="spellEnd"/>
      <w:r w:rsidRPr="00F47876">
        <w:rPr>
          <w:rFonts w:ascii="Times New Roman" w:hAnsi="Times New Roman" w:cs="Times New Roman"/>
          <w:color w:val="00000A"/>
          <w:sz w:val="24"/>
          <w:szCs w:val="24"/>
        </w:rPr>
        <w:t xml:space="preserve"> записи </w:t>
      </w:r>
      <w:proofErr w:type="spellStart"/>
      <w:r w:rsidRPr="00F47876">
        <w:rPr>
          <w:rFonts w:ascii="Times New Roman" w:hAnsi="Times New Roman" w:cs="Times New Roman"/>
          <w:color w:val="00000A"/>
          <w:sz w:val="24"/>
          <w:szCs w:val="24"/>
        </w:rPr>
        <w:t>або</w:t>
      </w:r>
      <w:proofErr w:type="spellEnd"/>
      <w:r w:rsidRPr="00F47876">
        <w:rPr>
          <w:rFonts w:ascii="Times New Roman" w:hAnsi="Times New Roman" w:cs="Times New Roman"/>
          <w:color w:val="00000A"/>
          <w:sz w:val="24"/>
          <w:szCs w:val="24"/>
        </w:rPr>
        <w:t xml:space="preserve"> правки, </w:t>
      </w:r>
      <w:proofErr w:type="spellStart"/>
      <w:r w:rsidRPr="00F47876">
        <w:rPr>
          <w:rFonts w:ascii="Times New Roman" w:hAnsi="Times New Roman" w:cs="Times New Roman"/>
          <w:color w:val="00000A"/>
          <w:sz w:val="24"/>
          <w:szCs w:val="24"/>
        </w:rPr>
        <w:t>засвідчуються</w:t>
      </w:r>
      <w:proofErr w:type="spellEnd"/>
      <w:r w:rsidRPr="00F47876">
        <w:rPr>
          <w:rFonts w:ascii="Times New Roman" w:hAnsi="Times New Roman" w:cs="Times New Roman"/>
          <w:color w:val="00000A"/>
          <w:sz w:val="24"/>
          <w:szCs w:val="24"/>
        </w:rPr>
        <w:t xml:space="preserve"> </w:t>
      </w:r>
      <w:proofErr w:type="spellStart"/>
      <w:r w:rsidRPr="00F47876">
        <w:rPr>
          <w:rFonts w:ascii="Times New Roman" w:hAnsi="Times New Roman" w:cs="Times New Roman"/>
          <w:color w:val="00000A"/>
          <w:sz w:val="24"/>
          <w:szCs w:val="24"/>
        </w:rPr>
        <w:t>підписом</w:t>
      </w:r>
      <w:proofErr w:type="spellEnd"/>
      <w:r w:rsidRPr="00F47876">
        <w:rPr>
          <w:rFonts w:ascii="Times New Roman" w:hAnsi="Times New Roman" w:cs="Times New Roman"/>
          <w:color w:val="00000A"/>
          <w:sz w:val="24"/>
          <w:szCs w:val="24"/>
        </w:rPr>
        <w:t xml:space="preserve"> </w:t>
      </w:r>
      <w:proofErr w:type="spellStart"/>
      <w:r w:rsidRPr="00F47876">
        <w:rPr>
          <w:rFonts w:ascii="Times New Roman" w:hAnsi="Times New Roman" w:cs="Times New Roman"/>
          <w:color w:val="00000A"/>
          <w:sz w:val="24"/>
          <w:szCs w:val="24"/>
        </w:rPr>
        <w:t>уповноваженої</w:t>
      </w:r>
      <w:proofErr w:type="spellEnd"/>
      <w:r w:rsidRPr="00F47876">
        <w:rPr>
          <w:rFonts w:ascii="Times New Roman" w:hAnsi="Times New Roman" w:cs="Times New Roman"/>
          <w:color w:val="00000A"/>
          <w:sz w:val="24"/>
          <w:szCs w:val="24"/>
        </w:rPr>
        <w:t xml:space="preserve"> особи </w:t>
      </w:r>
      <w:proofErr w:type="spellStart"/>
      <w:r w:rsidRPr="00F47876">
        <w:rPr>
          <w:rFonts w:ascii="Times New Roman" w:hAnsi="Times New Roman" w:cs="Times New Roman"/>
          <w:color w:val="00000A"/>
          <w:sz w:val="24"/>
          <w:szCs w:val="24"/>
        </w:rPr>
        <w:t>учасника</w:t>
      </w:r>
      <w:proofErr w:type="spellEnd"/>
      <w:r w:rsidRPr="00F47876">
        <w:rPr>
          <w:rFonts w:ascii="Times New Roman" w:hAnsi="Times New Roman" w:cs="Times New Roman"/>
          <w:color w:val="00000A"/>
          <w:sz w:val="24"/>
          <w:szCs w:val="24"/>
        </w:rPr>
        <w:t xml:space="preserve"> </w:t>
      </w:r>
      <w:proofErr w:type="spellStart"/>
      <w:r w:rsidRPr="00F47876">
        <w:rPr>
          <w:rFonts w:ascii="Times New Roman" w:hAnsi="Times New Roman" w:cs="Times New Roman"/>
          <w:color w:val="00000A"/>
          <w:sz w:val="24"/>
          <w:szCs w:val="24"/>
        </w:rPr>
        <w:t>процедури</w:t>
      </w:r>
      <w:proofErr w:type="spellEnd"/>
      <w:r w:rsidRPr="00F47876">
        <w:rPr>
          <w:rFonts w:ascii="Times New Roman" w:hAnsi="Times New Roman" w:cs="Times New Roman"/>
          <w:color w:val="00000A"/>
          <w:sz w:val="24"/>
          <w:szCs w:val="24"/>
        </w:rPr>
        <w:t xml:space="preserve"> </w:t>
      </w:r>
      <w:proofErr w:type="spellStart"/>
      <w:r w:rsidRPr="00F47876">
        <w:rPr>
          <w:rFonts w:ascii="Times New Roman" w:hAnsi="Times New Roman" w:cs="Times New Roman"/>
          <w:color w:val="00000A"/>
          <w:sz w:val="24"/>
          <w:szCs w:val="24"/>
        </w:rPr>
        <w:t>закупівлі</w:t>
      </w:r>
      <w:proofErr w:type="spellEnd"/>
      <w:r w:rsidRPr="00F47876">
        <w:rPr>
          <w:rFonts w:ascii="Times New Roman" w:hAnsi="Times New Roman" w:cs="Times New Roman"/>
          <w:color w:val="00000A"/>
          <w:sz w:val="24"/>
          <w:szCs w:val="24"/>
        </w:rPr>
        <w:t>.</w:t>
      </w:r>
    </w:p>
    <w:p w14:paraId="5323009C" w14:textId="07A2FD79" w:rsidR="00840749" w:rsidRPr="00F47876" w:rsidRDefault="0096321B" w:rsidP="0096321B">
      <w:pPr>
        <w:spacing w:after="0" w:line="240" w:lineRule="auto"/>
        <w:rPr>
          <w:rFonts w:ascii="Times New Roman" w:hAnsi="Times New Roman" w:cs="Times New Roman"/>
          <w:sz w:val="24"/>
          <w:szCs w:val="24"/>
          <w:lang w:val="uk-UA"/>
        </w:rPr>
      </w:pPr>
      <w:r w:rsidRPr="00F47876">
        <w:rPr>
          <w:rFonts w:ascii="Times New Roman" w:hAnsi="Times New Roman" w:cs="Times New Roman"/>
          <w:sz w:val="24"/>
          <w:szCs w:val="24"/>
          <w:lang w:val="uk-UA"/>
        </w:rPr>
        <w:lastRenderedPageBreak/>
        <w:t xml:space="preserve">            </w:t>
      </w:r>
      <w:r w:rsidRPr="00F47876">
        <w:rPr>
          <w:rFonts w:ascii="Times New Roman" w:hAnsi="Times New Roman"/>
          <w:color w:val="000000"/>
          <w:sz w:val="24"/>
          <w:szCs w:val="24"/>
          <w:lang w:val="uk-UA"/>
        </w:rPr>
        <w:t>Всі документи, які подаються учасником процедури закупівлі у складі тендерної пропозиції,</w:t>
      </w:r>
      <w:r w:rsidRPr="00F47876">
        <w:rPr>
          <w:rFonts w:ascii="Times New Roman" w:hAnsi="Times New Roman"/>
          <w:color w:val="000000"/>
          <w:sz w:val="24"/>
          <w:szCs w:val="24"/>
        </w:rPr>
        <w:t> </w:t>
      </w:r>
      <w:r w:rsidRPr="00F47876">
        <w:rPr>
          <w:rFonts w:ascii="Times New Roman" w:hAnsi="Times New Roman"/>
          <w:color w:val="000000"/>
          <w:sz w:val="24"/>
          <w:szCs w:val="24"/>
          <w:lang w:val="uk-UA"/>
        </w:rPr>
        <w:t xml:space="preserve"> і які складені</w:t>
      </w:r>
      <w:r w:rsidRPr="00F47876">
        <w:rPr>
          <w:rFonts w:ascii="Times New Roman" w:hAnsi="Times New Roman"/>
          <w:color w:val="000000"/>
          <w:sz w:val="24"/>
          <w:szCs w:val="24"/>
        </w:rPr>
        <w:t> </w:t>
      </w:r>
      <w:r w:rsidRPr="00F47876">
        <w:rPr>
          <w:rFonts w:ascii="Times New Roman" w:hAnsi="Times New Roman"/>
          <w:color w:val="000000"/>
          <w:sz w:val="24"/>
          <w:szCs w:val="24"/>
          <w:lang w:val="uk-UA"/>
        </w:rPr>
        <w:t xml:space="preserve"> у довільній формі</w:t>
      </w:r>
      <w:r w:rsidRPr="00F47876">
        <w:rPr>
          <w:rFonts w:ascii="Times New Roman" w:hAnsi="Times New Roman"/>
          <w:color w:val="000000"/>
          <w:sz w:val="24"/>
          <w:szCs w:val="24"/>
        </w:rPr>
        <w:t> </w:t>
      </w:r>
      <w:r w:rsidRPr="00F47876">
        <w:rPr>
          <w:rFonts w:ascii="Times New Roman" w:hAnsi="Times New Roman"/>
          <w:color w:val="000000"/>
          <w:sz w:val="24"/>
          <w:szCs w:val="24"/>
          <w:lang w:val="uk-UA"/>
        </w:rPr>
        <w:t xml:space="preserve"> повинні містити вихідний номер та дату.</w:t>
      </w:r>
    </w:p>
    <w:p w14:paraId="25A57DFA" w14:textId="3014C656" w:rsidR="0061053C" w:rsidRPr="00F47876" w:rsidRDefault="00E83537" w:rsidP="00F22002">
      <w:pPr>
        <w:spacing w:before="200" w:after="0" w:line="240" w:lineRule="auto"/>
        <w:ind w:firstLine="708"/>
        <w:jc w:val="both"/>
        <w:rPr>
          <w:rFonts w:ascii="Times New Roman" w:eastAsia="Times New Roman" w:hAnsi="Times New Roman" w:cs="Times New Roman"/>
          <w:color w:val="000000"/>
          <w:sz w:val="24"/>
          <w:szCs w:val="24"/>
          <w:lang w:val="uk-UA" w:eastAsia="ru-RU"/>
        </w:rPr>
      </w:pPr>
      <w:r w:rsidRPr="00F47876">
        <w:rPr>
          <w:rFonts w:ascii="Times New Roman" w:eastAsia="Times New Roman" w:hAnsi="Times New Roman" w:cs="Times New Roman"/>
          <w:color w:val="000000"/>
          <w:sz w:val="24"/>
          <w:szCs w:val="24"/>
          <w:lang w:val="uk-UA" w:eastAsia="ru-RU"/>
        </w:rPr>
        <w:t>В</w:t>
      </w:r>
      <w:r w:rsidR="00345510" w:rsidRPr="00F47876">
        <w:rPr>
          <w:rFonts w:ascii="Times New Roman" w:eastAsia="Times New Roman" w:hAnsi="Times New Roman" w:cs="Times New Roman"/>
          <w:color w:val="000000"/>
          <w:sz w:val="24"/>
          <w:szCs w:val="24"/>
          <w:lang w:val="uk-UA" w:eastAsia="ru-RU"/>
        </w:rPr>
        <w:t xml:space="preserve">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history="1">
        <w:r w:rsidR="00345510" w:rsidRPr="00F47876">
          <w:rPr>
            <w:rFonts w:ascii="Times New Roman" w:eastAsia="Times New Roman" w:hAnsi="Times New Roman" w:cs="Times New Roman"/>
            <w:color w:val="000000"/>
            <w:sz w:val="24"/>
            <w:szCs w:val="24"/>
            <w:lang w:val="uk-UA" w:eastAsia="ru-RU"/>
          </w:rPr>
          <w:t>"Про електронні документи та електронний документообіг"</w:t>
        </w:r>
      </w:hyperlink>
      <w:r w:rsidR="00345510" w:rsidRPr="00F47876">
        <w:rPr>
          <w:rFonts w:ascii="Times New Roman" w:eastAsia="Times New Roman" w:hAnsi="Times New Roman" w:cs="Times New Roman"/>
          <w:color w:val="000000"/>
          <w:sz w:val="24"/>
          <w:szCs w:val="24"/>
          <w:lang w:val="uk-UA" w:eastAsia="ru-RU"/>
        </w:rPr>
        <w:t xml:space="preserve"> та </w:t>
      </w:r>
      <w:hyperlink r:id="rId6" w:history="1">
        <w:r w:rsidR="00345510" w:rsidRPr="00F47876">
          <w:rPr>
            <w:rFonts w:ascii="Times New Roman" w:eastAsia="Times New Roman" w:hAnsi="Times New Roman" w:cs="Times New Roman"/>
            <w:color w:val="000000"/>
            <w:sz w:val="24"/>
            <w:szCs w:val="24"/>
            <w:lang w:val="uk-UA" w:eastAsia="ru-RU"/>
          </w:rPr>
          <w:t>"Про електронні довірчі послуги"</w:t>
        </w:r>
      </w:hyperlink>
      <w:r w:rsidR="0061053C" w:rsidRPr="00F47876">
        <w:rPr>
          <w:rFonts w:ascii="Times New Roman" w:eastAsia="Times New Roman" w:hAnsi="Times New Roman" w:cs="Times New Roman"/>
          <w:color w:val="000000"/>
          <w:sz w:val="24"/>
          <w:szCs w:val="24"/>
          <w:lang w:val="uk-UA" w:eastAsia="ru-RU"/>
        </w:rPr>
        <w:t xml:space="preserve">. </w:t>
      </w:r>
      <w:r w:rsidR="000619A4" w:rsidRPr="00F47876">
        <w:rPr>
          <w:rFonts w:ascii="Times New Roman" w:eastAsia="Times New Roman" w:hAnsi="Times New Roman" w:cs="Times New Roman"/>
          <w:color w:val="000000"/>
          <w:sz w:val="24"/>
          <w:szCs w:val="24"/>
          <w:lang w:val="uk-UA" w:eastAsia="ru-RU"/>
        </w:rPr>
        <w:t xml:space="preserve"> </w:t>
      </w:r>
      <w:r w:rsidR="0061053C" w:rsidRPr="00F47876">
        <w:rPr>
          <w:rFonts w:ascii="Times New Roman" w:eastAsia="Times New Roman" w:hAnsi="Times New Roman" w:cs="Times New Roman"/>
          <w:color w:val="000000"/>
          <w:sz w:val="24"/>
          <w:szCs w:val="24"/>
          <w:lang w:val="uk-UA" w:eastAsia="ru-RU"/>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2E5770" w:rsidRPr="00F47876">
        <w:rPr>
          <w:rFonts w:ascii="Times New Roman" w:eastAsia="Times New Roman" w:hAnsi="Times New Roman" w:cs="Times New Roman"/>
          <w:color w:val="000000"/>
          <w:sz w:val="24"/>
          <w:szCs w:val="24"/>
          <w:lang w:val="uk-UA" w:eastAsia="ru-RU"/>
        </w:rPr>
        <w:t xml:space="preserve">Документи мають бути належного рівня зображення (чіткими та розбірливими для читання). </w:t>
      </w:r>
      <w:r w:rsidR="0061053C" w:rsidRPr="00F47876">
        <w:rPr>
          <w:rFonts w:ascii="Times New Roman" w:eastAsia="Times New Roman" w:hAnsi="Times New Roman" w:cs="Times New Roman"/>
          <w:color w:val="000000"/>
          <w:sz w:val="24"/>
          <w:szCs w:val="24"/>
          <w:lang w:val="uk-UA" w:eastAsia="ru-RU"/>
        </w:rPr>
        <w:t>Учасник повинен накласти кваліфікований електронний підпис (КЕП) на кожен електронний документ пропозиції окремо.</w:t>
      </w:r>
      <w:r w:rsidR="00345510" w:rsidRPr="00F47876">
        <w:rPr>
          <w:rFonts w:ascii="Times New Roman" w:eastAsia="Times New Roman" w:hAnsi="Times New Roman" w:cs="Times New Roman"/>
          <w:color w:val="000000"/>
          <w:sz w:val="24"/>
          <w:szCs w:val="24"/>
          <w:lang w:val="uk-UA" w:eastAsia="ru-RU"/>
        </w:rPr>
        <w:t xml:space="preserve"> </w:t>
      </w:r>
    </w:p>
    <w:p w14:paraId="592FFBA2" w14:textId="1D3A5205" w:rsidR="00345510" w:rsidRPr="00F47876" w:rsidRDefault="00345510" w:rsidP="00B04D08">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F47876">
        <w:rPr>
          <w:rFonts w:ascii="Times New Roman" w:eastAsia="Times New Roman" w:hAnsi="Times New Roman" w:cs="Times New Roman"/>
          <w:color w:val="000000"/>
          <w:sz w:val="24"/>
          <w:szCs w:val="24"/>
          <w:lang w:val="uk-UA" w:eastAsia="ru-RU"/>
        </w:rPr>
        <w:t xml:space="preserve">Замовник перевіряє КЕП учасника на сайті центрального </w:t>
      </w:r>
      <w:proofErr w:type="spellStart"/>
      <w:r w:rsidRPr="00F47876">
        <w:rPr>
          <w:rFonts w:ascii="Times New Roman" w:eastAsia="Times New Roman" w:hAnsi="Times New Roman" w:cs="Times New Roman"/>
          <w:color w:val="000000"/>
          <w:sz w:val="24"/>
          <w:szCs w:val="24"/>
          <w:lang w:val="uk-UA" w:eastAsia="ru-RU"/>
        </w:rPr>
        <w:t>засвідчувального</w:t>
      </w:r>
      <w:proofErr w:type="spellEnd"/>
      <w:r w:rsidRPr="00F47876">
        <w:rPr>
          <w:rFonts w:ascii="Times New Roman" w:eastAsia="Times New Roman" w:hAnsi="Times New Roman" w:cs="Times New Roman"/>
          <w:color w:val="000000"/>
          <w:sz w:val="24"/>
          <w:szCs w:val="24"/>
          <w:lang w:val="uk-UA" w:eastAsia="ru-RU"/>
        </w:rPr>
        <w:t xml:space="preserve"> органу за посиланням </w:t>
      </w:r>
      <w:hyperlink r:id="rId7" w:history="1">
        <w:r w:rsidRPr="00F47876">
          <w:rPr>
            <w:rFonts w:ascii="Times New Roman" w:eastAsia="Times New Roman" w:hAnsi="Times New Roman" w:cs="Times New Roman"/>
            <w:color w:val="000000"/>
            <w:sz w:val="24"/>
            <w:szCs w:val="24"/>
            <w:lang w:val="uk-UA" w:eastAsia="ru-RU"/>
          </w:rPr>
          <w:t>https://czo.gov.ua/verify</w:t>
        </w:r>
      </w:hyperlink>
      <w:r w:rsidRPr="00F47876">
        <w:rPr>
          <w:rFonts w:ascii="Times New Roman" w:eastAsia="Times New Roman" w:hAnsi="Times New Roman" w:cs="Times New Roman"/>
          <w:color w:val="000000"/>
          <w:sz w:val="24"/>
          <w:szCs w:val="24"/>
          <w:lang w:val="uk-UA" w:eastAsia="ru-RU"/>
        </w:rPr>
        <w:t>.</w:t>
      </w:r>
    </w:p>
    <w:p w14:paraId="20D554CA" w14:textId="07A8BE04" w:rsidR="00345510" w:rsidRPr="00F47876" w:rsidRDefault="00345510" w:rsidP="00B04D08">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F47876">
        <w:rPr>
          <w:rFonts w:ascii="Times New Roman" w:eastAsia="Times New Roman" w:hAnsi="Times New Roman" w:cs="Times New Roman"/>
          <w:color w:val="000000"/>
          <w:sz w:val="24"/>
          <w:szCs w:val="24"/>
          <w:lang w:val="uk-UA" w:eastAsia="ru-RU"/>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w:t>
      </w:r>
      <w:r w:rsidR="009F0DA1" w:rsidRPr="00F47876">
        <w:rPr>
          <w:rFonts w:ascii="Times New Roman" w:eastAsia="Times New Roman" w:hAnsi="Times New Roman" w:cs="Times New Roman"/>
          <w:color w:val="000000"/>
          <w:sz w:val="24"/>
          <w:szCs w:val="24"/>
          <w:lang w:val="uk-UA" w:eastAsia="ru-RU"/>
        </w:rPr>
        <w:t xml:space="preserve">, </w:t>
      </w:r>
      <w:r w:rsidRPr="00F47876">
        <w:rPr>
          <w:rFonts w:ascii="Times New Roman" w:eastAsia="Times New Roman" w:hAnsi="Times New Roman" w:cs="Times New Roman"/>
          <w:color w:val="000000"/>
          <w:sz w:val="24"/>
          <w:szCs w:val="24"/>
          <w:lang w:val="uk-UA" w:eastAsia="ru-RU"/>
        </w:rPr>
        <w:t xml:space="preserve">пропозиція учасника </w:t>
      </w:r>
      <w:r w:rsidR="009F0DA1" w:rsidRPr="00F47876">
        <w:rPr>
          <w:rFonts w:ascii="Times New Roman" w:eastAsia="Times New Roman" w:hAnsi="Times New Roman" w:cs="Times New Roman"/>
          <w:color w:val="000000"/>
          <w:sz w:val="24"/>
          <w:szCs w:val="24"/>
          <w:lang w:val="uk-UA" w:eastAsia="ru-RU"/>
        </w:rPr>
        <w:t xml:space="preserve">вважається такою, що </w:t>
      </w:r>
      <w:r w:rsidRPr="00F47876">
        <w:rPr>
          <w:rFonts w:ascii="Times New Roman" w:eastAsia="Times New Roman" w:hAnsi="Times New Roman" w:cs="Times New Roman"/>
          <w:color w:val="000000"/>
          <w:sz w:val="24"/>
          <w:szCs w:val="24"/>
          <w:lang w:val="uk-UA" w:eastAsia="ru-RU"/>
        </w:rPr>
        <w:t>не відповідає умовам, визначеним в оголошенні про проведення спрощеної закупівлі, та вимогам до предмета закупівлі.</w:t>
      </w:r>
    </w:p>
    <w:p w14:paraId="4DE8EC69" w14:textId="77777777" w:rsidR="00345510" w:rsidRPr="00F47876" w:rsidRDefault="00345510" w:rsidP="00B04D08">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r w:rsidRPr="00F47876">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7BC25FD8" w14:textId="77777777" w:rsidR="00345510" w:rsidRPr="00F47876" w:rsidRDefault="00345510" w:rsidP="00B04D08">
      <w:pPr>
        <w:spacing w:before="200" w:after="0" w:line="240" w:lineRule="auto"/>
        <w:contextualSpacing/>
        <w:jc w:val="both"/>
        <w:rPr>
          <w:rFonts w:ascii="Times New Roman" w:eastAsia="Times New Roman" w:hAnsi="Times New Roman" w:cs="Times New Roman"/>
          <w:color w:val="000000"/>
          <w:sz w:val="24"/>
          <w:szCs w:val="24"/>
          <w:lang w:val="uk-UA" w:eastAsia="ru-RU"/>
        </w:rPr>
      </w:pPr>
    </w:p>
    <w:p w14:paraId="6AE3CA4B" w14:textId="77777777" w:rsidR="009838B9" w:rsidRPr="00F47876" w:rsidRDefault="009838B9" w:rsidP="00B04D08">
      <w:pPr>
        <w:pStyle w:val="a5"/>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47876">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F47876"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F47876"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F47876"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F47876"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0841CE14" w14:textId="77777777" w:rsidR="009838B9" w:rsidRPr="00F47876" w:rsidRDefault="009838B9" w:rsidP="00B04D08">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47876">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F47876">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F47876">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14:paraId="5F8B9BFF" w14:textId="77777777" w:rsidR="00840749" w:rsidRPr="00F47876" w:rsidRDefault="0084074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14:paraId="09EC7176" w14:textId="77777777" w:rsidR="009838B9" w:rsidRPr="00F47876" w:rsidRDefault="009838B9" w:rsidP="00B04D08">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F47876"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F47876"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F47876"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F47876"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F47876"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b/>
          <w:bCs/>
          <w:color w:val="000000"/>
          <w:sz w:val="24"/>
          <w:szCs w:val="24"/>
          <w:shd w:val="clear" w:color="auto" w:fill="FFFFFF"/>
          <w:lang w:val="uk-UA" w:eastAsia="ru-RU"/>
        </w:rPr>
        <w:t xml:space="preserve">2. </w:t>
      </w:r>
      <w:r w:rsidRPr="00F47876">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F47876"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w:t>
      </w:r>
      <w:r w:rsidR="00FF45C7" w:rsidRPr="00F47876">
        <w:rPr>
          <w:rFonts w:ascii="Times New Roman" w:eastAsia="Times New Roman" w:hAnsi="Times New Roman" w:cs="Times New Roman"/>
          <w:color w:val="000000"/>
          <w:sz w:val="24"/>
          <w:szCs w:val="24"/>
          <w:shd w:val="clear" w:color="auto" w:fill="FFFFFF"/>
          <w:lang w:val="uk-UA" w:eastAsia="ru-RU"/>
        </w:rPr>
        <w:t xml:space="preserve"> 14 Закону</w:t>
      </w:r>
      <w:r w:rsidRPr="00F47876">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F47876"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F47876"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F47876" w:rsidRDefault="009838B9" w:rsidP="00B04D08">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73CAB359" w14:textId="77777777" w:rsidR="009838B9" w:rsidRPr="00F47876" w:rsidRDefault="009838B9" w:rsidP="00B04D0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shd w:val="clear" w:color="auto" w:fill="FFFFFF"/>
          <w:lang w:val="uk-UA" w:eastAsia="ru-RU"/>
        </w:rPr>
        <w:t xml:space="preserve">замовником </w:t>
      </w:r>
      <w:r w:rsidRPr="00F47876">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47876">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F47876" w:rsidRDefault="009838B9" w:rsidP="00B04D0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47876">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47876">
        <w:rPr>
          <w:rFonts w:ascii="Times New Roman" w:eastAsia="Times New Roman" w:hAnsi="Times New Roman" w:cs="Times New Roman"/>
          <w:color w:val="000000"/>
          <w:sz w:val="24"/>
          <w:szCs w:val="24"/>
          <w:shd w:val="clear" w:color="auto" w:fill="FFFFFF"/>
          <w:lang w:val="uk-UA" w:eastAsia="ru-RU"/>
        </w:rPr>
        <w:t xml:space="preserve"> з дня </w:t>
      </w:r>
      <w:r w:rsidRPr="00F47876">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47876">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F47876" w:rsidRDefault="009838B9" w:rsidP="00B04D08">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47876">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632D00C2" w14:textId="77777777" w:rsidR="00840749" w:rsidRPr="00F47876" w:rsidRDefault="00840749" w:rsidP="00B04D0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77777777" w:rsidR="009838B9" w:rsidRPr="00F47876" w:rsidRDefault="009838B9" w:rsidP="00B04D08">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b/>
          <w:bCs/>
          <w:color w:val="000000"/>
          <w:sz w:val="24"/>
          <w:szCs w:val="24"/>
          <w:lang w:val="uk-UA" w:eastAsia="ru-RU"/>
        </w:rPr>
        <w:lastRenderedPageBreak/>
        <w:t>Строк укладання договору:</w:t>
      </w:r>
    </w:p>
    <w:p w14:paraId="4AADA5B7" w14:textId="77777777" w:rsidR="009838B9" w:rsidRPr="00F47876" w:rsidRDefault="009838B9" w:rsidP="00B04D08">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F47876">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F47876">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02BB4BDB" w14:textId="77777777" w:rsidR="005D1D50" w:rsidRPr="00F47876" w:rsidRDefault="009838B9" w:rsidP="00B04D08">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47876">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F47876">
        <w:rPr>
          <w:rFonts w:ascii="Times New Roman" w:eastAsia="Times New Roman" w:hAnsi="Times New Roman" w:cs="Times New Roman"/>
          <w:color w:val="000000"/>
          <w:sz w:val="24"/>
          <w:szCs w:val="24"/>
          <w:shd w:val="clear" w:color="auto" w:fill="FFFFFF"/>
          <w:lang w:val="uk-UA" w:eastAsia="ru-RU"/>
        </w:rPr>
        <w:t xml:space="preserve">. </w:t>
      </w:r>
    </w:p>
    <w:p w14:paraId="1A35DC4E" w14:textId="77777777" w:rsidR="00E83537" w:rsidRPr="00F47876" w:rsidRDefault="00E83537" w:rsidP="00B04D08">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1F514EC4" w14:textId="77777777" w:rsidR="00AF4478" w:rsidRPr="00F47876" w:rsidRDefault="00AF4478" w:rsidP="00B04D08">
      <w:pPr>
        <w:spacing w:after="0" w:line="240" w:lineRule="auto"/>
        <w:ind w:right="120" w:firstLine="720"/>
        <w:contextualSpacing/>
        <w:jc w:val="both"/>
        <w:rPr>
          <w:rFonts w:ascii="Times New Roman" w:eastAsia="Times New Roman" w:hAnsi="Times New Roman" w:cs="Times New Roman"/>
          <w:color w:val="000000"/>
          <w:sz w:val="24"/>
          <w:szCs w:val="24"/>
          <w:shd w:val="clear" w:color="auto" w:fill="FFFFFF"/>
          <w:lang w:val="uk-UA" w:eastAsia="ru-RU"/>
        </w:rPr>
      </w:pPr>
    </w:p>
    <w:p w14:paraId="0D47720C" w14:textId="77777777" w:rsidR="00AF4478" w:rsidRPr="00F47876" w:rsidRDefault="00AF4478" w:rsidP="00B04D08">
      <w:pPr>
        <w:spacing w:after="0" w:line="240" w:lineRule="auto"/>
        <w:ind w:left="360"/>
        <w:jc w:val="both"/>
        <w:rPr>
          <w:rFonts w:ascii="Times New Roman" w:eastAsia="Times New Roman" w:hAnsi="Times New Roman" w:cs="Arial"/>
          <w:b/>
          <w:bCs/>
          <w:color w:val="000000"/>
          <w:sz w:val="24"/>
          <w:lang w:val="uk-UA" w:eastAsia="ru-RU"/>
        </w:rPr>
      </w:pPr>
      <w:r w:rsidRPr="00F47876">
        <w:rPr>
          <w:rFonts w:ascii="Times New Roman" w:eastAsia="Times New Roman" w:hAnsi="Times New Roman" w:cs="Arial"/>
          <w:b/>
          <w:bCs/>
          <w:color w:val="000000"/>
          <w:sz w:val="24"/>
          <w:lang w:val="uk-UA" w:eastAsia="ru-RU"/>
        </w:rPr>
        <w:t>Додатки до Оголошення про проведення спрощеної закупівлі:</w:t>
      </w:r>
    </w:p>
    <w:p w14:paraId="08EEFCB9" w14:textId="77777777" w:rsidR="00840749" w:rsidRPr="00F47876" w:rsidRDefault="00AF4478" w:rsidP="00B04D08">
      <w:pPr>
        <w:spacing w:after="0" w:line="240" w:lineRule="auto"/>
        <w:ind w:left="360"/>
        <w:jc w:val="both"/>
        <w:rPr>
          <w:rFonts w:ascii="Times New Roman" w:hAnsi="Times New Roman" w:cs="Times New Roman"/>
          <w:sz w:val="24"/>
          <w:szCs w:val="24"/>
          <w:lang w:val="uk-UA"/>
        </w:rPr>
      </w:pPr>
      <w:r w:rsidRPr="00F47876">
        <w:rPr>
          <w:rFonts w:ascii="Times New Roman" w:eastAsia="Times New Roman" w:hAnsi="Times New Roman" w:cs="Arial"/>
          <w:color w:val="000000"/>
          <w:sz w:val="24"/>
          <w:lang w:val="uk-UA" w:eastAsia="ru-RU"/>
        </w:rPr>
        <w:t xml:space="preserve">Додаток № 1 </w:t>
      </w:r>
      <w:r w:rsidR="00840749" w:rsidRPr="00F47876">
        <w:rPr>
          <w:rFonts w:ascii="Times New Roman" w:eastAsia="Times New Roman" w:hAnsi="Times New Roman" w:cs="Arial"/>
          <w:color w:val="000000"/>
          <w:sz w:val="24"/>
          <w:lang w:val="uk-UA" w:eastAsia="ru-RU"/>
        </w:rPr>
        <w:t>–</w:t>
      </w:r>
      <w:r w:rsidRPr="00F47876">
        <w:rPr>
          <w:rFonts w:ascii="Times New Roman" w:eastAsia="Times New Roman" w:hAnsi="Times New Roman" w:cs="Arial"/>
          <w:color w:val="000000"/>
          <w:sz w:val="24"/>
          <w:lang w:val="uk-UA" w:eastAsia="ru-RU"/>
        </w:rPr>
        <w:t xml:space="preserve"> </w:t>
      </w:r>
      <w:r w:rsidRPr="00F47876">
        <w:rPr>
          <w:rFonts w:ascii="Times New Roman" w:hAnsi="Times New Roman" w:cs="Times New Roman"/>
          <w:sz w:val="24"/>
          <w:szCs w:val="24"/>
          <w:lang w:val="uk-UA"/>
        </w:rPr>
        <w:t>Ін</w:t>
      </w:r>
      <w:r w:rsidR="00840749" w:rsidRPr="00F47876">
        <w:rPr>
          <w:rFonts w:ascii="Times New Roman" w:hAnsi="Times New Roman" w:cs="Times New Roman"/>
          <w:sz w:val="24"/>
          <w:szCs w:val="24"/>
          <w:lang w:val="uk-UA"/>
        </w:rPr>
        <w:t>ша інформація</w:t>
      </w:r>
      <w:r w:rsidRPr="00F47876">
        <w:rPr>
          <w:rFonts w:ascii="Times New Roman" w:hAnsi="Times New Roman" w:cs="Times New Roman"/>
          <w:sz w:val="24"/>
          <w:szCs w:val="24"/>
          <w:lang w:val="uk-UA"/>
        </w:rPr>
        <w:t>;</w:t>
      </w:r>
    </w:p>
    <w:p w14:paraId="5361E7D3" w14:textId="77777777" w:rsidR="00840749" w:rsidRPr="00F47876" w:rsidRDefault="00AF4478" w:rsidP="00B04D08">
      <w:pPr>
        <w:spacing w:after="0" w:line="240" w:lineRule="auto"/>
        <w:ind w:left="360"/>
        <w:jc w:val="both"/>
        <w:rPr>
          <w:rFonts w:ascii="Times New Roman" w:hAnsi="Times New Roman" w:cs="Times New Roman"/>
          <w:sz w:val="24"/>
          <w:szCs w:val="24"/>
          <w:lang w:val="uk-UA"/>
        </w:rPr>
      </w:pPr>
      <w:r w:rsidRPr="00F47876">
        <w:rPr>
          <w:rFonts w:ascii="Times New Roman" w:hAnsi="Times New Roman" w:cs="Times New Roman"/>
          <w:sz w:val="24"/>
          <w:szCs w:val="24"/>
          <w:lang w:val="uk-UA"/>
        </w:rPr>
        <w:t xml:space="preserve">Додаток № 2 – </w:t>
      </w:r>
      <w:r w:rsidR="00840749" w:rsidRPr="00F47876">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14:paraId="6E076058" w14:textId="77777777" w:rsidR="00840749" w:rsidRPr="00F47876" w:rsidRDefault="00840749" w:rsidP="00B04D08">
      <w:pPr>
        <w:spacing w:after="0" w:line="240" w:lineRule="auto"/>
        <w:ind w:left="360"/>
        <w:jc w:val="both"/>
        <w:rPr>
          <w:rFonts w:ascii="Times New Roman" w:hAnsi="Times New Roman" w:cs="Times New Roman"/>
          <w:sz w:val="24"/>
          <w:szCs w:val="24"/>
          <w:lang w:val="uk-UA"/>
        </w:rPr>
      </w:pPr>
      <w:r w:rsidRPr="00F47876">
        <w:rPr>
          <w:rFonts w:ascii="Times New Roman" w:hAnsi="Times New Roman" w:cs="Times New Roman"/>
          <w:sz w:val="24"/>
          <w:szCs w:val="24"/>
          <w:lang w:val="uk-UA"/>
        </w:rPr>
        <w:t xml:space="preserve">Додаток № 3 – Проект договору </w:t>
      </w:r>
    </w:p>
    <w:p w14:paraId="2C07EFE1" w14:textId="08B7FCDB" w:rsidR="00345510" w:rsidRPr="00F47876" w:rsidRDefault="00B42BAC" w:rsidP="00B04D08">
      <w:pPr>
        <w:spacing w:after="0" w:line="240" w:lineRule="auto"/>
        <w:ind w:left="360"/>
        <w:jc w:val="both"/>
        <w:rPr>
          <w:rFonts w:ascii="Times New Roman" w:hAnsi="Times New Roman" w:cs="Times New Roman"/>
          <w:sz w:val="24"/>
          <w:szCs w:val="24"/>
          <w:lang w:val="uk-UA"/>
        </w:rPr>
      </w:pPr>
      <w:r w:rsidRPr="00F47876">
        <w:rPr>
          <w:rFonts w:ascii="Times New Roman" w:hAnsi="Times New Roman" w:cs="Times New Roman"/>
          <w:sz w:val="24"/>
          <w:szCs w:val="24"/>
          <w:lang w:val="uk-UA"/>
        </w:rPr>
        <w:t>Додаток № 4</w:t>
      </w:r>
      <w:r w:rsidR="00B04D08" w:rsidRPr="00F47876">
        <w:rPr>
          <w:rFonts w:ascii="Times New Roman" w:hAnsi="Times New Roman" w:cs="Times New Roman"/>
          <w:sz w:val="24"/>
          <w:szCs w:val="24"/>
          <w:lang w:val="uk-UA"/>
        </w:rPr>
        <w:t xml:space="preserve"> – </w:t>
      </w:r>
      <w:r w:rsidR="00B04D08" w:rsidRPr="00F47876">
        <w:rPr>
          <w:rFonts w:ascii="Times New Roman" w:eastAsia="Times New Roman" w:hAnsi="Times New Roman" w:cs="Times New Roman"/>
          <w:color w:val="000000"/>
          <w:sz w:val="24"/>
          <w:szCs w:val="24"/>
          <w:lang w:val="uk-UA" w:eastAsia="ru-RU"/>
        </w:rPr>
        <w:t>Цінова пропозиція</w:t>
      </w:r>
    </w:p>
    <w:p w14:paraId="478A5165" w14:textId="77777777" w:rsidR="009838B9" w:rsidRPr="00F47876"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sz w:val="24"/>
          <w:szCs w:val="24"/>
          <w:lang w:val="uk-UA" w:eastAsia="ru-RU"/>
        </w:rPr>
        <w:br/>
      </w:r>
    </w:p>
    <w:p w14:paraId="2061748C"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55C0E511"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64209E95"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52709910"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44ACD9F9"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3632F329"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5BA72D3B"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377F1942"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21F8D73D"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626605F7"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7EFFC784"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35961DA5"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5AFC252C"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162AE7D9"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070D21AA"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1DD12238"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7B1A7F4E"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4292BFAF"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12D0693B"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6061A8F0"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1D9AFB59"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5DA937FB"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3FD5904B"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28B25195" w14:textId="77777777" w:rsidR="00981DCA" w:rsidRPr="00F47876" w:rsidRDefault="00981DCA" w:rsidP="00B04D08">
      <w:pPr>
        <w:spacing w:after="240" w:line="240" w:lineRule="auto"/>
        <w:contextualSpacing/>
        <w:jc w:val="both"/>
        <w:rPr>
          <w:rFonts w:ascii="Times New Roman" w:eastAsia="Times New Roman" w:hAnsi="Times New Roman" w:cs="Times New Roman"/>
          <w:sz w:val="24"/>
          <w:szCs w:val="24"/>
          <w:lang w:val="uk-UA" w:eastAsia="ru-RU"/>
        </w:rPr>
      </w:pPr>
    </w:p>
    <w:p w14:paraId="5BF0998B" w14:textId="77777777" w:rsidR="00981DCA" w:rsidRPr="00F47876" w:rsidRDefault="00981DCA" w:rsidP="00B04D08">
      <w:pPr>
        <w:spacing w:after="240" w:line="240" w:lineRule="auto"/>
        <w:contextualSpacing/>
        <w:jc w:val="both"/>
        <w:rPr>
          <w:rFonts w:ascii="Times New Roman" w:eastAsia="Times New Roman" w:hAnsi="Times New Roman" w:cs="Times New Roman"/>
          <w:sz w:val="24"/>
          <w:szCs w:val="24"/>
          <w:lang w:val="uk-UA" w:eastAsia="ru-RU"/>
        </w:rPr>
      </w:pPr>
    </w:p>
    <w:p w14:paraId="383F5039" w14:textId="77777777" w:rsidR="00981DCA" w:rsidRPr="00F47876" w:rsidRDefault="00981DCA" w:rsidP="00B04D08">
      <w:pPr>
        <w:spacing w:after="240" w:line="240" w:lineRule="auto"/>
        <w:contextualSpacing/>
        <w:jc w:val="both"/>
        <w:rPr>
          <w:rFonts w:ascii="Times New Roman" w:eastAsia="Times New Roman" w:hAnsi="Times New Roman" w:cs="Times New Roman"/>
          <w:sz w:val="24"/>
          <w:szCs w:val="24"/>
          <w:lang w:val="uk-UA" w:eastAsia="ru-RU"/>
        </w:rPr>
      </w:pPr>
    </w:p>
    <w:p w14:paraId="7F0D6D9A"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41329D6A"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4DCDB7B6"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680D908A" w14:textId="7AF7CA84" w:rsidR="00840749"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0F211DDF" w14:textId="0483BE6B" w:rsidR="002C1021" w:rsidRDefault="002C1021" w:rsidP="00B04D08">
      <w:pPr>
        <w:spacing w:after="240" w:line="240" w:lineRule="auto"/>
        <w:contextualSpacing/>
        <w:jc w:val="both"/>
        <w:rPr>
          <w:rFonts w:ascii="Times New Roman" w:eastAsia="Times New Roman" w:hAnsi="Times New Roman" w:cs="Times New Roman"/>
          <w:sz w:val="24"/>
          <w:szCs w:val="24"/>
          <w:lang w:val="uk-UA" w:eastAsia="ru-RU"/>
        </w:rPr>
      </w:pPr>
    </w:p>
    <w:p w14:paraId="4D2CD082" w14:textId="4B47E990" w:rsidR="002C1021" w:rsidRDefault="002C1021" w:rsidP="00B04D08">
      <w:pPr>
        <w:spacing w:after="240" w:line="240" w:lineRule="auto"/>
        <w:contextualSpacing/>
        <w:jc w:val="both"/>
        <w:rPr>
          <w:rFonts w:ascii="Times New Roman" w:eastAsia="Times New Roman" w:hAnsi="Times New Roman" w:cs="Times New Roman"/>
          <w:sz w:val="24"/>
          <w:szCs w:val="24"/>
          <w:lang w:val="uk-UA" w:eastAsia="ru-RU"/>
        </w:rPr>
      </w:pPr>
    </w:p>
    <w:p w14:paraId="20D80717" w14:textId="1A94C5AA" w:rsidR="002C1021" w:rsidRDefault="002C1021" w:rsidP="00B04D08">
      <w:pPr>
        <w:spacing w:after="240" w:line="240" w:lineRule="auto"/>
        <w:contextualSpacing/>
        <w:jc w:val="both"/>
        <w:rPr>
          <w:rFonts w:ascii="Times New Roman" w:eastAsia="Times New Roman" w:hAnsi="Times New Roman" w:cs="Times New Roman"/>
          <w:sz w:val="24"/>
          <w:szCs w:val="24"/>
          <w:lang w:val="uk-UA" w:eastAsia="ru-RU"/>
        </w:rPr>
      </w:pPr>
    </w:p>
    <w:p w14:paraId="586FC919" w14:textId="5382A2B7" w:rsidR="002C1021" w:rsidRDefault="002C1021" w:rsidP="00B04D08">
      <w:pPr>
        <w:spacing w:after="240" w:line="240" w:lineRule="auto"/>
        <w:contextualSpacing/>
        <w:jc w:val="both"/>
        <w:rPr>
          <w:rFonts w:ascii="Times New Roman" w:eastAsia="Times New Roman" w:hAnsi="Times New Roman" w:cs="Times New Roman"/>
          <w:sz w:val="24"/>
          <w:szCs w:val="24"/>
          <w:lang w:val="uk-UA" w:eastAsia="ru-RU"/>
        </w:rPr>
      </w:pPr>
    </w:p>
    <w:p w14:paraId="55A93021" w14:textId="56A8402C" w:rsidR="002C1021" w:rsidRDefault="002C1021" w:rsidP="00B04D08">
      <w:pPr>
        <w:spacing w:after="240" w:line="240" w:lineRule="auto"/>
        <w:contextualSpacing/>
        <w:jc w:val="both"/>
        <w:rPr>
          <w:rFonts w:ascii="Times New Roman" w:eastAsia="Times New Roman" w:hAnsi="Times New Roman" w:cs="Times New Roman"/>
          <w:sz w:val="24"/>
          <w:szCs w:val="24"/>
          <w:lang w:val="uk-UA" w:eastAsia="ru-RU"/>
        </w:rPr>
      </w:pPr>
    </w:p>
    <w:p w14:paraId="0FB2BE31" w14:textId="573707FC" w:rsidR="002C1021" w:rsidRDefault="002C1021" w:rsidP="00B04D08">
      <w:pPr>
        <w:spacing w:after="240" w:line="240" w:lineRule="auto"/>
        <w:contextualSpacing/>
        <w:jc w:val="both"/>
        <w:rPr>
          <w:rFonts w:ascii="Times New Roman" w:eastAsia="Times New Roman" w:hAnsi="Times New Roman" w:cs="Times New Roman"/>
          <w:sz w:val="24"/>
          <w:szCs w:val="24"/>
          <w:lang w:val="uk-UA" w:eastAsia="ru-RU"/>
        </w:rPr>
      </w:pPr>
    </w:p>
    <w:p w14:paraId="753A3280" w14:textId="54B03E2D" w:rsidR="002C1021" w:rsidRDefault="002C1021" w:rsidP="00B04D08">
      <w:pPr>
        <w:spacing w:after="240" w:line="240" w:lineRule="auto"/>
        <w:contextualSpacing/>
        <w:jc w:val="both"/>
        <w:rPr>
          <w:rFonts w:ascii="Times New Roman" w:eastAsia="Times New Roman" w:hAnsi="Times New Roman" w:cs="Times New Roman"/>
          <w:sz w:val="24"/>
          <w:szCs w:val="24"/>
          <w:lang w:val="uk-UA" w:eastAsia="ru-RU"/>
        </w:rPr>
      </w:pPr>
    </w:p>
    <w:p w14:paraId="084E30EC" w14:textId="77777777" w:rsidR="002C1021" w:rsidRPr="00F47876" w:rsidRDefault="002C1021" w:rsidP="00B04D08">
      <w:pPr>
        <w:spacing w:after="240" w:line="240" w:lineRule="auto"/>
        <w:contextualSpacing/>
        <w:jc w:val="both"/>
        <w:rPr>
          <w:rFonts w:ascii="Times New Roman" w:eastAsia="Times New Roman" w:hAnsi="Times New Roman" w:cs="Times New Roman"/>
          <w:sz w:val="24"/>
          <w:szCs w:val="24"/>
          <w:lang w:val="uk-UA" w:eastAsia="ru-RU"/>
        </w:rPr>
      </w:pPr>
    </w:p>
    <w:p w14:paraId="6B6EECA6" w14:textId="2050CE0A"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56FD2894" w14:textId="490A9287" w:rsidR="00F82D4B" w:rsidRPr="00F47876" w:rsidRDefault="00F82D4B" w:rsidP="00B04D08">
      <w:pPr>
        <w:spacing w:after="240" w:line="240" w:lineRule="auto"/>
        <w:contextualSpacing/>
        <w:jc w:val="both"/>
        <w:rPr>
          <w:rFonts w:ascii="Times New Roman" w:eastAsia="Times New Roman" w:hAnsi="Times New Roman" w:cs="Times New Roman"/>
          <w:sz w:val="24"/>
          <w:szCs w:val="24"/>
          <w:lang w:val="uk-UA" w:eastAsia="ru-RU"/>
        </w:rPr>
      </w:pPr>
    </w:p>
    <w:p w14:paraId="52AB851B" w14:textId="77777777" w:rsidR="009838B9" w:rsidRPr="00F47876" w:rsidRDefault="009838B9" w:rsidP="00B04D08">
      <w:pPr>
        <w:spacing w:after="0" w:line="240" w:lineRule="auto"/>
        <w:ind w:left="7920"/>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b/>
          <w:bCs/>
          <w:color w:val="000000"/>
          <w:sz w:val="24"/>
          <w:szCs w:val="24"/>
          <w:lang w:val="uk-UA" w:eastAsia="ru-RU"/>
        </w:rPr>
        <w:lastRenderedPageBreak/>
        <w:t>Додаток 1</w:t>
      </w:r>
    </w:p>
    <w:p w14:paraId="191E48EF" w14:textId="3928CF53" w:rsidR="009838B9" w:rsidRPr="00F47876" w:rsidRDefault="009838B9" w:rsidP="00B04D08">
      <w:pPr>
        <w:spacing w:after="0" w:line="240" w:lineRule="auto"/>
        <w:ind w:left="2880"/>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i/>
          <w:iCs/>
          <w:color w:val="000000"/>
          <w:sz w:val="24"/>
          <w:szCs w:val="24"/>
          <w:lang w:val="uk-UA" w:eastAsia="ru-RU"/>
        </w:rPr>
        <w:t>    </w:t>
      </w:r>
      <w:r w:rsidR="00A55DAC" w:rsidRPr="00F47876">
        <w:rPr>
          <w:rFonts w:ascii="Times New Roman" w:eastAsia="Times New Roman" w:hAnsi="Times New Roman" w:cs="Times New Roman"/>
          <w:i/>
          <w:iCs/>
          <w:color w:val="000000"/>
          <w:sz w:val="24"/>
          <w:szCs w:val="24"/>
          <w:lang w:val="uk-UA" w:eastAsia="ru-RU"/>
        </w:rPr>
        <w:t xml:space="preserve">          </w:t>
      </w:r>
      <w:r w:rsidRPr="00F47876">
        <w:rPr>
          <w:rFonts w:ascii="Times New Roman" w:eastAsia="Times New Roman" w:hAnsi="Times New Roman" w:cs="Times New Roman"/>
          <w:i/>
          <w:iCs/>
          <w:color w:val="000000"/>
          <w:sz w:val="24"/>
          <w:szCs w:val="24"/>
          <w:lang w:val="uk-UA" w:eastAsia="ru-RU"/>
        </w:rPr>
        <w:t xml:space="preserve">до </w:t>
      </w:r>
      <w:r w:rsidRPr="00F47876">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9E0B06C" w14:textId="77777777" w:rsidR="009838B9" w:rsidRPr="00F47876"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p>
    <w:p w14:paraId="7BDCF087" w14:textId="6DA67AD1" w:rsidR="00840749" w:rsidRPr="00F47876" w:rsidRDefault="00A55DAC" w:rsidP="00B04D08">
      <w:pPr>
        <w:spacing w:after="240" w:line="240" w:lineRule="auto"/>
        <w:contextualSpacing/>
        <w:jc w:val="both"/>
        <w:rPr>
          <w:rFonts w:ascii="Times New Roman" w:eastAsia="Times New Roman" w:hAnsi="Times New Roman" w:cs="Times New Roman"/>
          <w:b/>
          <w:bCs/>
          <w:sz w:val="24"/>
          <w:szCs w:val="24"/>
          <w:lang w:val="uk-UA" w:eastAsia="ru-RU"/>
        </w:rPr>
      </w:pPr>
      <w:r w:rsidRPr="00F47876">
        <w:rPr>
          <w:rFonts w:ascii="Times New Roman" w:eastAsia="Times New Roman" w:hAnsi="Times New Roman" w:cs="Times New Roman"/>
          <w:b/>
          <w:bCs/>
          <w:sz w:val="24"/>
          <w:szCs w:val="24"/>
          <w:lang w:val="uk-UA" w:eastAsia="ru-RU"/>
        </w:rPr>
        <w:t xml:space="preserve">                                                      </w:t>
      </w:r>
      <w:r w:rsidR="00840749" w:rsidRPr="00F47876">
        <w:rPr>
          <w:rFonts w:ascii="Times New Roman" w:eastAsia="Times New Roman" w:hAnsi="Times New Roman" w:cs="Times New Roman"/>
          <w:b/>
          <w:bCs/>
          <w:sz w:val="24"/>
          <w:szCs w:val="24"/>
          <w:lang w:val="uk-UA" w:eastAsia="ru-RU"/>
        </w:rPr>
        <w:t>ІНША ІНФОРМАЦІЯ</w:t>
      </w:r>
    </w:p>
    <w:p w14:paraId="66046E51" w14:textId="77777777" w:rsidR="00840749" w:rsidRPr="00F47876"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51681C6C" w14:textId="77777777" w:rsidR="009838B9" w:rsidRPr="00F47876"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9159"/>
      </w:tblGrid>
      <w:tr w:rsidR="009838B9" w:rsidRPr="00F47876" w14:paraId="63E155ED"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172CC2" w14:textId="77777777" w:rsidR="009838B9" w:rsidRPr="00F47876"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p>
          <w:p w14:paraId="6E1CD9ED" w14:textId="77777777" w:rsidR="009838B9" w:rsidRPr="00F47876"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0F7D9B" w14:paraId="652E193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A569D" w14:textId="77777777" w:rsidR="009838B9" w:rsidRPr="00F47876" w:rsidRDefault="00304046"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9A5FE" w14:textId="0EC7D8A9" w:rsidR="009838B9" w:rsidRPr="00F47876" w:rsidRDefault="002C0D52"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i/>
                <w:iCs/>
                <w:color w:val="000000"/>
                <w:sz w:val="24"/>
                <w:szCs w:val="24"/>
                <w:lang w:val="uk-UA" w:eastAsia="ru-RU"/>
              </w:rPr>
              <w:t>Для фізичних осіб, фізичних осіб- підприємців</w:t>
            </w:r>
            <w:r w:rsidRPr="00F47876">
              <w:rPr>
                <w:rFonts w:ascii="Times New Roman" w:eastAsia="Times New Roman" w:hAnsi="Times New Roman" w:cs="Times New Roman"/>
                <w:color w:val="000000"/>
                <w:sz w:val="24"/>
                <w:szCs w:val="24"/>
                <w:lang w:val="uk-UA" w:eastAsia="ru-RU"/>
              </w:rPr>
              <w:t xml:space="preserve"> д</w:t>
            </w:r>
            <w:r w:rsidR="009838B9" w:rsidRPr="00F47876">
              <w:rPr>
                <w:rFonts w:ascii="Times New Roman" w:eastAsia="Times New Roman" w:hAnsi="Times New Roman" w:cs="Times New Roman"/>
                <w:color w:val="000000"/>
                <w:sz w:val="24"/>
                <w:szCs w:val="24"/>
                <w:lang w:val="uk-UA" w:eastAsia="ru-RU"/>
              </w:rPr>
              <w:t>овідк</w:t>
            </w:r>
            <w:r w:rsidRPr="00F47876">
              <w:rPr>
                <w:rFonts w:ascii="Times New Roman" w:eastAsia="Times New Roman" w:hAnsi="Times New Roman" w:cs="Times New Roman"/>
                <w:color w:val="000000"/>
                <w:sz w:val="24"/>
                <w:szCs w:val="24"/>
                <w:lang w:val="uk-UA" w:eastAsia="ru-RU"/>
              </w:rPr>
              <w:t>у</w:t>
            </w:r>
            <w:r w:rsidR="009838B9" w:rsidRPr="00F47876">
              <w:rPr>
                <w:rFonts w:ascii="Times New Roman" w:eastAsia="Times New Roman" w:hAnsi="Times New Roman" w:cs="Times New Roman"/>
                <w:color w:val="000000"/>
                <w:sz w:val="24"/>
                <w:szCs w:val="24"/>
                <w:lang w:val="uk-UA" w:eastAsia="ru-RU"/>
              </w:rPr>
              <w:t xml:space="preserve"> про присвоєння ідентифікаційного коду/Картк</w:t>
            </w:r>
            <w:r w:rsidRPr="00F47876">
              <w:rPr>
                <w:rFonts w:ascii="Times New Roman" w:eastAsia="Times New Roman" w:hAnsi="Times New Roman" w:cs="Times New Roman"/>
                <w:color w:val="000000"/>
                <w:sz w:val="24"/>
                <w:szCs w:val="24"/>
                <w:lang w:val="uk-UA" w:eastAsia="ru-RU"/>
              </w:rPr>
              <w:t>у</w:t>
            </w:r>
            <w:r w:rsidR="009838B9" w:rsidRPr="00F47876">
              <w:rPr>
                <w:rFonts w:ascii="Times New Roman" w:eastAsia="Times New Roman" w:hAnsi="Times New Roman" w:cs="Times New Roman"/>
                <w:color w:val="000000"/>
                <w:sz w:val="24"/>
                <w:szCs w:val="24"/>
                <w:lang w:val="uk-UA" w:eastAsia="ru-RU"/>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
          <w:p w14:paraId="55F1DCC3" w14:textId="77777777" w:rsidR="009838B9" w:rsidRPr="00F47876"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b/>
                <w:bCs/>
                <w:color w:val="000000"/>
                <w:sz w:val="24"/>
                <w:szCs w:val="24"/>
                <w:lang w:val="uk-UA" w:eastAsia="ru-RU"/>
              </w:rPr>
              <w:t>та</w:t>
            </w:r>
            <w:r w:rsidRPr="00F47876">
              <w:rPr>
                <w:rFonts w:ascii="Times New Roman" w:eastAsia="Times New Roman" w:hAnsi="Times New Roman" w:cs="Times New Roman"/>
                <w:i/>
                <w:iCs/>
                <w:color w:val="000000"/>
                <w:sz w:val="24"/>
                <w:szCs w:val="24"/>
                <w:lang w:val="uk-UA" w:eastAsia="ru-RU"/>
              </w:rPr>
              <w:t> </w:t>
            </w:r>
          </w:p>
          <w:p w14:paraId="3AAEF65D" w14:textId="0E75A69A" w:rsidR="009838B9" w:rsidRPr="00F47876" w:rsidRDefault="009838B9" w:rsidP="002C0D52">
            <w:pPr>
              <w:spacing w:after="0" w:line="240" w:lineRule="auto"/>
              <w:ind w:left="13" w:right="113"/>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2C0D52" w:rsidRPr="00F47876">
              <w:rPr>
                <w:rFonts w:ascii="Times New Roman" w:eastAsia="Times New Roman" w:hAnsi="Times New Roman" w:cs="Times New Roman"/>
                <w:i/>
                <w:iCs/>
                <w:color w:val="000000"/>
                <w:sz w:val="24"/>
                <w:szCs w:val="24"/>
                <w:lang w:val="uk-UA" w:eastAsia="ru-RU"/>
              </w:rPr>
              <w:t>.</w:t>
            </w:r>
          </w:p>
        </w:tc>
      </w:tr>
      <w:tr w:rsidR="009838B9" w:rsidRPr="000F7D9B" w14:paraId="0EACDAC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77777777" w:rsidR="009838B9" w:rsidRPr="00F47876" w:rsidRDefault="00304046"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7777777" w:rsidR="009838B9" w:rsidRPr="00F47876"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38B9" w:rsidRPr="00F47876" w14:paraId="09321C4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77777777" w:rsidR="009838B9" w:rsidRPr="00F47876" w:rsidRDefault="00304046"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F47876" w:rsidRDefault="009838B9" w:rsidP="00B04D08">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47876">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5416C937" w14:textId="443E1DB6" w:rsidR="009838B9" w:rsidRPr="00F47876" w:rsidRDefault="002D1457"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F47876">
              <w:rPr>
                <w:rFonts w:ascii="Times New Roman" w:eastAsia="Times New Roman" w:hAnsi="Times New Roman" w:cs="Times New Roman"/>
                <w:color w:val="000000" w:themeColor="text1"/>
                <w:sz w:val="24"/>
                <w:szCs w:val="24"/>
                <w:u w:val="single"/>
                <w:lang w:val="uk-UA" w:eastAsia="ru-RU"/>
              </w:rPr>
              <w:t>Учасник спрощеної закупівлі – назва учасника</w:t>
            </w:r>
            <w:r w:rsidR="009838B9" w:rsidRPr="00F47876">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F47876" w14:paraId="2CABAA49"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77777777" w:rsidR="00467768" w:rsidRPr="00F47876" w:rsidRDefault="00467768"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2ACDD78C" w:rsidR="00467768" w:rsidRPr="00F47876" w:rsidRDefault="00467768" w:rsidP="00B04D08">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47876">
              <w:rPr>
                <w:rFonts w:ascii="Times New Roman" w:hAnsi="Times New Roman"/>
                <w:sz w:val="24"/>
                <w:lang w:val="uk-UA"/>
              </w:rPr>
              <w:t xml:space="preserve">Лист-погодження Учасника з умовами проекту Договору, що </w:t>
            </w:r>
            <w:r w:rsidR="00A67353" w:rsidRPr="00F47876">
              <w:rPr>
                <w:rFonts w:ascii="Times New Roman" w:hAnsi="Times New Roman"/>
                <w:sz w:val="24"/>
                <w:lang w:val="uk-UA"/>
              </w:rPr>
              <w:t>міститься в Додатку 3</w:t>
            </w:r>
            <w:r w:rsidRPr="00F47876">
              <w:rPr>
                <w:rFonts w:ascii="Times New Roman" w:hAnsi="Times New Roman"/>
                <w:sz w:val="24"/>
                <w:lang w:val="uk-UA"/>
              </w:rPr>
              <w:t xml:space="preserve"> до Оголошення</w:t>
            </w:r>
          </w:p>
        </w:tc>
      </w:tr>
      <w:tr w:rsidR="002C0D52" w:rsidRPr="00F47876" w14:paraId="61201F20"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6CF7BF" w14:textId="235DF37E" w:rsidR="002C0D52" w:rsidRPr="00F47876" w:rsidRDefault="002C0D52"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C7B2B" w14:textId="77777777" w:rsidR="002C0D52" w:rsidRPr="00F47876" w:rsidRDefault="002C0D52" w:rsidP="002C0D52">
            <w:pPr>
              <w:spacing w:after="0" w:line="240" w:lineRule="auto"/>
            </w:pPr>
            <w:r w:rsidRPr="00F47876">
              <w:rPr>
                <w:rFonts w:ascii="Times New Roman" w:hAnsi="Times New Roman"/>
                <w:color w:val="000000"/>
                <w:sz w:val="24"/>
                <w:szCs w:val="24"/>
                <w:lang w:val="uk-UA"/>
              </w:rPr>
              <w:t>Оригінал довідки(</w:t>
            </w:r>
            <w:proofErr w:type="spellStart"/>
            <w:r w:rsidRPr="00F47876">
              <w:rPr>
                <w:rFonts w:ascii="Times New Roman" w:hAnsi="Times New Roman"/>
                <w:color w:val="000000"/>
                <w:sz w:val="24"/>
                <w:szCs w:val="24"/>
                <w:lang w:val="uk-UA"/>
              </w:rPr>
              <w:t>ок</w:t>
            </w:r>
            <w:proofErr w:type="spellEnd"/>
            <w:r w:rsidRPr="00F47876">
              <w:rPr>
                <w:rFonts w:ascii="Times New Roman" w:hAnsi="Times New Roman"/>
                <w:color w:val="000000"/>
                <w:sz w:val="24"/>
                <w:szCs w:val="24"/>
                <w:lang w:val="uk-UA"/>
              </w:rPr>
              <w:t>) або нотаріально завірену копію довідки(</w:t>
            </w:r>
            <w:proofErr w:type="spellStart"/>
            <w:r w:rsidRPr="00F47876">
              <w:rPr>
                <w:rFonts w:ascii="Times New Roman" w:hAnsi="Times New Roman"/>
                <w:color w:val="000000"/>
                <w:sz w:val="24"/>
                <w:szCs w:val="24"/>
                <w:lang w:val="uk-UA"/>
              </w:rPr>
              <w:t>ок</w:t>
            </w:r>
            <w:proofErr w:type="spellEnd"/>
            <w:r w:rsidRPr="00F47876">
              <w:rPr>
                <w:rFonts w:ascii="Times New Roman" w:hAnsi="Times New Roman"/>
                <w:color w:val="000000"/>
                <w:sz w:val="24"/>
                <w:szCs w:val="24"/>
                <w:lang w:val="uk-UA"/>
              </w:rPr>
              <w:t>)  видана(і) банківськими установами, у яких обслуговується учасник, про наявність поточного(</w:t>
            </w:r>
            <w:proofErr w:type="spellStart"/>
            <w:r w:rsidRPr="00F47876">
              <w:rPr>
                <w:rFonts w:ascii="Times New Roman" w:hAnsi="Times New Roman"/>
                <w:color w:val="000000"/>
                <w:sz w:val="24"/>
                <w:szCs w:val="24"/>
                <w:lang w:val="uk-UA"/>
              </w:rPr>
              <w:t>их</w:t>
            </w:r>
            <w:proofErr w:type="spellEnd"/>
            <w:r w:rsidRPr="00F47876">
              <w:rPr>
                <w:rFonts w:ascii="Times New Roman" w:hAnsi="Times New Roman"/>
                <w:color w:val="000000"/>
                <w:sz w:val="24"/>
                <w:szCs w:val="24"/>
                <w:lang w:val="uk-UA"/>
              </w:rPr>
              <w:t>) рахунку(</w:t>
            </w:r>
            <w:proofErr w:type="spellStart"/>
            <w:r w:rsidRPr="00F47876">
              <w:rPr>
                <w:rFonts w:ascii="Times New Roman" w:hAnsi="Times New Roman"/>
                <w:color w:val="000000"/>
                <w:sz w:val="24"/>
                <w:szCs w:val="24"/>
                <w:lang w:val="uk-UA"/>
              </w:rPr>
              <w:t>ів</w:t>
            </w:r>
            <w:proofErr w:type="spellEnd"/>
            <w:r w:rsidRPr="00F47876">
              <w:rPr>
                <w:rFonts w:ascii="Times New Roman" w:hAnsi="Times New Roman"/>
                <w:color w:val="000000"/>
                <w:sz w:val="24"/>
                <w:szCs w:val="24"/>
                <w:lang w:val="uk-UA"/>
              </w:rPr>
              <w:t>), їх стан (залишок коштів на рахунках) та про відсутність заборгованості по сплаті відсотків за кредитом(</w:t>
            </w:r>
            <w:proofErr w:type="spellStart"/>
            <w:r w:rsidRPr="00F47876">
              <w:rPr>
                <w:rFonts w:ascii="Times New Roman" w:hAnsi="Times New Roman"/>
                <w:color w:val="000000"/>
                <w:sz w:val="24"/>
                <w:szCs w:val="24"/>
                <w:lang w:val="uk-UA"/>
              </w:rPr>
              <w:t>ами</w:t>
            </w:r>
            <w:proofErr w:type="spellEnd"/>
            <w:r w:rsidRPr="00F47876">
              <w:rPr>
                <w:rFonts w:ascii="Times New Roman" w:hAnsi="Times New Roman"/>
                <w:color w:val="000000"/>
                <w:sz w:val="24"/>
                <w:szCs w:val="24"/>
                <w:lang w:val="uk-UA"/>
              </w:rPr>
              <w:t>);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14:paraId="3369138F" w14:textId="77777777" w:rsidR="002C0D52" w:rsidRPr="00F47876" w:rsidRDefault="002C0D52" w:rsidP="00B04D08">
            <w:pPr>
              <w:spacing w:after="0" w:line="240" w:lineRule="auto"/>
              <w:contextualSpacing/>
              <w:jc w:val="both"/>
              <w:rPr>
                <w:rFonts w:ascii="Times New Roman" w:hAnsi="Times New Roman"/>
                <w:sz w:val="24"/>
              </w:rPr>
            </w:pPr>
          </w:p>
        </w:tc>
      </w:tr>
      <w:tr w:rsidR="00FE53BB" w:rsidRPr="00F47876" w14:paraId="5E0BCE44"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08F" w14:textId="528520F6" w:rsidR="00FE53BB" w:rsidRPr="00F47876" w:rsidRDefault="002C0D52"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0713" w14:textId="77777777" w:rsidR="00FE53BB" w:rsidRPr="00F47876" w:rsidRDefault="00FE53BB" w:rsidP="00B04D08">
            <w:pPr>
              <w:spacing w:after="0" w:line="240" w:lineRule="auto"/>
              <w:jc w:val="both"/>
              <w:rPr>
                <w:rFonts w:ascii="Times New Roman" w:eastAsia="Times New Roman" w:hAnsi="Times New Roman" w:cs="Arial"/>
                <w:color w:val="000000"/>
                <w:sz w:val="24"/>
                <w:lang w:val="uk-UA" w:eastAsia="ru-RU"/>
              </w:rPr>
            </w:pPr>
            <w:r w:rsidRPr="00F47876">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14:paraId="3CAB37AC" w14:textId="77777777" w:rsidR="00FE53BB" w:rsidRPr="00F47876" w:rsidRDefault="00FE53BB" w:rsidP="00B04D08">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47876">
              <w:rPr>
                <w:rFonts w:ascii="Times New Roman" w:eastAsia="Times New Roman" w:hAnsi="Times New Roman" w:cs="Arial"/>
                <w:color w:val="000000"/>
                <w:sz w:val="24"/>
                <w:lang w:val="uk-UA" w:eastAsia="ru-RU"/>
              </w:rPr>
              <w:t>Повне найменування;</w:t>
            </w:r>
          </w:p>
          <w:p w14:paraId="0F839E2D" w14:textId="77777777" w:rsidR="00FE53BB" w:rsidRPr="00F47876" w:rsidRDefault="00FE53BB" w:rsidP="00B04D08">
            <w:pPr>
              <w:pStyle w:val="a5"/>
              <w:numPr>
                <w:ilvl w:val="0"/>
                <w:numId w:val="12"/>
              </w:numPr>
              <w:spacing w:after="0" w:line="240" w:lineRule="auto"/>
              <w:jc w:val="both"/>
              <w:rPr>
                <w:rFonts w:ascii="Times New Roman" w:eastAsia="Times New Roman" w:hAnsi="Times New Roman" w:cs="Arial"/>
                <w:color w:val="000000"/>
                <w:sz w:val="24"/>
                <w:lang w:val="uk-UA" w:eastAsia="ru-RU"/>
              </w:rPr>
            </w:pPr>
            <w:proofErr w:type="spellStart"/>
            <w:r w:rsidRPr="00F47876">
              <w:rPr>
                <w:rFonts w:ascii="Times New Roman" w:hAnsi="Times New Roman" w:cs="Times New Roman"/>
                <w:sz w:val="24"/>
                <w:szCs w:val="24"/>
              </w:rPr>
              <w:t>Юридична</w:t>
            </w:r>
            <w:proofErr w:type="spellEnd"/>
            <w:r w:rsidRPr="00F47876">
              <w:rPr>
                <w:rFonts w:ascii="Times New Roman" w:hAnsi="Times New Roman" w:cs="Times New Roman"/>
                <w:sz w:val="24"/>
                <w:szCs w:val="24"/>
              </w:rPr>
              <w:t xml:space="preserve"> адреса</w:t>
            </w:r>
            <w:r w:rsidRPr="00F47876">
              <w:rPr>
                <w:rFonts w:ascii="Times New Roman" w:hAnsi="Times New Roman" w:cs="Times New Roman"/>
                <w:sz w:val="24"/>
                <w:szCs w:val="24"/>
                <w:lang w:val="uk-UA"/>
              </w:rPr>
              <w:t>;</w:t>
            </w:r>
          </w:p>
          <w:p w14:paraId="4757CBE9" w14:textId="77777777" w:rsidR="00FE53BB" w:rsidRPr="00F47876" w:rsidRDefault="00FE53BB" w:rsidP="00B04D08">
            <w:pPr>
              <w:pStyle w:val="a5"/>
              <w:numPr>
                <w:ilvl w:val="0"/>
                <w:numId w:val="12"/>
              </w:numPr>
              <w:spacing w:after="0" w:line="240" w:lineRule="auto"/>
              <w:jc w:val="both"/>
              <w:rPr>
                <w:rFonts w:ascii="Times New Roman" w:eastAsia="Times New Roman" w:hAnsi="Times New Roman" w:cs="Arial"/>
                <w:color w:val="000000"/>
                <w:sz w:val="24"/>
                <w:lang w:val="uk-UA" w:eastAsia="ru-RU"/>
              </w:rPr>
            </w:pPr>
            <w:proofErr w:type="spellStart"/>
            <w:r w:rsidRPr="00F47876">
              <w:rPr>
                <w:rFonts w:ascii="Times New Roman" w:hAnsi="Times New Roman" w:cs="Times New Roman"/>
                <w:sz w:val="24"/>
                <w:szCs w:val="24"/>
              </w:rPr>
              <w:t>Поштова</w:t>
            </w:r>
            <w:proofErr w:type="spellEnd"/>
            <w:r w:rsidRPr="00F47876">
              <w:rPr>
                <w:rFonts w:ascii="Times New Roman" w:hAnsi="Times New Roman" w:cs="Times New Roman"/>
                <w:sz w:val="24"/>
                <w:szCs w:val="24"/>
              </w:rPr>
              <w:t xml:space="preserve"> </w:t>
            </w:r>
            <w:proofErr w:type="spellStart"/>
            <w:r w:rsidRPr="00F47876">
              <w:rPr>
                <w:rFonts w:ascii="Times New Roman" w:hAnsi="Times New Roman" w:cs="Times New Roman"/>
                <w:sz w:val="24"/>
                <w:szCs w:val="24"/>
              </w:rPr>
              <w:t>або</w:t>
            </w:r>
            <w:proofErr w:type="spellEnd"/>
            <w:r w:rsidRPr="00F47876">
              <w:rPr>
                <w:rFonts w:ascii="Times New Roman" w:hAnsi="Times New Roman" w:cs="Times New Roman"/>
                <w:sz w:val="24"/>
                <w:szCs w:val="24"/>
              </w:rPr>
              <w:t xml:space="preserve"> </w:t>
            </w:r>
            <w:proofErr w:type="spellStart"/>
            <w:r w:rsidRPr="00F47876">
              <w:rPr>
                <w:rFonts w:ascii="Times New Roman" w:hAnsi="Times New Roman" w:cs="Times New Roman"/>
                <w:sz w:val="24"/>
                <w:szCs w:val="24"/>
              </w:rPr>
              <w:t>фактична</w:t>
            </w:r>
            <w:proofErr w:type="spellEnd"/>
            <w:r w:rsidRPr="00F47876">
              <w:rPr>
                <w:rFonts w:ascii="Times New Roman" w:hAnsi="Times New Roman" w:cs="Times New Roman"/>
                <w:sz w:val="24"/>
                <w:szCs w:val="24"/>
              </w:rPr>
              <w:t xml:space="preserve"> адреса</w:t>
            </w:r>
            <w:r w:rsidRPr="00F47876">
              <w:rPr>
                <w:rFonts w:ascii="Times New Roman" w:hAnsi="Times New Roman" w:cs="Times New Roman"/>
                <w:sz w:val="24"/>
                <w:szCs w:val="24"/>
                <w:lang w:val="uk-UA"/>
              </w:rPr>
              <w:t>;</w:t>
            </w:r>
          </w:p>
          <w:p w14:paraId="0E367FE4" w14:textId="77777777" w:rsidR="00FE53BB" w:rsidRPr="00F47876" w:rsidRDefault="00FE53BB" w:rsidP="00B04D08">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47876">
              <w:rPr>
                <w:rFonts w:ascii="Times New Roman" w:hAnsi="Times New Roman" w:cs="Times New Roman"/>
                <w:sz w:val="24"/>
                <w:szCs w:val="24"/>
                <w:lang w:val="uk-UA"/>
              </w:rPr>
              <w:t>Код ЄДРПОУ підприємства (або ІПН ФОП);</w:t>
            </w:r>
          </w:p>
          <w:p w14:paraId="5BD503ED" w14:textId="77777777" w:rsidR="00FE53BB" w:rsidRPr="00F47876" w:rsidRDefault="00FE53BB" w:rsidP="00B04D08">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47876">
              <w:rPr>
                <w:rFonts w:ascii="Times New Roman" w:eastAsia="Times New Roman" w:hAnsi="Times New Roman" w:cs="Arial"/>
                <w:color w:val="000000"/>
                <w:sz w:val="24"/>
                <w:lang w:val="uk-UA" w:eastAsia="ru-RU"/>
              </w:rPr>
              <w:t xml:space="preserve">Індивідуальний податковий номер </w:t>
            </w:r>
          </w:p>
          <w:p w14:paraId="16047A7C" w14:textId="77777777" w:rsidR="00FE53BB" w:rsidRPr="00F47876" w:rsidRDefault="00FE53BB" w:rsidP="00B04D08">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47876">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14:paraId="44DBA34A" w14:textId="77777777" w:rsidR="00FE53BB" w:rsidRPr="00F47876" w:rsidRDefault="00FE53BB" w:rsidP="00B04D08">
            <w:pPr>
              <w:pStyle w:val="a5"/>
              <w:numPr>
                <w:ilvl w:val="0"/>
                <w:numId w:val="12"/>
              </w:numPr>
              <w:spacing w:after="0" w:line="240" w:lineRule="auto"/>
              <w:jc w:val="both"/>
              <w:rPr>
                <w:rFonts w:ascii="Times New Roman" w:eastAsia="Times New Roman" w:hAnsi="Times New Roman" w:cs="Arial"/>
                <w:color w:val="000000"/>
                <w:sz w:val="24"/>
                <w:lang w:val="uk-UA" w:eastAsia="ru-RU"/>
              </w:rPr>
            </w:pPr>
            <w:proofErr w:type="spellStart"/>
            <w:r w:rsidRPr="00F47876">
              <w:rPr>
                <w:rFonts w:ascii="Times New Roman" w:eastAsia="Times New Roman" w:hAnsi="Times New Roman" w:cs="Arial"/>
                <w:color w:val="000000"/>
                <w:sz w:val="24"/>
                <w:lang w:val="uk-UA" w:eastAsia="ru-RU"/>
              </w:rPr>
              <w:t>Тел</w:t>
            </w:r>
            <w:proofErr w:type="spellEnd"/>
            <w:r w:rsidRPr="00F47876">
              <w:rPr>
                <w:rFonts w:ascii="Times New Roman" w:eastAsia="Times New Roman" w:hAnsi="Times New Roman" w:cs="Arial"/>
                <w:color w:val="000000"/>
                <w:sz w:val="24"/>
                <w:lang w:val="uk-UA" w:eastAsia="ru-RU"/>
              </w:rPr>
              <w:t>./факс;</w:t>
            </w:r>
          </w:p>
          <w:p w14:paraId="39142939" w14:textId="77777777" w:rsidR="00FE53BB" w:rsidRPr="00F47876" w:rsidRDefault="00FE53BB" w:rsidP="00B04D08">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47876">
              <w:rPr>
                <w:rFonts w:ascii="Times New Roman" w:eastAsia="Times New Roman" w:hAnsi="Times New Roman" w:cs="Arial"/>
                <w:color w:val="000000"/>
                <w:sz w:val="24"/>
                <w:lang w:val="uk-UA" w:eastAsia="ru-RU"/>
              </w:rPr>
              <w:t>E-</w:t>
            </w:r>
            <w:proofErr w:type="spellStart"/>
            <w:r w:rsidRPr="00F47876">
              <w:rPr>
                <w:rFonts w:ascii="Times New Roman" w:eastAsia="Times New Roman" w:hAnsi="Times New Roman" w:cs="Arial"/>
                <w:color w:val="000000"/>
                <w:sz w:val="24"/>
                <w:lang w:val="uk-UA" w:eastAsia="ru-RU"/>
              </w:rPr>
              <w:t>mail</w:t>
            </w:r>
            <w:proofErr w:type="spellEnd"/>
            <w:r w:rsidRPr="00F47876">
              <w:rPr>
                <w:rFonts w:ascii="Times New Roman" w:eastAsia="Times New Roman" w:hAnsi="Times New Roman" w:cs="Arial"/>
                <w:color w:val="000000"/>
                <w:sz w:val="24"/>
                <w:lang w:val="uk-UA" w:eastAsia="ru-RU"/>
              </w:rPr>
              <w:t>;</w:t>
            </w:r>
          </w:p>
          <w:p w14:paraId="557E334B" w14:textId="77777777" w:rsidR="00FE53BB" w:rsidRPr="00F47876" w:rsidRDefault="00FE53BB" w:rsidP="00B04D08">
            <w:pPr>
              <w:pStyle w:val="a5"/>
              <w:numPr>
                <w:ilvl w:val="0"/>
                <w:numId w:val="12"/>
              </w:numPr>
              <w:spacing w:after="0" w:line="240" w:lineRule="auto"/>
              <w:jc w:val="both"/>
              <w:rPr>
                <w:rFonts w:ascii="Times New Roman" w:eastAsia="Times New Roman" w:hAnsi="Times New Roman" w:cs="Arial"/>
                <w:color w:val="000000"/>
                <w:sz w:val="24"/>
                <w:lang w:val="uk-UA" w:eastAsia="ru-RU"/>
              </w:rPr>
            </w:pPr>
            <w:r w:rsidRPr="00F47876">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p w14:paraId="658297F0" w14:textId="77777777" w:rsidR="00FE53BB" w:rsidRPr="00F47876" w:rsidRDefault="00FE53BB" w:rsidP="00B04D08">
            <w:pPr>
              <w:spacing w:after="0" w:line="240" w:lineRule="auto"/>
              <w:contextualSpacing/>
              <w:jc w:val="both"/>
              <w:rPr>
                <w:rFonts w:ascii="Times New Roman" w:hAnsi="Times New Roman"/>
                <w:sz w:val="24"/>
                <w:lang w:val="uk-UA"/>
              </w:rPr>
            </w:pPr>
          </w:p>
        </w:tc>
      </w:tr>
      <w:tr w:rsidR="00467768" w:rsidRPr="000F7D9B" w14:paraId="4BCD3C6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584E4DFD" w:rsidR="00467768" w:rsidRPr="00F47876" w:rsidRDefault="002C0D52"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sz w:val="24"/>
                <w:szCs w:val="24"/>
                <w:lang w:val="uk-UA"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6BB53A6B" w:rsidR="00467768" w:rsidRPr="00F47876" w:rsidRDefault="00E5751A" w:rsidP="00750AAE">
            <w:pPr>
              <w:autoSpaceDE w:val="0"/>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sz w:val="24"/>
                <w:szCs w:val="24"/>
                <w:lang w:val="uk-UA" w:eastAsia="ru-RU"/>
              </w:rPr>
              <w:t xml:space="preserve">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 </w:t>
            </w:r>
          </w:p>
        </w:tc>
      </w:tr>
      <w:tr w:rsidR="003B3E73" w:rsidRPr="00F47876" w14:paraId="023AD021"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EFD4D" w14:textId="4F12CDD5" w:rsidR="003B3E73" w:rsidRPr="00F47876" w:rsidRDefault="002C0D52"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83F8D" w14:textId="2EB22813" w:rsidR="003B3E73" w:rsidRPr="00F47876" w:rsidRDefault="00E5751A" w:rsidP="00B04D08">
            <w:pPr>
              <w:pStyle w:val="a3"/>
              <w:jc w:val="both"/>
            </w:pPr>
            <w:proofErr w:type="spellStart"/>
            <w:r w:rsidRPr="00F47876">
              <w:t>Довідка</w:t>
            </w:r>
            <w:proofErr w:type="spellEnd"/>
            <w:r w:rsidRPr="00F47876">
              <w:t xml:space="preserve"> у </w:t>
            </w:r>
            <w:proofErr w:type="spellStart"/>
            <w:r w:rsidRPr="00F47876">
              <w:t>довільній</w:t>
            </w:r>
            <w:proofErr w:type="spellEnd"/>
            <w:r w:rsidRPr="00F47876">
              <w:t xml:space="preserve"> </w:t>
            </w:r>
            <w:proofErr w:type="spellStart"/>
            <w:r w:rsidRPr="00F47876">
              <w:t>формі</w:t>
            </w:r>
            <w:proofErr w:type="spellEnd"/>
            <w:r w:rsidRPr="00F47876">
              <w:t xml:space="preserve"> про </w:t>
            </w:r>
            <w:proofErr w:type="spellStart"/>
            <w:r w:rsidRPr="00F47876">
              <w:t>відсутність</w:t>
            </w:r>
            <w:proofErr w:type="spellEnd"/>
            <w:r w:rsidRPr="00F47876">
              <w:t xml:space="preserve"> </w:t>
            </w:r>
            <w:proofErr w:type="spellStart"/>
            <w:r w:rsidRPr="00F47876">
              <w:t>заборгованості</w:t>
            </w:r>
            <w:proofErr w:type="spellEnd"/>
            <w:r w:rsidRPr="00F47876">
              <w:t xml:space="preserve"> </w:t>
            </w:r>
            <w:proofErr w:type="spellStart"/>
            <w:r w:rsidRPr="00F47876">
              <w:t>із</w:t>
            </w:r>
            <w:proofErr w:type="spellEnd"/>
            <w:r w:rsidRPr="00F47876">
              <w:t xml:space="preserve"> </w:t>
            </w:r>
            <w:proofErr w:type="spellStart"/>
            <w:r w:rsidRPr="00F47876">
              <w:t>сплати</w:t>
            </w:r>
            <w:proofErr w:type="spellEnd"/>
            <w:r w:rsidRPr="00F47876">
              <w:t xml:space="preserve"> </w:t>
            </w:r>
            <w:proofErr w:type="spellStart"/>
            <w:r w:rsidRPr="00F47876">
              <w:t>податків</w:t>
            </w:r>
            <w:proofErr w:type="spellEnd"/>
            <w:r w:rsidRPr="00F47876">
              <w:t xml:space="preserve"> і </w:t>
            </w:r>
            <w:proofErr w:type="spellStart"/>
            <w:r w:rsidRPr="00F47876">
              <w:t>зборів</w:t>
            </w:r>
            <w:proofErr w:type="spellEnd"/>
            <w:r w:rsidRPr="00F47876">
              <w:t xml:space="preserve"> (</w:t>
            </w:r>
            <w:proofErr w:type="spellStart"/>
            <w:r w:rsidRPr="00F47876">
              <w:t>обов’язковим</w:t>
            </w:r>
            <w:proofErr w:type="spellEnd"/>
            <w:r w:rsidRPr="00F47876">
              <w:t xml:space="preserve"> платежам). </w:t>
            </w:r>
          </w:p>
        </w:tc>
      </w:tr>
      <w:tr w:rsidR="00E5751A" w:rsidRPr="000F7D9B" w14:paraId="611B4ACD"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EEA0E3" w14:textId="1F6F45F0" w:rsidR="00E5751A" w:rsidRPr="00F47876" w:rsidRDefault="002C0D52"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9F0F50" w14:textId="0ADACEB3" w:rsidR="00E5751A" w:rsidRPr="00F47876" w:rsidRDefault="00E5751A" w:rsidP="002C0D52">
            <w:pPr>
              <w:pStyle w:val="a3"/>
              <w:jc w:val="both"/>
              <w:rPr>
                <w:lang w:val="uk-UA"/>
              </w:rPr>
            </w:pPr>
            <w:r w:rsidRPr="00F47876">
              <w:rPr>
                <w:lang w:val="uk-UA"/>
              </w:rPr>
              <w:t>Довідка у довільній формі про те, що відомості про юридичну особу, яка є Учасником, не внесено до Єдиного державного реєстру осіб, які вчинили корупційні або пов’язані з корупцією правопорушення.</w:t>
            </w:r>
          </w:p>
        </w:tc>
      </w:tr>
      <w:tr w:rsidR="00FF7044" w:rsidRPr="000F7D9B" w14:paraId="2D2924F3"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1B72AB" w14:textId="07385996" w:rsidR="00FF7044" w:rsidRPr="00F47876" w:rsidRDefault="002C0D52"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sz w:val="24"/>
                <w:szCs w:val="24"/>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AD20E" w14:textId="17D17795" w:rsidR="00FF7044" w:rsidRPr="00F47876" w:rsidRDefault="00981DCA" w:rsidP="002C0D52">
            <w:pPr>
              <w:pStyle w:val="a3"/>
              <w:jc w:val="both"/>
              <w:rPr>
                <w:lang w:val="uk-UA"/>
              </w:rPr>
            </w:pPr>
            <w:r w:rsidRPr="00F47876">
              <w:rPr>
                <w:lang w:val="uk-UA"/>
              </w:rPr>
              <w:t xml:space="preserve">Надання довідки про створення Учасником на території </w:t>
            </w:r>
            <w:r w:rsidR="002C0D52" w:rsidRPr="00F47876">
              <w:rPr>
                <w:lang w:val="uk-UA"/>
              </w:rPr>
              <w:t xml:space="preserve">Дніпропетровської </w:t>
            </w:r>
            <w:r w:rsidRPr="00F47876">
              <w:rPr>
                <w:lang w:val="uk-UA"/>
              </w:rPr>
              <w:t>області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2C0D52" w:rsidRPr="00F47876" w14:paraId="1E8CA9C8"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1ED987" w14:textId="34CB858F" w:rsidR="002C0D52" w:rsidRPr="00F47876" w:rsidRDefault="002C0D52" w:rsidP="00B04D08">
            <w:pPr>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sz w:val="24"/>
                <w:szCs w:val="24"/>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BF041" w14:textId="01B1D676" w:rsidR="002C0D52" w:rsidRPr="00F47876" w:rsidRDefault="002C0D52" w:rsidP="002C0D5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color w:val="000000"/>
                <w:sz w:val="24"/>
                <w:szCs w:val="24"/>
              </w:rPr>
            </w:pPr>
            <w:r w:rsidRPr="00F47876">
              <w:rPr>
                <w:rFonts w:ascii="Times New Roman" w:hAnsi="Times New Roman" w:cs="Times New Roman"/>
                <w:color w:val="000000"/>
                <w:sz w:val="24"/>
                <w:szCs w:val="24"/>
              </w:rPr>
              <w:t xml:space="preserve">Для </w:t>
            </w:r>
            <w:proofErr w:type="spellStart"/>
            <w:r w:rsidRPr="00F47876">
              <w:rPr>
                <w:rFonts w:ascii="Times New Roman" w:hAnsi="Times New Roman" w:cs="Times New Roman"/>
                <w:color w:val="000000"/>
                <w:sz w:val="24"/>
                <w:szCs w:val="24"/>
              </w:rPr>
              <w:t>підтвердження</w:t>
            </w:r>
            <w:proofErr w:type="spellEnd"/>
            <w:r w:rsidRPr="00F47876">
              <w:rPr>
                <w:rFonts w:ascii="Times New Roman" w:hAnsi="Times New Roman" w:cs="Times New Roman"/>
                <w:color w:val="000000"/>
                <w:sz w:val="24"/>
                <w:szCs w:val="24"/>
              </w:rPr>
              <w:t xml:space="preserve"> </w:t>
            </w:r>
            <w:proofErr w:type="spellStart"/>
            <w:r w:rsidRPr="00F47876">
              <w:rPr>
                <w:rFonts w:ascii="Times New Roman" w:hAnsi="Times New Roman" w:cs="Times New Roman"/>
                <w:color w:val="000000"/>
                <w:sz w:val="24"/>
                <w:szCs w:val="24"/>
              </w:rPr>
              <w:t>наявності</w:t>
            </w:r>
            <w:proofErr w:type="spellEnd"/>
            <w:r w:rsidRPr="00F47876">
              <w:rPr>
                <w:rFonts w:ascii="Times New Roman" w:hAnsi="Times New Roman" w:cs="Times New Roman"/>
                <w:color w:val="000000"/>
                <w:sz w:val="24"/>
                <w:szCs w:val="24"/>
              </w:rPr>
              <w:t xml:space="preserve"> </w:t>
            </w:r>
            <w:proofErr w:type="spellStart"/>
            <w:r w:rsidRPr="00F47876">
              <w:rPr>
                <w:rFonts w:ascii="Times New Roman" w:hAnsi="Times New Roman" w:cs="Times New Roman"/>
                <w:color w:val="000000"/>
                <w:sz w:val="24"/>
                <w:szCs w:val="24"/>
              </w:rPr>
              <w:t>можливості</w:t>
            </w:r>
            <w:proofErr w:type="spellEnd"/>
            <w:r w:rsidRPr="00F47876">
              <w:rPr>
                <w:rFonts w:ascii="Times New Roman" w:hAnsi="Times New Roman" w:cs="Times New Roman"/>
                <w:color w:val="000000"/>
                <w:sz w:val="24"/>
                <w:szCs w:val="24"/>
              </w:rPr>
              <w:t xml:space="preserve"> </w:t>
            </w:r>
            <w:proofErr w:type="spellStart"/>
            <w:r w:rsidRPr="00F47876">
              <w:rPr>
                <w:rFonts w:ascii="Times New Roman" w:hAnsi="Times New Roman" w:cs="Times New Roman"/>
                <w:color w:val="000000"/>
                <w:sz w:val="24"/>
                <w:szCs w:val="24"/>
              </w:rPr>
              <w:t>комунікації</w:t>
            </w:r>
            <w:proofErr w:type="spellEnd"/>
            <w:r w:rsidRPr="00F47876">
              <w:rPr>
                <w:rFonts w:ascii="Times New Roman" w:hAnsi="Times New Roman" w:cs="Times New Roman"/>
                <w:color w:val="000000"/>
                <w:sz w:val="24"/>
                <w:szCs w:val="24"/>
              </w:rPr>
              <w:t xml:space="preserve"> </w:t>
            </w:r>
            <w:proofErr w:type="spellStart"/>
            <w:r w:rsidRPr="00F47876">
              <w:rPr>
                <w:rFonts w:ascii="Times New Roman" w:hAnsi="Times New Roman" w:cs="Times New Roman"/>
                <w:color w:val="000000"/>
                <w:sz w:val="24"/>
                <w:szCs w:val="24"/>
              </w:rPr>
              <w:t>із</w:t>
            </w:r>
            <w:proofErr w:type="spellEnd"/>
            <w:r w:rsidRPr="00F47876">
              <w:rPr>
                <w:rFonts w:ascii="Times New Roman" w:hAnsi="Times New Roman" w:cs="Times New Roman"/>
                <w:color w:val="000000"/>
                <w:sz w:val="24"/>
                <w:szCs w:val="24"/>
              </w:rPr>
              <w:t xml:space="preserve"> </w:t>
            </w:r>
            <w:proofErr w:type="spellStart"/>
            <w:r w:rsidRPr="00F47876">
              <w:rPr>
                <w:rFonts w:ascii="Times New Roman" w:hAnsi="Times New Roman" w:cs="Times New Roman"/>
                <w:color w:val="000000"/>
                <w:sz w:val="24"/>
                <w:szCs w:val="24"/>
              </w:rPr>
              <w:t>споживачем</w:t>
            </w:r>
            <w:proofErr w:type="spellEnd"/>
            <w:r w:rsidRPr="00F47876">
              <w:rPr>
                <w:rFonts w:ascii="Times New Roman" w:hAnsi="Times New Roman" w:cs="Times New Roman"/>
                <w:color w:val="000000"/>
                <w:sz w:val="24"/>
                <w:szCs w:val="24"/>
              </w:rPr>
              <w:t xml:space="preserve">, </w:t>
            </w:r>
            <w:proofErr w:type="spellStart"/>
            <w:r w:rsidRPr="00F47876">
              <w:rPr>
                <w:rFonts w:ascii="Times New Roman" w:hAnsi="Times New Roman" w:cs="Times New Roman"/>
                <w:color w:val="000000"/>
                <w:sz w:val="24"/>
                <w:szCs w:val="24"/>
              </w:rPr>
              <w:t>Постачальник</w:t>
            </w:r>
            <w:proofErr w:type="spellEnd"/>
            <w:r w:rsidRPr="00F47876">
              <w:rPr>
                <w:rFonts w:ascii="Times New Roman" w:hAnsi="Times New Roman" w:cs="Times New Roman"/>
                <w:color w:val="000000"/>
                <w:sz w:val="24"/>
                <w:szCs w:val="24"/>
              </w:rPr>
              <w:t xml:space="preserve"> у </w:t>
            </w:r>
            <w:proofErr w:type="spellStart"/>
            <w:r w:rsidRPr="00F47876">
              <w:rPr>
                <w:rFonts w:ascii="Times New Roman" w:hAnsi="Times New Roman" w:cs="Times New Roman"/>
                <w:color w:val="000000"/>
                <w:sz w:val="24"/>
                <w:szCs w:val="24"/>
              </w:rPr>
              <w:t>складі</w:t>
            </w:r>
            <w:proofErr w:type="spellEnd"/>
            <w:r w:rsidRPr="00F47876">
              <w:rPr>
                <w:rFonts w:ascii="Times New Roman" w:hAnsi="Times New Roman" w:cs="Times New Roman"/>
                <w:color w:val="000000"/>
                <w:sz w:val="24"/>
                <w:szCs w:val="24"/>
              </w:rPr>
              <w:t xml:space="preserve"> </w:t>
            </w:r>
            <w:proofErr w:type="spellStart"/>
            <w:r w:rsidRPr="00F47876">
              <w:rPr>
                <w:rFonts w:ascii="Times New Roman" w:hAnsi="Times New Roman" w:cs="Times New Roman"/>
                <w:color w:val="000000"/>
                <w:sz w:val="24"/>
                <w:szCs w:val="24"/>
              </w:rPr>
              <w:t>пропозиції</w:t>
            </w:r>
            <w:proofErr w:type="spellEnd"/>
            <w:r w:rsidRPr="00F47876">
              <w:rPr>
                <w:rFonts w:ascii="Times New Roman" w:hAnsi="Times New Roman" w:cs="Times New Roman"/>
                <w:color w:val="000000"/>
                <w:sz w:val="24"/>
                <w:szCs w:val="24"/>
              </w:rPr>
              <w:t xml:space="preserve"> повинен </w:t>
            </w:r>
            <w:proofErr w:type="spellStart"/>
            <w:r w:rsidRPr="00F47876">
              <w:rPr>
                <w:rFonts w:ascii="Times New Roman" w:hAnsi="Times New Roman" w:cs="Times New Roman"/>
                <w:color w:val="000000"/>
                <w:sz w:val="24"/>
                <w:szCs w:val="24"/>
              </w:rPr>
              <w:t>надати</w:t>
            </w:r>
            <w:proofErr w:type="spellEnd"/>
            <w:r w:rsidRPr="00F47876">
              <w:rPr>
                <w:rFonts w:ascii="Times New Roman" w:hAnsi="Times New Roman" w:cs="Times New Roman"/>
                <w:color w:val="000000"/>
                <w:sz w:val="24"/>
                <w:szCs w:val="24"/>
              </w:rPr>
              <w:t xml:space="preserve"> </w:t>
            </w:r>
            <w:proofErr w:type="spellStart"/>
            <w:r w:rsidRPr="00F47876">
              <w:rPr>
                <w:rFonts w:ascii="Times New Roman" w:hAnsi="Times New Roman" w:cs="Times New Roman"/>
                <w:color w:val="000000"/>
                <w:sz w:val="24"/>
                <w:szCs w:val="24"/>
              </w:rPr>
              <w:t>довідку</w:t>
            </w:r>
            <w:proofErr w:type="spellEnd"/>
            <w:r w:rsidRPr="00F47876">
              <w:rPr>
                <w:rFonts w:ascii="Times New Roman" w:hAnsi="Times New Roman" w:cs="Times New Roman"/>
                <w:color w:val="000000"/>
                <w:sz w:val="24"/>
                <w:szCs w:val="24"/>
              </w:rPr>
              <w:t xml:space="preserve"> про </w:t>
            </w:r>
            <w:proofErr w:type="spellStart"/>
            <w:r w:rsidRPr="00F47876">
              <w:rPr>
                <w:rFonts w:ascii="Times New Roman" w:hAnsi="Times New Roman" w:cs="Times New Roman"/>
                <w:color w:val="000000"/>
                <w:sz w:val="24"/>
                <w:szCs w:val="24"/>
              </w:rPr>
              <w:t>наявність</w:t>
            </w:r>
            <w:proofErr w:type="spellEnd"/>
            <w:r w:rsidRPr="00F47876">
              <w:rPr>
                <w:rFonts w:ascii="Times New Roman" w:hAnsi="Times New Roman" w:cs="Times New Roman"/>
                <w:color w:val="000000"/>
                <w:sz w:val="24"/>
                <w:szCs w:val="24"/>
              </w:rPr>
              <w:t xml:space="preserve"> у </w:t>
            </w:r>
            <w:proofErr w:type="spellStart"/>
            <w:r w:rsidRPr="00F47876">
              <w:rPr>
                <w:rFonts w:ascii="Times New Roman" w:hAnsi="Times New Roman" w:cs="Times New Roman"/>
                <w:color w:val="000000"/>
                <w:sz w:val="24"/>
                <w:szCs w:val="24"/>
              </w:rPr>
              <w:t>Постачальника</w:t>
            </w:r>
            <w:proofErr w:type="spellEnd"/>
            <w:r w:rsidRPr="00F47876">
              <w:rPr>
                <w:rFonts w:ascii="Times New Roman" w:hAnsi="Times New Roman" w:cs="Times New Roman"/>
                <w:color w:val="000000"/>
                <w:sz w:val="24"/>
                <w:szCs w:val="24"/>
              </w:rPr>
              <w:t xml:space="preserve">  кол-центру / контакт-центру </w:t>
            </w:r>
            <w:proofErr w:type="spellStart"/>
            <w:r w:rsidRPr="00F47876">
              <w:rPr>
                <w:rFonts w:ascii="Times New Roman" w:hAnsi="Times New Roman" w:cs="Times New Roman"/>
                <w:color w:val="000000"/>
                <w:sz w:val="24"/>
                <w:szCs w:val="24"/>
              </w:rPr>
              <w:t>згідно</w:t>
            </w:r>
            <w:proofErr w:type="spellEnd"/>
            <w:r w:rsidRPr="00F47876">
              <w:rPr>
                <w:rFonts w:ascii="Times New Roman" w:hAnsi="Times New Roman" w:cs="Times New Roman"/>
                <w:color w:val="000000"/>
                <w:sz w:val="24"/>
                <w:szCs w:val="24"/>
              </w:rPr>
              <w:t xml:space="preserve"> з </w:t>
            </w:r>
            <w:proofErr w:type="spellStart"/>
            <w:r w:rsidRPr="00F47876">
              <w:rPr>
                <w:rFonts w:ascii="Times New Roman" w:hAnsi="Times New Roman" w:cs="Times New Roman"/>
                <w:color w:val="000000"/>
                <w:sz w:val="24"/>
                <w:szCs w:val="24"/>
              </w:rPr>
              <w:t>вимогами</w:t>
            </w:r>
            <w:proofErr w:type="spellEnd"/>
            <w:r w:rsidRPr="00F47876">
              <w:rPr>
                <w:rFonts w:ascii="Times New Roman" w:hAnsi="Times New Roman" w:cs="Times New Roman"/>
                <w:color w:val="000000"/>
                <w:sz w:val="24"/>
                <w:szCs w:val="24"/>
              </w:rPr>
              <w:t xml:space="preserve"> </w:t>
            </w:r>
            <w:proofErr w:type="spellStart"/>
            <w:r w:rsidRPr="00F47876">
              <w:rPr>
                <w:rFonts w:ascii="Times New Roman" w:hAnsi="Times New Roman" w:cs="Times New Roman"/>
                <w:color w:val="000000"/>
                <w:sz w:val="24"/>
                <w:szCs w:val="24"/>
              </w:rPr>
              <w:t>встановленими</w:t>
            </w:r>
            <w:proofErr w:type="spellEnd"/>
            <w:r w:rsidRPr="00F47876">
              <w:rPr>
                <w:rFonts w:ascii="Times New Roman" w:hAnsi="Times New Roman" w:cs="Times New Roman"/>
                <w:color w:val="000000"/>
                <w:sz w:val="24"/>
                <w:szCs w:val="24"/>
              </w:rPr>
              <w:t xml:space="preserve"> </w:t>
            </w:r>
            <w:proofErr w:type="spellStart"/>
            <w:r w:rsidRPr="00F47876">
              <w:rPr>
                <w:rFonts w:ascii="Times New Roman" w:hAnsi="Times New Roman" w:cs="Times New Roman"/>
                <w:color w:val="000000"/>
                <w:sz w:val="24"/>
                <w:szCs w:val="24"/>
              </w:rPr>
              <w:t>Постановою</w:t>
            </w:r>
            <w:proofErr w:type="spellEnd"/>
            <w:r w:rsidRPr="00F47876">
              <w:rPr>
                <w:rFonts w:ascii="Times New Roman" w:hAnsi="Times New Roman" w:cs="Times New Roman"/>
                <w:color w:val="000000"/>
                <w:sz w:val="24"/>
                <w:szCs w:val="24"/>
              </w:rPr>
              <w:t xml:space="preserve"> НКРЕКП «Про </w:t>
            </w:r>
            <w:proofErr w:type="spellStart"/>
            <w:r w:rsidRPr="00F47876">
              <w:rPr>
                <w:rFonts w:ascii="Times New Roman" w:hAnsi="Times New Roman" w:cs="Times New Roman"/>
                <w:color w:val="000000"/>
                <w:sz w:val="24"/>
                <w:szCs w:val="24"/>
              </w:rPr>
              <w:t>затвердження</w:t>
            </w:r>
            <w:proofErr w:type="spellEnd"/>
            <w:r w:rsidRPr="00F47876">
              <w:rPr>
                <w:rFonts w:ascii="Times New Roman" w:hAnsi="Times New Roman" w:cs="Times New Roman"/>
                <w:color w:val="000000"/>
                <w:sz w:val="24"/>
                <w:szCs w:val="24"/>
              </w:rPr>
              <w:t xml:space="preserve"> </w:t>
            </w:r>
            <w:proofErr w:type="spellStart"/>
            <w:r w:rsidRPr="00F47876">
              <w:rPr>
                <w:rFonts w:ascii="Times New Roman" w:hAnsi="Times New Roman" w:cs="Times New Roman"/>
                <w:color w:val="000000"/>
                <w:sz w:val="24"/>
                <w:szCs w:val="24"/>
              </w:rPr>
              <w:t>Мінімальних</w:t>
            </w:r>
            <w:proofErr w:type="spellEnd"/>
            <w:r w:rsidRPr="00F47876">
              <w:rPr>
                <w:rFonts w:ascii="Times New Roman" w:hAnsi="Times New Roman" w:cs="Times New Roman"/>
                <w:color w:val="000000"/>
                <w:sz w:val="24"/>
                <w:szCs w:val="24"/>
              </w:rPr>
              <w:t xml:space="preserve"> </w:t>
            </w:r>
            <w:proofErr w:type="spellStart"/>
            <w:r w:rsidRPr="00F47876">
              <w:rPr>
                <w:rFonts w:ascii="Times New Roman" w:hAnsi="Times New Roman" w:cs="Times New Roman"/>
                <w:color w:val="000000"/>
                <w:sz w:val="24"/>
                <w:szCs w:val="24"/>
              </w:rPr>
              <w:t>вимог</w:t>
            </w:r>
            <w:proofErr w:type="spellEnd"/>
            <w:r w:rsidRPr="00F47876">
              <w:rPr>
                <w:rFonts w:ascii="Times New Roman" w:hAnsi="Times New Roman" w:cs="Times New Roman"/>
                <w:color w:val="000000"/>
                <w:sz w:val="24"/>
                <w:szCs w:val="24"/>
              </w:rPr>
              <w:t xml:space="preserve"> до </w:t>
            </w:r>
            <w:proofErr w:type="spellStart"/>
            <w:r w:rsidRPr="00F47876">
              <w:rPr>
                <w:rFonts w:ascii="Times New Roman" w:hAnsi="Times New Roman" w:cs="Times New Roman"/>
                <w:color w:val="000000"/>
                <w:sz w:val="24"/>
                <w:szCs w:val="24"/>
              </w:rPr>
              <w:t>якості</w:t>
            </w:r>
            <w:proofErr w:type="spellEnd"/>
            <w:r w:rsidRPr="00F47876">
              <w:rPr>
                <w:rFonts w:ascii="Times New Roman" w:hAnsi="Times New Roman" w:cs="Times New Roman"/>
                <w:color w:val="000000"/>
                <w:sz w:val="24"/>
                <w:szCs w:val="24"/>
              </w:rPr>
              <w:t xml:space="preserve"> </w:t>
            </w:r>
            <w:proofErr w:type="spellStart"/>
            <w:r w:rsidRPr="00F47876">
              <w:rPr>
                <w:rFonts w:ascii="Times New Roman" w:hAnsi="Times New Roman" w:cs="Times New Roman"/>
                <w:color w:val="000000"/>
                <w:sz w:val="24"/>
                <w:szCs w:val="24"/>
              </w:rPr>
              <w:t>обслуговування</w:t>
            </w:r>
            <w:proofErr w:type="spellEnd"/>
            <w:r w:rsidRPr="00F47876">
              <w:rPr>
                <w:rFonts w:ascii="Times New Roman" w:hAnsi="Times New Roman" w:cs="Times New Roman"/>
                <w:color w:val="000000"/>
                <w:sz w:val="24"/>
                <w:szCs w:val="24"/>
              </w:rPr>
              <w:t xml:space="preserve"> </w:t>
            </w:r>
            <w:proofErr w:type="spellStart"/>
            <w:r w:rsidRPr="00F47876">
              <w:rPr>
                <w:rFonts w:ascii="Times New Roman" w:hAnsi="Times New Roman" w:cs="Times New Roman"/>
                <w:color w:val="000000"/>
                <w:sz w:val="24"/>
                <w:szCs w:val="24"/>
              </w:rPr>
              <w:t>споживачів</w:t>
            </w:r>
            <w:proofErr w:type="spellEnd"/>
            <w:r w:rsidRPr="00F47876">
              <w:rPr>
                <w:rFonts w:ascii="Times New Roman" w:hAnsi="Times New Roman" w:cs="Times New Roman"/>
                <w:color w:val="000000"/>
                <w:sz w:val="24"/>
                <w:szCs w:val="24"/>
              </w:rPr>
              <w:t xml:space="preserve"> </w:t>
            </w:r>
            <w:proofErr w:type="spellStart"/>
            <w:r w:rsidRPr="00F47876">
              <w:rPr>
                <w:rFonts w:ascii="Times New Roman" w:hAnsi="Times New Roman" w:cs="Times New Roman"/>
                <w:color w:val="000000"/>
                <w:sz w:val="24"/>
                <w:szCs w:val="24"/>
              </w:rPr>
              <w:t>електричної</w:t>
            </w:r>
            <w:proofErr w:type="spellEnd"/>
            <w:r w:rsidRPr="00F47876">
              <w:rPr>
                <w:rFonts w:ascii="Times New Roman" w:hAnsi="Times New Roman" w:cs="Times New Roman"/>
                <w:color w:val="000000"/>
                <w:sz w:val="24"/>
                <w:szCs w:val="24"/>
              </w:rPr>
              <w:t xml:space="preserve"> </w:t>
            </w:r>
            <w:proofErr w:type="spellStart"/>
            <w:r w:rsidRPr="00F47876">
              <w:rPr>
                <w:rFonts w:ascii="Times New Roman" w:hAnsi="Times New Roman" w:cs="Times New Roman"/>
                <w:color w:val="000000"/>
                <w:sz w:val="24"/>
                <w:szCs w:val="24"/>
              </w:rPr>
              <w:t>енергії</w:t>
            </w:r>
            <w:proofErr w:type="spellEnd"/>
            <w:r w:rsidRPr="00F47876">
              <w:rPr>
                <w:rFonts w:ascii="Times New Roman" w:hAnsi="Times New Roman" w:cs="Times New Roman"/>
                <w:color w:val="000000"/>
                <w:sz w:val="24"/>
                <w:szCs w:val="24"/>
              </w:rPr>
              <w:t xml:space="preserve"> кол-центрами»  </w:t>
            </w:r>
            <w:proofErr w:type="spellStart"/>
            <w:r w:rsidRPr="00F47876">
              <w:rPr>
                <w:rFonts w:ascii="Times New Roman" w:hAnsi="Times New Roman" w:cs="Times New Roman"/>
                <w:color w:val="000000"/>
                <w:sz w:val="24"/>
                <w:szCs w:val="24"/>
              </w:rPr>
              <w:t>від</w:t>
            </w:r>
            <w:proofErr w:type="spellEnd"/>
            <w:r w:rsidRPr="00F47876">
              <w:rPr>
                <w:rFonts w:ascii="Times New Roman" w:hAnsi="Times New Roman" w:cs="Times New Roman"/>
                <w:color w:val="000000"/>
                <w:sz w:val="24"/>
                <w:szCs w:val="24"/>
              </w:rPr>
              <w:t xml:space="preserve"> 12.06.2018 № 373</w:t>
            </w:r>
          </w:p>
        </w:tc>
      </w:tr>
    </w:tbl>
    <w:p w14:paraId="1B93090C" w14:textId="77777777" w:rsidR="009838B9" w:rsidRPr="00F47876" w:rsidRDefault="009838B9" w:rsidP="00B04D08">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sz w:val="24"/>
          <w:szCs w:val="24"/>
          <w:lang w:val="uk-UA" w:eastAsia="ru-RU"/>
        </w:rPr>
        <w:t> </w:t>
      </w:r>
    </w:p>
    <w:p w14:paraId="72CECBBA" w14:textId="77777777" w:rsidR="009838B9" w:rsidRPr="00F47876"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p>
    <w:p w14:paraId="026A8B85"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4C7724FD"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11D2D62E"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606F6C24"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2D947B38"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3447DA87"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439735F3"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1AFD7B01"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09649308"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72696030"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4F9BF9D0"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2DCB7B74"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724BD147"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61A87D36"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17D87A87"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66E154D2"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6D7FFCF0"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62177EAB" w14:textId="6ABE8654"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2A343270" w14:textId="2F7FB813" w:rsidR="00F36FD7" w:rsidRPr="00F47876" w:rsidRDefault="00F36FD7" w:rsidP="00B04D08">
      <w:pPr>
        <w:spacing w:after="0" w:line="240" w:lineRule="auto"/>
        <w:contextualSpacing/>
        <w:jc w:val="both"/>
        <w:rPr>
          <w:rFonts w:ascii="Times New Roman" w:eastAsia="Times New Roman" w:hAnsi="Times New Roman" w:cs="Times New Roman"/>
          <w:sz w:val="24"/>
          <w:szCs w:val="24"/>
          <w:lang w:val="uk-UA" w:eastAsia="ru-RU"/>
        </w:rPr>
      </w:pPr>
    </w:p>
    <w:p w14:paraId="526B917A"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33E41DAD" w14:textId="77777777" w:rsidR="00981DCA" w:rsidRPr="00F47876" w:rsidRDefault="00981DCA" w:rsidP="00B04D08">
      <w:pPr>
        <w:spacing w:after="0" w:line="240" w:lineRule="auto"/>
        <w:contextualSpacing/>
        <w:jc w:val="both"/>
        <w:rPr>
          <w:rFonts w:ascii="Times New Roman" w:eastAsia="Times New Roman" w:hAnsi="Times New Roman" w:cs="Times New Roman"/>
          <w:sz w:val="24"/>
          <w:szCs w:val="24"/>
          <w:lang w:val="uk-UA" w:eastAsia="ru-RU"/>
        </w:rPr>
      </w:pPr>
    </w:p>
    <w:p w14:paraId="51533C0E" w14:textId="77777777" w:rsidR="00981DCA" w:rsidRPr="00F47876" w:rsidRDefault="00981DCA" w:rsidP="00B04D08">
      <w:pPr>
        <w:spacing w:after="0" w:line="240" w:lineRule="auto"/>
        <w:contextualSpacing/>
        <w:jc w:val="both"/>
        <w:rPr>
          <w:rFonts w:ascii="Times New Roman" w:eastAsia="Times New Roman" w:hAnsi="Times New Roman" w:cs="Times New Roman"/>
          <w:sz w:val="24"/>
          <w:szCs w:val="24"/>
          <w:lang w:val="uk-UA" w:eastAsia="ru-RU"/>
        </w:rPr>
      </w:pPr>
    </w:p>
    <w:p w14:paraId="0133C67F" w14:textId="77777777" w:rsidR="00981DCA" w:rsidRPr="00F47876" w:rsidRDefault="00981DCA" w:rsidP="00B04D08">
      <w:pPr>
        <w:spacing w:after="0" w:line="240" w:lineRule="auto"/>
        <w:contextualSpacing/>
        <w:jc w:val="both"/>
        <w:rPr>
          <w:rFonts w:ascii="Times New Roman" w:eastAsia="Times New Roman" w:hAnsi="Times New Roman" w:cs="Times New Roman"/>
          <w:sz w:val="24"/>
          <w:szCs w:val="24"/>
          <w:lang w:val="uk-UA" w:eastAsia="ru-RU"/>
        </w:rPr>
      </w:pPr>
    </w:p>
    <w:p w14:paraId="3A52AEB5" w14:textId="77777777" w:rsidR="00981DCA" w:rsidRPr="00F47876" w:rsidRDefault="00981DCA" w:rsidP="00B04D08">
      <w:pPr>
        <w:spacing w:after="0" w:line="240" w:lineRule="auto"/>
        <w:contextualSpacing/>
        <w:jc w:val="both"/>
        <w:rPr>
          <w:rFonts w:ascii="Times New Roman" w:eastAsia="Times New Roman" w:hAnsi="Times New Roman" w:cs="Times New Roman"/>
          <w:sz w:val="24"/>
          <w:szCs w:val="24"/>
          <w:lang w:val="uk-UA" w:eastAsia="ru-RU"/>
        </w:rPr>
      </w:pPr>
    </w:p>
    <w:p w14:paraId="110534EB" w14:textId="2D7E4053" w:rsidR="00981DCA" w:rsidRDefault="00981DCA" w:rsidP="00B04D08">
      <w:pPr>
        <w:spacing w:after="0" w:line="240" w:lineRule="auto"/>
        <w:contextualSpacing/>
        <w:jc w:val="both"/>
        <w:rPr>
          <w:rFonts w:ascii="Times New Roman" w:eastAsia="Times New Roman" w:hAnsi="Times New Roman" w:cs="Times New Roman"/>
          <w:sz w:val="24"/>
          <w:szCs w:val="24"/>
          <w:lang w:val="uk-UA" w:eastAsia="ru-RU"/>
        </w:rPr>
      </w:pPr>
    </w:p>
    <w:p w14:paraId="5F766BF2" w14:textId="5D17FACE" w:rsidR="0083310A" w:rsidRDefault="0083310A" w:rsidP="00B04D08">
      <w:pPr>
        <w:spacing w:after="0" w:line="240" w:lineRule="auto"/>
        <w:contextualSpacing/>
        <w:jc w:val="both"/>
        <w:rPr>
          <w:rFonts w:ascii="Times New Roman" w:eastAsia="Times New Roman" w:hAnsi="Times New Roman" w:cs="Times New Roman"/>
          <w:sz w:val="24"/>
          <w:szCs w:val="24"/>
          <w:lang w:val="uk-UA" w:eastAsia="ru-RU"/>
        </w:rPr>
      </w:pPr>
    </w:p>
    <w:p w14:paraId="7BFD8D25" w14:textId="77777777" w:rsidR="0083310A" w:rsidRPr="00F47876" w:rsidRDefault="0083310A" w:rsidP="00B04D08">
      <w:pPr>
        <w:spacing w:after="0" w:line="240" w:lineRule="auto"/>
        <w:contextualSpacing/>
        <w:jc w:val="both"/>
        <w:rPr>
          <w:rFonts w:ascii="Times New Roman" w:eastAsia="Times New Roman" w:hAnsi="Times New Roman" w:cs="Times New Roman"/>
          <w:sz w:val="24"/>
          <w:szCs w:val="24"/>
          <w:lang w:val="uk-UA" w:eastAsia="ru-RU"/>
        </w:rPr>
      </w:pPr>
    </w:p>
    <w:p w14:paraId="0FCBCE2D" w14:textId="77777777" w:rsidR="00981DCA" w:rsidRPr="00F47876" w:rsidRDefault="00981DCA" w:rsidP="00B04D08">
      <w:pPr>
        <w:spacing w:after="0" w:line="240" w:lineRule="auto"/>
        <w:contextualSpacing/>
        <w:jc w:val="both"/>
        <w:rPr>
          <w:rFonts w:ascii="Times New Roman" w:eastAsia="Times New Roman" w:hAnsi="Times New Roman" w:cs="Times New Roman"/>
          <w:sz w:val="24"/>
          <w:szCs w:val="24"/>
          <w:lang w:val="uk-UA" w:eastAsia="ru-RU"/>
        </w:rPr>
      </w:pPr>
    </w:p>
    <w:p w14:paraId="18B14DAC" w14:textId="77777777" w:rsidR="00981DCA" w:rsidRPr="00F47876" w:rsidRDefault="00981DCA" w:rsidP="00B04D08">
      <w:pPr>
        <w:spacing w:after="0" w:line="240" w:lineRule="auto"/>
        <w:contextualSpacing/>
        <w:jc w:val="both"/>
        <w:rPr>
          <w:rFonts w:ascii="Times New Roman" w:eastAsia="Times New Roman" w:hAnsi="Times New Roman" w:cs="Times New Roman"/>
          <w:sz w:val="24"/>
          <w:szCs w:val="24"/>
          <w:lang w:val="uk-UA" w:eastAsia="ru-RU"/>
        </w:rPr>
      </w:pPr>
    </w:p>
    <w:p w14:paraId="096DB6B4" w14:textId="77777777" w:rsidR="00DA0B9D" w:rsidRPr="00F47876" w:rsidRDefault="00DA0B9D" w:rsidP="00B04D08">
      <w:pPr>
        <w:spacing w:after="0" w:line="240" w:lineRule="auto"/>
        <w:contextualSpacing/>
        <w:jc w:val="both"/>
        <w:rPr>
          <w:rFonts w:ascii="Times New Roman" w:eastAsia="Times New Roman" w:hAnsi="Times New Roman" w:cs="Times New Roman"/>
          <w:sz w:val="24"/>
          <w:szCs w:val="24"/>
          <w:lang w:val="uk-UA" w:eastAsia="ru-RU"/>
        </w:rPr>
      </w:pPr>
    </w:p>
    <w:p w14:paraId="4098390D" w14:textId="77777777" w:rsidR="00E83537" w:rsidRPr="00F47876" w:rsidRDefault="00840749" w:rsidP="00B04D08">
      <w:pPr>
        <w:spacing w:after="0" w:line="240" w:lineRule="auto"/>
        <w:ind w:left="7920"/>
        <w:contextualSpacing/>
        <w:jc w:val="both"/>
        <w:rPr>
          <w:rFonts w:ascii="Times New Roman" w:eastAsia="Times New Roman" w:hAnsi="Times New Roman" w:cs="Times New Roman"/>
          <w:sz w:val="24"/>
          <w:szCs w:val="24"/>
          <w:lang w:val="uk-UA" w:eastAsia="ru-RU"/>
        </w:rPr>
      </w:pPr>
      <w:r w:rsidRPr="00F47876">
        <w:rPr>
          <w:rFonts w:ascii="Times New Roman" w:eastAsia="Times New Roman" w:hAnsi="Times New Roman" w:cs="Times New Roman"/>
          <w:b/>
          <w:bCs/>
          <w:color w:val="000000"/>
          <w:sz w:val="24"/>
          <w:szCs w:val="24"/>
          <w:lang w:val="uk-UA" w:eastAsia="ru-RU"/>
        </w:rPr>
        <w:lastRenderedPageBreak/>
        <w:t>Д</w:t>
      </w:r>
      <w:r w:rsidR="00E83537" w:rsidRPr="00F47876">
        <w:rPr>
          <w:rFonts w:ascii="Times New Roman" w:eastAsia="Times New Roman" w:hAnsi="Times New Roman" w:cs="Times New Roman"/>
          <w:b/>
          <w:bCs/>
          <w:color w:val="000000"/>
          <w:sz w:val="24"/>
          <w:szCs w:val="24"/>
          <w:lang w:val="uk-UA" w:eastAsia="ru-RU"/>
        </w:rPr>
        <w:t>одаток 2</w:t>
      </w:r>
    </w:p>
    <w:p w14:paraId="2AD18A8E" w14:textId="77777777" w:rsidR="00E83537" w:rsidRPr="00F47876" w:rsidRDefault="00E83537" w:rsidP="00750AA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47876">
        <w:rPr>
          <w:rFonts w:ascii="Times New Roman" w:eastAsia="Times New Roman" w:hAnsi="Times New Roman" w:cs="Times New Roman"/>
          <w:i/>
          <w:iCs/>
          <w:color w:val="000000"/>
          <w:sz w:val="24"/>
          <w:szCs w:val="24"/>
          <w:lang w:val="uk-UA" w:eastAsia="ru-RU"/>
        </w:rPr>
        <w:t xml:space="preserve">    до </w:t>
      </w:r>
      <w:r w:rsidRPr="00F47876">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3BD3377"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4C6C39D1" w14:textId="77777777" w:rsidR="00E83537" w:rsidRPr="00F47876"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5811C8D0" w14:textId="77777777" w:rsidR="00FF7044" w:rsidRPr="00F47876" w:rsidRDefault="00FF7044" w:rsidP="00B04D08">
      <w:pPr>
        <w:pStyle w:val="Standard"/>
        <w:jc w:val="both"/>
        <w:rPr>
          <w:rFonts w:ascii="Times New Roman" w:hAnsi="Times New Roman" w:cs="Times New Roman"/>
          <w:lang w:val="uk-UA"/>
        </w:rPr>
      </w:pPr>
      <w:r w:rsidRPr="00F47876">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3D51BD5D" w14:textId="77777777" w:rsidR="00FF7044" w:rsidRPr="00F47876" w:rsidRDefault="00FF7044" w:rsidP="00B04D08">
      <w:pPr>
        <w:pStyle w:val="Standard"/>
        <w:jc w:val="both"/>
        <w:rPr>
          <w:rFonts w:ascii="Times New Roman" w:hAnsi="Times New Roman" w:cs="Times New Roman"/>
          <w:b/>
          <w:lang w:val="uk-UA"/>
        </w:rPr>
      </w:pPr>
    </w:p>
    <w:p w14:paraId="03DA5E8C" w14:textId="77777777" w:rsidR="00FF7044" w:rsidRPr="00F47876" w:rsidRDefault="00FF7044" w:rsidP="00B04D08">
      <w:pPr>
        <w:pStyle w:val="Standard"/>
        <w:jc w:val="both"/>
        <w:rPr>
          <w:rFonts w:ascii="Times New Roman" w:hAnsi="Times New Roman" w:cs="Times New Roman"/>
          <w:lang w:val="uk-UA"/>
        </w:rPr>
      </w:pPr>
      <w:r w:rsidRPr="00F47876">
        <w:rPr>
          <w:rFonts w:ascii="Times New Roman" w:hAnsi="Times New Roman" w:cs="Times New Roman"/>
          <w:b/>
          <w:lang w:val="uk-UA"/>
        </w:rPr>
        <w:t>РОЗДІЛ І:</w:t>
      </w:r>
    </w:p>
    <w:p w14:paraId="6B69D874" w14:textId="77777777" w:rsidR="00FF7044" w:rsidRPr="00F47876" w:rsidRDefault="00FF7044" w:rsidP="00B04D08">
      <w:pPr>
        <w:pStyle w:val="Standard"/>
        <w:jc w:val="both"/>
        <w:rPr>
          <w:rFonts w:ascii="Times New Roman" w:hAnsi="Times New Roman" w:cs="Times New Roman"/>
          <w:lang w:val="uk-UA"/>
        </w:rPr>
      </w:pPr>
      <w:r w:rsidRPr="00F47876">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FF7044" w:rsidRPr="00F47876" w14:paraId="2BE98C24" w14:textId="77777777" w:rsidTr="00BE2BBB">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56A1D1CD" w14:textId="77777777" w:rsidR="00FF7044" w:rsidRPr="00F47876" w:rsidRDefault="00FF7044" w:rsidP="00B04D08">
            <w:pPr>
              <w:pStyle w:val="Standard"/>
              <w:suppressAutoHyphens w:val="0"/>
              <w:jc w:val="both"/>
              <w:rPr>
                <w:rFonts w:ascii="Times New Roman" w:hAnsi="Times New Roman" w:cs="Times New Roman"/>
                <w:lang w:val="uk-UA"/>
              </w:rPr>
            </w:pPr>
            <w:r w:rsidRPr="00F47876">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8FA8276" w14:textId="77777777" w:rsidR="00FF7044" w:rsidRPr="00F47876" w:rsidRDefault="00FF7044" w:rsidP="00B04D08">
            <w:pPr>
              <w:pStyle w:val="Standard"/>
              <w:suppressAutoHyphens w:val="0"/>
              <w:jc w:val="both"/>
              <w:rPr>
                <w:rFonts w:ascii="Times New Roman" w:hAnsi="Times New Roman" w:cs="Times New Roman"/>
                <w:lang w:val="uk-UA"/>
              </w:rPr>
            </w:pPr>
            <w:r w:rsidRPr="00F47876">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5D6BAC4D" w14:textId="77777777" w:rsidR="00FF7044" w:rsidRPr="00F47876" w:rsidRDefault="00FF7044" w:rsidP="00B04D08">
            <w:pPr>
              <w:pStyle w:val="Standard"/>
              <w:suppressAutoHyphens w:val="0"/>
              <w:jc w:val="both"/>
              <w:rPr>
                <w:rFonts w:ascii="Times New Roman" w:hAnsi="Times New Roman" w:cs="Times New Roman"/>
                <w:lang w:val="uk-UA"/>
              </w:rPr>
            </w:pPr>
            <w:r w:rsidRPr="00F47876">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06BDF219" w14:textId="77777777" w:rsidR="00FF7044" w:rsidRPr="00F47876" w:rsidRDefault="00FF7044" w:rsidP="00B04D08">
            <w:pPr>
              <w:pStyle w:val="Standard"/>
              <w:suppressAutoHyphens w:val="0"/>
              <w:jc w:val="both"/>
              <w:rPr>
                <w:rFonts w:ascii="Times New Roman" w:hAnsi="Times New Roman" w:cs="Times New Roman"/>
                <w:lang w:val="uk-UA"/>
              </w:rPr>
            </w:pPr>
            <w:r w:rsidRPr="00F47876">
              <w:rPr>
                <w:rFonts w:ascii="Times New Roman" w:hAnsi="Times New Roman" w:cs="Times New Roman"/>
                <w:lang w:val="uk-UA"/>
              </w:rPr>
              <w:t>Кількість, кВт/год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FFD60AE" w14:textId="77777777" w:rsidR="00FF7044" w:rsidRPr="00F47876" w:rsidRDefault="00FF7044" w:rsidP="00B04D08">
            <w:pPr>
              <w:pStyle w:val="Standard"/>
              <w:suppressAutoHyphens w:val="0"/>
              <w:jc w:val="both"/>
              <w:rPr>
                <w:rFonts w:ascii="Times New Roman" w:hAnsi="Times New Roman" w:cs="Times New Roman"/>
                <w:lang w:val="uk-UA"/>
              </w:rPr>
            </w:pPr>
            <w:r w:rsidRPr="00F47876">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672C481" w14:textId="77777777" w:rsidR="00FF7044" w:rsidRPr="00F47876" w:rsidRDefault="00FF7044" w:rsidP="00B04D08">
            <w:pPr>
              <w:pStyle w:val="Standard"/>
              <w:suppressAutoHyphens w:val="0"/>
              <w:jc w:val="both"/>
              <w:rPr>
                <w:rFonts w:ascii="Times New Roman" w:hAnsi="Times New Roman" w:cs="Times New Roman"/>
                <w:lang w:val="uk-UA"/>
              </w:rPr>
            </w:pPr>
            <w:r w:rsidRPr="00F47876">
              <w:rPr>
                <w:rFonts w:ascii="Times New Roman" w:hAnsi="Times New Roman" w:cs="Times New Roman"/>
                <w:lang w:val="uk-UA"/>
              </w:rPr>
              <w:t>Напруга, кВ</w:t>
            </w:r>
          </w:p>
        </w:tc>
      </w:tr>
      <w:tr w:rsidR="00FF7044" w:rsidRPr="00F47876" w14:paraId="3DFA16BE" w14:textId="77777777" w:rsidTr="00BE2BBB">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39B1FD8C" w14:textId="77777777" w:rsidR="00FF7044" w:rsidRPr="00F47876" w:rsidRDefault="00FF7044" w:rsidP="00B04D08">
            <w:pPr>
              <w:pStyle w:val="Standard"/>
              <w:suppressAutoHyphens w:val="0"/>
              <w:jc w:val="both"/>
              <w:rPr>
                <w:rFonts w:ascii="Times New Roman" w:hAnsi="Times New Roman" w:cs="Times New Roman"/>
                <w:lang w:val="uk-UA"/>
              </w:rPr>
            </w:pPr>
            <w:r w:rsidRPr="00F47876">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7C58ADBC" w14:textId="77777777" w:rsidR="00FF7044" w:rsidRPr="00F47876" w:rsidRDefault="00FF7044" w:rsidP="00B04D08">
            <w:pPr>
              <w:pStyle w:val="Standard"/>
              <w:suppressAutoHyphens w:val="0"/>
              <w:jc w:val="both"/>
              <w:rPr>
                <w:rFonts w:ascii="Times New Roman" w:hAnsi="Times New Roman" w:cs="Times New Roman"/>
                <w:lang w:val="uk-UA"/>
              </w:rPr>
            </w:pPr>
            <w:r w:rsidRPr="00F47876">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710E093E" w14:textId="3287B92F" w:rsidR="00FF7044" w:rsidRPr="00F47876" w:rsidRDefault="00A55DAC" w:rsidP="00B04D08">
            <w:pPr>
              <w:pStyle w:val="Standard"/>
              <w:suppressAutoHyphens w:val="0"/>
              <w:jc w:val="both"/>
              <w:rPr>
                <w:rFonts w:ascii="Times New Roman" w:hAnsi="Times New Roman" w:cs="Times New Roman"/>
                <w:lang w:val="uk-UA"/>
              </w:rPr>
            </w:pPr>
            <w:r w:rsidRPr="00F47876">
              <w:rPr>
                <w:rFonts w:ascii="Times New Roman" w:hAnsi="Times New Roman" w:cs="Times New Roman"/>
                <w:lang w:val="uk-UA"/>
              </w:rPr>
              <w:t>до 31.12.2022</w:t>
            </w:r>
            <w:r w:rsidR="00FF7044" w:rsidRPr="00F47876">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42858AC8" w14:textId="4B0C1E5F" w:rsidR="00FF7044" w:rsidRPr="00F47876" w:rsidRDefault="0083310A" w:rsidP="00B04D08">
            <w:pPr>
              <w:pStyle w:val="Standard"/>
              <w:suppressAutoHyphens w:val="0"/>
              <w:jc w:val="both"/>
              <w:rPr>
                <w:rFonts w:ascii="Times New Roman" w:hAnsi="Times New Roman" w:cs="Times New Roman"/>
                <w:lang w:val="uk-UA"/>
              </w:rPr>
            </w:pPr>
            <w:r>
              <w:rPr>
                <w:rFonts w:ascii="Times New Roman" w:hAnsi="Times New Roman" w:cs="Times New Roman"/>
                <w:lang w:val="uk-UA"/>
              </w:rPr>
              <w:t>15 000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1829ECDB" w14:textId="74675892" w:rsidR="00FF7044" w:rsidRPr="00F47876" w:rsidRDefault="002C1021" w:rsidP="00B04D08">
            <w:pPr>
              <w:pStyle w:val="Standard"/>
              <w:suppressAutoHyphens w:val="0"/>
              <w:jc w:val="both"/>
              <w:rPr>
                <w:rFonts w:ascii="Times New Roman" w:hAnsi="Times New Roman" w:cs="Times New Roman"/>
                <w:lang w:val="uk-UA"/>
              </w:rPr>
            </w:pPr>
            <w:r>
              <w:rPr>
                <w:rFonts w:ascii="Times New Roman" w:hAnsi="Times New Roman" w:cs="Times New Roman"/>
                <w:lang w:val="uk-UA"/>
              </w:rPr>
              <w:t xml:space="preserve">      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1B704B01" w14:textId="5CE04AD4" w:rsidR="00FF7044" w:rsidRPr="00F47876" w:rsidRDefault="002C1021" w:rsidP="00B04D08">
            <w:pPr>
              <w:pStyle w:val="Standard"/>
              <w:suppressAutoHyphens w:val="0"/>
              <w:jc w:val="both"/>
              <w:rPr>
                <w:rFonts w:ascii="Times New Roman" w:hAnsi="Times New Roman" w:cs="Times New Roman"/>
                <w:lang w:val="uk-UA"/>
              </w:rPr>
            </w:pPr>
            <w:r>
              <w:rPr>
                <w:rFonts w:ascii="Times New Roman" w:hAnsi="Times New Roman" w:cs="Times New Roman"/>
                <w:lang w:val="uk-UA"/>
              </w:rPr>
              <w:t xml:space="preserve">    220</w:t>
            </w:r>
          </w:p>
        </w:tc>
      </w:tr>
    </w:tbl>
    <w:p w14:paraId="33C79594" w14:textId="77777777" w:rsidR="00D611A2" w:rsidRDefault="00D611A2" w:rsidP="00D611A2">
      <w:pPr>
        <w:pStyle w:val="Standard"/>
        <w:jc w:val="both"/>
        <w:rPr>
          <w:rFonts w:ascii="Times New Roman" w:hAnsi="Times New Roman" w:cs="Times New Roman"/>
          <w:lang w:val="uk-UA"/>
        </w:rPr>
      </w:pPr>
      <w:r w:rsidRPr="00500CDE">
        <w:rPr>
          <w:rFonts w:ascii="Times New Roman" w:hAnsi="Times New Roman" w:cs="Times New Roman"/>
          <w:lang w:val="uk-UA"/>
        </w:rPr>
        <w:t>Споживач здійснює плату за передачу електричної енергії через Постачальника без послугу з розподілу.</w:t>
      </w:r>
    </w:p>
    <w:p w14:paraId="5F067E2D" w14:textId="115EB5F2" w:rsidR="00F955AC" w:rsidRPr="00F47876" w:rsidRDefault="00F955AC" w:rsidP="00F955AC">
      <w:pPr>
        <w:pStyle w:val="Standard"/>
        <w:jc w:val="both"/>
        <w:rPr>
          <w:rFonts w:ascii="Times New Roman" w:hAnsi="Times New Roman" w:cs="Times New Roman"/>
          <w:lang w:val="uk-UA"/>
        </w:rPr>
      </w:pPr>
      <w:r w:rsidRPr="00F47876">
        <w:rPr>
          <w:rFonts w:ascii="Times New Roman" w:hAnsi="Times New Roman" w:cs="Times New Roman"/>
          <w:lang w:val="uk-UA"/>
        </w:rPr>
        <w:t>Послуги з розподілу електричної енергії оплачуються Споживачем напряму Оператору системи розподілу відповідно до умов укладеного договору</w:t>
      </w:r>
      <w:r w:rsidR="00845F9A">
        <w:rPr>
          <w:rFonts w:ascii="Times New Roman" w:hAnsi="Times New Roman" w:cs="Times New Roman"/>
          <w:lang w:val="uk-UA"/>
        </w:rPr>
        <w:t xml:space="preserve"> (існує договір з </w:t>
      </w:r>
      <w:r w:rsidR="00845F9A" w:rsidRPr="00F47876">
        <w:rPr>
          <w:rFonts w:ascii="Times New Roman" w:hAnsi="Times New Roman" w:cs="Times New Roman"/>
          <w:lang w:val="uk-UA"/>
        </w:rPr>
        <w:t>АТ ДТЕК "Дніпровські електромережі"</w:t>
      </w:r>
      <w:r w:rsidR="00845F9A">
        <w:rPr>
          <w:rFonts w:ascii="Times New Roman" w:hAnsi="Times New Roman" w:cs="Times New Roman"/>
          <w:lang w:val="uk-UA"/>
        </w:rPr>
        <w:t>)</w:t>
      </w:r>
      <w:r w:rsidRPr="00F47876">
        <w:rPr>
          <w:rFonts w:ascii="Times New Roman" w:hAnsi="Times New Roman" w:cs="Times New Roman"/>
          <w:lang w:val="uk-UA"/>
        </w:rPr>
        <w:t>.</w:t>
      </w:r>
    </w:p>
    <w:p w14:paraId="1097393D" w14:textId="17237318" w:rsidR="000E261E" w:rsidRPr="00F47876" w:rsidRDefault="000E261E" w:rsidP="00F955AC">
      <w:pPr>
        <w:pStyle w:val="Standard"/>
        <w:jc w:val="both"/>
        <w:rPr>
          <w:rFonts w:ascii="Times New Roman" w:hAnsi="Times New Roman" w:cs="Times New Roman"/>
          <w:lang w:val="uk-UA"/>
        </w:rPr>
      </w:pPr>
      <w:r w:rsidRPr="00F47876">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w:t>
      </w:r>
      <w:r w:rsidRPr="00F47876">
        <w:rPr>
          <w:lang w:val="uk-UA"/>
        </w:rPr>
        <w:t xml:space="preserve"> </w:t>
      </w:r>
      <w:r w:rsidRPr="00F47876">
        <w:rPr>
          <w:rFonts w:ascii="Times New Roman" w:hAnsi="Times New Roman" w:cs="Times New Roman"/>
          <w:lang w:val="uk-UA"/>
        </w:rPr>
        <w:t xml:space="preserve">АТ "Укрзалізниця" та </w:t>
      </w:r>
      <w:r w:rsidRPr="00F47876">
        <w:rPr>
          <w:lang w:val="uk-UA"/>
        </w:rPr>
        <w:t xml:space="preserve"> </w:t>
      </w:r>
      <w:r w:rsidRPr="00F47876">
        <w:rPr>
          <w:rFonts w:ascii="Times New Roman" w:hAnsi="Times New Roman" w:cs="Times New Roman"/>
          <w:lang w:val="uk-UA"/>
        </w:rPr>
        <w:t>ПрАТ «ПЕЕМ «ЦЕК».</w:t>
      </w:r>
    </w:p>
    <w:p w14:paraId="147B98B4" w14:textId="77777777" w:rsidR="000E261E" w:rsidRPr="00F47876" w:rsidRDefault="000E261E" w:rsidP="000E261E">
      <w:pPr>
        <w:pStyle w:val="Standard"/>
        <w:jc w:val="both"/>
        <w:rPr>
          <w:rFonts w:ascii="Times New Roman" w:hAnsi="Times New Roman" w:cs="Times New Roman"/>
          <w:lang w:val="uk-UA"/>
        </w:rPr>
      </w:pPr>
      <w:r w:rsidRPr="00F47876">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5918240C" w14:textId="77777777" w:rsidR="00BE2BBB" w:rsidRPr="00F47876" w:rsidRDefault="00BE2BBB" w:rsidP="00B04D08">
      <w:pPr>
        <w:pStyle w:val="Standard"/>
        <w:jc w:val="both"/>
        <w:rPr>
          <w:rFonts w:ascii="Times New Roman" w:hAnsi="Times New Roman" w:cs="Times New Roman"/>
          <w:b/>
          <w:i/>
          <w:lang w:val="uk-UA"/>
        </w:rPr>
      </w:pPr>
    </w:p>
    <w:p w14:paraId="4F3E33BE" w14:textId="77777777" w:rsidR="00FF7044" w:rsidRPr="00F47876" w:rsidRDefault="00FF7044" w:rsidP="00B04D08">
      <w:pPr>
        <w:pStyle w:val="Standard"/>
        <w:jc w:val="both"/>
        <w:rPr>
          <w:rFonts w:ascii="Times New Roman" w:hAnsi="Times New Roman" w:cs="Times New Roman"/>
          <w:lang w:val="uk-UA"/>
        </w:rPr>
      </w:pPr>
      <w:r w:rsidRPr="00F47876">
        <w:rPr>
          <w:rFonts w:ascii="Times New Roman" w:hAnsi="Times New Roman" w:cs="Times New Roman"/>
          <w:b/>
          <w:lang w:val="uk-UA"/>
        </w:rPr>
        <w:t>1. Особливі вимоги до предмету закупівлі:</w:t>
      </w:r>
    </w:p>
    <w:p w14:paraId="2053EA20" w14:textId="4BB956E3" w:rsidR="00FF7044" w:rsidRPr="00F47876" w:rsidRDefault="00FF7044" w:rsidP="00B04D08">
      <w:pPr>
        <w:pStyle w:val="Standard"/>
        <w:tabs>
          <w:tab w:val="left" w:pos="735"/>
        </w:tabs>
        <w:jc w:val="both"/>
        <w:rPr>
          <w:rFonts w:ascii="Times New Roman" w:hAnsi="Times New Roman" w:cs="Times New Roman"/>
          <w:lang w:val="uk-UA"/>
        </w:rPr>
      </w:pPr>
      <w:r w:rsidRPr="00F47876">
        <w:rPr>
          <w:rFonts w:ascii="Times New Roman" w:hAnsi="Times New Roman" w:cs="Times New Roman"/>
          <w:lang w:val="uk-UA"/>
        </w:rPr>
        <w:tab/>
      </w:r>
      <w:r w:rsidR="009A39D3" w:rsidRPr="00F47876">
        <w:rPr>
          <w:rFonts w:ascii="Times New Roman" w:hAnsi="Times New Roman" w:cs="Times New Roman"/>
          <w:lang w:val="uk-UA"/>
        </w:rPr>
        <w:t>П</w:t>
      </w:r>
      <w:r w:rsidRPr="00F47876">
        <w:rPr>
          <w:rFonts w:ascii="Times New Roman" w:hAnsi="Times New Roman" w:cs="Times New Roman"/>
          <w:lang w:val="uk-UA"/>
        </w:rPr>
        <w:t>ропозиції можуть бути подані тільки стосовно повного обсягу предмета закупівлі.</w:t>
      </w:r>
      <w:r w:rsidR="00750AAE" w:rsidRPr="00F47876">
        <w:rPr>
          <w:rFonts w:ascii="Times New Roman" w:hAnsi="Times New Roman" w:cs="Times New Roman"/>
          <w:lang w:val="uk-UA"/>
        </w:rPr>
        <w:t xml:space="preserve"> </w:t>
      </w:r>
    </w:p>
    <w:p w14:paraId="4E4988E5" w14:textId="77777777" w:rsidR="00FF7044" w:rsidRPr="00F47876" w:rsidRDefault="00FF7044" w:rsidP="00B04D08">
      <w:pPr>
        <w:pStyle w:val="Standard"/>
        <w:ind w:firstLine="426"/>
        <w:jc w:val="both"/>
        <w:rPr>
          <w:rFonts w:ascii="Times New Roman" w:hAnsi="Times New Roman" w:cs="Times New Roman"/>
          <w:lang w:val="uk-UA"/>
        </w:rPr>
      </w:pPr>
      <w:r w:rsidRPr="00F47876">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761586AA" w14:textId="77777777" w:rsidR="00FF7044" w:rsidRPr="00F47876" w:rsidRDefault="00FF7044" w:rsidP="00B04D08">
      <w:pPr>
        <w:pStyle w:val="Standard"/>
        <w:ind w:firstLine="426"/>
        <w:jc w:val="both"/>
        <w:rPr>
          <w:rFonts w:ascii="Times New Roman" w:hAnsi="Times New Roman" w:cs="Times New Roman"/>
          <w:lang w:val="uk-UA"/>
        </w:rPr>
      </w:pPr>
      <w:r w:rsidRPr="00F47876">
        <w:rPr>
          <w:rFonts w:ascii="Times New Roman" w:hAnsi="Times New Roman" w:cs="Times New Roman"/>
          <w:lang w:val="uk-UA"/>
        </w:rPr>
        <w:t>•</w:t>
      </w:r>
      <w:r w:rsidRPr="00F47876">
        <w:rPr>
          <w:rFonts w:ascii="Times New Roman" w:hAnsi="Times New Roman" w:cs="Times New Roman"/>
          <w:lang w:val="uk-UA"/>
        </w:rPr>
        <w:tab/>
        <w:t>Закон  України  «Про ринок електричної енергії» від 13.04.2017 № 2019-VIII;</w:t>
      </w:r>
    </w:p>
    <w:p w14:paraId="32DC20EB" w14:textId="77777777" w:rsidR="00FF7044" w:rsidRPr="00F47876" w:rsidRDefault="00FF7044" w:rsidP="00B04D08">
      <w:pPr>
        <w:pStyle w:val="Standard"/>
        <w:ind w:firstLine="426"/>
        <w:jc w:val="both"/>
        <w:rPr>
          <w:rFonts w:ascii="Times New Roman" w:hAnsi="Times New Roman" w:cs="Times New Roman"/>
          <w:lang w:val="uk-UA"/>
        </w:rPr>
      </w:pPr>
      <w:r w:rsidRPr="00F47876">
        <w:rPr>
          <w:rFonts w:ascii="Times New Roman" w:hAnsi="Times New Roman" w:cs="Times New Roman"/>
          <w:lang w:val="uk-UA"/>
        </w:rPr>
        <w:t>•</w:t>
      </w:r>
      <w:r w:rsidRPr="00F47876">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41E7A645" w14:textId="77777777" w:rsidR="00FF7044" w:rsidRPr="00F47876" w:rsidRDefault="00FF7044" w:rsidP="00B04D08">
      <w:pPr>
        <w:pStyle w:val="Standard"/>
        <w:ind w:firstLine="426"/>
        <w:jc w:val="both"/>
        <w:rPr>
          <w:rFonts w:ascii="Times New Roman" w:hAnsi="Times New Roman" w:cs="Times New Roman"/>
          <w:lang w:val="uk-UA"/>
        </w:rPr>
      </w:pPr>
      <w:r w:rsidRPr="00F47876">
        <w:rPr>
          <w:rFonts w:ascii="Times New Roman" w:hAnsi="Times New Roman" w:cs="Times New Roman"/>
          <w:lang w:val="uk-UA"/>
        </w:rPr>
        <w:t>•</w:t>
      </w:r>
      <w:r w:rsidRPr="00F47876">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6EE2892B" w14:textId="77777777" w:rsidR="00FF7044" w:rsidRPr="00F47876" w:rsidRDefault="00FF7044" w:rsidP="00B04D08">
      <w:pPr>
        <w:pStyle w:val="Standard"/>
        <w:ind w:firstLine="426"/>
        <w:jc w:val="both"/>
        <w:rPr>
          <w:rFonts w:ascii="Times New Roman" w:hAnsi="Times New Roman" w:cs="Times New Roman"/>
          <w:lang w:val="uk-UA"/>
        </w:rPr>
      </w:pPr>
      <w:r w:rsidRPr="00F47876">
        <w:rPr>
          <w:rFonts w:ascii="Times New Roman" w:hAnsi="Times New Roman" w:cs="Times New Roman"/>
          <w:lang w:val="uk-UA"/>
        </w:rPr>
        <w:t>•</w:t>
      </w:r>
      <w:r w:rsidRPr="00F47876">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03B52A3D" w14:textId="77777777" w:rsidR="00FF7044" w:rsidRPr="00F47876" w:rsidRDefault="00FF7044" w:rsidP="00B04D08">
      <w:pPr>
        <w:pStyle w:val="Standard"/>
        <w:ind w:firstLine="426"/>
        <w:jc w:val="both"/>
        <w:rPr>
          <w:rFonts w:ascii="Times New Roman" w:hAnsi="Times New Roman" w:cs="Times New Roman"/>
          <w:lang w:val="uk-UA"/>
        </w:rPr>
      </w:pPr>
      <w:r w:rsidRPr="00F47876">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58222420" w14:textId="634CB475" w:rsidR="00FF7044" w:rsidRPr="00F47876" w:rsidRDefault="00FF7044" w:rsidP="00B04D08">
      <w:pPr>
        <w:pStyle w:val="Standard"/>
        <w:jc w:val="both"/>
        <w:rPr>
          <w:rFonts w:ascii="Times New Roman" w:hAnsi="Times New Roman" w:cs="Times New Roman"/>
          <w:lang w:val="uk-UA"/>
        </w:rPr>
      </w:pPr>
      <w:r w:rsidRPr="00F47876">
        <w:rPr>
          <w:rFonts w:ascii="Times New Roman" w:hAnsi="Times New Roman" w:cs="Times New Roman"/>
          <w:b/>
          <w:lang w:val="uk-UA"/>
        </w:rPr>
        <w:t>2. Строк поставки Товару:</w:t>
      </w:r>
      <w:r w:rsidR="00A55DAC" w:rsidRPr="00F47876">
        <w:rPr>
          <w:rFonts w:ascii="Times New Roman" w:hAnsi="Times New Roman" w:cs="Times New Roman"/>
          <w:lang w:val="uk-UA"/>
        </w:rPr>
        <w:t xml:space="preserve"> до 31.12.2022</w:t>
      </w:r>
      <w:r w:rsidRPr="00F47876">
        <w:rPr>
          <w:rFonts w:ascii="Times New Roman" w:hAnsi="Times New Roman" w:cs="Times New Roman"/>
          <w:lang w:val="uk-UA"/>
        </w:rPr>
        <w:t xml:space="preserve"> року.</w:t>
      </w:r>
    </w:p>
    <w:p w14:paraId="30D0C1C8" w14:textId="77777777" w:rsidR="00FF7044" w:rsidRPr="00F47876" w:rsidRDefault="00FF7044" w:rsidP="00B04D08">
      <w:pPr>
        <w:pStyle w:val="Standard"/>
        <w:jc w:val="both"/>
        <w:rPr>
          <w:rFonts w:ascii="Times New Roman" w:hAnsi="Times New Roman" w:cs="Times New Roman"/>
          <w:i/>
          <w:lang w:val="uk-UA"/>
        </w:rPr>
      </w:pPr>
    </w:p>
    <w:p w14:paraId="53A6ED8C" w14:textId="77777777" w:rsidR="00FF7044" w:rsidRPr="00F47876" w:rsidRDefault="00FF7044" w:rsidP="00B04D08">
      <w:pPr>
        <w:pStyle w:val="Standard"/>
        <w:jc w:val="both"/>
        <w:rPr>
          <w:rFonts w:ascii="Times New Roman" w:hAnsi="Times New Roman" w:cs="Times New Roman"/>
          <w:b/>
          <w:lang w:val="uk-UA"/>
        </w:rPr>
      </w:pPr>
      <w:r w:rsidRPr="00F47876">
        <w:rPr>
          <w:rFonts w:ascii="Times New Roman" w:hAnsi="Times New Roman" w:cs="Times New Roman"/>
          <w:b/>
          <w:lang w:val="uk-UA"/>
        </w:rPr>
        <w:t>РОЗДІЛ ІІ</w:t>
      </w:r>
    </w:p>
    <w:p w14:paraId="0BE8D786" w14:textId="77777777" w:rsidR="00FF7044" w:rsidRPr="00F47876" w:rsidRDefault="00FF7044" w:rsidP="00B04D08">
      <w:pPr>
        <w:pStyle w:val="Standard"/>
        <w:jc w:val="both"/>
        <w:rPr>
          <w:rFonts w:ascii="Times New Roman" w:hAnsi="Times New Roman" w:cs="Times New Roman"/>
          <w:lang w:val="uk-UA"/>
        </w:rPr>
      </w:pPr>
    </w:p>
    <w:p w14:paraId="45F3F02C" w14:textId="77777777" w:rsidR="00FF7044" w:rsidRPr="00F47876" w:rsidRDefault="00FF7044" w:rsidP="00B04D08">
      <w:pPr>
        <w:pStyle w:val="Standard"/>
        <w:tabs>
          <w:tab w:val="left" w:pos="0"/>
        </w:tabs>
        <w:jc w:val="both"/>
        <w:rPr>
          <w:rFonts w:ascii="Times New Roman" w:hAnsi="Times New Roman" w:cs="Times New Roman"/>
          <w:lang w:val="uk-UA"/>
        </w:rPr>
      </w:pPr>
      <w:r w:rsidRPr="00F47876">
        <w:rPr>
          <w:rFonts w:ascii="Times New Roman" w:hAnsi="Times New Roman" w:cs="Times New Roman"/>
          <w:b/>
          <w:lang w:val="uk-UA"/>
        </w:rPr>
        <w:t>1. Мета використання Товару:</w:t>
      </w:r>
      <w:r w:rsidRPr="00F47876">
        <w:rPr>
          <w:rFonts w:ascii="Times New Roman" w:hAnsi="Times New Roman" w:cs="Times New Roman"/>
          <w:lang w:val="uk-UA"/>
        </w:rPr>
        <w:t xml:space="preserve"> для електрозабезпечення об’єктів Споживача (власні потреби).</w:t>
      </w:r>
    </w:p>
    <w:p w14:paraId="3A51996F" w14:textId="77777777" w:rsidR="00FF7044" w:rsidRPr="00F47876" w:rsidRDefault="00FF7044" w:rsidP="00B04D08">
      <w:pPr>
        <w:pStyle w:val="Standard"/>
        <w:jc w:val="both"/>
        <w:rPr>
          <w:rFonts w:ascii="Times New Roman" w:hAnsi="Times New Roman" w:cs="Times New Roman"/>
          <w:lang w:val="uk-UA"/>
        </w:rPr>
      </w:pPr>
      <w:r w:rsidRPr="00F47876">
        <w:rPr>
          <w:rFonts w:ascii="Times New Roman" w:hAnsi="Times New Roman" w:cs="Times New Roman"/>
          <w:b/>
          <w:lang w:val="uk-UA"/>
        </w:rPr>
        <w:t xml:space="preserve">2. Місце поставки Товару: </w:t>
      </w:r>
      <w:r w:rsidRPr="00F47876">
        <w:rPr>
          <w:rFonts w:ascii="Times New Roman" w:hAnsi="Times New Roman" w:cs="Times New Roman"/>
          <w:lang w:val="uk-UA"/>
        </w:rPr>
        <w:t>пункти підключення електрозабезпечення об’єкти Замовника</w:t>
      </w:r>
    </w:p>
    <w:p w14:paraId="01040ECB" w14:textId="3DB6D2A6" w:rsidR="00FF7044" w:rsidRPr="002C1021" w:rsidRDefault="002C1021" w:rsidP="00B04D08">
      <w:pPr>
        <w:pStyle w:val="a3"/>
        <w:widowControl w:val="0"/>
        <w:jc w:val="both"/>
        <w:rPr>
          <w:u w:val="single"/>
          <w:lang w:val="uk-UA"/>
        </w:rPr>
      </w:pPr>
      <w:r w:rsidRPr="002C1021">
        <w:rPr>
          <w:rFonts w:eastAsia="Andale Sans UI"/>
          <w:b/>
          <w:lang w:val="uk-UA" w:eastAsia="uk-UA"/>
        </w:rPr>
        <w:t>Об’єкти</w:t>
      </w:r>
      <w:r>
        <w:rPr>
          <w:rFonts w:eastAsia="Andale Sans UI"/>
          <w:b/>
          <w:lang w:val="uk-UA" w:eastAsia="uk-UA"/>
        </w:rPr>
        <w:t xml:space="preserve">: </w:t>
      </w:r>
      <w:r w:rsidRPr="002C1021">
        <w:rPr>
          <w:rFonts w:eastAsia="Andale Sans UI"/>
          <w:u w:val="single"/>
          <w:lang w:val="uk-UA" w:eastAsia="uk-UA"/>
        </w:rPr>
        <w:t>КОМУНАЛЬНИЙ ЗАКЛАД СОЦІАЛЬНОГО ЗАХИСТУ «ЦЕНТР СОЦІАЛЬНОЇ ПІДТРИМКИ ДІТЕЙ ТА СІМЕЙ «ОБІЙМИ» ДНІПРОВСЬКОЇ МІСЬКОЇ РАДИ</w:t>
      </w:r>
    </w:p>
    <w:p w14:paraId="56620DFF" w14:textId="7094C725" w:rsidR="00144D7B" w:rsidRDefault="00FF7044" w:rsidP="00144D7B">
      <w:pPr>
        <w:pStyle w:val="a3"/>
        <w:widowControl w:val="0"/>
        <w:autoSpaceDN w:val="0"/>
        <w:spacing w:before="0" w:beforeAutospacing="0" w:after="0" w:afterAutospacing="0"/>
        <w:jc w:val="both"/>
        <w:textAlignment w:val="baseline"/>
        <w:rPr>
          <w:rFonts w:eastAsia="Andale Sans UI"/>
          <w:b/>
          <w:lang w:val="uk-UA" w:eastAsia="uk-UA"/>
        </w:rPr>
      </w:pPr>
      <w:proofErr w:type="spellStart"/>
      <w:r w:rsidRPr="00F47876">
        <w:rPr>
          <w:rFonts w:eastAsia="Andale Sans UI"/>
          <w:b/>
          <w:lang w:eastAsia="uk-UA"/>
        </w:rPr>
        <w:t>від</w:t>
      </w:r>
      <w:proofErr w:type="spellEnd"/>
      <w:r w:rsidRPr="00F47876">
        <w:rPr>
          <w:rFonts w:eastAsia="Andale Sans UI"/>
          <w:b/>
          <w:lang w:eastAsia="uk-UA"/>
        </w:rPr>
        <w:t xml:space="preserve"> оператора </w:t>
      </w:r>
      <w:proofErr w:type="spellStart"/>
      <w:r w:rsidRPr="00F47876">
        <w:rPr>
          <w:rFonts w:eastAsia="Andale Sans UI"/>
          <w:b/>
          <w:lang w:eastAsia="uk-UA"/>
        </w:rPr>
        <w:t>розподілу</w:t>
      </w:r>
      <w:proofErr w:type="spellEnd"/>
      <w:r w:rsidR="002C1021">
        <w:rPr>
          <w:rFonts w:eastAsia="Andale Sans UI"/>
          <w:b/>
          <w:lang w:eastAsia="uk-UA"/>
        </w:rPr>
        <w:t xml:space="preserve"> (</w:t>
      </w:r>
      <w:proofErr w:type="spellStart"/>
      <w:r w:rsidR="002C1021">
        <w:rPr>
          <w:rFonts w:eastAsia="Andale Sans UI"/>
          <w:b/>
          <w:lang w:eastAsia="uk-UA"/>
        </w:rPr>
        <w:t>передачі</w:t>
      </w:r>
      <w:proofErr w:type="spellEnd"/>
      <w:r w:rsidR="002C1021">
        <w:rPr>
          <w:rFonts w:eastAsia="Andale Sans UI"/>
          <w:b/>
          <w:lang w:eastAsia="uk-UA"/>
        </w:rPr>
        <w:t xml:space="preserve">) </w:t>
      </w:r>
      <w:proofErr w:type="spellStart"/>
      <w:r w:rsidR="002C1021">
        <w:rPr>
          <w:rFonts w:eastAsia="Andale Sans UI"/>
          <w:b/>
          <w:lang w:eastAsia="uk-UA"/>
        </w:rPr>
        <w:t>електричної</w:t>
      </w:r>
      <w:proofErr w:type="spellEnd"/>
      <w:r w:rsidR="002C1021">
        <w:rPr>
          <w:rFonts w:eastAsia="Andale Sans UI"/>
          <w:b/>
          <w:lang w:eastAsia="uk-UA"/>
        </w:rPr>
        <w:t xml:space="preserve"> </w:t>
      </w:r>
      <w:proofErr w:type="spellStart"/>
      <w:r w:rsidR="002C1021">
        <w:rPr>
          <w:rFonts w:eastAsia="Andale Sans UI"/>
          <w:b/>
          <w:lang w:eastAsia="uk-UA"/>
        </w:rPr>
        <w:t>енергії</w:t>
      </w:r>
      <w:proofErr w:type="spellEnd"/>
      <w:r w:rsidR="002C1021">
        <w:rPr>
          <w:rFonts w:eastAsia="Andale Sans UI"/>
          <w:b/>
          <w:lang w:val="uk-UA" w:eastAsia="uk-UA"/>
        </w:rPr>
        <w:t xml:space="preserve">: </w:t>
      </w:r>
      <w:r w:rsidR="0083310A" w:rsidRPr="00F47876">
        <w:rPr>
          <w:lang w:val="uk-UA"/>
        </w:rPr>
        <w:t>АТ ДТЕК "Дніпровські електромережі"</w:t>
      </w:r>
    </w:p>
    <w:p w14:paraId="506F678B" w14:textId="69289ED4" w:rsidR="00FF7044" w:rsidRDefault="00FF7044" w:rsidP="00144D7B">
      <w:pPr>
        <w:pStyle w:val="a3"/>
        <w:widowControl w:val="0"/>
        <w:autoSpaceDN w:val="0"/>
        <w:spacing w:before="0" w:beforeAutospacing="0" w:after="0" w:afterAutospacing="0"/>
        <w:jc w:val="both"/>
        <w:textAlignment w:val="baseline"/>
        <w:rPr>
          <w:b/>
          <w:lang w:val="uk-UA"/>
        </w:rPr>
      </w:pPr>
      <w:r w:rsidRPr="00F47876">
        <w:rPr>
          <w:b/>
          <w:lang w:val="uk-UA"/>
        </w:rPr>
        <w:t>Технічні, якісні характеристики предмету закупівлі мають передбачати застосування заходів із захисту довкілля.</w:t>
      </w:r>
    </w:p>
    <w:p w14:paraId="0C84B99E" w14:textId="2EC62A11" w:rsidR="00DA0B9D" w:rsidRDefault="00DA0B9D" w:rsidP="00DA0B9D">
      <w:pPr>
        <w:pStyle w:val="Standard"/>
        <w:ind w:left="720"/>
        <w:jc w:val="both"/>
        <w:rPr>
          <w:rFonts w:ascii="Times New Roman" w:hAnsi="Times New Roman" w:cs="Times New Roman"/>
          <w:b/>
          <w:lang w:val="uk-UA"/>
        </w:rPr>
      </w:pPr>
    </w:p>
    <w:p w14:paraId="3987CDEE" w14:textId="26C9FD42" w:rsidR="00B7589C" w:rsidRPr="002C1021" w:rsidRDefault="00B7589C" w:rsidP="00B7589C">
      <w:pPr>
        <w:shd w:val="clear" w:color="auto" w:fill="FFFFFF"/>
        <w:ind w:hanging="15"/>
        <w:jc w:val="right"/>
        <w:rPr>
          <w:rFonts w:ascii="Times New Roman" w:hAnsi="Times New Roman" w:cs="Times New Roman"/>
          <w:b/>
          <w:bCs/>
        </w:rPr>
      </w:pPr>
      <w:r w:rsidRPr="002C1021">
        <w:rPr>
          <w:rFonts w:ascii="Times New Roman" w:hAnsi="Times New Roman" w:cs="Times New Roman"/>
          <w:b/>
          <w:bCs/>
        </w:rPr>
        <w:lastRenderedPageBreak/>
        <w:t>ДОДАТОК № 3</w:t>
      </w:r>
    </w:p>
    <w:p w14:paraId="29F3FC7A" w14:textId="623EC365" w:rsidR="00B7589C" w:rsidRPr="002C1021" w:rsidRDefault="00B7589C" w:rsidP="00B7589C">
      <w:pPr>
        <w:shd w:val="clear" w:color="auto" w:fill="FFFFFF"/>
        <w:ind w:hanging="15"/>
        <w:jc w:val="center"/>
        <w:rPr>
          <w:rFonts w:ascii="Times New Roman" w:hAnsi="Times New Roman" w:cs="Times New Roman"/>
          <w:bCs/>
          <w:i/>
        </w:rPr>
      </w:pPr>
      <w:r w:rsidRPr="002C1021">
        <w:rPr>
          <w:rFonts w:ascii="Times New Roman" w:hAnsi="Times New Roman" w:cs="Times New Roman"/>
          <w:bCs/>
          <w:i/>
        </w:rPr>
        <w:t xml:space="preserve">                                                                 </w:t>
      </w:r>
      <w:r w:rsidR="002C1021" w:rsidRPr="002C1021">
        <w:rPr>
          <w:rFonts w:ascii="Times New Roman" w:hAnsi="Times New Roman" w:cs="Times New Roman"/>
          <w:bCs/>
          <w:i/>
          <w:lang w:val="uk-UA"/>
        </w:rPr>
        <w:t xml:space="preserve">          </w:t>
      </w:r>
      <w:r w:rsidRPr="002C1021">
        <w:rPr>
          <w:rFonts w:ascii="Times New Roman" w:hAnsi="Times New Roman" w:cs="Times New Roman"/>
          <w:bCs/>
          <w:i/>
        </w:rPr>
        <w:t xml:space="preserve">   </w:t>
      </w:r>
      <w:proofErr w:type="gramStart"/>
      <w:r w:rsidRPr="002C1021">
        <w:rPr>
          <w:rFonts w:ascii="Times New Roman" w:hAnsi="Times New Roman" w:cs="Times New Roman"/>
          <w:bCs/>
          <w:i/>
        </w:rPr>
        <w:t xml:space="preserve">до  </w:t>
      </w:r>
      <w:proofErr w:type="spellStart"/>
      <w:r w:rsidRPr="002C1021">
        <w:rPr>
          <w:rFonts w:ascii="Times New Roman" w:hAnsi="Times New Roman" w:cs="Times New Roman"/>
          <w:bCs/>
          <w:i/>
        </w:rPr>
        <w:t>оголошення</w:t>
      </w:r>
      <w:proofErr w:type="spellEnd"/>
      <w:proofErr w:type="gramEnd"/>
      <w:r w:rsidRPr="002C1021">
        <w:rPr>
          <w:rFonts w:ascii="Times New Roman" w:hAnsi="Times New Roman" w:cs="Times New Roman"/>
          <w:bCs/>
          <w:i/>
        </w:rPr>
        <w:t xml:space="preserve"> про </w:t>
      </w:r>
      <w:proofErr w:type="spellStart"/>
      <w:r w:rsidRPr="002C1021">
        <w:rPr>
          <w:rFonts w:ascii="Times New Roman" w:hAnsi="Times New Roman" w:cs="Times New Roman"/>
          <w:bCs/>
          <w:i/>
        </w:rPr>
        <w:t>проведення</w:t>
      </w:r>
      <w:proofErr w:type="spellEnd"/>
      <w:r w:rsidRPr="002C1021">
        <w:rPr>
          <w:rFonts w:ascii="Times New Roman" w:hAnsi="Times New Roman" w:cs="Times New Roman"/>
          <w:bCs/>
          <w:i/>
        </w:rPr>
        <w:t xml:space="preserve"> </w:t>
      </w:r>
      <w:proofErr w:type="spellStart"/>
      <w:r w:rsidRPr="002C1021">
        <w:rPr>
          <w:rFonts w:ascii="Times New Roman" w:hAnsi="Times New Roman" w:cs="Times New Roman"/>
          <w:bCs/>
          <w:i/>
        </w:rPr>
        <w:t>спрощеної</w:t>
      </w:r>
      <w:proofErr w:type="spellEnd"/>
      <w:r w:rsidRPr="002C1021">
        <w:rPr>
          <w:rFonts w:ascii="Times New Roman" w:hAnsi="Times New Roman" w:cs="Times New Roman"/>
          <w:bCs/>
          <w:i/>
        </w:rPr>
        <w:t xml:space="preserve"> </w:t>
      </w:r>
      <w:proofErr w:type="spellStart"/>
      <w:r w:rsidRPr="002C1021">
        <w:rPr>
          <w:rFonts w:ascii="Times New Roman" w:hAnsi="Times New Roman" w:cs="Times New Roman"/>
          <w:bCs/>
          <w:i/>
        </w:rPr>
        <w:t>закупівлі</w:t>
      </w:r>
      <w:proofErr w:type="spellEnd"/>
    </w:p>
    <w:p w14:paraId="1029A612" w14:textId="77777777" w:rsidR="00B7589C" w:rsidRPr="002C1021" w:rsidRDefault="00B7589C" w:rsidP="00B7589C">
      <w:pPr>
        <w:shd w:val="clear" w:color="auto" w:fill="FFFFFF"/>
        <w:ind w:hanging="15"/>
        <w:jc w:val="center"/>
        <w:rPr>
          <w:rFonts w:ascii="Times New Roman" w:hAnsi="Times New Roman" w:cs="Times New Roman"/>
          <w:b/>
          <w:bCs/>
          <w:color w:val="000000"/>
          <w:spacing w:val="-3"/>
        </w:rPr>
      </w:pPr>
    </w:p>
    <w:p w14:paraId="28D4BA89" w14:textId="77777777" w:rsidR="00B7589C" w:rsidRPr="002C1021" w:rsidRDefault="00B7589C" w:rsidP="00B7589C">
      <w:pPr>
        <w:shd w:val="clear" w:color="auto" w:fill="FFFFFF"/>
        <w:ind w:hanging="15"/>
        <w:jc w:val="center"/>
        <w:rPr>
          <w:rFonts w:ascii="Times New Roman" w:hAnsi="Times New Roman" w:cs="Times New Roman"/>
          <w:b/>
          <w:bCs/>
          <w:color w:val="000000"/>
          <w:spacing w:val="-3"/>
        </w:rPr>
      </w:pPr>
      <w:r w:rsidRPr="002C1021">
        <w:rPr>
          <w:rFonts w:ascii="Times New Roman" w:hAnsi="Times New Roman" w:cs="Times New Roman"/>
          <w:b/>
          <w:bCs/>
          <w:color w:val="000000"/>
          <w:spacing w:val="-3"/>
        </w:rPr>
        <w:t>ТЕНДЕРНА ПРОПОЗИЦІЯ</w:t>
      </w:r>
    </w:p>
    <w:p w14:paraId="0404E3E1" w14:textId="77777777" w:rsidR="00B7589C" w:rsidRPr="002C1021" w:rsidRDefault="00B7589C" w:rsidP="00B7589C">
      <w:pPr>
        <w:pStyle w:val="2"/>
        <w:jc w:val="center"/>
        <w:rPr>
          <w:rFonts w:ascii="Times New Roman" w:hAnsi="Times New Roman" w:cs="Times New Roman"/>
          <w:b/>
          <w:bCs/>
        </w:rPr>
      </w:pPr>
    </w:p>
    <w:p w14:paraId="4AA6D480" w14:textId="77777777" w:rsidR="00B7589C" w:rsidRPr="002C1021" w:rsidRDefault="00B7589C" w:rsidP="00B7589C">
      <w:pPr>
        <w:tabs>
          <w:tab w:val="center" w:pos="5104"/>
          <w:tab w:val="left" w:pos="7095"/>
        </w:tabs>
        <w:suppressAutoHyphens/>
        <w:ind w:firstLine="567"/>
        <w:jc w:val="both"/>
        <w:rPr>
          <w:rFonts w:ascii="Times New Roman" w:hAnsi="Times New Roman" w:cs="Times New Roman"/>
          <w:b/>
          <w:bCs/>
          <w:kern w:val="1"/>
          <w:lang w:eastAsia="ar-SA"/>
        </w:rPr>
      </w:pPr>
      <w:r w:rsidRPr="002C1021">
        <w:rPr>
          <w:rFonts w:ascii="Times New Roman" w:hAnsi="Times New Roman" w:cs="Times New Roman"/>
        </w:rPr>
        <w:tab/>
        <w:t>Ми, (</w:t>
      </w:r>
      <w:proofErr w:type="spellStart"/>
      <w:r w:rsidRPr="002C1021">
        <w:rPr>
          <w:rFonts w:ascii="Times New Roman" w:hAnsi="Times New Roman" w:cs="Times New Roman"/>
        </w:rPr>
        <w:t>найменування</w:t>
      </w:r>
      <w:proofErr w:type="spellEnd"/>
      <w:r w:rsidRPr="002C1021">
        <w:rPr>
          <w:rFonts w:ascii="Times New Roman" w:hAnsi="Times New Roman" w:cs="Times New Roman"/>
        </w:rPr>
        <w:t xml:space="preserve"> </w:t>
      </w:r>
      <w:proofErr w:type="spellStart"/>
      <w:r w:rsidRPr="002C1021">
        <w:rPr>
          <w:rFonts w:ascii="Times New Roman" w:hAnsi="Times New Roman" w:cs="Times New Roman"/>
        </w:rPr>
        <w:t>учасника</w:t>
      </w:r>
      <w:proofErr w:type="spellEnd"/>
      <w:r w:rsidRPr="002C1021">
        <w:rPr>
          <w:rFonts w:ascii="Times New Roman" w:hAnsi="Times New Roman" w:cs="Times New Roman"/>
        </w:rPr>
        <w:t xml:space="preserve">), </w:t>
      </w:r>
      <w:proofErr w:type="spellStart"/>
      <w:r w:rsidRPr="002C1021">
        <w:rPr>
          <w:rFonts w:ascii="Times New Roman" w:hAnsi="Times New Roman" w:cs="Times New Roman"/>
        </w:rPr>
        <w:t>надаємо</w:t>
      </w:r>
      <w:proofErr w:type="spellEnd"/>
      <w:r w:rsidRPr="002C1021">
        <w:rPr>
          <w:rFonts w:ascii="Times New Roman" w:hAnsi="Times New Roman" w:cs="Times New Roman"/>
        </w:rPr>
        <w:t xml:space="preserve"> свою </w:t>
      </w:r>
      <w:proofErr w:type="spellStart"/>
      <w:r w:rsidRPr="002C1021">
        <w:rPr>
          <w:rFonts w:ascii="Times New Roman" w:hAnsi="Times New Roman" w:cs="Times New Roman"/>
        </w:rPr>
        <w:t>тендерну</w:t>
      </w:r>
      <w:proofErr w:type="spellEnd"/>
      <w:r w:rsidRPr="002C1021">
        <w:rPr>
          <w:rFonts w:ascii="Times New Roman" w:hAnsi="Times New Roman" w:cs="Times New Roman"/>
        </w:rPr>
        <w:t xml:space="preserve"> </w:t>
      </w:r>
      <w:proofErr w:type="spellStart"/>
      <w:r w:rsidRPr="002C1021">
        <w:rPr>
          <w:rFonts w:ascii="Times New Roman" w:hAnsi="Times New Roman" w:cs="Times New Roman"/>
        </w:rPr>
        <w:t>пропозицію</w:t>
      </w:r>
      <w:proofErr w:type="spellEnd"/>
      <w:r w:rsidRPr="002C1021">
        <w:rPr>
          <w:rFonts w:ascii="Times New Roman" w:hAnsi="Times New Roman" w:cs="Times New Roman"/>
        </w:rPr>
        <w:t xml:space="preserve"> для </w:t>
      </w:r>
      <w:proofErr w:type="spellStart"/>
      <w:r w:rsidRPr="002C1021">
        <w:rPr>
          <w:rFonts w:ascii="Times New Roman" w:hAnsi="Times New Roman" w:cs="Times New Roman"/>
        </w:rPr>
        <w:t>участі</w:t>
      </w:r>
      <w:proofErr w:type="spellEnd"/>
      <w:r w:rsidRPr="002C1021">
        <w:rPr>
          <w:rFonts w:ascii="Times New Roman" w:hAnsi="Times New Roman" w:cs="Times New Roman"/>
        </w:rPr>
        <w:t xml:space="preserve"> у </w:t>
      </w:r>
      <w:proofErr w:type="spellStart"/>
      <w:r w:rsidRPr="002C1021">
        <w:rPr>
          <w:rFonts w:ascii="Times New Roman" w:hAnsi="Times New Roman" w:cs="Times New Roman"/>
        </w:rPr>
        <w:t>відкритих</w:t>
      </w:r>
      <w:proofErr w:type="spellEnd"/>
      <w:r w:rsidRPr="002C1021">
        <w:rPr>
          <w:rFonts w:ascii="Times New Roman" w:hAnsi="Times New Roman" w:cs="Times New Roman"/>
        </w:rPr>
        <w:t xml:space="preserve"> торгах </w:t>
      </w:r>
      <w:proofErr w:type="spellStart"/>
      <w:r w:rsidRPr="002C1021">
        <w:rPr>
          <w:rFonts w:ascii="Times New Roman" w:hAnsi="Times New Roman" w:cs="Times New Roman"/>
        </w:rPr>
        <w:t>щодо</w:t>
      </w:r>
      <w:proofErr w:type="spellEnd"/>
      <w:r w:rsidRPr="002C1021">
        <w:rPr>
          <w:rFonts w:ascii="Times New Roman" w:hAnsi="Times New Roman" w:cs="Times New Roman"/>
        </w:rPr>
        <w:t xml:space="preserve"> предмету </w:t>
      </w:r>
      <w:proofErr w:type="spellStart"/>
      <w:r w:rsidRPr="002C1021">
        <w:rPr>
          <w:rFonts w:ascii="Times New Roman" w:hAnsi="Times New Roman" w:cs="Times New Roman"/>
        </w:rPr>
        <w:t>закупівлі</w:t>
      </w:r>
      <w:proofErr w:type="spellEnd"/>
      <w:r w:rsidRPr="002C1021">
        <w:rPr>
          <w:rFonts w:ascii="Times New Roman" w:hAnsi="Times New Roman" w:cs="Times New Roman"/>
        </w:rPr>
        <w:t>:</w:t>
      </w:r>
      <w:r w:rsidRPr="002C1021">
        <w:rPr>
          <w:rFonts w:ascii="Times New Roman" w:hAnsi="Times New Roman" w:cs="Times New Roman"/>
          <w:kern w:val="2"/>
        </w:rPr>
        <w:t xml:space="preserve"> </w:t>
      </w:r>
      <w:proofErr w:type="spellStart"/>
      <w:r w:rsidRPr="002C1021">
        <w:rPr>
          <w:rFonts w:ascii="Times New Roman" w:hAnsi="Times New Roman" w:cs="Times New Roman"/>
        </w:rPr>
        <w:t>Електрична</w:t>
      </w:r>
      <w:proofErr w:type="spellEnd"/>
      <w:r w:rsidRPr="002C1021">
        <w:rPr>
          <w:rFonts w:ascii="Times New Roman" w:hAnsi="Times New Roman" w:cs="Times New Roman"/>
        </w:rPr>
        <w:t xml:space="preserve"> </w:t>
      </w:r>
      <w:proofErr w:type="spellStart"/>
      <w:r w:rsidRPr="002C1021">
        <w:rPr>
          <w:rFonts w:ascii="Times New Roman" w:hAnsi="Times New Roman" w:cs="Times New Roman"/>
        </w:rPr>
        <w:t>енергія</w:t>
      </w:r>
      <w:proofErr w:type="spellEnd"/>
      <w:r w:rsidRPr="002C1021">
        <w:rPr>
          <w:rFonts w:ascii="Times New Roman" w:hAnsi="Times New Roman" w:cs="Times New Roman"/>
        </w:rPr>
        <w:t>.</w:t>
      </w:r>
      <w:r w:rsidRPr="002C1021">
        <w:rPr>
          <w:rFonts w:ascii="Times New Roman" w:hAnsi="Times New Roman" w:cs="Times New Roman"/>
          <w:color w:val="000000"/>
        </w:rPr>
        <w:t xml:space="preserve"> Код CPV за ДК 021:2015 – </w:t>
      </w:r>
      <w:r w:rsidRPr="002C1021">
        <w:rPr>
          <w:rFonts w:ascii="Times New Roman" w:hAnsi="Times New Roman" w:cs="Times New Roman"/>
        </w:rPr>
        <w:t xml:space="preserve">09310000-5 </w:t>
      </w:r>
      <w:r w:rsidRPr="002C1021">
        <w:rPr>
          <w:rFonts w:ascii="Times New Roman" w:hAnsi="Times New Roman" w:cs="Times New Roman"/>
          <w:color w:val="000000"/>
        </w:rPr>
        <w:t>«</w:t>
      </w:r>
      <w:proofErr w:type="spellStart"/>
      <w:r w:rsidRPr="002C1021">
        <w:rPr>
          <w:rFonts w:ascii="Times New Roman" w:hAnsi="Times New Roman" w:cs="Times New Roman"/>
          <w:color w:val="000000"/>
        </w:rPr>
        <w:t>Е</w:t>
      </w:r>
      <w:r w:rsidRPr="002C1021">
        <w:rPr>
          <w:rFonts w:ascii="Times New Roman" w:hAnsi="Times New Roman" w:cs="Times New Roman"/>
        </w:rPr>
        <w:t>лектрична</w:t>
      </w:r>
      <w:proofErr w:type="spellEnd"/>
      <w:r w:rsidRPr="002C1021">
        <w:rPr>
          <w:rFonts w:ascii="Times New Roman" w:hAnsi="Times New Roman" w:cs="Times New Roman"/>
        </w:rPr>
        <w:t xml:space="preserve"> </w:t>
      </w:r>
      <w:proofErr w:type="spellStart"/>
      <w:r w:rsidRPr="002C1021">
        <w:rPr>
          <w:rFonts w:ascii="Times New Roman" w:hAnsi="Times New Roman" w:cs="Times New Roman"/>
        </w:rPr>
        <w:t>енергія</w:t>
      </w:r>
      <w:proofErr w:type="spellEnd"/>
      <w:r w:rsidRPr="002C1021">
        <w:rPr>
          <w:rFonts w:ascii="Times New Roman" w:hAnsi="Times New Roman" w:cs="Times New Roman"/>
        </w:rPr>
        <w:t xml:space="preserve">» </w:t>
      </w:r>
      <w:proofErr w:type="spellStart"/>
      <w:r w:rsidRPr="002C1021">
        <w:rPr>
          <w:rFonts w:ascii="Times New Roman" w:hAnsi="Times New Roman" w:cs="Times New Roman"/>
        </w:rPr>
        <w:t>згідно</w:t>
      </w:r>
      <w:proofErr w:type="spellEnd"/>
      <w:r w:rsidRPr="002C1021">
        <w:rPr>
          <w:rFonts w:ascii="Times New Roman" w:hAnsi="Times New Roman" w:cs="Times New Roman"/>
        </w:rPr>
        <w:t xml:space="preserve"> з </w:t>
      </w:r>
      <w:proofErr w:type="spellStart"/>
      <w:r w:rsidRPr="002C1021">
        <w:rPr>
          <w:rFonts w:ascii="Times New Roman" w:hAnsi="Times New Roman" w:cs="Times New Roman"/>
        </w:rPr>
        <w:t>технічними</w:t>
      </w:r>
      <w:proofErr w:type="spellEnd"/>
      <w:r w:rsidRPr="002C1021">
        <w:rPr>
          <w:rFonts w:ascii="Times New Roman" w:hAnsi="Times New Roman" w:cs="Times New Roman"/>
        </w:rPr>
        <w:t xml:space="preserve"> та </w:t>
      </w:r>
      <w:proofErr w:type="spellStart"/>
      <w:r w:rsidRPr="002C1021">
        <w:rPr>
          <w:rFonts w:ascii="Times New Roman" w:hAnsi="Times New Roman" w:cs="Times New Roman"/>
        </w:rPr>
        <w:t>іншими</w:t>
      </w:r>
      <w:proofErr w:type="spellEnd"/>
      <w:r w:rsidRPr="002C1021">
        <w:rPr>
          <w:rFonts w:ascii="Times New Roman" w:hAnsi="Times New Roman" w:cs="Times New Roman"/>
        </w:rPr>
        <w:t xml:space="preserve"> </w:t>
      </w:r>
      <w:proofErr w:type="spellStart"/>
      <w:r w:rsidRPr="002C1021">
        <w:rPr>
          <w:rFonts w:ascii="Times New Roman" w:hAnsi="Times New Roman" w:cs="Times New Roman"/>
        </w:rPr>
        <w:t>вимогами</w:t>
      </w:r>
      <w:proofErr w:type="spellEnd"/>
      <w:r w:rsidRPr="002C1021">
        <w:rPr>
          <w:rFonts w:ascii="Times New Roman" w:hAnsi="Times New Roman" w:cs="Times New Roman"/>
        </w:rPr>
        <w:t xml:space="preserve"> </w:t>
      </w:r>
      <w:proofErr w:type="spellStart"/>
      <w:r w:rsidRPr="002C1021">
        <w:rPr>
          <w:rFonts w:ascii="Times New Roman" w:hAnsi="Times New Roman" w:cs="Times New Roman"/>
        </w:rPr>
        <w:t>замовника</w:t>
      </w:r>
      <w:proofErr w:type="spellEnd"/>
      <w:r w:rsidRPr="002C1021">
        <w:rPr>
          <w:rFonts w:ascii="Times New Roman" w:hAnsi="Times New Roman" w:cs="Times New Roman"/>
        </w:rPr>
        <w:t>.</w:t>
      </w:r>
    </w:p>
    <w:p w14:paraId="7D332151" w14:textId="77777777" w:rsidR="00B7589C" w:rsidRPr="002C1021" w:rsidRDefault="00B7589C" w:rsidP="00B7589C">
      <w:pPr>
        <w:tabs>
          <w:tab w:val="center" w:pos="5104"/>
          <w:tab w:val="left" w:pos="7095"/>
        </w:tabs>
        <w:suppressAutoHyphens/>
        <w:ind w:firstLine="567"/>
        <w:jc w:val="both"/>
        <w:rPr>
          <w:rFonts w:ascii="Times New Roman" w:hAnsi="Times New Roman" w:cs="Times New Roman"/>
          <w:b/>
          <w:bCs/>
          <w:kern w:val="1"/>
          <w:lang w:eastAsia="ar-SA"/>
        </w:rPr>
      </w:pPr>
      <w:proofErr w:type="spellStart"/>
      <w:r w:rsidRPr="002C1021">
        <w:rPr>
          <w:rFonts w:ascii="Times New Roman" w:hAnsi="Times New Roman" w:cs="Times New Roman"/>
          <w:color w:val="000000"/>
          <w:spacing w:val="4"/>
        </w:rPr>
        <w:t>Вивчивши</w:t>
      </w:r>
      <w:proofErr w:type="spellEnd"/>
      <w:r w:rsidRPr="002C1021">
        <w:rPr>
          <w:rFonts w:ascii="Times New Roman" w:hAnsi="Times New Roman" w:cs="Times New Roman"/>
          <w:color w:val="000000"/>
          <w:spacing w:val="4"/>
        </w:rPr>
        <w:t xml:space="preserve"> </w:t>
      </w:r>
      <w:proofErr w:type="spellStart"/>
      <w:r w:rsidRPr="002C1021">
        <w:rPr>
          <w:rFonts w:ascii="Times New Roman" w:hAnsi="Times New Roman" w:cs="Times New Roman"/>
          <w:color w:val="000000"/>
          <w:spacing w:val="4"/>
        </w:rPr>
        <w:t>тендерну</w:t>
      </w:r>
      <w:proofErr w:type="spellEnd"/>
      <w:r w:rsidRPr="002C1021">
        <w:rPr>
          <w:rFonts w:ascii="Times New Roman" w:hAnsi="Times New Roman" w:cs="Times New Roman"/>
          <w:color w:val="000000"/>
          <w:spacing w:val="4"/>
        </w:rPr>
        <w:t xml:space="preserve"> </w:t>
      </w:r>
      <w:proofErr w:type="spellStart"/>
      <w:r w:rsidRPr="002C1021">
        <w:rPr>
          <w:rFonts w:ascii="Times New Roman" w:hAnsi="Times New Roman" w:cs="Times New Roman"/>
          <w:color w:val="000000"/>
          <w:spacing w:val="4"/>
        </w:rPr>
        <w:t>документацію</w:t>
      </w:r>
      <w:proofErr w:type="spellEnd"/>
      <w:r w:rsidRPr="002C1021">
        <w:rPr>
          <w:rFonts w:ascii="Times New Roman" w:hAnsi="Times New Roman" w:cs="Times New Roman"/>
          <w:color w:val="000000"/>
          <w:spacing w:val="4"/>
        </w:rPr>
        <w:t xml:space="preserve"> та </w:t>
      </w:r>
      <w:proofErr w:type="spellStart"/>
      <w:r w:rsidRPr="002C1021">
        <w:rPr>
          <w:rFonts w:ascii="Times New Roman" w:hAnsi="Times New Roman" w:cs="Times New Roman"/>
          <w:color w:val="000000"/>
          <w:spacing w:val="4"/>
        </w:rPr>
        <w:t>інформацію</w:t>
      </w:r>
      <w:proofErr w:type="spellEnd"/>
      <w:r w:rsidRPr="002C1021">
        <w:rPr>
          <w:rFonts w:ascii="Times New Roman" w:hAnsi="Times New Roman" w:cs="Times New Roman"/>
          <w:color w:val="000000"/>
          <w:spacing w:val="4"/>
        </w:rPr>
        <w:t xml:space="preserve"> про </w:t>
      </w:r>
      <w:proofErr w:type="spellStart"/>
      <w:r w:rsidRPr="002C1021">
        <w:rPr>
          <w:rFonts w:ascii="Times New Roman" w:hAnsi="Times New Roman" w:cs="Times New Roman"/>
          <w:color w:val="000000"/>
          <w:spacing w:val="4"/>
        </w:rPr>
        <w:t>необхідні</w:t>
      </w:r>
      <w:proofErr w:type="spellEnd"/>
      <w:r w:rsidRPr="002C1021">
        <w:rPr>
          <w:rFonts w:ascii="Times New Roman" w:hAnsi="Times New Roman" w:cs="Times New Roman"/>
          <w:color w:val="000000"/>
          <w:spacing w:val="4"/>
        </w:rPr>
        <w:t xml:space="preserve"> </w:t>
      </w:r>
      <w:proofErr w:type="spellStart"/>
      <w:r w:rsidRPr="002C1021">
        <w:rPr>
          <w:rFonts w:ascii="Times New Roman" w:hAnsi="Times New Roman" w:cs="Times New Roman"/>
          <w:color w:val="000000"/>
          <w:spacing w:val="4"/>
        </w:rPr>
        <w:t>технічні</w:t>
      </w:r>
      <w:proofErr w:type="spellEnd"/>
      <w:r w:rsidRPr="002C1021">
        <w:rPr>
          <w:rFonts w:ascii="Times New Roman" w:hAnsi="Times New Roman" w:cs="Times New Roman"/>
          <w:color w:val="000000"/>
          <w:spacing w:val="4"/>
        </w:rPr>
        <w:t xml:space="preserve">, </w:t>
      </w:r>
      <w:proofErr w:type="spellStart"/>
      <w:r w:rsidRPr="002C1021">
        <w:rPr>
          <w:rFonts w:ascii="Times New Roman" w:hAnsi="Times New Roman" w:cs="Times New Roman"/>
          <w:color w:val="000000"/>
          <w:spacing w:val="4"/>
        </w:rPr>
        <w:t>якісні</w:t>
      </w:r>
      <w:proofErr w:type="spellEnd"/>
      <w:r w:rsidRPr="002C1021">
        <w:rPr>
          <w:rFonts w:ascii="Times New Roman" w:hAnsi="Times New Roman" w:cs="Times New Roman"/>
          <w:color w:val="000000"/>
          <w:spacing w:val="4"/>
        </w:rPr>
        <w:t xml:space="preserve"> та </w:t>
      </w:r>
      <w:proofErr w:type="spellStart"/>
      <w:r w:rsidRPr="002C1021">
        <w:rPr>
          <w:rFonts w:ascii="Times New Roman" w:hAnsi="Times New Roman" w:cs="Times New Roman"/>
          <w:color w:val="000000"/>
          <w:spacing w:val="4"/>
        </w:rPr>
        <w:t>кількісні</w:t>
      </w:r>
      <w:proofErr w:type="spellEnd"/>
      <w:r w:rsidRPr="002C1021">
        <w:rPr>
          <w:rFonts w:ascii="Times New Roman" w:hAnsi="Times New Roman" w:cs="Times New Roman"/>
          <w:color w:val="000000"/>
          <w:spacing w:val="4"/>
        </w:rPr>
        <w:t xml:space="preserve"> характеристики, на </w:t>
      </w:r>
      <w:proofErr w:type="spellStart"/>
      <w:r w:rsidRPr="002C1021">
        <w:rPr>
          <w:rFonts w:ascii="Times New Roman" w:hAnsi="Times New Roman" w:cs="Times New Roman"/>
          <w:color w:val="000000"/>
          <w:spacing w:val="4"/>
        </w:rPr>
        <w:t>виконання</w:t>
      </w:r>
      <w:proofErr w:type="spellEnd"/>
      <w:r w:rsidRPr="002C1021">
        <w:rPr>
          <w:rFonts w:ascii="Times New Roman" w:hAnsi="Times New Roman" w:cs="Times New Roman"/>
          <w:color w:val="000000"/>
          <w:spacing w:val="4"/>
        </w:rPr>
        <w:t xml:space="preserve"> </w:t>
      </w:r>
      <w:proofErr w:type="spellStart"/>
      <w:r w:rsidRPr="002C1021">
        <w:rPr>
          <w:rFonts w:ascii="Times New Roman" w:hAnsi="Times New Roman" w:cs="Times New Roman"/>
          <w:color w:val="000000"/>
          <w:spacing w:val="4"/>
        </w:rPr>
        <w:t>зазначеного</w:t>
      </w:r>
      <w:proofErr w:type="spellEnd"/>
      <w:r w:rsidRPr="002C1021">
        <w:rPr>
          <w:rFonts w:ascii="Times New Roman" w:hAnsi="Times New Roman" w:cs="Times New Roman"/>
          <w:color w:val="000000"/>
          <w:spacing w:val="4"/>
        </w:rPr>
        <w:t xml:space="preserve"> </w:t>
      </w:r>
      <w:proofErr w:type="spellStart"/>
      <w:r w:rsidRPr="002C1021">
        <w:rPr>
          <w:rFonts w:ascii="Times New Roman" w:hAnsi="Times New Roman" w:cs="Times New Roman"/>
          <w:color w:val="000000"/>
          <w:spacing w:val="4"/>
        </w:rPr>
        <w:t>вище</w:t>
      </w:r>
      <w:proofErr w:type="spellEnd"/>
      <w:r w:rsidRPr="002C1021">
        <w:rPr>
          <w:rFonts w:ascii="Times New Roman" w:hAnsi="Times New Roman" w:cs="Times New Roman"/>
          <w:color w:val="000000"/>
          <w:spacing w:val="4"/>
        </w:rPr>
        <w:t xml:space="preserve"> </w:t>
      </w:r>
      <w:proofErr w:type="spellStart"/>
      <w:r w:rsidRPr="002C1021">
        <w:rPr>
          <w:rFonts w:ascii="Times New Roman" w:hAnsi="Times New Roman" w:cs="Times New Roman"/>
          <w:color w:val="000000"/>
          <w:spacing w:val="4"/>
        </w:rPr>
        <w:t>маємо</w:t>
      </w:r>
      <w:proofErr w:type="spellEnd"/>
      <w:r w:rsidRPr="002C1021">
        <w:rPr>
          <w:rFonts w:ascii="Times New Roman" w:hAnsi="Times New Roman" w:cs="Times New Roman"/>
          <w:color w:val="000000"/>
          <w:spacing w:val="4"/>
        </w:rPr>
        <w:t xml:space="preserve"> </w:t>
      </w:r>
      <w:proofErr w:type="spellStart"/>
      <w:r w:rsidRPr="002C1021">
        <w:rPr>
          <w:rFonts w:ascii="Times New Roman" w:hAnsi="Times New Roman" w:cs="Times New Roman"/>
          <w:color w:val="000000"/>
          <w:spacing w:val="4"/>
        </w:rPr>
        <w:t>можливість</w:t>
      </w:r>
      <w:proofErr w:type="spellEnd"/>
      <w:r w:rsidRPr="002C1021">
        <w:rPr>
          <w:rFonts w:ascii="Times New Roman" w:hAnsi="Times New Roman" w:cs="Times New Roman"/>
          <w:color w:val="000000"/>
          <w:spacing w:val="4"/>
        </w:rPr>
        <w:t xml:space="preserve"> та </w:t>
      </w:r>
      <w:proofErr w:type="spellStart"/>
      <w:r w:rsidRPr="002C1021">
        <w:rPr>
          <w:rFonts w:ascii="Times New Roman" w:hAnsi="Times New Roman" w:cs="Times New Roman"/>
          <w:color w:val="000000"/>
          <w:spacing w:val="4"/>
        </w:rPr>
        <w:t>погоджуємося</w:t>
      </w:r>
      <w:proofErr w:type="spellEnd"/>
      <w:r w:rsidRPr="002C1021">
        <w:rPr>
          <w:rFonts w:ascii="Times New Roman" w:hAnsi="Times New Roman" w:cs="Times New Roman"/>
          <w:color w:val="000000"/>
          <w:spacing w:val="4"/>
        </w:rPr>
        <w:t xml:space="preserve"> </w:t>
      </w:r>
      <w:proofErr w:type="spellStart"/>
      <w:r w:rsidRPr="002C1021">
        <w:rPr>
          <w:rFonts w:ascii="Times New Roman" w:hAnsi="Times New Roman" w:cs="Times New Roman"/>
          <w:color w:val="000000"/>
          <w:spacing w:val="4"/>
        </w:rPr>
        <w:t>виконати</w:t>
      </w:r>
      <w:proofErr w:type="spellEnd"/>
      <w:r w:rsidRPr="002C1021">
        <w:rPr>
          <w:rFonts w:ascii="Times New Roman" w:hAnsi="Times New Roman" w:cs="Times New Roman"/>
          <w:color w:val="000000"/>
          <w:spacing w:val="4"/>
        </w:rPr>
        <w:t xml:space="preserve"> </w:t>
      </w:r>
      <w:proofErr w:type="spellStart"/>
      <w:r w:rsidRPr="002C1021">
        <w:rPr>
          <w:rFonts w:ascii="Times New Roman" w:hAnsi="Times New Roman" w:cs="Times New Roman"/>
          <w:color w:val="000000"/>
          <w:spacing w:val="4"/>
        </w:rPr>
        <w:t>вимоги</w:t>
      </w:r>
      <w:proofErr w:type="spellEnd"/>
      <w:r w:rsidRPr="002C1021">
        <w:rPr>
          <w:rFonts w:ascii="Times New Roman" w:hAnsi="Times New Roman" w:cs="Times New Roman"/>
          <w:color w:val="000000"/>
          <w:spacing w:val="4"/>
        </w:rPr>
        <w:t xml:space="preserve"> </w:t>
      </w:r>
      <w:proofErr w:type="spellStart"/>
      <w:r w:rsidRPr="002C1021">
        <w:rPr>
          <w:rFonts w:ascii="Times New Roman" w:hAnsi="Times New Roman" w:cs="Times New Roman"/>
          <w:color w:val="000000"/>
          <w:spacing w:val="4"/>
        </w:rPr>
        <w:t>Замовника</w:t>
      </w:r>
      <w:proofErr w:type="spellEnd"/>
      <w:r w:rsidRPr="002C1021">
        <w:rPr>
          <w:rFonts w:ascii="Times New Roman" w:hAnsi="Times New Roman" w:cs="Times New Roman"/>
          <w:color w:val="000000"/>
          <w:spacing w:val="4"/>
        </w:rPr>
        <w:t xml:space="preserve"> та Договору про </w:t>
      </w:r>
      <w:proofErr w:type="spellStart"/>
      <w:r w:rsidRPr="002C1021">
        <w:rPr>
          <w:rFonts w:ascii="Times New Roman" w:hAnsi="Times New Roman" w:cs="Times New Roman"/>
          <w:color w:val="000000"/>
          <w:spacing w:val="4"/>
        </w:rPr>
        <w:t>закупівлю</w:t>
      </w:r>
      <w:proofErr w:type="spellEnd"/>
      <w:r w:rsidRPr="002C1021">
        <w:rPr>
          <w:rFonts w:ascii="Times New Roman" w:hAnsi="Times New Roman" w:cs="Times New Roman"/>
          <w:color w:val="000000"/>
          <w:spacing w:val="4"/>
        </w:rPr>
        <w:t xml:space="preserve"> на </w:t>
      </w:r>
      <w:proofErr w:type="spellStart"/>
      <w:r w:rsidRPr="002C1021">
        <w:rPr>
          <w:rFonts w:ascii="Times New Roman" w:hAnsi="Times New Roman" w:cs="Times New Roman"/>
          <w:color w:val="000000"/>
          <w:spacing w:val="4"/>
        </w:rPr>
        <w:t>з</w:t>
      </w:r>
      <w:r w:rsidRPr="002C1021">
        <w:rPr>
          <w:rFonts w:ascii="Times New Roman" w:hAnsi="Times New Roman" w:cs="Times New Roman"/>
          <w:spacing w:val="-3"/>
        </w:rPr>
        <w:t>агальну</w:t>
      </w:r>
      <w:proofErr w:type="spellEnd"/>
      <w:r w:rsidRPr="002C1021">
        <w:rPr>
          <w:rFonts w:ascii="Times New Roman" w:hAnsi="Times New Roman" w:cs="Times New Roman"/>
          <w:spacing w:val="-3"/>
        </w:rPr>
        <w:t xml:space="preserve"> </w:t>
      </w:r>
      <w:proofErr w:type="spellStart"/>
      <w:r w:rsidRPr="002C1021">
        <w:rPr>
          <w:rFonts w:ascii="Times New Roman" w:hAnsi="Times New Roman" w:cs="Times New Roman"/>
          <w:spacing w:val="-3"/>
        </w:rPr>
        <w:t>вартість</w:t>
      </w:r>
      <w:proofErr w:type="spellEnd"/>
      <w:r w:rsidRPr="002C1021">
        <w:rPr>
          <w:rFonts w:ascii="Times New Roman" w:hAnsi="Times New Roman" w:cs="Times New Roman"/>
          <w:spacing w:val="-3"/>
        </w:rPr>
        <w:t xml:space="preserve"> </w:t>
      </w:r>
      <w:proofErr w:type="spellStart"/>
      <w:r w:rsidRPr="002C1021">
        <w:rPr>
          <w:rFonts w:ascii="Times New Roman" w:hAnsi="Times New Roman" w:cs="Times New Roman"/>
          <w:spacing w:val="-3"/>
        </w:rPr>
        <w:t>тендерної</w:t>
      </w:r>
      <w:proofErr w:type="spellEnd"/>
      <w:r w:rsidRPr="002C1021">
        <w:rPr>
          <w:rFonts w:ascii="Times New Roman" w:hAnsi="Times New Roman" w:cs="Times New Roman"/>
          <w:spacing w:val="-3"/>
        </w:rPr>
        <w:t xml:space="preserve"> </w:t>
      </w:r>
      <w:proofErr w:type="spellStart"/>
      <w:r w:rsidRPr="002C1021">
        <w:rPr>
          <w:rFonts w:ascii="Times New Roman" w:hAnsi="Times New Roman" w:cs="Times New Roman"/>
          <w:spacing w:val="-3"/>
        </w:rPr>
        <w:t>пропозиції</w:t>
      </w:r>
      <w:proofErr w:type="spellEnd"/>
      <w:r w:rsidRPr="002C1021">
        <w:rPr>
          <w:rFonts w:ascii="Times New Roman" w:hAnsi="Times New Roman" w:cs="Times New Roman"/>
          <w:spacing w:val="-3"/>
        </w:rPr>
        <w:t xml:space="preserve"> </w:t>
      </w:r>
      <w:r w:rsidRPr="002C1021">
        <w:rPr>
          <w:rFonts w:ascii="Times New Roman" w:hAnsi="Times New Roman" w:cs="Times New Roman"/>
          <w:color w:val="000000"/>
          <w:spacing w:val="4"/>
        </w:rPr>
        <w:t>(з ПДВ¹):</w:t>
      </w:r>
    </w:p>
    <w:p w14:paraId="2D921311" w14:textId="77777777" w:rsidR="00B7589C" w:rsidRPr="002C1021" w:rsidRDefault="00B7589C" w:rsidP="00B7589C">
      <w:pPr>
        <w:ind w:firstLine="709"/>
        <w:jc w:val="both"/>
        <w:rPr>
          <w:rFonts w:ascii="Times New Roman" w:hAnsi="Times New Roman" w:cs="Times New Roman"/>
          <w:color w:val="000000"/>
          <w:spacing w:val="4"/>
        </w:rPr>
      </w:pPr>
    </w:p>
    <w:p w14:paraId="57F249B8" w14:textId="77777777" w:rsidR="00B7589C" w:rsidRPr="002C1021" w:rsidRDefault="00B7589C" w:rsidP="00B7589C">
      <w:pPr>
        <w:ind w:firstLine="709"/>
        <w:jc w:val="both"/>
        <w:rPr>
          <w:rFonts w:ascii="Times New Roman" w:hAnsi="Times New Roman" w:cs="Times New Roman"/>
          <w:color w:val="000000"/>
          <w:spacing w:val="4"/>
        </w:rPr>
      </w:pPr>
      <w:proofErr w:type="spellStart"/>
      <w:r w:rsidRPr="002C1021">
        <w:rPr>
          <w:rFonts w:ascii="Times New Roman" w:hAnsi="Times New Roman" w:cs="Times New Roman"/>
          <w:color w:val="000000"/>
          <w:spacing w:val="4"/>
        </w:rPr>
        <w:t>Ціна</w:t>
      </w:r>
      <w:proofErr w:type="spellEnd"/>
      <w:r w:rsidRPr="002C1021">
        <w:rPr>
          <w:rFonts w:ascii="Times New Roman" w:hAnsi="Times New Roman" w:cs="Times New Roman"/>
          <w:color w:val="000000"/>
          <w:spacing w:val="4"/>
        </w:rPr>
        <w:t xml:space="preserve"> </w:t>
      </w:r>
      <w:proofErr w:type="spellStart"/>
      <w:r w:rsidRPr="002C1021">
        <w:rPr>
          <w:rFonts w:ascii="Times New Roman" w:hAnsi="Times New Roman" w:cs="Times New Roman"/>
          <w:color w:val="000000"/>
          <w:spacing w:val="4"/>
        </w:rPr>
        <w:t>пропозиції</w:t>
      </w:r>
      <w:proofErr w:type="spellEnd"/>
      <w:r w:rsidRPr="002C1021">
        <w:rPr>
          <w:rFonts w:ascii="Times New Roman" w:hAnsi="Times New Roman" w:cs="Times New Roman"/>
          <w:color w:val="000000"/>
          <w:spacing w:val="4"/>
        </w:rPr>
        <w:t xml:space="preserve"> без ПДВ: _______________________________________ грн.</w:t>
      </w:r>
      <w:r w:rsidRPr="002C1021">
        <w:rPr>
          <w:rFonts w:ascii="Times New Roman" w:hAnsi="Times New Roman" w:cs="Times New Roman"/>
          <w:color w:val="000000"/>
          <w:spacing w:val="4"/>
          <w:vertAlign w:val="superscript"/>
        </w:rPr>
        <w:t xml:space="preserve">2  </w:t>
      </w:r>
      <w:r w:rsidRPr="002C1021">
        <w:rPr>
          <w:rFonts w:ascii="Times New Roman" w:hAnsi="Times New Roman" w:cs="Times New Roman"/>
          <w:color w:val="000000"/>
          <w:spacing w:val="4"/>
        </w:rPr>
        <w:t xml:space="preserve">             </w:t>
      </w:r>
    </w:p>
    <w:p w14:paraId="0502E9D2" w14:textId="77777777" w:rsidR="00B7589C" w:rsidRPr="002C1021" w:rsidRDefault="00B7589C" w:rsidP="00B7589C">
      <w:pPr>
        <w:ind w:firstLine="709"/>
        <w:jc w:val="center"/>
        <w:rPr>
          <w:rFonts w:ascii="Times New Roman" w:hAnsi="Times New Roman" w:cs="Times New Roman"/>
          <w:color w:val="000000"/>
          <w:spacing w:val="4"/>
        </w:rPr>
      </w:pPr>
      <w:r w:rsidRPr="002C1021">
        <w:rPr>
          <w:rFonts w:ascii="Times New Roman" w:hAnsi="Times New Roman" w:cs="Times New Roman"/>
          <w:color w:val="000000"/>
          <w:spacing w:val="4"/>
        </w:rPr>
        <w:t>(словами та цифрами)</w:t>
      </w:r>
    </w:p>
    <w:p w14:paraId="5BD0C5D3" w14:textId="77777777" w:rsidR="00B7589C" w:rsidRPr="002C1021" w:rsidRDefault="00B7589C" w:rsidP="00B7589C">
      <w:pPr>
        <w:ind w:firstLine="709"/>
        <w:jc w:val="both"/>
        <w:rPr>
          <w:rFonts w:ascii="Times New Roman" w:hAnsi="Times New Roman" w:cs="Times New Roman"/>
          <w:color w:val="000000"/>
          <w:spacing w:val="4"/>
        </w:rPr>
      </w:pPr>
      <w:proofErr w:type="spellStart"/>
      <w:r w:rsidRPr="002C1021">
        <w:rPr>
          <w:rFonts w:ascii="Times New Roman" w:hAnsi="Times New Roman" w:cs="Times New Roman"/>
          <w:color w:val="000000"/>
          <w:spacing w:val="4"/>
        </w:rPr>
        <w:t>Розмір</w:t>
      </w:r>
      <w:proofErr w:type="spellEnd"/>
      <w:r w:rsidRPr="002C1021">
        <w:rPr>
          <w:rFonts w:ascii="Times New Roman" w:hAnsi="Times New Roman" w:cs="Times New Roman"/>
          <w:color w:val="000000"/>
          <w:spacing w:val="4"/>
        </w:rPr>
        <w:t xml:space="preserve"> </w:t>
      </w:r>
      <w:proofErr w:type="gramStart"/>
      <w:r w:rsidRPr="002C1021">
        <w:rPr>
          <w:rFonts w:ascii="Times New Roman" w:hAnsi="Times New Roman" w:cs="Times New Roman"/>
          <w:color w:val="000000"/>
          <w:spacing w:val="4"/>
        </w:rPr>
        <w:t>ПДВ :</w:t>
      </w:r>
      <w:proofErr w:type="gramEnd"/>
      <w:r w:rsidRPr="002C1021">
        <w:rPr>
          <w:rFonts w:ascii="Times New Roman" w:hAnsi="Times New Roman" w:cs="Times New Roman"/>
          <w:color w:val="000000"/>
          <w:spacing w:val="4"/>
        </w:rPr>
        <w:t xml:space="preserve">                     _______________________________________ грн.</w:t>
      </w:r>
      <w:r w:rsidRPr="002C1021">
        <w:rPr>
          <w:rFonts w:ascii="Times New Roman" w:hAnsi="Times New Roman" w:cs="Times New Roman"/>
          <w:color w:val="000000"/>
          <w:spacing w:val="4"/>
          <w:vertAlign w:val="superscript"/>
        </w:rPr>
        <w:t>2</w:t>
      </w:r>
      <w:r w:rsidRPr="002C1021">
        <w:rPr>
          <w:rFonts w:ascii="Times New Roman" w:hAnsi="Times New Roman" w:cs="Times New Roman"/>
          <w:color w:val="000000"/>
          <w:spacing w:val="4"/>
        </w:rPr>
        <w:t xml:space="preserve">               </w:t>
      </w:r>
    </w:p>
    <w:p w14:paraId="734213C1" w14:textId="77777777" w:rsidR="00B7589C" w:rsidRPr="002C1021" w:rsidRDefault="00B7589C" w:rsidP="00B7589C">
      <w:pPr>
        <w:ind w:firstLine="709"/>
        <w:jc w:val="center"/>
        <w:rPr>
          <w:rFonts w:ascii="Times New Roman" w:hAnsi="Times New Roman" w:cs="Times New Roman"/>
          <w:color w:val="000000"/>
          <w:spacing w:val="4"/>
        </w:rPr>
      </w:pPr>
      <w:r w:rsidRPr="002C1021">
        <w:rPr>
          <w:rFonts w:ascii="Times New Roman" w:hAnsi="Times New Roman" w:cs="Times New Roman"/>
          <w:color w:val="000000"/>
          <w:spacing w:val="4"/>
        </w:rPr>
        <w:t>(словами та цифрами)</w:t>
      </w:r>
    </w:p>
    <w:p w14:paraId="48FCC6BA" w14:textId="77777777" w:rsidR="00B7589C" w:rsidRPr="002C1021" w:rsidRDefault="00B7589C" w:rsidP="00B7589C">
      <w:pPr>
        <w:ind w:firstLine="709"/>
        <w:jc w:val="both"/>
        <w:rPr>
          <w:rFonts w:ascii="Times New Roman" w:hAnsi="Times New Roman" w:cs="Times New Roman"/>
        </w:rPr>
      </w:pPr>
    </w:p>
    <w:p w14:paraId="2460B1E7" w14:textId="77777777" w:rsidR="00B7589C" w:rsidRPr="002C1021" w:rsidRDefault="00B7589C" w:rsidP="00B7589C">
      <w:pPr>
        <w:ind w:firstLine="709"/>
        <w:jc w:val="both"/>
        <w:rPr>
          <w:rFonts w:ascii="Times New Roman" w:hAnsi="Times New Roman" w:cs="Times New Roman"/>
        </w:rPr>
      </w:pPr>
      <w:proofErr w:type="spellStart"/>
      <w:r w:rsidRPr="002C1021">
        <w:rPr>
          <w:rFonts w:ascii="Times New Roman" w:hAnsi="Times New Roman" w:cs="Times New Roman"/>
        </w:rPr>
        <w:t>Ціна</w:t>
      </w:r>
      <w:proofErr w:type="spellEnd"/>
      <w:r w:rsidRPr="002C1021">
        <w:rPr>
          <w:rFonts w:ascii="Times New Roman" w:hAnsi="Times New Roman" w:cs="Times New Roman"/>
        </w:rPr>
        <w:t xml:space="preserve"> </w:t>
      </w:r>
      <w:proofErr w:type="spellStart"/>
      <w:r w:rsidRPr="002C1021">
        <w:rPr>
          <w:rFonts w:ascii="Times New Roman" w:hAnsi="Times New Roman" w:cs="Times New Roman"/>
        </w:rPr>
        <w:t>пропозиції</w:t>
      </w:r>
      <w:proofErr w:type="spellEnd"/>
      <w:r w:rsidRPr="002C1021">
        <w:rPr>
          <w:rFonts w:ascii="Times New Roman" w:hAnsi="Times New Roman" w:cs="Times New Roman"/>
        </w:rPr>
        <w:t>/</w:t>
      </w:r>
      <w:proofErr w:type="spellStart"/>
      <w:r w:rsidRPr="002C1021">
        <w:rPr>
          <w:rFonts w:ascii="Times New Roman" w:hAnsi="Times New Roman" w:cs="Times New Roman"/>
        </w:rPr>
        <w:t>загальна</w:t>
      </w:r>
      <w:proofErr w:type="spellEnd"/>
      <w:r w:rsidRPr="002C1021">
        <w:rPr>
          <w:rFonts w:ascii="Times New Roman" w:hAnsi="Times New Roman" w:cs="Times New Roman"/>
        </w:rPr>
        <w:t xml:space="preserve"> </w:t>
      </w:r>
      <w:proofErr w:type="spellStart"/>
      <w:r w:rsidRPr="002C1021">
        <w:rPr>
          <w:rFonts w:ascii="Times New Roman" w:hAnsi="Times New Roman" w:cs="Times New Roman"/>
        </w:rPr>
        <w:t>вартість</w:t>
      </w:r>
      <w:proofErr w:type="spellEnd"/>
      <w:r w:rsidRPr="002C1021">
        <w:rPr>
          <w:rFonts w:ascii="Times New Roman" w:hAnsi="Times New Roman" w:cs="Times New Roman"/>
        </w:rPr>
        <w:t xml:space="preserve"> (</w:t>
      </w:r>
      <w:proofErr w:type="spellStart"/>
      <w:r w:rsidRPr="002C1021">
        <w:rPr>
          <w:rFonts w:ascii="Times New Roman" w:hAnsi="Times New Roman" w:cs="Times New Roman"/>
        </w:rPr>
        <w:t>зазначається</w:t>
      </w:r>
      <w:proofErr w:type="spellEnd"/>
      <w:r w:rsidRPr="002C1021">
        <w:rPr>
          <w:rFonts w:ascii="Times New Roman" w:hAnsi="Times New Roman" w:cs="Times New Roman"/>
        </w:rPr>
        <w:t xml:space="preserve"> з ПДВ</w:t>
      </w:r>
      <w:r w:rsidRPr="002C1021">
        <w:rPr>
          <w:rFonts w:ascii="Times New Roman" w:hAnsi="Times New Roman" w:cs="Times New Roman"/>
          <w:vertAlign w:val="superscript"/>
        </w:rPr>
        <w:t>1</w:t>
      </w:r>
      <w:r w:rsidRPr="002C1021">
        <w:rPr>
          <w:rFonts w:ascii="Times New Roman" w:hAnsi="Times New Roman" w:cs="Times New Roman"/>
        </w:rPr>
        <w:t xml:space="preserve">) </w:t>
      </w:r>
      <w:proofErr w:type="spellStart"/>
      <w:r w:rsidRPr="002C1021">
        <w:rPr>
          <w:rFonts w:ascii="Times New Roman" w:hAnsi="Times New Roman" w:cs="Times New Roman"/>
        </w:rPr>
        <w:t>складає</w:t>
      </w:r>
      <w:proofErr w:type="spellEnd"/>
      <w:r w:rsidRPr="002C1021">
        <w:rPr>
          <w:rFonts w:ascii="Times New Roman" w:hAnsi="Times New Roman" w:cs="Times New Roman"/>
        </w:rPr>
        <w:t>:</w:t>
      </w:r>
    </w:p>
    <w:p w14:paraId="2C95A6B6" w14:textId="77777777" w:rsidR="00B7589C" w:rsidRPr="002C1021" w:rsidRDefault="00B7589C" w:rsidP="00B7589C">
      <w:pPr>
        <w:ind w:firstLine="709"/>
        <w:jc w:val="both"/>
        <w:rPr>
          <w:rFonts w:ascii="Times New Roman" w:hAnsi="Times New Roman" w:cs="Times New Roman"/>
        </w:rPr>
      </w:pPr>
      <w:r w:rsidRPr="002C1021">
        <w:rPr>
          <w:rFonts w:ascii="Times New Roman" w:hAnsi="Times New Roman" w:cs="Times New Roman"/>
        </w:rPr>
        <w:t xml:space="preserve">      </w:t>
      </w:r>
    </w:p>
    <w:p w14:paraId="04296C03" w14:textId="77777777" w:rsidR="00B7589C" w:rsidRPr="002C1021" w:rsidRDefault="00B7589C" w:rsidP="00B7589C">
      <w:pPr>
        <w:ind w:firstLine="709"/>
        <w:jc w:val="both"/>
        <w:rPr>
          <w:rFonts w:ascii="Times New Roman" w:hAnsi="Times New Roman" w:cs="Times New Roman"/>
        </w:rPr>
      </w:pPr>
      <w:r w:rsidRPr="002C1021">
        <w:rPr>
          <w:rFonts w:ascii="Times New Roman" w:hAnsi="Times New Roman" w:cs="Times New Roman"/>
        </w:rPr>
        <w:t xml:space="preserve">                                             _________________________________________ грн.</w:t>
      </w:r>
      <w:r w:rsidRPr="002C1021">
        <w:rPr>
          <w:rFonts w:ascii="Times New Roman" w:hAnsi="Times New Roman" w:cs="Times New Roman"/>
          <w:vertAlign w:val="superscript"/>
        </w:rPr>
        <w:t>2</w:t>
      </w:r>
      <w:r w:rsidRPr="002C1021">
        <w:rPr>
          <w:rFonts w:ascii="Times New Roman" w:hAnsi="Times New Roman" w:cs="Times New Roman"/>
        </w:rPr>
        <w:t xml:space="preserve">               </w:t>
      </w:r>
    </w:p>
    <w:p w14:paraId="4421650A" w14:textId="77777777" w:rsidR="00B7589C" w:rsidRPr="002C1021" w:rsidRDefault="00B7589C" w:rsidP="00B7589C">
      <w:pPr>
        <w:ind w:firstLine="709"/>
        <w:jc w:val="center"/>
        <w:rPr>
          <w:rFonts w:ascii="Times New Roman" w:hAnsi="Times New Roman" w:cs="Times New Roman"/>
        </w:rPr>
      </w:pPr>
      <w:r w:rsidRPr="002C1021">
        <w:rPr>
          <w:rFonts w:ascii="Times New Roman" w:hAnsi="Times New Roman" w:cs="Times New Roman"/>
        </w:rPr>
        <w:t>(словами та цифрами)</w:t>
      </w:r>
    </w:p>
    <w:p w14:paraId="502E0214" w14:textId="77777777" w:rsidR="00B7589C" w:rsidRPr="002C1021" w:rsidRDefault="00B7589C" w:rsidP="00B7589C">
      <w:pPr>
        <w:suppressAutoHyphens/>
        <w:ind w:firstLine="709"/>
        <w:jc w:val="both"/>
        <w:rPr>
          <w:rFonts w:ascii="Times New Roman" w:hAnsi="Times New Roman" w:cs="Times New Roman"/>
          <w:color w:val="000000"/>
          <w:spacing w:val="-3"/>
          <w:lang w:eastAsia="ar-SA"/>
        </w:rPr>
      </w:pPr>
    </w:p>
    <w:p w14:paraId="1012A41E" w14:textId="77777777" w:rsidR="00B7589C" w:rsidRPr="002C1021" w:rsidRDefault="00B7589C" w:rsidP="00B7589C">
      <w:pPr>
        <w:ind w:firstLine="709"/>
        <w:jc w:val="both"/>
        <w:rPr>
          <w:rFonts w:ascii="Times New Roman" w:hAnsi="Times New Roman" w:cs="Times New Roman"/>
          <w:spacing w:val="-3"/>
        </w:rPr>
      </w:pPr>
    </w:p>
    <w:tbl>
      <w:tblPr>
        <w:tblW w:w="9383" w:type="dxa"/>
        <w:jc w:val="center"/>
        <w:tblLayout w:type="fixed"/>
        <w:tblLook w:val="0000" w:firstRow="0" w:lastRow="0" w:firstColumn="0" w:lastColumn="0" w:noHBand="0" w:noVBand="0"/>
      </w:tblPr>
      <w:tblGrid>
        <w:gridCol w:w="595"/>
        <w:gridCol w:w="2678"/>
        <w:gridCol w:w="1275"/>
        <w:gridCol w:w="1164"/>
        <w:gridCol w:w="1120"/>
        <w:gridCol w:w="1275"/>
        <w:gridCol w:w="1276"/>
      </w:tblGrid>
      <w:tr w:rsidR="00B7589C" w:rsidRPr="002C1021" w14:paraId="399AD483" w14:textId="77777777" w:rsidTr="008D6EBB">
        <w:trPr>
          <w:trHeight w:val="870"/>
          <w:jc w:val="center"/>
        </w:trPr>
        <w:tc>
          <w:tcPr>
            <w:tcW w:w="595" w:type="dxa"/>
            <w:tcBorders>
              <w:top w:val="single" w:sz="4" w:space="0" w:color="auto"/>
              <w:left w:val="single" w:sz="4" w:space="0" w:color="auto"/>
              <w:bottom w:val="single" w:sz="4" w:space="0" w:color="auto"/>
              <w:right w:val="single" w:sz="4" w:space="0" w:color="auto"/>
            </w:tcBorders>
            <w:vAlign w:val="center"/>
          </w:tcPr>
          <w:p w14:paraId="362EC720" w14:textId="77777777" w:rsidR="00B7589C" w:rsidRPr="002C1021" w:rsidRDefault="00B7589C" w:rsidP="008D6EBB">
            <w:pPr>
              <w:pStyle w:val="22"/>
              <w:jc w:val="center"/>
              <w:rPr>
                <w:lang w:val="uk-UA"/>
              </w:rPr>
            </w:pPr>
            <w:r w:rsidRPr="002C1021">
              <w:rPr>
                <w:lang w:val="uk-UA"/>
              </w:rPr>
              <w:t>№ п/п</w:t>
            </w:r>
          </w:p>
        </w:tc>
        <w:tc>
          <w:tcPr>
            <w:tcW w:w="2678" w:type="dxa"/>
            <w:tcBorders>
              <w:top w:val="single" w:sz="4" w:space="0" w:color="auto"/>
              <w:left w:val="single" w:sz="4" w:space="0" w:color="auto"/>
              <w:bottom w:val="single" w:sz="4" w:space="0" w:color="auto"/>
              <w:right w:val="single" w:sz="4" w:space="0" w:color="auto"/>
            </w:tcBorders>
            <w:vAlign w:val="center"/>
          </w:tcPr>
          <w:p w14:paraId="3B99E141" w14:textId="77777777" w:rsidR="00B7589C" w:rsidRPr="002C1021" w:rsidRDefault="00B7589C" w:rsidP="008D6EBB">
            <w:pPr>
              <w:pStyle w:val="22"/>
              <w:jc w:val="center"/>
              <w:rPr>
                <w:lang w:val="uk-UA"/>
              </w:rPr>
            </w:pPr>
            <w:r w:rsidRPr="002C1021">
              <w:rPr>
                <w:lang w:val="uk-UA"/>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tcPr>
          <w:p w14:paraId="19635128" w14:textId="77777777" w:rsidR="00B7589C" w:rsidRPr="002C1021" w:rsidRDefault="00B7589C" w:rsidP="008D6EBB">
            <w:pPr>
              <w:pStyle w:val="22"/>
              <w:jc w:val="center"/>
              <w:rPr>
                <w:lang w:val="uk-UA"/>
              </w:rPr>
            </w:pPr>
            <w:r w:rsidRPr="002C1021">
              <w:rPr>
                <w:lang w:val="uk-UA"/>
              </w:rPr>
              <w:t>Кількість</w:t>
            </w:r>
          </w:p>
        </w:tc>
        <w:tc>
          <w:tcPr>
            <w:tcW w:w="1164" w:type="dxa"/>
            <w:tcBorders>
              <w:top w:val="single" w:sz="4" w:space="0" w:color="auto"/>
              <w:left w:val="single" w:sz="4" w:space="0" w:color="auto"/>
              <w:bottom w:val="single" w:sz="4" w:space="0" w:color="auto"/>
              <w:right w:val="single" w:sz="4" w:space="0" w:color="auto"/>
            </w:tcBorders>
            <w:vAlign w:val="center"/>
          </w:tcPr>
          <w:p w14:paraId="122D3D82" w14:textId="77777777" w:rsidR="00B7589C" w:rsidRPr="002C1021" w:rsidRDefault="00B7589C" w:rsidP="008D6EBB">
            <w:pPr>
              <w:pStyle w:val="22"/>
              <w:jc w:val="center"/>
              <w:rPr>
                <w:lang w:val="uk-UA"/>
              </w:rPr>
            </w:pPr>
            <w:r w:rsidRPr="002C1021">
              <w:rPr>
                <w:lang w:val="uk-UA"/>
              </w:rPr>
              <w:t>Одиниця виміру</w:t>
            </w:r>
          </w:p>
        </w:tc>
        <w:tc>
          <w:tcPr>
            <w:tcW w:w="1120" w:type="dxa"/>
            <w:tcBorders>
              <w:top w:val="single" w:sz="4" w:space="0" w:color="auto"/>
              <w:left w:val="single" w:sz="4" w:space="0" w:color="auto"/>
              <w:bottom w:val="single" w:sz="4" w:space="0" w:color="auto"/>
              <w:right w:val="single" w:sz="4" w:space="0" w:color="auto"/>
            </w:tcBorders>
            <w:vAlign w:val="center"/>
          </w:tcPr>
          <w:p w14:paraId="6C9D4CC3" w14:textId="77777777" w:rsidR="00B7589C" w:rsidRPr="002C1021" w:rsidRDefault="00B7589C" w:rsidP="008D6EBB">
            <w:pPr>
              <w:pStyle w:val="22"/>
              <w:jc w:val="center"/>
              <w:rPr>
                <w:lang w:val="uk-UA"/>
              </w:rPr>
            </w:pPr>
            <w:r w:rsidRPr="002C1021">
              <w:rPr>
                <w:lang w:val="uk-UA"/>
              </w:rPr>
              <w:t>Ціна без ПДВ</w:t>
            </w:r>
          </w:p>
        </w:tc>
        <w:tc>
          <w:tcPr>
            <w:tcW w:w="1275" w:type="dxa"/>
            <w:tcBorders>
              <w:top w:val="single" w:sz="4" w:space="0" w:color="auto"/>
              <w:left w:val="single" w:sz="4" w:space="0" w:color="auto"/>
              <w:bottom w:val="single" w:sz="4" w:space="0" w:color="auto"/>
              <w:right w:val="single" w:sz="4" w:space="0" w:color="auto"/>
            </w:tcBorders>
            <w:vAlign w:val="center"/>
          </w:tcPr>
          <w:p w14:paraId="6996B8F1" w14:textId="77777777" w:rsidR="00B7589C" w:rsidRPr="002C1021" w:rsidRDefault="00B7589C" w:rsidP="008D6EBB">
            <w:pPr>
              <w:pStyle w:val="22"/>
              <w:jc w:val="center"/>
              <w:rPr>
                <w:lang w:val="uk-UA"/>
              </w:rPr>
            </w:pPr>
            <w:r w:rsidRPr="002C1021">
              <w:rPr>
                <w:lang w:val="uk-UA"/>
              </w:rPr>
              <w:t>Ціна з ПДВ</w:t>
            </w:r>
            <w:r w:rsidRPr="002C1021">
              <w:rPr>
                <w:color w:val="000000"/>
                <w:spacing w:val="4"/>
              </w:rPr>
              <w:t>¹</w:t>
            </w:r>
          </w:p>
        </w:tc>
        <w:tc>
          <w:tcPr>
            <w:tcW w:w="1276" w:type="dxa"/>
            <w:tcBorders>
              <w:top w:val="single" w:sz="4" w:space="0" w:color="auto"/>
              <w:left w:val="single" w:sz="4" w:space="0" w:color="auto"/>
              <w:bottom w:val="single" w:sz="4" w:space="0" w:color="auto"/>
              <w:right w:val="single" w:sz="4" w:space="0" w:color="auto"/>
            </w:tcBorders>
            <w:vAlign w:val="center"/>
          </w:tcPr>
          <w:p w14:paraId="5641E92A" w14:textId="77777777" w:rsidR="00B7589C" w:rsidRPr="002C1021" w:rsidRDefault="00B7589C" w:rsidP="008D6EBB">
            <w:pPr>
              <w:pStyle w:val="22"/>
              <w:jc w:val="center"/>
              <w:rPr>
                <w:lang w:val="uk-UA"/>
              </w:rPr>
            </w:pPr>
            <w:r w:rsidRPr="002C1021">
              <w:rPr>
                <w:lang w:val="uk-UA"/>
              </w:rPr>
              <w:t>Вартість з ПДВ</w:t>
            </w:r>
            <w:r w:rsidRPr="002C1021">
              <w:rPr>
                <w:color w:val="000000"/>
                <w:spacing w:val="4"/>
              </w:rPr>
              <w:t>¹</w:t>
            </w:r>
          </w:p>
        </w:tc>
      </w:tr>
      <w:tr w:rsidR="00B7589C" w:rsidRPr="002C1021" w14:paraId="50F7E39E" w14:textId="77777777" w:rsidTr="008D6EBB">
        <w:trPr>
          <w:trHeight w:val="505"/>
          <w:jc w:val="center"/>
        </w:trPr>
        <w:tc>
          <w:tcPr>
            <w:tcW w:w="595" w:type="dxa"/>
            <w:tcBorders>
              <w:top w:val="single" w:sz="4" w:space="0" w:color="auto"/>
              <w:left w:val="single" w:sz="4" w:space="0" w:color="auto"/>
              <w:bottom w:val="single" w:sz="4" w:space="0" w:color="auto"/>
              <w:right w:val="single" w:sz="4" w:space="0" w:color="auto"/>
            </w:tcBorders>
            <w:vAlign w:val="center"/>
          </w:tcPr>
          <w:p w14:paraId="03D780C8" w14:textId="77777777" w:rsidR="00B7589C" w:rsidRPr="002C1021" w:rsidRDefault="00B7589C" w:rsidP="008D6EBB">
            <w:pPr>
              <w:pStyle w:val="22"/>
              <w:rPr>
                <w:lang w:val="uk-UA"/>
              </w:rPr>
            </w:pPr>
            <w:r w:rsidRPr="002C1021">
              <w:rPr>
                <w:lang w:val="uk-UA"/>
              </w:rPr>
              <w:t>1.</w:t>
            </w:r>
          </w:p>
        </w:tc>
        <w:tc>
          <w:tcPr>
            <w:tcW w:w="2678" w:type="dxa"/>
            <w:tcBorders>
              <w:top w:val="single" w:sz="4" w:space="0" w:color="auto"/>
              <w:left w:val="single" w:sz="4" w:space="0" w:color="auto"/>
              <w:bottom w:val="single" w:sz="4" w:space="0" w:color="auto"/>
              <w:right w:val="single" w:sz="4" w:space="0" w:color="auto"/>
            </w:tcBorders>
            <w:vAlign w:val="center"/>
          </w:tcPr>
          <w:p w14:paraId="7D742E4D" w14:textId="77777777" w:rsidR="00B7589C" w:rsidRPr="002C1021" w:rsidRDefault="00B7589C" w:rsidP="008D6EBB">
            <w:pPr>
              <w:pStyle w:val="22"/>
              <w:rPr>
                <w:lang w:val="uk-UA"/>
              </w:rPr>
            </w:pPr>
            <w:proofErr w:type="spellStart"/>
            <w:r w:rsidRPr="002C1021">
              <w:rPr>
                <w:kern w:val="1"/>
                <w:lang w:eastAsia="ar-SA"/>
              </w:rPr>
              <w:t>Електрична</w:t>
            </w:r>
            <w:proofErr w:type="spellEnd"/>
            <w:r w:rsidRPr="002C1021">
              <w:rPr>
                <w:kern w:val="1"/>
                <w:lang w:eastAsia="ar-SA"/>
              </w:rPr>
              <w:t xml:space="preserve"> </w:t>
            </w:r>
            <w:proofErr w:type="spellStart"/>
            <w:r w:rsidRPr="002C1021">
              <w:rPr>
                <w:kern w:val="1"/>
                <w:lang w:eastAsia="ar-SA"/>
              </w:rPr>
              <w:t>енергія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6D214245" w14:textId="117E338E" w:rsidR="00B7589C" w:rsidRPr="002C1021" w:rsidRDefault="00D611A2" w:rsidP="008D6EBB">
            <w:pPr>
              <w:pStyle w:val="22"/>
              <w:rPr>
                <w:lang w:val="uk-UA"/>
              </w:rPr>
            </w:pPr>
            <w:r>
              <w:rPr>
                <w:lang w:val="uk-UA"/>
              </w:rPr>
              <w:t>15 000</w:t>
            </w:r>
          </w:p>
        </w:tc>
        <w:tc>
          <w:tcPr>
            <w:tcW w:w="1164" w:type="dxa"/>
            <w:tcBorders>
              <w:top w:val="single" w:sz="4" w:space="0" w:color="auto"/>
              <w:left w:val="single" w:sz="4" w:space="0" w:color="auto"/>
              <w:bottom w:val="single" w:sz="4" w:space="0" w:color="auto"/>
              <w:right w:val="single" w:sz="4" w:space="0" w:color="auto"/>
            </w:tcBorders>
            <w:vAlign w:val="center"/>
          </w:tcPr>
          <w:p w14:paraId="2FF84C7A" w14:textId="77777777" w:rsidR="00B7589C" w:rsidRPr="002C1021" w:rsidRDefault="00B7589C" w:rsidP="008D6EBB">
            <w:pPr>
              <w:pStyle w:val="22"/>
              <w:rPr>
                <w:lang w:val="uk-UA"/>
              </w:rPr>
            </w:pPr>
            <w:r w:rsidRPr="002C1021">
              <w:rPr>
                <w:lang w:val="uk-UA"/>
              </w:rPr>
              <w:t>кВт*год</w:t>
            </w:r>
          </w:p>
        </w:tc>
        <w:tc>
          <w:tcPr>
            <w:tcW w:w="1120" w:type="dxa"/>
            <w:tcBorders>
              <w:top w:val="single" w:sz="4" w:space="0" w:color="auto"/>
              <w:left w:val="single" w:sz="4" w:space="0" w:color="auto"/>
              <w:bottom w:val="single" w:sz="4" w:space="0" w:color="auto"/>
              <w:right w:val="single" w:sz="4" w:space="0" w:color="auto"/>
            </w:tcBorders>
            <w:vAlign w:val="center"/>
          </w:tcPr>
          <w:p w14:paraId="639A9E17" w14:textId="77777777" w:rsidR="00B7589C" w:rsidRPr="002C1021" w:rsidRDefault="00B7589C" w:rsidP="008D6EBB">
            <w:pPr>
              <w:pStyle w:val="22"/>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3DAFB3EB" w14:textId="77777777" w:rsidR="00B7589C" w:rsidRPr="002C1021" w:rsidRDefault="00B7589C" w:rsidP="008D6EBB">
            <w:pPr>
              <w:pStyle w:val="22"/>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89616DD" w14:textId="77777777" w:rsidR="00B7589C" w:rsidRPr="002C1021" w:rsidRDefault="00B7589C" w:rsidP="008D6EBB">
            <w:pPr>
              <w:pStyle w:val="22"/>
              <w:rPr>
                <w:lang w:val="uk-UA"/>
              </w:rPr>
            </w:pPr>
          </w:p>
        </w:tc>
      </w:tr>
      <w:tr w:rsidR="00B7589C" w:rsidRPr="002C1021" w14:paraId="6D9B52AE" w14:textId="77777777" w:rsidTr="008D6EBB">
        <w:trPr>
          <w:trHeight w:val="505"/>
          <w:jc w:val="center"/>
        </w:trPr>
        <w:tc>
          <w:tcPr>
            <w:tcW w:w="6832" w:type="dxa"/>
            <w:gridSpan w:val="5"/>
            <w:tcBorders>
              <w:right w:val="single" w:sz="4" w:space="0" w:color="auto"/>
            </w:tcBorders>
            <w:vAlign w:val="center"/>
          </w:tcPr>
          <w:p w14:paraId="50E3FB3D" w14:textId="77777777" w:rsidR="00B7589C" w:rsidRPr="002C1021" w:rsidRDefault="00B7589C" w:rsidP="008D6EBB">
            <w:pPr>
              <w:pStyle w:val="22"/>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552A4101" w14:textId="77777777" w:rsidR="00B7589C" w:rsidRPr="002C1021" w:rsidRDefault="00B7589C" w:rsidP="008D6EBB">
            <w:pPr>
              <w:pStyle w:val="22"/>
              <w:rPr>
                <w:lang w:val="uk-UA"/>
              </w:rPr>
            </w:pPr>
            <w:r w:rsidRPr="002C1021">
              <w:rPr>
                <w:lang w:val="uk-UA"/>
              </w:rPr>
              <w:t>Всього:</w:t>
            </w:r>
          </w:p>
        </w:tc>
        <w:tc>
          <w:tcPr>
            <w:tcW w:w="1276" w:type="dxa"/>
            <w:tcBorders>
              <w:top w:val="single" w:sz="4" w:space="0" w:color="auto"/>
              <w:left w:val="nil"/>
              <w:bottom w:val="single" w:sz="4" w:space="0" w:color="auto"/>
              <w:right w:val="single" w:sz="4" w:space="0" w:color="auto"/>
            </w:tcBorders>
            <w:vAlign w:val="center"/>
          </w:tcPr>
          <w:p w14:paraId="510CA824" w14:textId="77777777" w:rsidR="00B7589C" w:rsidRPr="002C1021" w:rsidRDefault="00B7589C" w:rsidP="008D6EBB">
            <w:pPr>
              <w:pStyle w:val="22"/>
              <w:rPr>
                <w:lang w:val="uk-UA"/>
              </w:rPr>
            </w:pPr>
          </w:p>
        </w:tc>
      </w:tr>
    </w:tbl>
    <w:p w14:paraId="7ABFC2BC" w14:textId="77777777" w:rsidR="00B7589C" w:rsidRPr="002C1021" w:rsidRDefault="00B7589C" w:rsidP="00B7589C">
      <w:pPr>
        <w:pStyle w:val="af2"/>
        <w:spacing w:after="0"/>
        <w:rPr>
          <w:rFonts w:ascii="Times New Roman" w:hAnsi="Times New Roman" w:cs="Times New Roman"/>
          <w:lang w:val="uk-UA"/>
        </w:rPr>
      </w:pPr>
    </w:p>
    <w:p w14:paraId="299EAB4C" w14:textId="77777777" w:rsidR="00B7589C" w:rsidRPr="002C1021" w:rsidRDefault="00B7589C" w:rsidP="00B7589C">
      <w:pPr>
        <w:widowControl w:val="0"/>
        <w:tabs>
          <w:tab w:val="left" w:pos="284"/>
          <w:tab w:val="right" w:leader="underscore" w:pos="9923"/>
        </w:tabs>
        <w:suppressAutoHyphens/>
        <w:jc w:val="both"/>
        <w:rPr>
          <w:rFonts w:ascii="Times New Roman" w:hAnsi="Times New Roman" w:cs="Times New Roman"/>
          <w:b/>
          <w:bCs/>
          <w:i/>
          <w:iCs/>
          <w:lang w:eastAsia="ar-SA"/>
        </w:rPr>
      </w:pPr>
      <w:proofErr w:type="spellStart"/>
      <w:r w:rsidRPr="002C1021">
        <w:rPr>
          <w:rFonts w:ascii="Times New Roman" w:hAnsi="Times New Roman" w:cs="Times New Roman"/>
          <w:b/>
          <w:bCs/>
          <w:i/>
          <w:iCs/>
          <w:lang w:eastAsia="ar-SA"/>
        </w:rPr>
        <w:t>Примітка</w:t>
      </w:r>
      <w:proofErr w:type="spellEnd"/>
      <w:r w:rsidRPr="002C1021">
        <w:rPr>
          <w:rFonts w:ascii="Times New Roman" w:hAnsi="Times New Roman" w:cs="Times New Roman"/>
          <w:b/>
          <w:bCs/>
          <w:i/>
          <w:iCs/>
          <w:lang w:eastAsia="ar-SA"/>
        </w:rPr>
        <w:t>:</w:t>
      </w:r>
    </w:p>
    <w:p w14:paraId="471E45F8" w14:textId="77777777" w:rsidR="00B7589C" w:rsidRPr="002C1021" w:rsidRDefault="00B7589C" w:rsidP="00B7589C">
      <w:pPr>
        <w:widowControl w:val="0"/>
        <w:tabs>
          <w:tab w:val="left" w:pos="284"/>
          <w:tab w:val="right" w:leader="underscore" w:pos="9923"/>
        </w:tabs>
        <w:suppressAutoHyphens/>
        <w:jc w:val="both"/>
        <w:rPr>
          <w:rFonts w:ascii="Times New Roman" w:hAnsi="Times New Roman" w:cs="Times New Roman"/>
          <w:i/>
          <w:iCs/>
          <w:lang w:eastAsia="ar-SA"/>
        </w:rPr>
      </w:pPr>
      <w:r w:rsidRPr="002C1021">
        <w:rPr>
          <w:rFonts w:ascii="Times New Roman" w:hAnsi="Times New Roman" w:cs="Times New Roman"/>
          <w:lang w:eastAsia="ar-SA"/>
        </w:rPr>
        <w:t xml:space="preserve">¹ </w:t>
      </w:r>
      <w:r w:rsidRPr="002C1021">
        <w:rPr>
          <w:rFonts w:ascii="Times New Roman" w:hAnsi="Times New Roman" w:cs="Times New Roman"/>
          <w:i/>
          <w:iCs/>
          <w:lang w:eastAsia="ar-SA"/>
        </w:rPr>
        <w:t xml:space="preserve">без ПДВ – для </w:t>
      </w:r>
      <w:proofErr w:type="spellStart"/>
      <w:r w:rsidRPr="002C1021">
        <w:rPr>
          <w:rFonts w:ascii="Times New Roman" w:hAnsi="Times New Roman" w:cs="Times New Roman"/>
          <w:i/>
          <w:iCs/>
          <w:lang w:eastAsia="ar-SA"/>
        </w:rPr>
        <w:t>учасників</w:t>
      </w:r>
      <w:proofErr w:type="spellEnd"/>
      <w:r w:rsidRPr="002C1021">
        <w:rPr>
          <w:rFonts w:ascii="Times New Roman" w:hAnsi="Times New Roman" w:cs="Times New Roman"/>
          <w:i/>
          <w:iCs/>
          <w:lang w:eastAsia="ar-SA"/>
        </w:rPr>
        <w:t xml:space="preserve">, </w:t>
      </w:r>
      <w:proofErr w:type="spellStart"/>
      <w:r w:rsidRPr="002C1021">
        <w:rPr>
          <w:rFonts w:ascii="Times New Roman" w:hAnsi="Times New Roman" w:cs="Times New Roman"/>
          <w:i/>
          <w:iCs/>
          <w:lang w:eastAsia="ar-SA"/>
        </w:rPr>
        <w:t>які</w:t>
      </w:r>
      <w:proofErr w:type="spellEnd"/>
      <w:r w:rsidRPr="002C1021">
        <w:rPr>
          <w:rFonts w:ascii="Times New Roman" w:hAnsi="Times New Roman" w:cs="Times New Roman"/>
          <w:i/>
          <w:iCs/>
          <w:lang w:eastAsia="ar-SA"/>
        </w:rPr>
        <w:t xml:space="preserve"> не є </w:t>
      </w:r>
      <w:proofErr w:type="spellStart"/>
      <w:r w:rsidRPr="002C1021">
        <w:rPr>
          <w:rFonts w:ascii="Times New Roman" w:hAnsi="Times New Roman" w:cs="Times New Roman"/>
          <w:i/>
          <w:iCs/>
          <w:lang w:eastAsia="ar-SA"/>
        </w:rPr>
        <w:t>платниками</w:t>
      </w:r>
      <w:proofErr w:type="spellEnd"/>
      <w:r w:rsidRPr="002C1021">
        <w:rPr>
          <w:rFonts w:ascii="Times New Roman" w:hAnsi="Times New Roman" w:cs="Times New Roman"/>
          <w:i/>
          <w:iCs/>
          <w:lang w:eastAsia="ar-SA"/>
        </w:rPr>
        <w:t xml:space="preserve"> </w:t>
      </w:r>
      <w:proofErr w:type="spellStart"/>
      <w:r w:rsidRPr="002C1021">
        <w:rPr>
          <w:rFonts w:ascii="Times New Roman" w:hAnsi="Times New Roman" w:cs="Times New Roman"/>
          <w:i/>
          <w:iCs/>
          <w:lang w:eastAsia="ar-SA"/>
        </w:rPr>
        <w:t>податку</w:t>
      </w:r>
      <w:proofErr w:type="spellEnd"/>
      <w:r w:rsidRPr="002C1021">
        <w:rPr>
          <w:rFonts w:ascii="Times New Roman" w:hAnsi="Times New Roman" w:cs="Times New Roman"/>
          <w:i/>
          <w:iCs/>
          <w:lang w:eastAsia="ar-SA"/>
        </w:rPr>
        <w:t xml:space="preserve"> на </w:t>
      </w:r>
      <w:proofErr w:type="spellStart"/>
      <w:r w:rsidRPr="002C1021">
        <w:rPr>
          <w:rFonts w:ascii="Times New Roman" w:hAnsi="Times New Roman" w:cs="Times New Roman"/>
          <w:i/>
          <w:iCs/>
          <w:lang w:eastAsia="ar-SA"/>
        </w:rPr>
        <w:t>додану</w:t>
      </w:r>
      <w:proofErr w:type="spellEnd"/>
      <w:r w:rsidRPr="002C1021">
        <w:rPr>
          <w:rFonts w:ascii="Times New Roman" w:hAnsi="Times New Roman" w:cs="Times New Roman"/>
          <w:i/>
          <w:iCs/>
          <w:lang w:eastAsia="ar-SA"/>
        </w:rPr>
        <w:t xml:space="preserve"> </w:t>
      </w:r>
      <w:proofErr w:type="spellStart"/>
      <w:r w:rsidRPr="002C1021">
        <w:rPr>
          <w:rFonts w:ascii="Times New Roman" w:hAnsi="Times New Roman" w:cs="Times New Roman"/>
          <w:i/>
          <w:iCs/>
          <w:lang w:eastAsia="ar-SA"/>
        </w:rPr>
        <w:t>вартість</w:t>
      </w:r>
      <w:proofErr w:type="spellEnd"/>
      <w:r w:rsidRPr="002C1021">
        <w:rPr>
          <w:rFonts w:ascii="Times New Roman" w:hAnsi="Times New Roman" w:cs="Times New Roman"/>
          <w:i/>
          <w:iCs/>
          <w:lang w:eastAsia="ar-SA"/>
        </w:rPr>
        <w:t xml:space="preserve">, </w:t>
      </w:r>
      <w:proofErr w:type="spellStart"/>
      <w:r w:rsidRPr="002C1021">
        <w:rPr>
          <w:rFonts w:ascii="Times New Roman" w:hAnsi="Times New Roman" w:cs="Times New Roman"/>
          <w:i/>
          <w:iCs/>
          <w:lang w:eastAsia="ar-SA"/>
        </w:rPr>
        <w:t>відповідно</w:t>
      </w:r>
      <w:proofErr w:type="spellEnd"/>
      <w:r w:rsidRPr="002C1021">
        <w:rPr>
          <w:rFonts w:ascii="Times New Roman" w:hAnsi="Times New Roman" w:cs="Times New Roman"/>
          <w:i/>
          <w:iCs/>
          <w:lang w:eastAsia="ar-SA"/>
        </w:rPr>
        <w:t xml:space="preserve"> до </w:t>
      </w:r>
      <w:proofErr w:type="spellStart"/>
      <w:r w:rsidRPr="002C1021">
        <w:rPr>
          <w:rFonts w:ascii="Times New Roman" w:hAnsi="Times New Roman" w:cs="Times New Roman"/>
          <w:i/>
          <w:iCs/>
          <w:lang w:eastAsia="ar-SA"/>
        </w:rPr>
        <w:t>вимог</w:t>
      </w:r>
      <w:proofErr w:type="spellEnd"/>
      <w:r w:rsidRPr="002C1021">
        <w:rPr>
          <w:rFonts w:ascii="Times New Roman" w:hAnsi="Times New Roman" w:cs="Times New Roman"/>
          <w:i/>
          <w:iCs/>
          <w:lang w:eastAsia="ar-SA"/>
        </w:rPr>
        <w:t xml:space="preserve"> </w:t>
      </w:r>
      <w:proofErr w:type="spellStart"/>
      <w:r w:rsidRPr="002C1021">
        <w:rPr>
          <w:rFonts w:ascii="Times New Roman" w:hAnsi="Times New Roman" w:cs="Times New Roman"/>
          <w:i/>
          <w:iCs/>
          <w:lang w:eastAsia="ar-SA"/>
        </w:rPr>
        <w:t>Податкового</w:t>
      </w:r>
      <w:proofErr w:type="spellEnd"/>
      <w:r w:rsidRPr="002C1021">
        <w:rPr>
          <w:rFonts w:ascii="Times New Roman" w:hAnsi="Times New Roman" w:cs="Times New Roman"/>
          <w:i/>
          <w:iCs/>
          <w:lang w:eastAsia="ar-SA"/>
        </w:rPr>
        <w:t xml:space="preserve"> кодексу </w:t>
      </w:r>
      <w:proofErr w:type="spellStart"/>
      <w:r w:rsidRPr="002C1021">
        <w:rPr>
          <w:rFonts w:ascii="Times New Roman" w:hAnsi="Times New Roman" w:cs="Times New Roman"/>
          <w:i/>
          <w:iCs/>
          <w:lang w:eastAsia="ar-SA"/>
        </w:rPr>
        <w:t>України</w:t>
      </w:r>
      <w:proofErr w:type="spellEnd"/>
      <w:r w:rsidRPr="002C1021">
        <w:rPr>
          <w:rFonts w:ascii="Times New Roman" w:hAnsi="Times New Roman" w:cs="Times New Roman"/>
          <w:i/>
          <w:iCs/>
          <w:lang w:eastAsia="ar-SA"/>
        </w:rPr>
        <w:t>;</w:t>
      </w:r>
    </w:p>
    <w:p w14:paraId="6F6F203F" w14:textId="77777777" w:rsidR="00B7589C" w:rsidRPr="002C1021" w:rsidRDefault="00B7589C" w:rsidP="00B7589C">
      <w:pPr>
        <w:suppressAutoHyphens/>
        <w:jc w:val="both"/>
        <w:rPr>
          <w:rFonts w:ascii="Times New Roman" w:hAnsi="Times New Roman" w:cs="Times New Roman"/>
          <w:i/>
          <w:iCs/>
          <w:lang w:eastAsia="ar-SA"/>
        </w:rPr>
      </w:pPr>
      <w:r w:rsidRPr="002C1021">
        <w:rPr>
          <w:rFonts w:ascii="Times New Roman" w:hAnsi="Times New Roman" w:cs="Times New Roman"/>
          <w:color w:val="000000"/>
          <w:spacing w:val="-3"/>
          <w:lang w:eastAsia="ar-SA"/>
        </w:rPr>
        <w:t xml:space="preserve">² </w:t>
      </w:r>
      <w:proofErr w:type="spellStart"/>
      <w:r w:rsidRPr="002C1021">
        <w:rPr>
          <w:rFonts w:ascii="Times New Roman" w:hAnsi="Times New Roman" w:cs="Times New Roman"/>
          <w:i/>
          <w:iCs/>
          <w:lang w:eastAsia="ar-SA"/>
        </w:rPr>
        <w:t>ціни</w:t>
      </w:r>
      <w:proofErr w:type="spellEnd"/>
      <w:r w:rsidRPr="002C1021">
        <w:rPr>
          <w:rFonts w:ascii="Times New Roman" w:hAnsi="Times New Roman" w:cs="Times New Roman"/>
          <w:i/>
          <w:iCs/>
          <w:lang w:eastAsia="ar-SA"/>
        </w:rPr>
        <w:t xml:space="preserve"> </w:t>
      </w:r>
      <w:proofErr w:type="spellStart"/>
      <w:r w:rsidRPr="002C1021">
        <w:rPr>
          <w:rFonts w:ascii="Times New Roman" w:hAnsi="Times New Roman" w:cs="Times New Roman"/>
          <w:i/>
          <w:iCs/>
          <w:lang w:eastAsia="ar-SA"/>
        </w:rPr>
        <w:t>надаються</w:t>
      </w:r>
      <w:proofErr w:type="spellEnd"/>
      <w:r w:rsidRPr="002C1021">
        <w:rPr>
          <w:rFonts w:ascii="Times New Roman" w:hAnsi="Times New Roman" w:cs="Times New Roman"/>
          <w:i/>
          <w:iCs/>
          <w:lang w:eastAsia="ar-SA"/>
        </w:rPr>
        <w:t xml:space="preserve"> в </w:t>
      </w:r>
      <w:proofErr w:type="spellStart"/>
      <w:r w:rsidRPr="002C1021">
        <w:rPr>
          <w:rFonts w:ascii="Times New Roman" w:hAnsi="Times New Roman" w:cs="Times New Roman"/>
          <w:i/>
          <w:iCs/>
          <w:lang w:eastAsia="ar-SA"/>
        </w:rPr>
        <w:t>гривнях</w:t>
      </w:r>
      <w:proofErr w:type="spellEnd"/>
      <w:r w:rsidRPr="002C1021">
        <w:rPr>
          <w:rFonts w:ascii="Times New Roman" w:hAnsi="Times New Roman" w:cs="Times New Roman"/>
          <w:i/>
          <w:iCs/>
          <w:lang w:eastAsia="ar-SA"/>
        </w:rPr>
        <w:t xml:space="preserve"> з </w:t>
      </w:r>
      <w:proofErr w:type="spellStart"/>
      <w:r w:rsidRPr="002C1021">
        <w:rPr>
          <w:rFonts w:ascii="Times New Roman" w:hAnsi="Times New Roman" w:cs="Times New Roman"/>
          <w:i/>
          <w:iCs/>
          <w:lang w:eastAsia="ar-SA"/>
        </w:rPr>
        <w:t>двома</w:t>
      </w:r>
      <w:proofErr w:type="spellEnd"/>
      <w:r w:rsidRPr="002C1021">
        <w:rPr>
          <w:rFonts w:ascii="Times New Roman" w:hAnsi="Times New Roman" w:cs="Times New Roman"/>
          <w:i/>
          <w:iCs/>
          <w:lang w:eastAsia="ar-SA"/>
        </w:rPr>
        <w:t xml:space="preserve"> знаками </w:t>
      </w:r>
      <w:proofErr w:type="spellStart"/>
      <w:r w:rsidRPr="002C1021">
        <w:rPr>
          <w:rFonts w:ascii="Times New Roman" w:hAnsi="Times New Roman" w:cs="Times New Roman"/>
          <w:i/>
          <w:iCs/>
          <w:lang w:eastAsia="ar-SA"/>
        </w:rPr>
        <w:t>після</w:t>
      </w:r>
      <w:proofErr w:type="spellEnd"/>
      <w:r w:rsidRPr="002C1021">
        <w:rPr>
          <w:rFonts w:ascii="Times New Roman" w:hAnsi="Times New Roman" w:cs="Times New Roman"/>
          <w:i/>
          <w:iCs/>
          <w:lang w:eastAsia="ar-SA"/>
        </w:rPr>
        <w:t xml:space="preserve"> </w:t>
      </w:r>
      <w:proofErr w:type="spellStart"/>
      <w:r w:rsidRPr="002C1021">
        <w:rPr>
          <w:rFonts w:ascii="Times New Roman" w:hAnsi="Times New Roman" w:cs="Times New Roman"/>
          <w:i/>
          <w:iCs/>
          <w:lang w:eastAsia="ar-SA"/>
        </w:rPr>
        <w:t>коми</w:t>
      </w:r>
      <w:proofErr w:type="spellEnd"/>
      <w:r w:rsidRPr="002C1021">
        <w:rPr>
          <w:rFonts w:ascii="Times New Roman" w:hAnsi="Times New Roman" w:cs="Times New Roman"/>
          <w:i/>
          <w:iCs/>
          <w:lang w:eastAsia="ar-SA"/>
        </w:rPr>
        <w:t xml:space="preserve"> (</w:t>
      </w:r>
      <w:proofErr w:type="spellStart"/>
      <w:r w:rsidRPr="002C1021">
        <w:rPr>
          <w:rFonts w:ascii="Times New Roman" w:hAnsi="Times New Roman" w:cs="Times New Roman"/>
          <w:i/>
          <w:iCs/>
          <w:lang w:eastAsia="ar-SA"/>
        </w:rPr>
        <w:t>копійки</w:t>
      </w:r>
      <w:proofErr w:type="spellEnd"/>
      <w:r w:rsidRPr="002C1021">
        <w:rPr>
          <w:rFonts w:ascii="Times New Roman" w:hAnsi="Times New Roman" w:cs="Times New Roman"/>
          <w:i/>
          <w:iCs/>
          <w:lang w:eastAsia="ar-SA"/>
        </w:rPr>
        <w:t xml:space="preserve">). </w:t>
      </w:r>
    </w:p>
    <w:p w14:paraId="1534F2F9" w14:textId="77777777" w:rsidR="00B7589C" w:rsidRPr="002C1021" w:rsidRDefault="00B7589C" w:rsidP="00B7589C">
      <w:pPr>
        <w:pStyle w:val="af2"/>
        <w:spacing w:after="0"/>
        <w:rPr>
          <w:rFonts w:ascii="Times New Roman" w:hAnsi="Times New Roman" w:cs="Times New Roman"/>
          <w:lang w:val="uk-UA"/>
        </w:rPr>
      </w:pPr>
    </w:p>
    <w:p w14:paraId="2B59E518" w14:textId="77777777" w:rsidR="00B7589C" w:rsidRPr="002C1021" w:rsidRDefault="00B7589C" w:rsidP="00B7589C">
      <w:pPr>
        <w:pStyle w:val="af2"/>
        <w:spacing w:after="0"/>
        <w:rPr>
          <w:rFonts w:ascii="Times New Roman" w:hAnsi="Times New Roman" w:cs="Times New Roman"/>
          <w:b/>
          <w:lang w:val="uk-UA"/>
        </w:rPr>
      </w:pPr>
      <w:r w:rsidRPr="002C1021">
        <w:rPr>
          <w:rFonts w:ascii="Times New Roman" w:hAnsi="Times New Roman" w:cs="Times New Roman"/>
          <w:b/>
          <w:lang w:val="uk-UA"/>
        </w:rPr>
        <w:lastRenderedPageBreak/>
        <w:t>УВАГА:</w:t>
      </w:r>
    </w:p>
    <w:p w14:paraId="32B68AC2" w14:textId="77777777" w:rsidR="00B7589C" w:rsidRPr="002C1021" w:rsidRDefault="00B7589C" w:rsidP="00B7589C">
      <w:pPr>
        <w:widowControl w:val="0"/>
        <w:suppressAutoHyphens/>
        <w:autoSpaceDE w:val="0"/>
        <w:autoSpaceDN w:val="0"/>
        <w:adjustRightInd w:val="0"/>
        <w:jc w:val="both"/>
        <w:rPr>
          <w:rFonts w:ascii="Times New Roman" w:hAnsi="Times New Roman" w:cs="Times New Roman"/>
          <w:noProof/>
          <w:color w:val="000000"/>
          <w:lang w:eastAsia="ar-SA"/>
        </w:rPr>
      </w:pPr>
      <w:r w:rsidRPr="002C1021">
        <w:rPr>
          <w:rFonts w:ascii="Times New Roman" w:hAnsi="Times New Roman" w:cs="Times New Roman"/>
          <w:noProof/>
          <w:color w:val="000000"/>
          <w:lang w:eastAsia="ar-SA"/>
        </w:rPr>
        <w:t xml:space="preserve">     Ціна товару включає в себе вартість послуг оператора системи передачі щодо надання послуг з передачі електричної енергії.</w:t>
      </w:r>
    </w:p>
    <w:p w14:paraId="1FF6016E" w14:textId="77777777" w:rsidR="00B7589C" w:rsidRPr="002C1021" w:rsidRDefault="00B7589C" w:rsidP="00B7589C">
      <w:pPr>
        <w:widowControl w:val="0"/>
        <w:suppressAutoHyphens/>
        <w:autoSpaceDE w:val="0"/>
        <w:autoSpaceDN w:val="0"/>
        <w:adjustRightInd w:val="0"/>
        <w:jc w:val="both"/>
        <w:rPr>
          <w:rFonts w:ascii="Times New Roman" w:hAnsi="Times New Roman" w:cs="Times New Roman"/>
          <w:noProof/>
          <w:color w:val="000000"/>
          <w:lang w:eastAsia="ar-SA"/>
        </w:rPr>
      </w:pPr>
      <w:r w:rsidRPr="002C1021">
        <w:rPr>
          <w:rFonts w:ascii="Times New Roman" w:hAnsi="Times New Roman" w:cs="Times New Roman"/>
          <w:noProof/>
          <w:color w:val="000000"/>
          <w:lang w:eastAsia="ar-SA"/>
        </w:rPr>
        <w:t xml:space="preserve">      Ціна товару не включає вартість послуг з розподілу електричної енергії, технічного обслуговування, комерційного обліку тощо.</w:t>
      </w:r>
    </w:p>
    <w:p w14:paraId="3BA1A158" w14:textId="77777777" w:rsidR="00B7589C" w:rsidRPr="002C1021" w:rsidRDefault="00B7589C" w:rsidP="00B7589C">
      <w:pPr>
        <w:widowControl w:val="0"/>
        <w:suppressAutoHyphens/>
        <w:autoSpaceDE w:val="0"/>
        <w:autoSpaceDN w:val="0"/>
        <w:adjustRightInd w:val="0"/>
        <w:jc w:val="both"/>
        <w:rPr>
          <w:rFonts w:ascii="Times New Roman" w:hAnsi="Times New Roman" w:cs="Times New Roman"/>
          <w:b/>
        </w:rPr>
      </w:pPr>
    </w:p>
    <w:p w14:paraId="42B77247" w14:textId="77777777" w:rsidR="00B7589C" w:rsidRPr="002C1021" w:rsidRDefault="00B7589C" w:rsidP="00B7589C">
      <w:pPr>
        <w:ind w:firstLine="360"/>
        <w:jc w:val="both"/>
        <w:rPr>
          <w:rFonts w:ascii="Times New Roman" w:hAnsi="Times New Roman" w:cs="Times New Roman"/>
          <w:color w:val="000000"/>
        </w:rPr>
      </w:pPr>
      <w:r w:rsidRPr="002C1021">
        <w:rPr>
          <w:rFonts w:ascii="Times New Roman" w:hAnsi="Times New Roman" w:cs="Times New Roman"/>
          <w:color w:val="000000"/>
        </w:rPr>
        <w:t xml:space="preserve">1. </w:t>
      </w:r>
      <w:proofErr w:type="spellStart"/>
      <w:r w:rsidRPr="002C1021">
        <w:rPr>
          <w:rFonts w:ascii="Times New Roman" w:hAnsi="Times New Roman" w:cs="Times New Roman"/>
          <w:color w:val="000000"/>
        </w:rPr>
        <w:t>Обсяги</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закупівлі</w:t>
      </w:r>
      <w:proofErr w:type="spellEnd"/>
      <w:r w:rsidRPr="002C1021">
        <w:rPr>
          <w:rFonts w:ascii="Times New Roman" w:hAnsi="Times New Roman" w:cs="Times New Roman"/>
          <w:color w:val="000000"/>
        </w:rPr>
        <w:t xml:space="preserve"> товару </w:t>
      </w:r>
      <w:proofErr w:type="spellStart"/>
      <w:r w:rsidRPr="002C1021">
        <w:rPr>
          <w:rFonts w:ascii="Times New Roman" w:hAnsi="Times New Roman" w:cs="Times New Roman"/>
          <w:color w:val="000000"/>
        </w:rPr>
        <w:t>можуть</w:t>
      </w:r>
      <w:proofErr w:type="spellEnd"/>
      <w:r w:rsidRPr="002C1021">
        <w:rPr>
          <w:rFonts w:ascii="Times New Roman" w:hAnsi="Times New Roman" w:cs="Times New Roman"/>
          <w:color w:val="000000"/>
        </w:rPr>
        <w:t xml:space="preserve"> бути </w:t>
      </w:r>
      <w:proofErr w:type="spellStart"/>
      <w:r w:rsidRPr="002C1021">
        <w:rPr>
          <w:rFonts w:ascii="Times New Roman" w:hAnsi="Times New Roman" w:cs="Times New Roman"/>
          <w:color w:val="000000"/>
        </w:rPr>
        <w:t>зменшені</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залежно</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від</w:t>
      </w:r>
      <w:proofErr w:type="spellEnd"/>
      <w:r w:rsidRPr="002C1021">
        <w:rPr>
          <w:rFonts w:ascii="Times New Roman" w:hAnsi="Times New Roman" w:cs="Times New Roman"/>
          <w:color w:val="000000"/>
        </w:rPr>
        <w:t xml:space="preserve"> потреб </w:t>
      </w:r>
      <w:proofErr w:type="spellStart"/>
      <w:r w:rsidRPr="002C1021">
        <w:rPr>
          <w:rFonts w:ascii="Times New Roman" w:hAnsi="Times New Roman" w:cs="Times New Roman"/>
          <w:color w:val="000000"/>
        </w:rPr>
        <w:t>замовника</w:t>
      </w:r>
      <w:proofErr w:type="spellEnd"/>
      <w:r w:rsidRPr="002C1021">
        <w:rPr>
          <w:rFonts w:ascii="Times New Roman" w:hAnsi="Times New Roman" w:cs="Times New Roman"/>
          <w:color w:val="000000"/>
        </w:rPr>
        <w:t xml:space="preserve"> та реального </w:t>
      </w:r>
      <w:proofErr w:type="spellStart"/>
      <w:r w:rsidRPr="002C1021">
        <w:rPr>
          <w:rFonts w:ascii="Times New Roman" w:hAnsi="Times New Roman" w:cs="Times New Roman"/>
          <w:color w:val="000000"/>
        </w:rPr>
        <w:t>фінансування</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видатків</w:t>
      </w:r>
      <w:proofErr w:type="spellEnd"/>
      <w:r w:rsidRPr="002C1021">
        <w:rPr>
          <w:rFonts w:ascii="Times New Roman" w:hAnsi="Times New Roman" w:cs="Times New Roman"/>
          <w:color w:val="000000"/>
        </w:rPr>
        <w:t>.</w:t>
      </w:r>
    </w:p>
    <w:p w14:paraId="12A7E84F" w14:textId="77777777" w:rsidR="00B7589C" w:rsidRPr="002C1021" w:rsidRDefault="00B7589C" w:rsidP="00B7589C">
      <w:pPr>
        <w:pStyle w:val="21"/>
        <w:tabs>
          <w:tab w:val="left" w:pos="540"/>
        </w:tabs>
        <w:spacing w:after="0" w:line="240" w:lineRule="auto"/>
        <w:ind w:left="0" w:firstLine="360"/>
        <w:jc w:val="both"/>
        <w:rPr>
          <w:color w:val="000000"/>
        </w:rPr>
      </w:pPr>
      <w:r w:rsidRPr="002C1021">
        <w:rPr>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E87E25C" w14:textId="77777777" w:rsidR="00B7589C" w:rsidRPr="002C1021" w:rsidRDefault="00B7589C" w:rsidP="00B7589C">
      <w:pPr>
        <w:pStyle w:val="21"/>
        <w:tabs>
          <w:tab w:val="left" w:pos="540"/>
        </w:tabs>
        <w:spacing w:after="0" w:line="240" w:lineRule="auto"/>
        <w:ind w:left="0" w:firstLine="360"/>
        <w:jc w:val="both"/>
        <w:rPr>
          <w:color w:val="000000"/>
        </w:rPr>
      </w:pPr>
      <w:r w:rsidRPr="002C1021">
        <w:rPr>
          <w:color w:val="000000"/>
        </w:rPr>
        <w:t xml:space="preserve">3. </w:t>
      </w:r>
      <w:r w:rsidRPr="002C1021">
        <w:rPr>
          <w:sz w:val="23"/>
          <w:szCs w:val="23"/>
        </w:rPr>
        <w:t xml:space="preserve">Ми погоджуємося дотримуватися умов тендерної пропозиції протягом строку її дії. </w:t>
      </w:r>
    </w:p>
    <w:p w14:paraId="4E03BE16" w14:textId="77777777" w:rsidR="00B7589C" w:rsidRPr="002C1021" w:rsidRDefault="00B7589C" w:rsidP="00B7589C">
      <w:pPr>
        <w:tabs>
          <w:tab w:val="left" w:pos="540"/>
        </w:tabs>
        <w:ind w:firstLine="360"/>
        <w:jc w:val="both"/>
        <w:rPr>
          <w:rFonts w:ascii="Times New Roman" w:hAnsi="Times New Roman" w:cs="Times New Roman"/>
          <w:color w:val="000000"/>
          <w:lang w:val="uk-UA"/>
        </w:rPr>
      </w:pPr>
      <w:r w:rsidRPr="002C1021">
        <w:rPr>
          <w:rFonts w:ascii="Times New Roman" w:hAnsi="Times New Roman" w:cs="Times New Roman"/>
          <w:color w:val="000000"/>
          <w:lang w:val="uk-U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0A02398" w14:textId="77777777" w:rsidR="00B7589C" w:rsidRPr="002C1021" w:rsidRDefault="00B7589C" w:rsidP="00B7589C">
      <w:pPr>
        <w:tabs>
          <w:tab w:val="left" w:pos="540"/>
        </w:tabs>
        <w:ind w:firstLine="360"/>
        <w:jc w:val="both"/>
        <w:rPr>
          <w:rFonts w:ascii="Times New Roman" w:hAnsi="Times New Roman" w:cs="Times New Roman"/>
          <w:color w:val="000000"/>
          <w:lang w:val="uk-UA"/>
        </w:rPr>
      </w:pPr>
      <w:r w:rsidRPr="002C1021">
        <w:rPr>
          <w:rFonts w:ascii="Times New Roman" w:hAnsi="Times New Roman" w:cs="Times New Roman"/>
          <w:color w:val="000000"/>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1A822A47" w14:textId="77777777" w:rsidR="00B7589C" w:rsidRPr="002C1021" w:rsidRDefault="00B7589C" w:rsidP="00B7589C">
      <w:pPr>
        <w:tabs>
          <w:tab w:val="left" w:pos="540"/>
        </w:tabs>
        <w:ind w:firstLine="360"/>
        <w:jc w:val="both"/>
        <w:rPr>
          <w:rFonts w:ascii="Times New Roman" w:hAnsi="Times New Roman" w:cs="Times New Roman"/>
          <w:color w:val="000000"/>
        </w:rPr>
      </w:pPr>
      <w:r w:rsidRPr="002C1021">
        <w:rPr>
          <w:rFonts w:ascii="Times New Roman" w:hAnsi="Times New Roman" w:cs="Times New Roman"/>
          <w:color w:val="000000"/>
        </w:rPr>
        <w:t xml:space="preserve">6. </w:t>
      </w:r>
      <w:proofErr w:type="spellStart"/>
      <w:r w:rsidRPr="002C1021">
        <w:rPr>
          <w:rFonts w:ascii="Times New Roman" w:hAnsi="Times New Roman" w:cs="Times New Roman"/>
          <w:color w:val="000000"/>
        </w:rPr>
        <w:t>Якщо</w:t>
      </w:r>
      <w:proofErr w:type="spellEnd"/>
      <w:r w:rsidRPr="002C1021">
        <w:rPr>
          <w:rFonts w:ascii="Times New Roman" w:hAnsi="Times New Roman" w:cs="Times New Roman"/>
          <w:color w:val="000000"/>
        </w:rPr>
        <w:t xml:space="preserve"> нас </w:t>
      </w:r>
      <w:proofErr w:type="spellStart"/>
      <w:r w:rsidRPr="002C1021">
        <w:rPr>
          <w:rFonts w:ascii="Times New Roman" w:hAnsi="Times New Roman" w:cs="Times New Roman"/>
          <w:color w:val="000000"/>
        </w:rPr>
        <w:t>визначено</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переможцем</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торгів</w:t>
      </w:r>
      <w:proofErr w:type="spellEnd"/>
      <w:r w:rsidRPr="002C1021">
        <w:rPr>
          <w:rFonts w:ascii="Times New Roman" w:hAnsi="Times New Roman" w:cs="Times New Roman"/>
          <w:color w:val="000000"/>
        </w:rPr>
        <w:t xml:space="preserve">, ми </w:t>
      </w:r>
      <w:proofErr w:type="spellStart"/>
      <w:r w:rsidRPr="002C1021">
        <w:rPr>
          <w:rFonts w:ascii="Times New Roman" w:hAnsi="Times New Roman" w:cs="Times New Roman"/>
          <w:color w:val="000000"/>
        </w:rPr>
        <w:t>беремо</w:t>
      </w:r>
      <w:proofErr w:type="spellEnd"/>
      <w:r w:rsidRPr="002C1021">
        <w:rPr>
          <w:rFonts w:ascii="Times New Roman" w:hAnsi="Times New Roman" w:cs="Times New Roman"/>
          <w:color w:val="000000"/>
        </w:rPr>
        <w:t xml:space="preserve"> на себе </w:t>
      </w:r>
      <w:proofErr w:type="spellStart"/>
      <w:r w:rsidRPr="002C1021">
        <w:rPr>
          <w:rFonts w:ascii="Times New Roman" w:hAnsi="Times New Roman" w:cs="Times New Roman"/>
          <w:color w:val="000000"/>
        </w:rPr>
        <w:t>зобов’язання</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підписати</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договір</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із</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замовником</w:t>
      </w:r>
      <w:proofErr w:type="spellEnd"/>
      <w:r w:rsidRPr="002C1021">
        <w:rPr>
          <w:rFonts w:ascii="Times New Roman" w:hAnsi="Times New Roman" w:cs="Times New Roman"/>
          <w:color w:val="000000"/>
        </w:rPr>
        <w:t xml:space="preserve"> не </w:t>
      </w:r>
      <w:proofErr w:type="spellStart"/>
      <w:r w:rsidRPr="002C1021">
        <w:rPr>
          <w:rFonts w:ascii="Times New Roman" w:hAnsi="Times New Roman" w:cs="Times New Roman"/>
          <w:color w:val="000000"/>
        </w:rPr>
        <w:t>пізніше</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ніж</w:t>
      </w:r>
      <w:proofErr w:type="spellEnd"/>
      <w:r w:rsidRPr="002C1021">
        <w:rPr>
          <w:rFonts w:ascii="Times New Roman" w:hAnsi="Times New Roman" w:cs="Times New Roman"/>
          <w:color w:val="000000"/>
        </w:rPr>
        <w:t xml:space="preserve"> через </w:t>
      </w:r>
      <w:r w:rsidRPr="002C1021">
        <w:rPr>
          <w:rFonts w:ascii="Times New Roman" w:hAnsi="Times New Roman" w:cs="Times New Roman"/>
          <w:b/>
          <w:bCs/>
          <w:color w:val="000000"/>
        </w:rPr>
        <w:t>20</w:t>
      </w:r>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днів</w:t>
      </w:r>
      <w:proofErr w:type="spellEnd"/>
      <w:r w:rsidRPr="002C1021">
        <w:rPr>
          <w:rFonts w:ascii="Times New Roman" w:hAnsi="Times New Roman" w:cs="Times New Roman"/>
          <w:color w:val="000000"/>
        </w:rPr>
        <w:t xml:space="preserve"> з дня </w:t>
      </w:r>
      <w:proofErr w:type="spellStart"/>
      <w:r w:rsidRPr="002C1021">
        <w:rPr>
          <w:rFonts w:ascii="Times New Roman" w:hAnsi="Times New Roman" w:cs="Times New Roman"/>
          <w:color w:val="000000"/>
        </w:rPr>
        <w:t>прийняття</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рішення</w:t>
      </w:r>
      <w:proofErr w:type="spellEnd"/>
      <w:r w:rsidRPr="002C1021">
        <w:rPr>
          <w:rFonts w:ascii="Times New Roman" w:hAnsi="Times New Roman" w:cs="Times New Roman"/>
          <w:color w:val="000000"/>
        </w:rPr>
        <w:t xml:space="preserve"> про </w:t>
      </w:r>
      <w:proofErr w:type="spellStart"/>
      <w:r w:rsidRPr="002C1021">
        <w:rPr>
          <w:rFonts w:ascii="Times New Roman" w:hAnsi="Times New Roman" w:cs="Times New Roman"/>
          <w:color w:val="000000"/>
        </w:rPr>
        <w:t>намір</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укласти</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договір</w:t>
      </w:r>
      <w:proofErr w:type="spellEnd"/>
      <w:r w:rsidRPr="002C1021">
        <w:rPr>
          <w:rFonts w:ascii="Times New Roman" w:hAnsi="Times New Roman" w:cs="Times New Roman"/>
          <w:color w:val="000000"/>
        </w:rPr>
        <w:t xml:space="preserve"> про </w:t>
      </w:r>
      <w:proofErr w:type="spellStart"/>
      <w:r w:rsidRPr="002C1021">
        <w:rPr>
          <w:rFonts w:ascii="Times New Roman" w:hAnsi="Times New Roman" w:cs="Times New Roman"/>
          <w:color w:val="000000"/>
        </w:rPr>
        <w:t>закупівлю</w:t>
      </w:r>
      <w:proofErr w:type="spellEnd"/>
      <w:r w:rsidRPr="002C1021">
        <w:rPr>
          <w:rFonts w:ascii="Times New Roman" w:hAnsi="Times New Roman" w:cs="Times New Roman"/>
          <w:color w:val="000000"/>
        </w:rPr>
        <w:t xml:space="preserve"> та не </w:t>
      </w:r>
      <w:proofErr w:type="spellStart"/>
      <w:r w:rsidRPr="002C1021">
        <w:rPr>
          <w:rFonts w:ascii="Times New Roman" w:hAnsi="Times New Roman" w:cs="Times New Roman"/>
          <w:color w:val="000000"/>
        </w:rPr>
        <w:t>раніше</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ніж</w:t>
      </w:r>
      <w:proofErr w:type="spellEnd"/>
      <w:r w:rsidRPr="002C1021">
        <w:rPr>
          <w:rFonts w:ascii="Times New Roman" w:hAnsi="Times New Roman" w:cs="Times New Roman"/>
          <w:color w:val="000000"/>
        </w:rPr>
        <w:t xml:space="preserve"> через </w:t>
      </w:r>
      <w:r w:rsidRPr="002C1021">
        <w:rPr>
          <w:rFonts w:ascii="Times New Roman" w:hAnsi="Times New Roman" w:cs="Times New Roman"/>
          <w:b/>
          <w:bCs/>
          <w:color w:val="000000"/>
        </w:rPr>
        <w:t>10</w:t>
      </w:r>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днів</w:t>
      </w:r>
      <w:proofErr w:type="spellEnd"/>
      <w:r w:rsidRPr="002C1021">
        <w:rPr>
          <w:rFonts w:ascii="Times New Roman" w:hAnsi="Times New Roman" w:cs="Times New Roman"/>
          <w:color w:val="000000"/>
        </w:rPr>
        <w:t xml:space="preserve"> з </w:t>
      </w:r>
      <w:proofErr w:type="spellStart"/>
      <w:r w:rsidRPr="002C1021">
        <w:rPr>
          <w:rFonts w:ascii="Times New Roman" w:hAnsi="Times New Roman" w:cs="Times New Roman"/>
          <w:color w:val="000000"/>
        </w:rPr>
        <w:t>дати</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оприлюднення</w:t>
      </w:r>
      <w:proofErr w:type="spellEnd"/>
      <w:r w:rsidRPr="002C1021">
        <w:rPr>
          <w:rFonts w:ascii="Times New Roman" w:hAnsi="Times New Roman" w:cs="Times New Roman"/>
          <w:color w:val="000000"/>
        </w:rPr>
        <w:t xml:space="preserve"> на</w:t>
      </w:r>
      <w:r w:rsidRPr="002C1021">
        <w:rPr>
          <w:rFonts w:ascii="Times New Roman" w:hAnsi="Times New Roman" w:cs="Times New Roman"/>
          <w:color w:val="000000"/>
        </w:rPr>
        <w:br/>
        <w:t>веб-</w:t>
      </w:r>
      <w:proofErr w:type="spellStart"/>
      <w:r w:rsidRPr="002C1021">
        <w:rPr>
          <w:rFonts w:ascii="Times New Roman" w:hAnsi="Times New Roman" w:cs="Times New Roman"/>
          <w:color w:val="000000"/>
        </w:rPr>
        <w:t>порталі</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Уповноваженого</w:t>
      </w:r>
      <w:proofErr w:type="spellEnd"/>
      <w:r w:rsidRPr="002C1021">
        <w:rPr>
          <w:rFonts w:ascii="Times New Roman" w:hAnsi="Times New Roman" w:cs="Times New Roman"/>
          <w:color w:val="000000"/>
        </w:rPr>
        <w:t xml:space="preserve"> органу </w:t>
      </w:r>
      <w:proofErr w:type="spellStart"/>
      <w:r w:rsidRPr="002C1021">
        <w:rPr>
          <w:rFonts w:ascii="Times New Roman" w:hAnsi="Times New Roman" w:cs="Times New Roman"/>
          <w:color w:val="000000"/>
        </w:rPr>
        <w:t>повідомлення</w:t>
      </w:r>
      <w:proofErr w:type="spellEnd"/>
      <w:r w:rsidRPr="002C1021">
        <w:rPr>
          <w:rFonts w:ascii="Times New Roman" w:hAnsi="Times New Roman" w:cs="Times New Roman"/>
          <w:color w:val="000000"/>
        </w:rPr>
        <w:t xml:space="preserve"> про </w:t>
      </w:r>
      <w:proofErr w:type="spellStart"/>
      <w:r w:rsidRPr="002C1021">
        <w:rPr>
          <w:rFonts w:ascii="Times New Roman" w:hAnsi="Times New Roman" w:cs="Times New Roman"/>
          <w:color w:val="000000"/>
        </w:rPr>
        <w:t>намір</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укласти</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договір</w:t>
      </w:r>
      <w:proofErr w:type="spellEnd"/>
      <w:r w:rsidRPr="002C1021">
        <w:rPr>
          <w:rFonts w:ascii="Times New Roman" w:hAnsi="Times New Roman" w:cs="Times New Roman"/>
          <w:color w:val="000000"/>
        </w:rPr>
        <w:t xml:space="preserve"> про </w:t>
      </w:r>
      <w:proofErr w:type="spellStart"/>
      <w:r w:rsidRPr="002C1021">
        <w:rPr>
          <w:rFonts w:ascii="Times New Roman" w:hAnsi="Times New Roman" w:cs="Times New Roman"/>
          <w:color w:val="000000"/>
        </w:rPr>
        <w:t>закупівлю</w:t>
      </w:r>
      <w:proofErr w:type="spellEnd"/>
      <w:r w:rsidRPr="002C1021">
        <w:rPr>
          <w:rFonts w:ascii="Times New Roman" w:hAnsi="Times New Roman" w:cs="Times New Roman"/>
          <w:color w:val="000000"/>
        </w:rPr>
        <w:t xml:space="preserve">. </w:t>
      </w:r>
    </w:p>
    <w:p w14:paraId="0E9CB825" w14:textId="77777777" w:rsidR="00B7589C" w:rsidRPr="002C1021" w:rsidRDefault="00B7589C" w:rsidP="00B7589C">
      <w:pPr>
        <w:tabs>
          <w:tab w:val="left" w:pos="540"/>
        </w:tabs>
        <w:ind w:firstLine="360"/>
        <w:rPr>
          <w:rFonts w:ascii="Times New Roman" w:hAnsi="Times New Roman" w:cs="Times New Roman"/>
          <w:color w:val="000000"/>
        </w:rPr>
      </w:pPr>
      <w:r w:rsidRPr="002C1021">
        <w:rPr>
          <w:rFonts w:ascii="Times New Roman" w:hAnsi="Times New Roman" w:cs="Times New Roman"/>
          <w:color w:val="000000"/>
        </w:rPr>
        <w:t xml:space="preserve">7. </w:t>
      </w:r>
      <w:proofErr w:type="spellStart"/>
      <w:r w:rsidRPr="002C1021">
        <w:rPr>
          <w:rFonts w:ascii="Times New Roman" w:hAnsi="Times New Roman" w:cs="Times New Roman"/>
          <w:color w:val="000000"/>
        </w:rPr>
        <w:t>Зазначеним</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нижче</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підписом</w:t>
      </w:r>
      <w:proofErr w:type="spellEnd"/>
      <w:r w:rsidRPr="002C1021">
        <w:rPr>
          <w:rFonts w:ascii="Times New Roman" w:hAnsi="Times New Roman" w:cs="Times New Roman"/>
          <w:color w:val="000000"/>
        </w:rPr>
        <w:t xml:space="preserve"> ми </w:t>
      </w:r>
      <w:proofErr w:type="spellStart"/>
      <w:r w:rsidRPr="002C1021">
        <w:rPr>
          <w:rFonts w:ascii="Times New Roman" w:hAnsi="Times New Roman" w:cs="Times New Roman"/>
          <w:color w:val="000000"/>
        </w:rPr>
        <w:t>підтверджуємо</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повну</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безумовну</w:t>
      </w:r>
      <w:proofErr w:type="spellEnd"/>
      <w:r w:rsidRPr="002C1021">
        <w:rPr>
          <w:rFonts w:ascii="Times New Roman" w:hAnsi="Times New Roman" w:cs="Times New Roman"/>
          <w:color w:val="000000"/>
        </w:rPr>
        <w:t xml:space="preserve"> і </w:t>
      </w:r>
      <w:proofErr w:type="spellStart"/>
      <w:r w:rsidRPr="002C1021">
        <w:rPr>
          <w:rFonts w:ascii="Times New Roman" w:hAnsi="Times New Roman" w:cs="Times New Roman"/>
          <w:color w:val="000000"/>
        </w:rPr>
        <w:t>беззаперечну</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згоду</w:t>
      </w:r>
      <w:proofErr w:type="spellEnd"/>
      <w:r w:rsidRPr="002C1021">
        <w:rPr>
          <w:rFonts w:ascii="Times New Roman" w:hAnsi="Times New Roman" w:cs="Times New Roman"/>
          <w:color w:val="000000"/>
        </w:rPr>
        <w:t xml:space="preserve"> з </w:t>
      </w:r>
      <w:proofErr w:type="spellStart"/>
      <w:r w:rsidRPr="002C1021">
        <w:rPr>
          <w:rFonts w:ascii="Times New Roman" w:hAnsi="Times New Roman" w:cs="Times New Roman"/>
          <w:color w:val="000000"/>
        </w:rPr>
        <w:t>усіма</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умовами</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проведення</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процедури</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закупівлі</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визначеними</w:t>
      </w:r>
      <w:proofErr w:type="spellEnd"/>
      <w:r w:rsidRPr="002C1021">
        <w:rPr>
          <w:rFonts w:ascii="Times New Roman" w:hAnsi="Times New Roman" w:cs="Times New Roman"/>
          <w:color w:val="000000"/>
        </w:rPr>
        <w:t xml:space="preserve"> в </w:t>
      </w:r>
      <w:proofErr w:type="spellStart"/>
      <w:r w:rsidRPr="002C1021">
        <w:rPr>
          <w:rFonts w:ascii="Times New Roman" w:hAnsi="Times New Roman" w:cs="Times New Roman"/>
          <w:color w:val="000000"/>
        </w:rPr>
        <w:t>тендерній</w:t>
      </w:r>
      <w:proofErr w:type="spellEnd"/>
      <w:r w:rsidRPr="002C1021">
        <w:rPr>
          <w:rFonts w:ascii="Times New Roman" w:hAnsi="Times New Roman" w:cs="Times New Roman"/>
          <w:color w:val="000000"/>
        </w:rPr>
        <w:t xml:space="preserve"> </w:t>
      </w:r>
      <w:proofErr w:type="spellStart"/>
      <w:r w:rsidRPr="002C1021">
        <w:rPr>
          <w:rFonts w:ascii="Times New Roman" w:hAnsi="Times New Roman" w:cs="Times New Roman"/>
          <w:color w:val="000000"/>
        </w:rPr>
        <w:t>документації</w:t>
      </w:r>
      <w:proofErr w:type="spellEnd"/>
      <w:r w:rsidRPr="002C1021">
        <w:rPr>
          <w:rFonts w:ascii="Times New Roman" w:hAnsi="Times New Roman" w:cs="Times New Roman"/>
          <w:color w:val="000000"/>
        </w:rPr>
        <w:t xml:space="preserve">. </w:t>
      </w:r>
    </w:p>
    <w:p w14:paraId="2D5113F5" w14:textId="77777777" w:rsidR="00B7589C" w:rsidRPr="002C1021" w:rsidRDefault="00B7589C" w:rsidP="00B7589C">
      <w:pPr>
        <w:widowControl w:val="0"/>
        <w:shd w:val="clear" w:color="auto" w:fill="FFFFFF"/>
        <w:tabs>
          <w:tab w:val="left" w:pos="284"/>
          <w:tab w:val="right" w:leader="underscore" w:pos="9923"/>
        </w:tabs>
        <w:jc w:val="both"/>
        <w:rPr>
          <w:rFonts w:ascii="Times New Roman" w:hAnsi="Times New Roman" w:cs="Times New Roman"/>
          <w:i/>
          <w:iCs/>
          <w:color w:val="000000"/>
          <w:spacing w:val="-3"/>
        </w:rPr>
      </w:pPr>
    </w:p>
    <w:p w14:paraId="1A777C27" w14:textId="77777777" w:rsidR="00B7589C" w:rsidRPr="002C1021" w:rsidRDefault="00B7589C" w:rsidP="00B7589C">
      <w:pPr>
        <w:widowControl w:val="0"/>
        <w:shd w:val="clear" w:color="auto" w:fill="FFFFFF"/>
        <w:tabs>
          <w:tab w:val="left" w:pos="284"/>
          <w:tab w:val="right" w:leader="underscore" w:pos="9923"/>
        </w:tabs>
        <w:ind w:firstLine="709"/>
        <w:jc w:val="both"/>
        <w:rPr>
          <w:rFonts w:ascii="Times New Roman" w:hAnsi="Times New Roman" w:cs="Times New Roman"/>
          <w:color w:val="000000"/>
          <w:spacing w:val="-3"/>
        </w:rPr>
      </w:pPr>
    </w:p>
    <w:tbl>
      <w:tblPr>
        <w:tblW w:w="0" w:type="auto"/>
        <w:tblInd w:w="2" w:type="dxa"/>
        <w:tblLayout w:type="fixed"/>
        <w:tblLook w:val="0000" w:firstRow="0" w:lastRow="0" w:firstColumn="0" w:lastColumn="0" w:noHBand="0" w:noVBand="0"/>
      </w:tblPr>
      <w:tblGrid>
        <w:gridCol w:w="3718"/>
        <w:gridCol w:w="2047"/>
        <w:gridCol w:w="1249"/>
        <w:gridCol w:w="2346"/>
      </w:tblGrid>
      <w:tr w:rsidR="00B7589C" w:rsidRPr="002C1021" w14:paraId="4F2A2DEE" w14:textId="77777777" w:rsidTr="008D6EBB">
        <w:trPr>
          <w:trHeight w:val="23"/>
        </w:trPr>
        <w:tc>
          <w:tcPr>
            <w:tcW w:w="3718" w:type="dxa"/>
          </w:tcPr>
          <w:p w14:paraId="74E2B3B4" w14:textId="77777777" w:rsidR="00B7589C" w:rsidRPr="002C1021" w:rsidRDefault="00B7589C" w:rsidP="008D6EBB">
            <w:pPr>
              <w:tabs>
                <w:tab w:val="left" w:pos="2550"/>
              </w:tabs>
              <w:snapToGrid w:val="0"/>
              <w:rPr>
                <w:rFonts w:ascii="Times New Roman" w:hAnsi="Times New Roman" w:cs="Times New Roman"/>
                <w:u w:val="single"/>
              </w:rPr>
            </w:pPr>
            <w:proofErr w:type="spellStart"/>
            <w:r w:rsidRPr="002C1021">
              <w:rPr>
                <w:rFonts w:ascii="Times New Roman" w:hAnsi="Times New Roman" w:cs="Times New Roman"/>
                <w:u w:val="single"/>
              </w:rPr>
              <w:t>Уповноважена</w:t>
            </w:r>
            <w:proofErr w:type="spellEnd"/>
            <w:r w:rsidRPr="002C1021">
              <w:rPr>
                <w:rFonts w:ascii="Times New Roman" w:hAnsi="Times New Roman" w:cs="Times New Roman"/>
                <w:u w:val="single"/>
              </w:rPr>
              <w:t xml:space="preserve"> особа</w:t>
            </w:r>
          </w:p>
        </w:tc>
        <w:tc>
          <w:tcPr>
            <w:tcW w:w="2047" w:type="dxa"/>
            <w:tcBorders>
              <w:bottom w:val="single" w:sz="4" w:space="0" w:color="000000"/>
            </w:tcBorders>
          </w:tcPr>
          <w:p w14:paraId="3814E62E" w14:textId="77777777" w:rsidR="00B7589C" w:rsidRPr="002C1021" w:rsidRDefault="00B7589C" w:rsidP="008D6EBB">
            <w:pPr>
              <w:snapToGrid w:val="0"/>
              <w:rPr>
                <w:rFonts w:ascii="Times New Roman" w:hAnsi="Times New Roman" w:cs="Times New Roman"/>
                <w:b/>
                <w:bCs/>
              </w:rPr>
            </w:pPr>
          </w:p>
        </w:tc>
        <w:tc>
          <w:tcPr>
            <w:tcW w:w="1249" w:type="dxa"/>
          </w:tcPr>
          <w:p w14:paraId="14CF5698" w14:textId="77777777" w:rsidR="00B7589C" w:rsidRPr="002C1021" w:rsidRDefault="00B7589C" w:rsidP="008D6EBB">
            <w:pPr>
              <w:snapToGrid w:val="0"/>
              <w:rPr>
                <w:rFonts w:ascii="Times New Roman" w:hAnsi="Times New Roman" w:cs="Times New Roman"/>
                <w:b/>
                <w:bCs/>
              </w:rPr>
            </w:pPr>
          </w:p>
        </w:tc>
        <w:tc>
          <w:tcPr>
            <w:tcW w:w="2346" w:type="dxa"/>
            <w:tcBorders>
              <w:bottom w:val="single" w:sz="4" w:space="0" w:color="000000"/>
            </w:tcBorders>
          </w:tcPr>
          <w:p w14:paraId="7139BD90" w14:textId="77777777" w:rsidR="00B7589C" w:rsidRPr="002C1021" w:rsidRDefault="00B7589C" w:rsidP="008D6EBB">
            <w:pPr>
              <w:snapToGrid w:val="0"/>
              <w:rPr>
                <w:rFonts w:ascii="Times New Roman" w:hAnsi="Times New Roman" w:cs="Times New Roman"/>
                <w:b/>
                <w:bCs/>
              </w:rPr>
            </w:pPr>
          </w:p>
        </w:tc>
      </w:tr>
      <w:tr w:rsidR="00B7589C" w:rsidRPr="002C1021" w14:paraId="33E6530A" w14:textId="77777777" w:rsidTr="008D6EBB">
        <w:trPr>
          <w:trHeight w:val="256"/>
        </w:trPr>
        <w:tc>
          <w:tcPr>
            <w:tcW w:w="3718" w:type="dxa"/>
          </w:tcPr>
          <w:p w14:paraId="2030DD9A" w14:textId="77777777" w:rsidR="00B7589C" w:rsidRPr="002C1021" w:rsidRDefault="00B7589C" w:rsidP="008D6EBB">
            <w:pPr>
              <w:snapToGrid w:val="0"/>
              <w:rPr>
                <w:rFonts w:ascii="Times New Roman" w:hAnsi="Times New Roman" w:cs="Times New Roman"/>
              </w:rPr>
            </w:pPr>
            <w:r w:rsidRPr="002C1021">
              <w:rPr>
                <w:rFonts w:ascii="Times New Roman" w:hAnsi="Times New Roman" w:cs="Times New Roman"/>
              </w:rPr>
              <w:t xml:space="preserve">               (Посада)</w:t>
            </w:r>
          </w:p>
        </w:tc>
        <w:tc>
          <w:tcPr>
            <w:tcW w:w="2047" w:type="dxa"/>
            <w:tcBorders>
              <w:top w:val="single" w:sz="4" w:space="0" w:color="000000"/>
            </w:tcBorders>
          </w:tcPr>
          <w:p w14:paraId="0DB22421" w14:textId="77777777" w:rsidR="00B7589C" w:rsidRPr="002C1021" w:rsidRDefault="00B7589C" w:rsidP="008D6EBB">
            <w:pPr>
              <w:snapToGrid w:val="0"/>
              <w:jc w:val="center"/>
              <w:rPr>
                <w:rFonts w:ascii="Times New Roman" w:hAnsi="Times New Roman" w:cs="Times New Roman"/>
              </w:rPr>
            </w:pPr>
            <w:r w:rsidRPr="002C1021">
              <w:rPr>
                <w:rFonts w:ascii="Times New Roman" w:hAnsi="Times New Roman" w:cs="Times New Roman"/>
              </w:rPr>
              <w:t>(</w:t>
            </w:r>
            <w:proofErr w:type="spellStart"/>
            <w:r w:rsidRPr="002C1021">
              <w:rPr>
                <w:rFonts w:ascii="Times New Roman" w:hAnsi="Times New Roman" w:cs="Times New Roman"/>
              </w:rPr>
              <w:t>підпис</w:t>
            </w:r>
            <w:proofErr w:type="spellEnd"/>
            <w:r w:rsidRPr="002C1021">
              <w:rPr>
                <w:rFonts w:ascii="Times New Roman" w:hAnsi="Times New Roman" w:cs="Times New Roman"/>
              </w:rPr>
              <w:t>, М.П.)</w:t>
            </w:r>
          </w:p>
        </w:tc>
        <w:tc>
          <w:tcPr>
            <w:tcW w:w="1249" w:type="dxa"/>
          </w:tcPr>
          <w:p w14:paraId="0620CEE6" w14:textId="77777777" w:rsidR="00B7589C" w:rsidRPr="002C1021" w:rsidRDefault="00B7589C" w:rsidP="008D6EBB">
            <w:pPr>
              <w:snapToGrid w:val="0"/>
              <w:jc w:val="center"/>
              <w:rPr>
                <w:rFonts w:ascii="Times New Roman" w:hAnsi="Times New Roman" w:cs="Times New Roman"/>
              </w:rPr>
            </w:pPr>
          </w:p>
        </w:tc>
        <w:tc>
          <w:tcPr>
            <w:tcW w:w="2346" w:type="dxa"/>
            <w:tcBorders>
              <w:top w:val="single" w:sz="4" w:space="0" w:color="000000"/>
            </w:tcBorders>
          </w:tcPr>
          <w:p w14:paraId="33ADF6EB" w14:textId="77777777" w:rsidR="00B7589C" w:rsidRPr="002C1021" w:rsidRDefault="00B7589C" w:rsidP="008D6EBB">
            <w:pPr>
              <w:snapToGrid w:val="0"/>
              <w:jc w:val="center"/>
              <w:rPr>
                <w:rFonts w:ascii="Times New Roman" w:hAnsi="Times New Roman" w:cs="Times New Roman"/>
              </w:rPr>
            </w:pPr>
            <w:r w:rsidRPr="002C1021">
              <w:rPr>
                <w:rFonts w:ascii="Times New Roman" w:hAnsi="Times New Roman" w:cs="Times New Roman"/>
              </w:rPr>
              <w:t>(</w:t>
            </w:r>
            <w:proofErr w:type="spellStart"/>
            <w:r w:rsidRPr="002C1021">
              <w:rPr>
                <w:rFonts w:ascii="Times New Roman" w:hAnsi="Times New Roman" w:cs="Times New Roman"/>
              </w:rPr>
              <w:t>ініціали</w:t>
            </w:r>
            <w:proofErr w:type="spellEnd"/>
            <w:r w:rsidRPr="002C1021">
              <w:rPr>
                <w:rFonts w:ascii="Times New Roman" w:hAnsi="Times New Roman" w:cs="Times New Roman"/>
              </w:rPr>
              <w:t xml:space="preserve"> та </w:t>
            </w:r>
            <w:proofErr w:type="spellStart"/>
            <w:r w:rsidRPr="002C1021">
              <w:rPr>
                <w:rFonts w:ascii="Times New Roman" w:hAnsi="Times New Roman" w:cs="Times New Roman"/>
              </w:rPr>
              <w:t>прізвище</w:t>
            </w:r>
            <w:proofErr w:type="spellEnd"/>
            <w:r w:rsidRPr="002C1021">
              <w:rPr>
                <w:rFonts w:ascii="Times New Roman" w:hAnsi="Times New Roman" w:cs="Times New Roman"/>
              </w:rPr>
              <w:t>)</w:t>
            </w:r>
          </w:p>
        </w:tc>
      </w:tr>
    </w:tbl>
    <w:p w14:paraId="260C6CEB" w14:textId="77777777" w:rsidR="00B7589C" w:rsidRPr="002C1021" w:rsidRDefault="00B7589C" w:rsidP="00B7589C">
      <w:pPr>
        <w:rPr>
          <w:rFonts w:ascii="Times New Roman" w:hAnsi="Times New Roman" w:cs="Times New Roman"/>
          <w:b/>
          <w:bCs/>
        </w:rPr>
      </w:pPr>
    </w:p>
    <w:p w14:paraId="45BB3562" w14:textId="77777777" w:rsidR="00B7589C" w:rsidRPr="002C1021" w:rsidRDefault="00B7589C" w:rsidP="00B7589C">
      <w:pPr>
        <w:pStyle w:val="a3"/>
        <w:ind w:firstLine="709"/>
        <w:jc w:val="both"/>
        <w:rPr>
          <w:color w:val="000000"/>
          <w:lang w:val="uk-UA"/>
        </w:rPr>
      </w:pPr>
    </w:p>
    <w:p w14:paraId="39FBCB6A" w14:textId="77777777" w:rsidR="00B7589C" w:rsidRPr="002C1021" w:rsidRDefault="00B7589C" w:rsidP="00B7589C">
      <w:pPr>
        <w:widowControl w:val="0"/>
        <w:tabs>
          <w:tab w:val="left" w:pos="284"/>
          <w:tab w:val="right" w:leader="underscore" w:pos="9923"/>
        </w:tabs>
        <w:rPr>
          <w:rFonts w:ascii="Times New Roman" w:hAnsi="Times New Roman" w:cs="Times New Roman"/>
          <w:b/>
          <w:bCs/>
          <w:iCs/>
        </w:rPr>
      </w:pPr>
      <w:proofErr w:type="spellStart"/>
      <w:r w:rsidRPr="002C1021">
        <w:rPr>
          <w:rFonts w:ascii="Times New Roman" w:hAnsi="Times New Roman" w:cs="Times New Roman"/>
          <w:b/>
          <w:bCs/>
          <w:iCs/>
        </w:rPr>
        <w:t>Примітка</w:t>
      </w:r>
      <w:proofErr w:type="spellEnd"/>
      <w:r w:rsidRPr="002C1021">
        <w:rPr>
          <w:rFonts w:ascii="Times New Roman" w:hAnsi="Times New Roman" w:cs="Times New Roman"/>
          <w:b/>
          <w:bCs/>
          <w:iCs/>
        </w:rPr>
        <w:t xml:space="preserve">: </w:t>
      </w:r>
    </w:p>
    <w:p w14:paraId="0BB7810B" w14:textId="77777777" w:rsidR="00B7589C" w:rsidRPr="002C1021" w:rsidRDefault="00B7589C" w:rsidP="00B7589C">
      <w:pPr>
        <w:widowControl w:val="0"/>
        <w:tabs>
          <w:tab w:val="left" w:pos="284"/>
          <w:tab w:val="right" w:leader="underscore" w:pos="9923"/>
        </w:tabs>
        <w:rPr>
          <w:rFonts w:ascii="Times New Roman" w:hAnsi="Times New Roman" w:cs="Times New Roman"/>
          <w:iCs/>
        </w:rPr>
      </w:pPr>
      <w:r w:rsidRPr="002C1021">
        <w:rPr>
          <w:rFonts w:ascii="Times New Roman" w:hAnsi="Times New Roman" w:cs="Times New Roman"/>
          <w:iCs/>
        </w:rPr>
        <w:t xml:space="preserve">1. </w:t>
      </w:r>
      <w:proofErr w:type="spellStart"/>
      <w:r w:rsidRPr="002C1021">
        <w:rPr>
          <w:rFonts w:ascii="Times New Roman" w:hAnsi="Times New Roman" w:cs="Times New Roman"/>
          <w:iCs/>
        </w:rPr>
        <w:t>Учасники</w:t>
      </w:r>
      <w:proofErr w:type="spellEnd"/>
      <w:r w:rsidRPr="002C1021">
        <w:rPr>
          <w:rFonts w:ascii="Times New Roman" w:hAnsi="Times New Roman" w:cs="Times New Roman"/>
          <w:iCs/>
        </w:rPr>
        <w:t xml:space="preserve"> </w:t>
      </w:r>
      <w:proofErr w:type="spellStart"/>
      <w:r w:rsidRPr="002C1021">
        <w:rPr>
          <w:rFonts w:ascii="Times New Roman" w:hAnsi="Times New Roman" w:cs="Times New Roman"/>
          <w:iCs/>
        </w:rPr>
        <w:t>повинні</w:t>
      </w:r>
      <w:proofErr w:type="spellEnd"/>
      <w:r w:rsidRPr="002C1021">
        <w:rPr>
          <w:rFonts w:ascii="Times New Roman" w:hAnsi="Times New Roman" w:cs="Times New Roman"/>
          <w:iCs/>
        </w:rPr>
        <w:t xml:space="preserve"> </w:t>
      </w:r>
      <w:proofErr w:type="spellStart"/>
      <w:r w:rsidRPr="002C1021">
        <w:rPr>
          <w:rFonts w:ascii="Times New Roman" w:hAnsi="Times New Roman" w:cs="Times New Roman"/>
          <w:iCs/>
        </w:rPr>
        <w:t>дотримуватись</w:t>
      </w:r>
      <w:proofErr w:type="spellEnd"/>
      <w:r w:rsidRPr="002C1021">
        <w:rPr>
          <w:rFonts w:ascii="Times New Roman" w:hAnsi="Times New Roman" w:cs="Times New Roman"/>
          <w:iCs/>
        </w:rPr>
        <w:t xml:space="preserve"> </w:t>
      </w:r>
      <w:proofErr w:type="spellStart"/>
      <w:r w:rsidRPr="002C1021">
        <w:rPr>
          <w:rFonts w:ascii="Times New Roman" w:hAnsi="Times New Roman" w:cs="Times New Roman"/>
          <w:iCs/>
        </w:rPr>
        <w:t>встановленої</w:t>
      </w:r>
      <w:proofErr w:type="spellEnd"/>
      <w:r w:rsidRPr="002C1021">
        <w:rPr>
          <w:rFonts w:ascii="Times New Roman" w:hAnsi="Times New Roman" w:cs="Times New Roman"/>
          <w:iCs/>
        </w:rPr>
        <w:t xml:space="preserve"> </w:t>
      </w:r>
      <w:proofErr w:type="spellStart"/>
      <w:r w:rsidRPr="002C1021">
        <w:rPr>
          <w:rFonts w:ascii="Times New Roman" w:hAnsi="Times New Roman" w:cs="Times New Roman"/>
          <w:iCs/>
        </w:rPr>
        <w:t>форми</w:t>
      </w:r>
      <w:proofErr w:type="spellEnd"/>
      <w:r w:rsidRPr="002C1021">
        <w:rPr>
          <w:rFonts w:ascii="Times New Roman" w:hAnsi="Times New Roman" w:cs="Times New Roman"/>
          <w:iCs/>
        </w:rPr>
        <w:t>.</w:t>
      </w:r>
    </w:p>
    <w:p w14:paraId="19DE4D2E" w14:textId="77777777" w:rsidR="00B7589C" w:rsidRPr="002C1021" w:rsidRDefault="00B7589C" w:rsidP="00B7589C">
      <w:pPr>
        <w:widowControl w:val="0"/>
        <w:tabs>
          <w:tab w:val="left" w:pos="284"/>
          <w:tab w:val="right" w:leader="underscore" w:pos="9923"/>
        </w:tabs>
        <w:rPr>
          <w:rFonts w:ascii="Times New Roman" w:hAnsi="Times New Roman" w:cs="Times New Roman"/>
          <w:iCs/>
        </w:rPr>
      </w:pPr>
      <w:r w:rsidRPr="002C1021">
        <w:rPr>
          <w:rFonts w:ascii="Times New Roman" w:hAnsi="Times New Roman" w:cs="Times New Roman"/>
          <w:iCs/>
          <w:color w:val="000000"/>
          <w:spacing w:val="-3"/>
        </w:rPr>
        <w:t xml:space="preserve">2. </w:t>
      </w:r>
      <w:proofErr w:type="spellStart"/>
      <w:r w:rsidRPr="002C1021">
        <w:rPr>
          <w:rFonts w:ascii="Times New Roman" w:hAnsi="Times New Roman" w:cs="Times New Roman"/>
          <w:iCs/>
          <w:color w:val="000000"/>
          <w:spacing w:val="-3"/>
        </w:rPr>
        <w:t>Внесення</w:t>
      </w:r>
      <w:proofErr w:type="spellEnd"/>
      <w:r w:rsidRPr="002C1021">
        <w:rPr>
          <w:rFonts w:ascii="Times New Roman" w:hAnsi="Times New Roman" w:cs="Times New Roman"/>
          <w:iCs/>
          <w:color w:val="000000"/>
          <w:spacing w:val="-3"/>
        </w:rPr>
        <w:t xml:space="preserve"> в форму «</w:t>
      </w:r>
      <w:proofErr w:type="spellStart"/>
      <w:r w:rsidRPr="002C1021">
        <w:rPr>
          <w:rFonts w:ascii="Times New Roman" w:hAnsi="Times New Roman" w:cs="Times New Roman"/>
          <w:iCs/>
          <w:color w:val="000000"/>
          <w:spacing w:val="-3"/>
        </w:rPr>
        <w:t>Тендерна</w:t>
      </w:r>
      <w:proofErr w:type="spellEnd"/>
      <w:r w:rsidRPr="002C1021">
        <w:rPr>
          <w:rFonts w:ascii="Times New Roman" w:hAnsi="Times New Roman" w:cs="Times New Roman"/>
          <w:iCs/>
          <w:color w:val="000000"/>
          <w:spacing w:val="-3"/>
        </w:rPr>
        <w:t xml:space="preserve"> </w:t>
      </w:r>
      <w:proofErr w:type="spellStart"/>
      <w:r w:rsidRPr="002C1021">
        <w:rPr>
          <w:rFonts w:ascii="Times New Roman" w:hAnsi="Times New Roman" w:cs="Times New Roman"/>
          <w:iCs/>
          <w:color w:val="000000"/>
          <w:spacing w:val="-3"/>
        </w:rPr>
        <w:t>пропозиція</w:t>
      </w:r>
      <w:proofErr w:type="spellEnd"/>
      <w:r w:rsidRPr="002C1021">
        <w:rPr>
          <w:rFonts w:ascii="Times New Roman" w:hAnsi="Times New Roman" w:cs="Times New Roman"/>
          <w:iCs/>
          <w:color w:val="000000"/>
          <w:spacing w:val="-3"/>
        </w:rPr>
        <w:t>» будь-</w:t>
      </w:r>
      <w:proofErr w:type="spellStart"/>
      <w:r w:rsidRPr="002C1021">
        <w:rPr>
          <w:rFonts w:ascii="Times New Roman" w:hAnsi="Times New Roman" w:cs="Times New Roman"/>
          <w:iCs/>
          <w:color w:val="000000"/>
          <w:spacing w:val="-3"/>
        </w:rPr>
        <w:t>яких</w:t>
      </w:r>
      <w:proofErr w:type="spellEnd"/>
      <w:r w:rsidRPr="002C1021">
        <w:rPr>
          <w:rFonts w:ascii="Times New Roman" w:hAnsi="Times New Roman" w:cs="Times New Roman"/>
          <w:iCs/>
          <w:color w:val="000000"/>
          <w:spacing w:val="-3"/>
        </w:rPr>
        <w:t xml:space="preserve"> </w:t>
      </w:r>
      <w:proofErr w:type="spellStart"/>
      <w:r w:rsidRPr="002C1021">
        <w:rPr>
          <w:rFonts w:ascii="Times New Roman" w:hAnsi="Times New Roman" w:cs="Times New Roman"/>
          <w:iCs/>
          <w:color w:val="000000"/>
          <w:spacing w:val="-3"/>
        </w:rPr>
        <w:t>змін</w:t>
      </w:r>
      <w:proofErr w:type="spellEnd"/>
      <w:r w:rsidRPr="002C1021">
        <w:rPr>
          <w:rFonts w:ascii="Times New Roman" w:hAnsi="Times New Roman" w:cs="Times New Roman"/>
          <w:iCs/>
          <w:color w:val="000000"/>
          <w:spacing w:val="-3"/>
        </w:rPr>
        <w:t xml:space="preserve"> </w:t>
      </w:r>
      <w:proofErr w:type="spellStart"/>
      <w:r w:rsidRPr="002C1021">
        <w:rPr>
          <w:rFonts w:ascii="Times New Roman" w:hAnsi="Times New Roman" w:cs="Times New Roman"/>
          <w:iCs/>
          <w:color w:val="000000"/>
          <w:spacing w:val="-3"/>
        </w:rPr>
        <w:t>неприпустимо</w:t>
      </w:r>
      <w:proofErr w:type="spellEnd"/>
      <w:r w:rsidRPr="002C1021">
        <w:rPr>
          <w:rFonts w:ascii="Times New Roman" w:hAnsi="Times New Roman" w:cs="Times New Roman"/>
          <w:iCs/>
          <w:color w:val="000000"/>
          <w:spacing w:val="-3"/>
        </w:rPr>
        <w:t>.</w:t>
      </w:r>
    </w:p>
    <w:p w14:paraId="00438A73" w14:textId="77777777" w:rsidR="00B7589C" w:rsidRPr="002C1021" w:rsidRDefault="00B7589C" w:rsidP="00B7589C">
      <w:pPr>
        <w:pStyle w:val="a3"/>
        <w:ind w:firstLine="709"/>
        <w:jc w:val="both"/>
        <w:rPr>
          <w:color w:val="000000"/>
          <w:lang w:val="uk-UA"/>
        </w:rPr>
      </w:pPr>
    </w:p>
    <w:p w14:paraId="3A22FBC0" w14:textId="77777777" w:rsidR="00B7589C" w:rsidRPr="002C1021" w:rsidRDefault="00B7589C" w:rsidP="00B7589C">
      <w:pPr>
        <w:pStyle w:val="a3"/>
        <w:ind w:firstLine="709"/>
        <w:jc w:val="both"/>
        <w:rPr>
          <w:color w:val="000000"/>
          <w:lang w:val="uk-UA"/>
        </w:rPr>
      </w:pPr>
      <w:r w:rsidRPr="002C1021">
        <w:rPr>
          <w:color w:val="000000"/>
          <w:lang w:val="uk-U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які стосуються даної закупівлі. </w:t>
      </w:r>
      <w:proofErr w:type="spellStart"/>
      <w:r w:rsidRPr="002C1021">
        <w:rPr>
          <w:color w:val="000000"/>
        </w:rPr>
        <w:t>Відповідальність</w:t>
      </w:r>
      <w:proofErr w:type="spellEnd"/>
      <w:r w:rsidRPr="002C1021">
        <w:rPr>
          <w:color w:val="000000"/>
        </w:rPr>
        <w:t xml:space="preserve"> за </w:t>
      </w:r>
      <w:proofErr w:type="spellStart"/>
      <w:r w:rsidRPr="002C1021">
        <w:rPr>
          <w:color w:val="000000"/>
        </w:rPr>
        <w:t>помилки</w:t>
      </w:r>
      <w:proofErr w:type="spellEnd"/>
      <w:r w:rsidRPr="002C1021">
        <w:rPr>
          <w:color w:val="000000"/>
        </w:rPr>
        <w:t xml:space="preserve"> </w:t>
      </w:r>
      <w:proofErr w:type="spellStart"/>
      <w:r w:rsidRPr="002C1021">
        <w:rPr>
          <w:color w:val="000000"/>
        </w:rPr>
        <w:t>друку</w:t>
      </w:r>
      <w:proofErr w:type="spellEnd"/>
      <w:r w:rsidRPr="002C1021">
        <w:rPr>
          <w:color w:val="000000"/>
        </w:rPr>
        <w:t xml:space="preserve"> </w:t>
      </w:r>
      <w:proofErr w:type="gramStart"/>
      <w:r w:rsidRPr="002C1021">
        <w:rPr>
          <w:color w:val="000000"/>
        </w:rPr>
        <w:t>у документах</w:t>
      </w:r>
      <w:proofErr w:type="gramEnd"/>
      <w:r w:rsidRPr="002C1021">
        <w:rPr>
          <w:color w:val="000000"/>
        </w:rPr>
        <w:t xml:space="preserve">, </w:t>
      </w:r>
      <w:proofErr w:type="spellStart"/>
      <w:r w:rsidRPr="002C1021">
        <w:rPr>
          <w:color w:val="000000"/>
        </w:rPr>
        <w:t>наданих</w:t>
      </w:r>
      <w:proofErr w:type="spellEnd"/>
      <w:r w:rsidRPr="002C1021">
        <w:rPr>
          <w:color w:val="000000"/>
        </w:rPr>
        <w:t xml:space="preserve"> </w:t>
      </w:r>
      <w:r w:rsidRPr="002C1021">
        <w:rPr>
          <w:color w:val="000000"/>
          <w:lang w:val="uk-UA"/>
        </w:rPr>
        <w:t>з</w:t>
      </w:r>
      <w:proofErr w:type="spellStart"/>
      <w:r w:rsidRPr="002C1021">
        <w:rPr>
          <w:color w:val="000000"/>
        </w:rPr>
        <w:t>амовнику</w:t>
      </w:r>
      <w:proofErr w:type="spellEnd"/>
      <w:r w:rsidRPr="002C1021">
        <w:rPr>
          <w:color w:val="000000"/>
        </w:rPr>
        <w:t xml:space="preserve"> через </w:t>
      </w:r>
      <w:proofErr w:type="spellStart"/>
      <w:r w:rsidRPr="002C1021">
        <w:rPr>
          <w:color w:val="000000"/>
        </w:rPr>
        <w:t>електронну</w:t>
      </w:r>
      <w:proofErr w:type="spellEnd"/>
      <w:r w:rsidRPr="002C1021">
        <w:rPr>
          <w:color w:val="000000"/>
        </w:rPr>
        <w:t xml:space="preserve"> систему </w:t>
      </w:r>
      <w:proofErr w:type="spellStart"/>
      <w:r w:rsidRPr="002C1021">
        <w:rPr>
          <w:color w:val="000000"/>
        </w:rPr>
        <w:t>закупівель</w:t>
      </w:r>
      <w:proofErr w:type="spellEnd"/>
      <w:r w:rsidRPr="002C1021">
        <w:rPr>
          <w:color w:val="000000"/>
        </w:rPr>
        <w:t xml:space="preserve"> та </w:t>
      </w:r>
      <w:proofErr w:type="spellStart"/>
      <w:r w:rsidRPr="002C1021">
        <w:rPr>
          <w:color w:val="000000"/>
        </w:rPr>
        <w:t>підписаних</w:t>
      </w:r>
      <w:proofErr w:type="spellEnd"/>
      <w:r w:rsidRPr="002C1021">
        <w:rPr>
          <w:color w:val="000000"/>
        </w:rPr>
        <w:t xml:space="preserve"> </w:t>
      </w:r>
      <w:proofErr w:type="spellStart"/>
      <w:r w:rsidRPr="002C1021">
        <w:rPr>
          <w:color w:val="000000"/>
        </w:rPr>
        <w:t>відповідним</w:t>
      </w:r>
      <w:proofErr w:type="spellEnd"/>
      <w:r w:rsidRPr="002C1021">
        <w:rPr>
          <w:color w:val="000000"/>
        </w:rPr>
        <w:t xml:space="preserve"> чином, </w:t>
      </w:r>
      <w:proofErr w:type="spellStart"/>
      <w:r w:rsidRPr="002C1021">
        <w:rPr>
          <w:color w:val="000000"/>
        </w:rPr>
        <w:t>несе</w:t>
      </w:r>
      <w:proofErr w:type="spellEnd"/>
      <w:r w:rsidRPr="002C1021">
        <w:rPr>
          <w:color w:val="000000"/>
        </w:rPr>
        <w:t xml:space="preserve"> </w:t>
      </w:r>
      <w:r w:rsidRPr="002C1021">
        <w:rPr>
          <w:color w:val="000000"/>
          <w:lang w:val="uk-UA"/>
        </w:rPr>
        <w:t>у</w:t>
      </w:r>
      <w:proofErr w:type="spellStart"/>
      <w:r w:rsidRPr="002C1021">
        <w:rPr>
          <w:color w:val="000000"/>
        </w:rPr>
        <w:t>часник</w:t>
      </w:r>
      <w:proofErr w:type="spellEnd"/>
      <w:r w:rsidRPr="002C1021">
        <w:rPr>
          <w:color w:val="000000"/>
          <w:lang w:val="uk-UA"/>
        </w:rPr>
        <w:t>.</w:t>
      </w:r>
    </w:p>
    <w:p w14:paraId="3726FD89" w14:textId="77777777" w:rsidR="009618D4" w:rsidRPr="00C87F6D" w:rsidRDefault="009618D4" w:rsidP="009618D4">
      <w:pPr>
        <w:spacing w:before="480" w:after="100" w:afterAutospacing="1" w:line="240" w:lineRule="auto"/>
        <w:jc w:val="center"/>
        <w:outlineLvl w:val="2"/>
        <w:rPr>
          <w:rFonts w:ascii="Times New Roman" w:hAnsi="Times New Roman"/>
          <w:b/>
          <w:color w:val="FF0000"/>
          <w:sz w:val="27"/>
          <w:lang w:val="uk-UA"/>
        </w:rPr>
      </w:pPr>
      <w:r w:rsidRPr="00C87F6D">
        <w:rPr>
          <w:rFonts w:ascii="Times New Roman" w:hAnsi="Times New Roman"/>
          <w:b/>
          <w:sz w:val="27"/>
        </w:rPr>
        <w:lastRenderedPageBreak/>
        <w:t>ДОГОВІР</w:t>
      </w:r>
      <w:r w:rsidRPr="00C87F6D">
        <w:rPr>
          <w:rFonts w:ascii="Times New Roman" w:eastAsia="Times New Roman" w:hAnsi="Times New Roman" w:cs="Times New Roman"/>
          <w:b/>
          <w:bCs/>
          <w:sz w:val="27"/>
          <w:szCs w:val="27"/>
          <w:lang w:val="uk-UA" w:eastAsia="ru-RU"/>
        </w:rPr>
        <w:t xml:space="preserve"> № ______________</w:t>
      </w:r>
      <w:r w:rsidRPr="00C87F6D">
        <w:rPr>
          <w:rFonts w:ascii="Times New Roman" w:eastAsia="Times New Roman" w:hAnsi="Times New Roman" w:cs="Times New Roman"/>
          <w:b/>
          <w:bCs/>
          <w:sz w:val="27"/>
          <w:szCs w:val="27"/>
          <w:lang w:eastAsia="ru-RU"/>
        </w:rPr>
        <w:br/>
      </w:r>
      <w:r w:rsidRPr="00C87F6D">
        <w:rPr>
          <w:rFonts w:ascii="Times New Roman" w:hAnsi="Times New Roman"/>
          <w:b/>
          <w:sz w:val="27"/>
        </w:rPr>
        <w:t xml:space="preserve">про </w:t>
      </w:r>
      <w:r w:rsidRPr="00C87F6D">
        <w:rPr>
          <w:rFonts w:ascii="Times New Roman" w:hAnsi="Times New Roman"/>
          <w:b/>
          <w:sz w:val="27"/>
          <w:lang w:val="uk-UA"/>
        </w:rPr>
        <w:t>постачання</w:t>
      </w:r>
      <w:r w:rsidRPr="00C87F6D">
        <w:rPr>
          <w:rFonts w:ascii="Times New Roman" w:hAnsi="Times New Roman"/>
          <w:b/>
          <w:sz w:val="27"/>
        </w:rPr>
        <w:t xml:space="preserve"> </w:t>
      </w:r>
      <w:r w:rsidRPr="00C87F6D">
        <w:rPr>
          <w:rFonts w:ascii="Times New Roman" w:eastAsia="Times New Roman" w:hAnsi="Times New Roman" w:cs="Times New Roman"/>
          <w:b/>
          <w:bCs/>
          <w:sz w:val="27"/>
          <w:szCs w:val="27"/>
          <w:lang w:val="uk-UA" w:eastAsia="ru-RU"/>
        </w:rPr>
        <w:t xml:space="preserve">(закупівлю) </w:t>
      </w:r>
      <w:r w:rsidRPr="00C87F6D">
        <w:rPr>
          <w:rFonts w:ascii="Times New Roman" w:hAnsi="Times New Roman"/>
          <w:b/>
          <w:sz w:val="27"/>
          <w:lang w:val="uk-UA"/>
        </w:rPr>
        <w:t xml:space="preserve">електричної енергії </w:t>
      </w:r>
    </w:p>
    <w:p w14:paraId="6DD93EFE" w14:textId="13984C17" w:rsidR="009618D4" w:rsidRPr="00C87F6D" w:rsidRDefault="002C1021" w:rsidP="009618D4">
      <w:pPr>
        <w:spacing w:before="120"/>
        <w:jc w:val="right"/>
        <w:rPr>
          <w:rFonts w:ascii="Times New Roman" w:hAnsi="Times New Roman" w:cs="Times New Roman"/>
          <w:sz w:val="24"/>
          <w:szCs w:val="24"/>
          <w:lang w:val="uk-UA"/>
        </w:rPr>
      </w:pPr>
      <w:r>
        <w:rPr>
          <w:rFonts w:ascii="Times New Roman" w:hAnsi="Times New Roman" w:cs="Times New Roman"/>
          <w:sz w:val="24"/>
          <w:szCs w:val="24"/>
          <w:lang w:val="uk-UA"/>
        </w:rPr>
        <w:t>м. ДНІПРО</w:t>
      </w:r>
      <w:r w:rsidR="009618D4" w:rsidRPr="00C87F6D">
        <w:rPr>
          <w:rFonts w:ascii="Times New Roman" w:hAnsi="Times New Roman" w:cs="Times New Roman"/>
          <w:sz w:val="24"/>
          <w:szCs w:val="24"/>
          <w:lang w:val="uk-UA"/>
        </w:rPr>
        <w:tab/>
      </w:r>
      <w:r w:rsidR="009618D4" w:rsidRPr="00C87F6D">
        <w:rPr>
          <w:rFonts w:ascii="Times New Roman" w:hAnsi="Times New Roman" w:cs="Times New Roman"/>
          <w:sz w:val="24"/>
          <w:szCs w:val="24"/>
          <w:lang w:val="uk-UA"/>
        </w:rPr>
        <w:tab/>
        <w:t xml:space="preserve">             </w:t>
      </w:r>
      <w:r w:rsidR="009618D4" w:rsidRPr="00C87F6D">
        <w:rPr>
          <w:rFonts w:ascii="Times New Roman" w:hAnsi="Times New Roman" w:cs="Times New Roman"/>
          <w:sz w:val="24"/>
          <w:szCs w:val="24"/>
          <w:lang w:val="uk-UA"/>
        </w:rPr>
        <w:tab/>
      </w:r>
      <w:r w:rsidR="009618D4" w:rsidRPr="00C87F6D">
        <w:rPr>
          <w:rFonts w:ascii="Times New Roman" w:hAnsi="Times New Roman" w:cs="Times New Roman"/>
          <w:sz w:val="24"/>
          <w:szCs w:val="24"/>
          <w:lang w:val="uk-UA"/>
        </w:rPr>
        <w:tab/>
      </w:r>
      <w:r w:rsidR="009618D4" w:rsidRPr="00C87F6D">
        <w:rPr>
          <w:rFonts w:ascii="Times New Roman" w:hAnsi="Times New Roman" w:cs="Times New Roman"/>
          <w:sz w:val="24"/>
          <w:szCs w:val="24"/>
          <w:lang w:val="uk-UA"/>
        </w:rPr>
        <w:tab/>
      </w:r>
      <w:r w:rsidR="009618D4" w:rsidRPr="00C87F6D">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«___»____________2022</w:t>
      </w:r>
      <w:r w:rsidR="009618D4" w:rsidRPr="00C87F6D">
        <w:rPr>
          <w:rFonts w:ascii="Times New Roman" w:hAnsi="Times New Roman" w:cs="Times New Roman"/>
          <w:sz w:val="24"/>
          <w:szCs w:val="24"/>
          <w:lang w:val="uk-UA"/>
        </w:rPr>
        <w:t xml:space="preserve"> р.</w:t>
      </w:r>
    </w:p>
    <w:p w14:paraId="42528864" w14:textId="77777777" w:rsidR="009618D4" w:rsidRPr="00C87F6D" w:rsidRDefault="009618D4" w:rsidP="009618D4">
      <w:pPr>
        <w:spacing w:after="0"/>
        <w:ind w:firstLine="709"/>
        <w:jc w:val="both"/>
        <w:outlineLvl w:val="2"/>
        <w:rPr>
          <w:rFonts w:ascii="Times New Roman" w:hAnsi="Times New Roman" w:cs="Times New Roman"/>
          <w:b/>
          <w:sz w:val="24"/>
          <w:szCs w:val="24"/>
          <w:lang w:val="uk-UA"/>
        </w:rPr>
      </w:pPr>
    </w:p>
    <w:p w14:paraId="73473061" w14:textId="409AAA1A" w:rsidR="009618D4" w:rsidRPr="002C1021" w:rsidRDefault="002C1021" w:rsidP="009618D4">
      <w:pPr>
        <w:pStyle w:val="Default"/>
        <w:spacing w:after="80"/>
        <w:jc w:val="both"/>
        <w:rPr>
          <w:b/>
          <w:bCs/>
          <w:lang w:val="uk-UA"/>
        </w:rPr>
      </w:pPr>
      <w:r>
        <w:rPr>
          <w:rFonts w:eastAsia="Calibri"/>
          <w:bCs/>
          <w:color w:val="00000A"/>
          <w:lang w:val="uk-UA" w:eastAsia="ru-RU"/>
        </w:rPr>
        <w:t>КОМУНАЛЬНИЙ ЗАКЛАД СОЦІАЛЬНОГО ЗАХИСТУ «ЦЕНТР СОЦІАЛЬНОЇ ПІДТРИМКИ ДІТЕЙ ТА СІМЕЙ «ОБІЙМИ» ДНІПРОВСЬКОЇ МІСЬКОЇ РАДИ</w:t>
      </w:r>
      <w:r w:rsidR="009618D4" w:rsidRPr="00C87F6D">
        <w:rPr>
          <w:rFonts w:eastAsia="Calibri"/>
          <w:color w:val="00000A"/>
          <w:lang w:val="uk-UA" w:eastAsia="ru-RU"/>
        </w:rPr>
        <w:t xml:space="preserve">, в особі </w:t>
      </w:r>
      <w:r>
        <w:rPr>
          <w:rFonts w:eastAsia="Calibri"/>
          <w:color w:val="00000A"/>
          <w:lang w:val="uk-UA" w:eastAsia="ru-RU"/>
        </w:rPr>
        <w:t xml:space="preserve"> директора Журавель Наталії Василівни, що діє на підставі ПОЛОЖЕННЯ</w:t>
      </w:r>
      <w:r w:rsidR="009618D4" w:rsidRPr="00C87F6D">
        <w:rPr>
          <w:rFonts w:eastAsia="Calibri"/>
          <w:color w:val="00000A"/>
          <w:lang w:val="uk-UA" w:eastAsia="ru-RU"/>
        </w:rPr>
        <w:t xml:space="preserve"> (далі - Споживач), з однієї сторони, та</w:t>
      </w:r>
    </w:p>
    <w:p w14:paraId="0D17E118" w14:textId="77777777" w:rsidR="009618D4" w:rsidRPr="00C87F6D" w:rsidRDefault="009618D4" w:rsidP="009618D4">
      <w:pPr>
        <w:pStyle w:val="af"/>
        <w:tabs>
          <w:tab w:val="left" w:pos="567"/>
        </w:tabs>
        <w:ind w:right="-142" w:firstLine="0"/>
        <w:rPr>
          <w:sz w:val="24"/>
          <w:szCs w:val="24"/>
        </w:rPr>
      </w:pPr>
      <w:r w:rsidRPr="00C87F6D">
        <w:rPr>
          <w:b/>
          <w:bCs/>
          <w:sz w:val="24"/>
          <w:szCs w:val="24"/>
        </w:rPr>
        <w:t xml:space="preserve"> </w:t>
      </w:r>
      <w:r w:rsidRPr="00C87F6D">
        <w:rPr>
          <w:sz w:val="24"/>
          <w:szCs w:val="24"/>
        </w:rPr>
        <w:t xml:space="preserve">(далі – Постачальник), </w:t>
      </w:r>
      <w:r w:rsidRPr="00C87F6D">
        <w:rPr>
          <w:rFonts w:eastAsia="Calibri"/>
          <w:color w:val="00000A"/>
          <w:sz w:val="24"/>
          <w:szCs w:val="24"/>
        </w:rPr>
        <w:t xml:space="preserve">що діє на підставі ліцензії _______________________ від ___________ № _________________, в особі _________________, який (яка) діє на підставі _________________, </w:t>
      </w:r>
      <w:r w:rsidRPr="00C87F6D">
        <w:rPr>
          <w:sz w:val="24"/>
          <w:szCs w:val="24"/>
        </w:rPr>
        <w:t xml:space="preserve">з другого боку, (надалі – разом </w:t>
      </w:r>
      <w:r w:rsidRPr="00C87F6D">
        <w:rPr>
          <w:b/>
          <w:sz w:val="24"/>
          <w:szCs w:val="24"/>
        </w:rPr>
        <w:t xml:space="preserve">Сторони, </w:t>
      </w:r>
      <w:r w:rsidRPr="00C87F6D">
        <w:rPr>
          <w:sz w:val="24"/>
          <w:szCs w:val="24"/>
        </w:rPr>
        <w:t>а кожна окремо</w:t>
      </w:r>
      <w:r w:rsidRPr="00C87F6D">
        <w:rPr>
          <w:b/>
          <w:sz w:val="24"/>
          <w:szCs w:val="24"/>
        </w:rPr>
        <w:t xml:space="preserve"> Сторона</w:t>
      </w:r>
      <w:r w:rsidRPr="00C87F6D">
        <w:rPr>
          <w:sz w:val="24"/>
          <w:szCs w:val="24"/>
        </w:rPr>
        <w:t xml:space="preserve">), керуючись вимогами Цивільного кодексу України, Господарського кодексу України, </w:t>
      </w:r>
      <w:r w:rsidRPr="00C87F6D">
        <w:rPr>
          <w:color w:val="000000" w:themeColor="text1"/>
          <w:sz w:val="24"/>
          <w:szCs w:val="24"/>
        </w:rPr>
        <w:t xml:space="preserve">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w:t>
      </w:r>
      <w:r w:rsidRPr="00C87F6D">
        <w:rPr>
          <w:sz w:val="24"/>
          <w:szCs w:val="24"/>
        </w:rPr>
        <w:t xml:space="preserve">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(закупівлю) електричної енергії (далі – Договір) про наступне: </w:t>
      </w:r>
    </w:p>
    <w:p w14:paraId="6822FFE7" w14:textId="77777777" w:rsidR="009618D4" w:rsidRPr="00C87F6D" w:rsidRDefault="009618D4" w:rsidP="009618D4">
      <w:pPr>
        <w:tabs>
          <w:tab w:val="left" w:pos="567"/>
        </w:tabs>
        <w:spacing w:before="100" w:beforeAutospacing="1" w:after="100" w:afterAutospacing="1" w:line="240" w:lineRule="auto"/>
        <w:jc w:val="center"/>
        <w:rPr>
          <w:rFonts w:ascii="Times New Roman" w:hAnsi="Times New Roman"/>
          <w:b/>
          <w:sz w:val="24"/>
          <w:lang w:val="uk-UA"/>
        </w:rPr>
      </w:pPr>
      <w:r w:rsidRPr="00C87F6D">
        <w:rPr>
          <w:rFonts w:ascii="Times New Roman" w:eastAsia="Times New Roman" w:hAnsi="Times New Roman" w:cs="Times New Roman"/>
          <w:b/>
          <w:bCs/>
          <w:sz w:val="24"/>
          <w:szCs w:val="24"/>
          <w:lang w:val="uk-UA" w:eastAsia="ru-RU"/>
        </w:rPr>
        <w:t>1</w:t>
      </w:r>
      <w:r w:rsidRPr="00C87F6D">
        <w:rPr>
          <w:rFonts w:ascii="Times New Roman" w:hAnsi="Times New Roman"/>
          <w:b/>
          <w:sz w:val="24"/>
          <w:lang w:val="uk-UA"/>
        </w:rPr>
        <w:t>. Предмет Договору</w:t>
      </w:r>
    </w:p>
    <w:p w14:paraId="21C024E0" w14:textId="77777777" w:rsidR="009618D4" w:rsidRPr="00C87F6D" w:rsidRDefault="009618D4" w:rsidP="009618D4">
      <w:pPr>
        <w:spacing w:before="60" w:after="60" w:line="240" w:lineRule="auto"/>
        <w:ind w:right="-143" w:firstLine="709"/>
        <w:jc w:val="both"/>
        <w:rPr>
          <w:rFonts w:ascii="Times New Roman" w:hAnsi="Times New Roman"/>
          <w:sz w:val="24"/>
          <w:lang w:val="uk-UA"/>
        </w:rPr>
      </w:pPr>
      <w:r w:rsidRPr="00C87F6D">
        <w:rPr>
          <w:rFonts w:ascii="Times New Roman" w:hAnsi="Times New Roman"/>
          <w:sz w:val="24"/>
          <w:lang w:val="uk-UA"/>
        </w:rPr>
        <w:t>1.</w:t>
      </w:r>
      <w:r w:rsidRPr="00C87F6D">
        <w:rPr>
          <w:rFonts w:ascii="Times New Roman" w:eastAsia="Times New Roman" w:hAnsi="Times New Roman" w:cs="Times New Roman"/>
          <w:sz w:val="24"/>
          <w:szCs w:val="24"/>
          <w:lang w:val="uk-UA" w:eastAsia="ru-RU"/>
        </w:rPr>
        <w:t>1.</w:t>
      </w:r>
      <w:r w:rsidRPr="00C87F6D">
        <w:rPr>
          <w:rFonts w:ascii="Times New Roman" w:hAnsi="Times New Roman"/>
          <w:sz w:val="24"/>
          <w:lang w:val="uk-UA"/>
        </w:rPr>
        <w:t xml:space="preserve"> За цим Договором Постачальник продає електричну енергію для забезпечення потреб електроустановок Споживача,</w:t>
      </w:r>
      <w:r w:rsidRPr="00C87F6D">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35364B0" w14:textId="77777777" w:rsidR="009618D4" w:rsidRPr="00C87F6D" w:rsidRDefault="009618D4" w:rsidP="009618D4">
      <w:pPr>
        <w:spacing w:before="60" w:after="60" w:line="240" w:lineRule="auto"/>
        <w:ind w:right="-143" w:firstLine="709"/>
        <w:jc w:val="both"/>
        <w:rPr>
          <w:rFonts w:ascii="Times New Roman" w:hAnsi="Times New Roman"/>
          <w:sz w:val="24"/>
          <w:lang w:val="uk-UA"/>
        </w:rPr>
      </w:pPr>
      <w:r w:rsidRPr="00C87F6D">
        <w:rPr>
          <w:rFonts w:ascii="Times New Roman" w:hAnsi="Times New Roman"/>
          <w:sz w:val="24"/>
          <w:lang w:val="uk-UA"/>
        </w:rPr>
        <w:t xml:space="preserve">1.2. </w:t>
      </w:r>
      <w:r w:rsidRPr="00C87F6D">
        <w:rPr>
          <w:rFonts w:ascii="Times New Roman" w:eastAsia="Times New Roman" w:hAnsi="Times New Roman" w:cs="Times New Roman"/>
          <w:sz w:val="24"/>
          <w:szCs w:val="24"/>
          <w:lang w:val="uk-UA" w:eastAsia="ru-RU"/>
        </w:rPr>
        <w:t>Найменування товару: Електрична енергія (код згідно Національного класифікатора ДК 021:2015: 09310000-5) (далі – товар</w:t>
      </w:r>
      <w:r w:rsidRPr="00C87F6D">
        <w:rPr>
          <w:rFonts w:ascii="Times New Roman" w:eastAsia="Times New Roman" w:hAnsi="Times New Roman"/>
          <w:sz w:val="24"/>
          <w:szCs w:val="24"/>
          <w:lang w:val="uk-UA" w:eastAsia="ru-RU"/>
        </w:rPr>
        <w:t xml:space="preserve"> або</w:t>
      </w:r>
      <w:r w:rsidRPr="00C87F6D">
        <w:rPr>
          <w:rFonts w:ascii="Times New Roman" w:eastAsia="Times New Roman" w:hAnsi="Times New Roman" w:cs="Times New Roman"/>
          <w:sz w:val="24"/>
          <w:szCs w:val="24"/>
          <w:lang w:val="uk-UA" w:eastAsia="ru-RU"/>
        </w:rPr>
        <w:t xml:space="preserve"> електрична енергія). Постачання товару за цим Договором передбачає поставку електричної енергії </w:t>
      </w:r>
      <w:r w:rsidRPr="00C87F6D">
        <w:rPr>
          <w:rFonts w:ascii="Times New Roman" w:hAnsi="Times New Roman"/>
          <w:sz w:val="24"/>
          <w:lang w:val="uk-UA"/>
        </w:rPr>
        <w:t>для забезпечення потреб електроустановок Споживача</w:t>
      </w:r>
      <w:r w:rsidRPr="00C87F6D">
        <w:rPr>
          <w:rFonts w:ascii="Times New Roman" w:eastAsia="Times New Roman" w:hAnsi="Times New Roman" w:cs="Times New Roman"/>
          <w:sz w:val="24"/>
          <w:szCs w:val="24"/>
          <w:lang w:val="uk-UA" w:eastAsia="ru-RU"/>
        </w:rPr>
        <w:t xml:space="preserve"> за допомогою технічних засобів розподілу</w:t>
      </w:r>
      <w:r w:rsidRPr="00C87F6D">
        <w:rPr>
          <w:rFonts w:ascii="Times New Roman" w:hAnsi="Times New Roman"/>
          <w:sz w:val="24"/>
          <w:lang w:val="uk-UA"/>
        </w:rPr>
        <w:t xml:space="preserve"> електричної енергії.</w:t>
      </w:r>
    </w:p>
    <w:p w14:paraId="114AA070" w14:textId="05CB4C7A" w:rsidR="009618D4" w:rsidRPr="00C87F6D" w:rsidRDefault="009618D4" w:rsidP="009618D4">
      <w:pPr>
        <w:spacing w:after="0" w:line="240" w:lineRule="auto"/>
        <w:ind w:right="-143" w:firstLine="709"/>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1.3. Очікуваний обсяг постачання електричної енергі</w:t>
      </w:r>
      <w:r w:rsidR="0031115A">
        <w:rPr>
          <w:rFonts w:ascii="Times New Roman" w:eastAsia="Times New Roman" w:hAnsi="Times New Roman" w:cs="Times New Roman"/>
          <w:sz w:val="24"/>
          <w:szCs w:val="24"/>
          <w:lang w:val="uk-UA" w:eastAsia="ru-RU"/>
        </w:rPr>
        <w:t xml:space="preserve">ї на період </w:t>
      </w:r>
      <w:r w:rsidR="00D611A2">
        <w:rPr>
          <w:rFonts w:ascii="Times New Roman" w:eastAsia="Times New Roman" w:hAnsi="Times New Roman" w:cs="Times New Roman"/>
          <w:sz w:val="24"/>
          <w:szCs w:val="24"/>
          <w:lang w:val="uk-UA" w:eastAsia="ru-RU"/>
        </w:rPr>
        <w:t>ЖОВТЕНЬ</w:t>
      </w:r>
      <w:r w:rsidR="0031115A">
        <w:rPr>
          <w:rFonts w:ascii="Times New Roman" w:eastAsia="Times New Roman" w:hAnsi="Times New Roman" w:cs="Times New Roman"/>
          <w:sz w:val="24"/>
          <w:szCs w:val="24"/>
          <w:lang w:val="uk-UA" w:eastAsia="ru-RU"/>
        </w:rPr>
        <w:t xml:space="preserve"> – ГРУДЕНЬ 2022 РОКУ </w:t>
      </w:r>
      <w:r w:rsidR="00D611A2">
        <w:rPr>
          <w:rFonts w:ascii="Times New Roman" w:eastAsia="Times New Roman" w:hAnsi="Times New Roman" w:cs="Times New Roman"/>
          <w:sz w:val="24"/>
          <w:szCs w:val="24"/>
          <w:lang w:val="uk-UA" w:eastAsia="ru-RU"/>
        </w:rPr>
        <w:t xml:space="preserve">становить  15  000 </w:t>
      </w:r>
      <w:r w:rsidRPr="00C87F6D">
        <w:rPr>
          <w:rFonts w:ascii="Times New Roman" w:eastAsia="Times New Roman" w:hAnsi="Times New Roman" w:cs="Times New Roman"/>
          <w:sz w:val="24"/>
          <w:szCs w:val="24"/>
          <w:lang w:val="uk-UA" w:eastAsia="ru-RU"/>
        </w:rPr>
        <w:t xml:space="preserve">кВт*год та відповідає очікуваному обсягу закупівлі послуг з розподілу (передачі) електричної енергії у оператора системи.  </w:t>
      </w:r>
    </w:p>
    <w:p w14:paraId="76F99CC2" w14:textId="77777777" w:rsidR="009618D4" w:rsidRPr="00C87F6D" w:rsidRDefault="009618D4" w:rsidP="009618D4">
      <w:pPr>
        <w:spacing w:before="60" w:after="60" w:line="240" w:lineRule="auto"/>
        <w:ind w:right="-143" w:firstLine="709"/>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60FFC7E5" w14:textId="77777777" w:rsidR="009618D4" w:rsidRPr="00C87F6D" w:rsidRDefault="009618D4" w:rsidP="009618D4">
      <w:pPr>
        <w:spacing w:before="100" w:beforeAutospacing="1" w:after="120" w:line="240" w:lineRule="auto"/>
        <w:ind w:left="425" w:firstLine="709"/>
        <w:jc w:val="center"/>
        <w:outlineLvl w:val="2"/>
        <w:rPr>
          <w:rFonts w:ascii="Times New Roman" w:hAnsi="Times New Roman"/>
          <w:b/>
          <w:sz w:val="24"/>
        </w:rPr>
      </w:pPr>
      <w:r w:rsidRPr="00C87F6D">
        <w:rPr>
          <w:rFonts w:ascii="Times New Roman" w:eastAsia="Times New Roman" w:hAnsi="Times New Roman" w:cs="Times New Roman"/>
          <w:b/>
          <w:bCs/>
          <w:sz w:val="24"/>
          <w:szCs w:val="24"/>
          <w:lang w:val="uk-UA" w:eastAsia="ru-RU"/>
        </w:rPr>
        <w:t>2</w:t>
      </w:r>
      <w:r w:rsidRPr="00C87F6D">
        <w:rPr>
          <w:rFonts w:ascii="Times New Roman" w:hAnsi="Times New Roman"/>
          <w:b/>
          <w:sz w:val="24"/>
        </w:rPr>
        <w:t xml:space="preserve">. </w:t>
      </w:r>
      <w:r w:rsidRPr="00C87F6D">
        <w:rPr>
          <w:rFonts w:ascii="Times New Roman" w:hAnsi="Times New Roman"/>
          <w:b/>
          <w:sz w:val="24"/>
          <w:lang w:val="uk-UA"/>
        </w:rPr>
        <w:t>Умови постачання</w:t>
      </w:r>
    </w:p>
    <w:p w14:paraId="4FA47B20" w14:textId="2CC03190" w:rsidR="009618D4" w:rsidRPr="00C87F6D" w:rsidRDefault="009618D4" w:rsidP="009618D4">
      <w:pPr>
        <w:spacing w:before="60" w:after="60" w:line="240" w:lineRule="auto"/>
        <w:ind w:right="-426" w:firstLine="709"/>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2</w:t>
      </w:r>
      <w:r w:rsidRPr="00C87F6D">
        <w:rPr>
          <w:rFonts w:ascii="Times New Roman" w:eastAsia="Times New Roman" w:hAnsi="Times New Roman" w:cs="Times New Roman"/>
          <w:sz w:val="24"/>
          <w:szCs w:val="24"/>
          <w:lang w:eastAsia="ru-RU"/>
        </w:rPr>
        <w:t xml:space="preserve">.1. </w:t>
      </w:r>
      <w:r w:rsidRPr="00C87F6D">
        <w:rPr>
          <w:rFonts w:ascii="Times New Roman" w:eastAsia="Times New Roman" w:hAnsi="Times New Roman" w:cs="Times New Roman"/>
          <w:sz w:val="24"/>
          <w:szCs w:val="24"/>
          <w:lang w:val="uk-UA" w:eastAsia="ru-RU"/>
        </w:rPr>
        <w:t>Строк (те</w:t>
      </w:r>
      <w:r w:rsidR="0031115A">
        <w:rPr>
          <w:rFonts w:ascii="Times New Roman" w:eastAsia="Times New Roman" w:hAnsi="Times New Roman" w:cs="Times New Roman"/>
          <w:sz w:val="24"/>
          <w:szCs w:val="24"/>
          <w:lang w:val="uk-UA" w:eastAsia="ru-RU"/>
        </w:rPr>
        <w:t>рмін) поставки товару: до 31.12.2022 РОКУ</w:t>
      </w:r>
      <w:r w:rsidRPr="00C87F6D">
        <w:rPr>
          <w:rFonts w:ascii="Times New Roman" w:eastAsia="Times New Roman" w:hAnsi="Times New Roman" w:cs="Times New Roman"/>
          <w:sz w:val="24"/>
          <w:szCs w:val="24"/>
          <w:lang w:val="uk-UA" w:eastAsia="ru-RU"/>
        </w:rPr>
        <w:t>.</w:t>
      </w:r>
    </w:p>
    <w:p w14:paraId="4BC541B8" w14:textId="16645655" w:rsidR="009618D4" w:rsidRPr="00C87F6D" w:rsidRDefault="009618D4" w:rsidP="0031115A">
      <w:pPr>
        <w:spacing w:before="60" w:after="60" w:line="240" w:lineRule="auto"/>
        <w:ind w:right="-426" w:firstLine="709"/>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 xml:space="preserve">2.2. Місце поставки (передачі) товару: </w:t>
      </w:r>
      <w:r w:rsidR="0031115A">
        <w:rPr>
          <w:rFonts w:ascii="Times New Roman" w:eastAsia="Times New Roman" w:hAnsi="Times New Roman" w:cs="Times New Roman"/>
          <w:sz w:val="24"/>
          <w:szCs w:val="24"/>
          <w:lang w:val="uk-UA" w:eastAsia="ru-RU"/>
        </w:rPr>
        <w:t>49051, м. ДНІПРО, ВУЛИЦЯ ТВЕРСЬКА, 41</w:t>
      </w:r>
    </w:p>
    <w:p w14:paraId="6977179E" w14:textId="77777777" w:rsidR="009618D4" w:rsidRPr="00C87F6D" w:rsidRDefault="009618D4" w:rsidP="009618D4">
      <w:pPr>
        <w:spacing w:before="60" w:after="60" w:line="240" w:lineRule="auto"/>
        <w:ind w:right="-426" w:firstLine="709"/>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2.3. Споживач має право змінювати Постачальника відповідно до процедури, викладеної в ПРРЕЕ, та положень цього Договору.</w:t>
      </w:r>
    </w:p>
    <w:p w14:paraId="18D1F832" w14:textId="77777777" w:rsidR="009618D4" w:rsidRPr="00C87F6D" w:rsidRDefault="009618D4" w:rsidP="009618D4">
      <w:pPr>
        <w:spacing w:before="60" w:after="60" w:line="240" w:lineRule="auto"/>
        <w:ind w:right="-426" w:firstLine="709"/>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4A2B49F0" w14:textId="77777777" w:rsidR="009618D4" w:rsidRPr="00C87F6D" w:rsidRDefault="009618D4" w:rsidP="009618D4">
      <w:pPr>
        <w:spacing w:before="100" w:beforeAutospacing="1" w:after="100" w:afterAutospacing="1" w:line="240" w:lineRule="auto"/>
        <w:ind w:left="425" w:firstLine="709"/>
        <w:jc w:val="center"/>
        <w:outlineLvl w:val="2"/>
        <w:rPr>
          <w:rFonts w:ascii="Times New Roman" w:hAnsi="Times New Roman"/>
          <w:b/>
          <w:sz w:val="24"/>
          <w:lang w:val="uk-UA"/>
        </w:rPr>
      </w:pPr>
      <w:r w:rsidRPr="00C87F6D">
        <w:rPr>
          <w:rFonts w:ascii="Times New Roman" w:eastAsia="Times New Roman" w:hAnsi="Times New Roman" w:cs="Times New Roman"/>
          <w:b/>
          <w:bCs/>
          <w:sz w:val="24"/>
          <w:szCs w:val="24"/>
          <w:lang w:val="uk-UA" w:eastAsia="ru-RU"/>
        </w:rPr>
        <w:t>3</w:t>
      </w:r>
      <w:r w:rsidRPr="00C87F6D">
        <w:rPr>
          <w:rFonts w:ascii="Times New Roman" w:hAnsi="Times New Roman"/>
          <w:b/>
          <w:sz w:val="24"/>
          <w:lang w:val="uk-UA"/>
        </w:rPr>
        <w:t>. Якість постачання електричної енергії</w:t>
      </w:r>
    </w:p>
    <w:p w14:paraId="79C069BB" w14:textId="77777777" w:rsidR="009618D4" w:rsidRPr="00C87F6D" w:rsidRDefault="009618D4" w:rsidP="009618D4">
      <w:pPr>
        <w:spacing w:before="60" w:after="60" w:line="240" w:lineRule="auto"/>
        <w:ind w:right="-426" w:firstLine="709"/>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3</w:t>
      </w:r>
      <w:r w:rsidRPr="00C87F6D">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C87F6D">
        <w:rPr>
          <w:rFonts w:ascii="Times New Roman" w:eastAsia="Times New Roman" w:hAnsi="Times New Roman" w:cs="Times New Roman"/>
          <w:sz w:val="24"/>
          <w:szCs w:val="24"/>
          <w:lang w:val="uk-UA" w:eastAsia="ru-RU"/>
        </w:rPr>
        <w:t>забезпечить</w:t>
      </w:r>
      <w:r w:rsidRPr="00C87F6D">
        <w:rPr>
          <w:rFonts w:ascii="Times New Roman" w:hAnsi="Times New Roman"/>
          <w:sz w:val="24"/>
          <w:lang w:val="uk-UA"/>
        </w:rPr>
        <w:t xml:space="preserve"> задоволення попиту на споживання електричної енергії Споживачем.</w:t>
      </w:r>
    </w:p>
    <w:p w14:paraId="65A51A33" w14:textId="77777777" w:rsidR="009618D4" w:rsidRPr="00C87F6D" w:rsidRDefault="009618D4" w:rsidP="009618D4">
      <w:pPr>
        <w:spacing w:before="60" w:after="60" w:line="240" w:lineRule="auto"/>
        <w:ind w:right="-426" w:firstLine="709"/>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lastRenderedPageBreak/>
        <w:t>3</w:t>
      </w:r>
      <w:r w:rsidRPr="00C87F6D">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C87F6D">
        <w:rPr>
          <w:rFonts w:ascii="Times New Roman" w:eastAsia="Times New Roman" w:hAnsi="Times New Roman" w:cs="Times New Roman"/>
          <w:sz w:val="24"/>
          <w:szCs w:val="24"/>
          <w:lang w:val="uk-UA" w:eastAsia="ru-RU"/>
        </w:rPr>
        <w:t>роз'яснень щодо</w:t>
      </w:r>
      <w:r w:rsidRPr="00C87F6D">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Pr="00C87F6D">
        <w:rPr>
          <w:rFonts w:ascii="Times New Roman" w:eastAsia="Times New Roman" w:hAnsi="Times New Roman" w:cs="Times New Roman"/>
          <w:sz w:val="24"/>
          <w:szCs w:val="24"/>
          <w:lang w:val="uk-UA" w:eastAsia="ru-RU"/>
        </w:rPr>
        <w:t>зі</w:t>
      </w:r>
      <w:r w:rsidRPr="00C87F6D">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09EB0CB1" w14:textId="77777777" w:rsidR="009618D4" w:rsidRPr="00C87F6D" w:rsidRDefault="009618D4" w:rsidP="009618D4">
      <w:pPr>
        <w:pStyle w:val="tj"/>
        <w:spacing w:before="0" w:beforeAutospacing="0" w:after="165" w:afterAutospacing="0"/>
        <w:ind w:right="-426" w:firstLine="709"/>
        <w:jc w:val="both"/>
        <w:rPr>
          <w:rFonts w:eastAsiaTheme="minorHAnsi" w:cstheme="minorBidi"/>
          <w:lang w:val="uk-UA" w:eastAsia="en-US"/>
        </w:rPr>
      </w:pPr>
      <w:r w:rsidRPr="00C87F6D">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1952A6F0" w14:textId="77777777" w:rsidR="009618D4" w:rsidRPr="00C87F6D" w:rsidRDefault="009618D4" w:rsidP="009618D4">
      <w:pPr>
        <w:spacing w:before="100" w:beforeAutospacing="1" w:after="100" w:afterAutospacing="1" w:line="240" w:lineRule="auto"/>
        <w:ind w:left="425" w:firstLine="709"/>
        <w:jc w:val="center"/>
        <w:outlineLvl w:val="2"/>
        <w:rPr>
          <w:rFonts w:ascii="Times New Roman" w:hAnsi="Times New Roman"/>
          <w:b/>
          <w:sz w:val="24"/>
        </w:rPr>
      </w:pPr>
      <w:r w:rsidRPr="00C87F6D">
        <w:rPr>
          <w:rFonts w:ascii="Times New Roman" w:eastAsia="Times New Roman" w:hAnsi="Times New Roman" w:cs="Times New Roman"/>
          <w:b/>
          <w:bCs/>
          <w:sz w:val="24"/>
          <w:szCs w:val="24"/>
          <w:lang w:val="uk-UA" w:eastAsia="ru-RU"/>
        </w:rPr>
        <w:t>4</w:t>
      </w:r>
      <w:r w:rsidRPr="00C87F6D">
        <w:rPr>
          <w:rFonts w:ascii="Times New Roman" w:hAnsi="Times New Roman"/>
          <w:b/>
          <w:sz w:val="24"/>
        </w:rPr>
        <w:t xml:space="preserve">. </w:t>
      </w:r>
      <w:r w:rsidRPr="00C87F6D">
        <w:rPr>
          <w:rFonts w:ascii="Times New Roman" w:hAnsi="Times New Roman"/>
          <w:b/>
          <w:sz w:val="24"/>
          <w:lang w:val="uk-UA"/>
        </w:rPr>
        <w:t xml:space="preserve">Ціна, порядок обліку </w:t>
      </w:r>
      <w:r w:rsidRPr="00C87F6D">
        <w:rPr>
          <w:rFonts w:ascii="Times New Roman" w:eastAsia="Times New Roman" w:hAnsi="Times New Roman" w:cs="Times New Roman"/>
          <w:b/>
          <w:bCs/>
          <w:sz w:val="24"/>
          <w:szCs w:val="24"/>
          <w:lang w:val="uk-UA" w:eastAsia="ru-RU"/>
        </w:rPr>
        <w:t>і</w:t>
      </w:r>
      <w:r w:rsidRPr="00C87F6D">
        <w:rPr>
          <w:rFonts w:ascii="Times New Roman" w:hAnsi="Times New Roman"/>
          <w:b/>
          <w:sz w:val="24"/>
          <w:lang w:val="uk-UA"/>
        </w:rPr>
        <w:t xml:space="preserve"> оплати електричної енергії</w:t>
      </w:r>
    </w:p>
    <w:p w14:paraId="12DB075A" w14:textId="77777777" w:rsidR="009618D4" w:rsidRPr="00C87F6D" w:rsidRDefault="009618D4" w:rsidP="009618D4">
      <w:pPr>
        <w:tabs>
          <w:tab w:val="left" w:pos="426"/>
        </w:tabs>
        <w:spacing w:before="60" w:after="60" w:line="240" w:lineRule="auto"/>
        <w:ind w:right="-426" w:firstLine="708"/>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 xml:space="preserve">4.1. </w:t>
      </w:r>
      <w:r w:rsidRPr="00C87F6D">
        <w:rPr>
          <w:rFonts w:ascii="Times New Roman" w:hAnsi="Times New Roman"/>
          <w:sz w:val="24"/>
          <w:lang w:val="uk-UA"/>
        </w:rPr>
        <w:t>Споживач розраховується з Постачальником за електричну енергію за ціною, що на дату укладення цього Договору становить _______________________________________.</w:t>
      </w:r>
    </w:p>
    <w:p w14:paraId="77B5CA14" w14:textId="77777777" w:rsidR="009618D4" w:rsidRPr="00C87F6D" w:rsidRDefault="009618D4" w:rsidP="009618D4">
      <w:pPr>
        <w:tabs>
          <w:tab w:val="left" w:pos="426"/>
        </w:tabs>
        <w:spacing w:after="0"/>
        <w:ind w:right="-426" w:firstLine="708"/>
        <w:jc w:val="both"/>
        <w:rPr>
          <w:rFonts w:ascii="Times New Roman" w:hAnsi="Times New Roman"/>
          <w:sz w:val="24"/>
          <w:lang w:val="uk-UA"/>
        </w:rPr>
      </w:pPr>
      <w:r w:rsidRPr="00C87F6D">
        <w:rPr>
          <w:rFonts w:ascii="Times New Roman" w:hAnsi="Times New Roman"/>
          <w:sz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14165EEC" w14:textId="77777777" w:rsidR="009618D4" w:rsidRPr="00C87F6D" w:rsidRDefault="009618D4" w:rsidP="009618D4">
      <w:pPr>
        <w:tabs>
          <w:tab w:val="left" w:pos="426"/>
        </w:tabs>
        <w:spacing w:before="60" w:after="0" w:line="240" w:lineRule="auto"/>
        <w:ind w:right="-426" w:firstLine="708"/>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39444EBD" w14:textId="77777777" w:rsidR="009618D4" w:rsidRPr="00C87F6D" w:rsidRDefault="009618D4" w:rsidP="009618D4">
      <w:pPr>
        <w:tabs>
          <w:tab w:val="left" w:pos="426"/>
        </w:tabs>
        <w:spacing w:before="60" w:after="60" w:line="240" w:lineRule="auto"/>
        <w:ind w:right="-426" w:firstLine="708"/>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14:paraId="0C8D7BAF" w14:textId="77777777" w:rsidR="009618D4" w:rsidRPr="00C87F6D" w:rsidRDefault="009618D4" w:rsidP="009618D4">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4.3.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2ACEA5F1" w14:textId="77777777" w:rsidR="009618D4" w:rsidRPr="00C87F6D" w:rsidRDefault="009618D4" w:rsidP="009618D4">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4C0DF53" w14:textId="77777777" w:rsidR="009618D4" w:rsidRPr="00C87F6D" w:rsidRDefault="009618D4" w:rsidP="009618D4">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064445A7" w14:textId="77777777" w:rsidR="009618D4" w:rsidRPr="00C87F6D" w:rsidRDefault="009618D4" w:rsidP="009618D4">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0430CAA0" w14:textId="77777777" w:rsidR="009618D4" w:rsidRPr="00C87F6D" w:rsidRDefault="009618D4" w:rsidP="009618D4">
      <w:pPr>
        <w:tabs>
          <w:tab w:val="left" w:pos="0"/>
        </w:tabs>
        <w:spacing w:before="120" w:after="120" w:line="240" w:lineRule="auto"/>
        <w:ind w:right="-1"/>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ED9FD04" w14:textId="77777777" w:rsidR="009618D4" w:rsidRPr="00C87F6D" w:rsidRDefault="009618D4" w:rsidP="009618D4">
      <w:pPr>
        <w:tabs>
          <w:tab w:val="left" w:pos="0"/>
        </w:tabs>
        <w:spacing w:before="120" w:after="120" w:line="240" w:lineRule="auto"/>
        <w:ind w:right="-426" w:firstLine="708"/>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 xml:space="preserve">4.4. </w:t>
      </w:r>
      <w:r w:rsidRPr="00C87F6D">
        <w:rPr>
          <w:rFonts w:ascii="Times New Roman" w:hAnsi="Times New Roman"/>
          <w:sz w:val="24"/>
          <w:lang w:val="uk-UA"/>
        </w:rPr>
        <w:t xml:space="preserve">Розрахунковим періодом за цим Договором є </w:t>
      </w:r>
      <w:r w:rsidRPr="00C87F6D">
        <w:rPr>
          <w:rFonts w:ascii="Times New Roman" w:eastAsia="Times New Roman" w:hAnsi="Times New Roman" w:cs="Times New Roman"/>
          <w:sz w:val="24"/>
          <w:szCs w:val="24"/>
          <w:lang w:val="uk-UA" w:eastAsia="ru-RU"/>
        </w:rPr>
        <w:t xml:space="preserve">1 </w:t>
      </w:r>
      <w:r w:rsidRPr="00C87F6D">
        <w:rPr>
          <w:rFonts w:ascii="Times New Roman" w:hAnsi="Times New Roman"/>
          <w:sz w:val="24"/>
          <w:lang w:val="uk-UA"/>
        </w:rPr>
        <w:t>календарний місяць.</w:t>
      </w:r>
    </w:p>
    <w:p w14:paraId="6BCC78B0" w14:textId="77777777" w:rsidR="009618D4" w:rsidRPr="00C87F6D" w:rsidRDefault="009618D4" w:rsidP="009618D4">
      <w:pPr>
        <w:tabs>
          <w:tab w:val="left" w:pos="0"/>
        </w:tabs>
        <w:spacing w:before="120" w:after="120" w:line="240" w:lineRule="auto"/>
        <w:ind w:right="-1" w:firstLine="708"/>
        <w:jc w:val="both"/>
        <w:rPr>
          <w:rFonts w:ascii="Times New Roman" w:hAnsi="Times New Roman"/>
          <w:sz w:val="24"/>
          <w:lang w:val="uk-UA"/>
        </w:rPr>
      </w:pPr>
      <w:r w:rsidRPr="00C87F6D">
        <w:rPr>
          <w:rFonts w:ascii="Times New Roman" w:hAnsi="Times New Roman"/>
          <w:sz w:val="24"/>
          <w:lang w:val="uk-UA"/>
        </w:rPr>
        <w:t>4.5. Розрахунки Споживача за цим Договором здійснюються на поточний рахунок із спеціальним режимом використання Постачальника.</w:t>
      </w:r>
    </w:p>
    <w:p w14:paraId="1E3EE9E8" w14:textId="77777777" w:rsidR="009618D4" w:rsidRPr="00C87F6D" w:rsidRDefault="009618D4" w:rsidP="009618D4">
      <w:pPr>
        <w:tabs>
          <w:tab w:val="left" w:pos="0"/>
        </w:tabs>
        <w:spacing w:before="120" w:after="120" w:line="240" w:lineRule="auto"/>
        <w:ind w:right="-1" w:firstLine="708"/>
        <w:jc w:val="both"/>
        <w:rPr>
          <w:rFonts w:ascii="Times New Roman" w:hAnsi="Times New Roman"/>
          <w:sz w:val="24"/>
          <w:lang w:val="uk-UA"/>
        </w:rPr>
      </w:pPr>
      <w:r w:rsidRPr="00C87F6D">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Pr="00C87F6D">
        <w:rPr>
          <w:rFonts w:ascii="Times New Roman" w:eastAsia="Times New Roman" w:hAnsi="Times New Roman" w:cs="Times New Roman"/>
          <w:sz w:val="24"/>
          <w:szCs w:val="24"/>
          <w:lang w:val="uk-UA" w:eastAsia="ru-RU"/>
        </w:rPr>
        <w:t>,</w:t>
      </w:r>
      <w:r w:rsidRPr="00C87F6D">
        <w:rPr>
          <w:rFonts w:ascii="Times New Roman" w:hAnsi="Times New Roman"/>
          <w:sz w:val="24"/>
          <w:lang w:val="uk-UA"/>
        </w:rPr>
        <w:t xml:space="preserve"> не заборонений </w:t>
      </w:r>
      <w:r w:rsidRPr="00C87F6D">
        <w:rPr>
          <w:rFonts w:ascii="Times New Roman" w:eastAsia="Times New Roman" w:hAnsi="Times New Roman" w:cs="Times New Roman"/>
          <w:sz w:val="24"/>
          <w:szCs w:val="24"/>
          <w:lang w:val="uk-UA" w:eastAsia="ru-RU"/>
        </w:rPr>
        <w:t xml:space="preserve">чинним </w:t>
      </w:r>
      <w:r w:rsidRPr="00C87F6D">
        <w:rPr>
          <w:rFonts w:ascii="Times New Roman" w:hAnsi="Times New Roman"/>
          <w:sz w:val="24"/>
          <w:lang w:val="uk-UA"/>
        </w:rPr>
        <w:t>законодавством</w:t>
      </w:r>
      <w:r w:rsidRPr="00C87F6D">
        <w:rPr>
          <w:rFonts w:ascii="Times New Roman" w:eastAsia="Times New Roman" w:hAnsi="Times New Roman" w:cs="Times New Roman"/>
          <w:sz w:val="24"/>
          <w:szCs w:val="24"/>
          <w:lang w:val="uk-UA" w:eastAsia="ru-RU"/>
        </w:rPr>
        <w:t>,</w:t>
      </w:r>
      <w:r w:rsidRPr="00C87F6D">
        <w:rPr>
          <w:rFonts w:ascii="Times New Roman" w:hAnsi="Times New Roman"/>
          <w:sz w:val="24"/>
          <w:lang w:val="uk-UA"/>
        </w:rPr>
        <w:t xml:space="preserve"> спосіб.</w:t>
      </w:r>
    </w:p>
    <w:p w14:paraId="6EA02765"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11143DCA"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lastRenderedPageBreak/>
        <w:t>Оплата вважається здійсненою після того, як  на поточний рахунок</w:t>
      </w:r>
      <w:r w:rsidRPr="00C87F6D">
        <w:t xml:space="preserve"> </w:t>
      </w:r>
      <w:r w:rsidRPr="00C87F6D">
        <w:rPr>
          <w:rFonts w:ascii="Times New Roman" w:hAnsi="Times New Roman"/>
          <w:sz w:val="24"/>
          <w:lang w:val="uk-UA"/>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509317AB" w14:textId="77777777" w:rsidR="009618D4" w:rsidRPr="00C87F6D" w:rsidRDefault="009618D4" w:rsidP="009618D4">
      <w:pPr>
        <w:tabs>
          <w:tab w:val="left" w:pos="0"/>
          <w:tab w:val="left" w:pos="1134"/>
        </w:tabs>
        <w:spacing w:after="0" w:line="240" w:lineRule="auto"/>
        <w:ind w:right="-1" w:firstLine="708"/>
        <w:jc w:val="both"/>
        <w:rPr>
          <w:rFonts w:ascii="Times New Roman" w:hAnsi="Times New Roman" w:cs="Times New Roman"/>
          <w:sz w:val="24"/>
          <w:szCs w:val="24"/>
        </w:rPr>
      </w:pPr>
      <w:r w:rsidRPr="00C87F6D">
        <w:rPr>
          <w:rFonts w:ascii="Times New Roman" w:hAnsi="Times New Roman"/>
          <w:sz w:val="24"/>
          <w:lang w:val="uk-UA"/>
        </w:rPr>
        <w:t xml:space="preserve">4.6. </w:t>
      </w:r>
      <w:r w:rsidRPr="00C87F6D">
        <w:rPr>
          <w:rFonts w:ascii="Times New Roman" w:hAnsi="Times New Roman" w:cs="Times New Roman"/>
          <w:sz w:val="24"/>
          <w:szCs w:val="24"/>
          <w:lang w:val="uk-UA"/>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r w:rsidRPr="00C87F6D">
        <w:rPr>
          <w:rFonts w:ascii="Times New Roman" w:hAnsi="Times New Roman" w:cs="Times New Roman"/>
          <w:sz w:val="24"/>
          <w:szCs w:val="24"/>
        </w:rPr>
        <w:t>.</w:t>
      </w:r>
    </w:p>
    <w:p w14:paraId="35FFD82F"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3154D7B"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r w:rsidRPr="00C87F6D">
        <w:t xml:space="preserve"> </w:t>
      </w:r>
      <w:r w:rsidRPr="00C87F6D">
        <w:rPr>
          <w:rFonts w:ascii="Times New Roman" w:hAnsi="Times New Roman" w:cs="Times New Roman"/>
        </w:rPr>
        <w:t>та</w:t>
      </w:r>
      <w:r w:rsidRPr="00C87F6D">
        <w:rPr>
          <w:rFonts w:ascii="Times New Roman" w:hAnsi="Times New Roman" w:cs="Times New Roman"/>
          <w:lang w:val="uk-UA"/>
        </w:rPr>
        <w:t>/</w:t>
      </w:r>
      <w:proofErr w:type="spellStart"/>
      <w:r w:rsidRPr="00C87F6D">
        <w:rPr>
          <w:rFonts w:ascii="Times New Roman" w:hAnsi="Times New Roman" w:cs="Times New Roman"/>
        </w:rPr>
        <w:t>або</w:t>
      </w:r>
      <w:proofErr w:type="spellEnd"/>
      <w:r w:rsidRPr="00C87F6D">
        <w:rPr>
          <w:rFonts w:ascii="Times New Roman" w:hAnsi="Times New Roman" w:cs="Times New Roman"/>
        </w:rPr>
        <w:t xml:space="preserve"> </w:t>
      </w:r>
      <w:r w:rsidRPr="00C87F6D">
        <w:rPr>
          <w:rFonts w:ascii="Times New Roman" w:hAnsi="Times New Roman" w:cs="Times New Roman"/>
          <w:lang w:val="uk-UA"/>
        </w:rPr>
        <w:t>ініціювати в односторонньому порядку дострокове припинення дії Договору</w:t>
      </w:r>
      <w:r w:rsidRPr="00C87F6D">
        <w:rPr>
          <w:rFonts w:ascii="Times New Roman" w:hAnsi="Times New Roman" w:cs="Times New Roman"/>
          <w:sz w:val="24"/>
          <w:lang w:val="uk-UA"/>
        </w:rPr>
        <w:t>.</w:t>
      </w:r>
    </w:p>
    <w:p w14:paraId="534A2952"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t>У разі порушення Споживачем строків оплати за цим Договором, Постачальник має право вимагати сплату пені.</w:t>
      </w:r>
    </w:p>
    <w:p w14:paraId="5F200D1F"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6BA45266" w14:textId="77777777" w:rsidR="009618D4" w:rsidRPr="00C87F6D" w:rsidRDefault="009618D4" w:rsidP="009618D4">
      <w:pPr>
        <w:tabs>
          <w:tab w:val="left" w:pos="0"/>
        </w:tabs>
        <w:spacing w:after="0" w:line="240" w:lineRule="auto"/>
        <w:ind w:right="-1" w:firstLine="708"/>
        <w:jc w:val="both"/>
        <w:rPr>
          <w:rFonts w:ascii="Times New Roman" w:hAnsi="Times New Roman" w:cs="Times New Roman"/>
          <w:sz w:val="24"/>
          <w:szCs w:val="24"/>
          <w:lang w:val="uk-UA"/>
        </w:rPr>
      </w:pPr>
      <w:r w:rsidRPr="00C87F6D">
        <w:rPr>
          <w:rFonts w:ascii="Times New Roman" w:hAnsi="Times New Roman" w:cs="Times New Roman"/>
          <w:sz w:val="24"/>
          <w:szCs w:val="24"/>
          <w:lang w:val="uk-UA"/>
        </w:rPr>
        <w:t>4.8. Споживач здійснює плату за послугу з розподілу електричної енергії  у відповідності до умов комерційної пропозиції.</w:t>
      </w:r>
    </w:p>
    <w:p w14:paraId="19FA01BA" w14:textId="77777777" w:rsidR="009618D4" w:rsidRPr="00C87F6D" w:rsidRDefault="009618D4" w:rsidP="009618D4">
      <w:pPr>
        <w:tabs>
          <w:tab w:val="left" w:pos="0"/>
        </w:tabs>
        <w:spacing w:before="60" w:after="60" w:line="240" w:lineRule="auto"/>
        <w:ind w:right="-1" w:firstLine="708"/>
        <w:jc w:val="both"/>
        <w:rPr>
          <w:rFonts w:ascii="Times New Roman" w:hAnsi="Times New Roman"/>
          <w:color w:val="FF0000"/>
          <w:sz w:val="24"/>
          <w:lang w:val="uk-UA"/>
        </w:rPr>
      </w:pPr>
      <w:r w:rsidRPr="00C87F6D">
        <w:rPr>
          <w:rFonts w:ascii="Times New Roman" w:hAnsi="Times New Roman"/>
          <w:sz w:val="24"/>
          <w:lang w:val="uk-UA"/>
        </w:rPr>
        <w:t>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2720FAFD"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C87F6D">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Pr="00C87F6D">
        <w:rPr>
          <w:rFonts w:ascii="Times New Roman" w:hAnsi="Times New Roman"/>
          <w:sz w:val="24"/>
          <w:lang w:val="uk-UA"/>
        </w:rPr>
        <w:t>).</w:t>
      </w:r>
    </w:p>
    <w:p w14:paraId="37497B27"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t xml:space="preserve">4.11. Постачальник не несе відповідальності у вигляді відшкодування збитків, сплати неустойки, </w:t>
      </w:r>
      <w:proofErr w:type="spellStart"/>
      <w:r w:rsidRPr="00C87F6D">
        <w:rPr>
          <w:rFonts w:ascii="Times New Roman" w:hAnsi="Times New Roman"/>
          <w:sz w:val="24"/>
          <w:lang w:val="uk-UA"/>
        </w:rPr>
        <w:t>оперативно</w:t>
      </w:r>
      <w:proofErr w:type="spellEnd"/>
      <w:r w:rsidRPr="00C87F6D">
        <w:rPr>
          <w:rFonts w:ascii="Times New Roman" w:hAnsi="Times New Roman"/>
          <w:sz w:val="24"/>
          <w:lang w:val="uk-UA"/>
        </w:rPr>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19064656"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t xml:space="preserve">4.12. Комерційна </w:t>
      </w:r>
      <w:r w:rsidRPr="00C87F6D">
        <w:rPr>
          <w:rFonts w:ascii="Times New Roman" w:eastAsia="Times New Roman" w:hAnsi="Times New Roman" w:cs="Times New Roman"/>
          <w:sz w:val="24"/>
          <w:szCs w:val="24"/>
          <w:lang w:val="uk-UA" w:eastAsia="ru-RU"/>
        </w:rPr>
        <w:t>пропозиція Постачальника</w:t>
      </w:r>
      <w:r w:rsidRPr="00C87F6D">
        <w:rPr>
          <w:rFonts w:ascii="Times New Roman" w:hAnsi="Times New Roman"/>
          <w:sz w:val="24"/>
          <w:lang w:val="uk-UA"/>
        </w:rPr>
        <w:t>, яка є додатком до цього Договору, має містити наступну інформацію:</w:t>
      </w:r>
    </w:p>
    <w:p w14:paraId="20C50971"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lastRenderedPageBreak/>
        <w:t>1) ціну (тариф) електричної енергії, у тому числі диференційовані ціни (тарифи);</w:t>
      </w:r>
    </w:p>
    <w:p w14:paraId="4207F05E"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t>2) спосіб оплати;</w:t>
      </w:r>
    </w:p>
    <w:p w14:paraId="459D2874"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t xml:space="preserve">3) термін (строк) виставлення рахунку за спожиту електричну енергію (акту прийняття-передавання товарної продукції чи </w:t>
      </w:r>
      <w:r w:rsidRPr="00C87F6D">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Pr="00C87F6D">
        <w:rPr>
          <w:rFonts w:ascii="Times New Roman" w:hAnsi="Times New Roman"/>
          <w:sz w:val="24"/>
          <w:lang w:val="uk-UA"/>
        </w:rPr>
        <w:t>) та строк його оплати;</w:t>
      </w:r>
    </w:p>
    <w:p w14:paraId="3925CFF8"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t>4) розмір пені за порушення строку оплати;</w:t>
      </w:r>
    </w:p>
    <w:p w14:paraId="7AA83129"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t>5) зобов′язання надавати компенсації Споживачу за недодержання Постачальником комерційної якості надання послуг;</w:t>
      </w:r>
    </w:p>
    <w:p w14:paraId="2172EA75"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t>6) термін дії Договору та умови пролонгації;</w:t>
      </w:r>
    </w:p>
    <w:p w14:paraId="50994805"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t>7) визначення способу оплати послуг з розподілу електричної енергії;</w:t>
      </w:r>
    </w:p>
    <w:p w14:paraId="236CC687"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t>8) інші умови.</w:t>
      </w:r>
    </w:p>
    <w:p w14:paraId="1F08F34D" w14:textId="77777777" w:rsidR="009618D4" w:rsidRPr="00C87F6D" w:rsidRDefault="009618D4" w:rsidP="009618D4">
      <w:pPr>
        <w:tabs>
          <w:tab w:val="left" w:pos="0"/>
        </w:tabs>
        <w:spacing w:before="60" w:after="60" w:line="240" w:lineRule="auto"/>
        <w:ind w:right="-1" w:firstLine="708"/>
        <w:jc w:val="both"/>
        <w:rPr>
          <w:rFonts w:ascii="Times New Roman" w:hAnsi="Times New Roman"/>
          <w:sz w:val="24"/>
          <w:lang w:val="uk-UA"/>
        </w:rPr>
      </w:pPr>
      <w:r w:rsidRPr="00C87F6D">
        <w:rPr>
          <w:rFonts w:ascii="Times New Roman" w:hAnsi="Times New Roman"/>
          <w:sz w:val="24"/>
          <w:lang w:val="uk-UA"/>
        </w:rPr>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356A84AD" w14:textId="77777777" w:rsidR="009618D4" w:rsidRPr="00C87F6D" w:rsidRDefault="009618D4" w:rsidP="009618D4">
      <w:pPr>
        <w:spacing w:before="100" w:beforeAutospacing="1" w:after="100" w:afterAutospacing="1" w:line="240" w:lineRule="auto"/>
        <w:jc w:val="center"/>
        <w:outlineLvl w:val="2"/>
        <w:rPr>
          <w:rFonts w:ascii="Times New Roman" w:hAnsi="Times New Roman"/>
          <w:b/>
          <w:sz w:val="24"/>
          <w:lang w:val="uk-UA"/>
        </w:rPr>
      </w:pPr>
      <w:r w:rsidRPr="00C87F6D">
        <w:rPr>
          <w:rFonts w:ascii="Times New Roman" w:hAnsi="Times New Roman"/>
          <w:b/>
          <w:sz w:val="24"/>
          <w:lang w:val="uk-UA"/>
        </w:rPr>
        <w:t>5. Права та обов'язки Споживача</w:t>
      </w:r>
    </w:p>
    <w:p w14:paraId="5270A10F" w14:textId="77777777" w:rsidR="009618D4" w:rsidRPr="00C87F6D" w:rsidRDefault="009618D4" w:rsidP="009618D4">
      <w:pPr>
        <w:spacing w:before="60" w:after="60" w:line="240" w:lineRule="auto"/>
        <w:ind w:firstLine="568"/>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5</w:t>
      </w:r>
      <w:r w:rsidRPr="00C87F6D">
        <w:rPr>
          <w:rFonts w:ascii="Times New Roman" w:hAnsi="Times New Roman"/>
          <w:sz w:val="24"/>
        </w:rPr>
        <w:t xml:space="preserve">.1. </w:t>
      </w:r>
      <w:r w:rsidRPr="00C87F6D">
        <w:rPr>
          <w:rFonts w:ascii="Times New Roman" w:hAnsi="Times New Roman"/>
          <w:sz w:val="24"/>
          <w:lang w:val="uk-UA"/>
        </w:rPr>
        <w:t>Споживач має право:</w:t>
      </w:r>
    </w:p>
    <w:p w14:paraId="45DFAFD7" w14:textId="77777777" w:rsidR="009618D4" w:rsidRPr="00C87F6D" w:rsidRDefault="009618D4" w:rsidP="009618D4">
      <w:pPr>
        <w:pStyle w:val="1"/>
        <w:spacing w:before="60" w:after="60"/>
        <w:ind w:firstLine="568"/>
        <w:jc w:val="both"/>
        <w:rPr>
          <w:b w:val="0"/>
          <w:sz w:val="24"/>
        </w:rPr>
      </w:pPr>
      <w:r w:rsidRPr="00C87F6D">
        <w:rPr>
          <w:b w:val="0"/>
          <w:sz w:val="24"/>
        </w:rPr>
        <w:t>1)</w:t>
      </w:r>
      <w:r w:rsidRPr="00C87F6D">
        <w:rPr>
          <w:sz w:val="24"/>
        </w:rPr>
        <w:t xml:space="preserve"> </w:t>
      </w:r>
      <w:r w:rsidRPr="00C87F6D">
        <w:rPr>
          <w:b w:val="0"/>
          <w:sz w:val="24"/>
        </w:rPr>
        <w:t>отримувати електричну енергію на умовах, визначених у цьому Договорі;</w:t>
      </w:r>
    </w:p>
    <w:p w14:paraId="31699A75" w14:textId="77777777" w:rsidR="009618D4" w:rsidRPr="00C87F6D" w:rsidRDefault="009618D4" w:rsidP="009618D4">
      <w:pPr>
        <w:spacing w:before="60" w:after="60" w:line="240" w:lineRule="auto"/>
        <w:ind w:firstLine="568"/>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2</w:t>
      </w:r>
      <w:r w:rsidRPr="00C87F6D">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3B573BB1" w14:textId="77777777" w:rsidR="009618D4" w:rsidRPr="00C87F6D" w:rsidRDefault="009618D4" w:rsidP="009618D4">
      <w:pPr>
        <w:spacing w:before="60" w:after="60" w:line="240" w:lineRule="auto"/>
        <w:ind w:firstLine="568"/>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 xml:space="preserve">3) </w:t>
      </w:r>
      <w:r w:rsidRPr="00C87F6D">
        <w:t xml:space="preserve"> </w:t>
      </w:r>
      <w:r w:rsidRPr="00C87F6D">
        <w:rPr>
          <w:rFonts w:ascii="Times New Roman" w:hAnsi="Times New Roman"/>
          <w:sz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C99D031" w14:textId="77777777" w:rsidR="009618D4" w:rsidRPr="00C87F6D" w:rsidRDefault="009618D4" w:rsidP="009618D4">
      <w:pPr>
        <w:spacing w:before="60" w:after="60" w:line="240" w:lineRule="auto"/>
        <w:ind w:firstLine="568"/>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4</w:t>
      </w:r>
      <w:r w:rsidRPr="00C87F6D">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3D4A7F0" w14:textId="77777777" w:rsidR="009618D4" w:rsidRPr="00C87F6D" w:rsidRDefault="009618D4" w:rsidP="009618D4">
      <w:pPr>
        <w:spacing w:before="60" w:after="60" w:line="240" w:lineRule="auto"/>
        <w:ind w:firstLine="568"/>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5</w:t>
      </w:r>
      <w:r w:rsidRPr="00C87F6D">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203B8E9C" w14:textId="77777777" w:rsidR="009618D4" w:rsidRPr="00C87F6D" w:rsidRDefault="009618D4" w:rsidP="009618D4">
      <w:pPr>
        <w:spacing w:before="60" w:after="60" w:line="240" w:lineRule="auto"/>
        <w:ind w:firstLine="568"/>
        <w:jc w:val="both"/>
        <w:rPr>
          <w:rFonts w:ascii="Times New Roman" w:hAnsi="Times New Roman"/>
          <w:sz w:val="24"/>
          <w:lang w:val="uk-UA"/>
        </w:rPr>
      </w:pPr>
      <w:r w:rsidRPr="00C87F6D">
        <w:rPr>
          <w:rFonts w:ascii="Times New Roman" w:hAnsi="Times New Roman"/>
          <w:sz w:val="24"/>
          <w:lang w:val="uk-UA"/>
        </w:rPr>
        <w:t xml:space="preserve">6) вимагати від Постачальника пояснень щодо виставлених рахунків (актів прийняття-передавання товарної продукції чи </w:t>
      </w:r>
      <w:r w:rsidRPr="00C87F6D">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Pr="00C87F6D">
        <w:rPr>
          <w:rFonts w:ascii="Times New Roman" w:hAnsi="Times New Roman"/>
          <w:sz w:val="24"/>
          <w:lang w:val="uk-UA"/>
        </w:rPr>
        <w:t>) і</w:t>
      </w:r>
      <w:r w:rsidRPr="00C87F6D">
        <w:rPr>
          <w:rFonts w:ascii="Times New Roman" w:eastAsia="Times New Roman" w:hAnsi="Times New Roman" w:cs="Times New Roman"/>
          <w:sz w:val="24"/>
          <w:szCs w:val="24"/>
          <w:lang w:val="uk-UA" w:eastAsia="ru-RU"/>
        </w:rPr>
        <w:t>,</w:t>
      </w:r>
      <w:r w:rsidRPr="00C87F6D">
        <w:rPr>
          <w:rFonts w:ascii="Times New Roman" w:hAnsi="Times New Roman"/>
          <w:sz w:val="24"/>
          <w:lang w:val="uk-UA"/>
        </w:rPr>
        <w:t xml:space="preserve"> у випадку незгоди з порядком розрахунків або розрахованою сумою</w:t>
      </w:r>
      <w:r w:rsidRPr="00C87F6D">
        <w:rPr>
          <w:rFonts w:ascii="Times New Roman" w:eastAsia="Times New Roman" w:hAnsi="Times New Roman" w:cs="Times New Roman"/>
          <w:sz w:val="24"/>
          <w:szCs w:val="24"/>
          <w:lang w:val="uk-UA" w:eastAsia="ru-RU"/>
        </w:rPr>
        <w:t>,</w:t>
      </w:r>
      <w:r w:rsidRPr="00C87F6D">
        <w:rPr>
          <w:rFonts w:ascii="Times New Roman" w:hAnsi="Times New Roman"/>
          <w:sz w:val="24"/>
          <w:lang w:val="uk-UA"/>
        </w:rPr>
        <w:t xml:space="preserve"> вимагати </w:t>
      </w:r>
      <w:r w:rsidRPr="00C87F6D">
        <w:rPr>
          <w:rFonts w:ascii="Times New Roman" w:eastAsia="Times New Roman" w:hAnsi="Times New Roman" w:cs="Times New Roman"/>
          <w:sz w:val="24"/>
          <w:szCs w:val="24"/>
          <w:lang w:val="uk-UA" w:eastAsia="ru-RU"/>
        </w:rPr>
        <w:t xml:space="preserve">організації та </w:t>
      </w:r>
      <w:r w:rsidRPr="00C87F6D">
        <w:rPr>
          <w:rFonts w:ascii="Times New Roman" w:hAnsi="Times New Roman"/>
          <w:sz w:val="24"/>
          <w:lang w:val="uk-UA"/>
        </w:rPr>
        <w:t>проведення звіряння</w:t>
      </w:r>
      <w:r w:rsidRPr="00C87F6D">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Pr="00C87F6D">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27DACA25" w14:textId="77777777" w:rsidR="009618D4" w:rsidRPr="00C87F6D" w:rsidRDefault="009618D4" w:rsidP="009618D4">
      <w:pPr>
        <w:spacing w:before="60" w:after="60" w:line="240" w:lineRule="auto"/>
        <w:ind w:firstLine="568"/>
        <w:jc w:val="both"/>
        <w:rPr>
          <w:rFonts w:ascii="Times New Roman" w:hAnsi="Times New Roman"/>
          <w:sz w:val="24"/>
          <w:lang w:val="uk-UA"/>
        </w:rPr>
      </w:pPr>
      <w:r w:rsidRPr="00C87F6D">
        <w:rPr>
          <w:rFonts w:ascii="Times New Roman" w:hAnsi="Times New Roman"/>
          <w:sz w:val="24"/>
          <w:lang w:val="uk-UA"/>
        </w:rPr>
        <w:t xml:space="preserve">7) проводити звіряння фактичних розрахунків в установленому ПРРЕЕ порядку з підписанням відповідного </w:t>
      </w:r>
      <w:proofErr w:type="spellStart"/>
      <w:r w:rsidRPr="00C87F6D">
        <w:rPr>
          <w:rFonts w:ascii="Times New Roman" w:hAnsi="Times New Roman"/>
          <w:sz w:val="24"/>
          <w:lang w:val="uk-UA"/>
        </w:rPr>
        <w:t>акта</w:t>
      </w:r>
      <w:proofErr w:type="spellEnd"/>
      <w:r w:rsidRPr="00C87F6D">
        <w:rPr>
          <w:rFonts w:ascii="Times New Roman" w:hAnsi="Times New Roman"/>
          <w:sz w:val="24"/>
          <w:lang w:val="uk-UA"/>
        </w:rPr>
        <w:t>;</w:t>
      </w:r>
    </w:p>
    <w:p w14:paraId="0F89AE42" w14:textId="77777777" w:rsidR="009618D4" w:rsidRPr="00C87F6D" w:rsidRDefault="009618D4" w:rsidP="009618D4">
      <w:pPr>
        <w:spacing w:before="60" w:after="60" w:line="240" w:lineRule="auto"/>
        <w:ind w:firstLine="568"/>
        <w:jc w:val="both"/>
        <w:rPr>
          <w:rFonts w:ascii="Times New Roman" w:hAnsi="Times New Roman"/>
          <w:sz w:val="24"/>
          <w:lang w:val="uk-UA"/>
        </w:rPr>
      </w:pPr>
      <w:r w:rsidRPr="00C87F6D">
        <w:rPr>
          <w:rFonts w:ascii="Times New Roman" w:hAnsi="Times New Roman"/>
          <w:sz w:val="24"/>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FEED206" w14:textId="77777777" w:rsidR="009618D4" w:rsidRPr="00C87F6D" w:rsidRDefault="009618D4" w:rsidP="009618D4">
      <w:pPr>
        <w:spacing w:before="60" w:after="60" w:line="240" w:lineRule="auto"/>
        <w:ind w:firstLine="568"/>
        <w:jc w:val="both"/>
        <w:rPr>
          <w:rFonts w:ascii="Times New Roman" w:hAnsi="Times New Roman"/>
          <w:sz w:val="24"/>
          <w:lang w:val="uk-UA"/>
        </w:rPr>
      </w:pPr>
      <w:r w:rsidRPr="00C87F6D">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7FC04EC" w14:textId="77777777" w:rsidR="009618D4" w:rsidRPr="00C87F6D" w:rsidRDefault="009618D4" w:rsidP="009618D4">
      <w:pPr>
        <w:spacing w:before="60" w:after="60" w:line="240" w:lineRule="auto"/>
        <w:ind w:firstLine="568"/>
        <w:jc w:val="both"/>
        <w:rPr>
          <w:rFonts w:ascii="Times New Roman" w:hAnsi="Times New Roman"/>
          <w:sz w:val="24"/>
          <w:lang w:val="uk-UA"/>
        </w:rPr>
      </w:pPr>
      <w:r w:rsidRPr="00C87F6D">
        <w:rPr>
          <w:rFonts w:ascii="Times New Roman" w:hAnsi="Times New Roman"/>
          <w:sz w:val="24"/>
          <w:lang w:val="uk-UA"/>
        </w:rPr>
        <w:t xml:space="preserve">10) </w:t>
      </w:r>
      <w:r w:rsidRPr="00C87F6D">
        <w:rPr>
          <w:rFonts w:ascii="Times New Roman" w:eastAsia="Times New Roman" w:hAnsi="Times New Roman" w:cs="Times New Roman"/>
          <w:sz w:val="24"/>
          <w:szCs w:val="24"/>
          <w:lang w:val="uk-UA" w:eastAsia="ru-RU"/>
        </w:rPr>
        <w:t>мати</w:t>
      </w:r>
      <w:r w:rsidRPr="00C87F6D">
        <w:rPr>
          <w:rFonts w:ascii="Times New Roman" w:hAnsi="Times New Roman"/>
          <w:sz w:val="24"/>
          <w:lang w:val="uk-UA"/>
        </w:rPr>
        <w:t xml:space="preserve"> інші права, передбачені чинним законодавством і цим Договором.</w:t>
      </w:r>
    </w:p>
    <w:p w14:paraId="1A55BC49" w14:textId="77777777" w:rsidR="009618D4" w:rsidRPr="00C87F6D" w:rsidRDefault="009618D4" w:rsidP="009618D4">
      <w:pPr>
        <w:spacing w:before="60" w:after="60" w:line="240" w:lineRule="auto"/>
        <w:ind w:firstLine="568"/>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5</w:t>
      </w:r>
      <w:r w:rsidRPr="00C87F6D">
        <w:rPr>
          <w:rFonts w:ascii="Times New Roman" w:hAnsi="Times New Roman"/>
          <w:sz w:val="24"/>
          <w:lang w:val="uk-UA"/>
        </w:rPr>
        <w:t>.2. Споживач зобов'язується:</w:t>
      </w:r>
    </w:p>
    <w:p w14:paraId="6624FB62" w14:textId="77777777" w:rsidR="009618D4" w:rsidRPr="00C87F6D" w:rsidRDefault="009618D4" w:rsidP="009618D4">
      <w:pPr>
        <w:spacing w:before="60" w:after="60" w:line="240" w:lineRule="auto"/>
        <w:ind w:firstLine="568"/>
        <w:jc w:val="both"/>
        <w:rPr>
          <w:rFonts w:ascii="Times New Roman" w:hAnsi="Times New Roman"/>
          <w:sz w:val="24"/>
          <w:lang w:val="uk-UA"/>
        </w:rPr>
      </w:pPr>
      <w:r w:rsidRPr="00C87F6D">
        <w:rPr>
          <w:rFonts w:ascii="Times New Roman" w:hAnsi="Times New Roman"/>
          <w:sz w:val="24"/>
          <w:lang w:val="uk-UA"/>
        </w:rPr>
        <w:t xml:space="preserve">1) забезпечувати своєчасну та повну оплату спожитої електричної енергії </w:t>
      </w:r>
      <w:r w:rsidRPr="00C87F6D">
        <w:rPr>
          <w:rFonts w:ascii="Times New Roman" w:eastAsia="Times New Roman" w:hAnsi="Times New Roman" w:cs="Times New Roman"/>
          <w:sz w:val="24"/>
          <w:szCs w:val="24"/>
          <w:lang w:val="uk-UA" w:eastAsia="ru-RU"/>
        </w:rPr>
        <w:t xml:space="preserve">відповідно до умов цього Договору </w:t>
      </w:r>
      <w:r w:rsidRPr="00C87F6D">
        <w:rPr>
          <w:rFonts w:ascii="Times New Roman" w:hAnsi="Times New Roman"/>
          <w:sz w:val="24"/>
          <w:lang w:val="uk-UA"/>
        </w:rPr>
        <w:t>згідно з умовами цього Договору;</w:t>
      </w:r>
    </w:p>
    <w:p w14:paraId="33CCC7A7" w14:textId="77777777" w:rsidR="009618D4" w:rsidRPr="00C87F6D" w:rsidRDefault="009618D4" w:rsidP="009618D4">
      <w:pPr>
        <w:spacing w:before="60" w:after="60" w:line="240" w:lineRule="auto"/>
        <w:ind w:firstLine="568"/>
        <w:jc w:val="both"/>
        <w:rPr>
          <w:rFonts w:ascii="Times New Roman" w:hAnsi="Times New Roman"/>
          <w:sz w:val="24"/>
          <w:lang w:val="uk-UA"/>
        </w:rPr>
      </w:pPr>
      <w:r w:rsidRPr="00C87F6D">
        <w:rPr>
          <w:rFonts w:ascii="Times New Roman" w:hAnsi="Times New Roman"/>
          <w:sz w:val="24"/>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52141E78" w14:textId="77777777" w:rsidR="009618D4" w:rsidRPr="00C87F6D" w:rsidRDefault="009618D4" w:rsidP="009618D4">
      <w:pPr>
        <w:spacing w:before="60" w:after="60" w:line="240" w:lineRule="auto"/>
        <w:ind w:right="-1" w:firstLine="568"/>
        <w:jc w:val="both"/>
        <w:rPr>
          <w:rFonts w:ascii="Times New Roman" w:hAnsi="Times New Roman"/>
          <w:sz w:val="24"/>
          <w:lang w:val="uk-UA"/>
        </w:rPr>
      </w:pPr>
      <w:r w:rsidRPr="00C87F6D">
        <w:rPr>
          <w:rFonts w:ascii="Times New Roman" w:hAnsi="Times New Roman"/>
          <w:sz w:val="24"/>
          <w:lang w:val="uk-UA"/>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8E1C266" w14:textId="77777777" w:rsidR="009618D4" w:rsidRPr="00C87F6D" w:rsidRDefault="009618D4" w:rsidP="009618D4">
      <w:pPr>
        <w:spacing w:before="60" w:after="60" w:line="240" w:lineRule="auto"/>
        <w:ind w:right="-1" w:firstLine="568"/>
        <w:jc w:val="both"/>
        <w:rPr>
          <w:rFonts w:ascii="Times New Roman" w:hAnsi="Times New Roman"/>
          <w:sz w:val="24"/>
        </w:rPr>
      </w:pPr>
      <w:r w:rsidRPr="00C87F6D">
        <w:rPr>
          <w:rFonts w:ascii="Times New Roman" w:hAnsi="Times New Roman"/>
          <w:sz w:val="24"/>
          <w:lang w:val="uk-UA"/>
        </w:rPr>
        <w:t xml:space="preserve">4) протягом 5 робочих днів до </w:t>
      </w:r>
      <w:r w:rsidRPr="00C87F6D">
        <w:rPr>
          <w:rFonts w:ascii="Times New Roman" w:eastAsia="Times New Roman" w:hAnsi="Times New Roman" w:cs="Times New Roman"/>
          <w:sz w:val="24"/>
          <w:szCs w:val="24"/>
          <w:lang w:val="uk-UA" w:eastAsia="ru-RU"/>
        </w:rPr>
        <w:t>дати</w:t>
      </w:r>
      <w:r w:rsidRPr="00C87F6D">
        <w:rPr>
          <w:rFonts w:ascii="Times New Roman" w:hAnsi="Times New Roman"/>
          <w:sz w:val="24"/>
          <w:lang w:val="uk-UA"/>
        </w:rPr>
        <w:t xml:space="preserve"> постачання електричної енергії новим </w:t>
      </w:r>
      <w:proofErr w:type="spellStart"/>
      <w:r w:rsidRPr="00C87F6D">
        <w:rPr>
          <w:rFonts w:ascii="Times New Roman" w:hAnsi="Times New Roman"/>
          <w:sz w:val="24"/>
          <w:lang w:val="uk-UA"/>
        </w:rPr>
        <w:t>електропостачальником</w:t>
      </w:r>
      <w:proofErr w:type="spellEnd"/>
      <w:r w:rsidRPr="00C87F6D">
        <w:rPr>
          <w:rFonts w:ascii="Times New Roman" w:hAnsi="Times New Roman"/>
          <w:sz w:val="24"/>
          <w:lang w:val="uk-UA"/>
        </w:rPr>
        <w:t xml:space="preserve">, але не пізніше дати, </w:t>
      </w:r>
      <w:r w:rsidRPr="00C87F6D">
        <w:rPr>
          <w:rFonts w:ascii="Times New Roman" w:eastAsia="Times New Roman" w:hAnsi="Times New Roman" w:cs="Times New Roman"/>
          <w:sz w:val="24"/>
          <w:szCs w:val="24"/>
          <w:lang w:val="uk-UA" w:eastAsia="ru-RU"/>
        </w:rPr>
        <w:t>зазначеної у цьому Договорі</w:t>
      </w:r>
      <w:r w:rsidRPr="00C87F6D">
        <w:rPr>
          <w:rFonts w:ascii="Times New Roman" w:hAnsi="Times New Roman"/>
          <w:sz w:val="24"/>
          <w:lang w:val="uk-UA"/>
        </w:rPr>
        <w:t>, розрахуватися з Постачальником за спожиту електричну енергію;</w:t>
      </w:r>
    </w:p>
    <w:p w14:paraId="37EBB6F8" w14:textId="77777777" w:rsidR="009618D4" w:rsidRPr="00C87F6D" w:rsidRDefault="009618D4" w:rsidP="009618D4">
      <w:pPr>
        <w:spacing w:before="60" w:after="60" w:line="240" w:lineRule="auto"/>
        <w:ind w:right="-1" w:firstLine="567"/>
        <w:jc w:val="both"/>
        <w:rPr>
          <w:rFonts w:ascii="Times New Roman" w:hAnsi="Times New Roman"/>
          <w:sz w:val="24"/>
          <w:lang w:val="uk-UA"/>
        </w:rPr>
      </w:pPr>
      <w:r w:rsidRPr="00C87F6D">
        <w:rPr>
          <w:rFonts w:ascii="Times New Roman" w:hAnsi="Times New Roman"/>
          <w:sz w:val="24"/>
          <w:lang w:val="uk-UA"/>
        </w:rPr>
        <w:t xml:space="preserve">5) надавати забезпечення виконання </w:t>
      </w:r>
      <w:r w:rsidRPr="00C87F6D">
        <w:rPr>
          <w:rFonts w:ascii="Times New Roman" w:eastAsia="Times New Roman" w:hAnsi="Times New Roman" w:cs="Times New Roman"/>
          <w:sz w:val="24"/>
          <w:szCs w:val="24"/>
          <w:lang w:val="uk-UA" w:eastAsia="ru-RU"/>
        </w:rPr>
        <w:t>зобов'язань</w:t>
      </w:r>
      <w:r w:rsidRPr="00C87F6D">
        <w:rPr>
          <w:rFonts w:ascii="Times New Roman" w:hAnsi="Times New Roman"/>
          <w:sz w:val="24"/>
          <w:lang w:val="uk-UA"/>
        </w:rPr>
        <w:t xml:space="preserve"> з оплати </w:t>
      </w:r>
      <w:r w:rsidRPr="00C87F6D">
        <w:rPr>
          <w:rFonts w:ascii="Times New Roman" w:eastAsia="Times New Roman" w:hAnsi="Times New Roman" w:cs="Times New Roman"/>
          <w:sz w:val="24"/>
          <w:szCs w:val="24"/>
          <w:lang w:val="uk-UA" w:eastAsia="ru-RU"/>
        </w:rPr>
        <w:t>послуг з</w:t>
      </w:r>
      <w:r w:rsidRPr="00C87F6D">
        <w:rPr>
          <w:rFonts w:ascii="Times New Roman" w:hAnsi="Times New Roman"/>
          <w:sz w:val="24"/>
          <w:lang w:val="uk-UA"/>
        </w:rPr>
        <w:t xml:space="preserve"> постачання електричної енергії</w:t>
      </w:r>
      <w:r w:rsidRPr="00C87F6D">
        <w:rPr>
          <w:rFonts w:ascii="Times New Roman" w:eastAsia="Times New Roman" w:hAnsi="Times New Roman" w:cs="Times New Roman"/>
          <w:sz w:val="24"/>
          <w:szCs w:val="24"/>
          <w:lang w:val="uk-UA" w:eastAsia="ru-RU"/>
        </w:rPr>
        <w:t>,</w:t>
      </w:r>
      <w:r w:rsidRPr="00C87F6D">
        <w:rPr>
          <w:rFonts w:ascii="Times New Roman" w:hAnsi="Times New Roman"/>
          <w:sz w:val="24"/>
          <w:lang w:val="uk-UA"/>
        </w:rPr>
        <w:t xml:space="preserve"> у </w:t>
      </w:r>
      <w:r w:rsidRPr="00C87F6D">
        <w:rPr>
          <w:rFonts w:ascii="Times New Roman" w:eastAsia="Times New Roman" w:hAnsi="Times New Roman" w:cs="Times New Roman"/>
          <w:sz w:val="24"/>
          <w:szCs w:val="24"/>
          <w:lang w:val="uk-UA" w:eastAsia="ru-RU"/>
        </w:rPr>
        <w:t>разі</w:t>
      </w:r>
      <w:r w:rsidRPr="00C87F6D">
        <w:rPr>
          <w:rFonts w:ascii="Times New Roman" w:hAnsi="Times New Roman"/>
          <w:sz w:val="24"/>
          <w:lang w:val="uk-UA"/>
        </w:rPr>
        <w:t xml:space="preserve"> неможливості </w:t>
      </w:r>
      <w:r w:rsidRPr="00C87F6D">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C87F6D">
        <w:rPr>
          <w:rFonts w:ascii="Times New Roman" w:hAnsi="Times New Roman"/>
          <w:sz w:val="24"/>
          <w:lang w:val="uk-UA"/>
        </w:rPr>
        <w:t xml:space="preserve"> та/або перебування в процесі ліквідації чи банкрутства відповідно до</w:t>
      </w:r>
      <w:r w:rsidRPr="00C87F6D">
        <w:rPr>
          <w:rFonts w:ascii="Times New Roman" w:eastAsia="Times New Roman" w:hAnsi="Times New Roman" w:cs="Times New Roman"/>
          <w:sz w:val="24"/>
          <w:szCs w:val="24"/>
          <w:lang w:val="uk-UA" w:eastAsia="ru-RU"/>
        </w:rPr>
        <w:t xml:space="preserve"> положень</w:t>
      </w:r>
      <w:r w:rsidRPr="00C87F6D">
        <w:rPr>
          <w:rFonts w:ascii="Times New Roman" w:hAnsi="Times New Roman"/>
          <w:sz w:val="24"/>
          <w:lang w:val="uk-UA"/>
        </w:rPr>
        <w:t xml:space="preserve"> Цивільного кодексу України та ПРРЕЕ;</w:t>
      </w:r>
    </w:p>
    <w:p w14:paraId="68D721DB" w14:textId="77777777" w:rsidR="009618D4" w:rsidRPr="00C87F6D" w:rsidRDefault="009618D4" w:rsidP="009618D4">
      <w:pPr>
        <w:spacing w:before="60" w:after="60" w:line="240" w:lineRule="auto"/>
        <w:ind w:right="-1" w:firstLine="709"/>
        <w:jc w:val="both"/>
        <w:rPr>
          <w:rFonts w:ascii="Times New Roman" w:hAnsi="Times New Roman"/>
          <w:sz w:val="24"/>
          <w:lang w:val="uk-UA"/>
        </w:rPr>
      </w:pPr>
      <w:r w:rsidRPr="00C87F6D">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C87F6D">
        <w:rPr>
          <w:rFonts w:ascii="Times New Roman" w:eastAsia="Times New Roman" w:hAnsi="Times New Roman" w:cs="Times New Roman"/>
          <w:sz w:val="24"/>
          <w:szCs w:val="24"/>
          <w:lang w:val="uk-UA" w:eastAsia="ru-RU"/>
        </w:rPr>
        <w:t>показників</w:t>
      </w:r>
      <w:r w:rsidRPr="00C87F6D">
        <w:rPr>
          <w:rFonts w:ascii="Times New Roman" w:hAnsi="Times New Roman"/>
          <w:sz w:val="24"/>
          <w:lang w:val="uk-UA"/>
        </w:rPr>
        <w:t xml:space="preserve"> фактично </w:t>
      </w:r>
      <w:r w:rsidRPr="00C87F6D">
        <w:rPr>
          <w:rFonts w:ascii="Times New Roman" w:eastAsia="Times New Roman" w:hAnsi="Times New Roman" w:cs="Times New Roman"/>
          <w:sz w:val="24"/>
          <w:szCs w:val="24"/>
          <w:lang w:val="uk-UA" w:eastAsia="ru-RU"/>
        </w:rPr>
        <w:t>спожитих Споживачем обсягів</w:t>
      </w:r>
      <w:r w:rsidRPr="00C87F6D">
        <w:rPr>
          <w:rFonts w:ascii="Times New Roman" w:hAnsi="Times New Roman"/>
          <w:sz w:val="24"/>
          <w:lang w:val="uk-UA"/>
        </w:rPr>
        <w:t xml:space="preserve"> електричної енергії;</w:t>
      </w:r>
    </w:p>
    <w:p w14:paraId="203ABFA1" w14:textId="77777777" w:rsidR="009618D4" w:rsidRPr="00C87F6D" w:rsidRDefault="009618D4" w:rsidP="009618D4">
      <w:pPr>
        <w:spacing w:before="60" w:after="60" w:line="240" w:lineRule="auto"/>
        <w:ind w:right="-1" w:firstLine="709"/>
        <w:jc w:val="both"/>
        <w:rPr>
          <w:color w:val="000000"/>
        </w:rPr>
      </w:pPr>
      <w:r w:rsidRPr="00C87F6D">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C87F6D">
        <w:rPr>
          <w:color w:val="000000"/>
        </w:rPr>
        <w:t xml:space="preserve">  </w:t>
      </w:r>
    </w:p>
    <w:p w14:paraId="08D63AA4" w14:textId="77777777" w:rsidR="009618D4" w:rsidRPr="00C87F6D" w:rsidRDefault="009618D4" w:rsidP="009618D4">
      <w:pPr>
        <w:spacing w:before="60" w:after="60" w:line="240" w:lineRule="auto"/>
        <w:ind w:right="-1" w:firstLine="709"/>
        <w:jc w:val="both"/>
        <w:rPr>
          <w:rFonts w:ascii="Times New Roman" w:hAnsi="Times New Roman"/>
          <w:sz w:val="24"/>
          <w:lang w:val="uk-UA"/>
        </w:rPr>
      </w:pPr>
      <w:r w:rsidRPr="00C87F6D">
        <w:rPr>
          <w:rFonts w:ascii="Times New Roman" w:hAnsi="Times New Roman"/>
          <w:sz w:val="24"/>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1D944D11" w14:textId="77777777" w:rsidR="009618D4" w:rsidRPr="00C87F6D" w:rsidRDefault="009618D4" w:rsidP="009618D4">
      <w:pPr>
        <w:spacing w:after="0"/>
        <w:ind w:right="-1" w:firstLine="709"/>
        <w:jc w:val="both"/>
        <w:rPr>
          <w:rFonts w:ascii="Times New Roman" w:hAnsi="Times New Roman" w:cs="Times New Roman"/>
          <w:color w:val="000000"/>
          <w:sz w:val="24"/>
          <w:szCs w:val="24"/>
          <w:lang w:val="uk-UA"/>
        </w:rPr>
      </w:pPr>
      <w:r w:rsidRPr="00C87F6D">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C87F6D">
        <w:rPr>
          <w:rFonts w:ascii="Times New Roman" w:hAnsi="Times New Roman" w:cs="Times New Roman"/>
          <w:sz w:val="24"/>
          <w:szCs w:val="24"/>
          <w:lang w:val="uk-UA"/>
        </w:rPr>
        <w:t>законодавства та умов Договору;</w:t>
      </w:r>
      <w:r w:rsidRPr="00C87F6D">
        <w:rPr>
          <w:rFonts w:ascii="Times New Roman" w:hAnsi="Times New Roman" w:cs="Times New Roman"/>
          <w:color w:val="000000"/>
          <w:sz w:val="24"/>
          <w:szCs w:val="24"/>
          <w:lang w:val="uk-UA"/>
        </w:rPr>
        <w:t xml:space="preserve"> </w:t>
      </w:r>
    </w:p>
    <w:p w14:paraId="5D5D5473" w14:textId="77777777" w:rsidR="009618D4" w:rsidRPr="00C87F6D" w:rsidRDefault="009618D4" w:rsidP="009618D4">
      <w:pPr>
        <w:spacing w:after="0"/>
        <w:ind w:right="-1" w:firstLine="709"/>
        <w:jc w:val="both"/>
        <w:rPr>
          <w:rFonts w:ascii="Times New Roman" w:hAnsi="Times New Roman" w:cs="Times New Roman"/>
          <w:sz w:val="24"/>
          <w:szCs w:val="24"/>
          <w:lang w:val="uk-UA"/>
        </w:rPr>
      </w:pPr>
      <w:r w:rsidRPr="00C87F6D">
        <w:rPr>
          <w:rFonts w:ascii="Times New Roman" w:hAnsi="Times New Roman" w:cs="Times New Roman"/>
          <w:color w:val="000000"/>
          <w:sz w:val="24"/>
          <w:szCs w:val="24"/>
        </w:rPr>
        <w:t>10</w:t>
      </w:r>
      <w:r w:rsidRPr="00C87F6D">
        <w:rPr>
          <w:rFonts w:ascii="Times New Roman" w:hAnsi="Times New Roman" w:cs="Times New Roman"/>
          <w:color w:val="000000"/>
          <w:sz w:val="24"/>
          <w:szCs w:val="24"/>
          <w:lang w:val="uk-UA"/>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607DA05C" w14:textId="77777777" w:rsidR="009618D4" w:rsidRPr="00C87F6D" w:rsidRDefault="009618D4" w:rsidP="009618D4">
      <w:pPr>
        <w:spacing w:before="60" w:after="0" w:line="240" w:lineRule="auto"/>
        <w:ind w:right="-1" w:firstLine="709"/>
        <w:jc w:val="both"/>
        <w:rPr>
          <w:rFonts w:ascii="Times New Roman" w:hAnsi="Times New Roman"/>
          <w:sz w:val="24"/>
          <w:lang w:val="uk-UA"/>
        </w:rPr>
      </w:pPr>
      <w:r w:rsidRPr="00C87F6D">
        <w:rPr>
          <w:rFonts w:ascii="Times New Roman" w:hAnsi="Times New Roman"/>
          <w:sz w:val="24"/>
          <w:lang w:val="uk-UA"/>
        </w:rPr>
        <w:t>11) виконувати інші обов'язки, покладені на Споживача чинним законодавством та/або цим Договором.</w:t>
      </w:r>
    </w:p>
    <w:p w14:paraId="4E7DC86E" w14:textId="77777777" w:rsidR="009618D4" w:rsidRPr="00C87F6D" w:rsidRDefault="009618D4" w:rsidP="009618D4">
      <w:pPr>
        <w:spacing w:before="100" w:beforeAutospacing="1" w:after="100" w:afterAutospacing="1" w:line="240" w:lineRule="auto"/>
        <w:jc w:val="center"/>
        <w:outlineLvl w:val="2"/>
        <w:rPr>
          <w:rFonts w:ascii="Times New Roman" w:hAnsi="Times New Roman"/>
          <w:b/>
          <w:sz w:val="27"/>
        </w:rPr>
      </w:pPr>
      <w:r w:rsidRPr="00C87F6D">
        <w:rPr>
          <w:rFonts w:ascii="Times New Roman" w:eastAsia="Times New Roman" w:hAnsi="Times New Roman" w:cs="Times New Roman"/>
          <w:b/>
          <w:bCs/>
          <w:sz w:val="27"/>
          <w:szCs w:val="27"/>
          <w:lang w:val="uk-UA" w:eastAsia="ru-RU"/>
        </w:rPr>
        <w:t>6</w:t>
      </w:r>
      <w:r w:rsidRPr="00C87F6D">
        <w:rPr>
          <w:rFonts w:ascii="Times New Roman" w:hAnsi="Times New Roman"/>
          <w:b/>
          <w:sz w:val="27"/>
        </w:rPr>
        <w:t xml:space="preserve">. Права </w:t>
      </w:r>
      <w:r w:rsidRPr="00C87F6D">
        <w:rPr>
          <w:rFonts w:ascii="Times New Roman" w:hAnsi="Times New Roman"/>
          <w:b/>
          <w:sz w:val="27"/>
          <w:lang w:val="uk-UA"/>
        </w:rPr>
        <w:t>і обов'язки Постачальника</w:t>
      </w:r>
    </w:p>
    <w:p w14:paraId="4A7F0A16"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6</w:t>
      </w:r>
      <w:r w:rsidRPr="00C87F6D">
        <w:rPr>
          <w:rFonts w:ascii="Times New Roman" w:hAnsi="Times New Roman"/>
          <w:sz w:val="24"/>
          <w:lang w:val="uk-UA"/>
        </w:rPr>
        <w:t>.1. Постачальник має право:</w:t>
      </w:r>
    </w:p>
    <w:p w14:paraId="06B2DDF0"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hAnsi="Times New Roman"/>
          <w:sz w:val="24"/>
          <w:lang w:val="uk-UA"/>
        </w:rPr>
        <w:t xml:space="preserve">1) отримувати від Споживача </w:t>
      </w:r>
      <w:r w:rsidRPr="00C87F6D">
        <w:rPr>
          <w:rFonts w:ascii="Times New Roman" w:eastAsia="Times New Roman" w:hAnsi="Times New Roman" w:cs="Times New Roman"/>
          <w:sz w:val="24"/>
          <w:szCs w:val="24"/>
          <w:lang w:val="uk-UA" w:eastAsia="ru-RU"/>
        </w:rPr>
        <w:t>оплату</w:t>
      </w:r>
      <w:r w:rsidRPr="00C87F6D">
        <w:rPr>
          <w:rFonts w:ascii="Times New Roman" w:hAnsi="Times New Roman"/>
          <w:sz w:val="24"/>
          <w:lang w:val="uk-UA"/>
        </w:rPr>
        <w:t xml:space="preserve"> за поставлену електричну енергію;</w:t>
      </w:r>
      <w:r w:rsidRPr="00C87F6D">
        <w:rPr>
          <w:rFonts w:ascii="Times New Roman" w:eastAsia="Times New Roman" w:hAnsi="Times New Roman" w:cs="Times New Roman"/>
          <w:sz w:val="24"/>
          <w:szCs w:val="24"/>
          <w:lang w:val="uk-UA" w:eastAsia="ru-RU"/>
        </w:rPr>
        <w:t xml:space="preserve"> </w:t>
      </w:r>
    </w:p>
    <w:p w14:paraId="16F901E7"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hAnsi="Times New Roman"/>
          <w:sz w:val="24"/>
          <w:lang w:val="uk-UA"/>
        </w:rPr>
        <w:t>2) контролювати правильність оформлення Споживачем платіжних документів;</w:t>
      </w:r>
    </w:p>
    <w:p w14:paraId="69CAB9DB"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C87F6D">
        <w:rPr>
          <w:rFonts w:ascii="Times New Roman" w:eastAsia="Times New Roman" w:hAnsi="Times New Roman" w:cs="Times New Roman"/>
          <w:sz w:val="24"/>
          <w:szCs w:val="24"/>
          <w:lang w:val="uk-UA" w:eastAsia="ru-RU"/>
        </w:rPr>
        <w:t>,</w:t>
      </w:r>
      <w:r w:rsidRPr="00C87F6D">
        <w:rPr>
          <w:rFonts w:ascii="Times New Roman" w:hAnsi="Times New Roman"/>
          <w:sz w:val="24"/>
          <w:lang w:val="uk-UA"/>
        </w:rPr>
        <w:t xml:space="preserve"> та чинним законодавством;</w:t>
      </w:r>
    </w:p>
    <w:p w14:paraId="2148F694"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C87F6D">
        <w:rPr>
          <w:rFonts w:ascii="Times New Roman" w:eastAsia="Times New Roman" w:hAnsi="Times New Roman" w:cs="Times New Roman"/>
          <w:sz w:val="24"/>
          <w:szCs w:val="24"/>
          <w:lang w:val="uk-UA" w:eastAsia="ru-RU"/>
        </w:rPr>
        <w:t>показників</w:t>
      </w:r>
      <w:r w:rsidRPr="00C87F6D">
        <w:rPr>
          <w:rFonts w:ascii="Times New Roman" w:hAnsi="Times New Roman"/>
          <w:sz w:val="24"/>
          <w:lang w:val="uk-UA"/>
        </w:rPr>
        <w:t xml:space="preserve"> фактично </w:t>
      </w:r>
      <w:r w:rsidRPr="00C87F6D">
        <w:rPr>
          <w:rFonts w:ascii="Times New Roman" w:eastAsia="Times New Roman" w:hAnsi="Times New Roman" w:cs="Times New Roman"/>
          <w:sz w:val="24"/>
          <w:szCs w:val="24"/>
          <w:lang w:val="uk-UA" w:eastAsia="ru-RU"/>
        </w:rPr>
        <w:t>спожитих</w:t>
      </w:r>
      <w:r w:rsidRPr="00C87F6D">
        <w:rPr>
          <w:rFonts w:ascii="Times New Roman" w:hAnsi="Times New Roman"/>
          <w:sz w:val="24"/>
          <w:lang w:val="uk-UA"/>
        </w:rPr>
        <w:t xml:space="preserve"> Споживачем обсягів електричної енергії;</w:t>
      </w:r>
    </w:p>
    <w:p w14:paraId="07285473"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hAnsi="Times New Roman"/>
          <w:sz w:val="24"/>
          <w:lang w:val="uk-UA"/>
        </w:rPr>
        <w:t xml:space="preserve">5) проводити разом зі Споживачем звіряння фактично </w:t>
      </w:r>
      <w:r w:rsidRPr="00C87F6D">
        <w:rPr>
          <w:rFonts w:ascii="Times New Roman" w:eastAsia="Times New Roman" w:hAnsi="Times New Roman" w:cs="Times New Roman"/>
          <w:sz w:val="24"/>
          <w:szCs w:val="24"/>
          <w:lang w:val="uk-UA" w:eastAsia="ru-RU"/>
        </w:rPr>
        <w:t>спожитих</w:t>
      </w:r>
      <w:r w:rsidRPr="00C87F6D">
        <w:rPr>
          <w:rFonts w:ascii="Times New Roman" w:hAnsi="Times New Roman"/>
          <w:sz w:val="24"/>
          <w:lang w:val="uk-UA"/>
        </w:rPr>
        <w:t xml:space="preserve"> обсягів електричної енергії з підписанням відповідного </w:t>
      </w:r>
      <w:r w:rsidRPr="00C87F6D">
        <w:rPr>
          <w:rFonts w:ascii="Times New Roman" w:eastAsia="Times New Roman" w:hAnsi="Times New Roman" w:cs="Times New Roman"/>
          <w:sz w:val="24"/>
          <w:szCs w:val="24"/>
          <w:lang w:val="uk-UA" w:eastAsia="ru-RU"/>
        </w:rPr>
        <w:t>акту</w:t>
      </w:r>
      <w:r w:rsidRPr="00C87F6D">
        <w:rPr>
          <w:rFonts w:ascii="Times New Roman" w:hAnsi="Times New Roman"/>
          <w:sz w:val="24"/>
          <w:lang w:val="uk-UA"/>
        </w:rPr>
        <w:t>;</w:t>
      </w:r>
    </w:p>
    <w:p w14:paraId="313C7A99"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7838099C" w14:textId="77777777" w:rsidR="009618D4" w:rsidRPr="00C87F6D" w:rsidRDefault="009618D4" w:rsidP="009618D4">
      <w:pPr>
        <w:spacing w:before="120" w:after="120" w:line="240" w:lineRule="auto"/>
        <w:ind w:firstLine="709"/>
        <w:jc w:val="both"/>
        <w:rPr>
          <w:rFonts w:ascii="Times New Roman" w:hAnsi="Times New Roman" w:cs="Times New Roman"/>
          <w:color w:val="000000"/>
          <w:sz w:val="24"/>
          <w:szCs w:val="24"/>
          <w:lang w:val="uk-UA"/>
        </w:rPr>
      </w:pPr>
      <w:r w:rsidRPr="00C87F6D">
        <w:rPr>
          <w:rFonts w:ascii="Times New Roman" w:hAnsi="Times New Roman" w:cs="Times New Roman"/>
          <w:sz w:val="24"/>
          <w:szCs w:val="24"/>
          <w:lang w:val="uk-UA"/>
        </w:rPr>
        <w:t xml:space="preserve">7) </w:t>
      </w:r>
      <w:r w:rsidRPr="00C87F6D">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18D59132" w14:textId="77777777" w:rsidR="009618D4" w:rsidRPr="00C87F6D" w:rsidRDefault="009618D4" w:rsidP="009618D4">
      <w:pPr>
        <w:spacing w:before="120" w:after="120" w:line="240" w:lineRule="auto"/>
        <w:ind w:firstLine="709"/>
        <w:jc w:val="both"/>
        <w:rPr>
          <w:rFonts w:ascii="Times New Roman" w:hAnsi="Times New Roman" w:cs="Times New Roman"/>
          <w:color w:val="000000"/>
          <w:sz w:val="24"/>
          <w:szCs w:val="24"/>
          <w:lang w:val="uk-UA"/>
        </w:rPr>
      </w:pPr>
      <w:r w:rsidRPr="00C87F6D">
        <w:rPr>
          <w:rFonts w:ascii="Times New Roman" w:hAnsi="Times New Roman" w:cs="Times New Roman"/>
          <w:color w:val="000000"/>
          <w:sz w:val="24"/>
          <w:szCs w:val="24"/>
          <w:lang w:val="uk-UA"/>
        </w:rPr>
        <w:lastRenderedPageBreak/>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542FF7D1" w14:textId="77777777" w:rsidR="009618D4" w:rsidRPr="00C87F6D" w:rsidRDefault="009618D4" w:rsidP="009618D4">
      <w:pPr>
        <w:spacing w:before="120" w:after="120" w:line="240" w:lineRule="auto"/>
        <w:ind w:firstLine="709"/>
        <w:jc w:val="both"/>
        <w:rPr>
          <w:rFonts w:ascii="Times New Roman" w:hAnsi="Times New Roman" w:cs="Times New Roman"/>
          <w:color w:val="000000"/>
          <w:sz w:val="24"/>
          <w:szCs w:val="24"/>
          <w:lang w:val="uk-UA"/>
        </w:rPr>
      </w:pPr>
      <w:r w:rsidRPr="00C87F6D">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4F42DFCC" w14:textId="77777777" w:rsidR="009618D4" w:rsidRPr="00C87F6D" w:rsidRDefault="009618D4" w:rsidP="009618D4">
      <w:pPr>
        <w:spacing w:before="120" w:after="120" w:line="240" w:lineRule="auto"/>
        <w:ind w:firstLine="709"/>
        <w:jc w:val="both"/>
        <w:rPr>
          <w:rFonts w:ascii="Times New Roman" w:hAnsi="Times New Roman" w:cs="Times New Roman"/>
          <w:color w:val="000000"/>
          <w:sz w:val="24"/>
          <w:szCs w:val="24"/>
          <w:lang w:val="uk-UA"/>
        </w:rPr>
      </w:pPr>
      <w:r w:rsidRPr="00C87F6D">
        <w:rPr>
          <w:rFonts w:ascii="Times New Roman" w:hAnsi="Times New Roman" w:cs="Times New Roman"/>
          <w:color w:val="000000"/>
          <w:sz w:val="24"/>
          <w:szCs w:val="24"/>
          <w:lang w:val="uk-UA"/>
        </w:rPr>
        <w:t>- засобами електронного зв'язку на електронну адресу, вказану у Договорі;</w:t>
      </w:r>
    </w:p>
    <w:p w14:paraId="53906AE7" w14:textId="77777777" w:rsidR="009618D4" w:rsidRPr="00C87F6D" w:rsidRDefault="009618D4" w:rsidP="009618D4">
      <w:pPr>
        <w:spacing w:before="120" w:after="120" w:line="240" w:lineRule="auto"/>
        <w:ind w:firstLine="709"/>
        <w:jc w:val="both"/>
        <w:rPr>
          <w:rFonts w:ascii="Times New Roman" w:hAnsi="Times New Roman" w:cs="Times New Roman"/>
          <w:color w:val="000000"/>
          <w:sz w:val="24"/>
          <w:szCs w:val="24"/>
          <w:lang w:val="uk-UA"/>
        </w:rPr>
      </w:pPr>
      <w:r w:rsidRPr="00C87F6D">
        <w:rPr>
          <w:rFonts w:ascii="Times New Roman" w:hAnsi="Times New Roman" w:cs="Times New Roman"/>
          <w:color w:val="000000"/>
          <w:sz w:val="24"/>
          <w:szCs w:val="24"/>
          <w:lang w:val="uk-UA"/>
        </w:rPr>
        <w:t>- СМС-повідомленням на номер, зазначений у Договорі;</w:t>
      </w:r>
    </w:p>
    <w:p w14:paraId="6661F8EE" w14:textId="77777777" w:rsidR="009618D4" w:rsidRPr="00C87F6D" w:rsidRDefault="009618D4" w:rsidP="009618D4">
      <w:pPr>
        <w:spacing w:before="120" w:after="120" w:line="240" w:lineRule="auto"/>
        <w:ind w:firstLine="709"/>
        <w:jc w:val="both"/>
        <w:rPr>
          <w:rFonts w:ascii="Times New Roman" w:hAnsi="Times New Roman" w:cs="Times New Roman"/>
          <w:color w:val="000000"/>
          <w:sz w:val="24"/>
          <w:szCs w:val="24"/>
          <w:lang w:val="uk-UA"/>
        </w:rPr>
      </w:pPr>
      <w:r w:rsidRPr="00C87F6D">
        <w:rPr>
          <w:rFonts w:ascii="Times New Roman" w:hAnsi="Times New Roman" w:cs="Times New Roman"/>
          <w:color w:val="000000"/>
          <w:sz w:val="24"/>
          <w:szCs w:val="24"/>
          <w:lang w:val="uk-UA"/>
        </w:rPr>
        <w:t>- в центрах обслуговування споживачів;</w:t>
      </w:r>
    </w:p>
    <w:p w14:paraId="5797BA92" w14:textId="77777777" w:rsidR="009618D4" w:rsidRPr="00C87F6D" w:rsidRDefault="009618D4" w:rsidP="009618D4">
      <w:pPr>
        <w:spacing w:before="120" w:after="120" w:line="240" w:lineRule="auto"/>
        <w:ind w:firstLine="709"/>
        <w:jc w:val="both"/>
        <w:rPr>
          <w:rFonts w:ascii="Times New Roman" w:hAnsi="Times New Roman" w:cs="Times New Roman"/>
          <w:color w:val="000000"/>
          <w:sz w:val="24"/>
          <w:szCs w:val="24"/>
          <w:lang w:val="uk-UA"/>
        </w:rPr>
      </w:pPr>
      <w:r w:rsidRPr="00C87F6D">
        <w:rPr>
          <w:rFonts w:ascii="Times New Roman" w:hAnsi="Times New Roman" w:cs="Times New Roman"/>
          <w:color w:val="000000"/>
          <w:sz w:val="24"/>
          <w:szCs w:val="24"/>
          <w:lang w:val="uk-UA"/>
        </w:rPr>
        <w:t>- засобами поштового зв’язку;</w:t>
      </w:r>
    </w:p>
    <w:p w14:paraId="72DD5365" w14:textId="77777777" w:rsidR="009618D4" w:rsidRPr="00C87F6D" w:rsidRDefault="009618D4" w:rsidP="009618D4">
      <w:pPr>
        <w:spacing w:before="120" w:after="120" w:line="240" w:lineRule="auto"/>
        <w:ind w:firstLine="709"/>
        <w:jc w:val="both"/>
        <w:rPr>
          <w:rFonts w:ascii="Times New Roman" w:hAnsi="Times New Roman" w:cs="Times New Roman"/>
          <w:color w:val="000000"/>
          <w:sz w:val="24"/>
          <w:szCs w:val="24"/>
          <w:lang w:val="uk-UA"/>
        </w:rPr>
      </w:pPr>
      <w:r w:rsidRPr="00C87F6D">
        <w:rPr>
          <w:rFonts w:ascii="Times New Roman" w:hAnsi="Times New Roman" w:cs="Times New Roman"/>
          <w:color w:val="000000"/>
          <w:sz w:val="24"/>
          <w:szCs w:val="24"/>
          <w:lang w:val="uk-UA"/>
        </w:rPr>
        <w:t>- в рахунках на оплату електричної енергії;</w:t>
      </w:r>
    </w:p>
    <w:p w14:paraId="2FD53A29" w14:textId="77777777" w:rsidR="009618D4" w:rsidRPr="00C87F6D" w:rsidRDefault="009618D4" w:rsidP="009618D4">
      <w:pPr>
        <w:spacing w:before="120" w:after="120" w:line="240" w:lineRule="auto"/>
        <w:ind w:firstLine="709"/>
        <w:jc w:val="both"/>
        <w:rPr>
          <w:rFonts w:ascii="Times New Roman" w:hAnsi="Times New Roman" w:cs="Times New Roman"/>
          <w:color w:val="000000"/>
          <w:sz w:val="24"/>
          <w:szCs w:val="24"/>
          <w:lang w:val="uk-UA"/>
        </w:rPr>
      </w:pPr>
      <w:r w:rsidRPr="00C87F6D">
        <w:rPr>
          <w:rFonts w:ascii="Times New Roman" w:hAnsi="Times New Roman" w:cs="Times New Roman"/>
          <w:color w:val="000000"/>
          <w:sz w:val="24"/>
          <w:szCs w:val="24"/>
          <w:lang w:val="uk-UA"/>
        </w:rPr>
        <w:t xml:space="preserve">- через </w:t>
      </w:r>
      <w:proofErr w:type="spellStart"/>
      <w:r w:rsidRPr="00C87F6D">
        <w:rPr>
          <w:rFonts w:ascii="Times New Roman" w:hAnsi="Times New Roman" w:cs="Times New Roman"/>
          <w:color w:val="000000"/>
          <w:sz w:val="24"/>
          <w:szCs w:val="24"/>
          <w:lang w:val="uk-UA"/>
        </w:rPr>
        <w:t>Кол</w:t>
      </w:r>
      <w:proofErr w:type="spellEnd"/>
      <w:r w:rsidRPr="00C87F6D">
        <w:rPr>
          <w:rFonts w:ascii="Times New Roman" w:hAnsi="Times New Roman" w:cs="Times New Roman"/>
          <w:color w:val="000000"/>
          <w:sz w:val="24"/>
          <w:szCs w:val="24"/>
          <w:lang w:val="uk-UA"/>
        </w:rPr>
        <w:t xml:space="preserve">-центр; </w:t>
      </w:r>
    </w:p>
    <w:p w14:paraId="22250319" w14:textId="77777777" w:rsidR="009618D4" w:rsidRPr="00C87F6D" w:rsidRDefault="009618D4" w:rsidP="009618D4">
      <w:pPr>
        <w:spacing w:before="120" w:after="120" w:line="240" w:lineRule="auto"/>
        <w:ind w:firstLine="709"/>
        <w:jc w:val="both"/>
        <w:rPr>
          <w:rFonts w:ascii="Times New Roman" w:hAnsi="Times New Roman" w:cs="Times New Roman"/>
          <w:color w:val="000000"/>
          <w:sz w:val="24"/>
          <w:szCs w:val="24"/>
          <w:lang w:val="uk-UA"/>
        </w:rPr>
      </w:pPr>
      <w:r w:rsidRPr="00C87F6D">
        <w:rPr>
          <w:rFonts w:ascii="Times New Roman" w:hAnsi="Times New Roman" w:cs="Times New Roman"/>
          <w:color w:val="000000"/>
          <w:sz w:val="24"/>
          <w:szCs w:val="24"/>
          <w:lang w:val="uk-UA"/>
        </w:rPr>
        <w:t>- іншими способами.</w:t>
      </w:r>
    </w:p>
    <w:p w14:paraId="00F4A583" w14:textId="77777777" w:rsidR="009618D4" w:rsidRPr="00C87F6D" w:rsidRDefault="009618D4" w:rsidP="009618D4">
      <w:pPr>
        <w:spacing w:before="120" w:after="120"/>
        <w:ind w:firstLine="709"/>
        <w:jc w:val="both"/>
        <w:rPr>
          <w:rFonts w:ascii="Times New Roman" w:hAnsi="Times New Roman" w:cs="Times New Roman"/>
          <w:sz w:val="24"/>
          <w:szCs w:val="24"/>
          <w:lang w:val="uk-UA"/>
        </w:rPr>
      </w:pPr>
      <w:r w:rsidRPr="00C87F6D">
        <w:rPr>
          <w:rFonts w:ascii="Times New Roman" w:hAnsi="Times New Roman" w:cs="Times New Roman"/>
          <w:sz w:val="24"/>
          <w:szCs w:val="24"/>
          <w:lang w:val="uk-UA"/>
        </w:rPr>
        <w:t>Учасник надає Гарантійний лист про виконання вимог ПРРЕЕ щодо організації та функціонування в мережі Інтернет на власному офіційному веб-сайті учасника процедури закупівлі особистого кабінету споживача.</w:t>
      </w:r>
    </w:p>
    <w:p w14:paraId="447E3462" w14:textId="77777777" w:rsidR="009618D4" w:rsidRPr="00C87F6D" w:rsidRDefault="009618D4" w:rsidP="009618D4">
      <w:pPr>
        <w:spacing w:before="120" w:after="120" w:line="240" w:lineRule="auto"/>
        <w:ind w:firstLine="709"/>
        <w:jc w:val="both"/>
        <w:rPr>
          <w:rFonts w:ascii="Times New Roman" w:hAnsi="Times New Roman"/>
          <w:color w:val="000000"/>
          <w:sz w:val="24"/>
          <w:lang w:val="uk-UA"/>
        </w:rPr>
      </w:pPr>
      <w:r w:rsidRPr="00C87F6D">
        <w:rPr>
          <w:rFonts w:ascii="Times New Roman" w:hAnsi="Times New Roman"/>
          <w:sz w:val="24"/>
          <w:lang w:val="uk-UA"/>
        </w:rPr>
        <w:t xml:space="preserve">9) </w:t>
      </w:r>
      <w:r w:rsidRPr="00C87F6D">
        <w:rPr>
          <w:rFonts w:ascii="Times New Roman" w:eastAsia="Times New Roman" w:hAnsi="Times New Roman" w:cs="Times New Roman"/>
          <w:sz w:val="24"/>
          <w:szCs w:val="24"/>
          <w:lang w:val="uk-UA" w:eastAsia="ru-RU"/>
        </w:rPr>
        <w:t>мати</w:t>
      </w:r>
      <w:r w:rsidRPr="00C87F6D">
        <w:rPr>
          <w:rFonts w:ascii="Times New Roman" w:hAnsi="Times New Roman"/>
          <w:sz w:val="24"/>
          <w:lang w:val="uk-UA"/>
        </w:rPr>
        <w:t xml:space="preserve"> інші права, передбачені чинним законодавством і цим Договором.</w:t>
      </w:r>
    </w:p>
    <w:p w14:paraId="38AC6A5F"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6</w:t>
      </w:r>
      <w:r w:rsidRPr="00C87F6D">
        <w:rPr>
          <w:rFonts w:ascii="Times New Roman" w:hAnsi="Times New Roman"/>
          <w:sz w:val="24"/>
        </w:rPr>
        <w:t>.2</w:t>
      </w:r>
      <w:r w:rsidRPr="00C87F6D">
        <w:rPr>
          <w:rFonts w:ascii="Times New Roman" w:hAnsi="Times New Roman"/>
          <w:sz w:val="24"/>
          <w:lang w:val="uk-UA"/>
        </w:rPr>
        <w:t>. Постачальник зобов'язується:</w:t>
      </w:r>
    </w:p>
    <w:p w14:paraId="49798A7D" w14:textId="77777777" w:rsidR="009618D4" w:rsidRPr="00C87F6D" w:rsidRDefault="009618D4" w:rsidP="009618D4">
      <w:pPr>
        <w:spacing w:before="120" w:after="120"/>
        <w:ind w:firstLine="709"/>
        <w:jc w:val="both"/>
        <w:rPr>
          <w:rFonts w:ascii="Times New Roman" w:hAnsi="Times New Roman" w:cs="Times New Roman"/>
          <w:sz w:val="24"/>
          <w:szCs w:val="24"/>
        </w:rPr>
      </w:pPr>
      <w:r w:rsidRPr="00C87F6D">
        <w:rPr>
          <w:rFonts w:ascii="Times New Roman" w:hAnsi="Times New Roman"/>
          <w:sz w:val="24"/>
          <w:lang w:val="uk-UA"/>
        </w:rPr>
        <w:t xml:space="preserve">1) забезпечувати </w:t>
      </w:r>
      <w:r w:rsidRPr="00C87F6D">
        <w:rPr>
          <w:rFonts w:ascii="Times New Roman" w:eastAsia="Times New Roman" w:hAnsi="Times New Roman" w:cs="Times New Roman"/>
          <w:sz w:val="24"/>
          <w:szCs w:val="24"/>
          <w:lang w:val="uk-UA" w:eastAsia="ru-RU"/>
        </w:rPr>
        <w:t xml:space="preserve">належну </w:t>
      </w:r>
      <w:r w:rsidRPr="00C87F6D">
        <w:rPr>
          <w:rFonts w:ascii="Times New Roman" w:hAnsi="Times New Roman"/>
          <w:sz w:val="24"/>
          <w:lang w:val="uk-UA"/>
        </w:rPr>
        <w:t>якість надання послуг з постачання електричної енергії відповідно до вимог чинного законодавства та цього Договору.</w:t>
      </w:r>
      <w:r w:rsidRPr="00C87F6D">
        <w:t xml:space="preserve"> </w:t>
      </w:r>
      <w:proofErr w:type="spellStart"/>
      <w:r w:rsidRPr="00C87F6D">
        <w:rPr>
          <w:rFonts w:ascii="Times New Roman" w:hAnsi="Times New Roman" w:cs="Times New Roman"/>
          <w:sz w:val="24"/>
          <w:szCs w:val="24"/>
        </w:rPr>
        <w:t>Учасники</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процедури</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закупівлі</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повинні</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надати</w:t>
      </w:r>
      <w:proofErr w:type="spellEnd"/>
      <w:r w:rsidRPr="00C87F6D">
        <w:rPr>
          <w:rFonts w:ascii="Times New Roman" w:hAnsi="Times New Roman" w:cs="Times New Roman"/>
          <w:sz w:val="24"/>
          <w:szCs w:val="24"/>
        </w:rPr>
        <w:t xml:space="preserve"> у </w:t>
      </w:r>
      <w:proofErr w:type="spellStart"/>
      <w:r w:rsidRPr="00C87F6D">
        <w:rPr>
          <w:rFonts w:ascii="Times New Roman" w:hAnsi="Times New Roman" w:cs="Times New Roman"/>
          <w:sz w:val="24"/>
          <w:szCs w:val="24"/>
        </w:rPr>
        <w:t>складі</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тендерних</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пропозицій</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інформацію</w:t>
      </w:r>
      <w:proofErr w:type="spellEnd"/>
      <w:r w:rsidRPr="00C87F6D">
        <w:rPr>
          <w:rFonts w:ascii="Times New Roman" w:hAnsi="Times New Roman" w:cs="Times New Roman"/>
          <w:sz w:val="24"/>
          <w:szCs w:val="24"/>
        </w:rPr>
        <w:t xml:space="preserve">, у </w:t>
      </w:r>
      <w:proofErr w:type="spellStart"/>
      <w:r w:rsidRPr="00C87F6D">
        <w:rPr>
          <w:rFonts w:ascii="Times New Roman" w:hAnsi="Times New Roman" w:cs="Times New Roman"/>
          <w:sz w:val="24"/>
          <w:szCs w:val="24"/>
        </w:rPr>
        <w:t>формі</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пояснювальної</w:t>
      </w:r>
      <w:proofErr w:type="spellEnd"/>
      <w:r w:rsidRPr="00C87F6D">
        <w:rPr>
          <w:rFonts w:ascii="Times New Roman" w:hAnsi="Times New Roman" w:cs="Times New Roman"/>
          <w:sz w:val="24"/>
          <w:szCs w:val="24"/>
        </w:rPr>
        <w:t xml:space="preserve"> записки, та </w:t>
      </w:r>
      <w:proofErr w:type="spellStart"/>
      <w:r w:rsidRPr="00C87F6D">
        <w:rPr>
          <w:rFonts w:ascii="Times New Roman" w:hAnsi="Times New Roman" w:cs="Times New Roman"/>
          <w:sz w:val="24"/>
          <w:szCs w:val="24"/>
        </w:rPr>
        <w:t>документи</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які</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підтверджують</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відповідність</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тендерної</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пропозиції</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учасника</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технічним</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якісним</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кількісним</w:t>
      </w:r>
      <w:proofErr w:type="spellEnd"/>
      <w:r w:rsidRPr="00C87F6D">
        <w:rPr>
          <w:rFonts w:ascii="Times New Roman" w:hAnsi="Times New Roman" w:cs="Times New Roman"/>
          <w:sz w:val="24"/>
          <w:szCs w:val="24"/>
        </w:rPr>
        <w:t xml:space="preserve"> та </w:t>
      </w:r>
      <w:proofErr w:type="spellStart"/>
      <w:r w:rsidRPr="00C87F6D">
        <w:rPr>
          <w:rFonts w:ascii="Times New Roman" w:hAnsi="Times New Roman" w:cs="Times New Roman"/>
          <w:sz w:val="24"/>
          <w:szCs w:val="24"/>
        </w:rPr>
        <w:t>іншим</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вимогам</w:t>
      </w:r>
      <w:proofErr w:type="spellEnd"/>
      <w:r w:rsidRPr="00C87F6D">
        <w:rPr>
          <w:rFonts w:ascii="Times New Roman" w:hAnsi="Times New Roman" w:cs="Times New Roman"/>
          <w:sz w:val="24"/>
          <w:szCs w:val="24"/>
        </w:rPr>
        <w:t xml:space="preserve"> до предмета </w:t>
      </w:r>
      <w:proofErr w:type="spellStart"/>
      <w:r w:rsidRPr="00C87F6D">
        <w:rPr>
          <w:rFonts w:ascii="Times New Roman" w:hAnsi="Times New Roman" w:cs="Times New Roman"/>
          <w:sz w:val="24"/>
          <w:szCs w:val="24"/>
        </w:rPr>
        <w:t>закупівлі</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встановленим</w:t>
      </w:r>
      <w:proofErr w:type="spellEnd"/>
      <w:r w:rsidRPr="00C87F6D">
        <w:rPr>
          <w:rFonts w:ascii="Times New Roman" w:hAnsi="Times New Roman" w:cs="Times New Roman"/>
          <w:sz w:val="24"/>
          <w:szCs w:val="24"/>
        </w:rPr>
        <w:t xml:space="preserve"> в </w:t>
      </w:r>
      <w:proofErr w:type="spellStart"/>
      <w:r w:rsidRPr="00C87F6D">
        <w:rPr>
          <w:rFonts w:ascii="Times New Roman" w:hAnsi="Times New Roman" w:cs="Times New Roman"/>
          <w:sz w:val="24"/>
          <w:szCs w:val="24"/>
        </w:rPr>
        <w:t>тендерній</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документації</w:t>
      </w:r>
      <w:proofErr w:type="spellEnd"/>
      <w:r w:rsidRPr="00C87F6D">
        <w:rPr>
          <w:rFonts w:ascii="Times New Roman" w:hAnsi="Times New Roman"/>
          <w:sz w:val="24"/>
          <w:lang w:val="uk-UA"/>
        </w:rPr>
        <w:t>;</w:t>
      </w:r>
    </w:p>
    <w:p w14:paraId="56C2BE4B"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hAnsi="Times New Roman"/>
          <w:sz w:val="24"/>
          <w:lang w:val="uk-UA"/>
        </w:rPr>
        <w:t>2) нараховувати і виставляти рахунки (акти прийняття-передавання товарної продукції</w:t>
      </w:r>
      <w:r w:rsidRPr="00C87F6D">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Pr="00C87F6D">
        <w:rPr>
          <w:rFonts w:ascii="Times New Roman" w:hAnsi="Times New Roman"/>
          <w:sz w:val="24"/>
          <w:lang w:val="uk-UA"/>
        </w:rPr>
        <w:t>) Споживачу за поставлену електричну енергію відповідно до вимог та у порядку, передбачених ПРРЕЕ та цим Договором;</w:t>
      </w:r>
    </w:p>
    <w:p w14:paraId="080B17C5"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hAnsi="Times New Roman"/>
          <w:sz w:val="24"/>
          <w:lang w:val="uk-UA"/>
        </w:rPr>
        <w:t xml:space="preserve">3) надавати Споживачу інформацію про його права та </w:t>
      </w:r>
      <w:r w:rsidRPr="00C87F6D">
        <w:rPr>
          <w:rFonts w:ascii="Times New Roman" w:eastAsia="Times New Roman" w:hAnsi="Times New Roman" w:cs="Times New Roman"/>
          <w:sz w:val="24"/>
          <w:szCs w:val="24"/>
          <w:lang w:val="uk-UA" w:eastAsia="ru-RU"/>
        </w:rPr>
        <w:t>обов'язки</w:t>
      </w:r>
      <w:r w:rsidRPr="00C87F6D">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2C9B8FD9"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hAnsi="Times New Roman"/>
          <w:sz w:val="24"/>
          <w:lang w:val="uk-UA"/>
        </w:rPr>
        <w:t>4) видавати Споживачеві безоплатно платіжні документи;</w:t>
      </w:r>
    </w:p>
    <w:p w14:paraId="66EA42E8"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hAnsi="Times New Roman"/>
          <w:sz w:val="24"/>
          <w:lang w:val="uk-UA"/>
        </w:rPr>
        <w:t>5) приймати оплату наданих за цим Договором послуг будь-яким способом, що передбачений цим Договором;</w:t>
      </w:r>
    </w:p>
    <w:p w14:paraId="4415BEA2"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hAnsi="Times New Roman"/>
          <w:sz w:val="24"/>
          <w:lang w:val="uk-UA"/>
        </w:rPr>
        <w:t>6) розглядати в установленому</w:t>
      </w:r>
      <w:r w:rsidRPr="00C87F6D">
        <w:rPr>
          <w:rFonts w:ascii="Times New Roman" w:eastAsia="Times New Roman" w:hAnsi="Times New Roman" w:cs="Times New Roman"/>
          <w:sz w:val="24"/>
          <w:szCs w:val="24"/>
          <w:lang w:val="uk-UA" w:eastAsia="ru-RU"/>
        </w:rPr>
        <w:t xml:space="preserve"> чинним</w:t>
      </w:r>
      <w:r w:rsidRPr="00C87F6D">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13F2C77"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hAnsi="Times New Roman"/>
          <w:sz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F997C04"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hAnsi="Times New Roman"/>
          <w:sz w:val="24"/>
          <w:lang w:val="uk-UA"/>
        </w:rPr>
        <w:t xml:space="preserve">8) забезпечувати конфіденційність даних, </w:t>
      </w:r>
      <w:r w:rsidRPr="00C87F6D">
        <w:rPr>
          <w:rFonts w:ascii="Times New Roman" w:eastAsia="Times New Roman" w:hAnsi="Times New Roman" w:cs="Times New Roman"/>
          <w:sz w:val="24"/>
          <w:szCs w:val="24"/>
          <w:lang w:val="uk-UA" w:eastAsia="ru-RU"/>
        </w:rPr>
        <w:t>які отримуються</w:t>
      </w:r>
      <w:r w:rsidRPr="00C87F6D">
        <w:rPr>
          <w:rFonts w:ascii="Times New Roman" w:hAnsi="Times New Roman"/>
          <w:sz w:val="24"/>
          <w:lang w:val="uk-UA"/>
        </w:rPr>
        <w:t xml:space="preserve"> від Споживача;</w:t>
      </w:r>
    </w:p>
    <w:p w14:paraId="7E37746D"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hAnsi="Times New Roman"/>
          <w:sz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07A64AC" w14:textId="77777777" w:rsidR="009618D4" w:rsidRPr="00C87F6D" w:rsidRDefault="009618D4" w:rsidP="009618D4">
      <w:pPr>
        <w:spacing w:before="120" w:after="120" w:line="240" w:lineRule="auto"/>
        <w:ind w:firstLine="709"/>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lastRenderedPageBreak/>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C87F6D" w:rsidDel="002A3A1C">
        <w:rPr>
          <w:rFonts w:ascii="Times New Roman" w:eastAsia="Times New Roman" w:hAnsi="Times New Roman" w:cs="Times New Roman"/>
          <w:sz w:val="24"/>
          <w:szCs w:val="24"/>
          <w:lang w:val="uk-UA" w:eastAsia="ru-RU"/>
        </w:rPr>
        <w:t xml:space="preserve"> </w:t>
      </w:r>
    </w:p>
    <w:p w14:paraId="6274E3B0" w14:textId="77777777" w:rsidR="009618D4" w:rsidRPr="00C87F6D" w:rsidRDefault="009618D4" w:rsidP="009618D4">
      <w:pPr>
        <w:spacing w:before="120" w:after="120" w:line="240" w:lineRule="auto"/>
        <w:ind w:firstLine="709"/>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 xml:space="preserve">- вибрати іншого </w:t>
      </w:r>
      <w:proofErr w:type="spellStart"/>
      <w:r w:rsidRPr="00C87F6D">
        <w:rPr>
          <w:rFonts w:ascii="Times New Roman" w:eastAsia="Times New Roman" w:hAnsi="Times New Roman" w:cs="Times New Roman"/>
          <w:sz w:val="24"/>
          <w:szCs w:val="24"/>
          <w:lang w:val="uk-UA" w:eastAsia="ru-RU"/>
        </w:rPr>
        <w:t>електропостачальника</w:t>
      </w:r>
      <w:proofErr w:type="spellEnd"/>
      <w:r w:rsidRPr="00C87F6D">
        <w:rPr>
          <w:rFonts w:ascii="Times New Roman" w:eastAsia="Times New Roman" w:hAnsi="Times New Roman" w:cs="Times New Roman"/>
          <w:sz w:val="24"/>
          <w:szCs w:val="24"/>
          <w:lang w:val="uk-UA" w:eastAsia="ru-RU"/>
        </w:rPr>
        <w:t xml:space="preserve"> та про наслідки невиконання цього;</w:t>
      </w:r>
    </w:p>
    <w:p w14:paraId="394FC289" w14:textId="77777777" w:rsidR="009618D4" w:rsidRPr="00C87F6D" w:rsidRDefault="009618D4" w:rsidP="009618D4">
      <w:pPr>
        <w:spacing w:before="120" w:after="120" w:line="240" w:lineRule="auto"/>
        <w:ind w:firstLine="709"/>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 xml:space="preserve">-перейти до </w:t>
      </w:r>
      <w:proofErr w:type="spellStart"/>
      <w:r w:rsidRPr="00C87F6D">
        <w:rPr>
          <w:rFonts w:ascii="Times New Roman" w:eastAsia="Times New Roman" w:hAnsi="Times New Roman" w:cs="Times New Roman"/>
          <w:sz w:val="24"/>
          <w:szCs w:val="24"/>
          <w:lang w:val="uk-UA" w:eastAsia="ru-RU"/>
        </w:rPr>
        <w:t>електропостачальника</w:t>
      </w:r>
      <w:proofErr w:type="spellEnd"/>
      <w:r w:rsidRPr="00C87F6D">
        <w:rPr>
          <w:rFonts w:ascii="Times New Roman" w:eastAsia="Times New Roman" w:hAnsi="Times New Roman" w:cs="Times New Roman"/>
          <w:sz w:val="24"/>
          <w:szCs w:val="24"/>
          <w:lang w:val="uk-UA" w:eastAsia="ru-RU"/>
        </w:rPr>
        <w:t>, на якого в установленому порядку покладені спеціальні обов’язки (постачальник «останньої надії»);</w:t>
      </w:r>
    </w:p>
    <w:p w14:paraId="43E6D551" w14:textId="77777777" w:rsidR="009618D4" w:rsidRPr="00C87F6D" w:rsidRDefault="009618D4" w:rsidP="009618D4">
      <w:pPr>
        <w:spacing w:before="120" w:after="120" w:line="240" w:lineRule="auto"/>
        <w:ind w:firstLine="709"/>
        <w:jc w:val="both"/>
      </w:pPr>
      <w:r w:rsidRPr="00C87F6D">
        <w:rPr>
          <w:rFonts w:ascii="Times New Roman" w:eastAsia="Times New Roman" w:hAnsi="Times New Roman" w:cs="Times New Roman"/>
          <w:sz w:val="24"/>
          <w:szCs w:val="24"/>
          <w:lang w:val="uk-UA" w:eastAsia="ru-RU"/>
        </w:rPr>
        <w:t>11</w:t>
      </w:r>
      <w:r w:rsidRPr="00C87F6D">
        <w:rPr>
          <w:rFonts w:ascii="Times New Roman" w:hAnsi="Times New Roman"/>
          <w:sz w:val="24"/>
          <w:lang w:val="uk-UA"/>
        </w:rPr>
        <w:t>) виконувати інші обов'язки, покладені на Постачальника чинним законодавством та/або цим Договором.</w:t>
      </w:r>
      <w:r w:rsidRPr="00C87F6D">
        <w:t xml:space="preserve"> </w:t>
      </w:r>
    </w:p>
    <w:p w14:paraId="09924C36" w14:textId="77777777" w:rsidR="009618D4" w:rsidRPr="00C87F6D" w:rsidRDefault="009618D4" w:rsidP="009618D4">
      <w:pPr>
        <w:spacing w:before="120" w:after="120" w:line="240" w:lineRule="auto"/>
        <w:ind w:firstLine="709"/>
        <w:jc w:val="both"/>
        <w:rPr>
          <w:rFonts w:ascii="Times New Roman" w:hAnsi="Times New Roman" w:cs="Times New Roman"/>
          <w:sz w:val="24"/>
          <w:szCs w:val="24"/>
        </w:rPr>
      </w:pPr>
      <w:proofErr w:type="spellStart"/>
      <w:r w:rsidRPr="00C87F6D">
        <w:rPr>
          <w:rFonts w:ascii="Times New Roman" w:hAnsi="Times New Roman" w:cs="Times New Roman"/>
          <w:sz w:val="24"/>
          <w:szCs w:val="24"/>
        </w:rPr>
        <w:t>Кожна</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сторінка</w:t>
      </w:r>
      <w:proofErr w:type="spellEnd"/>
      <w:r w:rsidRPr="00C87F6D">
        <w:rPr>
          <w:rFonts w:ascii="Times New Roman" w:hAnsi="Times New Roman" w:cs="Times New Roman"/>
          <w:sz w:val="24"/>
          <w:szCs w:val="24"/>
        </w:rPr>
        <w:t xml:space="preserve"> договору </w:t>
      </w:r>
      <w:proofErr w:type="spellStart"/>
      <w:r w:rsidRPr="00C87F6D">
        <w:rPr>
          <w:rFonts w:ascii="Times New Roman" w:hAnsi="Times New Roman" w:cs="Times New Roman"/>
          <w:sz w:val="24"/>
          <w:szCs w:val="24"/>
        </w:rPr>
        <w:t>погоджується</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уповноваженою</w:t>
      </w:r>
      <w:proofErr w:type="spellEnd"/>
      <w:r w:rsidRPr="00C87F6D">
        <w:rPr>
          <w:rFonts w:ascii="Times New Roman" w:hAnsi="Times New Roman" w:cs="Times New Roman"/>
          <w:sz w:val="24"/>
          <w:szCs w:val="24"/>
        </w:rPr>
        <w:t xml:space="preserve"> особою </w:t>
      </w:r>
      <w:proofErr w:type="spellStart"/>
      <w:r w:rsidRPr="00C87F6D">
        <w:rPr>
          <w:rFonts w:ascii="Times New Roman" w:hAnsi="Times New Roman" w:cs="Times New Roman"/>
          <w:sz w:val="24"/>
          <w:szCs w:val="24"/>
        </w:rPr>
        <w:t>Учасника</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із</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зазначенням</w:t>
      </w:r>
      <w:proofErr w:type="spellEnd"/>
      <w:r w:rsidRPr="00C87F6D">
        <w:rPr>
          <w:rFonts w:ascii="Times New Roman" w:hAnsi="Times New Roman" w:cs="Times New Roman"/>
          <w:sz w:val="24"/>
          <w:szCs w:val="24"/>
        </w:rPr>
        <w:t xml:space="preserve"> «</w:t>
      </w:r>
      <w:proofErr w:type="spellStart"/>
      <w:r w:rsidRPr="00C87F6D">
        <w:rPr>
          <w:rFonts w:ascii="Times New Roman" w:hAnsi="Times New Roman" w:cs="Times New Roman"/>
          <w:sz w:val="24"/>
          <w:szCs w:val="24"/>
        </w:rPr>
        <w:t>згодні</w:t>
      </w:r>
      <w:proofErr w:type="spellEnd"/>
      <w:r w:rsidRPr="00C87F6D">
        <w:rPr>
          <w:rFonts w:ascii="Times New Roman" w:hAnsi="Times New Roman" w:cs="Times New Roman"/>
          <w:sz w:val="24"/>
          <w:szCs w:val="24"/>
        </w:rPr>
        <w:t xml:space="preserve"> з </w:t>
      </w:r>
      <w:proofErr w:type="spellStart"/>
      <w:r w:rsidRPr="00C87F6D">
        <w:rPr>
          <w:rFonts w:ascii="Times New Roman" w:hAnsi="Times New Roman" w:cs="Times New Roman"/>
          <w:sz w:val="24"/>
          <w:szCs w:val="24"/>
        </w:rPr>
        <w:t>умовами</w:t>
      </w:r>
      <w:proofErr w:type="spellEnd"/>
      <w:r w:rsidRPr="00C87F6D">
        <w:rPr>
          <w:rFonts w:ascii="Times New Roman" w:hAnsi="Times New Roman" w:cs="Times New Roman"/>
          <w:sz w:val="24"/>
          <w:szCs w:val="24"/>
        </w:rPr>
        <w:t xml:space="preserve"> Договору».</w:t>
      </w:r>
    </w:p>
    <w:p w14:paraId="4C82678B" w14:textId="77777777" w:rsidR="009618D4" w:rsidRPr="00C87F6D" w:rsidRDefault="009618D4" w:rsidP="009618D4">
      <w:pPr>
        <w:spacing w:before="100" w:beforeAutospacing="1" w:after="100" w:afterAutospacing="1"/>
        <w:ind w:firstLine="567"/>
        <w:jc w:val="center"/>
        <w:rPr>
          <w:rFonts w:ascii="Times New Roman" w:hAnsi="Times New Roman"/>
          <w:b/>
          <w:sz w:val="27"/>
          <w:lang w:val="uk-UA"/>
        </w:rPr>
      </w:pPr>
      <w:r w:rsidRPr="00C87F6D">
        <w:rPr>
          <w:rFonts w:ascii="Times New Roman" w:eastAsia="Times New Roman" w:hAnsi="Times New Roman" w:cs="Times New Roman"/>
          <w:b/>
          <w:bCs/>
          <w:sz w:val="27"/>
          <w:szCs w:val="27"/>
          <w:lang w:val="uk-UA" w:eastAsia="ru-RU"/>
        </w:rPr>
        <w:t>7</w:t>
      </w:r>
      <w:r w:rsidRPr="00C87F6D">
        <w:rPr>
          <w:rFonts w:ascii="Times New Roman" w:hAnsi="Times New Roman"/>
          <w:b/>
          <w:sz w:val="27"/>
          <w:lang w:val="uk-UA"/>
        </w:rPr>
        <w:t>. Порядок припинення та відновлення постачання електричної енергії</w:t>
      </w:r>
    </w:p>
    <w:p w14:paraId="41CB149D" w14:textId="77777777" w:rsidR="009618D4" w:rsidRPr="00C87F6D" w:rsidRDefault="009618D4" w:rsidP="009618D4">
      <w:pPr>
        <w:spacing w:before="60" w:after="60" w:line="240" w:lineRule="auto"/>
        <w:ind w:firstLine="709"/>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7</w:t>
      </w:r>
      <w:r w:rsidRPr="00C87F6D">
        <w:rPr>
          <w:rFonts w:ascii="Times New Roman" w:hAnsi="Times New Roman"/>
          <w:sz w:val="24"/>
          <w:lang w:val="uk-UA"/>
        </w:rPr>
        <w:t xml:space="preserve">.1. Постачальник має право звернутися до оператора системи з вимогою про відключення </w:t>
      </w:r>
      <w:r w:rsidRPr="00C87F6D">
        <w:rPr>
          <w:rFonts w:ascii="Times New Roman" w:eastAsia="Times New Roman" w:hAnsi="Times New Roman" w:cs="Times New Roman"/>
          <w:sz w:val="24"/>
          <w:szCs w:val="24"/>
          <w:lang w:val="uk-UA" w:eastAsia="ru-RU"/>
        </w:rPr>
        <w:t>об'єкта</w:t>
      </w:r>
      <w:r w:rsidRPr="00C87F6D">
        <w:rPr>
          <w:rFonts w:ascii="Times New Roman" w:hAnsi="Times New Roman"/>
          <w:sz w:val="24"/>
          <w:lang w:val="uk-UA"/>
        </w:rPr>
        <w:t xml:space="preserve"> Споживача від </w:t>
      </w:r>
      <w:r w:rsidRPr="00C87F6D">
        <w:rPr>
          <w:rFonts w:ascii="Times New Roman" w:eastAsia="Times New Roman" w:hAnsi="Times New Roman" w:cs="Times New Roman"/>
          <w:sz w:val="24"/>
          <w:szCs w:val="24"/>
          <w:lang w:val="uk-UA" w:eastAsia="ru-RU"/>
        </w:rPr>
        <w:t>електроживлення</w:t>
      </w:r>
      <w:r w:rsidRPr="00C87F6D">
        <w:rPr>
          <w:rFonts w:ascii="Times New Roman" w:hAnsi="Times New Roman"/>
          <w:sz w:val="24"/>
          <w:lang w:val="uk-UA"/>
        </w:rPr>
        <w:t xml:space="preserve"> у випадку порушення Споживачем строків оплати за </w:t>
      </w:r>
      <w:r w:rsidRPr="00C87F6D">
        <w:rPr>
          <w:rFonts w:ascii="Times New Roman" w:eastAsia="Times New Roman" w:hAnsi="Times New Roman" w:cs="Times New Roman"/>
          <w:sz w:val="24"/>
          <w:szCs w:val="24"/>
          <w:lang w:val="uk-UA" w:eastAsia="ru-RU"/>
        </w:rPr>
        <w:t xml:space="preserve">спожиту електричну енергію за </w:t>
      </w:r>
      <w:r w:rsidRPr="00C87F6D">
        <w:rPr>
          <w:rFonts w:ascii="Times New Roman" w:hAnsi="Times New Roman"/>
          <w:sz w:val="24"/>
          <w:lang w:val="uk-UA"/>
        </w:rPr>
        <w:t>цим Договором, у тому числі за графіком погашення заборгованості.</w:t>
      </w:r>
    </w:p>
    <w:p w14:paraId="26E2B210" w14:textId="77777777" w:rsidR="009618D4" w:rsidRPr="00C87F6D" w:rsidRDefault="009618D4" w:rsidP="009618D4">
      <w:pPr>
        <w:spacing w:before="60" w:after="60" w:line="240" w:lineRule="auto"/>
        <w:ind w:firstLine="709"/>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7</w:t>
      </w:r>
      <w:r w:rsidRPr="00C87F6D">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Pr="00C87F6D">
        <w:rPr>
          <w:rFonts w:ascii="Times New Roman" w:eastAsia="Times New Roman" w:hAnsi="Times New Roman" w:cs="Times New Roman"/>
          <w:sz w:val="24"/>
          <w:szCs w:val="24"/>
          <w:lang w:val="uk-UA" w:eastAsia="ru-RU"/>
        </w:rPr>
        <w:t xml:space="preserve">спожиту електричну енергію за </w:t>
      </w:r>
      <w:r w:rsidRPr="00C87F6D">
        <w:rPr>
          <w:rFonts w:ascii="Times New Roman" w:hAnsi="Times New Roman"/>
          <w:sz w:val="24"/>
          <w:lang w:val="uk-UA"/>
        </w:rPr>
        <w:t>цим Договором.</w:t>
      </w:r>
    </w:p>
    <w:p w14:paraId="61D5E049" w14:textId="77777777" w:rsidR="009618D4" w:rsidRPr="00C87F6D" w:rsidRDefault="009618D4" w:rsidP="009618D4">
      <w:pPr>
        <w:spacing w:before="60" w:after="60" w:line="240" w:lineRule="auto"/>
        <w:ind w:firstLine="709"/>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7</w:t>
      </w:r>
      <w:r w:rsidRPr="00C87F6D">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Pr="00C87F6D">
        <w:rPr>
          <w:rFonts w:ascii="Times New Roman" w:eastAsia="Times New Roman" w:hAnsi="Times New Roman" w:cs="Times New Roman"/>
          <w:sz w:val="24"/>
          <w:szCs w:val="24"/>
          <w:lang w:val="uk-UA" w:eastAsia="ru-RU"/>
        </w:rPr>
        <w:t>Споживачем</w:t>
      </w:r>
      <w:r w:rsidRPr="00C87F6D">
        <w:rPr>
          <w:rFonts w:ascii="Times New Roman" w:hAnsi="Times New Roman"/>
          <w:sz w:val="24"/>
          <w:lang w:val="uk-UA"/>
        </w:rPr>
        <w:t xml:space="preserve"> за спожиту електричну енергію за цим Договором або складення Сторонами </w:t>
      </w:r>
      <w:r w:rsidRPr="00C87F6D">
        <w:rPr>
          <w:rFonts w:ascii="Times New Roman" w:eastAsia="Times New Roman" w:hAnsi="Times New Roman" w:cs="Times New Roman"/>
          <w:sz w:val="24"/>
          <w:szCs w:val="24"/>
          <w:lang w:val="uk-UA" w:eastAsia="ru-RU"/>
        </w:rPr>
        <w:t>графіку</w:t>
      </w:r>
      <w:r w:rsidRPr="00C87F6D">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Pr="00C87F6D">
        <w:rPr>
          <w:rFonts w:ascii="Times New Roman" w:eastAsia="Times New Roman" w:hAnsi="Times New Roman" w:cs="Times New Roman"/>
          <w:sz w:val="24"/>
          <w:szCs w:val="24"/>
          <w:lang w:val="uk-UA" w:eastAsia="ru-RU"/>
        </w:rPr>
        <w:t xml:space="preserve"> заходи з</w:t>
      </w:r>
      <w:r w:rsidRPr="00C87F6D">
        <w:rPr>
          <w:rFonts w:ascii="Times New Roman" w:hAnsi="Times New Roman"/>
          <w:sz w:val="24"/>
          <w:lang w:val="uk-UA"/>
        </w:rPr>
        <w:t xml:space="preserve"> припинення та відновлення постачання електричної енергії.</w:t>
      </w:r>
    </w:p>
    <w:p w14:paraId="650A2D81" w14:textId="77777777" w:rsidR="009618D4" w:rsidRPr="00C87F6D" w:rsidRDefault="009618D4" w:rsidP="009618D4">
      <w:pPr>
        <w:spacing w:before="60" w:after="60" w:line="240" w:lineRule="auto"/>
        <w:ind w:firstLine="709"/>
        <w:jc w:val="both"/>
        <w:rPr>
          <w:rFonts w:ascii="Times New Roman" w:hAnsi="Times New Roman" w:cs="Times New Roman"/>
          <w:sz w:val="24"/>
          <w:szCs w:val="24"/>
          <w:lang w:val="uk-UA"/>
        </w:rPr>
      </w:pPr>
      <w:r w:rsidRPr="00C87F6D">
        <w:rPr>
          <w:rFonts w:ascii="Times New Roman" w:hAnsi="Times New Roman"/>
          <w:sz w:val="24"/>
          <w:lang w:val="uk-UA"/>
        </w:rPr>
        <w:t xml:space="preserve">7.4. </w:t>
      </w:r>
      <w:r w:rsidRPr="00C87F6D">
        <w:rPr>
          <w:rFonts w:ascii="Times New Roman" w:hAnsi="Times New Roman" w:cs="Times New Roman"/>
          <w:sz w:val="24"/>
          <w:szCs w:val="24"/>
          <w:lang w:val="uk-UA"/>
        </w:rPr>
        <w:t xml:space="preserve">Постачальник не несе відповідальність </w:t>
      </w:r>
      <w:r w:rsidRPr="00C87F6D">
        <w:rPr>
          <w:rFonts w:ascii="Times New Roman"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528097A9" w14:textId="77777777" w:rsidR="009618D4" w:rsidRPr="00C87F6D" w:rsidRDefault="009618D4" w:rsidP="009618D4">
      <w:pPr>
        <w:spacing w:before="60" w:after="60" w:line="240" w:lineRule="auto"/>
        <w:ind w:firstLine="709"/>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7.5.</w:t>
      </w:r>
      <w:r w:rsidRPr="00C87F6D">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C87F6D">
        <w:rPr>
          <w:rFonts w:ascii="Times New Roman" w:eastAsia="Times New Roman" w:hAnsi="Times New Roman" w:cs="Times New Roman"/>
          <w:sz w:val="24"/>
          <w:szCs w:val="24"/>
          <w:lang w:val="uk-UA" w:eastAsia="ru-RU"/>
        </w:rPr>
        <w:t>та поінформувати Постачальника</w:t>
      </w:r>
      <w:r w:rsidRPr="00C87F6D">
        <w:rPr>
          <w:rFonts w:ascii="Times New Roman" w:hAnsi="Times New Roman"/>
          <w:sz w:val="24"/>
          <w:lang w:val="uk-UA"/>
        </w:rPr>
        <w:t>.</w:t>
      </w:r>
    </w:p>
    <w:p w14:paraId="2A471A85" w14:textId="77777777" w:rsidR="009618D4" w:rsidRPr="00C87F6D" w:rsidRDefault="009618D4" w:rsidP="009618D4">
      <w:pPr>
        <w:spacing w:before="100" w:beforeAutospacing="1" w:after="100" w:afterAutospacing="1" w:line="240" w:lineRule="auto"/>
        <w:jc w:val="center"/>
        <w:outlineLvl w:val="2"/>
        <w:rPr>
          <w:rFonts w:ascii="Times New Roman" w:hAnsi="Times New Roman"/>
          <w:b/>
          <w:sz w:val="27"/>
          <w:lang w:val="uk-UA"/>
        </w:rPr>
      </w:pPr>
      <w:r w:rsidRPr="00C87F6D">
        <w:rPr>
          <w:rFonts w:ascii="Times New Roman" w:eastAsia="Times New Roman" w:hAnsi="Times New Roman" w:cs="Times New Roman"/>
          <w:b/>
          <w:bCs/>
          <w:sz w:val="27"/>
          <w:szCs w:val="27"/>
          <w:lang w:val="uk-UA" w:eastAsia="ru-RU"/>
        </w:rPr>
        <w:t>8</w:t>
      </w:r>
      <w:r w:rsidRPr="00C87F6D">
        <w:rPr>
          <w:rFonts w:ascii="Times New Roman" w:hAnsi="Times New Roman"/>
          <w:b/>
          <w:sz w:val="27"/>
          <w:lang w:val="uk-UA"/>
        </w:rPr>
        <w:t>. Відповідальність Сторін</w:t>
      </w:r>
    </w:p>
    <w:p w14:paraId="04D117EB" w14:textId="77777777" w:rsidR="009618D4" w:rsidRPr="00C87F6D" w:rsidRDefault="009618D4" w:rsidP="009618D4">
      <w:pPr>
        <w:spacing w:before="120" w:after="120" w:line="240" w:lineRule="auto"/>
        <w:ind w:right="-1" w:firstLine="709"/>
        <w:jc w:val="both"/>
        <w:rPr>
          <w:rFonts w:ascii="Times New Roman" w:hAnsi="Times New Roman"/>
          <w:sz w:val="24"/>
          <w:lang w:val="uk-UA"/>
        </w:rPr>
      </w:pPr>
      <w:r w:rsidRPr="00C87F6D">
        <w:rPr>
          <w:rFonts w:ascii="Times New Roman" w:hAnsi="Times New Roman"/>
          <w:sz w:val="24"/>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48F3D4E" w14:textId="77777777" w:rsidR="009618D4" w:rsidRPr="00C87F6D" w:rsidRDefault="009618D4" w:rsidP="009618D4">
      <w:pPr>
        <w:spacing w:before="120" w:after="120" w:line="240" w:lineRule="auto"/>
        <w:ind w:right="-425" w:firstLine="709"/>
        <w:jc w:val="both"/>
        <w:rPr>
          <w:rFonts w:ascii="Times New Roman" w:hAnsi="Times New Roman"/>
          <w:sz w:val="24"/>
          <w:lang w:val="uk-UA"/>
        </w:rPr>
      </w:pPr>
      <w:r w:rsidRPr="00C87F6D">
        <w:rPr>
          <w:rFonts w:ascii="Times New Roman" w:hAnsi="Times New Roman"/>
          <w:sz w:val="24"/>
          <w:lang w:val="uk-UA"/>
        </w:rPr>
        <w:t>8.2. Постачальник має право вимагати від Споживача відшкодування збитків, а Споживач відшкодовує збитки, понесені Постачальником, у разі:</w:t>
      </w:r>
    </w:p>
    <w:p w14:paraId="662FB63F" w14:textId="77777777" w:rsidR="009618D4" w:rsidRPr="00C87F6D" w:rsidRDefault="009618D4" w:rsidP="009618D4">
      <w:pPr>
        <w:spacing w:before="120" w:after="120" w:line="240" w:lineRule="auto"/>
        <w:ind w:right="-425" w:firstLine="709"/>
        <w:jc w:val="both"/>
        <w:rPr>
          <w:rFonts w:ascii="Times New Roman" w:hAnsi="Times New Roman"/>
          <w:sz w:val="24"/>
          <w:lang w:val="uk-UA"/>
        </w:rPr>
      </w:pPr>
      <w:r w:rsidRPr="00C87F6D">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4F6F71B7" w14:textId="77777777" w:rsidR="009618D4" w:rsidRPr="00C87F6D" w:rsidRDefault="009618D4" w:rsidP="009618D4">
      <w:pPr>
        <w:spacing w:before="120" w:after="120" w:line="240" w:lineRule="auto"/>
        <w:ind w:right="-425" w:firstLine="709"/>
        <w:jc w:val="both"/>
        <w:rPr>
          <w:rFonts w:ascii="Times New Roman" w:eastAsia="Times New Roman" w:hAnsi="Times New Roman" w:cs="Times New Roman"/>
          <w:sz w:val="24"/>
          <w:szCs w:val="24"/>
          <w:lang w:val="uk-UA" w:eastAsia="ru-RU"/>
        </w:rPr>
      </w:pPr>
      <w:r w:rsidRPr="00C87F6D">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87F6D">
        <w:rPr>
          <w:rFonts w:ascii="Times New Roman" w:eastAsia="Times New Roman" w:hAnsi="Times New Roman" w:cs="Times New Roman"/>
          <w:sz w:val="24"/>
          <w:szCs w:val="24"/>
          <w:lang w:val="uk-UA" w:eastAsia="ru-RU"/>
        </w:rPr>
        <w:t>;</w:t>
      </w:r>
    </w:p>
    <w:p w14:paraId="016A69BA" w14:textId="77777777" w:rsidR="009618D4" w:rsidRPr="00C87F6D" w:rsidRDefault="009618D4" w:rsidP="009618D4">
      <w:pPr>
        <w:spacing w:before="120" w:after="120" w:line="240" w:lineRule="auto"/>
        <w:ind w:right="-425" w:firstLine="709"/>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6A66BBCA" w14:textId="77777777" w:rsidR="009618D4" w:rsidRPr="00C87F6D" w:rsidRDefault="009618D4" w:rsidP="009618D4">
      <w:pPr>
        <w:spacing w:before="120" w:after="120" w:line="240" w:lineRule="auto"/>
        <w:ind w:right="-425" w:firstLine="709"/>
        <w:jc w:val="both"/>
        <w:rPr>
          <w:rFonts w:ascii="Times New Roman" w:eastAsia="Times New Roman" w:hAnsi="Times New Roman" w:cs="Times New Roman"/>
          <w:sz w:val="24"/>
          <w:szCs w:val="24"/>
          <w:lang w:val="uk-UA" w:eastAsia="ru-RU"/>
        </w:rPr>
      </w:pPr>
      <w:r w:rsidRPr="00C87F6D">
        <w:rPr>
          <w:rFonts w:ascii="Times New Roman" w:eastAsia="Times New Roman" w:hAnsi="Times New Roman" w:cs="Times New Roman"/>
          <w:sz w:val="24"/>
          <w:szCs w:val="24"/>
          <w:lang w:val="uk-UA" w:eastAsia="ru-RU"/>
        </w:rPr>
        <w:t xml:space="preserve">8.3. </w:t>
      </w:r>
      <w:r w:rsidRPr="00C87F6D">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C87F6D">
        <w:rPr>
          <w:rFonts w:ascii="Times New Roman" w:eastAsia="Times New Roman" w:hAnsi="Times New Roman" w:cs="Times New Roman"/>
          <w:sz w:val="24"/>
          <w:szCs w:val="24"/>
          <w:lang w:val="uk-UA" w:eastAsia="ru-RU"/>
        </w:rPr>
        <w:t>сталося</w:t>
      </w:r>
      <w:r w:rsidRPr="00C87F6D">
        <w:rPr>
          <w:rFonts w:ascii="Times New Roman" w:hAnsi="Times New Roman"/>
          <w:sz w:val="24"/>
          <w:lang w:val="uk-UA"/>
        </w:rPr>
        <w:t xml:space="preserve"> з вини відповідального оператора системи.</w:t>
      </w:r>
    </w:p>
    <w:p w14:paraId="023F2F92" w14:textId="77777777" w:rsidR="009618D4" w:rsidRPr="00C87F6D" w:rsidRDefault="009618D4" w:rsidP="009618D4">
      <w:pPr>
        <w:spacing w:before="120" w:after="120" w:line="240" w:lineRule="auto"/>
        <w:ind w:right="-425" w:firstLine="709"/>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8.4</w:t>
      </w:r>
      <w:r w:rsidRPr="00C87F6D">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4D10A44B" w14:textId="77777777" w:rsidR="009618D4" w:rsidRPr="00C87F6D" w:rsidRDefault="009618D4" w:rsidP="009618D4">
      <w:pPr>
        <w:spacing w:before="120" w:after="120" w:line="240" w:lineRule="auto"/>
        <w:ind w:right="-425" w:firstLine="709"/>
        <w:jc w:val="both"/>
        <w:rPr>
          <w:rFonts w:ascii="Times New Roman" w:hAnsi="Times New Roman"/>
          <w:sz w:val="24"/>
          <w:lang w:val="uk-UA"/>
        </w:rPr>
      </w:pPr>
      <w:r w:rsidRPr="00C87F6D">
        <w:rPr>
          <w:rFonts w:ascii="Times New Roman" w:hAnsi="Times New Roman"/>
          <w:sz w:val="24"/>
          <w:lang w:val="uk-UA"/>
        </w:rPr>
        <w:lastRenderedPageBreak/>
        <w:t>8.5. Спірні питання щодо відшкодування Сторонами збитків та/або визначення їх розміру вирішуються у судовому порядку.</w:t>
      </w:r>
    </w:p>
    <w:p w14:paraId="127BAA31" w14:textId="77777777" w:rsidR="009618D4" w:rsidRPr="00C87F6D" w:rsidRDefault="009618D4" w:rsidP="009618D4">
      <w:pPr>
        <w:spacing w:before="100" w:beforeAutospacing="1" w:after="100" w:afterAutospacing="1" w:line="240" w:lineRule="auto"/>
        <w:ind w:firstLine="709"/>
        <w:jc w:val="center"/>
        <w:rPr>
          <w:rFonts w:ascii="Times New Roman" w:hAnsi="Times New Roman"/>
          <w:b/>
          <w:sz w:val="27"/>
          <w:lang w:val="uk-UA"/>
        </w:rPr>
      </w:pPr>
      <w:r w:rsidRPr="00C87F6D">
        <w:rPr>
          <w:rFonts w:ascii="Times New Roman" w:eastAsia="Times New Roman" w:hAnsi="Times New Roman" w:cs="Times New Roman"/>
          <w:b/>
          <w:bCs/>
          <w:sz w:val="27"/>
          <w:szCs w:val="27"/>
          <w:lang w:val="uk-UA" w:eastAsia="ru-RU"/>
        </w:rPr>
        <w:t>9</w:t>
      </w:r>
      <w:r w:rsidRPr="00C87F6D">
        <w:rPr>
          <w:rFonts w:ascii="Times New Roman" w:hAnsi="Times New Roman"/>
          <w:b/>
          <w:sz w:val="27"/>
          <w:lang w:val="uk-UA"/>
        </w:rPr>
        <w:t xml:space="preserve">. Порядок зміни </w:t>
      </w:r>
      <w:proofErr w:type="spellStart"/>
      <w:r w:rsidRPr="00C87F6D">
        <w:rPr>
          <w:rFonts w:ascii="Times New Roman" w:hAnsi="Times New Roman"/>
          <w:b/>
          <w:sz w:val="27"/>
          <w:lang w:val="uk-UA"/>
        </w:rPr>
        <w:t>електропостачальника</w:t>
      </w:r>
      <w:proofErr w:type="spellEnd"/>
    </w:p>
    <w:p w14:paraId="2D3CD538" w14:textId="77777777" w:rsidR="009618D4" w:rsidRPr="00C87F6D" w:rsidRDefault="009618D4" w:rsidP="009618D4">
      <w:pPr>
        <w:spacing w:before="60" w:after="60" w:line="240" w:lineRule="auto"/>
        <w:ind w:right="-427" w:firstLine="709"/>
        <w:jc w:val="both"/>
        <w:rPr>
          <w:rFonts w:ascii="Times New Roman" w:hAnsi="Times New Roman" w:cs="Times New Roman"/>
          <w:sz w:val="24"/>
          <w:szCs w:val="24"/>
          <w:lang w:val="uk-UA"/>
        </w:rPr>
      </w:pPr>
      <w:r w:rsidRPr="00C87F6D">
        <w:rPr>
          <w:rFonts w:ascii="Times New Roman" w:hAnsi="Times New Roman" w:cs="Times New Roman"/>
          <w:sz w:val="24"/>
          <w:szCs w:val="24"/>
          <w:lang w:val="uk-UA"/>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87F6D">
        <w:rPr>
          <w:rFonts w:ascii="Times New Roman" w:hAnsi="Times New Roman" w:cs="Times New Roman"/>
          <w:sz w:val="24"/>
          <w:szCs w:val="24"/>
          <w:lang w:val="uk-UA"/>
        </w:rPr>
        <w:t>електропостачальником</w:t>
      </w:r>
      <w:proofErr w:type="spellEnd"/>
      <w:r w:rsidRPr="00C87F6D">
        <w:rPr>
          <w:rFonts w:ascii="Times New Roman" w:hAnsi="Times New Roman" w:cs="Times New Roman"/>
          <w:sz w:val="24"/>
          <w:szCs w:val="24"/>
          <w:lang w:val="uk-UA"/>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11CCA0C2" w14:textId="77777777" w:rsidR="009618D4" w:rsidRPr="00C87F6D" w:rsidRDefault="009618D4" w:rsidP="009618D4">
      <w:pPr>
        <w:spacing w:before="60" w:after="60" w:line="240" w:lineRule="auto"/>
        <w:ind w:right="-427" w:firstLine="709"/>
        <w:jc w:val="both"/>
        <w:rPr>
          <w:rFonts w:ascii="Times New Roman" w:hAnsi="Times New Roman" w:cs="Times New Roman"/>
          <w:sz w:val="24"/>
          <w:szCs w:val="24"/>
          <w:lang w:val="uk-UA"/>
        </w:rPr>
      </w:pPr>
      <w:r w:rsidRPr="00C87F6D">
        <w:rPr>
          <w:rFonts w:ascii="Times New Roman" w:hAnsi="Times New Roman" w:cs="Times New Roman"/>
          <w:sz w:val="24"/>
          <w:szCs w:val="24"/>
          <w:lang w:val="uk-UA"/>
        </w:rPr>
        <w:t>9.2. Зміна постачальника електричної енергії здійснюється згідно з порядком, встановленим ПРРЕЕ.</w:t>
      </w:r>
    </w:p>
    <w:p w14:paraId="723FFD07" w14:textId="77777777" w:rsidR="009618D4" w:rsidRPr="00C87F6D" w:rsidRDefault="009618D4" w:rsidP="009618D4">
      <w:pPr>
        <w:spacing w:before="100" w:beforeAutospacing="1" w:after="100" w:afterAutospacing="1" w:line="240" w:lineRule="auto"/>
        <w:jc w:val="center"/>
        <w:outlineLvl w:val="2"/>
        <w:rPr>
          <w:rFonts w:ascii="Times New Roman" w:hAnsi="Times New Roman"/>
          <w:b/>
          <w:sz w:val="27"/>
          <w:lang w:val="uk-UA"/>
        </w:rPr>
      </w:pPr>
      <w:r w:rsidRPr="00C87F6D">
        <w:rPr>
          <w:rFonts w:ascii="Times New Roman" w:eastAsia="Times New Roman" w:hAnsi="Times New Roman" w:cs="Times New Roman"/>
          <w:b/>
          <w:bCs/>
          <w:sz w:val="27"/>
          <w:szCs w:val="27"/>
          <w:lang w:val="uk-UA" w:eastAsia="ru-RU"/>
        </w:rPr>
        <w:t>10</w:t>
      </w:r>
      <w:r w:rsidRPr="00C87F6D">
        <w:rPr>
          <w:rFonts w:ascii="Times New Roman" w:hAnsi="Times New Roman"/>
          <w:b/>
          <w:sz w:val="27"/>
          <w:lang w:val="uk-UA"/>
        </w:rPr>
        <w:t>. Порядок розв'язання спорів</w:t>
      </w:r>
    </w:p>
    <w:p w14:paraId="1BDAEB7C" w14:textId="77777777" w:rsidR="009618D4" w:rsidRPr="00C87F6D" w:rsidRDefault="009618D4" w:rsidP="009618D4">
      <w:pPr>
        <w:spacing w:before="60" w:after="60" w:line="240" w:lineRule="auto"/>
        <w:ind w:right="-427" w:firstLine="709"/>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10</w:t>
      </w:r>
      <w:r w:rsidRPr="00C87F6D">
        <w:rPr>
          <w:rFonts w:ascii="Times New Roman" w:hAnsi="Times New Roman"/>
          <w:sz w:val="24"/>
          <w:lang w:val="uk-UA"/>
        </w:rPr>
        <w:t xml:space="preserve">.1. Спори та розбіжності, що можуть виникнути </w:t>
      </w:r>
      <w:r w:rsidRPr="00C87F6D">
        <w:rPr>
          <w:rFonts w:ascii="Times New Roman" w:eastAsia="Times New Roman" w:hAnsi="Times New Roman" w:cs="Times New Roman"/>
          <w:sz w:val="24"/>
          <w:szCs w:val="24"/>
          <w:lang w:val="uk-UA" w:eastAsia="ru-RU"/>
        </w:rPr>
        <w:t>із виконання</w:t>
      </w:r>
      <w:r w:rsidRPr="00C87F6D">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888A3ED" w14:textId="77777777" w:rsidR="009618D4" w:rsidRPr="00C87F6D" w:rsidRDefault="009618D4" w:rsidP="009618D4">
      <w:pPr>
        <w:spacing w:before="60" w:after="60" w:line="240" w:lineRule="auto"/>
        <w:ind w:right="-427" w:firstLine="709"/>
        <w:jc w:val="both"/>
        <w:rPr>
          <w:rFonts w:ascii="Times New Roman" w:hAnsi="Times New Roman"/>
          <w:sz w:val="24"/>
          <w:lang w:val="uk-UA"/>
        </w:rPr>
      </w:pPr>
      <w:r w:rsidRPr="00C87F6D">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C87F6D">
        <w:rPr>
          <w:rFonts w:ascii="Times New Roman" w:eastAsia="Times New Roman" w:hAnsi="Times New Roman" w:cs="Times New Roman"/>
          <w:sz w:val="24"/>
          <w:szCs w:val="24"/>
          <w:lang w:val="uk-UA" w:eastAsia="ru-RU"/>
        </w:rPr>
        <w:t xml:space="preserve">цими </w:t>
      </w:r>
      <w:r w:rsidRPr="00C87F6D">
        <w:rPr>
          <w:rFonts w:ascii="Times New Roman" w:hAnsi="Times New Roman"/>
          <w:sz w:val="24"/>
          <w:lang w:val="uk-UA"/>
        </w:rPr>
        <w:t>ПРРЕЕ та Положенням про ІКЦ.</w:t>
      </w:r>
    </w:p>
    <w:p w14:paraId="6D05978F" w14:textId="77777777" w:rsidR="009618D4" w:rsidRPr="00C87F6D" w:rsidRDefault="009618D4" w:rsidP="009618D4">
      <w:pPr>
        <w:spacing w:before="60" w:after="60" w:line="240" w:lineRule="auto"/>
        <w:ind w:right="-427" w:firstLine="567"/>
        <w:jc w:val="both"/>
        <w:rPr>
          <w:rFonts w:ascii="Times New Roman" w:hAnsi="Times New Roman"/>
          <w:sz w:val="24"/>
          <w:lang w:val="uk-UA"/>
        </w:rPr>
      </w:pPr>
      <w:r w:rsidRPr="00C87F6D">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A942856" w14:textId="77777777" w:rsidR="009618D4" w:rsidRPr="00C87F6D" w:rsidRDefault="009618D4" w:rsidP="009618D4">
      <w:pPr>
        <w:spacing w:before="120" w:after="120" w:line="240" w:lineRule="auto"/>
        <w:ind w:right="-427" w:firstLine="567"/>
        <w:jc w:val="both"/>
        <w:rPr>
          <w:rFonts w:ascii="Times New Roman" w:hAnsi="Times New Roman"/>
          <w:sz w:val="24"/>
        </w:rPr>
      </w:pPr>
      <w:r w:rsidRPr="00C87F6D">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70DC278F" w14:textId="77777777" w:rsidR="009618D4" w:rsidRPr="00C87F6D" w:rsidRDefault="009618D4" w:rsidP="009618D4">
      <w:pPr>
        <w:spacing w:before="120" w:after="120" w:line="240" w:lineRule="auto"/>
        <w:ind w:right="-1" w:firstLine="567"/>
        <w:jc w:val="both"/>
        <w:rPr>
          <w:rFonts w:ascii="Times New Roman" w:hAnsi="Times New Roman"/>
          <w:sz w:val="24"/>
          <w:lang w:val="uk-UA"/>
        </w:rPr>
      </w:pPr>
      <w:r w:rsidRPr="00C87F6D">
        <w:rPr>
          <w:rFonts w:ascii="Times New Roman" w:hAnsi="Times New Roman"/>
          <w:sz w:val="24"/>
          <w:lang w:val="uk-UA"/>
        </w:rPr>
        <w:t>10.3. У разі неможливості вирішити спірні питання та інші розбіжності шляхом переговорів, Сторони можуть передати спір на розгляд суду.</w:t>
      </w:r>
    </w:p>
    <w:p w14:paraId="48E67B41" w14:textId="77777777" w:rsidR="009618D4" w:rsidRPr="00C87F6D" w:rsidRDefault="009618D4" w:rsidP="009618D4">
      <w:pPr>
        <w:spacing w:before="100" w:beforeAutospacing="1" w:after="100" w:afterAutospacing="1" w:line="240" w:lineRule="auto"/>
        <w:jc w:val="center"/>
        <w:rPr>
          <w:rFonts w:ascii="Times New Roman" w:hAnsi="Times New Roman"/>
          <w:b/>
          <w:sz w:val="27"/>
          <w:lang w:val="uk-UA"/>
        </w:rPr>
      </w:pPr>
      <w:r w:rsidRPr="00C87F6D">
        <w:rPr>
          <w:rFonts w:ascii="Times New Roman" w:eastAsia="Times New Roman" w:hAnsi="Times New Roman" w:cs="Times New Roman"/>
          <w:b/>
          <w:bCs/>
          <w:sz w:val="27"/>
          <w:szCs w:val="27"/>
          <w:lang w:val="uk-UA" w:eastAsia="ru-RU"/>
        </w:rPr>
        <w:t>11.</w:t>
      </w:r>
      <w:r w:rsidRPr="00C87F6D">
        <w:rPr>
          <w:rFonts w:ascii="Times New Roman" w:hAnsi="Times New Roman"/>
          <w:b/>
          <w:sz w:val="27"/>
          <w:lang w:val="uk-UA"/>
        </w:rPr>
        <w:t xml:space="preserve"> Форс-мажорні обставини</w:t>
      </w:r>
    </w:p>
    <w:p w14:paraId="4D135271" w14:textId="77777777" w:rsidR="009618D4" w:rsidRPr="00C87F6D" w:rsidRDefault="009618D4" w:rsidP="009618D4">
      <w:pPr>
        <w:spacing w:before="60" w:after="60" w:line="240" w:lineRule="auto"/>
        <w:ind w:firstLine="709"/>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11</w:t>
      </w:r>
      <w:r w:rsidRPr="00C87F6D">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94E8D1E" w14:textId="77777777" w:rsidR="009618D4" w:rsidRPr="00C87F6D" w:rsidRDefault="009618D4" w:rsidP="009618D4">
      <w:pPr>
        <w:spacing w:before="60" w:after="60" w:line="240" w:lineRule="auto"/>
        <w:ind w:firstLine="709"/>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11</w:t>
      </w:r>
      <w:r w:rsidRPr="00C87F6D">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588B075" w14:textId="77777777" w:rsidR="009618D4" w:rsidRPr="00C87F6D" w:rsidRDefault="009618D4" w:rsidP="009618D4">
      <w:pPr>
        <w:spacing w:before="60" w:after="60" w:line="240" w:lineRule="auto"/>
        <w:ind w:firstLine="709"/>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t>11</w:t>
      </w:r>
      <w:r w:rsidRPr="00C87F6D">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77E65C61" w14:textId="77777777" w:rsidR="009618D4" w:rsidRPr="00C87F6D" w:rsidRDefault="009618D4" w:rsidP="009618D4">
      <w:pPr>
        <w:spacing w:before="120" w:after="120" w:line="240" w:lineRule="auto"/>
        <w:ind w:firstLine="709"/>
        <w:jc w:val="both"/>
        <w:rPr>
          <w:rFonts w:ascii="Times New Roman" w:hAnsi="Times New Roman"/>
          <w:sz w:val="24"/>
          <w:lang w:val="uk-UA"/>
        </w:rPr>
      </w:pPr>
      <w:r w:rsidRPr="00C87F6D">
        <w:rPr>
          <w:rFonts w:ascii="Times New Roman" w:eastAsia="Times New Roman" w:hAnsi="Times New Roman" w:cs="Times New Roman"/>
          <w:sz w:val="24"/>
          <w:szCs w:val="24"/>
          <w:lang w:val="uk-UA" w:eastAsia="ru-RU"/>
        </w:rPr>
        <w:lastRenderedPageBreak/>
        <w:t>11</w:t>
      </w:r>
      <w:r w:rsidRPr="00C87F6D">
        <w:rPr>
          <w:rFonts w:ascii="Times New Roman" w:hAnsi="Times New Roman"/>
          <w:sz w:val="24"/>
          <w:lang w:val="uk-UA"/>
        </w:rPr>
        <w:t xml:space="preserve">.4. Сторони зобов'язані негайно повідомити про форс-мажорні обставини та протягом </w:t>
      </w:r>
      <w:r w:rsidRPr="00C87F6D">
        <w:rPr>
          <w:rFonts w:ascii="Times New Roman" w:eastAsia="Times New Roman" w:hAnsi="Times New Roman" w:cs="Times New Roman"/>
          <w:sz w:val="24"/>
          <w:szCs w:val="24"/>
          <w:lang w:val="uk-UA" w:eastAsia="ru-RU"/>
        </w:rPr>
        <w:t>14</w:t>
      </w:r>
      <w:r w:rsidRPr="00C87F6D">
        <w:rPr>
          <w:rFonts w:ascii="Times New Roman" w:hAnsi="Times New Roman"/>
          <w:sz w:val="24"/>
          <w:lang w:val="uk-UA"/>
        </w:rPr>
        <w:t xml:space="preserve"> днів з </w:t>
      </w:r>
      <w:r w:rsidRPr="00C87F6D">
        <w:rPr>
          <w:rFonts w:ascii="Times New Roman" w:eastAsia="Times New Roman" w:hAnsi="Times New Roman" w:cs="Times New Roman"/>
          <w:sz w:val="24"/>
          <w:szCs w:val="24"/>
          <w:lang w:val="uk-UA" w:eastAsia="ru-RU"/>
        </w:rPr>
        <w:t>дати</w:t>
      </w:r>
      <w:r w:rsidRPr="00C87F6D">
        <w:rPr>
          <w:rFonts w:ascii="Times New Roman" w:hAnsi="Times New Roman"/>
          <w:sz w:val="24"/>
          <w:lang w:val="uk-UA"/>
        </w:rPr>
        <w:t xml:space="preserve"> їх виникнення надати підтверджуючі документи щодо їх настання відповідно до </w:t>
      </w:r>
      <w:r w:rsidRPr="00C87F6D">
        <w:rPr>
          <w:rFonts w:ascii="Times New Roman" w:eastAsia="Times New Roman" w:hAnsi="Times New Roman" w:cs="Times New Roman"/>
          <w:sz w:val="24"/>
          <w:szCs w:val="24"/>
          <w:lang w:val="uk-UA" w:eastAsia="ru-RU"/>
        </w:rPr>
        <w:t xml:space="preserve">чинного </w:t>
      </w:r>
      <w:r w:rsidRPr="00C87F6D">
        <w:rPr>
          <w:rFonts w:ascii="Times New Roman" w:hAnsi="Times New Roman"/>
          <w:sz w:val="24"/>
          <w:lang w:val="uk-UA"/>
        </w:rPr>
        <w:t>законодавства.</w:t>
      </w:r>
    </w:p>
    <w:p w14:paraId="5B72FA4F" w14:textId="77777777" w:rsidR="009618D4" w:rsidRPr="00C87F6D" w:rsidRDefault="009618D4" w:rsidP="009618D4">
      <w:pPr>
        <w:spacing w:before="60" w:after="60" w:line="240" w:lineRule="auto"/>
        <w:ind w:firstLine="709"/>
        <w:jc w:val="both"/>
      </w:pPr>
      <w:r w:rsidRPr="00C87F6D">
        <w:rPr>
          <w:rFonts w:ascii="Times New Roman" w:hAnsi="Times New Roman"/>
          <w:sz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C87F6D">
        <w:t>.</w:t>
      </w:r>
    </w:p>
    <w:p w14:paraId="64F99951" w14:textId="77777777" w:rsidR="009618D4" w:rsidRPr="00C87F6D" w:rsidRDefault="009618D4" w:rsidP="009618D4">
      <w:pPr>
        <w:spacing w:before="100" w:beforeAutospacing="1" w:after="100" w:afterAutospacing="1" w:line="240" w:lineRule="auto"/>
        <w:jc w:val="center"/>
        <w:outlineLvl w:val="2"/>
        <w:rPr>
          <w:rFonts w:ascii="Times New Roman" w:hAnsi="Times New Roman"/>
          <w:b/>
          <w:sz w:val="27"/>
          <w:lang w:val="uk-UA"/>
        </w:rPr>
      </w:pPr>
      <w:r w:rsidRPr="00C87F6D">
        <w:rPr>
          <w:rFonts w:ascii="Times New Roman" w:eastAsia="Times New Roman" w:hAnsi="Times New Roman" w:cs="Times New Roman"/>
          <w:b/>
          <w:bCs/>
          <w:sz w:val="27"/>
          <w:szCs w:val="27"/>
          <w:lang w:val="uk-UA" w:eastAsia="ru-RU"/>
        </w:rPr>
        <w:t xml:space="preserve">12. </w:t>
      </w:r>
      <w:r w:rsidRPr="00C87F6D">
        <w:rPr>
          <w:rFonts w:ascii="Times New Roman" w:hAnsi="Times New Roman"/>
          <w:b/>
          <w:sz w:val="27"/>
          <w:lang w:val="uk-UA"/>
        </w:rPr>
        <w:t>Строк дії Договору та інші умови</w:t>
      </w:r>
    </w:p>
    <w:p w14:paraId="567B927D" w14:textId="77777777" w:rsidR="009618D4" w:rsidRPr="00C87F6D" w:rsidRDefault="009618D4" w:rsidP="009618D4">
      <w:pPr>
        <w:pStyle w:val="af"/>
        <w:tabs>
          <w:tab w:val="clear" w:pos="2410"/>
          <w:tab w:val="left" w:pos="0"/>
          <w:tab w:val="left" w:pos="142"/>
        </w:tabs>
        <w:spacing w:before="120" w:after="120"/>
        <w:ind w:firstLine="709"/>
        <w:rPr>
          <w:sz w:val="24"/>
        </w:rPr>
      </w:pPr>
      <w:r w:rsidRPr="00C87F6D">
        <w:rPr>
          <w:sz w:val="24"/>
          <w:szCs w:val="24"/>
        </w:rPr>
        <w:t>12</w:t>
      </w:r>
      <w:r w:rsidRPr="00C87F6D">
        <w:rPr>
          <w:sz w:val="24"/>
        </w:rPr>
        <w:t xml:space="preserve">.1. Цей Договір набирає чинності з </w:t>
      </w:r>
      <w:r w:rsidRPr="00C87F6D">
        <w:rPr>
          <w:sz w:val="24"/>
          <w:szCs w:val="24"/>
        </w:rPr>
        <w:t>дати його підписання Сторонами та діє до «___»___________ 20____ р.,</w:t>
      </w:r>
      <w:r w:rsidRPr="00C87F6D">
        <w:t xml:space="preserve"> </w:t>
      </w:r>
      <w:r w:rsidRPr="00C87F6D">
        <w:rPr>
          <w:sz w:val="24"/>
          <w:szCs w:val="24"/>
        </w:rPr>
        <w:t>якщо інше не встановлено комерційною пропозицією, а</w:t>
      </w:r>
      <w:r w:rsidRPr="00C87F6D">
        <w:rPr>
          <w:sz w:val="24"/>
        </w:rPr>
        <w:t xml:space="preserve"> в частині </w:t>
      </w:r>
      <w:r w:rsidRPr="00C87F6D">
        <w:rPr>
          <w:sz w:val="24"/>
          <w:szCs w:val="24"/>
        </w:rPr>
        <w:t xml:space="preserve">проведення розрахунків – до </w:t>
      </w:r>
      <w:r w:rsidRPr="00C87F6D">
        <w:rPr>
          <w:sz w:val="24"/>
        </w:rPr>
        <w:t xml:space="preserve">повного виконання </w:t>
      </w:r>
      <w:r w:rsidRPr="00C87F6D">
        <w:rPr>
          <w:sz w:val="24"/>
          <w:szCs w:val="24"/>
        </w:rPr>
        <w:t xml:space="preserve">Сторонами своїх зобов’язань за Договором. </w:t>
      </w:r>
    </w:p>
    <w:p w14:paraId="5DAFABFC" w14:textId="77777777" w:rsidR="009618D4" w:rsidRPr="00C87F6D" w:rsidRDefault="009618D4" w:rsidP="009618D4">
      <w:pPr>
        <w:pStyle w:val="af"/>
        <w:tabs>
          <w:tab w:val="clear" w:pos="2410"/>
          <w:tab w:val="left" w:pos="0"/>
          <w:tab w:val="left" w:pos="142"/>
        </w:tabs>
        <w:spacing w:before="120" w:after="120"/>
        <w:ind w:firstLine="709"/>
        <w:rPr>
          <w:sz w:val="24"/>
          <w:szCs w:val="24"/>
        </w:rPr>
      </w:pPr>
      <w:r w:rsidRPr="00C87F6D">
        <w:rPr>
          <w:sz w:val="24"/>
          <w:szCs w:val="24"/>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3765D5F0" w14:textId="77777777" w:rsidR="009618D4" w:rsidRPr="00C87F6D" w:rsidRDefault="009618D4" w:rsidP="009618D4">
      <w:pPr>
        <w:pStyle w:val="af"/>
        <w:tabs>
          <w:tab w:val="left" w:pos="0"/>
          <w:tab w:val="left" w:pos="142"/>
        </w:tabs>
        <w:spacing w:before="60" w:after="60"/>
        <w:ind w:firstLine="709"/>
        <w:rPr>
          <w:sz w:val="24"/>
          <w:szCs w:val="24"/>
        </w:rPr>
      </w:pPr>
      <w:r w:rsidRPr="00C87F6D">
        <w:rPr>
          <w:sz w:val="24"/>
          <w:szCs w:val="24"/>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58CD2789" w14:textId="77777777" w:rsidR="009618D4" w:rsidRPr="00C87F6D" w:rsidRDefault="009618D4" w:rsidP="009618D4">
      <w:pPr>
        <w:pStyle w:val="af"/>
        <w:tabs>
          <w:tab w:val="left" w:pos="0"/>
          <w:tab w:val="left" w:pos="142"/>
        </w:tabs>
        <w:spacing w:before="60" w:after="60"/>
        <w:ind w:firstLine="709"/>
        <w:rPr>
          <w:sz w:val="24"/>
          <w:szCs w:val="24"/>
        </w:rPr>
      </w:pPr>
      <w:r w:rsidRPr="00C87F6D">
        <w:rPr>
          <w:sz w:val="24"/>
          <w:szCs w:val="24"/>
        </w:rPr>
        <w:t>Зменшення обсягів закупівлі, зокрема з урахуванням фактичного обсягу видатків Споживача.</w:t>
      </w:r>
    </w:p>
    <w:p w14:paraId="51729A52" w14:textId="77777777" w:rsidR="009618D4" w:rsidRPr="00C87F6D" w:rsidRDefault="009618D4" w:rsidP="009618D4">
      <w:pPr>
        <w:pStyle w:val="af"/>
        <w:tabs>
          <w:tab w:val="left" w:pos="0"/>
          <w:tab w:val="left" w:pos="142"/>
        </w:tabs>
        <w:spacing w:before="60" w:after="60"/>
        <w:ind w:firstLine="709"/>
        <w:rPr>
          <w:sz w:val="24"/>
          <w:szCs w:val="24"/>
        </w:rPr>
      </w:pPr>
      <w:r w:rsidRPr="00C87F6D">
        <w:rPr>
          <w:sz w:val="24"/>
          <w:szCs w:val="24"/>
        </w:rPr>
        <w:t xml:space="preserve">Збільшення ціни за одиницю товару до 10 відсотків </w:t>
      </w:r>
      <w:proofErr w:type="spellStart"/>
      <w:r w:rsidRPr="00C87F6D">
        <w:rPr>
          <w:sz w:val="24"/>
          <w:szCs w:val="24"/>
        </w:rPr>
        <w:t>пропорційно</w:t>
      </w:r>
      <w:proofErr w:type="spellEnd"/>
      <w:r w:rsidRPr="00C87F6D">
        <w:rPr>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14:paraId="349716AE" w14:textId="77777777" w:rsidR="009618D4" w:rsidRPr="00C87F6D" w:rsidRDefault="009618D4" w:rsidP="009618D4">
      <w:pPr>
        <w:pStyle w:val="af"/>
        <w:tabs>
          <w:tab w:val="left" w:pos="0"/>
          <w:tab w:val="left" w:pos="142"/>
        </w:tabs>
        <w:spacing w:before="60" w:after="60"/>
        <w:ind w:firstLine="709"/>
        <w:rPr>
          <w:sz w:val="24"/>
          <w:szCs w:val="24"/>
        </w:rPr>
      </w:pPr>
      <w:r w:rsidRPr="00C87F6D">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34DD15A" w14:textId="77777777" w:rsidR="009618D4" w:rsidRPr="00C87F6D" w:rsidRDefault="009618D4" w:rsidP="009618D4">
      <w:pPr>
        <w:pStyle w:val="af"/>
        <w:tabs>
          <w:tab w:val="left" w:pos="0"/>
          <w:tab w:val="left" w:pos="142"/>
        </w:tabs>
        <w:spacing w:before="60" w:after="60"/>
        <w:ind w:firstLine="709"/>
        <w:rPr>
          <w:sz w:val="24"/>
          <w:szCs w:val="24"/>
        </w:rPr>
      </w:pPr>
      <w:r w:rsidRPr="00C87F6D">
        <w:rPr>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652FC0" w14:textId="77777777" w:rsidR="009618D4" w:rsidRPr="00C87F6D" w:rsidRDefault="009618D4" w:rsidP="009618D4">
      <w:pPr>
        <w:pStyle w:val="af"/>
        <w:tabs>
          <w:tab w:val="left" w:pos="0"/>
          <w:tab w:val="left" w:pos="142"/>
        </w:tabs>
        <w:spacing w:before="60" w:after="60"/>
        <w:ind w:firstLine="709"/>
        <w:rPr>
          <w:sz w:val="24"/>
          <w:szCs w:val="24"/>
        </w:rPr>
      </w:pPr>
      <w:r w:rsidRPr="00C87F6D">
        <w:rPr>
          <w:sz w:val="24"/>
          <w:szCs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73E5D295" w14:textId="77777777" w:rsidR="009618D4" w:rsidRPr="00C87F6D" w:rsidRDefault="009618D4" w:rsidP="009618D4">
      <w:pPr>
        <w:pStyle w:val="af"/>
        <w:tabs>
          <w:tab w:val="left" w:pos="0"/>
          <w:tab w:val="left" w:pos="142"/>
        </w:tabs>
        <w:spacing w:before="60" w:after="60"/>
        <w:ind w:firstLine="709"/>
        <w:rPr>
          <w:sz w:val="24"/>
          <w:szCs w:val="24"/>
        </w:rPr>
      </w:pPr>
      <w:r w:rsidRPr="00C87F6D">
        <w:rPr>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87F6D">
        <w:rPr>
          <w:sz w:val="24"/>
          <w:szCs w:val="24"/>
        </w:rPr>
        <w:t>пропорційно</w:t>
      </w:r>
      <w:proofErr w:type="spellEnd"/>
      <w:r w:rsidRPr="00C87F6D">
        <w:rPr>
          <w:sz w:val="24"/>
          <w:szCs w:val="24"/>
        </w:rPr>
        <w:t xml:space="preserve"> до зміни таких ставок та/або пільг з оподаткування.</w:t>
      </w:r>
    </w:p>
    <w:p w14:paraId="52CC8574" w14:textId="77777777" w:rsidR="009618D4" w:rsidRPr="00C87F6D" w:rsidRDefault="009618D4" w:rsidP="009618D4">
      <w:pPr>
        <w:pStyle w:val="af"/>
        <w:tabs>
          <w:tab w:val="left" w:pos="0"/>
          <w:tab w:val="left" w:pos="142"/>
        </w:tabs>
        <w:spacing w:before="60" w:after="60"/>
        <w:ind w:firstLine="709"/>
        <w:rPr>
          <w:sz w:val="24"/>
          <w:szCs w:val="24"/>
        </w:rPr>
      </w:pPr>
      <w:r w:rsidRPr="00C87F6D">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7F6D">
        <w:rPr>
          <w:sz w:val="24"/>
          <w:szCs w:val="24"/>
        </w:rPr>
        <w:t>Platts</w:t>
      </w:r>
      <w:proofErr w:type="spellEnd"/>
      <w:r w:rsidRPr="00C87F6D">
        <w:rPr>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B289F91" w14:textId="77777777" w:rsidR="009618D4" w:rsidRPr="00C87F6D" w:rsidRDefault="009618D4" w:rsidP="009618D4">
      <w:pPr>
        <w:pStyle w:val="af"/>
        <w:tabs>
          <w:tab w:val="clear" w:pos="2410"/>
          <w:tab w:val="left" w:pos="0"/>
          <w:tab w:val="left" w:pos="142"/>
        </w:tabs>
        <w:spacing w:before="120" w:after="120"/>
        <w:ind w:firstLine="709"/>
        <w:rPr>
          <w:sz w:val="24"/>
          <w:szCs w:val="24"/>
        </w:rPr>
      </w:pPr>
      <w:r w:rsidRPr="00C87F6D">
        <w:rPr>
          <w:sz w:val="24"/>
          <w:szCs w:val="24"/>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307E2AC9" w14:textId="77777777" w:rsidR="009618D4" w:rsidRPr="00C87F6D" w:rsidRDefault="009618D4" w:rsidP="009618D4">
      <w:pPr>
        <w:spacing w:after="0"/>
        <w:ind w:firstLine="709"/>
        <w:jc w:val="both"/>
        <w:rPr>
          <w:rFonts w:ascii="Times New Roman" w:hAnsi="Times New Roman" w:cs="Times New Roman"/>
          <w:sz w:val="24"/>
          <w:szCs w:val="24"/>
          <w:lang w:val="uk-UA"/>
        </w:rPr>
      </w:pPr>
      <w:r w:rsidRPr="00C87F6D">
        <w:rPr>
          <w:rFonts w:ascii="Times New Roman" w:hAnsi="Times New Roman" w:cs="Times New Roman"/>
          <w:sz w:val="24"/>
          <w:szCs w:val="24"/>
          <w:lang w:val="uk-UA"/>
        </w:rPr>
        <w:t xml:space="preserve">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w:t>
      </w:r>
      <w:r w:rsidRPr="00C87F6D">
        <w:rPr>
          <w:rFonts w:ascii="Times New Roman" w:hAnsi="Times New Roman" w:cs="Times New Roman"/>
          <w:sz w:val="24"/>
          <w:szCs w:val="24"/>
          <w:lang w:val="uk-UA"/>
        </w:rPr>
        <w:lastRenderedPageBreak/>
        <w:t>зобов’язуються до внесення відповідних змін до Договору керуватися вимогами цих нормативних документів.</w:t>
      </w:r>
    </w:p>
    <w:p w14:paraId="733C21D4" w14:textId="77777777" w:rsidR="009618D4" w:rsidRPr="00C87F6D" w:rsidRDefault="009618D4" w:rsidP="009618D4">
      <w:pPr>
        <w:pStyle w:val="af"/>
        <w:tabs>
          <w:tab w:val="clear" w:pos="2410"/>
          <w:tab w:val="left" w:pos="0"/>
          <w:tab w:val="left" w:pos="142"/>
        </w:tabs>
        <w:spacing w:before="120" w:after="120"/>
        <w:ind w:firstLine="709"/>
        <w:rPr>
          <w:sz w:val="24"/>
          <w:szCs w:val="24"/>
        </w:rPr>
      </w:pPr>
      <w:r w:rsidRPr="00C87F6D">
        <w:rPr>
          <w:sz w:val="24"/>
          <w:szCs w:val="24"/>
        </w:rPr>
        <w:t>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достроково розірвати цей Договір, без застосування будь-яких санкцій пов’язаних з таким розірванням. Споживач у 5-ти денний строк після одержання пропозиції письмово повідомляє Постачальника про результати її розгляду. Якщо Споживач продовжує користуватись електричною енергією після спливу 20-дненного строку з моменту повідомлення Постачальника про внесення змін у Договір, то з відповідної дати, зазначеної в повідомленні Постачальника, Договір є зміненим на запропонованих Постачальником умовах, або розірваним, в разі незгоди Споживача із новими умовами.</w:t>
      </w:r>
    </w:p>
    <w:p w14:paraId="64EAC6C9" w14:textId="77777777" w:rsidR="009618D4" w:rsidRPr="00C87F6D" w:rsidRDefault="009618D4" w:rsidP="009618D4">
      <w:pPr>
        <w:spacing w:after="0"/>
        <w:ind w:firstLine="708"/>
        <w:jc w:val="both"/>
        <w:rPr>
          <w:rFonts w:ascii="Times New Roman" w:hAnsi="Times New Roman" w:cs="Times New Roman"/>
          <w:sz w:val="24"/>
          <w:szCs w:val="24"/>
          <w:lang w:val="uk-UA"/>
        </w:rPr>
      </w:pPr>
      <w:r w:rsidRPr="00C87F6D">
        <w:rPr>
          <w:rFonts w:ascii="Times New Roman" w:hAnsi="Times New Roman" w:cs="Times New Roman"/>
          <w:sz w:val="24"/>
          <w:szCs w:val="24"/>
          <w:lang w:val="uk-UA"/>
        </w:rPr>
        <w:t>Сторони зобов’язуються письмово</w:t>
      </w:r>
      <w:r w:rsidRPr="00C87F6D">
        <w:rPr>
          <w:rFonts w:ascii="Times New Roman" w:hAnsi="Times New Roman" w:cs="Times New Roman"/>
          <w:sz w:val="24"/>
          <w:lang w:val="uk-UA"/>
        </w:rPr>
        <w:t xml:space="preserve"> повідомити про зміну будь-яких </w:t>
      </w:r>
      <w:r w:rsidRPr="00C87F6D">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C87F6D">
        <w:rPr>
          <w:rFonts w:ascii="Times New Roman" w:hAnsi="Times New Roman" w:cs="Times New Roman"/>
          <w:sz w:val="24"/>
          <w:lang w:val="uk-UA"/>
        </w:rPr>
        <w:t xml:space="preserve"> таких </w:t>
      </w:r>
      <w:r w:rsidRPr="00C87F6D">
        <w:rPr>
          <w:rFonts w:ascii="Times New Roman" w:hAnsi="Times New Roman" w:cs="Times New Roman"/>
          <w:sz w:val="24"/>
          <w:szCs w:val="24"/>
          <w:lang w:val="uk-UA"/>
        </w:rPr>
        <w:t xml:space="preserve">змін. </w:t>
      </w:r>
    </w:p>
    <w:p w14:paraId="1DD90821" w14:textId="77777777" w:rsidR="009618D4" w:rsidRPr="00C87F6D" w:rsidRDefault="009618D4" w:rsidP="009618D4">
      <w:pPr>
        <w:spacing w:before="120" w:after="120"/>
        <w:ind w:firstLine="709"/>
        <w:jc w:val="both"/>
        <w:rPr>
          <w:rFonts w:ascii="Times New Roman" w:hAnsi="Times New Roman" w:cs="Times New Roman"/>
          <w:sz w:val="24"/>
          <w:szCs w:val="24"/>
          <w:lang w:val="uk-UA"/>
        </w:rPr>
      </w:pPr>
      <w:r w:rsidRPr="00C87F6D">
        <w:rPr>
          <w:rFonts w:ascii="Times New Roman" w:hAnsi="Times New Roman" w:cs="Times New Roman"/>
          <w:sz w:val="24"/>
          <w:szCs w:val="24"/>
          <w:lang w:val="uk-UA"/>
        </w:rPr>
        <w:t>Таке п</w:t>
      </w:r>
      <w:r w:rsidRPr="00C87F6D">
        <w:rPr>
          <w:rFonts w:ascii="Times New Roman" w:hAnsi="Times New Roman" w:cs="Times New Roman"/>
          <w:sz w:val="24"/>
          <w:lang w:val="uk-UA"/>
        </w:rPr>
        <w:t>овідомлення</w:t>
      </w:r>
      <w:r w:rsidRPr="00C87F6D">
        <w:rPr>
          <w:rFonts w:ascii="Times New Roman" w:hAnsi="Times New Roman" w:cs="Times New Roman"/>
          <w:sz w:val="24"/>
          <w:szCs w:val="24"/>
          <w:lang w:val="uk-UA"/>
        </w:rPr>
        <w:t xml:space="preserve">,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2A199E2D" w14:textId="77777777" w:rsidR="009618D4" w:rsidRPr="00C87F6D" w:rsidRDefault="009618D4" w:rsidP="009618D4">
      <w:pPr>
        <w:spacing w:before="120" w:after="120"/>
        <w:ind w:firstLine="709"/>
        <w:jc w:val="both"/>
        <w:rPr>
          <w:rFonts w:ascii="Times New Roman" w:hAnsi="Times New Roman" w:cs="Times New Roman"/>
          <w:sz w:val="24"/>
          <w:szCs w:val="24"/>
          <w:lang w:val="uk-UA"/>
        </w:rPr>
      </w:pPr>
      <w:r w:rsidRPr="00C87F6D">
        <w:rPr>
          <w:rFonts w:ascii="Times New Roman" w:hAnsi="Times New Roman" w:cs="Times New Roman"/>
          <w:sz w:val="24"/>
          <w:szCs w:val="24"/>
          <w:lang w:val="uk-UA"/>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r w:rsidRPr="00C87F6D">
        <w:t xml:space="preserve"> </w:t>
      </w:r>
    </w:p>
    <w:p w14:paraId="33D5E310" w14:textId="77777777" w:rsidR="009618D4" w:rsidRPr="00C87F6D" w:rsidRDefault="009618D4" w:rsidP="009618D4">
      <w:pPr>
        <w:spacing w:before="120" w:after="120"/>
        <w:ind w:firstLine="709"/>
        <w:jc w:val="both"/>
        <w:rPr>
          <w:rFonts w:ascii="Times New Roman" w:hAnsi="Times New Roman" w:cs="Times New Roman"/>
          <w:sz w:val="24"/>
          <w:szCs w:val="24"/>
          <w:lang w:val="uk-UA"/>
        </w:rPr>
      </w:pPr>
      <w:r w:rsidRPr="00C87F6D">
        <w:rPr>
          <w:rFonts w:ascii="Times New Roman" w:hAnsi="Times New Roman" w:cs="Times New Roman"/>
          <w:sz w:val="24"/>
          <w:szCs w:val="24"/>
          <w:lang w:val="uk-UA"/>
        </w:rPr>
        <w:t>12.6. Цей Договір укладено у двох примірниках, які мають однакову юридичну силу, один з яких зберігається у Постачальника, другий у Споживача.</w:t>
      </w:r>
    </w:p>
    <w:p w14:paraId="2F74B7ED" w14:textId="77777777" w:rsidR="009618D4" w:rsidRPr="00C87F6D" w:rsidRDefault="009618D4" w:rsidP="009618D4">
      <w:pPr>
        <w:spacing w:before="120" w:after="120"/>
        <w:ind w:firstLine="709"/>
        <w:jc w:val="both"/>
        <w:rPr>
          <w:rFonts w:ascii="Times New Roman" w:hAnsi="Times New Roman" w:cs="Times New Roman"/>
          <w:sz w:val="24"/>
          <w:szCs w:val="24"/>
          <w:lang w:val="uk-UA"/>
        </w:rPr>
      </w:pPr>
      <w:r w:rsidRPr="00C87F6D">
        <w:rPr>
          <w:rFonts w:ascii="Times New Roman" w:hAnsi="Times New Roman" w:cs="Times New Roman"/>
          <w:sz w:val="24"/>
          <w:szCs w:val="24"/>
          <w:lang w:val="uk-UA"/>
        </w:rPr>
        <w:t>12.7. Невід’ємною частиною цього Договору є всі Додатки та Додаткові угоди.</w:t>
      </w:r>
    </w:p>
    <w:p w14:paraId="2BC0D425" w14:textId="57438169" w:rsidR="009618D4" w:rsidRDefault="009618D4" w:rsidP="009618D4">
      <w:pPr>
        <w:spacing w:before="100" w:beforeAutospacing="1" w:after="100" w:afterAutospacing="1" w:line="240" w:lineRule="auto"/>
        <w:ind w:firstLine="284"/>
        <w:jc w:val="center"/>
        <w:outlineLvl w:val="2"/>
        <w:rPr>
          <w:rFonts w:ascii="Times New Roman" w:hAnsi="Times New Roman"/>
          <w:b/>
          <w:sz w:val="27"/>
          <w:lang w:val="uk-UA"/>
        </w:rPr>
      </w:pPr>
      <w:r w:rsidRPr="00C87F6D">
        <w:rPr>
          <w:rFonts w:ascii="Times New Roman" w:hAnsi="Times New Roman"/>
          <w:b/>
          <w:sz w:val="27"/>
          <w:lang w:val="uk-UA"/>
        </w:rPr>
        <w:t>13.</w:t>
      </w:r>
      <w:r w:rsidRPr="00C87F6D">
        <w:rPr>
          <w:rFonts w:ascii="Times New Roman" w:hAnsi="Times New Roman"/>
          <w:b/>
          <w:sz w:val="27"/>
          <w:lang w:val="uk-UA"/>
        </w:rPr>
        <w:tab/>
        <w:t>МІСЦЕЗНАХОДЖЕННЯ ТА БАНКІВСЬКІ РЕКВІЗИТИ СТОРІН:</w:t>
      </w:r>
    </w:p>
    <w:tbl>
      <w:tblPr>
        <w:tblpPr w:leftFromText="180" w:rightFromText="180" w:vertAnchor="text" w:horzAnchor="margin" w:tblpXSpec="center" w:tblpY="253"/>
        <w:tblW w:w="10155" w:type="dxa"/>
        <w:tblLayout w:type="fixed"/>
        <w:tblCellMar>
          <w:top w:w="105" w:type="dxa"/>
          <w:left w:w="105" w:type="dxa"/>
          <w:bottom w:w="105" w:type="dxa"/>
          <w:right w:w="105" w:type="dxa"/>
        </w:tblCellMar>
        <w:tblLook w:val="0000" w:firstRow="0" w:lastRow="0" w:firstColumn="0" w:lastColumn="0" w:noHBand="0" w:noVBand="0"/>
      </w:tblPr>
      <w:tblGrid>
        <w:gridCol w:w="4860"/>
        <w:gridCol w:w="5295"/>
      </w:tblGrid>
      <w:tr w:rsidR="008739E0" w:rsidRPr="001F270C" w14:paraId="562C8574" w14:textId="77777777" w:rsidTr="00767515">
        <w:tc>
          <w:tcPr>
            <w:tcW w:w="4860" w:type="dxa"/>
            <w:tcBorders>
              <w:top w:val="thickThinLargeGap" w:sz="6" w:space="0" w:color="C0C0C0"/>
              <w:left w:val="thickThinLargeGap" w:sz="6" w:space="0" w:color="C0C0C0"/>
              <w:bottom w:val="thickThinLargeGap" w:sz="6" w:space="0" w:color="C0C0C0"/>
            </w:tcBorders>
          </w:tcPr>
          <w:p w14:paraId="4BA82274" w14:textId="471593B9" w:rsidR="008739E0" w:rsidRPr="001F270C" w:rsidRDefault="008739E0" w:rsidP="00767515">
            <w:pPr>
              <w:pStyle w:val="western"/>
              <w:snapToGrid w:val="0"/>
              <w:spacing w:before="0"/>
              <w:rPr>
                <w:rFonts w:ascii="Times New Roman" w:hAnsi="Times New Roman" w:cs="Times New Roman"/>
                <w:b/>
                <w:bCs/>
                <w:sz w:val="22"/>
                <w:szCs w:val="22"/>
                <w:lang w:val="uk-UA"/>
              </w:rPr>
            </w:pPr>
            <w:r w:rsidRPr="00C87F6D">
              <w:rPr>
                <w:rFonts w:ascii="Times New Roman" w:eastAsia="Calibri" w:hAnsi="Times New Roman" w:cs="Times New Roman"/>
                <w:b/>
                <w:lang w:val="uk-UA" w:eastAsia="ru-RU"/>
              </w:rPr>
              <w:t>Постачальник:</w:t>
            </w:r>
          </w:p>
        </w:tc>
        <w:tc>
          <w:tcPr>
            <w:tcW w:w="5295" w:type="dxa"/>
            <w:tcBorders>
              <w:top w:val="thickThinLargeGap" w:sz="6" w:space="0" w:color="C0C0C0"/>
              <w:left w:val="thickThinLargeGap" w:sz="6" w:space="0" w:color="C0C0C0"/>
              <w:bottom w:val="thickThinLargeGap" w:sz="6" w:space="0" w:color="C0C0C0"/>
              <w:right w:val="thickThinLargeGap" w:sz="6" w:space="0" w:color="C0C0C0"/>
            </w:tcBorders>
          </w:tcPr>
          <w:p w14:paraId="0C3E8978" w14:textId="10DFC05D" w:rsidR="008739E0" w:rsidRPr="001F270C" w:rsidRDefault="008739E0" w:rsidP="00767515">
            <w:pPr>
              <w:pStyle w:val="western"/>
              <w:tabs>
                <w:tab w:val="left" w:pos="301"/>
                <w:tab w:val="left" w:pos="2730"/>
              </w:tabs>
              <w:spacing w:before="0"/>
              <w:ind w:left="-902"/>
              <w:jc w:val="both"/>
              <w:rPr>
                <w:rFonts w:ascii="Times New Roman" w:hAnsi="Times New Roman" w:cs="Times New Roman"/>
              </w:rPr>
            </w:pPr>
            <w:r>
              <w:rPr>
                <w:rFonts w:ascii="Times New Roman" w:hAnsi="Times New Roman" w:cs="Times New Roman"/>
                <w:b/>
                <w:bCs/>
                <w:sz w:val="22"/>
                <w:szCs w:val="22"/>
                <w:lang w:val="uk-UA"/>
              </w:rPr>
              <w:tab/>
            </w:r>
            <w:r w:rsidRPr="00C87F6D">
              <w:rPr>
                <w:rFonts w:ascii="Times New Roman" w:eastAsia="Calibri" w:hAnsi="Times New Roman" w:cs="Times New Roman"/>
                <w:b/>
                <w:lang w:val="uk-UA" w:eastAsia="ru-RU"/>
              </w:rPr>
              <w:t>Споживач:</w:t>
            </w:r>
          </w:p>
        </w:tc>
      </w:tr>
      <w:tr w:rsidR="008739E0" w:rsidRPr="001F270C" w14:paraId="3813AC9C" w14:textId="77777777" w:rsidTr="00767515">
        <w:tc>
          <w:tcPr>
            <w:tcW w:w="4860" w:type="dxa"/>
            <w:tcBorders>
              <w:top w:val="thickThinLargeGap" w:sz="6" w:space="0" w:color="C0C0C0"/>
              <w:left w:val="thickThinLargeGap" w:sz="6" w:space="0" w:color="C0C0C0"/>
              <w:bottom w:val="thickThinLargeGap" w:sz="6" w:space="0" w:color="C0C0C0"/>
            </w:tcBorders>
          </w:tcPr>
          <w:p w14:paraId="02938190" w14:textId="35E8BB6E" w:rsidR="008739E0" w:rsidRPr="001F270C" w:rsidRDefault="008739E0" w:rsidP="00767515">
            <w:pPr>
              <w:pStyle w:val="western"/>
              <w:rPr>
                <w:rFonts w:ascii="Times New Roman" w:hAnsi="Times New Roman" w:cs="Times New Roman"/>
                <w:sz w:val="22"/>
                <w:szCs w:val="22"/>
              </w:rPr>
            </w:pPr>
          </w:p>
        </w:tc>
        <w:tc>
          <w:tcPr>
            <w:tcW w:w="5295" w:type="dxa"/>
            <w:tcBorders>
              <w:top w:val="thickThinLargeGap" w:sz="6" w:space="0" w:color="C0C0C0"/>
              <w:left w:val="thickThinLargeGap" w:sz="6" w:space="0" w:color="C0C0C0"/>
              <w:bottom w:val="thickThinLargeGap" w:sz="6" w:space="0" w:color="C0C0C0"/>
              <w:right w:val="thickThinLargeGap" w:sz="6" w:space="0" w:color="C0C0C0"/>
            </w:tcBorders>
          </w:tcPr>
          <w:p w14:paraId="3C6B3DE8" w14:textId="77777777" w:rsidR="008739E0" w:rsidRDefault="008739E0" w:rsidP="008739E0">
            <w:pPr>
              <w:pStyle w:val="23"/>
              <w:spacing w:line="100" w:lineRule="atLeast"/>
              <w:rPr>
                <w:rFonts w:cs="Times New Roman"/>
                <w:lang w:val="uk-UA"/>
              </w:rPr>
            </w:pPr>
            <w:r>
              <w:rPr>
                <w:rFonts w:cs="Times New Roman"/>
                <w:lang w:val="uk-UA"/>
              </w:rPr>
              <w:t>КЗСЗ «Центр соціальної підтримки дітей та сімей «Обійми» ДМР</w:t>
            </w:r>
          </w:p>
          <w:p w14:paraId="7932CA0A" w14:textId="77777777" w:rsidR="008739E0" w:rsidRPr="00E22112" w:rsidRDefault="008739E0" w:rsidP="008739E0">
            <w:pPr>
              <w:pStyle w:val="23"/>
              <w:spacing w:line="100" w:lineRule="atLeast"/>
              <w:rPr>
                <w:rFonts w:cs="Times New Roman"/>
                <w:b/>
                <w:lang w:val="uk-UA"/>
              </w:rPr>
            </w:pPr>
            <w:r>
              <w:rPr>
                <w:rFonts w:cs="Times New Roman"/>
                <w:lang w:val="uk-UA"/>
              </w:rPr>
              <w:t xml:space="preserve">49051 </w:t>
            </w:r>
            <w:r w:rsidRPr="00E22112">
              <w:rPr>
                <w:rFonts w:cs="Times New Roman"/>
                <w:lang w:val="uk-UA"/>
              </w:rPr>
              <w:t>м. Дніпро, вул.. Тверська, 41</w:t>
            </w:r>
          </w:p>
          <w:p w14:paraId="2C7DDCE4" w14:textId="77777777" w:rsidR="008739E0" w:rsidRDefault="008739E0" w:rsidP="008739E0">
            <w:pPr>
              <w:pStyle w:val="23"/>
              <w:spacing w:line="100" w:lineRule="atLeast"/>
              <w:rPr>
                <w:rFonts w:cs="Times New Roman"/>
                <w:lang w:val="uk-UA"/>
              </w:rPr>
            </w:pPr>
            <w:r>
              <w:rPr>
                <w:rFonts w:cs="Times New Roman"/>
                <w:lang w:val="uk-UA"/>
              </w:rPr>
              <w:t xml:space="preserve"> код</w:t>
            </w:r>
            <w:r w:rsidRPr="00E22112">
              <w:rPr>
                <w:rFonts w:cs="Times New Roman"/>
                <w:lang w:val="uk-UA"/>
              </w:rPr>
              <w:t xml:space="preserve"> ЄДРПОУ 25927459</w:t>
            </w:r>
            <w:r>
              <w:rPr>
                <w:rFonts w:cs="Times New Roman"/>
                <w:lang w:val="uk-UA"/>
              </w:rPr>
              <w:t xml:space="preserve"> </w:t>
            </w:r>
          </w:p>
          <w:p w14:paraId="738FE906" w14:textId="77777777" w:rsidR="008739E0" w:rsidRDefault="008739E0" w:rsidP="008739E0">
            <w:pPr>
              <w:pStyle w:val="23"/>
              <w:spacing w:line="100" w:lineRule="atLeast"/>
              <w:rPr>
                <w:rFonts w:cs="Times New Roman"/>
                <w:lang w:val="uk-UA"/>
              </w:rPr>
            </w:pPr>
            <w:r>
              <w:rPr>
                <w:rFonts w:cs="Times New Roman"/>
                <w:lang w:val="uk-UA"/>
              </w:rPr>
              <w:t xml:space="preserve">р/р </w:t>
            </w:r>
            <w:r>
              <w:rPr>
                <w:rFonts w:cs="Times New Roman"/>
                <w:lang w:val="en-US"/>
              </w:rPr>
              <w:t>UA</w:t>
            </w:r>
            <w:r>
              <w:rPr>
                <w:rFonts w:cs="Times New Roman"/>
                <w:lang w:val="uk-UA"/>
              </w:rPr>
              <w:t xml:space="preserve"> 538201720344220004000041303</w:t>
            </w:r>
          </w:p>
          <w:p w14:paraId="72EB6EFB" w14:textId="77777777" w:rsidR="008739E0" w:rsidRDefault="008739E0" w:rsidP="008739E0">
            <w:pPr>
              <w:pStyle w:val="23"/>
              <w:spacing w:line="100" w:lineRule="atLeast"/>
              <w:rPr>
                <w:rFonts w:cs="Times New Roman"/>
                <w:lang w:val="uk-UA"/>
              </w:rPr>
            </w:pPr>
            <w:r>
              <w:rPr>
                <w:rFonts w:cs="Times New Roman"/>
                <w:lang w:val="uk-UA"/>
              </w:rPr>
              <w:t>ДКСУ м. Київ</w:t>
            </w:r>
          </w:p>
          <w:p w14:paraId="4D0D914A" w14:textId="77777777" w:rsidR="008739E0" w:rsidRPr="00E22112" w:rsidRDefault="008739E0" w:rsidP="008739E0">
            <w:pPr>
              <w:pStyle w:val="23"/>
              <w:spacing w:line="100" w:lineRule="atLeast"/>
              <w:rPr>
                <w:rFonts w:cs="Times New Roman"/>
                <w:b/>
                <w:lang w:val="uk-UA"/>
              </w:rPr>
            </w:pPr>
            <w:r>
              <w:rPr>
                <w:rFonts w:cs="Times New Roman"/>
                <w:lang w:val="uk-UA"/>
              </w:rPr>
              <w:t>МФО 820172</w:t>
            </w:r>
          </w:p>
          <w:p w14:paraId="1C8B9256" w14:textId="77777777" w:rsidR="008739E0" w:rsidRDefault="008739E0" w:rsidP="008739E0">
            <w:pPr>
              <w:pStyle w:val="23"/>
              <w:spacing w:line="100" w:lineRule="atLeast"/>
              <w:rPr>
                <w:rFonts w:cs="Times New Roman"/>
                <w:lang w:val="uk-UA"/>
              </w:rPr>
            </w:pPr>
          </w:p>
          <w:p w14:paraId="3179A78A" w14:textId="77777777" w:rsidR="008739E0" w:rsidRPr="00E22112" w:rsidRDefault="008739E0" w:rsidP="008739E0">
            <w:pPr>
              <w:pStyle w:val="23"/>
              <w:spacing w:line="100" w:lineRule="atLeast"/>
              <w:rPr>
                <w:rFonts w:cs="Times New Roman"/>
                <w:b/>
                <w:lang w:val="uk-UA"/>
              </w:rPr>
            </w:pPr>
          </w:p>
          <w:p w14:paraId="231D18C0" w14:textId="77777777" w:rsidR="008739E0" w:rsidRPr="00E22112" w:rsidRDefault="008739E0" w:rsidP="008739E0">
            <w:pPr>
              <w:pStyle w:val="23"/>
              <w:spacing w:line="100" w:lineRule="atLeast"/>
              <w:rPr>
                <w:rFonts w:cs="Times New Roman"/>
                <w:b/>
                <w:lang w:val="uk-UA"/>
              </w:rPr>
            </w:pPr>
            <w:r w:rsidRPr="00E22112">
              <w:rPr>
                <w:rFonts w:cs="Times New Roman"/>
                <w:lang w:val="uk-UA"/>
              </w:rPr>
              <w:t xml:space="preserve"> Директор</w:t>
            </w:r>
          </w:p>
          <w:p w14:paraId="2E4B3965" w14:textId="77777777" w:rsidR="008739E0" w:rsidRPr="00E22112" w:rsidRDefault="008739E0" w:rsidP="008739E0">
            <w:pPr>
              <w:jc w:val="both"/>
              <w:rPr>
                <w:rFonts w:ascii="Times New Roman" w:hAnsi="Times New Roman" w:cs="Times New Roman"/>
                <w:lang w:val="uk-UA"/>
              </w:rPr>
            </w:pPr>
            <w:r w:rsidRPr="00E22112">
              <w:rPr>
                <w:rFonts w:ascii="Times New Roman" w:hAnsi="Times New Roman" w:cs="Times New Roman"/>
                <w:lang w:val="uk-UA"/>
              </w:rPr>
              <w:t xml:space="preserve"> ________________ Журавель Н.В.</w:t>
            </w:r>
          </w:p>
          <w:p w14:paraId="6FDE23E3" w14:textId="16E5A1A6" w:rsidR="008739E0" w:rsidRPr="001F270C" w:rsidRDefault="008739E0" w:rsidP="008739E0">
            <w:pPr>
              <w:jc w:val="both"/>
              <w:rPr>
                <w:rFonts w:ascii="Times New Roman" w:hAnsi="Times New Roman" w:cs="Times New Roman"/>
              </w:rPr>
            </w:pPr>
            <w:r w:rsidRPr="00E22112">
              <w:rPr>
                <w:rFonts w:ascii="Times New Roman" w:hAnsi="Times New Roman" w:cs="Times New Roman"/>
                <w:i/>
                <w:lang w:val="uk-UA"/>
              </w:rPr>
              <w:t xml:space="preserve"> (підпис та печатка</w:t>
            </w:r>
          </w:p>
        </w:tc>
      </w:tr>
    </w:tbl>
    <w:p w14:paraId="53C8711C" w14:textId="77777777" w:rsidR="008739E0" w:rsidRPr="00C87F6D" w:rsidRDefault="008739E0" w:rsidP="009618D4">
      <w:pPr>
        <w:spacing w:before="100" w:beforeAutospacing="1" w:after="100" w:afterAutospacing="1" w:line="240" w:lineRule="auto"/>
        <w:ind w:firstLine="284"/>
        <w:jc w:val="center"/>
        <w:outlineLvl w:val="2"/>
        <w:rPr>
          <w:rFonts w:ascii="Times New Roman" w:hAnsi="Times New Roman"/>
          <w:b/>
          <w:sz w:val="27"/>
          <w:lang w:val="uk-UA"/>
        </w:rPr>
      </w:pPr>
    </w:p>
    <w:tbl>
      <w:tblPr>
        <w:tblW w:w="9813" w:type="dxa"/>
        <w:tblInd w:w="-176" w:type="dxa"/>
        <w:tblLayout w:type="fixed"/>
        <w:tblLook w:val="04A0" w:firstRow="1" w:lastRow="0" w:firstColumn="1" w:lastColumn="0" w:noHBand="0" w:noVBand="1"/>
      </w:tblPr>
      <w:tblGrid>
        <w:gridCol w:w="4980"/>
        <w:gridCol w:w="4833"/>
      </w:tblGrid>
      <w:tr w:rsidR="009618D4" w:rsidRPr="00337087" w14:paraId="1528EB50" w14:textId="77777777" w:rsidTr="008739E0">
        <w:trPr>
          <w:trHeight w:val="224"/>
        </w:trPr>
        <w:tc>
          <w:tcPr>
            <w:tcW w:w="4854" w:type="dxa"/>
            <w:shd w:val="clear" w:color="auto" w:fill="auto"/>
          </w:tcPr>
          <w:p w14:paraId="1F974923" w14:textId="03901048" w:rsidR="009618D4" w:rsidRPr="00C87F6D" w:rsidRDefault="009618D4" w:rsidP="000D6AFB">
            <w:pPr>
              <w:spacing w:before="60" w:after="0" w:line="240" w:lineRule="auto"/>
              <w:ind w:left="318" w:hanging="34"/>
              <w:jc w:val="both"/>
              <w:rPr>
                <w:rFonts w:ascii="Times New Roman" w:eastAsia="Calibri" w:hAnsi="Times New Roman" w:cs="Times New Roman"/>
                <w:b/>
                <w:lang w:val="uk-UA" w:eastAsia="ru-RU"/>
              </w:rPr>
            </w:pPr>
          </w:p>
        </w:tc>
        <w:tc>
          <w:tcPr>
            <w:tcW w:w="4710" w:type="dxa"/>
            <w:shd w:val="clear" w:color="auto" w:fill="auto"/>
          </w:tcPr>
          <w:p w14:paraId="09DD9850" w14:textId="7CA43417" w:rsidR="009618D4" w:rsidRPr="00337087" w:rsidRDefault="009618D4" w:rsidP="000D6AFB">
            <w:pPr>
              <w:spacing w:after="0" w:line="240" w:lineRule="auto"/>
              <w:ind w:firstLine="284"/>
              <w:jc w:val="both"/>
              <w:rPr>
                <w:rFonts w:ascii="Times New Roman" w:eastAsia="Calibri" w:hAnsi="Times New Roman" w:cs="Times New Roman"/>
                <w:b/>
                <w:lang w:val="uk-UA" w:eastAsia="ru-RU"/>
              </w:rPr>
            </w:pPr>
          </w:p>
        </w:tc>
      </w:tr>
    </w:tbl>
    <w:p w14:paraId="5DD82305" w14:textId="77777777" w:rsidR="009618D4" w:rsidRPr="000565C2" w:rsidRDefault="009618D4" w:rsidP="009618D4">
      <w:pPr>
        <w:tabs>
          <w:tab w:val="right" w:pos="9496"/>
        </w:tabs>
        <w:spacing w:after="0" w:line="240" w:lineRule="auto"/>
        <w:jc w:val="both"/>
        <w:rPr>
          <w:rFonts w:ascii="Times New Roman" w:hAnsi="Times New Roman" w:cs="Times New Roman"/>
          <w:lang w:val="uk-UA"/>
        </w:rPr>
      </w:pPr>
    </w:p>
    <w:p w14:paraId="1408B011" w14:textId="47C4512E" w:rsidR="00DA0B9D" w:rsidRDefault="00DA0B9D" w:rsidP="00DA0B9D">
      <w:pPr>
        <w:pStyle w:val="Standard"/>
        <w:ind w:left="720"/>
        <w:jc w:val="both"/>
        <w:rPr>
          <w:rFonts w:ascii="Times New Roman" w:hAnsi="Times New Roman" w:cs="Times New Roman"/>
          <w:b/>
          <w:lang w:val="uk-UA"/>
        </w:rPr>
      </w:pPr>
    </w:p>
    <w:p w14:paraId="516B2DCC" w14:textId="17C8CE04" w:rsidR="009618D4" w:rsidRDefault="009618D4" w:rsidP="00DA0B9D">
      <w:pPr>
        <w:pStyle w:val="Standard"/>
        <w:ind w:left="720"/>
        <w:jc w:val="both"/>
        <w:rPr>
          <w:rFonts w:ascii="Times New Roman" w:hAnsi="Times New Roman" w:cs="Times New Roman"/>
          <w:b/>
          <w:lang w:val="uk-UA"/>
        </w:rPr>
      </w:pPr>
    </w:p>
    <w:p w14:paraId="0D94404E" w14:textId="0B73A371" w:rsidR="009618D4" w:rsidRDefault="009618D4" w:rsidP="00DA0B9D">
      <w:pPr>
        <w:pStyle w:val="Standard"/>
        <w:ind w:left="720"/>
        <w:jc w:val="both"/>
        <w:rPr>
          <w:rFonts w:ascii="Times New Roman" w:hAnsi="Times New Roman" w:cs="Times New Roman"/>
          <w:b/>
          <w:lang w:val="uk-UA"/>
        </w:rPr>
      </w:pPr>
    </w:p>
    <w:p w14:paraId="7F21DEF5" w14:textId="77777777" w:rsidR="00B7589C" w:rsidRPr="00270764" w:rsidRDefault="00B7589C" w:rsidP="00B7589C">
      <w:pPr>
        <w:spacing w:after="0" w:line="240" w:lineRule="auto"/>
        <w:ind w:left="6372"/>
        <w:rPr>
          <w:rFonts w:ascii="Times New Roman" w:eastAsia="Times New Roman" w:hAnsi="Times New Roman" w:cs="Times New Roman"/>
          <w:sz w:val="24"/>
          <w:lang w:eastAsia="ru-RU"/>
        </w:rPr>
      </w:pPr>
      <w:proofErr w:type="spellStart"/>
      <w:r>
        <w:rPr>
          <w:rFonts w:ascii="Times New Roman" w:eastAsia="Times New Roman" w:hAnsi="Times New Roman" w:cs="Times New Roman"/>
          <w:sz w:val="24"/>
          <w:lang w:eastAsia="ru-RU"/>
        </w:rPr>
        <w:lastRenderedPageBreak/>
        <w:t>Додаток</w:t>
      </w:r>
      <w:proofErr w:type="spellEnd"/>
      <w:r>
        <w:rPr>
          <w:rFonts w:ascii="Times New Roman" w:eastAsia="Times New Roman" w:hAnsi="Times New Roman" w:cs="Times New Roman"/>
          <w:sz w:val="24"/>
          <w:lang w:eastAsia="ru-RU"/>
        </w:rPr>
        <w:t xml:space="preserve"> 2</w:t>
      </w:r>
    </w:p>
    <w:p w14:paraId="51735C02" w14:textId="77777777" w:rsidR="00B7589C" w:rsidRPr="00270764" w:rsidRDefault="00B7589C" w:rsidP="00B7589C">
      <w:pPr>
        <w:spacing w:after="0" w:line="240" w:lineRule="auto"/>
        <w:ind w:left="6372"/>
        <w:rPr>
          <w:rFonts w:ascii="Times New Roman" w:eastAsia="Times New Roman" w:hAnsi="Times New Roman" w:cs="Times New Roman"/>
          <w:sz w:val="24"/>
          <w:lang w:eastAsia="ru-RU"/>
        </w:rPr>
      </w:pPr>
      <w:proofErr w:type="gramStart"/>
      <w:r w:rsidRPr="00270764">
        <w:rPr>
          <w:rFonts w:ascii="Times New Roman" w:eastAsia="Times New Roman" w:hAnsi="Times New Roman" w:cs="Times New Roman"/>
          <w:sz w:val="24"/>
          <w:lang w:eastAsia="ru-RU"/>
        </w:rPr>
        <w:t>до договору</w:t>
      </w:r>
      <w:proofErr w:type="gramEnd"/>
      <w:r w:rsidRPr="00270764">
        <w:rPr>
          <w:rFonts w:ascii="Times New Roman" w:eastAsia="Times New Roman" w:hAnsi="Times New Roman" w:cs="Times New Roman"/>
          <w:sz w:val="24"/>
          <w:lang w:eastAsia="ru-RU"/>
        </w:rPr>
        <w:t xml:space="preserve"> про </w:t>
      </w:r>
      <w:proofErr w:type="spellStart"/>
      <w:r w:rsidRPr="00270764">
        <w:rPr>
          <w:rFonts w:ascii="Times New Roman" w:eastAsia="Times New Roman" w:hAnsi="Times New Roman" w:cs="Times New Roman"/>
          <w:sz w:val="24"/>
          <w:lang w:eastAsia="ru-RU"/>
        </w:rPr>
        <w:t>постачання</w:t>
      </w:r>
      <w:proofErr w:type="spellEnd"/>
    </w:p>
    <w:p w14:paraId="519D8E12" w14:textId="77777777" w:rsidR="00B7589C" w:rsidRPr="00270764" w:rsidRDefault="00B7589C" w:rsidP="00B7589C">
      <w:pPr>
        <w:spacing w:after="0" w:line="240" w:lineRule="auto"/>
        <w:ind w:left="6372"/>
        <w:rPr>
          <w:rFonts w:ascii="Times New Roman" w:eastAsia="Times New Roman" w:hAnsi="Times New Roman" w:cs="Times New Roman"/>
          <w:sz w:val="24"/>
          <w:lang w:eastAsia="ru-RU"/>
        </w:rPr>
      </w:pPr>
      <w:proofErr w:type="spellStart"/>
      <w:r w:rsidRPr="00270764">
        <w:rPr>
          <w:rFonts w:ascii="Times New Roman" w:eastAsia="Times New Roman" w:hAnsi="Times New Roman" w:cs="Times New Roman"/>
          <w:sz w:val="24"/>
          <w:lang w:eastAsia="ru-RU"/>
        </w:rPr>
        <w:t>електричної</w:t>
      </w:r>
      <w:proofErr w:type="spellEnd"/>
      <w:r w:rsidRPr="00270764">
        <w:rPr>
          <w:rFonts w:ascii="Times New Roman" w:eastAsia="Times New Roman" w:hAnsi="Times New Roman" w:cs="Times New Roman"/>
          <w:sz w:val="24"/>
          <w:lang w:eastAsia="ru-RU"/>
        </w:rPr>
        <w:t xml:space="preserve"> </w:t>
      </w:r>
      <w:proofErr w:type="spellStart"/>
      <w:r w:rsidRPr="00270764">
        <w:rPr>
          <w:rFonts w:ascii="Times New Roman" w:eastAsia="Times New Roman" w:hAnsi="Times New Roman" w:cs="Times New Roman"/>
          <w:sz w:val="24"/>
          <w:lang w:eastAsia="ru-RU"/>
        </w:rPr>
        <w:t>енергії</w:t>
      </w:r>
      <w:proofErr w:type="spellEnd"/>
      <w:r w:rsidRPr="00270764">
        <w:rPr>
          <w:rFonts w:ascii="Times New Roman" w:eastAsia="Times New Roman" w:hAnsi="Times New Roman" w:cs="Times New Roman"/>
          <w:sz w:val="24"/>
          <w:lang w:eastAsia="ru-RU"/>
        </w:rPr>
        <w:t xml:space="preserve"> </w:t>
      </w:r>
    </w:p>
    <w:p w14:paraId="24601E1C" w14:textId="77777777" w:rsidR="00B7589C" w:rsidRPr="00270764" w:rsidRDefault="00B7589C" w:rsidP="00B7589C">
      <w:pPr>
        <w:spacing w:after="0" w:line="240" w:lineRule="auto"/>
        <w:ind w:left="6372"/>
        <w:rPr>
          <w:rFonts w:ascii="Times New Roman" w:eastAsia="Times New Roman" w:hAnsi="Times New Roman" w:cs="Times New Roman"/>
          <w:sz w:val="24"/>
          <w:lang w:eastAsia="ru-RU"/>
        </w:rPr>
      </w:pPr>
      <w:r w:rsidRPr="00270764">
        <w:rPr>
          <w:rFonts w:ascii="Times New Roman" w:eastAsia="Times New Roman" w:hAnsi="Times New Roman" w:cs="Times New Roman"/>
          <w:sz w:val="24"/>
          <w:u w:val="single"/>
          <w:lang w:val="uk-UA" w:eastAsia="ru-RU"/>
        </w:rPr>
        <w:t>_________________</w:t>
      </w:r>
    </w:p>
    <w:p w14:paraId="166FDC49" w14:textId="77777777" w:rsidR="00B7589C" w:rsidRPr="00270764" w:rsidRDefault="00B7589C" w:rsidP="00B7589C">
      <w:pPr>
        <w:spacing w:after="0" w:line="240" w:lineRule="auto"/>
        <w:rPr>
          <w:rFonts w:ascii="Times New Roman" w:eastAsia="Times New Roman" w:hAnsi="Times New Roman" w:cs="Times New Roman"/>
          <w:b/>
          <w:sz w:val="24"/>
          <w:lang w:eastAsia="ru-RU"/>
        </w:rPr>
      </w:pPr>
    </w:p>
    <w:p w14:paraId="5C629444" w14:textId="77777777" w:rsidR="00B7589C" w:rsidRDefault="00B7589C" w:rsidP="00B7589C">
      <w:pPr>
        <w:spacing w:after="120" w:line="240" w:lineRule="auto"/>
        <w:rPr>
          <w:rFonts w:ascii="Times New Roman" w:eastAsia="Times New Roman" w:hAnsi="Times New Roman" w:cs="Times New Roman"/>
          <w:lang w:val="uk-UA" w:eastAsia="ru-RU"/>
        </w:rPr>
      </w:pPr>
    </w:p>
    <w:p w14:paraId="4CDED3F0" w14:textId="77777777" w:rsidR="00B7589C" w:rsidRPr="00C87723" w:rsidRDefault="00B7589C" w:rsidP="00B7589C">
      <w:pPr>
        <w:spacing w:after="120" w:line="240" w:lineRule="auto"/>
        <w:jc w:val="center"/>
        <w:rPr>
          <w:rFonts w:ascii="Times New Roman" w:eastAsia="Times New Roman" w:hAnsi="Times New Roman" w:cs="Times New Roman"/>
          <w:b/>
          <w:sz w:val="28"/>
          <w:szCs w:val="28"/>
          <w:lang w:val="uk-UA" w:eastAsia="ru-RU"/>
        </w:rPr>
      </w:pPr>
      <w:r w:rsidRPr="00C87723">
        <w:rPr>
          <w:rFonts w:ascii="Times New Roman" w:eastAsia="Times New Roman" w:hAnsi="Times New Roman" w:cs="Times New Roman"/>
          <w:b/>
          <w:sz w:val="28"/>
          <w:szCs w:val="28"/>
          <w:lang w:val="uk-UA" w:eastAsia="ru-RU"/>
        </w:rPr>
        <w:t xml:space="preserve">Комерційна пропозиція </w:t>
      </w:r>
    </w:p>
    <w:p w14:paraId="1B7572DC" w14:textId="77777777" w:rsidR="00B7589C" w:rsidRDefault="00B7589C" w:rsidP="00B7589C">
      <w:pPr>
        <w:spacing w:after="120" w:line="600" w:lineRule="auto"/>
        <w:rPr>
          <w:rFonts w:ascii="Times New Roman" w:eastAsia="Times New Roman" w:hAnsi="Times New Roman" w:cs="Times New Roman"/>
          <w:b/>
          <w:lang w:val="uk-UA" w:eastAsia="ru-RU"/>
        </w:rPr>
      </w:pPr>
      <w:r w:rsidRPr="00C87723">
        <w:rPr>
          <w:rFonts w:ascii="Times New Roman" w:eastAsia="Times New Roman" w:hAnsi="Times New Roman" w:cs="Times New Roman"/>
          <w:b/>
          <w:lang w:val="uk-UA" w:eastAsia="ru-RU"/>
        </w:rPr>
        <w:t xml:space="preserve">На момент укладення договору ціна </w:t>
      </w:r>
    </w:p>
    <w:p w14:paraId="03C41F24" w14:textId="77777777" w:rsidR="00B7589C" w:rsidRPr="00C87723" w:rsidRDefault="00B7589C" w:rsidP="00B7589C">
      <w:pPr>
        <w:spacing w:after="120" w:line="600" w:lineRule="auto"/>
        <w:rPr>
          <w:rFonts w:ascii="Times New Roman" w:eastAsia="Times New Roman" w:hAnsi="Times New Roman" w:cs="Times New Roman"/>
          <w:b/>
          <w:lang w:val="uk-UA" w:eastAsia="ru-RU"/>
        </w:rPr>
      </w:pPr>
      <w:r w:rsidRPr="00C87723">
        <w:rPr>
          <w:rFonts w:ascii="Times New Roman" w:eastAsia="Times New Roman" w:hAnsi="Times New Roman" w:cs="Times New Roman"/>
          <w:b/>
          <w:color w:val="000000" w:themeColor="text1"/>
          <w:lang w:val="uk-UA" w:eastAsia="ru-RU"/>
        </w:rPr>
        <w:t xml:space="preserve">Порядку зміни ціни. </w:t>
      </w:r>
    </w:p>
    <w:p w14:paraId="15EB6AEB" w14:textId="77777777" w:rsidR="00B7589C" w:rsidRPr="00C87723" w:rsidRDefault="00B7589C" w:rsidP="00B7589C">
      <w:pPr>
        <w:spacing w:after="120" w:line="600" w:lineRule="auto"/>
        <w:rPr>
          <w:rFonts w:ascii="Times New Roman" w:eastAsia="Times New Roman" w:hAnsi="Times New Roman" w:cs="Times New Roman"/>
          <w:b/>
          <w:lang w:val="uk-UA" w:eastAsia="ru-RU"/>
        </w:rPr>
      </w:pPr>
      <w:r w:rsidRPr="00C87723">
        <w:rPr>
          <w:rFonts w:ascii="Times New Roman" w:eastAsia="Times New Roman" w:hAnsi="Times New Roman" w:cs="Times New Roman"/>
          <w:b/>
          <w:lang w:val="uk-UA" w:eastAsia="ru-RU"/>
        </w:rPr>
        <w:t>Спосіб оплати.</w:t>
      </w:r>
    </w:p>
    <w:p w14:paraId="03716DC0" w14:textId="77777777" w:rsidR="00B7589C" w:rsidRPr="00C87723" w:rsidRDefault="00B7589C" w:rsidP="00B7589C">
      <w:pPr>
        <w:spacing w:after="120" w:line="600" w:lineRule="auto"/>
        <w:jc w:val="both"/>
        <w:rPr>
          <w:rFonts w:ascii="Times New Roman" w:eastAsia="Times New Roman" w:hAnsi="Times New Roman" w:cs="Times New Roman"/>
          <w:b/>
          <w:lang w:val="uk-UA" w:eastAsia="ru-RU"/>
        </w:rPr>
      </w:pPr>
      <w:r w:rsidRPr="00C87723">
        <w:rPr>
          <w:rFonts w:ascii="Times New Roman" w:eastAsia="Times New Roman" w:hAnsi="Times New Roman" w:cs="Times New Roman"/>
          <w:b/>
          <w:lang w:val="uk-UA" w:eastAsia="ru-RU"/>
        </w:rPr>
        <w:t>Порядок оплати</w:t>
      </w:r>
    </w:p>
    <w:p w14:paraId="318C10F4" w14:textId="77777777" w:rsidR="00B7589C" w:rsidRPr="00C87723" w:rsidRDefault="00B7589C" w:rsidP="00B7589C">
      <w:pPr>
        <w:spacing w:after="120" w:line="600" w:lineRule="auto"/>
        <w:rPr>
          <w:rFonts w:ascii="Times New Roman" w:eastAsia="Times New Roman" w:hAnsi="Times New Roman" w:cs="Times New Roman"/>
          <w:b/>
          <w:lang w:val="uk-UA" w:eastAsia="ru-RU"/>
        </w:rPr>
      </w:pPr>
      <w:r w:rsidRPr="00C87723">
        <w:rPr>
          <w:rFonts w:ascii="Times New Roman" w:eastAsia="Times New Roman" w:hAnsi="Times New Roman" w:cs="Times New Roman"/>
          <w:b/>
          <w:lang w:val="uk-UA" w:eastAsia="ru-RU"/>
        </w:rPr>
        <w:t>Термін (строк) надання рахунку за електричну енергію (акту прийняття-передавання товарної продукції) та термін (строк) його оплати</w:t>
      </w:r>
    </w:p>
    <w:p w14:paraId="65732EF0" w14:textId="77777777" w:rsidR="00B7589C" w:rsidRPr="00C87723" w:rsidRDefault="00B7589C" w:rsidP="00B7589C">
      <w:pPr>
        <w:spacing w:after="120" w:line="600" w:lineRule="auto"/>
        <w:rPr>
          <w:rFonts w:ascii="Times New Roman" w:eastAsia="Times New Roman" w:hAnsi="Times New Roman" w:cs="Times New Roman"/>
          <w:b/>
          <w:lang w:val="uk-UA" w:eastAsia="ru-RU"/>
        </w:rPr>
      </w:pPr>
      <w:r w:rsidRPr="00C87723">
        <w:rPr>
          <w:rFonts w:ascii="Times New Roman" w:eastAsia="Times New Roman" w:hAnsi="Times New Roman" w:cs="Times New Roman"/>
          <w:b/>
          <w:lang w:val="uk-UA" w:eastAsia="ru-RU"/>
        </w:rPr>
        <w:t>Спосіб оплати послуг з розподілу електричної енергії.</w:t>
      </w:r>
    </w:p>
    <w:p w14:paraId="0EDCA646" w14:textId="77777777" w:rsidR="00B7589C" w:rsidRPr="00C87723" w:rsidRDefault="00B7589C" w:rsidP="00B7589C">
      <w:pPr>
        <w:spacing w:after="120" w:line="600" w:lineRule="auto"/>
        <w:rPr>
          <w:rFonts w:ascii="Times New Roman" w:eastAsia="Times New Roman" w:hAnsi="Times New Roman" w:cs="Times New Roman"/>
          <w:b/>
          <w:lang w:val="uk-UA" w:eastAsia="ru-RU"/>
        </w:rPr>
      </w:pPr>
      <w:r w:rsidRPr="00C87723">
        <w:rPr>
          <w:rFonts w:ascii="Times New Roman" w:eastAsia="Times New Roman" w:hAnsi="Times New Roman" w:cs="Times New Roman"/>
          <w:b/>
          <w:lang w:val="uk-UA" w:eastAsia="ru-RU"/>
        </w:rPr>
        <w:t>Розмір пені за порушення строку оплати</w:t>
      </w:r>
    </w:p>
    <w:p w14:paraId="41E39349" w14:textId="77777777" w:rsidR="00B7589C" w:rsidRPr="00C87723" w:rsidRDefault="00B7589C" w:rsidP="00B7589C">
      <w:pPr>
        <w:spacing w:after="120" w:line="600" w:lineRule="auto"/>
        <w:rPr>
          <w:rFonts w:ascii="Times New Roman" w:hAnsi="Times New Roman" w:cs="Times New Roman"/>
          <w:b/>
          <w:lang w:val="uk-UA"/>
        </w:rPr>
      </w:pPr>
      <w:r w:rsidRPr="00C87723">
        <w:rPr>
          <w:rFonts w:ascii="Times New Roman" w:eastAsia="Times New Roman" w:hAnsi="Times New Roman" w:cs="Times New Roman"/>
          <w:b/>
          <w:lang w:val="uk-UA" w:eastAsia="ru-RU"/>
        </w:rPr>
        <w:t xml:space="preserve">Зобов'язання надавати компенсації Споживачу за недотримання </w:t>
      </w:r>
      <w:r w:rsidRPr="00C87723">
        <w:rPr>
          <w:rFonts w:ascii="Times New Roman" w:hAnsi="Times New Roman" w:cs="Times New Roman"/>
          <w:b/>
          <w:lang w:val="uk-UA"/>
        </w:rPr>
        <w:t>Постачальником комерційної якості надання послуг</w:t>
      </w:r>
    </w:p>
    <w:p w14:paraId="529638C7" w14:textId="77777777" w:rsidR="00B7589C" w:rsidRPr="00C87723" w:rsidRDefault="00B7589C" w:rsidP="00B7589C">
      <w:pPr>
        <w:spacing w:after="120" w:line="600" w:lineRule="auto"/>
        <w:rPr>
          <w:rFonts w:ascii="Times New Roman" w:hAnsi="Times New Roman" w:cs="Times New Roman"/>
          <w:b/>
          <w:color w:val="FF0000"/>
          <w:lang w:val="uk-UA"/>
        </w:rPr>
      </w:pPr>
      <w:r w:rsidRPr="00C87723">
        <w:rPr>
          <w:rFonts w:ascii="Times New Roman" w:eastAsia="Times New Roman" w:hAnsi="Times New Roman" w:cs="Times New Roman"/>
          <w:b/>
          <w:lang w:val="uk-UA" w:eastAsia="ru-RU"/>
        </w:rPr>
        <w:t>Інші штрафи та санкції.</w:t>
      </w:r>
    </w:p>
    <w:p w14:paraId="680CFB4A" w14:textId="77777777" w:rsidR="00B7589C" w:rsidRPr="00C87723" w:rsidRDefault="00B7589C" w:rsidP="00B7589C">
      <w:pPr>
        <w:spacing w:after="120" w:line="600" w:lineRule="auto"/>
        <w:rPr>
          <w:rFonts w:ascii="Times New Roman" w:hAnsi="Times New Roman" w:cs="Times New Roman"/>
          <w:b/>
          <w:lang w:val="uk-UA"/>
        </w:rPr>
      </w:pPr>
      <w:r w:rsidRPr="00C87723">
        <w:rPr>
          <w:rFonts w:ascii="Times New Roman" w:eastAsia="Times New Roman" w:hAnsi="Times New Roman" w:cs="Times New Roman"/>
          <w:b/>
          <w:lang w:val="uk-UA" w:eastAsia="ru-RU"/>
        </w:rPr>
        <w:t>Строк дії договору та умови пролонгації.</w:t>
      </w:r>
    </w:p>
    <w:p w14:paraId="55112D48" w14:textId="77777777" w:rsidR="00B7589C" w:rsidRPr="00C87723" w:rsidRDefault="00B7589C" w:rsidP="00B7589C">
      <w:pPr>
        <w:spacing w:after="120" w:line="600" w:lineRule="auto"/>
        <w:rPr>
          <w:rFonts w:ascii="Times New Roman" w:eastAsia="Times New Roman" w:hAnsi="Times New Roman" w:cs="Times New Roman"/>
          <w:b/>
          <w:lang w:val="uk-UA" w:eastAsia="ru-RU"/>
        </w:rPr>
      </w:pPr>
      <w:r w:rsidRPr="00C87723">
        <w:rPr>
          <w:rFonts w:ascii="Times New Roman" w:eastAsia="Times New Roman" w:hAnsi="Times New Roman" w:cs="Times New Roman"/>
          <w:b/>
          <w:lang w:val="uk-UA" w:eastAsia="ru-RU"/>
        </w:rPr>
        <w:t>Можливість постачання захищеним споживачам</w:t>
      </w:r>
    </w:p>
    <w:p w14:paraId="0F031679" w14:textId="77777777" w:rsidR="00B7589C" w:rsidRPr="00C87723" w:rsidRDefault="00B7589C" w:rsidP="00B7589C">
      <w:pPr>
        <w:spacing w:after="120" w:line="600" w:lineRule="auto"/>
        <w:rPr>
          <w:rFonts w:ascii="Times New Roman" w:hAnsi="Times New Roman" w:cs="Times New Roman"/>
          <w:b/>
          <w:lang w:val="uk-UA"/>
        </w:rPr>
      </w:pPr>
      <w:r w:rsidRPr="00C87723">
        <w:rPr>
          <w:rFonts w:ascii="Times New Roman" w:eastAsia="Times New Roman" w:hAnsi="Times New Roman" w:cs="Times New Roman"/>
          <w:b/>
          <w:lang w:val="uk-UA" w:eastAsia="ru-RU"/>
        </w:rPr>
        <w:t>Особливі умови, дотримання яких є суттєвим</w:t>
      </w:r>
    </w:p>
    <w:p w14:paraId="0481E857" w14:textId="77777777" w:rsidR="00B7589C" w:rsidRPr="00C87723" w:rsidRDefault="00B7589C" w:rsidP="00B7589C">
      <w:pPr>
        <w:numPr>
          <w:ilvl w:val="0"/>
          <w:numId w:val="15"/>
        </w:numPr>
        <w:spacing w:after="120" w:line="360" w:lineRule="auto"/>
        <w:jc w:val="both"/>
        <w:rPr>
          <w:rFonts w:ascii="Times New Roman" w:eastAsia="Times New Roman" w:hAnsi="Times New Roman" w:cs="Times New Roman"/>
          <w:b/>
          <w:vanish/>
          <w:color w:val="FF0000"/>
          <w:lang w:val="uk-UA" w:eastAsia="ru-RU"/>
        </w:rPr>
      </w:pPr>
    </w:p>
    <w:p w14:paraId="6A8D7D56" w14:textId="77777777" w:rsidR="00B7589C" w:rsidRPr="00C87723" w:rsidRDefault="00B7589C" w:rsidP="00B7589C">
      <w:pPr>
        <w:spacing w:after="120" w:line="360" w:lineRule="auto"/>
        <w:ind w:left="435"/>
        <w:jc w:val="both"/>
        <w:rPr>
          <w:rFonts w:ascii="Times New Roman" w:eastAsia="Times New Roman" w:hAnsi="Times New Roman" w:cs="Times New Roman"/>
          <w:b/>
          <w:lang w:val="uk-UA" w:eastAsia="ru-RU"/>
        </w:rPr>
      </w:pPr>
    </w:p>
    <w:tbl>
      <w:tblPr>
        <w:tblStyle w:val="af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820"/>
      </w:tblGrid>
      <w:tr w:rsidR="00B7589C" w:rsidRPr="00270764" w14:paraId="156B3C0F" w14:textId="77777777" w:rsidTr="008D6EBB">
        <w:trPr>
          <w:trHeight w:hRule="exact" w:val="519"/>
        </w:trPr>
        <w:tc>
          <w:tcPr>
            <w:tcW w:w="4928" w:type="dxa"/>
          </w:tcPr>
          <w:p w14:paraId="510E4D45" w14:textId="77777777" w:rsidR="00B7589C" w:rsidRPr="00270764" w:rsidRDefault="00B7589C" w:rsidP="008D6EBB">
            <w:pPr>
              <w:tabs>
                <w:tab w:val="left" w:pos="0"/>
                <w:tab w:val="left" w:pos="142"/>
                <w:tab w:val="left" w:pos="709"/>
              </w:tabs>
              <w:spacing w:after="120"/>
              <w:rPr>
                <w:rFonts w:ascii="Times New Roman" w:eastAsia="Times New Roman" w:hAnsi="Times New Roman" w:cs="Times New Roman"/>
                <w:lang w:val="uk-UA" w:eastAsia="ru-RU"/>
              </w:rPr>
            </w:pPr>
            <w:r w:rsidRPr="00270764">
              <w:rPr>
                <w:rFonts w:ascii="Times New Roman" w:eastAsia="Times New Roman" w:hAnsi="Times New Roman" w:cs="Times New Roman"/>
                <w:b/>
                <w:bCs/>
                <w:lang w:val="uk-UA" w:eastAsia="ru-RU"/>
              </w:rPr>
              <w:t xml:space="preserve">Постачальник: </w:t>
            </w:r>
          </w:p>
        </w:tc>
        <w:tc>
          <w:tcPr>
            <w:tcW w:w="425" w:type="dxa"/>
          </w:tcPr>
          <w:p w14:paraId="2CB721AA" w14:textId="77777777" w:rsidR="00B7589C" w:rsidRPr="00270764" w:rsidRDefault="00B7589C" w:rsidP="008D6EBB">
            <w:pPr>
              <w:tabs>
                <w:tab w:val="left" w:pos="0"/>
                <w:tab w:val="left" w:pos="142"/>
                <w:tab w:val="left" w:pos="709"/>
              </w:tabs>
              <w:spacing w:after="120"/>
              <w:rPr>
                <w:rFonts w:ascii="Times New Roman" w:eastAsia="Times New Roman" w:hAnsi="Times New Roman" w:cs="Times New Roman"/>
                <w:lang w:val="uk-UA" w:eastAsia="ru-RU"/>
              </w:rPr>
            </w:pPr>
          </w:p>
        </w:tc>
        <w:tc>
          <w:tcPr>
            <w:tcW w:w="4820" w:type="dxa"/>
          </w:tcPr>
          <w:p w14:paraId="0893492F" w14:textId="77777777" w:rsidR="00B7589C" w:rsidRPr="00270764" w:rsidRDefault="00B7589C" w:rsidP="008D6EB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120"/>
              <w:rPr>
                <w:rFonts w:ascii="Times New Roman" w:eastAsia="Times New Roman" w:hAnsi="Times New Roman" w:cs="Times New Roman"/>
                <w:lang w:val="uk-UA" w:eastAsia="ru-RU"/>
              </w:rPr>
            </w:pPr>
            <w:r w:rsidRPr="00270764">
              <w:rPr>
                <w:rFonts w:ascii="Times New Roman" w:eastAsia="Times New Roman" w:hAnsi="Times New Roman" w:cs="Times New Roman"/>
                <w:b/>
                <w:lang w:val="uk-UA" w:eastAsia="ru-RU"/>
              </w:rPr>
              <w:t>Споживач:</w:t>
            </w:r>
          </w:p>
        </w:tc>
      </w:tr>
    </w:tbl>
    <w:p w14:paraId="67FF412A" w14:textId="77777777" w:rsidR="00B7589C" w:rsidRDefault="00B7589C" w:rsidP="00DA0B9D">
      <w:pPr>
        <w:pStyle w:val="Standard"/>
        <w:ind w:left="720"/>
        <w:jc w:val="both"/>
        <w:rPr>
          <w:rFonts w:ascii="Times New Roman" w:hAnsi="Times New Roman" w:cs="Times New Roman"/>
          <w:b/>
          <w:lang w:val="uk-UA"/>
        </w:rPr>
      </w:pPr>
    </w:p>
    <w:sectPr w:rsidR="00B758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6"/>
  </w:num>
  <w:num w:numId="5">
    <w:abstractNumId w:val="9"/>
  </w:num>
  <w:num w:numId="6">
    <w:abstractNumId w:val="8"/>
  </w:num>
  <w:num w:numId="7">
    <w:abstractNumId w:val="14"/>
  </w:num>
  <w:num w:numId="8">
    <w:abstractNumId w:val="12"/>
  </w:num>
  <w:num w:numId="9">
    <w:abstractNumId w:val="5"/>
  </w:num>
  <w:num w:numId="10">
    <w:abstractNumId w:val="3"/>
  </w:num>
  <w:num w:numId="11">
    <w:abstractNumId w:val="7"/>
  </w:num>
  <w:num w:numId="12">
    <w:abstractNumId w:val="2"/>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314BC"/>
    <w:rsid w:val="000377C9"/>
    <w:rsid w:val="000619A4"/>
    <w:rsid w:val="0008636D"/>
    <w:rsid w:val="000E261E"/>
    <w:rsid w:val="000E2FBA"/>
    <w:rsid w:val="000F7D9B"/>
    <w:rsid w:val="00135826"/>
    <w:rsid w:val="00144D7B"/>
    <w:rsid w:val="001627C3"/>
    <w:rsid w:val="001C47FB"/>
    <w:rsid w:val="00202071"/>
    <w:rsid w:val="00235BE6"/>
    <w:rsid w:val="002C0D52"/>
    <w:rsid w:val="002C1021"/>
    <w:rsid w:val="002D1457"/>
    <w:rsid w:val="002E5770"/>
    <w:rsid w:val="00304046"/>
    <w:rsid w:val="0031115A"/>
    <w:rsid w:val="00345510"/>
    <w:rsid w:val="00391582"/>
    <w:rsid w:val="003B3E73"/>
    <w:rsid w:val="003C6875"/>
    <w:rsid w:val="004268A8"/>
    <w:rsid w:val="00443EE5"/>
    <w:rsid w:val="00457531"/>
    <w:rsid w:val="00467768"/>
    <w:rsid w:val="004745DF"/>
    <w:rsid w:val="00476BF5"/>
    <w:rsid w:val="004C5565"/>
    <w:rsid w:val="0054706D"/>
    <w:rsid w:val="005D1D50"/>
    <w:rsid w:val="0061053C"/>
    <w:rsid w:val="006141DF"/>
    <w:rsid w:val="00685C4D"/>
    <w:rsid w:val="006B2A09"/>
    <w:rsid w:val="006D4FED"/>
    <w:rsid w:val="006E1108"/>
    <w:rsid w:val="00750AAE"/>
    <w:rsid w:val="007614C7"/>
    <w:rsid w:val="00832760"/>
    <w:rsid w:val="0083310A"/>
    <w:rsid w:val="00840082"/>
    <w:rsid w:val="00840749"/>
    <w:rsid w:val="00845F9A"/>
    <w:rsid w:val="008739E0"/>
    <w:rsid w:val="008957AD"/>
    <w:rsid w:val="008B2CCB"/>
    <w:rsid w:val="008D17B6"/>
    <w:rsid w:val="008F1691"/>
    <w:rsid w:val="00953897"/>
    <w:rsid w:val="009618D4"/>
    <w:rsid w:val="0096321B"/>
    <w:rsid w:val="00981DCA"/>
    <w:rsid w:val="009838B9"/>
    <w:rsid w:val="00994209"/>
    <w:rsid w:val="009A39D3"/>
    <w:rsid w:val="009F0DA1"/>
    <w:rsid w:val="009F4CF7"/>
    <w:rsid w:val="00A118D2"/>
    <w:rsid w:val="00A55DAC"/>
    <w:rsid w:val="00A67353"/>
    <w:rsid w:val="00A72A2E"/>
    <w:rsid w:val="00A84C97"/>
    <w:rsid w:val="00AA34FC"/>
    <w:rsid w:val="00AB1517"/>
    <w:rsid w:val="00AE45C4"/>
    <w:rsid w:val="00AF4478"/>
    <w:rsid w:val="00B04D08"/>
    <w:rsid w:val="00B42BAC"/>
    <w:rsid w:val="00B7589C"/>
    <w:rsid w:val="00B85C83"/>
    <w:rsid w:val="00BA2418"/>
    <w:rsid w:val="00BE2BBB"/>
    <w:rsid w:val="00C15DA8"/>
    <w:rsid w:val="00CA6ADA"/>
    <w:rsid w:val="00D611A2"/>
    <w:rsid w:val="00D6187E"/>
    <w:rsid w:val="00D7192A"/>
    <w:rsid w:val="00DA0B9D"/>
    <w:rsid w:val="00DC245C"/>
    <w:rsid w:val="00DD091E"/>
    <w:rsid w:val="00DE5C06"/>
    <w:rsid w:val="00E5751A"/>
    <w:rsid w:val="00E83537"/>
    <w:rsid w:val="00EF2643"/>
    <w:rsid w:val="00F07712"/>
    <w:rsid w:val="00F22002"/>
    <w:rsid w:val="00F36018"/>
    <w:rsid w:val="00F36FD7"/>
    <w:rsid w:val="00F47876"/>
    <w:rsid w:val="00F5172E"/>
    <w:rsid w:val="00F82D4B"/>
    <w:rsid w:val="00F955AC"/>
    <w:rsid w:val="00FB3AAA"/>
    <w:rsid w:val="00FE53BB"/>
    <w:rsid w:val="00FF45C7"/>
    <w:rsid w:val="00FF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F4CF7"/>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E5751A"/>
    <w:rPr>
      <w:rFonts w:ascii="Times New Roman" w:eastAsia="Times New Roman" w:hAnsi="Times New Roman" w:cs="Times New Roman"/>
      <w:sz w:val="24"/>
      <w:szCs w:val="24"/>
      <w:lang w:eastAsia="ru-RU"/>
    </w:rPr>
  </w:style>
  <w:style w:type="paragraph" w:customStyle="1" w:styleId="Standard">
    <w:name w:val="Standard"/>
    <w:uiPriority w:val="99"/>
    <w:rsid w:val="00E575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6">
    <w:name w:val="Абзац списка Знак"/>
    <w:link w:val="a5"/>
    <w:locked/>
    <w:rsid w:val="00FF7044"/>
  </w:style>
  <w:style w:type="paragraph" w:customStyle="1" w:styleId="ae">
    <w:name w:val="Содержимое таблицы"/>
    <w:basedOn w:val="a"/>
    <w:rsid w:val="00FF7044"/>
    <w:pPr>
      <w:widowControl w:val="0"/>
      <w:suppressLineNumbers/>
      <w:suppressAutoHyphens/>
      <w:spacing w:after="0" w:line="240" w:lineRule="auto"/>
    </w:pPr>
    <w:rPr>
      <w:rFonts w:ascii="Times New Roman" w:eastAsia="Andale Sans UI" w:hAnsi="Times New Roman" w:cs="Times New Roman"/>
      <w:kern w:val="2"/>
      <w:sz w:val="24"/>
      <w:szCs w:val="24"/>
      <w:lang w:val="uk-UA" w:eastAsia="uk-UA"/>
    </w:rPr>
  </w:style>
  <w:style w:type="character" w:customStyle="1" w:styleId="10">
    <w:name w:val="Заголовок 1 Знак"/>
    <w:basedOn w:val="a0"/>
    <w:link w:val="1"/>
    <w:rsid w:val="009F4CF7"/>
    <w:rPr>
      <w:rFonts w:ascii="Times New Roman" w:eastAsia="Times New Roman" w:hAnsi="Times New Roman" w:cs="Times New Roman"/>
      <w:b/>
      <w:bCs/>
      <w:sz w:val="28"/>
      <w:szCs w:val="24"/>
      <w:lang w:val="uk-UA" w:eastAsia="ru-RU"/>
    </w:rPr>
  </w:style>
  <w:style w:type="paragraph" w:styleId="af">
    <w:name w:val="Body Text Indent"/>
    <w:basedOn w:val="a"/>
    <w:link w:val="af0"/>
    <w:rsid w:val="009F4CF7"/>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0">
    <w:name w:val="Основной текст с отступом Знак"/>
    <w:basedOn w:val="a0"/>
    <w:link w:val="af"/>
    <w:uiPriority w:val="99"/>
    <w:rsid w:val="009F4CF7"/>
    <w:rPr>
      <w:rFonts w:ascii="Times New Roman" w:eastAsia="Times New Roman" w:hAnsi="Times New Roman" w:cs="Times New Roman"/>
      <w:sz w:val="28"/>
      <w:szCs w:val="20"/>
      <w:lang w:val="uk-UA" w:eastAsia="ru-RU"/>
    </w:rPr>
  </w:style>
  <w:style w:type="paragraph" w:customStyle="1" w:styleId="tj">
    <w:name w:val="tj"/>
    <w:basedOn w:val="a"/>
    <w:rsid w:val="009F4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618D4"/>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semiHidden/>
    <w:unhideWhenUsed/>
    <w:rsid w:val="009618D4"/>
    <w:pPr>
      <w:spacing w:after="120" w:line="480" w:lineRule="auto"/>
    </w:pPr>
  </w:style>
  <w:style w:type="character" w:customStyle="1" w:styleId="20">
    <w:name w:val="Основной текст 2 Знак"/>
    <w:basedOn w:val="a0"/>
    <w:link w:val="2"/>
    <w:uiPriority w:val="99"/>
    <w:semiHidden/>
    <w:rsid w:val="009618D4"/>
  </w:style>
  <w:style w:type="character" w:customStyle="1" w:styleId="af1">
    <w:name w:val="Основной текст Знак"/>
    <w:link w:val="af2"/>
    <w:uiPriority w:val="99"/>
    <w:locked/>
    <w:rsid w:val="009618D4"/>
    <w:rPr>
      <w:sz w:val="24"/>
      <w:szCs w:val="24"/>
      <w:lang w:eastAsia="ru-RU"/>
    </w:rPr>
  </w:style>
  <w:style w:type="paragraph" w:styleId="af2">
    <w:name w:val="Body Text"/>
    <w:basedOn w:val="a"/>
    <w:link w:val="af1"/>
    <w:uiPriority w:val="99"/>
    <w:rsid w:val="009618D4"/>
    <w:pPr>
      <w:spacing w:after="120" w:line="240" w:lineRule="auto"/>
    </w:pPr>
    <w:rPr>
      <w:sz w:val="24"/>
      <w:szCs w:val="24"/>
      <w:lang w:eastAsia="ru-RU"/>
    </w:rPr>
  </w:style>
  <w:style w:type="character" w:customStyle="1" w:styleId="11">
    <w:name w:val="Основной текст Знак1"/>
    <w:basedOn w:val="a0"/>
    <w:uiPriority w:val="99"/>
    <w:semiHidden/>
    <w:rsid w:val="009618D4"/>
  </w:style>
  <w:style w:type="paragraph" w:customStyle="1" w:styleId="21">
    <w:name w:val="Основной текст с отступом 21"/>
    <w:basedOn w:val="a"/>
    <w:uiPriority w:val="99"/>
    <w:rsid w:val="009618D4"/>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22">
    <w:name w:val="Без интервала2"/>
    <w:uiPriority w:val="99"/>
    <w:rsid w:val="009618D4"/>
    <w:pPr>
      <w:spacing w:after="0"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B75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8739E0"/>
    <w:pPr>
      <w:suppressAutoHyphens/>
      <w:spacing w:before="280" w:after="0" w:line="240" w:lineRule="auto"/>
    </w:pPr>
    <w:rPr>
      <w:rFonts w:ascii="Calibri" w:eastAsia="Times New Roman" w:hAnsi="Calibri" w:cs="Calibri"/>
      <w:sz w:val="24"/>
      <w:szCs w:val="24"/>
      <w:lang w:eastAsia="zh-CN"/>
    </w:rPr>
  </w:style>
  <w:style w:type="paragraph" w:customStyle="1" w:styleId="23">
    <w:name w:val="Обычный2"/>
    <w:rsid w:val="008739E0"/>
    <w:pPr>
      <w:suppressAutoHyphens/>
      <w:spacing w:after="0"/>
    </w:pPr>
    <w:rPr>
      <w:rFonts w:ascii="Times New Roman" w:eastAsia="Arial Unicode MS" w:hAnsi="Times New Roman" w:cs="Mangal"/>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449277952">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31125</Words>
  <Characters>17742</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Admin</cp:lastModifiedBy>
  <cp:revision>34</cp:revision>
  <dcterms:created xsi:type="dcterms:W3CDTF">2020-09-22T06:40:00Z</dcterms:created>
  <dcterms:modified xsi:type="dcterms:W3CDTF">2022-08-15T11:17:00Z</dcterms:modified>
</cp:coreProperties>
</file>