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b"/>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D476AC">
        <w:rPr>
          <w:rFonts w:ascii="Times New Roman" w:eastAsia="Times New Roman" w:hAnsi="Times New Roman" w:cs="Tahoma"/>
          <w:b/>
          <w:i/>
          <w:color w:val="000000"/>
          <w:kern w:val="3"/>
          <w:sz w:val="24"/>
          <w:szCs w:val="24"/>
          <w:u w:val="single"/>
          <w:lang w:val="uk-UA" w:eastAsia="zh-CN" w:bidi="hi-IN"/>
        </w:rPr>
        <w:t>від</w:t>
      </w:r>
      <w:r w:rsidR="00C517C7">
        <w:rPr>
          <w:rFonts w:ascii="Times New Roman" w:eastAsia="Times New Roman" w:hAnsi="Times New Roman" w:cs="Tahoma"/>
          <w:b/>
          <w:i/>
          <w:color w:val="000000"/>
          <w:kern w:val="3"/>
          <w:sz w:val="24"/>
          <w:szCs w:val="24"/>
          <w:u w:val="single"/>
          <w:lang w:val="uk-UA" w:eastAsia="zh-CN" w:bidi="hi-IN"/>
        </w:rPr>
        <w:t xml:space="preserve"> 1</w:t>
      </w:r>
      <w:r w:rsidR="00981530">
        <w:rPr>
          <w:rFonts w:ascii="Times New Roman" w:eastAsia="Times New Roman" w:hAnsi="Times New Roman" w:cs="Tahoma"/>
          <w:b/>
          <w:i/>
          <w:color w:val="000000"/>
          <w:kern w:val="3"/>
          <w:sz w:val="24"/>
          <w:szCs w:val="24"/>
          <w:u w:val="single"/>
          <w:lang w:val="uk-UA" w:eastAsia="zh-CN" w:bidi="hi-IN"/>
        </w:rPr>
        <w:t>5</w:t>
      </w:r>
      <w:r w:rsidRPr="00D476AC">
        <w:rPr>
          <w:rFonts w:ascii="Times New Roman" w:eastAsia="Times New Roman" w:hAnsi="Times New Roman" w:cs="Tahoma"/>
          <w:b/>
          <w:i/>
          <w:color w:val="000000"/>
          <w:kern w:val="3"/>
          <w:sz w:val="24"/>
          <w:szCs w:val="24"/>
          <w:u w:val="single"/>
          <w:lang w:val="uk-UA" w:eastAsia="zh-CN" w:bidi="hi-IN"/>
        </w:rPr>
        <w:t>.</w:t>
      </w:r>
      <w:r w:rsidR="00ED6EC2" w:rsidRPr="00D476AC">
        <w:rPr>
          <w:rFonts w:ascii="Times New Roman" w:eastAsia="Times New Roman" w:hAnsi="Times New Roman" w:cs="Tahoma"/>
          <w:b/>
          <w:i/>
          <w:color w:val="000000"/>
          <w:kern w:val="3"/>
          <w:sz w:val="24"/>
          <w:szCs w:val="24"/>
          <w:u w:val="single"/>
          <w:lang w:val="uk-UA" w:eastAsia="zh-CN" w:bidi="hi-IN"/>
        </w:rPr>
        <w:t>1</w:t>
      </w:r>
      <w:r w:rsidR="00981530">
        <w:rPr>
          <w:rFonts w:ascii="Times New Roman" w:eastAsia="Times New Roman" w:hAnsi="Times New Roman" w:cs="Tahoma"/>
          <w:b/>
          <w:i/>
          <w:color w:val="000000"/>
          <w:kern w:val="3"/>
          <w:sz w:val="24"/>
          <w:szCs w:val="24"/>
          <w:u w:val="single"/>
          <w:lang w:val="uk-UA" w:eastAsia="zh-CN" w:bidi="hi-IN"/>
        </w:rPr>
        <w:t>2</w:t>
      </w:r>
      <w:r w:rsidR="00ED6EC2" w:rsidRPr="00D476AC">
        <w:rPr>
          <w:rFonts w:ascii="Times New Roman" w:eastAsia="Times New Roman" w:hAnsi="Times New Roman" w:cs="Tahoma"/>
          <w:b/>
          <w:i/>
          <w:color w:val="000000"/>
          <w:kern w:val="3"/>
          <w:sz w:val="24"/>
          <w:szCs w:val="24"/>
          <w:u w:val="single"/>
          <w:lang w:val="uk-UA" w:eastAsia="zh-CN" w:bidi="hi-IN"/>
        </w:rPr>
        <w:t>.</w:t>
      </w:r>
      <w:r w:rsidRPr="00D476AC">
        <w:rPr>
          <w:rFonts w:ascii="Times New Roman" w:eastAsia="Times New Roman" w:hAnsi="Times New Roman" w:cs="Tahoma"/>
          <w:b/>
          <w:i/>
          <w:color w:val="000000"/>
          <w:kern w:val="3"/>
          <w:sz w:val="24"/>
          <w:szCs w:val="24"/>
          <w:u w:val="single"/>
          <w:lang w:val="uk-UA" w:eastAsia="zh-CN" w:bidi="hi-IN"/>
        </w:rPr>
        <w:t>2023 №</w:t>
      </w:r>
      <w:r w:rsidR="00981530">
        <w:rPr>
          <w:rFonts w:ascii="Times New Roman" w:eastAsia="Times New Roman" w:hAnsi="Times New Roman" w:cs="Tahoma"/>
          <w:b/>
          <w:i/>
          <w:color w:val="000000"/>
          <w:kern w:val="3"/>
          <w:sz w:val="24"/>
          <w:szCs w:val="24"/>
          <w:u w:val="single"/>
          <w:lang w:val="uk-UA" w:eastAsia="zh-CN" w:bidi="hi-IN"/>
        </w:rPr>
        <w:t>7</w:t>
      </w:r>
      <w:r w:rsidR="00D27BB9">
        <w:rPr>
          <w:rFonts w:ascii="Times New Roman" w:eastAsia="Times New Roman" w:hAnsi="Times New Roman" w:cs="Tahoma"/>
          <w:b/>
          <w:i/>
          <w:color w:val="000000"/>
          <w:kern w:val="3"/>
          <w:sz w:val="24"/>
          <w:szCs w:val="24"/>
          <w:u w:val="single"/>
          <w:lang w:val="uk-UA" w:eastAsia="zh-CN" w:bidi="hi-IN"/>
        </w:rPr>
        <w:t>63</w:t>
      </w:r>
      <w:r w:rsidRPr="00D476AC">
        <w:rPr>
          <w:rFonts w:ascii="Times New Roman" w:eastAsia="Times New Roman" w:hAnsi="Times New Roman" w:cs="Tahoma"/>
          <w:b/>
          <w:i/>
          <w:color w:val="000000"/>
          <w:kern w:val="3"/>
          <w:sz w:val="24"/>
          <w:szCs w:val="24"/>
          <w:u w:val="single"/>
          <w:lang w:val="uk-UA" w:eastAsia="zh-CN" w:bidi="hi-IN"/>
        </w:rPr>
        <w:t>/01/2023</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851514" w:rsidRDefault="00DA08B1" w:rsidP="00F8668D">
      <w:pPr>
        <w:spacing w:after="0"/>
        <w:jc w:val="center"/>
        <w:rPr>
          <w:rFonts w:ascii="Times New Roman" w:eastAsia="Calibri" w:hAnsi="Times New Roman" w:cs="Times New Roman"/>
          <w:b/>
          <w:spacing w:val="-3"/>
          <w:sz w:val="28"/>
          <w:szCs w:val="28"/>
          <w:lang w:val="uk-UA"/>
        </w:rPr>
      </w:pPr>
      <w:r w:rsidRPr="0000553D">
        <w:rPr>
          <w:rFonts w:ascii="Times New Roman" w:eastAsia="Times New Roman" w:hAnsi="Times New Roman"/>
          <w:bCs/>
          <w:kern w:val="3"/>
          <w:sz w:val="28"/>
          <w:szCs w:val="28"/>
          <w:lang w:val="uk-UA" w:eastAsia="zh-CN" w:bidi="hi-IN"/>
        </w:rPr>
        <w:t xml:space="preserve">на закупівлю </w:t>
      </w:r>
      <w:r w:rsidR="008934EF">
        <w:rPr>
          <w:rFonts w:ascii="Times New Roman" w:eastAsia="Times New Roman" w:hAnsi="Times New Roman"/>
          <w:bCs/>
          <w:kern w:val="3"/>
          <w:sz w:val="28"/>
          <w:szCs w:val="28"/>
          <w:lang w:val="uk-UA" w:eastAsia="zh-CN" w:bidi="hi-IN"/>
        </w:rPr>
        <w:t>послуг</w:t>
      </w:r>
      <w:r w:rsidRPr="0000553D">
        <w:rPr>
          <w:rFonts w:ascii="Times New Roman" w:eastAsia="Times New Roman" w:hAnsi="Times New Roman"/>
          <w:bCs/>
          <w:kern w:val="3"/>
          <w:sz w:val="28"/>
          <w:szCs w:val="28"/>
          <w:lang w:val="uk-UA" w:eastAsia="zh-CN" w:bidi="hi-IN"/>
        </w:rPr>
        <w:t>:</w:t>
      </w:r>
      <w:r w:rsidRPr="0000553D">
        <w:rPr>
          <w:rFonts w:ascii="Times New Roman" w:eastAsia="Times New Roman" w:hAnsi="Times New Roman"/>
          <w:b/>
          <w:bCs/>
          <w:kern w:val="3"/>
          <w:sz w:val="28"/>
          <w:szCs w:val="28"/>
          <w:lang w:val="uk-UA" w:eastAsia="zh-CN" w:bidi="hi-IN"/>
        </w:rPr>
        <w:t xml:space="preserve"> </w:t>
      </w:r>
      <w:r w:rsidR="006C4B27" w:rsidRPr="00851514">
        <w:rPr>
          <w:rFonts w:ascii="Times New Roman" w:hAnsi="Times New Roman" w:cs="Times New Roman"/>
          <w:b/>
          <w:sz w:val="28"/>
          <w:szCs w:val="28"/>
          <w:lang w:val="uk-UA" w:eastAsia="uk-UA"/>
        </w:rPr>
        <w:t>«</w:t>
      </w:r>
      <w:r w:rsidR="008F727E">
        <w:rPr>
          <w:rFonts w:ascii="Times New Roman" w:hAnsi="Times New Roman" w:cs="Times New Roman"/>
          <w:b/>
          <w:sz w:val="28"/>
          <w:szCs w:val="28"/>
          <w:lang w:val="uk-UA" w:eastAsia="uk-UA"/>
        </w:rPr>
        <w:t>Механізоване вакуумне та вологе прибирання доріг</w:t>
      </w:r>
      <w:r w:rsidR="00D5675D" w:rsidRPr="00851514">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5675D" w:rsidRPr="00851514">
        <w:rPr>
          <w:rFonts w:ascii="Times New Roman" w:hAnsi="Times New Roman" w:cs="Times New Roman"/>
          <w:b/>
          <w:sz w:val="28"/>
          <w:szCs w:val="28"/>
          <w:lang w:val="uk-UA"/>
        </w:rPr>
        <w:t>ДК</w:t>
      </w:r>
      <w:proofErr w:type="spellEnd"/>
      <w:r w:rsidR="00D5675D" w:rsidRPr="00851514">
        <w:rPr>
          <w:rFonts w:ascii="Times New Roman" w:hAnsi="Times New Roman" w:cs="Times New Roman"/>
          <w:b/>
          <w:sz w:val="28"/>
          <w:szCs w:val="28"/>
          <w:lang w:val="uk-UA"/>
        </w:rPr>
        <w:t xml:space="preserve"> 021-2015:</w:t>
      </w:r>
      <w:r w:rsidR="00D5675D" w:rsidRPr="00851514">
        <w:rPr>
          <w:rFonts w:ascii="Times New Roman" w:hAnsi="Times New Roman" w:cs="Times New Roman"/>
          <w:b/>
          <w:sz w:val="28"/>
          <w:szCs w:val="28"/>
          <w:bdr w:val="none" w:sz="0" w:space="0" w:color="auto" w:frame="1"/>
          <w:lang w:val="uk-UA"/>
        </w:rPr>
        <w:t xml:space="preserve"> </w:t>
      </w:r>
      <w:r w:rsidR="009C6646" w:rsidRPr="00851514">
        <w:rPr>
          <w:rFonts w:ascii="Times New Roman" w:hAnsi="Times New Roman" w:cs="Times New Roman"/>
          <w:b/>
          <w:sz w:val="28"/>
          <w:szCs w:val="28"/>
          <w:lang w:val="uk-UA"/>
        </w:rPr>
        <w:t xml:space="preserve">90610000-6 - </w:t>
      </w:r>
      <w:r w:rsidR="009C6646" w:rsidRPr="00851514">
        <w:rPr>
          <w:rFonts w:ascii="Times New Roman" w:hAnsi="Times New Roman" w:cs="Times New Roman"/>
          <w:b/>
          <w:sz w:val="28"/>
          <w:szCs w:val="28"/>
          <w:bdr w:val="none" w:sz="0" w:space="0" w:color="auto" w:frame="1"/>
          <w:shd w:val="clear" w:color="auto" w:fill="FDFEFD"/>
          <w:lang w:val="uk-UA"/>
        </w:rPr>
        <w:t>Послуги з прибирання та підмітання вулиць</w:t>
      </w:r>
      <w:r w:rsidR="006C4B27" w:rsidRPr="00851514">
        <w:rPr>
          <w:rFonts w:ascii="Times New Roman" w:hAnsi="Times New Roman" w:cs="Times New Roman"/>
          <w:b/>
          <w:bCs/>
          <w:sz w:val="28"/>
          <w:szCs w:val="28"/>
          <w:lang w:val="uk-UA"/>
        </w:rPr>
        <w:t>»</w:t>
      </w:r>
    </w:p>
    <w:p w:rsidR="00DA08B1" w:rsidRPr="00F8668D" w:rsidRDefault="00DA08B1" w:rsidP="00DA08B1">
      <w:pPr>
        <w:pStyle w:val="ab"/>
        <w:rPr>
          <w:rFonts w:ascii="Times New Roman" w:hAnsi="Times New Roman"/>
          <w:b/>
          <w:sz w:val="28"/>
          <w:szCs w:val="28"/>
          <w:lang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D52D04" w:rsidTr="00623CE1">
        <w:trPr>
          <w:trHeight w:val="435"/>
        </w:trPr>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66C96" w:rsidRDefault="007E3072" w:rsidP="007E3072">
            <w:pPr>
              <w:spacing w:after="0" w:line="240" w:lineRule="auto"/>
              <w:jc w:val="both"/>
              <w:rPr>
                <w:rFonts w:ascii="Times New Roman" w:eastAsia="Calibri" w:hAnsi="Times New Roman" w:cs="Times New Roman"/>
                <w:spacing w:val="-3"/>
                <w:sz w:val="24"/>
                <w:szCs w:val="24"/>
                <w:lang w:val="uk-UA"/>
              </w:rPr>
            </w:pPr>
            <w:r w:rsidRPr="007E3072">
              <w:rPr>
                <w:rFonts w:ascii="Times New Roman" w:hAnsi="Times New Roman" w:cs="Times New Roman"/>
                <w:sz w:val="24"/>
                <w:szCs w:val="24"/>
                <w:lang w:val="uk-UA" w:eastAsia="uk-UA"/>
              </w:rPr>
              <w:t>«Механізоване вакуумне та вологе прибирання доріг</w:t>
            </w:r>
            <w:r w:rsidRPr="007E3072">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7E3072">
              <w:rPr>
                <w:rFonts w:ascii="Times New Roman" w:hAnsi="Times New Roman" w:cs="Times New Roman"/>
                <w:sz w:val="24"/>
                <w:szCs w:val="24"/>
                <w:lang w:val="uk-UA"/>
              </w:rPr>
              <w:t>ДК</w:t>
            </w:r>
            <w:proofErr w:type="spellEnd"/>
            <w:r w:rsidRPr="007E3072">
              <w:rPr>
                <w:rFonts w:ascii="Times New Roman" w:hAnsi="Times New Roman" w:cs="Times New Roman"/>
                <w:sz w:val="24"/>
                <w:szCs w:val="24"/>
                <w:lang w:val="uk-UA"/>
              </w:rPr>
              <w:t xml:space="preserve"> 021-2015:</w:t>
            </w:r>
            <w:r w:rsidRPr="007E3072">
              <w:rPr>
                <w:rFonts w:ascii="Times New Roman" w:hAnsi="Times New Roman" w:cs="Times New Roman"/>
                <w:sz w:val="24"/>
                <w:szCs w:val="24"/>
                <w:bdr w:val="none" w:sz="0" w:space="0" w:color="auto" w:frame="1"/>
                <w:lang w:val="uk-UA"/>
              </w:rPr>
              <w:t xml:space="preserve"> </w:t>
            </w:r>
            <w:r w:rsidRPr="007E3072">
              <w:rPr>
                <w:rFonts w:ascii="Times New Roman" w:hAnsi="Times New Roman" w:cs="Times New Roman"/>
                <w:sz w:val="24"/>
                <w:szCs w:val="24"/>
                <w:lang w:val="uk-UA"/>
              </w:rPr>
              <w:t xml:space="preserve">90610000-6 - </w:t>
            </w:r>
            <w:r w:rsidRPr="007E3072">
              <w:rPr>
                <w:rFonts w:ascii="Times New Roman" w:hAnsi="Times New Roman" w:cs="Times New Roman"/>
                <w:sz w:val="24"/>
                <w:szCs w:val="24"/>
                <w:bdr w:val="none" w:sz="0" w:space="0" w:color="auto" w:frame="1"/>
                <w:shd w:val="clear" w:color="auto" w:fill="FDFEFD"/>
                <w:lang w:val="uk-UA"/>
              </w:rPr>
              <w:t>Послуги з прибирання та підмітання вулиць</w:t>
            </w:r>
            <w:r w:rsidRPr="007E3072">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623CE1">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66C96" w:rsidRPr="00E46A12" w:rsidRDefault="00B66C96" w:rsidP="00B66C96">
            <w:pPr>
              <w:spacing w:after="0" w:line="240" w:lineRule="auto"/>
              <w:jc w:val="both"/>
              <w:rPr>
                <w:rFonts w:ascii="Times New Roman" w:eastAsia="Times New Roman" w:hAnsi="Times New Roman" w:cs="Times New Roman"/>
                <w:sz w:val="24"/>
                <w:szCs w:val="24"/>
                <w:lang w:val="uk-UA" w:eastAsia="ru-RU"/>
              </w:rPr>
            </w:pPr>
            <w:r w:rsidRPr="00E46A12">
              <w:rPr>
                <w:rFonts w:ascii="Times New Roman" w:eastAsia="Times New Roman" w:hAnsi="Times New Roman" w:cs="Times New Roman"/>
                <w:sz w:val="24"/>
                <w:szCs w:val="24"/>
                <w:lang w:val="uk-UA" w:eastAsia="ru-RU"/>
              </w:rPr>
              <w:t>Місце надання послуг: Україна, 54000, Миколаївська область, місто Миколаїв,</w:t>
            </w:r>
            <w:r w:rsidRPr="00E46A12">
              <w:rPr>
                <w:rFonts w:ascii="Times New Roman" w:hAnsi="Times New Roman" w:cs="Times New Roman"/>
                <w:sz w:val="24"/>
                <w:szCs w:val="24"/>
                <w:lang w:val="uk-UA" w:eastAsia="uk-UA"/>
              </w:rPr>
              <w:t xml:space="preserve"> </w:t>
            </w:r>
            <w:r w:rsidRPr="00E46A12">
              <w:rPr>
                <w:rFonts w:ascii="Times New Roman" w:eastAsia="Times New Roman" w:hAnsi="Times New Roman" w:cs="Times New Roman"/>
                <w:sz w:val="24"/>
                <w:szCs w:val="24"/>
                <w:lang w:val="uk-UA" w:eastAsia="ru-RU"/>
              </w:rPr>
              <w:t>територія Корабельного району.</w:t>
            </w:r>
          </w:p>
          <w:p w:rsidR="002B3EDE" w:rsidRPr="00B33FEE"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E46A12">
              <w:rPr>
                <w:rFonts w:ascii="Times New Roman" w:eastAsia="Times New Roman" w:hAnsi="Times New Roman" w:cs="Times New Roman"/>
                <w:sz w:val="24"/>
                <w:szCs w:val="24"/>
                <w:lang w:val="uk-UA" w:eastAsia="ru-RU"/>
              </w:rPr>
              <w:t xml:space="preserve">Обсяг надання послуг: </w:t>
            </w:r>
            <w:r w:rsidRPr="00E46A12">
              <w:rPr>
                <w:rFonts w:ascii="Times New Roman" w:eastAsia="Calibri" w:hAnsi="Times New Roman" w:cs="Times New Roman"/>
                <w:sz w:val="24"/>
                <w:szCs w:val="24"/>
                <w:lang w:val="uk-UA"/>
              </w:rPr>
              <w:t xml:space="preserve">1 послуга (більш детальна інформація про обсяг надання послуг: зазначено у </w:t>
            </w:r>
            <w:r w:rsidRPr="00E46A12">
              <w:rPr>
                <w:rFonts w:ascii="Times New Roman" w:hAnsi="Times New Roman" w:cs="Times New Roman"/>
                <w:sz w:val="24"/>
                <w:szCs w:val="24"/>
                <w:lang w:val="uk-UA"/>
              </w:rPr>
              <w:t>Д</w:t>
            </w:r>
            <w:r w:rsidRPr="00E46A12">
              <w:rPr>
                <w:rFonts w:ascii="Times New Roman" w:eastAsia="Calibri" w:hAnsi="Times New Roman" w:cs="Times New Roman"/>
                <w:sz w:val="24"/>
                <w:szCs w:val="24"/>
                <w:lang w:val="uk-UA"/>
              </w:rPr>
              <w:t xml:space="preserve">одатку </w:t>
            </w:r>
            <w:r w:rsidRPr="00E46A12">
              <w:rPr>
                <w:rFonts w:ascii="Times New Roman" w:hAnsi="Times New Roman" w:cs="Times New Roman"/>
                <w:sz w:val="24"/>
                <w:szCs w:val="24"/>
                <w:lang w:val="uk-UA"/>
              </w:rPr>
              <w:t>№3 до тендерної документації</w:t>
            </w:r>
            <w:r w:rsidRPr="00E46A12">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B66C96">
              <w:rPr>
                <w:rFonts w:ascii="Times New Roman" w:hAnsi="Times New Roman" w:cs="Times New Roman"/>
                <w:color w:val="000000"/>
                <w:sz w:val="24"/>
                <w:szCs w:val="24"/>
                <w:lang w:val="uk-UA"/>
              </w:rPr>
              <w:t>4</w:t>
            </w:r>
            <w:r w:rsidR="00A45D50">
              <w:rPr>
                <w:rFonts w:ascii="Times New Roman" w:hAnsi="Times New Roman" w:cs="Times New Roman"/>
                <w:color w:val="000000"/>
                <w:sz w:val="24"/>
                <w:szCs w:val="24"/>
                <w:lang w:val="uk-UA"/>
              </w:rPr>
              <w:t xml:space="preserve">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Default="009C5832" w:rsidP="00B66C96">
            <w:pPr>
              <w:spacing w:after="0" w:line="240" w:lineRule="auto"/>
              <w:jc w:val="both"/>
              <w:rPr>
                <w:rFonts w:ascii="Times New Roman" w:eastAsia="Times New Roman" w:hAnsi="Times New Roman" w:cs="Times New Roman"/>
                <w:sz w:val="24"/>
                <w:szCs w:val="24"/>
                <w:lang w:val="uk-UA" w:eastAsia="ru-RU"/>
              </w:rPr>
            </w:pP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517C7"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F6155E">
              <w:rPr>
                <w:rFonts w:ascii="Times New Roman" w:eastAsia="Times New Roman" w:hAnsi="Times New Roman" w:cs="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517C7"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A45D50" w:rsidRPr="000B6C2A" w:rsidRDefault="00A45D50" w:rsidP="000B6C2A">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 xml:space="preserve">необхідні технічні, </w:t>
            </w:r>
            <w:r w:rsidRPr="004A3E1D">
              <w:rPr>
                <w:rFonts w:ascii="Times New Roman" w:eastAsia="Times New Roman" w:hAnsi="Times New Roman" w:cs="Times New Roman"/>
                <w:sz w:val="24"/>
                <w:szCs w:val="24"/>
                <w:lang w:val="uk-UA" w:eastAsia="ru-RU"/>
              </w:rPr>
              <w:lastRenderedPageBreak/>
              <w:t>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w:t>
            </w:r>
            <w:r w:rsidR="000B6C2A" w:rsidRPr="001350E2">
              <w:rPr>
                <w:rFonts w:ascii="Times New Roman" w:eastAsia="Calibri" w:hAnsi="Times New Roman" w:cs="Times New Roman"/>
                <w:bCs/>
                <w:sz w:val="24"/>
                <w:szCs w:val="24"/>
                <w:lang w:val="uk-UA" w:eastAsia="ru-RU"/>
              </w:rPr>
              <w:t xml:space="preserve">а також </w:t>
            </w:r>
            <w:r w:rsidR="000B6C2A" w:rsidRPr="001350E2">
              <w:rPr>
                <w:rFonts w:ascii="Times New Roman" w:eastAsia="Times New Roman" w:hAnsi="Times New Roman" w:cs="Times New Roman"/>
                <w:bCs/>
                <w:sz w:val="24"/>
                <w:szCs w:val="24"/>
                <w:lang w:val="uk-UA" w:eastAsia="ru-RU"/>
              </w:rPr>
              <w:t>Калькуляцію</w:t>
            </w:r>
            <w:r w:rsidR="000B6C2A" w:rsidRPr="001350E2">
              <w:rPr>
                <w:rFonts w:ascii="Times New Roman" w:eastAsia="Calibri" w:hAnsi="Times New Roman" w:cs="Times New Roman"/>
                <w:bCs/>
                <w:sz w:val="24"/>
                <w:szCs w:val="24"/>
                <w:lang w:val="uk-UA" w:eastAsia="ru-RU"/>
              </w:rPr>
              <w:t xml:space="preserve"> </w:t>
            </w:r>
            <w:r w:rsidR="000B6C2A" w:rsidRPr="001350E2">
              <w:rPr>
                <w:rFonts w:ascii="Times New Roman" w:eastAsia="Times New Roman" w:hAnsi="Times New Roman"/>
                <w:bCs/>
                <w:color w:val="000000"/>
                <w:sz w:val="24"/>
                <w:szCs w:val="24"/>
                <w:lang w:val="uk-UA" w:eastAsia="ru-RU"/>
              </w:rPr>
              <w:t>(</w:t>
            </w:r>
            <w:r w:rsidR="000B6C2A" w:rsidRPr="001350E2">
              <w:rPr>
                <w:rFonts w:ascii="Times New Roman" w:hAnsi="Times New Roman"/>
                <w:bCs/>
                <w:sz w:val="24"/>
                <w:szCs w:val="24"/>
                <w:lang w:val="uk-UA" w:eastAsia="ru-RU"/>
              </w:rPr>
              <w:t xml:space="preserve">розрахунок </w:t>
            </w:r>
            <w:r w:rsidR="000B6C2A" w:rsidRPr="001350E2">
              <w:rPr>
                <w:rFonts w:ascii="Times New Roman" w:hAnsi="Times New Roman"/>
                <w:bCs/>
                <w:color w:val="000000"/>
                <w:sz w:val="24"/>
                <w:szCs w:val="24"/>
                <w:lang w:val="uk-UA" w:eastAsia="ru-RU"/>
              </w:rPr>
              <w:t xml:space="preserve">ціни тендерної пропозиції </w:t>
            </w:r>
            <w:r w:rsidR="000B6C2A"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0B6C2A" w:rsidRPr="001350E2">
              <w:rPr>
                <w:rFonts w:ascii="Times New Roman" w:hAnsi="Times New Roman"/>
                <w:sz w:val="24"/>
                <w:szCs w:val="24"/>
                <w:lang w:val="uk-UA" w:eastAsia="uk-UA"/>
              </w:rPr>
              <w:t xml:space="preserve">, згідно </w:t>
            </w:r>
            <w:r w:rsidR="000B6C2A" w:rsidRPr="001350E2">
              <w:rPr>
                <w:rFonts w:ascii="Times New Roman" w:eastAsia="Times New Roman" w:hAnsi="Times New Roman" w:cs="Times New Roman"/>
                <w:sz w:val="24"/>
                <w:szCs w:val="24"/>
                <w:lang w:val="uk-UA" w:eastAsia="ru-RU"/>
              </w:rPr>
              <w:t>розділу №2 «</w:t>
            </w:r>
            <w:r w:rsidR="000B6C2A" w:rsidRPr="001350E2">
              <w:rPr>
                <w:rFonts w:ascii="Times New Roman" w:hAnsi="Times New Roman"/>
                <w:sz w:val="24"/>
                <w:szCs w:val="24"/>
                <w:lang w:val="uk-UA"/>
              </w:rPr>
              <w:t>Перелік документів, що мають бути подані учасником у складі тендерної пропозиції</w:t>
            </w:r>
            <w:r w:rsidR="000B6C2A" w:rsidRPr="001350E2">
              <w:rPr>
                <w:rFonts w:ascii="Times New Roman" w:eastAsia="Times New Roman" w:hAnsi="Times New Roman" w:cs="Times New Roman"/>
                <w:sz w:val="24"/>
                <w:szCs w:val="24"/>
                <w:lang w:val="uk-UA" w:eastAsia="ru-RU"/>
              </w:rPr>
              <w:t xml:space="preserve">» </w:t>
            </w:r>
            <w:r w:rsidR="000B6C2A" w:rsidRPr="001350E2">
              <w:rPr>
                <w:rFonts w:ascii="Times New Roman" w:hAnsi="Times New Roman"/>
                <w:sz w:val="24"/>
                <w:szCs w:val="24"/>
                <w:lang w:val="uk-UA" w:eastAsia="uk-UA"/>
              </w:rPr>
              <w:t>Додатку №1 до тендерної документації</w:t>
            </w:r>
            <w:r w:rsidRPr="000B6C2A">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 xml:space="preserve">згідно з Законом України «Про санкції», указом Президента України №133/2017 «Про рішення РНБО України від 28.04.2017р. «Про застосування персональних спеціальних </w:t>
            </w:r>
            <w:r w:rsidRPr="004A3E1D">
              <w:rPr>
                <w:rFonts w:ascii="Times New Roman" w:hAnsi="Times New Roman" w:cs="Times New Roman"/>
                <w:sz w:val="24"/>
                <w:szCs w:val="24"/>
                <w:lang w:val="uk-UA"/>
              </w:rPr>
              <w:lastRenderedPageBreak/>
              <w:t>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cs="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lastRenderedPageBreak/>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w:t>
            </w:r>
            <w:r w:rsidRPr="00717447">
              <w:rPr>
                <w:rFonts w:ascii="Times New Roman" w:eastAsia="Times New Roman" w:hAnsi="Times New Roman" w:cs="Times New Roman"/>
                <w:sz w:val="24"/>
                <w:szCs w:val="24"/>
                <w:lang w:val="uk-UA" w:eastAsia="ru-RU"/>
              </w:rPr>
              <w:lastRenderedPageBreak/>
              <w:t xml:space="preserve">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2B3EDE" w:rsidRPr="00D3566F" w:rsidRDefault="006343C2" w:rsidP="00D3566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C517C7"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C517C7"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B3DAE" w:rsidRPr="00D3566F" w:rsidRDefault="00646179" w:rsidP="00DF28ED">
            <w:pPr>
              <w:spacing w:after="0" w:line="240" w:lineRule="auto"/>
              <w:jc w:val="both"/>
              <w:rPr>
                <w:rFonts w:ascii="Times New Roman" w:hAnsi="Times New Roman"/>
                <w:sz w:val="24"/>
                <w:szCs w:val="24"/>
                <w:lang w:val="uk-UA" w:eastAsia="uk-UA"/>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C517C7"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w:t>
            </w:r>
            <w:r w:rsidRPr="00F4730F">
              <w:rPr>
                <w:rFonts w:ascii="Times New Roman" w:eastAsia="Times New Roman" w:hAnsi="Times New Roman" w:cs="Times New Roman"/>
                <w:sz w:val="24"/>
                <w:szCs w:val="24"/>
                <w:lang w:val="uk-UA" w:eastAsia="ru-RU"/>
              </w:rPr>
              <w:lastRenderedPageBreak/>
              <w:t xml:space="preserve">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C517C7"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84F36">
              <w:rPr>
                <w:rFonts w:ascii="Times New Roman" w:eastAsia="Times New Roman" w:hAnsi="Times New Roman" w:cs="Times New Roman"/>
                <w:sz w:val="24"/>
                <w:szCs w:val="24"/>
                <w:lang w:val="uk-UA" w:eastAsia="ru-RU"/>
              </w:rPr>
              <w:t>2</w:t>
            </w:r>
            <w:r w:rsidR="00AB3645">
              <w:rPr>
                <w:rFonts w:ascii="Times New Roman" w:eastAsia="Times New Roman" w:hAnsi="Times New Roman" w:cs="Times New Roman"/>
                <w:sz w:val="24"/>
                <w:szCs w:val="24"/>
                <w:lang w:val="uk-UA" w:eastAsia="ru-RU"/>
              </w:rPr>
              <w:t>7</w:t>
            </w:r>
            <w:r w:rsidR="00EC4B30" w:rsidRPr="00623040">
              <w:rPr>
                <w:rFonts w:ascii="Times New Roman" w:eastAsia="Times New Roman" w:hAnsi="Times New Roman" w:cs="Times New Roman"/>
                <w:sz w:val="24"/>
                <w:szCs w:val="24"/>
                <w:lang w:val="uk-UA" w:eastAsia="ru-RU"/>
              </w:rPr>
              <w:t>.</w:t>
            </w:r>
            <w:r w:rsidR="00690AED" w:rsidRPr="00623040">
              <w:rPr>
                <w:rFonts w:ascii="Times New Roman" w:eastAsia="Times New Roman" w:hAnsi="Times New Roman" w:cs="Times New Roman"/>
                <w:sz w:val="24"/>
                <w:szCs w:val="24"/>
                <w:lang w:val="uk-UA" w:eastAsia="ru-RU"/>
              </w:rPr>
              <w:t>1</w:t>
            </w:r>
            <w:r w:rsidR="00D73A76">
              <w:rPr>
                <w:rFonts w:ascii="Times New Roman" w:eastAsia="Times New Roman" w:hAnsi="Times New Roman" w:cs="Times New Roman"/>
                <w:sz w:val="24"/>
                <w:szCs w:val="24"/>
                <w:lang w:val="uk-UA" w:eastAsia="ru-RU"/>
              </w:rPr>
              <w:t>2</w:t>
            </w:r>
            <w:r w:rsidR="00062F4C" w:rsidRPr="00623040">
              <w:rPr>
                <w:rFonts w:ascii="Times New Roman" w:eastAsia="Times New Roman" w:hAnsi="Times New Roman" w:cs="Times New Roman"/>
                <w:sz w:val="24"/>
                <w:szCs w:val="24"/>
                <w:lang w:val="uk-UA" w:eastAsia="ru-RU"/>
              </w:rPr>
              <w:t xml:space="preserve">.2023 </w:t>
            </w:r>
            <w:r w:rsidR="00056B52" w:rsidRPr="00623040">
              <w:rPr>
                <w:rFonts w:ascii="Times New Roman" w:eastAsia="Times New Roman" w:hAnsi="Times New Roman" w:cs="Times New Roman"/>
                <w:sz w:val="24"/>
                <w:szCs w:val="24"/>
                <w:lang w:val="uk-UA" w:eastAsia="ru-RU"/>
              </w:rPr>
              <w:t>0</w:t>
            </w:r>
            <w:r w:rsidR="00D73A76">
              <w:rPr>
                <w:rFonts w:ascii="Times New Roman" w:eastAsia="Times New Roman" w:hAnsi="Times New Roman" w:cs="Times New Roman"/>
                <w:sz w:val="24"/>
                <w:szCs w:val="24"/>
                <w:lang w:val="uk-UA" w:eastAsia="ru-RU"/>
              </w:rPr>
              <w:t>9</w:t>
            </w:r>
            <w:r w:rsidR="00062F4C" w:rsidRPr="00623040">
              <w:rPr>
                <w:rFonts w:ascii="Times New Roman" w:eastAsia="Times New Roman" w:hAnsi="Times New Roman" w:cs="Times New Roman"/>
                <w:sz w:val="24"/>
                <w:szCs w:val="24"/>
                <w:lang w:val="uk-UA" w:eastAsia="ru-RU"/>
              </w:rPr>
              <w:t>.00</w:t>
            </w:r>
            <w:r w:rsidRPr="00623040">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517C7"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316B47">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C517C7"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 xml:space="preserve">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w:t>
            </w:r>
            <w:r w:rsidRPr="00C8223B">
              <w:rPr>
                <w:rFonts w:ascii="Times New Roman" w:eastAsia="Times New Roman" w:hAnsi="Times New Roman"/>
                <w:sz w:val="24"/>
                <w:szCs w:val="24"/>
                <w:lang w:val="uk-UA"/>
              </w:rPr>
              <w:lastRenderedPageBreak/>
              <w:t>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C517C7"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w:t>
            </w:r>
            <w:r w:rsidRPr="00316B47">
              <w:rPr>
                <w:rFonts w:ascii="Times New Roman" w:eastAsia="Times New Roman" w:hAnsi="Times New Roman"/>
                <w:color w:val="000000" w:themeColor="text1"/>
                <w:sz w:val="24"/>
                <w:szCs w:val="24"/>
                <w:lang w:val="uk-UA"/>
              </w:rPr>
              <w:lastRenderedPageBreak/>
              <w:t>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A36855">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A36855">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316B47">
              <w:rPr>
                <w:rFonts w:ascii="Times New Roman" w:eastAsia="Times New Roman" w:hAnsi="Times New Roman"/>
                <w:color w:val="000000" w:themeColor="text1"/>
                <w:sz w:val="24"/>
                <w:szCs w:val="24"/>
                <w:lang w:val="uk-UA"/>
              </w:rPr>
              <w:lastRenderedPageBreak/>
              <w:t xml:space="preserve">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A36855">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316B47">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35B11">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A36855">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w:t>
            </w:r>
            <w:r w:rsidRPr="00316B47">
              <w:rPr>
                <w:rFonts w:ascii="Times New Roman" w:hAnsi="Times New Roman"/>
                <w:sz w:val="24"/>
                <w:szCs w:val="24"/>
                <w:lang w:val="uk-UA"/>
              </w:rPr>
              <w:lastRenderedPageBreak/>
              <w:t>чотирнадцятої статті 29 Закону/абзацом дев’ятим пункту 37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35B1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316B47">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A3685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35B11">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35B11">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35B11">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316B47">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cs="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E7774" w:rsidRDefault="000E7774" w:rsidP="001C225C">
      <w:pPr>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EC2105" w:rsidRDefault="00EC2105" w:rsidP="004C0565">
      <w:pPr>
        <w:jc w:val="right"/>
        <w:rPr>
          <w:rFonts w:ascii="Times New Roman" w:hAnsi="Times New Roman" w:cs="Times New Roman"/>
          <w:b/>
          <w:bCs/>
          <w:sz w:val="24"/>
          <w:szCs w:val="24"/>
          <w:lang w:val="uk-UA"/>
        </w:rPr>
      </w:pPr>
    </w:p>
    <w:p w:rsidR="00D3566F" w:rsidRDefault="00D3566F" w:rsidP="004C0565">
      <w:pPr>
        <w:jc w:val="right"/>
        <w:rPr>
          <w:rFonts w:ascii="Times New Roman" w:hAnsi="Times New Roman" w:cs="Times New Roman"/>
          <w:b/>
          <w:bCs/>
          <w:sz w:val="24"/>
          <w:szCs w:val="24"/>
          <w:lang w:val="uk-UA"/>
        </w:rPr>
      </w:pPr>
    </w:p>
    <w:p w:rsidR="00EC2105" w:rsidRDefault="00EC2105"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BE1057" w:rsidRDefault="00BE1057" w:rsidP="00BE105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Розділ1. Кваліфікаційні критерії</w:t>
      </w:r>
    </w:p>
    <w:tbl>
      <w:tblPr>
        <w:tblStyle w:val="a8"/>
        <w:tblW w:w="0" w:type="auto"/>
        <w:tblLayout w:type="fixed"/>
        <w:tblLook w:val="04A0"/>
      </w:tblPr>
      <w:tblGrid>
        <w:gridCol w:w="386"/>
        <w:gridCol w:w="1990"/>
        <w:gridCol w:w="7195"/>
      </w:tblGrid>
      <w:tr w:rsidR="00BE1057" w:rsidRPr="004549A3" w:rsidTr="00D3566F">
        <w:tc>
          <w:tcPr>
            <w:tcW w:w="386" w:type="dxa"/>
            <w:vAlign w:val="center"/>
          </w:tcPr>
          <w:p w:rsidR="00BE1057" w:rsidRPr="00BA6448" w:rsidRDefault="00BE1057" w:rsidP="004177B9">
            <w:pPr>
              <w:jc w:val="center"/>
              <w:rPr>
                <w:rFonts w:ascii="Times New Roman" w:hAnsi="Times New Roman" w:cs="Times New Roman"/>
                <w:b/>
                <w:bCs/>
                <w:sz w:val="24"/>
                <w:szCs w:val="24"/>
                <w:lang w:val="uk-UA"/>
              </w:rPr>
            </w:pPr>
            <w:r w:rsidRPr="00BA6448">
              <w:rPr>
                <w:rFonts w:ascii="Times New Roman" w:hAnsi="Times New Roman" w:cs="Times New Roman"/>
                <w:b/>
                <w:bCs/>
                <w:sz w:val="24"/>
                <w:szCs w:val="24"/>
                <w:lang w:val="uk-UA"/>
              </w:rPr>
              <w:t>№</w:t>
            </w:r>
          </w:p>
        </w:tc>
        <w:tc>
          <w:tcPr>
            <w:tcW w:w="1990" w:type="dxa"/>
            <w:vAlign w:val="center"/>
          </w:tcPr>
          <w:p w:rsidR="00BE1057" w:rsidRPr="00BA6448" w:rsidRDefault="00BE1057" w:rsidP="004177B9">
            <w:pPr>
              <w:jc w:val="center"/>
              <w:rPr>
                <w:rFonts w:ascii="Times New Roman" w:hAnsi="Times New Roman" w:cs="Times New Roman"/>
                <w:b/>
                <w:bCs/>
                <w:sz w:val="24"/>
                <w:szCs w:val="24"/>
                <w:lang w:val="uk-UA"/>
              </w:rPr>
            </w:pPr>
            <w:r w:rsidRPr="00BA6448">
              <w:rPr>
                <w:rFonts w:ascii="Times New Roman" w:hAnsi="Times New Roman" w:cs="Times New Roman"/>
                <w:b/>
                <w:bCs/>
                <w:sz w:val="24"/>
                <w:szCs w:val="24"/>
                <w:lang w:val="uk-UA"/>
              </w:rPr>
              <w:t>Назва кваліфікаційного критерію</w:t>
            </w:r>
          </w:p>
        </w:tc>
        <w:tc>
          <w:tcPr>
            <w:tcW w:w="7195" w:type="dxa"/>
            <w:vAlign w:val="center"/>
          </w:tcPr>
          <w:p w:rsidR="00BE1057" w:rsidRPr="00BA6448" w:rsidRDefault="00BE1057" w:rsidP="004177B9">
            <w:pPr>
              <w:jc w:val="center"/>
              <w:rPr>
                <w:rFonts w:ascii="Times New Roman" w:hAnsi="Times New Roman" w:cs="Times New Roman"/>
                <w:b/>
                <w:bCs/>
                <w:sz w:val="24"/>
                <w:szCs w:val="24"/>
                <w:lang w:val="uk-UA"/>
              </w:rPr>
            </w:pPr>
            <w:r w:rsidRPr="00BA6448">
              <w:rPr>
                <w:rFonts w:ascii="Times New Roman" w:hAnsi="Times New Roman" w:cs="Times New Roman"/>
                <w:b/>
                <w:bCs/>
                <w:sz w:val="24"/>
                <w:szCs w:val="24"/>
                <w:lang w:val="uk-UA"/>
              </w:rPr>
              <w:t>Спосіб підтвердження кваліфікаційного критерію</w:t>
            </w:r>
          </w:p>
        </w:tc>
      </w:tr>
      <w:tr w:rsidR="00BE1057" w:rsidRPr="00BE1057" w:rsidTr="00D3566F">
        <w:trPr>
          <w:trHeight w:val="1123"/>
        </w:trPr>
        <w:tc>
          <w:tcPr>
            <w:tcW w:w="386" w:type="dxa"/>
          </w:tcPr>
          <w:p w:rsidR="00BE1057" w:rsidRPr="00BA6448" w:rsidRDefault="00BE1057" w:rsidP="004177B9">
            <w:pPr>
              <w:jc w:val="center"/>
              <w:rPr>
                <w:rFonts w:ascii="Times New Roman" w:hAnsi="Times New Roman" w:cs="Times New Roman"/>
                <w:sz w:val="24"/>
                <w:szCs w:val="24"/>
                <w:lang w:val="uk-UA"/>
              </w:rPr>
            </w:pPr>
            <w:r w:rsidRPr="00BA6448">
              <w:rPr>
                <w:rFonts w:ascii="Times New Roman" w:hAnsi="Times New Roman" w:cs="Times New Roman"/>
                <w:sz w:val="24"/>
                <w:szCs w:val="24"/>
                <w:lang w:val="uk-UA"/>
              </w:rPr>
              <w:t>1</w:t>
            </w:r>
          </w:p>
        </w:tc>
        <w:tc>
          <w:tcPr>
            <w:tcW w:w="1990" w:type="dxa"/>
          </w:tcPr>
          <w:p w:rsidR="00BE1057" w:rsidRPr="00BA6448" w:rsidRDefault="00BE1057" w:rsidP="004177B9">
            <w:pPr>
              <w:jc w:val="both"/>
              <w:rPr>
                <w:rFonts w:ascii="Times New Roman" w:hAnsi="Times New Roman" w:cs="Times New Roman"/>
                <w:sz w:val="24"/>
                <w:szCs w:val="24"/>
                <w:vertAlign w:val="superscript"/>
                <w:lang w:val="uk-UA"/>
              </w:rPr>
            </w:pPr>
            <w:r w:rsidRPr="00BA6448">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BA6448">
              <w:rPr>
                <w:rFonts w:ascii="Times New Roman" w:hAnsi="Times New Roman" w:cs="Times New Roman"/>
                <w:sz w:val="24"/>
                <w:szCs w:val="24"/>
                <w:vertAlign w:val="superscript"/>
                <w:lang w:val="uk-UA"/>
              </w:rPr>
              <w:t>1, 2</w:t>
            </w:r>
          </w:p>
        </w:tc>
        <w:tc>
          <w:tcPr>
            <w:tcW w:w="7195" w:type="dxa"/>
          </w:tcPr>
          <w:p w:rsidR="00BE1057" w:rsidRPr="00BA6448" w:rsidRDefault="00BE1057" w:rsidP="004177B9">
            <w:pPr>
              <w:jc w:val="both"/>
              <w:rPr>
                <w:rFonts w:ascii="Times New Roman" w:hAnsi="Times New Roman" w:cs="Times New Roman"/>
                <w:b/>
                <w:bCs/>
                <w:sz w:val="24"/>
                <w:szCs w:val="24"/>
                <w:lang w:val="uk-UA"/>
              </w:rPr>
            </w:pPr>
            <w:r w:rsidRPr="00BA6448">
              <w:rPr>
                <w:rFonts w:ascii="Times New Roman" w:hAnsi="Times New Roman" w:cs="Times New Roman"/>
                <w:sz w:val="24"/>
                <w:szCs w:val="24"/>
                <w:lang w:val="uk-UA"/>
              </w:rPr>
              <w:t xml:space="preserve">На підтвердження наявності  обладнання, матеріально-технічної бази та технологій учасник процедури закупівлі має надати </w:t>
            </w:r>
            <w:r w:rsidRPr="00BA6448">
              <w:rPr>
                <w:rFonts w:ascii="Times New Roman" w:hAnsi="Times New Roman" w:cs="Times New Roman"/>
                <w:i/>
                <w:sz w:val="24"/>
                <w:szCs w:val="24"/>
                <w:lang w:val="uk-UA"/>
              </w:rPr>
              <w:t>довідку за формою № 1</w:t>
            </w:r>
            <w:r w:rsidRPr="00BA6448">
              <w:rPr>
                <w:rFonts w:ascii="Times New Roman" w:hAnsi="Times New Roman" w:cs="Times New Roman"/>
                <w:b/>
                <w:bCs/>
                <w:sz w:val="24"/>
                <w:szCs w:val="24"/>
                <w:lang w:val="uk-UA"/>
              </w:rPr>
              <w:t xml:space="preserve"> </w:t>
            </w:r>
            <w:r w:rsidRPr="00BA6448">
              <w:rPr>
                <w:rFonts w:ascii="Times New Roman" w:hAnsi="Times New Roman" w:cs="Times New Roman"/>
                <w:bCs/>
                <w:sz w:val="24"/>
                <w:szCs w:val="24"/>
                <w:lang w:val="uk-UA"/>
              </w:rPr>
              <w:t xml:space="preserve">про наявність обладнання, матеріально-технічної бази та технологій у учасника </w:t>
            </w:r>
            <w:r w:rsidRPr="00BA6448">
              <w:rPr>
                <w:rFonts w:ascii="Times New Roman" w:hAnsi="Times New Roman" w:cs="Times New Roman"/>
                <w:sz w:val="24"/>
                <w:szCs w:val="24"/>
                <w:lang w:val="uk-UA"/>
              </w:rPr>
              <w:t xml:space="preserve">та </w:t>
            </w:r>
            <w:r w:rsidRPr="00BA6448">
              <w:rPr>
                <w:rFonts w:ascii="Times New Roman" w:hAnsi="Times New Roman" w:cs="Times New Roman"/>
                <w:b/>
                <w:iCs/>
                <w:spacing w:val="-2"/>
                <w:sz w:val="24"/>
                <w:szCs w:val="24"/>
                <w:lang w:val="uk-UA"/>
              </w:rPr>
              <w:t xml:space="preserve">довідку, складену у довільній формі, яка містить інформацію </w:t>
            </w:r>
            <w:r w:rsidRPr="00BA6448">
              <w:rPr>
                <w:rFonts w:ascii="Times New Roman" w:hAnsi="Times New Roman" w:cs="Times New Roman"/>
                <w:b/>
                <w:sz w:val="24"/>
                <w:szCs w:val="24"/>
                <w:lang w:val="uk-UA"/>
              </w:rPr>
              <w:t>про наявні технології, які використовуються Учасником, із в казанням конкретних назв технологій.</w:t>
            </w:r>
          </w:p>
          <w:p w:rsidR="00BE1057" w:rsidRPr="00D3566F" w:rsidRDefault="00BE1057" w:rsidP="00D3566F">
            <w:pPr>
              <w:widowControl w:val="0"/>
              <w:spacing w:line="120" w:lineRule="atLeast"/>
              <w:contextualSpacing/>
              <w:jc w:val="both"/>
              <w:rPr>
                <w:rFonts w:ascii="Times New Roman" w:hAnsi="Times New Roman" w:cs="Times New Roman"/>
                <w:b/>
                <w:iCs/>
                <w:spacing w:val="-2"/>
                <w:sz w:val="24"/>
                <w:szCs w:val="24"/>
                <w:lang w:val="uk-UA"/>
              </w:rPr>
            </w:pPr>
            <w:r w:rsidRPr="00BA6448">
              <w:rPr>
                <w:rFonts w:ascii="Times New Roman" w:hAnsi="Times New Roman" w:cs="Times New Roman"/>
                <w:sz w:val="24"/>
                <w:szCs w:val="24"/>
                <w:lang w:val="uk-UA"/>
              </w:rPr>
              <w:t>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r w:rsidRPr="00BA6448">
              <w:rPr>
                <w:rFonts w:ascii="Times New Roman" w:hAnsi="Times New Roman" w:cs="Times New Roman"/>
                <w:b/>
                <w:iCs/>
                <w:spacing w:val="-2"/>
                <w:sz w:val="24"/>
                <w:szCs w:val="24"/>
                <w:lang w:val="uk-UA"/>
              </w:rPr>
              <w:t xml:space="preserve"> </w:t>
            </w:r>
          </w:p>
          <w:p w:rsidR="00BE1057" w:rsidRPr="00BA6448" w:rsidRDefault="00BE1057" w:rsidP="004177B9">
            <w:pPr>
              <w:jc w:val="right"/>
              <w:rPr>
                <w:rFonts w:ascii="Times New Roman" w:hAnsi="Times New Roman" w:cs="Times New Roman"/>
                <w:b/>
                <w:i/>
                <w:iCs/>
                <w:sz w:val="24"/>
                <w:szCs w:val="24"/>
                <w:lang w:val="uk-UA"/>
              </w:rPr>
            </w:pPr>
            <w:r w:rsidRPr="00BA6448">
              <w:rPr>
                <w:rFonts w:ascii="Times New Roman" w:hAnsi="Times New Roman" w:cs="Times New Roman"/>
                <w:b/>
                <w:i/>
                <w:iCs/>
                <w:sz w:val="24"/>
                <w:szCs w:val="24"/>
                <w:lang w:val="uk-UA"/>
              </w:rPr>
              <w:t>Форма № 1</w:t>
            </w:r>
          </w:p>
          <w:p w:rsidR="00BE1057" w:rsidRPr="00BA6448" w:rsidRDefault="00BE1057" w:rsidP="004177B9">
            <w:pPr>
              <w:jc w:val="center"/>
              <w:rPr>
                <w:rFonts w:ascii="Times New Roman" w:hAnsi="Times New Roman" w:cs="Times New Roman"/>
                <w:b/>
                <w:bCs/>
                <w:sz w:val="24"/>
                <w:szCs w:val="24"/>
                <w:lang w:val="uk-UA"/>
              </w:rPr>
            </w:pPr>
            <w:r w:rsidRPr="00BA6448">
              <w:rPr>
                <w:rFonts w:ascii="Times New Roman" w:hAnsi="Times New Roman" w:cs="Times New Roman"/>
                <w:b/>
                <w:bCs/>
                <w:sz w:val="24"/>
                <w:szCs w:val="24"/>
                <w:lang w:val="uk-UA"/>
              </w:rPr>
              <w:t>Довідка</w:t>
            </w:r>
          </w:p>
          <w:p w:rsidR="00BE1057" w:rsidRPr="00D3566F" w:rsidRDefault="00BE1057" w:rsidP="00D3566F">
            <w:pPr>
              <w:jc w:val="center"/>
              <w:rPr>
                <w:rFonts w:ascii="Times New Roman" w:hAnsi="Times New Roman" w:cs="Times New Roman"/>
                <w:b/>
                <w:bCs/>
                <w:sz w:val="24"/>
                <w:szCs w:val="24"/>
                <w:lang w:val="uk-UA"/>
              </w:rPr>
            </w:pPr>
            <w:r w:rsidRPr="00BA6448">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rsidR="00BE1057" w:rsidRPr="00BA6448" w:rsidRDefault="00BE1057" w:rsidP="004177B9">
            <w:pPr>
              <w:jc w:val="both"/>
              <w:rPr>
                <w:rFonts w:ascii="Times New Roman" w:hAnsi="Times New Roman" w:cs="Times New Roman"/>
                <w:sz w:val="24"/>
                <w:szCs w:val="24"/>
                <w:lang w:val="uk-UA"/>
              </w:rPr>
            </w:pPr>
            <w:r w:rsidRPr="00BA6448">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E1057" w:rsidRPr="00BA6448" w:rsidRDefault="00BE1057" w:rsidP="00D3566F">
            <w:pPr>
              <w:jc w:val="both"/>
              <w:rPr>
                <w:rFonts w:ascii="Times New Roman" w:hAnsi="Times New Roman"/>
                <w:b/>
                <w:sz w:val="24"/>
                <w:szCs w:val="24"/>
                <w:lang w:val="uk-UA"/>
              </w:rPr>
            </w:pPr>
            <w:r w:rsidRPr="00BA6448">
              <w:rPr>
                <w:rFonts w:ascii="Times New Roman" w:eastAsia="Calibri" w:hAnsi="Times New Roman" w:cs="Times New Roman"/>
                <w:b/>
                <w:sz w:val="24"/>
                <w:szCs w:val="24"/>
                <w:lang w:val="uk-UA"/>
              </w:rPr>
              <w:t xml:space="preserve">В переліку машин (спеціалізовані) обов’язкова наявність наступної спеціалізованої техніки: (- </w:t>
            </w:r>
            <w:proofErr w:type="spellStart"/>
            <w:r w:rsidRPr="00BA6448">
              <w:rPr>
                <w:rFonts w:ascii="Times New Roman" w:eastAsia="Calibri" w:hAnsi="Times New Roman" w:cs="Times New Roman"/>
                <w:b/>
                <w:sz w:val="24"/>
                <w:szCs w:val="24"/>
                <w:lang w:val="uk-UA"/>
              </w:rPr>
              <w:t>підмітально-прибиральна</w:t>
            </w:r>
            <w:proofErr w:type="spellEnd"/>
            <w:r w:rsidRPr="00BA6448">
              <w:rPr>
                <w:rFonts w:ascii="Times New Roman" w:eastAsia="Calibri" w:hAnsi="Times New Roman" w:cs="Times New Roman"/>
                <w:b/>
                <w:sz w:val="24"/>
                <w:szCs w:val="24"/>
                <w:lang w:val="uk-UA"/>
              </w:rPr>
              <w:t xml:space="preserve"> машина вакуумного типу – не менше 2-х одиниць, спеціалізована </w:t>
            </w:r>
            <w:proofErr w:type="spellStart"/>
            <w:r w:rsidRPr="00BA6448">
              <w:rPr>
                <w:rFonts w:ascii="Times New Roman" w:eastAsia="Calibri" w:hAnsi="Times New Roman" w:cs="Times New Roman"/>
                <w:b/>
                <w:sz w:val="24"/>
                <w:szCs w:val="24"/>
                <w:lang w:val="uk-UA"/>
              </w:rPr>
              <w:t>поливомийна</w:t>
            </w:r>
            <w:proofErr w:type="spellEnd"/>
            <w:r w:rsidRPr="00BA6448">
              <w:rPr>
                <w:rFonts w:ascii="Times New Roman" w:eastAsia="Calibri" w:hAnsi="Times New Roman" w:cs="Times New Roman"/>
                <w:b/>
                <w:sz w:val="24"/>
                <w:szCs w:val="24"/>
                <w:lang w:val="uk-UA"/>
              </w:rPr>
              <w:t xml:space="preserve"> машина – не менше 2-х одиниць).  </w:t>
            </w:r>
          </w:p>
          <w:p w:rsidR="00BE1057" w:rsidRPr="00BA6448" w:rsidRDefault="00BE1057" w:rsidP="004177B9">
            <w:pPr>
              <w:rPr>
                <w:rStyle w:val="rvts0"/>
                <w:rFonts w:ascii="Times New Roman" w:hAnsi="Times New Roman"/>
                <w:sz w:val="24"/>
                <w:szCs w:val="24"/>
                <w:lang w:val="uk-UA"/>
              </w:rPr>
            </w:pPr>
            <w:r w:rsidRPr="00BA6448">
              <w:rPr>
                <w:rStyle w:val="rvts0"/>
                <w:rFonts w:ascii="Times New Roman" w:hAnsi="Times New Roman"/>
                <w:sz w:val="24"/>
                <w:szCs w:val="24"/>
                <w:lang w:val="uk-UA"/>
              </w:rPr>
              <w:t>Таблиця № 1 транспортні засоби, машини та механізми:</w:t>
            </w:r>
          </w:p>
          <w:tbl>
            <w:tblPr>
              <w:tblW w:w="10031" w:type="dxa"/>
              <w:tblLayout w:type="fixed"/>
              <w:tblLook w:val="0000"/>
            </w:tblPr>
            <w:tblGrid>
              <w:gridCol w:w="534"/>
              <w:gridCol w:w="1984"/>
              <w:gridCol w:w="2902"/>
              <w:gridCol w:w="1728"/>
              <w:gridCol w:w="898"/>
              <w:gridCol w:w="1985"/>
            </w:tblGrid>
            <w:tr w:rsidR="00BE1057" w:rsidRPr="00BA6448" w:rsidTr="00BE1057">
              <w:tc>
                <w:tcPr>
                  <w:tcW w:w="534" w:type="dxa"/>
                  <w:tcBorders>
                    <w:top w:val="single" w:sz="4" w:space="0" w:color="000000"/>
                    <w:left w:val="single" w:sz="4" w:space="0" w:color="000000"/>
                    <w:bottom w:val="single" w:sz="4" w:space="0" w:color="000000"/>
                  </w:tcBorders>
                </w:tcPr>
                <w:p w:rsidR="00BE1057" w:rsidRPr="00BA6448" w:rsidRDefault="00BE1057" w:rsidP="004177B9">
                  <w:pPr>
                    <w:spacing w:line="240" w:lineRule="auto"/>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w:t>
                  </w:r>
                </w:p>
                <w:p w:rsidR="00BE1057" w:rsidRPr="00BA6448" w:rsidRDefault="00BE1057" w:rsidP="004177B9">
                  <w:pPr>
                    <w:spacing w:line="240" w:lineRule="auto"/>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з/п</w:t>
                  </w:r>
                </w:p>
              </w:tc>
              <w:tc>
                <w:tcPr>
                  <w:tcW w:w="1984" w:type="dxa"/>
                  <w:tcBorders>
                    <w:top w:val="single" w:sz="4" w:space="0" w:color="000000"/>
                    <w:left w:val="single" w:sz="4" w:space="0" w:color="000000"/>
                    <w:bottom w:val="single" w:sz="4" w:space="0" w:color="000000"/>
                  </w:tcBorders>
                </w:tcPr>
                <w:p w:rsidR="00BE1057" w:rsidRPr="00BA6448" w:rsidRDefault="00BE1057" w:rsidP="00543537">
                  <w:pPr>
                    <w:spacing w:line="240" w:lineRule="auto"/>
                    <w:ind w:left="-108" w:right="-108"/>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Власне, орендоване, або договір позички, або за договором лізингу</w:t>
                  </w:r>
                </w:p>
              </w:tc>
              <w:tc>
                <w:tcPr>
                  <w:tcW w:w="2902" w:type="dxa"/>
                  <w:tcBorders>
                    <w:top w:val="single" w:sz="4" w:space="0" w:color="000000"/>
                    <w:left w:val="single" w:sz="4" w:space="0" w:color="000000"/>
                    <w:bottom w:val="single" w:sz="4" w:space="0" w:color="000000"/>
                  </w:tcBorders>
                </w:tcPr>
                <w:p w:rsidR="00BE1057" w:rsidRPr="00BA6448" w:rsidRDefault="00BE1057" w:rsidP="00543537">
                  <w:pPr>
                    <w:spacing w:line="240" w:lineRule="auto"/>
                    <w:ind w:right="-66"/>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Дата, № договору, на підставі якого знаходиться в користуванні техніка, найменування власника</w:t>
                  </w:r>
                </w:p>
              </w:tc>
              <w:tc>
                <w:tcPr>
                  <w:tcW w:w="1728" w:type="dxa"/>
                  <w:tcBorders>
                    <w:top w:val="single" w:sz="4" w:space="0" w:color="000000"/>
                    <w:left w:val="single" w:sz="4" w:space="0" w:color="000000"/>
                    <w:bottom w:val="single" w:sz="4" w:space="0" w:color="000000"/>
                    <w:right w:val="single" w:sz="4" w:space="0" w:color="auto"/>
                  </w:tcBorders>
                </w:tcPr>
                <w:p w:rsidR="00BE1057" w:rsidRPr="00BA6448" w:rsidRDefault="00BE1057" w:rsidP="00543537">
                  <w:pPr>
                    <w:spacing w:after="0" w:line="240" w:lineRule="auto"/>
                    <w:ind w:left="-108" w:right="-117"/>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Тип моделей</w:t>
                  </w:r>
                </w:p>
                <w:p w:rsidR="00BE1057" w:rsidRPr="00BA6448" w:rsidRDefault="00BE1057" w:rsidP="00543537">
                  <w:pPr>
                    <w:spacing w:after="0" w:line="240" w:lineRule="auto"/>
                    <w:ind w:left="-108" w:right="-117"/>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та найменування</w:t>
                  </w:r>
                </w:p>
              </w:tc>
              <w:tc>
                <w:tcPr>
                  <w:tcW w:w="898" w:type="dxa"/>
                  <w:tcBorders>
                    <w:top w:val="single" w:sz="4" w:space="0" w:color="000000"/>
                    <w:left w:val="single" w:sz="4" w:space="0" w:color="auto"/>
                    <w:bottom w:val="single" w:sz="4" w:space="0" w:color="000000"/>
                  </w:tcBorders>
                </w:tcPr>
                <w:p w:rsidR="00BE1057" w:rsidRPr="00BA6448" w:rsidRDefault="00BE1057">
                  <w:pPr>
                    <w:rPr>
                      <w:rStyle w:val="rvts0"/>
                      <w:rFonts w:ascii="Times New Roman" w:hAnsi="Times New Roman"/>
                      <w:sz w:val="24"/>
                      <w:szCs w:val="24"/>
                      <w:lang w:val="uk-UA"/>
                    </w:rPr>
                  </w:pPr>
                </w:p>
                <w:p w:rsidR="00BE1057" w:rsidRPr="00BA6448" w:rsidRDefault="00BE1057" w:rsidP="00BE1057">
                  <w:pPr>
                    <w:spacing w:after="0" w:line="240" w:lineRule="auto"/>
                    <w:ind w:right="-117"/>
                    <w:rPr>
                      <w:rStyle w:val="rvts0"/>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auto"/>
                  </w:tcBorders>
                </w:tcPr>
                <w:p w:rsidR="00BE1057" w:rsidRPr="00BA6448" w:rsidRDefault="00BE1057" w:rsidP="004177B9">
                  <w:pPr>
                    <w:spacing w:line="240" w:lineRule="auto"/>
                    <w:ind w:left="-108" w:right="-86"/>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Державний реєстраційний номер (у разі наявності)</w:t>
                  </w:r>
                </w:p>
              </w:tc>
            </w:tr>
            <w:tr w:rsidR="00BE1057" w:rsidRPr="00BA6448" w:rsidTr="00BE1057">
              <w:tc>
                <w:tcPr>
                  <w:tcW w:w="534" w:type="dxa"/>
                  <w:tcBorders>
                    <w:top w:val="single" w:sz="4" w:space="0" w:color="000000"/>
                    <w:left w:val="single" w:sz="4" w:space="0" w:color="000000"/>
                    <w:bottom w:val="single" w:sz="4" w:space="0" w:color="000000"/>
                  </w:tcBorders>
                </w:tcPr>
                <w:p w:rsidR="00BE1057" w:rsidRPr="00BA6448" w:rsidRDefault="00BE1057" w:rsidP="004177B9">
                  <w:pPr>
                    <w:spacing w:line="240" w:lineRule="auto"/>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1</w:t>
                  </w:r>
                </w:p>
              </w:tc>
              <w:tc>
                <w:tcPr>
                  <w:tcW w:w="1984" w:type="dxa"/>
                  <w:tcBorders>
                    <w:top w:val="single" w:sz="4" w:space="0" w:color="000000"/>
                    <w:left w:val="single" w:sz="4" w:space="0" w:color="000000"/>
                    <w:bottom w:val="single" w:sz="4" w:space="0" w:color="000000"/>
                  </w:tcBorders>
                </w:tcPr>
                <w:p w:rsidR="00BE1057" w:rsidRPr="00BA6448" w:rsidRDefault="00BE1057" w:rsidP="004177B9">
                  <w:pPr>
                    <w:spacing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2</w:t>
                  </w:r>
                </w:p>
              </w:tc>
              <w:tc>
                <w:tcPr>
                  <w:tcW w:w="2902" w:type="dxa"/>
                  <w:tcBorders>
                    <w:top w:val="single" w:sz="4" w:space="0" w:color="000000"/>
                    <w:left w:val="single" w:sz="4" w:space="0" w:color="000000"/>
                    <w:bottom w:val="single" w:sz="4" w:space="0" w:color="000000"/>
                  </w:tcBorders>
                </w:tcPr>
                <w:p w:rsidR="00BE1057" w:rsidRPr="00BA6448" w:rsidRDefault="00BE1057" w:rsidP="004177B9">
                  <w:pPr>
                    <w:spacing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3</w:t>
                  </w:r>
                </w:p>
              </w:tc>
              <w:tc>
                <w:tcPr>
                  <w:tcW w:w="1728" w:type="dxa"/>
                  <w:tcBorders>
                    <w:top w:val="single" w:sz="4" w:space="0" w:color="000000"/>
                    <w:left w:val="single" w:sz="4" w:space="0" w:color="000000"/>
                    <w:bottom w:val="single" w:sz="4" w:space="0" w:color="000000"/>
                    <w:right w:val="single" w:sz="4" w:space="0" w:color="auto"/>
                  </w:tcBorders>
                </w:tcPr>
                <w:p w:rsidR="00BE1057" w:rsidRPr="00BA6448" w:rsidRDefault="00BE1057" w:rsidP="004177B9">
                  <w:pPr>
                    <w:spacing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4</w:t>
                  </w:r>
                </w:p>
              </w:tc>
              <w:tc>
                <w:tcPr>
                  <w:tcW w:w="898" w:type="dxa"/>
                  <w:tcBorders>
                    <w:top w:val="single" w:sz="4" w:space="0" w:color="000000"/>
                    <w:left w:val="single" w:sz="4" w:space="0" w:color="auto"/>
                    <w:bottom w:val="single" w:sz="4" w:space="0" w:color="000000"/>
                  </w:tcBorders>
                </w:tcPr>
                <w:p w:rsidR="00BE1057" w:rsidRPr="00BA6448" w:rsidRDefault="00BE1057" w:rsidP="00BE1057">
                  <w:pPr>
                    <w:spacing w:line="240" w:lineRule="auto"/>
                    <w:jc w:val="center"/>
                    <w:rPr>
                      <w:rStyle w:val="rvts0"/>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auto"/>
                  </w:tcBorders>
                </w:tcPr>
                <w:p w:rsidR="00BE1057" w:rsidRPr="00BA6448" w:rsidRDefault="00BE1057" w:rsidP="004177B9">
                  <w:pPr>
                    <w:spacing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5</w:t>
                  </w:r>
                </w:p>
              </w:tc>
            </w:tr>
          </w:tbl>
          <w:p w:rsidR="00BE1057" w:rsidRPr="00BA6448" w:rsidRDefault="00BE1057" w:rsidP="004177B9">
            <w:pPr>
              <w:rPr>
                <w:rStyle w:val="rvts0"/>
                <w:rFonts w:ascii="Times New Roman" w:hAnsi="Times New Roman"/>
                <w:sz w:val="24"/>
                <w:szCs w:val="24"/>
                <w:lang w:val="uk-UA"/>
              </w:rPr>
            </w:pPr>
            <w:r w:rsidRPr="00BA6448">
              <w:rPr>
                <w:rStyle w:val="rvts0"/>
                <w:rFonts w:ascii="Times New Roman" w:hAnsi="Times New Roman"/>
                <w:sz w:val="24"/>
                <w:szCs w:val="24"/>
                <w:lang w:val="uk-UA"/>
              </w:rPr>
              <w:t>Таблиця № 2 Обладнання (інструменти):</w:t>
            </w:r>
          </w:p>
          <w:tbl>
            <w:tblPr>
              <w:tblW w:w="10031" w:type="dxa"/>
              <w:tblLayout w:type="fixed"/>
              <w:tblLook w:val="0000"/>
            </w:tblPr>
            <w:tblGrid>
              <w:gridCol w:w="534"/>
              <w:gridCol w:w="1910"/>
              <w:gridCol w:w="2767"/>
              <w:gridCol w:w="1893"/>
              <w:gridCol w:w="942"/>
              <w:gridCol w:w="1985"/>
            </w:tblGrid>
            <w:tr w:rsidR="00BE1057" w:rsidRPr="00BA6448" w:rsidTr="00BE1057">
              <w:trPr>
                <w:trHeight w:val="1113"/>
              </w:trPr>
              <w:tc>
                <w:tcPr>
                  <w:tcW w:w="534" w:type="dxa"/>
                  <w:tcBorders>
                    <w:top w:val="single" w:sz="4" w:space="0" w:color="000000"/>
                    <w:left w:val="single" w:sz="4" w:space="0" w:color="000000"/>
                    <w:bottom w:val="single" w:sz="4" w:space="0" w:color="000000"/>
                  </w:tcBorders>
                </w:tcPr>
                <w:p w:rsidR="00BE1057" w:rsidRPr="00BA6448" w:rsidRDefault="00BE1057" w:rsidP="004177B9">
                  <w:pPr>
                    <w:spacing w:line="240" w:lineRule="auto"/>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w:t>
                  </w:r>
                </w:p>
                <w:p w:rsidR="00BE1057" w:rsidRPr="00BA6448" w:rsidRDefault="00BE1057" w:rsidP="004177B9">
                  <w:pPr>
                    <w:spacing w:line="240" w:lineRule="auto"/>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з/п</w:t>
                  </w:r>
                </w:p>
              </w:tc>
              <w:tc>
                <w:tcPr>
                  <w:tcW w:w="1910" w:type="dxa"/>
                  <w:tcBorders>
                    <w:top w:val="single" w:sz="4" w:space="0" w:color="000000"/>
                    <w:left w:val="single" w:sz="4" w:space="0" w:color="000000"/>
                    <w:bottom w:val="single" w:sz="4" w:space="0" w:color="000000"/>
                  </w:tcBorders>
                </w:tcPr>
                <w:p w:rsidR="00BE1057" w:rsidRPr="00BA6448" w:rsidRDefault="00BE1057" w:rsidP="00543537">
                  <w:pPr>
                    <w:spacing w:line="240" w:lineRule="auto"/>
                    <w:ind w:left="-108" w:right="-108"/>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Власне, орендоване, або договір позички, або за договором лізингу</w:t>
                  </w:r>
                </w:p>
              </w:tc>
              <w:tc>
                <w:tcPr>
                  <w:tcW w:w="2767" w:type="dxa"/>
                  <w:tcBorders>
                    <w:top w:val="single" w:sz="4" w:space="0" w:color="000000"/>
                    <w:left w:val="single" w:sz="4" w:space="0" w:color="000000"/>
                    <w:bottom w:val="single" w:sz="4" w:space="0" w:color="000000"/>
                  </w:tcBorders>
                </w:tcPr>
                <w:p w:rsidR="00BE1057" w:rsidRPr="00BA6448" w:rsidRDefault="00BE1057" w:rsidP="00543537">
                  <w:pPr>
                    <w:spacing w:line="240" w:lineRule="auto"/>
                    <w:ind w:right="-66"/>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Дата, № договору, на підставі якого знаходиться в користуванні, найменування власника</w:t>
                  </w:r>
                </w:p>
              </w:tc>
              <w:tc>
                <w:tcPr>
                  <w:tcW w:w="1893" w:type="dxa"/>
                  <w:tcBorders>
                    <w:top w:val="single" w:sz="4" w:space="0" w:color="000000"/>
                    <w:left w:val="single" w:sz="4" w:space="0" w:color="000000"/>
                    <w:bottom w:val="single" w:sz="4" w:space="0" w:color="000000"/>
                    <w:right w:val="single" w:sz="4" w:space="0" w:color="auto"/>
                  </w:tcBorders>
                </w:tcPr>
                <w:p w:rsidR="00BE1057" w:rsidRPr="00BA6448" w:rsidRDefault="00BE1057" w:rsidP="00543537">
                  <w:pPr>
                    <w:spacing w:after="0" w:line="240" w:lineRule="auto"/>
                    <w:ind w:left="-108" w:right="-117"/>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Найменування,</w:t>
                  </w:r>
                </w:p>
                <w:p w:rsidR="00BE1057" w:rsidRPr="00BA6448" w:rsidRDefault="00BE1057" w:rsidP="00543537">
                  <w:pPr>
                    <w:spacing w:after="0" w:line="240" w:lineRule="auto"/>
                    <w:ind w:left="-108" w:right="-117"/>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тип моделі</w:t>
                  </w:r>
                </w:p>
              </w:tc>
              <w:tc>
                <w:tcPr>
                  <w:tcW w:w="942" w:type="dxa"/>
                  <w:tcBorders>
                    <w:top w:val="single" w:sz="4" w:space="0" w:color="000000"/>
                    <w:left w:val="single" w:sz="4" w:space="0" w:color="auto"/>
                    <w:bottom w:val="single" w:sz="4" w:space="0" w:color="000000"/>
                  </w:tcBorders>
                </w:tcPr>
                <w:p w:rsidR="00BE1057" w:rsidRPr="00BA6448" w:rsidRDefault="00BE1057">
                  <w:pPr>
                    <w:rPr>
                      <w:rStyle w:val="rvts0"/>
                      <w:rFonts w:ascii="Times New Roman" w:hAnsi="Times New Roman"/>
                      <w:sz w:val="24"/>
                      <w:szCs w:val="24"/>
                      <w:lang w:val="uk-UA"/>
                    </w:rPr>
                  </w:pPr>
                </w:p>
                <w:p w:rsidR="00BE1057" w:rsidRPr="00BA6448" w:rsidRDefault="00BE1057" w:rsidP="00BE1057">
                  <w:pPr>
                    <w:spacing w:after="0" w:line="240" w:lineRule="auto"/>
                    <w:ind w:right="-117"/>
                    <w:rPr>
                      <w:rStyle w:val="rvts0"/>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BE1057" w:rsidRPr="00BA6448" w:rsidRDefault="00BE1057" w:rsidP="004177B9">
                  <w:pPr>
                    <w:spacing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Кількість, шт.</w:t>
                  </w:r>
                </w:p>
              </w:tc>
            </w:tr>
            <w:tr w:rsidR="00BE1057" w:rsidRPr="00BA6448" w:rsidTr="00BE1057">
              <w:tc>
                <w:tcPr>
                  <w:tcW w:w="534" w:type="dxa"/>
                  <w:tcBorders>
                    <w:top w:val="single" w:sz="4" w:space="0" w:color="000000"/>
                    <w:left w:val="single" w:sz="4" w:space="0" w:color="000000"/>
                    <w:bottom w:val="single" w:sz="4" w:space="0" w:color="000000"/>
                  </w:tcBorders>
                </w:tcPr>
                <w:p w:rsidR="00BE1057" w:rsidRPr="00BA6448" w:rsidRDefault="00BE1057" w:rsidP="004177B9">
                  <w:pPr>
                    <w:ind w:left="-41" w:right="-154"/>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1</w:t>
                  </w:r>
                </w:p>
              </w:tc>
              <w:tc>
                <w:tcPr>
                  <w:tcW w:w="1910" w:type="dxa"/>
                  <w:tcBorders>
                    <w:top w:val="single" w:sz="4" w:space="0" w:color="000000"/>
                    <w:left w:val="single" w:sz="4" w:space="0" w:color="000000"/>
                    <w:bottom w:val="single" w:sz="4" w:space="0" w:color="000000"/>
                  </w:tcBorders>
                </w:tcPr>
                <w:p w:rsidR="00BE1057" w:rsidRPr="00BA6448" w:rsidRDefault="00BE1057" w:rsidP="004177B9">
                  <w:pPr>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2</w:t>
                  </w:r>
                </w:p>
              </w:tc>
              <w:tc>
                <w:tcPr>
                  <w:tcW w:w="2767" w:type="dxa"/>
                  <w:tcBorders>
                    <w:top w:val="single" w:sz="4" w:space="0" w:color="000000"/>
                    <w:left w:val="single" w:sz="4" w:space="0" w:color="000000"/>
                    <w:bottom w:val="single" w:sz="4" w:space="0" w:color="000000"/>
                  </w:tcBorders>
                </w:tcPr>
                <w:p w:rsidR="00BE1057" w:rsidRPr="00BA6448" w:rsidRDefault="00BE1057" w:rsidP="004177B9">
                  <w:pPr>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3</w:t>
                  </w:r>
                </w:p>
              </w:tc>
              <w:tc>
                <w:tcPr>
                  <w:tcW w:w="1893" w:type="dxa"/>
                  <w:tcBorders>
                    <w:top w:val="single" w:sz="4" w:space="0" w:color="000000"/>
                    <w:left w:val="single" w:sz="4" w:space="0" w:color="000000"/>
                    <w:bottom w:val="single" w:sz="4" w:space="0" w:color="000000"/>
                    <w:right w:val="single" w:sz="4" w:space="0" w:color="auto"/>
                  </w:tcBorders>
                </w:tcPr>
                <w:p w:rsidR="00BE1057" w:rsidRPr="00BA6448" w:rsidRDefault="00BE1057" w:rsidP="004177B9">
                  <w:pPr>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4</w:t>
                  </w:r>
                </w:p>
              </w:tc>
              <w:tc>
                <w:tcPr>
                  <w:tcW w:w="942" w:type="dxa"/>
                  <w:tcBorders>
                    <w:top w:val="single" w:sz="4" w:space="0" w:color="000000"/>
                    <w:left w:val="single" w:sz="4" w:space="0" w:color="auto"/>
                    <w:bottom w:val="single" w:sz="4" w:space="0" w:color="000000"/>
                  </w:tcBorders>
                </w:tcPr>
                <w:p w:rsidR="00BE1057" w:rsidRPr="00BA6448" w:rsidRDefault="00BE1057" w:rsidP="00BE1057">
                  <w:pPr>
                    <w:jc w:val="center"/>
                    <w:rPr>
                      <w:rStyle w:val="rvts0"/>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BE1057" w:rsidRPr="00BA6448" w:rsidRDefault="00BE1057" w:rsidP="004177B9">
                  <w:pPr>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5</w:t>
                  </w:r>
                </w:p>
              </w:tc>
            </w:tr>
          </w:tbl>
          <w:p w:rsidR="00BE1057" w:rsidRPr="00BA6448" w:rsidRDefault="00BE1057" w:rsidP="004177B9">
            <w:pPr>
              <w:jc w:val="both"/>
              <w:rPr>
                <w:rStyle w:val="rvts0"/>
                <w:rFonts w:ascii="Times New Roman" w:hAnsi="Times New Roman"/>
                <w:sz w:val="24"/>
                <w:szCs w:val="24"/>
                <w:lang w:val="uk-UA"/>
              </w:rPr>
            </w:pPr>
            <w:r w:rsidRPr="00BA6448">
              <w:rPr>
                <w:rStyle w:val="rvts0"/>
                <w:rFonts w:ascii="Times New Roman" w:hAnsi="Times New Roman"/>
                <w:sz w:val="24"/>
                <w:szCs w:val="24"/>
                <w:lang w:val="uk-UA"/>
              </w:rPr>
              <w:t xml:space="preserve">Таблиця № 3 матеріально-технічна база (офіси, склади, майстерні </w:t>
            </w:r>
            <w:r w:rsidRPr="00BA6448">
              <w:rPr>
                <w:rStyle w:val="rvts0"/>
                <w:rFonts w:ascii="Times New Roman" w:hAnsi="Times New Roman"/>
                <w:sz w:val="24"/>
                <w:szCs w:val="24"/>
                <w:lang w:val="uk-UA"/>
              </w:rPr>
              <w:lastRenderedPageBreak/>
              <w:t>та інше):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074"/>
              <w:gridCol w:w="991"/>
              <w:gridCol w:w="1275"/>
              <w:gridCol w:w="1980"/>
              <w:gridCol w:w="3232"/>
            </w:tblGrid>
            <w:tr w:rsidR="00BE1057" w:rsidRPr="00BA6448" w:rsidTr="00264172">
              <w:trPr>
                <w:cantSplit/>
                <w:trHeight w:val="1134"/>
              </w:trPr>
              <w:tc>
                <w:tcPr>
                  <w:tcW w:w="513" w:type="dxa"/>
                  <w:vAlign w:val="center"/>
                </w:tcPr>
                <w:p w:rsidR="00BE1057" w:rsidRPr="00BA6448" w:rsidRDefault="00BE1057" w:rsidP="00264172">
                  <w:pPr>
                    <w:spacing w:after="0"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w:t>
                  </w:r>
                </w:p>
                <w:p w:rsidR="00BE1057" w:rsidRPr="00BA6448" w:rsidRDefault="00BE1057" w:rsidP="00264172">
                  <w:pPr>
                    <w:spacing w:after="0"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з/п</w:t>
                  </w:r>
                </w:p>
              </w:tc>
              <w:tc>
                <w:tcPr>
                  <w:tcW w:w="2074" w:type="dxa"/>
                  <w:vAlign w:val="center"/>
                </w:tcPr>
                <w:p w:rsidR="00BE1057" w:rsidRPr="00BA6448" w:rsidRDefault="00BE1057" w:rsidP="00264172">
                  <w:pPr>
                    <w:spacing w:after="0"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Власне/орендоване, інша підстава користування</w:t>
                  </w:r>
                </w:p>
              </w:tc>
              <w:tc>
                <w:tcPr>
                  <w:tcW w:w="991" w:type="dxa"/>
                  <w:vAlign w:val="center"/>
                </w:tcPr>
                <w:p w:rsidR="00BE1057" w:rsidRPr="00BA6448" w:rsidRDefault="00BE1057" w:rsidP="00264172">
                  <w:pPr>
                    <w:spacing w:after="0" w:line="240" w:lineRule="auto"/>
                    <w:jc w:val="center"/>
                    <w:rPr>
                      <w:rStyle w:val="rvts0"/>
                      <w:rFonts w:ascii="Times New Roman" w:hAnsi="Times New Roman"/>
                      <w:sz w:val="24"/>
                      <w:szCs w:val="24"/>
                      <w:vertAlign w:val="superscript"/>
                      <w:lang w:val="uk-UA"/>
                    </w:rPr>
                  </w:pPr>
                  <w:r w:rsidRPr="00BA6448">
                    <w:rPr>
                      <w:rStyle w:val="rvts0"/>
                      <w:rFonts w:ascii="Times New Roman" w:hAnsi="Times New Roman"/>
                      <w:sz w:val="24"/>
                      <w:szCs w:val="24"/>
                      <w:lang w:val="uk-UA"/>
                    </w:rPr>
                    <w:t>Площа м</w:t>
                  </w:r>
                  <w:r w:rsidRPr="00BA6448">
                    <w:rPr>
                      <w:rStyle w:val="rvts0"/>
                      <w:rFonts w:ascii="Times New Roman" w:hAnsi="Times New Roman"/>
                      <w:sz w:val="24"/>
                      <w:szCs w:val="24"/>
                      <w:vertAlign w:val="superscript"/>
                      <w:lang w:val="uk-UA"/>
                    </w:rPr>
                    <w:t>2</w:t>
                  </w:r>
                </w:p>
              </w:tc>
              <w:tc>
                <w:tcPr>
                  <w:tcW w:w="1275" w:type="dxa"/>
                  <w:vAlign w:val="center"/>
                </w:tcPr>
                <w:p w:rsidR="00BE1057" w:rsidRPr="00BA6448" w:rsidRDefault="00BE1057" w:rsidP="00264172">
                  <w:pPr>
                    <w:spacing w:after="0" w:line="240" w:lineRule="auto"/>
                    <w:jc w:val="center"/>
                    <w:rPr>
                      <w:rStyle w:val="rvts0"/>
                      <w:rFonts w:ascii="Times New Roman" w:hAnsi="Times New Roman"/>
                      <w:sz w:val="24"/>
                      <w:szCs w:val="24"/>
                      <w:lang w:val="uk-UA"/>
                    </w:rPr>
                  </w:pPr>
                  <w:r w:rsidRPr="00BA6448">
                    <w:rPr>
                      <w:rStyle w:val="rvts0"/>
                      <w:rFonts w:ascii="Times New Roman" w:hAnsi="Times New Roman"/>
                      <w:sz w:val="24"/>
                      <w:szCs w:val="24"/>
                      <w:lang w:val="uk-UA"/>
                    </w:rPr>
                    <w:t>Місце знаходження (адреса)</w:t>
                  </w:r>
                </w:p>
              </w:tc>
              <w:tc>
                <w:tcPr>
                  <w:tcW w:w="1980" w:type="dxa"/>
                </w:tcPr>
                <w:p w:rsidR="00BE1057" w:rsidRPr="00BA6448" w:rsidRDefault="00BE1057" w:rsidP="00264172">
                  <w:pPr>
                    <w:spacing w:after="0"/>
                    <w:rPr>
                      <w:rStyle w:val="rvts0"/>
                      <w:rFonts w:ascii="Times New Roman" w:hAnsi="Times New Roman"/>
                      <w:sz w:val="24"/>
                      <w:szCs w:val="24"/>
                      <w:lang w:val="uk-UA"/>
                    </w:rPr>
                  </w:pPr>
                  <w:r w:rsidRPr="00BA6448">
                    <w:rPr>
                      <w:rStyle w:val="rvts0"/>
                      <w:rFonts w:ascii="Times New Roman" w:hAnsi="Times New Roman"/>
                      <w:sz w:val="24"/>
                      <w:szCs w:val="24"/>
                      <w:lang w:val="uk-UA"/>
                    </w:rPr>
                    <w:t xml:space="preserve">Дата, № договору, </w:t>
                  </w:r>
                </w:p>
                <w:p w:rsidR="00BE1057" w:rsidRPr="00BA6448" w:rsidRDefault="00BE1057" w:rsidP="00264172">
                  <w:pPr>
                    <w:spacing w:after="0"/>
                    <w:rPr>
                      <w:rStyle w:val="rvts0"/>
                      <w:rFonts w:ascii="Times New Roman" w:hAnsi="Times New Roman"/>
                      <w:sz w:val="24"/>
                      <w:szCs w:val="24"/>
                      <w:lang w:val="uk-UA"/>
                    </w:rPr>
                  </w:pPr>
                  <w:r w:rsidRPr="00BA6448">
                    <w:rPr>
                      <w:rStyle w:val="rvts0"/>
                      <w:rFonts w:ascii="Times New Roman" w:hAnsi="Times New Roman"/>
                      <w:sz w:val="24"/>
                      <w:szCs w:val="24"/>
                      <w:lang w:val="uk-UA"/>
                    </w:rPr>
                    <w:t>на підставі якого</w:t>
                  </w:r>
                </w:p>
                <w:p w:rsidR="00BE1057" w:rsidRPr="00BA6448" w:rsidRDefault="00BE1057" w:rsidP="00264172">
                  <w:pPr>
                    <w:spacing w:after="0"/>
                    <w:rPr>
                      <w:rStyle w:val="rvts0"/>
                      <w:rFonts w:ascii="Times New Roman" w:hAnsi="Times New Roman"/>
                      <w:sz w:val="24"/>
                      <w:szCs w:val="24"/>
                      <w:lang w:val="uk-UA"/>
                    </w:rPr>
                  </w:pPr>
                  <w:r w:rsidRPr="00BA6448">
                    <w:rPr>
                      <w:rStyle w:val="rvts0"/>
                      <w:rFonts w:ascii="Times New Roman" w:hAnsi="Times New Roman"/>
                      <w:sz w:val="24"/>
                      <w:szCs w:val="24"/>
                      <w:lang w:val="uk-UA"/>
                    </w:rPr>
                    <w:t xml:space="preserve"> знаходиться в </w:t>
                  </w:r>
                </w:p>
                <w:p w:rsidR="00BE1057" w:rsidRPr="00BA6448" w:rsidRDefault="00BE1057" w:rsidP="00264172">
                  <w:pPr>
                    <w:spacing w:after="0"/>
                    <w:rPr>
                      <w:rStyle w:val="rvts0"/>
                      <w:rFonts w:ascii="Times New Roman" w:hAnsi="Times New Roman"/>
                      <w:sz w:val="24"/>
                      <w:szCs w:val="24"/>
                      <w:lang w:val="uk-UA"/>
                    </w:rPr>
                  </w:pPr>
                  <w:r w:rsidRPr="00BA6448">
                    <w:rPr>
                      <w:rStyle w:val="rvts0"/>
                      <w:rFonts w:ascii="Times New Roman" w:hAnsi="Times New Roman"/>
                      <w:sz w:val="24"/>
                      <w:szCs w:val="24"/>
                      <w:lang w:val="uk-UA"/>
                    </w:rPr>
                    <w:t xml:space="preserve">користуванні, </w:t>
                  </w:r>
                </w:p>
                <w:p w:rsidR="00BE1057" w:rsidRPr="00BA6448" w:rsidRDefault="00BE1057" w:rsidP="00264172">
                  <w:pPr>
                    <w:spacing w:after="0"/>
                    <w:rPr>
                      <w:rStyle w:val="rvts0"/>
                      <w:rFonts w:ascii="Times New Roman" w:hAnsi="Times New Roman"/>
                      <w:sz w:val="24"/>
                      <w:szCs w:val="24"/>
                      <w:lang w:val="uk-UA"/>
                    </w:rPr>
                  </w:pPr>
                  <w:r w:rsidRPr="00BA6448">
                    <w:rPr>
                      <w:rStyle w:val="rvts0"/>
                      <w:rFonts w:ascii="Times New Roman" w:hAnsi="Times New Roman"/>
                      <w:sz w:val="24"/>
                      <w:szCs w:val="24"/>
                      <w:lang w:val="uk-UA"/>
                    </w:rPr>
                    <w:t>найменування власника</w:t>
                  </w:r>
                </w:p>
              </w:tc>
              <w:tc>
                <w:tcPr>
                  <w:tcW w:w="3232" w:type="dxa"/>
                </w:tcPr>
                <w:p w:rsidR="00BE1057" w:rsidRPr="00BA6448" w:rsidRDefault="00BE1057" w:rsidP="00264172">
                  <w:pPr>
                    <w:spacing w:after="0"/>
                    <w:rPr>
                      <w:rStyle w:val="rvts0"/>
                      <w:rFonts w:ascii="Times New Roman" w:hAnsi="Times New Roman"/>
                      <w:sz w:val="24"/>
                      <w:szCs w:val="24"/>
                      <w:lang w:val="uk-UA"/>
                    </w:rPr>
                  </w:pPr>
                </w:p>
                <w:p w:rsidR="00BE1057" w:rsidRPr="00BA6448" w:rsidRDefault="00BE1057" w:rsidP="00264172">
                  <w:pPr>
                    <w:spacing w:after="0"/>
                    <w:rPr>
                      <w:rStyle w:val="rvts0"/>
                      <w:rFonts w:ascii="Times New Roman" w:hAnsi="Times New Roman"/>
                      <w:sz w:val="24"/>
                      <w:szCs w:val="24"/>
                      <w:lang w:val="uk-UA"/>
                    </w:rPr>
                  </w:pPr>
                </w:p>
                <w:p w:rsidR="00BE1057" w:rsidRPr="00BA6448" w:rsidRDefault="00BE1057" w:rsidP="00264172">
                  <w:pPr>
                    <w:spacing w:after="0"/>
                    <w:rPr>
                      <w:rStyle w:val="rvts0"/>
                      <w:rFonts w:ascii="Times New Roman" w:hAnsi="Times New Roman"/>
                      <w:sz w:val="24"/>
                      <w:szCs w:val="24"/>
                      <w:lang w:val="uk-UA"/>
                    </w:rPr>
                  </w:pPr>
                </w:p>
                <w:p w:rsidR="00BE1057" w:rsidRPr="00BA6448" w:rsidRDefault="00BE1057" w:rsidP="00264172">
                  <w:pPr>
                    <w:spacing w:after="0"/>
                    <w:rPr>
                      <w:rStyle w:val="rvts0"/>
                      <w:rFonts w:ascii="Times New Roman" w:hAnsi="Times New Roman"/>
                      <w:sz w:val="24"/>
                      <w:szCs w:val="24"/>
                      <w:lang w:val="uk-UA"/>
                    </w:rPr>
                  </w:pPr>
                </w:p>
                <w:p w:rsidR="00BE1057" w:rsidRPr="00BA6448" w:rsidRDefault="00BE1057" w:rsidP="00264172">
                  <w:pPr>
                    <w:spacing w:after="0" w:line="240" w:lineRule="auto"/>
                    <w:ind w:right="1998"/>
                    <w:rPr>
                      <w:rStyle w:val="rvts0"/>
                      <w:rFonts w:ascii="Times New Roman" w:hAnsi="Times New Roman"/>
                      <w:sz w:val="24"/>
                      <w:szCs w:val="24"/>
                      <w:lang w:val="uk-UA"/>
                    </w:rPr>
                  </w:pPr>
                </w:p>
              </w:tc>
            </w:tr>
          </w:tbl>
          <w:p w:rsidR="00BE1057" w:rsidRPr="00BA6448" w:rsidRDefault="00BE1057" w:rsidP="004177B9">
            <w:pPr>
              <w:pStyle w:val="ab"/>
              <w:ind w:firstLine="426"/>
              <w:jc w:val="both"/>
              <w:rPr>
                <w:rFonts w:ascii="Times New Roman" w:hAnsi="Times New Roman"/>
                <w:sz w:val="24"/>
                <w:szCs w:val="24"/>
              </w:rPr>
            </w:pPr>
            <w:r w:rsidRPr="00BA6448">
              <w:rPr>
                <w:rFonts w:ascii="Times New Roman" w:hAnsi="Times New Roman"/>
                <w:sz w:val="24"/>
                <w:szCs w:val="24"/>
              </w:rPr>
              <w:t xml:space="preserve">Для підтвердження інформації, зазначеної в довідці, Учасник в складі тендерної пропозиції на всю вказану у довідці техніку (крім техніки, яка не підлягає державній/відомчій реєстрації) надає 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w:t>
            </w:r>
          </w:p>
          <w:p w:rsidR="00BE1057" w:rsidRPr="00BA6448" w:rsidRDefault="00BE1057" w:rsidP="004177B9">
            <w:pPr>
              <w:pStyle w:val="ab"/>
              <w:ind w:firstLine="426"/>
              <w:jc w:val="both"/>
              <w:rPr>
                <w:rFonts w:ascii="Times New Roman" w:hAnsi="Times New Roman"/>
                <w:sz w:val="24"/>
                <w:szCs w:val="24"/>
              </w:rPr>
            </w:pPr>
            <w:r w:rsidRPr="00BA6448">
              <w:rPr>
                <w:rFonts w:ascii="Times New Roman" w:hAnsi="Times New Roman"/>
                <w:sz w:val="24"/>
                <w:szCs w:val="24"/>
              </w:rPr>
              <w:t xml:space="preserve">Якщо техніка не є власністю Учасника, а залучена, то Учасником на всю, вказану у довідці техніку додатково подаються: - договори оренди (найму) та/або лізингу та/або суборенди та/або інші договори, передбачені законодавством України з усіма додатками та додатковими угодами/додатками до додаткових угод, дійсні та чинні на день подання тендерної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договору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 </w:t>
            </w:r>
          </w:p>
          <w:p w:rsidR="00BE1057" w:rsidRPr="00BA6448" w:rsidRDefault="00BE1057" w:rsidP="004177B9">
            <w:pPr>
              <w:pStyle w:val="ab"/>
              <w:ind w:firstLine="426"/>
              <w:jc w:val="both"/>
              <w:rPr>
                <w:rFonts w:ascii="Times New Roman" w:hAnsi="Times New Roman"/>
                <w:sz w:val="24"/>
                <w:szCs w:val="24"/>
              </w:rPr>
            </w:pPr>
            <w:r w:rsidRPr="00BA6448">
              <w:rPr>
                <w:rFonts w:ascii="Times New Roman" w:hAnsi="Times New Roman"/>
                <w:sz w:val="24"/>
                <w:szCs w:val="24"/>
              </w:rPr>
              <w:t>В разі наявності в учасника транспортних засобів які перебувають в користуванні (оренда/найм, лізинг, позичка тощо) або залучаються за договорами надання послуг, іншими договорами - необхідно надати лист-згоду орендодавця або позичкодавця або надавача послуг тощо на використання ТЗ у даній закупівлі.</w:t>
            </w:r>
          </w:p>
          <w:p w:rsidR="00BE1057" w:rsidRPr="00BA6448" w:rsidRDefault="00BE1057" w:rsidP="004177B9">
            <w:pPr>
              <w:jc w:val="both"/>
              <w:rPr>
                <w:rFonts w:ascii="Times New Roman" w:hAnsi="Times New Roman" w:cs="Times New Roman"/>
                <w:sz w:val="24"/>
                <w:szCs w:val="24"/>
                <w:lang w:val="uk-UA"/>
              </w:rPr>
            </w:pPr>
            <w:r w:rsidRPr="00BA6448">
              <w:rPr>
                <w:rFonts w:ascii="Times New Roman" w:hAnsi="Times New Roman" w:cs="Times New Roman"/>
                <w:sz w:val="24"/>
                <w:szCs w:val="24"/>
                <w:lang w:val="uk-UA"/>
              </w:rPr>
              <w:t xml:space="preserve">Якщо учасник не є власником </w:t>
            </w:r>
            <w:r w:rsidRPr="00BA6448">
              <w:rPr>
                <w:rStyle w:val="rvts0"/>
                <w:rFonts w:ascii="Times New Roman" w:hAnsi="Times New Roman"/>
                <w:sz w:val="24"/>
                <w:szCs w:val="24"/>
                <w:lang w:val="uk-UA"/>
              </w:rPr>
              <w:t>матеріально-технічної бази (офіси, склади, майстерні та інше)</w:t>
            </w:r>
            <w:r w:rsidRPr="00BA6448">
              <w:rPr>
                <w:rFonts w:ascii="Times New Roman" w:hAnsi="Times New Roman" w:cs="Times New Roman"/>
                <w:sz w:val="24"/>
                <w:szCs w:val="24"/>
                <w:lang w:val="uk-UA"/>
              </w:rPr>
              <w:t xml:space="preserve">, яке буде використовуватись для надання послуг за предметом закупівлі </w:t>
            </w:r>
            <w:r w:rsidRPr="00BA6448">
              <w:rPr>
                <w:rFonts w:ascii="Times New Roman" w:hAnsi="Times New Roman" w:cs="Times New Roman"/>
                <w:iCs/>
                <w:spacing w:val="-2"/>
                <w:sz w:val="24"/>
                <w:szCs w:val="24"/>
                <w:lang w:val="uk-UA"/>
              </w:rPr>
              <w:t xml:space="preserve">надає у складі своєї пропозиції </w:t>
            </w:r>
            <w:r w:rsidRPr="00BA6448">
              <w:rPr>
                <w:rFonts w:ascii="Times New Roman" w:hAnsi="Times New Roman" w:cs="Times New Roman"/>
                <w:sz w:val="24"/>
                <w:szCs w:val="24"/>
                <w:lang w:val="uk-UA"/>
              </w:rPr>
              <w:t xml:space="preserve">лист-згоду від власника на використання ним </w:t>
            </w:r>
            <w:r w:rsidRPr="00BA6448">
              <w:rPr>
                <w:rStyle w:val="rvts0"/>
                <w:rFonts w:ascii="Times New Roman" w:hAnsi="Times New Roman"/>
                <w:sz w:val="24"/>
                <w:szCs w:val="24"/>
                <w:lang w:val="uk-UA"/>
              </w:rPr>
              <w:t>матеріально-технічної бази (офіси, склади, майстерні та інше)</w:t>
            </w:r>
            <w:r w:rsidRPr="00BA6448">
              <w:rPr>
                <w:rFonts w:ascii="Times New Roman" w:hAnsi="Times New Roman" w:cs="Times New Roman"/>
                <w:sz w:val="24"/>
                <w:szCs w:val="24"/>
                <w:lang w:val="uk-UA"/>
              </w:rPr>
              <w:t xml:space="preserve"> для надання послуг за предметом закупівлі.</w:t>
            </w:r>
          </w:p>
          <w:p w:rsidR="00BE1057" w:rsidRPr="00BA6448" w:rsidRDefault="00BE1057" w:rsidP="004177B9">
            <w:pPr>
              <w:pStyle w:val="ab"/>
              <w:ind w:firstLine="426"/>
              <w:jc w:val="both"/>
              <w:rPr>
                <w:rFonts w:ascii="Times New Roman" w:hAnsi="Times New Roman"/>
                <w:sz w:val="24"/>
                <w:szCs w:val="24"/>
              </w:rPr>
            </w:pPr>
            <w:r w:rsidRPr="00BA6448">
              <w:rPr>
                <w:rFonts w:ascii="Times New Roman" w:hAnsi="Times New Roman"/>
                <w:sz w:val="24"/>
                <w:szCs w:val="24"/>
              </w:rPr>
              <w:t>З метою своєчасного надання послуг та уникнення випадків недобросовісної конкуренції, учасники у складі своєї пропозиції повинні надати інформаційну довідку, складену в довільній формі, щодо можливості місцезнаходження машин та механізмів, в межах м. Миколаїв, на час надання послуг із зазначенням адреси.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E1057" w:rsidRPr="00BA6448" w:rsidRDefault="00BE1057" w:rsidP="004177B9">
            <w:pPr>
              <w:widowControl w:val="0"/>
              <w:autoSpaceDE w:val="0"/>
              <w:autoSpaceDN w:val="0"/>
              <w:adjustRightInd w:val="0"/>
              <w:jc w:val="both"/>
              <w:rPr>
                <w:rFonts w:ascii="Times New Roman" w:hAnsi="Times New Roman" w:cs="Times New Roman"/>
                <w:sz w:val="24"/>
                <w:szCs w:val="24"/>
                <w:lang w:val="uk-UA"/>
              </w:rPr>
            </w:pPr>
            <w:r w:rsidRPr="00BA6448">
              <w:rPr>
                <w:rStyle w:val="rvts0"/>
                <w:rFonts w:ascii="Times New Roman" w:hAnsi="Times New Roman"/>
                <w:sz w:val="24"/>
                <w:szCs w:val="24"/>
                <w:lang w:val="uk-UA"/>
              </w:rPr>
              <w:t xml:space="preserve">Вищезазначене обладнання та матеріально-технічна база на момент укладання договору і до повного виконання зобов’язань </w:t>
            </w:r>
            <w:r w:rsidRPr="00BA6448">
              <w:rPr>
                <w:rStyle w:val="rvts0"/>
                <w:rFonts w:ascii="Times New Roman" w:hAnsi="Times New Roman"/>
                <w:sz w:val="24"/>
                <w:szCs w:val="24"/>
                <w:lang w:val="uk-UA"/>
              </w:rPr>
              <w:lastRenderedPageBreak/>
              <w:t>знаходиться на території м. Миколаєва та може бути перевірена Замовником в будь-який час, в тому числі й під час проведення процедури розгляду пропозицій учасників торгів.</w:t>
            </w:r>
          </w:p>
          <w:p w:rsidR="00BE1057" w:rsidRPr="00BA6448" w:rsidRDefault="00BE1057" w:rsidP="004177B9">
            <w:pPr>
              <w:jc w:val="both"/>
              <w:rPr>
                <w:rFonts w:ascii="Times New Roman" w:hAnsi="Times New Roman" w:cs="Times New Roman"/>
                <w:b/>
                <w:bCs/>
                <w:sz w:val="24"/>
                <w:szCs w:val="24"/>
                <w:lang w:val="uk-UA"/>
              </w:rPr>
            </w:pPr>
            <w:r w:rsidRPr="00BA6448">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E1057" w:rsidRPr="00FE2666" w:rsidTr="00D3566F">
        <w:trPr>
          <w:trHeight w:val="697"/>
        </w:trPr>
        <w:tc>
          <w:tcPr>
            <w:tcW w:w="386" w:type="dxa"/>
          </w:tcPr>
          <w:p w:rsidR="00BE1057" w:rsidRPr="00BA6448" w:rsidRDefault="00BE1057" w:rsidP="004177B9">
            <w:pPr>
              <w:jc w:val="center"/>
              <w:rPr>
                <w:rFonts w:ascii="Times New Roman" w:hAnsi="Times New Roman" w:cs="Times New Roman"/>
                <w:sz w:val="24"/>
                <w:szCs w:val="24"/>
                <w:lang w:val="uk-UA"/>
              </w:rPr>
            </w:pPr>
            <w:r w:rsidRPr="00BA6448">
              <w:rPr>
                <w:rFonts w:ascii="Times New Roman" w:hAnsi="Times New Roman" w:cs="Times New Roman"/>
                <w:sz w:val="24"/>
                <w:szCs w:val="24"/>
                <w:lang w:val="uk-UA"/>
              </w:rPr>
              <w:lastRenderedPageBreak/>
              <w:t>2</w:t>
            </w:r>
          </w:p>
        </w:tc>
        <w:tc>
          <w:tcPr>
            <w:tcW w:w="1990" w:type="dxa"/>
          </w:tcPr>
          <w:p w:rsidR="00BE1057" w:rsidRPr="00BA6448" w:rsidRDefault="00BE1057" w:rsidP="004177B9">
            <w:pPr>
              <w:jc w:val="both"/>
              <w:rPr>
                <w:rFonts w:ascii="Times New Roman" w:hAnsi="Times New Roman" w:cs="Times New Roman"/>
                <w:sz w:val="24"/>
                <w:szCs w:val="24"/>
                <w:lang w:val="uk-UA"/>
              </w:rPr>
            </w:pPr>
            <w:r w:rsidRPr="00BA6448">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BA6448">
              <w:rPr>
                <w:rFonts w:ascii="Times New Roman" w:hAnsi="Times New Roman" w:cs="Times New Roman"/>
                <w:sz w:val="24"/>
                <w:szCs w:val="24"/>
                <w:vertAlign w:val="superscript"/>
                <w:lang w:val="uk-UA"/>
              </w:rPr>
              <w:t xml:space="preserve"> 1</w:t>
            </w:r>
          </w:p>
        </w:tc>
        <w:tc>
          <w:tcPr>
            <w:tcW w:w="7195" w:type="dxa"/>
          </w:tcPr>
          <w:p w:rsidR="00BE1057" w:rsidRPr="00BA6448" w:rsidRDefault="00BE1057" w:rsidP="004177B9">
            <w:pPr>
              <w:autoSpaceDE w:val="0"/>
              <w:autoSpaceDN w:val="0"/>
              <w:adjustRightInd w:val="0"/>
              <w:jc w:val="both"/>
              <w:rPr>
                <w:rFonts w:ascii="Times New Roman" w:eastAsia="Times New Roman" w:hAnsi="Times New Roman" w:cs="Times New Roman"/>
                <w:sz w:val="24"/>
                <w:szCs w:val="24"/>
                <w:lang w:val="uk-UA" w:eastAsia="ru-RU"/>
              </w:rPr>
            </w:pPr>
            <w:r w:rsidRPr="00BA64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BA6448">
              <w:rPr>
                <w:rFonts w:ascii="Times New Roman" w:hAnsi="Times New Roman" w:cs="Times New Roman"/>
                <w:iCs/>
                <w:spacing w:val="-2"/>
                <w:sz w:val="24"/>
                <w:szCs w:val="24"/>
                <w:lang w:val="uk-UA"/>
              </w:rPr>
              <w:t>овідку, складена у довільній формі, яка містить інформацію</w:t>
            </w:r>
            <w:r w:rsidRPr="00BA6448">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BA6448">
              <w:rPr>
                <w:rFonts w:ascii="Times New Roman" w:eastAsia="Times New Roman" w:hAnsi="Times New Roman" w:cs="Times New Roman"/>
                <w:sz w:val="24"/>
                <w:szCs w:val="24"/>
                <w:lang w:val="uk-UA"/>
              </w:rPr>
              <w:t xml:space="preserve"> </w:t>
            </w:r>
            <w:r w:rsidRPr="00BA6448">
              <w:rPr>
                <w:rFonts w:ascii="Times New Roman" w:eastAsia="Times New Roman" w:hAnsi="Times New Roman" w:cs="Times New Roman"/>
                <w:b/>
                <w:sz w:val="24"/>
                <w:szCs w:val="24"/>
                <w:lang w:val="uk-UA" w:eastAsia="ru-RU"/>
              </w:rPr>
              <w:t>(на надання послуг з механізованого вакуумного та вологого прибирання доріг)</w:t>
            </w:r>
            <w:r w:rsidRPr="00BA6448">
              <w:rPr>
                <w:rFonts w:ascii="Times New Roman" w:eastAsia="Times New Roman" w:hAnsi="Times New Roman"/>
                <w:b/>
                <w:sz w:val="24"/>
                <w:szCs w:val="24"/>
                <w:lang w:val="uk-UA" w:eastAsia="ru-RU"/>
              </w:rPr>
              <w:t xml:space="preserve"> </w:t>
            </w:r>
            <w:r w:rsidRPr="00BA6448">
              <w:rPr>
                <w:rFonts w:ascii="Times New Roman" w:eastAsia="Times New Roman" w:hAnsi="Times New Roman" w:cs="Times New Roman"/>
                <w:sz w:val="24"/>
                <w:szCs w:val="24"/>
                <w:lang w:val="uk-UA"/>
              </w:rPr>
              <w:t>відносно предмета закупівлі</w:t>
            </w:r>
            <w:r w:rsidR="00EC2105">
              <w:rPr>
                <w:rFonts w:ascii="Times New Roman" w:eastAsia="Times New Roman" w:hAnsi="Times New Roman" w:cs="Times New Roman"/>
                <w:sz w:val="24"/>
                <w:szCs w:val="24"/>
                <w:lang w:val="uk-UA"/>
              </w:rPr>
              <w:t>,</w:t>
            </w:r>
            <w:r w:rsidR="00EC2105" w:rsidRPr="00317171">
              <w:rPr>
                <w:rFonts w:ascii="Times New Roman" w:eastAsia="Times New Roman" w:hAnsi="Times New Roman"/>
                <w:sz w:val="24"/>
                <w:szCs w:val="24"/>
                <w:lang w:val="uk-UA"/>
              </w:rPr>
              <w:t xml:space="preserve"> який виконувався учасником власними силами </w:t>
            </w:r>
            <w:r w:rsidR="00EC2105" w:rsidRPr="00DF28ED">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EC2105" w:rsidRPr="00DF28ED">
              <w:rPr>
                <w:rFonts w:ascii="Times New Roman" w:eastAsia="Calibri" w:hAnsi="Times New Roman" w:cs="Times New Roman"/>
                <w:sz w:val="24"/>
                <w:szCs w:val="24"/>
                <w:lang w:val="uk-UA"/>
              </w:rPr>
              <w:t>України «Про публічні закупівлі»</w:t>
            </w:r>
            <w:r w:rsidR="00EC2105">
              <w:rPr>
                <w:rFonts w:ascii="Times New Roman" w:eastAsia="Calibri" w:hAnsi="Times New Roman" w:cs="Times New Roman"/>
                <w:sz w:val="24"/>
                <w:szCs w:val="24"/>
                <w:lang w:val="uk-UA"/>
              </w:rPr>
              <w:t>,</w:t>
            </w:r>
            <w:r w:rsidRPr="00BA6448">
              <w:rPr>
                <w:rFonts w:ascii="Times New Roman" w:eastAsia="Times New Roman" w:hAnsi="Times New Roman" w:cs="Times New Roman"/>
                <w:sz w:val="24"/>
                <w:szCs w:val="24"/>
                <w:lang w:val="uk-UA"/>
              </w:rPr>
              <w:t xml:space="preserve"> </w:t>
            </w:r>
            <w:r w:rsidRPr="00BA6448">
              <w:rPr>
                <w:rFonts w:ascii="Times New Roman" w:eastAsia="Times New Roman" w:hAnsi="Times New Roman" w:cs="Times New Roman"/>
                <w:sz w:val="24"/>
                <w:szCs w:val="24"/>
                <w:lang w:val="uk-UA" w:eastAsia="ru-RU"/>
              </w:rPr>
              <w:t xml:space="preserve">із обов’язковим зазначенням </w:t>
            </w:r>
            <w:r w:rsidRPr="00BA6448">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w:t>
            </w:r>
            <w:proofErr w:type="spellStart"/>
            <w:r w:rsidRPr="00BA6448">
              <w:rPr>
                <w:rFonts w:ascii="Times New Roman" w:eastAsia="Times New Roman" w:hAnsi="Times New Roman" w:cs="Times New Roman"/>
                <w:bCs/>
                <w:sz w:val="24"/>
                <w:szCs w:val="24"/>
                <w:lang w:val="uk-UA"/>
              </w:rPr>
              <w:t>п.м</w:t>
            </w:r>
            <w:proofErr w:type="spellEnd"/>
            <w:r w:rsidRPr="00BA6448">
              <w:rPr>
                <w:rFonts w:ascii="Times New Roman" w:eastAsia="Times New Roman" w:hAnsi="Times New Roman" w:cs="Times New Roman"/>
                <w:bCs/>
                <w:sz w:val="24"/>
                <w:szCs w:val="24"/>
                <w:lang w:val="uk-UA"/>
              </w:rPr>
              <w:t>., роки виконання договору</w:t>
            </w:r>
            <w:r w:rsidRPr="00BA6448">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BA6448">
              <w:rPr>
                <w:rFonts w:ascii="Times New Roman" w:eastAsia="Calibri" w:hAnsi="Times New Roman" w:cs="Times New Roman"/>
                <w:sz w:val="24"/>
                <w:szCs w:val="24"/>
                <w:lang w:val="uk-UA" w:eastAsia="zh-CN"/>
              </w:rPr>
              <w:t>осилання на публічне розміщення інформації про аналогічний договір (PROZORRO або інші</w:t>
            </w:r>
            <w:r w:rsidRPr="00BA6448">
              <w:rPr>
                <w:rFonts w:ascii="Times New Roman" w:hAnsi="Times New Roman"/>
                <w:sz w:val="24"/>
                <w:szCs w:val="24"/>
                <w:lang w:val="uk-UA" w:eastAsia="zh-CN"/>
              </w:rPr>
              <w:t>)</w:t>
            </w:r>
            <w:r w:rsidR="00FE2666" w:rsidRPr="00BA6448">
              <w:rPr>
                <w:rFonts w:ascii="Times New Roman" w:hAnsi="Times New Roman"/>
                <w:sz w:val="24"/>
                <w:szCs w:val="24"/>
                <w:lang w:val="uk-UA" w:eastAsia="zh-CN"/>
              </w:rPr>
              <w:t>*</w:t>
            </w:r>
            <w:r w:rsidRPr="00BA6448">
              <w:rPr>
                <w:rFonts w:ascii="Times New Roman" w:hAnsi="Times New Roman" w:cs="Times New Roman"/>
                <w:sz w:val="24"/>
                <w:szCs w:val="24"/>
                <w:lang w:val="uk-UA" w:eastAsia="uk-UA"/>
              </w:rPr>
              <w:t>.</w:t>
            </w:r>
          </w:p>
          <w:p w:rsidR="00BE1057" w:rsidRPr="00BA6448" w:rsidRDefault="00BE1057" w:rsidP="004177B9">
            <w:pPr>
              <w:jc w:val="both"/>
              <w:rPr>
                <w:rFonts w:ascii="Times New Roman" w:eastAsia="Times New Roman" w:hAnsi="Times New Roman"/>
                <w:bCs/>
                <w:sz w:val="24"/>
                <w:szCs w:val="24"/>
                <w:lang w:val="uk-UA"/>
              </w:rPr>
            </w:pPr>
            <w:r w:rsidRPr="00BA6448">
              <w:rPr>
                <w:rFonts w:ascii="Times New Roman" w:hAnsi="Times New Roman" w:cs="Times New Roman"/>
                <w:sz w:val="24"/>
                <w:szCs w:val="24"/>
                <w:lang w:val="uk-UA"/>
              </w:rPr>
              <w:t>Для підтвердження інформації наведеної у довідці учасник має надати а</w:t>
            </w:r>
            <w:r w:rsidRPr="00BA6448">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BA6448">
              <w:rPr>
                <w:rFonts w:ascii="Times New Roman" w:hAnsi="Times New Roman" w:cs="Times New Roman"/>
                <w:sz w:val="24"/>
                <w:szCs w:val="24"/>
                <w:lang w:val="uk-UA"/>
              </w:rPr>
              <w:t xml:space="preserve"> і документу(</w:t>
            </w:r>
            <w:proofErr w:type="spellStart"/>
            <w:r w:rsidRPr="00BA6448">
              <w:rPr>
                <w:rFonts w:ascii="Times New Roman" w:hAnsi="Times New Roman" w:cs="Times New Roman"/>
                <w:sz w:val="24"/>
                <w:szCs w:val="24"/>
                <w:lang w:val="uk-UA"/>
              </w:rPr>
              <w:t>-ів</w:t>
            </w:r>
            <w:proofErr w:type="spellEnd"/>
            <w:r w:rsidRPr="00BA6448">
              <w:rPr>
                <w:rFonts w:ascii="Times New Roman" w:hAnsi="Times New Roman" w:cs="Times New Roman"/>
                <w:sz w:val="24"/>
                <w:szCs w:val="24"/>
                <w:lang w:val="uk-UA"/>
              </w:rPr>
              <w:t>), що підтверджують його виконання та л</w:t>
            </w:r>
            <w:r w:rsidRPr="00BA6448">
              <w:rPr>
                <w:rFonts w:ascii="Times New Roman" w:hAnsi="Times New Roman" w:cs="Times New Roman"/>
                <w:sz w:val="24"/>
                <w:szCs w:val="24"/>
                <w:lang w:val="uk-UA" w:eastAsia="ru-RU"/>
              </w:rPr>
              <w:t>ист-в</w:t>
            </w:r>
            <w:r w:rsidRPr="00BA6448">
              <w:rPr>
                <w:rFonts w:ascii="Times New Roman" w:eastAsia="Times New Roman" w:hAnsi="Times New Roman" w:cs="Times New Roman"/>
                <w:bCs/>
                <w:sz w:val="24"/>
                <w:szCs w:val="24"/>
                <w:lang w:val="uk-UA"/>
              </w:rPr>
              <w:t>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п. м., роки виконання договору, інформацію чи виконано договір у повному обсязі та суму виконання договору, характеристику Учасника за результатами виконання робіт/наданих послуг</w:t>
            </w:r>
            <w:r w:rsidRPr="00BA6448">
              <w:rPr>
                <w:rFonts w:ascii="Times New Roman" w:eastAsia="Times New Roman" w:hAnsi="Times New Roman"/>
                <w:bCs/>
                <w:sz w:val="24"/>
                <w:szCs w:val="24"/>
                <w:lang w:val="uk-UA"/>
              </w:rPr>
              <w:t>.</w:t>
            </w:r>
          </w:p>
          <w:p w:rsidR="00FE2666" w:rsidRPr="00BA6448" w:rsidRDefault="00FE2666" w:rsidP="004177B9">
            <w:pPr>
              <w:jc w:val="both"/>
              <w:rPr>
                <w:rFonts w:ascii="Times New Roman" w:eastAsia="Calibri" w:hAnsi="Times New Roman" w:cs="Times New Roman"/>
                <w:sz w:val="24"/>
                <w:szCs w:val="24"/>
                <w:lang w:val="uk-UA"/>
              </w:rPr>
            </w:pPr>
            <w:r w:rsidRPr="00BA6448">
              <w:rPr>
                <w:rFonts w:ascii="Times New Roman" w:eastAsia="Times New Roman" w:hAnsi="Times New Roman" w:cs="Times New Roman"/>
                <w:sz w:val="24"/>
                <w:szCs w:val="24"/>
                <w:lang w:val="uk-UA" w:eastAsia="ru-RU"/>
              </w:rPr>
              <w:t>*</w:t>
            </w:r>
            <w:r w:rsidRPr="00BA6448">
              <w:rPr>
                <w:rFonts w:ascii="Times New Roman" w:eastAsia="Calibri" w:hAnsi="Times New Roman" w:cs="Times New Roman"/>
                <w:sz w:val="24"/>
                <w:szCs w:val="24"/>
                <w:lang w:val="uk-UA"/>
              </w:rPr>
              <w:t xml:space="preserve">У випадку, якщо  </w:t>
            </w:r>
            <w:proofErr w:type="spellStart"/>
            <w:r w:rsidRPr="00BA6448">
              <w:rPr>
                <w:rFonts w:ascii="Times New Roman" w:eastAsia="Calibri" w:hAnsi="Times New Roman" w:cs="Times New Roman"/>
                <w:sz w:val="24"/>
                <w:szCs w:val="24"/>
                <w:lang w:val="uk-UA"/>
              </w:rPr>
              <w:t>відсутн</w:t>
            </w:r>
            <w:r w:rsidRPr="00BA6448">
              <w:rPr>
                <w:rFonts w:ascii="Times New Roman" w:hAnsi="Times New Roman"/>
                <w:sz w:val="24"/>
                <w:szCs w:val="24"/>
                <w:lang w:val="uk-UA"/>
              </w:rPr>
              <w:t>е</w:t>
            </w:r>
            <w:proofErr w:type="spellEnd"/>
            <w:r w:rsidRPr="00BA6448">
              <w:rPr>
                <w:rFonts w:ascii="Times New Roman" w:hAnsi="Times New Roman"/>
                <w:sz w:val="24"/>
                <w:szCs w:val="24"/>
                <w:lang w:val="uk-UA"/>
              </w:rPr>
              <w:t xml:space="preserve"> </w:t>
            </w:r>
            <w:r w:rsidRPr="00BA6448">
              <w:rPr>
                <w:rFonts w:ascii="Times New Roman" w:eastAsia="Times New Roman" w:hAnsi="Times New Roman"/>
                <w:sz w:val="24"/>
                <w:szCs w:val="24"/>
                <w:lang w:val="uk-UA" w:eastAsia="ru-RU"/>
              </w:rPr>
              <w:t>п</w:t>
            </w:r>
            <w:r w:rsidRPr="00BA6448">
              <w:rPr>
                <w:rFonts w:ascii="Times New Roman" w:hAnsi="Times New Roman"/>
                <w:sz w:val="24"/>
                <w:szCs w:val="24"/>
                <w:lang w:val="uk-UA" w:eastAsia="zh-CN"/>
              </w:rPr>
              <w:t>осилання на публічне розміщення інформації про аналогічний договір (</w:t>
            </w:r>
            <w:r w:rsidRPr="00BA6448">
              <w:rPr>
                <w:rFonts w:ascii="Times New Roman" w:hAnsi="Times New Roman"/>
                <w:sz w:val="24"/>
                <w:szCs w:val="24"/>
                <w:lang w:eastAsia="zh-CN"/>
              </w:rPr>
              <w:t>PROZORRO</w:t>
            </w:r>
            <w:r w:rsidRPr="00BA6448">
              <w:rPr>
                <w:rFonts w:ascii="Times New Roman" w:hAnsi="Times New Roman"/>
                <w:sz w:val="24"/>
                <w:szCs w:val="24"/>
                <w:lang w:val="uk-UA" w:eastAsia="zh-CN"/>
              </w:rPr>
              <w:t xml:space="preserve"> або інші)</w:t>
            </w:r>
            <w:r w:rsidRPr="00BA644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tc>
      </w:tr>
    </w:tbl>
    <w:p w:rsidR="00F0244F" w:rsidRPr="00D3566F" w:rsidRDefault="00F0244F" w:rsidP="00F0244F">
      <w:pPr>
        <w:spacing w:after="0" w:line="240" w:lineRule="auto"/>
        <w:ind w:firstLine="708"/>
        <w:jc w:val="both"/>
        <w:rPr>
          <w:rFonts w:ascii="Times New Roman" w:hAnsi="Times New Roman" w:cs="Times New Roman"/>
          <w:b/>
          <w:sz w:val="18"/>
          <w:szCs w:val="18"/>
          <w:lang w:val="uk-UA"/>
        </w:rPr>
      </w:pPr>
      <w:r w:rsidRPr="00D3566F">
        <w:rPr>
          <w:rFonts w:ascii="Times New Roman" w:hAnsi="Times New Roman" w:cs="Times New Roman"/>
          <w:b/>
          <w:sz w:val="18"/>
          <w:szCs w:val="18"/>
          <w:vertAlign w:val="superscript"/>
          <w:lang w:val="uk-UA"/>
        </w:rPr>
        <w:t xml:space="preserve">1 </w:t>
      </w:r>
      <w:r w:rsidRPr="00D3566F">
        <w:rPr>
          <w:rFonts w:ascii="Times New Roman" w:hAnsi="Times New Roman" w:cs="Times New Roman"/>
          <w:b/>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44F" w:rsidRPr="00D3566F" w:rsidRDefault="00F0244F" w:rsidP="00F0244F">
      <w:pPr>
        <w:spacing w:after="0" w:line="240" w:lineRule="auto"/>
        <w:ind w:firstLine="708"/>
        <w:jc w:val="both"/>
        <w:rPr>
          <w:rFonts w:ascii="Times New Roman" w:hAnsi="Times New Roman" w:cs="Times New Roman"/>
          <w:b/>
          <w:sz w:val="18"/>
          <w:szCs w:val="18"/>
          <w:lang w:val="uk-UA"/>
        </w:rPr>
      </w:pPr>
      <w:r w:rsidRPr="00D3566F">
        <w:rPr>
          <w:rFonts w:ascii="Times New Roman" w:hAnsi="Times New Roman" w:cs="Times New Roman"/>
          <w:b/>
          <w:sz w:val="18"/>
          <w:szCs w:val="18"/>
          <w:vertAlign w:val="superscript"/>
          <w:lang w:val="uk-UA"/>
        </w:rPr>
        <w:t>2</w:t>
      </w:r>
      <w:r w:rsidRPr="00D3566F">
        <w:rPr>
          <w:rFonts w:ascii="Times New Roman" w:hAnsi="Times New Roman" w:cs="Times New Roman"/>
          <w:b/>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p>
    <w:p w:rsidR="001C38AE" w:rsidRPr="00D3566F" w:rsidRDefault="001C38AE" w:rsidP="008F71CF">
      <w:pPr>
        <w:widowControl w:val="0"/>
        <w:autoSpaceDE w:val="0"/>
        <w:autoSpaceDN w:val="0"/>
        <w:adjustRightInd w:val="0"/>
        <w:spacing w:after="0" w:line="240" w:lineRule="auto"/>
        <w:rPr>
          <w:rFonts w:ascii="Times New Roman" w:hAnsi="Times New Roman" w:cs="Times New Roman"/>
          <w:b/>
          <w:sz w:val="18"/>
          <w:szCs w:val="18"/>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lastRenderedPageBreak/>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b"/>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05BD0">
      <w:pPr>
        <w:spacing w:after="0" w:line="240" w:lineRule="auto"/>
        <w:ind w:firstLine="708"/>
        <w:jc w:val="both"/>
        <w:rPr>
          <w:rFonts w:ascii="Times New Roman" w:eastAsia="Times New Roman" w:hAnsi="Times New Roman"/>
          <w:bCs/>
          <w:sz w:val="24"/>
          <w:szCs w:val="24"/>
          <w:lang w:val="uk-UA" w:eastAsia="ru-RU"/>
        </w:rPr>
      </w:pPr>
      <w:r w:rsidRPr="00805BD0">
        <w:rPr>
          <w:rFonts w:ascii="Times New Roman" w:hAnsi="Times New Roman" w:cs="Times New Roman"/>
          <w:sz w:val="24"/>
          <w:szCs w:val="24"/>
          <w:lang w:val="uk-UA" w:eastAsia="uk-UA"/>
        </w:rPr>
        <w:t>6.</w:t>
      </w:r>
      <w:r w:rsidRPr="00805BD0">
        <w:rPr>
          <w:rFonts w:ascii="Times New Roman" w:eastAsia="Calibri" w:hAnsi="Times New Roman" w:cs="Times New Roman"/>
          <w:sz w:val="24"/>
          <w:szCs w:val="24"/>
          <w:lang w:val="uk-UA" w:eastAsia="uk-UA"/>
        </w:rPr>
        <w:t xml:space="preserve"> Л</w:t>
      </w:r>
      <w:r w:rsidRPr="00805BD0">
        <w:rPr>
          <w:rFonts w:ascii="Times New Roman" w:hAnsi="Times New Roman"/>
          <w:sz w:val="24"/>
          <w:szCs w:val="24"/>
          <w:lang w:val="uk-UA" w:eastAsia="ru-RU"/>
        </w:rPr>
        <w:t>ист</w:t>
      </w:r>
      <w:r w:rsidRPr="00805BD0">
        <w:rPr>
          <w:rFonts w:ascii="Times New Roman" w:eastAsia="Calibri" w:hAnsi="Times New Roman" w:cs="Times New Roman"/>
          <w:sz w:val="24"/>
          <w:szCs w:val="24"/>
          <w:lang w:val="uk-UA" w:eastAsia="ru-RU"/>
        </w:rPr>
        <w:t>-</w:t>
      </w:r>
      <w:r w:rsidRPr="00805BD0">
        <w:rPr>
          <w:rFonts w:ascii="Times New Roman" w:eastAsia="Calibri" w:hAnsi="Times New Roman" w:cs="Times New Roman"/>
          <w:bCs/>
          <w:color w:val="000000"/>
          <w:sz w:val="24"/>
          <w:szCs w:val="24"/>
          <w:lang w:val="uk-UA" w:eastAsia="ru-RU"/>
        </w:rPr>
        <w:t xml:space="preserve">згоду з інформацією про </w:t>
      </w:r>
      <w:r w:rsidRPr="00805BD0">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805BD0">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805BD0">
        <w:rPr>
          <w:rFonts w:ascii="Times New Roman" w:hAnsi="Times New Roman"/>
          <w:bCs/>
          <w:color w:val="000000"/>
          <w:sz w:val="24"/>
          <w:szCs w:val="24"/>
          <w:lang w:val="uk-UA" w:eastAsia="ru-RU"/>
        </w:rPr>
        <w:t>3</w:t>
      </w:r>
      <w:r w:rsidRPr="00805BD0">
        <w:rPr>
          <w:rFonts w:ascii="Times New Roman" w:eastAsia="Calibri" w:hAnsi="Times New Roman" w:cs="Times New Roman"/>
          <w:bCs/>
          <w:color w:val="000000"/>
          <w:sz w:val="24"/>
          <w:szCs w:val="24"/>
          <w:lang w:val="uk-UA" w:eastAsia="ru-RU"/>
        </w:rPr>
        <w:t xml:space="preserve"> до</w:t>
      </w:r>
      <w:r w:rsidRPr="00805BD0">
        <w:rPr>
          <w:rFonts w:ascii="Times New Roman" w:eastAsia="Calibri" w:hAnsi="Times New Roman" w:cs="Times New Roman"/>
          <w:bCs/>
          <w:sz w:val="24"/>
          <w:szCs w:val="24"/>
          <w:lang w:val="uk-UA" w:eastAsia="ru-RU"/>
        </w:rPr>
        <w:t xml:space="preserve"> </w:t>
      </w:r>
      <w:r w:rsidRPr="00805BD0">
        <w:rPr>
          <w:rFonts w:ascii="Times New Roman" w:hAnsi="Times New Roman"/>
          <w:bCs/>
          <w:sz w:val="24"/>
          <w:szCs w:val="24"/>
          <w:lang w:val="uk-UA" w:eastAsia="ru-RU"/>
        </w:rPr>
        <w:t>тендерної документації</w:t>
      </w:r>
      <w:r w:rsidRPr="00805BD0">
        <w:rPr>
          <w:rFonts w:ascii="Times New Roman" w:eastAsia="Calibri" w:hAnsi="Times New Roman" w:cs="Times New Roman"/>
          <w:bCs/>
          <w:sz w:val="24"/>
          <w:szCs w:val="24"/>
          <w:lang w:val="uk-UA" w:eastAsia="ru-RU"/>
        </w:rPr>
        <w:t xml:space="preserve">, </w:t>
      </w:r>
      <w:r w:rsidR="00805BD0" w:rsidRPr="00805BD0">
        <w:rPr>
          <w:rFonts w:ascii="Times New Roman" w:eastAsia="Calibri" w:hAnsi="Times New Roman" w:cs="Times New Roman"/>
          <w:bCs/>
          <w:sz w:val="24"/>
          <w:szCs w:val="24"/>
          <w:lang w:val="uk-UA" w:eastAsia="ru-RU"/>
        </w:rPr>
        <w:t xml:space="preserve">а також </w:t>
      </w:r>
      <w:r w:rsidR="00805BD0" w:rsidRPr="00805BD0">
        <w:rPr>
          <w:rFonts w:ascii="Times New Roman" w:eastAsia="Times New Roman" w:hAnsi="Times New Roman" w:cs="Times New Roman"/>
          <w:bCs/>
          <w:sz w:val="24"/>
          <w:szCs w:val="24"/>
          <w:lang w:val="uk-UA" w:eastAsia="ru-RU"/>
        </w:rPr>
        <w:lastRenderedPageBreak/>
        <w:t>Калькуляцію</w:t>
      </w:r>
      <w:r w:rsidR="00805BD0" w:rsidRPr="00805BD0">
        <w:rPr>
          <w:rFonts w:ascii="Times New Roman" w:eastAsia="Calibri" w:hAnsi="Times New Roman" w:cs="Times New Roman"/>
          <w:bCs/>
          <w:sz w:val="24"/>
          <w:szCs w:val="24"/>
          <w:lang w:val="uk-UA" w:eastAsia="ru-RU"/>
        </w:rPr>
        <w:t xml:space="preserve"> </w:t>
      </w:r>
      <w:r w:rsidR="00805BD0" w:rsidRPr="00805BD0">
        <w:rPr>
          <w:rFonts w:ascii="Times New Roman" w:eastAsia="Times New Roman" w:hAnsi="Times New Roman"/>
          <w:bCs/>
          <w:color w:val="000000"/>
          <w:sz w:val="24"/>
          <w:szCs w:val="24"/>
          <w:lang w:val="uk-UA" w:eastAsia="ru-RU"/>
        </w:rPr>
        <w:t>(</w:t>
      </w:r>
      <w:r w:rsidR="00805BD0" w:rsidRPr="00805BD0">
        <w:rPr>
          <w:rFonts w:ascii="Times New Roman" w:hAnsi="Times New Roman"/>
          <w:bCs/>
          <w:sz w:val="24"/>
          <w:szCs w:val="24"/>
          <w:lang w:val="uk-UA" w:eastAsia="ru-RU"/>
        </w:rPr>
        <w:t xml:space="preserve">розрахунок </w:t>
      </w:r>
      <w:r w:rsidR="00805BD0" w:rsidRPr="00805BD0">
        <w:rPr>
          <w:rFonts w:ascii="Times New Roman" w:hAnsi="Times New Roman"/>
          <w:bCs/>
          <w:color w:val="000000"/>
          <w:sz w:val="24"/>
          <w:szCs w:val="24"/>
          <w:lang w:val="uk-UA" w:eastAsia="ru-RU"/>
        </w:rPr>
        <w:t xml:space="preserve">ціни тендерної пропозиції </w:t>
      </w:r>
      <w:r w:rsidR="00805BD0" w:rsidRPr="00805BD0">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w:t>
      </w:r>
      <w:r w:rsidR="00805BD0">
        <w:rPr>
          <w:rFonts w:ascii="Times New Roman" w:eastAsia="Times New Roman" w:hAnsi="Times New Roman"/>
          <w:bCs/>
          <w:sz w:val="24"/>
          <w:szCs w:val="24"/>
          <w:lang w:val="uk-UA" w:eastAsia="ru-RU"/>
        </w:rPr>
        <w:t xml:space="preserve"> разі її використання/наявності</w:t>
      </w:r>
      <w:r w:rsidRPr="00636A6D">
        <w:rPr>
          <w:rFonts w:ascii="Times New Roman" w:eastAsia="Times New Roman" w:hAnsi="Times New Roman"/>
          <w:bCs/>
          <w:sz w:val="24"/>
          <w:szCs w:val="24"/>
          <w:lang w:val="uk-UA" w:eastAsia="ru-RU"/>
        </w:rPr>
        <w:t>).</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8636E7" w:rsidRDefault="008636E7" w:rsidP="008A549C">
      <w:pPr>
        <w:pStyle w:val="32"/>
        <w:widowControl w:val="0"/>
        <w:spacing w:line="240" w:lineRule="auto"/>
        <w:ind w:right="-1" w:firstLine="708"/>
        <w:jc w:val="both"/>
        <w:rPr>
          <w:rFonts w:ascii="Times New Roman" w:eastAsia="Times New Roman" w:hAnsi="Times New Roman"/>
          <w:sz w:val="24"/>
          <w:szCs w:val="24"/>
        </w:rPr>
      </w:pPr>
      <w:r w:rsidRPr="008A549C">
        <w:rPr>
          <w:rFonts w:ascii="Times New Roman" w:hAnsi="Times New Roman" w:cs="Times New Roman"/>
          <w:sz w:val="24"/>
          <w:szCs w:val="24"/>
          <w:lang w:val="uk-UA"/>
        </w:rPr>
        <w:t>8.</w:t>
      </w:r>
      <w:r w:rsidRPr="008A549C">
        <w:rPr>
          <w:rFonts w:ascii="Times New Roman" w:eastAsia="SimSun" w:hAnsi="Times New Roman" w:cs="Times New Roman"/>
          <w:sz w:val="24"/>
          <w:szCs w:val="24"/>
          <w:lang w:val="uk-UA"/>
        </w:rPr>
        <w:t xml:space="preserve"> </w:t>
      </w:r>
      <w:proofErr w:type="spellStart"/>
      <w:r w:rsidRPr="00131591">
        <w:rPr>
          <w:rFonts w:ascii="Times New Roman" w:eastAsia="Times New Roman" w:hAnsi="Times New Roman"/>
          <w:sz w:val="24"/>
          <w:szCs w:val="24"/>
        </w:rPr>
        <w:t>Довідку</w:t>
      </w:r>
      <w:proofErr w:type="spellEnd"/>
      <w:r w:rsidRPr="00131591">
        <w:rPr>
          <w:rFonts w:ascii="Times New Roman" w:eastAsia="Times New Roman" w:hAnsi="Times New Roman"/>
          <w:sz w:val="24"/>
          <w:szCs w:val="24"/>
        </w:rPr>
        <w:t xml:space="preserve"> у </w:t>
      </w:r>
      <w:proofErr w:type="spellStart"/>
      <w:r w:rsidRPr="00131591">
        <w:rPr>
          <w:rFonts w:ascii="Times New Roman" w:eastAsia="Times New Roman" w:hAnsi="Times New Roman"/>
          <w:sz w:val="24"/>
          <w:szCs w:val="24"/>
        </w:rPr>
        <w:t>довільній</w:t>
      </w:r>
      <w:proofErr w:type="spellEnd"/>
      <w:r w:rsidRPr="00131591">
        <w:rPr>
          <w:rFonts w:ascii="Times New Roman" w:eastAsia="Times New Roman" w:hAnsi="Times New Roman"/>
          <w:sz w:val="24"/>
          <w:szCs w:val="24"/>
        </w:rPr>
        <w:t xml:space="preserve"> </w:t>
      </w:r>
      <w:proofErr w:type="spellStart"/>
      <w:r w:rsidRPr="00131591">
        <w:rPr>
          <w:rFonts w:ascii="Times New Roman" w:eastAsia="Times New Roman" w:hAnsi="Times New Roman"/>
          <w:sz w:val="24"/>
          <w:szCs w:val="24"/>
        </w:rPr>
        <w:t>формі</w:t>
      </w:r>
      <w:proofErr w:type="spellEnd"/>
      <w:r w:rsidRPr="00131591">
        <w:rPr>
          <w:rFonts w:ascii="Times New Roman" w:eastAsia="Times New Roman" w:hAnsi="Times New Roman"/>
          <w:sz w:val="24"/>
          <w:szCs w:val="24"/>
        </w:rPr>
        <w:t xml:space="preserve"> про те, що учасник у разі перемоги планує надати послуги за предметом закупі</w:t>
      </w:r>
      <w:proofErr w:type="gramStart"/>
      <w:r w:rsidRPr="00131591">
        <w:rPr>
          <w:rFonts w:ascii="Times New Roman" w:eastAsia="Times New Roman" w:hAnsi="Times New Roman"/>
          <w:sz w:val="24"/>
          <w:szCs w:val="24"/>
        </w:rPr>
        <w:t>вл</w:t>
      </w:r>
      <w:proofErr w:type="gramEnd"/>
      <w:r w:rsidRPr="00131591">
        <w:rPr>
          <w:rFonts w:ascii="Times New Roman" w:eastAsia="Times New Roman" w:hAnsi="Times New Roman"/>
          <w:sz w:val="24"/>
          <w:szCs w:val="24"/>
        </w:rPr>
        <w:t xml:space="preserve">і самостійно без </w:t>
      </w:r>
      <w:r w:rsidRPr="00131591">
        <w:rPr>
          <w:rFonts w:ascii="Times New Roman" w:hAnsi="Times New Roman"/>
          <w:sz w:val="24"/>
          <w:szCs w:val="24"/>
        </w:rPr>
        <w:t>об’єднання учасників</w:t>
      </w:r>
      <w:r w:rsidRPr="00131591">
        <w:rPr>
          <w:rFonts w:ascii="Times New Roman" w:eastAsia="Times New Roman" w:hAnsi="Times New Roman"/>
          <w:sz w:val="24"/>
          <w:szCs w:val="24"/>
        </w:rPr>
        <w:t>.</w:t>
      </w:r>
    </w:p>
    <w:p w:rsidR="008636E7" w:rsidRDefault="008636E7" w:rsidP="008636E7">
      <w:pPr>
        <w:pStyle w:val="ab"/>
        <w:ind w:firstLine="708"/>
        <w:jc w:val="both"/>
        <w:rPr>
          <w:rFonts w:ascii="Times New Roman" w:eastAsia="Times New Roman" w:hAnsi="Times New Roman"/>
          <w:sz w:val="24"/>
          <w:szCs w:val="24"/>
          <w:lang w:eastAsia="ru-RU"/>
        </w:rPr>
      </w:pPr>
    </w:p>
    <w:p w:rsidR="00EF50A9" w:rsidRPr="00796EFE" w:rsidRDefault="00EF50A9" w:rsidP="00EF50A9">
      <w:pPr>
        <w:spacing w:after="0" w:line="240" w:lineRule="auto"/>
        <w:ind w:firstLine="708"/>
        <w:jc w:val="both"/>
        <w:rPr>
          <w:rFonts w:ascii="Times New Roman" w:eastAsia="Times New Roman" w:hAnsi="Times New Roman" w:cs="Times New Roman"/>
          <w:sz w:val="24"/>
          <w:szCs w:val="24"/>
          <w:lang w:val="uk-UA" w:eastAsia="ru-RU"/>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Default="006A3D56">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80712A" w:rsidRDefault="0080712A">
      <w:pPr>
        <w:rPr>
          <w:lang w:val="uk-UA"/>
        </w:rPr>
      </w:pPr>
    </w:p>
    <w:p w:rsidR="0080712A" w:rsidRDefault="0080712A">
      <w:pPr>
        <w:rPr>
          <w:lang w:val="uk-UA"/>
        </w:rPr>
      </w:pPr>
    </w:p>
    <w:p w:rsidR="0080712A" w:rsidRDefault="0080712A">
      <w:pPr>
        <w:rPr>
          <w:lang w:val="uk-UA"/>
        </w:rPr>
      </w:pPr>
    </w:p>
    <w:p w:rsidR="00656063" w:rsidRDefault="00656063">
      <w:pPr>
        <w:rPr>
          <w:lang w:val="uk-UA"/>
        </w:rPr>
      </w:pPr>
    </w:p>
    <w:p w:rsidR="00D3566F" w:rsidRDefault="00D3566F">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w:t>
            </w:r>
            <w:r w:rsidRPr="00281B96">
              <w:rPr>
                <w:rFonts w:ascii="Times New Roman" w:eastAsia="Times New Roman" w:hAnsi="Times New Roman" w:cs="Times New Roman"/>
                <w:sz w:val="24"/>
                <w:szCs w:val="24"/>
                <w:lang w:val="uk-UA" w:eastAsia="ru-RU"/>
              </w:rPr>
              <w:lastRenderedPageBreak/>
              <w:t>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w:t>
            </w:r>
            <w:r w:rsidRPr="00281B96">
              <w:rPr>
                <w:rFonts w:ascii="Times New Roman" w:eastAsia="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81B96">
              <w:rPr>
                <w:rFonts w:ascii="Times New Roman" w:eastAsia="Times New Roman" w:hAnsi="Times New Roman" w:cs="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C517C7"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sidRPr="00281B96">
              <w:rPr>
                <w:rFonts w:ascii="Times New Roman" w:eastAsia="Times New Roman" w:hAnsi="Times New Roman" w:cs="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w:t>
            </w:r>
            <w:r w:rsidRPr="00281B96">
              <w:rPr>
                <w:rFonts w:ascii="Times New Roman" w:eastAsia="Times New Roman" w:hAnsi="Times New Roman" w:cs="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81B96">
              <w:rPr>
                <w:rFonts w:ascii="Times New Roman" w:eastAsia="Times New Roman" w:hAnsi="Times New Roman" w:cs="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05548" w:rsidRDefault="00705548" w:rsidP="00981530">
      <w:pPr>
        <w:rPr>
          <w:rFonts w:ascii="Times New Roman" w:hAnsi="Times New Roman" w:cs="Times New Roman"/>
          <w:b/>
          <w:bCs/>
          <w:sz w:val="24"/>
          <w:szCs w:val="24"/>
          <w:lang w:val="uk-UA"/>
        </w:rPr>
      </w:pPr>
    </w:p>
    <w:p w:rsidR="006150C6" w:rsidRDefault="006150C6" w:rsidP="00981530">
      <w:pPr>
        <w:rPr>
          <w:rFonts w:ascii="Times New Roman" w:hAnsi="Times New Roman" w:cs="Times New Roman"/>
          <w:b/>
          <w:bCs/>
          <w:sz w:val="24"/>
          <w:szCs w:val="24"/>
          <w:lang w:val="uk-UA"/>
        </w:rPr>
      </w:pPr>
    </w:p>
    <w:p w:rsidR="006150C6" w:rsidRDefault="006150C6" w:rsidP="00981530">
      <w:pPr>
        <w:rPr>
          <w:rFonts w:ascii="Times New Roman" w:hAnsi="Times New Roman" w:cs="Times New Roman"/>
          <w:b/>
          <w:bCs/>
          <w:sz w:val="24"/>
          <w:szCs w:val="24"/>
          <w:lang w:val="uk-UA"/>
        </w:rPr>
      </w:pPr>
    </w:p>
    <w:p w:rsidR="006150C6" w:rsidRDefault="006150C6" w:rsidP="00981530">
      <w:pPr>
        <w:rPr>
          <w:rFonts w:ascii="Times New Roman" w:hAnsi="Times New Roman" w:cs="Times New Roman"/>
          <w:b/>
          <w:bCs/>
          <w:sz w:val="24"/>
          <w:szCs w:val="24"/>
          <w:lang w:val="uk-UA"/>
        </w:rPr>
      </w:pPr>
    </w:p>
    <w:p w:rsidR="006150C6" w:rsidRDefault="006150C6" w:rsidP="00981530">
      <w:pPr>
        <w:rPr>
          <w:rFonts w:ascii="Times New Roman" w:hAnsi="Times New Roman" w:cs="Times New Roman"/>
          <w:b/>
          <w:bCs/>
          <w:sz w:val="24"/>
          <w:szCs w:val="24"/>
          <w:lang w:val="uk-UA"/>
        </w:rPr>
      </w:pPr>
    </w:p>
    <w:p w:rsidR="004C5597" w:rsidRDefault="004C5597" w:rsidP="00981530">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2"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E343EC" w:rsidRDefault="00E343EC" w:rsidP="000621DB">
      <w:pPr>
        <w:contextualSpacing/>
        <w:jc w:val="center"/>
        <w:rPr>
          <w:rFonts w:ascii="Times New Roman" w:hAnsi="Times New Roman" w:cs="Times New Roman"/>
          <w:b/>
          <w:bCs/>
          <w:sz w:val="24"/>
          <w:szCs w:val="24"/>
          <w:lang w:val="uk-UA"/>
        </w:rPr>
      </w:pPr>
    </w:p>
    <w:p w:rsidR="004174AA" w:rsidRPr="00743AFA" w:rsidRDefault="004174AA" w:rsidP="004174AA">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174AA" w:rsidRPr="007615B8" w:rsidRDefault="004174AA" w:rsidP="004174AA">
      <w:pPr>
        <w:pStyle w:val="ab"/>
        <w:ind w:firstLine="708"/>
        <w:jc w:val="both"/>
        <w:rPr>
          <w:rFonts w:ascii="Times New Roman" w:hAnsi="Times New Roman"/>
          <w:sz w:val="24"/>
          <w:szCs w:val="24"/>
        </w:rPr>
      </w:pPr>
      <w:r w:rsidRPr="007615B8">
        <w:rPr>
          <w:rFonts w:ascii="Times New Roman" w:hAnsi="Times New Roman"/>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7615B8">
        <w:rPr>
          <w:rFonts w:ascii="Times New Roman" w:hAnsi="Times New Roman"/>
          <w:b/>
          <w:sz w:val="24"/>
          <w:szCs w:val="24"/>
        </w:rPr>
        <w:t xml:space="preserve"> </w:t>
      </w:r>
      <w:r w:rsidRPr="007615B8">
        <w:rPr>
          <w:rFonts w:ascii="Times New Roman" w:hAnsi="Times New Roman"/>
          <w:sz w:val="24"/>
          <w:szCs w:val="24"/>
        </w:rPr>
        <w:t xml:space="preserve">та технічна специфікація до предмета закупівлі.  </w:t>
      </w:r>
    </w:p>
    <w:p w:rsidR="004174AA" w:rsidRPr="007615B8" w:rsidRDefault="004174AA" w:rsidP="004174AA">
      <w:pPr>
        <w:pStyle w:val="ab"/>
        <w:ind w:firstLine="708"/>
        <w:jc w:val="both"/>
        <w:rPr>
          <w:rFonts w:ascii="Times New Roman" w:hAnsi="Times New Roman"/>
          <w:sz w:val="24"/>
          <w:szCs w:val="24"/>
        </w:rPr>
      </w:pPr>
      <w:r w:rsidRPr="007615B8">
        <w:rPr>
          <w:rFonts w:ascii="Times New Roman" w:hAnsi="Times New Roman"/>
          <w:b/>
          <w:sz w:val="24"/>
          <w:szCs w:val="24"/>
        </w:rPr>
        <w:t>Предмет закупівлі:</w:t>
      </w:r>
      <w:r w:rsidRPr="007615B8">
        <w:rPr>
          <w:rFonts w:ascii="Times New Roman" w:hAnsi="Times New Roman"/>
          <w:color w:val="000000"/>
          <w:sz w:val="24"/>
          <w:szCs w:val="24"/>
          <w:shd w:val="clear" w:color="auto" w:fill="FDFEFD"/>
        </w:rPr>
        <w:t xml:space="preserve"> </w:t>
      </w:r>
      <w:r w:rsidR="0080712A" w:rsidRPr="007615B8">
        <w:rPr>
          <w:rFonts w:ascii="Times New Roman" w:hAnsi="Times New Roman"/>
          <w:sz w:val="24"/>
          <w:szCs w:val="24"/>
          <w:lang w:eastAsia="uk-UA"/>
        </w:rPr>
        <w:t>«Механізоване вакуумне та вологе прибирання доріг</w:t>
      </w:r>
      <w:r w:rsidR="0080712A" w:rsidRPr="007615B8">
        <w:rPr>
          <w:rFonts w:ascii="Times New Roman" w:hAnsi="Times New Roman"/>
          <w:sz w:val="24"/>
          <w:szCs w:val="24"/>
        </w:rPr>
        <w:t xml:space="preserve">, код відповідно до Єдиного закупівельного словника - </w:t>
      </w:r>
      <w:proofErr w:type="spellStart"/>
      <w:r w:rsidR="0080712A" w:rsidRPr="007615B8">
        <w:rPr>
          <w:rFonts w:ascii="Times New Roman" w:hAnsi="Times New Roman"/>
          <w:sz w:val="24"/>
          <w:szCs w:val="24"/>
        </w:rPr>
        <w:t>ДК</w:t>
      </w:r>
      <w:proofErr w:type="spellEnd"/>
      <w:r w:rsidR="0080712A" w:rsidRPr="007615B8">
        <w:rPr>
          <w:rFonts w:ascii="Times New Roman" w:hAnsi="Times New Roman"/>
          <w:sz w:val="24"/>
          <w:szCs w:val="24"/>
        </w:rPr>
        <w:t xml:space="preserve"> 021-2015:</w:t>
      </w:r>
      <w:r w:rsidR="0080712A" w:rsidRPr="007615B8">
        <w:rPr>
          <w:rFonts w:ascii="Times New Roman" w:hAnsi="Times New Roman"/>
          <w:sz w:val="24"/>
          <w:szCs w:val="24"/>
          <w:bdr w:val="none" w:sz="0" w:space="0" w:color="auto" w:frame="1"/>
        </w:rPr>
        <w:t xml:space="preserve"> </w:t>
      </w:r>
      <w:r w:rsidR="0080712A" w:rsidRPr="007615B8">
        <w:rPr>
          <w:rFonts w:ascii="Times New Roman" w:hAnsi="Times New Roman"/>
          <w:sz w:val="24"/>
          <w:szCs w:val="24"/>
        </w:rPr>
        <w:t xml:space="preserve">90610000-6 - </w:t>
      </w:r>
      <w:r w:rsidR="0080712A" w:rsidRPr="007615B8">
        <w:rPr>
          <w:rFonts w:ascii="Times New Roman" w:hAnsi="Times New Roman"/>
          <w:sz w:val="24"/>
          <w:szCs w:val="24"/>
          <w:bdr w:val="none" w:sz="0" w:space="0" w:color="auto" w:frame="1"/>
          <w:shd w:val="clear" w:color="auto" w:fill="FDFEFD"/>
        </w:rPr>
        <w:t>Послуги з прибирання та підмітання вулиць</w:t>
      </w:r>
      <w:r w:rsidR="0080712A" w:rsidRPr="007615B8">
        <w:rPr>
          <w:rFonts w:ascii="Times New Roman" w:hAnsi="Times New Roman"/>
          <w:bCs/>
          <w:sz w:val="24"/>
          <w:szCs w:val="24"/>
        </w:rPr>
        <w:t>».</w:t>
      </w:r>
    </w:p>
    <w:p w:rsidR="004174AA" w:rsidRPr="007615B8" w:rsidRDefault="004174AA" w:rsidP="004174AA">
      <w:pPr>
        <w:pStyle w:val="ab"/>
        <w:ind w:firstLine="708"/>
        <w:jc w:val="both"/>
        <w:rPr>
          <w:rFonts w:ascii="Times New Roman" w:hAnsi="Times New Roman"/>
          <w:sz w:val="24"/>
          <w:szCs w:val="24"/>
        </w:rPr>
      </w:pPr>
      <w:r w:rsidRPr="007615B8">
        <w:rPr>
          <w:rFonts w:ascii="Times New Roman" w:hAnsi="Times New Roman"/>
          <w:b/>
          <w:sz w:val="24"/>
          <w:szCs w:val="24"/>
        </w:rPr>
        <w:t>Місце надання послуг:</w:t>
      </w:r>
      <w:r w:rsidRPr="007615B8">
        <w:rPr>
          <w:rFonts w:ascii="Times New Roman" w:hAnsi="Times New Roman"/>
          <w:sz w:val="24"/>
          <w:szCs w:val="24"/>
        </w:rPr>
        <w:t xml:space="preserve"> територія Корабельного району, м. Миколаїв, Миколаївської області, 54000, Україна.</w:t>
      </w:r>
    </w:p>
    <w:p w:rsidR="004174AA" w:rsidRPr="004F4D10" w:rsidRDefault="004174AA" w:rsidP="004F4D10">
      <w:pPr>
        <w:pStyle w:val="ab"/>
        <w:ind w:firstLine="708"/>
        <w:jc w:val="both"/>
        <w:rPr>
          <w:rFonts w:ascii="Times New Roman" w:hAnsi="Times New Roman"/>
          <w:sz w:val="24"/>
          <w:szCs w:val="24"/>
        </w:rPr>
      </w:pPr>
      <w:r w:rsidRPr="007615B8">
        <w:rPr>
          <w:rFonts w:ascii="Times New Roman" w:hAnsi="Times New Roman"/>
          <w:b/>
          <w:sz w:val="24"/>
          <w:szCs w:val="24"/>
        </w:rPr>
        <w:t xml:space="preserve">Строк надання послуг: </w:t>
      </w:r>
      <w:r w:rsidRPr="007615B8">
        <w:rPr>
          <w:rFonts w:ascii="Times New Roman" w:hAnsi="Times New Roman"/>
          <w:sz w:val="24"/>
          <w:szCs w:val="24"/>
        </w:rPr>
        <w:t>до 31.12.2024 року.</w:t>
      </w:r>
    </w:p>
    <w:p w:rsidR="0080712A" w:rsidRPr="007615B8" w:rsidRDefault="004174AA" w:rsidP="0080712A">
      <w:pPr>
        <w:pStyle w:val="ab"/>
        <w:jc w:val="center"/>
        <w:rPr>
          <w:rFonts w:ascii="Times New Roman" w:hAnsi="Times New Roman"/>
          <w:i/>
          <w:sz w:val="24"/>
          <w:szCs w:val="24"/>
        </w:rPr>
      </w:pPr>
      <w:r w:rsidRPr="007615B8">
        <w:rPr>
          <w:rFonts w:ascii="Times New Roman" w:hAnsi="Times New Roman"/>
          <w:i/>
          <w:sz w:val="24"/>
          <w:szCs w:val="24"/>
        </w:rPr>
        <w:t>Технічна специфікація</w:t>
      </w:r>
    </w:p>
    <w:tbl>
      <w:tblPr>
        <w:tblStyle w:val="a8"/>
        <w:tblW w:w="8962" w:type="dxa"/>
        <w:tblInd w:w="360" w:type="dxa"/>
        <w:tblLook w:val="04A0"/>
      </w:tblPr>
      <w:tblGrid>
        <w:gridCol w:w="4851"/>
        <w:gridCol w:w="2001"/>
        <w:gridCol w:w="2110"/>
      </w:tblGrid>
      <w:tr w:rsidR="0080712A" w:rsidRPr="007615B8" w:rsidTr="0080712A">
        <w:tc>
          <w:tcPr>
            <w:tcW w:w="4851" w:type="dxa"/>
          </w:tcPr>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Вид послуги</w:t>
            </w:r>
          </w:p>
        </w:tc>
        <w:tc>
          <w:tcPr>
            <w:tcW w:w="2001" w:type="dxa"/>
          </w:tcPr>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Об’єм надання послуги, п. м</w:t>
            </w:r>
          </w:p>
        </w:tc>
        <w:tc>
          <w:tcPr>
            <w:tcW w:w="2110" w:type="dxa"/>
          </w:tcPr>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Періодичність надання послуги</w:t>
            </w:r>
          </w:p>
        </w:tc>
      </w:tr>
      <w:tr w:rsidR="0080712A" w:rsidRPr="007615B8" w:rsidTr="0080712A">
        <w:tc>
          <w:tcPr>
            <w:tcW w:w="4851" w:type="dxa"/>
          </w:tcPr>
          <w:p w:rsidR="0080712A" w:rsidRPr="007615B8" w:rsidRDefault="0080712A" w:rsidP="004177B9">
            <w:pPr>
              <w:pStyle w:val="ab"/>
              <w:jc w:val="both"/>
              <w:rPr>
                <w:rFonts w:ascii="Times New Roman" w:hAnsi="Times New Roman"/>
                <w:sz w:val="24"/>
                <w:szCs w:val="24"/>
              </w:rPr>
            </w:pPr>
            <w:r w:rsidRPr="007615B8">
              <w:rPr>
                <w:rFonts w:ascii="Times New Roman" w:hAnsi="Times New Roman"/>
                <w:sz w:val="24"/>
                <w:szCs w:val="24"/>
              </w:rPr>
              <w:t>Послуги з механізованого прибирання:</w:t>
            </w:r>
          </w:p>
        </w:tc>
        <w:tc>
          <w:tcPr>
            <w:tcW w:w="2001" w:type="dxa"/>
          </w:tcPr>
          <w:p w:rsidR="0080712A" w:rsidRPr="007615B8" w:rsidRDefault="0080712A" w:rsidP="004177B9">
            <w:pPr>
              <w:pStyle w:val="ab"/>
              <w:jc w:val="center"/>
              <w:rPr>
                <w:rFonts w:ascii="Times New Roman" w:hAnsi="Times New Roman"/>
                <w:sz w:val="24"/>
                <w:szCs w:val="24"/>
              </w:rPr>
            </w:pPr>
          </w:p>
        </w:tc>
        <w:tc>
          <w:tcPr>
            <w:tcW w:w="2110" w:type="dxa"/>
          </w:tcPr>
          <w:p w:rsidR="0080712A" w:rsidRPr="007615B8" w:rsidRDefault="0080712A" w:rsidP="004177B9">
            <w:pPr>
              <w:pStyle w:val="ab"/>
              <w:jc w:val="center"/>
              <w:rPr>
                <w:rFonts w:ascii="Times New Roman" w:hAnsi="Times New Roman"/>
                <w:sz w:val="24"/>
                <w:szCs w:val="24"/>
              </w:rPr>
            </w:pPr>
          </w:p>
        </w:tc>
      </w:tr>
      <w:tr w:rsidR="0080712A" w:rsidRPr="007615B8" w:rsidTr="0080712A">
        <w:tc>
          <w:tcPr>
            <w:tcW w:w="4851" w:type="dxa"/>
          </w:tcPr>
          <w:p w:rsidR="0080712A" w:rsidRPr="007615B8" w:rsidRDefault="0080712A" w:rsidP="0080712A">
            <w:pPr>
              <w:pStyle w:val="ab"/>
              <w:numPr>
                <w:ilvl w:val="0"/>
                <w:numId w:val="19"/>
              </w:numPr>
              <w:ind w:left="349" w:hanging="283"/>
              <w:jc w:val="both"/>
              <w:rPr>
                <w:rFonts w:ascii="Times New Roman" w:hAnsi="Times New Roman"/>
                <w:sz w:val="24"/>
                <w:szCs w:val="24"/>
              </w:rPr>
            </w:pPr>
            <w:r w:rsidRPr="007615B8">
              <w:rPr>
                <w:rFonts w:ascii="Times New Roman" w:hAnsi="Times New Roman"/>
                <w:sz w:val="24"/>
                <w:szCs w:val="24"/>
              </w:rPr>
              <w:t xml:space="preserve">механізоване вакуумне прибирання асфальтобетонного покриття доріг вздовж бордюрів із шириною захоплення не менше ніж 2,1 м (перелік доріг у додатку № 1) з вивезенням змету на міське </w:t>
            </w:r>
            <w:proofErr w:type="spellStart"/>
            <w:r w:rsidRPr="007615B8">
              <w:rPr>
                <w:rFonts w:ascii="Times New Roman" w:hAnsi="Times New Roman"/>
                <w:sz w:val="24"/>
                <w:szCs w:val="24"/>
              </w:rPr>
              <w:t>сміттєзвалище</w:t>
            </w:r>
            <w:proofErr w:type="spellEnd"/>
            <w:r w:rsidRPr="007615B8">
              <w:rPr>
                <w:rFonts w:ascii="Times New Roman" w:hAnsi="Times New Roman"/>
                <w:sz w:val="24"/>
                <w:szCs w:val="24"/>
              </w:rPr>
              <w:t xml:space="preserve"> на відстань до 32 км.</w:t>
            </w:r>
          </w:p>
        </w:tc>
        <w:tc>
          <w:tcPr>
            <w:tcW w:w="2001" w:type="dxa"/>
          </w:tcPr>
          <w:p w:rsidR="0080712A" w:rsidRPr="007615B8" w:rsidRDefault="0080712A" w:rsidP="004177B9">
            <w:pPr>
              <w:pStyle w:val="ab"/>
              <w:jc w:val="center"/>
              <w:rPr>
                <w:rFonts w:ascii="Times New Roman" w:hAnsi="Times New Roman"/>
                <w:sz w:val="24"/>
                <w:szCs w:val="24"/>
              </w:rPr>
            </w:pPr>
          </w:p>
          <w:p w:rsidR="0080712A" w:rsidRPr="007615B8" w:rsidRDefault="0080712A" w:rsidP="004177B9">
            <w:pPr>
              <w:pStyle w:val="ab"/>
              <w:jc w:val="center"/>
              <w:rPr>
                <w:rFonts w:ascii="Times New Roman" w:hAnsi="Times New Roman"/>
                <w:sz w:val="24"/>
                <w:szCs w:val="24"/>
              </w:rPr>
            </w:pPr>
          </w:p>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1961400</w:t>
            </w:r>
          </w:p>
        </w:tc>
        <w:tc>
          <w:tcPr>
            <w:tcW w:w="2110" w:type="dxa"/>
          </w:tcPr>
          <w:p w:rsidR="0080712A" w:rsidRPr="007615B8" w:rsidRDefault="0080712A" w:rsidP="004177B9">
            <w:pPr>
              <w:pStyle w:val="ab"/>
              <w:jc w:val="center"/>
              <w:rPr>
                <w:rFonts w:ascii="Times New Roman" w:hAnsi="Times New Roman"/>
                <w:sz w:val="24"/>
                <w:szCs w:val="24"/>
              </w:rPr>
            </w:pPr>
          </w:p>
          <w:p w:rsidR="0080712A" w:rsidRPr="007615B8" w:rsidRDefault="0080712A" w:rsidP="004177B9">
            <w:pPr>
              <w:pStyle w:val="ab"/>
              <w:jc w:val="center"/>
              <w:rPr>
                <w:rFonts w:ascii="Times New Roman" w:hAnsi="Times New Roman"/>
                <w:sz w:val="24"/>
                <w:szCs w:val="24"/>
              </w:rPr>
            </w:pPr>
          </w:p>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згідно графіку</w:t>
            </w:r>
          </w:p>
        </w:tc>
      </w:tr>
      <w:tr w:rsidR="0080712A" w:rsidRPr="007615B8" w:rsidTr="0080712A">
        <w:tc>
          <w:tcPr>
            <w:tcW w:w="4851" w:type="dxa"/>
          </w:tcPr>
          <w:p w:rsidR="0080712A" w:rsidRPr="007615B8" w:rsidRDefault="0080712A" w:rsidP="0080712A">
            <w:pPr>
              <w:pStyle w:val="ab"/>
              <w:numPr>
                <w:ilvl w:val="0"/>
                <w:numId w:val="19"/>
              </w:numPr>
              <w:ind w:left="349" w:hanging="283"/>
              <w:jc w:val="both"/>
              <w:rPr>
                <w:rFonts w:ascii="Times New Roman" w:hAnsi="Times New Roman"/>
                <w:sz w:val="24"/>
                <w:szCs w:val="24"/>
              </w:rPr>
            </w:pPr>
            <w:r w:rsidRPr="007615B8">
              <w:rPr>
                <w:rFonts w:ascii="Times New Roman" w:hAnsi="Times New Roman"/>
                <w:sz w:val="24"/>
                <w:szCs w:val="24"/>
              </w:rPr>
              <w:t>механізоване вологе прибирання асфальтобетонного покриття доріг вздовж бордюрів із шириною захоплення не менше ніж 5 м (перелік доріг у додатку № 1);</w:t>
            </w:r>
          </w:p>
        </w:tc>
        <w:tc>
          <w:tcPr>
            <w:tcW w:w="2001" w:type="dxa"/>
          </w:tcPr>
          <w:p w:rsidR="0080712A" w:rsidRPr="007615B8" w:rsidRDefault="0080712A" w:rsidP="004177B9">
            <w:pPr>
              <w:pStyle w:val="ab"/>
              <w:jc w:val="center"/>
              <w:rPr>
                <w:rFonts w:ascii="Times New Roman" w:hAnsi="Times New Roman"/>
                <w:b/>
                <w:sz w:val="24"/>
                <w:szCs w:val="24"/>
              </w:rPr>
            </w:pPr>
          </w:p>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557400</w:t>
            </w:r>
          </w:p>
          <w:p w:rsidR="0080712A" w:rsidRPr="007615B8" w:rsidRDefault="0080712A" w:rsidP="004177B9">
            <w:pPr>
              <w:pStyle w:val="ab"/>
              <w:jc w:val="center"/>
              <w:rPr>
                <w:rFonts w:ascii="Times New Roman" w:hAnsi="Times New Roman"/>
                <w:sz w:val="24"/>
                <w:szCs w:val="24"/>
              </w:rPr>
            </w:pPr>
          </w:p>
        </w:tc>
        <w:tc>
          <w:tcPr>
            <w:tcW w:w="2110" w:type="dxa"/>
          </w:tcPr>
          <w:p w:rsidR="0080712A" w:rsidRPr="007615B8" w:rsidRDefault="0080712A" w:rsidP="004177B9">
            <w:pPr>
              <w:pStyle w:val="ab"/>
              <w:jc w:val="center"/>
              <w:rPr>
                <w:rFonts w:ascii="Times New Roman" w:hAnsi="Times New Roman"/>
                <w:b/>
                <w:sz w:val="24"/>
                <w:szCs w:val="24"/>
              </w:rPr>
            </w:pPr>
          </w:p>
          <w:p w:rsidR="0080712A" w:rsidRPr="007615B8" w:rsidRDefault="0080712A" w:rsidP="004177B9">
            <w:pPr>
              <w:pStyle w:val="ab"/>
              <w:jc w:val="center"/>
              <w:rPr>
                <w:rFonts w:ascii="Times New Roman" w:hAnsi="Times New Roman"/>
                <w:sz w:val="24"/>
                <w:szCs w:val="24"/>
              </w:rPr>
            </w:pPr>
            <w:r w:rsidRPr="007615B8">
              <w:rPr>
                <w:rFonts w:ascii="Times New Roman" w:hAnsi="Times New Roman"/>
                <w:sz w:val="24"/>
                <w:szCs w:val="24"/>
              </w:rPr>
              <w:t>згідно графіку</w:t>
            </w:r>
          </w:p>
        </w:tc>
      </w:tr>
    </w:tbl>
    <w:p w:rsidR="0093777A" w:rsidRPr="007615B8" w:rsidRDefault="0093777A" w:rsidP="007615B8">
      <w:pPr>
        <w:pStyle w:val="ab"/>
        <w:jc w:val="center"/>
        <w:rPr>
          <w:rFonts w:ascii="Times New Roman" w:hAnsi="Times New Roman"/>
          <w:bCs/>
          <w:sz w:val="24"/>
          <w:szCs w:val="24"/>
        </w:rPr>
      </w:pPr>
      <w:r w:rsidRPr="007615B8">
        <w:rPr>
          <w:rFonts w:ascii="Times New Roman" w:hAnsi="Times New Roman"/>
          <w:b/>
          <w:bCs/>
          <w:sz w:val="24"/>
          <w:szCs w:val="24"/>
        </w:rPr>
        <w:t>Технічні характеристики:</w:t>
      </w:r>
    </w:p>
    <w:p w:rsidR="0093777A" w:rsidRPr="007615B8" w:rsidRDefault="0093777A" w:rsidP="0093777A">
      <w:pPr>
        <w:pStyle w:val="26"/>
        <w:ind w:firstLine="708"/>
        <w:jc w:val="both"/>
        <w:rPr>
          <w:rFonts w:ascii="Times New Roman" w:hAnsi="Times New Roman"/>
          <w:bCs/>
          <w:sz w:val="24"/>
          <w:szCs w:val="24"/>
        </w:rPr>
      </w:pPr>
      <w:r w:rsidRPr="007615B8">
        <w:rPr>
          <w:rFonts w:ascii="Times New Roman" w:hAnsi="Times New Roman"/>
          <w:bCs/>
          <w:sz w:val="24"/>
          <w:szCs w:val="24"/>
        </w:rPr>
        <w:t xml:space="preserve">1) Механізоване вакуумне прибирання асфальтобетонного покриття доріг вздовж бордюрів із шириною захоплення не менше ніж 2 м, з вивезенням змету на міське звалище, що буде здійснюватися до 31.12.2024 року. </w:t>
      </w:r>
    </w:p>
    <w:p w:rsidR="0093777A" w:rsidRPr="007615B8" w:rsidRDefault="0093777A" w:rsidP="0093777A">
      <w:pPr>
        <w:pStyle w:val="26"/>
        <w:ind w:firstLine="708"/>
        <w:jc w:val="both"/>
        <w:rPr>
          <w:rFonts w:ascii="Times New Roman" w:hAnsi="Times New Roman"/>
          <w:bCs/>
          <w:sz w:val="24"/>
          <w:szCs w:val="24"/>
        </w:rPr>
      </w:pPr>
      <w:r w:rsidRPr="007615B8">
        <w:rPr>
          <w:rFonts w:ascii="Times New Roman" w:hAnsi="Times New Roman"/>
          <w:bCs/>
          <w:sz w:val="24"/>
          <w:szCs w:val="24"/>
        </w:rPr>
        <w:t xml:space="preserve">Збирання бруду й сміття (змету) повинно здійснюватися в бункер-накопичувач закритого типу для недопущення розсипання під час транспортування. </w:t>
      </w:r>
    </w:p>
    <w:p w:rsidR="0093777A" w:rsidRPr="007615B8" w:rsidRDefault="0093777A" w:rsidP="0093777A">
      <w:pPr>
        <w:pStyle w:val="26"/>
        <w:ind w:firstLine="708"/>
        <w:jc w:val="both"/>
        <w:rPr>
          <w:rFonts w:ascii="Times New Roman" w:hAnsi="Times New Roman"/>
          <w:sz w:val="24"/>
          <w:szCs w:val="24"/>
        </w:rPr>
      </w:pPr>
      <w:r w:rsidRPr="007615B8">
        <w:rPr>
          <w:rFonts w:ascii="Times New Roman" w:hAnsi="Times New Roman"/>
          <w:bCs/>
          <w:sz w:val="24"/>
          <w:szCs w:val="24"/>
        </w:rPr>
        <w:t xml:space="preserve">Кількість </w:t>
      </w:r>
      <w:r w:rsidRPr="007615B8">
        <w:rPr>
          <w:rFonts w:ascii="Times New Roman" w:hAnsi="Times New Roman"/>
          <w:sz w:val="24"/>
          <w:szCs w:val="24"/>
        </w:rPr>
        <w:t xml:space="preserve">спеціалізованих </w:t>
      </w:r>
      <w:proofErr w:type="spellStart"/>
      <w:r w:rsidRPr="007615B8">
        <w:rPr>
          <w:rFonts w:ascii="Times New Roman" w:hAnsi="Times New Roman"/>
          <w:sz w:val="24"/>
          <w:szCs w:val="24"/>
        </w:rPr>
        <w:t>підмітально-прибиральних</w:t>
      </w:r>
      <w:proofErr w:type="spellEnd"/>
      <w:r w:rsidRPr="007615B8">
        <w:rPr>
          <w:rFonts w:ascii="Times New Roman" w:hAnsi="Times New Roman"/>
          <w:sz w:val="24"/>
          <w:szCs w:val="24"/>
        </w:rPr>
        <w:t xml:space="preserve"> машин вакуумного типу – не менше 2-х одиниць.</w:t>
      </w:r>
    </w:p>
    <w:p w:rsidR="0093777A" w:rsidRPr="007615B8" w:rsidRDefault="0093777A" w:rsidP="0093777A">
      <w:pPr>
        <w:pStyle w:val="26"/>
        <w:ind w:firstLine="708"/>
        <w:jc w:val="both"/>
        <w:rPr>
          <w:rFonts w:ascii="Times New Roman" w:hAnsi="Times New Roman"/>
          <w:sz w:val="24"/>
          <w:szCs w:val="24"/>
        </w:rPr>
      </w:pPr>
      <w:r w:rsidRPr="007615B8">
        <w:rPr>
          <w:rFonts w:ascii="Times New Roman" w:hAnsi="Times New Roman"/>
          <w:sz w:val="24"/>
          <w:szCs w:val="24"/>
        </w:rPr>
        <w:t xml:space="preserve">Сумарний обсяг механізованого вакуумного прибирання доріг протягом 2024 року – 1961400  </w:t>
      </w:r>
      <w:proofErr w:type="spellStart"/>
      <w:r w:rsidRPr="007615B8">
        <w:rPr>
          <w:rFonts w:ascii="Times New Roman" w:hAnsi="Times New Roman"/>
          <w:sz w:val="24"/>
          <w:szCs w:val="24"/>
        </w:rPr>
        <w:t>п.м</w:t>
      </w:r>
      <w:proofErr w:type="spellEnd"/>
      <w:r w:rsidRPr="007615B8">
        <w:rPr>
          <w:rFonts w:ascii="Times New Roman" w:hAnsi="Times New Roman"/>
          <w:sz w:val="24"/>
          <w:szCs w:val="24"/>
        </w:rPr>
        <w:t>.</w:t>
      </w:r>
    </w:p>
    <w:p w:rsidR="0093777A" w:rsidRPr="007615B8" w:rsidRDefault="0093777A" w:rsidP="0093777A">
      <w:pPr>
        <w:pStyle w:val="26"/>
        <w:ind w:firstLine="708"/>
        <w:jc w:val="both"/>
        <w:rPr>
          <w:rFonts w:ascii="Times New Roman" w:hAnsi="Times New Roman"/>
          <w:sz w:val="24"/>
          <w:szCs w:val="24"/>
        </w:rPr>
      </w:pPr>
      <w:r w:rsidRPr="007615B8">
        <w:rPr>
          <w:rFonts w:ascii="Times New Roman" w:hAnsi="Times New Roman"/>
          <w:sz w:val="24"/>
          <w:szCs w:val="24"/>
        </w:rPr>
        <w:t>2) Механізоване вологе прибирання доріг здійснюється по всій ширині проїзної частини доріг. Ширина волого прибирання проїзної частини доріг розраховується відповідно до технічних характеристик машин, але повинна складати не менше 5 м.</w:t>
      </w:r>
    </w:p>
    <w:p w:rsidR="0093777A" w:rsidRPr="007615B8" w:rsidRDefault="0093777A" w:rsidP="0093777A">
      <w:pPr>
        <w:pStyle w:val="ab"/>
        <w:jc w:val="center"/>
        <w:rPr>
          <w:rFonts w:ascii="Times New Roman" w:hAnsi="Times New Roman"/>
          <w:sz w:val="24"/>
          <w:szCs w:val="24"/>
        </w:rPr>
      </w:pPr>
      <w:r w:rsidRPr="007615B8">
        <w:rPr>
          <w:rFonts w:ascii="Times New Roman" w:hAnsi="Times New Roman"/>
          <w:sz w:val="24"/>
          <w:szCs w:val="24"/>
        </w:rPr>
        <w:t xml:space="preserve">Сумарний обсяг волого прибирання доріг протягом 2024 року – 557400 </w:t>
      </w:r>
      <w:proofErr w:type="spellStart"/>
      <w:r w:rsidRPr="007615B8">
        <w:rPr>
          <w:rFonts w:ascii="Times New Roman" w:hAnsi="Times New Roman"/>
          <w:sz w:val="24"/>
          <w:szCs w:val="24"/>
        </w:rPr>
        <w:t>п.м</w:t>
      </w:r>
      <w:proofErr w:type="spellEnd"/>
      <w:r w:rsidRPr="007615B8">
        <w:rPr>
          <w:rFonts w:ascii="Times New Roman" w:hAnsi="Times New Roman"/>
          <w:sz w:val="24"/>
          <w:szCs w:val="24"/>
        </w:rPr>
        <w:t xml:space="preserve">. </w:t>
      </w:r>
    </w:p>
    <w:p w:rsidR="0093777A" w:rsidRPr="007615B8" w:rsidRDefault="0093777A" w:rsidP="0093777A">
      <w:pPr>
        <w:pStyle w:val="26"/>
        <w:ind w:firstLine="708"/>
        <w:jc w:val="both"/>
        <w:rPr>
          <w:rFonts w:ascii="Times New Roman" w:hAnsi="Times New Roman"/>
          <w:sz w:val="24"/>
          <w:szCs w:val="24"/>
        </w:rPr>
      </w:pPr>
      <w:r w:rsidRPr="007615B8">
        <w:rPr>
          <w:rFonts w:ascii="Times New Roman" w:hAnsi="Times New Roman"/>
          <w:sz w:val="24"/>
          <w:szCs w:val="24"/>
        </w:rPr>
        <w:t xml:space="preserve">Кількість спеціалізованих </w:t>
      </w:r>
      <w:proofErr w:type="spellStart"/>
      <w:r w:rsidRPr="007615B8">
        <w:rPr>
          <w:rFonts w:ascii="Times New Roman" w:hAnsi="Times New Roman"/>
          <w:sz w:val="24"/>
          <w:szCs w:val="24"/>
        </w:rPr>
        <w:t>поливомийних</w:t>
      </w:r>
      <w:proofErr w:type="spellEnd"/>
      <w:r w:rsidRPr="007615B8">
        <w:rPr>
          <w:rFonts w:ascii="Times New Roman" w:hAnsi="Times New Roman"/>
          <w:sz w:val="24"/>
          <w:szCs w:val="24"/>
        </w:rPr>
        <w:t xml:space="preserve"> машин – не менше 2-х одиниць.</w:t>
      </w:r>
    </w:p>
    <w:p w:rsidR="0093777A" w:rsidRPr="003935EC" w:rsidRDefault="0093777A" w:rsidP="0093777A">
      <w:pPr>
        <w:pStyle w:val="ab"/>
        <w:ind w:left="928"/>
        <w:jc w:val="both"/>
        <w:rPr>
          <w:rFonts w:ascii="Times New Roman" w:hAnsi="Times New Roman"/>
          <w:b/>
          <w:sz w:val="24"/>
          <w:szCs w:val="24"/>
        </w:rPr>
      </w:pPr>
      <w:r w:rsidRPr="003935EC">
        <w:rPr>
          <w:rFonts w:ascii="Times New Roman" w:hAnsi="Times New Roman"/>
          <w:b/>
          <w:sz w:val="24"/>
          <w:szCs w:val="24"/>
        </w:rPr>
        <w:t>Забезпечення надання послуг:</w:t>
      </w:r>
    </w:p>
    <w:p w:rsidR="0093777A" w:rsidRPr="003935EC" w:rsidRDefault="0093777A" w:rsidP="0093777A">
      <w:pPr>
        <w:pStyle w:val="ab"/>
        <w:numPr>
          <w:ilvl w:val="1"/>
          <w:numId w:val="24"/>
        </w:numPr>
        <w:ind w:left="284" w:firstLine="76"/>
        <w:jc w:val="both"/>
        <w:rPr>
          <w:rFonts w:ascii="Times New Roman" w:hAnsi="Times New Roman"/>
          <w:b/>
          <w:sz w:val="24"/>
          <w:szCs w:val="24"/>
        </w:rPr>
      </w:pPr>
      <w:r w:rsidRPr="003935EC">
        <w:rPr>
          <w:rFonts w:ascii="Times New Roman" w:hAnsi="Times New Roman"/>
          <w:sz w:val="24"/>
          <w:szCs w:val="24"/>
        </w:rPr>
        <w:t>Виконавець зобов’язаний для виконання умов договору забезпечити своїх працівників необхідними інструментами, інвентарем, обладнанням, технікою тощо.</w:t>
      </w:r>
    </w:p>
    <w:p w:rsidR="0093777A" w:rsidRPr="003935EC" w:rsidRDefault="0093777A" w:rsidP="0093777A">
      <w:pPr>
        <w:pStyle w:val="ab"/>
        <w:numPr>
          <w:ilvl w:val="1"/>
          <w:numId w:val="24"/>
        </w:numPr>
        <w:ind w:left="284" w:firstLine="76"/>
        <w:jc w:val="both"/>
        <w:rPr>
          <w:rFonts w:ascii="Times New Roman" w:hAnsi="Times New Roman"/>
          <w:b/>
          <w:sz w:val="24"/>
          <w:szCs w:val="24"/>
        </w:rPr>
      </w:pPr>
      <w:r w:rsidRPr="003935EC">
        <w:rPr>
          <w:rFonts w:ascii="Times New Roman" w:hAnsi="Times New Roman"/>
          <w:sz w:val="24"/>
          <w:szCs w:val="24"/>
        </w:rPr>
        <w:lastRenderedPageBreak/>
        <w:t>Виконавець зобов’язаний забезпечити дотримання своїми працівниками при здійснення діяльності на території району вимог охорони праці та пожежної безпеки.</w:t>
      </w:r>
    </w:p>
    <w:p w:rsidR="0093777A" w:rsidRPr="003935EC" w:rsidRDefault="0093777A" w:rsidP="0093777A">
      <w:pPr>
        <w:pStyle w:val="ab"/>
        <w:numPr>
          <w:ilvl w:val="1"/>
          <w:numId w:val="24"/>
        </w:numPr>
        <w:ind w:left="284" w:firstLine="76"/>
        <w:jc w:val="both"/>
        <w:rPr>
          <w:rFonts w:ascii="Times New Roman" w:hAnsi="Times New Roman"/>
          <w:b/>
          <w:sz w:val="24"/>
          <w:szCs w:val="24"/>
        </w:rPr>
      </w:pPr>
      <w:r w:rsidRPr="003935EC">
        <w:rPr>
          <w:rFonts w:ascii="Times New Roman" w:hAnsi="Times New Roman"/>
          <w:sz w:val="24"/>
          <w:szCs w:val="24"/>
        </w:rPr>
        <w:t>Виконавець зобов’язаний забезпечити відповідно до об’ємів робіт, зазначених в Технічній специфікації, наступну кількість персоналу та техніки:</w:t>
      </w:r>
    </w:p>
    <w:p w:rsidR="0093777A" w:rsidRPr="003935EC" w:rsidRDefault="0093777A" w:rsidP="0093777A">
      <w:pPr>
        <w:pStyle w:val="ab"/>
        <w:ind w:left="360"/>
        <w:jc w:val="both"/>
        <w:rPr>
          <w:rFonts w:ascii="Times New Roman" w:hAnsi="Times New Roman"/>
          <w:b/>
          <w:sz w:val="24"/>
          <w:szCs w:val="24"/>
        </w:rPr>
      </w:pPr>
      <w:r w:rsidRPr="003935EC">
        <w:rPr>
          <w:rFonts w:ascii="Times New Roman" w:hAnsi="Times New Roman"/>
          <w:b/>
          <w:sz w:val="24"/>
          <w:szCs w:val="24"/>
        </w:rPr>
        <w:t>ПЕРСОНАЛ:</w:t>
      </w:r>
    </w:p>
    <w:p w:rsidR="0093777A" w:rsidRPr="003935EC" w:rsidRDefault="0093777A" w:rsidP="0093777A">
      <w:pPr>
        <w:pStyle w:val="ab"/>
        <w:numPr>
          <w:ilvl w:val="0"/>
          <w:numId w:val="19"/>
        </w:numPr>
        <w:jc w:val="both"/>
        <w:rPr>
          <w:rFonts w:ascii="Times New Roman" w:hAnsi="Times New Roman"/>
          <w:sz w:val="24"/>
          <w:szCs w:val="24"/>
        </w:rPr>
      </w:pPr>
      <w:r w:rsidRPr="003935EC">
        <w:rPr>
          <w:rFonts w:ascii="Times New Roman" w:hAnsi="Times New Roman"/>
          <w:sz w:val="24"/>
          <w:szCs w:val="24"/>
        </w:rPr>
        <w:t>менеджерів - не менше 1 особи для організації якісного виконання послуг, що надаються;</w:t>
      </w:r>
    </w:p>
    <w:p w:rsidR="0093777A" w:rsidRPr="003935EC" w:rsidRDefault="0093777A" w:rsidP="0093777A">
      <w:pPr>
        <w:pStyle w:val="ab"/>
        <w:ind w:left="360"/>
        <w:jc w:val="both"/>
        <w:rPr>
          <w:rFonts w:ascii="Times New Roman" w:hAnsi="Times New Roman"/>
          <w:sz w:val="24"/>
          <w:szCs w:val="24"/>
        </w:rPr>
      </w:pPr>
      <w:r w:rsidRPr="003935EC">
        <w:rPr>
          <w:rFonts w:ascii="Times New Roman" w:hAnsi="Times New Roman"/>
          <w:sz w:val="24"/>
          <w:szCs w:val="24"/>
        </w:rPr>
        <w:t>1.4. Виконавець зобов’язаний для забезпечення виконання робіт придбати за власні кошти. необхідний видатковий матеріал, обладнання, інвентар.</w:t>
      </w:r>
    </w:p>
    <w:p w:rsidR="0093777A" w:rsidRPr="003935EC" w:rsidRDefault="0093777A" w:rsidP="0093777A">
      <w:pPr>
        <w:pStyle w:val="ab"/>
        <w:ind w:firstLine="360"/>
        <w:jc w:val="both"/>
        <w:rPr>
          <w:rFonts w:ascii="Times New Roman" w:hAnsi="Times New Roman"/>
          <w:sz w:val="24"/>
          <w:szCs w:val="24"/>
        </w:rPr>
      </w:pPr>
      <w:r w:rsidRPr="003935EC">
        <w:rPr>
          <w:rFonts w:ascii="Times New Roman" w:hAnsi="Times New Roman"/>
          <w:sz w:val="24"/>
          <w:szCs w:val="24"/>
        </w:rPr>
        <w:t>1.5. Виконавець повинен використовувати обладнання та матеріали, які не спричиняють шкоди довкіллю, не допускати забруднення навколишнього середовищ паливно-мастильними матеріалами, які використовуються в процесі експлуатації машин та механізмів при наданні послуг.</w:t>
      </w:r>
    </w:p>
    <w:p w:rsidR="0093777A" w:rsidRPr="003935EC" w:rsidRDefault="0093777A" w:rsidP="0093777A">
      <w:pPr>
        <w:pStyle w:val="ab"/>
        <w:tabs>
          <w:tab w:val="left" w:pos="851"/>
        </w:tabs>
        <w:jc w:val="both"/>
        <w:rPr>
          <w:rFonts w:ascii="Times New Roman" w:hAnsi="Times New Roman"/>
          <w:b/>
          <w:sz w:val="24"/>
          <w:szCs w:val="24"/>
        </w:rPr>
      </w:pPr>
      <w:r w:rsidRPr="003935EC">
        <w:rPr>
          <w:rFonts w:ascii="Times New Roman" w:hAnsi="Times New Roman"/>
          <w:b/>
          <w:sz w:val="24"/>
          <w:szCs w:val="24"/>
        </w:rPr>
        <w:tab/>
        <w:t>Графік, період надання послуг:</w:t>
      </w:r>
      <w:r w:rsidRPr="003935EC">
        <w:rPr>
          <w:rFonts w:ascii="Times New Roman" w:hAnsi="Times New Roman"/>
          <w:sz w:val="24"/>
          <w:szCs w:val="24"/>
        </w:rPr>
        <w:t xml:space="preserve"> </w:t>
      </w:r>
    </w:p>
    <w:p w:rsidR="0093777A" w:rsidRPr="003935EC" w:rsidRDefault="0093777A" w:rsidP="0093777A">
      <w:pPr>
        <w:pStyle w:val="ab"/>
        <w:tabs>
          <w:tab w:val="left" w:pos="851"/>
        </w:tabs>
        <w:jc w:val="both"/>
        <w:rPr>
          <w:rFonts w:ascii="Times New Roman" w:hAnsi="Times New Roman"/>
          <w:b/>
          <w:sz w:val="24"/>
          <w:szCs w:val="24"/>
        </w:rPr>
      </w:pPr>
      <w:r w:rsidRPr="003935EC">
        <w:rPr>
          <w:rFonts w:ascii="Times New Roman" w:hAnsi="Times New Roman"/>
          <w:sz w:val="24"/>
          <w:szCs w:val="24"/>
        </w:rPr>
        <w:tab/>
        <w:t>- надання послуг з механізованого вакуумного та вологого прибирання доріг здійснюється у нічний час.</w:t>
      </w:r>
    </w:p>
    <w:p w:rsidR="007A0566" w:rsidRPr="004F4D10" w:rsidRDefault="0093777A" w:rsidP="007A0566">
      <w:pPr>
        <w:pStyle w:val="ab"/>
        <w:tabs>
          <w:tab w:val="left" w:pos="851"/>
        </w:tabs>
        <w:jc w:val="both"/>
        <w:rPr>
          <w:rFonts w:ascii="Times New Roman" w:hAnsi="Times New Roman"/>
          <w:sz w:val="24"/>
          <w:szCs w:val="24"/>
        </w:rPr>
      </w:pPr>
      <w:r w:rsidRPr="003935EC">
        <w:rPr>
          <w:rFonts w:ascii="Times New Roman" w:hAnsi="Times New Roman"/>
          <w:sz w:val="24"/>
          <w:szCs w:val="24"/>
        </w:rPr>
        <w:tab/>
        <w:t>- надання послуг здійснюється згідно графіку, розробленого Замовником. В разі необхідності виконання послуг, що не передбачені графіком, Замовник письмово або в телефонному режимі надає додаткові об’єми робіт або вносить зміни до раніше погодженого графіку.</w:t>
      </w:r>
    </w:p>
    <w:p w:rsidR="007A0566" w:rsidRPr="004F4D10" w:rsidRDefault="007A0566" w:rsidP="004F4D10">
      <w:pPr>
        <w:spacing w:after="0" w:line="240" w:lineRule="auto"/>
        <w:ind w:firstLine="708"/>
        <w:jc w:val="right"/>
        <w:rPr>
          <w:rFonts w:ascii="Times New Roman" w:eastAsia="Calibri" w:hAnsi="Times New Roman" w:cs="Times New Roman"/>
          <w:color w:val="000000"/>
          <w:spacing w:val="20"/>
          <w:shd w:val="clear" w:color="auto" w:fill="FFFFFF"/>
          <w:lang w:val="uk-UA" w:eastAsia="uk-UA" w:bidi="uk-UA"/>
        </w:rPr>
      </w:pPr>
      <w:proofErr w:type="spellStart"/>
      <w:r w:rsidRPr="00853E76">
        <w:rPr>
          <w:rFonts w:ascii="Times New Roman" w:eastAsia="Calibri" w:hAnsi="Times New Roman" w:cs="Times New Roman"/>
          <w:b/>
          <w:sz w:val="21"/>
          <w:szCs w:val="21"/>
        </w:rPr>
        <w:t>Графіки</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механізованого</w:t>
      </w:r>
      <w:proofErr w:type="spellEnd"/>
      <w:r w:rsidRPr="00853E76">
        <w:rPr>
          <w:rFonts w:ascii="Times New Roman" w:eastAsia="Calibri" w:hAnsi="Times New Roman" w:cs="Times New Roman"/>
          <w:b/>
          <w:sz w:val="21"/>
          <w:szCs w:val="21"/>
        </w:rPr>
        <w:t xml:space="preserve"> </w:t>
      </w:r>
      <w:proofErr w:type="gramStart"/>
      <w:r w:rsidRPr="00853E76">
        <w:rPr>
          <w:rFonts w:ascii="Times New Roman" w:eastAsia="Calibri" w:hAnsi="Times New Roman" w:cs="Times New Roman"/>
          <w:b/>
          <w:sz w:val="21"/>
          <w:szCs w:val="21"/>
        </w:rPr>
        <w:t>вакуумного</w:t>
      </w:r>
      <w:proofErr w:type="gramEnd"/>
      <w:r w:rsidRPr="00853E76">
        <w:rPr>
          <w:rFonts w:ascii="Times New Roman" w:eastAsia="Calibri" w:hAnsi="Times New Roman" w:cs="Times New Roman"/>
          <w:b/>
          <w:sz w:val="21"/>
          <w:szCs w:val="21"/>
        </w:rPr>
        <w:t xml:space="preserve"> та </w:t>
      </w:r>
      <w:proofErr w:type="spellStart"/>
      <w:r w:rsidRPr="00853E76">
        <w:rPr>
          <w:rFonts w:ascii="Times New Roman" w:eastAsia="Calibri" w:hAnsi="Times New Roman" w:cs="Times New Roman"/>
          <w:b/>
          <w:sz w:val="21"/>
          <w:szCs w:val="21"/>
        </w:rPr>
        <w:t>вологого</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прибирання</w:t>
      </w:r>
      <w:proofErr w:type="spellEnd"/>
      <w:r w:rsidRPr="00853E76">
        <w:rPr>
          <w:rFonts w:ascii="Times New Roman" w:eastAsia="Calibri" w:hAnsi="Times New Roman" w:cs="Times New Roman"/>
          <w:b/>
          <w:sz w:val="21"/>
          <w:szCs w:val="21"/>
        </w:rPr>
        <w:t xml:space="preserve"> </w:t>
      </w:r>
      <w:proofErr w:type="spellStart"/>
      <w:r w:rsidRPr="00853E76">
        <w:rPr>
          <w:rFonts w:ascii="Times New Roman" w:eastAsia="Calibri" w:hAnsi="Times New Roman" w:cs="Times New Roman"/>
          <w:b/>
          <w:sz w:val="21"/>
          <w:szCs w:val="21"/>
        </w:rPr>
        <w:t>доріг</w:t>
      </w:r>
      <w:proofErr w:type="spellEnd"/>
      <w:r w:rsidRPr="00853E76">
        <w:rPr>
          <w:rFonts w:ascii="Times New Roman" w:eastAsia="Calibri" w:hAnsi="Times New Roman" w:cs="Times New Roman"/>
          <w:b/>
          <w:sz w:val="21"/>
          <w:szCs w:val="21"/>
        </w:rPr>
        <w:t xml:space="preserve">                                                </w:t>
      </w:r>
    </w:p>
    <w:p w:rsidR="007A0566" w:rsidRPr="003B563C" w:rsidRDefault="007A0566" w:rsidP="007A0566">
      <w:pPr>
        <w:pStyle w:val="ab"/>
        <w:jc w:val="center"/>
        <w:rPr>
          <w:rFonts w:ascii="Times New Roman" w:hAnsi="Times New Roman"/>
          <w:b/>
          <w:spacing w:val="-2"/>
          <w:sz w:val="24"/>
          <w:szCs w:val="24"/>
        </w:rPr>
      </w:pPr>
      <w:r w:rsidRPr="003B563C">
        <w:rPr>
          <w:rFonts w:ascii="Times New Roman" w:hAnsi="Times New Roman"/>
          <w:b/>
          <w:spacing w:val="-2"/>
          <w:sz w:val="24"/>
          <w:szCs w:val="24"/>
        </w:rPr>
        <w:t>Графік</w:t>
      </w:r>
    </w:p>
    <w:p w:rsidR="007A0566" w:rsidRPr="003B563C" w:rsidRDefault="007A0566" w:rsidP="007A0566">
      <w:pPr>
        <w:pStyle w:val="ab"/>
        <w:jc w:val="center"/>
        <w:rPr>
          <w:rFonts w:ascii="Times New Roman" w:hAnsi="Times New Roman"/>
          <w:b/>
          <w:spacing w:val="-2"/>
          <w:sz w:val="24"/>
          <w:szCs w:val="24"/>
        </w:rPr>
      </w:pPr>
      <w:r w:rsidRPr="003B563C">
        <w:rPr>
          <w:rFonts w:ascii="Times New Roman" w:hAnsi="Times New Roman"/>
          <w:b/>
          <w:spacing w:val="-2"/>
          <w:sz w:val="24"/>
          <w:szCs w:val="24"/>
        </w:rPr>
        <w:t>механізованого вакуумного прибирання доріг</w:t>
      </w:r>
    </w:p>
    <w:p w:rsidR="007A0566" w:rsidRPr="004F4D10" w:rsidRDefault="007A0566" w:rsidP="004F4D10">
      <w:pPr>
        <w:pStyle w:val="ab"/>
        <w:jc w:val="center"/>
        <w:rPr>
          <w:rFonts w:ascii="Times New Roman" w:hAnsi="Times New Roman"/>
          <w:b/>
          <w:spacing w:val="-2"/>
          <w:sz w:val="24"/>
          <w:szCs w:val="24"/>
        </w:rPr>
      </w:pPr>
      <w:r w:rsidRPr="003B563C">
        <w:rPr>
          <w:rFonts w:ascii="Times New Roman" w:hAnsi="Times New Roman"/>
          <w:b/>
          <w:spacing w:val="-2"/>
          <w:sz w:val="24"/>
          <w:szCs w:val="24"/>
        </w:rPr>
        <w:t>на 2024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71"/>
        <w:gridCol w:w="1523"/>
        <w:gridCol w:w="1454"/>
        <w:gridCol w:w="2126"/>
      </w:tblGrid>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 п/п</w:t>
            </w:r>
          </w:p>
        </w:tc>
        <w:tc>
          <w:tcPr>
            <w:tcW w:w="357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Найменування вулиць</w:t>
            </w:r>
          </w:p>
        </w:tc>
        <w:tc>
          <w:tcPr>
            <w:tcW w:w="1523"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Довжина,</w:t>
            </w:r>
          </w:p>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п. м.</w:t>
            </w:r>
          </w:p>
        </w:tc>
        <w:tc>
          <w:tcPr>
            <w:tcW w:w="1454"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Кількість</w:t>
            </w:r>
          </w:p>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прибирань</w:t>
            </w:r>
          </w:p>
        </w:tc>
        <w:tc>
          <w:tcPr>
            <w:tcW w:w="2126"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z w:val="24"/>
                <w:szCs w:val="24"/>
              </w:rPr>
              <w:t>Час виконання робіт</w:t>
            </w: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1.</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 xml:space="preserve">пр. </w:t>
            </w:r>
            <w:proofErr w:type="spellStart"/>
            <w:r w:rsidRPr="003B563C">
              <w:rPr>
                <w:rFonts w:ascii="Times New Roman" w:hAnsi="Times New Roman"/>
                <w:sz w:val="24"/>
                <w:szCs w:val="24"/>
              </w:rPr>
              <w:t>Богоявленський</w:t>
            </w:r>
            <w:proofErr w:type="spellEnd"/>
          </w:p>
        </w:tc>
        <w:tc>
          <w:tcPr>
            <w:tcW w:w="1523"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14850</w:t>
            </w:r>
          </w:p>
        </w:tc>
        <w:tc>
          <w:tcPr>
            <w:tcW w:w="1454" w:type="dxa"/>
            <w:vMerge w:val="restart"/>
          </w:tcPr>
          <w:p w:rsidR="007A0566" w:rsidRPr="003B563C" w:rsidRDefault="007A0566" w:rsidP="004177B9">
            <w:pPr>
              <w:pStyle w:val="ab"/>
              <w:jc w:val="center"/>
              <w:rPr>
                <w:rFonts w:ascii="Times New Roman" w:hAnsi="Times New Roman"/>
                <w:spacing w:val="-2"/>
                <w:sz w:val="24"/>
                <w:szCs w:val="24"/>
              </w:rPr>
            </w:pP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2 рази на тиждень</w:t>
            </w:r>
          </w:p>
        </w:tc>
        <w:tc>
          <w:tcPr>
            <w:tcW w:w="2126" w:type="dxa"/>
            <w:vMerge w:val="restart"/>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в ніч з неділі</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на понеділок та в ніч з четверга на п’ятницю</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z w:val="24"/>
                <w:szCs w:val="24"/>
              </w:rPr>
              <w:t>з 22-00 до 06-00</w:t>
            </w: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2.</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 xml:space="preserve">вул. </w:t>
            </w:r>
            <w:proofErr w:type="spellStart"/>
            <w:r w:rsidRPr="003B563C">
              <w:rPr>
                <w:rFonts w:ascii="Times New Roman" w:hAnsi="Times New Roman"/>
                <w:sz w:val="24"/>
                <w:szCs w:val="24"/>
              </w:rPr>
              <w:t>Океанівська</w:t>
            </w:r>
            <w:proofErr w:type="spellEnd"/>
          </w:p>
        </w:tc>
        <w:tc>
          <w:tcPr>
            <w:tcW w:w="1523"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3460</w:t>
            </w:r>
          </w:p>
        </w:tc>
        <w:tc>
          <w:tcPr>
            <w:tcW w:w="1454" w:type="dxa"/>
            <w:vMerge/>
          </w:tcPr>
          <w:p w:rsidR="007A0566" w:rsidRPr="003B563C" w:rsidRDefault="007A0566" w:rsidP="004177B9">
            <w:pPr>
              <w:pStyle w:val="ab"/>
              <w:jc w:val="center"/>
              <w:rPr>
                <w:rFonts w:ascii="Times New Roman" w:hAnsi="Times New Roman"/>
                <w:spacing w:val="-2"/>
                <w:sz w:val="24"/>
                <w:szCs w:val="24"/>
              </w:rPr>
            </w:pPr>
          </w:p>
        </w:tc>
        <w:tc>
          <w:tcPr>
            <w:tcW w:w="2126" w:type="dxa"/>
            <w:vMerge/>
          </w:tcPr>
          <w:p w:rsidR="007A0566" w:rsidRPr="003B563C" w:rsidRDefault="007A0566" w:rsidP="004177B9">
            <w:pPr>
              <w:pStyle w:val="ab"/>
              <w:jc w:val="center"/>
              <w:rPr>
                <w:rFonts w:ascii="Times New Roman" w:hAnsi="Times New Roman"/>
                <w:spacing w:val="-2"/>
                <w:sz w:val="24"/>
                <w:szCs w:val="24"/>
              </w:rPr>
            </w:pP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3.</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вул.  Металургів від вул. Рильського до берегової зони</w:t>
            </w:r>
          </w:p>
        </w:tc>
        <w:tc>
          <w:tcPr>
            <w:tcW w:w="1523"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2240</w:t>
            </w:r>
          </w:p>
        </w:tc>
        <w:tc>
          <w:tcPr>
            <w:tcW w:w="1454" w:type="dxa"/>
            <w:vMerge/>
          </w:tcPr>
          <w:p w:rsidR="007A0566" w:rsidRPr="003B563C" w:rsidRDefault="007A0566" w:rsidP="004177B9">
            <w:pPr>
              <w:pStyle w:val="ab"/>
              <w:jc w:val="center"/>
              <w:rPr>
                <w:rFonts w:ascii="Times New Roman" w:hAnsi="Times New Roman"/>
                <w:spacing w:val="-2"/>
                <w:sz w:val="24"/>
                <w:szCs w:val="24"/>
              </w:rPr>
            </w:pPr>
          </w:p>
        </w:tc>
        <w:tc>
          <w:tcPr>
            <w:tcW w:w="2126" w:type="dxa"/>
            <w:vMerge/>
          </w:tcPr>
          <w:p w:rsidR="007A0566" w:rsidRPr="003B563C" w:rsidRDefault="007A0566" w:rsidP="004177B9">
            <w:pPr>
              <w:pStyle w:val="ab"/>
              <w:jc w:val="center"/>
              <w:rPr>
                <w:rFonts w:ascii="Times New Roman" w:hAnsi="Times New Roman"/>
                <w:spacing w:val="-2"/>
                <w:sz w:val="24"/>
                <w:szCs w:val="24"/>
              </w:rPr>
            </w:pPr>
          </w:p>
        </w:tc>
      </w:tr>
      <w:tr w:rsidR="007A0566" w:rsidRPr="003B563C" w:rsidTr="007A0566">
        <w:tc>
          <w:tcPr>
            <w:tcW w:w="648"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4.</w:t>
            </w:r>
          </w:p>
        </w:tc>
        <w:tc>
          <w:tcPr>
            <w:tcW w:w="3571" w:type="dxa"/>
          </w:tcPr>
          <w:p w:rsidR="007A0566" w:rsidRPr="003B563C" w:rsidRDefault="007A0566" w:rsidP="004177B9">
            <w:pPr>
              <w:pStyle w:val="ab"/>
              <w:rPr>
                <w:rFonts w:ascii="Times New Roman" w:hAnsi="Times New Roman"/>
                <w:spacing w:val="-2"/>
                <w:sz w:val="24"/>
                <w:szCs w:val="24"/>
              </w:rPr>
            </w:pPr>
            <w:r w:rsidRPr="003B563C">
              <w:rPr>
                <w:rFonts w:ascii="Times New Roman" w:hAnsi="Times New Roman"/>
                <w:spacing w:val="-2"/>
                <w:sz w:val="24"/>
                <w:szCs w:val="24"/>
              </w:rPr>
              <w:t>пр. Корабелів</w:t>
            </w:r>
          </w:p>
        </w:tc>
        <w:tc>
          <w:tcPr>
            <w:tcW w:w="1523"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5350</w:t>
            </w:r>
          </w:p>
        </w:tc>
        <w:tc>
          <w:tcPr>
            <w:tcW w:w="1454" w:type="dxa"/>
            <w:vMerge/>
          </w:tcPr>
          <w:p w:rsidR="007A0566" w:rsidRPr="003B563C" w:rsidRDefault="007A0566" w:rsidP="004177B9">
            <w:pPr>
              <w:pStyle w:val="ab"/>
              <w:jc w:val="center"/>
              <w:rPr>
                <w:rFonts w:ascii="Times New Roman" w:hAnsi="Times New Roman"/>
                <w:spacing w:val="-2"/>
                <w:sz w:val="24"/>
                <w:szCs w:val="24"/>
              </w:rPr>
            </w:pPr>
          </w:p>
        </w:tc>
        <w:tc>
          <w:tcPr>
            <w:tcW w:w="2126" w:type="dxa"/>
            <w:vMerge/>
          </w:tcPr>
          <w:p w:rsidR="007A0566" w:rsidRPr="003B563C" w:rsidRDefault="007A0566" w:rsidP="004177B9">
            <w:pPr>
              <w:pStyle w:val="ab"/>
              <w:jc w:val="center"/>
              <w:rPr>
                <w:rFonts w:ascii="Times New Roman" w:hAnsi="Times New Roman"/>
                <w:spacing w:val="-2"/>
                <w:sz w:val="24"/>
                <w:szCs w:val="24"/>
              </w:rPr>
            </w:pPr>
          </w:p>
        </w:tc>
      </w:tr>
      <w:tr w:rsidR="007A0566" w:rsidRPr="003B563C" w:rsidTr="007A0566">
        <w:tc>
          <w:tcPr>
            <w:tcW w:w="648"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5.</w:t>
            </w:r>
          </w:p>
        </w:tc>
        <w:tc>
          <w:tcPr>
            <w:tcW w:w="3571" w:type="dxa"/>
          </w:tcPr>
          <w:p w:rsidR="007A0566" w:rsidRPr="003B563C" w:rsidRDefault="007A0566" w:rsidP="004177B9">
            <w:pPr>
              <w:pStyle w:val="ab"/>
              <w:rPr>
                <w:rFonts w:ascii="Times New Roman" w:hAnsi="Times New Roman"/>
                <w:spacing w:val="-2"/>
                <w:sz w:val="24"/>
                <w:szCs w:val="24"/>
              </w:rPr>
            </w:pPr>
            <w:r w:rsidRPr="003B563C">
              <w:rPr>
                <w:rFonts w:ascii="Times New Roman" w:hAnsi="Times New Roman"/>
                <w:spacing w:val="-2"/>
                <w:sz w:val="24"/>
                <w:szCs w:val="24"/>
              </w:rPr>
              <w:t>Об’їзна дорога</w:t>
            </w:r>
          </w:p>
        </w:tc>
        <w:tc>
          <w:tcPr>
            <w:tcW w:w="1523"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7800</w:t>
            </w:r>
          </w:p>
        </w:tc>
        <w:tc>
          <w:tcPr>
            <w:tcW w:w="1454"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1 раз на два</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тижні</w:t>
            </w:r>
          </w:p>
        </w:tc>
        <w:tc>
          <w:tcPr>
            <w:tcW w:w="2126"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в ніч з четверга на п’ятницю</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з 22:00 до 06:00</w:t>
            </w:r>
          </w:p>
        </w:tc>
      </w:tr>
      <w:tr w:rsidR="007A0566" w:rsidRPr="003B563C" w:rsidTr="007A0566">
        <w:tc>
          <w:tcPr>
            <w:tcW w:w="648"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6.</w:t>
            </w:r>
          </w:p>
        </w:tc>
        <w:tc>
          <w:tcPr>
            <w:tcW w:w="3571" w:type="dxa"/>
          </w:tcPr>
          <w:p w:rsidR="007A0566" w:rsidRPr="003B563C" w:rsidRDefault="007A0566" w:rsidP="004177B9">
            <w:pPr>
              <w:pStyle w:val="ab"/>
              <w:rPr>
                <w:rFonts w:ascii="Times New Roman" w:hAnsi="Times New Roman"/>
                <w:spacing w:val="-2"/>
                <w:sz w:val="24"/>
                <w:szCs w:val="24"/>
              </w:rPr>
            </w:pPr>
            <w:r w:rsidRPr="003B563C">
              <w:rPr>
                <w:rFonts w:ascii="Times New Roman" w:hAnsi="Times New Roman"/>
                <w:spacing w:val="-2"/>
                <w:sz w:val="24"/>
                <w:szCs w:val="24"/>
              </w:rPr>
              <w:t>вул. Рибна від вул. Липової</w:t>
            </w:r>
          </w:p>
          <w:p w:rsidR="007A0566" w:rsidRPr="003B563C" w:rsidRDefault="007A0566" w:rsidP="004177B9">
            <w:pPr>
              <w:pStyle w:val="ab"/>
              <w:rPr>
                <w:rFonts w:ascii="Times New Roman" w:hAnsi="Times New Roman"/>
                <w:spacing w:val="-2"/>
                <w:sz w:val="24"/>
                <w:szCs w:val="24"/>
              </w:rPr>
            </w:pPr>
            <w:r w:rsidRPr="003B563C">
              <w:rPr>
                <w:rFonts w:ascii="Times New Roman" w:hAnsi="Times New Roman"/>
                <w:spacing w:val="-2"/>
                <w:sz w:val="24"/>
                <w:szCs w:val="24"/>
              </w:rPr>
              <w:t xml:space="preserve"> до вул. Приозерної</w:t>
            </w:r>
          </w:p>
        </w:tc>
        <w:tc>
          <w:tcPr>
            <w:tcW w:w="1523"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5500</w:t>
            </w:r>
          </w:p>
        </w:tc>
        <w:tc>
          <w:tcPr>
            <w:tcW w:w="1454"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1 раз на два</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тижні</w:t>
            </w:r>
          </w:p>
        </w:tc>
        <w:tc>
          <w:tcPr>
            <w:tcW w:w="2126"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в ніч з неділі  на понеділок</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з 22:00 до 06:00</w:t>
            </w:r>
          </w:p>
        </w:tc>
      </w:tr>
    </w:tbl>
    <w:p w:rsidR="007A0566" w:rsidRPr="003B563C" w:rsidRDefault="007A0566" w:rsidP="004F4D10">
      <w:pPr>
        <w:pStyle w:val="ab"/>
        <w:rPr>
          <w:rFonts w:ascii="Times New Roman" w:hAnsi="Times New Roman"/>
          <w:sz w:val="24"/>
          <w:szCs w:val="24"/>
        </w:rPr>
      </w:pPr>
    </w:p>
    <w:p w:rsidR="007A0566" w:rsidRPr="003B563C" w:rsidRDefault="007A0566" w:rsidP="007A0566">
      <w:pPr>
        <w:pStyle w:val="ab"/>
        <w:jc w:val="center"/>
        <w:rPr>
          <w:rFonts w:ascii="Times New Roman" w:hAnsi="Times New Roman"/>
          <w:b/>
          <w:spacing w:val="-2"/>
          <w:sz w:val="24"/>
          <w:szCs w:val="24"/>
        </w:rPr>
      </w:pPr>
      <w:r w:rsidRPr="003B563C">
        <w:rPr>
          <w:rFonts w:ascii="Times New Roman" w:hAnsi="Times New Roman"/>
          <w:b/>
          <w:spacing w:val="-2"/>
          <w:sz w:val="24"/>
          <w:szCs w:val="24"/>
        </w:rPr>
        <w:t>Графік</w:t>
      </w:r>
    </w:p>
    <w:p w:rsidR="007A0566" w:rsidRPr="003B563C" w:rsidRDefault="007A0566" w:rsidP="007A0566">
      <w:pPr>
        <w:pStyle w:val="ab"/>
        <w:jc w:val="center"/>
        <w:rPr>
          <w:rFonts w:ascii="Times New Roman" w:hAnsi="Times New Roman"/>
          <w:b/>
          <w:spacing w:val="-2"/>
          <w:sz w:val="24"/>
          <w:szCs w:val="24"/>
        </w:rPr>
      </w:pPr>
      <w:r w:rsidRPr="003B563C">
        <w:rPr>
          <w:rFonts w:ascii="Times New Roman" w:hAnsi="Times New Roman"/>
          <w:b/>
          <w:spacing w:val="-2"/>
          <w:sz w:val="24"/>
          <w:szCs w:val="24"/>
        </w:rPr>
        <w:t>механізованого вологого прибирання доріг</w:t>
      </w:r>
    </w:p>
    <w:p w:rsidR="007A0566" w:rsidRPr="003B563C" w:rsidRDefault="007A0566" w:rsidP="007A0566">
      <w:pPr>
        <w:pStyle w:val="ab"/>
        <w:jc w:val="center"/>
        <w:rPr>
          <w:rFonts w:ascii="Times New Roman" w:hAnsi="Times New Roman"/>
          <w:b/>
          <w:sz w:val="24"/>
          <w:szCs w:val="24"/>
        </w:rPr>
      </w:pPr>
      <w:r w:rsidRPr="003B563C">
        <w:rPr>
          <w:rFonts w:ascii="Times New Roman" w:hAnsi="Times New Roman"/>
          <w:b/>
          <w:spacing w:val="-2"/>
          <w:sz w:val="24"/>
          <w:szCs w:val="24"/>
        </w:rPr>
        <w:t>на квітень - вересень 2024 року</w:t>
      </w:r>
    </w:p>
    <w:p w:rsidR="007A0566" w:rsidRPr="003B563C" w:rsidRDefault="007A0566" w:rsidP="007A0566">
      <w:pPr>
        <w:pStyle w:val="ab"/>
        <w:rPr>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71"/>
        <w:gridCol w:w="1701"/>
        <w:gridCol w:w="1308"/>
        <w:gridCol w:w="2094"/>
      </w:tblGrid>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 п/п</w:t>
            </w:r>
          </w:p>
        </w:tc>
        <w:tc>
          <w:tcPr>
            <w:tcW w:w="357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Найменування вулиць</w:t>
            </w:r>
          </w:p>
        </w:tc>
        <w:tc>
          <w:tcPr>
            <w:tcW w:w="170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Довжина,</w:t>
            </w:r>
          </w:p>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п. м.</w:t>
            </w:r>
          </w:p>
        </w:tc>
        <w:tc>
          <w:tcPr>
            <w:tcW w:w="130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Кількість</w:t>
            </w:r>
          </w:p>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прибирань</w:t>
            </w:r>
          </w:p>
        </w:tc>
        <w:tc>
          <w:tcPr>
            <w:tcW w:w="2094"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z w:val="24"/>
                <w:szCs w:val="24"/>
              </w:rPr>
              <w:t>Час виконання робіт</w:t>
            </w: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1.</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 xml:space="preserve">пр. </w:t>
            </w:r>
            <w:proofErr w:type="spellStart"/>
            <w:r w:rsidRPr="003B563C">
              <w:rPr>
                <w:rFonts w:ascii="Times New Roman" w:hAnsi="Times New Roman"/>
                <w:sz w:val="24"/>
                <w:szCs w:val="24"/>
              </w:rPr>
              <w:t>Богоявленський</w:t>
            </w:r>
            <w:proofErr w:type="spellEnd"/>
          </w:p>
        </w:tc>
        <w:tc>
          <w:tcPr>
            <w:tcW w:w="170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14850</w:t>
            </w:r>
          </w:p>
        </w:tc>
        <w:tc>
          <w:tcPr>
            <w:tcW w:w="1308" w:type="dxa"/>
            <w:vMerge w:val="restart"/>
          </w:tcPr>
          <w:p w:rsidR="007A0566" w:rsidRPr="003B563C" w:rsidRDefault="007A0566" w:rsidP="004177B9">
            <w:pPr>
              <w:pStyle w:val="ab"/>
              <w:rPr>
                <w:rFonts w:ascii="Times New Roman" w:hAnsi="Times New Roman"/>
                <w:spacing w:val="-2"/>
                <w:sz w:val="24"/>
                <w:szCs w:val="24"/>
              </w:rPr>
            </w:pP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1 раз на тиждень</w:t>
            </w:r>
          </w:p>
        </w:tc>
        <w:tc>
          <w:tcPr>
            <w:tcW w:w="2094" w:type="dxa"/>
            <w:vMerge w:val="restart"/>
          </w:tcPr>
          <w:p w:rsidR="007A0566" w:rsidRPr="003B563C" w:rsidRDefault="007A0566" w:rsidP="004177B9">
            <w:pPr>
              <w:pStyle w:val="ab"/>
              <w:jc w:val="center"/>
              <w:rPr>
                <w:rFonts w:ascii="Times New Roman" w:hAnsi="Times New Roman"/>
                <w:spacing w:val="-2"/>
                <w:sz w:val="24"/>
                <w:szCs w:val="24"/>
              </w:rPr>
            </w:pP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в ніч з вівторка на середу</w:t>
            </w:r>
          </w:p>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z w:val="24"/>
                <w:szCs w:val="24"/>
              </w:rPr>
              <w:t>з 22-00 до 06-00</w:t>
            </w: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2.</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 xml:space="preserve">вул. </w:t>
            </w:r>
            <w:proofErr w:type="spellStart"/>
            <w:r w:rsidRPr="003B563C">
              <w:rPr>
                <w:rFonts w:ascii="Times New Roman" w:hAnsi="Times New Roman"/>
                <w:sz w:val="24"/>
                <w:szCs w:val="24"/>
              </w:rPr>
              <w:t>Океанівська</w:t>
            </w:r>
            <w:proofErr w:type="spellEnd"/>
          </w:p>
        </w:tc>
        <w:tc>
          <w:tcPr>
            <w:tcW w:w="170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3460</w:t>
            </w:r>
          </w:p>
        </w:tc>
        <w:tc>
          <w:tcPr>
            <w:tcW w:w="1308" w:type="dxa"/>
            <w:vMerge/>
          </w:tcPr>
          <w:p w:rsidR="007A0566" w:rsidRPr="003B563C" w:rsidRDefault="007A0566" w:rsidP="004177B9">
            <w:pPr>
              <w:pStyle w:val="ab"/>
              <w:rPr>
                <w:rFonts w:ascii="Times New Roman" w:hAnsi="Times New Roman"/>
                <w:spacing w:val="-2"/>
                <w:sz w:val="24"/>
                <w:szCs w:val="24"/>
              </w:rPr>
            </w:pPr>
          </w:p>
        </w:tc>
        <w:tc>
          <w:tcPr>
            <w:tcW w:w="2094" w:type="dxa"/>
            <w:vMerge/>
          </w:tcPr>
          <w:p w:rsidR="007A0566" w:rsidRPr="003B563C" w:rsidRDefault="007A0566" w:rsidP="004177B9">
            <w:pPr>
              <w:pStyle w:val="ab"/>
              <w:rPr>
                <w:rFonts w:ascii="Times New Roman" w:hAnsi="Times New Roman"/>
                <w:spacing w:val="-2"/>
                <w:sz w:val="24"/>
                <w:szCs w:val="24"/>
              </w:rPr>
            </w:pPr>
          </w:p>
        </w:tc>
      </w:tr>
      <w:tr w:rsidR="007A0566" w:rsidRPr="003B563C" w:rsidTr="007A0566">
        <w:tc>
          <w:tcPr>
            <w:tcW w:w="648"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3.</w:t>
            </w:r>
          </w:p>
        </w:tc>
        <w:tc>
          <w:tcPr>
            <w:tcW w:w="3571" w:type="dxa"/>
          </w:tcPr>
          <w:p w:rsidR="007A0566" w:rsidRPr="003B563C" w:rsidRDefault="007A0566" w:rsidP="004177B9">
            <w:pPr>
              <w:pStyle w:val="ab"/>
              <w:rPr>
                <w:rFonts w:ascii="Times New Roman" w:hAnsi="Times New Roman"/>
                <w:sz w:val="24"/>
                <w:szCs w:val="24"/>
              </w:rPr>
            </w:pPr>
            <w:r w:rsidRPr="003B563C">
              <w:rPr>
                <w:rFonts w:ascii="Times New Roman" w:hAnsi="Times New Roman"/>
                <w:sz w:val="24"/>
                <w:szCs w:val="24"/>
              </w:rPr>
              <w:t>вул. Металургів від вул. Рильського до берегової зони</w:t>
            </w:r>
          </w:p>
        </w:tc>
        <w:tc>
          <w:tcPr>
            <w:tcW w:w="1701" w:type="dxa"/>
          </w:tcPr>
          <w:p w:rsidR="007A0566" w:rsidRPr="003B563C" w:rsidRDefault="007A0566" w:rsidP="004177B9">
            <w:pPr>
              <w:pStyle w:val="ab"/>
              <w:jc w:val="center"/>
              <w:rPr>
                <w:rFonts w:ascii="Times New Roman" w:hAnsi="Times New Roman"/>
                <w:sz w:val="24"/>
                <w:szCs w:val="24"/>
              </w:rPr>
            </w:pPr>
            <w:r w:rsidRPr="003B563C">
              <w:rPr>
                <w:rFonts w:ascii="Times New Roman" w:hAnsi="Times New Roman"/>
                <w:sz w:val="24"/>
                <w:szCs w:val="24"/>
              </w:rPr>
              <w:t>2240</w:t>
            </w:r>
          </w:p>
        </w:tc>
        <w:tc>
          <w:tcPr>
            <w:tcW w:w="1308" w:type="dxa"/>
            <w:vMerge/>
          </w:tcPr>
          <w:p w:rsidR="007A0566" w:rsidRPr="003B563C" w:rsidRDefault="007A0566" w:rsidP="004177B9">
            <w:pPr>
              <w:pStyle w:val="ab"/>
              <w:rPr>
                <w:rFonts w:ascii="Times New Roman" w:hAnsi="Times New Roman"/>
                <w:spacing w:val="-2"/>
                <w:sz w:val="24"/>
                <w:szCs w:val="24"/>
              </w:rPr>
            </w:pPr>
          </w:p>
        </w:tc>
        <w:tc>
          <w:tcPr>
            <w:tcW w:w="2094" w:type="dxa"/>
            <w:vMerge/>
          </w:tcPr>
          <w:p w:rsidR="007A0566" w:rsidRPr="003B563C" w:rsidRDefault="007A0566" w:rsidP="004177B9">
            <w:pPr>
              <w:pStyle w:val="ab"/>
              <w:rPr>
                <w:rFonts w:ascii="Times New Roman" w:hAnsi="Times New Roman"/>
                <w:spacing w:val="-2"/>
                <w:sz w:val="24"/>
                <w:szCs w:val="24"/>
              </w:rPr>
            </w:pPr>
          </w:p>
        </w:tc>
      </w:tr>
      <w:tr w:rsidR="007A0566" w:rsidRPr="003B563C" w:rsidTr="007A0566">
        <w:tc>
          <w:tcPr>
            <w:tcW w:w="648"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4.</w:t>
            </w:r>
          </w:p>
        </w:tc>
        <w:tc>
          <w:tcPr>
            <w:tcW w:w="3571" w:type="dxa"/>
          </w:tcPr>
          <w:p w:rsidR="007A0566" w:rsidRPr="003B563C" w:rsidRDefault="007A0566" w:rsidP="004177B9">
            <w:pPr>
              <w:pStyle w:val="ab"/>
              <w:rPr>
                <w:rFonts w:ascii="Times New Roman" w:hAnsi="Times New Roman"/>
                <w:spacing w:val="-2"/>
                <w:sz w:val="24"/>
                <w:szCs w:val="24"/>
              </w:rPr>
            </w:pPr>
            <w:r w:rsidRPr="003B563C">
              <w:rPr>
                <w:rFonts w:ascii="Times New Roman" w:hAnsi="Times New Roman"/>
                <w:spacing w:val="-2"/>
                <w:sz w:val="24"/>
                <w:szCs w:val="24"/>
              </w:rPr>
              <w:t>пр. Корабелів</w:t>
            </w:r>
          </w:p>
        </w:tc>
        <w:tc>
          <w:tcPr>
            <w:tcW w:w="1701" w:type="dxa"/>
          </w:tcPr>
          <w:p w:rsidR="007A0566" w:rsidRPr="003B563C" w:rsidRDefault="007A0566" w:rsidP="004177B9">
            <w:pPr>
              <w:pStyle w:val="ab"/>
              <w:jc w:val="center"/>
              <w:rPr>
                <w:rFonts w:ascii="Times New Roman" w:hAnsi="Times New Roman"/>
                <w:spacing w:val="-2"/>
                <w:sz w:val="24"/>
                <w:szCs w:val="24"/>
              </w:rPr>
            </w:pPr>
            <w:r w:rsidRPr="003B563C">
              <w:rPr>
                <w:rFonts w:ascii="Times New Roman" w:hAnsi="Times New Roman"/>
                <w:spacing w:val="-2"/>
                <w:sz w:val="24"/>
                <w:szCs w:val="24"/>
              </w:rPr>
              <w:t>2675</w:t>
            </w:r>
          </w:p>
        </w:tc>
        <w:tc>
          <w:tcPr>
            <w:tcW w:w="1308" w:type="dxa"/>
            <w:vMerge/>
          </w:tcPr>
          <w:p w:rsidR="007A0566" w:rsidRPr="003B563C" w:rsidRDefault="007A0566" w:rsidP="004177B9">
            <w:pPr>
              <w:pStyle w:val="ab"/>
              <w:rPr>
                <w:rFonts w:ascii="Times New Roman" w:hAnsi="Times New Roman"/>
                <w:spacing w:val="-2"/>
                <w:sz w:val="24"/>
                <w:szCs w:val="24"/>
              </w:rPr>
            </w:pPr>
          </w:p>
        </w:tc>
        <w:tc>
          <w:tcPr>
            <w:tcW w:w="2094" w:type="dxa"/>
            <w:vMerge/>
          </w:tcPr>
          <w:p w:rsidR="007A0566" w:rsidRPr="003B563C" w:rsidRDefault="007A0566" w:rsidP="004177B9">
            <w:pPr>
              <w:pStyle w:val="ab"/>
              <w:rPr>
                <w:rFonts w:ascii="Times New Roman" w:hAnsi="Times New Roman"/>
                <w:spacing w:val="-2"/>
                <w:sz w:val="24"/>
                <w:szCs w:val="24"/>
              </w:rPr>
            </w:pPr>
          </w:p>
        </w:tc>
      </w:tr>
    </w:tbl>
    <w:p w:rsidR="007A0566" w:rsidRPr="007A0566" w:rsidRDefault="007A0566" w:rsidP="007A0566">
      <w:pPr>
        <w:pStyle w:val="ab"/>
        <w:rPr>
          <w:rFonts w:ascii="Times New Roman" w:hAnsi="Times New Roman"/>
          <w:sz w:val="16"/>
          <w:szCs w:val="16"/>
        </w:rPr>
      </w:pPr>
      <w:r w:rsidRPr="007A0566">
        <w:rPr>
          <w:rFonts w:ascii="Times New Roman" w:hAnsi="Times New Roman"/>
          <w:sz w:val="16"/>
          <w:szCs w:val="16"/>
        </w:rPr>
        <w:t xml:space="preserve">Примітка: </w:t>
      </w:r>
    </w:p>
    <w:p w:rsidR="007A0566" w:rsidRPr="007A0566" w:rsidRDefault="007A0566" w:rsidP="007A0566">
      <w:pPr>
        <w:pStyle w:val="ab"/>
        <w:rPr>
          <w:rFonts w:ascii="Times New Roman" w:hAnsi="Times New Roman"/>
          <w:sz w:val="16"/>
          <w:szCs w:val="16"/>
        </w:rPr>
      </w:pPr>
      <w:r w:rsidRPr="007A0566">
        <w:rPr>
          <w:rFonts w:ascii="Times New Roman" w:hAnsi="Times New Roman"/>
          <w:sz w:val="16"/>
          <w:szCs w:val="16"/>
        </w:rPr>
        <w:t xml:space="preserve">1. За необхідністю дні прибирання, кількість днів прибирання на тиждень  може бути змінено за замовленням </w:t>
      </w:r>
      <w:r w:rsidRPr="007A0566">
        <w:rPr>
          <w:rFonts w:ascii="Times New Roman" w:hAnsi="Times New Roman"/>
          <w:color w:val="000000"/>
          <w:sz w:val="16"/>
          <w:szCs w:val="16"/>
        </w:rPr>
        <w:t>Замовника.</w:t>
      </w:r>
    </w:p>
    <w:p w:rsidR="007A0566" w:rsidRPr="007A0566" w:rsidRDefault="007A0566" w:rsidP="007A0566">
      <w:pPr>
        <w:pStyle w:val="ab"/>
        <w:rPr>
          <w:sz w:val="16"/>
          <w:szCs w:val="16"/>
        </w:rPr>
      </w:pPr>
      <w:r w:rsidRPr="007A0566">
        <w:rPr>
          <w:rFonts w:ascii="Times New Roman" w:hAnsi="Times New Roman"/>
          <w:sz w:val="16"/>
          <w:szCs w:val="16"/>
        </w:rPr>
        <w:t xml:space="preserve">2. Графік може бути змінено залежно від реального фінансування видатків. </w:t>
      </w:r>
    </w:p>
    <w:p w:rsidR="004C5597" w:rsidRDefault="003940C8" w:rsidP="003940C8">
      <w:pPr>
        <w:pStyle w:val="ab"/>
        <w:tabs>
          <w:tab w:val="left" w:pos="855"/>
        </w:tabs>
        <w:jc w:val="both"/>
        <w:rPr>
          <w:rFonts w:ascii="Times New Roman" w:hAnsi="Times New Roman"/>
          <w:b/>
          <w:sz w:val="24"/>
          <w:szCs w:val="24"/>
        </w:rPr>
      </w:pPr>
      <w:r>
        <w:rPr>
          <w:rFonts w:ascii="Times New Roman" w:hAnsi="Times New Roman"/>
          <w:b/>
          <w:sz w:val="24"/>
          <w:szCs w:val="24"/>
        </w:rPr>
        <w:tab/>
      </w:r>
    </w:p>
    <w:p w:rsidR="003940C8" w:rsidRDefault="004C5597" w:rsidP="003940C8">
      <w:pPr>
        <w:pStyle w:val="ab"/>
        <w:tabs>
          <w:tab w:val="left" w:pos="855"/>
        </w:tabs>
        <w:jc w:val="both"/>
        <w:rPr>
          <w:rFonts w:ascii="Times New Roman" w:hAnsi="Times New Roman"/>
          <w:b/>
          <w:sz w:val="24"/>
          <w:szCs w:val="24"/>
        </w:rPr>
      </w:pPr>
      <w:r>
        <w:rPr>
          <w:rFonts w:ascii="Times New Roman" w:hAnsi="Times New Roman"/>
          <w:b/>
          <w:sz w:val="24"/>
          <w:szCs w:val="24"/>
        </w:rPr>
        <w:lastRenderedPageBreak/>
        <w:tab/>
      </w:r>
      <w:r w:rsidR="003940C8" w:rsidRPr="003940C8">
        <w:rPr>
          <w:rFonts w:ascii="Times New Roman" w:hAnsi="Times New Roman"/>
          <w:b/>
          <w:sz w:val="24"/>
          <w:szCs w:val="24"/>
        </w:rPr>
        <w:t xml:space="preserve">Гарантійні зобов’язання: </w:t>
      </w:r>
    </w:p>
    <w:p w:rsidR="003940C8" w:rsidRPr="003940C8" w:rsidRDefault="003940C8" w:rsidP="003940C8">
      <w:pPr>
        <w:pStyle w:val="ab"/>
        <w:tabs>
          <w:tab w:val="left" w:pos="855"/>
        </w:tabs>
        <w:jc w:val="both"/>
        <w:rPr>
          <w:rFonts w:ascii="Times New Roman" w:hAnsi="Times New Roman"/>
          <w:b/>
          <w:sz w:val="24"/>
          <w:szCs w:val="24"/>
        </w:rPr>
      </w:pPr>
      <w:r w:rsidRPr="003940C8">
        <w:rPr>
          <w:rFonts w:ascii="Times New Roman" w:hAnsi="Times New Roman"/>
          <w:sz w:val="24"/>
          <w:szCs w:val="24"/>
        </w:rPr>
        <w:t>Виконавець робіт гарантує якісне надання послуг та у повному обсязі.</w:t>
      </w:r>
      <w:r w:rsidRPr="003940C8">
        <w:rPr>
          <w:rFonts w:ascii="Times New Roman" w:hAnsi="Times New Roman"/>
          <w:b/>
          <w:sz w:val="24"/>
          <w:szCs w:val="24"/>
        </w:rPr>
        <w:t xml:space="preserve">         </w:t>
      </w:r>
    </w:p>
    <w:p w:rsidR="003940C8" w:rsidRPr="003940C8" w:rsidRDefault="003940C8" w:rsidP="003940C8">
      <w:pPr>
        <w:pStyle w:val="ab"/>
        <w:tabs>
          <w:tab w:val="left" w:pos="855"/>
        </w:tabs>
        <w:jc w:val="both"/>
        <w:rPr>
          <w:rFonts w:ascii="Times New Roman" w:hAnsi="Times New Roman"/>
          <w:b/>
          <w:sz w:val="24"/>
          <w:szCs w:val="24"/>
        </w:rPr>
      </w:pPr>
      <w:r w:rsidRPr="003940C8">
        <w:rPr>
          <w:rFonts w:ascii="Times New Roman" w:hAnsi="Times New Roman"/>
          <w:b/>
          <w:sz w:val="24"/>
          <w:szCs w:val="24"/>
        </w:rPr>
        <w:tab/>
        <w:t xml:space="preserve"> Система якості контролю: </w:t>
      </w:r>
    </w:p>
    <w:p w:rsidR="003940C8" w:rsidRPr="003940C8" w:rsidRDefault="003940C8" w:rsidP="003940C8">
      <w:pPr>
        <w:pStyle w:val="ab"/>
        <w:tabs>
          <w:tab w:val="left" w:pos="855"/>
        </w:tabs>
        <w:jc w:val="both"/>
        <w:rPr>
          <w:rFonts w:ascii="Times New Roman" w:hAnsi="Times New Roman"/>
          <w:sz w:val="24"/>
          <w:szCs w:val="24"/>
        </w:rPr>
      </w:pPr>
      <w:r w:rsidRPr="003940C8">
        <w:rPr>
          <w:rFonts w:ascii="Times New Roman" w:hAnsi="Times New Roman"/>
          <w:sz w:val="24"/>
          <w:szCs w:val="24"/>
        </w:rPr>
        <w:tab/>
        <w:t>- менеджер Виконавця забезпечує виконання договірних зобов’язань і оперативний зв’язок з представниками Замовника.</w:t>
      </w:r>
    </w:p>
    <w:p w:rsidR="003940C8" w:rsidRPr="003940C8" w:rsidRDefault="003940C8" w:rsidP="003940C8">
      <w:pPr>
        <w:pStyle w:val="ab"/>
        <w:tabs>
          <w:tab w:val="left" w:pos="855"/>
        </w:tabs>
        <w:jc w:val="both"/>
        <w:rPr>
          <w:rFonts w:ascii="Times New Roman" w:hAnsi="Times New Roman"/>
          <w:sz w:val="24"/>
          <w:szCs w:val="24"/>
        </w:rPr>
      </w:pPr>
      <w:r w:rsidRPr="003940C8">
        <w:rPr>
          <w:rFonts w:ascii="Times New Roman" w:hAnsi="Times New Roman"/>
          <w:sz w:val="24"/>
          <w:szCs w:val="24"/>
        </w:rPr>
        <w:tab/>
        <w:t>- з боку Замовника, контроль за виконанням договірних зобов’язань Виконавцем здійснює спеціально визначена особа. Контроль якості робіт, що виконуються, організовує керівник відповідного підрозділу адміністрації Корабельного району.</w:t>
      </w:r>
    </w:p>
    <w:p w:rsidR="003940C8" w:rsidRPr="003940C8" w:rsidRDefault="003940C8" w:rsidP="003940C8">
      <w:pPr>
        <w:pStyle w:val="ab"/>
        <w:tabs>
          <w:tab w:val="left" w:pos="855"/>
        </w:tabs>
        <w:jc w:val="both"/>
        <w:rPr>
          <w:rFonts w:ascii="Times New Roman" w:hAnsi="Times New Roman"/>
          <w:b/>
          <w:sz w:val="24"/>
          <w:szCs w:val="24"/>
          <w:u w:val="single"/>
        </w:rPr>
      </w:pPr>
      <w:r w:rsidRPr="003940C8">
        <w:rPr>
          <w:rFonts w:ascii="Times New Roman" w:hAnsi="Times New Roman"/>
          <w:sz w:val="24"/>
          <w:szCs w:val="24"/>
        </w:rPr>
        <w:tab/>
        <w:t xml:space="preserve">Пропозиції учасників повинні враховувати вивезення всього зібраного сміття на міський полігон відходів (селище Велика </w:t>
      </w:r>
      <w:proofErr w:type="spellStart"/>
      <w:r w:rsidRPr="003940C8">
        <w:rPr>
          <w:rFonts w:ascii="Times New Roman" w:hAnsi="Times New Roman"/>
          <w:sz w:val="24"/>
          <w:szCs w:val="24"/>
        </w:rPr>
        <w:t>Корениха</w:t>
      </w:r>
      <w:proofErr w:type="spellEnd"/>
      <w:r w:rsidRPr="003940C8">
        <w:rPr>
          <w:rFonts w:ascii="Times New Roman" w:hAnsi="Times New Roman"/>
          <w:sz w:val="24"/>
          <w:szCs w:val="24"/>
        </w:rPr>
        <w:t xml:space="preserve">) або санкціоновані звалища (поблизу селища </w:t>
      </w:r>
      <w:proofErr w:type="spellStart"/>
      <w:r w:rsidRPr="003940C8">
        <w:rPr>
          <w:rFonts w:ascii="Times New Roman" w:hAnsi="Times New Roman"/>
          <w:sz w:val="24"/>
          <w:szCs w:val="24"/>
        </w:rPr>
        <w:t>Мішково-Погорілове</w:t>
      </w:r>
      <w:proofErr w:type="spellEnd"/>
      <w:r w:rsidRPr="003940C8">
        <w:rPr>
          <w:rFonts w:ascii="Times New Roman" w:hAnsi="Times New Roman"/>
          <w:sz w:val="24"/>
          <w:szCs w:val="24"/>
        </w:rPr>
        <w:t>).</w:t>
      </w:r>
    </w:p>
    <w:p w:rsidR="003940C8" w:rsidRPr="003940C8" w:rsidRDefault="003940C8" w:rsidP="003940C8">
      <w:pPr>
        <w:spacing w:after="0" w:line="240" w:lineRule="auto"/>
        <w:rPr>
          <w:rFonts w:ascii="Times New Roman" w:eastAsia="Calibri" w:hAnsi="Times New Roman" w:cs="Times New Roman"/>
          <w:sz w:val="24"/>
          <w:szCs w:val="24"/>
          <w:lang w:val="uk-UA"/>
        </w:rPr>
      </w:pPr>
      <w:r w:rsidRPr="003940C8">
        <w:rPr>
          <w:rFonts w:ascii="Times New Roman" w:eastAsia="Calibri" w:hAnsi="Times New Roman" w:cs="Times New Roman"/>
          <w:sz w:val="24"/>
          <w:szCs w:val="24"/>
          <w:lang w:val="uk-UA"/>
        </w:rPr>
        <w:tab/>
        <w:t xml:space="preserve">Надання послуг здійснюється відповідно до вимог нормативних документів: </w:t>
      </w:r>
    </w:p>
    <w:p w:rsidR="003940C8" w:rsidRPr="003940C8" w:rsidRDefault="003940C8" w:rsidP="003940C8">
      <w:pPr>
        <w:numPr>
          <w:ilvl w:val="0"/>
          <w:numId w:val="19"/>
        </w:numPr>
        <w:spacing w:after="0" w:line="240" w:lineRule="auto"/>
        <w:rPr>
          <w:rFonts w:ascii="Times New Roman" w:eastAsia="Calibri" w:hAnsi="Times New Roman" w:cs="Times New Roman"/>
          <w:sz w:val="24"/>
          <w:szCs w:val="24"/>
          <w:lang w:val="uk-UA"/>
        </w:rPr>
      </w:pPr>
      <w:r w:rsidRPr="003940C8">
        <w:rPr>
          <w:rFonts w:ascii="Times New Roman" w:eastAsia="Calibri" w:hAnsi="Times New Roman" w:cs="Times New Roman"/>
          <w:sz w:val="24"/>
          <w:szCs w:val="24"/>
          <w:lang w:val="uk-UA"/>
        </w:rPr>
        <w:t>ЗУ «Про благоустрій населених пунктів»;</w:t>
      </w:r>
    </w:p>
    <w:p w:rsidR="003940C8" w:rsidRPr="003940C8" w:rsidRDefault="003940C8" w:rsidP="003940C8">
      <w:pPr>
        <w:numPr>
          <w:ilvl w:val="0"/>
          <w:numId w:val="19"/>
        </w:numPr>
        <w:spacing w:after="0" w:line="240" w:lineRule="auto"/>
        <w:rPr>
          <w:rFonts w:ascii="Times New Roman" w:eastAsia="Calibri" w:hAnsi="Times New Roman" w:cs="Times New Roman"/>
          <w:sz w:val="24"/>
          <w:szCs w:val="24"/>
          <w:lang w:val="uk-UA"/>
        </w:rPr>
      </w:pPr>
      <w:r w:rsidRPr="003940C8">
        <w:rPr>
          <w:rFonts w:ascii="Times New Roman" w:eastAsia="Calibri" w:hAnsi="Times New Roman" w:cs="Times New Roman"/>
          <w:sz w:val="24"/>
          <w:szCs w:val="24"/>
          <w:lang w:val="uk-UA"/>
        </w:rPr>
        <w:t xml:space="preserve">«Технічних правил ремонту і утримання вулиць та доріг населених пунктів», </w:t>
      </w:r>
      <w:proofErr w:type="spellStart"/>
      <w:r w:rsidRPr="003940C8">
        <w:rPr>
          <w:rFonts w:ascii="Times New Roman" w:eastAsia="Calibri" w:hAnsi="Times New Roman" w:cs="Times New Roman"/>
          <w:sz w:val="24"/>
          <w:szCs w:val="24"/>
          <w:lang w:val="uk-UA"/>
        </w:rPr>
        <w:t>затв</w:t>
      </w:r>
      <w:proofErr w:type="spellEnd"/>
      <w:r w:rsidRPr="003940C8">
        <w:rPr>
          <w:rFonts w:ascii="Times New Roman" w:eastAsia="Calibri" w:hAnsi="Times New Roman" w:cs="Times New Roman"/>
          <w:sz w:val="24"/>
          <w:szCs w:val="24"/>
          <w:lang w:val="uk-UA"/>
        </w:rPr>
        <w:t>. Наказом Міністерства регіонального розвитку, будівництва та житлово-комунального господарства України від 14.02.2012 №54;</w:t>
      </w:r>
    </w:p>
    <w:p w:rsidR="003940C8" w:rsidRPr="003940C8" w:rsidRDefault="003940C8" w:rsidP="003940C8">
      <w:pPr>
        <w:numPr>
          <w:ilvl w:val="0"/>
          <w:numId w:val="19"/>
        </w:numPr>
        <w:spacing w:after="0" w:line="240" w:lineRule="auto"/>
        <w:rPr>
          <w:rStyle w:val="23"/>
          <w:rFonts w:eastAsia="Arial Unicode MS" w:cs="Times New Roman"/>
          <w:sz w:val="24"/>
          <w:szCs w:val="24"/>
          <w:lang w:val="uk-UA" w:eastAsia="ru-RU"/>
        </w:rPr>
      </w:pPr>
      <w:r w:rsidRPr="003940C8">
        <w:rPr>
          <w:rStyle w:val="23"/>
          <w:rFonts w:eastAsia="Calibri" w:cs="Times New Roman"/>
          <w:sz w:val="24"/>
          <w:szCs w:val="24"/>
          <w:lang w:val="uk-UA" w:eastAsia="uk-UA"/>
        </w:rPr>
        <w:t>«Правил благоустрою, санітарного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w:t>
      </w:r>
      <w:r w:rsidRPr="003940C8">
        <w:rPr>
          <w:rStyle w:val="23"/>
          <w:rFonts w:eastAsia="Arial Unicode MS" w:cs="Times New Roman"/>
          <w:sz w:val="24"/>
          <w:szCs w:val="24"/>
          <w:lang w:val="uk-UA" w:eastAsia="uk-UA"/>
        </w:rPr>
        <w:t>3 №</w:t>
      </w:r>
      <w:r w:rsidRPr="003940C8">
        <w:rPr>
          <w:rStyle w:val="23"/>
          <w:rFonts w:eastAsia="Calibri" w:cs="Times New Roman"/>
          <w:sz w:val="24"/>
          <w:szCs w:val="24"/>
          <w:lang w:val="uk-UA" w:eastAsia="uk-UA"/>
        </w:rPr>
        <w:t>28</w:t>
      </w:r>
      <w:r w:rsidRPr="003940C8">
        <w:rPr>
          <w:rStyle w:val="23"/>
          <w:rFonts w:eastAsia="Arial Unicode MS" w:cs="Times New Roman"/>
          <w:sz w:val="24"/>
          <w:szCs w:val="24"/>
          <w:lang w:val="uk-UA" w:eastAsia="uk-UA"/>
        </w:rPr>
        <w:t>/</w:t>
      </w:r>
      <w:r w:rsidRPr="003940C8">
        <w:rPr>
          <w:rStyle w:val="23"/>
          <w:rFonts w:eastAsia="Calibri" w:cs="Times New Roman"/>
          <w:sz w:val="24"/>
          <w:szCs w:val="24"/>
          <w:lang w:val="uk-UA" w:eastAsia="uk-UA"/>
        </w:rPr>
        <w:t xml:space="preserve">10) або інших, діючих на момент </w:t>
      </w:r>
      <w:r w:rsidRPr="003940C8">
        <w:rPr>
          <w:rStyle w:val="23"/>
          <w:rFonts w:eastAsia="Arial Unicode MS" w:cs="Times New Roman"/>
          <w:sz w:val="24"/>
          <w:szCs w:val="24"/>
          <w:lang w:val="uk-UA" w:eastAsia="uk-UA"/>
        </w:rPr>
        <w:t xml:space="preserve">надання послуг </w:t>
      </w:r>
      <w:r w:rsidRPr="003940C8">
        <w:rPr>
          <w:rStyle w:val="23"/>
          <w:rFonts w:eastAsia="Calibri" w:cs="Times New Roman"/>
          <w:sz w:val="24"/>
          <w:szCs w:val="24"/>
          <w:lang w:val="uk-UA" w:eastAsia="uk-UA"/>
        </w:rPr>
        <w:t>(далі</w:t>
      </w:r>
      <w:r w:rsidRPr="003940C8">
        <w:rPr>
          <w:rStyle w:val="23"/>
          <w:rFonts w:eastAsia="Arial Unicode MS" w:cs="Times New Roman"/>
          <w:sz w:val="24"/>
          <w:szCs w:val="24"/>
          <w:lang w:val="uk-UA" w:eastAsia="uk-UA"/>
        </w:rPr>
        <w:t>-Правил благоустрою);</w:t>
      </w:r>
      <w:r w:rsidRPr="003940C8">
        <w:rPr>
          <w:rStyle w:val="23"/>
          <w:rFonts w:eastAsia="Arial Unicode MS" w:cs="Times New Roman"/>
          <w:sz w:val="24"/>
          <w:szCs w:val="24"/>
          <w:lang w:val="uk-UA" w:eastAsia="ru-RU"/>
        </w:rPr>
        <w:t xml:space="preserve"> </w:t>
      </w:r>
      <w:r w:rsidRPr="003940C8">
        <w:rPr>
          <w:rStyle w:val="23"/>
          <w:rFonts w:eastAsia="Calibri" w:cs="Times New Roman"/>
          <w:sz w:val="24"/>
          <w:szCs w:val="24"/>
          <w:lang w:val="uk-UA" w:eastAsia="uk-UA"/>
        </w:rPr>
        <w:t xml:space="preserve"> </w:t>
      </w:r>
      <w:r w:rsidRPr="003940C8">
        <w:rPr>
          <w:rStyle w:val="23"/>
          <w:rFonts w:eastAsia="Arial Unicode MS" w:cs="Times New Roman"/>
          <w:sz w:val="24"/>
          <w:szCs w:val="24"/>
          <w:lang w:val="uk-UA" w:eastAsia="uk-UA"/>
        </w:rPr>
        <w:t>та інших діючих нормативно-правових документів.</w:t>
      </w:r>
    </w:p>
    <w:p w:rsidR="003940C8" w:rsidRPr="003940C8" w:rsidRDefault="003940C8" w:rsidP="003940C8">
      <w:pPr>
        <w:spacing w:after="0" w:line="240" w:lineRule="auto"/>
        <w:ind w:firstLine="708"/>
        <w:jc w:val="both"/>
        <w:rPr>
          <w:rStyle w:val="a7"/>
          <w:rFonts w:ascii="Times New Roman" w:eastAsia="Calibri" w:hAnsi="Times New Roman" w:cs="Times New Roman"/>
          <w:i w:val="0"/>
          <w:sz w:val="24"/>
          <w:szCs w:val="24"/>
          <w:lang w:val="uk-UA"/>
        </w:rPr>
      </w:pPr>
      <w:r w:rsidRPr="003940C8">
        <w:rPr>
          <w:rStyle w:val="a7"/>
          <w:rFonts w:ascii="Times New Roman" w:eastAsia="Calibri" w:hAnsi="Times New Roman" w:cs="Times New Roman"/>
          <w:i w:val="0"/>
          <w:sz w:val="24"/>
          <w:szCs w:val="24"/>
          <w:lang w:val="uk-UA"/>
        </w:rPr>
        <w:t>Послуги налаються згідно графіків виконання послуг, розроблених Замовником, або листів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3940C8" w:rsidRPr="003940C8" w:rsidRDefault="003940C8" w:rsidP="003940C8">
      <w:pPr>
        <w:spacing w:after="0" w:line="240" w:lineRule="auto"/>
        <w:ind w:firstLine="708"/>
        <w:jc w:val="both"/>
        <w:rPr>
          <w:rStyle w:val="a7"/>
          <w:rFonts w:ascii="Times New Roman" w:eastAsia="Calibri" w:hAnsi="Times New Roman" w:cs="Times New Roman"/>
          <w:i w:val="0"/>
          <w:sz w:val="24"/>
          <w:szCs w:val="24"/>
          <w:lang w:val="uk-UA"/>
        </w:rPr>
      </w:pPr>
      <w:r w:rsidRPr="003940C8">
        <w:rPr>
          <w:rStyle w:val="a7"/>
          <w:rFonts w:ascii="Times New Roman" w:eastAsia="Calibri" w:hAnsi="Times New Roman" w:cs="Times New Roman"/>
          <w:i w:val="0"/>
          <w:sz w:val="24"/>
          <w:szCs w:val="24"/>
          <w:lang w:val="uk-UA"/>
        </w:rPr>
        <w:t>Враховуючи безперервний характер виконання послуг Учасник зобов'язаний виконувати послуги в робочі, святкові, вихідні і інші не робочі дні.</w:t>
      </w:r>
    </w:p>
    <w:p w:rsidR="004F4D10" w:rsidRDefault="003940C8" w:rsidP="004F4D10">
      <w:pPr>
        <w:spacing w:after="0" w:line="240" w:lineRule="auto"/>
        <w:ind w:firstLine="708"/>
        <w:jc w:val="both"/>
        <w:rPr>
          <w:rStyle w:val="a7"/>
          <w:rFonts w:ascii="Times New Roman" w:eastAsia="Calibri" w:hAnsi="Times New Roman" w:cs="Times New Roman"/>
          <w:i w:val="0"/>
          <w:sz w:val="24"/>
          <w:szCs w:val="24"/>
          <w:lang w:val="uk-UA"/>
        </w:rPr>
      </w:pPr>
      <w:r w:rsidRPr="003940C8">
        <w:rPr>
          <w:rStyle w:val="a7"/>
          <w:rFonts w:ascii="Times New Roman" w:eastAsia="Calibri" w:hAnsi="Times New Roman" w:cs="Times New Roman"/>
          <w:i w:val="0"/>
          <w:sz w:val="24"/>
          <w:szCs w:val="24"/>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 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p>
    <w:p w:rsidR="003940C8" w:rsidRPr="004F4D10" w:rsidRDefault="003940C8" w:rsidP="004F4D10">
      <w:pPr>
        <w:spacing w:after="0" w:line="240" w:lineRule="auto"/>
        <w:ind w:firstLine="708"/>
        <w:jc w:val="both"/>
        <w:rPr>
          <w:rStyle w:val="a7"/>
          <w:rFonts w:ascii="Times New Roman" w:eastAsia="Calibri" w:hAnsi="Times New Roman" w:cs="Times New Roman"/>
          <w:i w:val="0"/>
          <w:iCs w:val="0"/>
          <w:sz w:val="24"/>
          <w:szCs w:val="24"/>
          <w:lang w:val="uk-UA"/>
        </w:rPr>
      </w:pPr>
      <w:r w:rsidRPr="003940C8">
        <w:rPr>
          <w:rStyle w:val="a7"/>
          <w:rFonts w:ascii="Times New Roman" w:hAnsi="Times New Roman" w:cs="Times New Roman"/>
          <w:i w:val="0"/>
          <w:sz w:val="24"/>
          <w:szCs w:val="24"/>
          <w:lang w:val="uk-UA"/>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3940C8">
        <w:rPr>
          <w:rStyle w:val="a7"/>
          <w:rFonts w:ascii="Times New Roman" w:eastAsia="Courier New" w:hAnsi="Times New Roman" w:cs="Times New Roman"/>
          <w:i w:val="0"/>
          <w:sz w:val="24"/>
          <w:szCs w:val="24"/>
          <w:lang w:val="uk-UA"/>
        </w:rPr>
        <w:t>послуг.</w:t>
      </w:r>
    </w:p>
    <w:p w:rsidR="003940C8" w:rsidRPr="003940C8" w:rsidRDefault="003940C8" w:rsidP="003940C8">
      <w:pPr>
        <w:pStyle w:val="1"/>
        <w:spacing w:before="0"/>
        <w:ind w:firstLine="765"/>
        <w:jc w:val="both"/>
        <w:rPr>
          <w:rStyle w:val="a7"/>
          <w:rFonts w:ascii="Times New Roman" w:hAnsi="Times New Roman" w:cs="Times New Roman"/>
          <w:b w:val="0"/>
          <w:i w:val="0"/>
          <w:color w:val="auto"/>
          <w:sz w:val="24"/>
          <w:szCs w:val="24"/>
        </w:rPr>
      </w:pPr>
      <w:r w:rsidRPr="003940C8">
        <w:rPr>
          <w:rStyle w:val="a7"/>
          <w:rFonts w:ascii="Times New Roman" w:hAnsi="Times New Roman" w:cs="Times New Roman"/>
          <w:b w:val="0"/>
          <w:i w:val="0"/>
          <w:color w:val="auto"/>
          <w:sz w:val="24"/>
          <w:szCs w:val="24"/>
        </w:rPr>
        <w:t>Учасник повинен застосовувати заходи із захисту довкілля:</w:t>
      </w:r>
    </w:p>
    <w:p w:rsidR="003940C8" w:rsidRPr="003940C8" w:rsidRDefault="003940C8" w:rsidP="003940C8">
      <w:pPr>
        <w:numPr>
          <w:ilvl w:val="0"/>
          <w:numId w:val="19"/>
        </w:numPr>
        <w:spacing w:after="0" w:line="240" w:lineRule="auto"/>
        <w:rPr>
          <w:rStyle w:val="a7"/>
          <w:rFonts w:ascii="Times New Roman" w:eastAsia="Calibri" w:hAnsi="Times New Roman" w:cs="Times New Roman"/>
          <w:i w:val="0"/>
          <w:iCs w:val="0"/>
          <w:sz w:val="24"/>
          <w:szCs w:val="24"/>
          <w:lang w:val="uk-UA" w:eastAsia="ru-RU"/>
        </w:rPr>
      </w:pPr>
      <w:r w:rsidRPr="003940C8">
        <w:rPr>
          <w:rStyle w:val="a7"/>
          <w:rFonts w:ascii="Times New Roman" w:eastAsia="Calibri" w:hAnsi="Times New Roman" w:cs="Times New Roman"/>
          <w:i w:val="0"/>
          <w:sz w:val="24"/>
          <w:szCs w:val="24"/>
          <w:lang w:val="uk-UA"/>
        </w:rPr>
        <w:t xml:space="preserve">забезпечити унеможливлення розсипання зібраного сміття в процесі його </w:t>
      </w:r>
    </w:p>
    <w:p w:rsidR="003940C8" w:rsidRDefault="003940C8" w:rsidP="003940C8">
      <w:pPr>
        <w:spacing w:after="0" w:line="240" w:lineRule="auto"/>
        <w:jc w:val="both"/>
        <w:rPr>
          <w:rStyle w:val="a7"/>
          <w:rFonts w:ascii="Times New Roman" w:hAnsi="Times New Roman" w:cs="Times New Roman"/>
          <w:i w:val="0"/>
          <w:sz w:val="24"/>
          <w:szCs w:val="24"/>
          <w:lang w:val="uk-UA"/>
        </w:rPr>
      </w:pPr>
      <w:r w:rsidRPr="003940C8">
        <w:rPr>
          <w:rStyle w:val="a7"/>
          <w:rFonts w:ascii="Times New Roman" w:eastAsia="Calibri" w:hAnsi="Times New Roman" w:cs="Times New Roman"/>
          <w:i w:val="0"/>
          <w:sz w:val="24"/>
          <w:szCs w:val="24"/>
          <w:lang w:val="uk-UA"/>
        </w:rPr>
        <w:t>прибирання</w:t>
      </w:r>
      <w:r>
        <w:rPr>
          <w:rStyle w:val="a7"/>
          <w:rFonts w:ascii="Times New Roman" w:eastAsia="Calibri" w:hAnsi="Times New Roman" w:cs="Times New Roman"/>
          <w:i w:val="0"/>
          <w:iCs w:val="0"/>
          <w:sz w:val="24"/>
          <w:szCs w:val="24"/>
          <w:lang w:val="uk-UA" w:eastAsia="ru-RU"/>
        </w:rPr>
        <w:t xml:space="preserve"> </w:t>
      </w:r>
      <w:r w:rsidRPr="003940C8">
        <w:rPr>
          <w:rStyle w:val="a7"/>
          <w:rFonts w:ascii="Times New Roman" w:eastAsia="Calibri" w:hAnsi="Times New Roman" w:cs="Times New Roman"/>
          <w:i w:val="0"/>
          <w:sz w:val="24"/>
          <w:szCs w:val="24"/>
          <w:lang w:val="uk-UA"/>
        </w:rPr>
        <w:t>та перевезення:</w:t>
      </w:r>
      <w:r>
        <w:rPr>
          <w:rStyle w:val="a7"/>
          <w:rFonts w:ascii="Times New Roman" w:eastAsia="Calibri" w:hAnsi="Times New Roman" w:cs="Times New Roman"/>
          <w:i w:val="0"/>
          <w:sz w:val="24"/>
          <w:szCs w:val="24"/>
          <w:lang w:val="uk-UA"/>
        </w:rPr>
        <w:t xml:space="preserve"> </w:t>
      </w:r>
      <w:r w:rsidRPr="003940C8">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r>
        <w:rPr>
          <w:rStyle w:val="a7"/>
          <w:rFonts w:ascii="Times New Roman" w:hAnsi="Times New Roman" w:cs="Times New Roman"/>
          <w:i w:val="0"/>
          <w:sz w:val="24"/>
          <w:szCs w:val="24"/>
          <w:lang w:val="uk-UA"/>
        </w:rPr>
        <w:t xml:space="preserve"> </w:t>
      </w:r>
      <w:r w:rsidRPr="003940C8">
        <w:rPr>
          <w:rStyle w:val="a7"/>
          <w:rFonts w:ascii="Times New Roman" w:hAnsi="Times New Roman" w:cs="Times New Roman"/>
          <w:i w:val="0"/>
          <w:sz w:val="24"/>
          <w:szCs w:val="24"/>
          <w:lang w:val="uk-UA"/>
        </w:rPr>
        <w:t>В складі тендерної пропозиції Учасник зобов'язаний подати довідку/лист довільної форми про недопущення забруднення в процесі надання послуг  або розроблені учасником заходи із захисту довкілля.</w:t>
      </w:r>
    </w:p>
    <w:p w:rsidR="003940C8" w:rsidRPr="003940C8" w:rsidRDefault="003940C8" w:rsidP="003940C8">
      <w:pPr>
        <w:spacing w:after="0" w:line="240" w:lineRule="auto"/>
        <w:jc w:val="center"/>
        <w:rPr>
          <w:rStyle w:val="a7"/>
          <w:rFonts w:ascii="Times New Roman" w:eastAsia="Calibri" w:hAnsi="Times New Roman" w:cs="Times New Roman"/>
          <w:b/>
          <w:i w:val="0"/>
          <w:iCs w:val="0"/>
          <w:sz w:val="24"/>
          <w:szCs w:val="24"/>
          <w:lang w:val="uk-UA" w:eastAsia="ru-RU"/>
        </w:rPr>
      </w:pPr>
      <w:r w:rsidRPr="003940C8">
        <w:rPr>
          <w:rStyle w:val="a7"/>
          <w:rFonts w:ascii="Times New Roman" w:hAnsi="Times New Roman" w:cs="Times New Roman"/>
          <w:b/>
          <w:sz w:val="24"/>
          <w:szCs w:val="24"/>
          <w:lang w:val="uk-UA"/>
        </w:rPr>
        <w:t>Якісні характеристики:</w:t>
      </w:r>
    </w:p>
    <w:p w:rsidR="003940C8" w:rsidRPr="003940C8" w:rsidRDefault="003940C8" w:rsidP="003940C8">
      <w:pPr>
        <w:spacing w:after="0" w:line="240" w:lineRule="auto"/>
        <w:ind w:firstLine="708"/>
        <w:jc w:val="both"/>
        <w:rPr>
          <w:rStyle w:val="a7"/>
          <w:rFonts w:ascii="Times New Roman" w:eastAsia="Calibri" w:hAnsi="Times New Roman" w:cs="Times New Roman"/>
          <w:i w:val="0"/>
          <w:sz w:val="24"/>
          <w:szCs w:val="24"/>
          <w:lang w:val="uk-UA" w:eastAsia="ru-RU"/>
        </w:rPr>
      </w:pPr>
      <w:r w:rsidRPr="003940C8">
        <w:rPr>
          <w:rStyle w:val="a7"/>
          <w:rFonts w:ascii="Times New Roman" w:eastAsia="Calibri" w:hAnsi="Times New Roman" w:cs="Times New Roman"/>
          <w:i w:val="0"/>
          <w:sz w:val="24"/>
          <w:szCs w:val="24"/>
          <w:lang w:val="uk-UA"/>
        </w:rPr>
        <w:t>Механізоване вакуумне та вологе прибирання доріг  та очищення території доріг від бруду повинно здійснюватися якісно – у відповідності з вимогами нормативних документів, перелічених вище.</w:t>
      </w:r>
    </w:p>
    <w:p w:rsidR="004C5597" w:rsidRDefault="004C5597" w:rsidP="003940C8">
      <w:pPr>
        <w:pStyle w:val="ab"/>
        <w:jc w:val="center"/>
        <w:rPr>
          <w:rStyle w:val="a7"/>
          <w:rFonts w:ascii="Times New Roman" w:hAnsi="Times New Roman"/>
          <w:b/>
          <w:sz w:val="24"/>
          <w:szCs w:val="24"/>
        </w:rPr>
      </w:pPr>
    </w:p>
    <w:p w:rsidR="004C5597" w:rsidRDefault="004C5597" w:rsidP="003940C8">
      <w:pPr>
        <w:pStyle w:val="ab"/>
        <w:jc w:val="center"/>
        <w:rPr>
          <w:rStyle w:val="a7"/>
          <w:rFonts w:ascii="Times New Roman" w:hAnsi="Times New Roman"/>
          <w:b/>
          <w:sz w:val="24"/>
          <w:szCs w:val="24"/>
        </w:rPr>
      </w:pPr>
    </w:p>
    <w:p w:rsidR="003940C8" w:rsidRPr="003940C8" w:rsidRDefault="003940C8" w:rsidP="003940C8">
      <w:pPr>
        <w:pStyle w:val="ab"/>
        <w:jc w:val="center"/>
        <w:rPr>
          <w:rStyle w:val="a7"/>
          <w:rFonts w:ascii="Times New Roman" w:hAnsi="Times New Roman"/>
          <w:b/>
          <w:sz w:val="24"/>
          <w:szCs w:val="24"/>
        </w:rPr>
      </w:pPr>
      <w:r w:rsidRPr="003940C8">
        <w:rPr>
          <w:rStyle w:val="a7"/>
          <w:rFonts w:ascii="Times New Roman" w:hAnsi="Times New Roman"/>
          <w:b/>
          <w:sz w:val="24"/>
          <w:szCs w:val="24"/>
        </w:rPr>
        <w:t>Інші характеристики та вимоги:</w:t>
      </w:r>
    </w:p>
    <w:p w:rsidR="003940C8" w:rsidRPr="003940C8" w:rsidRDefault="003940C8" w:rsidP="003940C8">
      <w:pPr>
        <w:pStyle w:val="ab"/>
        <w:ind w:firstLine="708"/>
        <w:jc w:val="both"/>
        <w:rPr>
          <w:rStyle w:val="a7"/>
          <w:rFonts w:ascii="Times New Roman" w:hAnsi="Times New Roman"/>
          <w:i w:val="0"/>
          <w:sz w:val="24"/>
          <w:szCs w:val="24"/>
        </w:rPr>
      </w:pPr>
      <w:r w:rsidRPr="003940C8">
        <w:rPr>
          <w:rStyle w:val="a7"/>
          <w:rFonts w:ascii="Times New Roman" w:hAnsi="Times New Roman"/>
          <w:i w:val="0"/>
          <w:sz w:val="24"/>
          <w:szCs w:val="24"/>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3940C8" w:rsidRPr="003940C8" w:rsidRDefault="003940C8" w:rsidP="003940C8">
      <w:pPr>
        <w:pStyle w:val="ab"/>
        <w:ind w:firstLine="708"/>
        <w:jc w:val="both"/>
        <w:rPr>
          <w:rStyle w:val="a7"/>
          <w:rFonts w:ascii="Times New Roman" w:hAnsi="Times New Roman"/>
          <w:i w:val="0"/>
          <w:sz w:val="24"/>
          <w:szCs w:val="24"/>
        </w:rPr>
      </w:pPr>
      <w:r w:rsidRPr="003940C8">
        <w:rPr>
          <w:rStyle w:val="a7"/>
          <w:rFonts w:ascii="Times New Roman" w:hAnsi="Times New Roman"/>
          <w:i w:val="0"/>
          <w:sz w:val="24"/>
          <w:szCs w:val="24"/>
        </w:rPr>
        <w:t>Переможець подає розрахунок ціни у вигляді: кошторисної документації, розробленої в програмному комплексі АВК або Калькуляцію.</w:t>
      </w:r>
    </w:p>
    <w:p w:rsidR="003940C8" w:rsidRPr="003940C8" w:rsidRDefault="003940C8" w:rsidP="003940C8">
      <w:pPr>
        <w:pStyle w:val="ab"/>
        <w:ind w:firstLine="708"/>
        <w:jc w:val="both"/>
        <w:rPr>
          <w:rStyle w:val="a7"/>
          <w:rFonts w:ascii="Times New Roman" w:hAnsi="Times New Roman"/>
          <w:i w:val="0"/>
          <w:sz w:val="24"/>
          <w:szCs w:val="24"/>
        </w:rPr>
      </w:pPr>
      <w:r w:rsidRPr="003940C8">
        <w:rPr>
          <w:rStyle w:val="a7"/>
          <w:rFonts w:ascii="Times New Roman" w:hAnsi="Times New Roman"/>
          <w:i w:val="0"/>
          <w:sz w:val="24"/>
          <w:szCs w:val="24"/>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3940C8" w:rsidRPr="003940C8" w:rsidRDefault="003940C8" w:rsidP="003940C8">
      <w:pPr>
        <w:pStyle w:val="ab"/>
        <w:ind w:firstLine="708"/>
        <w:jc w:val="both"/>
        <w:rPr>
          <w:rStyle w:val="a7"/>
          <w:rFonts w:ascii="Times New Roman" w:hAnsi="Times New Roman"/>
          <w:i w:val="0"/>
          <w:sz w:val="24"/>
          <w:szCs w:val="24"/>
        </w:rPr>
      </w:pPr>
      <w:r w:rsidRPr="003940C8">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7A0566" w:rsidRPr="003940C8" w:rsidRDefault="003940C8" w:rsidP="003940C8">
      <w:pPr>
        <w:pStyle w:val="ab"/>
        <w:ind w:firstLine="708"/>
        <w:jc w:val="both"/>
        <w:rPr>
          <w:rFonts w:ascii="Times New Roman" w:hAnsi="Times New Roman"/>
          <w:iCs/>
          <w:sz w:val="24"/>
          <w:szCs w:val="24"/>
        </w:rPr>
      </w:pPr>
      <w:r w:rsidRPr="003940C8">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 xml:space="preserve">Ми, </w:t>
      </w:r>
      <w:r w:rsidRPr="005F0F21">
        <w:rPr>
          <w:rStyle w:val="2115pt0pt"/>
          <w:rFonts w:eastAsia="Calibri"/>
          <w:sz w:val="24"/>
          <w:szCs w:val="24"/>
        </w:rPr>
        <w:t>(назва</w:t>
      </w:r>
      <w:r w:rsidRPr="005F0F21">
        <w:rPr>
          <w:rFonts w:ascii="Times New Roman" w:hAnsi="Times New Roman"/>
          <w:sz w:val="24"/>
          <w:szCs w:val="24"/>
        </w:rPr>
        <w:t xml:space="preserve"> У</w:t>
      </w:r>
      <w:r w:rsidRPr="005F0F21">
        <w:rPr>
          <w:rStyle w:val="2115pt0pt"/>
          <w:rFonts w:eastAsia="Calibri"/>
          <w:sz w:val="24"/>
          <w:szCs w:val="24"/>
        </w:rPr>
        <w:t>часники),</w:t>
      </w:r>
      <w:r w:rsidRPr="005F0F21">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174AA" w:rsidRPr="005F0F21" w:rsidRDefault="004174AA" w:rsidP="004174AA">
      <w:pPr>
        <w:spacing w:after="0" w:line="240" w:lineRule="auto"/>
        <w:ind w:firstLine="708"/>
        <w:jc w:val="both"/>
        <w:rPr>
          <w:rFonts w:ascii="Times New Roman" w:eastAsia="Times New Roman" w:hAnsi="Times New Roman" w:cs="Times New Roman"/>
          <w:sz w:val="24"/>
          <w:szCs w:val="24"/>
          <w:lang w:val="uk-UA" w:eastAsia="ru-RU"/>
        </w:rPr>
      </w:pPr>
      <w:r w:rsidRPr="005F0F2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5F0F21">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5F0F21">
        <w:rPr>
          <w:rFonts w:ascii="Times New Roman" w:eastAsia="Calibri" w:hAnsi="Times New Roman" w:cs="Times New Roman"/>
          <w:sz w:val="24"/>
          <w:szCs w:val="24"/>
          <w:lang w:val="uk-UA"/>
        </w:rPr>
        <w:t>(в тому числі проекту договору) та нашої тендерної пропозиції</w:t>
      </w:r>
      <w:r w:rsidRPr="005F0F21">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дотримуватися умов цієї пропозиції протягом 90</w:t>
      </w:r>
      <w:r w:rsidRPr="005F0F21">
        <w:rPr>
          <w:rFonts w:ascii="Times New Roman" w:hAnsi="Times New Roman"/>
          <w:color w:val="000000"/>
          <w:sz w:val="24"/>
          <w:szCs w:val="24"/>
        </w:rPr>
        <w:t xml:space="preserve"> днів із дати кінцевого строку подання тендерних пропозицій.</w:t>
      </w:r>
      <w:r w:rsidRPr="005F0F21">
        <w:rPr>
          <w:rFonts w:ascii="Times New Roman" w:hAnsi="Times New Roman"/>
          <w:sz w:val="24"/>
          <w:szCs w:val="24"/>
        </w:rPr>
        <w:t xml:space="preserve">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174AA" w:rsidRPr="005F0F21" w:rsidRDefault="004174AA" w:rsidP="004174AA">
      <w:pPr>
        <w:pStyle w:val="ab"/>
        <w:ind w:firstLine="708"/>
        <w:rPr>
          <w:rStyle w:val="21pt"/>
          <w:rFonts w:eastAsia="Calibri"/>
          <w:spacing w:val="0"/>
          <w:sz w:val="24"/>
          <w:szCs w:val="24"/>
          <w:shd w:val="clear" w:color="auto" w:fill="auto"/>
          <w:lang w:eastAsia="en-US" w:bidi="ar-SA"/>
        </w:rPr>
      </w:pPr>
      <w:r w:rsidRPr="005F0F21">
        <w:rPr>
          <w:rFonts w:ascii="Times New Roman" w:hAnsi="Times New Roman"/>
          <w:sz w:val="24"/>
          <w:szCs w:val="24"/>
        </w:rPr>
        <w:t xml:space="preserve">Ми гарантуємо, що послуги/роботи будуть такими, що не мають негативного впливу на навколишнє середовище. </w:t>
      </w:r>
    </w:p>
    <w:p w:rsidR="004174AA" w:rsidRPr="005F0F21" w:rsidRDefault="004174AA" w:rsidP="004174AA">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5F0F21">
        <w:rPr>
          <w:rStyle w:val="21pt"/>
          <w:rFonts w:eastAsia="Calibri"/>
          <w:sz w:val="24"/>
          <w:szCs w:val="24"/>
        </w:rPr>
        <w:t>З вищевикладеним – згоден.</w:t>
      </w:r>
    </w:p>
    <w:p w:rsidR="004174AA" w:rsidRPr="005F0F21" w:rsidRDefault="004174AA" w:rsidP="004174AA">
      <w:pPr>
        <w:pStyle w:val="ab"/>
        <w:rPr>
          <w:rFonts w:ascii="Times New Roman" w:hAnsi="Times New Roman"/>
          <w:b/>
          <w:sz w:val="24"/>
          <w:szCs w:val="24"/>
        </w:rPr>
      </w:pP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 xml:space="preserve">Керівник організації – учасника процедури закупівлі </w:t>
      </w: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або інша уповноважена посадова особа</w:t>
      </w:r>
    </w:p>
    <w:p w:rsidR="004174AA" w:rsidRPr="005F0F21" w:rsidRDefault="004174AA" w:rsidP="004174AA">
      <w:pPr>
        <w:pStyle w:val="ab"/>
        <w:tabs>
          <w:tab w:val="center" w:pos="4819"/>
        </w:tabs>
        <w:rPr>
          <w:rFonts w:ascii="Times New Roman" w:hAnsi="Times New Roman"/>
          <w:b/>
          <w:sz w:val="24"/>
          <w:szCs w:val="24"/>
          <w:u w:val="single"/>
        </w:rPr>
      </w:pPr>
      <w:r w:rsidRPr="005F0F21">
        <w:rPr>
          <w:rFonts w:ascii="Times New Roman" w:hAnsi="Times New Roman"/>
          <w:b/>
          <w:sz w:val="24"/>
          <w:szCs w:val="24"/>
        </w:rPr>
        <w:t>або Учасник – фізична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174AA" w:rsidRPr="005F0F21" w:rsidRDefault="004174AA" w:rsidP="004174AA">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3210B8" w:rsidRPr="00E835F1" w:rsidRDefault="000376F4" w:rsidP="00E835F1">
      <w:pPr>
        <w:tabs>
          <w:tab w:val="left" w:pos="708"/>
          <w:tab w:val="left" w:pos="1416"/>
          <w:tab w:val="left" w:pos="4260"/>
          <w:tab w:val="left" w:pos="759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t xml:space="preserve">(Печатка – </w:t>
      </w:r>
      <w:proofErr w:type="gramStart"/>
      <w:r>
        <w:rPr>
          <w:rFonts w:ascii="Times New Roman" w:eastAsia="Calibri" w:hAnsi="Times New Roman" w:cs="Times New Roman"/>
          <w:b/>
          <w:sz w:val="24"/>
          <w:szCs w:val="24"/>
        </w:rPr>
        <w:t>у</w:t>
      </w:r>
      <w:proofErr w:type="gram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разі</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наявності</w:t>
      </w:r>
      <w:proofErr w:type="spellEnd"/>
      <w:r>
        <w:rPr>
          <w:rFonts w:ascii="Times New Roman" w:eastAsia="Calibri" w:hAnsi="Times New Roman" w:cs="Times New Roman"/>
          <w:b/>
          <w:sz w:val="24"/>
          <w:szCs w:val="24"/>
          <w:lang w:val="uk-UA"/>
        </w:rPr>
        <w:t>)</w:t>
      </w:r>
    </w:p>
    <w:p w:rsidR="004C5597" w:rsidRDefault="004C5597" w:rsidP="000621DB">
      <w:pPr>
        <w:jc w:val="right"/>
        <w:rPr>
          <w:rFonts w:ascii="Times New Roman" w:hAnsi="Times New Roman" w:cs="Times New Roman"/>
          <w:b/>
          <w:bCs/>
          <w:sz w:val="24"/>
          <w:szCs w:val="24"/>
          <w:lang w:val="uk-UA"/>
        </w:rPr>
      </w:pPr>
    </w:p>
    <w:p w:rsidR="004C5597" w:rsidRDefault="004C5597" w:rsidP="000621DB">
      <w:pPr>
        <w:jc w:val="right"/>
        <w:rPr>
          <w:rFonts w:ascii="Times New Roman" w:hAnsi="Times New Roman" w:cs="Times New Roman"/>
          <w:b/>
          <w:bCs/>
          <w:sz w:val="24"/>
          <w:szCs w:val="24"/>
          <w:lang w:val="uk-UA"/>
        </w:rPr>
      </w:pPr>
    </w:p>
    <w:p w:rsidR="004C5597" w:rsidRDefault="004C5597"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D05F4E" w:rsidRDefault="002C1A7C" w:rsidP="00031FC2">
      <w:pPr>
        <w:pStyle w:val="ab"/>
        <w:rPr>
          <w:rFonts w:ascii="Times New Roman" w:hAnsi="Times New Roman"/>
          <w:b/>
          <w:sz w:val="24"/>
          <w:szCs w:val="24"/>
        </w:rPr>
      </w:pP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r w:rsidRPr="00D05F4E">
        <w:rPr>
          <w:rFonts w:ascii="Times New Roman" w:hAnsi="Times New Roman" w:cs="Times New Roman"/>
          <w:bCs/>
          <w:sz w:val="24"/>
          <w:szCs w:val="24"/>
          <w:lang w:val="uk-UA"/>
        </w:rPr>
        <w:t>м. Микола</w:t>
      </w:r>
      <w:r w:rsidR="008B3DCC" w:rsidRPr="00D05F4E">
        <w:rPr>
          <w:rFonts w:ascii="Times New Roman" w:hAnsi="Times New Roman" w:cs="Times New Roman"/>
          <w:bCs/>
          <w:sz w:val="24"/>
          <w:szCs w:val="24"/>
          <w:lang w:val="uk-UA"/>
        </w:rPr>
        <w:t>їв</w:t>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t xml:space="preserve">     </w:t>
      </w:r>
      <w:r w:rsidR="003210B8" w:rsidRPr="00D05F4E">
        <w:rPr>
          <w:rFonts w:ascii="Times New Roman" w:hAnsi="Times New Roman" w:cs="Times New Roman"/>
          <w:bCs/>
          <w:sz w:val="24"/>
          <w:szCs w:val="24"/>
          <w:lang w:val="uk-UA"/>
        </w:rPr>
        <w:t>«_____»______________20_</w:t>
      </w:r>
      <w:r w:rsidRPr="00D05F4E">
        <w:rPr>
          <w:rFonts w:ascii="Times New Roman" w:hAnsi="Times New Roman" w:cs="Times New Roman"/>
          <w:bCs/>
          <w:sz w:val="24"/>
          <w:szCs w:val="24"/>
          <w:lang w:val="uk-UA"/>
        </w:rPr>
        <w:t xml:space="preserve"> р.</w:t>
      </w: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r w:rsidRPr="00D05F4E">
        <w:rPr>
          <w:rFonts w:ascii="Times New Roman" w:hAnsi="Times New Roman" w:cs="Times New Roman"/>
          <w:bCs/>
          <w:sz w:val="24"/>
          <w:szCs w:val="24"/>
          <w:lang w:val="uk-UA"/>
        </w:rPr>
        <w:t>Адміністрація  Корабельного району</w:t>
      </w:r>
      <w:r w:rsidRPr="00D05F4E">
        <w:rPr>
          <w:rFonts w:ascii="Times New Roman" w:hAnsi="Times New Roman" w:cs="Times New Roman"/>
          <w:sz w:val="24"/>
          <w:szCs w:val="24"/>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D05F4E">
        <w:rPr>
          <w:rFonts w:ascii="Times New Roman" w:hAnsi="Times New Roman" w:cs="Times New Roman"/>
          <w:bCs/>
          <w:sz w:val="24"/>
          <w:szCs w:val="24"/>
          <w:lang w:val="uk-UA"/>
        </w:rPr>
        <w:t>«Замовник»,</w:t>
      </w:r>
      <w:r w:rsidRPr="00D05F4E">
        <w:rPr>
          <w:rFonts w:ascii="Times New Roman" w:hAnsi="Times New Roman" w:cs="Times New Roman"/>
          <w:sz w:val="24"/>
          <w:szCs w:val="24"/>
          <w:lang w:val="uk-UA"/>
        </w:rPr>
        <w:t xml:space="preserve"> з однієї сторони</w:t>
      </w:r>
      <w:r w:rsidRPr="00D05F4E">
        <w:rPr>
          <w:rFonts w:ascii="Times New Roman" w:hAnsi="Times New Roman" w:cs="Times New Roman"/>
          <w:color w:val="1F3864" w:themeColor="accent1" w:themeShade="80"/>
          <w:sz w:val="24"/>
          <w:szCs w:val="24"/>
          <w:lang w:val="uk-UA"/>
        </w:rPr>
        <w:t>,</w:t>
      </w:r>
      <w:r w:rsidRPr="00D05F4E">
        <w:rPr>
          <w:rFonts w:ascii="Times New Roman" w:hAnsi="Times New Roman" w:cs="Times New Roman"/>
          <w:sz w:val="24"/>
          <w:szCs w:val="24"/>
          <w:lang w:val="uk-UA"/>
        </w:rPr>
        <w:t xml:space="preserve"> та _______________________________________</w:t>
      </w:r>
      <w:r w:rsidRPr="00D05F4E">
        <w:rPr>
          <w:rFonts w:ascii="Times New Roman" w:hAnsi="Times New Roman" w:cs="Times New Roman"/>
          <w:color w:val="000000" w:themeColor="text1"/>
          <w:sz w:val="24"/>
          <w:szCs w:val="24"/>
          <w:lang w:val="uk-UA"/>
        </w:rPr>
        <w:t>, в особі _______________________________</w:t>
      </w:r>
      <w:r w:rsidRPr="00D05F4E">
        <w:rPr>
          <w:rFonts w:ascii="Times New Roman" w:hAnsi="Times New Roman" w:cs="Times New Roman"/>
          <w:sz w:val="24"/>
          <w:szCs w:val="24"/>
          <w:lang w:val="uk-UA"/>
        </w:rPr>
        <w:t xml:space="preserve">, що діє на підставі _____________, </w:t>
      </w:r>
      <w:r w:rsidRPr="00D05F4E">
        <w:rPr>
          <w:rFonts w:ascii="Times New Roman" w:hAnsi="Times New Roman" w:cs="Times New Roman"/>
          <w:color w:val="1F3864" w:themeColor="accent1" w:themeShade="80"/>
          <w:sz w:val="24"/>
          <w:szCs w:val="24"/>
          <w:lang w:val="uk-UA"/>
        </w:rPr>
        <w:t xml:space="preserve"> </w:t>
      </w:r>
      <w:r w:rsidRPr="00D05F4E">
        <w:rPr>
          <w:rFonts w:ascii="Times New Roman" w:hAnsi="Times New Roman" w:cs="Times New Roman"/>
          <w:sz w:val="24"/>
          <w:szCs w:val="24"/>
          <w:lang w:val="uk-UA"/>
        </w:rPr>
        <w:t xml:space="preserve">далі за текстом </w:t>
      </w:r>
      <w:r w:rsidRPr="00D05F4E">
        <w:rPr>
          <w:rFonts w:ascii="Times New Roman" w:hAnsi="Times New Roman" w:cs="Times New Roman"/>
          <w:bCs/>
          <w:sz w:val="24"/>
          <w:szCs w:val="24"/>
          <w:lang w:val="uk-UA"/>
        </w:rPr>
        <w:t>«Виконавець»</w:t>
      </w:r>
      <w:r w:rsidRPr="00D05F4E">
        <w:rPr>
          <w:rFonts w:ascii="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p>
    <w:p w:rsidR="00F22673" w:rsidRPr="00D05F4E" w:rsidRDefault="00F22673" w:rsidP="00F22673">
      <w:pPr>
        <w:numPr>
          <w:ilvl w:val="0"/>
          <w:numId w:val="20"/>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ПРЕДМЕТ ДОГОВОРУ</w:t>
      </w:r>
    </w:p>
    <w:p w:rsidR="00F22673" w:rsidRPr="00D05F4E" w:rsidRDefault="00F22673" w:rsidP="00F22673">
      <w:pPr>
        <w:widowControl w:val="0"/>
        <w:suppressAutoHyphens/>
        <w:autoSpaceDN w:val="0"/>
        <w:spacing w:after="0" w:line="240" w:lineRule="auto"/>
        <w:ind w:firstLine="708"/>
        <w:jc w:val="both"/>
        <w:textAlignment w:val="baseline"/>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1.1. Виконавець зобов’язується, надати Замовнику </w:t>
      </w:r>
      <w:r w:rsidRPr="00D05F4E">
        <w:rPr>
          <w:rFonts w:ascii="Times New Roman" w:eastAsia="Times New Roman" w:hAnsi="Times New Roman" w:cs="Times New Roman"/>
          <w:bCs/>
          <w:color w:val="000000"/>
          <w:sz w:val="24"/>
          <w:szCs w:val="24"/>
          <w:bdr w:val="none" w:sz="0" w:space="0" w:color="auto" w:frame="1"/>
          <w:lang w:val="uk-UA"/>
        </w:rPr>
        <w:t xml:space="preserve">послуги </w:t>
      </w:r>
      <w:proofErr w:type="spellStart"/>
      <w:r w:rsidR="00BB5EF8" w:rsidRPr="0052713C">
        <w:rPr>
          <w:rFonts w:ascii="Times New Roman" w:hAnsi="Times New Roman"/>
        </w:rPr>
        <w:t>послуги</w:t>
      </w:r>
      <w:proofErr w:type="spellEnd"/>
      <w:r w:rsidR="00BB5EF8" w:rsidRPr="0052713C">
        <w:rPr>
          <w:rFonts w:ascii="Times New Roman" w:hAnsi="Times New Roman"/>
        </w:rPr>
        <w:t xml:space="preserve"> </w:t>
      </w:r>
      <w:proofErr w:type="spellStart"/>
      <w:r w:rsidR="00BB5EF8" w:rsidRPr="00E5068C">
        <w:rPr>
          <w:rFonts w:ascii="Times New Roman" w:hAnsi="Times New Roman"/>
        </w:rPr>
        <w:t>з</w:t>
      </w:r>
      <w:proofErr w:type="spellEnd"/>
      <w:r w:rsidR="00BB5EF8" w:rsidRPr="00E5068C">
        <w:rPr>
          <w:rFonts w:ascii="Times New Roman" w:hAnsi="Times New Roman"/>
        </w:rPr>
        <w:t xml:space="preserve"> </w:t>
      </w:r>
      <w:r w:rsidR="00BB5EF8" w:rsidRPr="00770995">
        <w:rPr>
          <w:rFonts w:ascii="Times New Roman" w:hAnsi="Times New Roman"/>
        </w:rPr>
        <w:t xml:space="preserve"> </w:t>
      </w:r>
      <w:proofErr w:type="spellStart"/>
      <w:r w:rsidR="00BB5EF8" w:rsidRPr="00770995">
        <w:rPr>
          <w:rFonts w:ascii="Times New Roman" w:hAnsi="Times New Roman"/>
        </w:rPr>
        <w:t>механізованого</w:t>
      </w:r>
      <w:proofErr w:type="spellEnd"/>
      <w:r w:rsidR="00BB5EF8" w:rsidRPr="00770995">
        <w:rPr>
          <w:rFonts w:ascii="Times New Roman" w:hAnsi="Times New Roman"/>
        </w:rPr>
        <w:t xml:space="preserve"> вакуумного та </w:t>
      </w:r>
      <w:proofErr w:type="spellStart"/>
      <w:r w:rsidR="00BB5EF8" w:rsidRPr="00770995">
        <w:rPr>
          <w:rFonts w:ascii="Times New Roman" w:hAnsi="Times New Roman"/>
        </w:rPr>
        <w:t>вологого</w:t>
      </w:r>
      <w:proofErr w:type="spellEnd"/>
      <w:r w:rsidR="00BB5EF8" w:rsidRPr="00770995">
        <w:rPr>
          <w:rFonts w:ascii="Times New Roman" w:hAnsi="Times New Roman"/>
        </w:rPr>
        <w:t xml:space="preserve"> </w:t>
      </w:r>
      <w:proofErr w:type="spellStart"/>
      <w:r w:rsidR="00BB5EF8" w:rsidRPr="00770995">
        <w:rPr>
          <w:rFonts w:ascii="Times New Roman" w:hAnsi="Times New Roman"/>
        </w:rPr>
        <w:t>прибирання</w:t>
      </w:r>
      <w:proofErr w:type="spellEnd"/>
      <w:r w:rsidR="00BB5EF8" w:rsidRPr="00770995">
        <w:rPr>
          <w:rFonts w:ascii="Times New Roman" w:hAnsi="Times New Roman"/>
        </w:rPr>
        <w:t xml:space="preserve"> </w:t>
      </w:r>
      <w:proofErr w:type="spellStart"/>
      <w:r w:rsidR="00BB5EF8" w:rsidRPr="00770995">
        <w:rPr>
          <w:rFonts w:ascii="Times New Roman" w:hAnsi="Times New Roman"/>
        </w:rPr>
        <w:t>доріг</w:t>
      </w:r>
      <w:proofErr w:type="spellEnd"/>
      <w:r w:rsidR="00B93B08" w:rsidRPr="00795DE9">
        <w:rPr>
          <w:rFonts w:ascii="Times New Roman" w:hAnsi="Times New Roman" w:cs="Times New Roman"/>
          <w:sz w:val="24"/>
          <w:szCs w:val="24"/>
          <w:lang w:val="uk-UA"/>
        </w:rPr>
        <w:t xml:space="preserve">, </w:t>
      </w:r>
      <w:r w:rsidRPr="00D05F4E">
        <w:rPr>
          <w:rFonts w:ascii="Times New Roman" w:hAnsi="Times New Roman" w:cs="Times New Roman"/>
          <w:sz w:val="24"/>
          <w:szCs w:val="24"/>
          <w:lang w:val="uk-UA"/>
        </w:rPr>
        <w:t>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22673" w:rsidRPr="00D05F4E" w:rsidRDefault="00F22673" w:rsidP="00BB5EF8">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1.2. Найменування послуг: </w:t>
      </w:r>
      <w:r w:rsidR="00BB5EF8" w:rsidRPr="007615B8">
        <w:rPr>
          <w:rFonts w:ascii="Times New Roman" w:hAnsi="Times New Roman"/>
          <w:sz w:val="24"/>
          <w:szCs w:val="24"/>
          <w:lang w:eastAsia="uk-UA"/>
        </w:rPr>
        <w:t>«Механізоване вакуумне та вологе прибирання доріг</w:t>
      </w:r>
      <w:r w:rsidR="00BB5EF8" w:rsidRPr="007615B8">
        <w:rPr>
          <w:rFonts w:ascii="Times New Roman" w:hAnsi="Times New Roman"/>
          <w:sz w:val="24"/>
          <w:szCs w:val="24"/>
        </w:rPr>
        <w:t xml:space="preserve">, код відповідно до Єдиного закупівельного словника - </w:t>
      </w:r>
      <w:proofErr w:type="spellStart"/>
      <w:r w:rsidR="00BB5EF8" w:rsidRPr="007615B8">
        <w:rPr>
          <w:rFonts w:ascii="Times New Roman" w:hAnsi="Times New Roman"/>
          <w:sz w:val="24"/>
          <w:szCs w:val="24"/>
        </w:rPr>
        <w:t>ДК</w:t>
      </w:r>
      <w:proofErr w:type="spellEnd"/>
      <w:r w:rsidR="00BB5EF8" w:rsidRPr="007615B8">
        <w:rPr>
          <w:rFonts w:ascii="Times New Roman" w:hAnsi="Times New Roman"/>
          <w:sz w:val="24"/>
          <w:szCs w:val="24"/>
        </w:rPr>
        <w:t xml:space="preserve"> 021-2015:</w:t>
      </w:r>
      <w:r w:rsidR="00BB5EF8" w:rsidRPr="007615B8">
        <w:rPr>
          <w:rFonts w:ascii="Times New Roman" w:hAnsi="Times New Roman"/>
          <w:sz w:val="24"/>
          <w:szCs w:val="24"/>
          <w:bdr w:val="none" w:sz="0" w:space="0" w:color="auto" w:frame="1"/>
        </w:rPr>
        <w:t xml:space="preserve"> </w:t>
      </w:r>
      <w:r w:rsidR="00BB5EF8" w:rsidRPr="007615B8">
        <w:rPr>
          <w:rFonts w:ascii="Times New Roman" w:hAnsi="Times New Roman"/>
          <w:sz w:val="24"/>
          <w:szCs w:val="24"/>
        </w:rPr>
        <w:t xml:space="preserve">90610000-6 - </w:t>
      </w:r>
      <w:r w:rsidR="00BB5EF8" w:rsidRPr="007615B8">
        <w:rPr>
          <w:rFonts w:ascii="Times New Roman" w:hAnsi="Times New Roman"/>
          <w:sz w:val="24"/>
          <w:szCs w:val="24"/>
          <w:bdr w:val="none" w:sz="0" w:space="0" w:color="auto" w:frame="1"/>
          <w:shd w:val="clear" w:color="auto" w:fill="FDFEFD"/>
        </w:rPr>
        <w:t>Послуги з прибирання та підмітання вулиць</w:t>
      </w:r>
      <w:r w:rsidR="00BB5EF8" w:rsidRPr="007615B8">
        <w:rPr>
          <w:rFonts w:ascii="Times New Roman" w:hAnsi="Times New Roman"/>
          <w:bCs/>
          <w:sz w:val="24"/>
          <w:szCs w:val="24"/>
        </w:rPr>
        <w:t>»</w:t>
      </w:r>
      <w:r w:rsidRPr="00D05F4E">
        <w:rPr>
          <w:rFonts w:ascii="Times New Roman" w:eastAsia="Times New Roman" w:hAnsi="Times New Roman"/>
          <w:sz w:val="24"/>
          <w:szCs w:val="24"/>
          <w:bdr w:val="none" w:sz="0" w:space="0" w:color="auto" w:frame="1"/>
        </w:rPr>
        <w:t>, (далі – Послуги).</w:t>
      </w:r>
    </w:p>
    <w:p w:rsidR="00F22673" w:rsidRPr="00031FC2" w:rsidRDefault="00F22673" w:rsidP="00031FC2">
      <w:pPr>
        <w:shd w:val="clear" w:color="auto" w:fill="FFFFFF"/>
        <w:tabs>
          <w:tab w:val="left" w:pos="567"/>
        </w:tabs>
        <w:spacing w:after="0" w:line="240" w:lineRule="auto"/>
        <w:ind w:right="-143" w:firstLine="284"/>
        <w:jc w:val="both"/>
        <w:textAlignment w:val="baseline"/>
        <w:rPr>
          <w:rFonts w:ascii="Times New Roman" w:eastAsia="Times New Roman" w:hAnsi="Times New Roman" w:cs="Times New Roman"/>
          <w:sz w:val="24"/>
          <w:szCs w:val="24"/>
          <w:bdr w:val="none" w:sz="0" w:space="0" w:color="auto" w:frame="1"/>
          <w:lang w:val="uk-UA"/>
        </w:rPr>
      </w:pPr>
      <w:r w:rsidRPr="00D05F4E">
        <w:rPr>
          <w:rFonts w:ascii="Times New Roman" w:eastAsia="Times New Roman" w:hAnsi="Times New Roman" w:cs="Times New Roman"/>
          <w:sz w:val="24"/>
          <w:szCs w:val="24"/>
          <w:bdr w:val="none" w:sz="0" w:space="0" w:color="auto" w:frame="1"/>
          <w:lang w:val="uk-UA"/>
        </w:rPr>
        <w:tab/>
        <w:t>1.3. Виконавець зобов’язується надати Замовникові Послуги, зазначені в п.1.2, а Замовник – прийняти і оплатити такі Послуги.</w:t>
      </w:r>
    </w:p>
    <w:p w:rsidR="00F22673" w:rsidRPr="00D05F4E" w:rsidRDefault="00F22673" w:rsidP="00F22673">
      <w:pPr>
        <w:pStyle w:val="ab"/>
        <w:jc w:val="center"/>
        <w:rPr>
          <w:rFonts w:ascii="Times New Roman" w:hAnsi="Times New Roman"/>
          <w:b/>
          <w:sz w:val="24"/>
          <w:szCs w:val="24"/>
        </w:rPr>
      </w:pPr>
      <w:r w:rsidRPr="00D05F4E">
        <w:rPr>
          <w:rFonts w:ascii="Times New Roman" w:hAnsi="Times New Roman"/>
          <w:b/>
          <w:sz w:val="24"/>
          <w:szCs w:val="24"/>
        </w:rPr>
        <w:t>2. ЯКІСТЬ ПОСЛУГ</w:t>
      </w:r>
    </w:p>
    <w:p w:rsidR="00F22673" w:rsidRPr="00D05F4E" w:rsidRDefault="00F22673" w:rsidP="00F22673">
      <w:pPr>
        <w:pStyle w:val="af"/>
        <w:spacing w:after="0"/>
        <w:rPr>
          <w:rFonts w:ascii="Times New Roman" w:hAnsi="Times New Roman"/>
          <w:sz w:val="24"/>
          <w:szCs w:val="24"/>
          <w:lang w:val="uk-UA"/>
        </w:rPr>
      </w:pPr>
      <w:r w:rsidRPr="00D05F4E">
        <w:rPr>
          <w:rFonts w:ascii="Times New Roman" w:hAnsi="Times New Roman"/>
          <w:bCs/>
          <w:sz w:val="24"/>
          <w:szCs w:val="24"/>
          <w:lang w:val="uk-UA"/>
        </w:rPr>
        <w:t xml:space="preserve">            2.1 </w:t>
      </w:r>
      <w:r w:rsidRPr="00D05F4E">
        <w:rPr>
          <w:rFonts w:ascii="Times New Roman" w:hAnsi="Times New Roman"/>
          <w:color w:val="000000"/>
          <w:sz w:val="24"/>
          <w:szCs w:val="24"/>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F22673" w:rsidRPr="00D05F4E" w:rsidRDefault="00F22673" w:rsidP="00F22673">
      <w:pPr>
        <w:pStyle w:val="af"/>
        <w:spacing w:after="0"/>
        <w:ind w:firstLine="700"/>
        <w:rPr>
          <w:rFonts w:ascii="Times New Roman" w:hAnsi="Times New Roman"/>
          <w:sz w:val="24"/>
          <w:szCs w:val="24"/>
          <w:lang w:val="uk-UA"/>
        </w:rPr>
      </w:pPr>
      <w:r w:rsidRPr="00D05F4E">
        <w:rPr>
          <w:rFonts w:ascii="Times New Roman" w:hAnsi="Times New Roman"/>
          <w:color w:val="000000"/>
          <w:sz w:val="24"/>
          <w:szCs w:val="24"/>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F22673" w:rsidRPr="00D05F4E" w:rsidRDefault="00F22673" w:rsidP="00F22673">
      <w:pPr>
        <w:pStyle w:val="af"/>
        <w:widowControl w:val="0"/>
        <w:numPr>
          <w:ilvl w:val="0"/>
          <w:numId w:val="22"/>
        </w:numPr>
        <w:tabs>
          <w:tab w:val="clear" w:pos="0"/>
          <w:tab w:val="left" w:pos="879"/>
        </w:tabs>
        <w:autoSpaceDE/>
        <w:autoSpaceDN/>
        <w:spacing w:after="0"/>
        <w:ind w:left="0" w:firstLine="700"/>
        <w:rPr>
          <w:rFonts w:ascii="Times New Roman" w:hAnsi="Times New Roman"/>
          <w:sz w:val="24"/>
          <w:szCs w:val="24"/>
          <w:lang w:val="uk-UA"/>
        </w:rPr>
      </w:pPr>
      <w:r w:rsidRPr="00D05F4E">
        <w:rPr>
          <w:rStyle w:val="0pt"/>
          <w:sz w:val="24"/>
          <w:szCs w:val="24"/>
          <w:lang w:val="ru-RU"/>
        </w:rPr>
        <w:t xml:space="preserve">2.3. </w:t>
      </w:r>
      <w:proofErr w:type="spellStart"/>
      <w:r w:rsidRPr="00D05F4E">
        <w:rPr>
          <w:rStyle w:val="0pt"/>
          <w:sz w:val="24"/>
          <w:szCs w:val="24"/>
          <w:lang w:val="ru-RU"/>
        </w:rPr>
        <w:t>Гарантійний</w:t>
      </w:r>
      <w:proofErr w:type="spellEnd"/>
      <w:r w:rsidRPr="00D05F4E">
        <w:rPr>
          <w:rStyle w:val="0pt"/>
          <w:sz w:val="24"/>
          <w:szCs w:val="24"/>
          <w:lang w:val="ru-RU"/>
        </w:rPr>
        <w:t xml:space="preserve"> </w:t>
      </w:r>
      <w:proofErr w:type="spellStart"/>
      <w:r w:rsidRPr="00D05F4E">
        <w:rPr>
          <w:rStyle w:val="0pt"/>
          <w:sz w:val="24"/>
          <w:szCs w:val="24"/>
          <w:lang w:val="ru-RU"/>
        </w:rPr>
        <w:t>термін</w:t>
      </w:r>
      <w:proofErr w:type="spellEnd"/>
      <w:r w:rsidRPr="00D05F4E">
        <w:rPr>
          <w:rStyle w:val="0pt"/>
          <w:sz w:val="24"/>
          <w:szCs w:val="24"/>
          <w:lang w:val="ru-RU"/>
        </w:rPr>
        <w:t xml:space="preserve"> на </w:t>
      </w:r>
      <w:proofErr w:type="spellStart"/>
      <w:r w:rsidRPr="00D05F4E">
        <w:rPr>
          <w:rStyle w:val="0pt"/>
          <w:sz w:val="24"/>
          <w:szCs w:val="24"/>
          <w:lang w:val="ru-RU"/>
        </w:rPr>
        <w:t>якісні</w:t>
      </w:r>
      <w:proofErr w:type="spellEnd"/>
      <w:r w:rsidRPr="00D05F4E">
        <w:rPr>
          <w:rStyle w:val="0pt"/>
          <w:sz w:val="24"/>
          <w:szCs w:val="24"/>
          <w:lang w:val="ru-RU"/>
        </w:rPr>
        <w:t xml:space="preserve"> характеристики </w:t>
      </w:r>
      <w:proofErr w:type="spellStart"/>
      <w:r w:rsidRPr="00D05F4E">
        <w:rPr>
          <w:rStyle w:val="0pt"/>
          <w:sz w:val="24"/>
          <w:szCs w:val="24"/>
          <w:lang w:val="ru-RU"/>
        </w:rPr>
        <w:t>послуг</w:t>
      </w:r>
      <w:proofErr w:type="spellEnd"/>
      <w:r w:rsidRPr="00D05F4E">
        <w:rPr>
          <w:rStyle w:val="0pt"/>
          <w:sz w:val="24"/>
          <w:szCs w:val="24"/>
          <w:lang w:val="ru-RU"/>
        </w:rPr>
        <w:t xml:space="preserve"> становить 12 </w:t>
      </w:r>
      <w:proofErr w:type="spellStart"/>
      <w:r w:rsidRPr="00D05F4E">
        <w:rPr>
          <w:rStyle w:val="0pt"/>
          <w:sz w:val="24"/>
          <w:szCs w:val="24"/>
          <w:lang w:val="ru-RU"/>
        </w:rPr>
        <w:t>місяців</w:t>
      </w:r>
      <w:proofErr w:type="spellEnd"/>
      <w:r w:rsidRPr="00D05F4E">
        <w:rPr>
          <w:rStyle w:val="0pt"/>
          <w:sz w:val="24"/>
          <w:szCs w:val="24"/>
          <w:lang w:val="ru-RU"/>
        </w:rPr>
        <w:t xml:space="preserve">  </w:t>
      </w:r>
      <w:proofErr w:type="spellStart"/>
      <w:r w:rsidRPr="00D05F4E">
        <w:rPr>
          <w:rStyle w:val="0pt"/>
          <w:sz w:val="24"/>
          <w:szCs w:val="24"/>
          <w:lang w:val="ru-RU"/>
        </w:rPr>
        <w:t>і</w:t>
      </w:r>
      <w:proofErr w:type="spellEnd"/>
      <w:r w:rsidRPr="00D05F4E">
        <w:rPr>
          <w:rStyle w:val="0pt"/>
          <w:sz w:val="24"/>
          <w:szCs w:val="24"/>
          <w:lang w:val="ru-RU"/>
        </w:rPr>
        <w:t xml:space="preserve"> </w:t>
      </w:r>
      <w:proofErr w:type="spellStart"/>
      <w:r w:rsidRPr="00D05F4E">
        <w:rPr>
          <w:rStyle w:val="0pt"/>
          <w:sz w:val="24"/>
          <w:szCs w:val="24"/>
          <w:lang w:val="ru-RU"/>
        </w:rPr>
        <w:t>починається</w:t>
      </w:r>
      <w:proofErr w:type="spellEnd"/>
      <w:r w:rsidRPr="00D05F4E">
        <w:rPr>
          <w:rStyle w:val="0pt"/>
          <w:sz w:val="24"/>
          <w:szCs w:val="24"/>
          <w:lang w:val="ru-RU"/>
        </w:rPr>
        <w:t xml:space="preserve"> </w:t>
      </w:r>
      <w:proofErr w:type="spellStart"/>
      <w:r w:rsidRPr="00D05F4E">
        <w:rPr>
          <w:rStyle w:val="0pt"/>
          <w:sz w:val="24"/>
          <w:szCs w:val="24"/>
          <w:lang w:val="ru-RU"/>
        </w:rPr>
        <w:t>з</w:t>
      </w:r>
      <w:proofErr w:type="spellEnd"/>
      <w:r w:rsidRPr="00D05F4E">
        <w:rPr>
          <w:rStyle w:val="0pt"/>
          <w:sz w:val="24"/>
          <w:szCs w:val="24"/>
          <w:lang w:val="ru-RU"/>
        </w:rPr>
        <w:t xml:space="preserve"> </w:t>
      </w:r>
      <w:proofErr w:type="spellStart"/>
      <w:r w:rsidRPr="00D05F4E">
        <w:rPr>
          <w:rStyle w:val="0pt"/>
          <w:sz w:val="24"/>
          <w:szCs w:val="24"/>
          <w:lang w:val="ru-RU"/>
        </w:rPr>
        <w:t>дати</w:t>
      </w:r>
      <w:proofErr w:type="spellEnd"/>
      <w:r w:rsidRPr="00D05F4E">
        <w:rPr>
          <w:rStyle w:val="0pt"/>
          <w:sz w:val="24"/>
          <w:szCs w:val="24"/>
          <w:lang w:val="ru-RU"/>
        </w:rPr>
        <w:t xml:space="preserve"> </w:t>
      </w:r>
      <w:proofErr w:type="spellStart"/>
      <w:proofErr w:type="gramStart"/>
      <w:r w:rsidRPr="00D05F4E">
        <w:rPr>
          <w:rStyle w:val="0pt"/>
          <w:sz w:val="24"/>
          <w:szCs w:val="24"/>
          <w:lang w:val="ru-RU"/>
        </w:rPr>
        <w:t>п</w:t>
      </w:r>
      <w:proofErr w:type="gramEnd"/>
      <w:r w:rsidRPr="00D05F4E">
        <w:rPr>
          <w:rStyle w:val="0pt"/>
          <w:sz w:val="24"/>
          <w:szCs w:val="24"/>
          <w:lang w:val="ru-RU"/>
        </w:rPr>
        <w:t>ідписання</w:t>
      </w:r>
      <w:proofErr w:type="spellEnd"/>
      <w:r w:rsidRPr="00D05F4E">
        <w:rPr>
          <w:rStyle w:val="0pt"/>
          <w:sz w:val="24"/>
          <w:szCs w:val="24"/>
          <w:lang w:val="ru-RU"/>
        </w:rPr>
        <w:t xml:space="preserve"> Сторонами Акту про </w:t>
      </w:r>
      <w:proofErr w:type="spellStart"/>
      <w:r w:rsidRPr="00D05F4E">
        <w:rPr>
          <w:rStyle w:val="0pt"/>
          <w:sz w:val="24"/>
          <w:szCs w:val="24"/>
          <w:lang w:val="ru-RU"/>
        </w:rPr>
        <w:t>приймання-передавання</w:t>
      </w:r>
      <w:proofErr w:type="spellEnd"/>
      <w:r w:rsidRPr="00D05F4E">
        <w:rPr>
          <w:rStyle w:val="0pt"/>
          <w:sz w:val="24"/>
          <w:szCs w:val="24"/>
          <w:lang w:val="ru-RU"/>
        </w:rPr>
        <w:t>.</w:t>
      </w:r>
    </w:p>
    <w:p w:rsidR="00F22673" w:rsidRPr="00D05F4E" w:rsidRDefault="00F22673" w:rsidP="00F22673">
      <w:pPr>
        <w:pStyle w:val="af"/>
        <w:widowControl w:val="0"/>
        <w:numPr>
          <w:ilvl w:val="0"/>
          <w:numId w:val="22"/>
        </w:numPr>
        <w:tabs>
          <w:tab w:val="clear" w:pos="0"/>
          <w:tab w:val="left" w:pos="894"/>
        </w:tabs>
        <w:autoSpaceDE/>
        <w:autoSpaceDN/>
        <w:spacing w:after="0"/>
        <w:ind w:left="0" w:firstLine="700"/>
        <w:rPr>
          <w:rFonts w:ascii="Times New Roman" w:hAnsi="Times New Roman"/>
          <w:sz w:val="24"/>
          <w:szCs w:val="24"/>
          <w:lang w:val="uk-UA"/>
        </w:rPr>
      </w:pPr>
      <w:r w:rsidRPr="00D05F4E">
        <w:rPr>
          <w:rStyle w:val="0pt"/>
          <w:sz w:val="24"/>
          <w:szCs w:val="24"/>
          <w:lang w:val="uk-UA"/>
        </w:rPr>
        <w:t>2.4. У разі виявлення в період гарантійного строку недоліків (дефектів), 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F22673" w:rsidRPr="00A116F4" w:rsidRDefault="00F22673" w:rsidP="00F22673">
      <w:pPr>
        <w:pStyle w:val="af"/>
        <w:widowControl w:val="0"/>
        <w:numPr>
          <w:ilvl w:val="0"/>
          <w:numId w:val="22"/>
        </w:numPr>
        <w:tabs>
          <w:tab w:val="clear" w:pos="0"/>
          <w:tab w:val="left" w:pos="889"/>
        </w:tabs>
        <w:autoSpaceDE/>
        <w:autoSpaceDN/>
        <w:spacing w:after="0"/>
        <w:ind w:left="0" w:firstLine="700"/>
        <w:rPr>
          <w:rFonts w:ascii="Times New Roman" w:hAnsi="Times New Roman"/>
          <w:sz w:val="24"/>
          <w:szCs w:val="24"/>
          <w:lang w:val="uk-UA"/>
        </w:rPr>
      </w:pPr>
      <w:r w:rsidRPr="00D05F4E">
        <w:rPr>
          <w:rStyle w:val="0pt"/>
          <w:sz w:val="24"/>
          <w:szCs w:val="24"/>
          <w:lang w:val="uk-UA"/>
        </w:rPr>
        <w:t>2.5. У разі усунення недоліків (дефектів), гарантійний термін починає діяти з дати їх усунення.</w:t>
      </w:r>
    </w:p>
    <w:p w:rsidR="00F22673" w:rsidRPr="00D05F4E" w:rsidRDefault="00F22673" w:rsidP="00F22673">
      <w:pPr>
        <w:pStyle w:val="af"/>
        <w:spacing w:after="0"/>
        <w:jc w:val="center"/>
        <w:rPr>
          <w:rFonts w:ascii="Times New Roman" w:hAnsi="Times New Roman"/>
          <w:b/>
          <w:sz w:val="24"/>
          <w:szCs w:val="24"/>
          <w:lang w:val="uk-UA"/>
        </w:rPr>
      </w:pPr>
      <w:r w:rsidRPr="00D05F4E">
        <w:rPr>
          <w:rFonts w:ascii="Times New Roman" w:hAnsi="Times New Roman"/>
          <w:b/>
          <w:color w:val="000000"/>
          <w:sz w:val="24"/>
          <w:szCs w:val="24"/>
          <w:lang w:val="uk-UA"/>
        </w:rPr>
        <w:t xml:space="preserve">3. </w:t>
      </w:r>
      <w:r w:rsidRPr="00D05F4E">
        <w:rPr>
          <w:rFonts w:ascii="Times New Roman" w:hAnsi="Times New Roman"/>
          <w:b/>
          <w:sz w:val="24"/>
          <w:szCs w:val="24"/>
          <w:lang w:val="uk-UA"/>
        </w:rPr>
        <w:t>ПОРЯДОК НАДАННЯ ПОСЛУГ</w:t>
      </w:r>
    </w:p>
    <w:p w:rsidR="00F22673" w:rsidRPr="00AC4F13" w:rsidRDefault="00F22673" w:rsidP="00F22673">
      <w:pPr>
        <w:pStyle w:val="af"/>
        <w:spacing w:after="0"/>
        <w:ind w:firstLine="708"/>
        <w:rPr>
          <w:rFonts w:ascii="Times New Roman" w:eastAsia="Times New Roman" w:hAnsi="Times New Roman"/>
          <w:sz w:val="24"/>
          <w:szCs w:val="24"/>
          <w:bdr w:val="none" w:sz="0" w:space="0" w:color="auto" w:frame="1"/>
          <w:lang w:val="ru-RU"/>
        </w:rPr>
      </w:pPr>
      <w:r w:rsidRPr="00AC4F13">
        <w:rPr>
          <w:rFonts w:ascii="Times New Roman" w:hAnsi="Times New Roman"/>
          <w:sz w:val="24"/>
          <w:szCs w:val="24"/>
          <w:lang w:val="uk-UA"/>
        </w:rPr>
        <w:t xml:space="preserve">3.1. </w:t>
      </w:r>
      <w:proofErr w:type="spellStart"/>
      <w:r w:rsidRPr="00AC4F13">
        <w:rPr>
          <w:rFonts w:ascii="Times New Roman" w:eastAsia="Times New Roman" w:hAnsi="Times New Roman"/>
          <w:sz w:val="24"/>
          <w:szCs w:val="24"/>
          <w:bdr w:val="none" w:sz="0" w:space="0" w:color="auto" w:frame="1"/>
          <w:lang w:val="ru-RU"/>
        </w:rPr>
        <w:t>Термін</w:t>
      </w:r>
      <w:proofErr w:type="spellEnd"/>
      <w:r w:rsidRPr="00AC4F13">
        <w:rPr>
          <w:rFonts w:ascii="Times New Roman" w:eastAsia="Times New Roman" w:hAnsi="Times New Roman"/>
          <w:sz w:val="24"/>
          <w:szCs w:val="24"/>
          <w:bdr w:val="none" w:sz="0" w:space="0" w:color="auto" w:frame="1"/>
          <w:lang w:val="ru-RU"/>
        </w:rPr>
        <w:t xml:space="preserve"> </w:t>
      </w:r>
      <w:proofErr w:type="spellStart"/>
      <w:r w:rsidRPr="00AC4F13">
        <w:rPr>
          <w:rFonts w:ascii="Times New Roman" w:eastAsia="Times New Roman" w:hAnsi="Times New Roman"/>
          <w:sz w:val="24"/>
          <w:szCs w:val="24"/>
          <w:bdr w:val="none" w:sz="0" w:space="0" w:color="auto" w:frame="1"/>
          <w:lang w:val="ru-RU"/>
        </w:rPr>
        <w:t>надання</w:t>
      </w:r>
      <w:proofErr w:type="spellEnd"/>
      <w:r w:rsidRPr="00AC4F13">
        <w:rPr>
          <w:rFonts w:ascii="Times New Roman" w:eastAsia="Times New Roman" w:hAnsi="Times New Roman"/>
          <w:sz w:val="24"/>
          <w:szCs w:val="24"/>
          <w:bdr w:val="none" w:sz="0" w:space="0" w:color="auto" w:frame="1"/>
          <w:lang w:val="ru-RU"/>
        </w:rPr>
        <w:t xml:space="preserve"> </w:t>
      </w:r>
      <w:proofErr w:type="spellStart"/>
      <w:r w:rsidRPr="00AC4F13">
        <w:rPr>
          <w:rFonts w:ascii="Times New Roman" w:eastAsia="Times New Roman" w:hAnsi="Times New Roman"/>
          <w:sz w:val="24"/>
          <w:szCs w:val="24"/>
          <w:bdr w:val="none" w:sz="0" w:space="0" w:color="auto" w:frame="1"/>
          <w:lang w:val="ru-RU"/>
        </w:rPr>
        <w:t>Послуг</w:t>
      </w:r>
      <w:proofErr w:type="spellEnd"/>
      <w:r w:rsidRPr="00AC4F13">
        <w:rPr>
          <w:rFonts w:ascii="Times New Roman" w:eastAsia="Times New Roman" w:hAnsi="Times New Roman"/>
          <w:sz w:val="24"/>
          <w:szCs w:val="24"/>
          <w:bdr w:val="none" w:sz="0" w:space="0" w:color="auto" w:frame="1"/>
          <w:lang w:val="ru-RU"/>
        </w:rPr>
        <w:t>:  до 31.12.202</w:t>
      </w:r>
      <w:r w:rsidR="00F95E6F" w:rsidRPr="00AC4F13">
        <w:rPr>
          <w:rFonts w:ascii="Times New Roman" w:eastAsia="Times New Roman" w:hAnsi="Times New Roman"/>
          <w:sz w:val="24"/>
          <w:szCs w:val="24"/>
          <w:bdr w:val="none" w:sz="0" w:space="0" w:color="auto" w:frame="1"/>
          <w:lang w:val="ru-RU"/>
        </w:rPr>
        <w:t>4</w:t>
      </w:r>
      <w:r w:rsidRPr="00AC4F13">
        <w:rPr>
          <w:rFonts w:ascii="Times New Roman" w:eastAsia="Times New Roman" w:hAnsi="Times New Roman"/>
          <w:sz w:val="24"/>
          <w:szCs w:val="24"/>
          <w:bdr w:val="none" w:sz="0" w:space="0" w:color="auto" w:frame="1"/>
          <w:lang w:val="ru-RU"/>
        </w:rPr>
        <w:t xml:space="preserve"> </w:t>
      </w:r>
      <w:r w:rsidRPr="00AC4F13">
        <w:rPr>
          <w:rFonts w:ascii="Times New Roman" w:eastAsia="Times New Roman" w:hAnsi="Times New Roman"/>
          <w:iCs/>
          <w:sz w:val="24"/>
          <w:szCs w:val="24"/>
          <w:bdr w:val="none" w:sz="0" w:space="0" w:color="auto" w:frame="1"/>
          <w:lang w:val="ru-RU"/>
        </w:rPr>
        <w:t>року</w:t>
      </w:r>
      <w:r w:rsidRPr="00AC4F13">
        <w:rPr>
          <w:rFonts w:ascii="Times New Roman" w:eastAsia="Times New Roman" w:hAnsi="Times New Roman"/>
          <w:sz w:val="24"/>
          <w:szCs w:val="24"/>
          <w:bdr w:val="none" w:sz="0" w:space="0" w:color="auto" w:frame="1"/>
          <w:lang w:val="ru-RU"/>
        </w:rPr>
        <w:t>.</w:t>
      </w:r>
    </w:p>
    <w:p w:rsidR="00F22673" w:rsidRPr="00AC4F13" w:rsidRDefault="00F22673" w:rsidP="00F22673">
      <w:pPr>
        <w:pStyle w:val="ab"/>
        <w:ind w:firstLine="708"/>
        <w:jc w:val="both"/>
        <w:rPr>
          <w:rFonts w:ascii="Times New Roman" w:hAnsi="Times New Roman"/>
          <w:sz w:val="24"/>
          <w:szCs w:val="24"/>
        </w:rPr>
      </w:pPr>
      <w:r w:rsidRPr="00AC4F13">
        <w:rPr>
          <w:rFonts w:ascii="Times New Roman" w:eastAsia="Times New Roman" w:hAnsi="Times New Roman"/>
          <w:sz w:val="24"/>
          <w:szCs w:val="24"/>
          <w:bdr w:val="none" w:sz="0" w:space="0" w:color="auto" w:frame="1"/>
        </w:rPr>
        <w:t xml:space="preserve">3.2. Місце надання Послуг: </w:t>
      </w:r>
      <w:r w:rsidRPr="00AC4F13">
        <w:rPr>
          <w:rFonts w:ascii="Times New Roman" w:hAnsi="Times New Roman"/>
          <w:sz w:val="24"/>
          <w:szCs w:val="24"/>
        </w:rPr>
        <w:t>територія Корабельного району, м. Миколаїв, Миколаївської області, 54000, Україна.</w:t>
      </w:r>
    </w:p>
    <w:p w:rsidR="00AC4F13" w:rsidRPr="00AC4F13" w:rsidRDefault="00AC4F13" w:rsidP="00AC4F13">
      <w:pPr>
        <w:pStyle w:val="ab"/>
        <w:ind w:firstLine="708"/>
        <w:jc w:val="both"/>
        <w:rPr>
          <w:rFonts w:ascii="Times New Roman" w:hAnsi="Times New Roman"/>
          <w:sz w:val="24"/>
          <w:szCs w:val="24"/>
        </w:rPr>
      </w:pPr>
      <w:r w:rsidRPr="00AC4F13">
        <w:rPr>
          <w:rFonts w:ascii="Times New Roman" w:hAnsi="Times New Roman"/>
          <w:sz w:val="24"/>
          <w:szCs w:val="24"/>
        </w:rPr>
        <w:t xml:space="preserve">3.3. Вакуумне прибирання доріг здійснюється вздовж </w:t>
      </w:r>
      <w:proofErr w:type="spellStart"/>
      <w:r w:rsidRPr="00AC4F13">
        <w:rPr>
          <w:rFonts w:ascii="Times New Roman" w:hAnsi="Times New Roman"/>
          <w:sz w:val="24"/>
          <w:szCs w:val="24"/>
        </w:rPr>
        <w:t>прибордюрної</w:t>
      </w:r>
      <w:proofErr w:type="spellEnd"/>
      <w:r w:rsidRPr="00AC4F13">
        <w:rPr>
          <w:rFonts w:ascii="Times New Roman" w:hAnsi="Times New Roman"/>
          <w:sz w:val="24"/>
          <w:szCs w:val="24"/>
        </w:rPr>
        <w:t xml:space="preserve"> частини доріг. Ширина вакуумного прибирання проїжджої частини доріг від бруду, сміття, піску </w:t>
      </w:r>
      <w:r w:rsidRPr="00AC4F13">
        <w:rPr>
          <w:rFonts w:ascii="Times New Roman" w:hAnsi="Times New Roman"/>
          <w:sz w:val="24"/>
          <w:szCs w:val="24"/>
        </w:rPr>
        <w:lastRenderedPageBreak/>
        <w:t>розраховується, відповідно до технічних характеристик машин, але повинна складати не менше 2 м.</w:t>
      </w:r>
    </w:p>
    <w:p w:rsidR="00AC4F13" w:rsidRPr="00AC4F13" w:rsidRDefault="00AC4F13" w:rsidP="00AC4F13">
      <w:pPr>
        <w:pStyle w:val="ab"/>
        <w:ind w:firstLine="708"/>
        <w:jc w:val="both"/>
        <w:rPr>
          <w:rFonts w:ascii="Times New Roman" w:hAnsi="Times New Roman"/>
          <w:sz w:val="24"/>
          <w:szCs w:val="24"/>
        </w:rPr>
      </w:pPr>
      <w:r w:rsidRPr="00AC4F13">
        <w:rPr>
          <w:rFonts w:ascii="Times New Roman" w:hAnsi="Times New Roman"/>
          <w:sz w:val="24"/>
          <w:szCs w:val="24"/>
        </w:rPr>
        <w:t>3.4. Вологе прибирання доріг здійснюється по всій ширині проїжджої частини доріг. Ширина вологого прибирання проїжджої частини доріг розраховується відповідно технічних характеристик машин, але повинна складати не менше 5 м.</w:t>
      </w:r>
    </w:p>
    <w:p w:rsidR="00AC4F13" w:rsidRPr="00AC4F13" w:rsidRDefault="00AC4F13" w:rsidP="00AC4F13">
      <w:pPr>
        <w:pStyle w:val="ab"/>
        <w:ind w:firstLine="708"/>
        <w:jc w:val="both"/>
        <w:rPr>
          <w:rFonts w:ascii="Times New Roman" w:hAnsi="Times New Roman"/>
          <w:sz w:val="24"/>
          <w:szCs w:val="24"/>
        </w:rPr>
      </w:pPr>
      <w:r w:rsidRPr="00AC4F13">
        <w:rPr>
          <w:rFonts w:ascii="Times New Roman" w:hAnsi="Times New Roman"/>
          <w:sz w:val="24"/>
          <w:szCs w:val="24"/>
        </w:rPr>
        <w:t xml:space="preserve">3.5. Вивезення всього зібраного сміття здійснюється Виконавцем на міський полігон відходів (селище Велика </w:t>
      </w:r>
      <w:proofErr w:type="spellStart"/>
      <w:r w:rsidRPr="00AC4F13">
        <w:rPr>
          <w:rFonts w:ascii="Times New Roman" w:hAnsi="Times New Roman"/>
          <w:sz w:val="24"/>
          <w:szCs w:val="24"/>
        </w:rPr>
        <w:t>Корениха</w:t>
      </w:r>
      <w:proofErr w:type="spellEnd"/>
      <w:r w:rsidRPr="00AC4F13">
        <w:rPr>
          <w:rFonts w:ascii="Times New Roman" w:hAnsi="Times New Roman"/>
          <w:sz w:val="24"/>
          <w:szCs w:val="24"/>
        </w:rPr>
        <w:t xml:space="preserve">) або діючі санкціоновані звалища (поблизу селища </w:t>
      </w:r>
      <w:proofErr w:type="spellStart"/>
      <w:r w:rsidRPr="00AC4F13">
        <w:rPr>
          <w:rFonts w:ascii="Times New Roman" w:hAnsi="Times New Roman"/>
          <w:sz w:val="24"/>
          <w:szCs w:val="24"/>
        </w:rPr>
        <w:t>Мішково-Погорілове</w:t>
      </w:r>
      <w:proofErr w:type="spellEnd"/>
      <w:r w:rsidRPr="00AC4F13">
        <w:rPr>
          <w:rFonts w:ascii="Times New Roman" w:hAnsi="Times New Roman"/>
          <w:sz w:val="24"/>
          <w:szCs w:val="24"/>
        </w:rPr>
        <w:t>).</w:t>
      </w:r>
    </w:p>
    <w:p w:rsidR="00AC4F13" w:rsidRPr="00AC4F13" w:rsidRDefault="00AC4F13" w:rsidP="00AC4F13">
      <w:pPr>
        <w:spacing w:after="0" w:line="240" w:lineRule="auto"/>
        <w:ind w:firstLine="708"/>
        <w:rPr>
          <w:rFonts w:ascii="Times New Roman" w:eastAsia="Calibri" w:hAnsi="Times New Roman" w:cs="Times New Roman"/>
          <w:sz w:val="24"/>
          <w:szCs w:val="24"/>
        </w:rPr>
      </w:pPr>
      <w:r w:rsidRPr="00AC4F13">
        <w:rPr>
          <w:rFonts w:ascii="Times New Roman" w:eastAsia="Calibri" w:hAnsi="Times New Roman" w:cs="Times New Roman"/>
          <w:sz w:val="24"/>
          <w:szCs w:val="24"/>
          <w:lang w:val="uk-UA"/>
        </w:rPr>
        <w:t>3</w:t>
      </w:r>
      <w:r w:rsidRPr="00AC4F13">
        <w:rPr>
          <w:rFonts w:ascii="Times New Roman" w:eastAsia="Calibri" w:hAnsi="Times New Roman" w:cs="Times New Roman"/>
          <w:sz w:val="24"/>
          <w:szCs w:val="24"/>
        </w:rPr>
        <w:t xml:space="preserve">.6. </w:t>
      </w:r>
      <w:proofErr w:type="spellStart"/>
      <w:r w:rsidRPr="00AC4F13">
        <w:rPr>
          <w:rFonts w:ascii="Times New Roman" w:eastAsia="Calibri" w:hAnsi="Times New Roman" w:cs="Times New Roman"/>
          <w:sz w:val="24"/>
          <w:szCs w:val="24"/>
        </w:rPr>
        <w:t>Надання</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послуг</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здійснюється</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відповідно</w:t>
      </w:r>
      <w:proofErr w:type="spellEnd"/>
      <w:r w:rsidRPr="00AC4F13">
        <w:rPr>
          <w:rFonts w:ascii="Times New Roman" w:eastAsia="Calibri" w:hAnsi="Times New Roman" w:cs="Times New Roman"/>
          <w:sz w:val="24"/>
          <w:szCs w:val="24"/>
        </w:rPr>
        <w:t xml:space="preserve"> до </w:t>
      </w:r>
      <w:proofErr w:type="spellStart"/>
      <w:r w:rsidRPr="00AC4F13">
        <w:rPr>
          <w:rFonts w:ascii="Times New Roman" w:eastAsia="Calibri" w:hAnsi="Times New Roman" w:cs="Times New Roman"/>
          <w:sz w:val="24"/>
          <w:szCs w:val="24"/>
        </w:rPr>
        <w:t>вимог</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нормативних</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документі</w:t>
      </w:r>
      <w:proofErr w:type="gramStart"/>
      <w:r w:rsidRPr="00AC4F13">
        <w:rPr>
          <w:rFonts w:ascii="Times New Roman" w:eastAsia="Calibri" w:hAnsi="Times New Roman" w:cs="Times New Roman"/>
          <w:sz w:val="24"/>
          <w:szCs w:val="24"/>
        </w:rPr>
        <w:t>в</w:t>
      </w:r>
      <w:proofErr w:type="spellEnd"/>
      <w:proofErr w:type="gramEnd"/>
      <w:r w:rsidRPr="00AC4F13">
        <w:rPr>
          <w:rFonts w:ascii="Times New Roman" w:eastAsia="Calibri" w:hAnsi="Times New Roman" w:cs="Times New Roman"/>
          <w:sz w:val="24"/>
          <w:szCs w:val="24"/>
        </w:rPr>
        <w:t xml:space="preserve">: </w:t>
      </w:r>
    </w:p>
    <w:p w:rsidR="00AC4F13" w:rsidRPr="00AC4F13" w:rsidRDefault="00AC4F13" w:rsidP="00AC4F13">
      <w:pPr>
        <w:numPr>
          <w:ilvl w:val="0"/>
          <w:numId w:val="19"/>
        </w:numPr>
        <w:spacing w:after="0" w:line="240" w:lineRule="auto"/>
        <w:rPr>
          <w:rFonts w:ascii="Times New Roman" w:eastAsia="Calibri" w:hAnsi="Times New Roman" w:cs="Times New Roman"/>
          <w:sz w:val="24"/>
          <w:szCs w:val="24"/>
        </w:rPr>
      </w:pPr>
      <w:r w:rsidRPr="00AC4F13">
        <w:rPr>
          <w:rFonts w:ascii="Times New Roman" w:eastAsia="Calibri" w:hAnsi="Times New Roman" w:cs="Times New Roman"/>
          <w:sz w:val="24"/>
          <w:szCs w:val="24"/>
        </w:rPr>
        <w:t xml:space="preserve">ЗУ «Про </w:t>
      </w:r>
      <w:proofErr w:type="spellStart"/>
      <w:r w:rsidRPr="00AC4F13">
        <w:rPr>
          <w:rFonts w:ascii="Times New Roman" w:eastAsia="Calibri" w:hAnsi="Times New Roman" w:cs="Times New Roman"/>
          <w:sz w:val="24"/>
          <w:szCs w:val="24"/>
        </w:rPr>
        <w:t>благоустрій</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населених</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пункті</w:t>
      </w:r>
      <w:proofErr w:type="gramStart"/>
      <w:r w:rsidRPr="00AC4F13">
        <w:rPr>
          <w:rFonts w:ascii="Times New Roman" w:eastAsia="Calibri" w:hAnsi="Times New Roman" w:cs="Times New Roman"/>
          <w:sz w:val="24"/>
          <w:szCs w:val="24"/>
        </w:rPr>
        <w:t>в</w:t>
      </w:r>
      <w:proofErr w:type="spellEnd"/>
      <w:proofErr w:type="gramEnd"/>
      <w:r w:rsidRPr="00AC4F13">
        <w:rPr>
          <w:rFonts w:ascii="Times New Roman" w:eastAsia="Calibri" w:hAnsi="Times New Roman" w:cs="Times New Roman"/>
          <w:sz w:val="24"/>
          <w:szCs w:val="24"/>
        </w:rPr>
        <w:t>»;</w:t>
      </w:r>
    </w:p>
    <w:p w:rsidR="00AC4F13" w:rsidRPr="00AC4F13" w:rsidRDefault="00AC4F13" w:rsidP="00AC4F13">
      <w:pPr>
        <w:numPr>
          <w:ilvl w:val="0"/>
          <w:numId w:val="19"/>
        </w:numPr>
        <w:spacing w:after="0" w:line="240" w:lineRule="auto"/>
        <w:rPr>
          <w:rFonts w:ascii="Times New Roman" w:eastAsia="Calibri" w:hAnsi="Times New Roman" w:cs="Times New Roman"/>
          <w:sz w:val="24"/>
          <w:szCs w:val="24"/>
        </w:rPr>
      </w:pPr>
      <w:r w:rsidRPr="00AC4F13">
        <w:rPr>
          <w:rFonts w:ascii="Times New Roman" w:eastAsia="Calibri" w:hAnsi="Times New Roman" w:cs="Times New Roman"/>
          <w:sz w:val="24"/>
          <w:szCs w:val="24"/>
        </w:rPr>
        <w:t>«</w:t>
      </w:r>
      <w:proofErr w:type="spellStart"/>
      <w:r w:rsidRPr="00AC4F13">
        <w:rPr>
          <w:rFonts w:ascii="Times New Roman" w:eastAsia="Calibri" w:hAnsi="Times New Roman" w:cs="Times New Roman"/>
          <w:sz w:val="24"/>
          <w:szCs w:val="24"/>
        </w:rPr>
        <w:t>Технічних</w:t>
      </w:r>
      <w:proofErr w:type="spellEnd"/>
      <w:r w:rsidRPr="00AC4F13">
        <w:rPr>
          <w:rFonts w:ascii="Times New Roman" w:eastAsia="Calibri" w:hAnsi="Times New Roman" w:cs="Times New Roman"/>
          <w:sz w:val="24"/>
          <w:szCs w:val="24"/>
        </w:rPr>
        <w:t xml:space="preserve"> правил ремонту </w:t>
      </w:r>
      <w:proofErr w:type="spellStart"/>
      <w:r w:rsidRPr="00AC4F13">
        <w:rPr>
          <w:rFonts w:ascii="Times New Roman" w:eastAsia="Calibri" w:hAnsi="Times New Roman" w:cs="Times New Roman"/>
          <w:sz w:val="24"/>
          <w:szCs w:val="24"/>
        </w:rPr>
        <w:t>і</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утримання</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вулиць</w:t>
      </w:r>
      <w:proofErr w:type="spellEnd"/>
      <w:r w:rsidRPr="00AC4F13">
        <w:rPr>
          <w:rFonts w:ascii="Times New Roman" w:eastAsia="Calibri" w:hAnsi="Times New Roman" w:cs="Times New Roman"/>
          <w:sz w:val="24"/>
          <w:szCs w:val="24"/>
        </w:rPr>
        <w:t xml:space="preserve"> та </w:t>
      </w:r>
      <w:proofErr w:type="spellStart"/>
      <w:r w:rsidRPr="00AC4F13">
        <w:rPr>
          <w:rFonts w:ascii="Times New Roman" w:eastAsia="Calibri" w:hAnsi="Times New Roman" w:cs="Times New Roman"/>
          <w:sz w:val="24"/>
          <w:szCs w:val="24"/>
        </w:rPr>
        <w:t>доріг</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населених</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пунктів</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затв</w:t>
      </w:r>
      <w:proofErr w:type="spellEnd"/>
      <w:r w:rsidRPr="00AC4F13">
        <w:rPr>
          <w:rFonts w:ascii="Times New Roman" w:eastAsia="Calibri" w:hAnsi="Times New Roman" w:cs="Times New Roman"/>
          <w:sz w:val="24"/>
          <w:szCs w:val="24"/>
        </w:rPr>
        <w:t xml:space="preserve">. Наказом </w:t>
      </w:r>
      <w:proofErr w:type="spellStart"/>
      <w:r w:rsidRPr="00AC4F13">
        <w:rPr>
          <w:rFonts w:ascii="Times New Roman" w:eastAsia="Calibri" w:hAnsi="Times New Roman" w:cs="Times New Roman"/>
          <w:sz w:val="24"/>
          <w:szCs w:val="24"/>
        </w:rPr>
        <w:t>Міністерства</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регіонального</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розвитку</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будівництва</w:t>
      </w:r>
      <w:proofErr w:type="spellEnd"/>
      <w:r w:rsidRPr="00AC4F13">
        <w:rPr>
          <w:rFonts w:ascii="Times New Roman" w:eastAsia="Calibri" w:hAnsi="Times New Roman" w:cs="Times New Roman"/>
          <w:sz w:val="24"/>
          <w:szCs w:val="24"/>
        </w:rPr>
        <w:t xml:space="preserve"> та </w:t>
      </w:r>
      <w:proofErr w:type="spellStart"/>
      <w:r w:rsidRPr="00AC4F13">
        <w:rPr>
          <w:rFonts w:ascii="Times New Roman" w:eastAsia="Calibri" w:hAnsi="Times New Roman" w:cs="Times New Roman"/>
          <w:sz w:val="24"/>
          <w:szCs w:val="24"/>
        </w:rPr>
        <w:t>житлово-комунального</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господарства</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України</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від</w:t>
      </w:r>
      <w:proofErr w:type="spellEnd"/>
      <w:r w:rsidRPr="00AC4F13">
        <w:rPr>
          <w:rFonts w:ascii="Times New Roman" w:eastAsia="Calibri" w:hAnsi="Times New Roman" w:cs="Times New Roman"/>
          <w:sz w:val="24"/>
          <w:szCs w:val="24"/>
        </w:rPr>
        <w:t xml:space="preserve"> 14.02.2012 №54;</w:t>
      </w:r>
    </w:p>
    <w:p w:rsidR="00AC4F13" w:rsidRPr="00AC4F13" w:rsidRDefault="00AC4F13" w:rsidP="00AC4F13">
      <w:pPr>
        <w:numPr>
          <w:ilvl w:val="0"/>
          <w:numId w:val="19"/>
        </w:numPr>
        <w:spacing w:after="0" w:line="240" w:lineRule="auto"/>
        <w:jc w:val="both"/>
        <w:rPr>
          <w:rStyle w:val="23"/>
          <w:rFonts w:eastAsia="Arial Unicode MS" w:cs="Times New Roman"/>
          <w:sz w:val="24"/>
          <w:szCs w:val="24"/>
          <w:lang w:eastAsia="ru-RU"/>
        </w:rPr>
      </w:pPr>
      <w:r w:rsidRPr="00AC4F13">
        <w:rPr>
          <w:rStyle w:val="23"/>
          <w:rFonts w:eastAsia="Calibri" w:cs="Times New Roman"/>
          <w:color w:val="000000"/>
          <w:sz w:val="24"/>
          <w:szCs w:val="24"/>
          <w:lang w:eastAsia="uk-UA"/>
        </w:rPr>
        <w:t xml:space="preserve">«Правил благоустрою, </w:t>
      </w:r>
      <w:proofErr w:type="spellStart"/>
      <w:r w:rsidRPr="00AC4F13">
        <w:rPr>
          <w:rStyle w:val="23"/>
          <w:rFonts w:eastAsia="Calibri" w:cs="Times New Roman"/>
          <w:color w:val="000000"/>
          <w:sz w:val="24"/>
          <w:szCs w:val="24"/>
          <w:lang w:eastAsia="uk-UA"/>
        </w:rPr>
        <w:t>санітарного</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утримання</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територій</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забезпечення</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чистоти</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і</w:t>
      </w:r>
      <w:proofErr w:type="spellEnd"/>
      <w:r w:rsidRPr="00AC4F13">
        <w:rPr>
          <w:rStyle w:val="23"/>
          <w:rFonts w:eastAsia="Calibri" w:cs="Times New Roman"/>
          <w:color w:val="000000"/>
          <w:sz w:val="24"/>
          <w:szCs w:val="24"/>
          <w:lang w:eastAsia="uk-UA"/>
        </w:rPr>
        <w:t xml:space="preserve"> порядку в м. </w:t>
      </w:r>
      <w:proofErr w:type="spellStart"/>
      <w:r w:rsidRPr="00AC4F13">
        <w:rPr>
          <w:rStyle w:val="23"/>
          <w:rFonts w:eastAsia="Calibri" w:cs="Times New Roman"/>
          <w:color w:val="000000"/>
          <w:sz w:val="24"/>
          <w:szCs w:val="24"/>
          <w:lang w:eastAsia="uk-UA"/>
        </w:rPr>
        <w:t>Миколаєві</w:t>
      </w:r>
      <w:proofErr w:type="spellEnd"/>
      <w:r w:rsidRPr="00AC4F13">
        <w:rPr>
          <w:rStyle w:val="23"/>
          <w:rFonts w:eastAsia="Calibri" w:cs="Times New Roman"/>
          <w:color w:val="000000"/>
          <w:sz w:val="24"/>
          <w:szCs w:val="24"/>
          <w:lang w:eastAsia="uk-UA"/>
        </w:rPr>
        <w:t>» (</w:t>
      </w:r>
      <w:proofErr w:type="spellStart"/>
      <w:r w:rsidRPr="00AC4F13">
        <w:rPr>
          <w:rStyle w:val="23"/>
          <w:rFonts w:eastAsia="Calibri" w:cs="Times New Roman"/>
          <w:color w:val="000000"/>
          <w:sz w:val="24"/>
          <w:szCs w:val="24"/>
          <w:lang w:eastAsia="uk-UA"/>
        </w:rPr>
        <w:t>зі</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змінами</w:t>
      </w:r>
      <w:proofErr w:type="spellEnd"/>
      <w:r w:rsidRPr="00AC4F13">
        <w:rPr>
          <w:rStyle w:val="23"/>
          <w:rFonts w:eastAsia="Calibri" w:cs="Times New Roman"/>
          <w:color w:val="000000"/>
          <w:sz w:val="24"/>
          <w:szCs w:val="24"/>
          <w:lang w:eastAsia="uk-UA"/>
        </w:rPr>
        <w:t xml:space="preserve"> та </w:t>
      </w:r>
      <w:proofErr w:type="spellStart"/>
      <w:r w:rsidRPr="00AC4F13">
        <w:rPr>
          <w:rStyle w:val="23"/>
          <w:rFonts w:eastAsia="Calibri" w:cs="Times New Roman"/>
          <w:color w:val="000000"/>
          <w:sz w:val="24"/>
          <w:szCs w:val="24"/>
          <w:lang w:eastAsia="uk-UA"/>
        </w:rPr>
        <w:t>доповненнями</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затверджених</w:t>
      </w:r>
      <w:proofErr w:type="spellEnd"/>
      <w:r w:rsidRPr="00AC4F13">
        <w:rPr>
          <w:rStyle w:val="23"/>
          <w:rFonts w:eastAsia="Calibri" w:cs="Times New Roman"/>
          <w:color w:val="000000"/>
          <w:sz w:val="24"/>
          <w:szCs w:val="24"/>
          <w:lang w:eastAsia="uk-UA"/>
        </w:rPr>
        <w:t xml:space="preserve"> </w:t>
      </w:r>
      <w:proofErr w:type="spellStart"/>
      <w:proofErr w:type="gramStart"/>
      <w:r w:rsidRPr="00AC4F13">
        <w:rPr>
          <w:rStyle w:val="23"/>
          <w:rFonts w:eastAsia="Calibri" w:cs="Times New Roman"/>
          <w:color w:val="000000"/>
          <w:sz w:val="24"/>
          <w:szCs w:val="24"/>
          <w:lang w:eastAsia="uk-UA"/>
        </w:rPr>
        <w:t>р</w:t>
      </w:r>
      <w:proofErr w:type="gramEnd"/>
      <w:r w:rsidRPr="00AC4F13">
        <w:rPr>
          <w:rStyle w:val="23"/>
          <w:rFonts w:eastAsia="Calibri" w:cs="Times New Roman"/>
          <w:color w:val="000000"/>
          <w:sz w:val="24"/>
          <w:szCs w:val="24"/>
          <w:lang w:eastAsia="uk-UA"/>
        </w:rPr>
        <w:t>ішенням</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Миколаївської</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міської</w:t>
      </w:r>
      <w:proofErr w:type="spellEnd"/>
      <w:r w:rsidRPr="00AC4F13">
        <w:rPr>
          <w:rStyle w:val="23"/>
          <w:rFonts w:eastAsia="Calibri" w:cs="Times New Roman"/>
          <w:color w:val="000000"/>
          <w:sz w:val="24"/>
          <w:szCs w:val="24"/>
          <w:lang w:eastAsia="uk-UA"/>
        </w:rPr>
        <w:t xml:space="preserve"> ради </w:t>
      </w:r>
      <w:proofErr w:type="spellStart"/>
      <w:r w:rsidRPr="00AC4F13">
        <w:rPr>
          <w:rStyle w:val="23"/>
          <w:rFonts w:eastAsia="Calibri" w:cs="Times New Roman"/>
          <w:color w:val="000000"/>
          <w:sz w:val="24"/>
          <w:szCs w:val="24"/>
          <w:lang w:eastAsia="uk-UA"/>
        </w:rPr>
        <w:t>від</w:t>
      </w:r>
      <w:proofErr w:type="spellEnd"/>
      <w:r w:rsidRPr="00AC4F13">
        <w:rPr>
          <w:rStyle w:val="23"/>
          <w:rFonts w:eastAsia="Calibri" w:cs="Times New Roman"/>
          <w:color w:val="000000"/>
          <w:sz w:val="24"/>
          <w:szCs w:val="24"/>
          <w:lang w:eastAsia="uk-UA"/>
        </w:rPr>
        <w:t xml:space="preserve"> 16.05.201</w:t>
      </w:r>
      <w:r w:rsidRPr="00AC4F13">
        <w:rPr>
          <w:rStyle w:val="23"/>
          <w:rFonts w:eastAsia="Arial Unicode MS" w:cs="Times New Roman"/>
          <w:color w:val="000000"/>
          <w:sz w:val="24"/>
          <w:szCs w:val="24"/>
          <w:lang w:eastAsia="uk-UA"/>
        </w:rPr>
        <w:t>3 №</w:t>
      </w:r>
      <w:r w:rsidRPr="00AC4F13">
        <w:rPr>
          <w:rStyle w:val="23"/>
          <w:rFonts w:eastAsia="Calibri" w:cs="Times New Roman"/>
          <w:color w:val="000000"/>
          <w:sz w:val="24"/>
          <w:szCs w:val="24"/>
          <w:lang w:eastAsia="uk-UA"/>
        </w:rPr>
        <w:t>28</w:t>
      </w:r>
      <w:r w:rsidRPr="00AC4F13">
        <w:rPr>
          <w:rStyle w:val="23"/>
          <w:rFonts w:eastAsia="Arial Unicode MS" w:cs="Times New Roman"/>
          <w:color w:val="000000"/>
          <w:sz w:val="24"/>
          <w:szCs w:val="24"/>
          <w:lang w:eastAsia="uk-UA"/>
        </w:rPr>
        <w:t>/</w:t>
      </w:r>
      <w:r w:rsidRPr="00AC4F13">
        <w:rPr>
          <w:rStyle w:val="23"/>
          <w:rFonts w:eastAsia="Calibri" w:cs="Times New Roman"/>
          <w:color w:val="000000"/>
          <w:sz w:val="24"/>
          <w:szCs w:val="24"/>
          <w:lang w:eastAsia="uk-UA"/>
        </w:rPr>
        <w:t xml:space="preserve">10) </w:t>
      </w:r>
      <w:proofErr w:type="spellStart"/>
      <w:r w:rsidRPr="00AC4F13">
        <w:rPr>
          <w:rStyle w:val="23"/>
          <w:rFonts w:eastAsia="Calibri" w:cs="Times New Roman"/>
          <w:color w:val="000000"/>
          <w:sz w:val="24"/>
          <w:szCs w:val="24"/>
          <w:lang w:eastAsia="uk-UA"/>
        </w:rPr>
        <w:t>або</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інших</w:t>
      </w:r>
      <w:proofErr w:type="spellEnd"/>
      <w:r w:rsidRPr="00AC4F13">
        <w:rPr>
          <w:rStyle w:val="23"/>
          <w:rFonts w:eastAsia="Calibri" w:cs="Times New Roman"/>
          <w:color w:val="000000"/>
          <w:sz w:val="24"/>
          <w:szCs w:val="24"/>
          <w:lang w:eastAsia="uk-UA"/>
        </w:rPr>
        <w:t xml:space="preserve">, </w:t>
      </w:r>
      <w:proofErr w:type="spellStart"/>
      <w:r w:rsidRPr="00AC4F13">
        <w:rPr>
          <w:rStyle w:val="23"/>
          <w:rFonts w:eastAsia="Calibri" w:cs="Times New Roman"/>
          <w:color w:val="000000"/>
          <w:sz w:val="24"/>
          <w:szCs w:val="24"/>
          <w:lang w:eastAsia="uk-UA"/>
        </w:rPr>
        <w:t>діючих</w:t>
      </w:r>
      <w:proofErr w:type="spellEnd"/>
      <w:r w:rsidRPr="00AC4F13">
        <w:rPr>
          <w:rStyle w:val="23"/>
          <w:rFonts w:eastAsia="Calibri" w:cs="Times New Roman"/>
          <w:color w:val="000000"/>
          <w:sz w:val="24"/>
          <w:szCs w:val="24"/>
          <w:lang w:eastAsia="uk-UA"/>
        </w:rPr>
        <w:t xml:space="preserve"> на момент </w:t>
      </w:r>
      <w:proofErr w:type="spellStart"/>
      <w:r w:rsidRPr="00AC4F13">
        <w:rPr>
          <w:rStyle w:val="23"/>
          <w:rFonts w:eastAsia="Arial Unicode MS" w:cs="Times New Roman"/>
          <w:color w:val="000000"/>
          <w:sz w:val="24"/>
          <w:szCs w:val="24"/>
          <w:lang w:eastAsia="uk-UA"/>
        </w:rPr>
        <w:t>надання</w:t>
      </w:r>
      <w:proofErr w:type="spellEnd"/>
      <w:r w:rsidRPr="00AC4F13">
        <w:rPr>
          <w:rStyle w:val="23"/>
          <w:rFonts w:eastAsia="Arial Unicode MS" w:cs="Times New Roman"/>
          <w:color w:val="000000"/>
          <w:sz w:val="24"/>
          <w:szCs w:val="24"/>
          <w:lang w:eastAsia="uk-UA"/>
        </w:rPr>
        <w:t xml:space="preserve"> </w:t>
      </w:r>
      <w:proofErr w:type="spellStart"/>
      <w:r w:rsidRPr="00AC4F13">
        <w:rPr>
          <w:rStyle w:val="23"/>
          <w:rFonts w:eastAsia="Arial Unicode MS" w:cs="Times New Roman"/>
          <w:color w:val="000000"/>
          <w:sz w:val="24"/>
          <w:szCs w:val="24"/>
          <w:lang w:eastAsia="uk-UA"/>
        </w:rPr>
        <w:t>послуг</w:t>
      </w:r>
      <w:proofErr w:type="spellEnd"/>
      <w:r w:rsidRPr="00AC4F13">
        <w:rPr>
          <w:rStyle w:val="23"/>
          <w:rFonts w:eastAsia="Arial Unicode MS" w:cs="Times New Roman"/>
          <w:color w:val="000000"/>
          <w:sz w:val="24"/>
          <w:szCs w:val="24"/>
          <w:lang w:eastAsia="uk-UA"/>
        </w:rPr>
        <w:t xml:space="preserve"> </w:t>
      </w:r>
      <w:r w:rsidRPr="00AC4F13">
        <w:rPr>
          <w:rStyle w:val="23"/>
          <w:rFonts w:eastAsia="Calibri" w:cs="Times New Roman"/>
          <w:color w:val="000000"/>
          <w:sz w:val="24"/>
          <w:szCs w:val="24"/>
          <w:lang w:eastAsia="uk-UA"/>
        </w:rPr>
        <w:t>(</w:t>
      </w:r>
      <w:proofErr w:type="spellStart"/>
      <w:r w:rsidRPr="00AC4F13">
        <w:rPr>
          <w:rStyle w:val="23"/>
          <w:rFonts w:eastAsia="Calibri" w:cs="Times New Roman"/>
          <w:color w:val="000000"/>
          <w:sz w:val="24"/>
          <w:szCs w:val="24"/>
          <w:lang w:eastAsia="uk-UA"/>
        </w:rPr>
        <w:t>далі</w:t>
      </w:r>
      <w:r w:rsidRPr="00AC4F13">
        <w:rPr>
          <w:rStyle w:val="23"/>
          <w:rFonts w:eastAsia="Arial Unicode MS" w:cs="Times New Roman"/>
          <w:color w:val="000000"/>
          <w:sz w:val="24"/>
          <w:szCs w:val="24"/>
          <w:lang w:eastAsia="uk-UA"/>
        </w:rPr>
        <w:t>-Правил</w:t>
      </w:r>
      <w:proofErr w:type="spellEnd"/>
      <w:r w:rsidRPr="00AC4F13">
        <w:rPr>
          <w:rStyle w:val="23"/>
          <w:rFonts w:eastAsia="Arial Unicode MS" w:cs="Times New Roman"/>
          <w:color w:val="000000"/>
          <w:sz w:val="24"/>
          <w:szCs w:val="24"/>
          <w:lang w:eastAsia="uk-UA"/>
        </w:rPr>
        <w:t xml:space="preserve"> благоустрою);</w:t>
      </w:r>
    </w:p>
    <w:p w:rsidR="00AC4F13" w:rsidRPr="00AC4F13" w:rsidRDefault="00AC4F13" w:rsidP="00AC4F13">
      <w:pPr>
        <w:numPr>
          <w:ilvl w:val="0"/>
          <w:numId w:val="19"/>
        </w:numPr>
        <w:spacing w:after="0" w:line="240" w:lineRule="auto"/>
        <w:jc w:val="both"/>
        <w:rPr>
          <w:rStyle w:val="23"/>
          <w:rFonts w:eastAsia="Arial Unicode MS" w:cs="Times New Roman"/>
          <w:sz w:val="24"/>
          <w:szCs w:val="24"/>
          <w:lang w:eastAsia="ru-RU"/>
        </w:rPr>
      </w:pPr>
      <w:proofErr w:type="spellStart"/>
      <w:r w:rsidRPr="00AC4F13">
        <w:rPr>
          <w:rStyle w:val="23"/>
          <w:rFonts w:eastAsia="Arial Unicode MS" w:cs="Times New Roman"/>
          <w:color w:val="000000"/>
          <w:sz w:val="24"/>
          <w:szCs w:val="24"/>
          <w:lang w:eastAsia="uk-UA"/>
        </w:rPr>
        <w:t>інших</w:t>
      </w:r>
      <w:proofErr w:type="spellEnd"/>
      <w:r w:rsidRPr="00AC4F13">
        <w:rPr>
          <w:rStyle w:val="23"/>
          <w:rFonts w:eastAsia="Arial Unicode MS" w:cs="Times New Roman"/>
          <w:color w:val="000000"/>
          <w:sz w:val="24"/>
          <w:szCs w:val="24"/>
          <w:lang w:eastAsia="uk-UA"/>
        </w:rPr>
        <w:t xml:space="preserve"> </w:t>
      </w:r>
      <w:proofErr w:type="spellStart"/>
      <w:r w:rsidRPr="00AC4F13">
        <w:rPr>
          <w:rStyle w:val="23"/>
          <w:rFonts w:eastAsia="Arial Unicode MS" w:cs="Times New Roman"/>
          <w:color w:val="000000"/>
          <w:sz w:val="24"/>
          <w:szCs w:val="24"/>
          <w:lang w:eastAsia="uk-UA"/>
        </w:rPr>
        <w:t>діючих</w:t>
      </w:r>
      <w:proofErr w:type="spellEnd"/>
      <w:r w:rsidRPr="00AC4F13">
        <w:rPr>
          <w:rStyle w:val="23"/>
          <w:rFonts w:eastAsia="Arial Unicode MS" w:cs="Times New Roman"/>
          <w:color w:val="000000"/>
          <w:sz w:val="24"/>
          <w:szCs w:val="24"/>
          <w:lang w:eastAsia="uk-UA"/>
        </w:rPr>
        <w:t xml:space="preserve"> </w:t>
      </w:r>
      <w:proofErr w:type="spellStart"/>
      <w:r w:rsidRPr="00AC4F13">
        <w:rPr>
          <w:rStyle w:val="23"/>
          <w:rFonts w:eastAsia="Arial Unicode MS" w:cs="Times New Roman"/>
          <w:color w:val="000000"/>
          <w:sz w:val="24"/>
          <w:szCs w:val="24"/>
          <w:lang w:eastAsia="uk-UA"/>
        </w:rPr>
        <w:t>нормативно-правових</w:t>
      </w:r>
      <w:proofErr w:type="spellEnd"/>
      <w:r w:rsidRPr="00AC4F13">
        <w:rPr>
          <w:rStyle w:val="23"/>
          <w:rFonts w:eastAsia="Arial Unicode MS" w:cs="Times New Roman"/>
          <w:color w:val="000000"/>
          <w:sz w:val="24"/>
          <w:szCs w:val="24"/>
          <w:lang w:eastAsia="uk-UA"/>
        </w:rPr>
        <w:t xml:space="preserve"> </w:t>
      </w:r>
      <w:proofErr w:type="spellStart"/>
      <w:r w:rsidRPr="00AC4F13">
        <w:rPr>
          <w:rStyle w:val="23"/>
          <w:rFonts w:eastAsia="Arial Unicode MS" w:cs="Times New Roman"/>
          <w:color w:val="000000"/>
          <w:sz w:val="24"/>
          <w:szCs w:val="24"/>
          <w:lang w:eastAsia="uk-UA"/>
        </w:rPr>
        <w:t>документі</w:t>
      </w:r>
      <w:proofErr w:type="gramStart"/>
      <w:r w:rsidRPr="00AC4F13">
        <w:rPr>
          <w:rStyle w:val="23"/>
          <w:rFonts w:eastAsia="Arial Unicode MS" w:cs="Times New Roman"/>
          <w:color w:val="000000"/>
          <w:sz w:val="24"/>
          <w:szCs w:val="24"/>
          <w:lang w:eastAsia="uk-UA"/>
        </w:rPr>
        <w:t>в</w:t>
      </w:r>
      <w:proofErr w:type="spellEnd"/>
      <w:proofErr w:type="gramEnd"/>
      <w:r w:rsidRPr="00AC4F13">
        <w:rPr>
          <w:rStyle w:val="23"/>
          <w:rFonts w:eastAsia="Arial Unicode MS" w:cs="Times New Roman"/>
          <w:color w:val="000000"/>
          <w:sz w:val="24"/>
          <w:szCs w:val="24"/>
          <w:lang w:eastAsia="uk-UA"/>
        </w:rPr>
        <w:t>.</w:t>
      </w:r>
    </w:p>
    <w:p w:rsidR="00AC4F13" w:rsidRPr="00AC4F13" w:rsidRDefault="00AC4F13" w:rsidP="00AC4F13">
      <w:pPr>
        <w:spacing w:after="0" w:line="240" w:lineRule="auto"/>
        <w:ind w:firstLine="360"/>
        <w:jc w:val="both"/>
        <w:rPr>
          <w:rStyle w:val="a7"/>
          <w:rFonts w:ascii="Times New Roman" w:eastAsia="Arial Unicode MS" w:hAnsi="Times New Roman" w:cs="Times New Roman"/>
          <w:i w:val="0"/>
          <w:iCs w:val="0"/>
          <w:spacing w:val="10"/>
          <w:sz w:val="24"/>
          <w:szCs w:val="24"/>
          <w:shd w:val="clear" w:color="auto" w:fill="FFFFFF"/>
          <w:lang w:eastAsia="ru-RU"/>
        </w:rPr>
      </w:pPr>
      <w:r w:rsidRPr="00AC4F13">
        <w:rPr>
          <w:rStyle w:val="23"/>
          <w:rFonts w:eastAsia="Arial Unicode MS" w:cs="Times New Roman"/>
          <w:color w:val="000000"/>
          <w:sz w:val="24"/>
          <w:szCs w:val="24"/>
          <w:lang w:val="uk-UA" w:eastAsia="uk-UA"/>
        </w:rPr>
        <w:t>3</w:t>
      </w:r>
      <w:r w:rsidRPr="00AC4F13">
        <w:rPr>
          <w:rStyle w:val="23"/>
          <w:rFonts w:eastAsia="Arial Unicode MS" w:cs="Times New Roman"/>
          <w:color w:val="000000"/>
          <w:sz w:val="24"/>
          <w:szCs w:val="24"/>
          <w:lang w:eastAsia="uk-UA"/>
        </w:rPr>
        <w:t>.7. Послуги надаються згідно графіків надання послуг, розроблених Замовником, або листів-доручень Замовника в залежності від конкретних кліматичних умов: посушливості та кількості опадів.</w:t>
      </w:r>
      <w:r w:rsidRPr="00AC4F13">
        <w:rPr>
          <w:rStyle w:val="a7"/>
          <w:rFonts w:ascii="Times New Roman" w:hAnsi="Times New Roman" w:cs="Times New Roman"/>
          <w:i w:val="0"/>
          <w:sz w:val="24"/>
          <w:szCs w:val="24"/>
          <w:lang w:val="uk-UA"/>
        </w:rPr>
        <w:t xml:space="preserve"> В разі необхідності термінового виконання послуг Замовник письмово або в телефонному режимі з </w:t>
      </w:r>
      <w:proofErr w:type="gramStart"/>
      <w:r w:rsidRPr="00AC4F13">
        <w:rPr>
          <w:rStyle w:val="a7"/>
          <w:rFonts w:ascii="Times New Roman" w:hAnsi="Times New Roman" w:cs="Times New Roman"/>
          <w:i w:val="0"/>
          <w:sz w:val="24"/>
          <w:szCs w:val="24"/>
          <w:lang w:val="uk-UA"/>
        </w:rPr>
        <w:t>посл</w:t>
      </w:r>
      <w:proofErr w:type="gramEnd"/>
      <w:r w:rsidRPr="00AC4F13">
        <w:rPr>
          <w:rStyle w:val="a7"/>
          <w:rFonts w:ascii="Times New Roman" w:hAnsi="Times New Roman" w:cs="Times New Roman"/>
          <w:i w:val="0"/>
          <w:sz w:val="24"/>
          <w:szCs w:val="24"/>
          <w:lang w:val="uk-UA"/>
        </w:rPr>
        <w:t>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AC4F13" w:rsidRPr="00AC4F13" w:rsidRDefault="00AC4F13" w:rsidP="00AC4F13">
      <w:pPr>
        <w:spacing w:after="0" w:line="240" w:lineRule="auto"/>
        <w:rPr>
          <w:rFonts w:ascii="Times New Roman" w:eastAsia="Calibri" w:hAnsi="Times New Roman" w:cs="Times New Roman"/>
          <w:sz w:val="24"/>
          <w:szCs w:val="24"/>
          <w:lang w:eastAsia="ru-RU"/>
        </w:rPr>
      </w:pPr>
      <w:r w:rsidRPr="00AC4F13">
        <w:rPr>
          <w:rFonts w:ascii="Times New Roman" w:eastAsia="Calibri" w:hAnsi="Times New Roman" w:cs="Times New Roman"/>
          <w:sz w:val="24"/>
          <w:szCs w:val="24"/>
          <w:lang w:eastAsia="ru-RU"/>
        </w:rPr>
        <w:tab/>
      </w:r>
      <w:r w:rsidRPr="00AC4F13">
        <w:rPr>
          <w:rFonts w:ascii="Times New Roman" w:eastAsia="Calibri" w:hAnsi="Times New Roman" w:cs="Times New Roman"/>
          <w:sz w:val="24"/>
          <w:szCs w:val="24"/>
          <w:lang w:val="uk-UA" w:eastAsia="ru-RU"/>
        </w:rPr>
        <w:t>3</w:t>
      </w:r>
      <w:r w:rsidRPr="00AC4F13">
        <w:rPr>
          <w:rFonts w:ascii="Times New Roman" w:eastAsia="Calibri" w:hAnsi="Times New Roman" w:cs="Times New Roman"/>
          <w:sz w:val="24"/>
          <w:szCs w:val="24"/>
          <w:lang w:eastAsia="ru-RU"/>
        </w:rPr>
        <w:t xml:space="preserve">.8. </w:t>
      </w:r>
      <w:proofErr w:type="spellStart"/>
      <w:r w:rsidRPr="00AC4F13">
        <w:rPr>
          <w:rFonts w:ascii="Times New Roman" w:eastAsia="Calibri" w:hAnsi="Times New Roman" w:cs="Times New Roman"/>
          <w:sz w:val="24"/>
          <w:szCs w:val="24"/>
          <w:lang w:eastAsia="ru-RU"/>
        </w:rPr>
        <w:t>Механізоване</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прибирання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дорожнього</w:t>
      </w:r>
      <w:proofErr w:type="spellEnd"/>
      <w:r w:rsidRPr="00AC4F13">
        <w:rPr>
          <w:rFonts w:ascii="Times New Roman" w:eastAsia="Calibri" w:hAnsi="Times New Roman" w:cs="Times New Roman"/>
          <w:sz w:val="24"/>
          <w:szCs w:val="24"/>
          <w:lang w:eastAsia="ru-RU"/>
        </w:rPr>
        <w:t xml:space="preserve"> полотна </w:t>
      </w:r>
      <w:proofErr w:type="gramStart"/>
      <w:r w:rsidRPr="00AC4F13">
        <w:rPr>
          <w:rFonts w:ascii="Times New Roman" w:eastAsia="Calibri" w:hAnsi="Times New Roman" w:cs="Times New Roman"/>
          <w:sz w:val="24"/>
          <w:szCs w:val="24"/>
          <w:lang w:eastAsia="ru-RU"/>
        </w:rPr>
        <w:t>на</w:t>
      </w:r>
      <w:proofErr w:type="gramEnd"/>
      <w:r w:rsidRPr="00AC4F13">
        <w:rPr>
          <w:rFonts w:ascii="Times New Roman" w:eastAsia="Calibri" w:hAnsi="Times New Roman" w:cs="Times New Roman"/>
          <w:sz w:val="24"/>
          <w:szCs w:val="24"/>
          <w:lang w:eastAsia="ru-RU"/>
        </w:rPr>
        <w:t xml:space="preserve"> </w:t>
      </w:r>
      <w:proofErr w:type="spellStart"/>
      <w:proofErr w:type="gramStart"/>
      <w:r w:rsidRPr="00AC4F13">
        <w:rPr>
          <w:rFonts w:ascii="Times New Roman" w:eastAsia="Calibri" w:hAnsi="Times New Roman" w:cs="Times New Roman"/>
          <w:sz w:val="24"/>
          <w:szCs w:val="24"/>
          <w:lang w:eastAsia="ru-RU"/>
        </w:rPr>
        <w:t>маг</w:t>
      </w:r>
      <w:proofErr w:type="gramEnd"/>
      <w:r w:rsidRPr="00AC4F13">
        <w:rPr>
          <w:rFonts w:ascii="Times New Roman" w:eastAsia="Calibri" w:hAnsi="Times New Roman" w:cs="Times New Roman"/>
          <w:sz w:val="24"/>
          <w:szCs w:val="24"/>
          <w:lang w:eastAsia="ru-RU"/>
        </w:rPr>
        <w:t>істралях</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вулицях</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інтенсивним</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рухом</w:t>
      </w:r>
      <w:proofErr w:type="spellEnd"/>
      <w:r w:rsidRPr="00AC4F13">
        <w:rPr>
          <w:rFonts w:ascii="Times New Roman" w:eastAsia="Calibri" w:hAnsi="Times New Roman" w:cs="Times New Roman"/>
          <w:sz w:val="24"/>
          <w:szCs w:val="24"/>
          <w:lang w:eastAsia="ru-RU"/>
        </w:rPr>
        <w:t xml:space="preserve"> транспорту проводиться в </w:t>
      </w:r>
      <w:proofErr w:type="spellStart"/>
      <w:r w:rsidRPr="00AC4F13">
        <w:rPr>
          <w:rFonts w:ascii="Times New Roman" w:eastAsia="Calibri" w:hAnsi="Times New Roman" w:cs="Times New Roman"/>
          <w:sz w:val="24"/>
          <w:szCs w:val="24"/>
          <w:lang w:eastAsia="ru-RU"/>
        </w:rPr>
        <w:t>нічний</w:t>
      </w:r>
      <w:proofErr w:type="spellEnd"/>
      <w:r w:rsidRPr="00AC4F13">
        <w:rPr>
          <w:rFonts w:ascii="Times New Roman" w:eastAsia="Calibri" w:hAnsi="Times New Roman" w:cs="Times New Roman"/>
          <w:sz w:val="24"/>
          <w:szCs w:val="24"/>
          <w:lang w:eastAsia="ru-RU"/>
        </w:rPr>
        <w:t xml:space="preserve"> час, таким чином: </w:t>
      </w:r>
      <w:proofErr w:type="spellStart"/>
      <w:r w:rsidRPr="00AC4F13">
        <w:rPr>
          <w:rFonts w:ascii="Times New Roman" w:eastAsia="Calibri" w:hAnsi="Times New Roman" w:cs="Times New Roman"/>
          <w:sz w:val="24"/>
          <w:szCs w:val="24"/>
          <w:lang w:eastAsia="ru-RU"/>
        </w:rPr>
        <w:t>з</w:t>
      </w:r>
      <w:proofErr w:type="spellEnd"/>
      <w:r w:rsidRPr="00AC4F13">
        <w:rPr>
          <w:rFonts w:ascii="Times New Roman" w:eastAsia="Calibri" w:hAnsi="Times New Roman" w:cs="Times New Roman"/>
          <w:sz w:val="24"/>
          <w:szCs w:val="24"/>
          <w:lang w:eastAsia="ru-RU"/>
        </w:rPr>
        <w:t xml:space="preserve"> 15 </w:t>
      </w:r>
      <w:proofErr w:type="spellStart"/>
      <w:r w:rsidRPr="00AC4F13">
        <w:rPr>
          <w:rFonts w:ascii="Times New Roman" w:eastAsia="Calibri" w:hAnsi="Times New Roman" w:cs="Times New Roman"/>
          <w:sz w:val="24"/>
          <w:szCs w:val="24"/>
          <w:lang w:eastAsia="ru-RU"/>
        </w:rPr>
        <w:t>квітня</w:t>
      </w:r>
      <w:proofErr w:type="spellEnd"/>
      <w:r w:rsidRPr="00AC4F13">
        <w:rPr>
          <w:rFonts w:ascii="Times New Roman" w:eastAsia="Calibri" w:hAnsi="Times New Roman" w:cs="Times New Roman"/>
          <w:sz w:val="24"/>
          <w:szCs w:val="24"/>
          <w:lang w:eastAsia="ru-RU"/>
        </w:rPr>
        <w:t xml:space="preserve"> до 15 листопада </w:t>
      </w:r>
      <w:proofErr w:type="spellStart"/>
      <w:r w:rsidRPr="00AC4F13">
        <w:rPr>
          <w:rFonts w:ascii="Times New Roman" w:eastAsia="Calibri" w:hAnsi="Times New Roman" w:cs="Times New Roman"/>
          <w:sz w:val="24"/>
          <w:szCs w:val="24"/>
          <w:lang w:eastAsia="ru-RU"/>
        </w:rPr>
        <w:t>з</w:t>
      </w:r>
      <w:proofErr w:type="spellEnd"/>
      <w:r w:rsidRPr="00AC4F13">
        <w:rPr>
          <w:rFonts w:ascii="Times New Roman" w:eastAsia="Calibri" w:hAnsi="Times New Roman" w:cs="Times New Roman"/>
          <w:sz w:val="24"/>
          <w:szCs w:val="24"/>
          <w:lang w:eastAsia="ru-RU"/>
        </w:rPr>
        <w:t xml:space="preserve"> 22:00 до 6:00, </w:t>
      </w:r>
      <w:proofErr w:type="spellStart"/>
      <w:r w:rsidRPr="00AC4F13">
        <w:rPr>
          <w:rFonts w:ascii="Times New Roman" w:eastAsia="Calibri" w:hAnsi="Times New Roman" w:cs="Times New Roman"/>
          <w:sz w:val="24"/>
          <w:szCs w:val="24"/>
          <w:lang w:eastAsia="ru-RU"/>
        </w:rPr>
        <w:t>з</w:t>
      </w:r>
      <w:proofErr w:type="spellEnd"/>
      <w:r w:rsidRPr="00AC4F13">
        <w:rPr>
          <w:rFonts w:ascii="Times New Roman" w:eastAsia="Calibri" w:hAnsi="Times New Roman" w:cs="Times New Roman"/>
          <w:sz w:val="24"/>
          <w:szCs w:val="24"/>
          <w:lang w:eastAsia="ru-RU"/>
        </w:rPr>
        <w:t xml:space="preserve"> 15 листопада до 15 </w:t>
      </w:r>
      <w:proofErr w:type="spellStart"/>
      <w:r w:rsidRPr="00AC4F13">
        <w:rPr>
          <w:rFonts w:ascii="Times New Roman" w:eastAsia="Calibri" w:hAnsi="Times New Roman" w:cs="Times New Roman"/>
          <w:sz w:val="24"/>
          <w:szCs w:val="24"/>
          <w:lang w:eastAsia="ru-RU"/>
        </w:rPr>
        <w:t>квітня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w:t>
      </w:r>
      <w:proofErr w:type="spellEnd"/>
      <w:r w:rsidRPr="00AC4F13">
        <w:rPr>
          <w:rFonts w:ascii="Times New Roman" w:eastAsia="Calibri" w:hAnsi="Times New Roman" w:cs="Times New Roman"/>
          <w:sz w:val="24"/>
          <w:szCs w:val="24"/>
          <w:lang w:eastAsia="ru-RU"/>
        </w:rPr>
        <w:t xml:space="preserve"> 22:00 до 8:00.</w:t>
      </w:r>
    </w:p>
    <w:p w:rsidR="00AC4F13" w:rsidRPr="00AC4F13" w:rsidRDefault="00AC4F13" w:rsidP="00AC4F13">
      <w:pPr>
        <w:spacing w:after="0" w:line="240" w:lineRule="auto"/>
        <w:ind w:firstLine="708"/>
        <w:rPr>
          <w:rFonts w:ascii="Times New Roman" w:eastAsia="Calibri" w:hAnsi="Times New Roman" w:cs="Times New Roman"/>
          <w:sz w:val="24"/>
          <w:szCs w:val="24"/>
          <w:lang w:val="uk-UA" w:eastAsia="ru-RU"/>
        </w:rPr>
      </w:pPr>
      <w:r w:rsidRPr="00AC4F13">
        <w:rPr>
          <w:rFonts w:ascii="Times New Roman" w:eastAsia="Calibri" w:hAnsi="Times New Roman" w:cs="Times New Roman"/>
          <w:sz w:val="24"/>
          <w:szCs w:val="24"/>
          <w:lang w:val="uk-UA" w:eastAsia="ru-RU"/>
        </w:rPr>
        <w:t>3</w:t>
      </w:r>
      <w:r w:rsidRPr="00AC4F13">
        <w:rPr>
          <w:rFonts w:ascii="Times New Roman" w:eastAsia="Calibri" w:hAnsi="Times New Roman" w:cs="Times New Roman"/>
          <w:sz w:val="24"/>
          <w:szCs w:val="24"/>
          <w:lang w:eastAsia="ru-RU"/>
        </w:rPr>
        <w:t xml:space="preserve">.9. </w:t>
      </w:r>
      <w:proofErr w:type="spellStart"/>
      <w:r w:rsidRPr="00AC4F13">
        <w:rPr>
          <w:rFonts w:ascii="Times New Roman" w:eastAsia="Calibri" w:hAnsi="Times New Roman" w:cs="Times New Roman"/>
          <w:sz w:val="24"/>
          <w:szCs w:val="24"/>
          <w:lang w:eastAsia="ru-RU"/>
        </w:rPr>
        <w:t>Враховуючи</w:t>
      </w:r>
      <w:proofErr w:type="spellEnd"/>
      <w:r w:rsidRPr="00AC4F13">
        <w:rPr>
          <w:rFonts w:ascii="Times New Roman" w:eastAsia="Calibri" w:hAnsi="Times New Roman" w:cs="Times New Roman"/>
          <w:sz w:val="24"/>
          <w:szCs w:val="24"/>
          <w:lang w:eastAsia="ru-RU"/>
        </w:rPr>
        <w:t xml:space="preserve"> характер </w:t>
      </w:r>
      <w:proofErr w:type="spellStart"/>
      <w:r w:rsidRPr="00AC4F13">
        <w:rPr>
          <w:rFonts w:ascii="Times New Roman" w:eastAsia="Calibri" w:hAnsi="Times New Roman" w:cs="Times New Roman"/>
          <w:sz w:val="24"/>
          <w:szCs w:val="24"/>
          <w:lang w:eastAsia="ru-RU"/>
        </w:rPr>
        <w:t>надання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Виконавець</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зобов’язаний</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виконувати</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послуги</w:t>
      </w:r>
      <w:proofErr w:type="spellEnd"/>
      <w:r w:rsidRPr="00AC4F13">
        <w:rPr>
          <w:rFonts w:ascii="Times New Roman" w:eastAsia="Calibri" w:hAnsi="Times New Roman" w:cs="Times New Roman"/>
          <w:sz w:val="24"/>
          <w:szCs w:val="24"/>
          <w:lang w:eastAsia="ru-RU"/>
        </w:rPr>
        <w:t xml:space="preserve"> в </w:t>
      </w:r>
      <w:proofErr w:type="spellStart"/>
      <w:r w:rsidRPr="00AC4F13">
        <w:rPr>
          <w:rFonts w:ascii="Times New Roman" w:eastAsia="Calibri" w:hAnsi="Times New Roman" w:cs="Times New Roman"/>
          <w:sz w:val="24"/>
          <w:szCs w:val="24"/>
          <w:lang w:eastAsia="ru-RU"/>
        </w:rPr>
        <w:t>робочі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святкові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вихідні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інші</w:t>
      </w:r>
      <w:proofErr w:type="spellEnd"/>
      <w:r w:rsidRPr="00AC4F13">
        <w:rPr>
          <w:rFonts w:ascii="Times New Roman" w:eastAsia="Calibri" w:hAnsi="Times New Roman" w:cs="Times New Roman"/>
          <w:sz w:val="24"/>
          <w:szCs w:val="24"/>
          <w:lang w:eastAsia="ru-RU"/>
        </w:rPr>
        <w:t xml:space="preserve"> не </w:t>
      </w:r>
      <w:proofErr w:type="spellStart"/>
      <w:r w:rsidRPr="00AC4F13">
        <w:rPr>
          <w:rFonts w:ascii="Times New Roman" w:eastAsia="Calibri" w:hAnsi="Times New Roman" w:cs="Times New Roman"/>
          <w:sz w:val="24"/>
          <w:szCs w:val="24"/>
          <w:lang w:eastAsia="ru-RU"/>
        </w:rPr>
        <w:t>робочі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дні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згідно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графі</w:t>
      </w:r>
      <w:proofErr w:type="gramStart"/>
      <w:r w:rsidRPr="00AC4F13">
        <w:rPr>
          <w:rFonts w:ascii="Times New Roman" w:eastAsia="Calibri" w:hAnsi="Times New Roman" w:cs="Times New Roman"/>
          <w:sz w:val="24"/>
          <w:szCs w:val="24"/>
          <w:lang w:eastAsia="ru-RU"/>
        </w:rPr>
        <w:t>к</w:t>
      </w:r>
      <w:proofErr w:type="gramEnd"/>
      <w:r w:rsidRPr="00AC4F13">
        <w:rPr>
          <w:rFonts w:ascii="Times New Roman" w:eastAsia="Calibri" w:hAnsi="Times New Roman" w:cs="Times New Roman"/>
          <w:sz w:val="24"/>
          <w:szCs w:val="24"/>
          <w:lang w:eastAsia="ru-RU"/>
        </w:rPr>
        <w:t>ів</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або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листів-доручень</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Замовника</w:t>
      </w:r>
      <w:proofErr w:type="spellEnd"/>
      <w:r w:rsidRPr="00AC4F13">
        <w:rPr>
          <w:rFonts w:ascii="Times New Roman" w:eastAsia="Calibri" w:hAnsi="Times New Roman" w:cs="Times New Roman"/>
          <w:sz w:val="24"/>
          <w:szCs w:val="24"/>
          <w:lang w:eastAsia="ru-RU"/>
        </w:rPr>
        <w:t>.</w:t>
      </w:r>
    </w:p>
    <w:p w:rsidR="00AC4F13" w:rsidRPr="00AC4F13" w:rsidRDefault="00AC4F13" w:rsidP="00AC4F13">
      <w:pPr>
        <w:spacing w:after="0" w:line="240" w:lineRule="auto"/>
        <w:ind w:firstLine="708"/>
        <w:rPr>
          <w:rStyle w:val="a7"/>
          <w:rFonts w:ascii="Times New Roman" w:eastAsia="Calibri" w:hAnsi="Times New Roman" w:cs="Times New Roman"/>
          <w:i w:val="0"/>
          <w:iCs w:val="0"/>
          <w:sz w:val="24"/>
          <w:szCs w:val="24"/>
          <w:lang w:eastAsia="ru-RU"/>
        </w:rPr>
      </w:pPr>
      <w:r w:rsidRPr="00AC4F13">
        <w:rPr>
          <w:rFonts w:ascii="Times New Roman" w:hAnsi="Times New Roman" w:cs="Times New Roman"/>
          <w:sz w:val="24"/>
          <w:szCs w:val="24"/>
          <w:lang w:val="uk-UA"/>
        </w:rPr>
        <w:t>3</w:t>
      </w:r>
      <w:r w:rsidRPr="00AC4F13">
        <w:rPr>
          <w:rFonts w:ascii="Times New Roman" w:hAnsi="Times New Roman" w:cs="Times New Roman"/>
          <w:sz w:val="24"/>
          <w:szCs w:val="24"/>
        </w:rPr>
        <w:t xml:space="preserve">.10. Виконавець  </w:t>
      </w:r>
      <w:r w:rsidRPr="00AC4F13">
        <w:rPr>
          <w:rStyle w:val="a7"/>
          <w:rFonts w:ascii="Times New Roman" w:hAnsi="Times New Roman" w:cs="Times New Roman"/>
          <w:i w:val="0"/>
          <w:sz w:val="24"/>
          <w:szCs w:val="24"/>
          <w:lang w:val="uk-UA"/>
        </w:rPr>
        <w:t>повинен застосовувати заходи із захисту довкілля:</w:t>
      </w:r>
    </w:p>
    <w:p w:rsidR="00AC4F13" w:rsidRPr="00AC4F13" w:rsidRDefault="00AC4F13" w:rsidP="00AC4F13">
      <w:pPr>
        <w:numPr>
          <w:ilvl w:val="0"/>
          <w:numId w:val="19"/>
        </w:numPr>
        <w:spacing w:after="0" w:line="240" w:lineRule="auto"/>
        <w:rPr>
          <w:rStyle w:val="a7"/>
          <w:rFonts w:ascii="Times New Roman" w:eastAsia="Calibri" w:hAnsi="Times New Roman" w:cs="Times New Roman"/>
          <w:i w:val="0"/>
          <w:iCs w:val="0"/>
          <w:sz w:val="24"/>
          <w:szCs w:val="24"/>
          <w:lang w:eastAsia="ru-RU"/>
        </w:rPr>
      </w:pPr>
      <w:proofErr w:type="spellStart"/>
      <w:r w:rsidRPr="00AC4F13">
        <w:rPr>
          <w:rStyle w:val="a7"/>
          <w:rFonts w:ascii="Times New Roman" w:eastAsia="Calibri" w:hAnsi="Times New Roman" w:cs="Times New Roman"/>
          <w:i w:val="0"/>
          <w:sz w:val="24"/>
          <w:szCs w:val="24"/>
        </w:rPr>
        <w:t>забезпечити</w:t>
      </w:r>
      <w:proofErr w:type="spellEnd"/>
      <w:r w:rsidRPr="00AC4F13">
        <w:rPr>
          <w:rStyle w:val="a7"/>
          <w:rFonts w:ascii="Times New Roman" w:eastAsia="Calibri" w:hAnsi="Times New Roman" w:cs="Times New Roman"/>
          <w:i w:val="0"/>
          <w:sz w:val="24"/>
          <w:szCs w:val="24"/>
        </w:rPr>
        <w:t xml:space="preserve"> </w:t>
      </w:r>
      <w:proofErr w:type="spellStart"/>
      <w:r w:rsidRPr="00AC4F13">
        <w:rPr>
          <w:rStyle w:val="a7"/>
          <w:rFonts w:ascii="Times New Roman" w:eastAsia="Calibri" w:hAnsi="Times New Roman" w:cs="Times New Roman"/>
          <w:i w:val="0"/>
          <w:sz w:val="24"/>
          <w:szCs w:val="24"/>
        </w:rPr>
        <w:t>унеможливлення</w:t>
      </w:r>
      <w:proofErr w:type="spellEnd"/>
      <w:r w:rsidRPr="00AC4F13">
        <w:rPr>
          <w:rStyle w:val="a7"/>
          <w:rFonts w:ascii="Times New Roman" w:eastAsia="Calibri" w:hAnsi="Times New Roman" w:cs="Times New Roman"/>
          <w:i w:val="0"/>
          <w:sz w:val="24"/>
          <w:szCs w:val="24"/>
        </w:rPr>
        <w:t xml:space="preserve"> </w:t>
      </w:r>
      <w:proofErr w:type="spellStart"/>
      <w:r w:rsidRPr="00AC4F13">
        <w:rPr>
          <w:rStyle w:val="a7"/>
          <w:rFonts w:ascii="Times New Roman" w:eastAsia="Calibri" w:hAnsi="Times New Roman" w:cs="Times New Roman"/>
          <w:i w:val="0"/>
          <w:sz w:val="24"/>
          <w:szCs w:val="24"/>
        </w:rPr>
        <w:t>розсипання</w:t>
      </w:r>
      <w:proofErr w:type="spellEnd"/>
      <w:r w:rsidRPr="00AC4F13">
        <w:rPr>
          <w:rStyle w:val="a7"/>
          <w:rFonts w:ascii="Times New Roman" w:eastAsia="Calibri" w:hAnsi="Times New Roman" w:cs="Times New Roman"/>
          <w:i w:val="0"/>
          <w:sz w:val="24"/>
          <w:szCs w:val="24"/>
        </w:rPr>
        <w:t xml:space="preserve"> </w:t>
      </w:r>
      <w:proofErr w:type="spellStart"/>
      <w:r w:rsidRPr="00AC4F13">
        <w:rPr>
          <w:rStyle w:val="a7"/>
          <w:rFonts w:ascii="Times New Roman" w:eastAsia="Calibri" w:hAnsi="Times New Roman" w:cs="Times New Roman"/>
          <w:i w:val="0"/>
          <w:sz w:val="24"/>
          <w:szCs w:val="24"/>
        </w:rPr>
        <w:t>зібраного</w:t>
      </w:r>
      <w:proofErr w:type="spellEnd"/>
      <w:r w:rsidRPr="00AC4F13">
        <w:rPr>
          <w:rStyle w:val="a7"/>
          <w:rFonts w:ascii="Times New Roman" w:eastAsia="Calibri" w:hAnsi="Times New Roman" w:cs="Times New Roman"/>
          <w:i w:val="0"/>
          <w:sz w:val="24"/>
          <w:szCs w:val="24"/>
        </w:rPr>
        <w:t xml:space="preserve"> </w:t>
      </w:r>
      <w:proofErr w:type="spellStart"/>
      <w:r w:rsidRPr="00AC4F13">
        <w:rPr>
          <w:rStyle w:val="a7"/>
          <w:rFonts w:ascii="Times New Roman" w:eastAsia="Calibri" w:hAnsi="Times New Roman" w:cs="Times New Roman"/>
          <w:i w:val="0"/>
          <w:sz w:val="24"/>
          <w:szCs w:val="24"/>
        </w:rPr>
        <w:t>сміття</w:t>
      </w:r>
      <w:proofErr w:type="spellEnd"/>
      <w:r w:rsidRPr="00AC4F13">
        <w:rPr>
          <w:rStyle w:val="a7"/>
          <w:rFonts w:ascii="Times New Roman" w:eastAsia="Calibri" w:hAnsi="Times New Roman" w:cs="Times New Roman"/>
          <w:i w:val="0"/>
          <w:sz w:val="24"/>
          <w:szCs w:val="24"/>
        </w:rPr>
        <w:t xml:space="preserve"> в </w:t>
      </w:r>
      <w:proofErr w:type="spellStart"/>
      <w:r w:rsidRPr="00AC4F13">
        <w:rPr>
          <w:rStyle w:val="a7"/>
          <w:rFonts w:ascii="Times New Roman" w:eastAsia="Calibri" w:hAnsi="Times New Roman" w:cs="Times New Roman"/>
          <w:i w:val="0"/>
          <w:sz w:val="24"/>
          <w:szCs w:val="24"/>
        </w:rPr>
        <w:t>процесі</w:t>
      </w:r>
      <w:proofErr w:type="spellEnd"/>
      <w:r w:rsidRPr="00AC4F13">
        <w:rPr>
          <w:rStyle w:val="a7"/>
          <w:rFonts w:ascii="Times New Roman" w:eastAsia="Calibri" w:hAnsi="Times New Roman" w:cs="Times New Roman"/>
          <w:i w:val="0"/>
          <w:sz w:val="24"/>
          <w:szCs w:val="24"/>
        </w:rPr>
        <w:t xml:space="preserve"> </w:t>
      </w:r>
      <w:proofErr w:type="spellStart"/>
      <w:r w:rsidRPr="00AC4F13">
        <w:rPr>
          <w:rStyle w:val="a7"/>
          <w:rFonts w:ascii="Times New Roman" w:eastAsia="Calibri" w:hAnsi="Times New Roman" w:cs="Times New Roman"/>
          <w:i w:val="0"/>
          <w:sz w:val="24"/>
          <w:szCs w:val="24"/>
        </w:rPr>
        <w:t>його</w:t>
      </w:r>
      <w:proofErr w:type="spellEnd"/>
      <w:r w:rsidRPr="00AC4F13">
        <w:rPr>
          <w:rStyle w:val="a7"/>
          <w:rFonts w:ascii="Times New Roman" w:eastAsia="Calibri" w:hAnsi="Times New Roman" w:cs="Times New Roman"/>
          <w:i w:val="0"/>
          <w:sz w:val="24"/>
          <w:szCs w:val="24"/>
        </w:rPr>
        <w:t xml:space="preserve"> </w:t>
      </w:r>
    </w:p>
    <w:p w:rsidR="00AC4F13" w:rsidRPr="00AC4F13" w:rsidRDefault="00AC4F13" w:rsidP="00AC4F13">
      <w:pPr>
        <w:spacing w:after="0" w:line="240" w:lineRule="auto"/>
        <w:jc w:val="both"/>
        <w:rPr>
          <w:rStyle w:val="a7"/>
          <w:rFonts w:ascii="Times New Roman" w:eastAsia="Calibri" w:hAnsi="Times New Roman" w:cs="Times New Roman"/>
          <w:i w:val="0"/>
          <w:iCs w:val="0"/>
          <w:sz w:val="24"/>
          <w:szCs w:val="24"/>
          <w:lang w:eastAsia="ru-RU"/>
        </w:rPr>
      </w:pPr>
      <w:proofErr w:type="spellStart"/>
      <w:r w:rsidRPr="00AC4F13">
        <w:rPr>
          <w:rStyle w:val="a7"/>
          <w:rFonts w:ascii="Times New Roman" w:eastAsia="Calibri" w:hAnsi="Times New Roman" w:cs="Times New Roman"/>
          <w:i w:val="0"/>
          <w:sz w:val="24"/>
          <w:szCs w:val="24"/>
        </w:rPr>
        <w:t>прибирання</w:t>
      </w:r>
      <w:proofErr w:type="spellEnd"/>
      <w:r>
        <w:rPr>
          <w:rStyle w:val="a7"/>
          <w:rFonts w:ascii="Times New Roman" w:eastAsia="Calibri" w:hAnsi="Times New Roman" w:cs="Times New Roman"/>
          <w:i w:val="0"/>
          <w:iCs w:val="0"/>
          <w:sz w:val="24"/>
          <w:szCs w:val="24"/>
          <w:lang w:val="uk-UA" w:eastAsia="ru-RU"/>
        </w:rPr>
        <w:t xml:space="preserve"> </w:t>
      </w:r>
      <w:r w:rsidRPr="00AC4F13">
        <w:rPr>
          <w:rStyle w:val="a7"/>
          <w:rFonts w:ascii="Times New Roman" w:eastAsia="Calibri" w:hAnsi="Times New Roman" w:cs="Times New Roman"/>
          <w:i w:val="0"/>
          <w:sz w:val="24"/>
          <w:szCs w:val="24"/>
        </w:rPr>
        <w:t xml:space="preserve">та </w:t>
      </w:r>
      <w:proofErr w:type="spellStart"/>
      <w:r w:rsidRPr="00AC4F13">
        <w:rPr>
          <w:rStyle w:val="a7"/>
          <w:rFonts w:ascii="Times New Roman" w:eastAsia="Calibri" w:hAnsi="Times New Roman" w:cs="Times New Roman"/>
          <w:i w:val="0"/>
          <w:sz w:val="24"/>
          <w:szCs w:val="24"/>
        </w:rPr>
        <w:t>перевезення</w:t>
      </w:r>
      <w:proofErr w:type="spellEnd"/>
      <w:r w:rsidRPr="00AC4F13">
        <w:rPr>
          <w:rStyle w:val="a7"/>
          <w:rFonts w:ascii="Times New Roman" w:eastAsia="Calibri" w:hAnsi="Times New Roman" w:cs="Times New Roman"/>
          <w:i w:val="0"/>
          <w:sz w:val="24"/>
          <w:szCs w:val="24"/>
        </w:rPr>
        <w:t>:</w:t>
      </w:r>
      <w:r w:rsidRPr="00AC4F13">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w:t>
      </w:r>
      <w:proofErr w:type="gramStart"/>
      <w:r w:rsidRPr="00AC4F13">
        <w:rPr>
          <w:rStyle w:val="a7"/>
          <w:rFonts w:ascii="Times New Roman" w:hAnsi="Times New Roman" w:cs="Times New Roman"/>
          <w:i w:val="0"/>
          <w:sz w:val="24"/>
          <w:szCs w:val="24"/>
          <w:lang w:val="uk-UA"/>
        </w:rPr>
        <w:t>в</w:t>
      </w:r>
      <w:proofErr w:type="gramEnd"/>
      <w:r w:rsidRPr="00AC4F13">
        <w:rPr>
          <w:rStyle w:val="a7"/>
          <w:rFonts w:ascii="Times New Roman" w:hAnsi="Times New Roman" w:cs="Times New Roman"/>
          <w:i w:val="0"/>
          <w:sz w:val="24"/>
          <w:szCs w:val="24"/>
          <w:lang w:val="uk-UA"/>
        </w:rPr>
        <w:t xml:space="preserve"> при наданні послуг).</w:t>
      </w:r>
    </w:p>
    <w:p w:rsidR="00AC4F13" w:rsidRPr="00AC4F13" w:rsidRDefault="00AC4F13" w:rsidP="00AC4F13">
      <w:pPr>
        <w:spacing w:after="0" w:line="240" w:lineRule="auto"/>
        <w:ind w:firstLine="708"/>
        <w:jc w:val="both"/>
        <w:rPr>
          <w:rFonts w:ascii="Times New Roman" w:eastAsia="Calibri" w:hAnsi="Times New Roman" w:cs="Times New Roman"/>
          <w:sz w:val="24"/>
          <w:szCs w:val="24"/>
          <w:lang w:eastAsia="ru-RU"/>
        </w:rPr>
      </w:pPr>
      <w:r w:rsidRPr="00AC4F13">
        <w:rPr>
          <w:rFonts w:ascii="Times New Roman" w:eastAsia="Calibri" w:hAnsi="Times New Roman" w:cs="Times New Roman"/>
          <w:sz w:val="24"/>
          <w:szCs w:val="24"/>
          <w:lang w:val="uk-UA" w:eastAsia="ru-RU"/>
        </w:rPr>
        <w:t>3</w:t>
      </w:r>
      <w:r w:rsidRPr="00AC4F13">
        <w:rPr>
          <w:rFonts w:ascii="Times New Roman" w:eastAsia="Calibri" w:hAnsi="Times New Roman" w:cs="Times New Roman"/>
          <w:sz w:val="24"/>
          <w:szCs w:val="24"/>
          <w:lang w:eastAsia="ru-RU"/>
        </w:rPr>
        <w:t xml:space="preserve">.11. </w:t>
      </w:r>
      <w:proofErr w:type="gramStart"/>
      <w:r w:rsidRPr="00AC4F13">
        <w:rPr>
          <w:rFonts w:ascii="Times New Roman" w:eastAsia="Calibri" w:hAnsi="Times New Roman" w:cs="Times New Roman"/>
          <w:sz w:val="24"/>
          <w:szCs w:val="24"/>
          <w:lang w:eastAsia="ru-RU"/>
        </w:rPr>
        <w:t>У</w:t>
      </w:r>
      <w:proofErr w:type="gramEnd"/>
      <w:r w:rsidRPr="00AC4F13">
        <w:rPr>
          <w:rFonts w:ascii="Times New Roman" w:eastAsia="Calibri" w:hAnsi="Times New Roman" w:cs="Times New Roman"/>
          <w:sz w:val="24"/>
          <w:szCs w:val="24"/>
          <w:lang w:eastAsia="ru-RU"/>
        </w:rPr>
        <w:t xml:space="preserve"> </w:t>
      </w:r>
      <w:proofErr w:type="spellStart"/>
      <w:proofErr w:type="gramStart"/>
      <w:r w:rsidRPr="00AC4F13">
        <w:rPr>
          <w:rFonts w:ascii="Times New Roman" w:eastAsia="Calibri" w:hAnsi="Times New Roman" w:cs="Times New Roman"/>
          <w:sz w:val="24"/>
          <w:szCs w:val="24"/>
          <w:lang w:eastAsia="ru-RU"/>
        </w:rPr>
        <w:t>раз</w:t>
      </w:r>
      <w:proofErr w:type="gramEnd"/>
      <w:r w:rsidRPr="00AC4F13">
        <w:rPr>
          <w:rFonts w:ascii="Times New Roman" w:eastAsia="Calibri" w:hAnsi="Times New Roman" w:cs="Times New Roman"/>
          <w:sz w:val="24"/>
          <w:szCs w:val="24"/>
          <w:lang w:eastAsia="ru-RU"/>
        </w:rPr>
        <w:t>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виявлення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Замовником</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неякісного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або</w:t>
      </w:r>
      <w:proofErr w:type="spellEnd"/>
      <w:r w:rsidRPr="00AC4F13">
        <w:rPr>
          <w:rFonts w:ascii="Times New Roman" w:eastAsia="Calibri" w:hAnsi="Times New Roman" w:cs="Times New Roman"/>
          <w:sz w:val="24"/>
          <w:szCs w:val="24"/>
          <w:lang w:eastAsia="ru-RU"/>
        </w:rPr>
        <w:t xml:space="preserve"> не в </w:t>
      </w:r>
      <w:proofErr w:type="spellStart"/>
      <w:r w:rsidRPr="00AC4F13">
        <w:rPr>
          <w:rFonts w:ascii="Times New Roman" w:eastAsia="Calibri" w:hAnsi="Times New Roman" w:cs="Times New Roman"/>
          <w:sz w:val="24"/>
          <w:szCs w:val="24"/>
          <w:lang w:eastAsia="ru-RU"/>
        </w:rPr>
        <w:t>повному</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обсязі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надання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Виконавець</w:t>
      </w:r>
      <w:proofErr w:type="spellEnd"/>
      <w:r w:rsidRPr="00AC4F13">
        <w:rPr>
          <w:rFonts w:ascii="Times New Roman" w:eastAsia="Calibri" w:hAnsi="Times New Roman" w:cs="Times New Roman"/>
          <w:sz w:val="24"/>
          <w:szCs w:val="24"/>
          <w:lang w:eastAsia="ru-RU"/>
        </w:rPr>
        <w:t xml:space="preserve">, про </w:t>
      </w:r>
      <w:proofErr w:type="spellStart"/>
      <w:r w:rsidRPr="00AC4F13">
        <w:rPr>
          <w:rFonts w:ascii="Times New Roman" w:eastAsia="Calibri" w:hAnsi="Times New Roman" w:cs="Times New Roman"/>
          <w:sz w:val="24"/>
          <w:szCs w:val="24"/>
          <w:lang w:eastAsia="ru-RU"/>
        </w:rPr>
        <w:t>що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представника</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адміністрації</w:t>
      </w:r>
      <w:proofErr w:type="spellEnd"/>
      <w:r w:rsidRPr="00AC4F13">
        <w:rPr>
          <w:rFonts w:ascii="Times New Roman" w:eastAsia="Calibri" w:hAnsi="Times New Roman" w:cs="Times New Roman"/>
          <w:sz w:val="24"/>
          <w:szCs w:val="24"/>
          <w:lang w:eastAsia="ru-RU"/>
        </w:rPr>
        <w:t xml:space="preserve"> району за результатами </w:t>
      </w:r>
      <w:proofErr w:type="spellStart"/>
      <w:r w:rsidRPr="00AC4F13">
        <w:rPr>
          <w:rFonts w:ascii="Times New Roman" w:eastAsia="Calibri" w:hAnsi="Times New Roman" w:cs="Times New Roman"/>
          <w:sz w:val="24"/>
          <w:szCs w:val="24"/>
          <w:lang w:eastAsia="ru-RU"/>
        </w:rPr>
        <w:t>перевірки</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складається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акт-претензія</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Замовник</w:t>
      </w:r>
      <w:proofErr w:type="spellEnd"/>
      <w:r w:rsidRPr="00AC4F13">
        <w:rPr>
          <w:rFonts w:ascii="Times New Roman" w:eastAsia="Calibri" w:hAnsi="Times New Roman" w:cs="Times New Roman"/>
          <w:sz w:val="24"/>
          <w:szCs w:val="24"/>
          <w:lang w:eastAsia="ru-RU"/>
        </w:rPr>
        <w:t xml:space="preserve"> не </w:t>
      </w:r>
      <w:proofErr w:type="spellStart"/>
      <w:r w:rsidRPr="00AC4F13">
        <w:rPr>
          <w:rFonts w:ascii="Times New Roman" w:eastAsia="Calibri" w:hAnsi="Times New Roman" w:cs="Times New Roman"/>
          <w:sz w:val="24"/>
          <w:szCs w:val="24"/>
          <w:lang w:eastAsia="ru-RU"/>
        </w:rPr>
        <w:t>сплачує</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Виконавцю</w:t>
      </w:r>
      <w:proofErr w:type="spellEnd"/>
      <w:r w:rsidRPr="00AC4F13">
        <w:rPr>
          <w:rFonts w:ascii="Times New Roman" w:eastAsia="Calibri" w:hAnsi="Times New Roman" w:cs="Times New Roman"/>
          <w:sz w:val="24"/>
          <w:szCs w:val="24"/>
          <w:lang w:eastAsia="ru-RU"/>
        </w:rPr>
        <w:t xml:space="preserve"> за не </w:t>
      </w:r>
      <w:proofErr w:type="spellStart"/>
      <w:r w:rsidRPr="00AC4F13">
        <w:rPr>
          <w:rFonts w:ascii="Times New Roman" w:eastAsia="Calibri" w:hAnsi="Times New Roman" w:cs="Times New Roman"/>
          <w:sz w:val="24"/>
          <w:szCs w:val="24"/>
          <w:lang w:eastAsia="ru-RU"/>
        </w:rPr>
        <w:t>надані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обсяги</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або</w:t>
      </w:r>
      <w:proofErr w:type="spellEnd"/>
      <w:r w:rsidRPr="00AC4F13">
        <w:rPr>
          <w:rFonts w:ascii="Times New Roman" w:eastAsia="Calibri" w:hAnsi="Times New Roman" w:cs="Times New Roman"/>
          <w:sz w:val="24"/>
          <w:szCs w:val="24"/>
          <w:lang w:eastAsia="ru-RU"/>
        </w:rPr>
        <w:t xml:space="preserve"> за </w:t>
      </w:r>
      <w:proofErr w:type="spellStart"/>
      <w:r w:rsidRPr="00AC4F13">
        <w:rPr>
          <w:rFonts w:ascii="Times New Roman" w:eastAsia="Calibri" w:hAnsi="Times New Roman" w:cs="Times New Roman"/>
          <w:sz w:val="24"/>
          <w:szCs w:val="24"/>
          <w:lang w:eastAsia="ru-RU"/>
        </w:rPr>
        <w:t>неякісно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наданні</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послуги</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згідно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складеного</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акту-претензії</w:t>
      </w:r>
      <w:proofErr w:type="spellEnd"/>
      <w:r w:rsidRPr="00AC4F13">
        <w:rPr>
          <w:rFonts w:ascii="Times New Roman" w:eastAsia="Calibri" w:hAnsi="Times New Roman" w:cs="Times New Roman"/>
          <w:sz w:val="24"/>
          <w:szCs w:val="24"/>
          <w:lang w:eastAsia="ru-RU"/>
        </w:rPr>
        <w:t>).</w:t>
      </w:r>
    </w:p>
    <w:p w:rsidR="006A1737" w:rsidRPr="009C08B9" w:rsidRDefault="00AC4F13" w:rsidP="009C08B9">
      <w:pPr>
        <w:spacing w:after="0" w:line="240" w:lineRule="auto"/>
        <w:ind w:firstLine="708"/>
        <w:jc w:val="both"/>
        <w:rPr>
          <w:rFonts w:ascii="Times New Roman" w:eastAsia="Calibri" w:hAnsi="Times New Roman" w:cs="Times New Roman"/>
          <w:sz w:val="24"/>
          <w:szCs w:val="24"/>
          <w:lang w:eastAsia="ru-RU"/>
        </w:rPr>
      </w:pPr>
      <w:r w:rsidRPr="00AC4F13">
        <w:rPr>
          <w:rFonts w:ascii="Times New Roman" w:eastAsia="Calibri" w:hAnsi="Times New Roman" w:cs="Times New Roman"/>
          <w:sz w:val="24"/>
          <w:szCs w:val="24"/>
          <w:lang w:val="uk-UA" w:eastAsia="ru-RU"/>
        </w:rPr>
        <w:t>3</w:t>
      </w:r>
      <w:r w:rsidRPr="00AC4F13">
        <w:rPr>
          <w:rFonts w:ascii="Times New Roman" w:eastAsia="Calibri" w:hAnsi="Times New Roman" w:cs="Times New Roman"/>
          <w:sz w:val="24"/>
          <w:szCs w:val="24"/>
          <w:lang w:eastAsia="ru-RU"/>
        </w:rPr>
        <w:t xml:space="preserve">.12. </w:t>
      </w:r>
      <w:proofErr w:type="spellStart"/>
      <w:r w:rsidRPr="00AC4F13">
        <w:rPr>
          <w:rFonts w:ascii="Times New Roman" w:eastAsia="Calibri" w:hAnsi="Times New Roman" w:cs="Times New Roman"/>
          <w:sz w:val="24"/>
          <w:szCs w:val="24"/>
          <w:lang w:eastAsia="ru-RU"/>
        </w:rPr>
        <w:t>Виконавець</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надає</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lang w:eastAsia="ru-RU"/>
        </w:rPr>
        <w:t>послуги</w:t>
      </w:r>
      <w:proofErr w:type="spellEnd"/>
      <w:r w:rsidRPr="00AC4F13">
        <w:rPr>
          <w:rFonts w:ascii="Times New Roman" w:eastAsia="Calibri" w:hAnsi="Times New Roman" w:cs="Times New Roman"/>
          <w:sz w:val="24"/>
          <w:szCs w:val="24"/>
          <w:lang w:eastAsia="ru-RU"/>
        </w:rPr>
        <w:t xml:space="preserve"> </w:t>
      </w:r>
      <w:proofErr w:type="spellStart"/>
      <w:r w:rsidRPr="00AC4F13">
        <w:rPr>
          <w:rFonts w:ascii="Times New Roman" w:eastAsia="Calibri" w:hAnsi="Times New Roman" w:cs="Times New Roman"/>
          <w:sz w:val="24"/>
          <w:szCs w:val="24"/>
        </w:rPr>
        <w:t>спеціальною</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технікою</w:t>
      </w:r>
      <w:proofErr w:type="spellEnd"/>
      <w:r w:rsidRPr="00AC4F13">
        <w:rPr>
          <w:rFonts w:ascii="Times New Roman" w:eastAsia="Calibri" w:hAnsi="Times New Roman" w:cs="Times New Roman"/>
          <w:sz w:val="24"/>
          <w:szCs w:val="24"/>
        </w:rPr>
        <w:t xml:space="preserve">, а </w:t>
      </w:r>
      <w:proofErr w:type="spellStart"/>
      <w:r w:rsidRPr="00AC4F13">
        <w:rPr>
          <w:rFonts w:ascii="Times New Roman" w:eastAsia="Calibri" w:hAnsi="Times New Roman" w:cs="Times New Roman"/>
          <w:sz w:val="24"/>
          <w:szCs w:val="24"/>
        </w:rPr>
        <w:t>саме</w:t>
      </w:r>
      <w:proofErr w:type="spellEnd"/>
      <w:r w:rsidRPr="00AC4F13">
        <w:rPr>
          <w:rFonts w:ascii="Times New Roman" w:eastAsia="Calibri" w:hAnsi="Times New Roman" w:cs="Times New Roman"/>
          <w:sz w:val="24"/>
          <w:szCs w:val="24"/>
        </w:rPr>
        <w:t xml:space="preserve">: - </w:t>
      </w:r>
      <w:proofErr w:type="spellStart"/>
      <w:proofErr w:type="gramStart"/>
      <w:r w:rsidRPr="00AC4F13">
        <w:rPr>
          <w:rFonts w:ascii="Times New Roman" w:eastAsia="Calibri" w:hAnsi="Times New Roman" w:cs="Times New Roman"/>
          <w:sz w:val="24"/>
          <w:szCs w:val="24"/>
        </w:rPr>
        <w:t>п</w:t>
      </w:r>
      <w:proofErr w:type="gramEnd"/>
      <w:r w:rsidRPr="00AC4F13">
        <w:rPr>
          <w:rFonts w:ascii="Times New Roman" w:eastAsia="Calibri" w:hAnsi="Times New Roman" w:cs="Times New Roman"/>
          <w:sz w:val="24"/>
          <w:szCs w:val="24"/>
        </w:rPr>
        <w:t>ідмітально-прибиральними</w:t>
      </w:r>
      <w:proofErr w:type="spellEnd"/>
      <w:r w:rsidRPr="00AC4F13">
        <w:rPr>
          <w:rFonts w:ascii="Times New Roman" w:eastAsia="Calibri" w:hAnsi="Times New Roman" w:cs="Times New Roman"/>
          <w:sz w:val="24"/>
          <w:szCs w:val="24"/>
        </w:rPr>
        <w:t xml:space="preserve"> машинами вакуумного типу; - </w:t>
      </w:r>
      <w:proofErr w:type="spellStart"/>
      <w:r w:rsidRPr="00AC4F13">
        <w:rPr>
          <w:rFonts w:ascii="Times New Roman" w:eastAsia="Calibri" w:hAnsi="Times New Roman" w:cs="Times New Roman"/>
          <w:sz w:val="24"/>
          <w:szCs w:val="24"/>
        </w:rPr>
        <w:t>спеціалізованими</w:t>
      </w:r>
      <w:proofErr w:type="spellEnd"/>
      <w:r w:rsidRPr="00AC4F13">
        <w:rPr>
          <w:rFonts w:ascii="Times New Roman" w:eastAsia="Calibri" w:hAnsi="Times New Roman" w:cs="Times New Roman"/>
          <w:sz w:val="24"/>
          <w:szCs w:val="24"/>
        </w:rPr>
        <w:t xml:space="preserve"> </w:t>
      </w:r>
      <w:proofErr w:type="spellStart"/>
      <w:r w:rsidRPr="00AC4F13">
        <w:rPr>
          <w:rFonts w:ascii="Times New Roman" w:eastAsia="Calibri" w:hAnsi="Times New Roman" w:cs="Times New Roman"/>
          <w:sz w:val="24"/>
          <w:szCs w:val="24"/>
        </w:rPr>
        <w:t>поливомийними</w:t>
      </w:r>
      <w:proofErr w:type="spellEnd"/>
      <w:r w:rsidRPr="00AC4F13">
        <w:rPr>
          <w:rFonts w:ascii="Times New Roman" w:eastAsia="Calibri" w:hAnsi="Times New Roman" w:cs="Times New Roman"/>
          <w:sz w:val="24"/>
          <w:szCs w:val="24"/>
        </w:rPr>
        <w:t xml:space="preserve"> машинами.</w:t>
      </w:r>
    </w:p>
    <w:p w:rsidR="003638DC" w:rsidRPr="00D05F4E" w:rsidRDefault="003638DC"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4.ЦІНА ДОГОВОРУ</w:t>
      </w:r>
    </w:p>
    <w:p w:rsidR="003638DC" w:rsidRPr="00D05F4E" w:rsidRDefault="003638DC" w:rsidP="003638DC">
      <w:pPr>
        <w:tabs>
          <w:tab w:val="left" w:pos="567"/>
        </w:tabs>
        <w:spacing w:after="0" w:line="240" w:lineRule="auto"/>
        <w:ind w:firstLine="284"/>
        <w:jc w:val="both"/>
        <w:rPr>
          <w:rFonts w:ascii="Times New Roman" w:eastAsia="Arial Unicode MS" w:hAnsi="Times New Roman" w:cs="Times New Roman"/>
          <w:iCs/>
          <w:kern w:val="2"/>
          <w:sz w:val="24"/>
          <w:szCs w:val="24"/>
          <w:lang w:val="uk-UA" w:eastAsia="hi-IN" w:bidi="hi-IN"/>
        </w:rPr>
      </w:pPr>
      <w:r w:rsidRPr="00D05F4E">
        <w:rPr>
          <w:rFonts w:ascii="Times New Roman" w:eastAsia="Arial Unicode MS" w:hAnsi="Times New Roman" w:cs="Times New Roman"/>
          <w:kern w:val="2"/>
          <w:sz w:val="24"/>
          <w:szCs w:val="24"/>
          <w:lang w:val="uk-UA" w:eastAsia="hi-IN" w:bidi="hi-IN"/>
        </w:rPr>
        <w:tab/>
        <w:t xml:space="preserve">4.1. Ціна визначена у  Договорі </w:t>
      </w:r>
      <w:r w:rsidRPr="00D05F4E">
        <w:rPr>
          <w:rFonts w:ascii="Times New Roman" w:eastAsia="Times New Roman" w:hAnsi="Times New Roman" w:cs="Times New Roman"/>
          <w:sz w:val="24"/>
          <w:szCs w:val="24"/>
          <w:lang w:val="uk-UA"/>
        </w:rPr>
        <w:t xml:space="preserve">(ціна тендерної пропозиції переможця процедури закупівлі/ суб’єкта, з яким укладається договір про закупівлю </w:t>
      </w:r>
      <w:r w:rsidRPr="00D05F4E">
        <w:rPr>
          <w:rFonts w:ascii="Times New Roman" w:eastAsia="Arial Unicode MS" w:hAnsi="Times New Roman" w:cs="Times New Roman"/>
          <w:kern w:val="2"/>
          <w:sz w:val="24"/>
          <w:szCs w:val="24"/>
          <w:lang w:val="uk-UA" w:eastAsia="hi-IN" w:bidi="hi-IN"/>
        </w:rPr>
        <w:t>становить:</w:t>
      </w:r>
      <w:r w:rsidRPr="00D05F4E">
        <w:rPr>
          <w:rFonts w:ascii="Times New Roman" w:eastAsia="Arial Unicode MS" w:hAnsi="Times New Roman" w:cs="Times New Roman"/>
          <w:color w:val="1F3864" w:themeColor="accent1" w:themeShade="80"/>
          <w:kern w:val="2"/>
          <w:sz w:val="24"/>
          <w:szCs w:val="24"/>
          <w:lang w:val="uk-UA" w:eastAsia="hi-IN" w:bidi="hi-IN"/>
        </w:rPr>
        <w:t xml:space="preserve"> </w:t>
      </w:r>
      <w:r w:rsidRPr="00D05F4E">
        <w:rPr>
          <w:rFonts w:ascii="Times New Roman" w:hAnsi="Times New Roman" w:cs="Times New Roman"/>
          <w:sz w:val="24"/>
          <w:szCs w:val="24"/>
          <w:lang w:val="uk-UA"/>
        </w:rPr>
        <w:t>______________________</w:t>
      </w:r>
      <w:r w:rsidRPr="00D05F4E">
        <w:rPr>
          <w:rFonts w:ascii="Times New Roman" w:eastAsia="Arial Unicode MS" w:hAnsi="Times New Roman" w:cs="Times New Roman"/>
          <w:kern w:val="2"/>
          <w:sz w:val="24"/>
          <w:szCs w:val="24"/>
          <w:lang w:val="uk-UA" w:eastAsia="hi-IN" w:bidi="hi-IN"/>
        </w:rPr>
        <w:t xml:space="preserve"> (_____________________ грн. 00 коп</w:t>
      </w:r>
      <w:r w:rsidRPr="00D05F4E">
        <w:rPr>
          <w:rFonts w:ascii="Times New Roman" w:eastAsia="Arial Unicode MS" w:hAnsi="Times New Roman" w:cs="Times New Roman"/>
          <w:i/>
          <w:iCs/>
          <w:kern w:val="2"/>
          <w:sz w:val="24"/>
          <w:szCs w:val="24"/>
          <w:lang w:val="uk-UA" w:eastAsia="hi-IN" w:bidi="hi-IN"/>
        </w:rPr>
        <w:t>.), у тому числі ПДВ: ____________ ________ (________________ грн. _____ коп.) або без ПДВ (залежно від системи оподаткування</w:t>
      </w:r>
      <w:r w:rsidR="00A40FE5" w:rsidRPr="00D05F4E">
        <w:rPr>
          <w:rFonts w:ascii="Times New Roman" w:eastAsia="Arial Unicode MS" w:hAnsi="Times New Roman" w:cs="Times New Roman"/>
          <w:i/>
          <w:iCs/>
          <w:kern w:val="2"/>
          <w:sz w:val="24"/>
          <w:szCs w:val="24"/>
          <w:lang w:val="uk-UA" w:eastAsia="hi-IN" w:bidi="hi-IN"/>
        </w:rPr>
        <w:t xml:space="preserve">), </w:t>
      </w:r>
      <w:r w:rsidR="00A40FE5" w:rsidRPr="00D05F4E">
        <w:rPr>
          <w:rFonts w:ascii="Times New Roman" w:eastAsia="Arial Unicode MS" w:hAnsi="Times New Roman" w:cs="Times New Roman"/>
          <w:iCs/>
          <w:kern w:val="2"/>
          <w:sz w:val="24"/>
          <w:szCs w:val="24"/>
          <w:lang w:val="uk-UA" w:eastAsia="hi-IN" w:bidi="hi-IN"/>
        </w:rPr>
        <w:t>у тому числі по тимчасовому кошторису</w:t>
      </w:r>
      <w:r w:rsidRPr="00D05F4E">
        <w:rPr>
          <w:rFonts w:ascii="Times New Roman" w:eastAsia="Arial Unicode MS" w:hAnsi="Times New Roman" w:cs="Times New Roman"/>
          <w:iCs/>
          <w:kern w:val="2"/>
          <w:sz w:val="24"/>
          <w:szCs w:val="24"/>
          <w:lang w:val="uk-UA" w:eastAsia="hi-IN" w:bidi="hi-IN"/>
        </w:rPr>
        <w:t>).</w:t>
      </w:r>
    </w:p>
    <w:p w:rsidR="003638DC" w:rsidRPr="00D05F4E" w:rsidRDefault="003638DC" w:rsidP="003638DC">
      <w:pPr>
        <w:tabs>
          <w:tab w:val="left" w:pos="567"/>
        </w:tabs>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4.3. Ціни встановлюються у національній валюті України.</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4.4. Ціна визначена у Договорі може бути зменшена, залежно від видатків Замовника на зазначені цілі (відповідно до діючого законодавства).</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4.5. Покращення якості предмета закупівлі не є підставою для збільшення ціни, визначеної в договорі.</w:t>
      </w:r>
    </w:p>
    <w:p w:rsidR="003638DC" w:rsidRPr="00D05F4E" w:rsidRDefault="003638DC" w:rsidP="003638DC">
      <w:pPr>
        <w:pStyle w:val="ab"/>
        <w:jc w:val="both"/>
        <w:rPr>
          <w:rStyle w:val="a7"/>
          <w:rFonts w:ascii="Times New Roman" w:hAnsi="Times New Roman"/>
          <w:i w:val="0"/>
          <w:sz w:val="24"/>
          <w:szCs w:val="24"/>
        </w:rPr>
      </w:pPr>
      <w:r w:rsidRPr="00D05F4E">
        <w:rPr>
          <w:rFonts w:ascii="Times New Roman" w:hAnsi="Times New Roman"/>
          <w:sz w:val="24"/>
          <w:szCs w:val="24"/>
        </w:rPr>
        <w:t xml:space="preserve">     4.6. Вартість послуг, які надаються Виконавцем враховує вартість: </w:t>
      </w:r>
      <w:r w:rsidRPr="00D05F4E">
        <w:rPr>
          <w:rStyle w:val="a7"/>
          <w:rFonts w:ascii="Times New Roman" w:hAnsi="Times New Roman"/>
          <w:i w:val="0"/>
          <w:sz w:val="24"/>
          <w:szCs w:val="24"/>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3638DC" w:rsidRPr="00A116F4" w:rsidRDefault="003638DC" w:rsidP="00A116F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uk-UA"/>
        </w:rPr>
      </w:pPr>
      <w:r w:rsidRPr="00D05F4E">
        <w:rPr>
          <w:rStyle w:val="a7"/>
          <w:rFonts w:ascii="Times New Roman" w:eastAsia="Calibri" w:hAnsi="Times New Roman" w:cs="Times New Roman"/>
          <w:i w:val="0"/>
          <w:sz w:val="24"/>
          <w:szCs w:val="24"/>
          <w:lang w:val="uk-UA"/>
        </w:rPr>
        <w:t>4.9.</w:t>
      </w:r>
      <w:r w:rsidRPr="00D05F4E">
        <w:rPr>
          <w:rFonts w:ascii="Times New Roman" w:eastAsia="Times New Roman" w:hAnsi="Times New Roman" w:cs="Times New Roman"/>
          <w:bCs/>
          <w:sz w:val="24"/>
          <w:szCs w:val="24"/>
          <w:lang w:val="uk-UA"/>
        </w:rPr>
        <w:t xml:space="preserve"> Обсяг (об’єми)</w:t>
      </w:r>
      <w:r w:rsidRPr="00D05F4E">
        <w:rPr>
          <w:rFonts w:ascii="Times New Roman" w:eastAsia="Times New Roman" w:hAnsi="Times New Roman" w:cs="Times New Roman"/>
          <w:b/>
          <w:bCs/>
          <w:sz w:val="24"/>
          <w:szCs w:val="24"/>
          <w:lang w:val="uk-UA"/>
        </w:rPr>
        <w:t xml:space="preserve">* </w:t>
      </w:r>
      <w:r w:rsidRPr="00D05F4E">
        <w:rPr>
          <w:rFonts w:ascii="Times New Roman" w:eastAsia="Times New Roman" w:hAnsi="Times New Roman" w:cs="Times New Roman"/>
          <w:bCs/>
          <w:sz w:val="24"/>
          <w:szCs w:val="24"/>
          <w:lang w:val="uk-UA"/>
        </w:rPr>
        <w:t xml:space="preserve">Послуг, зазначено в Технічному завданні до Тендерної документації*. </w:t>
      </w:r>
      <w:r w:rsidRPr="00D05F4E">
        <w:rPr>
          <w:rFonts w:ascii="Times New Roman" w:eastAsia="Times New Roman" w:hAnsi="Times New Roman" w:cs="Times New Roman"/>
          <w:b/>
          <w:bCs/>
          <w:sz w:val="24"/>
          <w:szCs w:val="24"/>
          <w:lang w:val="uk-UA"/>
        </w:rPr>
        <w:t>*</w:t>
      </w:r>
      <w:r w:rsidRPr="00D05F4E">
        <w:rPr>
          <w:rFonts w:ascii="Times New Roman" w:eastAsia="Times New Roman" w:hAnsi="Times New Roman" w:cs="Times New Roman"/>
          <w:sz w:val="24"/>
          <w:szCs w:val="24"/>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3638DC" w:rsidRPr="00D05F4E" w:rsidRDefault="003638DC" w:rsidP="003638DC">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ПОРЯДОК РОЗРАХУНКІВ</w:t>
      </w:r>
    </w:p>
    <w:p w:rsidR="003638DC" w:rsidRPr="00D05F4E" w:rsidRDefault="003638DC" w:rsidP="003638DC">
      <w:pPr>
        <w:spacing w:after="0" w:line="240" w:lineRule="auto"/>
        <w:ind w:right="-426" w:firstLine="480"/>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5.2. Розрахунки проводяться шляхом оплати Замовником </w:t>
      </w:r>
      <w:r w:rsidRPr="00D05F4E">
        <w:rPr>
          <w:rFonts w:ascii="Times New Roman" w:eastAsia="Times New Roman" w:hAnsi="Times New Roman"/>
          <w:bCs/>
          <w:sz w:val="24"/>
          <w:szCs w:val="24"/>
        </w:rPr>
        <w:t xml:space="preserve">протягом 30-ти календарних днів з дати підписання </w:t>
      </w:r>
      <w:r w:rsidRPr="00D05F4E">
        <w:rPr>
          <w:rFonts w:ascii="Times New Roman" w:hAnsi="Times New Roman"/>
          <w:sz w:val="24"/>
          <w:szCs w:val="24"/>
        </w:rPr>
        <w:t>Сторонами  Акта приймання виконаних робіт/наданих послуг</w:t>
      </w:r>
      <w:r w:rsidRPr="00D05F4E">
        <w:rPr>
          <w:rFonts w:ascii="Times New Roman" w:hAnsi="Times New Roman"/>
          <w:spacing w:val="1"/>
          <w:sz w:val="24"/>
          <w:szCs w:val="24"/>
        </w:rPr>
        <w:t xml:space="preserve">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eastAsia="Times New Roman" w:hAnsi="Times New Roman"/>
          <w:bCs/>
          <w:sz w:val="24"/>
          <w:szCs w:val="24"/>
        </w:rPr>
        <w:t xml:space="preserve"> </w:t>
      </w:r>
      <w:r w:rsidRPr="00D05F4E">
        <w:rPr>
          <w:rFonts w:ascii="Times New Roman" w:hAnsi="Times New Roman"/>
          <w:spacing w:val="1"/>
          <w:sz w:val="24"/>
          <w:szCs w:val="24"/>
        </w:rPr>
        <w:t xml:space="preserve">5.3. Акти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 </w:t>
      </w:r>
      <w:r w:rsidRPr="00D05F4E">
        <w:rPr>
          <w:rFonts w:ascii="Times New Roman" w:hAnsi="Times New Roman"/>
          <w:sz w:val="24"/>
          <w:szCs w:val="24"/>
        </w:rPr>
        <w:t xml:space="preserve">складаються і підписуються </w:t>
      </w:r>
      <w:r w:rsidRPr="00D05F4E">
        <w:rPr>
          <w:rFonts w:ascii="Times New Roman" w:hAnsi="Times New Roman"/>
          <w:bCs/>
          <w:sz w:val="24"/>
          <w:szCs w:val="24"/>
        </w:rPr>
        <w:t>Учасником</w:t>
      </w:r>
      <w:r w:rsidRPr="00D05F4E">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5.4. До рахунку додаються: </w:t>
      </w:r>
      <w:r w:rsidRPr="00D05F4E">
        <w:rPr>
          <w:rFonts w:ascii="Times New Roman" w:hAnsi="Times New Roman"/>
          <w:spacing w:val="1"/>
          <w:sz w:val="24"/>
          <w:szCs w:val="24"/>
        </w:rPr>
        <w:t xml:space="preserve">Акт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робіт/наданих послуг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5.5.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3638DC" w:rsidRPr="00031FC2" w:rsidRDefault="003638DC" w:rsidP="00031FC2">
      <w:pPr>
        <w:pStyle w:val="ab"/>
        <w:ind w:firstLine="284"/>
        <w:jc w:val="both"/>
        <w:rPr>
          <w:rFonts w:ascii="Times New Roman" w:hAnsi="Times New Roman"/>
          <w:sz w:val="24"/>
          <w:szCs w:val="24"/>
        </w:rPr>
      </w:pPr>
      <w:r w:rsidRPr="00D05F4E">
        <w:rPr>
          <w:rFonts w:ascii="Times New Roman" w:hAnsi="Times New Roman"/>
          <w:spacing w:val="-3"/>
          <w:sz w:val="24"/>
          <w:szCs w:val="24"/>
        </w:rPr>
        <w:t>5.6.</w:t>
      </w:r>
      <w:r w:rsidRPr="00D05F4E">
        <w:rPr>
          <w:rFonts w:ascii="Times New Roman" w:hAnsi="Times New Roman"/>
          <w:sz w:val="24"/>
          <w:szCs w:val="24"/>
        </w:rPr>
        <w:t xml:space="preserve"> Здійснення попередньої оплати не передбачається.</w:t>
      </w:r>
    </w:p>
    <w:p w:rsidR="003638DC" w:rsidRPr="00D05F4E" w:rsidRDefault="003638DC" w:rsidP="003638DC">
      <w:pPr>
        <w:pStyle w:val="ab"/>
        <w:jc w:val="center"/>
        <w:rPr>
          <w:rFonts w:ascii="Times New Roman" w:hAnsi="Times New Roman"/>
          <w:b/>
          <w:sz w:val="24"/>
          <w:szCs w:val="24"/>
        </w:rPr>
      </w:pPr>
      <w:r w:rsidRPr="00D05F4E">
        <w:rPr>
          <w:rFonts w:ascii="Times New Roman" w:hAnsi="Times New Roman"/>
          <w:b/>
          <w:sz w:val="24"/>
          <w:szCs w:val="24"/>
        </w:rPr>
        <w:t>6. ПРАВА ТА ОБОВ'ЯЗКИ СТОРІН</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6.1.</w:t>
      </w:r>
      <w:r w:rsidRPr="00D05F4E">
        <w:rPr>
          <w:rFonts w:ascii="Times New Roman" w:hAnsi="Times New Roman" w:cs="Times New Roman"/>
          <w:sz w:val="24"/>
          <w:szCs w:val="24"/>
          <w:u w:val="single"/>
          <w:lang w:val="uk-UA"/>
        </w:rPr>
        <w:tab/>
        <w:t>Замовник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6.1.2. контролювати хід, якість та обсяги надання Послуг у строки, встановлені Договором шляхом гласних та негласних перевірок;</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6.1.3. відмовитись від Договору в односторонньому порядку та вимагати відшкодування збитків, якщо з вини Виконавця не розпочато надання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6.1.5. вимагати своєчасного та повного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6.1.6. вимагати відшкодування збитків, заподіяних у наслідок невиконання або неналежного виконання Виконавцем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6.2.</w:t>
      </w:r>
      <w:r w:rsidRPr="00D05F4E">
        <w:rPr>
          <w:rFonts w:ascii="Times New Roman" w:hAnsi="Times New Roman" w:cs="Times New Roman"/>
          <w:sz w:val="24"/>
          <w:szCs w:val="24"/>
          <w:u w:val="single"/>
          <w:lang w:val="uk-UA"/>
        </w:rPr>
        <w:tab/>
        <w:t>Замовник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6.2.1. надати Виконавцю всю необхідну для надання Послуг інформацію;</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6.2.2. вчасно оплатити Послуги у порядку, встановленому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6.3.</w:t>
      </w:r>
      <w:r w:rsidRPr="00D05F4E">
        <w:rPr>
          <w:rFonts w:ascii="Times New Roman" w:hAnsi="Times New Roman" w:cs="Times New Roman"/>
          <w:sz w:val="24"/>
          <w:szCs w:val="24"/>
          <w:u w:val="single"/>
          <w:lang w:val="uk-UA"/>
        </w:rPr>
        <w:tab/>
        <w:t>Виконавець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6.3.1. своєчасно та в повному обсязі отримувати плату за якісно надані Послуги;</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6.3.2. вимагати своєчасне та повне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6.3.3. вимагати від Замовника вчасного та належного виконання умов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6.4. Виконавець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6.4.1. забезпечити надання Послуг у терміни, встановлені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iCs/>
          <w:sz w:val="24"/>
          <w:szCs w:val="24"/>
          <w:lang w:val="uk-UA"/>
        </w:rPr>
      </w:pPr>
      <w:r w:rsidRPr="00D05F4E">
        <w:rPr>
          <w:rFonts w:ascii="Times New Roman" w:hAnsi="Times New Roman" w:cs="Times New Roman"/>
          <w:sz w:val="24"/>
          <w:szCs w:val="24"/>
          <w:lang w:val="uk-UA"/>
        </w:rPr>
        <w:t xml:space="preserve">6.4.2.забезпечити надання Послуг, якість яких відповідає вимогам, встановленим </w:t>
      </w:r>
      <w:r w:rsidRPr="00D05F4E">
        <w:rPr>
          <w:rFonts w:ascii="Times New Roman" w:hAnsi="Times New Roman" w:cs="Times New Roman"/>
          <w:iCs/>
          <w:sz w:val="24"/>
          <w:szCs w:val="24"/>
          <w:lang w:val="uk-UA"/>
        </w:rPr>
        <w:t>для такого виду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6.4.3. негайно будь-яким чином інформувати Замовника про ускладнення, які виникають в ході надання Послуг; </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6.4.5. під час надання Послуг за цим Договором дотримуватись правил та норм охорони праці, техніки безпеки, інших нормативних документів;</w:t>
      </w:r>
    </w:p>
    <w:p w:rsidR="003638DC" w:rsidRPr="00031FC2" w:rsidRDefault="003638DC" w:rsidP="00031FC2">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6.4.6. вчасно надати Замовникові </w:t>
      </w:r>
      <w:r w:rsidR="00970981" w:rsidRPr="00D05F4E">
        <w:rPr>
          <w:rFonts w:ascii="Times New Roman" w:hAnsi="Times New Roman"/>
          <w:spacing w:val="1"/>
          <w:sz w:val="24"/>
          <w:szCs w:val="24"/>
        </w:rPr>
        <w:t xml:space="preserve">Акт </w:t>
      </w:r>
      <w:proofErr w:type="spellStart"/>
      <w:r w:rsidR="00970981" w:rsidRPr="00D05F4E">
        <w:rPr>
          <w:rFonts w:ascii="Times New Roman" w:hAnsi="Times New Roman"/>
          <w:sz w:val="24"/>
          <w:szCs w:val="24"/>
        </w:rPr>
        <w:t>приймання</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виконаних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робіт</w:t>
      </w:r>
      <w:proofErr w:type="spellEnd"/>
      <w:r w:rsidR="00970981" w:rsidRPr="00D05F4E">
        <w:rPr>
          <w:rFonts w:ascii="Times New Roman" w:hAnsi="Times New Roman"/>
          <w:spacing w:val="1"/>
          <w:sz w:val="24"/>
          <w:szCs w:val="24"/>
        </w:rPr>
        <w:t>/</w:t>
      </w:r>
      <w:proofErr w:type="spellStart"/>
      <w:r w:rsidR="00970981" w:rsidRPr="00D05F4E">
        <w:rPr>
          <w:rFonts w:ascii="Times New Roman" w:hAnsi="Times New Roman"/>
          <w:spacing w:val="1"/>
          <w:sz w:val="24"/>
          <w:szCs w:val="24"/>
        </w:rPr>
        <w:t>наданих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послуг</w:t>
      </w:r>
      <w:proofErr w:type="spellEnd"/>
      <w:r w:rsidR="00970981" w:rsidRPr="00D05F4E">
        <w:rPr>
          <w:rFonts w:ascii="Times New Roman" w:hAnsi="Times New Roman"/>
          <w:spacing w:val="1"/>
          <w:sz w:val="24"/>
          <w:szCs w:val="24"/>
        </w:rPr>
        <w:t xml:space="preserve">   та </w:t>
      </w:r>
      <w:proofErr w:type="spellStart"/>
      <w:r w:rsidR="00970981" w:rsidRPr="00D05F4E">
        <w:rPr>
          <w:rFonts w:ascii="Times New Roman" w:hAnsi="Times New Roman"/>
          <w:sz w:val="24"/>
          <w:szCs w:val="24"/>
        </w:rPr>
        <w:t>Довідка</w:t>
      </w:r>
      <w:proofErr w:type="spellEnd"/>
      <w:r w:rsidR="00970981" w:rsidRPr="00D05F4E">
        <w:rPr>
          <w:rFonts w:ascii="Times New Roman" w:hAnsi="Times New Roman"/>
          <w:sz w:val="24"/>
          <w:szCs w:val="24"/>
        </w:rPr>
        <w:t xml:space="preserve"> про </w:t>
      </w:r>
      <w:proofErr w:type="spellStart"/>
      <w:r w:rsidR="00970981" w:rsidRPr="00D05F4E">
        <w:rPr>
          <w:rFonts w:ascii="Times New Roman" w:hAnsi="Times New Roman"/>
          <w:sz w:val="24"/>
          <w:szCs w:val="24"/>
        </w:rPr>
        <w:t>вартість</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виконаних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робіт</w:t>
      </w:r>
      <w:proofErr w:type="spellEnd"/>
      <w:r w:rsidR="00970981" w:rsidRPr="00D05F4E">
        <w:rPr>
          <w:rFonts w:ascii="Times New Roman" w:hAnsi="Times New Roman"/>
          <w:sz w:val="24"/>
          <w:szCs w:val="24"/>
        </w:rPr>
        <w:t>/</w:t>
      </w:r>
      <w:proofErr w:type="spellStart"/>
      <w:r w:rsidR="00970981" w:rsidRPr="00D05F4E">
        <w:rPr>
          <w:rFonts w:ascii="Times New Roman" w:hAnsi="Times New Roman"/>
          <w:sz w:val="24"/>
          <w:szCs w:val="24"/>
        </w:rPr>
        <w:t>наданих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послуг</w:t>
      </w:r>
      <w:proofErr w:type="spellEnd"/>
      <w:r w:rsidRPr="00D05F4E">
        <w:rPr>
          <w:rFonts w:ascii="Times New Roman" w:hAnsi="Times New Roman" w:cs="Times New Roman"/>
          <w:sz w:val="24"/>
          <w:szCs w:val="24"/>
          <w:lang w:val="uk-UA"/>
        </w:rPr>
        <w:t>.</w:t>
      </w:r>
    </w:p>
    <w:p w:rsidR="003638DC" w:rsidRPr="00D05F4E" w:rsidRDefault="003638DC" w:rsidP="003638DC">
      <w:pPr>
        <w:tabs>
          <w:tab w:val="left" w:pos="567"/>
        </w:tabs>
        <w:autoSpaceDE w:val="0"/>
        <w:autoSpaceDN w:val="0"/>
        <w:adjustRightInd w:val="0"/>
        <w:spacing w:after="0" w:line="240" w:lineRule="auto"/>
        <w:jc w:val="center"/>
        <w:rPr>
          <w:rFonts w:ascii="Times New Roman" w:hAnsi="Times New Roman"/>
          <w:b/>
          <w:sz w:val="24"/>
          <w:szCs w:val="24"/>
          <w:lang w:val="uk-UA"/>
        </w:rPr>
      </w:pPr>
      <w:r w:rsidRPr="00D05F4E">
        <w:rPr>
          <w:rFonts w:ascii="Times New Roman" w:hAnsi="Times New Roman"/>
          <w:b/>
          <w:sz w:val="24"/>
          <w:szCs w:val="24"/>
          <w:lang w:val="uk-UA"/>
        </w:rPr>
        <w:t xml:space="preserve">7. ВІДПОВІДАЛЬНІСТЬ СТОРІН </w:t>
      </w:r>
      <w:r w:rsidRPr="00D05F4E">
        <w:rPr>
          <w:rFonts w:ascii="Times New Roman" w:hAnsi="Times New Roman"/>
          <w:b/>
          <w:bCs/>
          <w:spacing w:val="-2"/>
          <w:sz w:val="24"/>
          <w:szCs w:val="24"/>
          <w:lang w:val="uk-UA"/>
        </w:rPr>
        <w:t>ТА ВИРІШЕННЯ СПОРІВ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7.3. Збитки стягуються у повній сумі понад штрафні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3638DC" w:rsidRPr="00D05F4E" w:rsidRDefault="003638DC" w:rsidP="00A116F4">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8. ОПЕРАТИВНО-ГОСПОДАРСЬКІ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638DC" w:rsidRPr="00D05F4E" w:rsidRDefault="003638DC" w:rsidP="00031FC2">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3638DC" w:rsidRPr="00D05F4E" w:rsidRDefault="003638DC" w:rsidP="003638DC">
      <w:pPr>
        <w:pStyle w:val="a4"/>
        <w:numPr>
          <w:ilvl w:val="0"/>
          <w:numId w:val="13"/>
        </w:numPr>
        <w:spacing w:after="0" w:line="240" w:lineRule="auto"/>
        <w:ind w:right="-426"/>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ФОРС-МАЖОРНІ ОБСТАВИНИ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638DC" w:rsidRPr="00D05F4E" w:rsidRDefault="003638DC" w:rsidP="003638DC">
      <w:pPr>
        <w:tabs>
          <w:tab w:val="left" w:pos="567"/>
        </w:tabs>
        <w:spacing w:after="0" w:line="240" w:lineRule="auto"/>
        <w:ind w:right="-426" w:firstLine="284"/>
        <w:jc w:val="both"/>
        <w:rPr>
          <w:rFonts w:ascii="Times New Roman" w:hAnsi="Times New Roman" w:cs="Times New Roman"/>
          <w:i/>
          <w:sz w:val="24"/>
          <w:szCs w:val="24"/>
          <w:lang w:val="uk-UA"/>
        </w:rPr>
      </w:pPr>
      <w:r w:rsidRPr="00D05F4E">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D05F4E">
        <w:rPr>
          <w:rFonts w:ascii="Times New Roman" w:hAnsi="Times New Roman" w:cs="Times New Roman"/>
          <w:i/>
          <w:sz w:val="24"/>
          <w:szCs w:val="24"/>
          <w:lang w:val="uk-UA"/>
        </w:rPr>
        <w:t>.</w:t>
      </w:r>
    </w:p>
    <w:p w:rsidR="003638DC" w:rsidRPr="00031FC2" w:rsidRDefault="003638DC" w:rsidP="00031FC2">
      <w:pPr>
        <w:pStyle w:val="a4"/>
        <w:tabs>
          <w:tab w:val="left" w:pos="567"/>
        </w:tabs>
        <w:spacing w:after="0" w:line="240" w:lineRule="auto"/>
        <w:ind w:left="0" w:right="-426" w:firstLine="284"/>
        <w:contextualSpacing w:val="0"/>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10. СТРОК ДІЇ ДОГОВОРУ</w:t>
      </w:r>
    </w:p>
    <w:p w:rsidR="003638DC" w:rsidRPr="00D05F4E" w:rsidRDefault="003638DC" w:rsidP="003638DC">
      <w:pPr>
        <w:pStyle w:val="11"/>
        <w:spacing w:line="240" w:lineRule="auto"/>
        <w:ind w:right="-426" w:firstLine="284"/>
        <w:jc w:val="both"/>
        <w:rPr>
          <w:rFonts w:ascii="Times New Roman" w:hAnsi="Times New Roman" w:cs="Times New Roman"/>
          <w:color w:val="auto"/>
          <w:sz w:val="24"/>
          <w:szCs w:val="24"/>
          <w:lang w:val="uk-UA"/>
        </w:rPr>
      </w:pPr>
      <w:r w:rsidRPr="00D05F4E">
        <w:rPr>
          <w:rFonts w:ascii="Times New Roman" w:hAnsi="Times New Roman" w:cs="Times New Roman"/>
          <w:bCs/>
          <w:sz w:val="24"/>
          <w:szCs w:val="24"/>
          <w:lang w:val="uk-UA"/>
        </w:rPr>
        <w:t xml:space="preserve">10.1. Договір набирає чинності </w:t>
      </w:r>
      <w:r w:rsidRPr="00D05F4E">
        <w:rPr>
          <w:rFonts w:ascii="Times New Roman" w:hAnsi="Times New Roman" w:cs="Times New Roman"/>
          <w:iCs/>
          <w:color w:val="auto"/>
          <w:sz w:val="24"/>
          <w:szCs w:val="24"/>
          <w:lang w:val="uk-UA"/>
        </w:rPr>
        <w:t xml:space="preserve">з дати його підписання Сторонами </w:t>
      </w:r>
      <w:r w:rsidRPr="00D05F4E">
        <w:rPr>
          <w:rFonts w:ascii="Times New Roman" w:hAnsi="Times New Roman" w:cs="Times New Roman"/>
          <w:color w:val="auto"/>
          <w:sz w:val="24"/>
          <w:szCs w:val="24"/>
          <w:lang w:val="uk-UA"/>
        </w:rPr>
        <w:t>та діє до 31.12.2024 року, але до повного виконання Сторонами зобов’язань.</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3638DC" w:rsidRPr="00031FC2" w:rsidRDefault="003638DC" w:rsidP="00031FC2">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11. АНТИКОРУПЦІЙНЕ ЗАСТЕРЕЖЕННЯ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638DC" w:rsidRPr="00A116F4" w:rsidRDefault="003638DC" w:rsidP="00A116F4">
      <w:pPr>
        <w:pStyle w:val="ab"/>
        <w:ind w:firstLine="284"/>
        <w:jc w:val="both"/>
        <w:rPr>
          <w:rFonts w:ascii="Times New Roman" w:hAnsi="Times New Roman"/>
          <w:sz w:val="24"/>
          <w:szCs w:val="24"/>
        </w:rPr>
      </w:pPr>
      <w:r w:rsidRPr="00D05F4E">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638DC" w:rsidRPr="00D05F4E" w:rsidRDefault="003638DC" w:rsidP="003638DC">
      <w:pPr>
        <w:spacing w:after="0"/>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12. ПОРЯДОК ЗМІН УМОВ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D05F4E">
        <w:rPr>
          <w:rFonts w:ascii="Times New Roman" w:hAnsi="Times New Roman" w:cs="Times New Roman"/>
          <w:sz w:val="24"/>
          <w:szCs w:val="24"/>
          <w:lang w:val="uk-UA"/>
        </w:rPr>
        <w:t>візначених</w:t>
      </w:r>
      <w:proofErr w:type="spellEnd"/>
      <w:r w:rsidRPr="00D05F4E">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D05F4E">
        <w:rPr>
          <w:rFonts w:ascii="Times New Roman" w:hAnsi="Times New Roman" w:cs="Times New Roman"/>
          <w:sz w:val="24"/>
          <w:szCs w:val="24"/>
          <w:lang w:val="uk-UA"/>
        </w:rPr>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031FC2" w:rsidRDefault="003638DC" w:rsidP="003638DC">
      <w:pPr>
        <w:spacing w:after="0" w:line="240" w:lineRule="auto"/>
        <w:ind w:right="-426" w:firstLine="284"/>
        <w:jc w:val="both"/>
        <w:rPr>
          <w:rFonts w:ascii="Times New Roman" w:hAnsi="Times New Roman" w:cs="Times New Roman"/>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xml:space="preserve">, ARGUS, регульованих цін (тарифів), нормативів Сторони застосовують з дня введення в дію відповідного документу, яким затвердженні чи </w:t>
      </w:r>
      <w:r w:rsidRPr="00D05F4E">
        <w:rPr>
          <w:rFonts w:ascii="Times New Roman" w:hAnsi="Times New Roman" w:cs="Times New Roman"/>
          <w:sz w:val="24"/>
          <w:szCs w:val="24"/>
          <w:lang w:val="uk-UA"/>
        </w:rPr>
        <w:lastRenderedPageBreak/>
        <w:t xml:space="preserve">встановленні регульовані ціни (тарифи) і нормативи, що застосовуються у даному Договорі, </w:t>
      </w:r>
      <w:r w:rsidRPr="00031FC2">
        <w:rPr>
          <w:rFonts w:ascii="Times New Roman" w:hAnsi="Times New Roman" w:cs="Times New Roman"/>
          <w:lang w:val="uk-UA"/>
        </w:rPr>
        <w:t>якщо інше не встановлено чинним законодавством України (у тому числі відповідними документом);</w:t>
      </w:r>
    </w:p>
    <w:p w:rsidR="003638DC" w:rsidRPr="00031FC2" w:rsidRDefault="003638DC" w:rsidP="003638DC">
      <w:pPr>
        <w:spacing w:after="0" w:line="240" w:lineRule="auto"/>
        <w:ind w:right="-426" w:firstLine="284"/>
        <w:jc w:val="both"/>
        <w:rPr>
          <w:rFonts w:ascii="Times New Roman" w:hAnsi="Times New Roman" w:cs="Times New Roman"/>
          <w:lang w:val="uk-UA"/>
        </w:rPr>
      </w:pPr>
      <w:r w:rsidRPr="00031FC2">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8DC" w:rsidRPr="00031FC2" w:rsidRDefault="003638DC" w:rsidP="003638DC">
      <w:pPr>
        <w:spacing w:after="0" w:line="240" w:lineRule="auto"/>
        <w:ind w:firstLine="567"/>
        <w:jc w:val="both"/>
        <w:rPr>
          <w:rFonts w:ascii="Times New Roman" w:eastAsia="Times New Roman" w:hAnsi="Times New Roman" w:cs="Times New Roman"/>
          <w:shd w:val="solid" w:color="FFFFFF" w:fill="FFFFFF"/>
          <w:lang w:val="uk-UA"/>
        </w:rPr>
      </w:pPr>
      <w:r w:rsidRPr="00031FC2">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38DC" w:rsidRPr="00031FC2" w:rsidRDefault="003638DC" w:rsidP="003638DC">
      <w:pPr>
        <w:shd w:val="clear" w:color="auto" w:fill="FFFFFF"/>
        <w:spacing w:after="0" w:line="240" w:lineRule="auto"/>
        <w:ind w:firstLine="567"/>
        <w:contextualSpacing/>
        <w:jc w:val="both"/>
        <w:rPr>
          <w:rFonts w:ascii="Times New Roman" w:eastAsia="Times New Roman" w:hAnsi="Times New Roman" w:cs="Times New Roman"/>
          <w:lang w:val="uk-UA"/>
        </w:rPr>
      </w:pPr>
      <w:r w:rsidRPr="00031FC2">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rPr>
      </w:pPr>
      <w:r w:rsidRPr="00031FC2">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3638DC" w:rsidRPr="00031FC2" w:rsidRDefault="003638DC" w:rsidP="003638DC">
      <w:pPr>
        <w:shd w:val="clear" w:color="auto" w:fill="FFFFFF"/>
        <w:spacing w:line="240" w:lineRule="auto"/>
        <w:ind w:firstLine="567"/>
        <w:contextualSpacing/>
        <w:jc w:val="center"/>
        <w:rPr>
          <w:rFonts w:ascii="Times New Roman" w:eastAsia="Times New Roman" w:hAnsi="Times New Roman" w:cs="Times New Roman"/>
          <w:b/>
          <w:lang w:val="uk-UA"/>
        </w:rPr>
      </w:pPr>
      <w:r w:rsidRPr="00031FC2">
        <w:rPr>
          <w:rFonts w:ascii="Times New Roman" w:eastAsia="Times New Roman" w:hAnsi="Times New Roman" w:cs="Times New Roman"/>
          <w:b/>
          <w:lang w:val="uk-UA"/>
        </w:rPr>
        <w:t>13. ІНШІ УМОВИ</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rPr>
      </w:pPr>
      <w:r w:rsidRPr="00031FC2">
        <w:rPr>
          <w:rFonts w:ascii="Times New Roman" w:eastAsia="Times New Roman" w:hAnsi="Times New Roman" w:cs="Times New Roman"/>
          <w:lang w:val="uk-UA"/>
        </w:rPr>
        <w:t>13.1.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rPr>
      </w:pPr>
      <w:r w:rsidRPr="00031FC2">
        <w:rPr>
          <w:rFonts w:ascii="Times New Roman" w:eastAsia="Times New Roman" w:hAnsi="Times New Roman" w:cs="Times New Roman"/>
          <w:lang w:val="uk-UA"/>
        </w:rPr>
        <w:t xml:space="preserve">13.2. </w:t>
      </w:r>
      <w:r w:rsidRPr="00031FC2">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послуг/виконання робіт).</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eastAsia="uk-UA"/>
        </w:rPr>
      </w:pPr>
      <w:r w:rsidRPr="00031FC2">
        <w:rPr>
          <w:rFonts w:ascii="Times New Roman" w:eastAsia="Times New Roman" w:hAnsi="Times New Roman" w:cs="Times New Roman"/>
          <w:lang w:val="uk-UA"/>
        </w:rPr>
        <w:t>13.3.</w:t>
      </w:r>
      <w:r w:rsidRPr="00031FC2">
        <w:rPr>
          <w:rFonts w:ascii="Times New Roman" w:eastAsia="Times New Roman" w:hAnsi="Times New Roman" w:cs="Times New Roman"/>
          <w:lang w:val="uk-UA" w:eastAsia="uk-UA"/>
        </w:rPr>
        <w:t xml:space="preserve"> «Виконавець» несе відповідальність за наявність та чинність ліцензій, дозволів, кваліфікаційних сертифікатів, необхідних для виконання робіт, визначених цим Договором та нормативними документами.</w:t>
      </w:r>
    </w:p>
    <w:p w:rsidR="003638DC" w:rsidRPr="00031FC2"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031FC2">
        <w:rPr>
          <w:rFonts w:ascii="Times New Roman" w:eastAsia="Times New Roman" w:hAnsi="Times New Roman" w:cs="Times New Roman"/>
          <w:lang w:val="uk-UA" w:eastAsia="uk-UA"/>
        </w:rPr>
        <w:t>13.4.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3638DC" w:rsidRPr="00031FC2"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031FC2">
        <w:rPr>
          <w:rFonts w:ascii="Times New Roman" w:eastAsia="Times New Roman" w:hAnsi="Times New Roman" w:cs="Times New Roman"/>
          <w:lang w:val="uk-UA" w:eastAsia="uk-UA"/>
        </w:rPr>
        <w:t>13.5.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rPr>
      </w:pPr>
      <w:r w:rsidRPr="00031FC2">
        <w:rPr>
          <w:rFonts w:ascii="Times New Roman" w:eastAsia="Times New Roman" w:hAnsi="Times New Roman" w:cs="Times New Roman"/>
          <w:lang w:val="uk-UA"/>
        </w:rPr>
        <w:t>13.6.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3638DC" w:rsidRPr="00031FC2" w:rsidRDefault="003638DC" w:rsidP="003638DC">
      <w:pPr>
        <w:shd w:val="clear" w:color="auto" w:fill="FFFFFF"/>
        <w:spacing w:line="240" w:lineRule="auto"/>
        <w:ind w:firstLine="567"/>
        <w:contextualSpacing/>
        <w:jc w:val="both"/>
        <w:rPr>
          <w:rFonts w:ascii="Times New Roman" w:eastAsia="Calibri" w:hAnsi="Times New Roman" w:cs="Times New Roman"/>
          <w:lang w:val="uk-UA"/>
        </w:rPr>
      </w:pPr>
      <w:r w:rsidRPr="00031FC2">
        <w:rPr>
          <w:rFonts w:ascii="Times New Roman" w:eastAsia="Times New Roman" w:hAnsi="Times New Roman" w:cs="Times New Roman"/>
          <w:lang w:val="uk-UA"/>
        </w:rPr>
        <w:t xml:space="preserve">13.7. </w:t>
      </w:r>
      <w:r w:rsidRPr="00031FC2">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3638DC" w:rsidRPr="00031FC2" w:rsidRDefault="003638DC" w:rsidP="003638DC">
      <w:pPr>
        <w:shd w:val="clear" w:color="auto" w:fill="FFFFFF"/>
        <w:spacing w:line="240" w:lineRule="auto"/>
        <w:ind w:firstLine="567"/>
        <w:contextualSpacing/>
        <w:jc w:val="both"/>
        <w:rPr>
          <w:rFonts w:ascii="Times New Roman" w:eastAsia="Times New Roman" w:hAnsi="Times New Roman" w:cs="Times New Roman"/>
          <w:lang w:val="uk-UA"/>
        </w:rPr>
      </w:pPr>
      <w:r w:rsidRPr="00031FC2">
        <w:rPr>
          <w:rFonts w:ascii="Times New Roman" w:eastAsia="Calibri" w:hAnsi="Times New Roman" w:cs="Times New Roman"/>
          <w:lang w:val="uk-UA"/>
        </w:rPr>
        <w:t>13.8.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13.9. Дія Договору припиняється:</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 за згодою Сторін;</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 з інших підстав, передбачених даним Договором та чинним законодавством України.</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lastRenderedPageBreak/>
        <w:t>13.10.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 xml:space="preserve">13.11.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31FC2">
        <w:rPr>
          <w:rFonts w:ascii="Times New Roman" w:hAnsi="Times New Roman" w:cs="Times New Roman"/>
          <w:lang w:val="uk-UA"/>
        </w:rPr>
        <w:t>нарочно</w:t>
      </w:r>
      <w:proofErr w:type="spellEnd"/>
      <w:r w:rsidRPr="00031FC2">
        <w:rPr>
          <w:rFonts w:ascii="Times New Roman" w:hAnsi="Times New Roman" w:cs="Times New Roman"/>
          <w:lang w:val="uk-UA"/>
        </w:rPr>
        <w:t xml:space="preserve"> та/або через електронну пошту:</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 xml:space="preserve">- електронна пошта Замовника: ____________________ </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 електронна пошта Виконавець: ____________</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13.12.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13.13.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8DC" w:rsidRPr="00031FC2" w:rsidRDefault="003638DC" w:rsidP="003638DC">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13.14.</w:t>
      </w:r>
      <w:r w:rsidRPr="00031FC2">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rsidR="003638DC" w:rsidRPr="00031FC2" w:rsidRDefault="003638DC" w:rsidP="00A116F4">
      <w:pPr>
        <w:spacing w:after="0"/>
        <w:ind w:right="-426" w:firstLine="284"/>
        <w:jc w:val="both"/>
        <w:rPr>
          <w:rFonts w:ascii="Times New Roman" w:hAnsi="Times New Roman" w:cs="Times New Roman"/>
          <w:lang w:val="uk-UA"/>
        </w:rPr>
      </w:pPr>
      <w:r w:rsidRPr="00031FC2">
        <w:rPr>
          <w:rFonts w:ascii="Times New Roman" w:hAnsi="Times New Roman" w:cs="Times New Roman"/>
          <w:lang w:val="uk-UA"/>
        </w:rPr>
        <w:t>13.15. Цей Договір підписаний в двох екземплярах, які мають рівну юридичну силу, та вступає в дію з дати його підписання обома Сторонами.</w:t>
      </w:r>
    </w:p>
    <w:p w:rsidR="003638DC" w:rsidRPr="00031FC2" w:rsidRDefault="003638DC" w:rsidP="003638DC">
      <w:pPr>
        <w:pStyle w:val="a4"/>
        <w:numPr>
          <w:ilvl w:val="0"/>
          <w:numId w:val="21"/>
        </w:numPr>
        <w:shd w:val="clear" w:color="auto" w:fill="FFFFFF"/>
        <w:spacing w:after="0" w:line="276" w:lineRule="auto"/>
        <w:ind w:right="-426"/>
        <w:jc w:val="center"/>
        <w:rPr>
          <w:rFonts w:ascii="Times New Roman" w:hAnsi="Times New Roman" w:cs="Times New Roman"/>
          <w:b/>
          <w:bCs/>
          <w:lang w:val="uk-UA"/>
        </w:rPr>
      </w:pPr>
      <w:r w:rsidRPr="00031FC2">
        <w:rPr>
          <w:rFonts w:ascii="Times New Roman" w:hAnsi="Times New Roman" w:cs="Times New Roman"/>
          <w:b/>
          <w:bCs/>
          <w:lang w:val="uk-UA"/>
        </w:rPr>
        <w:t>ДОДАТКИ</w:t>
      </w:r>
    </w:p>
    <w:p w:rsidR="003638DC" w:rsidRPr="00031FC2" w:rsidRDefault="003638DC" w:rsidP="00A116F4">
      <w:pPr>
        <w:spacing w:after="0"/>
        <w:ind w:firstLine="360"/>
        <w:jc w:val="both"/>
        <w:rPr>
          <w:rFonts w:ascii="Times New Roman" w:eastAsia="Calibri" w:hAnsi="Times New Roman" w:cs="Times New Roman"/>
          <w:lang w:val="uk-UA"/>
        </w:rPr>
      </w:pPr>
      <w:r w:rsidRPr="00031FC2">
        <w:rPr>
          <w:rFonts w:ascii="Times New Roman" w:eastAsia="Calibri" w:hAnsi="Times New Roman" w:cs="Times New Roman"/>
          <w:lang w:val="uk-UA"/>
        </w:rPr>
        <w:t xml:space="preserve">Невід'ємною частиною цього Договору є додатки: </w:t>
      </w:r>
      <w:r w:rsidRPr="00031FC2">
        <w:rPr>
          <w:rFonts w:ascii="Times New Roman" w:hAnsi="Times New Roman"/>
          <w:lang w:val="uk-UA"/>
        </w:rPr>
        <w:t>(</w:t>
      </w:r>
      <w:r w:rsidRPr="00031FC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031FC2">
        <w:rPr>
          <w:rFonts w:ascii="Times New Roman" w:eastAsia="Times New Roman" w:hAnsi="Times New Roman" w:cs="Times New Roman"/>
          <w:lang w:val="uk-UA" w:eastAsia="ru-RU"/>
        </w:rPr>
        <w:t xml:space="preserve"> обґрунтуваннями</w:t>
      </w:r>
      <w:r w:rsidRPr="00031FC2">
        <w:rPr>
          <w:rFonts w:ascii="Times New Roman" w:eastAsia="Times New Roman" w:hAnsi="Times New Roman" w:cs="Times New Roman"/>
          <w:bCs/>
          <w:lang w:val="uk-UA" w:eastAsia="ru-RU"/>
        </w:rPr>
        <w:t>, а саме: К</w:t>
      </w:r>
      <w:r w:rsidRPr="00031FC2">
        <w:rPr>
          <w:rFonts w:ascii="Times New Roman" w:eastAsia="Calibri" w:hAnsi="Times New Roman" w:cs="Times New Roman"/>
          <w:lang w:val="uk-UA"/>
        </w:rPr>
        <w:t>ошторисна документація, розроблена у програмному комплексі АВК-5)</w:t>
      </w:r>
      <w:r w:rsidR="00470BDF" w:rsidRPr="00031FC2">
        <w:rPr>
          <w:rFonts w:ascii="Times New Roman" w:eastAsia="Calibri" w:hAnsi="Times New Roman" w:cs="Times New Roman"/>
          <w:lang w:val="uk-UA"/>
        </w:rPr>
        <w:t xml:space="preserve"> або Калькуляції</w:t>
      </w:r>
      <w:r w:rsidRPr="00031FC2">
        <w:rPr>
          <w:rFonts w:ascii="Times New Roman" w:eastAsia="Calibri" w:hAnsi="Times New Roman" w:cs="Times New Roman"/>
          <w:lang w:val="uk-UA"/>
        </w:rPr>
        <w:t>.</w:t>
      </w:r>
    </w:p>
    <w:p w:rsidR="00EE6E2D" w:rsidRDefault="00EE6E2D" w:rsidP="00031FC2">
      <w:pPr>
        <w:widowControl w:val="0"/>
        <w:shd w:val="clear" w:color="auto" w:fill="FFFFFF"/>
        <w:autoSpaceDE w:val="0"/>
        <w:autoSpaceDN w:val="0"/>
        <w:adjustRightInd w:val="0"/>
        <w:spacing w:after="0"/>
        <w:rPr>
          <w:rFonts w:ascii="Times New Roman" w:hAnsi="Times New Roman" w:cs="Times New Roman"/>
          <w:b/>
          <w:bCs/>
          <w:spacing w:val="-3"/>
          <w:sz w:val="24"/>
          <w:szCs w:val="24"/>
          <w:lang w:val="uk-UA"/>
        </w:rPr>
      </w:pPr>
    </w:p>
    <w:p w:rsidR="002C1A7C" w:rsidRPr="008B3DCC" w:rsidRDefault="003638D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15</w:t>
      </w:r>
      <w:r w:rsidR="002C1A7C" w:rsidRPr="008B3DCC">
        <w:rPr>
          <w:rFonts w:ascii="Times New Roman" w:hAnsi="Times New Roman" w:cs="Times New Roman"/>
          <w:b/>
          <w:bCs/>
          <w:spacing w:val="-3"/>
          <w:sz w:val="24"/>
          <w:szCs w:val="24"/>
          <w:lang w:val="uk-UA"/>
        </w:rPr>
        <w:t xml:space="preserve">. РЕКВІЗИТИ СТОРІН </w:t>
      </w:r>
    </w:p>
    <w:tbl>
      <w:tblPr>
        <w:tblW w:w="9884" w:type="dxa"/>
        <w:tblInd w:w="-284" w:type="dxa"/>
        <w:tblLayout w:type="fixed"/>
        <w:tblLook w:val="0000"/>
      </w:tblPr>
      <w:tblGrid>
        <w:gridCol w:w="4942"/>
        <w:gridCol w:w="4942"/>
      </w:tblGrid>
      <w:tr w:rsidR="002C1A7C" w:rsidRPr="008B3DCC" w:rsidTr="00F95A0D">
        <w:trPr>
          <w:trHeight w:val="80"/>
        </w:trPr>
        <w:tc>
          <w:tcPr>
            <w:tcW w:w="4942" w:type="dxa"/>
          </w:tcPr>
          <w:p w:rsidR="002C1A7C" w:rsidRPr="008B3DCC" w:rsidRDefault="002C1A7C" w:rsidP="00F95A0D">
            <w:pPr>
              <w:suppressAutoHyphens/>
              <w:spacing w:after="0"/>
              <w:rPr>
                <w:rFonts w:ascii="Times New Roman" w:hAnsi="Times New Roman" w:cs="Times New Roman"/>
                <w:b/>
                <w:sz w:val="24"/>
                <w:szCs w:val="24"/>
                <w:lang w:val="uk-UA" w:eastAsia="ar-SA"/>
              </w:rPr>
            </w:pPr>
          </w:p>
          <w:p w:rsidR="002C1A7C" w:rsidRPr="008B3DCC" w:rsidRDefault="002C1A7C" w:rsidP="00F95A0D">
            <w:pPr>
              <w:suppressAutoHyphens/>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2C1A7C" w:rsidRPr="008B3DCC" w:rsidRDefault="002C1A7C" w:rsidP="00F95A0D">
            <w:pPr>
              <w:spacing w:after="0"/>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2C1A7C" w:rsidRPr="008B3DCC" w:rsidRDefault="002C1A7C" w:rsidP="00F95A0D">
            <w:pPr>
              <w:shd w:val="clear" w:color="auto" w:fill="FFFFFF"/>
              <w:tabs>
                <w:tab w:val="left" w:pos="900"/>
                <w:tab w:val="left" w:pos="9214"/>
              </w:tabs>
              <w:spacing w:after="0" w:line="120" w:lineRule="atLeast"/>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2C1A7C" w:rsidRPr="008B3DCC" w:rsidRDefault="002C1A7C" w:rsidP="00F95A0D">
            <w:pPr>
              <w:autoSpaceDE w:val="0"/>
              <w:spacing w:after="0"/>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sid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2C1A7C" w:rsidRPr="008B3DCC" w:rsidRDefault="002C1A7C" w:rsidP="00F95A0D">
            <w:pPr>
              <w:spacing w:after="0"/>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2C1A7C" w:rsidRDefault="002C1A7C" w:rsidP="002C1A7C">
      <w:pPr>
        <w:contextualSpacing/>
        <w:jc w:val="both"/>
        <w:rPr>
          <w:rFonts w:ascii="Times New Roman" w:hAnsi="Times New Roman" w:cs="Times New Roman"/>
          <w:sz w:val="24"/>
          <w:szCs w:val="24"/>
          <w:lang w:val="uk-UA"/>
        </w:rPr>
      </w:pPr>
    </w:p>
    <w:p w:rsidR="00EE6E2D" w:rsidRDefault="00EE6E2D" w:rsidP="002C1A7C">
      <w:pPr>
        <w:contextualSpacing/>
        <w:jc w:val="both"/>
        <w:rPr>
          <w:rFonts w:ascii="Times New Roman" w:hAnsi="Times New Roman" w:cs="Times New Roman"/>
          <w:sz w:val="24"/>
          <w:szCs w:val="24"/>
          <w:lang w:val="uk-UA"/>
        </w:rPr>
      </w:pPr>
    </w:p>
    <w:p w:rsidR="002C1A7C" w:rsidRDefault="002C1A7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4">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AA4F4A"/>
    <w:multiLevelType w:val="hybridMultilevel"/>
    <w:tmpl w:val="17B03834"/>
    <w:lvl w:ilvl="0" w:tplc="25966BE2">
      <w:numFmt w:val="bullet"/>
      <w:lvlText w:val="-"/>
      <w:lvlJc w:val="left"/>
      <w:pPr>
        <w:ind w:left="465" w:hanging="360"/>
      </w:pPr>
      <w:rPr>
        <w:rFonts w:ascii="Times New Roman" w:eastAsiaTheme="minorEastAsia" w:hAnsi="Times New Roman" w:hint="default"/>
      </w:rPr>
    </w:lvl>
    <w:lvl w:ilvl="1" w:tplc="04220003" w:tentative="1">
      <w:start w:val="1"/>
      <w:numFmt w:val="bullet"/>
      <w:lvlText w:val="o"/>
      <w:lvlJc w:val="left"/>
      <w:pPr>
        <w:ind w:left="1185" w:hanging="360"/>
      </w:pPr>
      <w:rPr>
        <w:rFonts w:ascii="Courier New" w:hAnsi="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5"/>
  </w:num>
  <w:num w:numId="5">
    <w:abstractNumId w:val="16"/>
  </w:num>
  <w:num w:numId="6">
    <w:abstractNumId w:val="21"/>
  </w:num>
  <w:num w:numId="7">
    <w:abstractNumId w:val="5"/>
  </w:num>
  <w:num w:numId="8">
    <w:abstractNumId w:val="18"/>
  </w:num>
  <w:num w:numId="9">
    <w:abstractNumId w:val="8"/>
  </w:num>
  <w:num w:numId="10">
    <w:abstractNumId w:val="9"/>
  </w:num>
  <w:num w:numId="11">
    <w:abstractNumId w:val="4"/>
  </w:num>
  <w:num w:numId="12">
    <w:abstractNumId w:val="23"/>
  </w:num>
  <w:num w:numId="13">
    <w:abstractNumId w:val="7"/>
  </w:num>
  <w:num w:numId="14">
    <w:abstractNumId w:val="22"/>
  </w:num>
  <w:num w:numId="15">
    <w:abstractNumId w:val="13"/>
  </w:num>
  <w:num w:numId="16">
    <w:abstractNumId w:val="2"/>
  </w:num>
  <w:num w:numId="17">
    <w:abstractNumId w:val="20"/>
  </w:num>
  <w:num w:numId="18">
    <w:abstractNumId w:val="12"/>
  </w:num>
  <w:num w:numId="19">
    <w:abstractNumId w:val="3"/>
  </w:num>
  <w:num w:numId="20">
    <w:abstractNumId w:val="14"/>
  </w:num>
  <w:num w:numId="21">
    <w:abstractNumId w:val="19"/>
  </w:num>
  <w:num w:numId="22">
    <w:abstractNumId w:val="0"/>
  </w:num>
  <w:num w:numId="23">
    <w:abstractNumId w:val="17"/>
  </w:num>
  <w:num w:numId="24">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5A45"/>
    <w:rsid w:val="00016C3E"/>
    <w:rsid w:val="00016E5B"/>
    <w:rsid w:val="00022792"/>
    <w:rsid w:val="00022D0E"/>
    <w:rsid w:val="000254FA"/>
    <w:rsid w:val="00025F86"/>
    <w:rsid w:val="00027F7D"/>
    <w:rsid w:val="00031FC2"/>
    <w:rsid w:val="00033471"/>
    <w:rsid w:val="000376F4"/>
    <w:rsid w:val="000477C2"/>
    <w:rsid w:val="00054EC7"/>
    <w:rsid w:val="00056B52"/>
    <w:rsid w:val="000621DB"/>
    <w:rsid w:val="00062F4C"/>
    <w:rsid w:val="000663BA"/>
    <w:rsid w:val="00067C0E"/>
    <w:rsid w:val="00084B12"/>
    <w:rsid w:val="000A0B73"/>
    <w:rsid w:val="000A2C3D"/>
    <w:rsid w:val="000A2E67"/>
    <w:rsid w:val="000A5534"/>
    <w:rsid w:val="000B6C2A"/>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9D1"/>
    <w:rsid w:val="00135ABA"/>
    <w:rsid w:val="001401A7"/>
    <w:rsid w:val="00145087"/>
    <w:rsid w:val="00151134"/>
    <w:rsid w:val="00153E03"/>
    <w:rsid w:val="00164776"/>
    <w:rsid w:val="0016528A"/>
    <w:rsid w:val="0016595E"/>
    <w:rsid w:val="0016693D"/>
    <w:rsid w:val="00177C2F"/>
    <w:rsid w:val="00180DC3"/>
    <w:rsid w:val="00185EEC"/>
    <w:rsid w:val="001930D3"/>
    <w:rsid w:val="001A58EA"/>
    <w:rsid w:val="001B5995"/>
    <w:rsid w:val="001C04E3"/>
    <w:rsid w:val="001C225C"/>
    <w:rsid w:val="001C2F99"/>
    <w:rsid w:val="001C38AE"/>
    <w:rsid w:val="001D0F6A"/>
    <w:rsid w:val="001D58B8"/>
    <w:rsid w:val="001D6873"/>
    <w:rsid w:val="001E1CED"/>
    <w:rsid w:val="001E6292"/>
    <w:rsid w:val="001E6420"/>
    <w:rsid w:val="001F22A6"/>
    <w:rsid w:val="001F4F3D"/>
    <w:rsid w:val="001F76B3"/>
    <w:rsid w:val="0020388D"/>
    <w:rsid w:val="00214CD5"/>
    <w:rsid w:val="0022718D"/>
    <w:rsid w:val="00230913"/>
    <w:rsid w:val="00233905"/>
    <w:rsid w:val="00234364"/>
    <w:rsid w:val="0024015B"/>
    <w:rsid w:val="00241470"/>
    <w:rsid w:val="00242FE7"/>
    <w:rsid w:val="00246532"/>
    <w:rsid w:val="002518F6"/>
    <w:rsid w:val="00253A13"/>
    <w:rsid w:val="00254269"/>
    <w:rsid w:val="002545C5"/>
    <w:rsid w:val="00260B6C"/>
    <w:rsid w:val="00262241"/>
    <w:rsid w:val="002626D5"/>
    <w:rsid w:val="00262F1B"/>
    <w:rsid w:val="00264172"/>
    <w:rsid w:val="002748FE"/>
    <w:rsid w:val="002768B6"/>
    <w:rsid w:val="00276EAF"/>
    <w:rsid w:val="002773CC"/>
    <w:rsid w:val="00281B96"/>
    <w:rsid w:val="0028277E"/>
    <w:rsid w:val="002936C9"/>
    <w:rsid w:val="00293B7F"/>
    <w:rsid w:val="002A551A"/>
    <w:rsid w:val="002A5EA2"/>
    <w:rsid w:val="002B2FBB"/>
    <w:rsid w:val="002B3EDE"/>
    <w:rsid w:val="002B4A48"/>
    <w:rsid w:val="002B577D"/>
    <w:rsid w:val="002B5EBA"/>
    <w:rsid w:val="002B7865"/>
    <w:rsid w:val="002C1A7C"/>
    <w:rsid w:val="002C2270"/>
    <w:rsid w:val="002C77FA"/>
    <w:rsid w:val="002D0CD8"/>
    <w:rsid w:val="002E48C4"/>
    <w:rsid w:val="00316B47"/>
    <w:rsid w:val="00317171"/>
    <w:rsid w:val="00317220"/>
    <w:rsid w:val="00320A0A"/>
    <w:rsid w:val="003210B8"/>
    <w:rsid w:val="00327A7F"/>
    <w:rsid w:val="00327DE1"/>
    <w:rsid w:val="003312D1"/>
    <w:rsid w:val="0033452A"/>
    <w:rsid w:val="003419A0"/>
    <w:rsid w:val="00350A61"/>
    <w:rsid w:val="003540F9"/>
    <w:rsid w:val="003606A5"/>
    <w:rsid w:val="003638DC"/>
    <w:rsid w:val="00363E66"/>
    <w:rsid w:val="003656E4"/>
    <w:rsid w:val="003777F0"/>
    <w:rsid w:val="00383E53"/>
    <w:rsid w:val="00386369"/>
    <w:rsid w:val="00390E1F"/>
    <w:rsid w:val="003935EC"/>
    <w:rsid w:val="003940C8"/>
    <w:rsid w:val="003A2EDB"/>
    <w:rsid w:val="003A4687"/>
    <w:rsid w:val="003A6407"/>
    <w:rsid w:val="003C372A"/>
    <w:rsid w:val="003C6042"/>
    <w:rsid w:val="003D2B6C"/>
    <w:rsid w:val="003D66AF"/>
    <w:rsid w:val="003E4E10"/>
    <w:rsid w:val="004041EC"/>
    <w:rsid w:val="00406BDD"/>
    <w:rsid w:val="004072DC"/>
    <w:rsid w:val="004174AA"/>
    <w:rsid w:val="0042028F"/>
    <w:rsid w:val="004230C7"/>
    <w:rsid w:val="004239A6"/>
    <w:rsid w:val="00427DE2"/>
    <w:rsid w:val="00437EFC"/>
    <w:rsid w:val="004520B0"/>
    <w:rsid w:val="004537AE"/>
    <w:rsid w:val="00455759"/>
    <w:rsid w:val="00455AAF"/>
    <w:rsid w:val="00456FBC"/>
    <w:rsid w:val="00467CC6"/>
    <w:rsid w:val="00470BDF"/>
    <w:rsid w:val="00473A77"/>
    <w:rsid w:val="00480BF3"/>
    <w:rsid w:val="00482844"/>
    <w:rsid w:val="004847C0"/>
    <w:rsid w:val="004847FD"/>
    <w:rsid w:val="004900A0"/>
    <w:rsid w:val="00491173"/>
    <w:rsid w:val="004A1AF8"/>
    <w:rsid w:val="004A3E1D"/>
    <w:rsid w:val="004B1925"/>
    <w:rsid w:val="004B3AB5"/>
    <w:rsid w:val="004B3D0D"/>
    <w:rsid w:val="004B6BE2"/>
    <w:rsid w:val="004C0565"/>
    <w:rsid w:val="004C1166"/>
    <w:rsid w:val="004C5597"/>
    <w:rsid w:val="004D2D0D"/>
    <w:rsid w:val="004D5393"/>
    <w:rsid w:val="004D62D1"/>
    <w:rsid w:val="004E52BB"/>
    <w:rsid w:val="004F3E9A"/>
    <w:rsid w:val="004F4D10"/>
    <w:rsid w:val="00502948"/>
    <w:rsid w:val="00503CC9"/>
    <w:rsid w:val="0052073B"/>
    <w:rsid w:val="00527C97"/>
    <w:rsid w:val="00530D70"/>
    <w:rsid w:val="005353C9"/>
    <w:rsid w:val="00537467"/>
    <w:rsid w:val="00543537"/>
    <w:rsid w:val="005500B4"/>
    <w:rsid w:val="0055681D"/>
    <w:rsid w:val="00564570"/>
    <w:rsid w:val="005740A3"/>
    <w:rsid w:val="00576AC5"/>
    <w:rsid w:val="00580233"/>
    <w:rsid w:val="00581DB6"/>
    <w:rsid w:val="00583951"/>
    <w:rsid w:val="005851BD"/>
    <w:rsid w:val="00590DDE"/>
    <w:rsid w:val="00591A74"/>
    <w:rsid w:val="0059366C"/>
    <w:rsid w:val="005A1696"/>
    <w:rsid w:val="005A2820"/>
    <w:rsid w:val="005B3375"/>
    <w:rsid w:val="005B7389"/>
    <w:rsid w:val="005C4CC1"/>
    <w:rsid w:val="005C6DF0"/>
    <w:rsid w:val="005C7632"/>
    <w:rsid w:val="005D29D0"/>
    <w:rsid w:val="005D64DF"/>
    <w:rsid w:val="005F0F21"/>
    <w:rsid w:val="00601FFA"/>
    <w:rsid w:val="00602DEF"/>
    <w:rsid w:val="00603396"/>
    <w:rsid w:val="006047D6"/>
    <w:rsid w:val="00614F42"/>
    <w:rsid w:val="006150C6"/>
    <w:rsid w:val="0062197D"/>
    <w:rsid w:val="00621D5A"/>
    <w:rsid w:val="00623040"/>
    <w:rsid w:val="00623CE1"/>
    <w:rsid w:val="006260F8"/>
    <w:rsid w:val="0063244A"/>
    <w:rsid w:val="00632F7F"/>
    <w:rsid w:val="00633E00"/>
    <w:rsid w:val="006343C2"/>
    <w:rsid w:val="00636A6D"/>
    <w:rsid w:val="00641A80"/>
    <w:rsid w:val="00646179"/>
    <w:rsid w:val="00656063"/>
    <w:rsid w:val="00656E7D"/>
    <w:rsid w:val="00674871"/>
    <w:rsid w:val="00677F8E"/>
    <w:rsid w:val="0068071F"/>
    <w:rsid w:val="00687838"/>
    <w:rsid w:val="00690AED"/>
    <w:rsid w:val="00692327"/>
    <w:rsid w:val="006930DF"/>
    <w:rsid w:val="0069588F"/>
    <w:rsid w:val="006A1737"/>
    <w:rsid w:val="006A3D56"/>
    <w:rsid w:val="006A5A1F"/>
    <w:rsid w:val="006A625B"/>
    <w:rsid w:val="006A6A0D"/>
    <w:rsid w:val="006A78F7"/>
    <w:rsid w:val="006B6135"/>
    <w:rsid w:val="006C0C5B"/>
    <w:rsid w:val="006C4B27"/>
    <w:rsid w:val="006C4DBF"/>
    <w:rsid w:val="006D0931"/>
    <w:rsid w:val="006D16FB"/>
    <w:rsid w:val="006D320B"/>
    <w:rsid w:val="006D3D13"/>
    <w:rsid w:val="006D666D"/>
    <w:rsid w:val="006F252D"/>
    <w:rsid w:val="007002EC"/>
    <w:rsid w:val="00702B18"/>
    <w:rsid w:val="00702B77"/>
    <w:rsid w:val="00705548"/>
    <w:rsid w:val="007157DD"/>
    <w:rsid w:val="00717447"/>
    <w:rsid w:val="00722794"/>
    <w:rsid w:val="00734688"/>
    <w:rsid w:val="00736C30"/>
    <w:rsid w:val="00743AFA"/>
    <w:rsid w:val="00745A81"/>
    <w:rsid w:val="00746B76"/>
    <w:rsid w:val="00747E8E"/>
    <w:rsid w:val="007509E9"/>
    <w:rsid w:val="00754D1F"/>
    <w:rsid w:val="0075725F"/>
    <w:rsid w:val="007615B8"/>
    <w:rsid w:val="00764B81"/>
    <w:rsid w:val="00771A4B"/>
    <w:rsid w:val="00773FDB"/>
    <w:rsid w:val="00774478"/>
    <w:rsid w:val="00777405"/>
    <w:rsid w:val="00783E8A"/>
    <w:rsid w:val="00784F36"/>
    <w:rsid w:val="00790784"/>
    <w:rsid w:val="00793A18"/>
    <w:rsid w:val="00795DE9"/>
    <w:rsid w:val="007978FE"/>
    <w:rsid w:val="00797A2A"/>
    <w:rsid w:val="007A0566"/>
    <w:rsid w:val="007A2C33"/>
    <w:rsid w:val="007A30CD"/>
    <w:rsid w:val="007A34BA"/>
    <w:rsid w:val="007B0416"/>
    <w:rsid w:val="007B2FCC"/>
    <w:rsid w:val="007B33FD"/>
    <w:rsid w:val="007C0B27"/>
    <w:rsid w:val="007C6F60"/>
    <w:rsid w:val="007E3072"/>
    <w:rsid w:val="007E7093"/>
    <w:rsid w:val="007E739C"/>
    <w:rsid w:val="007F1012"/>
    <w:rsid w:val="007F51D8"/>
    <w:rsid w:val="007F5277"/>
    <w:rsid w:val="00800F38"/>
    <w:rsid w:val="00803B34"/>
    <w:rsid w:val="0080444A"/>
    <w:rsid w:val="00805BD0"/>
    <w:rsid w:val="0080712A"/>
    <w:rsid w:val="00812554"/>
    <w:rsid w:val="0081647C"/>
    <w:rsid w:val="00824EC6"/>
    <w:rsid w:val="00825640"/>
    <w:rsid w:val="00831FD1"/>
    <w:rsid w:val="00834989"/>
    <w:rsid w:val="008470CC"/>
    <w:rsid w:val="00851514"/>
    <w:rsid w:val="00852BE3"/>
    <w:rsid w:val="0085488D"/>
    <w:rsid w:val="008636E7"/>
    <w:rsid w:val="00871B04"/>
    <w:rsid w:val="00882D5E"/>
    <w:rsid w:val="008934EF"/>
    <w:rsid w:val="008965ED"/>
    <w:rsid w:val="00897BF9"/>
    <w:rsid w:val="008A40A1"/>
    <w:rsid w:val="008A549C"/>
    <w:rsid w:val="008B3DCC"/>
    <w:rsid w:val="008B41A8"/>
    <w:rsid w:val="008B5F13"/>
    <w:rsid w:val="008C08C5"/>
    <w:rsid w:val="008C25DB"/>
    <w:rsid w:val="008D22FD"/>
    <w:rsid w:val="008E52A5"/>
    <w:rsid w:val="008F450A"/>
    <w:rsid w:val="008F49C3"/>
    <w:rsid w:val="008F54BC"/>
    <w:rsid w:val="008F71CF"/>
    <w:rsid w:val="008F727E"/>
    <w:rsid w:val="009058E2"/>
    <w:rsid w:val="00914FA6"/>
    <w:rsid w:val="0091632E"/>
    <w:rsid w:val="009277A0"/>
    <w:rsid w:val="009333EA"/>
    <w:rsid w:val="0093777A"/>
    <w:rsid w:val="00946A4E"/>
    <w:rsid w:val="00955D22"/>
    <w:rsid w:val="009612AE"/>
    <w:rsid w:val="00962F53"/>
    <w:rsid w:val="0096480F"/>
    <w:rsid w:val="00965B37"/>
    <w:rsid w:val="009669F8"/>
    <w:rsid w:val="00970981"/>
    <w:rsid w:val="009752B2"/>
    <w:rsid w:val="009800FD"/>
    <w:rsid w:val="00981530"/>
    <w:rsid w:val="009878F8"/>
    <w:rsid w:val="009961AF"/>
    <w:rsid w:val="009A23E8"/>
    <w:rsid w:val="009B3B2F"/>
    <w:rsid w:val="009B5C7F"/>
    <w:rsid w:val="009C08B9"/>
    <w:rsid w:val="009C2EE8"/>
    <w:rsid w:val="009C40C5"/>
    <w:rsid w:val="009C5832"/>
    <w:rsid w:val="009C6646"/>
    <w:rsid w:val="009C75F6"/>
    <w:rsid w:val="009D65AC"/>
    <w:rsid w:val="009E143B"/>
    <w:rsid w:val="009E4330"/>
    <w:rsid w:val="009E4DB8"/>
    <w:rsid w:val="00A01C88"/>
    <w:rsid w:val="00A051D7"/>
    <w:rsid w:val="00A06899"/>
    <w:rsid w:val="00A07E28"/>
    <w:rsid w:val="00A07EAE"/>
    <w:rsid w:val="00A116F4"/>
    <w:rsid w:val="00A22228"/>
    <w:rsid w:val="00A23ED7"/>
    <w:rsid w:val="00A32BAC"/>
    <w:rsid w:val="00A35BCE"/>
    <w:rsid w:val="00A36855"/>
    <w:rsid w:val="00A40F5A"/>
    <w:rsid w:val="00A40FE5"/>
    <w:rsid w:val="00A45D50"/>
    <w:rsid w:val="00A52A40"/>
    <w:rsid w:val="00A53F73"/>
    <w:rsid w:val="00A543D3"/>
    <w:rsid w:val="00A82C54"/>
    <w:rsid w:val="00A91173"/>
    <w:rsid w:val="00A91B88"/>
    <w:rsid w:val="00A94260"/>
    <w:rsid w:val="00AA4C76"/>
    <w:rsid w:val="00AA6430"/>
    <w:rsid w:val="00AB3645"/>
    <w:rsid w:val="00AC2592"/>
    <w:rsid w:val="00AC4F13"/>
    <w:rsid w:val="00AC543D"/>
    <w:rsid w:val="00AD14BB"/>
    <w:rsid w:val="00B01CA4"/>
    <w:rsid w:val="00B05185"/>
    <w:rsid w:val="00B060FF"/>
    <w:rsid w:val="00B0768C"/>
    <w:rsid w:val="00B12238"/>
    <w:rsid w:val="00B21574"/>
    <w:rsid w:val="00B32B2C"/>
    <w:rsid w:val="00B33FEE"/>
    <w:rsid w:val="00B40D4D"/>
    <w:rsid w:val="00B413F2"/>
    <w:rsid w:val="00B45789"/>
    <w:rsid w:val="00B52A96"/>
    <w:rsid w:val="00B54285"/>
    <w:rsid w:val="00B56277"/>
    <w:rsid w:val="00B66C96"/>
    <w:rsid w:val="00B7776F"/>
    <w:rsid w:val="00B81E81"/>
    <w:rsid w:val="00B86050"/>
    <w:rsid w:val="00B8704B"/>
    <w:rsid w:val="00B90786"/>
    <w:rsid w:val="00B91EAE"/>
    <w:rsid w:val="00B92B02"/>
    <w:rsid w:val="00B9377C"/>
    <w:rsid w:val="00B93B08"/>
    <w:rsid w:val="00BA4A57"/>
    <w:rsid w:val="00BA6448"/>
    <w:rsid w:val="00BB5EF8"/>
    <w:rsid w:val="00BB5F37"/>
    <w:rsid w:val="00BC25EC"/>
    <w:rsid w:val="00BD3B58"/>
    <w:rsid w:val="00BD4548"/>
    <w:rsid w:val="00BD52BB"/>
    <w:rsid w:val="00BD54BF"/>
    <w:rsid w:val="00BD6F43"/>
    <w:rsid w:val="00BE1057"/>
    <w:rsid w:val="00BE7B7D"/>
    <w:rsid w:val="00BF6226"/>
    <w:rsid w:val="00BF6A78"/>
    <w:rsid w:val="00C0051A"/>
    <w:rsid w:val="00C12188"/>
    <w:rsid w:val="00C14372"/>
    <w:rsid w:val="00C1743C"/>
    <w:rsid w:val="00C2648B"/>
    <w:rsid w:val="00C26ACB"/>
    <w:rsid w:val="00C3389D"/>
    <w:rsid w:val="00C35B11"/>
    <w:rsid w:val="00C406A3"/>
    <w:rsid w:val="00C42478"/>
    <w:rsid w:val="00C447A1"/>
    <w:rsid w:val="00C45B71"/>
    <w:rsid w:val="00C46737"/>
    <w:rsid w:val="00C47922"/>
    <w:rsid w:val="00C511ED"/>
    <w:rsid w:val="00C517C7"/>
    <w:rsid w:val="00C55085"/>
    <w:rsid w:val="00C61388"/>
    <w:rsid w:val="00C63E3C"/>
    <w:rsid w:val="00C660E0"/>
    <w:rsid w:val="00C67A77"/>
    <w:rsid w:val="00C7298B"/>
    <w:rsid w:val="00C742BF"/>
    <w:rsid w:val="00C752ED"/>
    <w:rsid w:val="00C772BE"/>
    <w:rsid w:val="00C8223B"/>
    <w:rsid w:val="00C85C3B"/>
    <w:rsid w:val="00C92A27"/>
    <w:rsid w:val="00C95141"/>
    <w:rsid w:val="00CA3B77"/>
    <w:rsid w:val="00CB1DF9"/>
    <w:rsid w:val="00CB34FC"/>
    <w:rsid w:val="00CB4521"/>
    <w:rsid w:val="00CB4F50"/>
    <w:rsid w:val="00CB5456"/>
    <w:rsid w:val="00CC148F"/>
    <w:rsid w:val="00CC543B"/>
    <w:rsid w:val="00CD0D92"/>
    <w:rsid w:val="00CD14E6"/>
    <w:rsid w:val="00CD42D5"/>
    <w:rsid w:val="00CE0FA5"/>
    <w:rsid w:val="00CE3646"/>
    <w:rsid w:val="00CE7D1C"/>
    <w:rsid w:val="00CF103F"/>
    <w:rsid w:val="00CF3602"/>
    <w:rsid w:val="00CF5E6F"/>
    <w:rsid w:val="00D0015E"/>
    <w:rsid w:val="00D0434B"/>
    <w:rsid w:val="00D0542B"/>
    <w:rsid w:val="00D05F4E"/>
    <w:rsid w:val="00D07817"/>
    <w:rsid w:val="00D11C99"/>
    <w:rsid w:val="00D15F4A"/>
    <w:rsid w:val="00D2199A"/>
    <w:rsid w:val="00D25EEE"/>
    <w:rsid w:val="00D27BB9"/>
    <w:rsid w:val="00D3566F"/>
    <w:rsid w:val="00D42776"/>
    <w:rsid w:val="00D43F11"/>
    <w:rsid w:val="00D47225"/>
    <w:rsid w:val="00D476AC"/>
    <w:rsid w:val="00D52D04"/>
    <w:rsid w:val="00D54D7F"/>
    <w:rsid w:val="00D5675D"/>
    <w:rsid w:val="00D6077D"/>
    <w:rsid w:val="00D61143"/>
    <w:rsid w:val="00D70323"/>
    <w:rsid w:val="00D71C73"/>
    <w:rsid w:val="00D73A76"/>
    <w:rsid w:val="00D804C7"/>
    <w:rsid w:val="00D81A8E"/>
    <w:rsid w:val="00DA08B1"/>
    <w:rsid w:val="00DB1E3C"/>
    <w:rsid w:val="00DB2348"/>
    <w:rsid w:val="00DC0363"/>
    <w:rsid w:val="00DC643C"/>
    <w:rsid w:val="00DD026C"/>
    <w:rsid w:val="00DE1389"/>
    <w:rsid w:val="00DF28ED"/>
    <w:rsid w:val="00DF2FFE"/>
    <w:rsid w:val="00DF5218"/>
    <w:rsid w:val="00E01EE1"/>
    <w:rsid w:val="00E022A9"/>
    <w:rsid w:val="00E02991"/>
    <w:rsid w:val="00E06C43"/>
    <w:rsid w:val="00E276DE"/>
    <w:rsid w:val="00E31A0F"/>
    <w:rsid w:val="00E343EC"/>
    <w:rsid w:val="00E35377"/>
    <w:rsid w:val="00E37559"/>
    <w:rsid w:val="00E375F1"/>
    <w:rsid w:val="00E61DB1"/>
    <w:rsid w:val="00E6493C"/>
    <w:rsid w:val="00E65A65"/>
    <w:rsid w:val="00E66CA8"/>
    <w:rsid w:val="00E74897"/>
    <w:rsid w:val="00E77294"/>
    <w:rsid w:val="00E7771C"/>
    <w:rsid w:val="00E835F1"/>
    <w:rsid w:val="00E879D9"/>
    <w:rsid w:val="00EA2F86"/>
    <w:rsid w:val="00EA54AE"/>
    <w:rsid w:val="00EB3DAE"/>
    <w:rsid w:val="00EB5853"/>
    <w:rsid w:val="00EC2105"/>
    <w:rsid w:val="00EC4B30"/>
    <w:rsid w:val="00EC5778"/>
    <w:rsid w:val="00EC72D7"/>
    <w:rsid w:val="00ED6EC2"/>
    <w:rsid w:val="00EE6E2D"/>
    <w:rsid w:val="00EE7A5A"/>
    <w:rsid w:val="00EF3A30"/>
    <w:rsid w:val="00EF40F8"/>
    <w:rsid w:val="00EF4558"/>
    <w:rsid w:val="00EF50A9"/>
    <w:rsid w:val="00EF6737"/>
    <w:rsid w:val="00F009F1"/>
    <w:rsid w:val="00F0244F"/>
    <w:rsid w:val="00F057C0"/>
    <w:rsid w:val="00F05E38"/>
    <w:rsid w:val="00F22673"/>
    <w:rsid w:val="00F45720"/>
    <w:rsid w:val="00F4730F"/>
    <w:rsid w:val="00F52D1A"/>
    <w:rsid w:val="00F6155E"/>
    <w:rsid w:val="00F6356D"/>
    <w:rsid w:val="00F720E6"/>
    <w:rsid w:val="00F72F1A"/>
    <w:rsid w:val="00F73412"/>
    <w:rsid w:val="00F73724"/>
    <w:rsid w:val="00F77322"/>
    <w:rsid w:val="00F842D1"/>
    <w:rsid w:val="00F84E59"/>
    <w:rsid w:val="00F8603F"/>
    <w:rsid w:val="00F8668D"/>
    <w:rsid w:val="00F94EBE"/>
    <w:rsid w:val="00F95A0D"/>
    <w:rsid w:val="00F95E6F"/>
    <w:rsid w:val="00F97567"/>
    <w:rsid w:val="00FA5A0F"/>
    <w:rsid w:val="00FB7D78"/>
    <w:rsid w:val="00FC1F24"/>
    <w:rsid w:val="00FC396C"/>
    <w:rsid w:val="00FC3EBB"/>
    <w:rsid w:val="00FD0964"/>
    <w:rsid w:val="00FD0A21"/>
    <w:rsid w:val="00FD2AF0"/>
    <w:rsid w:val="00FE2666"/>
    <w:rsid w:val="00FF0757"/>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99"/>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 w:type="paragraph" w:customStyle="1" w:styleId="26">
    <w:name w:val="Без интервала2"/>
    <w:rsid w:val="0093777A"/>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20E8-58CF-4DF3-8A2C-FF75C3C0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79801</Words>
  <Characters>45488</Characters>
  <Application>Microsoft Office Word</Application>
  <DocSecurity>0</DocSecurity>
  <Lines>379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2023-11-06T08:47:00Z</cp:lastPrinted>
  <dcterms:created xsi:type="dcterms:W3CDTF">2023-12-15T12:12:00Z</dcterms:created>
  <dcterms:modified xsi:type="dcterms:W3CDTF">2023-12-15T14:10:00Z</dcterms:modified>
</cp:coreProperties>
</file>