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D445" w14:textId="0EC469BD" w:rsidR="004923DA" w:rsidRDefault="004923DA">
      <w:pPr>
        <w:keepNext/>
        <w:spacing w:after="0" w:line="240" w:lineRule="auto"/>
        <w:jc w:val="center"/>
        <w:rPr>
          <w:rFonts w:ascii="Times New Roman" w:eastAsia="Times New Roman" w:hAnsi="Times New Roman" w:cs="Times New Roman"/>
          <w:b/>
          <w:sz w:val="28"/>
          <w:szCs w:val="28"/>
        </w:rPr>
      </w:pPr>
    </w:p>
    <w:p w14:paraId="20192452" w14:textId="77777777" w:rsidR="00076A3F" w:rsidRDefault="00076A3F">
      <w:pPr>
        <w:keepNext/>
        <w:spacing w:after="0" w:line="240" w:lineRule="auto"/>
        <w:jc w:val="center"/>
        <w:rPr>
          <w:rFonts w:ascii="Times New Roman" w:eastAsia="Times New Roman" w:hAnsi="Times New Roman" w:cs="Times New Roman"/>
          <w:b/>
          <w:sz w:val="28"/>
          <w:szCs w:val="28"/>
        </w:rPr>
      </w:pPr>
    </w:p>
    <w:p w14:paraId="4CAD9086" w14:textId="77777777" w:rsidR="004923DA" w:rsidRPr="004923DA" w:rsidRDefault="004923DA" w:rsidP="004923DA">
      <w:pPr>
        <w:spacing w:line="360" w:lineRule="auto"/>
        <w:ind w:left="4963"/>
        <w:rPr>
          <w:rFonts w:ascii="Times New Roman" w:eastAsia="Times New Roman" w:hAnsi="Times New Roman" w:cs="Times New Roman"/>
          <w:i/>
          <w:iCs/>
          <w:lang w:eastAsia="ru-RU"/>
        </w:rPr>
      </w:pPr>
      <w:r w:rsidRPr="004923DA">
        <w:rPr>
          <w:rFonts w:ascii="Times New Roman" w:eastAsia="Times New Roman" w:hAnsi="Times New Roman" w:cs="Times New Roman"/>
          <w:i/>
          <w:iCs/>
          <w:lang w:eastAsia="ru-RU"/>
        </w:rPr>
        <w:t>ЗАТВЕРДЖЕНО</w:t>
      </w:r>
    </w:p>
    <w:p w14:paraId="398E4197" w14:textId="56AADB81" w:rsidR="004923DA" w:rsidRPr="004923DA" w:rsidRDefault="004923DA" w:rsidP="004923DA">
      <w:pPr>
        <w:spacing w:line="360" w:lineRule="auto"/>
        <w:jc w:val="both"/>
        <w:rPr>
          <w:rFonts w:ascii="Times New Roman" w:eastAsia="Times New Roman" w:hAnsi="Times New Roman" w:cs="Times New Roman"/>
          <w:i/>
          <w:iCs/>
          <w:lang w:eastAsia="ru-RU"/>
        </w:rPr>
      </w:pPr>
      <w:r w:rsidRPr="004923DA">
        <w:rPr>
          <w:rFonts w:ascii="Times New Roman" w:eastAsia="Times New Roman" w:hAnsi="Times New Roman" w:cs="Times New Roman"/>
          <w:i/>
          <w:iCs/>
          <w:lang w:eastAsia="ru-RU"/>
        </w:rPr>
        <w:t xml:space="preserve">                                                                                        </w:t>
      </w:r>
      <w:r w:rsidRPr="004923DA">
        <w:rPr>
          <w:rFonts w:ascii="Times New Roman" w:eastAsia="Times New Roman" w:hAnsi="Times New Roman" w:cs="Times New Roman"/>
          <w:i/>
          <w:iCs/>
          <w:lang w:eastAsia="ru-RU"/>
        </w:rPr>
        <w:tab/>
      </w:r>
      <w:r w:rsidR="00B94F67">
        <w:rPr>
          <w:rFonts w:ascii="Times New Roman" w:eastAsia="Times New Roman" w:hAnsi="Times New Roman" w:cs="Times New Roman"/>
          <w:i/>
          <w:iCs/>
          <w:lang w:eastAsia="ru-RU"/>
        </w:rPr>
        <w:t>заступник</w:t>
      </w:r>
      <w:r>
        <w:rPr>
          <w:rFonts w:ascii="Times New Roman" w:eastAsia="Times New Roman" w:hAnsi="Times New Roman" w:cs="Times New Roman"/>
          <w:i/>
          <w:iCs/>
          <w:lang w:eastAsia="ru-RU"/>
        </w:rPr>
        <w:t xml:space="preserve"> директора</w:t>
      </w:r>
      <w:r w:rsidR="00B94F67">
        <w:rPr>
          <w:rFonts w:ascii="Times New Roman" w:eastAsia="Times New Roman" w:hAnsi="Times New Roman" w:cs="Times New Roman"/>
          <w:i/>
          <w:iCs/>
          <w:lang w:eastAsia="ru-RU"/>
        </w:rPr>
        <w:t xml:space="preserve"> з економічних питань</w:t>
      </w:r>
    </w:p>
    <w:p w14:paraId="217720B0" w14:textId="5D6D6B19" w:rsidR="004923DA" w:rsidRPr="004923DA" w:rsidRDefault="004923DA" w:rsidP="004923DA">
      <w:pPr>
        <w:spacing w:line="360" w:lineRule="auto"/>
        <w:ind w:left="4963"/>
        <w:jc w:val="both"/>
        <w:rPr>
          <w:rFonts w:ascii="Times New Roman" w:eastAsia="Times New Roman" w:hAnsi="Times New Roman" w:cs="Times New Roman"/>
          <w:i/>
          <w:iCs/>
          <w:lang w:eastAsia="ru-RU"/>
        </w:rPr>
      </w:pPr>
      <w:r w:rsidRPr="004923DA">
        <w:rPr>
          <w:rFonts w:ascii="Times New Roman" w:eastAsia="Times New Roman" w:hAnsi="Times New Roman" w:cs="Times New Roman"/>
          <w:i/>
          <w:iCs/>
          <w:lang w:eastAsia="ru-RU"/>
        </w:rPr>
        <w:t xml:space="preserve">   </w:t>
      </w:r>
      <w:r w:rsidR="00B94F67">
        <w:rPr>
          <w:rFonts w:ascii="Times New Roman" w:eastAsia="Times New Roman" w:hAnsi="Times New Roman" w:cs="Times New Roman"/>
          <w:i/>
          <w:iCs/>
          <w:lang w:eastAsia="ru-RU"/>
        </w:rPr>
        <w:t>пр</w:t>
      </w:r>
      <w:r w:rsidRPr="004923DA">
        <w:rPr>
          <w:rFonts w:ascii="Times New Roman" w:eastAsia="Times New Roman" w:hAnsi="Times New Roman" w:cs="Times New Roman"/>
          <w:i/>
          <w:iCs/>
          <w:lang w:eastAsia="ru-RU"/>
        </w:rPr>
        <w:t xml:space="preserve">отокол від </w:t>
      </w:r>
      <w:r w:rsidR="00DF7352">
        <w:rPr>
          <w:rFonts w:ascii="Times New Roman" w:eastAsia="Times New Roman" w:hAnsi="Times New Roman" w:cs="Times New Roman"/>
          <w:i/>
          <w:iCs/>
          <w:lang w:eastAsia="ru-RU"/>
        </w:rPr>
        <w:t>04.06</w:t>
      </w:r>
      <w:r w:rsidRPr="004923DA">
        <w:rPr>
          <w:rFonts w:ascii="Times New Roman" w:eastAsia="Times New Roman" w:hAnsi="Times New Roman" w:cs="Times New Roman"/>
          <w:i/>
          <w:iCs/>
          <w:lang w:eastAsia="ru-RU"/>
        </w:rPr>
        <w:t xml:space="preserve">.2022 </w:t>
      </w:r>
    </w:p>
    <w:p w14:paraId="722DC9D0" w14:textId="77777777" w:rsidR="004923DA" w:rsidRPr="004923DA" w:rsidRDefault="004923DA" w:rsidP="004923DA">
      <w:pPr>
        <w:spacing w:line="360" w:lineRule="auto"/>
        <w:ind w:left="4963"/>
        <w:jc w:val="both"/>
        <w:rPr>
          <w:rFonts w:ascii="Times New Roman" w:eastAsia="Times New Roman" w:hAnsi="Times New Roman" w:cs="Times New Roman"/>
          <w:i/>
          <w:iCs/>
          <w:lang w:eastAsia="ru-RU"/>
        </w:rPr>
      </w:pPr>
      <w:r w:rsidRPr="004923DA">
        <w:rPr>
          <w:rFonts w:ascii="Times New Roman" w:eastAsia="Times New Roman" w:hAnsi="Times New Roman" w:cs="Times New Roman"/>
          <w:i/>
          <w:iCs/>
          <w:lang w:eastAsia="ru-RU"/>
        </w:rPr>
        <w:t xml:space="preserve">                                                                         </w:t>
      </w:r>
    </w:p>
    <w:p w14:paraId="61A43482" w14:textId="1524812C" w:rsidR="004923DA" w:rsidRPr="004923DA" w:rsidRDefault="004923DA" w:rsidP="004923DA">
      <w:pPr>
        <w:spacing w:line="480" w:lineRule="auto"/>
        <w:ind w:left="4248" w:firstLine="708"/>
        <w:rPr>
          <w:rFonts w:ascii="Times New Roman" w:eastAsia="Times New Roman" w:hAnsi="Times New Roman" w:cs="Times New Roman"/>
          <w:i/>
          <w:iCs/>
          <w:lang w:eastAsia="ru-RU"/>
        </w:rPr>
      </w:pPr>
      <w:r w:rsidRPr="004923DA">
        <w:rPr>
          <w:rFonts w:ascii="Times New Roman" w:eastAsia="Times New Roman" w:hAnsi="Times New Roman" w:cs="Times New Roman"/>
          <w:i/>
          <w:iCs/>
          <w:lang w:eastAsia="ru-RU"/>
        </w:rPr>
        <w:t xml:space="preserve">       </w:t>
      </w:r>
      <w:r w:rsidRPr="004923DA">
        <w:rPr>
          <w:rFonts w:ascii="Times New Roman" w:eastAsia="Times New Roman" w:hAnsi="Times New Roman" w:cs="Times New Roman"/>
          <w:i/>
          <w:iCs/>
          <w:lang w:eastAsia="ru-RU"/>
        </w:rPr>
        <w:tab/>
        <w:t xml:space="preserve">____________ </w:t>
      </w:r>
      <w:r w:rsidR="00B94F67">
        <w:rPr>
          <w:rFonts w:ascii="Times New Roman" w:eastAsia="Times New Roman" w:hAnsi="Times New Roman" w:cs="Times New Roman"/>
          <w:i/>
          <w:iCs/>
          <w:lang w:eastAsia="ru-RU"/>
        </w:rPr>
        <w:t>Т.В.Гулюта</w:t>
      </w:r>
    </w:p>
    <w:p w14:paraId="301A4522" w14:textId="77777777" w:rsidR="004923DA" w:rsidRDefault="004923DA">
      <w:pPr>
        <w:keepNext/>
        <w:spacing w:after="0" w:line="240" w:lineRule="auto"/>
        <w:jc w:val="center"/>
        <w:rPr>
          <w:rFonts w:ascii="Times New Roman" w:eastAsia="Times New Roman" w:hAnsi="Times New Roman" w:cs="Times New Roman"/>
          <w:b/>
          <w:sz w:val="28"/>
          <w:szCs w:val="28"/>
        </w:rPr>
      </w:pPr>
    </w:p>
    <w:p w14:paraId="3D52F4C7" w14:textId="77777777" w:rsidR="004923DA" w:rsidRDefault="004923DA">
      <w:pPr>
        <w:keepNext/>
        <w:spacing w:after="0" w:line="240" w:lineRule="auto"/>
        <w:jc w:val="center"/>
        <w:rPr>
          <w:rFonts w:ascii="Times New Roman" w:eastAsia="Times New Roman" w:hAnsi="Times New Roman" w:cs="Times New Roman"/>
          <w:b/>
          <w:sz w:val="28"/>
          <w:szCs w:val="28"/>
        </w:rPr>
      </w:pPr>
    </w:p>
    <w:p w14:paraId="3D8289E1" w14:textId="7ADAF76C" w:rsidR="00943182" w:rsidRPr="003947B9" w:rsidRDefault="00B079B7">
      <w:pPr>
        <w:keepNext/>
        <w:spacing w:after="0" w:line="240" w:lineRule="auto"/>
        <w:jc w:val="center"/>
        <w:rPr>
          <w:rFonts w:ascii="Times New Roman" w:eastAsia="Times New Roman" w:hAnsi="Times New Roman" w:cs="Times New Roman"/>
          <w:b/>
          <w:sz w:val="28"/>
          <w:szCs w:val="28"/>
        </w:rPr>
      </w:pPr>
      <w:r w:rsidRPr="003947B9">
        <w:rPr>
          <w:rFonts w:ascii="Times New Roman" w:eastAsia="Times New Roman" w:hAnsi="Times New Roman" w:cs="Times New Roman"/>
          <w:b/>
          <w:sz w:val="28"/>
          <w:szCs w:val="28"/>
        </w:rPr>
        <w:t>ОГОЛОШЕННЯ</w:t>
      </w:r>
    </w:p>
    <w:p w14:paraId="53F0427F" w14:textId="77777777" w:rsidR="00943182" w:rsidRPr="003947B9" w:rsidRDefault="00B079B7">
      <w:pPr>
        <w:spacing w:after="0" w:line="240" w:lineRule="auto"/>
        <w:jc w:val="center"/>
        <w:rPr>
          <w:rFonts w:ascii="Times New Roman" w:eastAsia="Times New Roman" w:hAnsi="Times New Roman" w:cs="Times New Roman"/>
          <w:b/>
          <w:sz w:val="28"/>
          <w:szCs w:val="28"/>
        </w:rPr>
      </w:pPr>
      <w:r w:rsidRPr="003947B9">
        <w:rPr>
          <w:rFonts w:ascii="Times New Roman" w:eastAsia="Times New Roman" w:hAnsi="Times New Roman" w:cs="Times New Roman"/>
          <w:b/>
          <w:sz w:val="28"/>
          <w:szCs w:val="28"/>
        </w:rPr>
        <w:t>про проведення спрощеної закупівлі з застосуванням електронного аукціону згідно зі статтею 14 Закону України «Про публічні закупівлі»</w:t>
      </w:r>
    </w:p>
    <w:p w14:paraId="4333E019" w14:textId="77777777" w:rsidR="00943182" w:rsidRPr="003947B9" w:rsidRDefault="00943182">
      <w:pPr>
        <w:spacing w:after="0" w:line="240" w:lineRule="auto"/>
        <w:jc w:val="both"/>
        <w:rPr>
          <w:rFonts w:ascii="Times New Roman" w:eastAsia="Times New Roman" w:hAnsi="Times New Roman" w:cs="Times New Roman"/>
          <w:sz w:val="28"/>
          <w:szCs w:val="28"/>
        </w:rPr>
      </w:pPr>
    </w:p>
    <w:p w14:paraId="3828F061" w14:textId="77777777" w:rsidR="00943182" w:rsidRPr="003947B9" w:rsidRDefault="00B079B7" w:rsidP="003947B9">
      <w:pPr>
        <w:spacing w:after="0" w:line="240" w:lineRule="auto"/>
        <w:ind w:hanging="142"/>
        <w:jc w:val="both"/>
        <w:rPr>
          <w:rFonts w:ascii="Times New Roman" w:eastAsia="Times New Roman" w:hAnsi="Times New Roman" w:cs="Times New Roman"/>
          <w:b/>
          <w:bCs/>
          <w:sz w:val="28"/>
          <w:szCs w:val="28"/>
        </w:rPr>
      </w:pPr>
      <w:r w:rsidRPr="003947B9">
        <w:rPr>
          <w:rFonts w:ascii="Times New Roman" w:eastAsia="Times New Roman" w:hAnsi="Times New Roman" w:cs="Times New Roman"/>
          <w:b/>
          <w:bCs/>
          <w:sz w:val="28"/>
          <w:szCs w:val="28"/>
        </w:rPr>
        <w:t>1. Замовник:</w:t>
      </w:r>
    </w:p>
    <w:p w14:paraId="159A9627" w14:textId="72B821CE" w:rsidR="00943182" w:rsidRPr="00D8595A" w:rsidRDefault="00B079B7" w:rsidP="001007C0">
      <w:pPr>
        <w:pStyle w:val="a9"/>
        <w:numPr>
          <w:ilvl w:val="1"/>
          <w:numId w:val="14"/>
        </w:numPr>
        <w:jc w:val="both"/>
        <w:rPr>
          <w:i/>
          <w:iCs/>
          <w:sz w:val="28"/>
          <w:szCs w:val="28"/>
        </w:rPr>
      </w:pPr>
      <w:proofErr w:type="spellStart"/>
      <w:r w:rsidRPr="00D8595A">
        <w:rPr>
          <w:i/>
          <w:iCs/>
          <w:sz w:val="28"/>
          <w:szCs w:val="28"/>
          <w:u w:val="single"/>
        </w:rPr>
        <w:t>Найменування</w:t>
      </w:r>
      <w:proofErr w:type="spellEnd"/>
      <w:r w:rsidRPr="00D8595A">
        <w:rPr>
          <w:i/>
          <w:iCs/>
          <w:sz w:val="28"/>
          <w:szCs w:val="28"/>
        </w:rPr>
        <w:t xml:space="preserve">: </w:t>
      </w:r>
      <w:proofErr w:type="spellStart"/>
      <w:r w:rsidR="003E6507" w:rsidRPr="00D8595A">
        <w:rPr>
          <w:i/>
          <w:iCs/>
          <w:sz w:val="28"/>
          <w:szCs w:val="28"/>
        </w:rPr>
        <w:t>Комунальне</w:t>
      </w:r>
      <w:proofErr w:type="spellEnd"/>
      <w:r w:rsidR="003E6507" w:rsidRPr="00D8595A">
        <w:rPr>
          <w:i/>
          <w:iCs/>
          <w:sz w:val="28"/>
          <w:szCs w:val="28"/>
        </w:rPr>
        <w:t xml:space="preserve"> </w:t>
      </w:r>
      <w:r w:rsidR="002A4B2B">
        <w:rPr>
          <w:i/>
          <w:iCs/>
          <w:sz w:val="28"/>
          <w:szCs w:val="28"/>
          <w:lang w:val="uk-UA"/>
        </w:rPr>
        <w:t xml:space="preserve">некомерційне </w:t>
      </w:r>
      <w:proofErr w:type="spellStart"/>
      <w:r w:rsidR="002A4B2B">
        <w:rPr>
          <w:i/>
          <w:iCs/>
          <w:sz w:val="28"/>
          <w:szCs w:val="28"/>
          <w:lang w:val="uk-UA"/>
        </w:rPr>
        <w:t>підприємст</w:t>
      </w:r>
      <w:proofErr w:type="spellEnd"/>
      <w:r w:rsidR="003E6507" w:rsidRPr="00D8595A">
        <w:rPr>
          <w:i/>
          <w:iCs/>
          <w:sz w:val="28"/>
          <w:szCs w:val="28"/>
        </w:rPr>
        <w:t>во «</w:t>
      </w:r>
      <w:r w:rsidR="002A4B2B">
        <w:rPr>
          <w:i/>
          <w:iCs/>
          <w:sz w:val="28"/>
          <w:szCs w:val="28"/>
          <w:lang w:val="uk-UA"/>
        </w:rPr>
        <w:t>Чернігівський</w:t>
      </w:r>
      <w:r w:rsidR="003E6507" w:rsidRPr="00D8595A">
        <w:rPr>
          <w:i/>
          <w:iCs/>
          <w:sz w:val="28"/>
          <w:szCs w:val="28"/>
        </w:rPr>
        <w:t xml:space="preserve"> обласний </w:t>
      </w:r>
      <w:proofErr w:type="gramStart"/>
      <w:r w:rsidR="003E6507" w:rsidRPr="00D8595A">
        <w:rPr>
          <w:i/>
          <w:iCs/>
          <w:sz w:val="28"/>
          <w:szCs w:val="28"/>
        </w:rPr>
        <w:t>центр  крові</w:t>
      </w:r>
      <w:proofErr w:type="gramEnd"/>
      <w:r w:rsidR="003E6507" w:rsidRPr="00D8595A">
        <w:rPr>
          <w:i/>
          <w:iCs/>
          <w:sz w:val="28"/>
          <w:szCs w:val="28"/>
        </w:rPr>
        <w:t xml:space="preserve">» </w:t>
      </w:r>
      <w:r w:rsidR="002A4B2B">
        <w:rPr>
          <w:i/>
          <w:iCs/>
          <w:sz w:val="28"/>
          <w:szCs w:val="28"/>
          <w:lang w:val="uk-UA"/>
        </w:rPr>
        <w:t xml:space="preserve">Чернігівської </w:t>
      </w:r>
      <w:r w:rsidR="003E6507" w:rsidRPr="00D8595A">
        <w:rPr>
          <w:i/>
          <w:iCs/>
          <w:sz w:val="28"/>
          <w:szCs w:val="28"/>
        </w:rPr>
        <w:t xml:space="preserve"> </w:t>
      </w:r>
      <w:proofErr w:type="spellStart"/>
      <w:r w:rsidR="003E6507" w:rsidRPr="00D8595A">
        <w:rPr>
          <w:i/>
          <w:iCs/>
          <w:sz w:val="28"/>
          <w:szCs w:val="28"/>
        </w:rPr>
        <w:t>обласної</w:t>
      </w:r>
      <w:proofErr w:type="spellEnd"/>
      <w:r w:rsidR="003E6507" w:rsidRPr="00D8595A">
        <w:rPr>
          <w:i/>
          <w:iCs/>
          <w:sz w:val="28"/>
          <w:szCs w:val="28"/>
        </w:rPr>
        <w:t xml:space="preserve"> ради       </w:t>
      </w:r>
    </w:p>
    <w:p w14:paraId="56FC0D05" w14:textId="087BA8C1" w:rsidR="003E6507" w:rsidRPr="00D8595A" w:rsidRDefault="00B079B7" w:rsidP="001007C0">
      <w:pPr>
        <w:pStyle w:val="rvps2"/>
        <w:numPr>
          <w:ilvl w:val="1"/>
          <w:numId w:val="14"/>
        </w:numPr>
        <w:shd w:val="clear" w:color="auto" w:fill="FFFFFF"/>
        <w:spacing w:before="0" w:beforeAutospacing="0" w:after="0" w:afterAutospacing="0"/>
        <w:jc w:val="both"/>
        <w:rPr>
          <w:i/>
          <w:iCs/>
          <w:sz w:val="28"/>
          <w:szCs w:val="28"/>
        </w:rPr>
      </w:pPr>
      <w:r w:rsidRPr="00D8595A">
        <w:rPr>
          <w:i/>
          <w:iCs/>
          <w:sz w:val="28"/>
          <w:szCs w:val="28"/>
          <w:u w:val="single"/>
        </w:rPr>
        <w:t xml:space="preserve">Код </w:t>
      </w:r>
      <w:r w:rsidR="003947B9" w:rsidRPr="00D8595A">
        <w:rPr>
          <w:i/>
          <w:iCs/>
          <w:sz w:val="28"/>
          <w:szCs w:val="28"/>
          <w:u w:val="single"/>
          <w:lang w:val="uk-UA"/>
        </w:rPr>
        <w:t>ЄДРПОУ</w:t>
      </w:r>
      <w:r w:rsidRPr="00D8595A">
        <w:rPr>
          <w:i/>
          <w:iCs/>
          <w:sz w:val="28"/>
          <w:szCs w:val="28"/>
        </w:rPr>
        <w:t xml:space="preserve">: </w:t>
      </w:r>
      <w:r w:rsidR="002A4B2B">
        <w:rPr>
          <w:i/>
          <w:iCs/>
          <w:sz w:val="28"/>
          <w:szCs w:val="28"/>
          <w:lang w:val="uk-UA"/>
        </w:rPr>
        <w:t>02006886</w:t>
      </w:r>
    </w:p>
    <w:p w14:paraId="1769A770" w14:textId="2CBB62EF" w:rsidR="003E6507" w:rsidRPr="00D8595A" w:rsidRDefault="00B079B7" w:rsidP="001007C0">
      <w:pPr>
        <w:pStyle w:val="a9"/>
        <w:numPr>
          <w:ilvl w:val="1"/>
          <w:numId w:val="14"/>
        </w:numPr>
        <w:jc w:val="both"/>
        <w:textAlignment w:val="top"/>
        <w:rPr>
          <w:i/>
          <w:iCs/>
          <w:sz w:val="28"/>
          <w:szCs w:val="28"/>
        </w:rPr>
      </w:pPr>
      <w:proofErr w:type="spellStart"/>
      <w:proofErr w:type="gramStart"/>
      <w:r w:rsidRPr="00D8595A">
        <w:rPr>
          <w:i/>
          <w:iCs/>
          <w:sz w:val="28"/>
          <w:szCs w:val="28"/>
          <w:u w:val="single"/>
        </w:rPr>
        <w:t>Місцезнаходження</w:t>
      </w:r>
      <w:proofErr w:type="spellEnd"/>
      <w:r w:rsidR="00D8778E" w:rsidRPr="00D8595A">
        <w:rPr>
          <w:i/>
          <w:iCs/>
          <w:sz w:val="28"/>
          <w:szCs w:val="28"/>
        </w:rPr>
        <w:t xml:space="preserve">: </w:t>
      </w:r>
      <w:r w:rsidR="003E6507" w:rsidRPr="00D8595A">
        <w:rPr>
          <w:i/>
          <w:iCs/>
          <w:sz w:val="28"/>
          <w:szCs w:val="28"/>
        </w:rPr>
        <w:t xml:space="preserve"> </w:t>
      </w:r>
      <w:proofErr w:type="spellStart"/>
      <w:r w:rsidR="003E6507" w:rsidRPr="00D8595A">
        <w:rPr>
          <w:i/>
          <w:iCs/>
          <w:sz w:val="28"/>
          <w:szCs w:val="28"/>
        </w:rPr>
        <w:t>Україна</w:t>
      </w:r>
      <w:proofErr w:type="spellEnd"/>
      <w:proofErr w:type="gramEnd"/>
      <w:r w:rsidR="003E6507" w:rsidRPr="00D8595A">
        <w:rPr>
          <w:i/>
          <w:iCs/>
          <w:sz w:val="28"/>
          <w:szCs w:val="28"/>
        </w:rPr>
        <w:t xml:space="preserve">, </w:t>
      </w:r>
      <w:r w:rsidR="002A4B2B">
        <w:rPr>
          <w:i/>
          <w:iCs/>
          <w:sz w:val="28"/>
          <w:szCs w:val="28"/>
          <w:lang w:val="uk-UA"/>
        </w:rPr>
        <w:t>14005, м. Чернігів, вул. Пирогова, 13</w:t>
      </w:r>
      <w:r w:rsidR="003E6507" w:rsidRPr="00D8595A">
        <w:rPr>
          <w:i/>
          <w:iCs/>
          <w:sz w:val="28"/>
          <w:szCs w:val="28"/>
        </w:rPr>
        <w:t xml:space="preserve"> </w:t>
      </w:r>
    </w:p>
    <w:p w14:paraId="35CE934E" w14:textId="075B8611" w:rsidR="00943182" w:rsidRPr="00D8595A" w:rsidRDefault="00B079B7" w:rsidP="001007C0">
      <w:pPr>
        <w:pStyle w:val="a9"/>
        <w:numPr>
          <w:ilvl w:val="1"/>
          <w:numId w:val="14"/>
        </w:numPr>
        <w:jc w:val="both"/>
        <w:rPr>
          <w:i/>
          <w:iCs/>
          <w:sz w:val="28"/>
          <w:szCs w:val="28"/>
        </w:rPr>
      </w:pPr>
      <w:proofErr w:type="spellStart"/>
      <w:r w:rsidRPr="00D8595A">
        <w:rPr>
          <w:i/>
          <w:iCs/>
          <w:sz w:val="28"/>
          <w:szCs w:val="28"/>
          <w:u w:val="single"/>
        </w:rPr>
        <w:t>Категорія</w:t>
      </w:r>
      <w:proofErr w:type="spellEnd"/>
      <w:r w:rsidRPr="00D8595A">
        <w:rPr>
          <w:i/>
          <w:iCs/>
          <w:sz w:val="28"/>
          <w:szCs w:val="28"/>
          <w:u w:val="single"/>
        </w:rPr>
        <w:t xml:space="preserve"> </w:t>
      </w:r>
      <w:proofErr w:type="spellStart"/>
      <w:r w:rsidRPr="00D8595A">
        <w:rPr>
          <w:i/>
          <w:iCs/>
          <w:sz w:val="28"/>
          <w:szCs w:val="28"/>
          <w:u w:val="single"/>
        </w:rPr>
        <w:t>замовника</w:t>
      </w:r>
      <w:proofErr w:type="spellEnd"/>
      <w:r w:rsidRPr="00D8595A">
        <w:rPr>
          <w:i/>
          <w:iCs/>
          <w:sz w:val="28"/>
          <w:szCs w:val="28"/>
          <w:u w:val="single"/>
        </w:rPr>
        <w:t xml:space="preserve"> (ч. 1 ст. 2 Закону </w:t>
      </w:r>
      <w:proofErr w:type="spellStart"/>
      <w:r w:rsidRPr="00D8595A">
        <w:rPr>
          <w:i/>
          <w:iCs/>
          <w:sz w:val="28"/>
          <w:szCs w:val="28"/>
          <w:u w:val="single"/>
        </w:rPr>
        <w:t>України</w:t>
      </w:r>
      <w:proofErr w:type="spellEnd"/>
      <w:r w:rsidRPr="00D8595A">
        <w:rPr>
          <w:i/>
          <w:iCs/>
          <w:sz w:val="28"/>
          <w:szCs w:val="28"/>
          <w:u w:val="single"/>
        </w:rPr>
        <w:t xml:space="preserve"> «Про </w:t>
      </w:r>
      <w:proofErr w:type="spellStart"/>
      <w:r w:rsidRPr="00D8595A">
        <w:rPr>
          <w:i/>
          <w:iCs/>
          <w:sz w:val="28"/>
          <w:szCs w:val="28"/>
          <w:u w:val="single"/>
        </w:rPr>
        <w:t>публічні</w:t>
      </w:r>
      <w:proofErr w:type="spellEnd"/>
      <w:r w:rsidRPr="00D8595A">
        <w:rPr>
          <w:i/>
          <w:iCs/>
          <w:sz w:val="28"/>
          <w:szCs w:val="28"/>
          <w:u w:val="single"/>
        </w:rPr>
        <w:t xml:space="preserve"> </w:t>
      </w:r>
      <w:proofErr w:type="spellStart"/>
      <w:r w:rsidRPr="00D8595A">
        <w:rPr>
          <w:i/>
          <w:iCs/>
          <w:sz w:val="28"/>
          <w:szCs w:val="28"/>
          <w:u w:val="single"/>
        </w:rPr>
        <w:t>закупівлі</w:t>
      </w:r>
      <w:proofErr w:type="spellEnd"/>
      <w:r w:rsidRPr="00D8595A">
        <w:rPr>
          <w:i/>
          <w:iCs/>
          <w:sz w:val="28"/>
          <w:szCs w:val="28"/>
          <w:u w:val="single"/>
        </w:rPr>
        <w:t>»)</w:t>
      </w:r>
      <w:r w:rsidRPr="00D8595A">
        <w:rPr>
          <w:i/>
          <w:iCs/>
          <w:sz w:val="28"/>
          <w:szCs w:val="28"/>
        </w:rPr>
        <w:t xml:space="preserve">: </w:t>
      </w:r>
      <w:r w:rsidR="00D8778E" w:rsidRPr="00D8595A">
        <w:rPr>
          <w:i/>
          <w:iCs/>
          <w:sz w:val="28"/>
          <w:szCs w:val="28"/>
        </w:rPr>
        <w:t xml:space="preserve">п.3, ч.1, ст.2 ЗУ «Про </w:t>
      </w:r>
      <w:proofErr w:type="spellStart"/>
      <w:r w:rsidR="00D8778E" w:rsidRPr="00D8595A">
        <w:rPr>
          <w:i/>
          <w:iCs/>
          <w:sz w:val="28"/>
          <w:szCs w:val="28"/>
        </w:rPr>
        <w:t>публічні</w:t>
      </w:r>
      <w:proofErr w:type="spellEnd"/>
      <w:r w:rsidR="00D8778E" w:rsidRPr="00D8595A">
        <w:rPr>
          <w:i/>
          <w:iCs/>
          <w:sz w:val="28"/>
          <w:szCs w:val="28"/>
        </w:rPr>
        <w:t xml:space="preserve"> </w:t>
      </w:r>
      <w:proofErr w:type="spellStart"/>
      <w:r w:rsidR="00D8778E" w:rsidRPr="00D8595A">
        <w:rPr>
          <w:i/>
          <w:iCs/>
          <w:sz w:val="28"/>
          <w:szCs w:val="28"/>
        </w:rPr>
        <w:t>закупівлі</w:t>
      </w:r>
      <w:proofErr w:type="spellEnd"/>
      <w:r w:rsidR="00D8778E" w:rsidRPr="00D8595A">
        <w:rPr>
          <w:i/>
          <w:iCs/>
          <w:sz w:val="28"/>
          <w:szCs w:val="28"/>
        </w:rPr>
        <w:t>»</w:t>
      </w:r>
      <w:r w:rsidR="00EB7D73" w:rsidRPr="00D8595A">
        <w:rPr>
          <w:i/>
          <w:iCs/>
          <w:sz w:val="28"/>
          <w:szCs w:val="28"/>
        </w:rPr>
        <w:t>.</w:t>
      </w:r>
    </w:p>
    <w:p w14:paraId="0466DCB9" w14:textId="3BA62312" w:rsidR="00761EF3" w:rsidRPr="002A4B2B" w:rsidRDefault="00B079B7" w:rsidP="0055358B">
      <w:pPr>
        <w:pStyle w:val="23"/>
        <w:numPr>
          <w:ilvl w:val="1"/>
          <w:numId w:val="14"/>
        </w:numPr>
        <w:tabs>
          <w:tab w:val="left" w:pos="540"/>
        </w:tabs>
        <w:spacing w:before="0" w:beforeAutospacing="0" w:after="0" w:afterAutospacing="0"/>
        <w:ind w:left="360"/>
        <w:jc w:val="both"/>
        <w:rPr>
          <w:b/>
          <w:bCs/>
          <w:sz w:val="28"/>
          <w:szCs w:val="28"/>
          <w:shd w:val="clear" w:color="auto" w:fill="E1EEF7"/>
        </w:rPr>
      </w:pPr>
      <w:r w:rsidRPr="002A4B2B">
        <w:rPr>
          <w:i/>
          <w:iCs/>
          <w:sz w:val="28"/>
          <w:szCs w:val="28"/>
          <w:u w:val="single"/>
        </w:rPr>
        <w:t>Посадова особа замовника, уповноважена здійснювати зв'язок з учасниками (прізвище, ім'я, по-батькові,  телефон, електронна пошта)</w:t>
      </w:r>
      <w:r w:rsidRPr="002A4B2B">
        <w:rPr>
          <w:i/>
          <w:iCs/>
          <w:sz w:val="28"/>
          <w:szCs w:val="28"/>
        </w:rPr>
        <w:t xml:space="preserve">: </w:t>
      </w:r>
      <w:r w:rsidR="003E6507" w:rsidRPr="002A4B2B">
        <w:rPr>
          <w:i/>
          <w:iCs/>
          <w:sz w:val="28"/>
          <w:szCs w:val="28"/>
        </w:rPr>
        <w:t xml:space="preserve">Уповноважена особа – </w:t>
      </w:r>
      <w:r w:rsidR="002A4B2B" w:rsidRPr="002A4B2B">
        <w:rPr>
          <w:i/>
          <w:iCs/>
          <w:sz w:val="28"/>
          <w:szCs w:val="28"/>
        </w:rPr>
        <w:t xml:space="preserve">економіст Яковенко </w:t>
      </w:r>
      <w:r w:rsidR="00DD6165">
        <w:rPr>
          <w:i/>
          <w:iCs/>
          <w:sz w:val="28"/>
          <w:szCs w:val="28"/>
        </w:rPr>
        <w:t>Марина</w:t>
      </w:r>
      <w:r w:rsidR="002A4B2B" w:rsidRPr="002A4B2B">
        <w:rPr>
          <w:i/>
          <w:iCs/>
          <w:sz w:val="28"/>
          <w:szCs w:val="28"/>
        </w:rPr>
        <w:t xml:space="preserve"> Іванівна</w:t>
      </w:r>
      <w:r w:rsidR="003E6507" w:rsidRPr="002A4B2B">
        <w:rPr>
          <w:i/>
          <w:iCs/>
          <w:sz w:val="28"/>
          <w:szCs w:val="28"/>
        </w:rPr>
        <w:t xml:space="preserve">, </w:t>
      </w:r>
      <w:proofErr w:type="spellStart"/>
      <w:r w:rsidR="003E6507" w:rsidRPr="002A4B2B">
        <w:rPr>
          <w:i/>
          <w:iCs/>
          <w:sz w:val="28"/>
          <w:szCs w:val="28"/>
        </w:rPr>
        <w:t>тел</w:t>
      </w:r>
      <w:proofErr w:type="spellEnd"/>
      <w:r w:rsidR="003E6507" w:rsidRPr="002A4B2B">
        <w:rPr>
          <w:i/>
          <w:iCs/>
          <w:sz w:val="28"/>
          <w:szCs w:val="28"/>
        </w:rPr>
        <w:t>.</w:t>
      </w:r>
      <w:r w:rsidR="003E6507" w:rsidRPr="002A4B2B">
        <w:rPr>
          <w:i/>
          <w:iCs/>
          <w:sz w:val="28"/>
          <w:szCs w:val="28"/>
          <w:bdr w:val="none" w:sz="0" w:space="0" w:color="auto" w:frame="1"/>
        </w:rPr>
        <w:t xml:space="preserve"> +380</w:t>
      </w:r>
      <w:r w:rsidR="002A4B2B" w:rsidRPr="002A4B2B">
        <w:rPr>
          <w:i/>
          <w:iCs/>
          <w:sz w:val="28"/>
          <w:szCs w:val="28"/>
          <w:bdr w:val="none" w:sz="0" w:space="0" w:color="auto" w:frame="1"/>
        </w:rPr>
        <w:t>661142650</w:t>
      </w:r>
      <w:r w:rsidR="003E6507" w:rsidRPr="002A4B2B">
        <w:rPr>
          <w:i/>
          <w:iCs/>
          <w:sz w:val="28"/>
          <w:szCs w:val="28"/>
          <w:bdr w:val="none" w:sz="0" w:space="0" w:color="auto" w:frame="1"/>
        </w:rPr>
        <w:t xml:space="preserve">; </w:t>
      </w:r>
      <w:proofErr w:type="spellStart"/>
      <w:r w:rsidR="003E6507" w:rsidRPr="002A4B2B">
        <w:rPr>
          <w:i/>
          <w:iCs/>
          <w:sz w:val="28"/>
          <w:szCs w:val="28"/>
          <w:bdr w:val="none" w:sz="0" w:space="0" w:color="auto" w:frame="1"/>
        </w:rPr>
        <w:t>тел</w:t>
      </w:r>
      <w:proofErr w:type="spellEnd"/>
      <w:r w:rsidR="003E6507" w:rsidRPr="002A4B2B">
        <w:rPr>
          <w:i/>
          <w:iCs/>
          <w:sz w:val="28"/>
          <w:szCs w:val="28"/>
          <w:bdr w:val="none" w:sz="0" w:space="0" w:color="auto" w:frame="1"/>
        </w:rPr>
        <w:t xml:space="preserve">./факс: </w:t>
      </w:r>
      <w:r w:rsidR="002A4B2B" w:rsidRPr="002A4B2B">
        <w:rPr>
          <w:i/>
          <w:iCs/>
          <w:sz w:val="28"/>
          <w:szCs w:val="28"/>
          <w:bdr w:val="none" w:sz="0" w:space="0" w:color="auto" w:frame="1"/>
        </w:rPr>
        <w:t>0462677714</w:t>
      </w:r>
      <w:r w:rsidR="003E6507" w:rsidRPr="002A4B2B">
        <w:rPr>
          <w:i/>
          <w:iCs/>
          <w:sz w:val="28"/>
          <w:szCs w:val="28"/>
          <w:bdr w:val="none" w:sz="0" w:space="0" w:color="auto" w:frame="1"/>
        </w:rPr>
        <w:t xml:space="preserve">; електронна адреса: </w:t>
      </w:r>
      <w:r w:rsidR="002A4B2B">
        <w:rPr>
          <w:i/>
          <w:iCs/>
          <w:sz w:val="28"/>
          <w:szCs w:val="28"/>
          <w:bdr w:val="none" w:sz="0" w:space="0" w:color="auto" w:frame="1"/>
          <w:lang w:val="en-US"/>
        </w:rPr>
        <w:t>planing2018@ukr.net</w:t>
      </w:r>
    </w:p>
    <w:p w14:paraId="424A3B09" w14:textId="7B263908" w:rsidR="00B27607" w:rsidRPr="00B27607" w:rsidRDefault="00B079B7" w:rsidP="004D766E">
      <w:pPr>
        <w:pStyle w:val="a9"/>
        <w:numPr>
          <w:ilvl w:val="0"/>
          <w:numId w:val="14"/>
        </w:numPr>
        <w:jc w:val="both"/>
        <w:rPr>
          <w:b/>
          <w:bCs/>
          <w:sz w:val="28"/>
          <w:szCs w:val="28"/>
          <w:shd w:val="clear" w:color="auto" w:fill="E1EEF7"/>
        </w:rPr>
      </w:pPr>
      <w:proofErr w:type="spellStart"/>
      <w:r w:rsidRPr="000A2AC3">
        <w:rPr>
          <w:b/>
          <w:bCs/>
          <w:sz w:val="28"/>
          <w:szCs w:val="28"/>
        </w:rPr>
        <w:t>Інформація</w:t>
      </w:r>
      <w:proofErr w:type="spellEnd"/>
      <w:r w:rsidRPr="000A2AC3">
        <w:rPr>
          <w:b/>
          <w:bCs/>
          <w:sz w:val="28"/>
          <w:szCs w:val="28"/>
        </w:rPr>
        <w:t xml:space="preserve"> про предмет </w:t>
      </w:r>
      <w:proofErr w:type="spellStart"/>
      <w:r w:rsidRPr="000A2AC3">
        <w:rPr>
          <w:b/>
          <w:bCs/>
          <w:sz w:val="28"/>
          <w:szCs w:val="28"/>
        </w:rPr>
        <w:t>закупівлі</w:t>
      </w:r>
      <w:proofErr w:type="spellEnd"/>
      <w:r w:rsidR="00B27607">
        <w:rPr>
          <w:b/>
          <w:bCs/>
          <w:sz w:val="28"/>
          <w:szCs w:val="28"/>
          <w:lang w:val="uk-UA"/>
        </w:rPr>
        <w:t>:</w:t>
      </w:r>
    </w:p>
    <w:p w14:paraId="0FF4FD42" w14:textId="20F37AA5" w:rsidR="00B27607" w:rsidRPr="005A1EC2" w:rsidRDefault="00B27607" w:rsidP="00B27607">
      <w:pPr>
        <w:pStyle w:val="a9"/>
        <w:ind w:left="1418" w:hanging="567"/>
        <w:jc w:val="both"/>
        <w:rPr>
          <w:rStyle w:val="docdata"/>
          <w:color w:val="000000"/>
        </w:rPr>
      </w:pPr>
      <w:r w:rsidRPr="00B27607">
        <w:rPr>
          <w:i/>
          <w:iCs/>
          <w:sz w:val="28"/>
          <w:szCs w:val="28"/>
          <w:u w:val="single"/>
          <w:lang w:val="uk-UA"/>
        </w:rPr>
        <w:t>2.1.К</w:t>
      </w:r>
      <w:r w:rsidR="00B079B7" w:rsidRPr="00B27607">
        <w:rPr>
          <w:i/>
          <w:iCs/>
          <w:sz w:val="28"/>
          <w:szCs w:val="28"/>
          <w:u w:val="single"/>
        </w:rPr>
        <w:t xml:space="preserve">од ДК 021:2015, конкретна </w:t>
      </w:r>
      <w:proofErr w:type="spellStart"/>
      <w:r w:rsidR="00B079B7" w:rsidRPr="00B27607">
        <w:rPr>
          <w:i/>
          <w:iCs/>
          <w:sz w:val="28"/>
          <w:szCs w:val="28"/>
          <w:u w:val="single"/>
        </w:rPr>
        <w:t>назва</w:t>
      </w:r>
      <w:proofErr w:type="spellEnd"/>
      <w:r w:rsidR="00B079B7" w:rsidRPr="00B27607">
        <w:rPr>
          <w:i/>
          <w:iCs/>
          <w:sz w:val="28"/>
          <w:szCs w:val="28"/>
          <w:u w:val="single"/>
        </w:rPr>
        <w:t xml:space="preserve"> предмета </w:t>
      </w:r>
      <w:proofErr w:type="spellStart"/>
      <w:r w:rsidR="00B079B7" w:rsidRPr="00B27607">
        <w:rPr>
          <w:i/>
          <w:iCs/>
          <w:sz w:val="28"/>
          <w:szCs w:val="28"/>
          <w:u w:val="single"/>
        </w:rPr>
        <w:t>закупівлі</w:t>
      </w:r>
      <w:proofErr w:type="spellEnd"/>
      <w:r w:rsidRPr="00B27607">
        <w:rPr>
          <w:i/>
          <w:iCs/>
          <w:sz w:val="28"/>
          <w:szCs w:val="28"/>
          <w:lang w:val="uk-UA"/>
        </w:rPr>
        <w:t xml:space="preserve"> - </w:t>
      </w:r>
      <w:bookmarkStart w:id="0" w:name="_Hlk49771033"/>
      <w:r w:rsidRPr="00B27607">
        <w:rPr>
          <w:bCs/>
          <w:i/>
          <w:iCs/>
          <w:sz w:val="28"/>
          <w:szCs w:val="28"/>
        </w:rPr>
        <w:t>ДК 021:2015-</w:t>
      </w:r>
      <w:r w:rsidRPr="00B27607">
        <w:rPr>
          <w:rStyle w:val="docdata"/>
          <w:bCs/>
          <w:i/>
          <w:iCs/>
          <w:color w:val="000000"/>
          <w:sz w:val="28"/>
          <w:szCs w:val="28"/>
        </w:rPr>
        <w:t xml:space="preserve">72250000-2 </w:t>
      </w:r>
      <w:proofErr w:type="spellStart"/>
      <w:r w:rsidRPr="00B27607">
        <w:rPr>
          <w:rStyle w:val="docdata"/>
          <w:bCs/>
          <w:i/>
          <w:iCs/>
          <w:color w:val="000000"/>
          <w:sz w:val="28"/>
          <w:szCs w:val="28"/>
        </w:rPr>
        <w:t>Послуги</w:t>
      </w:r>
      <w:proofErr w:type="spellEnd"/>
      <w:r w:rsidRPr="00B27607">
        <w:rPr>
          <w:rStyle w:val="docdata"/>
          <w:bCs/>
          <w:i/>
          <w:iCs/>
          <w:color w:val="000000"/>
          <w:sz w:val="28"/>
          <w:szCs w:val="28"/>
        </w:rPr>
        <w:t xml:space="preserve"> </w:t>
      </w:r>
      <w:proofErr w:type="spellStart"/>
      <w:r w:rsidRPr="00B27607">
        <w:rPr>
          <w:rStyle w:val="docdata"/>
          <w:bCs/>
          <w:i/>
          <w:iCs/>
          <w:color w:val="000000"/>
          <w:sz w:val="28"/>
          <w:szCs w:val="28"/>
        </w:rPr>
        <w:t>пов’язані</w:t>
      </w:r>
      <w:proofErr w:type="spellEnd"/>
      <w:r w:rsidRPr="00B27607">
        <w:rPr>
          <w:rStyle w:val="docdata"/>
          <w:bCs/>
          <w:i/>
          <w:iCs/>
          <w:color w:val="000000"/>
          <w:sz w:val="28"/>
          <w:szCs w:val="28"/>
        </w:rPr>
        <w:t xml:space="preserve"> </w:t>
      </w:r>
      <w:proofErr w:type="spellStart"/>
      <w:r w:rsidRPr="00B27607">
        <w:rPr>
          <w:rStyle w:val="docdata"/>
          <w:bCs/>
          <w:i/>
          <w:iCs/>
          <w:color w:val="000000"/>
          <w:sz w:val="28"/>
          <w:szCs w:val="28"/>
        </w:rPr>
        <w:t>із</w:t>
      </w:r>
      <w:proofErr w:type="spellEnd"/>
      <w:r w:rsidRPr="00B27607">
        <w:rPr>
          <w:rStyle w:val="docdata"/>
          <w:bCs/>
          <w:i/>
          <w:iCs/>
          <w:color w:val="000000"/>
          <w:sz w:val="28"/>
          <w:szCs w:val="28"/>
        </w:rPr>
        <w:t xml:space="preserve"> системами та </w:t>
      </w:r>
      <w:proofErr w:type="spellStart"/>
      <w:r w:rsidRPr="00B27607">
        <w:rPr>
          <w:rStyle w:val="docdata"/>
          <w:bCs/>
          <w:i/>
          <w:iCs/>
          <w:color w:val="000000"/>
          <w:sz w:val="28"/>
          <w:szCs w:val="28"/>
        </w:rPr>
        <w:t>підтримкою</w:t>
      </w:r>
      <w:proofErr w:type="spellEnd"/>
      <w:r w:rsidRPr="00B27607">
        <w:rPr>
          <w:bCs/>
          <w:i/>
          <w:iCs/>
          <w:sz w:val="28"/>
          <w:szCs w:val="28"/>
        </w:rPr>
        <w:t xml:space="preserve">  (</w:t>
      </w:r>
      <w:proofErr w:type="spellStart"/>
      <w:r w:rsidRPr="00B27607">
        <w:rPr>
          <w:bCs/>
          <w:i/>
          <w:iCs/>
          <w:sz w:val="28"/>
          <w:szCs w:val="28"/>
        </w:rPr>
        <w:t>послуги</w:t>
      </w:r>
      <w:proofErr w:type="spellEnd"/>
      <w:r w:rsidRPr="00B27607">
        <w:rPr>
          <w:bCs/>
          <w:i/>
          <w:iCs/>
          <w:sz w:val="28"/>
          <w:szCs w:val="28"/>
        </w:rPr>
        <w:t xml:space="preserve"> </w:t>
      </w:r>
      <w:proofErr w:type="spellStart"/>
      <w:r w:rsidRPr="00B27607">
        <w:rPr>
          <w:bCs/>
          <w:i/>
          <w:iCs/>
          <w:sz w:val="28"/>
          <w:szCs w:val="28"/>
        </w:rPr>
        <w:t>пов’язані</w:t>
      </w:r>
      <w:proofErr w:type="spellEnd"/>
      <w:r w:rsidRPr="00B27607">
        <w:rPr>
          <w:bCs/>
          <w:i/>
          <w:iCs/>
          <w:sz w:val="28"/>
          <w:szCs w:val="28"/>
        </w:rPr>
        <w:t xml:space="preserve"> </w:t>
      </w:r>
      <w:proofErr w:type="spellStart"/>
      <w:r w:rsidRPr="00B27607">
        <w:rPr>
          <w:bCs/>
          <w:i/>
          <w:iCs/>
          <w:sz w:val="28"/>
          <w:szCs w:val="28"/>
        </w:rPr>
        <w:t>із</w:t>
      </w:r>
      <w:proofErr w:type="spellEnd"/>
      <w:r w:rsidRPr="00B27607">
        <w:rPr>
          <w:bCs/>
          <w:i/>
          <w:iCs/>
          <w:sz w:val="28"/>
          <w:szCs w:val="28"/>
        </w:rPr>
        <w:t xml:space="preserve"> </w:t>
      </w:r>
      <w:proofErr w:type="spellStart"/>
      <w:r w:rsidRPr="00B27607">
        <w:rPr>
          <w:bCs/>
          <w:i/>
          <w:iCs/>
          <w:sz w:val="28"/>
          <w:szCs w:val="28"/>
        </w:rPr>
        <w:t>супроводом</w:t>
      </w:r>
      <w:proofErr w:type="spellEnd"/>
      <w:r w:rsidRPr="00B27607">
        <w:rPr>
          <w:bCs/>
          <w:i/>
          <w:iCs/>
          <w:sz w:val="28"/>
          <w:szCs w:val="28"/>
        </w:rPr>
        <w:t xml:space="preserve"> </w:t>
      </w:r>
      <w:proofErr w:type="spellStart"/>
      <w:r w:rsidRPr="00B27607">
        <w:rPr>
          <w:bCs/>
          <w:i/>
          <w:iCs/>
          <w:sz w:val="28"/>
          <w:szCs w:val="28"/>
        </w:rPr>
        <w:t>програмного</w:t>
      </w:r>
      <w:proofErr w:type="spellEnd"/>
      <w:r w:rsidRPr="00B27607">
        <w:rPr>
          <w:bCs/>
          <w:i/>
          <w:iCs/>
          <w:sz w:val="28"/>
          <w:szCs w:val="28"/>
        </w:rPr>
        <w:t xml:space="preserve"> комплексу </w:t>
      </w:r>
      <w:proofErr w:type="spellStart"/>
      <w:r w:rsidRPr="00B27607">
        <w:rPr>
          <w:bCs/>
          <w:i/>
          <w:iCs/>
          <w:sz w:val="28"/>
          <w:szCs w:val="28"/>
        </w:rPr>
        <w:t>служби</w:t>
      </w:r>
      <w:proofErr w:type="spellEnd"/>
      <w:r w:rsidRPr="00B27607">
        <w:rPr>
          <w:bCs/>
          <w:i/>
          <w:iCs/>
          <w:sz w:val="28"/>
          <w:szCs w:val="28"/>
        </w:rPr>
        <w:t xml:space="preserve"> крові «</w:t>
      </w:r>
      <w:proofErr w:type="spellStart"/>
      <w:r w:rsidRPr="00B27607">
        <w:rPr>
          <w:bCs/>
          <w:i/>
          <w:iCs/>
          <w:sz w:val="28"/>
          <w:szCs w:val="28"/>
        </w:rPr>
        <w:t>Crystal</w:t>
      </w:r>
      <w:proofErr w:type="spellEnd"/>
      <w:r w:rsidRPr="00B27607">
        <w:rPr>
          <w:bCs/>
          <w:i/>
          <w:iCs/>
          <w:sz w:val="28"/>
          <w:szCs w:val="28"/>
        </w:rPr>
        <w:t xml:space="preserve"> </w:t>
      </w:r>
      <w:proofErr w:type="spellStart"/>
      <w:r w:rsidRPr="00B27607">
        <w:rPr>
          <w:bCs/>
          <w:i/>
          <w:iCs/>
          <w:sz w:val="28"/>
          <w:szCs w:val="28"/>
        </w:rPr>
        <w:t>Finance</w:t>
      </w:r>
      <w:proofErr w:type="spellEnd"/>
      <w:r w:rsidRPr="00B27607">
        <w:rPr>
          <w:bCs/>
          <w:i/>
          <w:iCs/>
          <w:sz w:val="28"/>
          <w:szCs w:val="28"/>
        </w:rPr>
        <w:t xml:space="preserve"> </w:t>
      </w:r>
      <w:proofErr w:type="spellStart"/>
      <w:r w:rsidRPr="00B27607">
        <w:rPr>
          <w:bCs/>
          <w:i/>
          <w:iCs/>
          <w:sz w:val="28"/>
          <w:szCs w:val="28"/>
        </w:rPr>
        <w:t>Millennium</w:t>
      </w:r>
      <w:proofErr w:type="spellEnd"/>
      <w:r w:rsidRPr="00B27607">
        <w:rPr>
          <w:bCs/>
          <w:i/>
          <w:iCs/>
          <w:sz w:val="28"/>
          <w:szCs w:val="28"/>
        </w:rPr>
        <w:t>»</w:t>
      </w:r>
      <w:r w:rsidR="005A1EC2">
        <w:rPr>
          <w:bCs/>
          <w:i/>
          <w:iCs/>
          <w:sz w:val="28"/>
          <w:szCs w:val="28"/>
          <w:lang w:val="uk-UA"/>
        </w:rPr>
        <w:t>,</w:t>
      </w:r>
      <w:r w:rsidR="005A1EC2" w:rsidRPr="005A1EC2">
        <w:rPr>
          <w:sz w:val="22"/>
          <w:szCs w:val="22"/>
          <w:lang w:val="uk-UA"/>
        </w:rPr>
        <w:t xml:space="preserve"> </w:t>
      </w:r>
      <w:proofErr w:type="spellStart"/>
      <w:r w:rsidR="005A1EC2" w:rsidRPr="005A1EC2">
        <w:rPr>
          <w:rStyle w:val="docdata"/>
          <w:bCs/>
          <w:i/>
          <w:iCs/>
          <w:color w:val="000000"/>
          <w:sz w:val="28"/>
          <w:szCs w:val="28"/>
        </w:rPr>
        <w:t>супровід</w:t>
      </w:r>
      <w:proofErr w:type="spellEnd"/>
      <w:r w:rsidR="005A1EC2" w:rsidRPr="005A1EC2">
        <w:rPr>
          <w:rStyle w:val="docdata"/>
          <w:bCs/>
          <w:i/>
          <w:iCs/>
          <w:color w:val="000000"/>
          <w:sz w:val="28"/>
          <w:szCs w:val="28"/>
        </w:rPr>
        <w:t xml:space="preserve"> </w:t>
      </w:r>
      <w:proofErr w:type="spellStart"/>
      <w:r w:rsidR="005A1EC2" w:rsidRPr="005A1EC2">
        <w:rPr>
          <w:rStyle w:val="docdata"/>
          <w:bCs/>
          <w:i/>
          <w:iCs/>
          <w:color w:val="000000"/>
          <w:sz w:val="28"/>
          <w:szCs w:val="28"/>
        </w:rPr>
        <w:t>програмного</w:t>
      </w:r>
      <w:proofErr w:type="spellEnd"/>
      <w:r w:rsidR="005A1EC2" w:rsidRPr="005A1EC2">
        <w:rPr>
          <w:rStyle w:val="docdata"/>
          <w:bCs/>
          <w:i/>
          <w:iCs/>
          <w:color w:val="000000"/>
          <w:sz w:val="28"/>
          <w:szCs w:val="28"/>
        </w:rPr>
        <w:t xml:space="preserve"> комплексу з </w:t>
      </w:r>
      <w:proofErr w:type="spellStart"/>
      <w:r w:rsidR="005A1EC2" w:rsidRPr="005A1EC2">
        <w:rPr>
          <w:rStyle w:val="docdata"/>
          <w:bCs/>
          <w:i/>
          <w:iCs/>
          <w:color w:val="000000"/>
          <w:sz w:val="28"/>
          <w:szCs w:val="28"/>
        </w:rPr>
        <w:t>бухгалтерського</w:t>
      </w:r>
      <w:proofErr w:type="spellEnd"/>
      <w:r w:rsidR="005A1EC2" w:rsidRPr="005A1EC2">
        <w:rPr>
          <w:rStyle w:val="docdata"/>
          <w:bCs/>
          <w:i/>
          <w:iCs/>
          <w:color w:val="000000"/>
          <w:sz w:val="28"/>
          <w:szCs w:val="28"/>
        </w:rPr>
        <w:t xml:space="preserve"> </w:t>
      </w:r>
      <w:proofErr w:type="spellStart"/>
      <w:r w:rsidR="005A1EC2" w:rsidRPr="005A1EC2">
        <w:rPr>
          <w:rStyle w:val="docdata"/>
          <w:bCs/>
          <w:i/>
          <w:iCs/>
          <w:color w:val="000000"/>
          <w:sz w:val="28"/>
          <w:szCs w:val="28"/>
        </w:rPr>
        <w:t>обліку</w:t>
      </w:r>
      <w:proofErr w:type="spellEnd"/>
      <w:r w:rsidR="005A1EC2" w:rsidRPr="005A1EC2">
        <w:rPr>
          <w:rStyle w:val="docdata"/>
          <w:bCs/>
          <w:i/>
          <w:iCs/>
          <w:color w:val="000000"/>
          <w:sz w:val="28"/>
          <w:szCs w:val="28"/>
        </w:rPr>
        <w:t xml:space="preserve"> «</w:t>
      </w:r>
      <w:proofErr w:type="spellStart"/>
      <w:r w:rsidR="005A1EC2" w:rsidRPr="005A1EC2">
        <w:rPr>
          <w:rStyle w:val="docdata"/>
          <w:bCs/>
          <w:i/>
          <w:iCs/>
          <w:color w:val="000000"/>
          <w:sz w:val="28"/>
          <w:szCs w:val="28"/>
        </w:rPr>
        <w:t>Crystal</w:t>
      </w:r>
      <w:proofErr w:type="spellEnd"/>
      <w:r w:rsidR="005A1EC2" w:rsidRPr="005A1EC2">
        <w:rPr>
          <w:rStyle w:val="docdata"/>
          <w:bCs/>
          <w:i/>
          <w:iCs/>
          <w:color w:val="000000"/>
          <w:sz w:val="28"/>
          <w:szCs w:val="28"/>
        </w:rPr>
        <w:t xml:space="preserve"> </w:t>
      </w:r>
      <w:proofErr w:type="spellStart"/>
      <w:r w:rsidR="005A1EC2" w:rsidRPr="005A1EC2">
        <w:rPr>
          <w:rStyle w:val="docdata"/>
          <w:bCs/>
          <w:i/>
          <w:iCs/>
          <w:color w:val="000000"/>
          <w:sz w:val="28"/>
          <w:szCs w:val="28"/>
        </w:rPr>
        <w:t>Finance</w:t>
      </w:r>
      <w:proofErr w:type="spellEnd"/>
      <w:r w:rsidR="005A1EC2" w:rsidRPr="005A1EC2">
        <w:rPr>
          <w:rStyle w:val="docdata"/>
          <w:bCs/>
          <w:i/>
          <w:iCs/>
          <w:color w:val="000000"/>
          <w:sz w:val="28"/>
          <w:szCs w:val="28"/>
        </w:rPr>
        <w:t xml:space="preserve"> </w:t>
      </w:r>
      <w:proofErr w:type="spellStart"/>
      <w:r w:rsidR="005A1EC2" w:rsidRPr="005A1EC2">
        <w:rPr>
          <w:rStyle w:val="docdata"/>
          <w:bCs/>
          <w:i/>
          <w:iCs/>
          <w:color w:val="000000"/>
          <w:sz w:val="28"/>
          <w:szCs w:val="28"/>
        </w:rPr>
        <w:t>Millennium</w:t>
      </w:r>
      <w:proofErr w:type="spellEnd"/>
      <w:r w:rsidR="005A1EC2" w:rsidRPr="005A1EC2">
        <w:rPr>
          <w:rStyle w:val="docdata"/>
          <w:bCs/>
          <w:i/>
          <w:iCs/>
          <w:color w:val="000000"/>
          <w:sz w:val="28"/>
          <w:szCs w:val="28"/>
        </w:rPr>
        <w:t>»</w:t>
      </w:r>
      <w:r w:rsidRPr="005A1EC2">
        <w:rPr>
          <w:rStyle w:val="docdata"/>
          <w:color w:val="000000"/>
        </w:rPr>
        <w:t xml:space="preserve"> на 202</w:t>
      </w:r>
      <w:r w:rsidR="00CA367F" w:rsidRPr="005A1EC2">
        <w:rPr>
          <w:rStyle w:val="docdata"/>
          <w:color w:val="000000"/>
        </w:rPr>
        <w:t>2</w:t>
      </w:r>
      <w:r w:rsidRPr="005A1EC2">
        <w:rPr>
          <w:rStyle w:val="docdata"/>
          <w:color w:val="000000"/>
        </w:rPr>
        <w:t xml:space="preserve"> </w:t>
      </w:r>
      <w:proofErr w:type="spellStart"/>
      <w:r w:rsidRPr="005A1EC2">
        <w:rPr>
          <w:rStyle w:val="docdata"/>
          <w:color w:val="000000"/>
        </w:rPr>
        <w:t>рік</w:t>
      </w:r>
      <w:proofErr w:type="spellEnd"/>
      <w:r w:rsidRPr="005A1EC2">
        <w:rPr>
          <w:rStyle w:val="docdata"/>
          <w:color w:val="000000"/>
        </w:rPr>
        <w:t xml:space="preserve">) </w:t>
      </w:r>
    </w:p>
    <w:p w14:paraId="2A664255" w14:textId="77777777" w:rsidR="005A1EC2" w:rsidRPr="005A1EC2" w:rsidRDefault="005A1EC2" w:rsidP="00B27607">
      <w:pPr>
        <w:pStyle w:val="a9"/>
        <w:ind w:left="1418" w:hanging="567"/>
        <w:jc w:val="both"/>
        <w:rPr>
          <w:rStyle w:val="docdata"/>
          <w:color w:val="000000"/>
        </w:rPr>
      </w:pPr>
    </w:p>
    <w:p w14:paraId="31E56693" w14:textId="77777777" w:rsidR="00DD6165" w:rsidRPr="007E2C09" w:rsidRDefault="00DD6165" w:rsidP="00276200">
      <w:pPr>
        <w:pStyle w:val="a8"/>
        <w:ind w:right="282"/>
        <w:jc w:val="both"/>
        <w:rPr>
          <w:rFonts w:eastAsia="Times New Roman"/>
          <w:i/>
          <w:iCs/>
          <w:sz w:val="28"/>
          <w:szCs w:val="28"/>
          <w:u w:val="single"/>
        </w:rPr>
      </w:pPr>
      <w:r w:rsidRPr="007E2C09">
        <w:rPr>
          <w:rFonts w:eastAsia="Times New Roman"/>
          <w:i/>
          <w:iCs/>
          <w:sz w:val="28"/>
          <w:szCs w:val="28"/>
          <w:u w:val="single"/>
        </w:rPr>
        <w:t>Кількість товарів або обсяг виконання робіт чи надання послуг.</w:t>
      </w:r>
    </w:p>
    <w:tbl>
      <w:tblPr>
        <w:tblW w:w="10115" w:type="dxa"/>
        <w:tblLayout w:type="fixed"/>
        <w:tblLook w:val="00A0" w:firstRow="1" w:lastRow="0" w:firstColumn="1" w:lastColumn="0" w:noHBand="0" w:noVBand="0"/>
      </w:tblPr>
      <w:tblGrid>
        <w:gridCol w:w="828"/>
        <w:gridCol w:w="5760"/>
        <w:gridCol w:w="1980"/>
        <w:gridCol w:w="1547"/>
      </w:tblGrid>
      <w:tr w:rsidR="00DD6165" w:rsidRPr="007E2C09" w14:paraId="180B81DE" w14:textId="77777777" w:rsidTr="00FB69B9">
        <w:trPr>
          <w:trHeight w:val="421"/>
        </w:trPr>
        <w:tc>
          <w:tcPr>
            <w:tcW w:w="828" w:type="dxa"/>
            <w:tcBorders>
              <w:top w:val="single" w:sz="4" w:space="0" w:color="000000"/>
              <w:left w:val="single" w:sz="4" w:space="0" w:color="000000"/>
              <w:bottom w:val="single" w:sz="4" w:space="0" w:color="000000"/>
              <w:right w:val="nil"/>
            </w:tcBorders>
            <w:vAlign w:val="center"/>
          </w:tcPr>
          <w:p w14:paraId="489CEB7F" w14:textId="77777777" w:rsidR="00DD6165" w:rsidRPr="007E2C09" w:rsidRDefault="00DD6165" w:rsidP="00FB69B9">
            <w:pPr>
              <w:snapToGrid w:val="0"/>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№з/п</w:t>
            </w:r>
          </w:p>
        </w:tc>
        <w:tc>
          <w:tcPr>
            <w:tcW w:w="5760" w:type="dxa"/>
            <w:tcBorders>
              <w:top w:val="single" w:sz="4" w:space="0" w:color="000000"/>
              <w:left w:val="single" w:sz="4" w:space="0" w:color="000000"/>
              <w:bottom w:val="single" w:sz="4" w:space="0" w:color="000000"/>
              <w:right w:val="nil"/>
            </w:tcBorders>
            <w:vAlign w:val="center"/>
          </w:tcPr>
          <w:p w14:paraId="470335A9" w14:textId="77777777" w:rsidR="00DD6165" w:rsidRPr="007E2C09" w:rsidRDefault="00DD6165" w:rsidP="00FB69B9">
            <w:pPr>
              <w:snapToGrid w:val="0"/>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Найменування товару або еквівалент</w:t>
            </w:r>
          </w:p>
        </w:tc>
        <w:tc>
          <w:tcPr>
            <w:tcW w:w="1980" w:type="dxa"/>
            <w:tcBorders>
              <w:top w:val="single" w:sz="4" w:space="0" w:color="000000"/>
              <w:left w:val="single" w:sz="4" w:space="0" w:color="000000"/>
              <w:bottom w:val="single" w:sz="4" w:space="0" w:color="000000"/>
              <w:right w:val="single" w:sz="4" w:space="0" w:color="auto"/>
            </w:tcBorders>
            <w:vAlign w:val="center"/>
          </w:tcPr>
          <w:p w14:paraId="612E7C05" w14:textId="77777777" w:rsidR="00DD6165" w:rsidRPr="007E2C09" w:rsidRDefault="00DD6165" w:rsidP="00FB69B9">
            <w:pPr>
              <w:snapToGrid w:val="0"/>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Одиниця  виміру</w:t>
            </w:r>
          </w:p>
        </w:tc>
        <w:tc>
          <w:tcPr>
            <w:tcW w:w="1547" w:type="dxa"/>
            <w:tcBorders>
              <w:top w:val="single" w:sz="4" w:space="0" w:color="auto"/>
              <w:left w:val="single" w:sz="4" w:space="0" w:color="auto"/>
              <w:bottom w:val="single" w:sz="4" w:space="0" w:color="auto"/>
              <w:right w:val="single" w:sz="4" w:space="0" w:color="auto"/>
            </w:tcBorders>
            <w:vAlign w:val="center"/>
          </w:tcPr>
          <w:p w14:paraId="4F58ADAC" w14:textId="77777777" w:rsidR="00DD6165" w:rsidRPr="007E2C09" w:rsidRDefault="00DD6165" w:rsidP="00FB69B9">
            <w:pPr>
              <w:snapToGrid w:val="0"/>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Кількість</w:t>
            </w:r>
          </w:p>
        </w:tc>
      </w:tr>
      <w:tr w:rsidR="00DD6165" w:rsidRPr="007E2C09" w14:paraId="540DC5EB" w14:textId="77777777" w:rsidTr="00FB69B9">
        <w:trPr>
          <w:trHeight w:val="527"/>
        </w:trPr>
        <w:tc>
          <w:tcPr>
            <w:tcW w:w="828" w:type="dxa"/>
            <w:tcBorders>
              <w:top w:val="single" w:sz="4" w:space="0" w:color="000000"/>
              <w:left w:val="single" w:sz="4" w:space="0" w:color="000000"/>
              <w:bottom w:val="single" w:sz="4" w:space="0" w:color="000000"/>
              <w:right w:val="nil"/>
            </w:tcBorders>
            <w:vAlign w:val="center"/>
          </w:tcPr>
          <w:p w14:paraId="0C81E816"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Лот 1</w:t>
            </w:r>
          </w:p>
        </w:tc>
        <w:tc>
          <w:tcPr>
            <w:tcW w:w="5760" w:type="dxa"/>
            <w:tcBorders>
              <w:top w:val="single" w:sz="4" w:space="0" w:color="000000"/>
              <w:left w:val="single" w:sz="4" w:space="0" w:color="000000"/>
              <w:bottom w:val="single" w:sz="4" w:space="0" w:color="000000"/>
              <w:right w:val="nil"/>
            </w:tcBorders>
            <w:vAlign w:val="center"/>
          </w:tcPr>
          <w:p w14:paraId="6EB13D93"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супровід програмного комплексу з бухгалтерського обліку «</w:t>
            </w:r>
            <w:proofErr w:type="spellStart"/>
            <w:r w:rsidRPr="007E2C09">
              <w:rPr>
                <w:rFonts w:ascii="Times New Roman" w:eastAsia="Times New Roman" w:hAnsi="Times New Roman" w:cs="Times New Roman"/>
                <w:i/>
                <w:iCs/>
                <w:sz w:val="28"/>
                <w:szCs w:val="28"/>
                <w:u w:val="single"/>
              </w:rPr>
              <w:t>Crystal</w:t>
            </w:r>
            <w:proofErr w:type="spellEnd"/>
            <w:r w:rsidRPr="007E2C09">
              <w:rPr>
                <w:rFonts w:ascii="Times New Roman" w:eastAsia="Times New Roman" w:hAnsi="Times New Roman" w:cs="Times New Roman"/>
                <w:i/>
                <w:iCs/>
                <w:sz w:val="28"/>
                <w:szCs w:val="28"/>
                <w:u w:val="single"/>
              </w:rPr>
              <w:t xml:space="preserve"> </w:t>
            </w:r>
            <w:proofErr w:type="spellStart"/>
            <w:r w:rsidRPr="007E2C09">
              <w:rPr>
                <w:rFonts w:ascii="Times New Roman" w:eastAsia="Times New Roman" w:hAnsi="Times New Roman" w:cs="Times New Roman"/>
                <w:i/>
                <w:iCs/>
                <w:sz w:val="28"/>
                <w:szCs w:val="28"/>
                <w:u w:val="single"/>
              </w:rPr>
              <w:t>Finance</w:t>
            </w:r>
            <w:proofErr w:type="spellEnd"/>
            <w:r w:rsidRPr="007E2C09">
              <w:rPr>
                <w:rFonts w:ascii="Times New Roman" w:eastAsia="Times New Roman" w:hAnsi="Times New Roman" w:cs="Times New Roman"/>
                <w:i/>
                <w:iCs/>
                <w:sz w:val="28"/>
                <w:szCs w:val="28"/>
                <w:u w:val="single"/>
              </w:rPr>
              <w:t xml:space="preserve"> </w:t>
            </w:r>
            <w:proofErr w:type="spellStart"/>
            <w:r w:rsidRPr="007E2C09">
              <w:rPr>
                <w:rFonts w:ascii="Times New Roman" w:eastAsia="Times New Roman" w:hAnsi="Times New Roman" w:cs="Times New Roman"/>
                <w:i/>
                <w:iCs/>
                <w:sz w:val="28"/>
                <w:szCs w:val="28"/>
                <w:u w:val="single"/>
              </w:rPr>
              <w:t>Millennium</w:t>
            </w:r>
            <w:proofErr w:type="spellEnd"/>
            <w:r w:rsidRPr="007E2C09">
              <w:rPr>
                <w:rFonts w:ascii="Times New Roman" w:eastAsia="Times New Roman" w:hAnsi="Times New Roman" w:cs="Times New Roman"/>
                <w:i/>
                <w:iCs/>
                <w:sz w:val="28"/>
                <w:szCs w:val="28"/>
                <w:u w:val="single"/>
              </w:rPr>
              <w:t>»</w:t>
            </w:r>
          </w:p>
        </w:tc>
        <w:tc>
          <w:tcPr>
            <w:tcW w:w="1980" w:type="dxa"/>
            <w:tcBorders>
              <w:top w:val="single" w:sz="4" w:space="0" w:color="000000"/>
              <w:left w:val="single" w:sz="4" w:space="0" w:color="000000"/>
              <w:bottom w:val="single" w:sz="4" w:space="0" w:color="000000"/>
              <w:right w:val="single" w:sz="4" w:space="0" w:color="auto"/>
            </w:tcBorders>
            <w:vAlign w:val="center"/>
          </w:tcPr>
          <w:p w14:paraId="20942957"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місяць</w:t>
            </w:r>
          </w:p>
        </w:tc>
        <w:tc>
          <w:tcPr>
            <w:tcW w:w="1547" w:type="dxa"/>
            <w:tcBorders>
              <w:top w:val="single" w:sz="4" w:space="0" w:color="auto"/>
              <w:left w:val="single" w:sz="4" w:space="0" w:color="auto"/>
              <w:bottom w:val="single" w:sz="4" w:space="0" w:color="auto"/>
              <w:right w:val="single" w:sz="4" w:space="0" w:color="auto"/>
            </w:tcBorders>
            <w:vAlign w:val="center"/>
          </w:tcPr>
          <w:p w14:paraId="6F02A8AC" w14:textId="7C997897" w:rsidR="00DD6165" w:rsidRPr="007E2C09" w:rsidRDefault="009D63E3" w:rsidP="00FB69B9">
            <w:pPr>
              <w:jc w:val="center"/>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9</w:t>
            </w:r>
          </w:p>
        </w:tc>
      </w:tr>
      <w:tr w:rsidR="00DD6165" w:rsidRPr="007E2C09" w14:paraId="7412A8A0" w14:textId="77777777" w:rsidTr="00FB69B9">
        <w:trPr>
          <w:trHeight w:val="547"/>
        </w:trPr>
        <w:tc>
          <w:tcPr>
            <w:tcW w:w="828" w:type="dxa"/>
            <w:tcBorders>
              <w:top w:val="single" w:sz="4" w:space="0" w:color="000000"/>
              <w:left w:val="single" w:sz="4" w:space="0" w:color="000000"/>
              <w:bottom w:val="single" w:sz="4" w:space="0" w:color="000000"/>
              <w:right w:val="nil"/>
            </w:tcBorders>
            <w:vAlign w:val="center"/>
          </w:tcPr>
          <w:p w14:paraId="2F6EB6E4"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Лот 2</w:t>
            </w:r>
          </w:p>
        </w:tc>
        <w:tc>
          <w:tcPr>
            <w:tcW w:w="5760" w:type="dxa"/>
            <w:tcBorders>
              <w:top w:val="single" w:sz="4" w:space="0" w:color="000000"/>
              <w:left w:val="single" w:sz="4" w:space="0" w:color="000000"/>
              <w:bottom w:val="single" w:sz="4" w:space="0" w:color="000000"/>
              <w:right w:val="nil"/>
            </w:tcBorders>
            <w:vAlign w:val="center"/>
          </w:tcPr>
          <w:p w14:paraId="456B1F98"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супровід програмного комплексу з служби крові «</w:t>
            </w:r>
            <w:proofErr w:type="spellStart"/>
            <w:r w:rsidRPr="007E2C09">
              <w:rPr>
                <w:rFonts w:ascii="Times New Roman" w:eastAsia="Times New Roman" w:hAnsi="Times New Roman" w:cs="Times New Roman"/>
                <w:i/>
                <w:iCs/>
                <w:sz w:val="28"/>
                <w:szCs w:val="28"/>
                <w:u w:val="single"/>
              </w:rPr>
              <w:t>Crystal</w:t>
            </w:r>
            <w:proofErr w:type="spellEnd"/>
            <w:r w:rsidRPr="007E2C09">
              <w:rPr>
                <w:rFonts w:ascii="Times New Roman" w:eastAsia="Times New Roman" w:hAnsi="Times New Roman" w:cs="Times New Roman"/>
                <w:i/>
                <w:iCs/>
                <w:sz w:val="28"/>
                <w:szCs w:val="28"/>
                <w:u w:val="single"/>
              </w:rPr>
              <w:t xml:space="preserve"> </w:t>
            </w:r>
            <w:proofErr w:type="spellStart"/>
            <w:r w:rsidRPr="007E2C09">
              <w:rPr>
                <w:rFonts w:ascii="Times New Roman" w:eastAsia="Times New Roman" w:hAnsi="Times New Roman" w:cs="Times New Roman"/>
                <w:i/>
                <w:iCs/>
                <w:sz w:val="28"/>
                <w:szCs w:val="28"/>
                <w:u w:val="single"/>
              </w:rPr>
              <w:t>Finance</w:t>
            </w:r>
            <w:proofErr w:type="spellEnd"/>
            <w:r w:rsidRPr="007E2C09">
              <w:rPr>
                <w:rFonts w:ascii="Times New Roman" w:eastAsia="Times New Roman" w:hAnsi="Times New Roman" w:cs="Times New Roman"/>
                <w:i/>
                <w:iCs/>
                <w:sz w:val="28"/>
                <w:szCs w:val="28"/>
                <w:u w:val="single"/>
              </w:rPr>
              <w:t xml:space="preserve"> </w:t>
            </w:r>
            <w:proofErr w:type="spellStart"/>
            <w:r w:rsidRPr="007E2C09">
              <w:rPr>
                <w:rFonts w:ascii="Times New Roman" w:eastAsia="Times New Roman" w:hAnsi="Times New Roman" w:cs="Times New Roman"/>
                <w:i/>
                <w:iCs/>
                <w:sz w:val="28"/>
                <w:szCs w:val="28"/>
                <w:u w:val="single"/>
              </w:rPr>
              <w:t>Millennium</w:t>
            </w:r>
            <w:proofErr w:type="spellEnd"/>
            <w:r w:rsidRPr="007E2C09">
              <w:rPr>
                <w:rFonts w:ascii="Times New Roman" w:eastAsia="Times New Roman" w:hAnsi="Times New Roman" w:cs="Times New Roman"/>
                <w:i/>
                <w:iCs/>
                <w:sz w:val="28"/>
                <w:szCs w:val="28"/>
                <w:u w:val="single"/>
              </w:rPr>
              <w:t>»</w:t>
            </w:r>
          </w:p>
        </w:tc>
        <w:tc>
          <w:tcPr>
            <w:tcW w:w="1980" w:type="dxa"/>
            <w:tcBorders>
              <w:top w:val="single" w:sz="4" w:space="0" w:color="000000"/>
              <w:left w:val="single" w:sz="4" w:space="0" w:color="000000"/>
              <w:bottom w:val="single" w:sz="4" w:space="0" w:color="000000"/>
              <w:right w:val="single" w:sz="4" w:space="0" w:color="auto"/>
            </w:tcBorders>
            <w:vAlign w:val="center"/>
          </w:tcPr>
          <w:p w14:paraId="39A7F119"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місяць</w:t>
            </w:r>
          </w:p>
        </w:tc>
        <w:tc>
          <w:tcPr>
            <w:tcW w:w="1547" w:type="dxa"/>
            <w:tcBorders>
              <w:top w:val="single" w:sz="4" w:space="0" w:color="auto"/>
              <w:left w:val="single" w:sz="4" w:space="0" w:color="auto"/>
              <w:bottom w:val="single" w:sz="4" w:space="0" w:color="auto"/>
              <w:right w:val="single" w:sz="4" w:space="0" w:color="auto"/>
            </w:tcBorders>
            <w:vAlign w:val="center"/>
          </w:tcPr>
          <w:p w14:paraId="7AD90E9D" w14:textId="07837E2A" w:rsidR="00DD6165" w:rsidRPr="007E2C09" w:rsidRDefault="009D63E3" w:rsidP="00FB69B9">
            <w:pPr>
              <w:jc w:val="center"/>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9</w:t>
            </w:r>
          </w:p>
        </w:tc>
      </w:tr>
    </w:tbl>
    <w:p w14:paraId="0ADBEB41" w14:textId="77777777" w:rsidR="00DD6165" w:rsidRPr="007E2C09" w:rsidRDefault="00DD6165" w:rsidP="00DD6165">
      <w:pPr>
        <w:spacing w:after="0" w:line="240" w:lineRule="auto"/>
        <w:rPr>
          <w:rFonts w:ascii="Times New Roman" w:eastAsia="Times New Roman" w:hAnsi="Times New Roman" w:cs="Times New Roman"/>
          <w:i/>
          <w:iCs/>
          <w:sz w:val="28"/>
          <w:szCs w:val="28"/>
          <w:u w:val="single"/>
        </w:rPr>
      </w:pPr>
    </w:p>
    <w:p w14:paraId="31DCCA19" w14:textId="77777777" w:rsidR="00DD6165" w:rsidRPr="007E2C09" w:rsidRDefault="00DD6165" w:rsidP="00DD6165">
      <w:pPr>
        <w:pStyle w:val="a8"/>
        <w:jc w:val="both"/>
        <w:rPr>
          <w:rFonts w:eastAsia="Times New Roman"/>
          <w:i/>
          <w:iCs/>
          <w:sz w:val="28"/>
          <w:szCs w:val="28"/>
          <w:u w:val="single"/>
        </w:rPr>
      </w:pPr>
      <w:r w:rsidRPr="007E2C09">
        <w:rPr>
          <w:rFonts w:eastAsia="Times New Roman"/>
          <w:i/>
          <w:iCs/>
          <w:sz w:val="28"/>
          <w:szCs w:val="28"/>
          <w:u w:val="single"/>
        </w:rPr>
        <w:t xml:space="preserve"> Розмір бюджетного призначення за кошторисом або очікувана вартість предмета закупівлі:      </w:t>
      </w:r>
    </w:p>
    <w:tbl>
      <w:tblPr>
        <w:tblW w:w="10188" w:type="dxa"/>
        <w:tblLayout w:type="fixed"/>
        <w:tblLook w:val="00A0" w:firstRow="1" w:lastRow="0" w:firstColumn="1" w:lastColumn="0" w:noHBand="0" w:noVBand="0"/>
      </w:tblPr>
      <w:tblGrid>
        <w:gridCol w:w="828"/>
        <w:gridCol w:w="5220"/>
        <w:gridCol w:w="4140"/>
      </w:tblGrid>
      <w:tr w:rsidR="00DD6165" w:rsidRPr="007E2C09" w14:paraId="517304D3" w14:textId="77777777" w:rsidTr="00FB69B9">
        <w:trPr>
          <w:trHeight w:val="785"/>
        </w:trPr>
        <w:tc>
          <w:tcPr>
            <w:tcW w:w="828" w:type="dxa"/>
            <w:tcBorders>
              <w:top w:val="single" w:sz="4" w:space="0" w:color="000000"/>
              <w:left w:val="single" w:sz="4" w:space="0" w:color="000000"/>
              <w:bottom w:val="single" w:sz="4" w:space="0" w:color="000000"/>
              <w:right w:val="nil"/>
            </w:tcBorders>
            <w:vAlign w:val="center"/>
          </w:tcPr>
          <w:p w14:paraId="7E41DE5F" w14:textId="77777777" w:rsidR="00DD6165" w:rsidRPr="007E2C09" w:rsidRDefault="00DD6165" w:rsidP="00FB69B9">
            <w:pPr>
              <w:snapToGrid w:val="0"/>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lastRenderedPageBreak/>
              <w:t>№ з/п</w:t>
            </w:r>
          </w:p>
        </w:tc>
        <w:tc>
          <w:tcPr>
            <w:tcW w:w="5220" w:type="dxa"/>
            <w:tcBorders>
              <w:top w:val="single" w:sz="4" w:space="0" w:color="000000"/>
              <w:left w:val="single" w:sz="4" w:space="0" w:color="000000"/>
              <w:bottom w:val="single" w:sz="4" w:space="0" w:color="000000"/>
              <w:right w:val="nil"/>
            </w:tcBorders>
            <w:vAlign w:val="center"/>
          </w:tcPr>
          <w:p w14:paraId="3FFCD2AE" w14:textId="77777777" w:rsidR="00DD6165" w:rsidRPr="007E2C09" w:rsidRDefault="00DD6165" w:rsidP="00FB69B9">
            <w:pPr>
              <w:snapToGrid w:val="0"/>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Найменування товару або еквівалент</w:t>
            </w:r>
          </w:p>
        </w:tc>
        <w:tc>
          <w:tcPr>
            <w:tcW w:w="4140" w:type="dxa"/>
            <w:tcBorders>
              <w:top w:val="single" w:sz="4" w:space="0" w:color="000000"/>
              <w:left w:val="single" w:sz="4" w:space="0" w:color="000000"/>
              <w:bottom w:val="single" w:sz="4" w:space="0" w:color="000000"/>
              <w:right w:val="single" w:sz="4" w:space="0" w:color="000000"/>
            </w:tcBorders>
            <w:vAlign w:val="center"/>
          </w:tcPr>
          <w:p w14:paraId="612B33E7"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Розмір бюджетного призначення за кошторисом або очікувана вартість предмета закупівлі (грн. без ПДВ)</w:t>
            </w:r>
          </w:p>
        </w:tc>
      </w:tr>
      <w:tr w:rsidR="00DD6165" w:rsidRPr="007E2C09" w14:paraId="65DA7E0B" w14:textId="77777777" w:rsidTr="00FB69B9">
        <w:trPr>
          <w:trHeight w:val="652"/>
        </w:trPr>
        <w:tc>
          <w:tcPr>
            <w:tcW w:w="828" w:type="dxa"/>
            <w:tcBorders>
              <w:top w:val="single" w:sz="4" w:space="0" w:color="000000"/>
              <w:left w:val="single" w:sz="4" w:space="0" w:color="000000"/>
              <w:bottom w:val="single" w:sz="4" w:space="0" w:color="000000"/>
              <w:right w:val="nil"/>
            </w:tcBorders>
            <w:vAlign w:val="center"/>
          </w:tcPr>
          <w:p w14:paraId="448CFFAC"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Лот 1</w:t>
            </w:r>
          </w:p>
        </w:tc>
        <w:tc>
          <w:tcPr>
            <w:tcW w:w="5220" w:type="dxa"/>
            <w:tcBorders>
              <w:top w:val="single" w:sz="4" w:space="0" w:color="000000"/>
              <w:left w:val="single" w:sz="4" w:space="0" w:color="000000"/>
              <w:bottom w:val="single" w:sz="4" w:space="0" w:color="000000"/>
              <w:right w:val="nil"/>
            </w:tcBorders>
            <w:vAlign w:val="center"/>
          </w:tcPr>
          <w:p w14:paraId="70394E56"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супровід програмного комплексу з бухгалтерського обліку «</w:t>
            </w:r>
            <w:proofErr w:type="spellStart"/>
            <w:r w:rsidRPr="007E2C09">
              <w:rPr>
                <w:rFonts w:ascii="Times New Roman" w:eastAsia="Times New Roman" w:hAnsi="Times New Roman" w:cs="Times New Roman"/>
                <w:i/>
                <w:iCs/>
                <w:sz w:val="28"/>
                <w:szCs w:val="28"/>
                <w:u w:val="single"/>
              </w:rPr>
              <w:t>Crystal</w:t>
            </w:r>
            <w:proofErr w:type="spellEnd"/>
            <w:r w:rsidRPr="007E2C09">
              <w:rPr>
                <w:rFonts w:ascii="Times New Roman" w:eastAsia="Times New Roman" w:hAnsi="Times New Roman" w:cs="Times New Roman"/>
                <w:i/>
                <w:iCs/>
                <w:sz w:val="28"/>
                <w:szCs w:val="28"/>
                <w:u w:val="single"/>
              </w:rPr>
              <w:t xml:space="preserve"> </w:t>
            </w:r>
            <w:proofErr w:type="spellStart"/>
            <w:r w:rsidRPr="007E2C09">
              <w:rPr>
                <w:rFonts w:ascii="Times New Roman" w:eastAsia="Times New Roman" w:hAnsi="Times New Roman" w:cs="Times New Roman"/>
                <w:i/>
                <w:iCs/>
                <w:sz w:val="28"/>
                <w:szCs w:val="28"/>
                <w:u w:val="single"/>
              </w:rPr>
              <w:t>Finance</w:t>
            </w:r>
            <w:proofErr w:type="spellEnd"/>
            <w:r w:rsidRPr="007E2C09">
              <w:rPr>
                <w:rFonts w:ascii="Times New Roman" w:eastAsia="Times New Roman" w:hAnsi="Times New Roman" w:cs="Times New Roman"/>
                <w:i/>
                <w:iCs/>
                <w:sz w:val="28"/>
                <w:szCs w:val="28"/>
                <w:u w:val="single"/>
              </w:rPr>
              <w:t xml:space="preserve"> </w:t>
            </w:r>
            <w:proofErr w:type="spellStart"/>
            <w:r w:rsidRPr="007E2C09">
              <w:rPr>
                <w:rFonts w:ascii="Times New Roman" w:eastAsia="Times New Roman" w:hAnsi="Times New Roman" w:cs="Times New Roman"/>
                <w:i/>
                <w:iCs/>
                <w:sz w:val="28"/>
                <w:szCs w:val="28"/>
                <w:u w:val="single"/>
              </w:rPr>
              <w:t>Millennium</w:t>
            </w:r>
            <w:proofErr w:type="spellEnd"/>
            <w:r w:rsidRPr="007E2C09">
              <w:rPr>
                <w:rFonts w:ascii="Times New Roman" w:eastAsia="Times New Roman" w:hAnsi="Times New Roman" w:cs="Times New Roman"/>
                <w:i/>
                <w:iCs/>
                <w:sz w:val="28"/>
                <w:szCs w:val="28"/>
                <w:u w:val="single"/>
              </w:rPr>
              <w:t>»</w:t>
            </w:r>
          </w:p>
        </w:tc>
        <w:tc>
          <w:tcPr>
            <w:tcW w:w="4140" w:type="dxa"/>
            <w:tcBorders>
              <w:top w:val="single" w:sz="4" w:space="0" w:color="000000"/>
              <w:left w:val="single" w:sz="4" w:space="0" w:color="000000"/>
              <w:bottom w:val="single" w:sz="4" w:space="0" w:color="000000"/>
              <w:right w:val="single" w:sz="4" w:space="0" w:color="000000"/>
            </w:tcBorders>
            <w:vAlign w:val="center"/>
          </w:tcPr>
          <w:p w14:paraId="617F25D0" w14:textId="3E7003B1" w:rsidR="00DD6165" w:rsidRPr="007E2C09" w:rsidRDefault="006A1C26" w:rsidP="00FB69B9">
            <w:pPr>
              <w:jc w:val="center"/>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35550</w:t>
            </w:r>
            <w:r w:rsidR="00076A3F">
              <w:rPr>
                <w:rFonts w:ascii="Times New Roman" w:eastAsia="Times New Roman" w:hAnsi="Times New Roman" w:cs="Times New Roman"/>
                <w:i/>
                <w:iCs/>
                <w:sz w:val="28"/>
                <w:szCs w:val="28"/>
                <w:u w:val="single"/>
              </w:rPr>
              <w:t>,00</w:t>
            </w:r>
          </w:p>
        </w:tc>
      </w:tr>
      <w:tr w:rsidR="00DD6165" w:rsidRPr="007E2C09" w14:paraId="79C8396C" w14:textId="77777777" w:rsidTr="00FB69B9">
        <w:trPr>
          <w:trHeight w:val="588"/>
        </w:trPr>
        <w:tc>
          <w:tcPr>
            <w:tcW w:w="828" w:type="dxa"/>
            <w:tcBorders>
              <w:top w:val="single" w:sz="4" w:space="0" w:color="000000"/>
              <w:left w:val="single" w:sz="4" w:space="0" w:color="000000"/>
              <w:bottom w:val="single" w:sz="4" w:space="0" w:color="000000"/>
              <w:right w:val="nil"/>
            </w:tcBorders>
            <w:vAlign w:val="center"/>
          </w:tcPr>
          <w:p w14:paraId="0A2251E7"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Лот 2</w:t>
            </w:r>
          </w:p>
        </w:tc>
        <w:tc>
          <w:tcPr>
            <w:tcW w:w="5220" w:type="dxa"/>
            <w:tcBorders>
              <w:top w:val="single" w:sz="4" w:space="0" w:color="000000"/>
              <w:left w:val="single" w:sz="4" w:space="0" w:color="000000"/>
              <w:bottom w:val="single" w:sz="4" w:space="0" w:color="000000"/>
              <w:right w:val="nil"/>
            </w:tcBorders>
            <w:vAlign w:val="center"/>
          </w:tcPr>
          <w:p w14:paraId="61ACBF97" w14:textId="77777777" w:rsidR="00DD6165" w:rsidRPr="007E2C09" w:rsidRDefault="00DD6165" w:rsidP="00FB69B9">
            <w:pPr>
              <w:jc w:val="cente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супровід програмного комплексу з служби крові «</w:t>
            </w:r>
            <w:proofErr w:type="spellStart"/>
            <w:r w:rsidRPr="007E2C09">
              <w:rPr>
                <w:rFonts w:ascii="Times New Roman" w:eastAsia="Times New Roman" w:hAnsi="Times New Roman" w:cs="Times New Roman"/>
                <w:i/>
                <w:iCs/>
                <w:sz w:val="28"/>
                <w:szCs w:val="28"/>
                <w:u w:val="single"/>
              </w:rPr>
              <w:t>Crystal</w:t>
            </w:r>
            <w:proofErr w:type="spellEnd"/>
            <w:r w:rsidRPr="007E2C09">
              <w:rPr>
                <w:rFonts w:ascii="Times New Roman" w:eastAsia="Times New Roman" w:hAnsi="Times New Roman" w:cs="Times New Roman"/>
                <w:i/>
                <w:iCs/>
                <w:sz w:val="28"/>
                <w:szCs w:val="28"/>
                <w:u w:val="single"/>
              </w:rPr>
              <w:t xml:space="preserve"> </w:t>
            </w:r>
            <w:proofErr w:type="spellStart"/>
            <w:r w:rsidRPr="007E2C09">
              <w:rPr>
                <w:rFonts w:ascii="Times New Roman" w:eastAsia="Times New Roman" w:hAnsi="Times New Roman" w:cs="Times New Roman"/>
                <w:i/>
                <w:iCs/>
                <w:sz w:val="28"/>
                <w:szCs w:val="28"/>
                <w:u w:val="single"/>
              </w:rPr>
              <w:t>Finance</w:t>
            </w:r>
            <w:proofErr w:type="spellEnd"/>
            <w:r w:rsidRPr="007E2C09">
              <w:rPr>
                <w:rFonts w:ascii="Times New Roman" w:eastAsia="Times New Roman" w:hAnsi="Times New Roman" w:cs="Times New Roman"/>
                <w:i/>
                <w:iCs/>
                <w:sz w:val="28"/>
                <w:szCs w:val="28"/>
                <w:u w:val="single"/>
              </w:rPr>
              <w:t xml:space="preserve"> </w:t>
            </w:r>
            <w:proofErr w:type="spellStart"/>
            <w:r w:rsidRPr="007E2C09">
              <w:rPr>
                <w:rFonts w:ascii="Times New Roman" w:eastAsia="Times New Roman" w:hAnsi="Times New Roman" w:cs="Times New Roman"/>
                <w:i/>
                <w:iCs/>
                <w:sz w:val="28"/>
                <w:szCs w:val="28"/>
                <w:u w:val="single"/>
              </w:rPr>
              <w:t>Millennium</w:t>
            </w:r>
            <w:proofErr w:type="spellEnd"/>
            <w:r w:rsidRPr="007E2C09">
              <w:rPr>
                <w:rFonts w:ascii="Times New Roman" w:eastAsia="Times New Roman" w:hAnsi="Times New Roman" w:cs="Times New Roman"/>
                <w:i/>
                <w:iCs/>
                <w:sz w:val="28"/>
                <w:szCs w:val="28"/>
                <w:u w:val="single"/>
              </w:rPr>
              <w:t>»</w:t>
            </w:r>
          </w:p>
        </w:tc>
        <w:tc>
          <w:tcPr>
            <w:tcW w:w="4140" w:type="dxa"/>
            <w:tcBorders>
              <w:top w:val="single" w:sz="4" w:space="0" w:color="000000"/>
              <w:left w:val="single" w:sz="4" w:space="0" w:color="000000"/>
              <w:bottom w:val="single" w:sz="4" w:space="0" w:color="000000"/>
              <w:right w:val="single" w:sz="4" w:space="0" w:color="000000"/>
            </w:tcBorders>
            <w:vAlign w:val="center"/>
          </w:tcPr>
          <w:p w14:paraId="3B3EF84B" w14:textId="62859E51" w:rsidR="00DD6165" w:rsidRPr="007E2C09" w:rsidRDefault="006A1C26" w:rsidP="00FB69B9">
            <w:pPr>
              <w:jc w:val="center"/>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56250</w:t>
            </w:r>
            <w:r w:rsidR="00076A3F">
              <w:rPr>
                <w:rFonts w:ascii="Times New Roman" w:eastAsia="Times New Roman" w:hAnsi="Times New Roman" w:cs="Times New Roman"/>
                <w:i/>
                <w:iCs/>
                <w:sz w:val="28"/>
                <w:szCs w:val="28"/>
                <w:u w:val="single"/>
              </w:rPr>
              <w:t>,00</w:t>
            </w:r>
          </w:p>
        </w:tc>
      </w:tr>
      <w:tr w:rsidR="00DD6165" w:rsidRPr="007E2C09" w14:paraId="2828B295" w14:textId="77777777" w:rsidTr="00FB69B9">
        <w:trPr>
          <w:trHeight w:val="581"/>
        </w:trPr>
        <w:tc>
          <w:tcPr>
            <w:tcW w:w="828" w:type="dxa"/>
            <w:tcBorders>
              <w:top w:val="single" w:sz="4" w:space="0" w:color="000000"/>
              <w:left w:val="single" w:sz="4" w:space="0" w:color="000000"/>
              <w:bottom w:val="single" w:sz="4" w:space="0" w:color="000000"/>
              <w:right w:val="nil"/>
            </w:tcBorders>
            <w:vAlign w:val="center"/>
          </w:tcPr>
          <w:p w14:paraId="114FDED2" w14:textId="77777777" w:rsidR="00DD6165" w:rsidRPr="007E2C09" w:rsidRDefault="00DD6165" w:rsidP="00FB69B9">
            <w:pPr>
              <w:jc w:val="center"/>
              <w:rPr>
                <w:rFonts w:ascii="Times New Roman" w:eastAsia="Times New Roman" w:hAnsi="Times New Roman" w:cs="Times New Roman"/>
                <w:i/>
                <w:iCs/>
                <w:sz w:val="28"/>
                <w:szCs w:val="28"/>
                <w:u w:val="single"/>
              </w:rPr>
            </w:pPr>
          </w:p>
        </w:tc>
        <w:tc>
          <w:tcPr>
            <w:tcW w:w="5220" w:type="dxa"/>
            <w:tcBorders>
              <w:top w:val="single" w:sz="4" w:space="0" w:color="000000"/>
              <w:left w:val="single" w:sz="4" w:space="0" w:color="000000"/>
              <w:bottom w:val="single" w:sz="4" w:space="0" w:color="000000"/>
              <w:right w:val="nil"/>
            </w:tcBorders>
            <w:vAlign w:val="center"/>
          </w:tcPr>
          <w:p w14:paraId="4023D80F" w14:textId="77777777" w:rsidR="00DD6165" w:rsidRPr="007E2C09" w:rsidRDefault="00DD6165" w:rsidP="00FB69B9">
            <w:pPr>
              <w:rPr>
                <w:rFonts w:ascii="Times New Roman" w:eastAsia="Times New Roman" w:hAnsi="Times New Roman" w:cs="Times New Roman"/>
                <w:i/>
                <w:iCs/>
                <w:sz w:val="28"/>
                <w:szCs w:val="28"/>
                <w:u w:val="single"/>
              </w:rPr>
            </w:pPr>
            <w:r w:rsidRPr="007E2C09">
              <w:rPr>
                <w:rFonts w:ascii="Times New Roman" w:eastAsia="Times New Roman" w:hAnsi="Times New Roman" w:cs="Times New Roman"/>
                <w:i/>
                <w:iCs/>
                <w:sz w:val="28"/>
                <w:szCs w:val="28"/>
                <w:u w:val="single"/>
              </w:rPr>
              <w:t>Всього:</w:t>
            </w:r>
          </w:p>
        </w:tc>
        <w:tc>
          <w:tcPr>
            <w:tcW w:w="4140" w:type="dxa"/>
            <w:tcBorders>
              <w:top w:val="single" w:sz="4" w:space="0" w:color="000000"/>
              <w:left w:val="single" w:sz="4" w:space="0" w:color="000000"/>
              <w:bottom w:val="single" w:sz="4" w:space="0" w:color="000000"/>
              <w:right w:val="single" w:sz="4" w:space="0" w:color="000000"/>
            </w:tcBorders>
            <w:vAlign w:val="center"/>
          </w:tcPr>
          <w:p w14:paraId="3A249303" w14:textId="3A167293" w:rsidR="00DD6165" w:rsidRPr="007E2C09" w:rsidRDefault="006A1C26" w:rsidP="00FB69B9">
            <w:pPr>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91800,00</w:t>
            </w:r>
          </w:p>
        </w:tc>
      </w:tr>
    </w:tbl>
    <w:p w14:paraId="3C57C576" w14:textId="77777777" w:rsidR="00DD6165" w:rsidRPr="007E2C09" w:rsidRDefault="00DD6165" w:rsidP="00DD6165">
      <w:pPr>
        <w:spacing w:after="0" w:line="240" w:lineRule="auto"/>
        <w:rPr>
          <w:rFonts w:ascii="Times New Roman" w:eastAsia="Times New Roman" w:hAnsi="Times New Roman" w:cs="Times New Roman"/>
          <w:i/>
          <w:iCs/>
          <w:sz w:val="28"/>
          <w:szCs w:val="28"/>
          <w:u w:val="single"/>
        </w:rPr>
      </w:pPr>
    </w:p>
    <w:p w14:paraId="55929A42" w14:textId="77777777" w:rsidR="00DD6165" w:rsidRPr="007E2C09" w:rsidRDefault="00DD6165" w:rsidP="00B27607">
      <w:pPr>
        <w:pStyle w:val="a9"/>
        <w:ind w:left="1418" w:hanging="567"/>
        <w:jc w:val="both"/>
        <w:rPr>
          <w:i/>
          <w:iCs/>
          <w:sz w:val="28"/>
          <w:szCs w:val="28"/>
          <w:u w:val="single"/>
          <w:lang w:val="uk-UA" w:eastAsia="uk-UA"/>
        </w:rPr>
      </w:pPr>
    </w:p>
    <w:bookmarkEnd w:id="0"/>
    <w:p w14:paraId="5D823CB8" w14:textId="3F9FBCDB" w:rsidR="003E6507" w:rsidRPr="00B27607" w:rsidRDefault="00B27607" w:rsidP="00B27607">
      <w:pPr>
        <w:spacing w:after="0" w:line="240" w:lineRule="auto"/>
        <w:ind w:left="1418" w:hanging="567"/>
        <w:jc w:val="both"/>
        <w:rPr>
          <w:rFonts w:ascii="Times New Roman" w:eastAsia="Times New Roman" w:hAnsi="Times New Roman" w:cs="Times New Roman"/>
          <w:i/>
          <w:iCs/>
          <w:sz w:val="28"/>
          <w:szCs w:val="28"/>
        </w:rPr>
      </w:pPr>
      <w:r w:rsidRPr="00B27607">
        <w:rPr>
          <w:rFonts w:ascii="Times New Roman" w:eastAsia="Times New Roman" w:hAnsi="Times New Roman" w:cs="Times New Roman"/>
          <w:i/>
          <w:iCs/>
          <w:sz w:val="28"/>
          <w:szCs w:val="28"/>
          <w:u w:val="single"/>
        </w:rPr>
        <w:t>2.2.</w:t>
      </w:r>
      <w:r w:rsidR="00B079B7" w:rsidRPr="00B27607">
        <w:rPr>
          <w:rFonts w:ascii="Times New Roman" w:eastAsia="Times New Roman" w:hAnsi="Times New Roman" w:cs="Times New Roman"/>
          <w:i/>
          <w:iCs/>
          <w:sz w:val="28"/>
          <w:szCs w:val="28"/>
          <w:u w:val="single"/>
        </w:rPr>
        <w:t>Інформація про технічні, якісні та інші характеристики предмета закупівлі</w:t>
      </w:r>
      <w:r w:rsidR="00B079B7" w:rsidRPr="00B27607">
        <w:rPr>
          <w:rFonts w:ascii="Times New Roman" w:eastAsia="Times New Roman" w:hAnsi="Times New Roman" w:cs="Times New Roman"/>
          <w:i/>
          <w:iCs/>
          <w:sz w:val="28"/>
          <w:szCs w:val="28"/>
        </w:rPr>
        <w:t xml:space="preserve">: </w:t>
      </w:r>
      <w:r w:rsidR="00D8778E" w:rsidRPr="00B27607">
        <w:rPr>
          <w:rFonts w:ascii="Times New Roman" w:eastAsia="Times New Roman" w:hAnsi="Times New Roman" w:cs="Times New Roman"/>
          <w:i/>
          <w:iCs/>
          <w:sz w:val="28"/>
          <w:szCs w:val="28"/>
        </w:rPr>
        <w:t xml:space="preserve">зазначена у Додатку </w:t>
      </w:r>
      <w:r>
        <w:rPr>
          <w:rFonts w:ascii="Times New Roman" w:eastAsia="Times New Roman" w:hAnsi="Times New Roman" w:cs="Times New Roman"/>
          <w:i/>
          <w:iCs/>
          <w:sz w:val="28"/>
          <w:szCs w:val="28"/>
        </w:rPr>
        <w:t>2</w:t>
      </w:r>
      <w:r w:rsidR="00D8778E" w:rsidRPr="00B27607">
        <w:rPr>
          <w:rFonts w:ascii="Times New Roman" w:eastAsia="Times New Roman" w:hAnsi="Times New Roman" w:cs="Times New Roman"/>
          <w:i/>
          <w:iCs/>
          <w:sz w:val="28"/>
          <w:szCs w:val="28"/>
        </w:rPr>
        <w:t xml:space="preserve"> до Оголошення</w:t>
      </w:r>
    </w:p>
    <w:p w14:paraId="7CFE34B7" w14:textId="56E15F38" w:rsidR="003E6507" w:rsidRPr="003947B9" w:rsidRDefault="00B27607" w:rsidP="000D1D14">
      <w:pPr>
        <w:spacing w:after="0" w:line="240" w:lineRule="auto"/>
        <w:ind w:left="1418" w:hanging="567"/>
        <w:jc w:val="both"/>
        <w:rPr>
          <w:rFonts w:ascii="Times New Roman" w:hAnsi="Times New Roman" w:cs="Times New Roman"/>
          <w:sz w:val="28"/>
          <w:szCs w:val="28"/>
        </w:rPr>
      </w:pPr>
      <w:r w:rsidRPr="00B27607">
        <w:rPr>
          <w:rFonts w:ascii="Times New Roman" w:eastAsia="Times New Roman" w:hAnsi="Times New Roman" w:cs="Times New Roman"/>
          <w:i/>
          <w:iCs/>
          <w:sz w:val="28"/>
          <w:szCs w:val="28"/>
        </w:rPr>
        <w:t>2.3.</w:t>
      </w:r>
      <w:r w:rsidR="003E6507" w:rsidRPr="00B27607">
        <w:rPr>
          <w:rFonts w:ascii="Times New Roman" w:eastAsia="Times New Roman" w:hAnsi="Times New Roman" w:cs="Times New Roman"/>
          <w:i/>
          <w:iCs/>
          <w:sz w:val="28"/>
          <w:szCs w:val="28"/>
        </w:rPr>
        <w:t xml:space="preserve"> </w:t>
      </w:r>
      <w:r w:rsidRPr="00B27607">
        <w:rPr>
          <w:rFonts w:ascii="Times New Roman" w:eastAsia="Times New Roman" w:hAnsi="Times New Roman" w:cs="Times New Roman"/>
          <w:i/>
          <w:iCs/>
          <w:sz w:val="28"/>
          <w:szCs w:val="28"/>
          <w:u w:val="single"/>
          <w:lang w:eastAsia="ru-RU"/>
        </w:rPr>
        <w:t>К</w:t>
      </w:r>
      <w:proofErr w:type="spellStart"/>
      <w:r w:rsidRPr="00B27607">
        <w:rPr>
          <w:rFonts w:ascii="Times New Roman" w:eastAsia="Times New Roman" w:hAnsi="Times New Roman" w:cs="Times New Roman"/>
          <w:i/>
          <w:iCs/>
          <w:sz w:val="28"/>
          <w:szCs w:val="28"/>
          <w:u w:val="single"/>
          <w:lang w:val="ru-RU" w:eastAsia="ru-RU"/>
        </w:rPr>
        <w:t>ількість</w:t>
      </w:r>
      <w:proofErr w:type="spellEnd"/>
      <w:r w:rsidRPr="00B27607">
        <w:rPr>
          <w:rFonts w:ascii="Times New Roman" w:eastAsia="Times New Roman" w:hAnsi="Times New Roman" w:cs="Times New Roman"/>
          <w:i/>
          <w:iCs/>
          <w:sz w:val="28"/>
          <w:szCs w:val="28"/>
          <w:u w:val="single"/>
          <w:lang w:val="ru-RU" w:eastAsia="ru-RU"/>
        </w:rPr>
        <w:t xml:space="preserve"> та </w:t>
      </w:r>
      <w:proofErr w:type="spellStart"/>
      <w:r w:rsidRPr="00B27607">
        <w:rPr>
          <w:rFonts w:ascii="Times New Roman" w:eastAsia="Times New Roman" w:hAnsi="Times New Roman" w:cs="Times New Roman"/>
          <w:i/>
          <w:iCs/>
          <w:sz w:val="28"/>
          <w:szCs w:val="28"/>
          <w:u w:val="single"/>
          <w:lang w:val="ru-RU" w:eastAsia="ru-RU"/>
        </w:rPr>
        <w:t>місце</w:t>
      </w:r>
      <w:proofErr w:type="spellEnd"/>
      <w:r w:rsidRPr="00B27607">
        <w:rPr>
          <w:rFonts w:ascii="Times New Roman" w:eastAsia="Times New Roman" w:hAnsi="Times New Roman" w:cs="Times New Roman"/>
          <w:i/>
          <w:iCs/>
          <w:sz w:val="28"/>
          <w:szCs w:val="28"/>
          <w:u w:val="single"/>
          <w:lang w:val="ru-RU" w:eastAsia="ru-RU"/>
        </w:rPr>
        <w:t xml:space="preserve"> поставки </w:t>
      </w:r>
      <w:proofErr w:type="spellStart"/>
      <w:r w:rsidRPr="00B27607">
        <w:rPr>
          <w:rFonts w:ascii="Times New Roman" w:eastAsia="Times New Roman" w:hAnsi="Times New Roman" w:cs="Times New Roman"/>
          <w:i/>
          <w:iCs/>
          <w:sz w:val="28"/>
          <w:szCs w:val="28"/>
          <w:u w:val="single"/>
          <w:lang w:val="ru-RU" w:eastAsia="ru-RU"/>
        </w:rPr>
        <w:t>товарів</w:t>
      </w:r>
      <w:proofErr w:type="spellEnd"/>
      <w:r w:rsidRPr="00B27607">
        <w:rPr>
          <w:rFonts w:ascii="Times New Roman" w:eastAsia="Times New Roman" w:hAnsi="Times New Roman" w:cs="Times New Roman"/>
          <w:i/>
          <w:iCs/>
          <w:sz w:val="28"/>
          <w:szCs w:val="28"/>
          <w:u w:val="single"/>
          <w:lang w:val="ru-RU" w:eastAsia="ru-RU"/>
        </w:rPr>
        <w:t xml:space="preserve"> </w:t>
      </w:r>
      <w:proofErr w:type="spellStart"/>
      <w:r w:rsidRPr="00B27607">
        <w:rPr>
          <w:rFonts w:ascii="Times New Roman" w:eastAsia="Times New Roman" w:hAnsi="Times New Roman" w:cs="Times New Roman"/>
          <w:i/>
          <w:iCs/>
          <w:sz w:val="28"/>
          <w:szCs w:val="28"/>
          <w:u w:val="single"/>
          <w:lang w:val="ru-RU" w:eastAsia="ru-RU"/>
        </w:rPr>
        <w:t>або</w:t>
      </w:r>
      <w:proofErr w:type="spellEnd"/>
      <w:r w:rsidRPr="00B27607">
        <w:rPr>
          <w:rFonts w:ascii="Times New Roman" w:eastAsia="Times New Roman" w:hAnsi="Times New Roman" w:cs="Times New Roman"/>
          <w:i/>
          <w:iCs/>
          <w:sz w:val="28"/>
          <w:szCs w:val="28"/>
          <w:u w:val="single"/>
          <w:lang w:val="ru-RU" w:eastAsia="ru-RU"/>
        </w:rPr>
        <w:t xml:space="preserve"> </w:t>
      </w:r>
      <w:proofErr w:type="spellStart"/>
      <w:r w:rsidRPr="00B27607">
        <w:rPr>
          <w:rFonts w:ascii="Times New Roman" w:eastAsia="Times New Roman" w:hAnsi="Times New Roman" w:cs="Times New Roman"/>
          <w:i/>
          <w:iCs/>
          <w:sz w:val="28"/>
          <w:szCs w:val="28"/>
          <w:u w:val="single"/>
          <w:lang w:val="ru-RU" w:eastAsia="ru-RU"/>
        </w:rPr>
        <w:t>обсяг</w:t>
      </w:r>
      <w:proofErr w:type="spellEnd"/>
      <w:r w:rsidRPr="00B27607">
        <w:rPr>
          <w:rFonts w:ascii="Times New Roman" w:eastAsia="Times New Roman" w:hAnsi="Times New Roman" w:cs="Times New Roman"/>
          <w:i/>
          <w:iCs/>
          <w:sz w:val="28"/>
          <w:szCs w:val="28"/>
          <w:u w:val="single"/>
          <w:lang w:val="ru-RU" w:eastAsia="ru-RU"/>
        </w:rPr>
        <w:t xml:space="preserve"> і </w:t>
      </w:r>
      <w:proofErr w:type="spellStart"/>
      <w:r w:rsidRPr="00B27607">
        <w:rPr>
          <w:rFonts w:ascii="Times New Roman" w:eastAsia="Times New Roman" w:hAnsi="Times New Roman" w:cs="Times New Roman"/>
          <w:i/>
          <w:iCs/>
          <w:sz w:val="28"/>
          <w:szCs w:val="28"/>
          <w:u w:val="single"/>
          <w:lang w:val="ru-RU" w:eastAsia="ru-RU"/>
        </w:rPr>
        <w:t>місце</w:t>
      </w:r>
      <w:proofErr w:type="spellEnd"/>
      <w:r w:rsidRPr="00B27607">
        <w:rPr>
          <w:rFonts w:ascii="Times New Roman" w:eastAsia="Times New Roman" w:hAnsi="Times New Roman" w:cs="Times New Roman"/>
          <w:i/>
          <w:iCs/>
          <w:sz w:val="28"/>
          <w:szCs w:val="28"/>
          <w:u w:val="single"/>
          <w:lang w:val="ru-RU" w:eastAsia="ru-RU"/>
        </w:rPr>
        <w:t xml:space="preserve"> виконання </w:t>
      </w:r>
      <w:proofErr w:type="spellStart"/>
      <w:r w:rsidRPr="00B27607">
        <w:rPr>
          <w:rFonts w:ascii="Times New Roman" w:eastAsia="Times New Roman" w:hAnsi="Times New Roman" w:cs="Times New Roman"/>
          <w:i/>
          <w:iCs/>
          <w:sz w:val="28"/>
          <w:szCs w:val="28"/>
          <w:u w:val="single"/>
          <w:lang w:val="ru-RU" w:eastAsia="ru-RU"/>
        </w:rPr>
        <w:t>робіт</w:t>
      </w:r>
      <w:proofErr w:type="spellEnd"/>
      <w:r w:rsidRPr="00B27607">
        <w:rPr>
          <w:rFonts w:ascii="Times New Roman" w:eastAsia="Times New Roman" w:hAnsi="Times New Roman" w:cs="Times New Roman"/>
          <w:i/>
          <w:iCs/>
          <w:sz w:val="28"/>
          <w:szCs w:val="28"/>
          <w:u w:val="single"/>
          <w:lang w:val="ru-RU" w:eastAsia="ru-RU"/>
        </w:rPr>
        <w:t xml:space="preserve"> </w:t>
      </w:r>
      <w:proofErr w:type="spellStart"/>
      <w:r w:rsidRPr="00B27607">
        <w:rPr>
          <w:rFonts w:ascii="Times New Roman" w:eastAsia="Times New Roman" w:hAnsi="Times New Roman" w:cs="Times New Roman"/>
          <w:i/>
          <w:iCs/>
          <w:sz w:val="28"/>
          <w:szCs w:val="28"/>
          <w:u w:val="single"/>
          <w:lang w:val="ru-RU" w:eastAsia="ru-RU"/>
        </w:rPr>
        <w:t>чи</w:t>
      </w:r>
      <w:proofErr w:type="spellEnd"/>
      <w:r w:rsidRPr="00B27607">
        <w:rPr>
          <w:rFonts w:ascii="Times New Roman" w:eastAsia="Times New Roman" w:hAnsi="Times New Roman" w:cs="Times New Roman"/>
          <w:i/>
          <w:iCs/>
          <w:sz w:val="28"/>
          <w:szCs w:val="28"/>
          <w:u w:val="single"/>
          <w:lang w:val="ru-RU" w:eastAsia="ru-RU"/>
        </w:rPr>
        <w:t xml:space="preserve"> надання послуг</w:t>
      </w:r>
      <w:r w:rsidRPr="00B27607">
        <w:rPr>
          <w:rFonts w:ascii="Times New Roman" w:eastAsia="Times New Roman" w:hAnsi="Times New Roman" w:cs="Times New Roman"/>
          <w:i/>
          <w:iCs/>
          <w:color w:val="000000"/>
          <w:sz w:val="28"/>
          <w:szCs w:val="28"/>
          <w:lang w:val="ru-RU" w:eastAsia="ru-RU"/>
        </w:rPr>
        <w:t xml:space="preserve">: 1 </w:t>
      </w:r>
      <w:proofErr w:type="spellStart"/>
      <w:r w:rsidRPr="00B27607">
        <w:rPr>
          <w:rFonts w:ascii="Times New Roman" w:eastAsia="Times New Roman" w:hAnsi="Times New Roman" w:cs="Times New Roman"/>
          <w:i/>
          <w:iCs/>
          <w:color w:val="000000"/>
          <w:sz w:val="28"/>
          <w:szCs w:val="28"/>
          <w:lang w:val="ru-RU" w:eastAsia="ru-RU"/>
        </w:rPr>
        <w:t>послуга</w:t>
      </w:r>
      <w:proofErr w:type="spellEnd"/>
      <w:r w:rsidRPr="00B27607">
        <w:rPr>
          <w:rFonts w:ascii="Times New Roman" w:eastAsia="Times New Roman" w:hAnsi="Times New Roman" w:cs="Times New Roman"/>
          <w:i/>
          <w:iCs/>
          <w:color w:val="000000"/>
          <w:sz w:val="28"/>
          <w:szCs w:val="28"/>
          <w:lang w:val="ru-RU" w:eastAsia="ru-RU"/>
        </w:rPr>
        <w:t xml:space="preserve">, за </w:t>
      </w:r>
      <w:proofErr w:type="spellStart"/>
      <w:r w:rsidRPr="00B27607">
        <w:rPr>
          <w:rFonts w:ascii="Times New Roman" w:eastAsia="Times New Roman" w:hAnsi="Times New Roman" w:cs="Times New Roman"/>
          <w:i/>
          <w:iCs/>
          <w:color w:val="000000"/>
          <w:sz w:val="28"/>
          <w:szCs w:val="28"/>
          <w:lang w:val="ru-RU" w:eastAsia="ru-RU"/>
        </w:rPr>
        <w:t>адресою</w:t>
      </w:r>
      <w:proofErr w:type="spellEnd"/>
      <w:r w:rsidRPr="00B27607">
        <w:rPr>
          <w:rFonts w:ascii="Times New Roman" w:eastAsia="Times New Roman" w:hAnsi="Times New Roman" w:cs="Times New Roman"/>
          <w:i/>
          <w:iCs/>
          <w:color w:val="000000"/>
          <w:sz w:val="28"/>
          <w:szCs w:val="28"/>
          <w:lang w:val="ru-RU" w:eastAsia="ru-RU"/>
        </w:rPr>
        <w:t xml:space="preserve"> </w:t>
      </w:r>
      <w:proofErr w:type="spellStart"/>
      <w:r w:rsidRPr="00B27607">
        <w:rPr>
          <w:rFonts w:ascii="Times New Roman" w:eastAsia="Times New Roman" w:hAnsi="Times New Roman" w:cs="Times New Roman"/>
          <w:i/>
          <w:iCs/>
          <w:color w:val="000000"/>
          <w:sz w:val="28"/>
          <w:szCs w:val="28"/>
          <w:lang w:val="ru-RU" w:eastAsia="ru-RU"/>
        </w:rPr>
        <w:t>Замовника</w:t>
      </w:r>
      <w:proofErr w:type="spellEnd"/>
      <w:r w:rsidR="003E6507" w:rsidRPr="003947B9">
        <w:rPr>
          <w:rFonts w:ascii="Times New Roman" w:hAnsi="Times New Roman" w:cs="Times New Roman"/>
          <w:sz w:val="28"/>
          <w:szCs w:val="28"/>
        </w:rPr>
        <w:tab/>
      </w:r>
    </w:p>
    <w:p w14:paraId="652EF1C9" w14:textId="4295DB33" w:rsidR="00943182" w:rsidRPr="000D1D14" w:rsidRDefault="000D1D14" w:rsidP="000D1D14">
      <w:pPr>
        <w:widowControl w:val="0"/>
        <w:spacing w:after="0" w:line="240" w:lineRule="auto"/>
        <w:ind w:left="1418" w:hanging="567"/>
        <w:jc w:val="both"/>
        <w:rPr>
          <w:rFonts w:ascii="Times New Roman" w:eastAsia="Times New Roman" w:hAnsi="Times New Roman" w:cs="Times New Roman"/>
          <w:i/>
          <w:iCs/>
          <w:sz w:val="28"/>
          <w:szCs w:val="28"/>
        </w:rPr>
      </w:pPr>
      <w:r w:rsidRPr="000D1D14">
        <w:rPr>
          <w:rFonts w:ascii="Times New Roman" w:eastAsia="Times New Roman" w:hAnsi="Times New Roman" w:cs="Times New Roman"/>
          <w:i/>
          <w:iCs/>
          <w:sz w:val="28"/>
          <w:szCs w:val="28"/>
        </w:rPr>
        <w:t>2.4</w:t>
      </w:r>
      <w:r w:rsidR="00B079B7" w:rsidRPr="000D1D14">
        <w:rPr>
          <w:rFonts w:ascii="Times New Roman" w:eastAsia="Times New Roman" w:hAnsi="Times New Roman" w:cs="Times New Roman"/>
          <w:i/>
          <w:iCs/>
          <w:sz w:val="28"/>
          <w:szCs w:val="28"/>
        </w:rPr>
        <w:t xml:space="preserve">. </w:t>
      </w:r>
      <w:r w:rsidRPr="000D1D14">
        <w:rPr>
          <w:rFonts w:ascii="Times New Roman" w:eastAsia="Times New Roman" w:hAnsi="Times New Roman" w:cs="Times New Roman"/>
          <w:i/>
          <w:iCs/>
          <w:sz w:val="28"/>
          <w:szCs w:val="28"/>
          <w:lang w:eastAsia="ru-RU"/>
        </w:rPr>
        <w:t>С</w:t>
      </w:r>
      <w:r w:rsidRPr="000D1D14">
        <w:rPr>
          <w:rFonts w:ascii="Times New Roman" w:eastAsia="Times New Roman" w:hAnsi="Times New Roman" w:cs="Times New Roman"/>
          <w:i/>
          <w:iCs/>
          <w:sz w:val="28"/>
          <w:szCs w:val="28"/>
          <w:lang w:val="ru-RU" w:eastAsia="ru-RU"/>
        </w:rPr>
        <w:t xml:space="preserve">трок поставки </w:t>
      </w:r>
      <w:proofErr w:type="spellStart"/>
      <w:r w:rsidRPr="000D1D14">
        <w:rPr>
          <w:rFonts w:ascii="Times New Roman" w:eastAsia="Times New Roman" w:hAnsi="Times New Roman" w:cs="Times New Roman"/>
          <w:i/>
          <w:iCs/>
          <w:sz w:val="28"/>
          <w:szCs w:val="28"/>
          <w:lang w:val="ru-RU" w:eastAsia="ru-RU"/>
        </w:rPr>
        <w:t>товарів</w:t>
      </w:r>
      <w:proofErr w:type="spellEnd"/>
      <w:r w:rsidRPr="000D1D14">
        <w:rPr>
          <w:rFonts w:ascii="Times New Roman" w:eastAsia="Times New Roman" w:hAnsi="Times New Roman" w:cs="Times New Roman"/>
          <w:i/>
          <w:iCs/>
          <w:sz w:val="28"/>
          <w:szCs w:val="28"/>
          <w:lang w:val="ru-RU" w:eastAsia="ru-RU"/>
        </w:rPr>
        <w:t xml:space="preserve">, виконання </w:t>
      </w:r>
      <w:proofErr w:type="spellStart"/>
      <w:r w:rsidRPr="000D1D14">
        <w:rPr>
          <w:rFonts w:ascii="Times New Roman" w:eastAsia="Times New Roman" w:hAnsi="Times New Roman" w:cs="Times New Roman"/>
          <w:i/>
          <w:iCs/>
          <w:sz w:val="28"/>
          <w:szCs w:val="28"/>
          <w:lang w:val="ru-RU" w:eastAsia="ru-RU"/>
        </w:rPr>
        <w:t>робіт</w:t>
      </w:r>
      <w:proofErr w:type="spellEnd"/>
      <w:r w:rsidRPr="000D1D14">
        <w:rPr>
          <w:rFonts w:ascii="Times New Roman" w:eastAsia="Times New Roman" w:hAnsi="Times New Roman" w:cs="Times New Roman"/>
          <w:i/>
          <w:iCs/>
          <w:sz w:val="28"/>
          <w:szCs w:val="28"/>
          <w:lang w:val="ru-RU" w:eastAsia="ru-RU"/>
        </w:rPr>
        <w:t xml:space="preserve">, надання послуг: </w:t>
      </w:r>
      <w:r w:rsidRPr="000D1D14">
        <w:rPr>
          <w:rFonts w:ascii="Times New Roman" w:eastAsia="Times New Roman" w:hAnsi="Times New Roman" w:cs="Times New Roman"/>
          <w:i/>
          <w:iCs/>
          <w:sz w:val="28"/>
          <w:szCs w:val="28"/>
        </w:rPr>
        <w:t>протягом 202</w:t>
      </w:r>
      <w:r w:rsidR="00F773AB">
        <w:rPr>
          <w:rFonts w:ascii="Times New Roman" w:eastAsia="Times New Roman" w:hAnsi="Times New Roman" w:cs="Times New Roman"/>
          <w:i/>
          <w:iCs/>
          <w:sz w:val="28"/>
          <w:szCs w:val="28"/>
          <w:lang w:val="en-US"/>
        </w:rPr>
        <w:t>2</w:t>
      </w:r>
      <w:r w:rsidR="000D64A7" w:rsidRPr="000D1D14">
        <w:rPr>
          <w:rFonts w:ascii="Times New Roman" w:eastAsia="Times New Roman" w:hAnsi="Times New Roman" w:cs="Times New Roman"/>
          <w:i/>
          <w:iCs/>
          <w:sz w:val="28"/>
          <w:szCs w:val="28"/>
        </w:rPr>
        <w:t xml:space="preserve"> року</w:t>
      </w:r>
    </w:p>
    <w:p w14:paraId="585CCCB6" w14:textId="77777777" w:rsidR="00761EF3" w:rsidRDefault="00761EF3" w:rsidP="000D1D14">
      <w:pPr>
        <w:widowControl w:val="0"/>
        <w:spacing w:after="0" w:line="240" w:lineRule="auto"/>
        <w:jc w:val="both"/>
        <w:rPr>
          <w:rFonts w:ascii="Times New Roman" w:eastAsia="Times New Roman" w:hAnsi="Times New Roman" w:cs="Times New Roman"/>
          <w:b/>
          <w:bCs/>
          <w:sz w:val="28"/>
          <w:szCs w:val="28"/>
        </w:rPr>
      </w:pPr>
    </w:p>
    <w:p w14:paraId="61FC295C" w14:textId="12A4D3C4" w:rsidR="000D1D14" w:rsidRDefault="000D1D14" w:rsidP="000D1D14">
      <w:pPr>
        <w:widowControl w:val="0"/>
        <w:spacing w:after="0" w:line="240" w:lineRule="auto"/>
        <w:jc w:val="both"/>
        <w:rPr>
          <w:rFonts w:ascii="Times New Roman" w:eastAsia="Times New Roman" w:hAnsi="Times New Roman" w:cs="Times New Roman"/>
          <w:sz w:val="28"/>
          <w:szCs w:val="28"/>
        </w:rPr>
      </w:pPr>
      <w:r w:rsidRPr="000D1D14">
        <w:rPr>
          <w:rFonts w:ascii="Times New Roman" w:eastAsia="Times New Roman" w:hAnsi="Times New Roman" w:cs="Times New Roman"/>
          <w:b/>
          <w:bCs/>
          <w:sz w:val="28"/>
          <w:szCs w:val="28"/>
        </w:rPr>
        <w:t>3</w:t>
      </w:r>
      <w:r w:rsidR="00B079B7" w:rsidRPr="000D1D14">
        <w:rPr>
          <w:rFonts w:ascii="Times New Roman" w:eastAsia="Times New Roman" w:hAnsi="Times New Roman" w:cs="Times New Roman"/>
          <w:b/>
          <w:bCs/>
          <w:sz w:val="28"/>
          <w:szCs w:val="28"/>
        </w:rPr>
        <w:t>.</w:t>
      </w:r>
      <w:r w:rsidR="001007C0" w:rsidRPr="000D1D14">
        <w:rPr>
          <w:rFonts w:ascii="Times New Roman" w:eastAsia="Times New Roman" w:hAnsi="Times New Roman" w:cs="Times New Roman"/>
          <w:b/>
          <w:bCs/>
          <w:sz w:val="28"/>
          <w:szCs w:val="28"/>
        </w:rPr>
        <w:t xml:space="preserve"> </w:t>
      </w:r>
      <w:r w:rsidR="00B079B7" w:rsidRPr="000D1D14">
        <w:rPr>
          <w:rFonts w:ascii="Times New Roman" w:eastAsia="Times New Roman" w:hAnsi="Times New Roman" w:cs="Times New Roman"/>
          <w:b/>
          <w:bCs/>
          <w:sz w:val="28"/>
          <w:szCs w:val="28"/>
          <w:u w:val="single"/>
        </w:rPr>
        <w:t>Умови оплати</w:t>
      </w:r>
      <w:r w:rsidR="00643D4B" w:rsidRPr="000D1D14">
        <w:rPr>
          <w:rFonts w:ascii="Times New Roman" w:hAnsi="Times New Roman" w:cs="Times New Roman"/>
          <w:b/>
          <w:bCs/>
          <w:sz w:val="28"/>
          <w:szCs w:val="28"/>
          <w:lang w:val="ru-RU"/>
        </w:rPr>
        <w:t>:</w:t>
      </w:r>
      <w:r w:rsidR="00643D4B" w:rsidRPr="003947B9">
        <w:rPr>
          <w:rFonts w:ascii="Times New Roman" w:hAnsi="Times New Roman" w:cs="Times New Roman"/>
          <w:sz w:val="28"/>
          <w:szCs w:val="28"/>
          <w:lang w:val="ru-RU"/>
        </w:rPr>
        <w:t xml:space="preserve"> </w:t>
      </w:r>
    </w:p>
    <w:p w14:paraId="336FAA39" w14:textId="0B9DD749" w:rsidR="006C285E" w:rsidRPr="006C285E" w:rsidRDefault="006C285E" w:rsidP="006C285E">
      <w:pPr>
        <w:pStyle w:val="af5"/>
        <w:spacing w:after="0"/>
        <w:ind w:left="851"/>
        <w:jc w:val="both"/>
        <w:rPr>
          <w:rFonts w:ascii="Times New Roman" w:hAnsi="Times New Roman"/>
          <w:i/>
          <w:iCs/>
          <w:color w:val="000000"/>
          <w:sz w:val="28"/>
          <w:szCs w:val="28"/>
          <w:highlight w:val="white"/>
          <w:lang w:val="ru-RU"/>
        </w:rPr>
      </w:pPr>
      <w:proofErr w:type="spellStart"/>
      <w:r w:rsidRPr="006C285E">
        <w:rPr>
          <w:rFonts w:ascii="Times New Roman" w:hAnsi="Times New Roman"/>
          <w:i/>
          <w:iCs/>
          <w:color w:val="000000"/>
          <w:sz w:val="28"/>
          <w:szCs w:val="28"/>
          <w:lang w:val="ru-RU"/>
        </w:rPr>
        <w:t>Розрахунки</w:t>
      </w:r>
      <w:proofErr w:type="spellEnd"/>
      <w:r w:rsidRPr="006C285E">
        <w:rPr>
          <w:rFonts w:ascii="Times New Roman" w:hAnsi="Times New Roman"/>
          <w:i/>
          <w:iCs/>
          <w:color w:val="000000"/>
          <w:sz w:val="28"/>
          <w:szCs w:val="28"/>
          <w:lang w:val="ru-RU"/>
        </w:rPr>
        <w:t xml:space="preserve"> </w:t>
      </w:r>
      <w:r w:rsidRPr="006C285E">
        <w:rPr>
          <w:rFonts w:ascii="Times New Roman" w:hAnsi="Times New Roman"/>
          <w:i/>
          <w:iCs/>
          <w:color w:val="000000"/>
          <w:sz w:val="28"/>
          <w:szCs w:val="28"/>
          <w:highlight w:val="white"/>
          <w:lang w:val="ru-RU"/>
        </w:rPr>
        <w:t xml:space="preserve">за надання послуг </w:t>
      </w:r>
      <w:proofErr w:type="spellStart"/>
      <w:r w:rsidRPr="006C285E">
        <w:rPr>
          <w:rFonts w:ascii="Times New Roman" w:hAnsi="Times New Roman"/>
          <w:i/>
          <w:iCs/>
          <w:color w:val="000000"/>
          <w:sz w:val="28"/>
          <w:szCs w:val="28"/>
          <w:highlight w:val="white"/>
          <w:lang w:val="ru-RU"/>
        </w:rPr>
        <w:t>здійснюються</w:t>
      </w:r>
      <w:proofErr w:type="spellEnd"/>
      <w:r w:rsidRPr="006C285E">
        <w:rPr>
          <w:rFonts w:ascii="Times New Roman" w:hAnsi="Times New Roman"/>
          <w:i/>
          <w:iCs/>
          <w:color w:val="000000"/>
          <w:sz w:val="28"/>
          <w:szCs w:val="28"/>
          <w:highlight w:val="white"/>
          <w:lang w:val="ru-RU"/>
        </w:rPr>
        <w:t xml:space="preserve"> на </w:t>
      </w:r>
      <w:proofErr w:type="spellStart"/>
      <w:r w:rsidRPr="006C285E">
        <w:rPr>
          <w:rFonts w:ascii="Times New Roman" w:hAnsi="Times New Roman"/>
          <w:i/>
          <w:iCs/>
          <w:color w:val="000000"/>
          <w:sz w:val="28"/>
          <w:szCs w:val="28"/>
          <w:highlight w:val="white"/>
          <w:lang w:val="ru-RU"/>
        </w:rPr>
        <w:t>підставі</w:t>
      </w:r>
      <w:proofErr w:type="spellEnd"/>
      <w:r w:rsidRPr="006C285E">
        <w:rPr>
          <w:rFonts w:ascii="Times New Roman" w:hAnsi="Times New Roman"/>
          <w:i/>
          <w:iCs/>
          <w:color w:val="000000"/>
          <w:sz w:val="28"/>
          <w:szCs w:val="28"/>
          <w:highlight w:val="white"/>
          <w:lang w:val="ru-RU"/>
        </w:rPr>
        <w:t xml:space="preserve"> Бюджетного кодексу </w:t>
      </w:r>
      <w:proofErr w:type="spellStart"/>
      <w:r w:rsidRPr="006C285E">
        <w:rPr>
          <w:rFonts w:ascii="Times New Roman" w:hAnsi="Times New Roman"/>
          <w:i/>
          <w:iCs/>
          <w:color w:val="000000"/>
          <w:sz w:val="28"/>
          <w:szCs w:val="28"/>
          <w:highlight w:val="white"/>
          <w:lang w:val="ru-RU"/>
        </w:rPr>
        <w:t>України</w:t>
      </w:r>
      <w:proofErr w:type="spellEnd"/>
      <w:r w:rsidRPr="006C285E">
        <w:rPr>
          <w:rFonts w:ascii="Times New Roman" w:hAnsi="Times New Roman"/>
          <w:i/>
          <w:iCs/>
          <w:color w:val="000000"/>
          <w:sz w:val="28"/>
          <w:szCs w:val="28"/>
          <w:highlight w:val="white"/>
          <w:lang w:val="ru-RU"/>
        </w:rPr>
        <w:t xml:space="preserve"> на </w:t>
      </w:r>
      <w:proofErr w:type="spellStart"/>
      <w:r w:rsidRPr="006C285E">
        <w:rPr>
          <w:rFonts w:ascii="Times New Roman" w:hAnsi="Times New Roman"/>
          <w:i/>
          <w:iCs/>
          <w:color w:val="000000"/>
          <w:sz w:val="28"/>
          <w:szCs w:val="28"/>
          <w:highlight w:val="white"/>
          <w:lang w:val="ru-RU"/>
        </w:rPr>
        <w:t>умовах</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відстрочки</w:t>
      </w:r>
      <w:proofErr w:type="spellEnd"/>
      <w:r w:rsidRPr="006C285E">
        <w:rPr>
          <w:rFonts w:ascii="Times New Roman" w:hAnsi="Times New Roman"/>
          <w:i/>
          <w:iCs/>
          <w:color w:val="000000"/>
          <w:sz w:val="28"/>
          <w:szCs w:val="28"/>
          <w:highlight w:val="white"/>
          <w:lang w:val="ru-RU"/>
        </w:rPr>
        <w:t xml:space="preserve"> платежу до 30 </w:t>
      </w:r>
      <w:proofErr w:type="spellStart"/>
      <w:r w:rsidRPr="006C285E">
        <w:rPr>
          <w:rFonts w:ascii="Times New Roman" w:hAnsi="Times New Roman"/>
          <w:i/>
          <w:iCs/>
          <w:color w:val="000000"/>
          <w:sz w:val="28"/>
          <w:szCs w:val="28"/>
          <w:highlight w:val="white"/>
          <w:lang w:val="ru-RU"/>
        </w:rPr>
        <w:t>календарних</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днів</w:t>
      </w:r>
      <w:proofErr w:type="spellEnd"/>
      <w:r w:rsidRPr="006C285E">
        <w:rPr>
          <w:rFonts w:ascii="Times New Roman" w:hAnsi="Times New Roman"/>
          <w:i/>
          <w:iCs/>
          <w:color w:val="000000"/>
          <w:sz w:val="28"/>
          <w:szCs w:val="28"/>
          <w:highlight w:val="white"/>
          <w:lang w:val="ru-RU"/>
        </w:rPr>
        <w:t xml:space="preserve">. У </w:t>
      </w:r>
      <w:proofErr w:type="spellStart"/>
      <w:r w:rsidRPr="006C285E">
        <w:rPr>
          <w:rFonts w:ascii="Times New Roman" w:hAnsi="Times New Roman"/>
          <w:i/>
          <w:iCs/>
          <w:color w:val="000000"/>
          <w:sz w:val="28"/>
          <w:szCs w:val="28"/>
          <w:highlight w:val="white"/>
          <w:lang w:val="ru-RU"/>
        </w:rPr>
        <w:t>разі</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затримки</w:t>
      </w:r>
      <w:proofErr w:type="spellEnd"/>
      <w:r w:rsidRPr="006C285E">
        <w:rPr>
          <w:rFonts w:ascii="Times New Roman" w:hAnsi="Times New Roman"/>
          <w:i/>
          <w:iCs/>
          <w:color w:val="000000"/>
          <w:sz w:val="28"/>
          <w:szCs w:val="28"/>
          <w:highlight w:val="white"/>
          <w:lang w:val="ru-RU"/>
        </w:rPr>
        <w:t xml:space="preserve"> бюджетного </w:t>
      </w:r>
      <w:proofErr w:type="spellStart"/>
      <w:r w:rsidRPr="006C285E">
        <w:rPr>
          <w:rFonts w:ascii="Times New Roman" w:hAnsi="Times New Roman"/>
          <w:i/>
          <w:iCs/>
          <w:color w:val="000000"/>
          <w:sz w:val="28"/>
          <w:szCs w:val="28"/>
          <w:highlight w:val="white"/>
          <w:lang w:val="ru-RU"/>
        </w:rPr>
        <w:t>фінансування</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розрахунок</w:t>
      </w:r>
      <w:proofErr w:type="spellEnd"/>
      <w:r w:rsidRPr="006C285E">
        <w:rPr>
          <w:rFonts w:ascii="Times New Roman" w:hAnsi="Times New Roman"/>
          <w:i/>
          <w:iCs/>
          <w:color w:val="000000"/>
          <w:sz w:val="28"/>
          <w:szCs w:val="28"/>
          <w:highlight w:val="white"/>
          <w:lang w:val="ru-RU"/>
        </w:rPr>
        <w:t xml:space="preserve"> за </w:t>
      </w:r>
      <w:proofErr w:type="spellStart"/>
      <w:r>
        <w:rPr>
          <w:rFonts w:ascii="Times New Roman" w:hAnsi="Times New Roman"/>
          <w:i/>
          <w:iCs/>
          <w:color w:val="000000"/>
          <w:sz w:val="28"/>
          <w:szCs w:val="28"/>
          <w:highlight w:val="white"/>
          <w:lang w:val="ru-RU"/>
        </w:rPr>
        <w:t>надані</w:t>
      </w:r>
      <w:proofErr w:type="spellEnd"/>
      <w:r>
        <w:rPr>
          <w:rFonts w:ascii="Times New Roman" w:hAnsi="Times New Roman"/>
          <w:i/>
          <w:iCs/>
          <w:color w:val="000000"/>
          <w:sz w:val="28"/>
          <w:szCs w:val="28"/>
          <w:highlight w:val="white"/>
          <w:lang w:val="ru-RU"/>
        </w:rPr>
        <w:t xml:space="preserve"> </w:t>
      </w:r>
      <w:proofErr w:type="spellStart"/>
      <w:r>
        <w:rPr>
          <w:rFonts w:ascii="Times New Roman" w:hAnsi="Times New Roman"/>
          <w:i/>
          <w:iCs/>
          <w:color w:val="000000"/>
          <w:sz w:val="28"/>
          <w:szCs w:val="28"/>
          <w:highlight w:val="white"/>
          <w:lang w:val="ru-RU"/>
        </w:rPr>
        <w:t>послуги</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здійсню</w:t>
      </w:r>
      <w:r>
        <w:rPr>
          <w:rFonts w:ascii="Times New Roman" w:hAnsi="Times New Roman"/>
          <w:i/>
          <w:iCs/>
          <w:color w:val="000000"/>
          <w:sz w:val="28"/>
          <w:szCs w:val="28"/>
          <w:highlight w:val="white"/>
          <w:lang w:val="ru-RU"/>
        </w:rPr>
        <w:t>ю</w:t>
      </w:r>
      <w:r w:rsidRPr="006C285E">
        <w:rPr>
          <w:rFonts w:ascii="Times New Roman" w:hAnsi="Times New Roman"/>
          <w:i/>
          <w:iCs/>
          <w:color w:val="000000"/>
          <w:sz w:val="28"/>
          <w:szCs w:val="28"/>
          <w:highlight w:val="white"/>
          <w:lang w:val="ru-RU"/>
        </w:rPr>
        <w:t>ться</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протягом</w:t>
      </w:r>
      <w:proofErr w:type="spellEnd"/>
      <w:r w:rsidRPr="006C285E">
        <w:rPr>
          <w:rFonts w:ascii="Times New Roman" w:hAnsi="Times New Roman"/>
          <w:i/>
          <w:iCs/>
          <w:color w:val="000000"/>
          <w:sz w:val="28"/>
          <w:szCs w:val="28"/>
          <w:highlight w:val="white"/>
          <w:lang w:val="ru-RU"/>
        </w:rPr>
        <w:t xml:space="preserve"> </w:t>
      </w:r>
      <w:r w:rsidRPr="006C285E">
        <w:rPr>
          <w:rFonts w:ascii="Times New Roman" w:hAnsi="Times New Roman"/>
          <w:i/>
          <w:iCs/>
          <w:color w:val="000000"/>
          <w:sz w:val="28"/>
          <w:szCs w:val="28"/>
          <w:highlight w:val="white"/>
        </w:rPr>
        <w:t>5</w:t>
      </w:r>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банківських</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днів</w:t>
      </w:r>
      <w:proofErr w:type="spellEnd"/>
      <w:r w:rsidRPr="006C285E">
        <w:rPr>
          <w:rFonts w:ascii="Times New Roman" w:hAnsi="Times New Roman"/>
          <w:i/>
          <w:iCs/>
          <w:color w:val="000000"/>
          <w:sz w:val="28"/>
          <w:szCs w:val="28"/>
          <w:highlight w:val="white"/>
          <w:lang w:val="ru-RU"/>
        </w:rPr>
        <w:t xml:space="preserve"> з </w:t>
      </w:r>
      <w:proofErr w:type="spellStart"/>
      <w:r w:rsidRPr="006C285E">
        <w:rPr>
          <w:rFonts w:ascii="Times New Roman" w:hAnsi="Times New Roman"/>
          <w:i/>
          <w:iCs/>
          <w:color w:val="000000"/>
          <w:sz w:val="28"/>
          <w:szCs w:val="28"/>
          <w:highlight w:val="white"/>
          <w:lang w:val="ru-RU"/>
        </w:rPr>
        <w:t>дати</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отримання</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Замовником</w:t>
      </w:r>
      <w:proofErr w:type="spellEnd"/>
      <w:r w:rsidRPr="006C285E">
        <w:rPr>
          <w:rFonts w:ascii="Times New Roman" w:hAnsi="Times New Roman"/>
          <w:i/>
          <w:iCs/>
          <w:color w:val="000000"/>
          <w:sz w:val="28"/>
          <w:szCs w:val="28"/>
          <w:highlight w:val="white"/>
          <w:lang w:val="ru-RU"/>
        </w:rPr>
        <w:t xml:space="preserve"> бюджетного </w:t>
      </w:r>
      <w:proofErr w:type="spellStart"/>
      <w:r w:rsidRPr="006C285E">
        <w:rPr>
          <w:rFonts w:ascii="Times New Roman" w:hAnsi="Times New Roman"/>
          <w:i/>
          <w:iCs/>
          <w:color w:val="000000"/>
          <w:sz w:val="28"/>
          <w:szCs w:val="28"/>
          <w:highlight w:val="white"/>
          <w:lang w:val="ru-RU"/>
        </w:rPr>
        <w:t>призначення</w:t>
      </w:r>
      <w:proofErr w:type="spellEnd"/>
      <w:r w:rsidRPr="006C285E">
        <w:rPr>
          <w:rFonts w:ascii="Times New Roman" w:hAnsi="Times New Roman"/>
          <w:i/>
          <w:iCs/>
          <w:color w:val="000000"/>
          <w:sz w:val="28"/>
          <w:szCs w:val="28"/>
          <w:highlight w:val="white"/>
          <w:lang w:val="ru-RU"/>
        </w:rPr>
        <w:t xml:space="preserve"> на </w:t>
      </w:r>
      <w:proofErr w:type="spellStart"/>
      <w:r w:rsidRPr="006C285E">
        <w:rPr>
          <w:rFonts w:ascii="Times New Roman" w:hAnsi="Times New Roman"/>
          <w:i/>
          <w:iCs/>
          <w:color w:val="000000"/>
          <w:sz w:val="28"/>
          <w:szCs w:val="28"/>
          <w:highlight w:val="white"/>
          <w:lang w:val="ru-RU"/>
        </w:rPr>
        <w:t>фінансування</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закупівлі</w:t>
      </w:r>
      <w:proofErr w:type="spellEnd"/>
      <w:r w:rsidRPr="006C285E">
        <w:rPr>
          <w:rFonts w:ascii="Times New Roman" w:hAnsi="Times New Roman"/>
          <w:i/>
          <w:iCs/>
          <w:color w:val="000000"/>
          <w:sz w:val="28"/>
          <w:szCs w:val="28"/>
          <w:highlight w:val="white"/>
          <w:lang w:val="ru-RU"/>
        </w:rPr>
        <w:t xml:space="preserve"> на </w:t>
      </w:r>
      <w:proofErr w:type="spellStart"/>
      <w:r w:rsidRPr="006C285E">
        <w:rPr>
          <w:rFonts w:ascii="Times New Roman" w:hAnsi="Times New Roman"/>
          <w:i/>
          <w:iCs/>
          <w:color w:val="000000"/>
          <w:sz w:val="28"/>
          <w:szCs w:val="28"/>
          <w:highlight w:val="white"/>
          <w:lang w:val="ru-RU"/>
        </w:rPr>
        <w:t>свій</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реєстраційний</w:t>
      </w:r>
      <w:proofErr w:type="spellEnd"/>
      <w:r w:rsidRPr="006C285E">
        <w:rPr>
          <w:rFonts w:ascii="Times New Roman" w:hAnsi="Times New Roman"/>
          <w:i/>
          <w:iCs/>
          <w:color w:val="000000"/>
          <w:sz w:val="28"/>
          <w:szCs w:val="28"/>
          <w:highlight w:val="white"/>
          <w:lang w:val="ru-RU"/>
        </w:rPr>
        <w:t xml:space="preserve"> </w:t>
      </w:r>
      <w:proofErr w:type="spellStart"/>
      <w:r w:rsidRPr="006C285E">
        <w:rPr>
          <w:rFonts w:ascii="Times New Roman" w:hAnsi="Times New Roman"/>
          <w:i/>
          <w:iCs/>
          <w:color w:val="000000"/>
          <w:sz w:val="28"/>
          <w:szCs w:val="28"/>
          <w:highlight w:val="white"/>
          <w:lang w:val="ru-RU"/>
        </w:rPr>
        <w:t>рахунок</w:t>
      </w:r>
      <w:proofErr w:type="spellEnd"/>
    </w:p>
    <w:p w14:paraId="52336A6B" w14:textId="77777777" w:rsidR="000D1D14" w:rsidRPr="006C285E" w:rsidRDefault="000D1D14">
      <w:pPr>
        <w:widowControl w:val="0"/>
        <w:spacing w:after="0" w:line="240" w:lineRule="auto"/>
        <w:ind w:firstLine="567"/>
        <w:jc w:val="both"/>
        <w:rPr>
          <w:rFonts w:ascii="Times New Roman" w:eastAsia="Times New Roman" w:hAnsi="Times New Roman" w:cs="Times New Roman"/>
          <w:b/>
          <w:bCs/>
          <w:i/>
          <w:iCs/>
          <w:lang w:val="ru-RU" w:eastAsia="ru-RU"/>
        </w:rPr>
      </w:pPr>
    </w:p>
    <w:p w14:paraId="4805452F" w14:textId="5FF4CF7C" w:rsidR="00943182" w:rsidRPr="003947B9" w:rsidRDefault="000D1D14" w:rsidP="000D1D1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079B7" w:rsidRPr="003947B9">
        <w:rPr>
          <w:rFonts w:ascii="Times New Roman" w:eastAsia="Times New Roman" w:hAnsi="Times New Roman" w:cs="Times New Roman"/>
          <w:sz w:val="28"/>
          <w:szCs w:val="28"/>
        </w:rPr>
        <w:t xml:space="preserve">. </w:t>
      </w:r>
      <w:r w:rsidR="00B079B7" w:rsidRPr="000D1D14">
        <w:rPr>
          <w:rFonts w:ascii="Times New Roman" w:eastAsia="Times New Roman" w:hAnsi="Times New Roman" w:cs="Times New Roman"/>
          <w:b/>
          <w:bCs/>
          <w:sz w:val="28"/>
          <w:szCs w:val="28"/>
          <w:u w:val="single"/>
        </w:rPr>
        <w:t>Очікувана вартість предмета закупівлі</w:t>
      </w:r>
      <w:r w:rsidR="00B079B7" w:rsidRPr="003947B9">
        <w:rPr>
          <w:rFonts w:ascii="Times New Roman" w:eastAsia="Times New Roman" w:hAnsi="Times New Roman" w:cs="Times New Roman"/>
          <w:sz w:val="28"/>
          <w:szCs w:val="28"/>
        </w:rPr>
        <w:t xml:space="preserve">: </w:t>
      </w:r>
      <w:r w:rsidR="005E713C">
        <w:rPr>
          <w:rFonts w:ascii="Times New Roman" w:eastAsia="Times New Roman" w:hAnsi="Times New Roman" w:cs="Times New Roman"/>
          <w:sz w:val="28"/>
          <w:szCs w:val="28"/>
        </w:rPr>
        <w:t>918</w:t>
      </w:r>
      <w:r w:rsidR="00AD7B5E">
        <w:rPr>
          <w:rFonts w:ascii="Times New Roman" w:eastAsia="Times New Roman" w:hAnsi="Times New Roman" w:cs="Times New Roman"/>
          <w:sz w:val="28"/>
          <w:szCs w:val="28"/>
        </w:rPr>
        <w:t>00,00</w:t>
      </w:r>
      <w:r w:rsidR="000A330F" w:rsidRPr="000D1D14">
        <w:rPr>
          <w:rFonts w:ascii="Times New Roman" w:eastAsia="Times New Roman" w:hAnsi="Times New Roman" w:cs="Times New Roman"/>
          <w:i/>
          <w:iCs/>
          <w:sz w:val="28"/>
          <w:szCs w:val="28"/>
          <w:lang w:val="ru-RU"/>
        </w:rPr>
        <w:t xml:space="preserve"> грн. </w:t>
      </w:r>
      <w:r w:rsidR="00C1373F">
        <w:rPr>
          <w:rFonts w:ascii="Times New Roman" w:eastAsia="Times New Roman" w:hAnsi="Times New Roman" w:cs="Times New Roman"/>
          <w:i/>
          <w:iCs/>
          <w:sz w:val="28"/>
          <w:szCs w:val="28"/>
        </w:rPr>
        <w:t>(</w:t>
      </w:r>
      <w:proofErr w:type="spellStart"/>
      <w:r w:rsidR="005E713C">
        <w:rPr>
          <w:rFonts w:ascii="Times New Roman" w:eastAsia="Times New Roman" w:hAnsi="Times New Roman" w:cs="Times New Roman"/>
          <w:i/>
          <w:iCs/>
          <w:sz w:val="28"/>
          <w:szCs w:val="28"/>
        </w:rPr>
        <w:t>Девяносто</w:t>
      </w:r>
      <w:proofErr w:type="spellEnd"/>
      <w:r w:rsidR="005E713C">
        <w:rPr>
          <w:rFonts w:ascii="Times New Roman" w:eastAsia="Times New Roman" w:hAnsi="Times New Roman" w:cs="Times New Roman"/>
          <w:i/>
          <w:iCs/>
          <w:sz w:val="28"/>
          <w:szCs w:val="28"/>
        </w:rPr>
        <w:t xml:space="preserve"> одна</w:t>
      </w:r>
      <w:r w:rsidR="00AD7B5E">
        <w:rPr>
          <w:rFonts w:ascii="Times New Roman" w:eastAsia="Times New Roman" w:hAnsi="Times New Roman" w:cs="Times New Roman"/>
          <w:i/>
          <w:iCs/>
          <w:sz w:val="28"/>
          <w:szCs w:val="28"/>
        </w:rPr>
        <w:t xml:space="preserve"> </w:t>
      </w:r>
      <w:r w:rsidR="00DE59DB">
        <w:rPr>
          <w:rFonts w:ascii="Times New Roman" w:eastAsia="Times New Roman" w:hAnsi="Times New Roman" w:cs="Times New Roman"/>
          <w:i/>
          <w:iCs/>
          <w:sz w:val="28"/>
          <w:szCs w:val="28"/>
        </w:rPr>
        <w:t>тисяч</w:t>
      </w:r>
      <w:r w:rsidR="005E713C">
        <w:rPr>
          <w:rFonts w:ascii="Times New Roman" w:eastAsia="Times New Roman" w:hAnsi="Times New Roman" w:cs="Times New Roman"/>
          <w:i/>
          <w:iCs/>
          <w:sz w:val="28"/>
          <w:szCs w:val="28"/>
        </w:rPr>
        <w:t>а</w:t>
      </w:r>
      <w:r w:rsidR="00DE59DB">
        <w:rPr>
          <w:rFonts w:ascii="Times New Roman" w:eastAsia="Times New Roman" w:hAnsi="Times New Roman" w:cs="Times New Roman"/>
          <w:i/>
          <w:iCs/>
          <w:sz w:val="28"/>
          <w:szCs w:val="28"/>
        </w:rPr>
        <w:t xml:space="preserve"> </w:t>
      </w:r>
      <w:r w:rsidR="005E713C">
        <w:rPr>
          <w:rFonts w:ascii="Times New Roman" w:eastAsia="Times New Roman" w:hAnsi="Times New Roman" w:cs="Times New Roman"/>
          <w:i/>
          <w:iCs/>
          <w:sz w:val="28"/>
          <w:szCs w:val="28"/>
        </w:rPr>
        <w:t xml:space="preserve">вісімсот </w:t>
      </w:r>
      <w:r w:rsidR="0029115C">
        <w:rPr>
          <w:rFonts w:ascii="Times New Roman" w:eastAsia="Times New Roman" w:hAnsi="Times New Roman" w:cs="Times New Roman"/>
          <w:i/>
          <w:iCs/>
          <w:sz w:val="28"/>
          <w:szCs w:val="28"/>
        </w:rPr>
        <w:t xml:space="preserve">грн. 00 коп.) </w:t>
      </w:r>
      <w:r w:rsidR="0029115C" w:rsidRPr="000D1D14">
        <w:rPr>
          <w:rFonts w:ascii="Times New Roman" w:eastAsia="Times New Roman" w:hAnsi="Times New Roman" w:cs="Times New Roman"/>
          <w:i/>
          <w:iCs/>
          <w:sz w:val="28"/>
          <w:szCs w:val="28"/>
        </w:rPr>
        <w:t>з ПДВ</w:t>
      </w:r>
    </w:p>
    <w:p w14:paraId="2F7C4B6A" w14:textId="0B11E02E" w:rsidR="006C285E" w:rsidRDefault="006C285E" w:rsidP="006C285E">
      <w:pPr>
        <w:widowControl w:val="0"/>
        <w:spacing w:after="0" w:line="240" w:lineRule="auto"/>
        <w:jc w:val="both"/>
        <w:rPr>
          <w:rFonts w:ascii="Times New Roman" w:eastAsia="Times New Roman" w:hAnsi="Times New Roman" w:cs="Times New Roman"/>
          <w:sz w:val="28"/>
          <w:szCs w:val="28"/>
        </w:rPr>
      </w:pPr>
    </w:p>
    <w:p w14:paraId="47D203BA" w14:textId="540D2625" w:rsidR="00761EF3" w:rsidRPr="00761EF3" w:rsidRDefault="00761EF3" w:rsidP="006C285E">
      <w:pPr>
        <w:widowControl w:val="0"/>
        <w:spacing w:after="0" w:line="240" w:lineRule="auto"/>
        <w:jc w:val="both"/>
        <w:rPr>
          <w:rFonts w:ascii="Times New Roman" w:eastAsia="Times New Roman" w:hAnsi="Times New Roman" w:cs="Times New Roman"/>
          <w:sz w:val="28"/>
          <w:szCs w:val="28"/>
        </w:rPr>
      </w:pPr>
      <w:r w:rsidRPr="00761EF3">
        <w:rPr>
          <w:rFonts w:ascii="Times New Roman" w:eastAsia="Times New Roman" w:hAnsi="Times New Roman" w:cs="Times New Roman"/>
          <w:b/>
          <w:bCs/>
          <w:sz w:val="28"/>
          <w:szCs w:val="28"/>
          <w:u w:val="single"/>
        </w:rPr>
        <w:t>5.</w:t>
      </w:r>
      <w:r w:rsidRPr="00761EF3">
        <w:rPr>
          <w:rFonts w:ascii="Times New Roman" w:hAnsi="Times New Roman" w:cs="Times New Roman"/>
          <w:b/>
          <w:bCs/>
          <w:sz w:val="28"/>
          <w:szCs w:val="28"/>
          <w:u w:val="single"/>
        </w:rPr>
        <w:t xml:space="preserve"> Розмір мінімального кроку пониження ціни</w:t>
      </w:r>
      <w:r w:rsidRPr="00761EF3">
        <w:rPr>
          <w:rFonts w:ascii="Times New Roman" w:hAnsi="Times New Roman" w:cs="Times New Roman"/>
          <w:sz w:val="28"/>
          <w:szCs w:val="28"/>
        </w:rPr>
        <w:t xml:space="preserve">: </w:t>
      </w:r>
      <w:r w:rsidRPr="00761EF3">
        <w:rPr>
          <w:rFonts w:ascii="Times New Roman" w:hAnsi="Times New Roman" w:cs="Times New Roman"/>
          <w:i/>
          <w:iCs/>
          <w:sz w:val="28"/>
          <w:szCs w:val="28"/>
        </w:rPr>
        <w:t>0,5 відсотка</w:t>
      </w:r>
      <w:r>
        <w:rPr>
          <w:rFonts w:ascii="Times New Roman" w:hAnsi="Times New Roman" w:cs="Times New Roman"/>
          <w:i/>
          <w:iCs/>
          <w:sz w:val="28"/>
          <w:szCs w:val="28"/>
        </w:rPr>
        <w:t xml:space="preserve"> – </w:t>
      </w:r>
      <w:r w:rsidR="00D802AB">
        <w:rPr>
          <w:rFonts w:ascii="Times New Roman" w:hAnsi="Times New Roman" w:cs="Times New Roman"/>
          <w:i/>
          <w:iCs/>
          <w:sz w:val="28"/>
          <w:szCs w:val="28"/>
        </w:rPr>
        <w:t>459</w:t>
      </w:r>
      <w:r>
        <w:rPr>
          <w:rFonts w:ascii="Times New Roman" w:hAnsi="Times New Roman" w:cs="Times New Roman"/>
          <w:i/>
          <w:iCs/>
          <w:sz w:val="28"/>
          <w:szCs w:val="28"/>
        </w:rPr>
        <w:t>,00 грн.</w:t>
      </w:r>
    </w:p>
    <w:p w14:paraId="126C71B7" w14:textId="77777777" w:rsidR="00761EF3" w:rsidRDefault="00761EF3" w:rsidP="006C285E">
      <w:pPr>
        <w:widowControl w:val="0"/>
        <w:spacing w:after="0" w:line="240" w:lineRule="auto"/>
        <w:jc w:val="both"/>
        <w:rPr>
          <w:rFonts w:ascii="Times New Roman" w:eastAsia="Times New Roman" w:hAnsi="Times New Roman" w:cs="Times New Roman"/>
          <w:sz w:val="28"/>
          <w:szCs w:val="28"/>
        </w:rPr>
      </w:pPr>
    </w:p>
    <w:p w14:paraId="1F156298" w14:textId="77777777" w:rsidR="0029115C" w:rsidRDefault="0029115C" w:rsidP="0029115C">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9115C">
        <w:rPr>
          <w:rFonts w:ascii="Times New Roman" w:eastAsia="Times New Roman" w:hAnsi="Times New Roman" w:cs="Times New Roman"/>
          <w:b/>
          <w:bCs/>
          <w:sz w:val="28"/>
          <w:szCs w:val="28"/>
        </w:rPr>
        <w:t xml:space="preserve">6. </w:t>
      </w:r>
      <w:r w:rsidRPr="0029115C">
        <w:rPr>
          <w:rFonts w:ascii="Times New Roman" w:eastAsia="Times New Roman" w:hAnsi="Times New Roman" w:cs="Times New Roman"/>
          <w:b/>
          <w:bCs/>
          <w:sz w:val="28"/>
          <w:szCs w:val="28"/>
          <w:u w:val="single"/>
        </w:rPr>
        <w:t>Перелік критеріїв та методика оцінки пропозицій із зазначенням питомої ваги критеріїв</w:t>
      </w:r>
      <w:r w:rsidRPr="0029115C">
        <w:rPr>
          <w:rFonts w:ascii="Times New Roman" w:eastAsia="Times New Roman" w:hAnsi="Times New Roman" w:cs="Times New Roman"/>
          <w:b/>
          <w:bCs/>
          <w:sz w:val="28"/>
          <w:szCs w:val="28"/>
        </w:rPr>
        <w:t>:</w:t>
      </w:r>
      <w:r w:rsidRPr="003947B9">
        <w:rPr>
          <w:rFonts w:ascii="Times New Roman" w:eastAsia="Times New Roman" w:hAnsi="Times New Roman" w:cs="Times New Roman"/>
          <w:sz w:val="28"/>
          <w:szCs w:val="28"/>
        </w:rPr>
        <w:t xml:space="preserve"> </w:t>
      </w:r>
    </w:p>
    <w:p w14:paraId="5C604F6B" w14:textId="0DD35950" w:rsidR="0029115C" w:rsidRPr="0029115C" w:rsidRDefault="0029115C" w:rsidP="0029115C">
      <w:pPr>
        <w:widowControl w:val="0"/>
        <w:pBdr>
          <w:top w:val="nil"/>
          <w:left w:val="nil"/>
          <w:bottom w:val="nil"/>
          <w:right w:val="nil"/>
          <w:between w:val="nil"/>
        </w:pBdr>
        <w:spacing w:after="0" w:line="240" w:lineRule="auto"/>
        <w:ind w:left="851"/>
        <w:jc w:val="both"/>
        <w:rPr>
          <w:rFonts w:ascii="Times New Roman" w:eastAsia="Times New Roman" w:hAnsi="Times New Roman" w:cs="Times New Roman"/>
          <w:i/>
          <w:iCs/>
          <w:sz w:val="28"/>
          <w:szCs w:val="28"/>
          <w:lang w:eastAsia="ru-RU"/>
        </w:rPr>
      </w:pPr>
      <w:r w:rsidRPr="0029115C">
        <w:rPr>
          <w:rFonts w:ascii="Times New Roman" w:eastAsia="Times New Roman" w:hAnsi="Times New Roman" w:cs="Times New Roman"/>
          <w:i/>
          <w:iCs/>
          <w:sz w:val="28"/>
          <w:szCs w:val="28"/>
          <w:lang w:eastAsia="ru-RU"/>
        </w:rPr>
        <w:t>Єдиним критерієм оцінки пропозицій є «ціна з ПДВ». Оцінка пропозицій здійснюється на основі критерію «Ціна». Питома вага критерію «Ціна» – 100%</w:t>
      </w:r>
    </w:p>
    <w:p w14:paraId="16739C31" w14:textId="66BAAEB8" w:rsidR="0029115C" w:rsidRPr="003947B9" w:rsidRDefault="0029115C" w:rsidP="0029115C">
      <w:pPr>
        <w:widowControl w:val="0"/>
        <w:spacing w:after="0" w:line="240" w:lineRule="auto"/>
        <w:jc w:val="both"/>
        <w:rPr>
          <w:rFonts w:ascii="Times New Roman" w:eastAsia="Times New Roman" w:hAnsi="Times New Roman" w:cs="Times New Roman"/>
          <w:sz w:val="28"/>
          <w:szCs w:val="28"/>
        </w:rPr>
      </w:pPr>
      <w:r w:rsidRPr="00BB5F69">
        <w:rPr>
          <w:rFonts w:ascii="Times New Roman" w:eastAsia="Times New Roman" w:hAnsi="Times New Roman" w:cs="Times New Roman"/>
          <w:b/>
          <w:bCs/>
          <w:sz w:val="28"/>
          <w:szCs w:val="28"/>
        </w:rPr>
        <w:t xml:space="preserve">7. </w:t>
      </w:r>
      <w:r w:rsidRPr="00BB5F69">
        <w:rPr>
          <w:rFonts w:ascii="Times New Roman" w:eastAsia="Times New Roman" w:hAnsi="Times New Roman" w:cs="Times New Roman"/>
          <w:b/>
          <w:bCs/>
          <w:sz w:val="28"/>
          <w:szCs w:val="28"/>
          <w:u w:val="single"/>
        </w:rPr>
        <w:t>Розмір та умови надання забезпечення пропозицій учасників</w:t>
      </w:r>
      <w:r w:rsidRPr="00BB5F69">
        <w:rPr>
          <w:rFonts w:ascii="Times New Roman" w:eastAsia="Times New Roman" w:hAnsi="Times New Roman" w:cs="Times New Roman"/>
          <w:b/>
          <w:bCs/>
          <w:sz w:val="28"/>
          <w:szCs w:val="28"/>
        </w:rPr>
        <w:t>:</w:t>
      </w:r>
      <w:r w:rsidRPr="003947B9">
        <w:rPr>
          <w:rFonts w:ascii="Times New Roman" w:eastAsia="Times New Roman" w:hAnsi="Times New Roman" w:cs="Times New Roman"/>
          <w:sz w:val="28"/>
          <w:szCs w:val="28"/>
        </w:rPr>
        <w:t xml:space="preserve"> </w:t>
      </w:r>
      <w:r w:rsidRPr="00BB5F69">
        <w:rPr>
          <w:rFonts w:ascii="Times New Roman" w:eastAsia="Times New Roman" w:hAnsi="Times New Roman" w:cs="Times New Roman"/>
          <w:i/>
          <w:iCs/>
          <w:sz w:val="28"/>
          <w:szCs w:val="28"/>
        </w:rPr>
        <w:t xml:space="preserve">не </w:t>
      </w:r>
      <w:r w:rsidR="00BB5F69" w:rsidRPr="00BB5F69">
        <w:rPr>
          <w:rFonts w:ascii="Times New Roman" w:eastAsia="Times New Roman" w:hAnsi="Times New Roman" w:cs="Times New Roman"/>
          <w:i/>
          <w:iCs/>
          <w:sz w:val="28"/>
          <w:szCs w:val="28"/>
        </w:rPr>
        <w:t>вимагається</w:t>
      </w:r>
    </w:p>
    <w:p w14:paraId="15BDFAB0" w14:textId="48314ADD" w:rsidR="0029115C" w:rsidRDefault="0029115C" w:rsidP="0029115C">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6570A63" w14:textId="7830CA77" w:rsidR="00BB5F69" w:rsidRPr="003947B9" w:rsidRDefault="00BB5F69" w:rsidP="00BB5F69">
      <w:pPr>
        <w:widowControl w:val="0"/>
        <w:spacing w:after="0" w:line="240" w:lineRule="auto"/>
        <w:jc w:val="both"/>
        <w:rPr>
          <w:rFonts w:ascii="Times New Roman" w:eastAsia="Times New Roman" w:hAnsi="Times New Roman" w:cs="Times New Roman"/>
          <w:sz w:val="28"/>
          <w:szCs w:val="28"/>
        </w:rPr>
      </w:pPr>
      <w:r w:rsidRPr="00BB5F69">
        <w:rPr>
          <w:rFonts w:ascii="Times New Roman" w:eastAsia="Times New Roman" w:hAnsi="Times New Roman" w:cs="Times New Roman"/>
          <w:b/>
          <w:bCs/>
          <w:sz w:val="28"/>
          <w:szCs w:val="28"/>
        </w:rPr>
        <w:t xml:space="preserve">8. </w:t>
      </w:r>
      <w:r w:rsidRPr="00BB5F69">
        <w:rPr>
          <w:rFonts w:ascii="Times New Roman" w:eastAsia="Times New Roman" w:hAnsi="Times New Roman" w:cs="Times New Roman"/>
          <w:b/>
          <w:bCs/>
          <w:sz w:val="28"/>
          <w:szCs w:val="28"/>
          <w:u w:val="single"/>
        </w:rPr>
        <w:t xml:space="preserve">Розмір та умови надання забезпечення виконання договору про закупівлю </w:t>
      </w:r>
      <w:r w:rsidRPr="00BB5F69">
        <w:rPr>
          <w:rFonts w:ascii="Times New Roman" w:eastAsia="Times New Roman" w:hAnsi="Times New Roman" w:cs="Times New Roman"/>
          <w:sz w:val="28"/>
          <w:szCs w:val="28"/>
          <w:u w:val="single"/>
        </w:rPr>
        <w:t>(якщо замовник вимагає його надати)</w:t>
      </w:r>
      <w:r w:rsidRPr="00BB5F69">
        <w:rPr>
          <w:rFonts w:ascii="Times New Roman" w:eastAsia="Times New Roman" w:hAnsi="Times New Roman" w:cs="Times New Roman"/>
          <w:b/>
          <w:bCs/>
          <w:sz w:val="28"/>
          <w:szCs w:val="28"/>
        </w:rPr>
        <w:t>:</w:t>
      </w:r>
      <w:r w:rsidRPr="003947B9">
        <w:rPr>
          <w:rFonts w:ascii="Times New Roman" w:eastAsia="Times New Roman" w:hAnsi="Times New Roman" w:cs="Times New Roman"/>
          <w:sz w:val="28"/>
          <w:szCs w:val="28"/>
        </w:rPr>
        <w:t xml:space="preserve"> </w:t>
      </w:r>
      <w:r w:rsidRPr="00BB5F69">
        <w:rPr>
          <w:rFonts w:ascii="Times New Roman" w:eastAsia="Times New Roman" w:hAnsi="Times New Roman" w:cs="Times New Roman"/>
          <w:i/>
          <w:iCs/>
          <w:sz w:val="28"/>
          <w:szCs w:val="28"/>
        </w:rPr>
        <w:t>не вимагається</w:t>
      </w:r>
    </w:p>
    <w:p w14:paraId="2611DCF9" w14:textId="77777777" w:rsidR="00BB5F69" w:rsidRDefault="00BB5F69" w:rsidP="0029115C">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D3BE775" w14:textId="795FC6B8" w:rsidR="00943182" w:rsidRPr="003947B9" w:rsidRDefault="00BB5F69" w:rsidP="006C285E">
      <w:pPr>
        <w:widowControl w:val="0"/>
        <w:spacing w:after="0" w:line="240" w:lineRule="auto"/>
        <w:jc w:val="both"/>
        <w:rPr>
          <w:rFonts w:ascii="Times New Roman" w:eastAsia="Times New Roman" w:hAnsi="Times New Roman" w:cs="Times New Roman"/>
          <w:sz w:val="28"/>
          <w:szCs w:val="28"/>
        </w:rPr>
      </w:pPr>
      <w:r w:rsidRPr="00BB5F69">
        <w:rPr>
          <w:rFonts w:ascii="Times New Roman" w:eastAsia="Times New Roman" w:hAnsi="Times New Roman" w:cs="Times New Roman"/>
          <w:b/>
          <w:bCs/>
          <w:sz w:val="28"/>
          <w:szCs w:val="28"/>
        </w:rPr>
        <w:t>9</w:t>
      </w:r>
      <w:r w:rsidR="00B079B7" w:rsidRPr="00BB5F69">
        <w:rPr>
          <w:rFonts w:ascii="Times New Roman" w:eastAsia="Times New Roman" w:hAnsi="Times New Roman" w:cs="Times New Roman"/>
          <w:b/>
          <w:bCs/>
          <w:sz w:val="28"/>
          <w:szCs w:val="28"/>
        </w:rPr>
        <w:t xml:space="preserve">. </w:t>
      </w:r>
      <w:r w:rsidR="00B079B7" w:rsidRPr="00BB5F69">
        <w:rPr>
          <w:rFonts w:ascii="Times New Roman" w:eastAsia="Times New Roman" w:hAnsi="Times New Roman" w:cs="Times New Roman"/>
          <w:b/>
          <w:bCs/>
          <w:sz w:val="28"/>
          <w:szCs w:val="28"/>
          <w:u w:val="single"/>
        </w:rPr>
        <w:t>Період уточнення інформації про закупівлю</w:t>
      </w:r>
      <w:r>
        <w:rPr>
          <w:rFonts w:ascii="Times New Roman" w:eastAsia="Times New Roman" w:hAnsi="Times New Roman" w:cs="Times New Roman"/>
          <w:b/>
          <w:bCs/>
          <w:sz w:val="28"/>
          <w:szCs w:val="28"/>
          <w:u w:val="single"/>
        </w:rPr>
        <w:t xml:space="preserve"> </w:t>
      </w:r>
      <w:r w:rsidRPr="00BB5F69">
        <w:rPr>
          <w:rFonts w:ascii="Times New Roman" w:eastAsia="Times New Roman" w:hAnsi="Times New Roman" w:cs="Times New Roman"/>
          <w:sz w:val="28"/>
          <w:szCs w:val="28"/>
          <w:u w:val="single"/>
        </w:rPr>
        <w:t>(не менше трьох робочих днів)</w:t>
      </w:r>
      <w:r w:rsidR="00B079B7" w:rsidRPr="00BB5F69">
        <w:rPr>
          <w:rFonts w:ascii="Times New Roman" w:eastAsia="Times New Roman" w:hAnsi="Times New Roman" w:cs="Times New Roman"/>
          <w:b/>
          <w:bCs/>
          <w:sz w:val="28"/>
          <w:szCs w:val="28"/>
        </w:rPr>
        <w:t>:</w:t>
      </w:r>
      <w:r w:rsidR="00B079B7" w:rsidRPr="003947B9">
        <w:rPr>
          <w:rFonts w:ascii="Times New Roman" w:eastAsia="Times New Roman" w:hAnsi="Times New Roman" w:cs="Times New Roman"/>
          <w:sz w:val="28"/>
          <w:szCs w:val="28"/>
        </w:rPr>
        <w:t xml:space="preserve"> </w:t>
      </w:r>
      <w:r w:rsidR="00F27BC1" w:rsidRPr="003947B9">
        <w:rPr>
          <w:rFonts w:ascii="Times New Roman" w:eastAsia="Times New Roman" w:hAnsi="Times New Roman" w:cs="Times New Roman"/>
          <w:sz w:val="28"/>
          <w:szCs w:val="28"/>
          <w:lang w:val="ru-RU"/>
        </w:rPr>
        <w:t>три</w:t>
      </w:r>
      <w:r w:rsidR="00B079B7" w:rsidRPr="003947B9">
        <w:rPr>
          <w:rFonts w:ascii="Times New Roman" w:eastAsia="Times New Roman" w:hAnsi="Times New Roman" w:cs="Times New Roman"/>
          <w:sz w:val="28"/>
          <w:szCs w:val="28"/>
        </w:rPr>
        <w:t xml:space="preserve"> робоч</w:t>
      </w:r>
      <w:r w:rsidR="00F27BC1" w:rsidRPr="003947B9">
        <w:rPr>
          <w:rFonts w:ascii="Times New Roman" w:eastAsia="Times New Roman" w:hAnsi="Times New Roman" w:cs="Times New Roman"/>
          <w:sz w:val="28"/>
          <w:szCs w:val="28"/>
        </w:rPr>
        <w:t>і</w:t>
      </w:r>
      <w:r w:rsidR="00B079B7" w:rsidRPr="003947B9">
        <w:rPr>
          <w:rFonts w:ascii="Times New Roman" w:eastAsia="Times New Roman" w:hAnsi="Times New Roman" w:cs="Times New Roman"/>
          <w:sz w:val="28"/>
          <w:szCs w:val="28"/>
        </w:rPr>
        <w:t xml:space="preserve"> дні</w:t>
      </w:r>
    </w:p>
    <w:p w14:paraId="23AFBFDE" w14:textId="77777777" w:rsidR="00BB5F69" w:rsidRDefault="00BB5F69" w:rsidP="00BB5F69">
      <w:pPr>
        <w:widowControl w:val="0"/>
        <w:spacing w:after="0" w:line="240" w:lineRule="auto"/>
        <w:jc w:val="both"/>
        <w:rPr>
          <w:rFonts w:ascii="Times New Roman" w:eastAsia="Times New Roman" w:hAnsi="Times New Roman" w:cs="Times New Roman"/>
          <w:sz w:val="28"/>
          <w:szCs w:val="28"/>
        </w:rPr>
      </w:pPr>
    </w:p>
    <w:p w14:paraId="4E2B1CA4" w14:textId="43F4800A" w:rsidR="00943182" w:rsidRPr="00BB5F69" w:rsidRDefault="00BB5F69" w:rsidP="00BB5F69">
      <w:pPr>
        <w:widowControl w:val="0"/>
        <w:spacing w:after="0" w:line="240" w:lineRule="auto"/>
        <w:jc w:val="both"/>
        <w:rPr>
          <w:rFonts w:ascii="Times New Roman" w:eastAsia="Times New Roman" w:hAnsi="Times New Roman" w:cs="Times New Roman"/>
          <w:i/>
          <w:iCs/>
          <w:sz w:val="28"/>
          <w:szCs w:val="28"/>
        </w:rPr>
      </w:pPr>
      <w:r w:rsidRPr="00BB5F69">
        <w:rPr>
          <w:rFonts w:ascii="Times New Roman" w:eastAsia="Times New Roman" w:hAnsi="Times New Roman" w:cs="Times New Roman"/>
          <w:b/>
          <w:bCs/>
          <w:sz w:val="28"/>
          <w:szCs w:val="28"/>
        </w:rPr>
        <w:t>10</w:t>
      </w:r>
      <w:r w:rsidR="00B079B7" w:rsidRPr="00BB5F69">
        <w:rPr>
          <w:rFonts w:ascii="Times New Roman" w:eastAsia="Times New Roman" w:hAnsi="Times New Roman" w:cs="Times New Roman"/>
          <w:b/>
          <w:bCs/>
          <w:sz w:val="28"/>
          <w:szCs w:val="28"/>
        </w:rPr>
        <w:t xml:space="preserve">. </w:t>
      </w:r>
      <w:r w:rsidR="00B079B7" w:rsidRPr="00BB5F69">
        <w:rPr>
          <w:rFonts w:ascii="Times New Roman" w:eastAsia="Times New Roman" w:hAnsi="Times New Roman" w:cs="Times New Roman"/>
          <w:b/>
          <w:bCs/>
          <w:sz w:val="28"/>
          <w:szCs w:val="28"/>
          <w:u w:val="single"/>
        </w:rPr>
        <w:t>Кінцевий строк подання пропозицій</w:t>
      </w:r>
      <w:r>
        <w:rPr>
          <w:rFonts w:ascii="Times New Roman" w:eastAsia="Times New Roman" w:hAnsi="Times New Roman" w:cs="Times New Roman"/>
          <w:b/>
          <w:bCs/>
          <w:sz w:val="28"/>
          <w:szCs w:val="28"/>
          <w:u w:val="single"/>
        </w:rPr>
        <w:t xml:space="preserve"> </w:t>
      </w:r>
      <w:r w:rsidRPr="00BB5F69">
        <w:rPr>
          <w:rFonts w:ascii="Times New Roman" w:hAnsi="Times New Roman" w:cs="Times New Roman"/>
          <w:sz w:val="28"/>
          <w:szCs w:val="28"/>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BB5F69">
        <w:rPr>
          <w:rFonts w:ascii="Times New Roman" w:hAnsi="Times New Roman" w:cs="Times New Roman"/>
          <w:sz w:val="28"/>
          <w:szCs w:val="28"/>
        </w:rPr>
        <w:t>закупівель</w:t>
      </w:r>
      <w:proofErr w:type="spellEnd"/>
      <w:r w:rsidRPr="00BB5F69">
        <w:rPr>
          <w:rFonts w:ascii="Times New Roman" w:hAnsi="Times New Roman" w:cs="Times New Roman"/>
          <w:sz w:val="28"/>
          <w:szCs w:val="28"/>
        </w:rPr>
        <w:t>)</w:t>
      </w:r>
      <w:r w:rsidR="00B079B7" w:rsidRPr="00BB5F69">
        <w:rPr>
          <w:rFonts w:ascii="Times New Roman" w:eastAsia="Times New Roman" w:hAnsi="Times New Roman" w:cs="Times New Roman"/>
          <w:b/>
          <w:bCs/>
          <w:sz w:val="28"/>
          <w:szCs w:val="28"/>
        </w:rPr>
        <w:t>:</w:t>
      </w:r>
      <w:r w:rsidR="00B079B7" w:rsidRPr="00BB5F69">
        <w:rPr>
          <w:rFonts w:ascii="Times New Roman" w:eastAsia="Times New Roman" w:hAnsi="Times New Roman" w:cs="Times New Roman"/>
          <w:sz w:val="28"/>
          <w:szCs w:val="28"/>
        </w:rPr>
        <w:t xml:space="preserve"> </w:t>
      </w:r>
      <w:r w:rsidR="00F27BC1" w:rsidRPr="00BB5F69">
        <w:rPr>
          <w:rFonts w:ascii="Times New Roman" w:eastAsia="Times New Roman" w:hAnsi="Times New Roman" w:cs="Times New Roman"/>
          <w:i/>
          <w:iCs/>
          <w:sz w:val="28"/>
          <w:szCs w:val="28"/>
          <w:lang w:val="ru-RU"/>
        </w:rPr>
        <w:t>п</w:t>
      </w:r>
      <w:r w:rsidR="00F27BC1" w:rsidRPr="00BB5F69">
        <w:rPr>
          <w:rFonts w:ascii="Times New Roman" w:eastAsia="Times New Roman" w:hAnsi="Times New Roman" w:cs="Times New Roman"/>
          <w:i/>
          <w:iCs/>
          <w:sz w:val="28"/>
          <w:szCs w:val="28"/>
        </w:rPr>
        <w:t>‘ять</w:t>
      </w:r>
      <w:r w:rsidR="00B079B7" w:rsidRPr="00BB5F69">
        <w:rPr>
          <w:rFonts w:ascii="Times New Roman" w:eastAsia="Times New Roman" w:hAnsi="Times New Roman" w:cs="Times New Roman"/>
          <w:i/>
          <w:iCs/>
          <w:sz w:val="28"/>
          <w:szCs w:val="28"/>
        </w:rPr>
        <w:t xml:space="preserve"> робочих днів</w:t>
      </w:r>
    </w:p>
    <w:p w14:paraId="6DD5E1B3" w14:textId="77777777" w:rsidR="00BB5F69" w:rsidRDefault="00BB5F69">
      <w:pPr>
        <w:widowControl w:val="0"/>
        <w:spacing w:after="0" w:line="240" w:lineRule="auto"/>
        <w:ind w:firstLine="567"/>
        <w:jc w:val="both"/>
        <w:rPr>
          <w:rFonts w:ascii="Times New Roman" w:eastAsia="Times New Roman" w:hAnsi="Times New Roman" w:cs="Times New Roman"/>
          <w:sz w:val="28"/>
          <w:szCs w:val="28"/>
        </w:rPr>
      </w:pPr>
    </w:p>
    <w:p w14:paraId="48ED3171" w14:textId="33F63DCE" w:rsidR="00943182" w:rsidRPr="00BB5F69" w:rsidRDefault="00BB5F69" w:rsidP="00BB5F69">
      <w:pPr>
        <w:widowControl w:val="0"/>
        <w:spacing w:after="0" w:line="240" w:lineRule="auto"/>
        <w:jc w:val="both"/>
        <w:rPr>
          <w:rFonts w:ascii="Times New Roman" w:eastAsia="Times New Roman" w:hAnsi="Times New Roman" w:cs="Times New Roman"/>
          <w:b/>
          <w:bCs/>
          <w:sz w:val="28"/>
          <w:szCs w:val="28"/>
        </w:rPr>
      </w:pPr>
      <w:r w:rsidRPr="00BB5F69">
        <w:rPr>
          <w:rFonts w:ascii="Times New Roman" w:eastAsia="Times New Roman" w:hAnsi="Times New Roman" w:cs="Times New Roman"/>
          <w:b/>
          <w:bCs/>
          <w:sz w:val="28"/>
          <w:szCs w:val="28"/>
        </w:rPr>
        <w:t>11</w:t>
      </w:r>
      <w:r w:rsidR="00B079B7" w:rsidRPr="00BB5F69">
        <w:rPr>
          <w:rFonts w:ascii="Times New Roman" w:eastAsia="Times New Roman" w:hAnsi="Times New Roman" w:cs="Times New Roman"/>
          <w:b/>
          <w:bCs/>
          <w:sz w:val="28"/>
          <w:szCs w:val="28"/>
        </w:rPr>
        <w:t xml:space="preserve">. </w:t>
      </w:r>
      <w:r w:rsidR="00B079B7" w:rsidRPr="00BB5F69">
        <w:rPr>
          <w:rFonts w:ascii="Times New Roman" w:eastAsia="Times New Roman" w:hAnsi="Times New Roman" w:cs="Times New Roman"/>
          <w:b/>
          <w:bCs/>
          <w:sz w:val="28"/>
          <w:szCs w:val="28"/>
          <w:u w:val="single"/>
        </w:rPr>
        <w:t>Інша інформація</w:t>
      </w:r>
      <w:r w:rsidR="00B079B7" w:rsidRPr="00BB5F69">
        <w:rPr>
          <w:rFonts w:ascii="Times New Roman" w:eastAsia="Times New Roman" w:hAnsi="Times New Roman" w:cs="Times New Roman"/>
          <w:b/>
          <w:bCs/>
          <w:sz w:val="28"/>
          <w:szCs w:val="28"/>
        </w:rPr>
        <w:t xml:space="preserve">: </w:t>
      </w:r>
    </w:p>
    <w:p w14:paraId="7BE22748" w14:textId="77777777" w:rsidR="00BB5F69" w:rsidRPr="00BB5F69" w:rsidRDefault="00BB5F69" w:rsidP="00BB5F69">
      <w:pPr>
        <w:spacing w:after="0" w:line="240" w:lineRule="auto"/>
        <w:ind w:firstLine="600"/>
        <w:jc w:val="both"/>
        <w:rPr>
          <w:rFonts w:ascii="Times New Roman" w:hAnsi="Times New Roman" w:cs="Times New Roman"/>
          <w:sz w:val="28"/>
          <w:szCs w:val="28"/>
        </w:rPr>
      </w:pPr>
      <w:proofErr w:type="spellStart"/>
      <w:r w:rsidRPr="00BB5F69">
        <w:rPr>
          <w:rFonts w:ascii="Times New Roman" w:eastAsia="Times New Roman" w:hAnsi="Times New Roman" w:cs="Times New Roman"/>
          <w:b/>
          <w:sz w:val="28"/>
          <w:szCs w:val="28"/>
          <w:lang w:val="ru-RU" w:eastAsia="ru-RU"/>
        </w:rPr>
        <w:t>Учасник</w:t>
      </w:r>
      <w:proofErr w:type="spellEnd"/>
      <w:r w:rsidRPr="00BB5F69">
        <w:rPr>
          <w:rFonts w:ascii="Times New Roman" w:eastAsia="Times New Roman" w:hAnsi="Times New Roman" w:cs="Times New Roman"/>
          <w:b/>
          <w:sz w:val="28"/>
          <w:szCs w:val="28"/>
          <w:lang w:val="ru-RU" w:eastAsia="ru-RU"/>
        </w:rPr>
        <w:t xml:space="preserve"> повинен </w:t>
      </w:r>
      <w:proofErr w:type="spellStart"/>
      <w:r w:rsidRPr="00BB5F69">
        <w:rPr>
          <w:rFonts w:ascii="Times New Roman" w:eastAsia="Times New Roman" w:hAnsi="Times New Roman" w:cs="Times New Roman"/>
          <w:b/>
          <w:sz w:val="28"/>
          <w:szCs w:val="28"/>
          <w:lang w:val="ru-RU" w:eastAsia="ru-RU"/>
        </w:rPr>
        <w:t>надати</w:t>
      </w:r>
      <w:proofErr w:type="spellEnd"/>
      <w:r w:rsidRPr="00BB5F69">
        <w:rPr>
          <w:rFonts w:ascii="Times New Roman" w:eastAsia="Times New Roman" w:hAnsi="Times New Roman" w:cs="Times New Roman"/>
          <w:b/>
          <w:sz w:val="28"/>
          <w:szCs w:val="28"/>
          <w:lang w:val="ru-RU" w:eastAsia="ru-RU"/>
        </w:rPr>
        <w:t xml:space="preserve"> в </w:t>
      </w:r>
      <w:proofErr w:type="spellStart"/>
      <w:r w:rsidRPr="00BB5F69">
        <w:rPr>
          <w:rFonts w:ascii="Times New Roman" w:eastAsia="Times New Roman" w:hAnsi="Times New Roman" w:cs="Times New Roman"/>
          <w:b/>
          <w:sz w:val="28"/>
          <w:szCs w:val="28"/>
          <w:lang w:val="ru-RU" w:eastAsia="ru-RU"/>
        </w:rPr>
        <w:t>електронному</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сканованому</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вигляді</w:t>
      </w:r>
      <w:proofErr w:type="spellEnd"/>
      <w:r w:rsidRPr="00BB5F69">
        <w:rPr>
          <w:rFonts w:ascii="Times New Roman" w:eastAsia="Times New Roman" w:hAnsi="Times New Roman" w:cs="Times New Roman"/>
          <w:b/>
          <w:sz w:val="28"/>
          <w:szCs w:val="28"/>
          <w:lang w:val="ru-RU" w:eastAsia="ru-RU"/>
        </w:rPr>
        <w:t xml:space="preserve"> в </w:t>
      </w:r>
      <w:proofErr w:type="spellStart"/>
      <w:r w:rsidRPr="00BB5F69">
        <w:rPr>
          <w:rFonts w:ascii="Times New Roman" w:eastAsia="Times New Roman" w:hAnsi="Times New Roman" w:cs="Times New Roman"/>
          <w:b/>
          <w:sz w:val="28"/>
          <w:szCs w:val="28"/>
          <w:lang w:val="ru-RU" w:eastAsia="ru-RU"/>
        </w:rPr>
        <w:t>складі</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своєї</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пропозиції</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наступні</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документи</w:t>
      </w:r>
      <w:proofErr w:type="spellEnd"/>
      <w:r w:rsidRPr="00BB5F69">
        <w:rPr>
          <w:rFonts w:ascii="Times New Roman" w:eastAsia="Times New Roman" w:hAnsi="Times New Roman" w:cs="Times New Roman"/>
          <w:b/>
          <w:sz w:val="28"/>
          <w:szCs w:val="28"/>
          <w:lang w:val="ru-RU" w:eastAsia="ru-RU"/>
        </w:rPr>
        <w:t>:</w:t>
      </w:r>
    </w:p>
    <w:p w14:paraId="2E09DE5B" w14:textId="77777777" w:rsidR="00BB5F69" w:rsidRPr="00BB5F69" w:rsidRDefault="00BB5F69" w:rsidP="00BB5F69">
      <w:pPr>
        <w:spacing w:after="0" w:line="240" w:lineRule="auto"/>
        <w:ind w:firstLine="459"/>
        <w:jc w:val="both"/>
        <w:rPr>
          <w:rFonts w:ascii="Times New Roman" w:hAnsi="Times New Roman" w:cs="Times New Roman"/>
          <w:sz w:val="28"/>
          <w:szCs w:val="28"/>
        </w:rPr>
      </w:pPr>
      <w:r w:rsidRPr="00BB5F69">
        <w:rPr>
          <w:rFonts w:ascii="Times New Roman" w:eastAsia="Times New Roman" w:hAnsi="Times New Roman" w:cs="Times New Roman"/>
          <w:sz w:val="28"/>
          <w:szCs w:val="28"/>
          <w:lang w:eastAsia="ru-RU"/>
        </w:rPr>
        <w:t xml:space="preserve">-  цінову  пропозицію по формі згідно </w:t>
      </w:r>
      <w:r w:rsidRPr="00BB5F69">
        <w:rPr>
          <w:rFonts w:ascii="Times New Roman" w:eastAsia="Times New Roman" w:hAnsi="Times New Roman" w:cs="Times New Roman"/>
          <w:b/>
          <w:sz w:val="28"/>
          <w:szCs w:val="28"/>
          <w:lang w:eastAsia="ru-RU"/>
        </w:rPr>
        <w:t>Додатку № 1</w:t>
      </w:r>
      <w:r w:rsidRPr="00BB5F69">
        <w:rPr>
          <w:rFonts w:ascii="Times New Roman" w:eastAsia="Times New Roman" w:hAnsi="Times New Roman" w:cs="Times New Roman"/>
          <w:sz w:val="28"/>
          <w:szCs w:val="28"/>
          <w:lang w:eastAsia="ru-RU"/>
        </w:rPr>
        <w:t xml:space="preserve"> до оголошення;</w:t>
      </w:r>
    </w:p>
    <w:p w14:paraId="4BA423CC" w14:textId="77777777" w:rsidR="00BB5F69" w:rsidRPr="00BB5F69" w:rsidRDefault="00BB5F69" w:rsidP="00BB5F69">
      <w:pPr>
        <w:spacing w:after="0" w:line="240" w:lineRule="auto"/>
        <w:ind w:firstLine="459"/>
        <w:jc w:val="both"/>
        <w:rPr>
          <w:rFonts w:ascii="Times New Roman" w:hAnsi="Times New Roman" w:cs="Times New Roman"/>
          <w:sz w:val="28"/>
          <w:szCs w:val="28"/>
        </w:rPr>
      </w:pPr>
      <w:r w:rsidRPr="00BB5F69">
        <w:rPr>
          <w:rFonts w:ascii="Times New Roman" w:eastAsia="Times New Roman" w:hAnsi="Times New Roman" w:cs="Times New Roman"/>
          <w:sz w:val="28"/>
          <w:szCs w:val="28"/>
          <w:lang w:eastAsia="ru-RU"/>
        </w:rPr>
        <w:t xml:space="preserve">- документи зазначені в </w:t>
      </w:r>
      <w:r w:rsidRPr="00BB5F69">
        <w:rPr>
          <w:rFonts w:ascii="Times New Roman" w:eastAsia="Times New Roman" w:hAnsi="Times New Roman" w:cs="Times New Roman"/>
          <w:b/>
          <w:sz w:val="28"/>
          <w:szCs w:val="28"/>
          <w:lang w:eastAsia="ru-RU"/>
        </w:rPr>
        <w:t>Додатку 2</w:t>
      </w:r>
      <w:r w:rsidRPr="00BB5F69">
        <w:rPr>
          <w:rFonts w:ascii="Times New Roman" w:eastAsia="Times New Roman" w:hAnsi="Times New Roman" w:cs="Times New Roman"/>
          <w:sz w:val="28"/>
          <w:szCs w:val="28"/>
          <w:lang w:eastAsia="ru-RU"/>
        </w:rPr>
        <w:t xml:space="preserve"> до оголошення;</w:t>
      </w:r>
    </w:p>
    <w:p w14:paraId="72FE21AC" w14:textId="77777777" w:rsidR="00BB5F69" w:rsidRPr="00BB5F69" w:rsidRDefault="00BB5F69" w:rsidP="00BB5F69">
      <w:pPr>
        <w:spacing w:after="0" w:line="240" w:lineRule="auto"/>
        <w:ind w:firstLine="459"/>
        <w:jc w:val="both"/>
        <w:rPr>
          <w:rFonts w:ascii="Times New Roman" w:hAnsi="Times New Roman" w:cs="Times New Roman"/>
          <w:sz w:val="28"/>
          <w:szCs w:val="28"/>
        </w:rPr>
      </w:pPr>
      <w:r w:rsidRPr="00BB5F69">
        <w:rPr>
          <w:rFonts w:ascii="Times New Roman" w:eastAsia="Times New Roman" w:hAnsi="Times New Roman" w:cs="Times New Roman"/>
          <w:sz w:val="28"/>
          <w:szCs w:val="28"/>
          <w:lang w:eastAsia="ru-RU"/>
        </w:rPr>
        <w:t>-</w:t>
      </w:r>
      <w:r w:rsidRPr="00BB5F69">
        <w:rPr>
          <w:rFonts w:ascii="Times New Roman" w:eastAsia="Times New Roman" w:hAnsi="Times New Roman" w:cs="Times New Roman"/>
          <w:sz w:val="28"/>
          <w:szCs w:val="28"/>
          <w:lang w:val="ru-RU" w:eastAsia="ru-RU"/>
        </w:rPr>
        <w:t> </w:t>
      </w:r>
      <w:r w:rsidRPr="00BB5F69">
        <w:rPr>
          <w:rFonts w:ascii="Times New Roman" w:eastAsia="Times New Roman" w:hAnsi="Times New Roman" w:cs="Times New Roman"/>
          <w:sz w:val="28"/>
          <w:szCs w:val="28"/>
          <w:lang w:eastAsia="ru-RU"/>
        </w:rPr>
        <w:t xml:space="preserve">завізований (погоджений) </w:t>
      </w:r>
      <w:proofErr w:type="spellStart"/>
      <w:r w:rsidRPr="00BB5F69">
        <w:rPr>
          <w:rFonts w:ascii="Times New Roman" w:eastAsia="Times New Roman" w:hAnsi="Times New Roman" w:cs="Times New Roman"/>
          <w:sz w:val="28"/>
          <w:szCs w:val="28"/>
          <w:lang w:eastAsia="ru-RU"/>
        </w:rPr>
        <w:t>проєкт</w:t>
      </w:r>
      <w:proofErr w:type="spellEnd"/>
      <w:r w:rsidRPr="00BB5F69">
        <w:rPr>
          <w:rFonts w:ascii="Times New Roman" w:eastAsia="Times New Roman" w:hAnsi="Times New Roman" w:cs="Times New Roman"/>
          <w:sz w:val="28"/>
          <w:szCs w:val="28"/>
          <w:lang w:eastAsia="ru-RU"/>
        </w:rPr>
        <w:t xml:space="preserve"> договору (згідно </w:t>
      </w:r>
      <w:r w:rsidRPr="00BB5F69">
        <w:rPr>
          <w:rFonts w:ascii="Times New Roman" w:eastAsia="Times New Roman" w:hAnsi="Times New Roman" w:cs="Times New Roman"/>
          <w:b/>
          <w:sz w:val="28"/>
          <w:szCs w:val="28"/>
          <w:lang w:eastAsia="ru-RU"/>
        </w:rPr>
        <w:t>Додатку № 3</w:t>
      </w:r>
      <w:r w:rsidRPr="00BB5F69">
        <w:rPr>
          <w:rFonts w:ascii="Times New Roman" w:eastAsia="Times New Roman" w:hAnsi="Times New Roman" w:cs="Times New Roman"/>
          <w:sz w:val="28"/>
          <w:szCs w:val="28"/>
          <w:lang w:eastAsia="ru-RU"/>
        </w:rPr>
        <w:t xml:space="preserve">) (подається із підписом кожної сторінки </w:t>
      </w:r>
      <w:proofErr w:type="spellStart"/>
      <w:r w:rsidRPr="00BB5F69">
        <w:rPr>
          <w:rFonts w:ascii="Times New Roman" w:eastAsia="Times New Roman" w:hAnsi="Times New Roman" w:cs="Times New Roman"/>
          <w:sz w:val="28"/>
          <w:szCs w:val="28"/>
          <w:lang w:eastAsia="ru-RU"/>
        </w:rPr>
        <w:t>проєкту</w:t>
      </w:r>
      <w:proofErr w:type="spellEnd"/>
      <w:r w:rsidRPr="00BB5F69">
        <w:rPr>
          <w:rFonts w:ascii="Times New Roman" w:eastAsia="Times New Roman" w:hAnsi="Times New Roman" w:cs="Times New Roman"/>
          <w:sz w:val="28"/>
          <w:szCs w:val="28"/>
          <w:lang w:eastAsia="ru-RU"/>
        </w:rPr>
        <w:t xml:space="preserve"> договору уповноваженою особою Учасника);</w:t>
      </w:r>
    </w:p>
    <w:p w14:paraId="1A5EB826" w14:textId="77777777" w:rsidR="00BB5F69" w:rsidRPr="00BB5F69" w:rsidRDefault="00BB5F69" w:rsidP="00BB5F69">
      <w:pPr>
        <w:spacing w:after="0" w:line="240" w:lineRule="auto"/>
        <w:ind w:firstLine="459"/>
        <w:jc w:val="both"/>
        <w:rPr>
          <w:rFonts w:ascii="Times New Roman" w:hAnsi="Times New Roman" w:cs="Times New Roman"/>
          <w:sz w:val="28"/>
          <w:szCs w:val="28"/>
        </w:rPr>
      </w:pPr>
      <w:r w:rsidRPr="00BB5F69">
        <w:rPr>
          <w:rFonts w:ascii="Times New Roman" w:eastAsia="Times New Roman" w:hAnsi="Times New Roman" w:cs="Times New Roman"/>
          <w:sz w:val="28"/>
          <w:szCs w:val="28"/>
          <w:lang w:eastAsia="ru-RU"/>
        </w:rPr>
        <w:t>- копію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14:paraId="3ECB5C9A" w14:textId="77777777" w:rsidR="00BB5F69" w:rsidRPr="00BB5F69" w:rsidRDefault="00BB5F69" w:rsidP="00BB5F69">
      <w:pPr>
        <w:spacing w:after="0" w:line="240" w:lineRule="auto"/>
        <w:ind w:firstLine="567"/>
        <w:jc w:val="both"/>
        <w:rPr>
          <w:rFonts w:ascii="Times New Roman" w:hAnsi="Times New Roman" w:cs="Times New Roman"/>
          <w:sz w:val="28"/>
          <w:szCs w:val="28"/>
        </w:rPr>
      </w:pPr>
      <w:r w:rsidRPr="00BB5F69">
        <w:rPr>
          <w:rFonts w:ascii="Times New Roman" w:eastAsia="Times New Roman" w:hAnsi="Times New Roman" w:cs="Times New Roman"/>
          <w:sz w:val="28"/>
          <w:szCs w:val="28"/>
          <w:lang w:eastAsia="ru-RU"/>
        </w:rPr>
        <w:t>- довідку з інформацією про наявність працівників відповідної кваліфікації;</w:t>
      </w:r>
    </w:p>
    <w:p w14:paraId="1AAC4EC6" w14:textId="77777777" w:rsidR="00BB5F69" w:rsidRPr="00BB5F69" w:rsidRDefault="00BB5F69" w:rsidP="00BB5F69">
      <w:pPr>
        <w:spacing w:after="0" w:line="240" w:lineRule="auto"/>
        <w:ind w:firstLine="567"/>
        <w:jc w:val="both"/>
        <w:rPr>
          <w:rFonts w:ascii="Times New Roman" w:hAnsi="Times New Roman" w:cs="Times New Roman"/>
          <w:sz w:val="28"/>
          <w:szCs w:val="28"/>
        </w:rPr>
      </w:pPr>
      <w:r w:rsidRPr="00BB5F69">
        <w:rPr>
          <w:rFonts w:ascii="Times New Roman" w:eastAsia="Times New Roman" w:hAnsi="Times New Roman" w:cs="Times New Roman"/>
          <w:sz w:val="28"/>
          <w:szCs w:val="28"/>
          <w:lang w:eastAsia="ru-RU"/>
        </w:rPr>
        <w:t>- довідку з інформацією про наявність обладнання та матеріально-технічної бази;</w:t>
      </w:r>
    </w:p>
    <w:p w14:paraId="5F56B8B3" w14:textId="77777777" w:rsidR="00BB5F69" w:rsidRPr="00BB5F69" w:rsidRDefault="00BB5F69" w:rsidP="00BB5F69">
      <w:pPr>
        <w:spacing w:after="0" w:line="240" w:lineRule="auto"/>
        <w:ind w:firstLine="567"/>
        <w:jc w:val="both"/>
        <w:rPr>
          <w:rFonts w:ascii="Times New Roman" w:hAnsi="Times New Roman" w:cs="Times New Roman"/>
          <w:sz w:val="28"/>
          <w:szCs w:val="28"/>
        </w:rPr>
      </w:pPr>
      <w:r w:rsidRPr="00BB5F69">
        <w:rPr>
          <w:rFonts w:ascii="Times New Roman" w:eastAsia="Times New Roman" w:hAnsi="Times New Roman" w:cs="Times New Roman"/>
          <w:sz w:val="28"/>
          <w:szCs w:val="28"/>
        </w:rPr>
        <w:t xml:space="preserve">- </w:t>
      </w:r>
      <w:r w:rsidRPr="00BB5F69">
        <w:rPr>
          <w:rFonts w:ascii="Times New Roman" w:eastAsia="Times New Roman" w:hAnsi="Times New Roman" w:cs="Times New Roman"/>
          <w:sz w:val="28"/>
          <w:szCs w:val="28"/>
          <w:lang w:eastAsia="ru-RU"/>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CF8A2C4" w14:textId="77777777" w:rsidR="00BB5F69" w:rsidRPr="00BB5F69" w:rsidRDefault="00BB5F69" w:rsidP="00BB5F69">
      <w:pPr>
        <w:spacing w:after="0" w:line="240" w:lineRule="auto"/>
        <w:ind w:firstLine="459"/>
        <w:jc w:val="both"/>
        <w:rPr>
          <w:rFonts w:ascii="Times New Roman" w:eastAsia="Times New Roman" w:hAnsi="Times New Roman" w:cs="Times New Roman"/>
          <w:sz w:val="28"/>
          <w:szCs w:val="28"/>
          <w:lang w:eastAsia="ru-RU"/>
        </w:rPr>
      </w:pPr>
      <w:r w:rsidRPr="00BB5F69">
        <w:rPr>
          <w:rFonts w:ascii="Times New Roman" w:eastAsia="Times New Roman" w:hAnsi="Times New Roman" w:cs="Times New Roman"/>
          <w:sz w:val="28"/>
          <w:szCs w:val="28"/>
          <w:lang w:val="ru-RU" w:eastAsia="ru-RU"/>
        </w:rPr>
        <w:t>-</w:t>
      </w:r>
      <w:r w:rsidRPr="00BB5F69">
        <w:rPr>
          <w:rFonts w:ascii="Times New Roman" w:eastAsia="Times New Roman" w:hAnsi="Times New Roman" w:cs="Times New Roman"/>
          <w:sz w:val="28"/>
          <w:szCs w:val="28"/>
          <w:lang w:eastAsia="ru-RU"/>
        </w:rPr>
        <w:t xml:space="preserve"> </w:t>
      </w:r>
      <w:proofErr w:type="spellStart"/>
      <w:r w:rsidRPr="00BB5F69">
        <w:rPr>
          <w:rFonts w:ascii="Times New Roman" w:eastAsia="Times New Roman" w:hAnsi="Times New Roman" w:cs="Times New Roman"/>
          <w:sz w:val="28"/>
          <w:szCs w:val="28"/>
          <w:lang w:val="ru-RU" w:eastAsia="ru-RU"/>
        </w:rPr>
        <w:t>дозвіл</w:t>
      </w:r>
      <w:proofErr w:type="spellEnd"/>
      <w:r w:rsidRPr="00BB5F69">
        <w:rPr>
          <w:rFonts w:ascii="Times New Roman" w:eastAsia="Times New Roman" w:hAnsi="Times New Roman" w:cs="Times New Roman"/>
          <w:sz w:val="28"/>
          <w:szCs w:val="28"/>
          <w:lang w:val="ru-RU" w:eastAsia="ru-RU"/>
        </w:rPr>
        <w:t xml:space="preserve"> на </w:t>
      </w:r>
      <w:proofErr w:type="spellStart"/>
      <w:r w:rsidRPr="00BB5F69">
        <w:rPr>
          <w:rFonts w:ascii="Times New Roman" w:eastAsia="Times New Roman" w:hAnsi="Times New Roman" w:cs="Times New Roman"/>
          <w:sz w:val="28"/>
          <w:szCs w:val="28"/>
          <w:lang w:val="ru-RU" w:eastAsia="ru-RU"/>
        </w:rPr>
        <w:t>обробку</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персональних</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даних</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посадової</w:t>
      </w:r>
      <w:proofErr w:type="spellEnd"/>
      <w:r w:rsidRPr="00BB5F69">
        <w:rPr>
          <w:rFonts w:ascii="Times New Roman" w:eastAsia="Times New Roman" w:hAnsi="Times New Roman" w:cs="Times New Roman"/>
          <w:sz w:val="28"/>
          <w:szCs w:val="28"/>
          <w:lang w:val="ru-RU" w:eastAsia="ru-RU"/>
        </w:rPr>
        <w:t xml:space="preserve"> особи та </w:t>
      </w:r>
      <w:proofErr w:type="spellStart"/>
      <w:r w:rsidRPr="00BB5F69">
        <w:rPr>
          <w:rFonts w:ascii="Times New Roman" w:eastAsia="Times New Roman" w:hAnsi="Times New Roman" w:cs="Times New Roman"/>
          <w:sz w:val="28"/>
          <w:szCs w:val="28"/>
          <w:lang w:val="ru-RU" w:eastAsia="ru-RU"/>
        </w:rPr>
        <w:t>представника</w:t>
      </w:r>
      <w:proofErr w:type="spellEnd"/>
      <w:r w:rsidRPr="00BB5F69">
        <w:rPr>
          <w:rFonts w:ascii="Times New Roman" w:eastAsia="Times New Roman" w:hAnsi="Times New Roman" w:cs="Times New Roman"/>
          <w:sz w:val="28"/>
          <w:szCs w:val="28"/>
          <w:lang w:val="ru-RU" w:eastAsia="ru-RU"/>
        </w:rPr>
        <w:t xml:space="preserve"> </w:t>
      </w:r>
      <w:proofErr w:type="spellStart"/>
      <w:proofErr w:type="gramStart"/>
      <w:r w:rsidRPr="00BB5F69">
        <w:rPr>
          <w:rFonts w:ascii="Times New Roman" w:eastAsia="Times New Roman" w:hAnsi="Times New Roman" w:cs="Times New Roman"/>
          <w:sz w:val="28"/>
          <w:szCs w:val="28"/>
          <w:lang w:val="ru-RU" w:eastAsia="ru-RU"/>
        </w:rPr>
        <w:t>учасника</w:t>
      </w:r>
      <w:proofErr w:type="spellEnd"/>
      <w:r w:rsidRPr="00BB5F69">
        <w:rPr>
          <w:rFonts w:ascii="Times New Roman" w:eastAsia="Times New Roman" w:hAnsi="Times New Roman" w:cs="Times New Roman"/>
          <w:sz w:val="28"/>
          <w:szCs w:val="28"/>
          <w:lang w:val="ru-RU" w:eastAsia="ru-RU"/>
        </w:rPr>
        <w:t xml:space="preserve"> ,</w:t>
      </w:r>
      <w:proofErr w:type="gram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який</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надається</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замовнику</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відповідно</w:t>
      </w:r>
      <w:proofErr w:type="spellEnd"/>
      <w:r w:rsidRPr="00BB5F69">
        <w:rPr>
          <w:rFonts w:ascii="Times New Roman" w:eastAsia="Times New Roman" w:hAnsi="Times New Roman" w:cs="Times New Roman"/>
          <w:sz w:val="28"/>
          <w:szCs w:val="28"/>
          <w:lang w:val="ru-RU" w:eastAsia="ru-RU"/>
        </w:rPr>
        <w:t xml:space="preserve"> до </w:t>
      </w:r>
      <w:r w:rsidRPr="00BB5F69">
        <w:rPr>
          <w:rFonts w:ascii="Times New Roman" w:eastAsia="Times New Roman" w:hAnsi="Times New Roman" w:cs="Times New Roman"/>
          <w:sz w:val="28"/>
          <w:szCs w:val="28"/>
          <w:lang w:eastAsia="ru-RU"/>
        </w:rPr>
        <w:t>З</w:t>
      </w:r>
      <w:proofErr w:type="spellStart"/>
      <w:r w:rsidRPr="00BB5F69">
        <w:rPr>
          <w:rFonts w:ascii="Times New Roman" w:eastAsia="Times New Roman" w:hAnsi="Times New Roman" w:cs="Times New Roman"/>
          <w:sz w:val="28"/>
          <w:szCs w:val="28"/>
          <w:lang w:val="ru-RU" w:eastAsia="ru-RU"/>
        </w:rPr>
        <w:t>акону</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виключно</w:t>
      </w:r>
      <w:proofErr w:type="spellEnd"/>
      <w:r w:rsidRPr="00BB5F69">
        <w:rPr>
          <w:rFonts w:ascii="Times New Roman" w:eastAsia="Times New Roman" w:hAnsi="Times New Roman" w:cs="Times New Roman"/>
          <w:sz w:val="28"/>
          <w:szCs w:val="28"/>
          <w:lang w:val="ru-RU" w:eastAsia="ru-RU"/>
        </w:rPr>
        <w:t xml:space="preserve"> для </w:t>
      </w:r>
      <w:proofErr w:type="spellStart"/>
      <w:r w:rsidRPr="00BB5F69">
        <w:rPr>
          <w:rFonts w:ascii="Times New Roman" w:eastAsia="Times New Roman" w:hAnsi="Times New Roman" w:cs="Times New Roman"/>
          <w:sz w:val="28"/>
          <w:szCs w:val="28"/>
          <w:lang w:val="ru-RU" w:eastAsia="ru-RU"/>
        </w:rPr>
        <w:t>здійснення</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його</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повноважень</w:t>
      </w:r>
      <w:proofErr w:type="spellEnd"/>
      <w:r w:rsidRPr="00BB5F69">
        <w:rPr>
          <w:rFonts w:ascii="Times New Roman" w:eastAsia="Times New Roman" w:hAnsi="Times New Roman" w:cs="Times New Roman"/>
          <w:sz w:val="28"/>
          <w:szCs w:val="28"/>
          <w:lang w:val="ru-RU" w:eastAsia="ru-RU"/>
        </w:rPr>
        <w:t xml:space="preserve"> у </w:t>
      </w:r>
      <w:proofErr w:type="spellStart"/>
      <w:r w:rsidRPr="00BB5F69">
        <w:rPr>
          <w:rFonts w:ascii="Times New Roman" w:eastAsia="Times New Roman" w:hAnsi="Times New Roman" w:cs="Times New Roman"/>
          <w:sz w:val="28"/>
          <w:szCs w:val="28"/>
          <w:lang w:val="ru-RU" w:eastAsia="ru-RU"/>
        </w:rPr>
        <w:t>сфері</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публічних</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закупівель</w:t>
      </w:r>
      <w:proofErr w:type="spellEnd"/>
      <w:r w:rsidRPr="00BB5F69">
        <w:rPr>
          <w:rFonts w:ascii="Times New Roman" w:eastAsia="Times New Roman" w:hAnsi="Times New Roman" w:cs="Times New Roman"/>
          <w:sz w:val="28"/>
          <w:szCs w:val="28"/>
          <w:lang w:eastAsia="ru-RU"/>
        </w:rPr>
        <w:t>;</w:t>
      </w:r>
    </w:p>
    <w:p w14:paraId="0988F6B9" w14:textId="77777777" w:rsidR="00BB5F69" w:rsidRPr="00BB5F69" w:rsidRDefault="00BB5F69" w:rsidP="00BB5F69">
      <w:pPr>
        <w:spacing w:after="0" w:line="240" w:lineRule="auto"/>
        <w:ind w:firstLine="459"/>
        <w:jc w:val="both"/>
        <w:rPr>
          <w:rFonts w:ascii="Times New Roman" w:eastAsia="Times New Roman" w:hAnsi="Times New Roman" w:cs="Times New Roman"/>
          <w:sz w:val="28"/>
          <w:szCs w:val="28"/>
          <w:lang w:val="ru-RU" w:eastAsia="ru-RU"/>
        </w:rPr>
      </w:pPr>
      <w:r w:rsidRPr="00BB5F69">
        <w:rPr>
          <w:rFonts w:ascii="Times New Roman" w:hAnsi="Times New Roman" w:cs="Times New Roman"/>
          <w:sz w:val="28"/>
          <w:szCs w:val="28"/>
        </w:rPr>
        <w:t xml:space="preserve">- </w:t>
      </w:r>
      <w:proofErr w:type="spellStart"/>
      <w:r w:rsidRPr="00BB5F69">
        <w:rPr>
          <w:rFonts w:ascii="Times New Roman" w:eastAsia="Times New Roman" w:hAnsi="Times New Roman" w:cs="Times New Roman"/>
          <w:sz w:val="28"/>
          <w:szCs w:val="28"/>
          <w:lang w:val="ru-RU" w:eastAsia="ru-RU"/>
        </w:rPr>
        <w:t>довідка</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складена</w:t>
      </w:r>
      <w:proofErr w:type="spellEnd"/>
      <w:r w:rsidRPr="00BB5F69">
        <w:rPr>
          <w:rFonts w:ascii="Times New Roman" w:eastAsia="Times New Roman" w:hAnsi="Times New Roman" w:cs="Times New Roman"/>
          <w:sz w:val="28"/>
          <w:szCs w:val="28"/>
          <w:lang w:val="ru-RU" w:eastAsia="ru-RU"/>
        </w:rPr>
        <w:t xml:space="preserve"> у </w:t>
      </w:r>
      <w:proofErr w:type="spellStart"/>
      <w:r w:rsidRPr="00BB5F69">
        <w:rPr>
          <w:rFonts w:ascii="Times New Roman" w:eastAsia="Times New Roman" w:hAnsi="Times New Roman" w:cs="Times New Roman"/>
          <w:sz w:val="28"/>
          <w:szCs w:val="28"/>
          <w:lang w:val="ru-RU" w:eastAsia="ru-RU"/>
        </w:rPr>
        <w:t>довільній</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формі</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щодо</w:t>
      </w:r>
      <w:proofErr w:type="spellEnd"/>
      <w:r w:rsidRPr="00BB5F69">
        <w:rPr>
          <w:rFonts w:ascii="Times New Roman" w:eastAsia="Times New Roman" w:hAnsi="Times New Roman" w:cs="Times New Roman"/>
          <w:sz w:val="28"/>
          <w:szCs w:val="28"/>
          <w:lang w:val="ru-RU" w:eastAsia="ru-RU"/>
        </w:rPr>
        <w:t xml:space="preserve"> виконання </w:t>
      </w:r>
      <w:proofErr w:type="spellStart"/>
      <w:r w:rsidRPr="00BB5F69">
        <w:rPr>
          <w:rFonts w:ascii="Times New Roman" w:eastAsia="Times New Roman" w:hAnsi="Times New Roman" w:cs="Times New Roman"/>
          <w:sz w:val="28"/>
          <w:szCs w:val="28"/>
          <w:lang w:val="ru-RU" w:eastAsia="ru-RU"/>
        </w:rPr>
        <w:t>аналогічного</w:t>
      </w:r>
      <w:proofErr w:type="spellEnd"/>
      <w:r w:rsidRPr="00BB5F69">
        <w:rPr>
          <w:rFonts w:ascii="Times New Roman" w:eastAsia="Times New Roman" w:hAnsi="Times New Roman" w:cs="Times New Roman"/>
          <w:sz w:val="28"/>
          <w:szCs w:val="28"/>
          <w:lang w:val="ru-RU" w:eastAsia="ru-RU"/>
        </w:rPr>
        <w:t> (-их) договору(-</w:t>
      </w:r>
      <w:proofErr w:type="spellStart"/>
      <w:r w:rsidRPr="00BB5F69">
        <w:rPr>
          <w:rFonts w:ascii="Times New Roman" w:eastAsia="Times New Roman" w:hAnsi="Times New Roman" w:cs="Times New Roman"/>
          <w:sz w:val="28"/>
          <w:szCs w:val="28"/>
          <w:lang w:val="ru-RU" w:eastAsia="ru-RU"/>
        </w:rPr>
        <w:t>ів</w:t>
      </w:r>
      <w:proofErr w:type="spellEnd"/>
      <w:r w:rsidRPr="00BB5F69">
        <w:rPr>
          <w:rFonts w:ascii="Times New Roman" w:eastAsia="Times New Roman" w:hAnsi="Times New Roman" w:cs="Times New Roman"/>
          <w:sz w:val="28"/>
          <w:szCs w:val="28"/>
          <w:lang w:val="ru-RU" w:eastAsia="ru-RU"/>
        </w:rPr>
        <w:t xml:space="preserve">) за предметом </w:t>
      </w:r>
      <w:proofErr w:type="spellStart"/>
      <w:r w:rsidRPr="00BB5F69">
        <w:rPr>
          <w:rFonts w:ascii="Times New Roman" w:eastAsia="Times New Roman" w:hAnsi="Times New Roman" w:cs="Times New Roman"/>
          <w:sz w:val="28"/>
          <w:szCs w:val="28"/>
          <w:lang w:val="ru-RU" w:eastAsia="ru-RU"/>
        </w:rPr>
        <w:t>закупівлі</w:t>
      </w:r>
      <w:proofErr w:type="spellEnd"/>
      <w:r w:rsidRPr="00BB5F69">
        <w:rPr>
          <w:rFonts w:ascii="Times New Roman" w:eastAsia="Times New Roman" w:hAnsi="Times New Roman" w:cs="Times New Roman"/>
          <w:sz w:val="28"/>
          <w:szCs w:val="28"/>
          <w:lang w:val="ru-RU" w:eastAsia="ru-RU"/>
        </w:rPr>
        <w:t xml:space="preserve"> разом з </w:t>
      </w:r>
      <w:proofErr w:type="spellStart"/>
      <w:r w:rsidRPr="00BB5F69">
        <w:rPr>
          <w:rFonts w:ascii="Times New Roman" w:eastAsia="Times New Roman" w:hAnsi="Times New Roman" w:cs="Times New Roman"/>
          <w:sz w:val="28"/>
          <w:szCs w:val="28"/>
          <w:lang w:val="ru-RU" w:eastAsia="ru-RU"/>
        </w:rPr>
        <w:t>копіями</w:t>
      </w:r>
      <w:proofErr w:type="spellEnd"/>
      <w:r w:rsidRPr="00BB5F69">
        <w:rPr>
          <w:rFonts w:ascii="Times New Roman" w:eastAsia="Times New Roman" w:hAnsi="Times New Roman" w:cs="Times New Roman"/>
          <w:sz w:val="28"/>
          <w:szCs w:val="28"/>
          <w:lang w:val="ru-RU" w:eastAsia="ru-RU"/>
        </w:rPr>
        <w:t xml:space="preserve"> таких </w:t>
      </w:r>
      <w:proofErr w:type="spellStart"/>
      <w:r w:rsidRPr="00BB5F69">
        <w:rPr>
          <w:rFonts w:ascii="Times New Roman" w:eastAsia="Times New Roman" w:hAnsi="Times New Roman" w:cs="Times New Roman"/>
          <w:sz w:val="28"/>
          <w:szCs w:val="28"/>
          <w:lang w:val="ru-RU" w:eastAsia="ru-RU"/>
        </w:rPr>
        <w:t>договорів</w:t>
      </w:r>
      <w:proofErr w:type="spellEnd"/>
      <w:r w:rsidRPr="00BB5F69">
        <w:rPr>
          <w:rFonts w:ascii="Times New Roman" w:eastAsia="Times New Roman" w:hAnsi="Times New Roman" w:cs="Times New Roman"/>
          <w:sz w:val="28"/>
          <w:szCs w:val="28"/>
          <w:lang w:val="ru-RU" w:eastAsia="ru-RU"/>
        </w:rPr>
        <w:t xml:space="preserve"> (не </w:t>
      </w:r>
      <w:proofErr w:type="spellStart"/>
      <w:r w:rsidRPr="00BB5F69">
        <w:rPr>
          <w:rFonts w:ascii="Times New Roman" w:eastAsia="Times New Roman" w:hAnsi="Times New Roman" w:cs="Times New Roman"/>
          <w:sz w:val="28"/>
          <w:szCs w:val="28"/>
          <w:lang w:val="ru-RU" w:eastAsia="ru-RU"/>
        </w:rPr>
        <w:t>менше</w:t>
      </w:r>
      <w:proofErr w:type="spellEnd"/>
      <w:r w:rsidRPr="00BB5F69">
        <w:rPr>
          <w:rFonts w:ascii="Times New Roman" w:eastAsia="Times New Roman" w:hAnsi="Times New Roman" w:cs="Times New Roman"/>
          <w:sz w:val="28"/>
          <w:szCs w:val="28"/>
          <w:lang w:val="ru-RU" w:eastAsia="ru-RU"/>
        </w:rPr>
        <w:t xml:space="preserve"> одного) і </w:t>
      </w:r>
      <w:proofErr w:type="spellStart"/>
      <w:r w:rsidRPr="00BB5F69">
        <w:rPr>
          <w:rFonts w:ascii="Times New Roman" w:eastAsia="Times New Roman" w:hAnsi="Times New Roman" w:cs="Times New Roman"/>
          <w:sz w:val="28"/>
          <w:szCs w:val="28"/>
          <w:lang w:val="ru-RU" w:eastAsia="ru-RU"/>
        </w:rPr>
        <w:t>документальним</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підтвердженням</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їх</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його</w:t>
      </w:r>
      <w:proofErr w:type="spellEnd"/>
      <w:r w:rsidRPr="00BB5F69">
        <w:rPr>
          <w:rFonts w:ascii="Times New Roman" w:eastAsia="Times New Roman" w:hAnsi="Times New Roman" w:cs="Times New Roman"/>
          <w:sz w:val="28"/>
          <w:szCs w:val="28"/>
          <w:lang w:val="ru-RU" w:eastAsia="ru-RU"/>
        </w:rPr>
        <w:t>) виконання (</w:t>
      </w:r>
      <w:proofErr w:type="spellStart"/>
      <w:r w:rsidRPr="00BB5F69">
        <w:rPr>
          <w:rFonts w:ascii="Times New Roman" w:eastAsia="Times New Roman" w:hAnsi="Times New Roman" w:cs="Times New Roman"/>
          <w:sz w:val="28"/>
          <w:szCs w:val="28"/>
          <w:lang w:val="ru-RU" w:eastAsia="ru-RU"/>
        </w:rPr>
        <w:t>копії</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актів</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видаткових</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накладних</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тощо</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або</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листи</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відгуки</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довідки</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від</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замовників</w:t>
      </w:r>
      <w:proofErr w:type="spellEnd"/>
      <w:r w:rsidRPr="00BB5F69">
        <w:rPr>
          <w:rFonts w:ascii="Times New Roman" w:eastAsia="Times New Roman" w:hAnsi="Times New Roman" w:cs="Times New Roman"/>
          <w:sz w:val="28"/>
          <w:szCs w:val="28"/>
          <w:lang w:val="ru-RU" w:eastAsia="ru-RU"/>
        </w:rPr>
        <w:t xml:space="preserve"> таких </w:t>
      </w:r>
      <w:proofErr w:type="spellStart"/>
      <w:r w:rsidRPr="00BB5F69">
        <w:rPr>
          <w:rFonts w:ascii="Times New Roman" w:eastAsia="Times New Roman" w:hAnsi="Times New Roman" w:cs="Times New Roman"/>
          <w:sz w:val="28"/>
          <w:szCs w:val="28"/>
          <w:lang w:val="ru-RU" w:eastAsia="ru-RU"/>
        </w:rPr>
        <w:t>договорів</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щодо</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належного</w:t>
      </w:r>
      <w:proofErr w:type="spellEnd"/>
      <w:r w:rsidRPr="00BB5F69">
        <w:rPr>
          <w:rFonts w:ascii="Times New Roman" w:eastAsia="Times New Roman" w:hAnsi="Times New Roman" w:cs="Times New Roman"/>
          <w:sz w:val="28"/>
          <w:szCs w:val="28"/>
          <w:lang w:val="ru-RU" w:eastAsia="ru-RU"/>
        </w:rPr>
        <w:t xml:space="preserve"> виконання з боку </w:t>
      </w:r>
      <w:proofErr w:type="spellStart"/>
      <w:r w:rsidRPr="00BB5F69">
        <w:rPr>
          <w:rFonts w:ascii="Times New Roman" w:eastAsia="Times New Roman" w:hAnsi="Times New Roman" w:cs="Times New Roman"/>
          <w:sz w:val="28"/>
          <w:szCs w:val="28"/>
          <w:lang w:val="ru-RU" w:eastAsia="ru-RU"/>
        </w:rPr>
        <w:t>Учасника</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зобов’язань</w:t>
      </w:r>
      <w:proofErr w:type="spellEnd"/>
      <w:r w:rsidRPr="00BB5F69">
        <w:rPr>
          <w:rFonts w:ascii="Times New Roman" w:eastAsia="Times New Roman" w:hAnsi="Times New Roman" w:cs="Times New Roman"/>
          <w:sz w:val="28"/>
          <w:szCs w:val="28"/>
          <w:lang w:val="ru-RU" w:eastAsia="ru-RU"/>
        </w:rPr>
        <w:t xml:space="preserve"> за </w:t>
      </w:r>
      <w:proofErr w:type="spellStart"/>
      <w:r w:rsidRPr="00BB5F69">
        <w:rPr>
          <w:rFonts w:ascii="Times New Roman" w:eastAsia="Times New Roman" w:hAnsi="Times New Roman" w:cs="Times New Roman"/>
          <w:sz w:val="28"/>
          <w:szCs w:val="28"/>
          <w:lang w:val="ru-RU" w:eastAsia="ru-RU"/>
        </w:rPr>
        <w:t>цими</w:t>
      </w:r>
      <w:proofErr w:type="spellEnd"/>
      <w:r w:rsidRPr="00BB5F69">
        <w:rPr>
          <w:rFonts w:ascii="Times New Roman" w:eastAsia="Times New Roman" w:hAnsi="Times New Roman" w:cs="Times New Roman"/>
          <w:sz w:val="28"/>
          <w:szCs w:val="28"/>
          <w:lang w:val="ru-RU" w:eastAsia="ru-RU"/>
        </w:rPr>
        <w:t xml:space="preserve"> договорами). В </w:t>
      </w:r>
      <w:proofErr w:type="spellStart"/>
      <w:r w:rsidRPr="00BB5F69">
        <w:rPr>
          <w:rFonts w:ascii="Times New Roman" w:eastAsia="Times New Roman" w:hAnsi="Times New Roman" w:cs="Times New Roman"/>
          <w:sz w:val="28"/>
          <w:szCs w:val="28"/>
          <w:lang w:val="ru-RU" w:eastAsia="ru-RU"/>
        </w:rPr>
        <w:t>довідці</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обов’язково</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повинні</w:t>
      </w:r>
      <w:proofErr w:type="spellEnd"/>
      <w:r w:rsidRPr="00BB5F69">
        <w:rPr>
          <w:rFonts w:ascii="Times New Roman" w:eastAsia="Times New Roman" w:hAnsi="Times New Roman" w:cs="Times New Roman"/>
          <w:sz w:val="28"/>
          <w:szCs w:val="28"/>
          <w:lang w:val="ru-RU" w:eastAsia="ru-RU"/>
        </w:rPr>
        <w:t xml:space="preserve"> бути </w:t>
      </w:r>
      <w:proofErr w:type="spellStart"/>
      <w:r w:rsidRPr="00BB5F69">
        <w:rPr>
          <w:rFonts w:ascii="Times New Roman" w:eastAsia="Times New Roman" w:hAnsi="Times New Roman" w:cs="Times New Roman"/>
          <w:sz w:val="28"/>
          <w:szCs w:val="28"/>
          <w:lang w:val="ru-RU" w:eastAsia="ru-RU"/>
        </w:rPr>
        <w:t>зазначені</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назва</w:t>
      </w:r>
      <w:proofErr w:type="spellEnd"/>
      <w:r w:rsidRPr="00BB5F69">
        <w:rPr>
          <w:rFonts w:ascii="Times New Roman" w:eastAsia="Times New Roman" w:hAnsi="Times New Roman" w:cs="Times New Roman"/>
          <w:sz w:val="28"/>
          <w:szCs w:val="28"/>
          <w:lang w:val="ru-RU" w:eastAsia="ru-RU"/>
        </w:rPr>
        <w:t xml:space="preserve"> предмету договору, </w:t>
      </w:r>
      <w:proofErr w:type="spellStart"/>
      <w:r w:rsidRPr="00BB5F69">
        <w:rPr>
          <w:rFonts w:ascii="Times New Roman" w:eastAsia="Times New Roman" w:hAnsi="Times New Roman" w:cs="Times New Roman"/>
          <w:sz w:val="28"/>
          <w:szCs w:val="28"/>
          <w:lang w:val="ru-RU" w:eastAsia="ru-RU"/>
        </w:rPr>
        <w:t>рік</w:t>
      </w:r>
      <w:proofErr w:type="spellEnd"/>
      <w:r w:rsidRPr="00BB5F69">
        <w:rPr>
          <w:rFonts w:ascii="Times New Roman" w:eastAsia="Times New Roman" w:hAnsi="Times New Roman" w:cs="Times New Roman"/>
          <w:sz w:val="28"/>
          <w:szCs w:val="28"/>
          <w:lang w:val="ru-RU" w:eastAsia="ru-RU"/>
        </w:rPr>
        <w:t xml:space="preserve"> виконання договору, </w:t>
      </w:r>
      <w:proofErr w:type="spellStart"/>
      <w:r w:rsidRPr="00BB5F69">
        <w:rPr>
          <w:rFonts w:ascii="Times New Roman" w:eastAsia="Times New Roman" w:hAnsi="Times New Roman" w:cs="Times New Roman"/>
          <w:sz w:val="28"/>
          <w:szCs w:val="28"/>
          <w:lang w:val="ru-RU" w:eastAsia="ru-RU"/>
        </w:rPr>
        <w:t>повна</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назва</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Замовника</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його</w:t>
      </w:r>
      <w:proofErr w:type="spellEnd"/>
      <w:r w:rsidRPr="00BB5F69">
        <w:rPr>
          <w:rFonts w:ascii="Times New Roman" w:eastAsia="Times New Roman" w:hAnsi="Times New Roman" w:cs="Times New Roman"/>
          <w:sz w:val="28"/>
          <w:szCs w:val="28"/>
          <w:lang w:val="ru-RU" w:eastAsia="ru-RU"/>
        </w:rPr>
        <w:t xml:space="preserve"> адреса та телефон.;</w:t>
      </w:r>
    </w:p>
    <w:p w14:paraId="666DCF8D" w14:textId="77777777" w:rsidR="00BB5F69" w:rsidRPr="00BB5F69" w:rsidRDefault="00BB5F69" w:rsidP="00BB5F69">
      <w:pPr>
        <w:spacing w:after="0" w:line="240" w:lineRule="auto"/>
        <w:ind w:firstLine="459"/>
        <w:jc w:val="both"/>
        <w:rPr>
          <w:rFonts w:ascii="Times New Roman" w:eastAsia="Times New Roman" w:hAnsi="Times New Roman" w:cs="Times New Roman"/>
          <w:sz w:val="28"/>
          <w:szCs w:val="28"/>
          <w:lang w:val="ru-RU" w:eastAsia="ru-RU"/>
        </w:rPr>
      </w:pPr>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довідка</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складена</w:t>
      </w:r>
      <w:proofErr w:type="spellEnd"/>
      <w:r w:rsidRPr="00BB5F69">
        <w:rPr>
          <w:rFonts w:ascii="Times New Roman" w:eastAsia="Times New Roman" w:hAnsi="Times New Roman" w:cs="Times New Roman"/>
          <w:sz w:val="28"/>
          <w:szCs w:val="28"/>
          <w:lang w:val="ru-RU" w:eastAsia="ru-RU"/>
        </w:rPr>
        <w:t xml:space="preserve"> у </w:t>
      </w:r>
      <w:proofErr w:type="spellStart"/>
      <w:r w:rsidRPr="00BB5F69">
        <w:rPr>
          <w:rFonts w:ascii="Times New Roman" w:eastAsia="Times New Roman" w:hAnsi="Times New Roman" w:cs="Times New Roman"/>
          <w:sz w:val="28"/>
          <w:szCs w:val="28"/>
          <w:lang w:val="ru-RU" w:eastAsia="ru-RU"/>
        </w:rPr>
        <w:t>довільній</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формі</w:t>
      </w:r>
      <w:proofErr w:type="spellEnd"/>
      <w:r w:rsidRPr="00BB5F69">
        <w:rPr>
          <w:rFonts w:ascii="Times New Roman" w:eastAsia="Times New Roman" w:hAnsi="Times New Roman" w:cs="Times New Roman"/>
          <w:sz w:val="28"/>
          <w:szCs w:val="28"/>
          <w:lang w:val="ru-RU" w:eastAsia="ru-RU"/>
        </w:rPr>
        <w:t xml:space="preserve">, яка </w:t>
      </w:r>
      <w:proofErr w:type="spellStart"/>
      <w:r w:rsidRPr="00BB5F69">
        <w:rPr>
          <w:rFonts w:ascii="Times New Roman" w:eastAsia="Times New Roman" w:hAnsi="Times New Roman" w:cs="Times New Roman"/>
          <w:sz w:val="28"/>
          <w:szCs w:val="28"/>
          <w:lang w:val="ru-RU" w:eastAsia="ru-RU"/>
        </w:rPr>
        <w:t>підтверджує</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наявність</w:t>
      </w:r>
      <w:proofErr w:type="spellEnd"/>
      <w:r w:rsidRPr="00BB5F69">
        <w:rPr>
          <w:rFonts w:ascii="Times New Roman" w:eastAsia="Times New Roman" w:hAnsi="Times New Roman" w:cs="Times New Roman"/>
          <w:sz w:val="28"/>
          <w:szCs w:val="28"/>
          <w:lang w:val="ru-RU" w:eastAsia="ru-RU"/>
        </w:rPr>
        <w:t xml:space="preserve"> в </w:t>
      </w:r>
      <w:proofErr w:type="spellStart"/>
      <w:r w:rsidRPr="00BB5F69">
        <w:rPr>
          <w:rFonts w:ascii="Times New Roman" w:eastAsia="Times New Roman" w:hAnsi="Times New Roman" w:cs="Times New Roman"/>
          <w:sz w:val="28"/>
          <w:szCs w:val="28"/>
          <w:lang w:val="ru-RU" w:eastAsia="ru-RU"/>
        </w:rPr>
        <w:t>Учасника</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працівників</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відповідної</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кваліфікації</w:t>
      </w:r>
      <w:proofErr w:type="spellEnd"/>
      <w:r w:rsidRPr="00BB5F69">
        <w:rPr>
          <w:rFonts w:ascii="Times New Roman" w:eastAsia="Times New Roman" w:hAnsi="Times New Roman" w:cs="Times New Roman"/>
          <w:sz w:val="28"/>
          <w:szCs w:val="28"/>
          <w:lang w:val="ru-RU" w:eastAsia="ru-RU"/>
        </w:rPr>
        <w:t xml:space="preserve">, які </w:t>
      </w:r>
      <w:proofErr w:type="spellStart"/>
      <w:r w:rsidRPr="00BB5F69">
        <w:rPr>
          <w:rFonts w:ascii="Times New Roman" w:eastAsia="Times New Roman" w:hAnsi="Times New Roman" w:cs="Times New Roman"/>
          <w:sz w:val="28"/>
          <w:szCs w:val="28"/>
          <w:lang w:val="ru-RU" w:eastAsia="ru-RU"/>
        </w:rPr>
        <w:t>мають</w:t>
      </w:r>
      <w:proofErr w:type="spellEnd"/>
      <w:r w:rsidRPr="00BB5F69">
        <w:rPr>
          <w:rFonts w:ascii="Times New Roman" w:eastAsia="Times New Roman" w:hAnsi="Times New Roman" w:cs="Times New Roman"/>
          <w:sz w:val="28"/>
          <w:szCs w:val="28"/>
          <w:lang w:val="ru-RU" w:eastAsia="ru-RU"/>
        </w:rPr>
        <w:t xml:space="preserve"> необхідні </w:t>
      </w:r>
      <w:proofErr w:type="spellStart"/>
      <w:r w:rsidRPr="00BB5F69">
        <w:rPr>
          <w:rFonts w:ascii="Times New Roman" w:eastAsia="Times New Roman" w:hAnsi="Times New Roman" w:cs="Times New Roman"/>
          <w:sz w:val="28"/>
          <w:szCs w:val="28"/>
          <w:lang w:val="ru-RU" w:eastAsia="ru-RU"/>
        </w:rPr>
        <w:t>знання</w:t>
      </w:r>
      <w:proofErr w:type="spellEnd"/>
      <w:r w:rsidRPr="00BB5F69">
        <w:rPr>
          <w:rFonts w:ascii="Times New Roman" w:eastAsia="Times New Roman" w:hAnsi="Times New Roman" w:cs="Times New Roman"/>
          <w:sz w:val="28"/>
          <w:szCs w:val="28"/>
          <w:lang w:val="ru-RU" w:eastAsia="ru-RU"/>
        </w:rPr>
        <w:t xml:space="preserve"> та </w:t>
      </w:r>
      <w:proofErr w:type="spellStart"/>
      <w:r w:rsidRPr="00BB5F69">
        <w:rPr>
          <w:rFonts w:ascii="Times New Roman" w:eastAsia="Times New Roman" w:hAnsi="Times New Roman" w:cs="Times New Roman"/>
          <w:sz w:val="28"/>
          <w:szCs w:val="28"/>
          <w:lang w:val="ru-RU" w:eastAsia="ru-RU"/>
        </w:rPr>
        <w:t>досвід</w:t>
      </w:r>
      <w:proofErr w:type="spellEnd"/>
      <w:r w:rsidRPr="00BB5F69">
        <w:rPr>
          <w:rFonts w:ascii="Times New Roman" w:eastAsia="Times New Roman" w:hAnsi="Times New Roman" w:cs="Times New Roman"/>
          <w:sz w:val="28"/>
          <w:szCs w:val="28"/>
          <w:lang w:val="ru-RU" w:eastAsia="ru-RU"/>
        </w:rPr>
        <w:t xml:space="preserve"> для виконання цього </w:t>
      </w:r>
      <w:proofErr w:type="spellStart"/>
      <w:r w:rsidRPr="00BB5F69">
        <w:rPr>
          <w:rFonts w:ascii="Times New Roman" w:eastAsia="Times New Roman" w:hAnsi="Times New Roman" w:cs="Times New Roman"/>
          <w:sz w:val="28"/>
          <w:szCs w:val="28"/>
          <w:lang w:val="ru-RU" w:eastAsia="ru-RU"/>
        </w:rPr>
        <w:t>замовлення</w:t>
      </w:r>
      <w:proofErr w:type="spellEnd"/>
      <w:r w:rsidRPr="00BB5F69">
        <w:rPr>
          <w:rFonts w:ascii="Times New Roman" w:eastAsia="Times New Roman" w:hAnsi="Times New Roman" w:cs="Times New Roman"/>
          <w:sz w:val="28"/>
          <w:szCs w:val="28"/>
          <w:lang w:val="ru-RU" w:eastAsia="ru-RU"/>
        </w:rPr>
        <w:t xml:space="preserve"> (в </w:t>
      </w:r>
      <w:proofErr w:type="spellStart"/>
      <w:r w:rsidRPr="00BB5F69">
        <w:rPr>
          <w:rFonts w:ascii="Times New Roman" w:eastAsia="Times New Roman" w:hAnsi="Times New Roman" w:cs="Times New Roman"/>
          <w:sz w:val="28"/>
          <w:szCs w:val="28"/>
          <w:lang w:val="ru-RU" w:eastAsia="ru-RU"/>
        </w:rPr>
        <w:t>довідці</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вказується</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прізвище</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ім’я</w:t>
      </w:r>
      <w:proofErr w:type="spellEnd"/>
      <w:r w:rsidRPr="00BB5F69">
        <w:rPr>
          <w:rFonts w:ascii="Times New Roman" w:eastAsia="Times New Roman" w:hAnsi="Times New Roman" w:cs="Times New Roman"/>
          <w:sz w:val="28"/>
          <w:szCs w:val="28"/>
          <w:lang w:val="ru-RU" w:eastAsia="ru-RU"/>
        </w:rPr>
        <w:t xml:space="preserve"> та по </w:t>
      </w:r>
      <w:proofErr w:type="spellStart"/>
      <w:r w:rsidRPr="00BB5F69">
        <w:rPr>
          <w:rFonts w:ascii="Times New Roman" w:eastAsia="Times New Roman" w:hAnsi="Times New Roman" w:cs="Times New Roman"/>
          <w:sz w:val="28"/>
          <w:szCs w:val="28"/>
          <w:lang w:val="ru-RU" w:eastAsia="ru-RU"/>
        </w:rPr>
        <w:t>батькові</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працівника</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інформація</w:t>
      </w:r>
      <w:proofErr w:type="spellEnd"/>
      <w:r w:rsidRPr="00BB5F69">
        <w:rPr>
          <w:rFonts w:ascii="Times New Roman" w:eastAsia="Times New Roman" w:hAnsi="Times New Roman" w:cs="Times New Roman"/>
          <w:sz w:val="28"/>
          <w:szCs w:val="28"/>
          <w:lang w:val="ru-RU" w:eastAsia="ru-RU"/>
        </w:rPr>
        <w:t xml:space="preserve"> про </w:t>
      </w:r>
      <w:proofErr w:type="spellStart"/>
      <w:r w:rsidRPr="00BB5F69">
        <w:rPr>
          <w:rFonts w:ascii="Times New Roman" w:eastAsia="Times New Roman" w:hAnsi="Times New Roman" w:cs="Times New Roman"/>
          <w:sz w:val="28"/>
          <w:szCs w:val="28"/>
          <w:lang w:val="ru-RU" w:eastAsia="ru-RU"/>
        </w:rPr>
        <w:t>освіту</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досвід</w:t>
      </w:r>
      <w:proofErr w:type="spellEnd"/>
      <w:r w:rsidRPr="00BB5F69">
        <w:rPr>
          <w:rFonts w:ascii="Times New Roman" w:eastAsia="Times New Roman" w:hAnsi="Times New Roman" w:cs="Times New Roman"/>
          <w:sz w:val="28"/>
          <w:szCs w:val="28"/>
          <w:lang w:val="ru-RU" w:eastAsia="ru-RU"/>
        </w:rPr>
        <w:t xml:space="preserve"> </w:t>
      </w:r>
      <w:proofErr w:type="spellStart"/>
      <w:r w:rsidRPr="00BB5F69">
        <w:rPr>
          <w:rFonts w:ascii="Times New Roman" w:eastAsia="Times New Roman" w:hAnsi="Times New Roman" w:cs="Times New Roman"/>
          <w:sz w:val="28"/>
          <w:szCs w:val="28"/>
          <w:lang w:val="ru-RU" w:eastAsia="ru-RU"/>
        </w:rPr>
        <w:t>роботи</w:t>
      </w:r>
      <w:proofErr w:type="spellEnd"/>
      <w:r w:rsidRPr="00BB5F69">
        <w:rPr>
          <w:rFonts w:ascii="Times New Roman" w:eastAsia="Times New Roman" w:hAnsi="Times New Roman" w:cs="Times New Roman"/>
          <w:sz w:val="28"/>
          <w:szCs w:val="28"/>
          <w:lang w:val="ru-RU" w:eastAsia="ru-RU"/>
        </w:rPr>
        <w:t xml:space="preserve"> та посаду);</w:t>
      </w:r>
    </w:p>
    <w:p w14:paraId="1DC044D8" w14:textId="77777777" w:rsidR="00BB5F69" w:rsidRPr="00BB5F69" w:rsidRDefault="00BB5F69" w:rsidP="00BB5F69">
      <w:pPr>
        <w:spacing w:after="0" w:line="240" w:lineRule="auto"/>
        <w:ind w:firstLine="600"/>
        <w:jc w:val="both"/>
        <w:rPr>
          <w:rFonts w:ascii="Times New Roman" w:hAnsi="Times New Roman" w:cs="Times New Roman"/>
          <w:sz w:val="28"/>
          <w:szCs w:val="28"/>
        </w:rPr>
      </w:pPr>
      <w:r w:rsidRPr="00BB5F69">
        <w:rPr>
          <w:rFonts w:ascii="Times New Roman" w:eastAsia="Times New Roman" w:hAnsi="Times New Roman" w:cs="Times New Roman"/>
          <w:b/>
          <w:color w:val="000000"/>
          <w:sz w:val="28"/>
          <w:szCs w:val="28"/>
          <w:lang w:eastAsia="ru-RU"/>
        </w:rPr>
        <w:t>Зазначені Документи</w:t>
      </w:r>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подаються</w:t>
      </w:r>
      <w:proofErr w:type="spellEnd"/>
      <w:r w:rsidRPr="00BB5F69">
        <w:rPr>
          <w:rFonts w:ascii="Times New Roman" w:eastAsia="Times New Roman" w:hAnsi="Times New Roman" w:cs="Times New Roman"/>
          <w:b/>
          <w:color w:val="000000"/>
          <w:sz w:val="28"/>
          <w:szCs w:val="28"/>
          <w:lang w:val="ru-RU" w:eastAsia="ru-RU"/>
        </w:rPr>
        <w:t xml:space="preserve"> у </w:t>
      </w:r>
      <w:proofErr w:type="spellStart"/>
      <w:r w:rsidRPr="00BB5F69">
        <w:rPr>
          <w:rFonts w:ascii="Times New Roman" w:eastAsia="Times New Roman" w:hAnsi="Times New Roman" w:cs="Times New Roman"/>
          <w:b/>
          <w:color w:val="000000"/>
          <w:sz w:val="28"/>
          <w:szCs w:val="28"/>
          <w:lang w:val="ru-RU" w:eastAsia="ru-RU"/>
        </w:rPr>
        <w:t>форматі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сканованого</w:t>
      </w:r>
      <w:proofErr w:type="spellEnd"/>
      <w:r w:rsidRPr="00BB5F69">
        <w:rPr>
          <w:rFonts w:ascii="Times New Roman" w:eastAsia="Times New Roman" w:hAnsi="Times New Roman" w:cs="Times New Roman"/>
          <w:b/>
          <w:color w:val="000000"/>
          <w:sz w:val="28"/>
          <w:szCs w:val="28"/>
          <w:lang w:val="ru-RU" w:eastAsia="ru-RU"/>
        </w:rPr>
        <w:t xml:space="preserve"> документа в </w:t>
      </w:r>
      <w:proofErr w:type="spellStart"/>
      <w:r w:rsidRPr="00BB5F69">
        <w:rPr>
          <w:rFonts w:ascii="Times New Roman" w:eastAsia="Times New Roman" w:hAnsi="Times New Roman" w:cs="Times New Roman"/>
          <w:b/>
          <w:color w:val="000000"/>
          <w:sz w:val="28"/>
          <w:szCs w:val="28"/>
          <w:lang w:val="ru-RU" w:eastAsia="ru-RU"/>
        </w:rPr>
        <w:t>окремому</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файлі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підписані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Учасником</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його</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уповноваженою</w:t>
      </w:r>
      <w:proofErr w:type="spellEnd"/>
      <w:r w:rsidRPr="00BB5F69">
        <w:rPr>
          <w:rFonts w:ascii="Times New Roman" w:eastAsia="Times New Roman" w:hAnsi="Times New Roman" w:cs="Times New Roman"/>
          <w:b/>
          <w:color w:val="000000"/>
          <w:sz w:val="28"/>
          <w:szCs w:val="28"/>
          <w:lang w:val="ru-RU" w:eastAsia="ru-RU"/>
        </w:rPr>
        <w:t xml:space="preserve"> особою) та </w:t>
      </w:r>
      <w:proofErr w:type="spellStart"/>
      <w:r w:rsidRPr="00BB5F69">
        <w:rPr>
          <w:rFonts w:ascii="Times New Roman" w:eastAsia="Times New Roman" w:hAnsi="Times New Roman" w:cs="Times New Roman"/>
          <w:b/>
          <w:color w:val="000000"/>
          <w:sz w:val="28"/>
          <w:szCs w:val="28"/>
          <w:lang w:val="ru-RU" w:eastAsia="ru-RU"/>
        </w:rPr>
        <w:t>скріплені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печаткою</w:t>
      </w:r>
      <w:proofErr w:type="spellEnd"/>
      <w:r w:rsidRPr="00BB5F69">
        <w:rPr>
          <w:rFonts w:ascii="Times New Roman" w:eastAsia="Times New Roman" w:hAnsi="Times New Roman" w:cs="Times New Roman"/>
          <w:b/>
          <w:color w:val="000000"/>
          <w:sz w:val="28"/>
          <w:szCs w:val="28"/>
          <w:lang w:val="ru-RU" w:eastAsia="ru-RU"/>
        </w:rPr>
        <w:t xml:space="preserve"> (у </w:t>
      </w:r>
      <w:proofErr w:type="spellStart"/>
      <w:r w:rsidRPr="00BB5F69">
        <w:rPr>
          <w:rFonts w:ascii="Times New Roman" w:eastAsia="Times New Roman" w:hAnsi="Times New Roman" w:cs="Times New Roman"/>
          <w:b/>
          <w:color w:val="000000"/>
          <w:sz w:val="28"/>
          <w:szCs w:val="28"/>
          <w:lang w:val="ru-RU" w:eastAsia="ru-RU"/>
        </w:rPr>
        <w:t>разі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її</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використання</w:t>
      </w:r>
      <w:proofErr w:type="spellEnd"/>
      <w:r w:rsidRPr="00BB5F69">
        <w:rPr>
          <w:rFonts w:ascii="Times New Roman" w:eastAsia="Times New Roman" w:hAnsi="Times New Roman" w:cs="Times New Roman"/>
          <w:b/>
          <w:color w:val="000000"/>
          <w:sz w:val="28"/>
          <w:szCs w:val="28"/>
          <w:lang w:val="ru-RU" w:eastAsia="ru-RU"/>
        </w:rPr>
        <w:t>)</w:t>
      </w:r>
    </w:p>
    <w:p w14:paraId="741DC62B" w14:textId="77777777" w:rsidR="00BB5F69" w:rsidRPr="00BB5F69" w:rsidRDefault="00BB5F69" w:rsidP="00BB5F69">
      <w:pPr>
        <w:spacing w:after="0" w:line="240" w:lineRule="auto"/>
        <w:ind w:firstLine="600"/>
        <w:jc w:val="both"/>
        <w:rPr>
          <w:rFonts w:ascii="Times New Roman" w:hAnsi="Times New Roman" w:cs="Times New Roman"/>
          <w:sz w:val="28"/>
          <w:szCs w:val="28"/>
        </w:rPr>
      </w:pPr>
      <w:proofErr w:type="spellStart"/>
      <w:r w:rsidRPr="00BB5F69">
        <w:rPr>
          <w:rFonts w:ascii="Times New Roman" w:eastAsia="Times New Roman" w:hAnsi="Times New Roman" w:cs="Times New Roman"/>
          <w:b/>
          <w:sz w:val="28"/>
          <w:szCs w:val="28"/>
          <w:lang w:val="ru-RU" w:eastAsia="ru-RU"/>
        </w:rPr>
        <w:t>Переможець</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процедури</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закупівлі</w:t>
      </w:r>
      <w:proofErr w:type="spellEnd"/>
      <w:r w:rsidRPr="00BB5F69">
        <w:rPr>
          <w:rFonts w:ascii="Times New Roman" w:eastAsia="Times New Roman" w:hAnsi="Times New Roman" w:cs="Times New Roman"/>
          <w:b/>
          <w:sz w:val="28"/>
          <w:szCs w:val="28"/>
          <w:lang w:val="ru-RU" w:eastAsia="ru-RU"/>
        </w:rPr>
        <w:t xml:space="preserve"> </w:t>
      </w:r>
      <w:proofErr w:type="spellStart"/>
      <w:r w:rsidRPr="00BB5F69">
        <w:rPr>
          <w:rFonts w:ascii="Times New Roman" w:eastAsia="Times New Roman" w:hAnsi="Times New Roman" w:cs="Times New Roman"/>
          <w:b/>
          <w:sz w:val="28"/>
          <w:szCs w:val="28"/>
          <w:lang w:val="ru-RU" w:eastAsia="ru-RU"/>
        </w:rPr>
        <w:t>під</w:t>
      </w:r>
      <w:proofErr w:type="spellEnd"/>
      <w:r w:rsidRPr="00BB5F69">
        <w:rPr>
          <w:rFonts w:ascii="Times New Roman" w:eastAsia="Times New Roman" w:hAnsi="Times New Roman" w:cs="Times New Roman"/>
          <w:b/>
          <w:sz w:val="28"/>
          <w:szCs w:val="28"/>
          <w:lang w:val="ru-RU" w:eastAsia="ru-RU"/>
        </w:rPr>
        <w:t xml:space="preserve"> час </w:t>
      </w:r>
      <w:proofErr w:type="spellStart"/>
      <w:r w:rsidRPr="00BB5F69">
        <w:rPr>
          <w:rFonts w:ascii="Times New Roman" w:eastAsia="Times New Roman" w:hAnsi="Times New Roman" w:cs="Times New Roman"/>
          <w:b/>
          <w:sz w:val="28"/>
          <w:szCs w:val="28"/>
          <w:lang w:val="ru-RU" w:eastAsia="ru-RU"/>
        </w:rPr>
        <w:t>укладення</w:t>
      </w:r>
      <w:proofErr w:type="spellEnd"/>
      <w:r w:rsidRPr="00BB5F69">
        <w:rPr>
          <w:rFonts w:ascii="Times New Roman" w:eastAsia="Times New Roman" w:hAnsi="Times New Roman" w:cs="Times New Roman"/>
          <w:b/>
          <w:sz w:val="28"/>
          <w:szCs w:val="28"/>
          <w:lang w:val="ru-RU" w:eastAsia="ru-RU"/>
        </w:rPr>
        <w:t xml:space="preserve"> договору про </w:t>
      </w:r>
      <w:proofErr w:type="spellStart"/>
      <w:r w:rsidRPr="00BB5F69">
        <w:rPr>
          <w:rFonts w:ascii="Times New Roman" w:eastAsia="Times New Roman" w:hAnsi="Times New Roman" w:cs="Times New Roman"/>
          <w:b/>
          <w:sz w:val="28"/>
          <w:szCs w:val="28"/>
          <w:lang w:val="ru-RU" w:eastAsia="ru-RU"/>
        </w:rPr>
        <w:t>закупівлю</w:t>
      </w:r>
      <w:proofErr w:type="spellEnd"/>
      <w:r w:rsidRPr="00BB5F69">
        <w:rPr>
          <w:rFonts w:ascii="Times New Roman" w:eastAsia="Times New Roman" w:hAnsi="Times New Roman" w:cs="Times New Roman"/>
          <w:b/>
          <w:sz w:val="28"/>
          <w:szCs w:val="28"/>
          <w:lang w:val="ru-RU" w:eastAsia="ru-RU"/>
        </w:rPr>
        <w:t xml:space="preserve"> повинен </w:t>
      </w:r>
      <w:proofErr w:type="spellStart"/>
      <w:r w:rsidRPr="00BB5F69">
        <w:rPr>
          <w:rFonts w:ascii="Times New Roman" w:eastAsia="Times New Roman" w:hAnsi="Times New Roman" w:cs="Times New Roman"/>
          <w:b/>
          <w:sz w:val="28"/>
          <w:szCs w:val="28"/>
          <w:lang w:val="ru-RU" w:eastAsia="ru-RU"/>
        </w:rPr>
        <w:t>надати</w:t>
      </w:r>
      <w:proofErr w:type="spellEnd"/>
      <w:r w:rsidRPr="00BB5F69">
        <w:rPr>
          <w:rFonts w:ascii="Times New Roman" w:eastAsia="Times New Roman" w:hAnsi="Times New Roman" w:cs="Times New Roman"/>
          <w:b/>
          <w:sz w:val="28"/>
          <w:szCs w:val="28"/>
          <w:lang w:val="ru-RU" w:eastAsia="ru-RU"/>
        </w:rPr>
        <w:t>:</w:t>
      </w:r>
    </w:p>
    <w:p w14:paraId="35484633" w14:textId="77777777" w:rsidR="00BB5F69" w:rsidRPr="00BB5F69" w:rsidRDefault="00BB5F69" w:rsidP="00BB5F69">
      <w:pPr>
        <w:spacing w:after="0" w:line="240" w:lineRule="auto"/>
        <w:ind w:firstLine="459"/>
        <w:jc w:val="both"/>
        <w:rPr>
          <w:rFonts w:ascii="Times New Roman" w:hAnsi="Times New Roman" w:cs="Times New Roman"/>
          <w:sz w:val="28"/>
          <w:szCs w:val="28"/>
        </w:rPr>
      </w:pPr>
      <w:r w:rsidRPr="00BB5F69">
        <w:rPr>
          <w:rFonts w:ascii="Times New Roman" w:eastAsia="Times New Roman" w:hAnsi="Times New Roman" w:cs="Times New Roman"/>
          <w:sz w:val="28"/>
          <w:szCs w:val="28"/>
          <w:lang w:eastAsia="ru-RU"/>
        </w:rPr>
        <w:t xml:space="preserve">- Підтвердження повноваження посадової особи або представника Учасника процедури закупівлі щодо підпису документів Пропозиції (У разі, якщо документи Пропозиції підписуються керівником Учасника (юридичної особи), то повноваження щодо підпису документів Пропозиції підтверджується копією протоколу зборів Учасників/Засновників та/або копією наказу (розпорядження) про його призначення. Якщо документи Пропозиції підписуються (завіряються) іншою особою, ніж керівник Учасника, подається довіреність (доручення) про надання повноважень цій особі підписувати такі документи та копія документа, що засвідчує цю особу (копія </w:t>
      </w:r>
      <w:r w:rsidRPr="00BB5F69">
        <w:rPr>
          <w:rFonts w:ascii="Times New Roman" w:eastAsia="Times New Roman" w:hAnsi="Times New Roman" w:cs="Times New Roman"/>
          <w:sz w:val="28"/>
          <w:szCs w:val="28"/>
          <w:lang w:eastAsia="ru-RU"/>
        </w:rPr>
        <w:lastRenderedPageBreak/>
        <w:t>паспорту, посвідчення тощо) – подається  завірена Учасником копія відповідного документу у сканованому форматі);</w:t>
      </w:r>
    </w:p>
    <w:p w14:paraId="30B9DFA1" w14:textId="77777777" w:rsidR="00BB5F69" w:rsidRPr="00BB5F69" w:rsidRDefault="00BB5F69" w:rsidP="00BB5F69">
      <w:pPr>
        <w:spacing w:after="0" w:line="240" w:lineRule="auto"/>
        <w:ind w:firstLine="459"/>
        <w:jc w:val="both"/>
        <w:rPr>
          <w:rFonts w:ascii="Times New Roman" w:hAnsi="Times New Roman" w:cs="Times New Roman"/>
          <w:sz w:val="28"/>
          <w:szCs w:val="28"/>
        </w:rPr>
      </w:pPr>
      <w:r w:rsidRPr="00BB5F69">
        <w:rPr>
          <w:rFonts w:ascii="Times New Roman" w:eastAsia="Times New Roman" w:hAnsi="Times New Roman" w:cs="Times New Roman"/>
          <w:sz w:val="28"/>
          <w:szCs w:val="28"/>
          <w:lang w:val="ru-RU" w:eastAsia="ru-RU"/>
        </w:rPr>
        <w:t xml:space="preserve">- </w:t>
      </w:r>
      <w:r w:rsidRPr="00BB5F69">
        <w:rPr>
          <w:rFonts w:ascii="Times New Roman" w:eastAsia="Times New Roman" w:hAnsi="Times New Roman" w:cs="Times New Roman"/>
          <w:sz w:val="28"/>
          <w:szCs w:val="28"/>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C4F9CE" w14:textId="37200EDE" w:rsidR="001C14C3" w:rsidRDefault="00BB5F69" w:rsidP="00BB5F69">
      <w:pPr>
        <w:spacing w:after="0" w:line="240" w:lineRule="auto"/>
        <w:ind w:firstLine="600"/>
        <w:jc w:val="both"/>
        <w:rPr>
          <w:rFonts w:ascii="Times New Roman" w:eastAsia="Times New Roman" w:hAnsi="Times New Roman" w:cs="Times New Roman"/>
          <w:b/>
          <w:color w:val="000000"/>
          <w:sz w:val="28"/>
          <w:szCs w:val="28"/>
          <w:lang w:val="ru-RU" w:eastAsia="ru-RU"/>
        </w:rPr>
      </w:pPr>
      <w:proofErr w:type="spellStart"/>
      <w:r w:rsidRPr="00BB5F69">
        <w:rPr>
          <w:rFonts w:ascii="Times New Roman" w:eastAsia="Times New Roman" w:hAnsi="Times New Roman" w:cs="Times New Roman"/>
          <w:b/>
          <w:color w:val="000000"/>
          <w:sz w:val="28"/>
          <w:szCs w:val="28"/>
          <w:lang w:val="ru-RU" w:eastAsia="ru-RU"/>
        </w:rPr>
        <w:t>Документи</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указані</w:t>
      </w:r>
      <w:proofErr w:type="spellEnd"/>
      <w:r w:rsidRPr="00BB5F69">
        <w:rPr>
          <w:rFonts w:ascii="Times New Roman" w:eastAsia="Times New Roman" w:hAnsi="Times New Roman" w:cs="Times New Roman"/>
          <w:b/>
          <w:color w:val="000000"/>
          <w:sz w:val="28"/>
          <w:szCs w:val="28"/>
          <w:lang w:val="ru-RU" w:eastAsia="ru-RU"/>
        </w:rPr>
        <w:t xml:space="preserve"> в </w:t>
      </w:r>
      <w:proofErr w:type="spellStart"/>
      <w:r w:rsidRPr="00BB5F69">
        <w:rPr>
          <w:rFonts w:ascii="Times New Roman" w:eastAsia="Times New Roman" w:hAnsi="Times New Roman" w:cs="Times New Roman"/>
          <w:b/>
          <w:color w:val="000000"/>
          <w:sz w:val="28"/>
          <w:szCs w:val="28"/>
          <w:lang w:val="ru-RU" w:eastAsia="ru-RU"/>
        </w:rPr>
        <w:t>цьому</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абзаці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надаються</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Замовнику</w:t>
      </w:r>
      <w:proofErr w:type="spellEnd"/>
      <w:r w:rsidRPr="00BB5F69">
        <w:rPr>
          <w:rFonts w:ascii="Times New Roman" w:eastAsia="Times New Roman" w:hAnsi="Times New Roman" w:cs="Times New Roman"/>
          <w:b/>
          <w:color w:val="000000"/>
          <w:sz w:val="28"/>
          <w:szCs w:val="28"/>
          <w:lang w:val="ru-RU" w:eastAsia="ru-RU"/>
        </w:rPr>
        <w:t xml:space="preserve"> через </w:t>
      </w:r>
      <w:proofErr w:type="spellStart"/>
      <w:r w:rsidRPr="00BB5F69">
        <w:rPr>
          <w:rFonts w:ascii="Times New Roman" w:eastAsia="Times New Roman" w:hAnsi="Times New Roman" w:cs="Times New Roman"/>
          <w:b/>
          <w:color w:val="000000"/>
          <w:sz w:val="28"/>
          <w:szCs w:val="28"/>
          <w:lang w:val="ru-RU" w:eastAsia="ru-RU"/>
        </w:rPr>
        <w:t>електронну</w:t>
      </w:r>
      <w:proofErr w:type="spellEnd"/>
      <w:r w:rsidRPr="00BB5F69">
        <w:rPr>
          <w:rFonts w:ascii="Times New Roman" w:eastAsia="Times New Roman" w:hAnsi="Times New Roman" w:cs="Times New Roman"/>
          <w:b/>
          <w:color w:val="000000"/>
          <w:sz w:val="28"/>
          <w:szCs w:val="28"/>
          <w:lang w:val="ru-RU" w:eastAsia="ru-RU"/>
        </w:rPr>
        <w:t xml:space="preserve"> систему </w:t>
      </w:r>
      <w:proofErr w:type="spellStart"/>
      <w:r w:rsidRPr="00BB5F69">
        <w:rPr>
          <w:rFonts w:ascii="Times New Roman" w:eastAsia="Times New Roman" w:hAnsi="Times New Roman" w:cs="Times New Roman"/>
          <w:b/>
          <w:color w:val="000000"/>
          <w:sz w:val="28"/>
          <w:szCs w:val="28"/>
          <w:lang w:val="ru-RU" w:eastAsia="ru-RU"/>
        </w:rPr>
        <w:t>закупівель</w:t>
      </w:r>
      <w:proofErr w:type="spellEnd"/>
      <w:r w:rsidRPr="00BB5F69">
        <w:rPr>
          <w:rFonts w:ascii="Times New Roman" w:eastAsia="Times New Roman" w:hAnsi="Times New Roman" w:cs="Times New Roman"/>
          <w:b/>
          <w:color w:val="000000"/>
          <w:sz w:val="28"/>
          <w:szCs w:val="28"/>
          <w:lang w:val="ru-RU" w:eastAsia="ru-RU"/>
        </w:rPr>
        <w:t xml:space="preserve">. У </w:t>
      </w:r>
      <w:proofErr w:type="spellStart"/>
      <w:r w:rsidRPr="00BB5F69">
        <w:rPr>
          <w:rFonts w:ascii="Times New Roman" w:eastAsia="Times New Roman" w:hAnsi="Times New Roman" w:cs="Times New Roman"/>
          <w:b/>
          <w:color w:val="000000"/>
          <w:sz w:val="28"/>
          <w:szCs w:val="28"/>
          <w:lang w:val="ru-RU" w:eastAsia="ru-RU"/>
        </w:rPr>
        <w:t>разі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відсутності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технічної</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можливості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завантажити</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такі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документи</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інформацію</w:t>
      </w:r>
      <w:proofErr w:type="spellEnd"/>
      <w:r w:rsidRPr="00BB5F69">
        <w:rPr>
          <w:rFonts w:ascii="Times New Roman" w:eastAsia="Times New Roman" w:hAnsi="Times New Roman" w:cs="Times New Roman"/>
          <w:b/>
          <w:color w:val="000000"/>
          <w:sz w:val="28"/>
          <w:szCs w:val="28"/>
          <w:lang w:val="ru-RU" w:eastAsia="ru-RU"/>
        </w:rPr>
        <w:t xml:space="preserve">) в </w:t>
      </w:r>
      <w:proofErr w:type="spellStart"/>
      <w:r w:rsidRPr="00BB5F69">
        <w:rPr>
          <w:rFonts w:ascii="Times New Roman" w:eastAsia="Times New Roman" w:hAnsi="Times New Roman" w:cs="Times New Roman"/>
          <w:b/>
          <w:color w:val="000000"/>
          <w:sz w:val="28"/>
          <w:szCs w:val="28"/>
          <w:lang w:val="ru-RU" w:eastAsia="ru-RU"/>
        </w:rPr>
        <w:t>електронну</w:t>
      </w:r>
      <w:proofErr w:type="spellEnd"/>
      <w:r w:rsidRPr="00BB5F69">
        <w:rPr>
          <w:rFonts w:ascii="Times New Roman" w:eastAsia="Times New Roman" w:hAnsi="Times New Roman" w:cs="Times New Roman"/>
          <w:b/>
          <w:color w:val="000000"/>
          <w:sz w:val="28"/>
          <w:szCs w:val="28"/>
          <w:lang w:val="ru-RU" w:eastAsia="ru-RU"/>
        </w:rPr>
        <w:t xml:space="preserve"> систему </w:t>
      </w:r>
      <w:proofErr w:type="spellStart"/>
      <w:r w:rsidRPr="00BB5F69">
        <w:rPr>
          <w:rFonts w:ascii="Times New Roman" w:eastAsia="Times New Roman" w:hAnsi="Times New Roman" w:cs="Times New Roman"/>
          <w:b/>
          <w:color w:val="000000"/>
          <w:sz w:val="28"/>
          <w:szCs w:val="28"/>
          <w:lang w:val="ru-RU" w:eastAsia="ru-RU"/>
        </w:rPr>
        <w:t>закупівель</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Учасник</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особисто</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надає</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Замовнику</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оригінали</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чи</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нотаріально</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посвідчені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копії</w:t>
      </w:r>
      <w:proofErr w:type="spellEnd"/>
      <w:r w:rsidRPr="00BB5F69">
        <w:rPr>
          <w:rFonts w:ascii="Times New Roman" w:eastAsia="Times New Roman" w:hAnsi="Times New Roman" w:cs="Times New Roman"/>
          <w:b/>
          <w:color w:val="000000"/>
          <w:sz w:val="28"/>
          <w:szCs w:val="28"/>
          <w:lang w:val="ru-RU" w:eastAsia="ru-RU"/>
        </w:rPr>
        <w:t xml:space="preserve"> таких </w:t>
      </w:r>
      <w:proofErr w:type="spellStart"/>
      <w:r w:rsidRPr="00BB5F69">
        <w:rPr>
          <w:rFonts w:ascii="Times New Roman" w:eastAsia="Times New Roman" w:hAnsi="Times New Roman" w:cs="Times New Roman"/>
          <w:b/>
          <w:color w:val="000000"/>
          <w:sz w:val="28"/>
          <w:szCs w:val="28"/>
          <w:lang w:val="ru-RU" w:eastAsia="ru-RU"/>
        </w:rPr>
        <w:t>документів</w:t>
      </w:r>
      <w:proofErr w:type="spellEnd"/>
      <w:r w:rsidRPr="00BB5F69">
        <w:rPr>
          <w:rFonts w:ascii="Times New Roman" w:eastAsia="Times New Roman" w:hAnsi="Times New Roman" w:cs="Times New Roman"/>
          <w:b/>
          <w:color w:val="000000"/>
          <w:sz w:val="28"/>
          <w:szCs w:val="28"/>
          <w:lang w:val="ru-RU" w:eastAsia="ru-RU"/>
        </w:rPr>
        <w:t xml:space="preserve"> разом </w:t>
      </w:r>
      <w:proofErr w:type="spellStart"/>
      <w:r w:rsidRPr="00BB5F69">
        <w:rPr>
          <w:rFonts w:ascii="Times New Roman" w:eastAsia="Times New Roman" w:hAnsi="Times New Roman" w:cs="Times New Roman"/>
          <w:b/>
          <w:color w:val="000000"/>
          <w:sz w:val="28"/>
          <w:szCs w:val="28"/>
          <w:lang w:val="ru-RU" w:eastAsia="ru-RU"/>
        </w:rPr>
        <w:t>із</w:t>
      </w:r>
      <w:proofErr w:type="spellEnd"/>
      <w:r w:rsidRPr="00BB5F69">
        <w:rPr>
          <w:rFonts w:ascii="Times New Roman" w:eastAsia="Times New Roman" w:hAnsi="Times New Roman" w:cs="Times New Roman"/>
          <w:b/>
          <w:color w:val="000000"/>
          <w:sz w:val="28"/>
          <w:szCs w:val="28"/>
          <w:lang w:val="ru-RU" w:eastAsia="ru-RU"/>
        </w:rPr>
        <w:t xml:space="preserve"> листом-</w:t>
      </w:r>
      <w:proofErr w:type="spellStart"/>
      <w:r w:rsidRPr="00BB5F69">
        <w:rPr>
          <w:rFonts w:ascii="Times New Roman" w:eastAsia="Times New Roman" w:hAnsi="Times New Roman" w:cs="Times New Roman"/>
          <w:b/>
          <w:color w:val="000000"/>
          <w:sz w:val="28"/>
          <w:szCs w:val="28"/>
          <w:lang w:val="ru-RU" w:eastAsia="ru-RU"/>
        </w:rPr>
        <w:t>поясненням</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щодо</w:t>
      </w:r>
      <w:proofErr w:type="spellEnd"/>
      <w:r w:rsidRPr="00BB5F69">
        <w:rPr>
          <w:rFonts w:ascii="Times New Roman" w:eastAsia="Times New Roman" w:hAnsi="Times New Roman" w:cs="Times New Roman"/>
          <w:b/>
          <w:color w:val="000000"/>
          <w:sz w:val="28"/>
          <w:szCs w:val="28"/>
          <w:lang w:val="ru-RU" w:eastAsia="ru-RU"/>
        </w:rPr>
        <w:t xml:space="preserve"> не </w:t>
      </w:r>
      <w:proofErr w:type="spellStart"/>
      <w:r w:rsidRPr="00BB5F69">
        <w:rPr>
          <w:rFonts w:ascii="Times New Roman" w:eastAsia="Times New Roman" w:hAnsi="Times New Roman" w:cs="Times New Roman"/>
          <w:b/>
          <w:color w:val="000000"/>
          <w:sz w:val="28"/>
          <w:szCs w:val="28"/>
          <w:lang w:val="ru-RU" w:eastAsia="ru-RU"/>
        </w:rPr>
        <w:t>можливості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їх</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подачі</w:t>
      </w:r>
      <w:proofErr w:type="spellEnd"/>
      <w:r w:rsidRPr="00BB5F69">
        <w:rPr>
          <w:rFonts w:ascii="Times New Roman" w:eastAsia="Times New Roman" w:hAnsi="Times New Roman" w:cs="Times New Roman"/>
          <w:b/>
          <w:color w:val="000000"/>
          <w:sz w:val="28"/>
          <w:szCs w:val="28"/>
          <w:lang w:val="ru-RU" w:eastAsia="ru-RU"/>
        </w:rPr>
        <w:t xml:space="preserve"> в </w:t>
      </w:r>
      <w:proofErr w:type="spellStart"/>
      <w:r w:rsidRPr="00BB5F69">
        <w:rPr>
          <w:rFonts w:ascii="Times New Roman" w:eastAsia="Times New Roman" w:hAnsi="Times New Roman" w:cs="Times New Roman"/>
          <w:b/>
          <w:color w:val="000000"/>
          <w:sz w:val="28"/>
          <w:szCs w:val="28"/>
          <w:lang w:val="ru-RU" w:eastAsia="ru-RU"/>
        </w:rPr>
        <w:t>електронній</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системі</w:t>
      </w:r>
      <w:proofErr w:type="spellEnd"/>
      <w:r w:rsidRPr="00BB5F69">
        <w:rPr>
          <w:rFonts w:ascii="Times New Roman" w:eastAsia="Times New Roman" w:hAnsi="Times New Roman" w:cs="Times New Roman"/>
          <w:b/>
          <w:color w:val="000000"/>
          <w:sz w:val="28"/>
          <w:szCs w:val="28"/>
          <w:lang w:val="ru-RU" w:eastAsia="ru-RU"/>
        </w:rPr>
        <w:t xml:space="preserve"> </w:t>
      </w:r>
      <w:proofErr w:type="spellStart"/>
      <w:r w:rsidRPr="00BB5F69">
        <w:rPr>
          <w:rFonts w:ascii="Times New Roman" w:eastAsia="Times New Roman" w:hAnsi="Times New Roman" w:cs="Times New Roman"/>
          <w:b/>
          <w:color w:val="000000"/>
          <w:sz w:val="28"/>
          <w:szCs w:val="28"/>
          <w:lang w:val="ru-RU" w:eastAsia="ru-RU"/>
        </w:rPr>
        <w:t>закупівель</w:t>
      </w:r>
      <w:proofErr w:type="spellEnd"/>
      <w:r>
        <w:rPr>
          <w:rFonts w:ascii="Times New Roman" w:eastAsia="Times New Roman" w:hAnsi="Times New Roman" w:cs="Times New Roman"/>
          <w:b/>
          <w:color w:val="000000"/>
          <w:sz w:val="28"/>
          <w:szCs w:val="28"/>
          <w:lang w:val="ru-RU" w:eastAsia="ru-RU"/>
        </w:rPr>
        <w:t>.</w:t>
      </w:r>
    </w:p>
    <w:p w14:paraId="6D8550D9" w14:textId="77777777" w:rsidR="00807407" w:rsidRPr="00807407" w:rsidRDefault="00807407" w:rsidP="00807407">
      <w:pPr>
        <w:suppressAutoHyphens/>
        <w:spacing w:after="0" w:line="240" w:lineRule="auto"/>
        <w:contextualSpacing/>
        <w:jc w:val="both"/>
        <w:rPr>
          <w:rFonts w:ascii="Times New Roman" w:eastAsia="Times New Roman" w:hAnsi="Times New Roman" w:cs="Times New Roman"/>
          <w:sz w:val="28"/>
          <w:szCs w:val="28"/>
          <w:lang w:eastAsia="ru-RU"/>
        </w:rPr>
      </w:pPr>
    </w:p>
    <w:tbl>
      <w:tblPr>
        <w:tblW w:w="9840" w:type="dxa"/>
        <w:tblLayout w:type="fixed"/>
        <w:tblLook w:val="04A0" w:firstRow="1" w:lastRow="0" w:firstColumn="1" w:lastColumn="0" w:noHBand="0" w:noVBand="1"/>
      </w:tblPr>
      <w:tblGrid>
        <w:gridCol w:w="3662"/>
        <w:gridCol w:w="3284"/>
        <w:gridCol w:w="2894"/>
      </w:tblGrid>
      <w:tr w:rsidR="00F668F4" w:rsidRPr="00F668F4" w14:paraId="02C051F2" w14:textId="77777777" w:rsidTr="00D3181D">
        <w:trPr>
          <w:trHeight w:val="131"/>
        </w:trPr>
        <w:tc>
          <w:tcPr>
            <w:tcW w:w="3662" w:type="dxa"/>
          </w:tcPr>
          <w:p w14:paraId="4C7B7DF8" w14:textId="77777777" w:rsidR="00F668F4" w:rsidRPr="00F668F4" w:rsidRDefault="00F668F4" w:rsidP="00CC7761">
            <w:pPr>
              <w:tabs>
                <w:tab w:val="left" w:pos="1440"/>
              </w:tabs>
              <w:ind w:firstLine="3"/>
              <w:rPr>
                <w:rFonts w:ascii="Times New Roman" w:hAnsi="Times New Roman" w:cs="Times New Roman"/>
                <w:b/>
                <w:spacing w:val="-4"/>
                <w:sz w:val="28"/>
                <w:szCs w:val="28"/>
              </w:rPr>
            </w:pPr>
          </w:p>
        </w:tc>
        <w:tc>
          <w:tcPr>
            <w:tcW w:w="3284" w:type="dxa"/>
            <w:vAlign w:val="center"/>
          </w:tcPr>
          <w:p w14:paraId="389C7E77" w14:textId="77777777" w:rsidR="00F668F4" w:rsidRPr="00F668F4" w:rsidRDefault="00F668F4" w:rsidP="0075367D">
            <w:pPr>
              <w:tabs>
                <w:tab w:val="left" w:pos="1440"/>
              </w:tabs>
              <w:jc w:val="center"/>
              <w:rPr>
                <w:rFonts w:ascii="Times New Roman" w:hAnsi="Times New Roman" w:cs="Times New Roman"/>
                <w:b/>
                <w:sz w:val="28"/>
                <w:szCs w:val="28"/>
              </w:rPr>
            </w:pPr>
          </w:p>
        </w:tc>
        <w:tc>
          <w:tcPr>
            <w:tcW w:w="2894" w:type="dxa"/>
            <w:vAlign w:val="center"/>
            <w:hideMark/>
          </w:tcPr>
          <w:p w14:paraId="66AC803B" w14:textId="0410EE34" w:rsidR="00F668F4" w:rsidRPr="00F668F4" w:rsidRDefault="00F668F4" w:rsidP="0075367D">
            <w:pPr>
              <w:tabs>
                <w:tab w:val="left" w:pos="1440"/>
              </w:tabs>
              <w:jc w:val="center"/>
              <w:rPr>
                <w:rFonts w:ascii="Times New Roman" w:hAnsi="Times New Roman" w:cs="Times New Roman"/>
                <w:b/>
                <w:sz w:val="28"/>
                <w:szCs w:val="28"/>
              </w:rPr>
            </w:pPr>
          </w:p>
        </w:tc>
      </w:tr>
    </w:tbl>
    <w:p w14:paraId="63E72F8A" w14:textId="18C7C332" w:rsidR="001C14C3" w:rsidRDefault="001C14C3">
      <w:pP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br w:type="page"/>
      </w:r>
    </w:p>
    <w:p w14:paraId="3717B99E" w14:textId="77777777" w:rsidR="001C14C3" w:rsidRDefault="001C14C3" w:rsidP="001C14C3">
      <w:pPr>
        <w:pageBreakBefore/>
        <w:spacing w:after="0" w:line="240" w:lineRule="auto"/>
        <w:ind w:left="7938"/>
        <w:jc w:val="both"/>
      </w:pPr>
      <w:r>
        <w:rPr>
          <w:rFonts w:ascii="Times New Roman" w:eastAsia="Times New Roman" w:hAnsi="Times New Roman" w:cs="Times New Roman"/>
          <w:b/>
          <w:lang w:eastAsia="ru-RU"/>
        </w:rPr>
        <w:lastRenderedPageBreak/>
        <w:t>Додаток №1</w:t>
      </w:r>
    </w:p>
    <w:p w14:paraId="2438BF3D" w14:textId="77777777" w:rsidR="001C14C3" w:rsidRDefault="001C14C3" w:rsidP="001C14C3">
      <w:pPr>
        <w:tabs>
          <w:tab w:val="left" w:pos="7655"/>
        </w:tabs>
        <w:spacing w:after="0" w:line="240" w:lineRule="auto"/>
        <w:ind w:left="720"/>
        <w:jc w:val="both"/>
      </w:pPr>
      <w:r>
        <w:rPr>
          <w:rFonts w:ascii="Times New Roman" w:eastAsia="Times New Roman" w:hAnsi="Times New Roman" w:cs="Times New Roman"/>
          <w:b/>
          <w:lang w:eastAsia="ru-RU"/>
        </w:rPr>
        <w:tab/>
        <w:t xml:space="preserve">     </w:t>
      </w:r>
      <w:r>
        <w:rPr>
          <w:rFonts w:ascii="Times New Roman" w:eastAsia="Times New Roman" w:hAnsi="Times New Roman" w:cs="Times New Roman"/>
          <w:lang w:eastAsia="ru-RU"/>
        </w:rPr>
        <w:t>до оголошення</w:t>
      </w:r>
    </w:p>
    <w:p w14:paraId="300D3CA9" w14:textId="77777777" w:rsidR="001C14C3" w:rsidRDefault="001C14C3" w:rsidP="001C14C3">
      <w:pPr>
        <w:spacing w:after="0" w:line="240" w:lineRule="auto"/>
        <w:ind w:hanging="720"/>
        <w:jc w:val="center"/>
        <w:rPr>
          <w:rFonts w:ascii="Times New Roman" w:eastAsia="Times New Roman" w:hAnsi="Times New Roman" w:cs="Times New Roman"/>
          <w:b/>
          <w:bCs/>
          <w:lang w:eastAsia="ru-RU"/>
        </w:rPr>
      </w:pPr>
    </w:p>
    <w:p w14:paraId="06DCED66" w14:textId="77777777" w:rsidR="001C14C3" w:rsidRDefault="001C14C3" w:rsidP="001C14C3">
      <w:pPr>
        <w:spacing w:after="0" w:line="240" w:lineRule="auto"/>
        <w:ind w:hanging="720"/>
        <w:jc w:val="center"/>
        <w:rPr>
          <w:rFonts w:ascii="Times New Roman" w:eastAsia="Times New Roman" w:hAnsi="Times New Roman" w:cs="Times New Roman"/>
          <w:b/>
          <w:bCs/>
          <w:lang w:eastAsia="ru-RU"/>
        </w:rPr>
      </w:pPr>
    </w:p>
    <w:p w14:paraId="648C18E6" w14:textId="77777777" w:rsidR="001C14C3" w:rsidRDefault="001C14C3" w:rsidP="001C14C3">
      <w:pPr>
        <w:spacing w:after="0" w:line="240" w:lineRule="auto"/>
        <w:ind w:left="-142"/>
        <w:jc w:val="center"/>
      </w:pPr>
      <w:r>
        <w:rPr>
          <w:rFonts w:ascii="Times New Roman" w:eastAsia="Times New Roman" w:hAnsi="Times New Roman" w:cs="Times New Roman"/>
          <w:b/>
          <w:bCs/>
          <w:lang w:eastAsia="ru-RU"/>
        </w:rPr>
        <w:t xml:space="preserve">ЦІНОВА </w:t>
      </w:r>
      <w:r>
        <w:rPr>
          <w:rFonts w:ascii="Times New Roman" w:eastAsia="Times New Roman" w:hAnsi="Times New Roman" w:cs="Times New Roman"/>
          <w:b/>
          <w:bCs/>
          <w:lang w:val="ru-RU" w:eastAsia="ru-RU"/>
        </w:rPr>
        <w:t>ПРОПОЗИЦІЯ</w:t>
      </w:r>
    </w:p>
    <w:p w14:paraId="6DA42E42" w14:textId="4FFFA097" w:rsidR="001C14C3" w:rsidRDefault="001C14C3" w:rsidP="001C14C3">
      <w:pPr>
        <w:spacing w:after="0" w:line="240" w:lineRule="auto"/>
        <w:ind w:left="-142"/>
        <w:jc w:val="center"/>
      </w:pPr>
      <w:r>
        <w:rPr>
          <w:rFonts w:ascii="Times New Roman" w:eastAsia="Times New Roman" w:hAnsi="Times New Roman" w:cs="Times New Roman"/>
          <w:lang w:val="ru-RU" w:eastAsia="ru-RU"/>
        </w:rPr>
        <w:t xml:space="preserve">(форма, яка </w:t>
      </w:r>
      <w:proofErr w:type="spellStart"/>
      <w:r>
        <w:rPr>
          <w:rFonts w:ascii="Times New Roman" w:eastAsia="Times New Roman" w:hAnsi="Times New Roman" w:cs="Times New Roman"/>
          <w:lang w:val="ru-RU" w:eastAsia="ru-RU"/>
        </w:rPr>
        <w:t>подається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Учасником</w:t>
      </w:r>
      <w:proofErr w:type="spellEnd"/>
      <w:r>
        <w:rPr>
          <w:rFonts w:ascii="Times New Roman" w:eastAsia="Times New Roman" w:hAnsi="Times New Roman" w:cs="Times New Roman"/>
          <w:lang w:val="ru-RU" w:eastAsia="ru-RU"/>
        </w:rPr>
        <w:t xml:space="preserve"> на </w:t>
      </w:r>
      <w:proofErr w:type="spellStart"/>
      <w:r>
        <w:rPr>
          <w:rFonts w:ascii="Times New Roman" w:eastAsia="Times New Roman" w:hAnsi="Times New Roman" w:cs="Times New Roman"/>
          <w:lang w:val="ru-RU" w:eastAsia="ru-RU"/>
        </w:rPr>
        <w:t>фірмовому</w:t>
      </w:r>
      <w:proofErr w:type="spellEnd"/>
      <w:r>
        <w:rPr>
          <w:rFonts w:ascii="Times New Roman" w:eastAsia="Times New Roman" w:hAnsi="Times New Roman" w:cs="Times New Roman"/>
          <w:lang w:val="ru-RU" w:eastAsia="ru-RU"/>
        </w:rPr>
        <w:t xml:space="preserve"> бланку (за </w:t>
      </w:r>
      <w:proofErr w:type="spellStart"/>
      <w:r>
        <w:rPr>
          <w:rFonts w:ascii="Times New Roman" w:eastAsia="Times New Roman" w:hAnsi="Times New Roman" w:cs="Times New Roman"/>
          <w:lang w:val="ru-RU" w:eastAsia="ru-RU"/>
        </w:rPr>
        <w:t>його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наявності</w:t>
      </w:r>
      <w:proofErr w:type="spellEnd"/>
      <w:r>
        <w:rPr>
          <w:rFonts w:ascii="Times New Roman" w:eastAsia="Times New Roman" w:hAnsi="Times New Roman" w:cs="Times New Roman"/>
          <w:lang w:val="ru-RU" w:eastAsia="ru-RU"/>
        </w:rPr>
        <w:t>)</w:t>
      </w:r>
    </w:p>
    <w:p w14:paraId="4E8F79BC" w14:textId="77777777" w:rsidR="001C14C3" w:rsidRDefault="001C14C3" w:rsidP="001C14C3">
      <w:pPr>
        <w:spacing w:after="0" w:line="240" w:lineRule="auto"/>
        <w:ind w:left="-142"/>
        <w:jc w:val="center"/>
        <w:rPr>
          <w:rFonts w:ascii="Times New Roman" w:eastAsia="Times New Roman" w:hAnsi="Times New Roman" w:cs="Times New Roman"/>
          <w:lang w:eastAsia="ru-RU"/>
        </w:rPr>
      </w:pPr>
    </w:p>
    <w:p w14:paraId="713E0087" w14:textId="77777777" w:rsidR="001C14C3" w:rsidRDefault="001C14C3" w:rsidP="001C14C3">
      <w:pPr>
        <w:spacing w:after="0" w:line="240" w:lineRule="auto"/>
        <w:ind w:firstLine="426"/>
        <w:jc w:val="both"/>
      </w:pPr>
      <w:r>
        <w:rPr>
          <w:rFonts w:ascii="Times New Roman" w:eastAsia="Times New Roman" w:hAnsi="Times New Roman" w:cs="Times New Roman"/>
          <w:lang w:eastAsia="ru-RU"/>
        </w:rPr>
        <w:t xml:space="preserve">Ми, ______________________________________________________________ </w:t>
      </w:r>
      <w:r>
        <w:rPr>
          <w:rFonts w:ascii="Times New Roman" w:eastAsia="Times New Roman" w:hAnsi="Times New Roman" w:cs="Times New Roman"/>
          <w:i/>
          <w:lang w:eastAsia="ru-RU"/>
        </w:rPr>
        <w:t>(назва Учасника)</w:t>
      </w:r>
      <w:r>
        <w:rPr>
          <w:rFonts w:ascii="Times New Roman" w:eastAsia="Times New Roman" w:hAnsi="Times New Roman" w:cs="Times New Roman"/>
          <w:lang w:eastAsia="ru-RU"/>
        </w:rPr>
        <w:t xml:space="preserve">, гарантуємо постачання товару/виконання послуг за </w:t>
      </w:r>
      <w:r>
        <w:rPr>
          <w:rFonts w:ascii="Times New Roman" w:eastAsia="Times New Roman" w:hAnsi="Times New Roman" w:cs="Times New Roman"/>
          <w:b/>
          <w:lang w:eastAsia="ru-RU"/>
        </w:rPr>
        <w:t xml:space="preserve">ДК 021:2015 </w:t>
      </w:r>
      <w:r>
        <w:rPr>
          <w:rFonts w:ascii="Times New Roman" w:eastAsia="Times New Roman" w:hAnsi="Times New Roman" w:cs="Times New Roman"/>
          <w:lang w:eastAsia="ru-RU"/>
        </w:rPr>
        <w:t xml:space="preserve">________________________________________________ </w:t>
      </w:r>
      <w:r>
        <w:rPr>
          <w:rFonts w:ascii="Times New Roman" w:eastAsia="Times New Roman" w:hAnsi="Times New Roman" w:cs="Times New Roman"/>
          <w:i/>
          <w:lang w:eastAsia="ru-RU"/>
        </w:rPr>
        <w:t>(назва предмета закупівлі згідно оголошення)</w:t>
      </w:r>
      <w:r>
        <w:rPr>
          <w:rFonts w:ascii="Times New Roman" w:eastAsia="Times New Roman" w:hAnsi="Times New Roman" w:cs="Times New Roman"/>
          <w:lang w:eastAsia="ru-RU"/>
        </w:rPr>
        <w:t xml:space="preserve">  та подаємо пропозицію наступного змісту:</w:t>
      </w:r>
    </w:p>
    <w:p w14:paraId="72A73613" w14:textId="77777777" w:rsidR="001C14C3" w:rsidRDefault="001C14C3" w:rsidP="001C14C3">
      <w:pPr>
        <w:spacing w:after="0" w:line="240" w:lineRule="auto"/>
        <w:ind w:firstLine="426"/>
      </w:pPr>
      <w:r>
        <w:rPr>
          <w:rFonts w:ascii="Times New Roman" w:eastAsia="Times New Roman" w:hAnsi="Times New Roman" w:cs="Times New Roman"/>
          <w:lang w:eastAsia="ru-RU"/>
        </w:rPr>
        <w:t>1. Повне найменування Учасника: _______________________________________________________</w:t>
      </w:r>
    </w:p>
    <w:p w14:paraId="13D25AA3" w14:textId="77777777" w:rsidR="001C14C3" w:rsidRDefault="001C14C3" w:rsidP="001C14C3">
      <w:pPr>
        <w:spacing w:after="0" w:line="240" w:lineRule="auto"/>
        <w:ind w:firstLine="426"/>
      </w:pPr>
      <w:r>
        <w:rPr>
          <w:rFonts w:ascii="Times New Roman" w:eastAsia="Times New Roman" w:hAnsi="Times New Roman" w:cs="Times New Roman"/>
          <w:lang w:eastAsia="ru-RU"/>
        </w:rPr>
        <w:t>2. Адреса (місце знаходження): _________________________________________________________</w:t>
      </w:r>
    </w:p>
    <w:p w14:paraId="07EBC9B4" w14:textId="77777777" w:rsidR="001C14C3" w:rsidRDefault="001C14C3" w:rsidP="001C14C3">
      <w:pPr>
        <w:spacing w:after="0" w:line="240" w:lineRule="auto"/>
        <w:ind w:firstLine="426"/>
      </w:pPr>
      <w:r>
        <w:rPr>
          <w:rFonts w:ascii="Times New Roman" w:eastAsia="Times New Roman" w:hAnsi="Times New Roman" w:cs="Times New Roman"/>
          <w:lang w:eastAsia="ru-RU"/>
        </w:rPr>
        <w:t>3. Телефон/факс:______________________________________________________________________</w:t>
      </w:r>
    </w:p>
    <w:p w14:paraId="7BA5B17D" w14:textId="77777777" w:rsidR="001C14C3" w:rsidRDefault="001C14C3" w:rsidP="001C14C3">
      <w:pPr>
        <w:spacing w:after="0" w:line="240" w:lineRule="auto"/>
        <w:ind w:firstLine="426"/>
      </w:pPr>
      <w:r>
        <w:rPr>
          <w:rFonts w:ascii="Times New Roman" w:eastAsia="Times New Roman" w:hAnsi="Times New Roman" w:cs="Times New Roman"/>
          <w:lang w:eastAsia="ru-RU"/>
        </w:rPr>
        <w:t>4. Електронна адреса:__________________________________________________________________</w:t>
      </w:r>
    </w:p>
    <w:p w14:paraId="1E9703F8" w14:textId="77777777" w:rsidR="001C14C3" w:rsidRDefault="001C14C3" w:rsidP="001C14C3">
      <w:pPr>
        <w:spacing w:after="0" w:line="240" w:lineRule="auto"/>
        <w:ind w:firstLine="426"/>
      </w:pPr>
      <w:r>
        <w:rPr>
          <w:rFonts w:ascii="Times New Roman" w:eastAsia="Times New Roman" w:hAnsi="Times New Roman" w:cs="Times New Roman"/>
          <w:lang w:eastAsia="ru-RU"/>
        </w:rPr>
        <w:t>5. Керівництво (прізвище, ім’я по батькові): ______________________________________________</w:t>
      </w:r>
    </w:p>
    <w:p w14:paraId="228008CD" w14:textId="77777777" w:rsidR="001C14C3" w:rsidRDefault="001C14C3" w:rsidP="001C14C3">
      <w:pPr>
        <w:spacing w:after="0" w:line="240" w:lineRule="auto"/>
        <w:ind w:firstLine="426"/>
      </w:pPr>
      <w:r>
        <w:rPr>
          <w:rFonts w:ascii="Times New Roman" w:eastAsia="Times New Roman" w:hAnsi="Times New Roman" w:cs="Times New Roman"/>
          <w:lang w:eastAsia="ru-RU"/>
        </w:rPr>
        <w:t>6. Форма власності та юридичний статус підприємства (організації), адреса підприємства, ________________________________________________________________________________________</w:t>
      </w:r>
    </w:p>
    <w:p w14:paraId="24DE73CB" w14:textId="77777777" w:rsidR="001C14C3" w:rsidRDefault="001C14C3" w:rsidP="001C14C3">
      <w:pPr>
        <w:spacing w:after="0" w:line="240" w:lineRule="auto"/>
        <w:ind w:firstLine="426"/>
        <w:jc w:val="both"/>
        <w:rPr>
          <w:rFonts w:ascii="Times New Roman" w:eastAsia="Times New Roman" w:hAnsi="Times New Roman" w:cs="Times New Roman"/>
          <w:lang w:eastAsia="ru-RU"/>
        </w:rPr>
      </w:pPr>
    </w:p>
    <w:p w14:paraId="050D0BFD" w14:textId="77777777" w:rsidR="001C14C3" w:rsidRDefault="001C14C3" w:rsidP="001C14C3">
      <w:pPr>
        <w:spacing w:after="0" w:line="240" w:lineRule="auto"/>
        <w:ind w:firstLine="426"/>
        <w:jc w:val="both"/>
      </w:pPr>
      <w:r>
        <w:rPr>
          <w:rFonts w:ascii="Times New Roman" w:eastAsia="Times New Roman" w:hAnsi="Times New Roman" w:cs="Times New Roman"/>
          <w:lang w:eastAsia="ru-RU"/>
        </w:rPr>
        <w:t>7. Вивчивши документацію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вказавши загальну суму ______________ грн., (____________________________ словами), в тому числі ПДВ ___________ грн. (_____________________ словами).</w:t>
      </w:r>
    </w:p>
    <w:p w14:paraId="6091A932" w14:textId="77777777" w:rsidR="001C14C3" w:rsidRDefault="001C14C3" w:rsidP="001C14C3">
      <w:pPr>
        <w:spacing w:after="0" w:line="240" w:lineRule="auto"/>
        <w:ind w:firstLine="426"/>
        <w:jc w:val="both"/>
      </w:pPr>
      <w:r>
        <w:rPr>
          <w:rFonts w:ascii="Times New Roman" w:eastAsia="Times New Roman" w:hAnsi="Times New Roman" w:cs="Times New Roman"/>
          <w:lang w:eastAsia="ru-RU"/>
        </w:rPr>
        <w:t>8 . Детальна інформація про товар/послуги, запропоновані у якості предмету закупівлі:</w:t>
      </w:r>
    </w:p>
    <w:p w14:paraId="4F14DD85" w14:textId="77777777" w:rsidR="001C14C3" w:rsidRDefault="001C14C3" w:rsidP="001C14C3">
      <w:pPr>
        <w:spacing w:after="0" w:line="240" w:lineRule="auto"/>
        <w:ind w:firstLine="708"/>
        <w:jc w:val="both"/>
        <w:rPr>
          <w:rFonts w:ascii="Times New Roman" w:eastAsia="Times New Roman" w:hAnsi="Times New Roman" w:cs="Times New Roman"/>
          <w:lang w:val="ru-RU" w:eastAsia="ru-RU"/>
        </w:rPr>
      </w:pPr>
    </w:p>
    <w:tbl>
      <w:tblPr>
        <w:tblW w:w="0" w:type="auto"/>
        <w:tblInd w:w="-138" w:type="dxa"/>
        <w:tblLayout w:type="fixed"/>
        <w:tblCellMar>
          <w:left w:w="10" w:type="dxa"/>
          <w:right w:w="10" w:type="dxa"/>
        </w:tblCellMar>
        <w:tblLook w:val="0000" w:firstRow="0" w:lastRow="0" w:firstColumn="0" w:lastColumn="0" w:noHBand="0" w:noVBand="0"/>
      </w:tblPr>
      <w:tblGrid>
        <w:gridCol w:w="564"/>
        <w:gridCol w:w="2238"/>
        <w:gridCol w:w="1244"/>
        <w:gridCol w:w="1276"/>
        <w:gridCol w:w="1134"/>
        <w:gridCol w:w="1277"/>
        <w:gridCol w:w="1134"/>
        <w:gridCol w:w="1073"/>
      </w:tblGrid>
      <w:tr w:rsidR="001C14C3" w14:paraId="792C2C13" w14:textId="77777777" w:rsidTr="008E357E">
        <w:tc>
          <w:tcPr>
            <w:tcW w:w="564" w:type="dxa"/>
            <w:tcBorders>
              <w:top w:val="single" w:sz="4" w:space="0" w:color="000080"/>
              <w:left w:val="single" w:sz="4" w:space="0" w:color="000080"/>
              <w:bottom w:val="single" w:sz="4" w:space="0" w:color="000080"/>
            </w:tcBorders>
            <w:shd w:val="clear" w:color="auto" w:fill="auto"/>
            <w:vAlign w:val="center"/>
          </w:tcPr>
          <w:p w14:paraId="6E8328E8" w14:textId="77777777" w:rsidR="001C14C3" w:rsidRDefault="001C14C3" w:rsidP="008E357E">
            <w:pPr>
              <w:spacing w:after="0" w:line="240" w:lineRule="auto"/>
              <w:ind w:left="-108" w:firstLine="108"/>
              <w:jc w:val="cente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пози-ції</w:t>
            </w:r>
            <w:proofErr w:type="spellEnd"/>
          </w:p>
        </w:tc>
        <w:tc>
          <w:tcPr>
            <w:tcW w:w="2238" w:type="dxa"/>
            <w:tcBorders>
              <w:top w:val="single" w:sz="4" w:space="0" w:color="000080"/>
              <w:left w:val="single" w:sz="4" w:space="0" w:color="000080"/>
              <w:bottom w:val="single" w:sz="4" w:space="0" w:color="000080"/>
            </w:tcBorders>
            <w:shd w:val="clear" w:color="auto" w:fill="auto"/>
            <w:vAlign w:val="center"/>
          </w:tcPr>
          <w:p w14:paraId="38C53435" w14:textId="77777777" w:rsidR="001C14C3" w:rsidRDefault="001C14C3" w:rsidP="008E357E">
            <w:pPr>
              <w:spacing w:after="0" w:line="240" w:lineRule="auto"/>
              <w:jc w:val="center"/>
            </w:pP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lang w:val="ru-RU"/>
              </w:rPr>
              <w:t xml:space="preserve"> предмету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
        </w:tc>
        <w:tc>
          <w:tcPr>
            <w:tcW w:w="1244" w:type="dxa"/>
            <w:tcBorders>
              <w:top w:val="single" w:sz="4" w:space="0" w:color="000080"/>
              <w:left w:val="single" w:sz="4" w:space="0" w:color="000080"/>
              <w:bottom w:val="single" w:sz="4" w:space="0" w:color="000080"/>
            </w:tcBorders>
            <w:shd w:val="clear" w:color="auto" w:fill="auto"/>
            <w:vAlign w:val="center"/>
          </w:tcPr>
          <w:p w14:paraId="0070ACB3" w14:textId="77777777" w:rsidR="001C14C3" w:rsidRDefault="001C14C3" w:rsidP="008E357E">
            <w:pPr>
              <w:spacing w:after="0" w:line="240" w:lineRule="auto"/>
              <w:jc w:val="center"/>
            </w:pPr>
            <w:proofErr w:type="spellStart"/>
            <w:r>
              <w:rPr>
                <w:rFonts w:ascii="Times New Roman" w:eastAsia="Times New Roman" w:hAnsi="Times New Roman" w:cs="Times New Roman"/>
                <w:lang w:val="ru-RU"/>
              </w:rPr>
              <w:t>Одиниця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виміру</w:t>
            </w:r>
            <w:proofErr w:type="spellEnd"/>
          </w:p>
        </w:tc>
        <w:tc>
          <w:tcPr>
            <w:tcW w:w="1276" w:type="dxa"/>
            <w:tcBorders>
              <w:top w:val="single" w:sz="4" w:space="0" w:color="000080"/>
              <w:left w:val="single" w:sz="4" w:space="0" w:color="000080"/>
              <w:bottom w:val="single" w:sz="4" w:space="0" w:color="000080"/>
            </w:tcBorders>
            <w:shd w:val="clear" w:color="auto" w:fill="auto"/>
            <w:vAlign w:val="center"/>
          </w:tcPr>
          <w:p w14:paraId="7D9E0187" w14:textId="77777777" w:rsidR="001C14C3" w:rsidRDefault="001C14C3" w:rsidP="008E357E">
            <w:pPr>
              <w:spacing w:after="0" w:line="240" w:lineRule="auto"/>
              <w:jc w:val="center"/>
            </w:pPr>
            <w:proofErr w:type="spellStart"/>
            <w:r>
              <w:rPr>
                <w:rFonts w:ascii="Times New Roman" w:eastAsia="Times New Roman" w:hAnsi="Times New Roman" w:cs="Times New Roman"/>
                <w:lang w:val="ru-RU"/>
              </w:rPr>
              <w:t>Запропо-нована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кількість</w:t>
            </w:r>
            <w:proofErr w:type="spellEnd"/>
          </w:p>
        </w:tc>
        <w:tc>
          <w:tcPr>
            <w:tcW w:w="1134" w:type="dxa"/>
            <w:tcBorders>
              <w:top w:val="single" w:sz="4" w:space="0" w:color="000080"/>
              <w:left w:val="single" w:sz="4" w:space="0" w:color="000080"/>
              <w:bottom w:val="single" w:sz="4" w:space="0" w:color="000080"/>
            </w:tcBorders>
            <w:shd w:val="clear" w:color="auto" w:fill="auto"/>
            <w:vAlign w:val="center"/>
          </w:tcPr>
          <w:p w14:paraId="31AD8238" w14:textId="77777777" w:rsidR="001C14C3" w:rsidRDefault="001C14C3" w:rsidP="008E357E">
            <w:pPr>
              <w:spacing w:after="0" w:line="240" w:lineRule="auto"/>
              <w:jc w:val="center"/>
            </w:pPr>
            <w:r>
              <w:rPr>
                <w:rFonts w:ascii="Times New Roman" w:eastAsia="Times New Roman" w:hAnsi="Times New Roman" w:cs="Times New Roman"/>
                <w:lang w:val="ru-RU"/>
              </w:rPr>
              <w:t xml:space="preserve">Ціна за </w:t>
            </w:r>
            <w:proofErr w:type="spellStart"/>
            <w:r>
              <w:rPr>
                <w:rFonts w:ascii="Times New Roman" w:eastAsia="Times New Roman" w:hAnsi="Times New Roman" w:cs="Times New Roman"/>
                <w:lang w:val="ru-RU"/>
              </w:rPr>
              <w:t>одиницю</w:t>
            </w:r>
            <w:proofErr w:type="spellEnd"/>
            <w:r>
              <w:rPr>
                <w:rFonts w:ascii="Times New Roman" w:eastAsia="Times New Roman" w:hAnsi="Times New Roman" w:cs="Times New Roman"/>
                <w:lang w:val="ru-RU"/>
              </w:rPr>
              <w:t xml:space="preserve"> без ПДВ, грн.</w:t>
            </w:r>
          </w:p>
        </w:tc>
        <w:tc>
          <w:tcPr>
            <w:tcW w:w="1277" w:type="dxa"/>
            <w:tcBorders>
              <w:top w:val="single" w:sz="4" w:space="0" w:color="000080"/>
              <w:left w:val="single" w:sz="4" w:space="0" w:color="000080"/>
              <w:bottom w:val="single" w:sz="4" w:space="0" w:color="000080"/>
            </w:tcBorders>
            <w:shd w:val="clear" w:color="auto" w:fill="auto"/>
            <w:vAlign w:val="center"/>
          </w:tcPr>
          <w:p w14:paraId="68696C31" w14:textId="77777777" w:rsidR="001C14C3" w:rsidRDefault="001C14C3" w:rsidP="008E357E">
            <w:pPr>
              <w:spacing w:after="0" w:line="240" w:lineRule="auto"/>
              <w:jc w:val="center"/>
            </w:pPr>
            <w:r>
              <w:rPr>
                <w:rFonts w:ascii="Times New Roman" w:eastAsia="Times New Roman" w:hAnsi="Times New Roman" w:cs="Times New Roman"/>
                <w:lang w:val="ru-RU"/>
              </w:rPr>
              <w:t xml:space="preserve">Ціна за </w:t>
            </w:r>
            <w:proofErr w:type="spellStart"/>
            <w:r>
              <w:rPr>
                <w:rFonts w:ascii="Times New Roman" w:eastAsia="Times New Roman" w:hAnsi="Times New Roman" w:cs="Times New Roman"/>
                <w:lang w:val="ru-RU"/>
              </w:rPr>
              <w:t>одиницю</w:t>
            </w:r>
            <w:proofErr w:type="spellEnd"/>
            <w:r>
              <w:rPr>
                <w:rFonts w:ascii="Times New Roman" w:eastAsia="Times New Roman" w:hAnsi="Times New Roman" w:cs="Times New Roman"/>
                <w:lang w:val="ru-RU"/>
              </w:rPr>
              <w:t xml:space="preserve"> з ПДВ, грн.</w:t>
            </w:r>
          </w:p>
        </w:tc>
        <w:tc>
          <w:tcPr>
            <w:tcW w:w="1134" w:type="dxa"/>
            <w:tcBorders>
              <w:top w:val="single" w:sz="4" w:space="0" w:color="000080"/>
              <w:left w:val="single" w:sz="4" w:space="0" w:color="000080"/>
              <w:bottom w:val="single" w:sz="4" w:space="0" w:color="000080"/>
            </w:tcBorders>
            <w:shd w:val="clear" w:color="auto" w:fill="auto"/>
            <w:vAlign w:val="center"/>
          </w:tcPr>
          <w:p w14:paraId="2F688971" w14:textId="77777777" w:rsidR="001C14C3" w:rsidRDefault="001C14C3" w:rsidP="008E357E">
            <w:pPr>
              <w:spacing w:after="0" w:line="240" w:lineRule="auto"/>
              <w:jc w:val="center"/>
            </w:pPr>
            <w:r>
              <w:rPr>
                <w:rFonts w:ascii="Times New Roman" w:eastAsia="Times New Roman" w:hAnsi="Times New Roman" w:cs="Times New Roman"/>
                <w:lang w:val="ru-RU"/>
              </w:rPr>
              <w:t>Загальна вартість з ПДВ, грн.</w:t>
            </w:r>
          </w:p>
        </w:tc>
        <w:tc>
          <w:tcPr>
            <w:tcW w:w="10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86D6E45" w14:textId="6A295DC8" w:rsidR="001C14C3" w:rsidRDefault="001C14C3" w:rsidP="008E357E">
            <w:pPr>
              <w:spacing w:after="0" w:line="240" w:lineRule="auto"/>
              <w:jc w:val="center"/>
            </w:pPr>
            <w:proofErr w:type="spellStart"/>
            <w:r>
              <w:rPr>
                <w:rFonts w:ascii="Times New Roman" w:eastAsia="Times New Roman" w:hAnsi="Times New Roman" w:cs="Times New Roman"/>
                <w:lang w:val="ru-RU"/>
              </w:rPr>
              <w:t>Примітка</w:t>
            </w:r>
            <w:proofErr w:type="spellEnd"/>
          </w:p>
        </w:tc>
      </w:tr>
      <w:tr w:rsidR="001C14C3" w14:paraId="070CDDB0" w14:textId="77777777" w:rsidTr="008E357E">
        <w:tc>
          <w:tcPr>
            <w:tcW w:w="564" w:type="dxa"/>
            <w:tcBorders>
              <w:top w:val="single" w:sz="4" w:space="0" w:color="000080"/>
              <w:left w:val="single" w:sz="4" w:space="0" w:color="000080"/>
              <w:bottom w:val="single" w:sz="4" w:space="0" w:color="000080"/>
            </w:tcBorders>
            <w:shd w:val="clear" w:color="auto" w:fill="auto"/>
          </w:tcPr>
          <w:p w14:paraId="2EA3BB08" w14:textId="77777777" w:rsidR="001C14C3" w:rsidRDefault="001C14C3" w:rsidP="008E357E">
            <w:pPr>
              <w:spacing w:after="0" w:line="240" w:lineRule="auto"/>
              <w:jc w:val="center"/>
            </w:pPr>
            <w:r>
              <w:rPr>
                <w:rFonts w:ascii="Times New Roman" w:eastAsia="Times New Roman" w:hAnsi="Times New Roman" w:cs="Times New Roman"/>
                <w:b/>
                <w:lang w:val="ru-RU"/>
              </w:rPr>
              <w:t>1</w:t>
            </w:r>
          </w:p>
        </w:tc>
        <w:tc>
          <w:tcPr>
            <w:tcW w:w="2238" w:type="dxa"/>
            <w:tcBorders>
              <w:top w:val="single" w:sz="4" w:space="0" w:color="000080"/>
              <w:left w:val="single" w:sz="4" w:space="0" w:color="000080"/>
              <w:bottom w:val="single" w:sz="4" w:space="0" w:color="000080"/>
            </w:tcBorders>
            <w:shd w:val="clear" w:color="auto" w:fill="auto"/>
          </w:tcPr>
          <w:p w14:paraId="5A4AEB8F" w14:textId="77777777" w:rsidR="001C14C3" w:rsidRDefault="001C14C3" w:rsidP="008E357E">
            <w:pPr>
              <w:spacing w:after="0" w:line="240" w:lineRule="auto"/>
              <w:jc w:val="center"/>
            </w:pPr>
            <w:r>
              <w:rPr>
                <w:rFonts w:ascii="Times New Roman" w:eastAsia="Times New Roman" w:hAnsi="Times New Roman" w:cs="Times New Roman"/>
                <w:b/>
                <w:lang w:val="ru-RU"/>
              </w:rPr>
              <w:t>2</w:t>
            </w:r>
          </w:p>
        </w:tc>
        <w:tc>
          <w:tcPr>
            <w:tcW w:w="1244" w:type="dxa"/>
            <w:tcBorders>
              <w:top w:val="single" w:sz="4" w:space="0" w:color="000080"/>
              <w:left w:val="single" w:sz="4" w:space="0" w:color="000080"/>
              <w:bottom w:val="single" w:sz="4" w:space="0" w:color="000080"/>
            </w:tcBorders>
            <w:shd w:val="clear" w:color="auto" w:fill="auto"/>
          </w:tcPr>
          <w:p w14:paraId="073BBBFF" w14:textId="77777777" w:rsidR="001C14C3" w:rsidRDefault="001C14C3" w:rsidP="008E357E">
            <w:pPr>
              <w:spacing w:after="0" w:line="240" w:lineRule="auto"/>
              <w:jc w:val="center"/>
            </w:pPr>
            <w:r>
              <w:rPr>
                <w:rFonts w:ascii="Times New Roman" w:eastAsia="Times New Roman" w:hAnsi="Times New Roman" w:cs="Times New Roman"/>
                <w:b/>
              </w:rPr>
              <w:t>3</w:t>
            </w:r>
          </w:p>
        </w:tc>
        <w:tc>
          <w:tcPr>
            <w:tcW w:w="1276" w:type="dxa"/>
            <w:tcBorders>
              <w:top w:val="single" w:sz="4" w:space="0" w:color="000080"/>
              <w:left w:val="single" w:sz="4" w:space="0" w:color="000080"/>
              <w:bottom w:val="single" w:sz="4" w:space="0" w:color="000080"/>
            </w:tcBorders>
            <w:shd w:val="clear" w:color="auto" w:fill="auto"/>
          </w:tcPr>
          <w:p w14:paraId="19A7E075" w14:textId="77777777" w:rsidR="001C14C3" w:rsidRDefault="001C14C3" w:rsidP="008E357E">
            <w:pPr>
              <w:spacing w:after="0" w:line="240" w:lineRule="auto"/>
              <w:jc w:val="center"/>
            </w:pPr>
            <w:r>
              <w:rPr>
                <w:rFonts w:ascii="Times New Roman" w:eastAsia="Times New Roman" w:hAnsi="Times New Roman" w:cs="Times New Roman"/>
                <w:b/>
              </w:rPr>
              <w:t>4</w:t>
            </w:r>
          </w:p>
        </w:tc>
        <w:tc>
          <w:tcPr>
            <w:tcW w:w="1134" w:type="dxa"/>
            <w:tcBorders>
              <w:top w:val="single" w:sz="4" w:space="0" w:color="000080"/>
              <w:left w:val="single" w:sz="4" w:space="0" w:color="000080"/>
              <w:bottom w:val="single" w:sz="4" w:space="0" w:color="000080"/>
            </w:tcBorders>
            <w:shd w:val="clear" w:color="auto" w:fill="auto"/>
          </w:tcPr>
          <w:p w14:paraId="585AB288" w14:textId="77777777" w:rsidR="001C14C3" w:rsidRDefault="001C14C3" w:rsidP="008E357E">
            <w:pPr>
              <w:spacing w:after="0" w:line="240" w:lineRule="auto"/>
              <w:jc w:val="center"/>
            </w:pPr>
            <w:r>
              <w:rPr>
                <w:rFonts w:ascii="Times New Roman" w:eastAsia="Times New Roman" w:hAnsi="Times New Roman" w:cs="Times New Roman"/>
                <w:b/>
              </w:rPr>
              <w:t>5</w:t>
            </w:r>
          </w:p>
        </w:tc>
        <w:tc>
          <w:tcPr>
            <w:tcW w:w="1277" w:type="dxa"/>
            <w:tcBorders>
              <w:top w:val="single" w:sz="4" w:space="0" w:color="000080"/>
              <w:left w:val="single" w:sz="4" w:space="0" w:color="000080"/>
              <w:bottom w:val="single" w:sz="4" w:space="0" w:color="000080"/>
            </w:tcBorders>
            <w:shd w:val="clear" w:color="auto" w:fill="auto"/>
          </w:tcPr>
          <w:p w14:paraId="2A7FF6EE" w14:textId="77777777" w:rsidR="001C14C3" w:rsidRDefault="001C14C3" w:rsidP="008E357E">
            <w:pPr>
              <w:spacing w:after="0" w:line="240" w:lineRule="auto"/>
              <w:jc w:val="center"/>
            </w:pPr>
            <w:r>
              <w:rPr>
                <w:rFonts w:ascii="Times New Roman" w:eastAsia="Times New Roman" w:hAnsi="Times New Roman" w:cs="Times New Roman"/>
                <w:b/>
              </w:rPr>
              <w:t>6</w:t>
            </w:r>
          </w:p>
        </w:tc>
        <w:tc>
          <w:tcPr>
            <w:tcW w:w="1134" w:type="dxa"/>
            <w:tcBorders>
              <w:top w:val="single" w:sz="4" w:space="0" w:color="000080"/>
              <w:left w:val="single" w:sz="4" w:space="0" w:color="000080"/>
              <w:bottom w:val="single" w:sz="4" w:space="0" w:color="000080"/>
            </w:tcBorders>
            <w:shd w:val="clear" w:color="auto" w:fill="auto"/>
          </w:tcPr>
          <w:p w14:paraId="0A30D50B" w14:textId="77777777" w:rsidR="001C14C3" w:rsidRDefault="001C14C3" w:rsidP="008E357E">
            <w:pPr>
              <w:spacing w:after="0" w:line="240" w:lineRule="auto"/>
              <w:jc w:val="center"/>
            </w:pPr>
            <w:r>
              <w:rPr>
                <w:rFonts w:ascii="Times New Roman" w:eastAsia="Times New Roman" w:hAnsi="Times New Roman" w:cs="Times New Roman"/>
                <w:b/>
              </w:rPr>
              <w:t>7</w:t>
            </w:r>
          </w:p>
        </w:tc>
        <w:tc>
          <w:tcPr>
            <w:tcW w:w="1073" w:type="dxa"/>
            <w:tcBorders>
              <w:top w:val="single" w:sz="4" w:space="0" w:color="000080"/>
              <w:left w:val="single" w:sz="4" w:space="0" w:color="000080"/>
              <w:bottom w:val="single" w:sz="4" w:space="0" w:color="000080"/>
              <w:right w:val="single" w:sz="4" w:space="0" w:color="000080"/>
            </w:tcBorders>
            <w:shd w:val="clear" w:color="auto" w:fill="auto"/>
          </w:tcPr>
          <w:p w14:paraId="0E69AC8A" w14:textId="77777777" w:rsidR="001C14C3" w:rsidRDefault="001C14C3" w:rsidP="008E357E">
            <w:pPr>
              <w:spacing w:after="0" w:line="240" w:lineRule="auto"/>
              <w:jc w:val="center"/>
            </w:pPr>
            <w:r>
              <w:rPr>
                <w:rFonts w:ascii="Times New Roman" w:eastAsia="Times New Roman" w:hAnsi="Times New Roman" w:cs="Times New Roman"/>
                <w:b/>
              </w:rPr>
              <w:t>8</w:t>
            </w:r>
          </w:p>
        </w:tc>
      </w:tr>
      <w:tr w:rsidR="001C14C3" w14:paraId="5626E56C" w14:textId="77777777" w:rsidTr="008E357E">
        <w:tc>
          <w:tcPr>
            <w:tcW w:w="564" w:type="dxa"/>
            <w:tcBorders>
              <w:top w:val="single" w:sz="4" w:space="0" w:color="000080"/>
              <w:left w:val="single" w:sz="4" w:space="0" w:color="000080"/>
              <w:bottom w:val="single" w:sz="4" w:space="0" w:color="000080"/>
            </w:tcBorders>
            <w:shd w:val="clear" w:color="auto" w:fill="auto"/>
          </w:tcPr>
          <w:p w14:paraId="13A15B38" w14:textId="77777777" w:rsidR="001C14C3" w:rsidRDefault="001C14C3" w:rsidP="008E357E">
            <w:pPr>
              <w:snapToGrid w:val="0"/>
              <w:spacing w:after="0" w:line="240" w:lineRule="auto"/>
              <w:rPr>
                <w:rFonts w:ascii="Times New Roman" w:eastAsia="Times New Roman" w:hAnsi="Times New Roman" w:cs="Times New Roman"/>
                <w:b/>
                <w:lang w:val="ru-RU" w:eastAsia="ru-RU"/>
              </w:rPr>
            </w:pPr>
          </w:p>
        </w:tc>
        <w:tc>
          <w:tcPr>
            <w:tcW w:w="2238" w:type="dxa"/>
            <w:tcBorders>
              <w:top w:val="single" w:sz="4" w:space="0" w:color="000080"/>
              <w:left w:val="single" w:sz="4" w:space="0" w:color="000080"/>
              <w:bottom w:val="single" w:sz="4" w:space="0" w:color="000080"/>
            </w:tcBorders>
            <w:shd w:val="clear" w:color="auto" w:fill="auto"/>
          </w:tcPr>
          <w:p w14:paraId="30352240" w14:textId="77777777" w:rsidR="001C14C3" w:rsidRDefault="001C14C3" w:rsidP="008E357E">
            <w:pPr>
              <w:snapToGrid w:val="0"/>
              <w:spacing w:after="0" w:line="240" w:lineRule="auto"/>
              <w:rPr>
                <w:rFonts w:ascii="Times New Roman" w:eastAsia="Times New Roman" w:hAnsi="Times New Roman" w:cs="Times New Roman"/>
                <w:b/>
                <w:lang w:val="ru-RU" w:eastAsia="ru-RU"/>
              </w:rPr>
            </w:pPr>
          </w:p>
        </w:tc>
        <w:tc>
          <w:tcPr>
            <w:tcW w:w="1244" w:type="dxa"/>
            <w:tcBorders>
              <w:top w:val="single" w:sz="4" w:space="0" w:color="000080"/>
              <w:left w:val="single" w:sz="4" w:space="0" w:color="000080"/>
              <w:bottom w:val="single" w:sz="4" w:space="0" w:color="000080"/>
            </w:tcBorders>
            <w:shd w:val="clear" w:color="auto" w:fill="auto"/>
          </w:tcPr>
          <w:p w14:paraId="016FBFDB" w14:textId="77777777" w:rsidR="001C14C3" w:rsidRDefault="001C14C3" w:rsidP="008E357E">
            <w:pPr>
              <w:snapToGrid w:val="0"/>
              <w:spacing w:after="0" w:line="240" w:lineRule="auto"/>
              <w:rPr>
                <w:rFonts w:ascii="Times New Roman" w:eastAsia="Times New Roman" w:hAnsi="Times New Roman" w:cs="Times New Roman"/>
                <w:b/>
                <w:lang w:val="ru-RU" w:eastAsia="ru-RU"/>
              </w:rPr>
            </w:pPr>
          </w:p>
        </w:tc>
        <w:tc>
          <w:tcPr>
            <w:tcW w:w="1276" w:type="dxa"/>
            <w:tcBorders>
              <w:top w:val="single" w:sz="4" w:space="0" w:color="000080"/>
              <w:left w:val="single" w:sz="4" w:space="0" w:color="000080"/>
              <w:bottom w:val="single" w:sz="4" w:space="0" w:color="000080"/>
            </w:tcBorders>
            <w:shd w:val="clear" w:color="auto" w:fill="auto"/>
          </w:tcPr>
          <w:p w14:paraId="371FD66D" w14:textId="77777777" w:rsidR="001C14C3" w:rsidRDefault="001C14C3" w:rsidP="008E357E">
            <w:pPr>
              <w:snapToGrid w:val="0"/>
              <w:spacing w:after="0" w:line="240" w:lineRule="auto"/>
              <w:rPr>
                <w:rFonts w:ascii="Times New Roman" w:eastAsia="Times New Roman" w:hAnsi="Times New Roman" w:cs="Times New Roman"/>
                <w:b/>
                <w:lang w:val="ru-RU" w:eastAsia="ru-RU"/>
              </w:rPr>
            </w:pPr>
          </w:p>
        </w:tc>
        <w:tc>
          <w:tcPr>
            <w:tcW w:w="1134" w:type="dxa"/>
            <w:tcBorders>
              <w:top w:val="single" w:sz="4" w:space="0" w:color="000080"/>
              <w:left w:val="single" w:sz="4" w:space="0" w:color="000080"/>
              <w:bottom w:val="single" w:sz="4" w:space="0" w:color="000080"/>
            </w:tcBorders>
            <w:shd w:val="clear" w:color="auto" w:fill="auto"/>
          </w:tcPr>
          <w:p w14:paraId="5B71F155" w14:textId="77777777" w:rsidR="001C14C3" w:rsidRDefault="001C14C3" w:rsidP="008E357E">
            <w:pPr>
              <w:snapToGrid w:val="0"/>
              <w:spacing w:after="0" w:line="240" w:lineRule="auto"/>
              <w:rPr>
                <w:rFonts w:ascii="Times New Roman" w:eastAsia="Times New Roman" w:hAnsi="Times New Roman" w:cs="Times New Roman"/>
                <w:b/>
                <w:lang w:val="ru-RU" w:eastAsia="ru-RU"/>
              </w:rPr>
            </w:pPr>
          </w:p>
        </w:tc>
        <w:tc>
          <w:tcPr>
            <w:tcW w:w="1277" w:type="dxa"/>
            <w:tcBorders>
              <w:top w:val="single" w:sz="4" w:space="0" w:color="000080"/>
              <w:left w:val="single" w:sz="4" w:space="0" w:color="000080"/>
              <w:bottom w:val="single" w:sz="4" w:space="0" w:color="000080"/>
            </w:tcBorders>
            <w:shd w:val="clear" w:color="auto" w:fill="auto"/>
          </w:tcPr>
          <w:p w14:paraId="3D443819" w14:textId="77777777" w:rsidR="001C14C3" w:rsidRDefault="001C14C3" w:rsidP="008E357E">
            <w:pPr>
              <w:snapToGrid w:val="0"/>
              <w:spacing w:after="0" w:line="240" w:lineRule="auto"/>
              <w:rPr>
                <w:rFonts w:ascii="Times New Roman" w:eastAsia="Times New Roman" w:hAnsi="Times New Roman" w:cs="Times New Roman"/>
                <w:b/>
                <w:lang w:val="ru-RU" w:eastAsia="ru-RU"/>
              </w:rPr>
            </w:pPr>
          </w:p>
        </w:tc>
        <w:tc>
          <w:tcPr>
            <w:tcW w:w="1134" w:type="dxa"/>
            <w:tcBorders>
              <w:top w:val="single" w:sz="4" w:space="0" w:color="000080"/>
              <w:left w:val="single" w:sz="4" w:space="0" w:color="000080"/>
              <w:bottom w:val="single" w:sz="4" w:space="0" w:color="000080"/>
            </w:tcBorders>
            <w:shd w:val="clear" w:color="auto" w:fill="auto"/>
          </w:tcPr>
          <w:p w14:paraId="7D28F856" w14:textId="77777777" w:rsidR="001C14C3" w:rsidRDefault="001C14C3" w:rsidP="008E357E">
            <w:pPr>
              <w:snapToGrid w:val="0"/>
              <w:spacing w:after="0" w:line="240" w:lineRule="auto"/>
              <w:rPr>
                <w:rFonts w:ascii="Times New Roman" w:eastAsia="Times New Roman" w:hAnsi="Times New Roman" w:cs="Times New Roman"/>
                <w:b/>
                <w:lang w:val="ru-RU" w:eastAsia="ru-RU"/>
              </w:rPr>
            </w:pPr>
          </w:p>
        </w:tc>
        <w:tc>
          <w:tcPr>
            <w:tcW w:w="1073" w:type="dxa"/>
            <w:tcBorders>
              <w:top w:val="single" w:sz="4" w:space="0" w:color="000080"/>
              <w:left w:val="single" w:sz="4" w:space="0" w:color="000080"/>
              <w:bottom w:val="single" w:sz="4" w:space="0" w:color="000080"/>
              <w:right w:val="single" w:sz="4" w:space="0" w:color="000080"/>
            </w:tcBorders>
            <w:shd w:val="clear" w:color="auto" w:fill="auto"/>
          </w:tcPr>
          <w:p w14:paraId="27CBF29B" w14:textId="77777777" w:rsidR="001C14C3" w:rsidRDefault="001C14C3" w:rsidP="008E357E">
            <w:pPr>
              <w:snapToGrid w:val="0"/>
              <w:spacing w:after="0" w:line="240" w:lineRule="auto"/>
              <w:rPr>
                <w:rFonts w:ascii="Times New Roman" w:eastAsia="Times New Roman" w:hAnsi="Times New Roman" w:cs="Times New Roman"/>
                <w:b/>
                <w:lang w:val="ru-RU" w:eastAsia="ru-RU"/>
              </w:rPr>
            </w:pPr>
          </w:p>
        </w:tc>
      </w:tr>
      <w:tr w:rsidR="001C14C3" w14:paraId="00B9C1F7" w14:textId="77777777" w:rsidTr="008E357E">
        <w:tc>
          <w:tcPr>
            <w:tcW w:w="564" w:type="dxa"/>
            <w:tcBorders>
              <w:top w:val="single" w:sz="4" w:space="0" w:color="000080"/>
              <w:left w:val="single" w:sz="4" w:space="0" w:color="000080"/>
              <w:bottom w:val="single" w:sz="4" w:space="0" w:color="000080"/>
            </w:tcBorders>
            <w:shd w:val="clear" w:color="auto" w:fill="auto"/>
          </w:tcPr>
          <w:p w14:paraId="2D3C3428"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2238" w:type="dxa"/>
            <w:tcBorders>
              <w:top w:val="single" w:sz="4" w:space="0" w:color="000080"/>
              <w:left w:val="single" w:sz="4" w:space="0" w:color="000080"/>
              <w:bottom w:val="single" w:sz="4" w:space="0" w:color="000080"/>
            </w:tcBorders>
            <w:shd w:val="clear" w:color="auto" w:fill="auto"/>
          </w:tcPr>
          <w:p w14:paraId="79A9A6CA"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244" w:type="dxa"/>
            <w:tcBorders>
              <w:top w:val="single" w:sz="4" w:space="0" w:color="000080"/>
              <w:left w:val="single" w:sz="4" w:space="0" w:color="000080"/>
              <w:bottom w:val="single" w:sz="4" w:space="0" w:color="000080"/>
            </w:tcBorders>
            <w:shd w:val="clear" w:color="auto" w:fill="auto"/>
          </w:tcPr>
          <w:p w14:paraId="7C707F6D"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276" w:type="dxa"/>
            <w:tcBorders>
              <w:top w:val="single" w:sz="4" w:space="0" w:color="000080"/>
              <w:left w:val="single" w:sz="4" w:space="0" w:color="000080"/>
              <w:bottom w:val="single" w:sz="4" w:space="0" w:color="000080"/>
            </w:tcBorders>
            <w:shd w:val="clear" w:color="auto" w:fill="auto"/>
          </w:tcPr>
          <w:p w14:paraId="02D5761B"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134" w:type="dxa"/>
            <w:tcBorders>
              <w:top w:val="single" w:sz="4" w:space="0" w:color="000080"/>
              <w:left w:val="single" w:sz="4" w:space="0" w:color="000080"/>
              <w:bottom w:val="single" w:sz="4" w:space="0" w:color="000080"/>
            </w:tcBorders>
            <w:shd w:val="clear" w:color="auto" w:fill="auto"/>
          </w:tcPr>
          <w:p w14:paraId="5220A6E0"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277" w:type="dxa"/>
            <w:tcBorders>
              <w:top w:val="single" w:sz="4" w:space="0" w:color="000080"/>
              <w:left w:val="single" w:sz="4" w:space="0" w:color="000080"/>
              <w:bottom w:val="single" w:sz="4" w:space="0" w:color="000080"/>
            </w:tcBorders>
            <w:shd w:val="clear" w:color="auto" w:fill="auto"/>
          </w:tcPr>
          <w:p w14:paraId="49AEBAA4"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134" w:type="dxa"/>
            <w:tcBorders>
              <w:top w:val="single" w:sz="4" w:space="0" w:color="000080"/>
              <w:left w:val="single" w:sz="4" w:space="0" w:color="000080"/>
              <w:bottom w:val="single" w:sz="4" w:space="0" w:color="000080"/>
            </w:tcBorders>
            <w:shd w:val="clear" w:color="auto" w:fill="auto"/>
          </w:tcPr>
          <w:p w14:paraId="4F3AF933"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073" w:type="dxa"/>
            <w:tcBorders>
              <w:top w:val="single" w:sz="4" w:space="0" w:color="000080"/>
              <w:left w:val="single" w:sz="4" w:space="0" w:color="000080"/>
              <w:bottom w:val="single" w:sz="4" w:space="0" w:color="000080"/>
              <w:right w:val="single" w:sz="4" w:space="0" w:color="000080"/>
            </w:tcBorders>
            <w:shd w:val="clear" w:color="auto" w:fill="auto"/>
          </w:tcPr>
          <w:p w14:paraId="2476E847"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r>
      <w:tr w:rsidR="001C14C3" w14:paraId="4D0B7945" w14:textId="77777777" w:rsidTr="008E357E">
        <w:tc>
          <w:tcPr>
            <w:tcW w:w="564" w:type="dxa"/>
            <w:tcBorders>
              <w:top w:val="single" w:sz="4" w:space="0" w:color="000080"/>
              <w:left w:val="single" w:sz="4" w:space="0" w:color="000080"/>
              <w:bottom w:val="single" w:sz="4" w:space="0" w:color="000080"/>
            </w:tcBorders>
            <w:shd w:val="clear" w:color="auto" w:fill="auto"/>
          </w:tcPr>
          <w:p w14:paraId="7152CFDC"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2238" w:type="dxa"/>
            <w:tcBorders>
              <w:top w:val="single" w:sz="4" w:space="0" w:color="000080"/>
              <w:left w:val="single" w:sz="4" w:space="0" w:color="000080"/>
              <w:bottom w:val="single" w:sz="4" w:space="0" w:color="000080"/>
            </w:tcBorders>
            <w:shd w:val="clear" w:color="auto" w:fill="auto"/>
          </w:tcPr>
          <w:p w14:paraId="10FD0E6E"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244" w:type="dxa"/>
            <w:tcBorders>
              <w:top w:val="single" w:sz="4" w:space="0" w:color="000080"/>
              <w:left w:val="single" w:sz="4" w:space="0" w:color="000080"/>
              <w:bottom w:val="single" w:sz="4" w:space="0" w:color="000080"/>
            </w:tcBorders>
            <w:shd w:val="clear" w:color="auto" w:fill="auto"/>
          </w:tcPr>
          <w:p w14:paraId="571F595E"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276" w:type="dxa"/>
            <w:tcBorders>
              <w:top w:val="single" w:sz="4" w:space="0" w:color="000080"/>
              <w:left w:val="single" w:sz="4" w:space="0" w:color="000080"/>
              <w:bottom w:val="single" w:sz="4" w:space="0" w:color="000080"/>
            </w:tcBorders>
            <w:shd w:val="clear" w:color="auto" w:fill="auto"/>
          </w:tcPr>
          <w:p w14:paraId="68B448F5"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134" w:type="dxa"/>
            <w:tcBorders>
              <w:top w:val="single" w:sz="4" w:space="0" w:color="000080"/>
              <w:left w:val="single" w:sz="4" w:space="0" w:color="000080"/>
              <w:bottom w:val="single" w:sz="4" w:space="0" w:color="000080"/>
            </w:tcBorders>
            <w:shd w:val="clear" w:color="auto" w:fill="auto"/>
          </w:tcPr>
          <w:p w14:paraId="675FC8BA"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277" w:type="dxa"/>
            <w:tcBorders>
              <w:top w:val="single" w:sz="4" w:space="0" w:color="000080"/>
              <w:left w:val="single" w:sz="4" w:space="0" w:color="000080"/>
              <w:bottom w:val="single" w:sz="4" w:space="0" w:color="000080"/>
            </w:tcBorders>
            <w:shd w:val="clear" w:color="auto" w:fill="auto"/>
          </w:tcPr>
          <w:p w14:paraId="60A46CB9"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134" w:type="dxa"/>
            <w:tcBorders>
              <w:top w:val="single" w:sz="4" w:space="0" w:color="000080"/>
              <w:left w:val="single" w:sz="4" w:space="0" w:color="000080"/>
              <w:bottom w:val="single" w:sz="4" w:space="0" w:color="000080"/>
            </w:tcBorders>
            <w:shd w:val="clear" w:color="auto" w:fill="auto"/>
          </w:tcPr>
          <w:p w14:paraId="1EEBD74A"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c>
          <w:tcPr>
            <w:tcW w:w="1073" w:type="dxa"/>
            <w:tcBorders>
              <w:top w:val="single" w:sz="4" w:space="0" w:color="000080"/>
              <w:left w:val="single" w:sz="4" w:space="0" w:color="000080"/>
              <w:bottom w:val="single" w:sz="4" w:space="0" w:color="000080"/>
              <w:right w:val="single" w:sz="4" w:space="0" w:color="000080"/>
            </w:tcBorders>
            <w:shd w:val="clear" w:color="auto" w:fill="auto"/>
          </w:tcPr>
          <w:p w14:paraId="58AF02CE" w14:textId="77777777" w:rsidR="001C14C3" w:rsidRDefault="001C14C3" w:rsidP="008E357E">
            <w:pPr>
              <w:snapToGrid w:val="0"/>
              <w:spacing w:after="0" w:line="240" w:lineRule="auto"/>
              <w:rPr>
                <w:rFonts w:ascii="Times New Roman" w:eastAsia="Times New Roman" w:hAnsi="Times New Roman" w:cs="Times New Roman"/>
                <w:lang w:val="ru-RU" w:eastAsia="ru-RU"/>
              </w:rPr>
            </w:pPr>
          </w:p>
        </w:tc>
      </w:tr>
      <w:tr w:rsidR="001C14C3" w14:paraId="4D3A9168" w14:textId="77777777" w:rsidTr="008E357E">
        <w:tc>
          <w:tcPr>
            <w:tcW w:w="7733" w:type="dxa"/>
            <w:gridSpan w:val="6"/>
            <w:tcBorders>
              <w:top w:val="single" w:sz="4" w:space="0" w:color="000001"/>
              <w:left w:val="single" w:sz="4" w:space="0" w:color="000001"/>
              <w:bottom w:val="single" w:sz="4" w:space="0" w:color="000001"/>
            </w:tcBorders>
            <w:shd w:val="clear" w:color="auto" w:fill="auto"/>
          </w:tcPr>
          <w:p w14:paraId="4C381D23" w14:textId="77777777" w:rsidR="001C14C3" w:rsidRDefault="001C14C3" w:rsidP="008E357E">
            <w:pPr>
              <w:tabs>
                <w:tab w:val="left" w:pos="6100"/>
              </w:tabs>
              <w:spacing w:after="0" w:line="240" w:lineRule="auto"/>
              <w:jc w:val="right"/>
            </w:pPr>
            <w:r>
              <w:rPr>
                <w:rFonts w:ascii="Times New Roman" w:eastAsia="Times New Roman" w:hAnsi="Times New Roman" w:cs="Times New Roman"/>
                <w:b/>
                <w:lang w:val="ru-RU"/>
              </w:rPr>
              <w:t>Загальна вартість</w:t>
            </w:r>
            <w:r>
              <w:rPr>
                <w:rFonts w:ascii="Times New Roman" w:eastAsia="Times New Roman" w:hAnsi="Times New Roman" w:cs="Times New Roman"/>
                <w:b/>
              </w:rPr>
              <w:t xml:space="preserve"> пропозиції, грн.</w:t>
            </w:r>
          </w:p>
        </w:tc>
        <w:tc>
          <w:tcPr>
            <w:tcW w:w="1134" w:type="dxa"/>
            <w:tcBorders>
              <w:top w:val="single" w:sz="4" w:space="0" w:color="000001"/>
              <w:left w:val="single" w:sz="4" w:space="0" w:color="000001"/>
              <w:bottom w:val="single" w:sz="4" w:space="0" w:color="000001"/>
            </w:tcBorders>
            <w:shd w:val="clear" w:color="auto" w:fill="auto"/>
          </w:tcPr>
          <w:p w14:paraId="1FC2B616" w14:textId="77777777" w:rsidR="001C14C3" w:rsidRDefault="001C14C3" w:rsidP="008E357E">
            <w:pPr>
              <w:snapToGrid w:val="0"/>
              <w:spacing w:after="0" w:line="240" w:lineRule="auto"/>
              <w:rPr>
                <w:rFonts w:ascii="Times New Roman" w:eastAsia="Times New Roman" w:hAnsi="Times New Roman" w:cs="Times New Roman"/>
                <w:b/>
                <w:lang w:val="ru-RU"/>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Pr>
          <w:p w14:paraId="0BD032D3" w14:textId="77777777" w:rsidR="001C14C3" w:rsidRDefault="001C14C3" w:rsidP="008E357E">
            <w:pPr>
              <w:snapToGrid w:val="0"/>
              <w:spacing w:after="0" w:line="240" w:lineRule="auto"/>
              <w:rPr>
                <w:rFonts w:ascii="Times New Roman" w:eastAsia="Times New Roman" w:hAnsi="Times New Roman" w:cs="Times New Roman"/>
                <w:b/>
                <w:lang w:val="ru-RU"/>
              </w:rPr>
            </w:pPr>
          </w:p>
        </w:tc>
      </w:tr>
    </w:tbl>
    <w:p w14:paraId="5AE92AEE" w14:textId="77777777" w:rsidR="001C14C3" w:rsidRDefault="001C14C3" w:rsidP="001C14C3">
      <w:pPr>
        <w:spacing w:after="0" w:line="240" w:lineRule="auto"/>
        <w:jc w:val="center"/>
        <w:rPr>
          <w:rFonts w:ascii="Times New Roman" w:eastAsia="Times New Roman" w:hAnsi="Times New Roman" w:cs="Times New Roman"/>
          <w:i/>
        </w:rPr>
      </w:pPr>
    </w:p>
    <w:p w14:paraId="3E20D8BC" w14:textId="77777777" w:rsidR="001C14C3" w:rsidRDefault="001C14C3" w:rsidP="001C14C3">
      <w:pPr>
        <w:spacing w:after="0" w:line="240" w:lineRule="auto"/>
        <w:jc w:val="both"/>
      </w:pPr>
      <w:r>
        <w:rPr>
          <w:rFonts w:ascii="Times New Roman" w:eastAsia="Times New Roman" w:hAnsi="Times New Roman" w:cs="Times New Roman"/>
          <w:i/>
          <w:lang w:val="ru-RU"/>
        </w:rPr>
        <w:t xml:space="preserve">(В </w:t>
      </w:r>
      <w:proofErr w:type="spellStart"/>
      <w:r>
        <w:rPr>
          <w:rFonts w:ascii="Times New Roman" w:eastAsia="Times New Roman" w:hAnsi="Times New Roman" w:cs="Times New Roman"/>
          <w:i/>
          <w:lang w:val="ru-RU"/>
        </w:rPr>
        <w:t>стовбці</w:t>
      </w:r>
      <w:proofErr w:type="spellEnd"/>
      <w:r>
        <w:rPr>
          <w:rFonts w:ascii="Times New Roman" w:eastAsia="Times New Roman" w:hAnsi="Times New Roman" w:cs="Times New Roman"/>
          <w:i/>
          <w:lang w:val="ru-RU"/>
        </w:rPr>
        <w:t xml:space="preserve"> </w:t>
      </w:r>
      <w:r>
        <w:rPr>
          <w:rFonts w:ascii="Times New Roman" w:eastAsia="Times New Roman" w:hAnsi="Times New Roman" w:cs="Times New Roman"/>
          <w:i/>
        </w:rPr>
        <w:t>8</w:t>
      </w:r>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зазначається</w:t>
      </w:r>
      <w:proofErr w:type="spellEnd"/>
      <w:r>
        <w:rPr>
          <w:rFonts w:ascii="Times New Roman" w:eastAsia="Times New Roman" w:hAnsi="Times New Roman" w:cs="Times New Roman"/>
          <w:i/>
          <w:lang w:val="ru-RU"/>
        </w:rPr>
        <w:t xml:space="preserve"> ставка ПДВ. В </w:t>
      </w:r>
      <w:proofErr w:type="spellStart"/>
      <w:r>
        <w:rPr>
          <w:rFonts w:ascii="Times New Roman" w:eastAsia="Times New Roman" w:hAnsi="Times New Roman" w:cs="Times New Roman"/>
          <w:i/>
          <w:lang w:val="ru-RU"/>
        </w:rPr>
        <w:t>разі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якщо</w:t>
      </w:r>
      <w:proofErr w:type="spellEnd"/>
      <w:r>
        <w:rPr>
          <w:rFonts w:ascii="Times New Roman" w:eastAsia="Times New Roman" w:hAnsi="Times New Roman" w:cs="Times New Roman"/>
          <w:i/>
          <w:lang w:val="ru-RU"/>
        </w:rPr>
        <w:t xml:space="preserve"> товар/</w:t>
      </w:r>
      <w:proofErr w:type="spellStart"/>
      <w:r>
        <w:rPr>
          <w:rFonts w:ascii="Times New Roman" w:eastAsia="Times New Roman" w:hAnsi="Times New Roman" w:cs="Times New Roman"/>
          <w:i/>
          <w:lang w:val="ru-RU"/>
        </w:rPr>
        <w:t>послуга</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звільнені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від</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сплати</w:t>
      </w:r>
      <w:proofErr w:type="spellEnd"/>
      <w:r>
        <w:rPr>
          <w:rFonts w:ascii="Times New Roman" w:eastAsia="Times New Roman" w:hAnsi="Times New Roman" w:cs="Times New Roman"/>
          <w:i/>
          <w:lang w:val="ru-RU"/>
        </w:rPr>
        <w:t xml:space="preserve"> ПДВ, </w:t>
      </w:r>
      <w:proofErr w:type="spellStart"/>
      <w:r>
        <w:rPr>
          <w:rFonts w:ascii="Times New Roman" w:eastAsia="Times New Roman" w:hAnsi="Times New Roman" w:cs="Times New Roman"/>
          <w:i/>
          <w:lang w:val="ru-RU"/>
        </w:rPr>
        <w:t>зазначити</w:t>
      </w:r>
      <w:proofErr w:type="spellEnd"/>
      <w:r>
        <w:rPr>
          <w:rFonts w:ascii="Times New Roman" w:eastAsia="Times New Roman" w:hAnsi="Times New Roman" w:cs="Times New Roman"/>
          <w:i/>
          <w:lang w:val="ru-RU"/>
        </w:rPr>
        <w:t xml:space="preserve"> «Без ПДВ»)</w:t>
      </w:r>
    </w:p>
    <w:p w14:paraId="0D2769D5" w14:textId="77777777" w:rsidR="001C14C3" w:rsidRDefault="001C14C3" w:rsidP="001C14C3">
      <w:pPr>
        <w:spacing w:after="0" w:line="240" w:lineRule="auto"/>
        <w:jc w:val="both"/>
        <w:rPr>
          <w:rFonts w:ascii="Times New Roman" w:eastAsia="Times New Roman" w:hAnsi="Times New Roman" w:cs="Times New Roman"/>
          <w:i/>
          <w:lang w:val="ru-RU"/>
        </w:rPr>
      </w:pPr>
    </w:p>
    <w:p w14:paraId="3C13D96F" w14:textId="77777777" w:rsidR="001C14C3" w:rsidRDefault="001C14C3" w:rsidP="001C14C3">
      <w:pPr>
        <w:spacing w:after="0" w:line="240" w:lineRule="auto"/>
        <w:jc w:val="both"/>
      </w:pPr>
      <w:r>
        <w:rPr>
          <w:rFonts w:ascii="Times New Roman" w:eastAsia="Times New Roman" w:hAnsi="Times New Roman" w:cs="Times New Roman"/>
          <w:i/>
          <w:lang w:val="ru-RU"/>
        </w:rPr>
        <w:t xml:space="preserve">*(при </w:t>
      </w:r>
      <w:proofErr w:type="spellStart"/>
      <w:r>
        <w:rPr>
          <w:rFonts w:ascii="Times New Roman" w:eastAsia="Times New Roman" w:hAnsi="Times New Roman" w:cs="Times New Roman"/>
          <w:i/>
          <w:lang w:val="ru-RU"/>
        </w:rPr>
        <w:t>розрахунку</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вартості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пропозиції</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Учасник</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включає</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всі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витрати</w:t>
      </w:r>
      <w:proofErr w:type="spellEnd"/>
      <w:r>
        <w:rPr>
          <w:rFonts w:ascii="Times New Roman" w:eastAsia="Times New Roman" w:hAnsi="Times New Roman" w:cs="Times New Roman"/>
          <w:i/>
          <w:lang w:val="ru-RU"/>
        </w:rPr>
        <w:t xml:space="preserve">, в тому </w:t>
      </w:r>
      <w:proofErr w:type="spellStart"/>
      <w:r>
        <w:rPr>
          <w:rFonts w:ascii="Times New Roman" w:eastAsia="Times New Roman" w:hAnsi="Times New Roman" w:cs="Times New Roman"/>
          <w:i/>
          <w:lang w:val="ru-RU"/>
        </w:rPr>
        <w:t>числі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прямі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витрати</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накладні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витрати</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прибуток</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який</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Учасник</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планує</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одержати</w:t>
      </w:r>
      <w:proofErr w:type="spellEnd"/>
      <w:r>
        <w:rPr>
          <w:rFonts w:ascii="Times New Roman" w:eastAsia="Times New Roman" w:hAnsi="Times New Roman" w:cs="Times New Roman"/>
          <w:i/>
          <w:lang w:val="ru-RU"/>
        </w:rPr>
        <w:t xml:space="preserve"> при </w:t>
      </w:r>
      <w:proofErr w:type="spellStart"/>
      <w:r>
        <w:rPr>
          <w:rFonts w:ascii="Times New Roman" w:eastAsia="Times New Roman" w:hAnsi="Times New Roman" w:cs="Times New Roman"/>
          <w:i/>
          <w:lang w:val="ru-RU"/>
        </w:rPr>
        <w:t>виконанні</w:t>
      </w:r>
      <w:proofErr w:type="spellEnd"/>
      <w:r>
        <w:rPr>
          <w:rFonts w:ascii="Times New Roman" w:eastAsia="Times New Roman" w:hAnsi="Times New Roman" w:cs="Times New Roman"/>
          <w:i/>
          <w:lang w:val="ru-RU"/>
        </w:rPr>
        <w:t xml:space="preserve"> договору та </w:t>
      </w:r>
      <w:proofErr w:type="spellStart"/>
      <w:r>
        <w:rPr>
          <w:rFonts w:ascii="Times New Roman" w:eastAsia="Times New Roman" w:hAnsi="Times New Roman" w:cs="Times New Roman"/>
          <w:i/>
          <w:lang w:val="ru-RU"/>
        </w:rPr>
        <w:t>усі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податки</w:t>
      </w:r>
      <w:proofErr w:type="spellEnd"/>
      <w:r>
        <w:rPr>
          <w:rFonts w:ascii="Times New Roman" w:eastAsia="Times New Roman" w:hAnsi="Times New Roman" w:cs="Times New Roman"/>
          <w:i/>
          <w:lang w:val="ru-RU"/>
        </w:rPr>
        <w:t xml:space="preserve"> та </w:t>
      </w:r>
      <w:proofErr w:type="spellStart"/>
      <w:r>
        <w:rPr>
          <w:rFonts w:ascii="Times New Roman" w:eastAsia="Times New Roman" w:hAnsi="Times New Roman" w:cs="Times New Roman"/>
          <w:i/>
          <w:lang w:val="ru-RU"/>
        </w:rPr>
        <w:t>збори</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що</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сплачуються</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або</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мають</w:t>
      </w:r>
      <w:proofErr w:type="spellEnd"/>
      <w:r>
        <w:rPr>
          <w:rFonts w:ascii="Times New Roman" w:eastAsia="Times New Roman" w:hAnsi="Times New Roman" w:cs="Times New Roman"/>
          <w:i/>
          <w:lang w:val="ru-RU"/>
        </w:rPr>
        <w:t xml:space="preserve"> бути </w:t>
      </w:r>
      <w:proofErr w:type="spellStart"/>
      <w:r>
        <w:rPr>
          <w:rFonts w:ascii="Times New Roman" w:eastAsia="Times New Roman" w:hAnsi="Times New Roman" w:cs="Times New Roman"/>
          <w:i/>
          <w:lang w:val="ru-RU"/>
        </w:rPr>
        <w:t>сплачені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Учасником</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стосовно</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запропонованого</w:t>
      </w:r>
      <w:proofErr w:type="spellEnd"/>
      <w:r>
        <w:rPr>
          <w:rFonts w:ascii="Times New Roman" w:eastAsia="Times New Roman" w:hAnsi="Times New Roman" w:cs="Times New Roman"/>
          <w:i/>
          <w:lang w:val="ru-RU"/>
        </w:rPr>
        <w:t xml:space="preserve"> товару/</w:t>
      </w:r>
      <w:proofErr w:type="spellStart"/>
      <w:r>
        <w:rPr>
          <w:rFonts w:ascii="Times New Roman" w:eastAsia="Times New Roman" w:hAnsi="Times New Roman" w:cs="Times New Roman"/>
          <w:i/>
          <w:lang w:val="ru-RU"/>
        </w:rPr>
        <w:t>послуги</w:t>
      </w:r>
      <w:proofErr w:type="spellEnd"/>
      <w:r>
        <w:rPr>
          <w:rFonts w:ascii="Times New Roman" w:eastAsia="Times New Roman" w:hAnsi="Times New Roman" w:cs="Times New Roman"/>
          <w:i/>
          <w:lang w:val="ru-RU"/>
        </w:rPr>
        <w:t>).</w:t>
      </w:r>
    </w:p>
    <w:p w14:paraId="608954FC" w14:textId="77777777" w:rsidR="001C14C3" w:rsidRDefault="001C14C3" w:rsidP="001C14C3">
      <w:pPr>
        <w:spacing w:after="0" w:line="240" w:lineRule="auto"/>
        <w:jc w:val="both"/>
        <w:rPr>
          <w:rFonts w:ascii="Times New Roman" w:eastAsia="Times New Roman" w:hAnsi="Times New Roman" w:cs="Times New Roman"/>
          <w:i/>
          <w:lang w:val="ru-RU" w:eastAsia="ru-RU"/>
        </w:rPr>
      </w:pPr>
    </w:p>
    <w:p w14:paraId="0F8E2356" w14:textId="23B617C9" w:rsidR="001C14C3" w:rsidRDefault="001C14C3" w:rsidP="001C14C3">
      <w:pPr>
        <w:spacing w:after="0" w:line="240" w:lineRule="auto"/>
        <w:ind w:firstLine="426"/>
        <w:jc w:val="both"/>
      </w:pPr>
      <w:r>
        <w:rPr>
          <w:rFonts w:ascii="Times New Roman" w:eastAsia="Times New Roman" w:hAnsi="Times New Roman" w:cs="Times New Roman"/>
          <w:lang w:eastAsia="ru-RU"/>
        </w:rPr>
        <w:t>9. Строки поставки/надання послуг:</w:t>
      </w:r>
      <w:r>
        <w:rPr>
          <w:rFonts w:ascii="Times New Roman" w:eastAsia="Times New Roman" w:hAnsi="Times New Roman" w:cs="Times New Roman"/>
          <w:b/>
          <w:bCs/>
          <w:i/>
          <w:iCs/>
          <w:lang w:eastAsia="ru-RU"/>
        </w:rPr>
        <w:t xml:space="preserve"> </w:t>
      </w:r>
      <w:r w:rsidR="00544339">
        <w:rPr>
          <w:rFonts w:ascii="Times New Roman" w:eastAsia="Times New Roman" w:hAnsi="Times New Roman" w:cs="Times New Roman"/>
          <w:b/>
          <w:bCs/>
          <w:i/>
          <w:iCs/>
          <w:lang w:eastAsia="ru-RU"/>
        </w:rPr>
        <w:t>січень-грудень</w:t>
      </w:r>
      <w:r>
        <w:rPr>
          <w:rFonts w:ascii="Times New Roman" w:eastAsia="Times New Roman" w:hAnsi="Times New Roman" w:cs="Times New Roman"/>
          <w:b/>
          <w:bCs/>
          <w:i/>
          <w:iCs/>
          <w:lang w:val="ru-RU" w:eastAsia="ru-RU"/>
        </w:rPr>
        <w:t xml:space="preserve"> 202</w:t>
      </w:r>
      <w:r w:rsidR="0054441D">
        <w:rPr>
          <w:rFonts w:ascii="Times New Roman" w:eastAsia="Times New Roman" w:hAnsi="Times New Roman" w:cs="Times New Roman"/>
          <w:b/>
          <w:bCs/>
          <w:i/>
          <w:iCs/>
          <w:lang w:val="ru-RU" w:eastAsia="ru-RU"/>
        </w:rPr>
        <w:t>2</w:t>
      </w:r>
      <w:r>
        <w:rPr>
          <w:rFonts w:ascii="Times New Roman" w:eastAsia="Times New Roman" w:hAnsi="Times New Roman" w:cs="Times New Roman"/>
          <w:b/>
          <w:bCs/>
          <w:i/>
          <w:iCs/>
          <w:lang w:val="ru-RU" w:eastAsia="ru-RU"/>
        </w:rPr>
        <w:t>р.</w:t>
      </w:r>
    </w:p>
    <w:p w14:paraId="5AEE6146" w14:textId="3E01E7E0" w:rsidR="001C14C3" w:rsidRDefault="001C14C3" w:rsidP="001C14C3">
      <w:pPr>
        <w:spacing w:after="0" w:line="240" w:lineRule="auto"/>
        <w:ind w:firstLine="426"/>
        <w:jc w:val="both"/>
      </w:pPr>
      <w:r>
        <w:rPr>
          <w:rFonts w:ascii="Times New Roman" w:eastAsia="Times New Roman" w:hAnsi="Times New Roman" w:cs="Times New Roman"/>
          <w:lang w:eastAsia="ru-RU"/>
        </w:rPr>
        <w:t xml:space="preserve">10. Умови оплати: </w:t>
      </w:r>
      <w:r>
        <w:rPr>
          <w:rFonts w:ascii="Times New Roman" w:eastAsia="Times New Roman" w:hAnsi="Times New Roman" w:cs="Times New Roman"/>
          <w:b/>
          <w:bCs/>
          <w:i/>
          <w:iCs/>
          <w:lang w:eastAsia="ru-RU"/>
        </w:rPr>
        <w:t>відтермінування платежу протягом 30 (тридцяти) календарних днів.</w:t>
      </w:r>
    </w:p>
    <w:p w14:paraId="06169BC4" w14:textId="77777777" w:rsidR="001C14C3" w:rsidRDefault="001C14C3" w:rsidP="001C14C3">
      <w:pPr>
        <w:spacing w:after="0" w:line="240" w:lineRule="auto"/>
        <w:ind w:firstLine="426"/>
        <w:jc w:val="both"/>
      </w:pPr>
      <w:r>
        <w:rPr>
          <w:rFonts w:ascii="Times New Roman" w:eastAsia="Times New Roman" w:hAnsi="Times New Roman" w:cs="Times New Roman"/>
          <w:lang w:eastAsia="ru-RU"/>
        </w:rPr>
        <w:t>11. Уповноважений представник Учасника на підписання документів за результатами процедури закупівлі _____________________________________________________</w:t>
      </w:r>
    </w:p>
    <w:p w14:paraId="2C625FCF" w14:textId="77777777" w:rsidR="001C14C3" w:rsidRDefault="001C14C3" w:rsidP="001C14C3">
      <w:pPr>
        <w:spacing w:after="0" w:line="240" w:lineRule="auto"/>
        <w:ind w:firstLine="426"/>
        <w:jc w:val="both"/>
      </w:pPr>
      <w:r>
        <w:rPr>
          <w:rFonts w:ascii="Times New Roman" w:eastAsia="Times New Roman" w:hAnsi="Times New Roman" w:cs="Times New Roman"/>
          <w:lang w:eastAsia="ru-RU"/>
        </w:rPr>
        <w:t>12. Додаткові відомості _____________________________________________________</w:t>
      </w:r>
    </w:p>
    <w:p w14:paraId="5502451D" w14:textId="77777777" w:rsidR="001C14C3" w:rsidRDefault="001C14C3" w:rsidP="001C14C3">
      <w:pPr>
        <w:spacing w:after="0" w:line="240" w:lineRule="auto"/>
        <w:ind w:firstLine="426"/>
        <w:jc w:val="both"/>
      </w:pPr>
      <w:r>
        <w:rPr>
          <w:rFonts w:ascii="Times New Roman" w:eastAsia="Times New Roman" w:hAnsi="Times New Roman" w:cs="Times New Roman"/>
          <w:lang w:eastAsia="ru-RU"/>
        </w:rPr>
        <w:t>_______________________________________________________________________</w:t>
      </w:r>
    </w:p>
    <w:p w14:paraId="53225D39" w14:textId="77777777" w:rsidR="001C14C3" w:rsidRDefault="001C14C3" w:rsidP="001C14C3">
      <w:pPr>
        <w:spacing w:after="0" w:line="240" w:lineRule="auto"/>
        <w:ind w:firstLine="426"/>
        <w:jc w:val="both"/>
      </w:pPr>
      <w:r>
        <w:rPr>
          <w:rFonts w:ascii="Times New Roman" w:eastAsia="Times New Roman" w:hAnsi="Times New Roman" w:cs="Times New Roman"/>
          <w:lang w:eastAsia="ru-RU"/>
        </w:rPr>
        <w:t>_______________________________________________________________________</w:t>
      </w:r>
    </w:p>
    <w:p w14:paraId="685F3EED" w14:textId="77777777" w:rsidR="001C14C3" w:rsidRDefault="001C14C3" w:rsidP="001C14C3">
      <w:pPr>
        <w:spacing w:after="0" w:line="240" w:lineRule="auto"/>
        <w:ind w:firstLine="426"/>
        <w:jc w:val="both"/>
      </w:pPr>
      <w:r>
        <w:rPr>
          <w:rFonts w:ascii="Times New Roman" w:eastAsia="Times New Roman" w:hAnsi="Times New Roman" w:cs="Times New Roman"/>
          <w:lang w:eastAsia="ru-RU"/>
        </w:rPr>
        <w:t>До моменту визначення переможця спрощеної закупівлі, Ваша документація разом з нашою пропозицією (при її відповідності всім вимогам) мають силу протоколу намірів між нами.</w:t>
      </w:r>
    </w:p>
    <w:p w14:paraId="28FE0788" w14:textId="77777777" w:rsidR="001C14C3" w:rsidRDefault="001C14C3" w:rsidP="001C14C3">
      <w:pPr>
        <w:spacing w:after="0" w:line="240" w:lineRule="auto"/>
        <w:ind w:firstLine="426"/>
        <w:jc w:val="both"/>
        <w:rPr>
          <w:rFonts w:ascii="Times New Roman" w:eastAsia="Times New Roman" w:hAnsi="Times New Roman" w:cs="Times New Roman"/>
          <w:lang w:eastAsia="ru-RU"/>
        </w:rPr>
      </w:pPr>
    </w:p>
    <w:p w14:paraId="3473A26E" w14:textId="77777777" w:rsidR="001C14C3" w:rsidRDefault="001C14C3" w:rsidP="001C14C3">
      <w:pPr>
        <w:spacing w:after="0" w:line="240" w:lineRule="auto"/>
        <w:ind w:firstLine="567"/>
      </w:pPr>
      <w:r>
        <w:rPr>
          <w:rFonts w:ascii="Times New Roman" w:eastAsia="Times New Roman" w:hAnsi="Times New Roman" w:cs="Times New Roman"/>
          <w:lang w:val="ru-RU"/>
        </w:rPr>
        <w:t xml:space="preserve">      </w:t>
      </w:r>
      <w:r>
        <w:rPr>
          <w:rFonts w:ascii="Times New Roman" w:hAnsi="Times New Roman" w:cs="Times New Roman"/>
          <w:lang w:val="ru-RU"/>
        </w:rPr>
        <w:t>________________________________________________</w:t>
      </w:r>
    </w:p>
    <w:p w14:paraId="532B2E60" w14:textId="77777777" w:rsidR="001C14C3" w:rsidRDefault="001C14C3" w:rsidP="001C14C3">
      <w:pPr>
        <w:spacing w:after="0" w:line="240" w:lineRule="auto"/>
        <w:ind w:firstLine="567"/>
      </w:pPr>
      <w:r w:rsidRPr="001140E8">
        <w:rPr>
          <w:rFonts w:ascii="Times New Roman" w:hAnsi="Times New Roman" w:cs="Times New Roman"/>
          <w:i/>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3A9EFF9A" w14:textId="77777777" w:rsidR="001C14C3" w:rsidRDefault="001C14C3" w:rsidP="001C14C3">
      <w:pPr>
        <w:spacing w:after="0" w:line="240" w:lineRule="auto"/>
        <w:ind w:firstLine="567"/>
      </w:pPr>
      <w:r w:rsidRPr="001140E8">
        <w:rPr>
          <w:rFonts w:ascii="Times New Roman" w:eastAsia="Times New Roman" w:hAnsi="Times New Roman" w:cs="Times New Roman"/>
        </w:rPr>
        <w:t xml:space="preserve">                                               </w:t>
      </w:r>
      <w:r>
        <w:rPr>
          <w:rFonts w:ascii="Times New Roman" w:hAnsi="Times New Roman" w:cs="Times New Roman"/>
          <w:lang w:val="ru-RU"/>
        </w:rPr>
        <w:t>МП</w:t>
      </w:r>
    </w:p>
    <w:p w14:paraId="00C091EA" w14:textId="77777777" w:rsidR="001C14C3" w:rsidRDefault="001C14C3" w:rsidP="001C14C3">
      <w:pPr>
        <w:spacing w:after="0" w:line="240" w:lineRule="auto"/>
        <w:ind w:firstLine="567"/>
      </w:pPr>
      <w:r>
        <w:rPr>
          <w:rFonts w:ascii="Times New Roman" w:eastAsia="Times New Roman" w:hAnsi="Times New Roman" w:cs="Times New Roman"/>
          <w:i/>
          <w:lang w:val="ru-RU"/>
        </w:rPr>
        <w:t xml:space="preserve">    </w:t>
      </w:r>
      <w:r>
        <w:rPr>
          <w:rFonts w:ascii="Times New Roman" w:hAnsi="Times New Roman" w:cs="Times New Roman"/>
          <w:i/>
          <w:lang w:val="ru-RU"/>
        </w:rPr>
        <w:t xml:space="preserve">(для </w:t>
      </w:r>
      <w:proofErr w:type="spellStart"/>
      <w:r>
        <w:rPr>
          <w:rFonts w:ascii="Times New Roman" w:hAnsi="Times New Roman" w:cs="Times New Roman"/>
          <w:i/>
          <w:lang w:val="ru-RU"/>
        </w:rPr>
        <w:t>Учасників</w:t>
      </w:r>
      <w:proofErr w:type="spellEnd"/>
      <w:r>
        <w:rPr>
          <w:rFonts w:ascii="Times New Roman" w:hAnsi="Times New Roman" w:cs="Times New Roman"/>
          <w:i/>
          <w:lang w:val="ru-RU"/>
        </w:rPr>
        <w:t xml:space="preserve">, які </w:t>
      </w:r>
      <w:proofErr w:type="spellStart"/>
      <w:r>
        <w:rPr>
          <w:rFonts w:ascii="Times New Roman" w:hAnsi="Times New Roman" w:cs="Times New Roman"/>
          <w:i/>
          <w:lang w:val="ru-RU"/>
        </w:rPr>
        <w:t>мають</w:t>
      </w:r>
      <w:proofErr w:type="spellEnd"/>
      <w:r>
        <w:rPr>
          <w:rFonts w:ascii="Times New Roman" w:hAnsi="Times New Roman" w:cs="Times New Roman"/>
          <w:i/>
          <w:lang w:val="ru-RU"/>
        </w:rPr>
        <w:t xml:space="preserve"> печатку </w:t>
      </w:r>
      <w:proofErr w:type="spellStart"/>
      <w:r>
        <w:rPr>
          <w:rFonts w:ascii="Times New Roman" w:hAnsi="Times New Roman" w:cs="Times New Roman"/>
          <w:i/>
          <w:lang w:val="ru-RU"/>
        </w:rPr>
        <w:t>згідно</w:t>
      </w:r>
      <w:proofErr w:type="spellEnd"/>
      <w:r>
        <w:rPr>
          <w:rFonts w:ascii="Times New Roman" w:hAnsi="Times New Roman" w:cs="Times New Roman"/>
          <w:i/>
          <w:lang w:val="ru-RU"/>
        </w:rPr>
        <w:t xml:space="preserve"> з </w:t>
      </w:r>
      <w:proofErr w:type="spellStart"/>
      <w:r>
        <w:rPr>
          <w:rFonts w:ascii="Times New Roman" w:hAnsi="Times New Roman" w:cs="Times New Roman"/>
          <w:i/>
          <w:lang w:val="ru-RU"/>
        </w:rPr>
        <w:t>законодавством</w:t>
      </w:r>
      <w:proofErr w:type="spellEnd"/>
      <w:r>
        <w:rPr>
          <w:rFonts w:ascii="Times New Roman" w:hAnsi="Times New Roman" w:cs="Times New Roman"/>
          <w:i/>
          <w:lang w:val="ru-RU"/>
        </w:rPr>
        <w:t>)</w:t>
      </w:r>
    </w:p>
    <w:p w14:paraId="76AA5EC0" w14:textId="77777777" w:rsidR="001C14C3" w:rsidRDefault="001C14C3" w:rsidP="001C14C3">
      <w:pPr>
        <w:spacing w:after="0" w:line="240" w:lineRule="auto"/>
        <w:ind w:firstLine="567"/>
        <w:rPr>
          <w:rFonts w:ascii="Times New Roman" w:hAnsi="Times New Roman" w:cs="Times New Roman"/>
          <w:i/>
        </w:rPr>
      </w:pPr>
    </w:p>
    <w:p w14:paraId="0101D40E" w14:textId="77777777" w:rsidR="001C14C3" w:rsidRDefault="001C14C3" w:rsidP="001C14C3">
      <w:pPr>
        <w:spacing w:after="0" w:line="240" w:lineRule="auto"/>
        <w:ind w:firstLine="567"/>
      </w:pPr>
      <w:r>
        <w:rPr>
          <w:rFonts w:ascii="Times New Roman" w:hAnsi="Times New Roman" w:cs="Times New Roman"/>
          <w:i/>
          <w:lang w:val="ru-RU"/>
        </w:rPr>
        <w:tab/>
      </w:r>
      <w:r>
        <w:rPr>
          <w:rFonts w:ascii="Times New Roman" w:hAnsi="Times New Roman" w:cs="Times New Roman"/>
          <w:lang w:val="ru-RU"/>
        </w:rPr>
        <w:t>*</w:t>
      </w:r>
      <w:proofErr w:type="spellStart"/>
      <w:r>
        <w:rPr>
          <w:rFonts w:ascii="Times New Roman" w:hAnsi="Times New Roman" w:cs="Times New Roman"/>
          <w:lang w:val="ru-RU"/>
        </w:rPr>
        <w:t>Заповнення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усіх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пунктів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даної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форми</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винятком</w:t>
      </w:r>
      <w:proofErr w:type="spellEnd"/>
      <w:r>
        <w:rPr>
          <w:rFonts w:ascii="Times New Roman" w:hAnsi="Times New Roman" w:cs="Times New Roman"/>
          <w:lang w:val="ru-RU"/>
        </w:rPr>
        <w:t xml:space="preserve"> п.</w:t>
      </w:r>
      <w:r>
        <w:rPr>
          <w:rFonts w:ascii="Times New Roman" w:hAnsi="Times New Roman" w:cs="Times New Roman"/>
        </w:rPr>
        <w:t>12</w:t>
      </w:r>
      <w:r>
        <w:rPr>
          <w:rFonts w:ascii="Times New Roman" w:hAnsi="Times New Roman" w:cs="Times New Roman"/>
          <w:lang w:val="ru-RU"/>
        </w:rPr>
        <w:t xml:space="preserve">, є </w:t>
      </w:r>
      <w:proofErr w:type="spellStart"/>
      <w:r>
        <w:rPr>
          <w:rFonts w:ascii="Times New Roman" w:hAnsi="Times New Roman" w:cs="Times New Roman"/>
          <w:lang w:val="ru-RU"/>
        </w:rPr>
        <w:t>обов’язковим</w:t>
      </w:r>
      <w:proofErr w:type="spellEnd"/>
      <w:r>
        <w:rPr>
          <w:rFonts w:ascii="Times New Roman" w:hAnsi="Times New Roman" w:cs="Times New Roman"/>
          <w:lang w:val="ru-RU"/>
        </w:rPr>
        <w:t>.</w:t>
      </w:r>
    </w:p>
    <w:p w14:paraId="3E30D61B" w14:textId="77777777" w:rsidR="001C14C3" w:rsidRDefault="001C14C3" w:rsidP="001C14C3">
      <w:pPr>
        <w:pageBreakBefore/>
        <w:spacing w:after="0" w:line="240" w:lineRule="auto"/>
        <w:ind w:left="720"/>
        <w:jc w:val="right"/>
      </w:pPr>
      <w:r>
        <w:rPr>
          <w:rFonts w:ascii="Times New Roman" w:eastAsia="Times New Roman" w:hAnsi="Times New Roman" w:cs="Times New Roman"/>
          <w:b/>
          <w:lang w:eastAsia="ru-RU"/>
        </w:rPr>
        <w:lastRenderedPageBreak/>
        <w:t>Додаток № 2</w:t>
      </w:r>
    </w:p>
    <w:p w14:paraId="7292AC6A" w14:textId="77777777" w:rsidR="001C14C3" w:rsidRDefault="001C14C3" w:rsidP="001C14C3">
      <w:pPr>
        <w:spacing w:after="0" w:line="240" w:lineRule="auto"/>
        <w:ind w:left="720"/>
        <w:jc w:val="right"/>
      </w:pPr>
      <w:r>
        <w:rPr>
          <w:rFonts w:ascii="Times New Roman" w:eastAsia="Times New Roman" w:hAnsi="Times New Roman" w:cs="Times New Roman"/>
          <w:lang w:eastAsia="ru-RU"/>
        </w:rPr>
        <w:t>до оголошення</w:t>
      </w:r>
    </w:p>
    <w:p w14:paraId="7FED454E" w14:textId="77777777" w:rsidR="001C14C3" w:rsidRDefault="001C14C3" w:rsidP="009821AB">
      <w:pPr>
        <w:spacing w:after="0" w:line="240" w:lineRule="auto"/>
        <w:jc w:val="center"/>
        <w:rPr>
          <w:rFonts w:ascii="Times New Roman" w:eastAsia="Times New Roman" w:hAnsi="Times New Roman" w:cs="Times New Roman"/>
          <w:b/>
          <w:lang w:eastAsia="ru-RU"/>
        </w:rPr>
      </w:pPr>
    </w:p>
    <w:p w14:paraId="4C88C9A1" w14:textId="77777777" w:rsidR="001C14C3" w:rsidRPr="009821AB" w:rsidRDefault="001C14C3" w:rsidP="009821AB">
      <w:pPr>
        <w:spacing w:after="0" w:line="240" w:lineRule="auto"/>
        <w:jc w:val="center"/>
        <w:rPr>
          <w:rFonts w:ascii="Times New Roman" w:eastAsia="Times New Roman" w:hAnsi="Times New Roman" w:cs="Times New Roman"/>
          <w:b/>
          <w:sz w:val="28"/>
          <w:szCs w:val="28"/>
          <w:lang w:eastAsia="ru-RU"/>
        </w:rPr>
      </w:pPr>
      <w:r w:rsidRPr="009821AB">
        <w:rPr>
          <w:rFonts w:ascii="Times New Roman" w:eastAsia="Times New Roman" w:hAnsi="Times New Roman" w:cs="Times New Roman"/>
          <w:b/>
          <w:sz w:val="28"/>
          <w:szCs w:val="28"/>
          <w:lang w:eastAsia="ru-RU"/>
        </w:rPr>
        <w:t xml:space="preserve">ТЕХНІЧНІ ВИМОГИ </w:t>
      </w:r>
    </w:p>
    <w:p w14:paraId="36AC0EEA" w14:textId="77777777" w:rsidR="001C14C3" w:rsidRPr="009821AB" w:rsidRDefault="001C14C3" w:rsidP="009821AB">
      <w:pPr>
        <w:spacing w:after="0" w:line="240" w:lineRule="auto"/>
        <w:jc w:val="center"/>
        <w:rPr>
          <w:rFonts w:ascii="Times New Roman" w:hAnsi="Times New Roman" w:cs="Times New Roman"/>
          <w:b/>
          <w:sz w:val="28"/>
          <w:szCs w:val="28"/>
        </w:rPr>
      </w:pPr>
      <w:r w:rsidRPr="009821AB">
        <w:rPr>
          <w:rFonts w:ascii="Times New Roman" w:hAnsi="Times New Roman" w:cs="Times New Roman"/>
          <w:b/>
          <w:sz w:val="28"/>
          <w:szCs w:val="28"/>
        </w:rPr>
        <w:t xml:space="preserve">на закупівлю по ДК 021:2015  </w:t>
      </w:r>
    </w:p>
    <w:p w14:paraId="589E7226" w14:textId="6543A516" w:rsidR="009821AB" w:rsidRDefault="009821AB" w:rsidP="009821AB">
      <w:pPr>
        <w:pStyle w:val="a9"/>
        <w:ind w:left="1418" w:hanging="567"/>
        <w:jc w:val="both"/>
        <w:rPr>
          <w:bCs/>
          <w:i/>
          <w:iCs/>
          <w:sz w:val="28"/>
          <w:szCs w:val="28"/>
        </w:rPr>
      </w:pPr>
      <w:r w:rsidRPr="009821AB">
        <w:rPr>
          <w:bCs/>
          <w:i/>
          <w:iCs/>
          <w:sz w:val="28"/>
          <w:szCs w:val="28"/>
        </w:rPr>
        <w:t>ДК 021:2015-</w:t>
      </w:r>
      <w:r w:rsidRPr="009821AB">
        <w:rPr>
          <w:rStyle w:val="docdata"/>
          <w:bCs/>
          <w:i/>
          <w:iCs/>
          <w:color w:val="000000"/>
          <w:sz w:val="28"/>
          <w:szCs w:val="28"/>
        </w:rPr>
        <w:t xml:space="preserve">72250000-2 </w:t>
      </w:r>
      <w:proofErr w:type="spellStart"/>
      <w:r w:rsidRPr="009821AB">
        <w:rPr>
          <w:rStyle w:val="docdata"/>
          <w:bCs/>
          <w:i/>
          <w:iCs/>
          <w:color w:val="000000"/>
          <w:sz w:val="28"/>
          <w:szCs w:val="28"/>
        </w:rPr>
        <w:t>Послуги</w:t>
      </w:r>
      <w:proofErr w:type="spellEnd"/>
      <w:r w:rsidRPr="009821AB">
        <w:rPr>
          <w:rStyle w:val="docdata"/>
          <w:bCs/>
          <w:i/>
          <w:iCs/>
          <w:color w:val="000000"/>
          <w:sz w:val="28"/>
          <w:szCs w:val="28"/>
        </w:rPr>
        <w:t xml:space="preserve"> </w:t>
      </w:r>
      <w:proofErr w:type="spellStart"/>
      <w:r w:rsidRPr="009821AB">
        <w:rPr>
          <w:rStyle w:val="docdata"/>
          <w:bCs/>
          <w:i/>
          <w:iCs/>
          <w:color w:val="000000"/>
          <w:sz w:val="28"/>
          <w:szCs w:val="28"/>
        </w:rPr>
        <w:t>пов’язані</w:t>
      </w:r>
      <w:proofErr w:type="spellEnd"/>
      <w:r w:rsidRPr="009821AB">
        <w:rPr>
          <w:rStyle w:val="docdata"/>
          <w:bCs/>
          <w:i/>
          <w:iCs/>
          <w:color w:val="000000"/>
          <w:sz w:val="28"/>
          <w:szCs w:val="28"/>
        </w:rPr>
        <w:t xml:space="preserve"> </w:t>
      </w:r>
      <w:proofErr w:type="spellStart"/>
      <w:r w:rsidRPr="009821AB">
        <w:rPr>
          <w:rStyle w:val="docdata"/>
          <w:bCs/>
          <w:i/>
          <w:iCs/>
          <w:color w:val="000000"/>
          <w:sz w:val="28"/>
          <w:szCs w:val="28"/>
        </w:rPr>
        <w:t>із</w:t>
      </w:r>
      <w:proofErr w:type="spellEnd"/>
      <w:r w:rsidRPr="009821AB">
        <w:rPr>
          <w:rStyle w:val="docdata"/>
          <w:bCs/>
          <w:i/>
          <w:iCs/>
          <w:color w:val="000000"/>
          <w:sz w:val="28"/>
          <w:szCs w:val="28"/>
        </w:rPr>
        <w:t xml:space="preserve"> системами та </w:t>
      </w:r>
      <w:proofErr w:type="spellStart"/>
      <w:proofErr w:type="gramStart"/>
      <w:r w:rsidRPr="009821AB">
        <w:rPr>
          <w:rStyle w:val="docdata"/>
          <w:bCs/>
          <w:i/>
          <w:iCs/>
          <w:color w:val="000000"/>
          <w:sz w:val="28"/>
          <w:szCs w:val="28"/>
        </w:rPr>
        <w:t>підтримкою</w:t>
      </w:r>
      <w:proofErr w:type="spellEnd"/>
      <w:r w:rsidRPr="009821AB">
        <w:rPr>
          <w:bCs/>
          <w:i/>
          <w:iCs/>
          <w:sz w:val="28"/>
          <w:szCs w:val="28"/>
        </w:rPr>
        <w:t xml:space="preserve">  (</w:t>
      </w:r>
      <w:proofErr w:type="spellStart"/>
      <w:proofErr w:type="gramEnd"/>
      <w:r w:rsidRPr="009821AB">
        <w:rPr>
          <w:bCs/>
          <w:i/>
          <w:iCs/>
          <w:sz w:val="28"/>
          <w:szCs w:val="28"/>
        </w:rPr>
        <w:t>послуги</w:t>
      </w:r>
      <w:proofErr w:type="spellEnd"/>
      <w:r w:rsidRPr="009821AB">
        <w:rPr>
          <w:bCs/>
          <w:i/>
          <w:iCs/>
          <w:sz w:val="28"/>
          <w:szCs w:val="28"/>
        </w:rPr>
        <w:t xml:space="preserve"> </w:t>
      </w:r>
      <w:proofErr w:type="spellStart"/>
      <w:r w:rsidRPr="009821AB">
        <w:rPr>
          <w:bCs/>
          <w:i/>
          <w:iCs/>
          <w:sz w:val="28"/>
          <w:szCs w:val="28"/>
        </w:rPr>
        <w:t>пов’язані</w:t>
      </w:r>
      <w:proofErr w:type="spellEnd"/>
      <w:r w:rsidRPr="009821AB">
        <w:rPr>
          <w:bCs/>
          <w:i/>
          <w:iCs/>
          <w:sz w:val="28"/>
          <w:szCs w:val="28"/>
        </w:rPr>
        <w:t xml:space="preserve"> </w:t>
      </w:r>
      <w:proofErr w:type="spellStart"/>
      <w:r w:rsidRPr="009821AB">
        <w:rPr>
          <w:bCs/>
          <w:i/>
          <w:iCs/>
          <w:sz w:val="28"/>
          <w:szCs w:val="28"/>
        </w:rPr>
        <w:t>із</w:t>
      </w:r>
      <w:proofErr w:type="spellEnd"/>
      <w:r w:rsidRPr="009821AB">
        <w:rPr>
          <w:bCs/>
          <w:i/>
          <w:iCs/>
          <w:sz w:val="28"/>
          <w:szCs w:val="28"/>
        </w:rPr>
        <w:t xml:space="preserve"> </w:t>
      </w:r>
      <w:proofErr w:type="spellStart"/>
      <w:r w:rsidRPr="009821AB">
        <w:rPr>
          <w:bCs/>
          <w:i/>
          <w:iCs/>
          <w:sz w:val="28"/>
          <w:szCs w:val="28"/>
        </w:rPr>
        <w:t>супроводом</w:t>
      </w:r>
      <w:proofErr w:type="spellEnd"/>
      <w:r w:rsidRPr="009821AB">
        <w:rPr>
          <w:bCs/>
          <w:i/>
          <w:iCs/>
          <w:sz w:val="28"/>
          <w:szCs w:val="28"/>
        </w:rPr>
        <w:t xml:space="preserve"> </w:t>
      </w:r>
      <w:proofErr w:type="spellStart"/>
      <w:r w:rsidRPr="009821AB">
        <w:rPr>
          <w:bCs/>
          <w:i/>
          <w:iCs/>
          <w:sz w:val="28"/>
          <w:szCs w:val="28"/>
        </w:rPr>
        <w:t>програмного</w:t>
      </w:r>
      <w:proofErr w:type="spellEnd"/>
      <w:r w:rsidRPr="009821AB">
        <w:rPr>
          <w:bCs/>
          <w:i/>
          <w:iCs/>
          <w:sz w:val="28"/>
          <w:szCs w:val="28"/>
        </w:rPr>
        <w:t xml:space="preserve"> комплексу </w:t>
      </w:r>
      <w:proofErr w:type="spellStart"/>
      <w:r w:rsidRPr="009821AB">
        <w:rPr>
          <w:bCs/>
          <w:i/>
          <w:iCs/>
          <w:sz w:val="28"/>
          <w:szCs w:val="28"/>
        </w:rPr>
        <w:t>служби</w:t>
      </w:r>
      <w:proofErr w:type="spellEnd"/>
      <w:r w:rsidRPr="009821AB">
        <w:rPr>
          <w:bCs/>
          <w:i/>
          <w:iCs/>
          <w:sz w:val="28"/>
          <w:szCs w:val="28"/>
        </w:rPr>
        <w:t xml:space="preserve"> крові «</w:t>
      </w:r>
      <w:proofErr w:type="spellStart"/>
      <w:r w:rsidRPr="009821AB">
        <w:rPr>
          <w:bCs/>
          <w:i/>
          <w:iCs/>
          <w:sz w:val="28"/>
          <w:szCs w:val="28"/>
        </w:rPr>
        <w:t>Crystal</w:t>
      </w:r>
      <w:proofErr w:type="spellEnd"/>
      <w:r w:rsidRPr="009821AB">
        <w:rPr>
          <w:bCs/>
          <w:i/>
          <w:iCs/>
          <w:sz w:val="28"/>
          <w:szCs w:val="28"/>
        </w:rPr>
        <w:t xml:space="preserve"> </w:t>
      </w:r>
      <w:proofErr w:type="spellStart"/>
      <w:r w:rsidRPr="009821AB">
        <w:rPr>
          <w:bCs/>
          <w:i/>
          <w:iCs/>
          <w:sz w:val="28"/>
          <w:szCs w:val="28"/>
        </w:rPr>
        <w:t>Finance</w:t>
      </w:r>
      <w:proofErr w:type="spellEnd"/>
      <w:r w:rsidRPr="009821AB">
        <w:rPr>
          <w:bCs/>
          <w:i/>
          <w:iCs/>
          <w:sz w:val="28"/>
          <w:szCs w:val="28"/>
        </w:rPr>
        <w:t xml:space="preserve"> </w:t>
      </w:r>
      <w:proofErr w:type="spellStart"/>
      <w:r w:rsidRPr="009821AB">
        <w:rPr>
          <w:bCs/>
          <w:i/>
          <w:iCs/>
          <w:sz w:val="28"/>
          <w:szCs w:val="28"/>
        </w:rPr>
        <w:t>Millennium</w:t>
      </w:r>
      <w:proofErr w:type="spellEnd"/>
      <w:r w:rsidRPr="009821AB">
        <w:rPr>
          <w:bCs/>
          <w:i/>
          <w:iCs/>
          <w:sz w:val="28"/>
          <w:szCs w:val="28"/>
        </w:rPr>
        <w:t>» на 202</w:t>
      </w:r>
      <w:r w:rsidR="00734F9E">
        <w:rPr>
          <w:bCs/>
          <w:i/>
          <w:iCs/>
          <w:sz w:val="28"/>
          <w:szCs w:val="28"/>
          <w:lang w:val="uk-UA"/>
        </w:rPr>
        <w:t>2</w:t>
      </w:r>
      <w:r w:rsidRPr="009821AB">
        <w:rPr>
          <w:bCs/>
          <w:i/>
          <w:iCs/>
          <w:sz w:val="28"/>
          <w:szCs w:val="28"/>
        </w:rPr>
        <w:t xml:space="preserve"> </w:t>
      </w:r>
      <w:proofErr w:type="spellStart"/>
      <w:r w:rsidRPr="009821AB">
        <w:rPr>
          <w:bCs/>
          <w:i/>
          <w:iCs/>
          <w:sz w:val="28"/>
          <w:szCs w:val="28"/>
        </w:rPr>
        <w:t>рік</w:t>
      </w:r>
      <w:proofErr w:type="spellEnd"/>
      <w:r w:rsidRPr="009821AB">
        <w:rPr>
          <w:bCs/>
          <w:i/>
          <w:iCs/>
          <w:sz w:val="28"/>
          <w:szCs w:val="28"/>
        </w:rPr>
        <w:t xml:space="preserve">) </w:t>
      </w:r>
    </w:p>
    <w:p w14:paraId="6F213A1F" w14:textId="03B867A8" w:rsidR="00D6716D" w:rsidRDefault="00D6716D" w:rsidP="009821AB">
      <w:pPr>
        <w:pStyle w:val="a9"/>
        <w:ind w:left="1418" w:hanging="567"/>
        <w:jc w:val="both"/>
        <w:rPr>
          <w:bCs/>
          <w:i/>
          <w:iCs/>
          <w:sz w:val="28"/>
          <w:szCs w:val="28"/>
        </w:rPr>
      </w:pPr>
    </w:p>
    <w:p w14:paraId="546D4403" w14:textId="7ED718D4" w:rsidR="00D47B39" w:rsidRDefault="00D47B39" w:rsidP="009821AB">
      <w:pPr>
        <w:pStyle w:val="a9"/>
        <w:ind w:left="1418" w:hanging="567"/>
        <w:jc w:val="both"/>
        <w:rPr>
          <w:bCs/>
          <w:i/>
          <w:iCs/>
          <w:sz w:val="28"/>
          <w:szCs w:val="28"/>
        </w:rPr>
      </w:pPr>
    </w:p>
    <w:tbl>
      <w:tblPr>
        <w:tblW w:w="10296" w:type="dxa"/>
        <w:tblLayout w:type="fixed"/>
        <w:tblLook w:val="00A0" w:firstRow="1" w:lastRow="0" w:firstColumn="1" w:lastColumn="0" w:noHBand="0" w:noVBand="0"/>
      </w:tblPr>
      <w:tblGrid>
        <w:gridCol w:w="828"/>
        <w:gridCol w:w="3348"/>
        <w:gridCol w:w="6120"/>
      </w:tblGrid>
      <w:tr w:rsidR="00D47B39" w:rsidRPr="005030AB" w14:paraId="17A323A4" w14:textId="77777777" w:rsidTr="00FB69B9">
        <w:trPr>
          <w:trHeight w:val="547"/>
        </w:trPr>
        <w:tc>
          <w:tcPr>
            <w:tcW w:w="828" w:type="dxa"/>
            <w:tcBorders>
              <w:top w:val="single" w:sz="4" w:space="0" w:color="000000"/>
              <w:left w:val="single" w:sz="4" w:space="0" w:color="000000"/>
              <w:bottom w:val="single" w:sz="4" w:space="0" w:color="000000"/>
              <w:right w:val="nil"/>
            </w:tcBorders>
            <w:vAlign w:val="center"/>
          </w:tcPr>
          <w:p w14:paraId="799448B2" w14:textId="77777777" w:rsidR="00D47B39" w:rsidRPr="00584C35" w:rsidRDefault="00D47B39" w:rsidP="00FB69B9">
            <w:pPr>
              <w:snapToGrid w:val="0"/>
              <w:jc w:val="center"/>
              <w:rPr>
                <w:rStyle w:val="docdata"/>
                <w:rFonts w:ascii="Times New Roman" w:eastAsia="Times New Roman" w:hAnsi="Times New Roman" w:cs="Times New Roman"/>
                <w:i/>
                <w:iCs/>
                <w:lang w:val="ru-RU" w:eastAsia="ru-RU"/>
              </w:rPr>
            </w:pPr>
            <w:r w:rsidRPr="00584C35">
              <w:rPr>
                <w:rStyle w:val="docdata"/>
                <w:rFonts w:ascii="Times New Roman" w:eastAsia="Times New Roman" w:hAnsi="Times New Roman" w:cs="Times New Roman"/>
                <w:i/>
                <w:iCs/>
                <w:lang w:val="ru-RU" w:eastAsia="ru-RU"/>
              </w:rPr>
              <w:t>№ з/п</w:t>
            </w:r>
          </w:p>
        </w:tc>
        <w:tc>
          <w:tcPr>
            <w:tcW w:w="3348" w:type="dxa"/>
            <w:tcBorders>
              <w:top w:val="single" w:sz="4" w:space="0" w:color="000000"/>
              <w:left w:val="single" w:sz="4" w:space="0" w:color="000000"/>
              <w:bottom w:val="single" w:sz="4" w:space="0" w:color="000000"/>
              <w:right w:val="nil"/>
            </w:tcBorders>
            <w:vAlign w:val="center"/>
          </w:tcPr>
          <w:p w14:paraId="48B5C821" w14:textId="77777777" w:rsidR="00D47B39" w:rsidRPr="00584C35" w:rsidRDefault="00D47B39" w:rsidP="00FB69B9">
            <w:pPr>
              <w:snapToGrid w:val="0"/>
              <w:jc w:val="center"/>
              <w:rPr>
                <w:rStyle w:val="docdata"/>
                <w:rFonts w:ascii="Times New Roman" w:eastAsia="Times New Roman" w:hAnsi="Times New Roman" w:cs="Times New Roman"/>
                <w:i/>
                <w:iCs/>
                <w:lang w:val="ru-RU" w:eastAsia="ru-RU"/>
              </w:rPr>
            </w:pPr>
            <w:r w:rsidRPr="00584C35">
              <w:rPr>
                <w:rStyle w:val="docdata"/>
                <w:rFonts w:ascii="Times New Roman" w:eastAsia="Times New Roman" w:hAnsi="Times New Roman" w:cs="Times New Roman"/>
                <w:i/>
                <w:iCs/>
                <w:lang w:val="ru-RU" w:eastAsia="ru-RU"/>
              </w:rPr>
              <w:t>Найменування товару або еквівалент</w:t>
            </w:r>
          </w:p>
        </w:tc>
        <w:tc>
          <w:tcPr>
            <w:tcW w:w="6120" w:type="dxa"/>
            <w:tcBorders>
              <w:top w:val="single" w:sz="4" w:space="0" w:color="000000"/>
              <w:left w:val="single" w:sz="4" w:space="0" w:color="000000"/>
              <w:bottom w:val="single" w:sz="4" w:space="0" w:color="000000"/>
              <w:right w:val="nil"/>
            </w:tcBorders>
            <w:vAlign w:val="center"/>
          </w:tcPr>
          <w:p w14:paraId="00CB7063" w14:textId="77777777" w:rsidR="00D47B39" w:rsidRPr="00584C35" w:rsidRDefault="00D47B39" w:rsidP="00FB69B9">
            <w:pPr>
              <w:tabs>
                <w:tab w:val="left" w:pos="175"/>
              </w:tabs>
              <w:snapToGrid w:val="0"/>
              <w:ind w:firstLine="175"/>
              <w:jc w:val="center"/>
              <w:rPr>
                <w:rStyle w:val="docdata"/>
                <w:rFonts w:ascii="Times New Roman" w:eastAsia="Times New Roman" w:hAnsi="Times New Roman" w:cs="Times New Roman"/>
                <w:i/>
                <w:iCs/>
                <w:lang w:val="ru-RU" w:eastAsia="ru-RU"/>
              </w:rPr>
            </w:pPr>
            <w:r w:rsidRPr="00584C35">
              <w:rPr>
                <w:rStyle w:val="docdata"/>
                <w:rFonts w:ascii="Times New Roman" w:eastAsia="Times New Roman" w:hAnsi="Times New Roman" w:cs="Times New Roman"/>
                <w:bCs/>
                <w:i/>
                <w:iCs/>
                <w:color w:val="000000"/>
                <w:lang w:val="ru-RU" w:eastAsia="ru-RU"/>
              </w:rPr>
              <w:t>Вимоги до предмету закупівлі:</w:t>
            </w:r>
          </w:p>
        </w:tc>
      </w:tr>
      <w:tr w:rsidR="00D47B39" w:rsidRPr="005030AB" w14:paraId="0701E3E8" w14:textId="77777777" w:rsidTr="00FB69B9">
        <w:trPr>
          <w:trHeight w:val="2464"/>
        </w:trPr>
        <w:tc>
          <w:tcPr>
            <w:tcW w:w="828" w:type="dxa"/>
            <w:tcBorders>
              <w:top w:val="single" w:sz="4" w:space="0" w:color="000000"/>
              <w:left w:val="single" w:sz="4" w:space="0" w:color="000000"/>
              <w:bottom w:val="single" w:sz="4" w:space="0" w:color="000000"/>
              <w:right w:val="nil"/>
            </w:tcBorders>
            <w:vAlign w:val="center"/>
          </w:tcPr>
          <w:p w14:paraId="689AFB5B" w14:textId="77777777" w:rsidR="00D47B39" w:rsidRPr="00584C35" w:rsidRDefault="00D47B39" w:rsidP="00FB69B9">
            <w:pPr>
              <w:jc w:val="center"/>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Лот 1</w:t>
            </w:r>
          </w:p>
        </w:tc>
        <w:tc>
          <w:tcPr>
            <w:tcW w:w="3348" w:type="dxa"/>
            <w:tcBorders>
              <w:top w:val="single" w:sz="4" w:space="0" w:color="000000"/>
              <w:left w:val="single" w:sz="4" w:space="0" w:color="000000"/>
              <w:bottom w:val="single" w:sz="4" w:space="0" w:color="000000"/>
              <w:right w:val="nil"/>
            </w:tcBorders>
            <w:vAlign w:val="center"/>
          </w:tcPr>
          <w:p w14:paraId="1CA9C0EB" w14:textId="77777777" w:rsidR="00D47B39" w:rsidRPr="00584C35" w:rsidRDefault="00D47B39" w:rsidP="00FB69B9">
            <w:pPr>
              <w:jc w:val="center"/>
              <w:rPr>
                <w:rStyle w:val="docdata"/>
                <w:rFonts w:ascii="Times New Roman" w:eastAsia="Times New Roman" w:hAnsi="Times New Roman" w:cs="Times New Roman"/>
                <w:bCs/>
                <w:i/>
                <w:iCs/>
                <w:color w:val="000000"/>
                <w:lang w:val="ru-RU" w:eastAsia="ru-RU"/>
              </w:rPr>
            </w:pPr>
            <w:proofErr w:type="spellStart"/>
            <w:r w:rsidRPr="00584C35">
              <w:rPr>
                <w:rStyle w:val="docdata"/>
                <w:rFonts w:ascii="Times New Roman" w:eastAsia="Times New Roman" w:hAnsi="Times New Roman" w:cs="Times New Roman"/>
                <w:bCs/>
                <w:i/>
                <w:iCs/>
                <w:color w:val="000000"/>
                <w:lang w:val="ru-RU" w:eastAsia="ru-RU"/>
              </w:rPr>
              <w:t>супровід</w:t>
            </w:r>
            <w:proofErr w:type="spellEnd"/>
            <w:r w:rsidRPr="00584C35">
              <w:rPr>
                <w:rStyle w:val="docdata"/>
                <w:rFonts w:ascii="Times New Roman" w:eastAsia="Times New Roman" w:hAnsi="Times New Roman" w:cs="Times New Roman"/>
                <w:bCs/>
                <w:i/>
                <w:iCs/>
                <w:color w:val="000000"/>
                <w:lang w:val="ru-RU" w:eastAsia="ru-RU"/>
              </w:rPr>
              <w:t xml:space="preserve"> </w:t>
            </w:r>
            <w:proofErr w:type="spellStart"/>
            <w:r w:rsidRPr="00584C35">
              <w:rPr>
                <w:rStyle w:val="docdata"/>
                <w:rFonts w:ascii="Times New Roman" w:eastAsia="Times New Roman" w:hAnsi="Times New Roman" w:cs="Times New Roman"/>
                <w:bCs/>
                <w:i/>
                <w:iCs/>
                <w:color w:val="000000"/>
                <w:lang w:val="ru-RU" w:eastAsia="ru-RU"/>
              </w:rPr>
              <w:t>програмного</w:t>
            </w:r>
            <w:proofErr w:type="spellEnd"/>
            <w:r w:rsidRPr="00584C35">
              <w:rPr>
                <w:rStyle w:val="docdata"/>
                <w:rFonts w:ascii="Times New Roman" w:eastAsia="Times New Roman" w:hAnsi="Times New Roman" w:cs="Times New Roman"/>
                <w:bCs/>
                <w:i/>
                <w:iCs/>
                <w:color w:val="000000"/>
                <w:lang w:val="ru-RU" w:eastAsia="ru-RU"/>
              </w:rPr>
              <w:t xml:space="preserve"> комплексу з </w:t>
            </w:r>
            <w:proofErr w:type="spellStart"/>
            <w:r w:rsidRPr="00584C35">
              <w:rPr>
                <w:rStyle w:val="docdata"/>
                <w:rFonts w:ascii="Times New Roman" w:eastAsia="Times New Roman" w:hAnsi="Times New Roman" w:cs="Times New Roman"/>
                <w:bCs/>
                <w:i/>
                <w:iCs/>
                <w:color w:val="000000"/>
                <w:lang w:val="ru-RU" w:eastAsia="ru-RU"/>
              </w:rPr>
              <w:t>бухгалтерського</w:t>
            </w:r>
            <w:proofErr w:type="spellEnd"/>
            <w:r w:rsidRPr="00584C35">
              <w:rPr>
                <w:rStyle w:val="docdata"/>
                <w:rFonts w:ascii="Times New Roman" w:eastAsia="Times New Roman" w:hAnsi="Times New Roman" w:cs="Times New Roman"/>
                <w:bCs/>
                <w:i/>
                <w:iCs/>
                <w:color w:val="000000"/>
                <w:lang w:val="ru-RU" w:eastAsia="ru-RU"/>
              </w:rPr>
              <w:t xml:space="preserve"> </w:t>
            </w:r>
            <w:proofErr w:type="spellStart"/>
            <w:r w:rsidRPr="00584C35">
              <w:rPr>
                <w:rStyle w:val="docdata"/>
                <w:rFonts w:ascii="Times New Roman" w:eastAsia="Times New Roman" w:hAnsi="Times New Roman" w:cs="Times New Roman"/>
                <w:bCs/>
                <w:i/>
                <w:iCs/>
                <w:color w:val="000000"/>
                <w:lang w:val="ru-RU" w:eastAsia="ru-RU"/>
              </w:rPr>
              <w:t>обліку</w:t>
            </w:r>
            <w:proofErr w:type="spellEnd"/>
            <w:r w:rsidRPr="00584C35">
              <w:rPr>
                <w:rStyle w:val="docdata"/>
                <w:rFonts w:ascii="Times New Roman" w:eastAsia="Times New Roman" w:hAnsi="Times New Roman" w:cs="Times New Roman"/>
                <w:bCs/>
                <w:i/>
                <w:iCs/>
                <w:color w:val="000000"/>
                <w:lang w:val="ru-RU" w:eastAsia="ru-RU"/>
              </w:rPr>
              <w:t xml:space="preserve"> «</w:t>
            </w:r>
            <w:proofErr w:type="spellStart"/>
            <w:r w:rsidRPr="00584C35">
              <w:rPr>
                <w:rStyle w:val="docdata"/>
                <w:rFonts w:ascii="Times New Roman" w:eastAsia="Times New Roman" w:hAnsi="Times New Roman" w:cs="Times New Roman"/>
                <w:bCs/>
                <w:i/>
                <w:iCs/>
                <w:color w:val="000000"/>
                <w:lang w:val="ru-RU" w:eastAsia="ru-RU"/>
              </w:rPr>
              <w:t>Crystal</w:t>
            </w:r>
            <w:proofErr w:type="spellEnd"/>
            <w:r w:rsidRPr="00584C35">
              <w:rPr>
                <w:rStyle w:val="docdata"/>
                <w:rFonts w:ascii="Times New Roman" w:eastAsia="Times New Roman" w:hAnsi="Times New Roman" w:cs="Times New Roman"/>
                <w:bCs/>
                <w:i/>
                <w:iCs/>
                <w:color w:val="000000"/>
                <w:lang w:val="ru-RU" w:eastAsia="ru-RU"/>
              </w:rPr>
              <w:t xml:space="preserve"> </w:t>
            </w:r>
            <w:proofErr w:type="spellStart"/>
            <w:r w:rsidRPr="00584C35">
              <w:rPr>
                <w:rStyle w:val="docdata"/>
                <w:rFonts w:ascii="Times New Roman" w:eastAsia="Times New Roman" w:hAnsi="Times New Roman" w:cs="Times New Roman"/>
                <w:bCs/>
                <w:i/>
                <w:iCs/>
                <w:color w:val="000000"/>
                <w:lang w:val="ru-RU" w:eastAsia="ru-RU"/>
              </w:rPr>
              <w:t>Finance</w:t>
            </w:r>
            <w:proofErr w:type="spellEnd"/>
            <w:r w:rsidRPr="00584C35">
              <w:rPr>
                <w:rStyle w:val="docdata"/>
                <w:rFonts w:ascii="Times New Roman" w:eastAsia="Times New Roman" w:hAnsi="Times New Roman" w:cs="Times New Roman"/>
                <w:bCs/>
                <w:i/>
                <w:iCs/>
                <w:color w:val="000000"/>
                <w:lang w:val="ru-RU" w:eastAsia="ru-RU"/>
              </w:rPr>
              <w:t xml:space="preserve"> </w:t>
            </w:r>
            <w:proofErr w:type="spellStart"/>
            <w:r w:rsidRPr="00584C35">
              <w:rPr>
                <w:rStyle w:val="docdata"/>
                <w:rFonts w:ascii="Times New Roman" w:eastAsia="Times New Roman" w:hAnsi="Times New Roman" w:cs="Times New Roman"/>
                <w:bCs/>
                <w:i/>
                <w:iCs/>
                <w:color w:val="000000"/>
                <w:lang w:val="ru-RU" w:eastAsia="ru-RU"/>
              </w:rPr>
              <w:t>Millennium</w:t>
            </w:r>
            <w:proofErr w:type="spellEnd"/>
            <w:r w:rsidRPr="00584C35">
              <w:rPr>
                <w:rStyle w:val="docdata"/>
                <w:rFonts w:ascii="Times New Roman" w:eastAsia="Times New Roman" w:hAnsi="Times New Roman" w:cs="Times New Roman"/>
                <w:bCs/>
                <w:i/>
                <w:iCs/>
                <w:color w:val="000000"/>
                <w:lang w:val="ru-RU" w:eastAsia="ru-RU"/>
              </w:rPr>
              <w:t>»</w:t>
            </w:r>
          </w:p>
          <w:p w14:paraId="375AB3EA" w14:textId="77777777" w:rsidR="00D47B39" w:rsidRPr="00584C35" w:rsidRDefault="00D47B39" w:rsidP="00FB69B9">
            <w:pPr>
              <w:jc w:val="center"/>
              <w:rPr>
                <w:rStyle w:val="docdata"/>
                <w:rFonts w:ascii="Times New Roman" w:eastAsia="Times New Roman" w:hAnsi="Times New Roman" w:cs="Times New Roman"/>
                <w:bCs/>
                <w:i/>
                <w:iCs/>
                <w:color w:val="000000"/>
                <w:lang w:val="ru-RU" w:eastAsia="ru-RU"/>
              </w:rPr>
            </w:pPr>
          </w:p>
        </w:tc>
        <w:tc>
          <w:tcPr>
            <w:tcW w:w="6120" w:type="dxa"/>
            <w:tcBorders>
              <w:top w:val="single" w:sz="4" w:space="0" w:color="000000"/>
              <w:left w:val="single" w:sz="4" w:space="0" w:color="000000"/>
              <w:bottom w:val="single" w:sz="4" w:space="0" w:color="000000"/>
              <w:right w:val="nil"/>
            </w:tcBorders>
            <w:vAlign w:val="center"/>
          </w:tcPr>
          <w:p w14:paraId="2DB4E8DB"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поставка нових версій Комплексу;</w:t>
            </w:r>
          </w:p>
          <w:p w14:paraId="1055F307"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модернізація Комплексу, яка направлена на підвищення надійності та продуктивності роботи;</w:t>
            </w:r>
          </w:p>
          <w:p w14:paraId="4C59025F"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своєчасне внесення змін до Комплексу, пов’язаних зі змінами законодавства України;</w:t>
            </w:r>
          </w:p>
          <w:p w14:paraId="0DBCE483"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внесення змін до Комплексу, що не носять глобального характеру, пов’язаних зі змінами обліку в установі;</w:t>
            </w:r>
          </w:p>
          <w:p w14:paraId="22971B95"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xml:space="preserve">- чотири </w:t>
            </w:r>
            <w:proofErr w:type="gramStart"/>
            <w:r w:rsidRPr="00584C35">
              <w:rPr>
                <w:rStyle w:val="docdata"/>
                <w:rFonts w:ascii="Times New Roman" w:eastAsia="Times New Roman" w:hAnsi="Times New Roman" w:cs="Times New Roman"/>
                <w:bCs/>
                <w:i/>
                <w:iCs/>
                <w:color w:val="000000"/>
                <w:lang w:val="ru-RU" w:eastAsia="ru-RU"/>
              </w:rPr>
              <w:t>консультації  спеціаліста</w:t>
            </w:r>
            <w:proofErr w:type="gramEnd"/>
            <w:r w:rsidRPr="00584C35">
              <w:rPr>
                <w:rStyle w:val="docdata"/>
                <w:rFonts w:ascii="Times New Roman" w:eastAsia="Times New Roman" w:hAnsi="Times New Roman" w:cs="Times New Roman"/>
                <w:bCs/>
                <w:i/>
                <w:iCs/>
                <w:color w:val="000000"/>
                <w:lang w:val="ru-RU" w:eastAsia="ru-RU"/>
              </w:rPr>
              <w:t xml:space="preserve"> тривалістю не більше 5-ти годин з виїздом до Замовника;</w:t>
            </w:r>
          </w:p>
          <w:p w14:paraId="1A09DA21"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консультації спеціаліста по телефону гарячої лінії тривалістю не більше 5-ти годин на місяць.</w:t>
            </w:r>
          </w:p>
        </w:tc>
      </w:tr>
      <w:tr w:rsidR="00D47B39" w:rsidRPr="005030AB" w14:paraId="47EE68CD" w14:textId="77777777" w:rsidTr="00FB69B9">
        <w:trPr>
          <w:trHeight w:val="2843"/>
        </w:trPr>
        <w:tc>
          <w:tcPr>
            <w:tcW w:w="828" w:type="dxa"/>
            <w:tcBorders>
              <w:top w:val="single" w:sz="4" w:space="0" w:color="000000"/>
              <w:left w:val="single" w:sz="4" w:space="0" w:color="000000"/>
              <w:bottom w:val="single" w:sz="4" w:space="0" w:color="000000"/>
              <w:right w:val="nil"/>
            </w:tcBorders>
            <w:vAlign w:val="center"/>
          </w:tcPr>
          <w:p w14:paraId="6E90EC6F" w14:textId="77777777" w:rsidR="00D47B39" w:rsidRPr="00584C35" w:rsidRDefault="00D47B39" w:rsidP="00FB69B9">
            <w:pPr>
              <w:jc w:val="center"/>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Лот 2</w:t>
            </w:r>
          </w:p>
        </w:tc>
        <w:tc>
          <w:tcPr>
            <w:tcW w:w="3348" w:type="dxa"/>
            <w:tcBorders>
              <w:top w:val="single" w:sz="4" w:space="0" w:color="000000"/>
              <w:left w:val="single" w:sz="4" w:space="0" w:color="000000"/>
              <w:bottom w:val="single" w:sz="4" w:space="0" w:color="000000"/>
              <w:right w:val="nil"/>
            </w:tcBorders>
            <w:vAlign w:val="center"/>
          </w:tcPr>
          <w:p w14:paraId="48CB3E28" w14:textId="77777777" w:rsidR="00D47B39" w:rsidRPr="00584C35" w:rsidRDefault="00D47B39" w:rsidP="00FB69B9">
            <w:pPr>
              <w:jc w:val="center"/>
              <w:rPr>
                <w:rStyle w:val="docdata"/>
                <w:rFonts w:ascii="Times New Roman" w:eastAsia="Times New Roman" w:hAnsi="Times New Roman" w:cs="Times New Roman"/>
                <w:bCs/>
                <w:i/>
                <w:iCs/>
                <w:color w:val="000000"/>
                <w:lang w:val="ru-RU" w:eastAsia="ru-RU"/>
              </w:rPr>
            </w:pPr>
            <w:proofErr w:type="spellStart"/>
            <w:r w:rsidRPr="00584C35">
              <w:rPr>
                <w:rStyle w:val="docdata"/>
                <w:rFonts w:ascii="Times New Roman" w:eastAsia="Times New Roman" w:hAnsi="Times New Roman" w:cs="Times New Roman"/>
                <w:bCs/>
                <w:i/>
                <w:iCs/>
                <w:color w:val="000000"/>
                <w:lang w:val="ru-RU" w:eastAsia="ru-RU"/>
              </w:rPr>
              <w:t>супровід</w:t>
            </w:r>
            <w:proofErr w:type="spellEnd"/>
            <w:r w:rsidRPr="00584C35">
              <w:rPr>
                <w:rStyle w:val="docdata"/>
                <w:rFonts w:ascii="Times New Roman" w:eastAsia="Times New Roman" w:hAnsi="Times New Roman" w:cs="Times New Roman"/>
                <w:bCs/>
                <w:i/>
                <w:iCs/>
                <w:color w:val="000000"/>
                <w:lang w:val="ru-RU" w:eastAsia="ru-RU"/>
              </w:rPr>
              <w:t xml:space="preserve"> </w:t>
            </w:r>
            <w:proofErr w:type="spellStart"/>
            <w:r w:rsidRPr="00584C35">
              <w:rPr>
                <w:rStyle w:val="docdata"/>
                <w:rFonts w:ascii="Times New Roman" w:eastAsia="Times New Roman" w:hAnsi="Times New Roman" w:cs="Times New Roman"/>
                <w:bCs/>
                <w:i/>
                <w:iCs/>
                <w:color w:val="000000"/>
                <w:lang w:val="ru-RU" w:eastAsia="ru-RU"/>
              </w:rPr>
              <w:t>програмного</w:t>
            </w:r>
            <w:proofErr w:type="spellEnd"/>
            <w:r w:rsidRPr="00584C35">
              <w:rPr>
                <w:rStyle w:val="docdata"/>
                <w:rFonts w:ascii="Times New Roman" w:eastAsia="Times New Roman" w:hAnsi="Times New Roman" w:cs="Times New Roman"/>
                <w:bCs/>
                <w:i/>
                <w:iCs/>
                <w:color w:val="000000"/>
                <w:lang w:val="ru-RU" w:eastAsia="ru-RU"/>
              </w:rPr>
              <w:t xml:space="preserve"> комплексу з </w:t>
            </w:r>
            <w:proofErr w:type="spellStart"/>
            <w:r w:rsidRPr="00584C35">
              <w:rPr>
                <w:rStyle w:val="docdata"/>
                <w:rFonts w:ascii="Times New Roman" w:eastAsia="Times New Roman" w:hAnsi="Times New Roman" w:cs="Times New Roman"/>
                <w:bCs/>
                <w:i/>
                <w:iCs/>
                <w:color w:val="000000"/>
                <w:lang w:val="ru-RU" w:eastAsia="ru-RU"/>
              </w:rPr>
              <w:t>служби</w:t>
            </w:r>
            <w:proofErr w:type="spellEnd"/>
            <w:r w:rsidRPr="00584C35">
              <w:rPr>
                <w:rStyle w:val="docdata"/>
                <w:rFonts w:ascii="Times New Roman" w:eastAsia="Times New Roman" w:hAnsi="Times New Roman" w:cs="Times New Roman"/>
                <w:bCs/>
                <w:i/>
                <w:iCs/>
                <w:color w:val="000000"/>
                <w:lang w:val="ru-RU" w:eastAsia="ru-RU"/>
              </w:rPr>
              <w:t xml:space="preserve"> крові «</w:t>
            </w:r>
            <w:proofErr w:type="spellStart"/>
            <w:r w:rsidRPr="00584C35">
              <w:rPr>
                <w:rStyle w:val="docdata"/>
                <w:rFonts w:ascii="Times New Roman" w:eastAsia="Times New Roman" w:hAnsi="Times New Roman" w:cs="Times New Roman"/>
                <w:bCs/>
                <w:i/>
                <w:iCs/>
                <w:color w:val="000000"/>
                <w:lang w:val="ru-RU" w:eastAsia="ru-RU"/>
              </w:rPr>
              <w:t>Crystal</w:t>
            </w:r>
            <w:proofErr w:type="spellEnd"/>
            <w:r w:rsidRPr="00584C35">
              <w:rPr>
                <w:rStyle w:val="docdata"/>
                <w:rFonts w:ascii="Times New Roman" w:eastAsia="Times New Roman" w:hAnsi="Times New Roman" w:cs="Times New Roman"/>
                <w:bCs/>
                <w:i/>
                <w:iCs/>
                <w:color w:val="000000"/>
                <w:lang w:val="ru-RU" w:eastAsia="ru-RU"/>
              </w:rPr>
              <w:t xml:space="preserve"> </w:t>
            </w:r>
            <w:proofErr w:type="spellStart"/>
            <w:r w:rsidRPr="00584C35">
              <w:rPr>
                <w:rStyle w:val="docdata"/>
                <w:rFonts w:ascii="Times New Roman" w:eastAsia="Times New Roman" w:hAnsi="Times New Roman" w:cs="Times New Roman"/>
                <w:bCs/>
                <w:i/>
                <w:iCs/>
                <w:color w:val="000000"/>
                <w:lang w:val="ru-RU" w:eastAsia="ru-RU"/>
              </w:rPr>
              <w:t>Finance</w:t>
            </w:r>
            <w:proofErr w:type="spellEnd"/>
            <w:r w:rsidRPr="00584C35">
              <w:rPr>
                <w:rStyle w:val="docdata"/>
                <w:rFonts w:ascii="Times New Roman" w:eastAsia="Times New Roman" w:hAnsi="Times New Roman" w:cs="Times New Roman"/>
                <w:bCs/>
                <w:i/>
                <w:iCs/>
                <w:color w:val="000000"/>
                <w:lang w:val="ru-RU" w:eastAsia="ru-RU"/>
              </w:rPr>
              <w:t xml:space="preserve"> </w:t>
            </w:r>
            <w:proofErr w:type="spellStart"/>
            <w:r w:rsidRPr="00584C35">
              <w:rPr>
                <w:rStyle w:val="docdata"/>
                <w:rFonts w:ascii="Times New Roman" w:eastAsia="Times New Roman" w:hAnsi="Times New Roman" w:cs="Times New Roman"/>
                <w:bCs/>
                <w:i/>
                <w:iCs/>
                <w:color w:val="000000"/>
                <w:lang w:val="ru-RU" w:eastAsia="ru-RU"/>
              </w:rPr>
              <w:t>Millennium</w:t>
            </w:r>
            <w:proofErr w:type="spellEnd"/>
            <w:r w:rsidRPr="00584C35">
              <w:rPr>
                <w:rStyle w:val="docdata"/>
                <w:rFonts w:ascii="Times New Roman" w:eastAsia="Times New Roman" w:hAnsi="Times New Roman" w:cs="Times New Roman"/>
                <w:bCs/>
                <w:i/>
                <w:iCs/>
                <w:color w:val="000000"/>
                <w:lang w:val="ru-RU" w:eastAsia="ru-RU"/>
              </w:rPr>
              <w:t>»</w:t>
            </w:r>
          </w:p>
        </w:tc>
        <w:tc>
          <w:tcPr>
            <w:tcW w:w="6120" w:type="dxa"/>
            <w:tcBorders>
              <w:top w:val="single" w:sz="4" w:space="0" w:color="000000"/>
              <w:left w:val="single" w:sz="4" w:space="0" w:color="000000"/>
              <w:bottom w:val="single" w:sz="4" w:space="0" w:color="000000"/>
              <w:right w:val="nil"/>
            </w:tcBorders>
            <w:vAlign w:val="center"/>
          </w:tcPr>
          <w:p w14:paraId="381C6AA9"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поставка нових версій Комплексу;</w:t>
            </w:r>
          </w:p>
          <w:p w14:paraId="35349EFA"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модернізація Комплексу, яка направлена на підвищення надійності та продуктивності роботи;</w:t>
            </w:r>
          </w:p>
          <w:p w14:paraId="3EC39E88"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своєчасне внесення змін до Комплексу, пов’язаних зі змінами законодавства України;</w:t>
            </w:r>
          </w:p>
          <w:p w14:paraId="71A5ACB5"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внесення змін до Комплексу, що не носять глобального характеру, пов’язаних зі змінами обліку в установі;</w:t>
            </w:r>
          </w:p>
          <w:p w14:paraId="7BDF8BC5"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xml:space="preserve">- чотири </w:t>
            </w:r>
            <w:proofErr w:type="gramStart"/>
            <w:r w:rsidRPr="00584C35">
              <w:rPr>
                <w:rStyle w:val="docdata"/>
                <w:rFonts w:ascii="Times New Roman" w:eastAsia="Times New Roman" w:hAnsi="Times New Roman" w:cs="Times New Roman"/>
                <w:bCs/>
                <w:i/>
                <w:iCs/>
                <w:color w:val="000000"/>
                <w:lang w:val="ru-RU" w:eastAsia="ru-RU"/>
              </w:rPr>
              <w:t>консультації  спеціаліста</w:t>
            </w:r>
            <w:proofErr w:type="gramEnd"/>
            <w:r w:rsidRPr="00584C35">
              <w:rPr>
                <w:rStyle w:val="docdata"/>
                <w:rFonts w:ascii="Times New Roman" w:eastAsia="Times New Roman" w:hAnsi="Times New Roman" w:cs="Times New Roman"/>
                <w:bCs/>
                <w:i/>
                <w:iCs/>
                <w:color w:val="000000"/>
                <w:lang w:val="ru-RU" w:eastAsia="ru-RU"/>
              </w:rPr>
              <w:t xml:space="preserve"> тривалістю не більше 5-ти годин з виїздом до Замовника;</w:t>
            </w:r>
          </w:p>
          <w:p w14:paraId="4A01F3AF" w14:textId="77777777" w:rsidR="00D47B39" w:rsidRPr="00584C35" w:rsidRDefault="00D47B39" w:rsidP="00FB69B9">
            <w:pPr>
              <w:ind w:left="72" w:hanging="72"/>
              <w:rPr>
                <w:rStyle w:val="docdata"/>
                <w:rFonts w:ascii="Times New Roman" w:eastAsia="Times New Roman" w:hAnsi="Times New Roman" w:cs="Times New Roman"/>
                <w:bCs/>
                <w:i/>
                <w:iCs/>
                <w:color w:val="000000"/>
                <w:lang w:val="ru-RU" w:eastAsia="ru-RU"/>
              </w:rPr>
            </w:pPr>
            <w:r w:rsidRPr="00584C35">
              <w:rPr>
                <w:rStyle w:val="docdata"/>
                <w:rFonts w:ascii="Times New Roman" w:eastAsia="Times New Roman" w:hAnsi="Times New Roman" w:cs="Times New Roman"/>
                <w:bCs/>
                <w:i/>
                <w:iCs/>
                <w:color w:val="000000"/>
                <w:lang w:val="ru-RU" w:eastAsia="ru-RU"/>
              </w:rPr>
              <w:t>- консультації спеціаліста по телефону гарячої лінії тривалістю не більше 5-ти годин на місяць.</w:t>
            </w:r>
          </w:p>
        </w:tc>
      </w:tr>
    </w:tbl>
    <w:p w14:paraId="41120266" w14:textId="2D459B07" w:rsidR="00D47B39" w:rsidRPr="005030AB" w:rsidRDefault="00D47B39" w:rsidP="00544339">
      <w:pPr>
        <w:pStyle w:val="a8"/>
        <w:jc w:val="both"/>
        <w:rPr>
          <w:sz w:val="22"/>
          <w:szCs w:val="22"/>
          <w:lang w:eastAsia="en-US"/>
        </w:rPr>
      </w:pPr>
      <w:r w:rsidRPr="005030AB">
        <w:rPr>
          <w:sz w:val="22"/>
          <w:szCs w:val="22"/>
        </w:rPr>
        <w:t xml:space="preserve"> </w:t>
      </w:r>
    </w:p>
    <w:p w14:paraId="5740026B" w14:textId="77777777" w:rsidR="001C14C3" w:rsidRPr="009821AB" w:rsidRDefault="001C14C3" w:rsidP="001140E8">
      <w:pPr>
        <w:spacing w:after="0" w:line="240" w:lineRule="auto"/>
        <w:jc w:val="both"/>
        <w:rPr>
          <w:rFonts w:ascii="Times New Roman" w:hAnsi="Times New Roman" w:cs="Times New Roman"/>
          <w:sz w:val="28"/>
          <w:szCs w:val="28"/>
        </w:rPr>
      </w:pPr>
      <w:r w:rsidRPr="009821AB">
        <w:rPr>
          <w:rFonts w:ascii="Times New Roman" w:hAnsi="Times New Roman" w:cs="Times New Roman"/>
          <w:sz w:val="28"/>
          <w:szCs w:val="28"/>
        </w:rPr>
        <w:t>Учасник повинен підтвердити надання наступних послуг, у разі перемоги:</w:t>
      </w:r>
    </w:p>
    <w:p w14:paraId="4DA9A21B" w14:textId="41F394E6" w:rsidR="001C14C3" w:rsidRPr="001140E8" w:rsidRDefault="001C14C3" w:rsidP="001140E8">
      <w:pPr>
        <w:spacing w:after="0" w:line="240" w:lineRule="auto"/>
        <w:jc w:val="both"/>
        <w:rPr>
          <w:rFonts w:ascii="Times New Roman" w:hAnsi="Times New Roman" w:cs="Times New Roman"/>
          <w:sz w:val="28"/>
          <w:szCs w:val="28"/>
        </w:rPr>
      </w:pPr>
      <w:r w:rsidRPr="001140E8">
        <w:rPr>
          <w:rFonts w:ascii="Times New Roman" w:hAnsi="Times New Roman" w:cs="Times New Roman"/>
          <w:sz w:val="28"/>
          <w:szCs w:val="28"/>
        </w:rPr>
        <w:t xml:space="preserve">1. Кількість консультацій з виїздом до замовника на рік у кількості - </w:t>
      </w:r>
      <w:r w:rsidR="00890869" w:rsidRPr="00890869">
        <w:rPr>
          <w:rFonts w:ascii="Times New Roman" w:hAnsi="Times New Roman" w:cs="Times New Roman"/>
          <w:sz w:val="28"/>
          <w:szCs w:val="28"/>
          <w:lang w:val="ru-RU"/>
        </w:rPr>
        <w:t>4</w:t>
      </w:r>
      <w:r w:rsidRPr="001140E8">
        <w:rPr>
          <w:rFonts w:ascii="Times New Roman" w:hAnsi="Times New Roman" w:cs="Times New Roman"/>
          <w:sz w:val="28"/>
          <w:szCs w:val="28"/>
        </w:rPr>
        <w:t xml:space="preserve"> разів по 3 години.</w:t>
      </w:r>
    </w:p>
    <w:p w14:paraId="7FBCBA79" w14:textId="7F75EC7E" w:rsidR="001C14C3" w:rsidRPr="001140E8" w:rsidRDefault="001C14C3" w:rsidP="001140E8">
      <w:pPr>
        <w:spacing w:after="0" w:line="240" w:lineRule="auto"/>
        <w:jc w:val="both"/>
        <w:rPr>
          <w:rFonts w:ascii="Times New Roman" w:hAnsi="Times New Roman" w:cs="Times New Roman"/>
          <w:sz w:val="28"/>
          <w:szCs w:val="28"/>
        </w:rPr>
      </w:pPr>
      <w:r w:rsidRPr="001140E8">
        <w:rPr>
          <w:rFonts w:ascii="Times New Roman" w:hAnsi="Times New Roman" w:cs="Times New Roman"/>
          <w:sz w:val="28"/>
          <w:szCs w:val="28"/>
        </w:rPr>
        <w:t>2. Очікувана тривалість однієї консультації на виїзді до 3</w:t>
      </w:r>
      <w:r w:rsidR="009821AB" w:rsidRPr="001140E8">
        <w:rPr>
          <w:rFonts w:ascii="Times New Roman" w:hAnsi="Times New Roman" w:cs="Times New Roman"/>
          <w:sz w:val="28"/>
          <w:szCs w:val="28"/>
        </w:rPr>
        <w:t>-</w:t>
      </w:r>
      <w:r w:rsidRPr="001140E8">
        <w:rPr>
          <w:rFonts w:ascii="Times New Roman" w:hAnsi="Times New Roman" w:cs="Times New Roman"/>
          <w:sz w:val="28"/>
          <w:szCs w:val="28"/>
        </w:rPr>
        <w:t>х годин.</w:t>
      </w:r>
    </w:p>
    <w:p w14:paraId="064ABDE7" w14:textId="77777777" w:rsidR="001C14C3" w:rsidRPr="009821AB" w:rsidRDefault="001C14C3" w:rsidP="001140E8">
      <w:pPr>
        <w:spacing w:after="0" w:line="240" w:lineRule="auto"/>
        <w:jc w:val="both"/>
        <w:rPr>
          <w:rFonts w:ascii="Times New Roman" w:hAnsi="Times New Roman" w:cs="Times New Roman"/>
          <w:sz w:val="28"/>
          <w:szCs w:val="28"/>
        </w:rPr>
      </w:pPr>
      <w:r w:rsidRPr="001140E8">
        <w:rPr>
          <w:rFonts w:ascii="Times New Roman" w:hAnsi="Times New Roman" w:cs="Times New Roman"/>
          <w:sz w:val="28"/>
          <w:szCs w:val="28"/>
        </w:rPr>
        <w:t xml:space="preserve">3. Консультації без виїзду до замовника (дистанційно) протягом місяця тривалістю </w:t>
      </w:r>
      <w:r w:rsidRPr="009821AB">
        <w:rPr>
          <w:rFonts w:ascii="Times New Roman" w:hAnsi="Times New Roman" w:cs="Times New Roman"/>
          <w:sz w:val="28"/>
          <w:szCs w:val="28"/>
        </w:rPr>
        <w:t>до 6 годин в місяць</w:t>
      </w:r>
    </w:p>
    <w:p w14:paraId="7C6409D3" w14:textId="77777777" w:rsidR="001C14C3" w:rsidRPr="009821AB" w:rsidRDefault="001C14C3" w:rsidP="001140E8">
      <w:pPr>
        <w:spacing w:after="0" w:line="240" w:lineRule="auto"/>
        <w:jc w:val="both"/>
        <w:rPr>
          <w:rFonts w:ascii="Times New Roman" w:hAnsi="Times New Roman" w:cs="Times New Roman"/>
          <w:sz w:val="28"/>
          <w:szCs w:val="28"/>
        </w:rPr>
      </w:pPr>
      <w:r w:rsidRPr="009821AB">
        <w:rPr>
          <w:rFonts w:ascii="Times New Roman" w:hAnsi="Times New Roman" w:cs="Times New Roman"/>
          <w:sz w:val="28"/>
          <w:szCs w:val="28"/>
        </w:rPr>
        <w:t xml:space="preserve">4. Поставка нових версій через </w:t>
      </w:r>
      <w:r w:rsidRPr="009821AB">
        <w:rPr>
          <w:rFonts w:ascii="Times New Roman" w:hAnsi="Times New Roman" w:cs="Times New Roman"/>
          <w:sz w:val="28"/>
          <w:szCs w:val="28"/>
          <w:lang w:val="en-US"/>
        </w:rPr>
        <w:t>Internet</w:t>
      </w:r>
      <w:r w:rsidRPr="009821AB">
        <w:rPr>
          <w:rFonts w:ascii="Times New Roman" w:hAnsi="Times New Roman" w:cs="Times New Roman"/>
          <w:sz w:val="28"/>
          <w:szCs w:val="28"/>
        </w:rPr>
        <w:t xml:space="preserve"> та консультації персоналу.</w:t>
      </w:r>
    </w:p>
    <w:p w14:paraId="24D9EBB9" w14:textId="77777777" w:rsidR="001C14C3" w:rsidRPr="009821AB" w:rsidRDefault="001C14C3" w:rsidP="001140E8">
      <w:pPr>
        <w:spacing w:after="0" w:line="240" w:lineRule="auto"/>
        <w:jc w:val="both"/>
        <w:rPr>
          <w:rFonts w:ascii="Times New Roman" w:hAnsi="Times New Roman" w:cs="Times New Roman"/>
          <w:sz w:val="28"/>
          <w:szCs w:val="28"/>
        </w:rPr>
      </w:pPr>
      <w:r w:rsidRPr="009821AB">
        <w:rPr>
          <w:rFonts w:ascii="Times New Roman" w:hAnsi="Times New Roman" w:cs="Times New Roman"/>
          <w:sz w:val="28"/>
          <w:szCs w:val="28"/>
        </w:rPr>
        <w:t>5. Усунення технічних помилок під час роботи в оперативному порядку.</w:t>
      </w:r>
    </w:p>
    <w:p w14:paraId="5734ECA6" w14:textId="77777777" w:rsidR="001C14C3" w:rsidRPr="009821AB" w:rsidRDefault="001C14C3" w:rsidP="001140E8">
      <w:pPr>
        <w:spacing w:after="0" w:line="240" w:lineRule="auto"/>
        <w:jc w:val="both"/>
        <w:rPr>
          <w:rFonts w:ascii="Times New Roman" w:hAnsi="Times New Roman" w:cs="Times New Roman"/>
          <w:sz w:val="28"/>
          <w:szCs w:val="28"/>
        </w:rPr>
      </w:pPr>
      <w:r w:rsidRPr="009821AB">
        <w:rPr>
          <w:rFonts w:ascii="Times New Roman" w:hAnsi="Times New Roman" w:cs="Times New Roman"/>
          <w:sz w:val="28"/>
          <w:szCs w:val="28"/>
        </w:rPr>
        <w:t>6. Доопрацювання програмного комплексу за заявками працівників протягом двох діб.</w:t>
      </w:r>
    </w:p>
    <w:p w14:paraId="24679158" w14:textId="77777777" w:rsidR="001C14C3" w:rsidRPr="009821AB" w:rsidRDefault="001C14C3" w:rsidP="001140E8">
      <w:pPr>
        <w:spacing w:after="0" w:line="240" w:lineRule="auto"/>
        <w:jc w:val="both"/>
        <w:rPr>
          <w:rFonts w:ascii="Times New Roman" w:hAnsi="Times New Roman" w:cs="Times New Roman"/>
          <w:sz w:val="28"/>
          <w:szCs w:val="28"/>
        </w:rPr>
      </w:pPr>
      <w:r w:rsidRPr="009821AB">
        <w:rPr>
          <w:rFonts w:ascii="Times New Roman" w:hAnsi="Times New Roman" w:cs="Times New Roman"/>
          <w:sz w:val="28"/>
          <w:szCs w:val="28"/>
        </w:rPr>
        <w:t>7.  Поставка нових версій програмного забезпечення.</w:t>
      </w:r>
    </w:p>
    <w:p w14:paraId="343FAC2B" w14:textId="77777777" w:rsidR="001C14C3" w:rsidRPr="009821AB" w:rsidRDefault="001C14C3" w:rsidP="001140E8">
      <w:pPr>
        <w:spacing w:after="0" w:line="240" w:lineRule="auto"/>
        <w:jc w:val="both"/>
        <w:rPr>
          <w:rFonts w:ascii="Times New Roman" w:hAnsi="Times New Roman" w:cs="Times New Roman"/>
          <w:sz w:val="28"/>
          <w:szCs w:val="28"/>
        </w:rPr>
      </w:pPr>
      <w:r w:rsidRPr="009821AB">
        <w:rPr>
          <w:rFonts w:ascii="Times New Roman" w:hAnsi="Times New Roman" w:cs="Times New Roman"/>
          <w:sz w:val="28"/>
          <w:szCs w:val="28"/>
        </w:rPr>
        <w:lastRenderedPageBreak/>
        <w:t>8. Модернізація комплексу, яка направлена на підвищення надійності та продуктивності роботи.</w:t>
      </w:r>
    </w:p>
    <w:p w14:paraId="09BCC73D" w14:textId="77777777" w:rsidR="001C14C3" w:rsidRPr="009821AB" w:rsidRDefault="001C14C3" w:rsidP="001140E8">
      <w:pPr>
        <w:spacing w:after="0" w:line="240" w:lineRule="auto"/>
        <w:jc w:val="both"/>
        <w:rPr>
          <w:rFonts w:ascii="Times New Roman" w:hAnsi="Times New Roman" w:cs="Times New Roman"/>
          <w:sz w:val="28"/>
          <w:szCs w:val="28"/>
        </w:rPr>
      </w:pPr>
      <w:r w:rsidRPr="009821AB">
        <w:rPr>
          <w:rFonts w:ascii="Times New Roman" w:hAnsi="Times New Roman" w:cs="Times New Roman"/>
          <w:sz w:val="28"/>
          <w:szCs w:val="28"/>
        </w:rPr>
        <w:t>9. Своєчасне внесення змін до комплексу, пов’язаних зі змінами законодавства України.</w:t>
      </w:r>
    </w:p>
    <w:p w14:paraId="2A342BEE" w14:textId="77777777" w:rsidR="001C14C3" w:rsidRPr="009821AB" w:rsidRDefault="001C14C3" w:rsidP="001140E8">
      <w:pPr>
        <w:spacing w:after="0" w:line="240" w:lineRule="auto"/>
        <w:jc w:val="both"/>
        <w:rPr>
          <w:rFonts w:ascii="Times New Roman" w:hAnsi="Times New Roman" w:cs="Times New Roman"/>
          <w:sz w:val="28"/>
          <w:szCs w:val="28"/>
        </w:rPr>
      </w:pPr>
      <w:r w:rsidRPr="009821AB">
        <w:rPr>
          <w:rFonts w:ascii="Times New Roman" w:hAnsi="Times New Roman" w:cs="Times New Roman"/>
          <w:sz w:val="28"/>
          <w:szCs w:val="28"/>
        </w:rPr>
        <w:t>10. Дозвіл правовласника програмного забезпечення на надання послуг підтримки.</w:t>
      </w:r>
    </w:p>
    <w:p w14:paraId="2E8608DA" w14:textId="77777777" w:rsidR="001C14C3" w:rsidRPr="009821AB" w:rsidRDefault="001C14C3" w:rsidP="001140E8">
      <w:pPr>
        <w:spacing w:after="0" w:line="240" w:lineRule="auto"/>
        <w:jc w:val="both"/>
        <w:rPr>
          <w:rFonts w:ascii="Times New Roman" w:hAnsi="Times New Roman" w:cs="Times New Roman"/>
          <w:sz w:val="28"/>
          <w:szCs w:val="28"/>
        </w:rPr>
      </w:pPr>
    </w:p>
    <w:p w14:paraId="670E604B" w14:textId="77777777" w:rsidR="001C14C3" w:rsidRPr="009821AB" w:rsidRDefault="001C14C3" w:rsidP="001140E8">
      <w:pPr>
        <w:spacing w:after="0" w:line="240" w:lineRule="auto"/>
        <w:jc w:val="both"/>
        <w:rPr>
          <w:rFonts w:ascii="Times New Roman" w:hAnsi="Times New Roman" w:cs="Times New Roman"/>
          <w:i/>
          <w:sz w:val="28"/>
          <w:szCs w:val="28"/>
        </w:rPr>
      </w:pPr>
      <w:r w:rsidRPr="009821AB">
        <w:rPr>
          <w:rFonts w:ascii="Times New Roman" w:hAnsi="Times New Roman" w:cs="Times New Roman"/>
          <w:i/>
          <w:sz w:val="28"/>
          <w:szCs w:val="28"/>
        </w:rPr>
        <w:t>Відповідність вимогам 1-10 учасник підтверджує гарантійним листом.</w:t>
      </w:r>
    </w:p>
    <w:p w14:paraId="2D9119EE" w14:textId="77777777" w:rsidR="001C14C3" w:rsidRDefault="001C14C3" w:rsidP="001C14C3">
      <w:pPr>
        <w:pageBreakBefore/>
        <w:spacing w:after="0" w:line="240" w:lineRule="auto"/>
        <w:ind w:left="720"/>
        <w:jc w:val="right"/>
      </w:pPr>
      <w:r>
        <w:rPr>
          <w:rFonts w:ascii="Times New Roman" w:eastAsia="Times New Roman" w:hAnsi="Times New Roman" w:cs="Times New Roman"/>
          <w:b/>
          <w:lang w:eastAsia="ru-RU"/>
        </w:rPr>
        <w:lastRenderedPageBreak/>
        <w:t>Додаток № 3</w:t>
      </w:r>
    </w:p>
    <w:p w14:paraId="329C7C87" w14:textId="77777777" w:rsidR="001C14C3" w:rsidRDefault="001C14C3" w:rsidP="001C14C3">
      <w:pPr>
        <w:spacing w:after="0" w:line="240" w:lineRule="auto"/>
        <w:ind w:left="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до оголошення</w:t>
      </w:r>
    </w:p>
    <w:p w14:paraId="3862224E" w14:textId="77777777" w:rsidR="001C14C3" w:rsidRDefault="001C14C3" w:rsidP="001C14C3">
      <w:pPr>
        <w:spacing w:after="0" w:line="240" w:lineRule="auto"/>
        <w:ind w:left="720"/>
        <w:jc w:val="right"/>
      </w:pPr>
    </w:p>
    <w:p w14:paraId="2EFF143E" w14:textId="6C7792C1" w:rsidR="001C14C3" w:rsidRPr="000F561B" w:rsidRDefault="001C14C3" w:rsidP="001C14C3">
      <w:pPr>
        <w:keepNext/>
        <w:spacing w:after="0" w:line="240" w:lineRule="auto"/>
        <w:ind w:left="360"/>
        <w:jc w:val="center"/>
        <w:outlineLvl w:val="0"/>
        <w:rPr>
          <w:rFonts w:ascii="Times New Roman" w:eastAsia="Times New Roman" w:hAnsi="Times New Roman" w:cs="Times New Roman"/>
          <w:b/>
          <w:kern w:val="28"/>
          <w:sz w:val="28"/>
          <w:szCs w:val="28"/>
          <w:lang w:eastAsia="ru-RU"/>
        </w:rPr>
      </w:pPr>
    </w:p>
    <w:p w14:paraId="0AB863DF" w14:textId="27AA7345" w:rsidR="001C14C3" w:rsidRPr="000F561B" w:rsidRDefault="000F561B" w:rsidP="001C14C3">
      <w:pPr>
        <w:keepNext/>
        <w:spacing w:after="0" w:line="240" w:lineRule="auto"/>
        <w:ind w:left="360"/>
        <w:jc w:val="center"/>
        <w:outlineLvl w:val="0"/>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 xml:space="preserve">ПРОЕКТ </w:t>
      </w:r>
      <w:r w:rsidR="001C14C3" w:rsidRPr="000F561B">
        <w:rPr>
          <w:rFonts w:ascii="Times New Roman" w:eastAsia="Times New Roman" w:hAnsi="Times New Roman" w:cs="Times New Roman"/>
          <w:b/>
          <w:kern w:val="28"/>
          <w:sz w:val="28"/>
          <w:szCs w:val="28"/>
          <w:lang w:eastAsia="ru-RU"/>
        </w:rPr>
        <w:t>ДОГОВ</w:t>
      </w:r>
      <w:r>
        <w:rPr>
          <w:rFonts w:ascii="Times New Roman" w:eastAsia="Times New Roman" w:hAnsi="Times New Roman" w:cs="Times New Roman"/>
          <w:b/>
          <w:kern w:val="28"/>
          <w:sz w:val="28"/>
          <w:szCs w:val="28"/>
          <w:lang w:eastAsia="ru-RU"/>
        </w:rPr>
        <w:t>ОРУ</w:t>
      </w:r>
      <w:r w:rsidR="001C14C3" w:rsidRPr="000F561B">
        <w:rPr>
          <w:rFonts w:ascii="Times New Roman" w:eastAsia="Times New Roman" w:hAnsi="Times New Roman" w:cs="Times New Roman"/>
          <w:b/>
          <w:kern w:val="28"/>
          <w:sz w:val="28"/>
          <w:szCs w:val="28"/>
          <w:lang w:eastAsia="ru-RU"/>
        </w:rPr>
        <w:t xml:space="preserve"> № </w:t>
      </w:r>
    </w:p>
    <w:p w14:paraId="5EDC1137" w14:textId="77777777" w:rsidR="001C14C3" w:rsidRPr="000F561B" w:rsidRDefault="001C14C3" w:rsidP="001C14C3">
      <w:pPr>
        <w:spacing w:after="0" w:line="240" w:lineRule="auto"/>
        <w:ind w:left="360"/>
        <w:jc w:val="center"/>
        <w:rPr>
          <w:rFonts w:ascii="Times New Roman" w:eastAsia="Times New Roman" w:hAnsi="Times New Roman" w:cs="Times New Roman"/>
          <w:b/>
          <w:i/>
          <w:sz w:val="28"/>
          <w:szCs w:val="28"/>
          <w:lang w:eastAsia="ru-RU"/>
        </w:rPr>
      </w:pPr>
      <w:r w:rsidRPr="000F561B">
        <w:rPr>
          <w:rFonts w:ascii="Times New Roman" w:eastAsia="Times New Roman" w:hAnsi="Times New Roman" w:cs="Times New Roman"/>
          <w:b/>
          <w:iCs/>
          <w:sz w:val="28"/>
          <w:szCs w:val="28"/>
          <w:lang w:eastAsia="ru-RU"/>
        </w:rPr>
        <w:t xml:space="preserve">про супровід програмного комплексу </w:t>
      </w:r>
    </w:p>
    <w:p w14:paraId="3B8D5574" w14:textId="77777777" w:rsidR="001C14C3" w:rsidRPr="000F561B" w:rsidRDefault="001C14C3" w:rsidP="001C14C3">
      <w:pPr>
        <w:spacing w:after="0" w:line="240" w:lineRule="auto"/>
        <w:ind w:left="709"/>
        <w:jc w:val="both"/>
        <w:rPr>
          <w:rFonts w:ascii="Times New Roman" w:eastAsia="Times New Roman" w:hAnsi="Times New Roman" w:cs="Times New Roman"/>
          <w:sz w:val="28"/>
          <w:szCs w:val="28"/>
          <w:lang w:eastAsia="ru-RU"/>
        </w:rPr>
      </w:pPr>
    </w:p>
    <w:p w14:paraId="38142140" w14:textId="36C1FFB0" w:rsidR="001C14C3" w:rsidRPr="000F561B" w:rsidRDefault="001C14C3" w:rsidP="001C14C3">
      <w:pPr>
        <w:spacing w:after="0" w:line="240" w:lineRule="auto"/>
        <w:ind w:left="6300"/>
        <w:jc w:val="both"/>
        <w:rPr>
          <w:rFonts w:ascii="Times New Roman" w:eastAsia="Times New Roman" w:hAnsi="Times New Roman" w:cs="Times New Roman"/>
          <w:b/>
          <w:bCs/>
          <w:sz w:val="28"/>
          <w:szCs w:val="28"/>
          <w:lang w:eastAsia="ru-RU"/>
        </w:rPr>
      </w:pPr>
      <w:r w:rsidRPr="000F561B">
        <w:rPr>
          <w:rFonts w:ascii="Times New Roman" w:eastAsia="Times New Roman" w:hAnsi="Times New Roman" w:cs="Times New Roman"/>
          <w:b/>
          <w:bCs/>
          <w:sz w:val="28"/>
          <w:szCs w:val="28"/>
          <w:lang w:eastAsia="ru-RU"/>
        </w:rPr>
        <w:t xml:space="preserve">     «___» ___________ 202</w:t>
      </w:r>
      <w:r w:rsidR="00167A23">
        <w:rPr>
          <w:rFonts w:ascii="Times New Roman" w:eastAsia="Times New Roman" w:hAnsi="Times New Roman" w:cs="Times New Roman"/>
          <w:b/>
          <w:bCs/>
          <w:sz w:val="28"/>
          <w:szCs w:val="28"/>
          <w:lang w:eastAsia="ru-RU"/>
        </w:rPr>
        <w:t>2</w:t>
      </w:r>
      <w:r w:rsidRPr="000F561B">
        <w:rPr>
          <w:rFonts w:ascii="Times New Roman" w:eastAsia="Times New Roman" w:hAnsi="Times New Roman" w:cs="Times New Roman"/>
          <w:b/>
          <w:bCs/>
          <w:sz w:val="28"/>
          <w:szCs w:val="28"/>
          <w:lang w:eastAsia="ru-RU"/>
        </w:rPr>
        <w:t xml:space="preserve"> </w:t>
      </w:r>
      <w:bookmarkStart w:id="1" w:name="day"/>
      <w:bookmarkEnd w:id="1"/>
      <w:r w:rsidRPr="000F561B">
        <w:rPr>
          <w:rFonts w:ascii="Times New Roman" w:eastAsia="Times New Roman" w:hAnsi="Times New Roman" w:cs="Times New Roman"/>
          <w:b/>
          <w:bCs/>
          <w:sz w:val="28"/>
          <w:szCs w:val="28"/>
          <w:lang w:eastAsia="ru-RU"/>
        </w:rPr>
        <w:t xml:space="preserve"> р.</w:t>
      </w:r>
    </w:p>
    <w:p w14:paraId="774C737B" w14:textId="77777777" w:rsidR="001C14C3" w:rsidRPr="000F561B" w:rsidRDefault="001C14C3" w:rsidP="001C14C3">
      <w:pPr>
        <w:spacing w:after="0" w:line="240" w:lineRule="auto"/>
        <w:ind w:left="6300"/>
        <w:jc w:val="both"/>
        <w:rPr>
          <w:rFonts w:ascii="Times New Roman" w:eastAsia="Times New Roman" w:hAnsi="Times New Roman" w:cs="Times New Roman"/>
          <w:b/>
          <w:bCs/>
          <w:sz w:val="28"/>
          <w:szCs w:val="28"/>
          <w:lang w:eastAsia="ru-RU"/>
        </w:rPr>
      </w:pPr>
    </w:p>
    <w:p w14:paraId="4AF730B7" w14:textId="77777777" w:rsidR="001C14C3" w:rsidRPr="000F561B" w:rsidRDefault="001C14C3" w:rsidP="001C14C3">
      <w:pPr>
        <w:spacing w:after="0" w:line="240" w:lineRule="auto"/>
        <w:ind w:firstLine="709"/>
        <w:jc w:val="both"/>
        <w:rPr>
          <w:rFonts w:ascii="Times New Roman" w:eastAsia="Times New Roman" w:hAnsi="Times New Roman" w:cs="Times New Roman"/>
          <w:sz w:val="28"/>
          <w:szCs w:val="28"/>
          <w:lang w:eastAsia="ru-RU"/>
        </w:rPr>
      </w:pPr>
    </w:p>
    <w:p w14:paraId="0814C037" w14:textId="56FE0E42" w:rsidR="001C14C3" w:rsidRPr="000F561B" w:rsidRDefault="001C14C3" w:rsidP="001C14C3">
      <w:pPr>
        <w:spacing w:after="60" w:line="240" w:lineRule="auto"/>
        <w:ind w:firstLine="510"/>
        <w:jc w:val="both"/>
        <w:rPr>
          <w:rFonts w:ascii="Times New Roman" w:eastAsia="Times New Roman" w:hAnsi="Times New Roman" w:cs="Times New Roman"/>
          <w:sz w:val="28"/>
          <w:szCs w:val="28"/>
          <w:lang w:eastAsia="ru-RU"/>
        </w:rPr>
      </w:pPr>
      <w:bookmarkStart w:id="2" w:name="iname"/>
      <w:bookmarkEnd w:id="2"/>
      <w:r w:rsidRPr="000F561B">
        <w:rPr>
          <w:rFonts w:ascii="Times New Roman" w:eastAsia="Times New Roman" w:hAnsi="Times New Roman" w:cs="Times New Roman"/>
          <w:sz w:val="28"/>
          <w:szCs w:val="28"/>
          <w:lang w:eastAsia="ru-RU"/>
        </w:rPr>
        <w:t>________________________________________________________________</w:t>
      </w:r>
      <w:r w:rsidR="00F668F4">
        <w:rPr>
          <w:rFonts w:ascii="Times New Roman" w:eastAsia="Times New Roman" w:hAnsi="Times New Roman" w:cs="Times New Roman"/>
          <w:sz w:val="28"/>
          <w:szCs w:val="28"/>
          <w:lang w:eastAsia="ru-RU"/>
        </w:rPr>
        <w:t xml:space="preserve">(далі – </w:t>
      </w:r>
      <w:r w:rsidRPr="000F561B">
        <w:rPr>
          <w:rFonts w:ascii="Times New Roman" w:eastAsia="Times New Roman" w:hAnsi="Times New Roman" w:cs="Times New Roman"/>
          <w:sz w:val="28"/>
          <w:szCs w:val="28"/>
          <w:lang w:eastAsia="ru-RU"/>
        </w:rPr>
        <w:t>Виконавець</w:t>
      </w:r>
      <w:r w:rsidR="00F668F4">
        <w:rPr>
          <w:rFonts w:ascii="Times New Roman" w:eastAsia="Times New Roman" w:hAnsi="Times New Roman" w:cs="Times New Roman"/>
          <w:sz w:val="28"/>
          <w:szCs w:val="28"/>
          <w:lang w:eastAsia="ru-RU"/>
        </w:rPr>
        <w:t>)</w:t>
      </w:r>
      <w:r w:rsidRPr="000F561B">
        <w:rPr>
          <w:rFonts w:ascii="Times New Roman" w:eastAsia="Times New Roman" w:hAnsi="Times New Roman" w:cs="Times New Roman"/>
          <w:sz w:val="28"/>
          <w:szCs w:val="28"/>
          <w:lang w:eastAsia="ru-RU"/>
        </w:rPr>
        <w:t>, який(ка) діє на підставі _____________________з однієї сторони та</w:t>
      </w:r>
      <w:r w:rsidRPr="000F561B">
        <w:rPr>
          <w:rFonts w:ascii="Times New Roman" w:eastAsia="Times New Roman" w:hAnsi="Times New Roman" w:cs="Times New Roman"/>
          <w:b/>
          <w:sz w:val="28"/>
          <w:szCs w:val="28"/>
          <w:lang w:eastAsia="ru-RU"/>
        </w:rPr>
        <w:t xml:space="preserve"> </w:t>
      </w:r>
      <w:bookmarkStart w:id="3" w:name="name"/>
      <w:bookmarkEnd w:id="3"/>
      <w:r w:rsidR="000F561B" w:rsidRPr="000F561B">
        <w:rPr>
          <w:rFonts w:ascii="Times New Roman" w:eastAsia="Times New Roman" w:hAnsi="Times New Roman" w:cs="Times New Roman"/>
          <w:b/>
          <w:sz w:val="28"/>
          <w:szCs w:val="28"/>
          <w:lang w:eastAsia="ru-RU"/>
        </w:rPr>
        <w:t xml:space="preserve">Комунальне </w:t>
      </w:r>
      <w:r w:rsidR="00F73A4F">
        <w:rPr>
          <w:rFonts w:ascii="Times New Roman" w:eastAsia="Times New Roman" w:hAnsi="Times New Roman" w:cs="Times New Roman"/>
          <w:b/>
          <w:sz w:val="28"/>
          <w:szCs w:val="28"/>
          <w:lang w:eastAsia="ru-RU"/>
        </w:rPr>
        <w:t xml:space="preserve">некомерційне </w:t>
      </w:r>
      <w:proofErr w:type="spellStart"/>
      <w:r w:rsidR="000F561B" w:rsidRPr="000F561B">
        <w:rPr>
          <w:rFonts w:ascii="Times New Roman" w:eastAsia="Times New Roman" w:hAnsi="Times New Roman" w:cs="Times New Roman"/>
          <w:b/>
          <w:sz w:val="28"/>
          <w:szCs w:val="28"/>
          <w:lang w:eastAsia="ru-RU"/>
        </w:rPr>
        <w:t>приємство</w:t>
      </w:r>
      <w:proofErr w:type="spellEnd"/>
      <w:r w:rsidR="000F561B" w:rsidRPr="000F561B">
        <w:rPr>
          <w:rFonts w:ascii="Times New Roman" w:eastAsia="Times New Roman" w:hAnsi="Times New Roman" w:cs="Times New Roman"/>
          <w:b/>
          <w:sz w:val="28"/>
          <w:szCs w:val="28"/>
          <w:lang w:eastAsia="ru-RU"/>
        </w:rPr>
        <w:t xml:space="preserve"> «</w:t>
      </w:r>
      <w:r w:rsidR="00F73A4F">
        <w:rPr>
          <w:rFonts w:ascii="Times New Roman" w:eastAsia="Times New Roman" w:hAnsi="Times New Roman" w:cs="Times New Roman"/>
          <w:b/>
          <w:sz w:val="28"/>
          <w:szCs w:val="28"/>
          <w:lang w:eastAsia="ru-RU"/>
        </w:rPr>
        <w:t>Чернігівський</w:t>
      </w:r>
      <w:r w:rsidR="000F561B" w:rsidRPr="000F561B">
        <w:rPr>
          <w:rFonts w:ascii="Times New Roman" w:eastAsia="Times New Roman" w:hAnsi="Times New Roman" w:cs="Times New Roman"/>
          <w:b/>
          <w:sz w:val="28"/>
          <w:szCs w:val="28"/>
          <w:lang w:eastAsia="ru-RU"/>
        </w:rPr>
        <w:t xml:space="preserve"> обласний центр крові» </w:t>
      </w:r>
      <w:r w:rsidR="00F73A4F">
        <w:rPr>
          <w:rFonts w:ascii="Times New Roman" w:eastAsia="Times New Roman" w:hAnsi="Times New Roman" w:cs="Times New Roman"/>
          <w:b/>
          <w:sz w:val="28"/>
          <w:szCs w:val="28"/>
          <w:lang w:eastAsia="ru-RU"/>
        </w:rPr>
        <w:t>Чернігівської</w:t>
      </w:r>
      <w:r w:rsidR="000F561B" w:rsidRPr="000F561B">
        <w:rPr>
          <w:rFonts w:ascii="Times New Roman" w:eastAsia="Times New Roman" w:hAnsi="Times New Roman" w:cs="Times New Roman"/>
          <w:b/>
          <w:sz w:val="28"/>
          <w:szCs w:val="28"/>
          <w:lang w:eastAsia="ru-RU"/>
        </w:rPr>
        <w:t xml:space="preserve"> обласної ради </w:t>
      </w:r>
      <w:r w:rsidR="000F561B" w:rsidRPr="000F561B">
        <w:rPr>
          <w:rFonts w:ascii="Times New Roman" w:eastAsia="Times New Roman" w:hAnsi="Times New Roman" w:cs="Times New Roman"/>
          <w:sz w:val="28"/>
          <w:szCs w:val="28"/>
          <w:lang w:eastAsia="ru-RU"/>
        </w:rPr>
        <w:t xml:space="preserve">в особі  </w:t>
      </w:r>
      <w:r w:rsidR="001E171E">
        <w:rPr>
          <w:rFonts w:ascii="Times New Roman" w:eastAsia="Times New Roman" w:hAnsi="Times New Roman" w:cs="Times New Roman"/>
          <w:sz w:val="28"/>
          <w:szCs w:val="28"/>
          <w:lang w:eastAsia="ru-RU"/>
        </w:rPr>
        <w:t xml:space="preserve">заступника </w:t>
      </w:r>
      <w:r w:rsidR="00F73A4F">
        <w:rPr>
          <w:rFonts w:ascii="Times New Roman" w:eastAsia="Times New Roman" w:hAnsi="Times New Roman" w:cs="Times New Roman"/>
          <w:sz w:val="28"/>
          <w:szCs w:val="28"/>
          <w:lang w:eastAsia="ru-RU"/>
        </w:rPr>
        <w:t>генерального</w:t>
      </w:r>
      <w:r w:rsidR="000F561B" w:rsidRPr="000F561B">
        <w:rPr>
          <w:rFonts w:ascii="Times New Roman" w:eastAsia="Times New Roman" w:hAnsi="Times New Roman" w:cs="Times New Roman"/>
          <w:b/>
          <w:bCs/>
          <w:iCs/>
          <w:sz w:val="28"/>
          <w:szCs w:val="28"/>
          <w:lang w:eastAsia="ru-RU"/>
        </w:rPr>
        <w:t xml:space="preserve"> директора</w:t>
      </w:r>
      <w:r w:rsidR="001E171E">
        <w:rPr>
          <w:rFonts w:ascii="Times New Roman" w:eastAsia="Times New Roman" w:hAnsi="Times New Roman" w:cs="Times New Roman"/>
          <w:b/>
          <w:bCs/>
          <w:iCs/>
          <w:sz w:val="28"/>
          <w:szCs w:val="28"/>
          <w:lang w:eastAsia="ru-RU"/>
        </w:rPr>
        <w:t xml:space="preserve"> з економічних питань </w:t>
      </w:r>
      <w:proofErr w:type="spellStart"/>
      <w:r w:rsidR="001E171E">
        <w:rPr>
          <w:rFonts w:ascii="Times New Roman" w:eastAsia="Times New Roman" w:hAnsi="Times New Roman" w:cs="Times New Roman"/>
          <w:b/>
          <w:bCs/>
          <w:iCs/>
          <w:sz w:val="28"/>
          <w:szCs w:val="28"/>
          <w:lang w:eastAsia="ru-RU"/>
        </w:rPr>
        <w:t>Гулюти</w:t>
      </w:r>
      <w:proofErr w:type="spellEnd"/>
      <w:r w:rsidR="001E171E">
        <w:rPr>
          <w:rFonts w:ascii="Times New Roman" w:eastAsia="Times New Roman" w:hAnsi="Times New Roman" w:cs="Times New Roman"/>
          <w:b/>
          <w:bCs/>
          <w:iCs/>
          <w:sz w:val="28"/>
          <w:szCs w:val="28"/>
          <w:lang w:eastAsia="ru-RU"/>
        </w:rPr>
        <w:t xml:space="preserve"> Тетяни Вікторівни</w:t>
      </w:r>
      <w:r w:rsidR="000F561B" w:rsidRPr="000F561B">
        <w:rPr>
          <w:rFonts w:ascii="Times New Roman" w:eastAsia="Times New Roman" w:hAnsi="Times New Roman" w:cs="Times New Roman"/>
          <w:sz w:val="28"/>
          <w:szCs w:val="28"/>
          <w:lang w:eastAsia="ru-RU"/>
        </w:rPr>
        <w:t xml:space="preserve">, що діє на підставі </w:t>
      </w:r>
      <w:r w:rsidR="000F561B" w:rsidRPr="000F561B">
        <w:rPr>
          <w:rFonts w:ascii="Times New Roman" w:eastAsia="Times New Roman" w:hAnsi="Times New Roman" w:cs="Times New Roman"/>
          <w:b/>
          <w:bCs/>
          <w:iCs/>
          <w:sz w:val="28"/>
          <w:szCs w:val="28"/>
          <w:lang w:eastAsia="ru-RU"/>
        </w:rPr>
        <w:t xml:space="preserve">Статуту </w:t>
      </w:r>
      <w:r w:rsidR="000F561B" w:rsidRPr="000F561B">
        <w:rPr>
          <w:rFonts w:ascii="Times New Roman" w:eastAsia="Times New Roman" w:hAnsi="Times New Roman" w:cs="Times New Roman"/>
          <w:sz w:val="28"/>
          <w:szCs w:val="28"/>
          <w:lang w:eastAsia="ru-RU"/>
        </w:rPr>
        <w:t xml:space="preserve">(далі – </w:t>
      </w:r>
      <w:r w:rsidR="000F561B" w:rsidRPr="000F561B">
        <w:rPr>
          <w:rFonts w:ascii="Times New Roman" w:eastAsia="Times New Roman" w:hAnsi="Times New Roman" w:cs="Times New Roman"/>
          <w:b/>
          <w:sz w:val="28"/>
          <w:szCs w:val="28"/>
          <w:lang w:eastAsia="ru-RU"/>
        </w:rPr>
        <w:t>Замовник</w:t>
      </w:r>
      <w:r w:rsidR="000F561B" w:rsidRPr="000F561B">
        <w:rPr>
          <w:rFonts w:ascii="Times New Roman" w:eastAsia="Times New Roman" w:hAnsi="Times New Roman" w:cs="Times New Roman"/>
          <w:sz w:val="28"/>
          <w:szCs w:val="28"/>
          <w:lang w:eastAsia="ru-RU"/>
        </w:rPr>
        <w:t>)</w:t>
      </w:r>
      <w:r w:rsidRPr="000F561B">
        <w:rPr>
          <w:rFonts w:ascii="Times New Roman" w:eastAsia="Times New Roman" w:hAnsi="Times New Roman" w:cs="Times New Roman"/>
          <w:sz w:val="28"/>
          <w:szCs w:val="28"/>
          <w:lang w:eastAsia="ru-RU"/>
        </w:rPr>
        <w:t xml:space="preserve">, з іншої сторони, заключили цей </w:t>
      </w:r>
      <w:r w:rsidR="00F668F4">
        <w:rPr>
          <w:rFonts w:ascii="Times New Roman" w:eastAsia="Times New Roman" w:hAnsi="Times New Roman" w:cs="Times New Roman"/>
          <w:sz w:val="28"/>
          <w:szCs w:val="28"/>
          <w:lang w:eastAsia="ru-RU"/>
        </w:rPr>
        <w:t>Д</w:t>
      </w:r>
      <w:r w:rsidRPr="000F561B">
        <w:rPr>
          <w:rFonts w:ascii="Times New Roman" w:eastAsia="Times New Roman" w:hAnsi="Times New Roman" w:cs="Times New Roman"/>
          <w:sz w:val="28"/>
          <w:szCs w:val="28"/>
          <w:lang w:eastAsia="ru-RU"/>
        </w:rPr>
        <w:t>оговір про наступне:</w:t>
      </w:r>
    </w:p>
    <w:p w14:paraId="1F1EA864" w14:textId="77777777" w:rsidR="001C14C3" w:rsidRPr="000F561B" w:rsidRDefault="001C14C3" w:rsidP="001C14C3">
      <w:pPr>
        <w:shd w:val="pct10" w:color="auto" w:fill="auto"/>
        <w:spacing w:after="0" w:line="240" w:lineRule="auto"/>
        <w:jc w:val="center"/>
        <w:rPr>
          <w:rFonts w:ascii="Times New Roman" w:eastAsia="Times New Roman" w:hAnsi="Times New Roman" w:cs="Times New Roman"/>
          <w:b/>
          <w:i/>
          <w:sz w:val="28"/>
          <w:szCs w:val="28"/>
          <w:lang w:eastAsia="ru-RU"/>
        </w:rPr>
      </w:pPr>
      <w:r w:rsidRPr="000F561B">
        <w:rPr>
          <w:rFonts w:ascii="Times New Roman" w:eastAsia="Times New Roman" w:hAnsi="Times New Roman" w:cs="Times New Roman"/>
          <w:b/>
          <w:i/>
          <w:sz w:val="28"/>
          <w:szCs w:val="28"/>
          <w:lang w:eastAsia="ru-RU"/>
        </w:rPr>
        <w:t>1. Предмет договору</w:t>
      </w:r>
    </w:p>
    <w:p w14:paraId="762ED6D2" w14:textId="1E635A79" w:rsidR="001C14C3" w:rsidRPr="000F561B" w:rsidRDefault="001C14C3" w:rsidP="000F561B">
      <w:pPr>
        <w:pStyle w:val="a9"/>
        <w:ind w:left="1134" w:hanging="567"/>
        <w:jc w:val="both"/>
        <w:rPr>
          <w:sz w:val="28"/>
          <w:szCs w:val="28"/>
        </w:rPr>
      </w:pPr>
      <w:r w:rsidRPr="000F561B">
        <w:rPr>
          <w:sz w:val="28"/>
          <w:szCs w:val="28"/>
        </w:rPr>
        <w:t xml:space="preserve">1.1 </w:t>
      </w:r>
      <w:proofErr w:type="spellStart"/>
      <w:r w:rsidRPr="000F561B">
        <w:rPr>
          <w:b/>
          <w:iCs/>
          <w:sz w:val="28"/>
          <w:szCs w:val="28"/>
        </w:rPr>
        <w:t>Замовник</w:t>
      </w:r>
      <w:proofErr w:type="spellEnd"/>
      <w:r w:rsidRPr="000F561B">
        <w:rPr>
          <w:iCs/>
          <w:sz w:val="28"/>
          <w:szCs w:val="28"/>
        </w:rPr>
        <w:t xml:space="preserve"> </w:t>
      </w:r>
      <w:proofErr w:type="spellStart"/>
      <w:r w:rsidRPr="000F561B">
        <w:rPr>
          <w:iCs/>
          <w:sz w:val="28"/>
          <w:szCs w:val="28"/>
        </w:rPr>
        <w:t>доручає</w:t>
      </w:r>
      <w:proofErr w:type="spellEnd"/>
      <w:r w:rsidRPr="000F561B">
        <w:rPr>
          <w:iCs/>
          <w:sz w:val="28"/>
          <w:szCs w:val="28"/>
        </w:rPr>
        <w:t xml:space="preserve">, а </w:t>
      </w:r>
      <w:proofErr w:type="spellStart"/>
      <w:r w:rsidRPr="000F561B">
        <w:rPr>
          <w:b/>
          <w:iCs/>
          <w:sz w:val="28"/>
          <w:szCs w:val="28"/>
        </w:rPr>
        <w:t>Виконавець</w:t>
      </w:r>
      <w:proofErr w:type="spellEnd"/>
      <w:r w:rsidRPr="000F561B">
        <w:rPr>
          <w:iCs/>
          <w:sz w:val="28"/>
          <w:szCs w:val="28"/>
        </w:rPr>
        <w:t xml:space="preserve"> </w:t>
      </w:r>
      <w:proofErr w:type="spellStart"/>
      <w:r w:rsidRPr="000F561B">
        <w:rPr>
          <w:iCs/>
          <w:sz w:val="28"/>
          <w:szCs w:val="28"/>
        </w:rPr>
        <w:t>приймає</w:t>
      </w:r>
      <w:proofErr w:type="spellEnd"/>
      <w:r w:rsidRPr="000F561B">
        <w:rPr>
          <w:iCs/>
          <w:sz w:val="28"/>
          <w:szCs w:val="28"/>
        </w:rPr>
        <w:t xml:space="preserve"> на себе </w:t>
      </w:r>
      <w:proofErr w:type="spellStart"/>
      <w:r w:rsidRPr="000F561B">
        <w:rPr>
          <w:iCs/>
          <w:sz w:val="28"/>
          <w:szCs w:val="28"/>
        </w:rPr>
        <w:t>зобов’язання</w:t>
      </w:r>
      <w:proofErr w:type="spellEnd"/>
      <w:r w:rsidRPr="000F561B">
        <w:rPr>
          <w:iCs/>
          <w:sz w:val="28"/>
          <w:szCs w:val="28"/>
        </w:rPr>
        <w:t xml:space="preserve"> з надання послуг </w:t>
      </w:r>
      <w:proofErr w:type="spellStart"/>
      <w:r w:rsidRPr="000F561B">
        <w:rPr>
          <w:iCs/>
          <w:sz w:val="28"/>
          <w:szCs w:val="28"/>
        </w:rPr>
        <w:t>пов’язаних</w:t>
      </w:r>
      <w:proofErr w:type="spellEnd"/>
      <w:r w:rsidRPr="000F561B">
        <w:rPr>
          <w:iCs/>
          <w:sz w:val="28"/>
          <w:szCs w:val="28"/>
        </w:rPr>
        <w:t xml:space="preserve"> з </w:t>
      </w:r>
      <w:proofErr w:type="spellStart"/>
      <w:r w:rsidRPr="000F561B">
        <w:rPr>
          <w:iCs/>
          <w:sz w:val="28"/>
          <w:szCs w:val="28"/>
        </w:rPr>
        <w:t>програмним</w:t>
      </w:r>
      <w:proofErr w:type="spellEnd"/>
      <w:r w:rsidRPr="000F561B">
        <w:rPr>
          <w:iCs/>
          <w:sz w:val="28"/>
          <w:szCs w:val="28"/>
        </w:rPr>
        <w:t xml:space="preserve"> </w:t>
      </w:r>
      <w:proofErr w:type="spellStart"/>
      <w:r w:rsidRPr="000F561B">
        <w:rPr>
          <w:iCs/>
          <w:sz w:val="28"/>
          <w:szCs w:val="28"/>
        </w:rPr>
        <w:t>забезпеченням</w:t>
      </w:r>
      <w:proofErr w:type="spellEnd"/>
      <w:r w:rsidRPr="000F561B">
        <w:rPr>
          <w:iCs/>
          <w:sz w:val="28"/>
          <w:szCs w:val="28"/>
        </w:rPr>
        <w:t xml:space="preserve"> по коду </w:t>
      </w:r>
      <w:r w:rsidR="000F561B" w:rsidRPr="000F561B">
        <w:rPr>
          <w:bCs/>
          <w:iCs/>
          <w:sz w:val="28"/>
          <w:szCs w:val="28"/>
        </w:rPr>
        <w:t>ДК 021:2015-</w:t>
      </w:r>
      <w:r w:rsidR="000F561B" w:rsidRPr="000F561B">
        <w:rPr>
          <w:rStyle w:val="docdata"/>
          <w:bCs/>
          <w:iCs/>
          <w:color w:val="000000"/>
          <w:sz w:val="28"/>
          <w:szCs w:val="28"/>
        </w:rPr>
        <w:t xml:space="preserve">72250000-2 </w:t>
      </w:r>
      <w:proofErr w:type="spellStart"/>
      <w:r w:rsidR="000F561B" w:rsidRPr="000F561B">
        <w:rPr>
          <w:rStyle w:val="docdata"/>
          <w:bCs/>
          <w:iCs/>
          <w:color w:val="000000"/>
          <w:sz w:val="28"/>
          <w:szCs w:val="28"/>
        </w:rPr>
        <w:t>Послуги</w:t>
      </w:r>
      <w:proofErr w:type="spellEnd"/>
      <w:r w:rsidR="000F561B" w:rsidRPr="000F561B">
        <w:rPr>
          <w:rStyle w:val="docdata"/>
          <w:bCs/>
          <w:iCs/>
          <w:color w:val="000000"/>
          <w:sz w:val="28"/>
          <w:szCs w:val="28"/>
        </w:rPr>
        <w:t xml:space="preserve"> </w:t>
      </w:r>
      <w:proofErr w:type="spellStart"/>
      <w:r w:rsidR="000F561B" w:rsidRPr="000F561B">
        <w:rPr>
          <w:rStyle w:val="docdata"/>
          <w:bCs/>
          <w:iCs/>
          <w:color w:val="000000"/>
          <w:sz w:val="28"/>
          <w:szCs w:val="28"/>
        </w:rPr>
        <w:t>пов’язані</w:t>
      </w:r>
      <w:proofErr w:type="spellEnd"/>
      <w:r w:rsidR="000F561B" w:rsidRPr="000F561B">
        <w:rPr>
          <w:rStyle w:val="docdata"/>
          <w:bCs/>
          <w:iCs/>
          <w:color w:val="000000"/>
          <w:sz w:val="28"/>
          <w:szCs w:val="28"/>
        </w:rPr>
        <w:t xml:space="preserve"> </w:t>
      </w:r>
      <w:proofErr w:type="spellStart"/>
      <w:r w:rsidR="000F561B" w:rsidRPr="000F561B">
        <w:rPr>
          <w:rStyle w:val="docdata"/>
          <w:bCs/>
          <w:iCs/>
          <w:color w:val="000000"/>
          <w:sz w:val="28"/>
          <w:szCs w:val="28"/>
        </w:rPr>
        <w:t>із</w:t>
      </w:r>
      <w:proofErr w:type="spellEnd"/>
      <w:r w:rsidR="000F561B" w:rsidRPr="000F561B">
        <w:rPr>
          <w:rStyle w:val="docdata"/>
          <w:bCs/>
          <w:iCs/>
          <w:color w:val="000000"/>
          <w:sz w:val="28"/>
          <w:szCs w:val="28"/>
        </w:rPr>
        <w:t xml:space="preserve"> системами та </w:t>
      </w:r>
      <w:proofErr w:type="spellStart"/>
      <w:r w:rsidR="000F561B" w:rsidRPr="000F561B">
        <w:rPr>
          <w:rStyle w:val="docdata"/>
          <w:bCs/>
          <w:iCs/>
          <w:color w:val="000000"/>
          <w:sz w:val="28"/>
          <w:szCs w:val="28"/>
        </w:rPr>
        <w:t>підтримкою</w:t>
      </w:r>
      <w:proofErr w:type="spellEnd"/>
      <w:r w:rsidR="000F561B" w:rsidRPr="000F561B">
        <w:rPr>
          <w:bCs/>
          <w:iCs/>
          <w:sz w:val="28"/>
          <w:szCs w:val="28"/>
        </w:rPr>
        <w:t xml:space="preserve"> (</w:t>
      </w:r>
      <w:proofErr w:type="spellStart"/>
      <w:r w:rsidR="000F561B" w:rsidRPr="000F561B">
        <w:rPr>
          <w:bCs/>
          <w:iCs/>
          <w:sz w:val="28"/>
          <w:szCs w:val="28"/>
        </w:rPr>
        <w:t>послуги</w:t>
      </w:r>
      <w:proofErr w:type="spellEnd"/>
      <w:r w:rsidR="000F561B" w:rsidRPr="000F561B">
        <w:rPr>
          <w:bCs/>
          <w:iCs/>
          <w:sz w:val="28"/>
          <w:szCs w:val="28"/>
        </w:rPr>
        <w:t xml:space="preserve"> </w:t>
      </w:r>
      <w:proofErr w:type="spellStart"/>
      <w:r w:rsidR="000F561B" w:rsidRPr="000F561B">
        <w:rPr>
          <w:bCs/>
          <w:iCs/>
          <w:sz w:val="28"/>
          <w:szCs w:val="28"/>
        </w:rPr>
        <w:t>пов’язані</w:t>
      </w:r>
      <w:proofErr w:type="spellEnd"/>
      <w:r w:rsidR="000F561B" w:rsidRPr="000F561B">
        <w:rPr>
          <w:bCs/>
          <w:iCs/>
          <w:sz w:val="28"/>
          <w:szCs w:val="28"/>
        </w:rPr>
        <w:t xml:space="preserve"> </w:t>
      </w:r>
      <w:proofErr w:type="spellStart"/>
      <w:r w:rsidR="000F561B" w:rsidRPr="000F561B">
        <w:rPr>
          <w:bCs/>
          <w:iCs/>
          <w:sz w:val="28"/>
          <w:szCs w:val="28"/>
        </w:rPr>
        <w:t>із</w:t>
      </w:r>
      <w:proofErr w:type="spellEnd"/>
      <w:r w:rsidR="000F561B" w:rsidRPr="000F561B">
        <w:rPr>
          <w:bCs/>
          <w:iCs/>
          <w:sz w:val="28"/>
          <w:szCs w:val="28"/>
        </w:rPr>
        <w:t xml:space="preserve"> </w:t>
      </w:r>
      <w:proofErr w:type="spellStart"/>
      <w:r w:rsidR="000F561B" w:rsidRPr="000F561B">
        <w:rPr>
          <w:bCs/>
          <w:iCs/>
          <w:sz w:val="28"/>
          <w:szCs w:val="28"/>
        </w:rPr>
        <w:t>супроводом</w:t>
      </w:r>
      <w:proofErr w:type="spellEnd"/>
      <w:r w:rsidR="000F561B" w:rsidRPr="000F561B">
        <w:rPr>
          <w:bCs/>
          <w:iCs/>
          <w:sz w:val="28"/>
          <w:szCs w:val="28"/>
        </w:rPr>
        <w:t xml:space="preserve"> </w:t>
      </w:r>
      <w:proofErr w:type="spellStart"/>
      <w:r w:rsidR="000F561B" w:rsidRPr="000F561B">
        <w:rPr>
          <w:bCs/>
          <w:iCs/>
          <w:sz w:val="28"/>
          <w:szCs w:val="28"/>
        </w:rPr>
        <w:t>програмного</w:t>
      </w:r>
      <w:proofErr w:type="spellEnd"/>
      <w:r w:rsidR="000F561B" w:rsidRPr="000F561B">
        <w:rPr>
          <w:bCs/>
          <w:iCs/>
          <w:sz w:val="28"/>
          <w:szCs w:val="28"/>
        </w:rPr>
        <w:t xml:space="preserve"> комплексу </w:t>
      </w:r>
      <w:proofErr w:type="spellStart"/>
      <w:r w:rsidR="000F561B" w:rsidRPr="000F561B">
        <w:rPr>
          <w:bCs/>
          <w:iCs/>
          <w:sz w:val="28"/>
          <w:szCs w:val="28"/>
        </w:rPr>
        <w:t>служби</w:t>
      </w:r>
      <w:proofErr w:type="spellEnd"/>
      <w:r w:rsidR="000F561B" w:rsidRPr="000F561B">
        <w:rPr>
          <w:bCs/>
          <w:iCs/>
          <w:sz w:val="28"/>
          <w:szCs w:val="28"/>
        </w:rPr>
        <w:t xml:space="preserve"> крові «</w:t>
      </w:r>
      <w:proofErr w:type="spellStart"/>
      <w:r w:rsidR="000F561B" w:rsidRPr="000F561B">
        <w:rPr>
          <w:bCs/>
          <w:iCs/>
          <w:sz w:val="28"/>
          <w:szCs w:val="28"/>
        </w:rPr>
        <w:t>Crystal</w:t>
      </w:r>
      <w:proofErr w:type="spellEnd"/>
      <w:r w:rsidR="000F561B" w:rsidRPr="000F561B">
        <w:rPr>
          <w:bCs/>
          <w:iCs/>
          <w:sz w:val="28"/>
          <w:szCs w:val="28"/>
        </w:rPr>
        <w:t xml:space="preserve"> </w:t>
      </w:r>
      <w:proofErr w:type="spellStart"/>
      <w:r w:rsidR="000F561B" w:rsidRPr="000F561B">
        <w:rPr>
          <w:bCs/>
          <w:iCs/>
          <w:sz w:val="28"/>
          <w:szCs w:val="28"/>
        </w:rPr>
        <w:t>Finance</w:t>
      </w:r>
      <w:proofErr w:type="spellEnd"/>
      <w:r w:rsidR="000F561B" w:rsidRPr="000F561B">
        <w:rPr>
          <w:bCs/>
          <w:iCs/>
          <w:sz w:val="28"/>
          <w:szCs w:val="28"/>
        </w:rPr>
        <w:t xml:space="preserve"> </w:t>
      </w:r>
      <w:proofErr w:type="spellStart"/>
      <w:r w:rsidR="000F561B" w:rsidRPr="000F561B">
        <w:rPr>
          <w:bCs/>
          <w:iCs/>
          <w:sz w:val="28"/>
          <w:szCs w:val="28"/>
        </w:rPr>
        <w:t>Millennium</w:t>
      </w:r>
      <w:proofErr w:type="spellEnd"/>
      <w:r w:rsidR="000F561B" w:rsidRPr="000F561B">
        <w:rPr>
          <w:bCs/>
          <w:iCs/>
          <w:sz w:val="28"/>
          <w:szCs w:val="28"/>
        </w:rPr>
        <w:t>»</w:t>
      </w:r>
      <w:r w:rsidR="00090AB5">
        <w:rPr>
          <w:bCs/>
          <w:iCs/>
          <w:sz w:val="28"/>
          <w:szCs w:val="28"/>
          <w:lang w:val="uk-UA"/>
        </w:rPr>
        <w:t>,</w:t>
      </w:r>
      <w:r w:rsidR="00090AB5" w:rsidRPr="00090AB5">
        <w:rPr>
          <w:rStyle w:val="docdata"/>
          <w:bCs/>
          <w:i/>
          <w:iCs/>
          <w:color w:val="000000"/>
          <w:sz w:val="28"/>
          <w:szCs w:val="28"/>
        </w:rPr>
        <w:t xml:space="preserve"> </w:t>
      </w:r>
      <w:proofErr w:type="spellStart"/>
      <w:r w:rsidR="00090AB5" w:rsidRPr="005A1EC2">
        <w:rPr>
          <w:rStyle w:val="docdata"/>
          <w:bCs/>
          <w:i/>
          <w:iCs/>
          <w:color w:val="000000"/>
          <w:sz w:val="28"/>
          <w:szCs w:val="28"/>
        </w:rPr>
        <w:t>супровід</w:t>
      </w:r>
      <w:proofErr w:type="spellEnd"/>
      <w:r w:rsidR="00090AB5" w:rsidRPr="005A1EC2">
        <w:rPr>
          <w:rStyle w:val="docdata"/>
          <w:bCs/>
          <w:i/>
          <w:iCs/>
          <w:color w:val="000000"/>
          <w:sz w:val="28"/>
          <w:szCs w:val="28"/>
        </w:rPr>
        <w:t xml:space="preserve"> </w:t>
      </w:r>
      <w:proofErr w:type="spellStart"/>
      <w:r w:rsidR="00090AB5" w:rsidRPr="005A1EC2">
        <w:rPr>
          <w:rStyle w:val="docdata"/>
          <w:bCs/>
          <w:i/>
          <w:iCs/>
          <w:color w:val="000000"/>
          <w:sz w:val="28"/>
          <w:szCs w:val="28"/>
        </w:rPr>
        <w:t>програмного</w:t>
      </w:r>
      <w:proofErr w:type="spellEnd"/>
      <w:r w:rsidR="00090AB5" w:rsidRPr="005A1EC2">
        <w:rPr>
          <w:rStyle w:val="docdata"/>
          <w:bCs/>
          <w:i/>
          <w:iCs/>
          <w:color w:val="000000"/>
          <w:sz w:val="28"/>
          <w:szCs w:val="28"/>
        </w:rPr>
        <w:t xml:space="preserve"> комплексу з </w:t>
      </w:r>
      <w:proofErr w:type="spellStart"/>
      <w:r w:rsidR="00090AB5" w:rsidRPr="005A1EC2">
        <w:rPr>
          <w:rStyle w:val="docdata"/>
          <w:bCs/>
          <w:i/>
          <w:iCs/>
          <w:color w:val="000000"/>
          <w:sz w:val="28"/>
          <w:szCs w:val="28"/>
        </w:rPr>
        <w:t>бухгалтерського</w:t>
      </w:r>
      <w:proofErr w:type="spellEnd"/>
      <w:r w:rsidR="00090AB5" w:rsidRPr="005A1EC2">
        <w:rPr>
          <w:rStyle w:val="docdata"/>
          <w:bCs/>
          <w:i/>
          <w:iCs/>
          <w:color w:val="000000"/>
          <w:sz w:val="28"/>
          <w:szCs w:val="28"/>
        </w:rPr>
        <w:t xml:space="preserve"> </w:t>
      </w:r>
      <w:proofErr w:type="spellStart"/>
      <w:r w:rsidR="00090AB5" w:rsidRPr="005A1EC2">
        <w:rPr>
          <w:rStyle w:val="docdata"/>
          <w:bCs/>
          <w:i/>
          <w:iCs/>
          <w:color w:val="000000"/>
          <w:sz w:val="28"/>
          <w:szCs w:val="28"/>
        </w:rPr>
        <w:t>обліку</w:t>
      </w:r>
      <w:proofErr w:type="spellEnd"/>
      <w:r w:rsidR="00090AB5" w:rsidRPr="005A1EC2">
        <w:rPr>
          <w:rStyle w:val="docdata"/>
          <w:bCs/>
          <w:i/>
          <w:iCs/>
          <w:color w:val="000000"/>
          <w:sz w:val="28"/>
          <w:szCs w:val="28"/>
        </w:rPr>
        <w:t xml:space="preserve"> «</w:t>
      </w:r>
      <w:proofErr w:type="spellStart"/>
      <w:r w:rsidR="00090AB5" w:rsidRPr="005A1EC2">
        <w:rPr>
          <w:rStyle w:val="docdata"/>
          <w:bCs/>
          <w:i/>
          <w:iCs/>
          <w:color w:val="000000"/>
          <w:sz w:val="28"/>
          <w:szCs w:val="28"/>
        </w:rPr>
        <w:t>Crystal</w:t>
      </w:r>
      <w:proofErr w:type="spellEnd"/>
      <w:r w:rsidR="00090AB5" w:rsidRPr="005A1EC2">
        <w:rPr>
          <w:rStyle w:val="docdata"/>
          <w:bCs/>
          <w:i/>
          <w:iCs/>
          <w:color w:val="000000"/>
          <w:sz w:val="28"/>
          <w:szCs w:val="28"/>
        </w:rPr>
        <w:t xml:space="preserve"> </w:t>
      </w:r>
      <w:proofErr w:type="spellStart"/>
      <w:r w:rsidR="00090AB5" w:rsidRPr="005A1EC2">
        <w:rPr>
          <w:rStyle w:val="docdata"/>
          <w:bCs/>
          <w:i/>
          <w:iCs/>
          <w:color w:val="000000"/>
          <w:sz w:val="28"/>
          <w:szCs w:val="28"/>
        </w:rPr>
        <w:t>Finance</w:t>
      </w:r>
      <w:proofErr w:type="spellEnd"/>
      <w:r w:rsidR="00090AB5" w:rsidRPr="005A1EC2">
        <w:rPr>
          <w:rStyle w:val="docdata"/>
          <w:bCs/>
          <w:i/>
          <w:iCs/>
          <w:color w:val="000000"/>
          <w:sz w:val="28"/>
          <w:szCs w:val="28"/>
        </w:rPr>
        <w:t xml:space="preserve"> </w:t>
      </w:r>
      <w:proofErr w:type="spellStart"/>
      <w:r w:rsidR="00090AB5" w:rsidRPr="005A1EC2">
        <w:rPr>
          <w:rStyle w:val="docdata"/>
          <w:bCs/>
          <w:i/>
          <w:iCs/>
          <w:color w:val="000000"/>
          <w:sz w:val="28"/>
          <w:szCs w:val="28"/>
        </w:rPr>
        <w:t>Millennium</w:t>
      </w:r>
      <w:proofErr w:type="spellEnd"/>
      <w:r w:rsidR="00090AB5" w:rsidRPr="005A1EC2">
        <w:rPr>
          <w:rStyle w:val="docdata"/>
          <w:bCs/>
          <w:i/>
          <w:iCs/>
          <w:color w:val="000000"/>
          <w:sz w:val="28"/>
          <w:szCs w:val="28"/>
        </w:rPr>
        <w:t>»</w:t>
      </w:r>
      <w:r w:rsidR="00090AB5" w:rsidRPr="005A1EC2">
        <w:rPr>
          <w:rStyle w:val="docdata"/>
          <w:color w:val="000000"/>
        </w:rPr>
        <w:t xml:space="preserve"> </w:t>
      </w:r>
      <w:r w:rsidR="000F561B" w:rsidRPr="000F561B">
        <w:rPr>
          <w:bCs/>
          <w:iCs/>
          <w:sz w:val="28"/>
          <w:szCs w:val="28"/>
        </w:rPr>
        <w:t xml:space="preserve"> на 202</w:t>
      </w:r>
      <w:r w:rsidR="00305337">
        <w:rPr>
          <w:bCs/>
          <w:iCs/>
          <w:sz w:val="28"/>
          <w:szCs w:val="28"/>
          <w:lang w:val="uk-UA"/>
        </w:rPr>
        <w:t>2</w:t>
      </w:r>
      <w:r w:rsidR="000F561B" w:rsidRPr="000F561B">
        <w:rPr>
          <w:bCs/>
          <w:iCs/>
          <w:sz w:val="28"/>
          <w:szCs w:val="28"/>
        </w:rPr>
        <w:t xml:space="preserve"> </w:t>
      </w:r>
      <w:proofErr w:type="spellStart"/>
      <w:r w:rsidR="000F561B" w:rsidRPr="000F561B">
        <w:rPr>
          <w:bCs/>
          <w:iCs/>
          <w:sz w:val="28"/>
          <w:szCs w:val="28"/>
        </w:rPr>
        <w:t>рік</w:t>
      </w:r>
      <w:proofErr w:type="spellEnd"/>
      <w:r w:rsidR="000F561B" w:rsidRPr="000F561B">
        <w:rPr>
          <w:bCs/>
          <w:iCs/>
          <w:sz w:val="28"/>
          <w:szCs w:val="28"/>
        </w:rPr>
        <w:t xml:space="preserve">) </w:t>
      </w:r>
      <w:r w:rsidRPr="000F561B">
        <w:rPr>
          <w:sz w:val="28"/>
          <w:szCs w:val="28"/>
        </w:rPr>
        <w:t xml:space="preserve">- </w:t>
      </w:r>
      <w:proofErr w:type="spellStart"/>
      <w:r w:rsidRPr="000F561B">
        <w:rPr>
          <w:sz w:val="28"/>
          <w:szCs w:val="28"/>
        </w:rPr>
        <w:t>надалі</w:t>
      </w:r>
      <w:proofErr w:type="spellEnd"/>
      <w:r w:rsidRPr="000F561B">
        <w:rPr>
          <w:sz w:val="28"/>
          <w:szCs w:val="28"/>
        </w:rPr>
        <w:t xml:space="preserve"> Комплекс</w:t>
      </w:r>
      <w:bookmarkStart w:id="4" w:name="network"/>
      <w:bookmarkEnd w:id="4"/>
      <w:r w:rsidRPr="000F561B">
        <w:rPr>
          <w:sz w:val="28"/>
          <w:szCs w:val="28"/>
        </w:rPr>
        <w:t xml:space="preserve">, </w:t>
      </w:r>
      <w:proofErr w:type="spellStart"/>
      <w:r w:rsidRPr="000F561B">
        <w:rPr>
          <w:sz w:val="28"/>
          <w:szCs w:val="28"/>
        </w:rPr>
        <w:t>відповідно</w:t>
      </w:r>
      <w:proofErr w:type="spellEnd"/>
      <w:r w:rsidRPr="000F561B">
        <w:rPr>
          <w:sz w:val="28"/>
          <w:szCs w:val="28"/>
        </w:rPr>
        <w:t xml:space="preserve"> до </w:t>
      </w:r>
      <w:proofErr w:type="spellStart"/>
      <w:r w:rsidRPr="000F561B">
        <w:rPr>
          <w:sz w:val="28"/>
          <w:szCs w:val="28"/>
        </w:rPr>
        <w:t>вимог</w:t>
      </w:r>
      <w:proofErr w:type="spellEnd"/>
      <w:r w:rsidRPr="000F561B">
        <w:rPr>
          <w:sz w:val="28"/>
          <w:szCs w:val="28"/>
        </w:rPr>
        <w:t xml:space="preserve"> </w:t>
      </w:r>
      <w:proofErr w:type="spellStart"/>
      <w:r w:rsidRPr="000F561B">
        <w:rPr>
          <w:sz w:val="28"/>
          <w:szCs w:val="28"/>
        </w:rPr>
        <w:t>законодавства</w:t>
      </w:r>
      <w:proofErr w:type="spellEnd"/>
      <w:r w:rsidRPr="000F561B">
        <w:rPr>
          <w:sz w:val="28"/>
          <w:szCs w:val="28"/>
        </w:rPr>
        <w:t xml:space="preserve">, а </w:t>
      </w:r>
      <w:proofErr w:type="spellStart"/>
      <w:r w:rsidRPr="000F561B">
        <w:rPr>
          <w:b/>
          <w:i/>
          <w:sz w:val="28"/>
          <w:szCs w:val="28"/>
        </w:rPr>
        <w:t>Замовник</w:t>
      </w:r>
      <w:proofErr w:type="spellEnd"/>
      <w:r w:rsidRPr="000F561B">
        <w:rPr>
          <w:sz w:val="28"/>
          <w:szCs w:val="28"/>
        </w:rPr>
        <w:t xml:space="preserve"> </w:t>
      </w:r>
      <w:proofErr w:type="spellStart"/>
      <w:r w:rsidRPr="000F561B">
        <w:rPr>
          <w:sz w:val="28"/>
          <w:szCs w:val="28"/>
        </w:rPr>
        <w:t>зобов’язується</w:t>
      </w:r>
      <w:proofErr w:type="spellEnd"/>
      <w:r w:rsidRPr="000F561B">
        <w:rPr>
          <w:sz w:val="28"/>
          <w:szCs w:val="28"/>
        </w:rPr>
        <w:t xml:space="preserve"> </w:t>
      </w:r>
      <w:proofErr w:type="spellStart"/>
      <w:r w:rsidRPr="000F561B">
        <w:rPr>
          <w:sz w:val="28"/>
          <w:szCs w:val="28"/>
        </w:rPr>
        <w:t>прийняти</w:t>
      </w:r>
      <w:proofErr w:type="spellEnd"/>
      <w:r w:rsidRPr="000F561B">
        <w:rPr>
          <w:sz w:val="28"/>
          <w:szCs w:val="28"/>
        </w:rPr>
        <w:t xml:space="preserve"> та </w:t>
      </w:r>
      <w:proofErr w:type="spellStart"/>
      <w:r w:rsidRPr="000F561B">
        <w:rPr>
          <w:sz w:val="28"/>
          <w:szCs w:val="28"/>
        </w:rPr>
        <w:t>оплатити</w:t>
      </w:r>
      <w:proofErr w:type="spellEnd"/>
      <w:r w:rsidRPr="000F561B">
        <w:rPr>
          <w:sz w:val="28"/>
          <w:szCs w:val="28"/>
        </w:rPr>
        <w:t xml:space="preserve"> </w:t>
      </w:r>
      <w:proofErr w:type="spellStart"/>
      <w:r w:rsidRPr="000F561B">
        <w:rPr>
          <w:sz w:val="28"/>
          <w:szCs w:val="28"/>
        </w:rPr>
        <w:t>виконані</w:t>
      </w:r>
      <w:proofErr w:type="spellEnd"/>
      <w:r w:rsidRPr="000F561B">
        <w:rPr>
          <w:sz w:val="28"/>
          <w:szCs w:val="28"/>
        </w:rPr>
        <w:t xml:space="preserve"> </w:t>
      </w:r>
      <w:proofErr w:type="spellStart"/>
      <w:r w:rsidRPr="000F561B">
        <w:rPr>
          <w:sz w:val="28"/>
          <w:szCs w:val="28"/>
        </w:rPr>
        <w:t>послуги</w:t>
      </w:r>
      <w:proofErr w:type="spellEnd"/>
      <w:r w:rsidRPr="000F561B">
        <w:rPr>
          <w:sz w:val="28"/>
          <w:szCs w:val="28"/>
        </w:rPr>
        <w:t xml:space="preserve"> </w:t>
      </w:r>
      <w:proofErr w:type="spellStart"/>
      <w:r w:rsidRPr="000F561B">
        <w:rPr>
          <w:sz w:val="28"/>
          <w:szCs w:val="28"/>
        </w:rPr>
        <w:t>згідно</w:t>
      </w:r>
      <w:proofErr w:type="spellEnd"/>
      <w:r w:rsidRPr="000F561B">
        <w:rPr>
          <w:sz w:val="28"/>
          <w:szCs w:val="28"/>
        </w:rPr>
        <w:t xml:space="preserve"> умов цього Договору;  </w:t>
      </w:r>
    </w:p>
    <w:p w14:paraId="7DF435F7"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1.2 Супровід Комплексу включає в себе наступні послуги:</w:t>
      </w:r>
    </w:p>
    <w:p w14:paraId="1CC7325A" w14:textId="77777777" w:rsidR="001C14C3" w:rsidRPr="000F561B" w:rsidRDefault="001C14C3" w:rsidP="001C14C3">
      <w:pPr>
        <w:numPr>
          <w:ilvl w:val="2"/>
          <w:numId w:val="22"/>
        </w:numPr>
        <w:spacing w:after="0" w:line="240" w:lineRule="auto"/>
        <w:ind w:right="175"/>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поставка нових версій програмного забезпечення;</w:t>
      </w:r>
    </w:p>
    <w:p w14:paraId="20E376A5" w14:textId="77777777" w:rsidR="001C14C3" w:rsidRPr="000F561B" w:rsidRDefault="001C14C3" w:rsidP="001C14C3">
      <w:pPr>
        <w:numPr>
          <w:ilvl w:val="2"/>
          <w:numId w:val="22"/>
        </w:numPr>
        <w:spacing w:after="0" w:line="240" w:lineRule="auto"/>
        <w:ind w:right="175"/>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модернізація програмного забезпечення, яка направлена на підвищення надійності та продуктивності послуги;</w:t>
      </w:r>
    </w:p>
    <w:p w14:paraId="514B6A83" w14:textId="77777777" w:rsidR="001C14C3" w:rsidRPr="000F561B" w:rsidRDefault="001C14C3" w:rsidP="001C14C3">
      <w:pPr>
        <w:numPr>
          <w:ilvl w:val="2"/>
          <w:numId w:val="22"/>
        </w:numPr>
        <w:spacing w:after="0" w:line="240" w:lineRule="auto"/>
        <w:ind w:right="175"/>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своєчасне внесення змін до програмного забезпечення, пов’язаних зі змінами законодавства України;</w:t>
      </w:r>
    </w:p>
    <w:p w14:paraId="554203DF" w14:textId="77777777" w:rsidR="001C14C3" w:rsidRPr="000F561B" w:rsidRDefault="001C14C3" w:rsidP="001C14C3">
      <w:pPr>
        <w:numPr>
          <w:ilvl w:val="2"/>
          <w:numId w:val="22"/>
        </w:numPr>
        <w:spacing w:after="0" w:line="240" w:lineRule="auto"/>
        <w:ind w:right="175"/>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внесення змін до програмного забезпечення, пов’язаних зі змінами обліку та послуги в установі;</w:t>
      </w:r>
    </w:p>
    <w:p w14:paraId="609B6B82" w14:textId="77777777" w:rsidR="001C14C3" w:rsidRPr="000F561B" w:rsidRDefault="001C14C3" w:rsidP="001C14C3">
      <w:pPr>
        <w:numPr>
          <w:ilvl w:val="2"/>
          <w:numId w:val="22"/>
        </w:numPr>
        <w:spacing w:after="0" w:line="240" w:lineRule="auto"/>
        <w:ind w:right="175"/>
        <w:jc w:val="both"/>
        <w:rPr>
          <w:rFonts w:ascii="Times New Roman" w:eastAsia="Times New Roman" w:hAnsi="Times New Roman" w:cs="Times New Roman"/>
          <w:sz w:val="28"/>
          <w:szCs w:val="28"/>
          <w:lang w:eastAsia="ru-RU"/>
        </w:rPr>
      </w:pPr>
      <w:bookmarkStart w:id="5" w:name="warranty"/>
      <w:bookmarkEnd w:id="5"/>
      <w:r w:rsidRPr="000F561B">
        <w:rPr>
          <w:rFonts w:ascii="Times New Roman" w:eastAsia="Times New Roman" w:hAnsi="Times New Roman" w:cs="Times New Roman"/>
          <w:sz w:val="28"/>
          <w:szCs w:val="28"/>
          <w:lang w:eastAsia="ru-RU"/>
        </w:rPr>
        <w:t xml:space="preserve">консультації спеціаліста по телефону лінії технічної підтримки; </w:t>
      </w:r>
    </w:p>
    <w:p w14:paraId="457850D7" w14:textId="77777777" w:rsidR="001C14C3" w:rsidRPr="000F561B" w:rsidRDefault="001C14C3" w:rsidP="001C14C3">
      <w:pPr>
        <w:numPr>
          <w:ilvl w:val="1"/>
          <w:numId w:val="22"/>
        </w:numPr>
        <w:spacing w:after="0" w:line="240" w:lineRule="auto"/>
        <w:ind w:right="175"/>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Для офіційної переписки використовується електронна пошта </w:t>
      </w:r>
    </w:p>
    <w:p w14:paraId="33C21030" w14:textId="77777777" w:rsidR="001C14C3" w:rsidRPr="000F561B" w:rsidRDefault="001C14C3" w:rsidP="001C14C3">
      <w:pPr>
        <w:numPr>
          <w:ilvl w:val="2"/>
          <w:numId w:val="22"/>
        </w:numPr>
        <w:spacing w:after="0" w:line="240" w:lineRule="auto"/>
        <w:ind w:right="175"/>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Замовника: ___________________</w:t>
      </w:r>
    </w:p>
    <w:p w14:paraId="36F3D13D" w14:textId="77777777" w:rsidR="001C14C3" w:rsidRPr="000F561B" w:rsidRDefault="001C14C3" w:rsidP="001C14C3">
      <w:pPr>
        <w:numPr>
          <w:ilvl w:val="2"/>
          <w:numId w:val="22"/>
        </w:numPr>
        <w:spacing w:after="0" w:line="240" w:lineRule="auto"/>
        <w:ind w:right="175"/>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Виконавця: ___________________</w:t>
      </w:r>
    </w:p>
    <w:p w14:paraId="42AED5CB" w14:textId="77777777" w:rsidR="001C14C3" w:rsidRPr="000F561B" w:rsidRDefault="001C14C3" w:rsidP="001C14C3">
      <w:pPr>
        <w:numPr>
          <w:ilvl w:val="1"/>
          <w:numId w:val="22"/>
        </w:numPr>
        <w:spacing w:after="0" w:line="240" w:lineRule="auto"/>
        <w:ind w:right="175"/>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b/>
          <w:i/>
          <w:sz w:val="28"/>
          <w:szCs w:val="28"/>
          <w:lang w:eastAsia="ru-RU"/>
        </w:rPr>
        <w:t>Виконавець</w:t>
      </w:r>
      <w:r w:rsidRPr="000F561B">
        <w:rPr>
          <w:rFonts w:ascii="Times New Roman" w:eastAsia="Times New Roman" w:hAnsi="Times New Roman" w:cs="Times New Roman"/>
          <w:sz w:val="28"/>
          <w:szCs w:val="28"/>
          <w:lang w:eastAsia="ru-RU"/>
        </w:rPr>
        <w:t xml:space="preserve"> зобов'язується надати послуги </w:t>
      </w:r>
      <w:r w:rsidRPr="000F561B">
        <w:rPr>
          <w:rFonts w:ascii="Times New Roman" w:eastAsia="Times New Roman" w:hAnsi="Times New Roman" w:cs="Times New Roman"/>
          <w:b/>
          <w:i/>
          <w:sz w:val="28"/>
          <w:szCs w:val="28"/>
          <w:lang w:eastAsia="ru-RU"/>
        </w:rPr>
        <w:t>Замовнику</w:t>
      </w:r>
      <w:r w:rsidRPr="000F561B">
        <w:rPr>
          <w:rFonts w:ascii="Times New Roman" w:eastAsia="Times New Roman" w:hAnsi="Times New Roman" w:cs="Times New Roman"/>
          <w:sz w:val="28"/>
          <w:szCs w:val="28"/>
          <w:lang w:eastAsia="ru-RU"/>
        </w:rPr>
        <w:t xml:space="preserve"> відповідної якості, а </w:t>
      </w:r>
      <w:r w:rsidRPr="000F561B">
        <w:rPr>
          <w:rFonts w:ascii="Times New Roman" w:eastAsia="Times New Roman" w:hAnsi="Times New Roman" w:cs="Times New Roman"/>
          <w:b/>
          <w:i/>
          <w:sz w:val="28"/>
          <w:szCs w:val="28"/>
          <w:lang w:eastAsia="ru-RU"/>
        </w:rPr>
        <w:t>Замовник</w:t>
      </w:r>
      <w:r w:rsidRPr="000F561B">
        <w:rPr>
          <w:rFonts w:ascii="Times New Roman" w:eastAsia="Times New Roman" w:hAnsi="Times New Roman" w:cs="Times New Roman"/>
          <w:sz w:val="28"/>
          <w:szCs w:val="28"/>
          <w:lang w:eastAsia="ru-RU"/>
        </w:rPr>
        <w:t xml:space="preserve"> зобов`язується прийняти послуги згідно акту виконаних послуг та здійснити оплату на умовах даного Договору.</w:t>
      </w:r>
    </w:p>
    <w:p w14:paraId="484CB545" w14:textId="77777777" w:rsidR="001C14C3" w:rsidRPr="000F561B" w:rsidRDefault="001C14C3" w:rsidP="001C14C3">
      <w:pPr>
        <w:spacing w:after="0" w:line="240" w:lineRule="auto"/>
        <w:ind w:left="792" w:right="175"/>
        <w:jc w:val="both"/>
        <w:rPr>
          <w:rFonts w:ascii="Times New Roman" w:eastAsia="Times New Roman" w:hAnsi="Times New Roman" w:cs="Times New Roman"/>
          <w:sz w:val="28"/>
          <w:szCs w:val="28"/>
          <w:lang w:eastAsia="ru-RU"/>
        </w:rPr>
      </w:pPr>
    </w:p>
    <w:p w14:paraId="41D300D1"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sz w:val="28"/>
          <w:szCs w:val="28"/>
          <w:lang w:eastAsia="ru-RU"/>
        </w:rPr>
      </w:pPr>
      <w:r w:rsidRPr="000F561B">
        <w:rPr>
          <w:rFonts w:ascii="Times New Roman" w:eastAsia="Times New Roman" w:hAnsi="Times New Roman" w:cs="Times New Roman"/>
          <w:b/>
          <w:sz w:val="28"/>
          <w:szCs w:val="28"/>
          <w:lang w:eastAsia="ru-RU"/>
        </w:rPr>
        <w:t>2. Вартість послуг та порядок розрахунків</w:t>
      </w:r>
    </w:p>
    <w:p w14:paraId="56D32937" w14:textId="58091069" w:rsidR="001C14C3" w:rsidRDefault="001C14C3" w:rsidP="001C14C3">
      <w:pPr>
        <w:spacing w:after="0" w:line="240" w:lineRule="auto"/>
        <w:ind w:right="175" w:firstLine="567"/>
        <w:jc w:val="both"/>
        <w:rPr>
          <w:rFonts w:ascii="Times New Roman" w:eastAsia="Times New Roman" w:hAnsi="Times New Roman" w:cs="Times New Roman"/>
          <w:b/>
          <w:i/>
          <w:sz w:val="28"/>
          <w:szCs w:val="28"/>
          <w:lang w:eastAsia="ru-RU"/>
        </w:rPr>
      </w:pPr>
      <w:r w:rsidRPr="000F561B">
        <w:rPr>
          <w:rFonts w:ascii="Times New Roman" w:eastAsia="Times New Roman" w:hAnsi="Times New Roman" w:cs="Times New Roman"/>
          <w:sz w:val="28"/>
          <w:szCs w:val="28"/>
          <w:lang w:eastAsia="ru-RU"/>
        </w:rPr>
        <w:t xml:space="preserve">2.1.  Вартість послуг за цим договором </w:t>
      </w:r>
      <w:r w:rsidRPr="000F561B">
        <w:rPr>
          <w:rFonts w:ascii="Times New Roman" w:eastAsia="Times New Roman" w:hAnsi="Times New Roman" w:cs="Times New Roman"/>
          <w:b/>
          <w:i/>
          <w:sz w:val="28"/>
          <w:szCs w:val="28"/>
          <w:lang w:eastAsia="ru-RU"/>
        </w:rPr>
        <w:t xml:space="preserve">_________________грн. (_________________________________00 копійок) </w:t>
      </w:r>
    </w:p>
    <w:p w14:paraId="6EC77FE8" w14:textId="7FA9D372" w:rsidR="00D26458" w:rsidRDefault="00D26458" w:rsidP="001C14C3">
      <w:pPr>
        <w:spacing w:after="0" w:line="240" w:lineRule="auto"/>
        <w:ind w:right="175"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Загальний фонд:____________________________________________________</w:t>
      </w:r>
    </w:p>
    <w:p w14:paraId="3121C1B6" w14:textId="650DE666" w:rsidR="00D26458" w:rsidRPr="000F561B" w:rsidRDefault="00D26458" w:rsidP="001C14C3">
      <w:pPr>
        <w:spacing w:after="0" w:line="240" w:lineRule="auto"/>
        <w:ind w:right="17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Власний рахунок:___________________________________________________</w:t>
      </w:r>
    </w:p>
    <w:p w14:paraId="7DE11445"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2.2</w:t>
      </w:r>
      <w:bookmarkStart w:id="6" w:name="payment"/>
      <w:bookmarkEnd w:id="6"/>
      <w:r w:rsidRPr="000F561B">
        <w:rPr>
          <w:rFonts w:ascii="Times New Roman" w:eastAsia="Times New Roman" w:hAnsi="Times New Roman" w:cs="Times New Roman"/>
          <w:sz w:val="28"/>
          <w:szCs w:val="28"/>
          <w:lang w:eastAsia="ru-RU"/>
        </w:rPr>
        <w:t xml:space="preserve">. Оплата за цим Договором здійснюється Замовником щомісячно, шляхом перерахування Замовником грошових коштів на розрахунковий рахунок Виконавця, згідно акту наданих послуг. У разі затримки бюджетного фінансування розрахунок </w:t>
      </w:r>
      <w:r w:rsidRPr="000F561B">
        <w:rPr>
          <w:rFonts w:ascii="Times New Roman" w:eastAsia="Times New Roman" w:hAnsi="Times New Roman" w:cs="Times New Roman"/>
          <w:sz w:val="28"/>
          <w:szCs w:val="28"/>
          <w:lang w:eastAsia="ru-RU"/>
        </w:rPr>
        <w:lastRenderedPageBreak/>
        <w:t>за надані послуги здійснюються протягом 10 банківських днів з дати отримання Замовником бюджетного призначення на фінансування послуги на свій реєстраційний рахунок.</w:t>
      </w:r>
    </w:p>
    <w:p w14:paraId="3ED38D7B" w14:textId="0B53AED3"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2.3. Оплата проводиться в національній грошовий одиниці, шляхом перерахування грошових коштів на рахунок Виконавця протягом </w:t>
      </w:r>
      <w:r w:rsidR="000F561B">
        <w:rPr>
          <w:rFonts w:ascii="Times New Roman" w:eastAsia="Times New Roman" w:hAnsi="Times New Roman" w:cs="Times New Roman"/>
          <w:sz w:val="28"/>
          <w:szCs w:val="28"/>
          <w:lang w:eastAsia="ru-RU"/>
        </w:rPr>
        <w:t>3</w:t>
      </w:r>
      <w:r w:rsidRPr="000F561B">
        <w:rPr>
          <w:rFonts w:ascii="Times New Roman" w:eastAsia="Times New Roman" w:hAnsi="Times New Roman" w:cs="Times New Roman"/>
          <w:sz w:val="28"/>
          <w:szCs w:val="28"/>
          <w:lang w:eastAsia="ru-RU"/>
        </w:rPr>
        <w:t>0 календарних днів з моменту підписання Сторонами Акту приймання-передачі наданих Послуг.</w:t>
      </w:r>
    </w:p>
    <w:p w14:paraId="54E78F9C"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p>
    <w:p w14:paraId="527D2B0A"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i/>
          <w:sz w:val="28"/>
          <w:szCs w:val="28"/>
          <w:lang w:eastAsia="ru-RU"/>
        </w:rPr>
      </w:pPr>
      <w:r w:rsidRPr="000F561B">
        <w:rPr>
          <w:rFonts w:ascii="Times New Roman" w:eastAsia="Times New Roman" w:hAnsi="Times New Roman" w:cs="Times New Roman"/>
          <w:b/>
          <w:i/>
          <w:sz w:val="28"/>
          <w:szCs w:val="28"/>
          <w:lang w:eastAsia="ru-RU"/>
        </w:rPr>
        <w:t>3. П</w:t>
      </w:r>
      <w:proofErr w:type="spellStart"/>
      <w:r w:rsidRPr="000F561B">
        <w:rPr>
          <w:rFonts w:ascii="Times New Roman" w:eastAsia="Times New Roman" w:hAnsi="Times New Roman" w:cs="Times New Roman"/>
          <w:b/>
          <w:i/>
          <w:sz w:val="28"/>
          <w:szCs w:val="28"/>
          <w:lang w:val="ru-RU" w:eastAsia="ru-RU"/>
        </w:rPr>
        <w:t>рава</w:t>
      </w:r>
      <w:proofErr w:type="spellEnd"/>
      <w:r w:rsidRPr="000F561B">
        <w:rPr>
          <w:rFonts w:ascii="Times New Roman" w:eastAsia="Times New Roman" w:hAnsi="Times New Roman" w:cs="Times New Roman"/>
          <w:b/>
          <w:i/>
          <w:sz w:val="28"/>
          <w:szCs w:val="28"/>
          <w:lang w:val="ru-RU" w:eastAsia="ru-RU"/>
        </w:rPr>
        <w:t xml:space="preserve"> </w:t>
      </w:r>
      <w:r w:rsidRPr="000F561B">
        <w:rPr>
          <w:rFonts w:ascii="Times New Roman" w:eastAsia="Times New Roman" w:hAnsi="Times New Roman" w:cs="Times New Roman"/>
          <w:b/>
          <w:i/>
          <w:sz w:val="28"/>
          <w:szCs w:val="28"/>
          <w:lang w:eastAsia="ru-RU"/>
        </w:rPr>
        <w:t>та обов’язки С</w:t>
      </w:r>
      <w:proofErr w:type="spellStart"/>
      <w:r w:rsidRPr="000F561B">
        <w:rPr>
          <w:rFonts w:ascii="Times New Roman" w:eastAsia="Times New Roman" w:hAnsi="Times New Roman" w:cs="Times New Roman"/>
          <w:b/>
          <w:i/>
          <w:sz w:val="28"/>
          <w:szCs w:val="28"/>
          <w:lang w:val="ru-RU" w:eastAsia="ru-RU"/>
        </w:rPr>
        <w:t>торін</w:t>
      </w:r>
      <w:proofErr w:type="spellEnd"/>
    </w:p>
    <w:p w14:paraId="26E8F088"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3.1</w:t>
      </w:r>
      <w:r w:rsidRPr="000F561B">
        <w:rPr>
          <w:rFonts w:ascii="Times New Roman" w:eastAsia="Times New Roman" w:hAnsi="Times New Roman" w:cs="Times New Roman"/>
          <w:sz w:val="28"/>
          <w:szCs w:val="28"/>
          <w:lang w:eastAsia="ru-RU"/>
        </w:rPr>
        <w:tab/>
      </w:r>
      <w:r w:rsidRPr="000F561B">
        <w:rPr>
          <w:rFonts w:ascii="Times New Roman" w:eastAsia="Times New Roman" w:hAnsi="Times New Roman" w:cs="Times New Roman"/>
          <w:b/>
          <w:i/>
          <w:sz w:val="28"/>
          <w:szCs w:val="28"/>
          <w:lang w:eastAsia="ru-RU"/>
        </w:rPr>
        <w:t>Замовник</w:t>
      </w:r>
      <w:r w:rsidRPr="000F561B">
        <w:rPr>
          <w:rFonts w:ascii="Times New Roman" w:eastAsia="Times New Roman" w:hAnsi="Times New Roman" w:cs="Times New Roman"/>
          <w:sz w:val="28"/>
          <w:szCs w:val="28"/>
          <w:lang w:eastAsia="ru-RU"/>
        </w:rPr>
        <w:t xml:space="preserve"> має право:</w:t>
      </w:r>
    </w:p>
    <w:p w14:paraId="51605956"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3.1.2</w:t>
      </w:r>
      <w:r w:rsidRPr="000F561B">
        <w:rPr>
          <w:rFonts w:ascii="Times New Roman" w:eastAsia="Times New Roman" w:hAnsi="Times New Roman" w:cs="Times New Roman"/>
          <w:sz w:val="28"/>
          <w:szCs w:val="28"/>
          <w:lang w:eastAsia="ru-RU"/>
        </w:rPr>
        <w:tab/>
        <w:t xml:space="preserve">Вимагати від </w:t>
      </w:r>
      <w:r w:rsidRPr="000F561B">
        <w:rPr>
          <w:rFonts w:ascii="Times New Roman" w:eastAsia="Times New Roman" w:hAnsi="Times New Roman" w:cs="Times New Roman"/>
          <w:b/>
          <w:i/>
          <w:sz w:val="28"/>
          <w:szCs w:val="28"/>
          <w:lang w:eastAsia="ru-RU"/>
        </w:rPr>
        <w:t>Виконавця</w:t>
      </w:r>
      <w:r w:rsidRPr="000F561B">
        <w:rPr>
          <w:rFonts w:ascii="Times New Roman" w:eastAsia="Times New Roman" w:hAnsi="Times New Roman" w:cs="Times New Roman"/>
          <w:sz w:val="28"/>
          <w:szCs w:val="28"/>
          <w:lang w:eastAsia="ru-RU"/>
        </w:rPr>
        <w:t xml:space="preserve"> надання послуг  в порядку та у відповідності до умов, встановлених Договором.</w:t>
      </w:r>
    </w:p>
    <w:p w14:paraId="78502077"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3.1.3</w:t>
      </w:r>
      <w:r w:rsidRPr="000F561B">
        <w:rPr>
          <w:rFonts w:ascii="Times New Roman" w:eastAsia="Times New Roman" w:hAnsi="Times New Roman" w:cs="Times New Roman"/>
          <w:sz w:val="28"/>
          <w:szCs w:val="28"/>
          <w:lang w:eastAsia="ru-RU"/>
        </w:rPr>
        <w:tab/>
        <w:t>Вносити зміни у строки, обсяг надання послуг за умови письмового повідомлення про це Виконавця не пізніше ніж за 15 (п’ятнадцять) робочих днів до бажаної дати зміни.</w:t>
      </w:r>
    </w:p>
    <w:p w14:paraId="34FA6879"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3.1.4</w:t>
      </w:r>
      <w:r w:rsidRPr="000F561B">
        <w:rPr>
          <w:rFonts w:ascii="Times New Roman" w:eastAsia="Times New Roman" w:hAnsi="Times New Roman" w:cs="Times New Roman"/>
          <w:sz w:val="28"/>
          <w:szCs w:val="28"/>
          <w:lang w:eastAsia="ru-RU"/>
        </w:rPr>
        <w:tab/>
        <w:t xml:space="preserve">Запитувати у </w:t>
      </w:r>
      <w:r w:rsidRPr="000F561B">
        <w:rPr>
          <w:rFonts w:ascii="Times New Roman" w:eastAsia="Times New Roman" w:hAnsi="Times New Roman" w:cs="Times New Roman"/>
          <w:b/>
          <w:i/>
          <w:sz w:val="28"/>
          <w:szCs w:val="28"/>
          <w:lang w:eastAsia="ru-RU"/>
        </w:rPr>
        <w:t>Виконавця</w:t>
      </w:r>
      <w:r w:rsidRPr="000F561B">
        <w:rPr>
          <w:rFonts w:ascii="Times New Roman" w:eastAsia="Times New Roman" w:hAnsi="Times New Roman" w:cs="Times New Roman"/>
          <w:sz w:val="28"/>
          <w:szCs w:val="28"/>
          <w:lang w:eastAsia="ru-RU"/>
        </w:rPr>
        <w:t xml:space="preserve"> інформацію про стан надання послуг за Договором.</w:t>
      </w:r>
    </w:p>
    <w:p w14:paraId="0586AB86"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3.1.5 Відмовити Виконавцю в оплаті наданих послуг у разі неналежного виконання наданих послуг.</w:t>
      </w:r>
    </w:p>
    <w:p w14:paraId="1A6EE4AF"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3.2</w:t>
      </w:r>
      <w:r w:rsidRPr="000F561B">
        <w:rPr>
          <w:rFonts w:ascii="Times New Roman" w:eastAsia="Times New Roman" w:hAnsi="Times New Roman" w:cs="Times New Roman"/>
          <w:sz w:val="28"/>
          <w:szCs w:val="28"/>
          <w:lang w:eastAsia="ru-RU"/>
        </w:rPr>
        <w:tab/>
      </w:r>
      <w:r w:rsidRPr="000F561B">
        <w:rPr>
          <w:rFonts w:ascii="Times New Roman" w:eastAsia="Times New Roman" w:hAnsi="Times New Roman" w:cs="Times New Roman"/>
          <w:b/>
          <w:i/>
          <w:sz w:val="28"/>
          <w:szCs w:val="28"/>
          <w:lang w:eastAsia="ru-RU"/>
        </w:rPr>
        <w:t>Замовник</w:t>
      </w:r>
      <w:r w:rsidRPr="000F561B">
        <w:rPr>
          <w:rFonts w:ascii="Times New Roman" w:eastAsia="Times New Roman" w:hAnsi="Times New Roman" w:cs="Times New Roman"/>
          <w:sz w:val="28"/>
          <w:szCs w:val="28"/>
          <w:lang w:eastAsia="ru-RU"/>
        </w:rPr>
        <w:t xml:space="preserve"> зобов’язаний:</w:t>
      </w:r>
    </w:p>
    <w:p w14:paraId="2B47DF79"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3.2.1</w:t>
      </w:r>
      <w:r w:rsidRPr="000F561B">
        <w:rPr>
          <w:rFonts w:ascii="Times New Roman" w:eastAsia="Times New Roman" w:hAnsi="Times New Roman" w:cs="Times New Roman"/>
          <w:sz w:val="28"/>
          <w:szCs w:val="28"/>
          <w:lang w:eastAsia="ru-RU"/>
        </w:rPr>
        <w:tab/>
        <w:t xml:space="preserve">Вчасно та в повному обсязі проводити розрахунки з </w:t>
      </w:r>
      <w:r w:rsidRPr="000F561B">
        <w:rPr>
          <w:rFonts w:ascii="Times New Roman" w:eastAsia="Times New Roman" w:hAnsi="Times New Roman" w:cs="Times New Roman"/>
          <w:b/>
          <w:i/>
          <w:sz w:val="28"/>
          <w:szCs w:val="28"/>
          <w:lang w:eastAsia="ru-RU"/>
        </w:rPr>
        <w:t>Виконавцем</w:t>
      </w:r>
      <w:r w:rsidRPr="000F561B">
        <w:rPr>
          <w:rFonts w:ascii="Times New Roman" w:eastAsia="Times New Roman" w:hAnsi="Times New Roman" w:cs="Times New Roman"/>
          <w:sz w:val="28"/>
          <w:szCs w:val="28"/>
          <w:lang w:eastAsia="ru-RU"/>
        </w:rPr>
        <w:t xml:space="preserve"> за послуги відповідно до Договору.</w:t>
      </w:r>
    </w:p>
    <w:p w14:paraId="7F54ECE2"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3.3</w:t>
      </w:r>
      <w:r w:rsidRPr="000F561B">
        <w:rPr>
          <w:rFonts w:ascii="Times New Roman" w:eastAsia="Times New Roman" w:hAnsi="Times New Roman" w:cs="Times New Roman"/>
          <w:sz w:val="28"/>
          <w:szCs w:val="28"/>
          <w:lang w:eastAsia="ru-RU"/>
        </w:rPr>
        <w:tab/>
      </w:r>
      <w:r w:rsidRPr="000F561B">
        <w:rPr>
          <w:rFonts w:ascii="Times New Roman" w:eastAsia="Times New Roman" w:hAnsi="Times New Roman" w:cs="Times New Roman"/>
          <w:b/>
          <w:i/>
          <w:sz w:val="28"/>
          <w:szCs w:val="28"/>
          <w:lang w:eastAsia="ru-RU"/>
        </w:rPr>
        <w:t>Виконавець</w:t>
      </w:r>
      <w:r w:rsidRPr="000F561B">
        <w:rPr>
          <w:rFonts w:ascii="Times New Roman" w:eastAsia="Times New Roman" w:hAnsi="Times New Roman" w:cs="Times New Roman"/>
          <w:sz w:val="28"/>
          <w:szCs w:val="28"/>
          <w:lang w:eastAsia="ru-RU"/>
        </w:rPr>
        <w:t xml:space="preserve"> має право:</w:t>
      </w:r>
    </w:p>
    <w:p w14:paraId="7810A8B0"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3.3.1</w:t>
      </w:r>
      <w:r w:rsidRPr="000F561B">
        <w:rPr>
          <w:rFonts w:ascii="Times New Roman" w:eastAsia="Times New Roman" w:hAnsi="Times New Roman" w:cs="Times New Roman"/>
          <w:sz w:val="28"/>
          <w:szCs w:val="28"/>
          <w:lang w:eastAsia="ru-RU"/>
        </w:rPr>
        <w:tab/>
        <w:t xml:space="preserve">Отримувати від </w:t>
      </w:r>
      <w:r w:rsidRPr="000F561B">
        <w:rPr>
          <w:rFonts w:ascii="Times New Roman" w:eastAsia="Times New Roman" w:hAnsi="Times New Roman" w:cs="Times New Roman"/>
          <w:b/>
          <w:i/>
          <w:sz w:val="28"/>
          <w:szCs w:val="28"/>
          <w:lang w:eastAsia="ru-RU"/>
        </w:rPr>
        <w:t>Замовника</w:t>
      </w:r>
      <w:r w:rsidRPr="000F561B">
        <w:rPr>
          <w:rFonts w:ascii="Times New Roman" w:eastAsia="Times New Roman" w:hAnsi="Times New Roman" w:cs="Times New Roman"/>
          <w:sz w:val="28"/>
          <w:szCs w:val="28"/>
          <w:lang w:eastAsia="ru-RU"/>
        </w:rPr>
        <w:t xml:space="preserve"> оплату своїх послуг відповідно до умов Договору.</w:t>
      </w:r>
    </w:p>
    <w:p w14:paraId="32245B41"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3.3.2</w:t>
      </w:r>
      <w:r w:rsidRPr="000F561B">
        <w:rPr>
          <w:rFonts w:ascii="Times New Roman" w:eastAsia="Times New Roman" w:hAnsi="Times New Roman" w:cs="Times New Roman"/>
          <w:sz w:val="28"/>
          <w:szCs w:val="28"/>
          <w:lang w:eastAsia="ru-RU"/>
        </w:rPr>
        <w:tab/>
        <w:t xml:space="preserve">Для виконання своїх зобов’язань за Договором, залучати третіх осіб, залишаючись при цьому відповідальним перед </w:t>
      </w:r>
      <w:r w:rsidRPr="000F561B">
        <w:rPr>
          <w:rFonts w:ascii="Times New Roman" w:eastAsia="Times New Roman" w:hAnsi="Times New Roman" w:cs="Times New Roman"/>
          <w:b/>
          <w:i/>
          <w:sz w:val="28"/>
          <w:szCs w:val="28"/>
          <w:lang w:eastAsia="ru-RU"/>
        </w:rPr>
        <w:t>Замовником</w:t>
      </w:r>
      <w:r w:rsidRPr="000F561B">
        <w:rPr>
          <w:rFonts w:ascii="Times New Roman" w:eastAsia="Times New Roman" w:hAnsi="Times New Roman" w:cs="Times New Roman"/>
          <w:sz w:val="28"/>
          <w:szCs w:val="28"/>
          <w:lang w:eastAsia="ru-RU"/>
        </w:rPr>
        <w:t xml:space="preserve"> за якість та строки надання передбачених послуг.</w:t>
      </w:r>
    </w:p>
    <w:p w14:paraId="37CD9512"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3.4.</w:t>
      </w:r>
      <w:r w:rsidRPr="000F561B">
        <w:rPr>
          <w:rFonts w:ascii="Times New Roman" w:eastAsia="Times New Roman" w:hAnsi="Times New Roman" w:cs="Times New Roman"/>
          <w:sz w:val="28"/>
          <w:szCs w:val="28"/>
          <w:lang w:eastAsia="ru-RU"/>
        </w:rPr>
        <w:tab/>
      </w:r>
      <w:r w:rsidRPr="000F561B">
        <w:rPr>
          <w:rFonts w:ascii="Times New Roman" w:eastAsia="Times New Roman" w:hAnsi="Times New Roman" w:cs="Times New Roman"/>
          <w:b/>
          <w:i/>
          <w:sz w:val="28"/>
          <w:szCs w:val="28"/>
          <w:lang w:eastAsia="ru-RU"/>
        </w:rPr>
        <w:t>Виконавець</w:t>
      </w:r>
      <w:r w:rsidRPr="000F561B">
        <w:rPr>
          <w:rFonts w:ascii="Times New Roman" w:eastAsia="Times New Roman" w:hAnsi="Times New Roman" w:cs="Times New Roman"/>
          <w:sz w:val="28"/>
          <w:szCs w:val="28"/>
          <w:lang w:eastAsia="ru-RU"/>
        </w:rPr>
        <w:t xml:space="preserve"> зобов’язаний:</w:t>
      </w:r>
    </w:p>
    <w:p w14:paraId="64DC9FD0"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3.4.1</w:t>
      </w:r>
      <w:r w:rsidRPr="000F561B">
        <w:rPr>
          <w:rFonts w:ascii="Times New Roman" w:eastAsia="Times New Roman" w:hAnsi="Times New Roman" w:cs="Times New Roman"/>
          <w:sz w:val="28"/>
          <w:szCs w:val="28"/>
          <w:lang w:eastAsia="ru-RU"/>
        </w:rPr>
        <w:tab/>
        <w:t>Надавати послуги в порядку та у відповідності до вимог, встановленим Договором та додатками до нього.</w:t>
      </w:r>
    </w:p>
    <w:p w14:paraId="7EEBEB51"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3.4.2</w:t>
      </w:r>
      <w:r w:rsidRPr="000F561B">
        <w:rPr>
          <w:rFonts w:ascii="Times New Roman" w:eastAsia="Times New Roman" w:hAnsi="Times New Roman" w:cs="Times New Roman"/>
          <w:sz w:val="28"/>
          <w:szCs w:val="28"/>
          <w:lang w:eastAsia="ru-RU"/>
        </w:rPr>
        <w:tab/>
        <w:t xml:space="preserve">Надавати відповіді на запити </w:t>
      </w:r>
      <w:r w:rsidRPr="000F561B">
        <w:rPr>
          <w:rFonts w:ascii="Times New Roman" w:eastAsia="Times New Roman" w:hAnsi="Times New Roman" w:cs="Times New Roman"/>
          <w:b/>
          <w:i/>
          <w:sz w:val="28"/>
          <w:szCs w:val="28"/>
          <w:lang w:eastAsia="ru-RU"/>
        </w:rPr>
        <w:t>Виконавця</w:t>
      </w:r>
      <w:r w:rsidRPr="000F561B">
        <w:rPr>
          <w:rFonts w:ascii="Times New Roman" w:eastAsia="Times New Roman" w:hAnsi="Times New Roman" w:cs="Times New Roman"/>
          <w:sz w:val="28"/>
          <w:szCs w:val="28"/>
          <w:lang w:eastAsia="ru-RU"/>
        </w:rPr>
        <w:t xml:space="preserve"> протягом 3 (трьох) робочих днів з моменту отримання письмового запиту.</w:t>
      </w:r>
    </w:p>
    <w:p w14:paraId="3BAF6CD3"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3.4.3. Щомісячно до 25-го числа Виконавець складає Акт приймання-передачі наданих Послуг та подає його на підписання Замовнику. </w:t>
      </w:r>
    </w:p>
    <w:p w14:paraId="53EEB1CB"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p>
    <w:p w14:paraId="07279C1B"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sz w:val="28"/>
          <w:szCs w:val="28"/>
          <w:lang w:eastAsia="ru-RU"/>
        </w:rPr>
      </w:pPr>
      <w:r w:rsidRPr="000F561B">
        <w:rPr>
          <w:rFonts w:ascii="Times New Roman" w:eastAsia="Times New Roman" w:hAnsi="Times New Roman" w:cs="Times New Roman"/>
          <w:b/>
          <w:sz w:val="28"/>
          <w:szCs w:val="28"/>
          <w:lang w:eastAsia="ru-RU"/>
        </w:rPr>
        <w:t>4. Порядок виконання послуг/надання послуг. Передача - приймання</w:t>
      </w:r>
    </w:p>
    <w:p w14:paraId="159C65BE"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4.1 У відповідних додатках до Договору Сторони затверджують характеристики, опис, вартість та строки надання послуг.  </w:t>
      </w:r>
    </w:p>
    <w:p w14:paraId="2BF7EAC3"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4.2 Зобов'язання за відповідним додатком до Договору вважаються виконаними </w:t>
      </w:r>
      <w:r w:rsidRPr="000F561B">
        <w:rPr>
          <w:rFonts w:ascii="Times New Roman" w:eastAsia="Times New Roman" w:hAnsi="Times New Roman" w:cs="Times New Roman"/>
          <w:b/>
          <w:i/>
          <w:sz w:val="28"/>
          <w:szCs w:val="28"/>
          <w:lang w:eastAsia="ru-RU"/>
        </w:rPr>
        <w:t>Виконавцем</w:t>
      </w:r>
      <w:r w:rsidRPr="000F561B">
        <w:rPr>
          <w:rFonts w:ascii="Times New Roman" w:eastAsia="Times New Roman" w:hAnsi="Times New Roman" w:cs="Times New Roman"/>
          <w:sz w:val="28"/>
          <w:szCs w:val="28"/>
          <w:lang w:eastAsia="ru-RU"/>
        </w:rPr>
        <w:t xml:space="preserve"> і   прийнятими </w:t>
      </w:r>
      <w:r w:rsidRPr="000F561B">
        <w:rPr>
          <w:rFonts w:ascii="Times New Roman" w:eastAsia="Times New Roman" w:hAnsi="Times New Roman" w:cs="Times New Roman"/>
          <w:b/>
          <w:i/>
          <w:sz w:val="28"/>
          <w:szCs w:val="28"/>
          <w:lang w:eastAsia="ru-RU"/>
        </w:rPr>
        <w:t>Замовником</w:t>
      </w:r>
      <w:r w:rsidRPr="000F561B">
        <w:rPr>
          <w:rFonts w:ascii="Times New Roman" w:eastAsia="Times New Roman" w:hAnsi="Times New Roman" w:cs="Times New Roman"/>
          <w:sz w:val="28"/>
          <w:szCs w:val="28"/>
          <w:lang w:eastAsia="ru-RU"/>
        </w:rPr>
        <w:t xml:space="preserve"> з моменту підписання </w:t>
      </w:r>
      <w:r w:rsidRPr="000F561B">
        <w:rPr>
          <w:rFonts w:ascii="Times New Roman" w:eastAsia="Times New Roman" w:hAnsi="Times New Roman" w:cs="Times New Roman"/>
          <w:b/>
          <w:i/>
          <w:sz w:val="28"/>
          <w:szCs w:val="28"/>
          <w:lang w:eastAsia="ru-RU"/>
        </w:rPr>
        <w:t>Замовником</w:t>
      </w:r>
      <w:r w:rsidRPr="000F561B">
        <w:rPr>
          <w:rFonts w:ascii="Times New Roman" w:eastAsia="Times New Roman" w:hAnsi="Times New Roman" w:cs="Times New Roman"/>
          <w:sz w:val="28"/>
          <w:szCs w:val="28"/>
          <w:lang w:eastAsia="ru-RU"/>
        </w:rPr>
        <w:t xml:space="preserve"> Акту передачі-приймання  наданих послуг.</w:t>
      </w:r>
    </w:p>
    <w:p w14:paraId="60F61248"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4.3. Акт передачі-приймання  наданих послуг, що підлягає підписанню, складається та подається </w:t>
      </w:r>
      <w:r w:rsidRPr="000F561B">
        <w:rPr>
          <w:rFonts w:ascii="Times New Roman" w:eastAsia="Times New Roman" w:hAnsi="Times New Roman" w:cs="Times New Roman"/>
          <w:b/>
          <w:i/>
          <w:sz w:val="28"/>
          <w:szCs w:val="28"/>
          <w:lang w:eastAsia="ru-RU"/>
        </w:rPr>
        <w:t>Замовнику</w:t>
      </w:r>
      <w:r w:rsidRPr="000F561B">
        <w:rPr>
          <w:rFonts w:ascii="Times New Roman" w:eastAsia="Times New Roman" w:hAnsi="Times New Roman" w:cs="Times New Roman"/>
          <w:sz w:val="28"/>
          <w:szCs w:val="28"/>
          <w:lang w:eastAsia="ru-RU"/>
        </w:rPr>
        <w:t xml:space="preserve"> у 2-х примірниках </w:t>
      </w:r>
      <w:r w:rsidRPr="000F561B">
        <w:rPr>
          <w:rFonts w:ascii="Times New Roman" w:eastAsia="Times New Roman" w:hAnsi="Times New Roman" w:cs="Times New Roman"/>
          <w:b/>
          <w:i/>
          <w:sz w:val="28"/>
          <w:szCs w:val="28"/>
          <w:lang w:eastAsia="ru-RU"/>
        </w:rPr>
        <w:t>Виконавцем</w:t>
      </w:r>
      <w:r w:rsidRPr="000F561B">
        <w:rPr>
          <w:rFonts w:ascii="Times New Roman" w:eastAsia="Times New Roman" w:hAnsi="Times New Roman" w:cs="Times New Roman"/>
          <w:sz w:val="28"/>
          <w:szCs w:val="28"/>
          <w:lang w:eastAsia="ru-RU"/>
        </w:rPr>
        <w:t xml:space="preserve"> протягом 3 (трьох) робочих днів з дати завершення надання послуг. </w:t>
      </w:r>
    </w:p>
    <w:p w14:paraId="5B282D05"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4.3. </w:t>
      </w:r>
      <w:r w:rsidRPr="000F561B">
        <w:rPr>
          <w:rFonts w:ascii="Times New Roman" w:eastAsia="Times New Roman" w:hAnsi="Times New Roman" w:cs="Times New Roman"/>
          <w:b/>
          <w:i/>
          <w:sz w:val="28"/>
          <w:szCs w:val="28"/>
          <w:lang w:eastAsia="ru-RU"/>
        </w:rPr>
        <w:t>Замовник</w:t>
      </w:r>
      <w:r w:rsidRPr="000F561B">
        <w:rPr>
          <w:rFonts w:ascii="Times New Roman" w:eastAsia="Times New Roman" w:hAnsi="Times New Roman" w:cs="Times New Roman"/>
          <w:sz w:val="28"/>
          <w:szCs w:val="28"/>
          <w:lang w:eastAsia="ru-RU"/>
        </w:rPr>
        <w:t xml:space="preserve"> протягом 3 (трьох) робочих днів з моменту отримання Акту передачі-приймання  наданих послуг розглядає надані послуги та при відсутності зауважень підписує обидва примірники та один повертає </w:t>
      </w:r>
      <w:r w:rsidRPr="000F561B">
        <w:rPr>
          <w:rFonts w:ascii="Times New Roman" w:eastAsia="Times New Roman" w:hAnsi="Times New Roman" w:cs="Times New Roman"/>
          <w:b/>
          <w:i/>
          <w:sz w:val="28"/>
          <w:szCs w:val="28"/>
          <w:lang w:eastAsia="ru-RU"/>
        </w:rPr>
        <w:t>Виконавцю</w:t>
      </w:r>
      <w:r w:rsidRPr="000F561B">
        <w:rPr>
          <w:rFonts w:ascii="Times New Roman" w:eastAsia="Times New Roman" w:hAnsi="Times New Roman" w:cs="Times New Roman"/>
          <w:sz w:val="28"/>
          <w:szCs w:val="28"/>
          <w:lang w:eastAsia="ru-RU"/>
        </w:rPr>
        <w:t xml:space="preserve">. У випадку </w:t>
      </w:r>
      <w:r w:rsidRPr="000F561B">
        <w:rPr>
          <w:rFonts w:ascii="Times New Roman" w:eastAsia="Times New Roman" w:hAnsi="Times New Roman" w:cs="Times New Roman"/>
          <w:sz w:val="28"/>
          <w:szCs w:val="28"/>
          <w:lang w:eastAsia="ru-RU"/>
        </w:rPr>
        <w:lastRenderedPageBreak/>
        <w:t xml:space="preserve">наявності зауважень, </w:t>
      </w:r>
      <w:r w:rsidRPr="000F561B">
        <w:rPr>
          <w:rFonts w:ascii="Times New Roman" w:eastAsia="Times New Roman" w:hAnsi="Times New Roman" w:cs="Times New Roman"/>
          <w:b/>
          <w:i/>
          <w:sz w:val="28"/>
          <w:szCs w:val="28"/>
          <w:lang w:eastAsia="ru-RU"/>
        </w:rPr>
        <w:t>Замовник</w:t>
      </w:r>
      <w:r w:rsidRPr="000F561B">
        <w:rPr>
          <w:rFonts w:ascii="Times New Roman" w:eastAsia="Times New Roman" w:hAnsi="Times New Roman" w:cs="Times New Roman"/>
          <w:sz w:val="28"/>
          <w:szCs w:val="28"/>
          <w:lang w:eastAsia="ru-RU"/>
        </w:rPr>
        <w:t xml:space="preserve"> у термін до 5 днів надає свої зауваження </w:t>
      </w:r>
      <w:r w:rsidRPr="000F561B">
        <w:rPr>
          <w:rFonts w:ascii="Times New Roman" w:eastAsia="Times New Roman" w:hAnsi="Times New Roman" w:cs="Times New Roman"/>
          <w:b/>
          <w:i/>
          <w:sz w:val="28"/>
          <w:szCs w:val="28"/>
          <w:lang w:eastAsia="ru-RU"/>
        </w:rPr>
        <w:t>Виконавцю</w:t>
      </w:r>
      <w:r w:rsidRPr="000F561B">
        <w:rPr>
          <w:rFonts w:ascii="Times New Roman" w:eastAsia="Times New Roman" w:hAnsi="Times New Roman" w:cs="Times New Roman"/>
          <w:sz w:val="28"/>
          <w:szCs w:val="28"/>
          <w:lang w:eastAsia="ru-RU"/>
        </w:rPr>
        <w:t xml:space="preserve"> в письмовому вигляді. </w:t>
      </w:r>
    </w:p>
    <w:p w14:paraId="2F5402FE"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4.4. У випадку наявності зауважень до наданих послуг </w:t>
      </w:r>
      <w:r w:rsidRPr="000F561B">
        <w:rPr>
          <w:rFonts w:ascii="Times New Roman" w:eastAsia="Times New Roman" w:hAnsi="Times New Roman" w:cs="Times New Roman"/>
          <w:b/>
          <w:i/>
          <w:sz w:val="28"/>
          <w:szCs w:val="28"/>
          <w:lang w:eastAsia="ru-RU"/>
        </w:rPr>
        <w:t>Замовник</w:t>
      </w:r>
      <w:r w:rsidRPr="000F561B">
        <w:rPr>
          <w:rFonts w:ascii="Times New Roman" w:eastAsia="Times New Roman" w:hAnsi="Times New Roman" w:cs="Times New Roman"/>
          <w:sz w:val="28"/>
          <w:szCs w:val="28"/>
          <w:lang w:eastAsia="ru-RU"/>
        </w:rPr>
        <w:t xml:space="preserve"> не підписує Акту передачі-приймання  наданих послуг, а Сторони, шляхом укладення акту про недоліки, узгоджують час та способи виправлення недоліків.</w:t>
      </w:r>
    </w:p>
    <w:p w14:paraId="45038C83"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4.5. Послуги, зазначені в розділі 1 Договору, можуть бути надані </w:t>
      </w:r>
      <w:r w:rsidRPr="000F561B">
        <w:rPr>
          <w:rFonts w:ascii="Times New Roman" w:eastAsia="Times New Roman" w:hAnsi="Times New Roman" w:cs="Times New Roman"/>
          <w:b/>
          <w:i/>
          <w:sz w:val="28"/>
          <w:szCs w:val="28"/>
          <w:lang w:eastAsia="ru-RU"/>
        </w:rPr>
        <w:t>Виконавцем</w:t>
      </w:r>
      <w:r w:rsidRPr="000F561B">
        <w:rPr>
          <w:rFonts w:ascii="Times New Roman" w:eastAsia="Times New Roman" w:hAnsi="Times New Roman" w:cs="Times New Roman"/>
          <w:sz w:val="28"/>
          <w:szCs w:val="28"/>
          <w:lang w:eastAsia="ru-RU"/>
        </w:rPr>
        <w:t xml:space="preserve"> </w:t>
      </w:r>
      <w:r w:rsidRPr="000F561B">
        <w:rPr>
          <w:rFonts w:ascii="Times New Roman" w:eastAsia="Times New Roman" w:hAnsi="Times New Roman" w:cs="Times New Roman"/>
          <w:b/>
          <w:i/>
          <w:sz w:val="28"/>
          <w:szCs w:val="28"/>
          <w:lang w:eastAsia="ru-RU"/>
        </w:rPr>
        <w:t>Замовнику</w:t>
      </w:r>
      <w:r w:rsidRPr="000F561B">
        <w:rPr>
          <w:rFonts w:ascii="Times New Roman" w:eastAsia="Times New Roman" w:hAnsi="Times New Roman" w:cs="Times New Roman"/>
          <w:sz w:val="28"/>
          <w:szCs w:val="28"/>
          <w:lang w:eastAsia="ru-RU"/>
        </w:rPr>
        <w:t xml:space="preserve"> достроково. </w:t>
      </w:r>
    </w:p>
    <w:p w14:paraId="343246F2"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4.</w:t>
      </w:r>
      <w:r w:rsidRPr="000F561B">
        <w:rPr>
          <w:rFonts w:ascii="Times New Roman" w:eastAsia="Times New Roman" w:hAnsi="Times New Roman" w:cs="Times New Roman"/>
          <w:sz w:val="28"/>
          <w:szCs w:val="28"/>
          <w:lang w:val="ru-RU" w:eastAsia="ru-RU"/>
        </w:rPr>
        <w:t>6</w:t>
      </w:r>
      <w:r w:rsidRPr="000F561B">
        <w:rPr>
          <w:rFonts w:ascii="Times New Roman" w:eastAsia="Times New Roman" w:hAnsi="Times New Roman" w:cs="Times New Roman"/>
          <w:sz w:val="28"/>
          <w:szCs w:val="28"/>
          <w:lang w:eastAsia="ru-RU"/>
        </w:rPr>
        <w:t>. Послуги вважаються наданими належним чином, в разі відсутності зауважень від Замовника.</w:t>
      </w:r>
    </w:p>
    <w:p w14:paraId="07D88517"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p>
    <w:p w14:paraId="1876684C"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sz w:val="28"/>
          <w:szCs w:val="28"/>
          <w:lang w:eastAsia="ru-RU"/>
        </w:rPr>
      </w:pPr>
      <w:r w:rsidRPr="000F561B">
        <w:rPr>
          <w:rFonts w:ascii="Times New Roman" w:eastAsia="Times New Roman" w:hAnsi="Times New Roman" w:cs="Times New Roman"/>
          <w:b/>
          <w:sz w:val="28"/>
          <w:szCs w:val="28"/>
          <w:lang w:eastAsia="ru-RU"/>
        </w:rPr>
        <w:t>5. Відповідальність сторін</w:t>
      </w:r>
    </w:p>
    <w:p w14:paraId="118BF425"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5.1. У разі невиконання або неналежного виконання своїх зобов'язань за договором Сторони несуть відповідальність, передбачену українським законодавством та Договором.</w:t>
      </w:r>
    </w:p>
    <w:p w14:paraId="4121DC53"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5.2. Порушення зобов'язань за Договором є підставою для застосування санкцій, передбачених ст. 231 Господарського кодексу України, Цивільним кодексом України, іншими законами або Договором. Застосування господарських санкцій до Сторони, яка порушила зобов'язання за Договором не звільняє її від виконання зобов'язань.</w:t>
      </w:r>
    </w:p>
    <w:p w14:paraId="4B0E2E6C"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5.3. Виконавець несе відповідальність за дотримання вимог нормативно-правових актів з питань охорони праці, техніки безпеки, електробезпеки та пожежної безпеки працівниками, залученими до виконання послуг Виконавця.</w:t>
      </w:r>
    </w:p>
    <w:p w14:paraId="7A17D001"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p>
    <w:p w14:paraId="7E93B058"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sz w:val="28"/>
          <w:szCs w:val="28"/>
          <w:lang w:eastAsia="ru-RU"/>
        </w:rPr>
      </w:pPr>
      <w:r w:rsidRPr="000F561B">
        <w:rPr>
          <w:rFonts w:ascii="Times New Roman" w:eastAsia="Times New Roman" w:hAnsi="Times New Roman" w:cs="Times New Roman"/>
          <w:b/>
          <w:sz w:val="28"/>
          <w:szCs w:val="28"/>
          <w:lang w:eastAsia="ru-RU"/>
        </w:rPr>
        <w:t>6. Вирішення спорів</w:t>
      </w:r>
    </w:p>
    <w:p w14:paraId="02E11516"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6.1. Усі спори та розбіжності, що виникають між сторонами за цим Договором або пов'язані із ним, вирішуються шляхом переговорів між СТОРОНАМИ, пошуку взаємоприйнятних рішень, продовження строків врегулювання розбіжностей, внесення змін в умови Договору тощо.</w:t>
      </w:r>
    </w:p>
    <w:p w14:paraId="0FF29CE0"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6.2. Якщо відповідний спір не можливо вирішити шляхом переговорів, він вирішується в судовому порядку відповідно до чинного законодавства України.</w:t>
      </w:r>
    </w:p>
    <w:p w14:paraId="6978F379"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p>
    <w:p w14:paraId="60215F58"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sz w:val="28"/>
          <w:szCs w:val="28"/>
          <w:lang w:eastAsia="ru-RU"/>
        </w:rPr>
      </w:pPr>
      <w:r w:rsidRPr="000F561B">
        <w:rPr>
          <w:rFonts w:ascii="Times New Roman" w:eastAsia="Times New Roman" w:hAnsi="Times New Roman" w:cs="Times New Roman"/>
          <w:b/>
          <w:sz w:val="28"/>
          <w:szCs w:val="28"/>
          <w:lang w:eastAsia="ru-RU"/>
        </w:rPr>
        <w:t>7. Термін дії договору і зміни його умов</w:t>
      </w:r>
    </w:p>
    <w:p w14:paraId="7B538C81" w14:textId="43846CBF"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7.1 Цей договір набирає чинності з моменту його підписання і діє до </w:t>
      </w:r>
      <w:bookmarkStart w:id="7" w:name="endday"/>
      <w:bookmarkEnd w:id="7"/>
      <w:r w:rsidRPr="000F561B">
        <w:rPr>
          <w:rFonts w:ascii="Times New Roman" w:eastAsia="Times New Roman" w:hAnsi="Times New Roman" w:cs="Times New Roman"/>
          <w:sz w:val="28"/>
          <w:szCs w:val="28"/>
          <w:lang w:eastAsia="ru-RU"/>
        </w:rPr>
        <w:t>31.12.202</w:t>
      </w:r>
      <w:r w:rsidR="00D94A5A">
        <w:rPr>
          <w:rFonts w:ascii="Times New Roman" w:eastAsia="Times New Roman" w:hAnsi="Times New Roman" w:cs="Times New Roman"/>
          <w:sz w:val="28"/>
          <w:szCs w:val="28"/>
          <w:lang w:eastAsia="ru-RU"/>
        </w:rPr>
        <w:t>2</w:t>
      </w:r>
      <w:r w:rsidRPr="000F561B">
        <w:rPr>
          <w:rFonts w:ascii="Times New Roman" w:eastAsia="Times New Roman" w:hAnsi="Times New Roman" w:cs="Times New Roman"/>
          <w:sz w:val="28"/>
          <w:szCs w:val="28"/>
          <w:lang w:eastAsia="ru-RU"/>
        </w:rPr>
        <w:fldChar w:fldCharType="begin"/>
      </w:r>
      <w:r w:rsidRPr="000F561B">
        <w:rPr>
          <w:rFonts w:ascii="Times New Roman" w:eastAsia="Times New Roman" w:hAnsi="Times New Roman" w:cs="Times New Roman"/>
          <w:sz w:val="28"/>
          <w:szCs w:val="28"/>
          <w:lang w:eastAsia="ru-RU"/>
        </w:rPr>
        <w:instrText xml:space="preserve"> REF endday  \* MERGEFORMAT </w:instrText>
      </w:r>
      <w:r w:rsidRPr="000F561B">
        <w:rPr>
          <w:rFonts w:ascii="Times New Roman" w:eastAsia="Times New Roman" w:hAnsi="Times New Roman" w:cs="Times New Roman"/>
          <w:sz w:val="28"/>
          <w:szCs w:val="28"/>
          <w:lang w:eastAsia="ru-RU"/>
        </w:rPr>
        <w:fldChar w:fldCharType="end"/>
      </w:r>
      <w:r w:rsidRPr="000F561B">
        <w:rPr>
          <w:rFonts w:ascii="Times New Roman" w:eastAsia="Times New Roman" w:hAnsi="Times New Roman" w:cs="Times New Roman"/>
          <w:sz w:val="28"/>
          <w:szCs w:val="28"/>
          <w:lang w:eastAsia="ru-RU"/>
        </w:rPr>
        <w:t xml:space="preserve"> </w:t>
      </w:r>
      <w:r w:rsidRPr="000F561B">
        <w:rPr>
          <w:rFonts w:ascii="Times New Roman" w:eastAsia="Times New Roman" w:hAnsi="Times New Roman" w:cs="Times New Roman"/>
          <w:sz w:val="28"/>
          <w:szCs w:val="28"/>
          <w:lang w:eastAsia="ru-RU"/>
        </w:rPr>
        <w:fldChar w:fldCharType="begin"/>
      </w:r>
      <w:r w:rsidRPr="000F561B">
        <w:rPr>
          <w:rFonts w:ascii="Times New Roman" w:eastAsia="Times New Roman" w:hAnsi="Times New Roman" w:cs="Times New Roman"/>
          <w:sz w:val="28"/>
          <w:szCs w:val="28"/>
          <w:lang w:eastAsia="ru-RU"/>
        </w:rPr>
        <w:instrText xml:space="preserve"> REF  endday  \* MERGEFORMAT </w:instrText>
      </w:r>
      <w:r w:rsidRPr="000F561B">
        <w:rPr>
          <w:rFonts w:ascii="Times New Roman" w:eastAsia="Times New Roman" w:hAnsi="Times New Roman" w:cs="Times New Roman"/>
          <w:sz w:val="28"/>
          <w:szCs w:val="28"/>
          <w:lang w:eastAsia="ru-RU"/>
        </w:rPr>
        <w:fldChar w:fldCharType="end"/>
      </w:r>
      <w:r w:rsidRPr="000F561B">
        <w:rPr>
          <w:rFonts w:ascii="Times New Roman" w:eastAsia="Times New Roman" w:hAnsi="Times New Roman" w:cs="Times New Roman"/>
          <w:sz w:val="28"/>
          <w:szCs w:val="28"/>
          <w:lang w:eastAsia="ru-RU"/>
        </w:rPr>
        <w:t>р. але в будь якому випадку до повного виконання сторонами своїх зобов’язань</w:t>
      </w:r>
      <w:r w:rsidR="00645B13">
        <w:rPr>
          <w:rFonts w:ascii="Times New Roman" w:eastAsia="Times New Roman" w:hAnsi="Times New Roman" w:cs="Times New Roman"/>
          <w:sz w:val="28"/>
          <w:szCs w:val="28"/>
          <w:lang w:eastAsia="ru-RU"/>
        </w:rPr>
        <w:t xml:space="preserve">, </w:t>
      </w:r>
      <w:r w:rsidR="004F6167">
        <w:rPr>
          <w:rFonts w:ascii="Times New Roman" w:eastAsia="Times New Roman" w:hAnsi="Times New Roman" w:cs="Times New Roman"/>
          <w:sz w:val="28"/>
          <w:szCs w:val="28"/>
          <w:lang w:eastAsia="ru-RU"/>
        </w:rPr>
        <w:t xml:space="preserve">та відносин, </w:t>
      </w:r>
      <w:r w:rsidR="00645B13">
        <w:rPr>
          <w:rFonts w:ascii="Times New Roman" w:eastAsia="Times New Roman" w:hAnsi="Times New Roman" w:cs="Times New Roman"/>
          <w:sz w:val="28"/>
          <w:szCs w:val="28"/>
          <w:lang w:eastAsia="ru-RU"/>
        </w:rPr>
        <w:t>які склалися з____________________________________</w:t>
      </w:r>
      <w:r w:rsidR="004F6167">
        <w:rPr>
          <w:rFonts w:ascii="Times New Roman" w:eastAsia="Times New Roman" w:hAnsi="Times New Roman" w:cs="Times New Roman"/>
          <w:sz w:val="28"/>
          <w:szCs w:val="28"/>
          <w:lang w:eastAsia="ru-RU"/>
        </w:rPr>
        <w:t>_______________</w:t>
      </w:r>
    </w:p>
    <w:p w14:paraId="4F423363"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7.2 Договір складений у 2-х екземплярах, що мають однакову силу, по одному, для кожної зі сторін.</w:t>
      </w:r>
    </w:p>
    <w:p w14:paraId="39BA46FD"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7.4 Замовник має право достроково розірвати Договір за умови письмового повідомлення Виконавця у строк не менша, як за 20 (двадцять) календарних днів до бажаної дати розірвання. </w:t>
      </w:r>
    </w:p>
    <w:p w14:paraId="3A423293"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7.5. Сторона договору, яка  вважає  за  необхідне змінити Договір, повинна надіслати пропозиції про це другій Стороні за Договором. </w:t>
      </w:r>
    </w:p>
    <w:p w14:paraId="189B0301"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p>
    <w:p w14:paraId="0DCEE96D"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sz w:val="28"/>
          <w:szCs w:val="28"/>
          <w:lang w:eastAsia="ru-RU"/>
        </w:rPr>
      </w:pPr>
      <w:r w:rsidRPr="000F561B">
        <w:rPr>
          <w:rFonts w:ascii="Times New Roman" w:eastAsia="Times New Roman" w:hAnsi="Times New Roman" w:cs="Times New Roman"/>
          <w:b/>
          <w:sz w:val="28"/>
          <w:szCs w:val="28"/>
          <w:lang w:eastAsia="ru-RU"/>
        </w:rPr>
        <w:t>8. Форс-мажор</w:t>
      </w:r>
    </w:p>
    <w:p w14:paraId="55DDA694"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8.1. Сторони звільняються від відповідальності за часткове чи повне невиконання зобов’язань згідно цього Договору, якщо воно є наслідком обставин непереборної сили, що не можуть контролюватись Сторонами, або подій надзвичайного характеру, а саме: повені, пожежі, військових дій, землетрусу, </w:t>
      </w:r>
      <w:r w:rsidRPr="000F561B">
        <w:rPr>
          <w:rFonts w:ascii="Times New Roman" w:eastAsia="Times New Roman" w:hAnsi="Times New Roman" w:cs="Times New Roman"/>
          <w:sz w:val="28"/>
          <w:szCs w:val="28"/>
          <w:lang w:eastAsia="ru-RU"/>
        </w:rPr>
        <w:lastRenderedPageBreak/>
        <w:t>страйку тощо, якщо ці обставини безпосередньо вплинули на виконання послуг по Договору.</w:t>
      </w:r>
    </w:p>
    <w:p w14:paraId="334C6D82"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8.2. Якщо ці обставини будуть продовжуватися більше двох місяців, то Сторони можуть прийняти рішення про зміну строків виконання умов цього Договору. </w:t>
      </w:r>
    </w:p>
    <w:p w14:paraId="1611E3BA"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8.3. Сторона, яка знаходиться під впливом форс-мажорних обставин зобов’язана письмово сповістити другу сторону про це протягом двох робочих днів.</w:t>
      </w:r>
    </w:p>
    <w:p w14:paraId="475A25B2"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8.4. У разі руйнування або пошкодження об'єкта внаслідок непереборної сили до спливу встановленого договором строку здачі об'єкта, а також у разі неможливості завершити надання послуг/виконання послуг з інших причин, що не залежать від Замовника, Виконавець не має права вимагати від Замовника плату за послугу або оплату витрат.</w:t>
      </w:r>
    </w:p>
    <w:p w14:paraId="6864F04F"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8.5. Підтвердженням форс-мажорних обставин є документи, видані державними органами (довідка торгово-промислової палати або іншого уповноваженого органу).</w:t>
      </w:r>
    </w:p>
    <w:p w14:paraId="0363EDF4"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sz w:val="28"/>
          <w:szCs w:val="28"/>
          <w:lang w:eastAsia="ru-RU"/>
        </w:rPr>
      </w:pPr>
    </w:p>
    <w:p w14:paraId="2BAC68A8" w14:textId="77777777" w:rsidR="001C14C3" w:rsidRPr="000F561B" w:rsidRDefault="001C14C3" w:rsidP="001C14C3">
      <w:pPr>
        <w:spacing w:after="0" w:line="240" w:lineRule="auto"/>
        <w:ind w:right="175" w:firstLine="567"/>
        <w:jc w:val="both"/>
        <w:rPr>
          <w:rFonts w:ascii="Times New Roman" w:eastAsia="Times New Roman" w:hAnsi="Times New Roman" w:cs="Times New Roman"/>
          <w:b/>
          <w:sz w:val="28"/>
          <w:szCs w:val="28"/>
          <w:lang w:eastAsia="ru-RU"/>
        </w:rPr>
      </w:pPr>
      <w:r w:rsidRPr="000F561B">
        <w:rPr>
          <w:rFonts w:ascii="Times New Roman" w:eastAsia="Times New Roman" w:hAnsi="Times New Roman" w:cs="Times New Roman"/>
          <w:b/>
          <w:sz w:val="28"/>
          <w:szCs w:val="28"/>
          <w:lang w:eastAsia="ru-RU"/>
        </w:rPr>
        <w:t>9. Прикінцеві положення</w:t>
      </w:r>
    </w:p>
    <w:p w14:paraId="1037C5A8"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9.1. Умови Договору, що визначені Законом України «Про публічні закупівлі» (в редакції Закону України від 19.09.2019 № 114-ІХ), як істотні не повинні змінюватись, крім випадків передбачених статтею 41 цього Закону. Зміни умов Договору відбуваються з обов’язковим укладенням додаткової угоди.</w:t>
      </w:r>
    </w:p>
    <w:p w14:paraId="46A68297"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9.2. СТОРОНИ несуть повну відповідальність за правильність вказаних ними реквізитів у Договорі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CECBC69"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9.3. Жодна із Сторін не має права передавати права та обов’язки за цим Договором третій особі без отримання письмової згоди іншої сторони.</w:t>
      </w:r>
    </w:p>
    <w:p w14:paraId="2104F504"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9.4.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6387172"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 xml:space="preserve">9.5.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 </w:t>
      </w:r>
    </w:p>
    <w:p w14:paraId="4E64F7D5" w14:textId="77777777" w:rsidR="001C14C3" w:rsidRPr="000F561B" w:rsidRDefault="001C14C3" w:rsidP="001C14C3">
      <w:pPr>
        <w:spacing w:after="0" w:line="240" w:lineRule="auto"/>
        <w:ind w:right="175" w:firstLine="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9.6. 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послуг тощо) в порядку, визначеному Законом України «Про відкритість використання публічних коштів».</w:t>
      </w:r>
    </w:p>
    <w:p w14:paraId="128482EB" w14:textId="77777777" w:rsidR="001C14C3" w:rsidRPr="000F561B" w:rsidRDefault="001C14C3" w:rsidP="001C14C3">
      <w:pPr>
        <w:spacing w:after="120" w:line="240" w:lineRule="auto"/>
        <w:ind w:left="567"/>
        <w:jc w:val="both"/>
        <w:rPr>
          <w:rFonts w:ascii="Times New Roman" w:eastAsia="Times New Roman" w:hAnsi="Times New Roman" w:cs="Times New Roman"/>
          <w:sz w:val="28"/>
          <w:szCs w:val="28"/>
          <w:lang w:eastAsia="ru-RU"/>
        </w:rPr>
      </w:pPr>
      <w:r w:rsidRPr="000F561B">
        <w:rPr>
          <w:rFonts w:ascii="Times New Roman" w:eastAsia="Times New Roman" w:hAnsi="Times New Roman" w:cs="Times New Roman"/>
          <w:sz w:val="28"/>
          <w:szCs w:val="28"/>
          <w:lang w:eastAsia="ru-RU"/>
        </w:rPr>
        <w:t>9.7. У випадках, не передбачених даним Договором, СТОРОНИ керуються чинним законодавством України.</w:t>
      </w:r>
    </w:p>
    <w:p w14:paraId="009F315D" w14:textId="77777777" w:rsidR="001C14C3" w:rsidRPr="000F561B" w:rsidRDefault="001C14C3" w:rsidP="001C14C3">
      <w:pPr>
        <w:spacing w:after="120" w:line="240" w:lineRule="auto"/>
        <w:jc w:val="both"/>
        <w:rPr>
          <w:rFonts w:ascii="Times New Roman" w:eastAsia="Times New Roman" w:hAnsi="Times New Roman" w:cs="Times New Roman"/>
          <w:sz w:val="28"/>
          <w:szCs w:val="28"/>
          <w:lang w:eastAsia="ru-RU"/>
        </w:rPr>
      </w:pPr>
    </w:p>
    <w:p w14:paraId="763574E7" w14:textId="77777777" w:rsidR="001C14C3" w:rsidRPr="000F561B" w:rsidRDefault="001C14C3" w:rsidP="001C14C3">
      <w:pPr>
        <w:shd w:val="pct10" w:color="auto" w:fill="auto"/>
        <w:spacing w:after="0" w:line="240" w:lineRule="auto"/>
        <w:jc w:val="center"/>
        <w:rPr>
          <w:rFonts w:ascii="Times New Roman" w:eastAsia="Times New Roman" w:hAnsi="Times New Roman" w:cs="Times New Roman"/>
          <w:b/>
          <w:i/>
          <w:sz w:val="28"/>
          <w:szCs w:val="28"/>
          <w:lang w:eastAsia="ru-RU"/>
        </w:rPr>
      </w:pPr>
      <w:r w:rsidRPr="000F561B">
        <w:rPr>
          <w:rFonts w:ascii="Times New Roman" w:eastAsia="Times New Roman" w:hAnsi="Times New Roman" w:cs="Times New Roman"/>
          <w:b/>
          <w:i/>
          <w:sz w:val="28"/>
          <w:szCs w:val="28"/>
          <w:lang w:eastAsia="ru-RU"/>
        </w:rPr>
        <w:t>7. Юридичні адреси сторін</w:t>
      </w:r>
    </w:p>
    <w:tbl>
      <w:tblPr>
        <w:tblW w:w="0" w:type="auto"/>
        <w:tblLook w:val="01E0" w:firstRow="1" w:lastRow="1" w:firstColumn="1" w:lastColumn="1" w:noHBand="0" w:noVBand="0"/>
      </w:tblPr>
      <w:tblGrid>
        <w:gridCol w:w="5165"/>
        <w:gridCol w:w="5040"/>
      </w:tblGrid>
      <w:tr w:rsidR="002649EA" w:rsidRPr="007335DA" w14:paraId="283FC9DE" w14:textId="77777777" w:rsidTr="008E357E">
        <w:tc>
          <w:tcPr>
            <w:tcW w:w="5210" w:type="dxa"/>
          </w:tcPr>
          <w:p w14:paraId="11FD8B51" w14:textId="77777777" w:rsidR="002649EA" w:rsidRPr="000276A4" w:rsidRDefault="002649EA" w:rsidP="008E357E">
            <w:pPr>
              <w:tabs>
                <w:tab w:val="left" w:pos="5490"/>
              </w:tabs>
              <w:spacing w:after="0" w:line="360" w:lineRule="auto"/>
              <w:jc w:val="center"/>
              <w:rPr>
                <w:rFonts w:ascii="Times New Roman" w:hAnsi="Times New Roman" w:cs="Times New Roman"/>
                <w:b/>
                <w:sz w:val="28"/>
                <w:szCs w:val="28"/>
              </w:rPr>
            </w:pPr>
            <w:r w:rsidRPr="000276A4">
              <w:rPr>
                <w:rFonts w:ascii="Times New Roman" w:hAnsi="Times New Roman" w:cs="Times New Roman"/>
                <w:b/>
                <w:sz w:val="28"/>
                <w:szCs w:val="28"/>
              </w:rPr>
              <w:t>Замовник:</w:t>
            </w:r>
          </w:p>
        </w:tc>
        <w:tc>
          <w:tcPr>
            <w:tcW w:w="5210" w:type="dxa"/>
          </w:tcPr>
          <w:p w14:paraId="46D659CC" w14:textId="77777777" w:rsidR="002649EA" w:rsidRPr="000276A4" w:rsidRDefault="002649EA" w:rsidP="008E357E">
            <w:pPr>
              <w:tabs>
                <w:tab w:val="left" w:pos="5490"/>
              </w:tabs>
              <w:spacing w:after="0" w:line="360" w:lineRule="auto"/>
              <w:jc w:val="center"/>
              <w:rPr>
                <w:rFonts w:ascii="Times New Roman" w:hAnsi="Times New Roman" w:cs="Times New Roman"/>
                <w:b/>
                <w:sz w:val="28"/>
                <w:szCs w:val="28"/>
              </w:rPr>
            </w:pPr>
            <w:r w:rsidRPr="000276A4">
              <w:rPr>
                <w:rFonts w:ascii="Times New Roman" w:hAnsi="Times New Roman" w:cs="Times New Roman"/>
                <w:b/>
                <w:sz w:val="28"/>
                <w:szCs w:val="28"/>
              </w:rPr>
              <w:t>Постачальник:</w:t>
            </w:r>
          </w:p>
        </w:tc>
      </w:tr>
      <w:tr w:rsidR="002649EA" w:rsidRPr="007335DA" w14:paraId="25F54607" w14:textId="77777777" w:rsidTr="008E357E">
        <w:trPr>
          <w:trHeight w:val="3448"/>
        </w:trPr>
        <w:tc>
          <w:tcPr>
            <w:tcW w:w="5210" w:type="dxa"/>
          </w:tcPr>
          <w:p w14:paraId="32300C90" w14:textId="77777777" w:rsidR="002649EA" w:rsidRPr="000276A4" w:rsidRDefault="002649EA" w:rsidP="008E357E">
            <w:pPr>
              <w:pStyle w:val="32"/>
              <w:spacing w:line="240" w:lineRule="auto"/>
              <w:ind w:left="100"/>
              <w:jc w:val="center"/>
              <w:rPr>
                <w:rFonts w:ascii="Times New Roman" w:eastAsia="Times New Roman" w:hAnsi="Times New Roman" w:cs="Times New Roman"/>
                <w:bCs/>
                <w:sz w:val="24"/>
                <w:szCs w:val="24"/>
                <w:lang w:val="uk-UA"/>
              </w:rPr>
            </w:pPr>
          </w:p>
          <w:p w14:paraId="785EABA7" w14:textId="3B8EB542" w:rsidR="002649EA" w:rsidRPr="00155F78" w:rsidRDefault="002649EA" w:rsidP="008E357E">
            <w:pPr>
              <w:spacing w:after="0" w:line="240" w:lineRule="auto"/>
              <w:rPr>
                <w:rFonts w:ascii="Times New Roman" w:hAnsi="Times New Roman" w:cs="Times New Roman"/>
                <w:b/>
                <w:sz w:val="28"/>
                <w:szCs w:val="28"/>
              </w:rPr>
            </w:pPr>
            <w:r w:rsidRPr="00155F78">
              <w:rPr>
                <w:rFonts w:ascii="Times New Roman" w:hAnsi="Times New Roman" w:cs="Times New Roman"/>
                <w:b/>
                <w:sz w:val="28"/>
                <w:szCs w:val="28"/>
              </w:rPr>
              <w:t xml:space="preserve">Комунальне </w:t>
            </w:r>
            <w:r w:rsidR="006761ED">
              <w:rPr>
                <w:rFonts w:ascii="Times New Roman" w:hAnsi="Times New Roman" w:cs="Times New Roman"/>
                <w:b/>
                <w:sz w:val="28"/>
                <w:szCs w:val="28"/>
              </w:rPr>
              <w:t>некомерційне підприємство</w:t>
            </w:r>
            <w:r w:rsidRPr="00155F78">
              <w:rPr>
                <w:rFonts w:ascii="Times New Roman" w:hAnsi="Times New Roman" w:cs="Times New Roman"/>
                <w:b/>
                <w:sz w:val="28"/>
                <w:szCs w:val="28"/>
              </w:rPr>
              <w:t xml:space="preserve"> «</w:t>
            </w:r>
            <w:r w:rsidR="006761ED">
              <w:rPr>
                <w:rFonts w:ascii="Times New Roman" w:hAnsi="Times New Roman" w:cs="Times New Roman"/>
                <w:b/>
                <w:sz w:val="28"/>
                <w:szCs w:val="28"/>
              </w:rPr>
              <w:t>Чернігівський</w:t>
            </w:r>
            <w:r w:rsidRPr="00155F78">
              <w:rPr>
                <w:rFonts w:ascii="Times New Roman" w:hAnsi="Times New Roman" w:cs="Times New Roman"/>
                <w:b/>
                <w:sz w:val="28"/>
                <w:szCs w:val="28"/>
              </w:rPr>
              <w:t xml:space="preserve"> обласний центр  крові» </w:t>
            </w:r>
            <w:r w:rsidR="006761ED">
              <w:rPr>
                <w:rFonts w:ascii="Times New Roman" w:hAnsi="Times New Roman" w:cs="Times New Roman"/>
                <w:b/>
                <w:sz w:val="28"/>
                <w:szCs w:val="28"/>
              </w:rPr>
              <w:t>Чернігівської</w:t>
            </w:r>
            <w:r w:rsidRPr="00155F78">
              <w:rPr>
                <w:rFonts w:ascii="Times New Roman" w:hAnsi="Times New Roman" w:cs="Times New Roman"/>
                <w:b/>
                <w:sz w:val="28"/>
                <w:szCs w:val="28"/>
              </w:rPr>
              <w:t xml:space="preserve"> обласної ради</w:t>
            </w:r>
          </w:p>
          <w:p w14:paraId="62EC2079" w14:textId="14296B9C" w:rsidR="002649EA" w:rsidRPr="00155F78" w:rsidRDefault="006761ED" w:rsidP="008E357E">
            <w:pPr>
              <w:spacing w:after="0" w:line="240" w:lineRule="auto"/>
              <w:rPr>
                <w:rFonts w:ascii="Times New Roman" w:hAnsi="Times New Roman" w:cs="Times New Roman"/>
                <w:bCs/>
                <w:sz w:val="28"/>
                <w:szCs w:val="28"/>
              </w:rPr>
            </w:pPr>
            <w:r>
              <w:rPr>
                <w:rFonts w:ascii="Times New Roman" w:hAnsi="Times New Roman" w:cs="Times New Roman"/>
                <w:bCs/>
                <w:sz w:val="28"/>
                <w:szCs w:val="28"/>
              </w:rPr>
              <w:t>14005, м. Чернігів, вул. Пирогова, 13</w:t>
            </w:r>
          </w:p>
          <w:p w14:paraId="17A6B713" w14:textId="253C4819" w:rsidR="002649EA" w:rsidRPr="0096667B" w:rsidRDefault="0096667B" w:rsidP="008E357E">
            <w:pPr>
              <w:spacing w:after="0" w:line="240" w:lineRule="auto"/>
              <w:rPr>
                <w:rFonts w:ascii="Times New Roman" w:hAnsi="Times New Roman" w:cs="Times New Roman"/>
                <w:bCs/>
                <w:sz w:val="28"/>
                <w:szCs w:val="28"/>
              </w:rPr>
            </w:pPr>
            <w:r>
              <w:rPr>
                <w:rFonts w:ascii="Times New Roman" w:hAnsi="Times New Roman" w:cs="Times New Roman"/>
                <w:bCs/>
                <w:sz w:val="28"/>
                <w:szCs w:val="28"/>
              </w:rPr>
              <w:t>р/р</w:t>
            </w:r>
            <w:r w:rsidRPr="00155F78">
              <w:rPr>
                <w:rFonts w:ascii="Times New Roman" w:hAnsi="Times New Roman" w:cs="Times New Roman"/>
                <w:bCs/>
                <w:sz w:val="28"/>
                <w:szCs w:val="28"/>
                <w:lang w:val="en-US"/>
              </w:rPr>
              <w:t xml:space="preserve"> UA</w:t>
            </w:r>
            <w:r>
              <w:rPr>
                <w:rFonts w:ascii="Times New Roman" w:hAnsi="Times New Roman" w:cs="Times New Roman"/>
                <w:bCs/>
                <w:sz w:val="28"/>
                <w:szCs w:val="28"/>
              </w:rPr>
              <w:t>403204780000026003924874571 АБ «</w:t>
            </w:r>
            <w:proofErr w:type="spellStart"/>
            <w:r>
              <w:rPr>
                <w:rFonts w:ascii="Times New Roman" w:hAnsi="Times New Roman" w:cs="Times New Roman"/>
                <w:bCs/>
                <w:sz w:val="28"/>
                <w:szCs w:val="28"/>
              </w:rPr>
              <w:t>Укргазбанк</w:t>
            </w:r>
            <w:proofErr w:type="spellEnd"/>
            <w:r>
              <w:rPr>
                <w:rFonts w:ascii="Times New Roman" w:hAnsi="Times New Roman" w:cs="Times New Roman"/>
                <w:bCs/>
                <w:sz w:val="28"/>
                <w:szCs w:val="28"/>
              </w:rPr>
              <w:t>»</w:t>
            </w:r>
          </w:p>
          <w:p w14:paraId="71CA03B4" w14:textId="2239757C" w:rsidR="002649EA" w:rsidRDefault="002649EA" w:rsidP="008E357E">
            <w:pPr>
              <w:spacing w:after="0" w:line="240" w:lineRule="auto"/>
              <w:rPr>
                <w:rFonts w:ascii="Times New Roman" w:hAnsi="Times New Roman" w:cs="Times New Roman"/>
                <w:bCs/>
                <w:sz w:val="28"/>
                <w:szCs w:val="28"/>
              </w:rPr>
            </w:pPr>
            <w:r w:rsidRPr="00155F78">
              <w:rPr>
                <w:rFonts w:ascii="Times New Roman" w:hAnsi="Times New Roman" w:cs="Times New Roman"/>
                <w:bCs/>
                <w:sz w:val="28"/>
                <w:szCs w:val="28"/>
              </w:rPr>
              <w:t xml:space="preserve">Р/р </w:t>
            </w:r>
            <w:r w:rsidRPr="00155F78">
              <w:rPr>
                <w:rFonts w:ascii="Times New Roman" w:hAnsi="Times New Roman" w:cs="Times New Roman"/>
                <w:bCs/>
                <w:sz w:val="28"/>
                <w:szCs w:val="28"/>
                <w:lang w:val="en-US"/>
              </w:rPr>
              <w:t>UA</w:t>
            </w:r>
            <w:r w:rsidR="006761ED">
              <w:rPr>
                <w:rFonts w:ascii="Times New Roman" w:hAnsi="Times New Roman" w:cs="Times New Roman"/>
                <w:bCs/>
                <w:sz w:val="28"/>
                <w:szCs w:val="28"/>
              </w:rPr>
              <w:t>608201720344330001000022781</w:t>
            </w:r>
          </w:p>
          <w:p w14:paraId="115CE553" w14:textId="67C9224E" w:rsidR="006A45D4" w:rsidRPr="006A45D4" w:rsidRDefault="006A45D4" w:rsidP="008E357E">
            <w:pPr>
              <w:spacing w:after="0" w:line="240" w:lineRule="auto"/>
              <w:rPr>
                <w:rFonts w:ascii="Times New Roman" w:hAnsi="Times New Roman" w:cs="Times New Roman"/>
                <w:bCs/>
                <w:sz w:val="28"/>
                <w:szCs w:val="28"/>
              </w:rPr>
            </w:pPr>
            <w:r w:rsidRPr="00155F78">
              <w:rPr>
                <w:rFonts w:ascii="Times New Roman" w:hAnsi="Times New Roman" w:cs="Times New Roman"/>
                <w:bCs/>
                <w:sz w:val="28"/>
                <w:szCs w:val="28"/>
              </w:rPr>
              <w:t>Р/р</w:t>
            </w:r>
            <w:r w:rsidRPr="00155F78">
              <w:rPr>
                <w:rFonts w:ascii="Times New Roman" w:hAnsi="Times New Roman" w:cs="Times New Roman"/>
                <w:bCs/>
                <w:sz w:val="28"/>
                <w:szCs w:val="28"/>
                <w:lang w:val="en-US"/>
              </w:rPr>
              <w:t xml:space="preserve"> UA</w:t>
            </w:r>
            <w:r>
              <w:rPr>
                <w:rFonts w:ascii="Times New Roman" w:hAnsi="Times New Roman" w:cs="Times New Roman"/>
                <w:bCs/>
                <w:sz w:val="28"/>
                <w:szCs w:val="28"/>
              </w:rPr>
              <w:t>438201720344390001008022781</w:t>
            </w:r>
          </w:p>
          <w:p w14:paraId="1FCBB078" w14:textId="16ABB95E" w:rsidR="002649EA" w:rsidRPr="00155F78" w:rsidRDefault="002649EA" w:rsidP="008E357E">
            <w:pPr>
              <w:spacing w:after="0" w:line="240" w:lineRule="auto"/>
              <w:rPr>
                <w:rFonts w:ascii="Times New Roman" w:hAnsi="Times New Roman" w:cs="Times New Roman"/>
                <w:bCs/>
                <w:sz w:val="28"/>
                <w:szCs w:val="28"/>
              </w:rPr>
            </w:pPr>
            <w:r w:rsidRPr="00155F78">
              <w:rPr>
                <w:rFonts w:ascii="Times New Roman" w:hAnsi="Times New Roman" w:cs="Times New Roman"/>
                <w:bCs/>
                <w:sz w:val="28"/>
                <w:szCs w:val="28"/>
              </w:rPr>
              <w:t>ДКСУ м.</w:t>
            </w:r>
            <w:r w:rsidR="006761ED">
              <w:rPr>
                <w:rFonts w:ascii="Times New Roman" w:hAnsi="Times New Roman" w:cs="Times New Roman"/>
                <w:bCs/>
                <w:sz w:val="28"/>
                <w:szCs w:val="28"/>
              </w:rPr>
              <w:t xml:space="preserve"> </w:t>
            </w:r>
            <w:r w:rsidRPr="00155F78">
              <w:rPr>
                <w:rFonts w:ascii="Times New Roman" w:hAnsi="Times New Roman" w:cs="Times New Roman"/>
                <w:bCs/>
                <w:sz w:val="28"/>
                <w:szCs w:val="28"/>
              </w:rPr>
              <w:t>Київ</w:t>
            </w:r>
          </w:p>
          <w:p w14:paraId="643DAE81" w14:textId="18B8015B" w:rsidR="002649EA" w:rsidRPr="00155F78" w:rsidRDefault="006761ED" w:rsidP="008E357E">
            <w:pPr>
              <w:spacing w:after="0" w:line="240" w:lineRule="auto"/>
              <w:rPr>
                <w:rFonts w:ascii="Times New Roman" w:hAnsi="Times New Roman" w:cs="Times New Roman"/>
                <w:bCs/>
                <w:sz w:val="28"/>
                <w:szCs w:val="28"/>
              </w:rPr>
            </w:pPr>
            <w:r>
              <w:rPr>
                <w:rFonts w:ascii="Times New Roman" w:hAnsi="Times New Roman" w:cs="Times New Roman"/>
                <w:bCs/>
                <w:sz w:val="28"/>
                <w:szCs w:val="28"/>
              </w:rPr>
              <w:t>ЄДРПОУ 02006886</w:t>
            </w:r>
          </w:p>
          <w:p w14:paraId="2D5C6C92" w14:textId="420F4A48" w:rsidR="002649EA" w:rsidRPr="00155F78" w:rsidRDefault="002649EA" w:rsidP="008E357E">
            <w:pPr>
              <w:spacing w:after="0" w:line="240" w:lineRule="auto"/>
              <w:rPr>
                <w:rFonts w:ascii="Times New Roman" w:hAnsi="Times New Roman" w:cs="Times New Roman"/>
                <w:bCs/>
                <w:sz w:val="28"/>
                <w:szCs w:val="28"/>
              </w:rPr>
            </w:pPr>
            <w:proofErr w:type="spellStart"/>
            <w:r w:rsidRPr="00155F78">
              <w:rPr>
                <w:rFonts w:ascii="Times New Roman" w:hAnsi="Times New Roman" w:cs="Times New Roman"/>
                <w:bCs/>
                <w:sz w:val="28"/>
                <w:szCs w:val="28"/>
              </w:rPr>
              <w:t>Тел</w:t>
            </w:r>
            <w:proofErr w:type="spellEnd"/>
            <w:r w:rsidRPr="00155F78">
              <w:rPr>
                <w:rFonts w:ascii="Times New Roman" w:hAnsi="Times New Roman" w:cs="Times New Roman"/>
                <w:bCs/>
                <w:sz w:val="28"/>
                <w:szCs w:val="28"/>
              </w:rPr>
              <w:t>. (0</w:t>
            </w:r>
            <w:r w:rsidR="006761ED">
              <w:rPr>
                <w:rFonts w:ascii="Times New Roman" w:hAnsi="Times New Roman" w:cs="Times New Roman"/>
                <w:bCs/>
                <w:sz w:val="28"/>
                <w:szCs w:val="28"/>
              </w:rPr>
              <w:t>462</w:t>
            </w:r>
            <w:r w:rsidRPr="00155F78">
              <w:rPr>
                <w:rFonts w:ascii="Times New Roman" w:hAnsi="Times New Roman" w:cs="Times New Roman"/>
                <w:bCs/>
                <w:sz w:val="28"/>
                <w:szCs w:val="28"/>
              </w:rPr>
              <w:t>)</w:t>
            </w:r>
            <w:r w:rsidR="006761ED">
              <w:rPr>
                <w:rFonts w:ascii="Times New Roman" w:hAnsi="Times New Roman" w:cs="Times New Roman"/>
                <w:bCs/>
                <w:sz w:val="28"/>
                <w:szCs w:val="28"/>
              </w:rPr>
              <w:t>67-77-14</w:t>
            </w:r>
          </w:p>
          <w:p w14:paraId="4DBDF17C" w14:textId="77777777" w:rsidR="002649EA" w:rsidRPr="00155F78" w:rsidRDefault="002649EA" w:rsidP="008E357E">
            <w:pPr>
              <w:pStyle w:val="32"/>
              <w:spacing w:line="240" w:lineRule="auto"/>
              <w:rPr>
                <w:rFonts w:ascii="Times New Roman" w:hAnsi="Times New Roman" w:cs="Times New Roman"/>
                <w:bCs/>
                <w:sz w:val="28"/>
                <w:szCs w:val="28"/>
                <w:lang w:val="uk-UA"/>
              </w:rPr>
            </w:pPr>
          </w:p>
          <w:p w14:paraId="0AE5F0BA" w14:textId="44B2FFE5" w:rsidR="002649EA" w:rsidRPr="00155F78" w:rsidRDefault="00832003" w:rsidP="008E357E">
            <w:pPr>
              <w:pStyle w:val="32"/>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Заступник ге</w:t>
            </w:r>
            <w:r w:rsidR="006761ED">
              <w:rPr>
                <w:rFonts w:ascii="Times New Roman" w:hAnsi="Times New Roman" w:cs="Times New Roman"/>
                <w:bCs/>
                <w:sz w:val="28"/>
                <w:szCs w:val="28"/>
                <w:lang w:val="uk-UA"/>
              </w:rPr>
              <w:t>неральн</w:t>
            </w:r>
            <w:r>
              <w:rPr>
                <w:rFonts w:ascii="Times New Roman" w:hAnsi="Times New Roman" w:cs="Times New Roman"/>
                <w:bCs/>
                <w:sz w:val="28"/>
                <w:szCs w:val="28"/>
                <w:lang w:val="uk-UA"/>
              </w:rPr>
              <w:t>ого</w:t>
            </w:r>
            <w:r w:rsidR="006761ED">
              <w:rPr>
                <w:rFonts w:ascii="Times New Roman" w:hAnsi="Times New Roman" w:cs="Times New Roman"/>
                <w:bCs/>
                <w:sz w:val="28"/>
                <w:szCs w:val="28"/>
                <w:lang w:val="uk-UA"/>
              </w:rPr>
              <w:t xml:space="preserve"> </w:t>
            </w:r>
            <w:r w:rsidR="002649EA" w:rsidRPr="00155F78">
              <w:rPr>
                <w:rFonts w:ascii="Times New Roman" w:hAnsi="Times New Roman" w:cs="Times New Roman"/>
                <w:bCs/>
                <w:sz w:val="28"/>
                <w:szCs w:val="28"/>
                <w:lang w:val="uk-UA"/>
              </w:rPr>
              <w:t>директор</w:t>
            </w:r>
            <w:r>
              <w:rPr>
                <w:rFonts w:ascii="Times New Roman" w:hAnsi="Times New Roman" w:cs="Times New Roman"/>
                <w:bCs/>
                <w:sz w:val="28"/>
                <w:szCs w:val="28"/>
                <w:lang w:val="uk-UA"/>
              </w:rPr>
              <w:t>а з економічних питань</w:t>
            </w:r>
          </w:p>
          <w:p w14:paraId="3250B868" w14:textId="697A38DD" w:rsidR="002649EA" w:rsidRPr="00155F78" w:rsidRDefault="002649EA" w:rsidP="008E357E">
            <w:pPr>
              <w:pStyle w:val="32"/>
              <w:spacing w:line="240" w:lineRule="auto"/>
              <w:ind w:left="100"/>
              <w:rPr>
                <w:rFonts w:ascii="Times New Roman" w:hAnsi="Times New Roman" w:cs="Times New Roman"/>
                <w:bCs/>
                <w:sz w:val="28"/>
                <w:szCs w:val="28"/>
                <w:lang w:val="uk-UA"/>
              </w:rPr>
            </w:pPr>
            <w:r w:rsidRPr="00155F78">
              <w:rPr>
                <w:rFonts w:ascii="Times New Roman" w:hAnsi="Times New Roman" w:cs="Times New Roman"/>
                <w:bCs/>
                <w:sz w:val="28"/>
                <w:szCs w:val="28"/>
                <w:lang w:val="uk-UA"/>
              </w:rPr>
              <w:t xml:space="preserve"> _________________ </w:t>
            </w:r>
            <w:r w:rsidR="00832003">
              <w:rPr>
                <w:rFonts w:ascii="Times New Roman" w:hAnsi="Times New Roman" w:cs="Times New Roman"/>
                <w:bCs/>
                <w:sz w:val="28"/>
                <w:szCs w:val="28"/>
                <w:lang w:val="uk-UA"/>
              </w:rPr>
              <w:t>Тетяна ГУЛЮТА</w:t>
            </w:r>
            <w:bookmarkStart w:id="8" w:name="_GoBack"/>
            <w:bookmarkEnd w:id="8"/>
          </w:p>
          <w:p w14:paraId="5DBF4765" w14:textId="77777777" w:rsidR="002649EA" w:rsidRPr="00155F78" w:rsidRDefault="002649EA" w:rsidP="008E357E">
            <w:pPr>
              <w:pStyle w:val="32"/>
              <w:spacing w:line="240" w:lineRule="auto"/>
              <w:ind w:left="100"/>
              <w:rPr>
                <w:rFonts w:ascii="Times New Roman" w:hAnsi="Times New Roman" w:cs="Times New Roman"/>
                <w:bCs/>
                <w:sz w:val="28"/>
                <w:szCs w:val="28"/>
                <w:lang w:val="uk-UA"/>
              </w:rPr>
            </w:pPr>
            <w:r w:rsidRPr="00155F78">
              <w:rPr>
                <w:rFonts w:ascii="Times New Roman" w:hAnsi="Times New Roman" w:cs="Times New Roman"/>
                <w:bCs/>
                <w:sz w:val="28"/>
                <w:szCs w:val="28"/>
                <w:lang w:val="uk-UA"/>
              </w:rPr>
              <w:t>М.П.</w:t>
            </w:r>
          </w:p>
          <w:p w14:paraId="0E22D0D3" w14:textId="4FB7A95D" w:rsidR="002649EA" w:rsidRPr="000276A4" w:rsidRDefault="002649EA" w:rsidP="006761ED">
            <w:pPr>
              <w:pStyle w:val="32"/>
              <w:spacing w:line="240" w:lineRule="auto"/>
              <w:ind w:left="100"/>
              <w:rPr>
                <w:rFonts w:ascii="Times New Roman" w:hAnsi="Times New Roman" w:cs="Times New Roman"/>
                <w:sz w:val="24"/>
                <w:szCs w:val="24"/>
              </w:rPr>
            </w:pPr>
            <w:r w:rsidRPr="00155F78">
              <w:rPr>
                <w:rFonts w:ascii="Times New Roman" w:hAnsi="Times New Roman" w:cs="Times New Roman"/>
                <w:sz w:val="28"/>
                <w:szCs w:val="28"/>
                <w:lang w:val="uk-UA"/>
              </w:rPr>
              <w:t>“______”_____________ 202</w:t>
            </w:r>
            <w:r w:rsidR="006761ED">
              <w:rPr>
                <w:rFonts w:ascii="Times New Roman" w:hAnsi="Times New Roman" w:cs="Times New Roman"/>
                <w:sz w:val="28"/>
                <w:szCs w:val="28"/>
                <w:lang w:val="uk-UA"/>
              </w:rPr>
              <w:t>2</w:t>
            </w:r>
            <w:r w:rsidRPr="00155F78">
              <w:rPr>
                <w:rFonts w:ascii="Times New Roman" w:hAnsi="Times New Roman" w:cs="Times New Roman"/>
                <w:sz w:val="28"/>
                <w:szCs w:val="28"/>
                <w:lang w:val="uk-UA"/>
              </w:rPr>
              <w:t xml:space="preserve"> р.</w:t>
            </w:r>
          </w:p>
        </w:tc>
        <w:tc>
          <w:tcPr>
            <w:tcW w:w="5210" w:type="dxa"/>
          </w:tcPr>
          <w:p w14:paraId="68B1EE0A" w14:textId="77777777" w:rsidR="002649EA" w:rsidRDefault="002649EA" w:rsidP="008E357E">
            <w:pPr>
              <w:tabs>
                <w:tab w:val="left" w:pos="5760"/>
              </w:tabs>
              <w:spacing w:after="0" w:line="240" w:lineRule="auto"/>
              <w:rPr>
                <w:rFonts w:ascii="Times New Roman" w:hAnsi="Times New Roman" w:cs="Times New Roman"/>
                <w:b/>
                <w:bCs/>
                <w:sz w:val="24"/>
                <w:szCs w:val="24"/>
              </w:rPr>
            </w:pPr>
          </w:p>
          <w:p w14:paraId="770C17AD" w14:textId="4FD0D022" w:rsidR="002649EA" w:rsidRPr="007335DA" w:rsidRDefault="002649EA" w:rsidP="008E357E">
            <w:pPr>
              <w:tabs>
                <w:tab w:val="left" w:pos="5760"/>
              </w:tabs>
              <w:spacing w:after="0" w:line="360" w:lineRule="auto"/>
              <w:rPr>
                <w:rFonts w:ascii="Times New Roman" w:hAnsi="Times New Roman" w:cs="Times New Roman"/>
                <w:sz w:val="24"/>
                <w:szCs w:val="24"/>
              </w:rPr>
            </w:pPr>
          </w:p>
        </w:tc>
      </w:tr>
    </w:tbl>
    <w:p w14:paraId="65404C2D" w14:textId="77777777" w:rsidR="00943182" w:rsidRPr="003947B9" w:rsidRDefault="00943182">
      <w:pPr>
        <w:spacing w:after="0" w:line="240" w:lineRule="auto"/>
        <w:jc w:val="both"/>
        <w:rPr>
          <w:rFonts w:ascii="Times New Roman" w:eastAsia="Times New Roman" w:hAnsi="Times New Roman" w:cs="Times New Roman"/>
          <w:sz w:val="28"/>
          <w:szCs w:val="28"/>
        </w:rPr>
      </w:pPr>
    </w:p>
    <w:p w14:paraId="4CCC8531" w14:textId="77777777" w:rsidR="00BA086B" w:rsidRPr="003947B9" w:rsidRDefault="00BA086B">
      <w:pPr>
        <w:spacing w:after="0" w:line="240" w:lineRule="auto"/>
        <w:jc w:val="right"/>
        <w:rPr>
          <w:rFonts w:ascii="Times New Roman" w:eastAsia="Times New Roman" w:hAnsi="Times New Roman" w:cs="Times New Roman"/>
          <w:b/>
          <w:sz w:val="28"/>
          <w:szCs w:val="28"/>
          <w:highlight w:val="yellow"/>
        </w:rPr>
      </w:pPr>
    </w:p>
    <w:sectPr w:rsidR="00BA086B" w:rsidRPr="003947B9" w:rsidSect="00823BA9">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ECF"/>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B0010B"/>
    <w:multiLevelType w:val="multilevel"/>
    <w:tmpl w:val="0422001F"/>
    <w:styleLink w:val="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4118D"/>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DA7585"/>
    <w:multiLevelType w:val="multilevel"/>
    <w:tmpl w:val="66F6521A"/>
    <w:lvl w:ilvl="0">
      <w:start w:val="14"/>
      <w:numFmt w:val="decimal"/>
      <w:lvlText w:val="%1."/>
      <w:lvlJc w:val="left"/>
      <w:pPr>
        <w:ind w:left="600" w:hanging="60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4" w15:restartNumberingAfterBreak="0">
    <w:nsid w:val="0DC8515B"/>
    <w:multiLevelType w:val="hybridMultilevel"/>
    <w:tmpl w:val="CE72A5C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E2D76CD"/>
    <w:multiLevelType w:val="multilevel"/>
    <w:tmpl w:val="0422001F"/>
    <w:numStyleLink w:val="1"/>
  </w:abstractNum>
  <w:abstractNum w:abstractNumId="6" w15:restartNumberingAfterBreak="0">
    <w:nsid w:val="0E3B232B"/>
    <w:multiLevelType w:val="multilevel"/>
    <w:tmpl w:val="0422001F"/>
    <w:numStyleLink w:val="1"/>
  </w:abstractNum>
  <w:abstractNum w:abstractNumId="7" w15:restartNumberingAfterBreak="0">
    <w:nsid w:val="1BAF31F3"/>
    <w:multiLevelType w:val="hybridMultilevel"/>
    <w:tmpl w:val="7038941C"/>
    <w:lvl w:ilvl="0" w:tplc="85D497B4">
      <w:numFmt w:val="bullet"/>
      <w:lvlText w:val="-"/>
      <w:lvlJc w:val="left"/>
      <w:pPr>
        <w:ind w:left="927" w:hanging="360"/>
      </w:pPr>
      <w:rPr>
        <w:rFonts w:ascii="Times New Roman" w:eastAsia="Times New Roman" w:hAnsi="Times New Roman" w:cs="Times New Roman"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1C8D0838"/>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33D72"/>
    <w:multiLevelType w:val="multilevel"/>
    <w:tmpl w:val="F2CE785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521FD7"/>
    <w:multiLevelType w:val="multilevel"/>
    <w:tmpl w:val="6E0AF402"/>
    <w:lvl w:ilvl="0">
      <w:start w:val="1"/>
      <w:numFmt w:val="decimal"/>
      <w:lvlText w:val="%1."/>
      <w:lvlJc w:val="left"/>
      <w:pPr>
        <w:ind w:left="555" w:hanging="555"/>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1" w15:restartNumberingAfterBreak="0">
    <w:nsid w:val="3AC26020"/>
    <w:multiLevelType w:val="hybridMultilevel"/>
    <w:tmpl w:val="AD5E5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CC14D2"/>
    <w:multiLevelType w:val="hybridMultilevel"/>
    <w:tmpl w:val="596CF38A"/>
    <w:lvl w:ilvl="0" w:tplc="E5EA08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3A6CBF"/>
    <w:multiLevelType w:val="hybridMultilevel"/>
    <w:tmpl w:val="93D00040"/>
    <w:lvl w:ilvl="0" w:tplc="0E6CBEBA">
      <w:start w:val="4"/>
      <w:numFmt w:val="bullet"/>
      <w:lvlText w:val="-"/>
      <w:lvlJc w:val="left"/>
      <w:pPr>
        <w:ind w:left="720"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5363E9"/>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F3D2049"/>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B56EDA"/>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C357BB3"/>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9" w15:restartNumberingAfterBreak="0">
    <w:nsid w:val="75771B38"/>
    <w:multiLevelType w:val="hybridMultilevel"/>
    <w:tmpl w:val="B1A6C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82A45DE"/>
    <w:multiLevelType w:val="hybridMultilevel"/>
    <w:tmpl w:val="1744F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DED522D"/>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8"/>
  </w:num>
  <w:num w:numId="4">
    <w:abstractNumId w:val="11"/>
  </w:num>
  <w:num w:numId="5">
    <w:abstractNumId w:val="2"/>
  </w:num>
  <w:num w:numId="6">
    <w:abstractNumId w:val="21"/>
  </w:num>
  <w:num w:numId="7">
    <w:abstractNumId w:val="15"/>
  </w:num>
  <w:num w:numId="8">
    <w:abstractNumId w:val="16"/>
  </w:num>
  <w:num w:numId="9">
    <w:abstractNumId w:val="17"/>
  </w:num>
  <w:num w:numId="10">
    <w:abstractNumId w:val="0"/>
  </w:num>
  <w:num w:numId="11">
    <w:abstractNumId w:val="14"/>
  </w:num>
  <w:num w:numId="12">
    <w:abstractNumId w:val="13"/>
  </w:num>
  <w:num w:numId="13">
    <w:abstractNumId w:val="20"/>
  </w:num>
  <w:num w:numId="14">
    <w:abstractNumId w:val="8"/>
  </w:num>
  <w:num w:numId="15">
    <w:abstractNumId w:val="10"/>
  </w:num>
  <w:num w:numId="16">
    <w:abstractNumId w:val="6"/>
  </w:num>
  <w:num w:numId="17">
    <w:abstractNumId w:val="1"/>
  </w:num>
  <w:num w:numId="18">
    <w:abstractNumId w:val="5"/>
  </w:num>
  <w:num w:numId="19">
    <w:abstractNumId w:val="3"/>
  </w:num>
  <w:num w:numId="20">
    <w:abstractNumId w:val="4"/>
  </w:num>
  <w:num w:numId="21">
    <w:abstractNumId w:val="7"/>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82"/>
    <w:rsid w:val="0003706F"/>
    <w:rsid w:val="00055999"/>
    <w:rsid w:val="00076A3F"/>
    <w:rsid w:val="00090AB5"/>
    <w:rsid w:val="000A2AC3"/>
    <w:rsid w:val="000A330F"/>
    <w:rsid w:val="000A3453"/>
    <w:rsid w:val="000A60DA"/>
    <w:rsid w:val="000D1D14"/>
    <w:rsid w:val="000D52CE"/>
    <w:rsid w:val="000D64A7"/>
    <w:rsid w:val="000F421F"/>
    <w:rsid w:val="000F561B"/>
    <w:rsid w:val="00100633"/>
    <w:rsid w:val="001007C0"/>
    <w:rsid w:val="001140E8"/>
    <w:rsid w:val="00122FD7"/>
    <w:rsid w:val="00126B73"/>
    <w:rsid w:val="00155F78"/>
    <w:rsid w:val="00162274"/>
    <w:rsid w:val="00167A23"/>
    <w:rsid w:val="00192ED3"/>
    <w:rsid w:val="0019466B"/>
    <w:rsid w:val="001A433D"/>
    <w:rsid w:val="001C14C3"/>
    <w:rsid w:val="001C428C"/>
    <w:rsid w:val="001C56C3"/>
    <w:rsid w:val="001E171E"/>
    <w:rsid w:val="001F2E5F"/>
    <w:rsid w:val="002215B6"/>
    <w:rsid w:val="002649EA"/>
    <w:rsid w:val="00270667"/>
    <w:rsid w:val="002745D7"/>
    <w:rsid w:val="00276200"/>
    <w:rsid w:val="00283E33"/>
    <w:rsid w:val="002851DB"/>
    <w:rsid w:val="0029115C"/>
    <w:rsid w:val="002A0DCB"/>
    <w:rsid w:val="002A4B2B"/>
    <w:rsid w:val="002A4DB8"/>
    <w:rsid w:val="002E6187"/>
    <w:rsid w:val="002F49AD"/>
    <w:rsid w:val="00303835"/>
    <w:rsid w:val="00305337"/>
    <w:rsid w:val="00364E19"/>
    <w:rsid w:val="003666BC"/>
    <w:rsid w:val="00391D83"/>
    <w:rsid w:val="003947B9"/>
    <w:rsid w:val="003B268A"/>
    <w:rsid w:val="003B3666"/>
    <w:rsid w:val="003C4388"/>
    <w:rsid w:val="003D75C5"/>
    <w:rsid w:val="003E6507"/>
    <w:rsid w:val="00410A7A"/>
    <w:rsid w:val="00466DE1"/>
    <w:rsid w:val="004857D7"/>
    <w:rsid w:val="004923DA"/>
    <w:rsid w:val="004C5074"/>
    <w:rsid w:val="004E190C"/>
    <w:rsid w:val="004E4CD2"/>
    <w:rsid w:val="004F6167"/>
    <w:rsid w:val="00520B38"/>
    <w:rsid w:val="00540BE4"/>
    <w:rsid w:val="00544339"/>
    <w:rsid w:val="0054441D"/>
    <w:rsid w:val="00570E1D"/>
    <w:rsid w:val="005765AE"/>
    <w:rsid w:val="00583727"/>
    <w:rsid w:val="00584C35"/>
    <w:rsid w:val="005A1EC2"/>
    <w:rsid w:val="005C1780"/>
    <w:rsid w:val="005E713C"/>
    <w:rsid w:val="005F75CC"/>
    <w:rsid w:val="006075D7"/>
    <w:rsid w:val="006160D9"/>
    <w:rsid w:val="00620A67"/>
    <w:rsid w:val="00620AE6"/>
    <w:rsid w:val="0064206C"/>
    <w:rsid w:val="00643D4B"/>
    <w:rsid w:val="00645B13"/>
    <w:rsid w:val="006761ED"/>
    <w:rsid w:val="00685356"/>
    <w:rsid w:val="00695387"/>
    <w:rsid w:val="006A1C26"/>
    <w:rsid w:val="006A45D4"/>
    <w:rsid w:val="006C285E"/>
    <w:rsid w:val="006C5557"/>
    <w:rsid w:val="006E3834"/>
    <w:rsid w:val="00706618"/>
    <w:rsid w:val="007257ED"/>
    <w:rsid w:val="007335DA"/>
    <w:rsid w:val="00733FD9"/>
    <w:rsid w:val="00734F9E"/>
    <w:rsid w:val="00736F63"/>
    <w:rsid w:val="00746BA7"/>
    <w:rsid w:val="00761EF3"/>
    <w:rsid w:val="00796B98"/>
    <w:rsid w:val="007D1040"/>
    <w:rsid w:val="007D4C91"/>
    <w:rsid w:val="007E029C"/>
    <w:rsid w:val="007E2C09"/>
    <w:rsid w:val="007F1992"/>
    <w:rsid w:val="007F649A"/>
    <w:rsid w:val="00807407"/>
    <w:rsid w:val="008230F4"/>
    <w:rsid w:val="00823BA9"/>
    <w:rsid w:val="00832003"/>
    <w:rsid w:val="008411F7"/>
    <w:rsid w:val="00877E86"/>
    <w:rsid w:val="00890869"/>
    <w:rsid w:val="008B1FC4"/>
    <w:rsid w:val="008C72C6"/>
    <w:rsid w:val="008D09C8"/>
    <w:rsid w:val="008E2111"/>
    <w:rsid w:val="008F69F2"/>
    <w:rsid w:val="00925AED"/>
    <w:rsid w:val="00943182"/>
    <w:rsid w:val="0096667B"/>
    <w:rsid w:val="00967D81"/>
    <w:rsid w:val="009821AB"/>
    <w:rsid w:val="00987262"/>
    <w:rsid w:val="009A0C3D"/>
    <w:rsid w:val="009D63E3"/>
    <w:rsid w:val="009D6EFC"/>
    <w:rsid w:val="009E1A2B"/>
    <w:rsid w:val="009E6519"/>
    <w:rsid w:val="00A207DA"/>
    <w:rsid w:val="00A20E93"/>
    <w:rsid w:val="00A95CE5"/>
    <w:rsid w:val="00A976FE"/>
    <w:rsid w:val="00AA6AE2"/>
    <w:rsid w:val="00AB0699"/>
    <w:rsid w:val="00AD7B5E"/>
    <w:rsid w:val="00B079B7"/>
    <w:rsid w:val="00B11ECE"/>
    <w:rsid w:val="00B27607"/>
    <w:rsid w:val="00B37809"/>
    <w:rsid w:val="00B45BF4"/>
    <w:rsid w:val="00B5023D"/>
    <w:rsid w:val="00B82E36"/>
    <w:rsid w:val="00B94F67"/>
    <w:rsid w:val="00BA086B"/>
    <w:rsid w:val="00BB5F69"/>
    <w:rsid w:val="00BE7526"/>
    <w:rsid w:val="00BF6E59"/>
    <w:rsid w:val="00C11E63"/>
    <w:rsid w:val="00C1373F"/>
    <w:rsid w:val="00C54CE8"/>
    <w:rsid w:val="00C900E3"/>
    <w:rsid w:val="00C91DB3"/>
    <w:rsid w:val="00CA367F"/>
    <w:rsid w:val="00CB4A58"/>
    <w:rsid w:val="00CC7761"/>
    <w:rsid w:val="00CF4373"/>
    <w:rsid w:val="00D26458"/>
    <w:rsid w:val="00D2739E"/>
    <w:rsid w:val="00D3181D"/>
    <w:rsid w:val="00D47B39"/>
    <w:rsid w:val="00D6716D"/>
    <w:rsid w:val="00D802AB"/>
    <w:rsid w:val="00D8595A"/>
    <w:rsid w:val="00D8778E"/>
    <w:rsid w:val="00D94A5A"/>
    <w:rsid w:val="00DC1257"/>
    <w:rsid w:val="00DD1634"/>
    <w:rsid w:val="00DD6165"/>
    <w:rsid w:val="00DD7AAA"/>
    <w:rsid w:val="00DE4C4F"/>
    <w:rsid w:val="00DE59DB"/>
    <w:rsid w:val="00DF642D"/>
    <w:rsid w:val="00DF7352"/>
    <w:rsid w:val="00E00E8E"/>
    <w:rsid w:val="00E053F3"/>
    <w:rsid w:val="00E16106"/>
    <w:rsid w:val="00E33648"/>
    <w:rsid w:val="00EB6124"/>
    <w:rsid w:val="00EB7D73"/>
    <w:rsid w:val="00F17750"/>
    <w:rsid w:val="00F27BC1"/>
    <w:rsid w:val="00F41AF1"/>
    <w:rsid w:val="00F50DF6"/>
    <w:rsid w:val="00F5260E"/>
    <w:rsid w:val="00F62CE7"/>
    <w:rsid w:val="00F668F4"/>
    <w:rsid w:val="00F73A4F"/>
    <w:rsid w:val="00F773AB"/>
    <w:rsid w:val="00F82ED1"/>
    <w:rsid w:val="00FC25B7"/>
    <w:rsid w:val="00FC3100"/>
    <w:rsid w:val="00FE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866B"/>
  <w15:docId w15:val="{3BEA9CAE-6C2D-4642-B72F-25745A0E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BE"/>
  </w:style>
  <w:style w:type="paragraph" w:styleId="10">
    <w:name w:val="heading 1"/>
    <w:basedOn w:val="a"/>
    <w:next w:val="a"/>
    <w:rsid w:val="00823BA9"/>
    <w:pPr>
      <w:keepNext/>
      <w:keepLines/>
      <w:spacing w:before="480" w:after="120"/>
      <w:outlineLvl w:val="0"/>
    </w:pPr>
    <w:rPr>
      <w:b/>
      <w:sz w:val="48"/>
      <w:szCs w:val="48"/>
    </w:rPr>
  </w:style>
  <w:style w:type="paragraph" w:styleId="2">
    <w:name w:val="heading 2"/>
    <w:basedOn w:val="a"/>
    <w:next w:val="a"/>
    <w:rsid w:val="00823BA9"/>
    <w:pPr>
      <w:keepNext/>
      <w:keepLines/>
      <w:spacing w:before="360" w:after="80"/>
      <w:outlineLvl w:val="1"/>
    </w:pPr>
    <w:rPr>
      <w:b/>
      <w:sz w:val="36"/>
      <w:szCs w:val="36"/>
    </w:rPr>
  </w:style>
  <w:style w:type="paragraph" w:styleId="3">
    <w:name w:val="heading 3"/>
    <w:basedOn w:val="a"/>
    <w:next w:val="a"/>
    <w:rsid w:val="00823BA9"/>
    <w:pPr>
      <w:keepNext/>
      <w:keepLines/>
      <w:spacing w:before="280" w:after="80"/>
      <w:outlineLvl w:val="2"/>
    </w:pPr>
    <w:rPr>
      <w:b/>
      <w:sz w:val="28"/>
      <w:szCs w:val="28"/>
    </w:rPr>
  </w:style>
  <w:style w:type="paragraph" w:styleId="4">
    <w:name w:val="heading 4"/>
    <w:basedOn w:val="a"/>
    <w:next w:val="a"/>
    <w:rsid w:val="00823BA9"/>
    <w:pPr>
      <w:keepNext/>
      <w:keepLines/>
      <w:spacing w:before="240" w:after="40"/>
      <w:outlineLvl w:val="3"/>
    </w:pPr>
    <w:rPr>
      <w:b/>
      <w:sz w:val="24"/>
      <w:szCs w:val="24"/>
    </w:rPr>
  </w:style>
  <w:style w:type="paragraph" w:styleId="5">
    <w:name w:val="heading 5"/>
    <w:basedOn w:val="a"/>
    <w:next w:val="a"/>
    <w:rsid w:val="00823BA9"/>
    <w:pPr>
      <w:keepNext/>
      <w:keepLines/>
      <w:spacing w:before="220" w:after="40"/>
      <w:outlineLvl w:val="4"/>
    </w:pPr>
    <w:rPr>
      <w:b/>
    </w:rPr>
  </w:style>
  <w:style w:type="paragraph" w:styleId="6">
    <w:name w:val="heading 6"/>
    <w:basedOn w:val="a"/>
    <w:next w:val="a"/>
    <w:rsid w:val="00823BA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23BA9"/>
    <w:tblPr>
      <w:tblCellMar>
        <w:top w:w="0" w:type="dxa"/>
        <w:left w:w="0" w:type="dxa"/>
        <w:bottom w:w="0" w:type="dxa"/>
        <w:right w:w="0" w:type="dxa"/>
      </w:tblCellMar>
    </w:tblPr>
  </w:style>
  <w:style w:type="paragraph" w:styleId="a3">
    <w:name w:val="Title"/>
    <w:basedOn w:val="a"/>
    <w:next w:val="a"/>
    <w:rsid w:val="00823BA9"/>
    <w:pPr>
      <w:keepNext/>
      <w:keepLines/>
      <w:spacing w:before="480" w:after="120"/>
    </w:pPr>
    <w:rPr>
      <w:b/>
      <w:sz w:val="72"/>
      <w:szCs w:val="72"/>
    </w:rPr>
  </w:style>
  <w:style w:type="paragraph" w:styleId="a4">
    <w:name w:val="header"/>
    <w:basedOn w:val="a"/>
    <w:link w:val="a5"/>
    <w:uiPriority w:val="99"/>
    <w:semiHidden/>
    <w:unhideWhenUsed/>
    <w:rsid w:val="00AD48B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48BE"/>
  </w:style>
  <w:style w:type="paragraph" w:styleId="a6">
    <w:name w:val="footer"/>
    <w:basedOn w:val="a"/>
    <w:link w:val="a7"/>
    <w:uiPriority w:val="99"/>
    <w:semiHidden/>
    <w:unhideWhenUsed/>
    <w:rsid w:val="00AD48B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D48BE"/>
  </w:style>
  <w:style w:type="paragraph" w:customStyle="1" w:styleId="17">
    <w:name w:val="Знак17"/>
    <w:aliases w:val=" Знак18 Знак, Знак17 Знак1"/>
    <w:basedOn w:val="a"/>
    <w:next w:val="a8"/>
    <w:uiPriority w:val="99"/>
    <w:rsid w:val="007E33ED"/>
    <w:pPr>
      <w:spacing w:before="100" w:beforeAutospacing="1" w:after="100" w:afterAutospacing="1" w:line="240" w:lineRule="auto"/>
    </w:pPr>
    <w:rPr>
      <w:rFonts w:ascii="Times New Roman" w:hAnsi="Times New Roman" w:cs="Times New Roman"/>
      <w:sz w:val="24"/>
      <w:szCs w:val="20"/>
      <w:lang w:eastAsia="ru-RU"/>
    </w:rPr>
  </w:style>
  <w:style w:type="paragraph" w:styleId="a8">
    <w:name w:val="Normal (Web)"/>
    <w:aliases w:val=" Знак2"/>
    <w:basedOn w:val="a"/>
    <w:link w:val="20"/>
    <w:uiPriority w:val="99"/>
    <w:unhideWhenUsed/>
    <w:rsid w:val="007E33ED"/>
    <w:rPr>
      <w:rFonts w:ascii="Times New Roman" w:hAnsi="Times New Roman" w:cs="Times New Roman"/>
      <w:sz w:val="24"/>
      <w:szCs w:val="24"/>
    </w:rPr>
  </w:style>
  <w:style w:type="paragraph" w:styleId="a9">
    <w:name w:val="List Paragraph"/>
    <w:basedOn w:val="a"/>
    <w:link w:val="aa"/>
    <w:uiPriority w:val="34"/>
    <w:qFormat/>
    <w:rsid w:val="00C17E18"/>
    <w:pPr>
      <w:spacing w:after="0" w:line="240" w:lineRule="auto"/>
      <w:ind w:left="720"/>
      <w:contextualSpacing/>
    </w:pPr>
    <w:rPr>
      <w:rFonts w:ascii="Times New Roman" w:eastAsia="Times New Roman" w:hAnsi="Times New Roman" w:cs="Times New Roman"/>
      <w:sz w:val="24"/>
      <w:szCs w:val="24"/>
      <w:lang w:val="ru-RU" w:eastAsia="ru-RU"/>
    </w:rPr>
  </w:style>
  <w:style w:type="table" w:styleId="ab">
    <w:name w:val="Table Grid"/>
    <w:basedOn w:val="a1"/>
    <w:uiPriority w:val="39"/>
    <w:rsid w:val="00B2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B2313E"/>
    <w:rPr>
      <w:sz w:val="16"/>
      <w:szCs w:val="16"/>
    </w:rPr>
  </w:style>
  <w:style w:type="paragraph" w:styleId="ad">
    <w:name w:val="annotation text"/>
    <w:basedOn w:val="a"/>
    <w:link w:val="ae"/>
    <w:uiPriority w:val="99"/>
    <w:rsid w:val="00B2313E"/>
    <w:pPr>
      <w:spacing w:after="0" w:line="240" w:lineRule="auto"/>
    </w:pPr>
    <w:rPr>
      <w:rFonts w:ascii="Times New Roman" w:eastAsia="Times New Roman" w:hAnsi="Times New Roman" w:cs="Times New Roman"/>
      <w:noProof/>
      <w:sz w:val="20"/>
      <w:szCs w:val="20"/>
      <w:lang w:eastAsia="ru-RU"/>
    </w:rPr>
  </w:style>
  <w:style w:type="character" w:customStyle="1" w:styleId="ae">
    <w:name w:val="Текст примечания Знак"/>
    <w:basedOn w:val="a0"/>
    <w:link w:val="ad"/>
    <w:uiPriority w:val="99"/>
    <w:rsid w:val="00B2313E"/>
    <w:rPr>
      <w:rFonts w:ascii="Times New Roman" w:eastAsia="Times New Roman" w:hAnsi="Times New Roman" w:cs="Times New Roman"/>
      <w:noProof/>
      <w:sz w:val="20"/>
      <w:szCs w:val="20"/>
      <w:lang w:val="uk-UA" w:eastAsia="ru-RU"/>
    </w:rPr>
  </w:style>
  <w:style w:type="character" w:customStyle="1" w:styleId="rvts0">
    <w:name w:val="rvts0"/>
    <w:rsid w:val="00B2313E"/>
    <w:rPr>
      <w:rFonts w:cs="Times New Roman"/>
    </w:rPr>
  </w:style>
  <w:style w:type="paragraph" w:styleId="af">
    <w:name w:val="Balloon Text"/>
    <w:basedOn w:val="a"/>
    <w:link w:val="af0"/>
    <w:uiPriority w:val="99"/>
    <w:semiHidden/>
    <w:unhideWhenUsed/>
    <w:rsid w:val="00B231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313E"/>
    <w:rPr>
      <w:rFonts w:ascii="Tahoma" w:hAnsi="Tahoma" w:cs="Tahoma"/>
      <w:sz w:val="16"/>
      <w:szCs w:val="16"/>
      <w:lang w:val="uk-UA"/>
    </w:rPr>
  </w:style>
  <w:style w:type="paragraph" w:styleId="af1">
    <w:name w:val="Subtitle"/>
    <w:basedOn w:val="a"/>
    <w:next w:val="a"/>
    <w:rsid w:val="00823BA9"/>
    <w:pPr>
      <w:keepNext/>
      <w:keepLines/>
      <w:spacing w:before="360" w:after="80"/>
    </w:pPr>
    <w:rPr>
      <w:rFonts w:ascii="Georgia" w:eastAsia="Georgia" w:hAnsi="Georgia" w:cs="Georgia"/>
      <w:i/>
      <w:color w:val="666666"/>
      <w:sz w:val="48"/>
      <w:szCs w:val="48"/>
    </w:rPr>
  </w:style>
  <w:style w:type="character" w:styleId="af2">
    <w:name w:val="Hyperlink"/>
    <w:basedOn w:val="a0"/>
    <w:uiPriority w:val="99"/>
    <w:unhideWhenUsed/>
    <w:rsid w:val="00D8778E"/>
    <w:rPr>
      <w:color w:val="0000FF" w:themeColor="hyperlink"/>
      <w:u w:val="single"/>
    </w:rPr>
  </w:style>
  <w:style w:type="table" w:customStyle="1" w:styleId="21">
    <w:name w:val="2"/>
    <w:basedOn w:val="a1"/>
    <w:rsid w:val="00CB4A58"/>
    <w:pPr>
      <w:spacing w:after="200" w:line="276" w:lineRule="auto"/>
    </w:pPr>
    <w:tblPr>
      <w:tblStyleRowBandSize w:val="1"/>
      <w:tblStyleColBandSize w:val="1"/>
      <w:tblCellMar>
        <w:left w:w="115" w:type="dxa"/>
        <w:right w:w="115" w:type="dxa"/>
      </w:tblCellMar>
    </w:tblPr>
  </w:style>
  <w:style w:type="character" w:customStyle="1" w:styleId="aa">
    <w:name w:val="Абзац списка Знак"/>
    <w:link w:val="a9"/>
    <w:uiPriority w:val="34"/>
    <w:locked/>
    <w:rsid w:val="009A0C3D"/>
    <w:rPr>
      <w:rFonts w:ascii="Times New Roman" w:eastAsia="Times New Roman" w:hAnsi="Times New Roman" w:cs="Times New Roman"/>
      <w:sz w:val="24"/>
      <w:szCs w:val="24"/>
      <w:lang w:val="ru-RU" w:eastAsia="ru-RU"/>
    </w:rPr>
  </w:style>
  <w:style w:type="paragraph" w:styleId="30">
    <w:name w:val="Body Text 3"/>
    <w:basedOn w:val="a"/>
    <w:link w:val="31"/>
    <w:rsid w:val="009A0C3D"/>
    <w:pPr>
      <w:spacing w:after="0" w:line="240" w:lineRule="auto"/>
    </w:pPr>
    <w:rPr>
      <w:rFonts w:ascii="Arial" w:eastAsia="Times New Roman" w:hAnsi="Arial" w:cs="Times New Roman"/>
      <w:color w:val="FF0000"/>
      <w:sz w:val="16"/>
      <w:szCs w:val="16"/>
      <w:lang w:val="en-US" w:eastAsia="ru-RU"/>
    </w:rPr>
  </w:style>
  <w:style w:type="character" w:customStyle="1" w:styleId="31">
    <w:name w:val="Основной текст 3 Знак"/>
    <w:basedOn w:val="a0"/>
    <w:link w:val="30"/>
    <w:rsid w:val="009A0C3D"/>
    <w:rPr>
      <w:rFonts w:ascii="Arial" w:eastAsia="Times New Roman" w:hAnsi="Arial" w:cs="Times New Roman"/>
      <w:color w:val="FF0000"/>
      <w:sz w:val="16"/>
      <w:szCs w:val="16"/>
      <w:lang w:val="en-US" w:eastAsia="ru-RU"/>
    </w:rPr>
  </w:style>
  <w:style w:type="paragraph" w:customStyle="1" w:styleId="rvps2">
    <w:name w:val="rvps2"/>
    <w:basedOn w:val="a"/>
    <w:qFormat/>
    <w:rsid w:val="009A0C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643D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Strong"/>
    <w:qFormat/>
    <w:rsid w:val="00796B98"/>
    <w:rPr>
      <w:rFonts w:cs="Times New Roman"/>
      <w:b/>
    </w:rPr>
  </w:style>
  <w:style w:type="paragraph" w:customStyle="1" w:styleId="32">
    <w:name w:val="Обычный3"/>
    <w:rsid w:val="00796B98"/>
    <w:pPr>
      <w:spacing w:after="0" w:line="276" w:lineRule="auto"/>
    </w:pPr>
    <w:rPr>
      <w:rFonts w:ascii="Arial" w:hAnsi="Arial" w:cs="Arial"/>
      <w:color w:val="000000"/>
      <w:lang w:val="ru-RU" w:eastAsia="ru-RU"/>
    </w:rPr>
  </w:style>
  <w:style w:type="paragraph" w:styleId="8">
    <w:name w:val="index 8"/>
    <w:basedOn w:val="a"/>
    <w:autoRedefine/>
    <w:rsid w:val="00620AE6"/>
    <w:pPr>
      <w:spacing w:after="0" w:line="240" w:lineRule="auto"/>
      <w:jc w:val="center"/>
    </w:pPr>
    <w:rPr>
      <w:rFonts w:ascii="Times New Roman" w:eastAsia="MS ??" w:hAnsi="Times New Roman" w:cs="Arial"/>
      <w:color w:val="000000"/>
      <w:lang w:eastAsia="ru-RU"/>
    </w:rPr>
  </w:style>
  <w:style w:type="paragraph" w:customStyle="1" w:styleId="22">
    <w:name w:val="Обычный2"/>
    <w:rsid w:val="006E3834"/>
    <w:pPr>
      <w:spacing w:after="0" w:line="276" w:lineRule="auto"/>
    </w:pPr>
    <w:rPr>
      <w:rFonts w:ascii="Arial" w:hAnsi="Arial" w:cs="Arial"/>
      <w:color w:val="000000"/>
      <w:lang w:val="ru-RU" w:eastAsia="ru-RU"/>
    </w:rPr>
  </w:style>
  <w:style w:type="paragraph" w:customStyle="1" w:styleId="23">
    <w:name w:val="Знак2"/>
    <w:aliases w:val="Обычный (веб) Знак1,Обычный (веб) Знак Знак1,Обычный (Web) Знак Знак Знак Знак,Обычный (веб) Знак Знак Знак"/>
    <w:basedOn w:val="a"/>
    <w:next w:val="a8"/>
    <w:link w:val="af4"/>
    <w:rsid w:val="003E6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Знак2 Знак,Обычный (веб) Знак1 Знак1,Обычный (веб) Знак Знак1 Знак1,Обычный (Web) Знак Знак Знак Знак Знак1,Обычный (веб) Знак Знак Знак Знак"/>
    <w:link w:val="23"/>
    <w:uiPriority w:val="99"/>
    <w:locked/>
    <w:rsid w:val="003E6507"/>
    <w:rPr>
      <w:rFonts w:ascii="Times New Roman" w:eastAsia="Times New Roman" w:hAnsi="Times New Roman" w:cs="Times New Roman"/>
      <w:sz w:val="24"/>
      <w:szCs w:val="24"/>
      <w:lang w:val="uk-UA" w:eastAsia="uk-UA"/>
    </w:rPr>
  </w:style>
  <w:style w:type="numbering" w:customStyle="1" w:styleId="1">
    <w:name w:val="Стиль1"/>
    <w:uiPriority w:val="99"/>
    <w:rsid w:val="001007C0"/>
    <w:pPr>
      <w:numPr>
        <w:numId w:val="17"/>
      </w:numPr>
    </w:pPr>
  </w:style>
  <w:style w:type="character" w:customStyle="1" w:styleId="20">
    <w:name w:val="Обычный (веб) Знак2"/>
    <w:aliases w:val=" Знак2 Знак"/>
    <w:link w:val="a8"/>
    <w:locked/>
    <w:rsid w:val="00B27607"/>
    <w:rPr>
      <w:rFonts w:ascii="Times New Roman" w:hAnsi="Times New Roman" w:cs="Times New Roman"/>
      <w:sz w:val="24"/>
      <w:szCs w:val="24"/>
    </w:rPr>
  </w:style>
  <w:style w:type="character" w:customStyle="1" w:styleId="docdata">
    <w:name w:val="docdata"/>
    <w:aliases w:val="docy,v5,4087,baiaagaaboqcaaadkgqaaawncqaaaaaaaaaaaaaaaaaaaaaaaaaaaaaaaaaaaaaaaaaaaaaaaaaaaaaaaaaaaaaaaaaaaaaaaaaaaaaaaaaaaaaaaaaaaaaaaaaaaaaaaaaaaaaaaaaaaaaaaaaaaaaaaaaaaaaaaaaaaaaaaaaaaaaaaaaaaaaaaaaaaaaaaaaaaaaaaaaaaaaaaaaaaaaaaaaaaaaaaaaaaaaa"/>
    <w:rsid w:val="00B27607"/>
  </w:style>
  <w:style w:type="paragraph" w:styleId="af5">
    <w:name w:val="Body Text"/>
    <w:basedOn w:val="a"/>
    <w:link w:val="af6"/>
    <w:uiPriority w:val="99"/>
    <w:semiHidden/>
    <w:unhideWhenUsed/>
    <w:rsid w:val="006C285E"/>
    <w:pPr>
      <w:spacing w:after="120"/>
    </w:pPr>
  </w:style>
  <w:style w:type="character" w:customStyle="1" w:styleId="af6">
    <w:name w:val="Основной текст Знак"/>
    <w:basedOn w:val="a0"/>
    <w:link w:val="af5"/>
    <w:uiPriority w:val="99"/>
    <w:semiHidden/>
    <w:rsid w:val="006C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48192">
      <w:bodyDiv w:val="1"/>
      <w:marLeft w:val="0"/>
      <w:marRight w:val="0"/>
      <w:marTop w:val="0"/>
      <w:marBottom w:val="0"/>
      <w:divBdr>
        <w:top w:val="none" w:sz="0" w:space="0" w:color="auto"/>
        <w:left w:val="none" w:sz="0" w:space="0" w:color="auto"/>
        <w:bottom w:val="none" w:sz="0" w:space="0" w:color="auto"/>
        <w:right w:val="none" w:sz="0" w:space="0" w:color="auto"/>
      </w:divBdr>
    </w:div>
    <w:div w:id="1562981683">
      <w:bodyDiv w:val="1"/>
      <w:marLeft w:val="0"/>
      <w:marRight w:val="0"/>
      <w:marTop w:val="0"/>
      <w:marBottom w:val="0"/>
      <w:divBdr>
        <w:top w:val="none" w:sz="0" w:space="0" w:color="auto"/>
        <w:left w:val="none" w:sz="0" w:space="0" w:color="auto"/>
        <w:bottom w:val="none" w:sz="0" w:space="0" w:color="auto"/>
        <w:right w:val="none" w:sz="0" w:space="0" w:color="auto"/>
      </w:divBdr>
    </w:div>
    <w:div w:id="1789006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VBgDB3TDMQn8H7jEf05kMgdkg==">AMUW2mXwtyusT6QkiJZzBrEdZXnRKsXkSST2bVP0n9leQFwMq6s4WoZGYBHYSpUg/2jb29G91Y/3SA2rlNo7/lgRBuJJJVAewVd7JX+MBqeDCDBRGLYAWkZQsEoBrqSbvr0/i9hlUzKlYm+Pl+kmgpFPYxAS9Z4qkxGOVv8K1kYOgRkCUISxsX+govcYqR/vLOcX3Wp3lUqoBxs2BWv4mh76BKX0+Ow6sg==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9CA03E-107C-4B32-A896-14322FA1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15272</Words>
  <Characters>8706</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Finansist</cp:lastModifiedBy>
  <cp:revision>55</cp:revision>
  <cp:lastPrinted>2020-08-31T09:29:00Z</cp:lastPrinted>
  <dcterms:created xsi:type="dcterms:W3CDTF">2022-01-24T05:59:00Z</dcterms:created>
  <dcterms:modified xsi:type="dcterms:W3CDTF">2022-07-04T09:19:00Z</dcterms:modified>
</cp:coreProperties>
</file>