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6" w:rsidRPr="0029164A" w:rsidRDefault="007D2E56" w:rsidP="00547ABB">
      <w:pPr>
        <w:jc w:val="center"/>
        <w:rPr>
          <w:b/>
          <w:lang w:val="uk-UA"/>
        </w:rPr>
      </w:pPr>
      <w:r w:rsidRPr="0029164A">
        <w:rPr>
          <w:b/>
          <w:lang w:val="uk-UA"/>
        </w:rPr>
        <w:t xml:space="preserve">                                                     </w:t>
      </w:r>
      <w:r w:rsidR="00B5549C">
        <w:rPr>
          <w:b/>
          <w:lang w:val="uk-UA"/>
        </w:rPr>
        <w:t xml:space="preserve">                              </w:t>
      </w:r>
      <w:r w:rsidRPr="0029164A">
        <w:rPr>
          <w:b/>
          <w:lang w:val="uk-UA"/>
        </w:rPr>
        <w:t>Додаток 2</w:t>
      </w:r>
    </w:p>
    <w:p w:rsidR="007D2E56" w:rsidRPr="00B5549C" w:rsidRDefault="007D2E56" w:rsidP="00547ABB">
      <w:pPr>
        <w:jc w:val="right"/>
        <w:rPr>
          <w:b/>
          <w:i/>
          <w:lang w:val="uk-UA"/>
        </w:rPr>
      </w:pPr>
      <w:r w:rsidRPr="00B5549C">
        <w:rPr>
          <w:b/>
          <w:i/>
          <w:lang w:val="uk-UA"/>
        </w:rPr>
        <w:t>до тендерної документації</w:t>
      </w:r>
    </w:p>
    <w:p w:rsidR="007D2E56" w:rsidRPr="0029164A" w:rsidRDefault="007D2E56" w:rsidP="00547ABB">
      <w:pPr>
        <w:jc w:val="right"/>
        <w:rPr>
          <w:b/>
          <w:lang w:val="uk-UA"/>
        </w:rPr>
      </w:pPr>
    </w:p>
    <w:p w:rsidR="007D2E56" w:rsidRPr="0029164A" w:rsidRDefault="007D2E56" w:rsidP="00547ABB">
      <w:pPr>
        <w:pStyle w:val="1"/>
        <w:rPr>
          <w:rFonts w:ascii="Times New Roman" w:hAnsi="Times New Roman"/>
          <w:lang w:val="uk-UA"/>
        </w:rPr>
      </w:pPr>
      <w:r w:rsidRPr="0029164A">
        <w:rPr>
          <w:rFonts w:ascii="Times New Roman" w:hAnsi="Times New Roman" w:cs="Times New Roman"/>
          <w:i/>
          <w:iCs/>
          <w:szCs w:val="20"/>
          <w:lang w:val="uk-UA"/>
        </w:rPr>
        <w:t xml:space="preserve">Форма «Тендерна пропозиція» подається у вигляді, наведеному нижче, </w:t>
      </w:r>
      <w:r w:rsidRPr="0029164A">
        <w:rPr>
          <w:rFonts w:ascii="Times New Roman" w:hAnsi="Times New Roman" w:cs="Times New Roman"/>
          <w:szCs w:val="20"/>
          <w:lang w:val="uk-UA"/>
        </w:rPr>
        <w:t xml:space="preserve"> </w:t>
      </w:r>
      <w:r w:rsidRPr="0029164A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29164A">
        <w:rPr>
          <w:rFonts w:ascii="Times New Roman" w:hAnsi="Times New Roman" w:cs="Times New Roman"/>
          <w:i/>
          <w:iCs/>
          <w:szCs w:val="20"/>
          <w:lang w:val="uk-UA"/>
        </w:rPr>
        <w:t xml:space="preserve">. </w:t>
      </w:r>
    </w:p>
    <w:p w:rsidR="007D2E56" w:rsidRPr="0029164A" w:rsidRDefault="007D2E56" w:rsidP="00547ABB">
      <w:pPr>
        <w:pStyle w:val="1"/>
        <w:rPr>
          <w:rFonts w:ascii="Times New Roman" w:hAnsi="Times New Roman" w:cs="Times New Roman"/>
          <w:i/>
          <w:szCs w:val="20"/>
          <w:lang w:val="uk-UA"/>
        </w:rPr>
      </w:pPr>
    </w:p>
    <w:p w:rsidR="007D2E56" w:rsidRPr="0029164A" w:rsidRDefault="007D2E56" w:rsidP="00547ABB">
      <w:pPr>
        <w:jc w:val="center"/>
        <w:rPr>
          <w:b/>
          <w:lang w:val="uk-UA"/>
        </w:rPr>
      </w:pPr>
      <w:r w:rsidRPr="0029164A">
        <w:rPr>
          <w:b/>
          <w:lang w:val="uk-UA"/>
        </w:rPr>
        <w:t>ФОРМА «ТЕНДЕРНА ПРОПОЗИЦІЯ»</w:t>
      </w:r>
    </w:p>
    <w:p w:rsidR="007D2E56" w:rsidRPr="0029164A" w:rsidRDefault="007D2E56" w:rsidP="00547ABB">
      <w:pPr>
        <w:jc w:val="both"/>
        <w:rPr>
          <w:lang w:val="uk-UA"/>
        </w:rPr>
      </w:pPr>
    </w:p>
    <w:p w:rsidR="007D2E56" w:rsidRPr="0029164A" w:rsidRDefault="007D2E56" w:rsidP="00547ABB">
      <w:pPr>
        <w:ind w:firstLine="708"/>
        <w:jc w:val="both"/>
        <w:rPr>
          <w:lang w:val="uk-UA"/>
        </w:rPr>
      </w:pPr>
      <w:r w:rsidRPr="0029164A">
        <w:rPr>
          <w:lang w:val="uk-UA"/>
        </w:rPr>
        <w:t>Ми, _________________________________________(назва учасника), надаємо свою тендерну пропозицію щодо участі у торгах на закупівлю: код за ДК 021:2015 - 09130000-9 - Нафта і дистиляти (бензин А-95 та дизельне паливо).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985"/>
        <w:gridCol w:w="1560"/>
        <w:gridCol w:w="1276"/>
        <w:gridCol w:w="1276"/>
        <w:gridCol w:w="1417"/>
        <w:gridCol w:w="1455"/>
      </w:tblGrid>
      <w:tr w:rsidR="007D2E56" w:rsidRPr="0029164A" w:rsidTr="004767F3">
        <w:trPr>
          <w:trHeight w:val="16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  <w:lang w:val="uk-UA"/>
              </w:rPr>
            </w:pPr>
            <w:r w:rsidRPr="0029164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  <w:p w:rsidR="007D2E56" w:rsidRPr="0029164A" w:rsidRDefault="007D2E56" w:rsidP="004767F3">
            <w:pPr>
              <w:snapToGrid w:val="0"/>
              <w:jc w:val="center"/>
              <w:rPr>
                <w:b/>
                <w:shd w:val="clear" w:color="auto" w:fill="FFFF0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  <w:r w:rsidRPr="0029164A">
              <w:rPr>
                <w:b/>
                <w:lang w:val="uk-UA"/>
              </w:rPr>
              <w:t>Назва найменування предмета закупівлі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  <w:r w:rsidRPr="0029164A">
              <w:rPr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  <w:r w:rsidRPr="0029164A">
              <w:rPr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  <w:r w:rsidRPr="0029164A">
              <w:rPr>
                <w:b/>
                <w:lang w:val="uk-UA"/>
              </w:rPr>
              <w:t>Ціна, грн.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  <w:r w:rsidRPr="0029164A">
              <w:rPr>
                <w:b/>
                <w:lang w:val="uk-UA"/>
              </w:rPr>
              <w:t>Ціна, грн. з ПДВ, якщо передбачено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6" w:rsidRPr="0029164A" w:rsidRDefault="007D2E56" w:rsidP="004767F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64A">
              <w:rPr>
                <w:rFonts w:ascii="Times New Roman" w:hAnsi="Times New Roman"/>
                <w:sz w:val="24"/>
                <w:szCs w:val="24"/>
                <w:lang w:val="uk-UA"/>
              </w:rPr>
              <w:t>Сума, грн. з ПДВ, якщо передбачено</w:t>
            </w:r>
          </w:p>
        </w:tc>
      </w:tr>
      <w:tr w:rsidR="007D2E56" w:rsidRPr="0029164A" w:rsidTr="004767F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  <w:r w:rsidRPr="0029164A">
              <w:rPr>
                <w:b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64A">
              <w:rPr>
                <w:rFonts w:ascii="Times New Roman" w:hAnsi="Times New Roman" w:cs="Times New Roman"/>
                <w:lang w:val="uk-UA"/>
              </w:rPr>
              <w:t>Бензин А-95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lang w:val="uk-UA" w:eastAsia="en-US"/>
              </w:rPr>
            </w:pPr>
            <w:r w:rsidRPr="0029164A">
              <w:rPr>
                <w:lang w:val="uk-UA"/>
              </w:rPr>
              <w:t>л</w:t>
            </w:r>
            <w:r w:rsidR="0029164A" w:rsidRPr="0029164A">
              <w:rPr>
                <w:lang w:val="uk-UA"/>
              </w:rPr>
              <w:t>ітрів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3509CA" w:rsidP="004767F3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D2E56" w:rsidRPr="0029164A">
              <w:rPr>
                <w:rFonts w:ascii="Times New Roman" w:hAnsi="Times New Roman" w:cs="Times New Roman"/>
                <w:b/>
                <w:lang w:val="uk-U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7D2E56" w:rsidRPr="0029164A" w:rsidTr="004767F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lang w:val="uk-UA" w:eastAsia="en-US"/>
              </w:rPr>
            </w:pPr>
            <w:r w:rsidRPr="0029164A">
              <w:rPr>
                <w:b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64A">
              <w:rPr>
                <w:rFonts w:ascii="Times New Roman" w:hAnsi="Times New Roman" w:cs="Times New Roman"/>
                <w:lang w:val="uk-UA"/>
              </w:rPr>
              <w:t>Дизельне паливо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Cs/>
                <w:lang w:val="uk-UA" w:eastAsia="en-US"/>
              </w:rPr>
            </w:pPr>
            <w:r w:rsidRPr="0029164A">
              <w:rPr>
                <w:lang w:val="uk-UA"/>
              </w:rPr>
              <w:t>л</w:t>
            </w:r>
            <w:r w:rsidR="0029164A" w:rsidRPr="0029164A">
              <w:rPr>
                <w:lang w:val="uk-UA"/>
              </w:rPr>
              <w:t>ітрів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3509CA" w:rsidP="004767F3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7D2E56" w:rsidRPr="0029164A">
              <w:rPr>
                <w:rFonts w:ascii="Times New Roman" w:hAnsi="Times New Roman" w:cs="Times New Roman"/>
                <w:b/>
                <w:lang w:val="uk-UA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6" w:rsidRPr="0029164A" w:rsidRDefault="007D2E56" w:rsidP="004767F3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7D2E56" w:rsidRPr="0029164A" w:rsidTr="004767F3">
        <w:tc>
          <w:tcPr>
            <w:tcW w:w="93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6" w:rsidRPr="0029164A" w:rsidRDefault="007D2E56" w:rsidP="004767F3">
            <w:pPr>
              <w:snapToGrid w:val="0"/>
              <w:rPr>
                <w:lang w:val="uk-UA"/>
              </w:rPr>
            </w:pPr>
            <w:r w:rsidRPr="0029164A">
              <w:rPr>
                <w:lang w:val="uk-UA"/>
              </w:rPr>
              <w:t>Загальна вартість закупівлі без ПДВ, грн.: _________ (_____________________________________)</w:t>
            </w:r>
          </w:p>
          <w:p w:rsidR="007D2E56" w:rsidRPr="0029164A" w:rsidRDefault="007D2E56" w:rsidP="004767F3">
            <w:pPr>
              <w:snapToGrid w:val="0"/>
              <w:jc w:val="both"/>
              <w:rPr>
                <w:lang w:val="uk-UA" w:eastAsia="en-US"/>
              </w:rPr>
            </w:pPr>
          </w:p>
        </w:tc>
      </w:tr>
      <w:tr w:rsidR="007D2E56" w:rsidRPr="0029164A" w:rsidTr="004767F3">
        <w:tc>
          <w:tcPr>
            <w:tcW w:w="9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6" w:rsidRPr="0029164A" w:rsidRDefault="007D2E56" w:rsidP="004767F3">
            <w:pPr>
              <w:snapToGrid w:val="0"/>
              <w:rPr>
                <w:lang w:val="uk-UA" w:eastAsia="en-US"/>
              </w:rPr>
            </w:pPr>
            <w:r w:rsidRPr="0029164A">
              <w:rPr>
                <w:lang w:val="uk-UA"/>
              </w:rPr>
              <w:t>ПДВ: ___% __________, грн. (________________________________________) грн., якщо передбачено</w:t>
            </w:r>
          </w:p>
        </w:tc>
      </w:tr>
      <w:tr w:rsidR="007D2E56" w:rsidRPr="0029164A" w:rsidTr="004767F3">
        <w:tc>
          <w:tcPr>
            <w:tcW w:w="9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6" w:rsidRPr="0029164A" w:rsidRDefault="007D2E56" w:rsidP="004767F3">
            <w:pPr>
              <w:snapToGrid w:val="0"/>
              <w:jc w:val="both"/>
              <w:rPr>
                <w:b/>
                <w:lang w:val="uk-UA"/>
              </w:rPr>
            </w:pPr>
            <w:r w:rsidRPr="0029164A">
              <w:rPr>
                <w:b/>
                <w:lang w:val="uk-UA"/>
              </w:rPr>
              <w:t>Загальна вартість закупівлі, грн. з ПДВ, якщо передбачено: _________________. (__________________________________________________________________________)</w:t>
            </w:r>
          </w:p>
          <w:p w:rsidR="007D2E56" w:rsidRPr="0029164A" w:rsidRDefault="007D2E56" w:rsidP="004767F3">
            <w:pPr>
              <w:snapToGrid w:val="0"/>
              <w:jc w:val="both"/>
              <w:rPr>
                <w:b/>
                <w:lang w:val="uk-UA" w:eastAsia="en-US"/>
              </w:rPr>
            </w:pPr>
          </w:p>
        </w:tc>
      </w:tr>
    </w:tbl>
    <w:p w:rsidR="007D2E56" w:rsidRPr="0029164A" w:rsidRDefault="007D2E56" w:rsidP="00547ABB">
      <w:pPr>
        <w:ind w:firstLine="708"/>
        <w:jc w:val="both"/>
        <w:rPr>
          <w:lang w:val="uk-UA"/>
        </w:rPr>
      </w:pPr>
    </w:p>
    <w:p w:rsidR="007D2E56" w:rsidRPr="0029164A" w:rsidRDefault="007D2E56" w:rsidP="00547ABB">
      <w:pPr>
        <w:jc w:val="both"/>
        <w:rPr>
          <w:lang w:val="uk-UA"/>
        </w:rPr>
      </w:pPr>
      <w:r w:rsidRPr="0029164A">
        <w:rPr>
          <w:lang w:val="uk-UA"/>
        </w:rPr>
        <w:t>Вивчивши тендерну документацію, у тому числі технічні вимоги до предмету закупівлі, ми маємо можливість та гарантуємо виконати всі вимоги замовника за ціною, визначеною нами за результатами електронного аукціону.</w:t>
      </w:r>
    </w:p>
    <w:p w:rsidR="007D2E56" w:rsidRPr="0029164A" w:rsidRDefault="007D2E56" w:rsidP="00547ABB">
      <w:pPr>
        <w:jc w:val="both"/>
        <w:rPr>
          <w:lang w:val="uk-UA"/>
        </w:rPr>
      </w:pPr>
      <w:r w:rsidRPr="0029164A">
        <w:rPr>
          <w:lang w:val="uk-UA"/>
        </w:rPr>
        <w:t xml:space="preserve">Ми погоджуємося дотримуватися умов тендерної пропозиції 90 днів з дати розкриття тендерних пропозицій. </w:t>
      </w:r>
    </w:p>
    <w:p w:rsidR="007D2E56" w:rsidRPr="0029164A" w:rsidRDefault="007D2E56" w:rsidP="00547ABB">
      <w:pPr>
        <w:jc w:val="both"/>
        <w:rPr>
          <w:lang w:val="uk-UA"/>
        </w:rPr>
      </w:pPr>
      <w:r w:rsidRPr="0029164A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рішення про намір укласти договір про закупівлю з будь-яким іншим учасником цієї процедури закупівлі, з більш вигідними для Вас умовами.</w:t>
      </w:r>
    </w:p>
    <w:p w:rsidR="007D2E56" w:rsidRPr="0029164A" w:rsidRDefault="007D2E56" w:rsidP="00547ABB">
      <w:pPr>
        <w:ind w:firstLine="708"/>
        <w:jc w:val="both"/>
        <w:rPr>
          <w:lang w:val="uk-UA"/>
        </w:rPr>
      </w:pPr>
      <w:r w:rsidRPr="0029164A">
        <w:rPr>
          <w:lang w:val="uk-UA"/>
        </w:rPr>
        <w:t>Якщо замовником буде прийнято рішення про намір укласти  з нами договір про закупівлю, ми згодні на підписання договору про закупівлю у Вашій  редакції, відповідно до вимог тендерної документації, не раніше</w:t>
      </w:r>
      <w:bookmarkStart w:id="0" w:name="_GoBack"/>
      <w:bookmarkEnd w:id="0"/>
      <w:r w:rsidRPr="0029164A">
        <w:rPr>
          <w:lang w:val="uk-UA"/>
        </w:rPr>
        <w:t xml:space="preserve"> ніж через 10 днів з дати оприлюднення на веб-порталі Уповноваженого органу з питань закупівель повідомлення про намір укласти договір про закупівлю, але не пізніше ніж через 20 днів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7D2E56" w:rsidRPr="0029164A" w:rsidRDefault="007D2E56" w:rsidP="00547ABB">
      <w:pPr>
        <w:rPr>
          <w:lang w:val="uk-UA"/>
        </w:rPr>
      </w:pPr>
      <w:r w:rsidRPr="0029164A">
        <w:rPr>
          <w:lang w:val="uk-UA"/>
        </w:rPr>
        <w:tab/>
      </w:r>
    </w:p>
    <w:p w:rsidR="007D2E56" w:rsidRPr="0029164A" w:rsidRDefault="007D2E56" w:rsidP="00547ABB">
      <w:pPr>
        <w:jc w:val="both"/>
        <w:rPr>
          <w:lang w:val="uk-UA"/>
        </w:rPr>
      </w:pPr>
      <w:r w:rsidRPr="0029164A">
        <w:rPr>
          <w:lang w:val="uk-UA"/>
        </w:rPr>
        <w:t>Датова</w:t>
      </w:r>
      <w:r w:rsidR="003509CA">
        <w:rPr>
          <w:lang w:val="uk-UA"/>
        </w:rPr>
        <w:t>но: «____» ________________ 2022</w:t>
      </w:r>
      <w:r w:rsidRPr="0029164A">
        <w:rPr>
          <w:lang w:val="uk-UA"/>
        </w:rPr>
        <w:t xml:space="preserve"> року </w:t>
      </w:r>
    </w:p>
    <w:p w:rsidR="007D2E56" w:rsidRPr="0029164A" w:rsidRDefault="007D2E56" w:rsidP="00547ABB">
      <w:pPr>
        <w:autoSpaceDN w:val="0"/>
        <w:adjustRightInd w:val="0"/>
        <w:rPr>
          <w:b/>
          <w:iCs/>
          <w:lang w:val="uk-UA"/>
        </w:rPr>
      </w:pPr>
      <w:r w:rsidRPr="0029164A">
        <w:rPr>
          <w:b/>
          <w:iCs/>
          <w:lang w:val="uk-UA"/>
        </w:rPr>
        <w:t>_______________________________________________________________________________</w:t>
      </w:r>
    </w:p>
    <w:p w:rsidR="007D2E56" w:rsidRPr="0029164A" w:rsidRDefault="007D2E56" w:rsidP="00547ABB">
      <w:pPr>
        <w:autoSpaceDN w:val="0"/>
        <w:adjustRightInd w:val="0"/>
        <w:rPr>
          <w:b/>
          <w:iCs/>
          <w:lang w:val="uk-UA"/>
        </w:rPr>
      </w:pPr>
      <w:r w:rsidRPr="0029164A">
        <w:rPr>
          <w:b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7D2E56" w:rsidRPr="0029164A" w:rsidRDefault="007D2E56" w:rsidP="00547ABB">
      <w:pPr>
        <w:jc w:val="right"/>
        <w:rPr>
          <w:b/>
          <w:lang w:val="uk-UA"/>
        </w:rPr>
      </w:pPr>
    </w:p>
    <w:p w:rsidR="007D2E56" w:rsidRPr="0029164A" w:rsidRDefault="007D2E56">
      <w:pPr>
        <w:rPr>
          <w:lang w:val="uk-UA"/>
        </w:rPr>
      </w:pPr>
    </w:p>
    <w:sectPr w:rsidR="007D2E56" w:rsidRPr="0029164A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BB"/>
    <w:rsid w:val="00062B04"/>
    <w:rsid w:val="00092E9F"/>
    <w:rsid w:val="00105BE5"/>
    <w:rsid w:val="00131FDE"/>
    <w:rsid w:val="0021690B"/>
    <w:rsid w:val="0029164A"/>
    <w:rsid w:val="003509CA"/>
    <w:rsid w:val="00396055"/>
    <w:rsid w:val="004767F3"/>
    <w:rsid w:val="00506801"/>
    <w:rsid w:val="00547ABB"/>
    <w:rsid w:val="005D33FD"/>
    <w:rsid w:val="007747CE"/>
    <w:rsid w:val="0078777B"/>
    <w:rsid w:val="007D2E56"/>
    <w:rsid w:val="00AB4680"/>
    <w:rsid w:val="00B5549C"/>
    <w:rsid w:val="00C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B948D"/>
  <w15:docId w15:val="{E54BD0FD-B2B0-4633-8D5B-37EE1D7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Yura</cp:lastModifiedBy>
  <cp:revision>7</cp:revision>
  <dcterms:created xsi:type="dcterms:W3CDTF">2020-11-27T14:03:00Z</dcterms:created>
  <dcterms:modified xsi:type="dcterms:W3CDTF">2022-09-28T08:45:00Z</dcterms:modified>
</cp:coreProperties>
</file>