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5198E" w14:textId="77777777" w:rsidR="00E20E73" w:rsidRPr="00E20E73" w:rsidRDefault="00E20E73" w:rsidP="00E20E73">
      <w:pPr>
        <w:jc w:val="right"/>
        <w:rPr>
          <w:rFonts w:ascii="Times New Roman" w:hAnsi="Times New Roman"/>
          <w:b/>
        </w:rPr>
      </w:pPr>
      <w:r w:rsidRPr="00E20E73">
        <w:rPr>
          <w:rFonts w:ascii="Times New Roman" w:hAnsi="Times New Roman"/>
          <w:b/>
        </w:rPr>
        <w:t>Додаток 4</w:t>
      </w:r>
    </w:p>
    <w:p w14:paraId="4982445D" w14:textId="77777777" w:rsidR="00E20E73" w:rsidRPr="00E20E73" w:rsidRDefault="00E20E73" w:rsidP="00E20E73">
      <w:pPr>
        <w:ind w:left="5670"/>
        <w:jc w:val="right"/>
        <w:rPr>
          <w:rFonts w:ascii="Times New Roman" w:hAnsi="Times New Roman"/>
          <w:i/>
          <w:bdr w:val="none" w:sz="0" w:space="0" w:color="auto" w:frame="1"/>
        </w:rPr>
      </w:pPr>
      <w:r w:rsidRPr="00E20E73">
        <w:rPr>
          <w:rFonts w:ascii="Times New Roman" w:hAnsi="Times New Roman"/>
          <w:i/>
          <w:bdr w:val="none" w:sz="0" w:space="0" w:color="auto" w:frame="1"/>
        </w:rPr>
        <w:t xml:space="preserve">до тендерної документації </w:t>
      </w:r>
    </w:p>
    <w:p w14:paraId="25856D38" w14:textId="77777777" w:rsidR="00E20E73" w:rsidRPr="00E20E73" w:rsidRDefault="00E20E73" w:rsidP="00E20E73">
      <w:pPr>
        <w:ind w:left="5670"/>
        <w:jc w:val="right"/>
        <w:rPr>
          <w:rFonts w:ascii="Times New Roman" w:hAnsi="Times New Roman"/>
          <w:i/>
          <w:bdr w:val="none" w:sz="0" w:space="0" w:color="auto" w:frame="1"/>
        </w:rPr>
      </w:pPr>
      <w:r w:rsidRPr="00E20E73">
        <w:rPr>
          <w:rFonts w:ascii="Times New Roman" w:hAnsi="Times New Roman"/>
          <w:i/>
          <w:bdr w:val="none" w:sz="0" w:space="0" w:color="auto" w:frame="1"/>
        </w:rPr>
        <w:t xml:space="preserve">на закупівлю товару </w:t>
      </w:r>
    </w:p>
    <w:p w14:paraId="0ABBB11F" w14:textId="77777777" w:rsidR="00E20E73" w:rsidRPr="00E20E73" w:rsidRDefault="00E20E73" w:rsidP="00E20E73">
      <w:pPr>
        <w:spacing w:line="264" w:lineRule="auto"/>
        <w:ind w:firstLine="567"/>
        <w:contextualSpacing/>
        <w:jc w:val="right"/>
        <w:rPr>
          <w:rFonts w:ascii="Times New Roman" w:hAnsi="Times New Roman"/>
          <w:b/>
        </w:rPr>
      </w:pPr>
      <w:r w:rsidRPr="00E20E73">
        <w:rPr>
          <w:rFonts w:ascii="Times New Roman" w:hAnsi="Times New Roman"/>
          <w:b/>
        </w:rPr>
        <w:tab/>
      </w:r>
    </w:p>
    <w:p w14:paraId="5D86B971" w14:textId="77777777" w:rsidR="00E20E73" w:rsidRPr="00E20E73" w:rsidRDefault="00E20E73" w:rsidP="00E20E73">
      <w:pPr>
        <w:spacing w:line="264" w:lineRule="auto"/>
        <w:ind w:firstLine="567"/>
        <w:contextualSpacing/>
        <w:jc w:val="right"/>
        <w:rPr>
          <w:rFonts w:ascii="Times New Roman" w:hAnsi="Times New Roman"/>
          <w:b/>
        </w:rPr>
      </w:pPr>
      <w:r w:rsidRPr="00E20E73">
        <w:rPr>
          <w:rFonts w:ascii="Times New Roman" w:hAnsi="Times New Roman"/>
          <w:b/>
        </w:rPr>
        <w:t>ПРОЄКТ</w:t>
      </w:r>
    </w:p>
    <w:p w14:paraId="50430083" w14:textId="25BD8A0B" w:rsidR="00E20E73" w:rsidRPr="00E20E73" w:rsidRDefault="00E20E73" w:rsidP="00E20E73">
      <w:pPr>
        <w:pStyle w:val="HTML"/>
        <w:jc w:val="both"/>
        <w:rPr>
          <w:rFonts w:ascii="Times New Roman" w:hAnsi="Times New Roman" w:cs="Times New Roman"/>
          <w:shd w:val="clear" w:color="auto" w:fill="FFFFFF"/>
          <w:lang w:val="uk-UA"/>
        </w:rPr>
      </w:pPr>
      <w:r>
        <w:rPr>
          <w:rFonts w:ascii="Times New Roman" w:hAnsi="Times New Roman" w:cs="Times New Roman"/>
          <w:bCs/>
          <w:lang w:val="uk-UA"/>
        </w:rPr>
        <w:t xml:space="preserve">(Учасник вносить в </w:t>
      </w:r>
      <w:proofErr w:type="spellStart"/>
      <w:r>
        <w:rPr>
          <w:rFonts w:ascii="Times New Roman" w:hAnsi="Times New Roman" w:cs="Times New Roman"/>
          <w:bCs/>
          <w:lang w:val="uk-UA"/>
        </w:rPr>
        <w:t>проє</w:t>
      </w:r>
      <w:r w:rsidRPr="00E20E73">
        <w:rPr>
          <w:rFonts w:ascii="Times New Roman" w:hAnsi="Times New Roman" w:cs="Times New Roman"/>
          <w:bCs/>
          <w:lang w:val="uk-UA"/>
        </w:rPr>
        <w:t>кт</w:t>
      </w:r>
      <w:proofErr w:type="spellEnd"/>
      <w:r w:rsidRPr="00E20E73">
        <w:rPr>
          <w:rFonts w:ascii="Times New Roman" w:hAnsi="Times New Roman" w:cs="Times New Roman"/>
          <w:bCs/>
          <w:lang w:val="uk-UA"/>
        </w:rPr>
        <w:t xml:space="preserve"> договору власні реквізити (без внесення в нього будь-яких ціно</w:t>
      </w:r>
      <w:r>
        <w:rPr>
          <w:rFonts w:ascii="Times New Roman" w:hAnsi="Times New Roman" w:cs="Times New Roman"/>
          <w:bCs/>
          <w:lang w:val="uk-UA"/>
        </w:rPr>
        <w:t xml:space="preserve">вих показників), </w:t>
      </w:r>
      <w:proofErr w:type="spellStart"/>
      <w:r>
        <w:rPr>
          <w:rFonts w:ascii="Times New Roman" w:hAnsi="Times New Roman" w:cs="Times New Roman"/>
          <w:bCs/>
          <w:lang w:val="uk-UA"/>
        </w:rPr>
        <w:t>видруковує</w:t>
      </w:r>
      <w:proofErr w:type="spellEnd"/>
      <w:r>
        <w:rPr>
          <w:rFonts w:ascii="Times New Roman" w:hAnsi="Times New Roman" w:cs="Times New Roman"/>
          <w:bCs/>
          <w:lang w:val="uk-UA"/>
        </w:rPr>
        <w:t xml:space="preserve"> </w:t>
      </w:r>
      <w:proofErr w:type="spellStart"/>
      <w:r>
        <w:rPr>
          <w:rFonts w:ascii="Times New Roman" w:hAnsi="Times New Roman" w:cs="Times New Roman"/>
          <w:bCs/>
          <w:lang w:val="uk-UA"/>
        </w:rPr>
        <w:t>проє</w:t>
      </w:r>
      <w:r w:rsidRPr="00E20E73">
        <w:rPr>
          <w:rFonts w:ascii="Times New Roman" w:hAnsi="Times New Roman" w:cs="Times New Roman"/>
          <w:bCs/>
          <w:lang w:val="uk-UA"/>
        </w:rPr>
        <w:t>кт</w:t>
      </w:r>
      <w:proofErr w:type="spellEnd"/>
      <w:r w:rsidRPr="00E20E73">
        <w:rPr>
          <w:rFonts w:ascii="Times New Roman" w:hAnsi="Times New Roman" w:cs="Times New Roman"/>
          <w:bCs/>
          <w:lang w:val="uk-UA"/>
        </w:rPr>
        <w:t xml:space="preserve"> договору, кожну сторінку </w:t>
      </w:r>
      <w:r w:rsidRPr="00E20E73">
        <w:rPr>
          <w:rFonts w:ascii="Times New Roman" w:hAnsi="Times New Roman" w:cs="Times New Roman"/>
          <w:lang w:val="uk-UA"/>
        </w:rPr>
        <w:t xml:space="preserve">засвідчує </w:t>
      </w:r>
      <w:r w:rsidRPr="00E20E73">
        <w:rPr>
          <w:rFonts w:ascii="Times New Roman" w:hAnsi="Times New Roman" w:cs="Times New Roman"/>
          <w:b/>
          <w:i/>
          <w:lang w:val="uk-UA"/>
        </w:rPr>
        <w:t>написом  «З умовами договору згідні</w:t>
      </w:r>
      <w:r w:rsidRPr="00E20E73">
        <w:rPr>
          <w:rFonts w:ascii="Times New Roman" w:hAnsi="Times New Roman" w:cs="Times New Roman"/>
          <w:i/>
          <w:lang w:val="uk-UA"/>
        </w:rPr>
        <w:t>»,</w:t>
      </w:r>
      <w:r w:rsidRPr="00E20E73">
        <w:rPr>
          <w:rFonts w:ascii="Times New Roman" w:hAnsi="Times New Roman" w:cs="Times New Roman"/>
          <w:lang w:val="uk-UA"/>
        </w:rPr>
        <w:t xml:space="preserve"> підписом уповноваженої особи із зазначенням посади, прізвища та ініціалів, скріплює печаткою (у разі її використання), </w:t>
      </w:r>
      <w:proofErr w:type="spellStart"/>
      <w:r w:rsidRPr="00E20E73">
        <w:rPr>
          <w:rFonts w:ascii="Times New Roman" w:hAnsi="Times New Roman" w:cs="Times New Roman"/>
          <w:bCs/>
          <w:lang w:val="uk-UA"/>
        </w:rPr>
        <w:t>зіскановує</w:t>
      </w:r>
      <w:proofErr w:type="spellEnd"/>
      <w:r w:rsidRPr="00E20E73">
        <w:rPr>
          <w:rFonts w:ascii="Times New Roman" w:hAnsi="Times New Roman" w:cs="Times New Roman"/>
          <w:bCs/>
          <w:lang w:val="uk-UA"/>
        </w:rPr>
        <w:t xml:space="preserve"> в </w:t>
      </w:r>
      <w:r w:rsidRPr="00E20E73">
        <w:rPr>
          <w:rFonts w:ascii="Times New Roman" w:hAnsi="Times New Roman" w:cs="Times New Roman"/>
          <w:bCs/>
          <w:lang w:val="en-US"/>
        </w:rPr>
        <w:t>PDF</w:t>
      </w:r>
      <w:proofErr w:type="spellStart"/>
      <w:r w:rsidRPr="00E20E73">
        <w:rPr>
          <w:rFonts w:ascii="Times New Roman" w:hAnsi="Times New Roman" w:cs="Times New Roman"/>
          <w:bCs/>
          <w:lang w:val="uk-UA"/>
        </w:rPr>
        <w:t>-форматі</w:t>
      </w:r>
      <w:proofErr w:type="spellEnd"/>
      <w:r w:rsidRPr="00E20E73">
        <w:rPr>
          <w:rFonts w:ascii="Times New Roman" w:hAnsi="Times New Roman" w:cs="Times New Roman"/>
          <w:bCs/>
          <w:lang w:val="uk-UA"/>
        </w:rPr>
        <w:t xml:space="preserve"> та </w:t>
      </w:r>
      <w:r w:rsidRPr="00E20E73">
        <w:rPr>
          <w:rFonts w:ascii="Times New Roman" w:hAnsi="Times New Roman" w:cs="Times New Roman"/>
          <w:shd w:val="clear" w:color="auto" w:fill="FFFFFF"/>
          <w:lang w:val="uk-UA"/>
        </w:rPr>
        <w:t>завантажує у складі документів тендерної пропозиції як згоду на істотні умови договору в розділ «Документи, що підтверджують відповідність»)</w:t>
      </w:r>
    </w:p>
    <w:p w14:paraId="0E787BCC" w14:textId="77777777" w:rsidR="002E0B83" w:rsidRPr="008660A6" w:rsidRDefault="002E0B83" w:rsidP="002E0B83">
      <w:pPr>
        <w:spacing w:line="264" w:lineRule="auto"/>
        <w:ind w:firstLine="567"/>
        <w:contextualSpacing/>
        <w:jc w:val="center"/>
        <w:rPr>
          <w:rFonts w:ascii="Times New Roman" w:hAnsi="Times New Roman" w:cs="Times New Roman"/>
          <w:b/>
          <w:sz w:val="22"/>
          <w:szCs w:val="22"/>
        </w:rPr>
      </w:pPr>
    </w:p>
    <w:p w14:paraId="477FE05A" w14:textId="77777777" w:rsidR="002E0B83" w:rsidRPr="008660A6" w:rsidRDefault="002E0B83" w:rsidP="002E0B83">
      <w:pPr>
        <w:spacing w:line="264" w:lineRule="auto"/>
        <w:ind w:firstLine="567"/>
        <w:contextualSpacing/>
        <w:jc w:val="center"/>
        <w:rPr>
          <w:rFonts w:ascii="Times New Roman" w:hAnsi="Times New Roman" w:cs="Times New Roman"/>
          <w:b/>
          <w:sz w:val="22"/>
          <w:szCs w:val="22"/>
        </w:rPr>
      </w:pPr>
      <w:r w:rsidRPr="008660A6">
        <w:rPr>
          <w:rFonts w:ascii="Times New Roman" w:hAnsi="Times New Roman" w:cs="Times New Roman"/>
          <w:b/>
          <w:sz w:val="22"/>
          <w:szCs w:val="22"/>
        </w:rPr>
        <w:t>ДОГОВІР № _____</w:t>
      </w:r>
    </w:p>
    <w:p w14:paraId="0FCEC719" w14:textId="77777777" w:rsidR="002E0B83" w:rsidRPr="008660A6" w:rsidRDefault="002E0B83" w:rsidP="002E0B83">
      <w:pPr>
        <w:spacing w:line="264" w:lineRule="auto"/>
        <w:ind w:firstLine="567"/>
        <w:contextualSpacing/>
        <w:jc w:val="center"/>
        <w:rPr>
          <w:rFonts w:ascii="Times New Roman" w:hAnsi="Times New Roman" w:cs="Times New Roman"/>
          <w:b/>
          <w:sz w:val="22"/>
          <w:szCs w:val="22"/>
        </w:rPr>
      </w:pPr>
      <w:r w:rsidRPr="008660A6">
        <w:rPr>
          <w:rFonts w:ascii="Times New Roman" w:hAnsi="Times New Roman" w:cs="Times New Roman"/>
          <w:b/>
          <w:sz w:val="22"/>
          <w:szCs w:val="22"/>
        </w:rPr>
        <w:t>про закупівлю товарів</w:t>
      </w:r>
    </w:p>
    <w:p w14:paraId="0AB8BADD" w14:textId="622F04FA" w:rsidR="002E0B83" w:rsidRPr="008660A6" w:rsidRDefault="002E0B83" w:rsidP="002E0B83">
      <w:pPr>
        <w:pStyle w:val="11"/>
        <w:spacing w:line="100" w:lineRule="atLeast"/>
        <w:ind w:firstLine="567"/>
        <w:contextualSpacing/>
        <w:rPr>
          <w:rFonts w:cs="Times New Roman"/>
          <w:b/>
          <w:sz w:val="22"/>
          <w:szCs w:val="22"/>
          <w:lang w:val="uk-UA"/>
        </w:rPr>
      </w:pPr>
      <w:r w:rsidRPr="008660A6">
        <w:rPr>
          <w:rFonts w:cs="Times New Roman"/>
          <w:b/>
          <w:sz w:val="22"/>
          <w:szCs w:val="22"/>
          <w:lang w:val="uk-UA"/>
        </w:rPr>
        <w:t xml:space="preserve">м. Долина                                                                                  «___» </w:t>
      </w:r>
      <w:r w:rsidR="00AD3D7D">
        <w:rPr>
          <w:rFonts w:cs="Times New Roman"/>
          <w:b/>
          <w:sz w:val="22"/>
          <w:szCs w:val="22"/>
          <w:lang w:val="uk-UA"/>
        </w:rPr>
        <w:t>___________2023</w:t>
      </w:r>
      <w:r w:rsidRPr="008660A6">
        <w:rPr>
          <w:rFonts w:cs="Times New Roman"/>
          <w:b/>
          <w:sz w:val="22"/>
          <w:szCs w:val="22"/>
          <w:lang w:val="uk-UA"/>
        </w:rPr>
        <w:t xml:space="preserve"> р.</w:t>
      </w:r>
    </w:p>
    <w:p w14:paraId="6BE56D46" w14:textId="77777777" w:rsidR="002E0B83" w:rsidRPr="008660A6" w:rsidRDefault="002E0B83" w:rsidP="002E0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B050"/>
          <w:sz w:val="22"/>
          <w:szCs w:val="22"/>
        </w:rPr>
      </w:pPr>
    </w:p>
    <w:p w14:paraId="5B9E1116" w14:textId="454A4346" w:rsidR="002E0B83" w:rsidRPr="008660A6" w:rsidRDefault="002E0B83" w:rsidP="002E0B83">
      <w:pPr>
        <w:widowControl w:val="0"/>
        <w:ind w:firstLine="567"/>
        <w:contextualSpacing/>
        <w:jc w:val="both"/>
        <w:rPr>
          <w:rFonts w:ascii="Times New Roman" w:hAnsi="Times New Roman" w:cs="Times New Roman"/>
          <w:sz w:val="22"/>
          <w:szCs w:val="22"/>
        </w:rPr>
      </w:pPr>
      <w:r w:rsidRPr="008660A6">
        <w:rPr>
          <w:rFonts w:ascii="Times New Roman" w:hAnsi="Times New Roman" w:cs="Times New Roman"/>
          <w:b/>
          <w:sz w:val="22"/>
          <w:szCs w:val="22"/>
        </w:rPr>
        <w:t xml:space="preserve">Комунальне підприємство «Комунгосп» </w:t>
      </w:r>
      <w:proofErr w:type="spellStart"/>
      <w:r w:rsidRPr="008660A6">
        <w:rPr>
          <w:rFonts w:ascii="Times New Roman" w:hAnsi="Times New Roman" w:cs="Times New Roman"/>
          <w:b/>
          <w:sz w:val="22"/>
          <w:szCs w:val="22"/>
        </w:rPr>
        <w:t>Долинської</w:t>
      </w:r>
      <w:proofErr w:type="spellEnd"/>
      <w:r w:rsidRPr="008660A6">
        <w:rPr>
          <w:rFonts w:ascii="Times New Roman" w:hAnsi="Times New Roman" w:cs="Times New Roman"/>
          <w:b/>
          <w:sz w:val="22"/>
          <w:szCs w:val="22"/>
        </w:rPr>
        <w:t xml:space="preserve"> міської ради</w:t>
      </w:r>
      <w:r w:rsidRPr="008660A6">
        <w:rPr>
          <w:rFonts w:ascii="Times New Roman" w:hAnsi="Times New Roman" w:cs="Times New Roman"/>
          <w:sz w:val="22"/>
          <w:szCs w:val="22"/>
        </w:rPr>
        <w:t xml:space="preserve"> (далі – </w:t>
      </w:r>
      <w:r w:rsidR="007529B6">
        <w:rPr>
          <w:rFonts w:ascii="Times New Roman" w:hAnsi="Times New Roman" w:cs="Times New Roman"/>
          <w:sz w:val="22"/>
          <w:szCs w:val="22"/>
        </w:rPr>
        <w:t>Покупець</w:t>
      </w:r>
      <w:r w:rsidRPr="008660A6">
        <w:rPr>
          <w:rFonts w:ascii="Times New Roman" w:hAnsi="Times New Roman" w:cs="Times New Roman"/>
          <w:sz w:val="22"/>
          <w:szCs w:val="22"/>
        </w:rPr>
        <w:t xml:space="preserve">), в особі директора Бойків Володимира Тарасовича, що діє на підставі </w:t>
      </w:r>
      <w:r w:rsidRPr="008660A6">
        <w:rPr>
          <w:rFonts w:ascii="Times New Roman" w:hAnsi="Times New Roman" w:cs="Times New Roman"/>
          <w:sz w:val="22"/>
          <w:szCs w:val="22"/>
        </w:rPr>
        <w:softHyphen/>
      </w:r>
      <w:r w:rsidRPr="008660A6">
        <w:rPr>
          <w:rFonts w:ascii="Times New Roman" w:hAnsi="Times New Roman" w:cs="Times New Roman"/>
          <w:sz w:val="22"/>
          <w:szCs w:val="22"/>
        </w:rPr>
        <w:softHyphen/>
      </w:r>
      <w:r w:rsidRPr="008660A6">
        <w:rPr>
          <w:rFonts w:ascii="Times New Roman" w:hAnsi="Times New Roman" w:cs="Times New Roman"/>
          <w:sz w:val="22"/>
          <w:szCs w:val="22"/>
        </w:rPr>
        <w:softHyphen/>
      </w:r>
      <w:r w:rsidRPr="008660A6">
        <w:rPr>
          <w:rFonts w:ascii="Times New Roman" w:hAnsi="Times New Roman" w:cs="Times New Roman"/>
          <w:sz w:val="22"/>
          <w:szCs w:val="22"/>
        </w:rPr>
        <w:softHyphen/>
      </w:r>
      <w:r w:rsidRPr="008660A6">
        <w:rPr>
          <w:rFonts w:ascii="Times New Roman" w:hAnsi="Times New Roman" w:cs="Times New Roman"/>
          <w:sz w:val="22"/>
          <w:szCs w:val="22"/>
        </w:rPr>
        <w:softHyphen/>
      </w:r>
      <w:r w:rsidRPr="008660A6">
        <w:rPr>
          <w:rFonts w:ascii="Times New Roman" w:hAnsi="Times New Roman" w:cs="Times New Roman"/>
          <w:sz w:val="22"/>
          <w:szCs w:val="22"/>
        </w:rPr>
        <w:softHyphen/>
      </w:r>
      <w:r w:rsidRPr="008660A6">
        <w:rPr>
          <w:rFonts w:ascii="Times New Roman" w:hAnsi="Times New Roman" w:cs="Times New Roman"/>
          <w:sz w:val="22"/>
          <w:szCs w:val="22"/>
        </w:rPr>
        <w:softHyphen/>
      </w:r>
      <w:r w:rsidRPr="008660A6">
        <w:rPr>
          <w:rFonts w:ascii="Times New Roman" w:hAnsi="Times New Roman" w:cs="Times New Roman"/>
          <w:sz w:val="22"/>
          <w:szCs w:val="22"/>
        </w:rPr>
        <w:softHyphen/>
      </w:r>
      <w:r w:rsidRPr="008660A6">
        <w:rPr>
          <w:rFonts w:ascii="Times New Roman" w:hAnsi="Times New Roman" w:cs="Times New Roman"/>
          <w:sz w:val="22"/>
          <w:szCs w:val="22"/>
        </w:rPr>
        <w:softHyphen/>
      </w:r>
      <w:r w:rsidRPr="008660A6">
        <w:rPr>
          <w:rFonts w:ascii="Times New Roman" w:hAnsi="Times New Roman" w:cs="Times New Roman"/>
          <w:sz w:val="22"/>
          <w:szCs w:val="22"/>
        </w:rPr>
        <w:softHyphen/>
      </w:r>
      <w:r w:rsidRPr="008660A6">
        <w:rPr>
          <w:rFonts w:ascii="Times New Roman" w:hAnsi="Times New Roman" w:cs="Times New Roman"/>
          <w:sz w:val="22"/>
          <w:szCs w:val="22"/>
        </w:rPr>
        <w:softHyphen/>
        <w:t>Статуту з однієї сторони, та _____________________________________ в особі  _____________________________________________________________ ________________________________________________________________, що діє на підставі _______________________________________________________ (далі - Постачальник), з іншої сторони, разом - Сторони, уклали цей договір про таке (далі - Договір):</w:t>
      </w:r>
    </w:p>
    <w:p w14:paraId="5ED5796F" w14:textId="77777777" w:rsidR="00546A5C" w:rsidRPr="008660A6" w:rsidRDefault="00546A5C" w:rsidP="00F84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14:paraId="3EA08F49" w14:textId="77777777" w:rsidR="00546A5C" w:rsidRPr="008660A6" w:rsidRDefault="00546A5C" w:rsidP="00F84C4D">
      <w:pPr>
        <w:pStyle w:val="1"/>
        <w:numPr>
          <w:ilvl w:val="0"/>
          <w:numId w:val="1"/>
        </w:numPr>
        <w:tabs>
          <w:tab w:val="clear" w:pos="4050"/>
        </w:tabs>
        <w:suppressAutoHyphens w:val="0"/>
        <w:spacing w:after="0" w:line="240" w:lineRule="auto"/>
        <w:ind w:left="0" w:firstLine="66"/>
        <w:jc w:val="center"/>
        <w:rPr>
          <w:rFonts w:ascii="Times New Roman" w:hAnsi="Times New Roman" w:cs="Times New Roman"/>
        </w:rPr>
      </w:pPr>
      <w:bookmarkStart w:id="0" w:name="26"/>
      <w:bookmarkEnd w:id="0"/>
      <w:r w:rsidRPr="008660A6">
        <w:rPr>
          <w:rFonts w:ascii="Times New Roman" w:hAnsi="Times New Roman" w:cs="Times New Roman"/>
          <w:b/>
          <w:lang w:eastAsia="en-US"/>
        </w:rPr>
        <w:t>ПРЕДМЕТ ДОГОВОРУ</w:t>
      </w:r>
    </w:p>
    <w:p w14:paraId="30A5B5F1" w14:textId="12454512" w:rsidR="00546A5C" w:rsidRPr="00A57609" w:rsidRDefault="00546A5C" w:rsidP="00A57609">
      <w:pPr>
        <w:pStyle w:val="1"/>
        <w:numPr>
          <w:ilvl w:val="1"/>
          <w:numId w:val="1"/>
        </w:numPr>
        <w:tabs>
          <w:tab w:val="clear" w:pos="4050"/>
          <w:tab w:val="left" w:pos="426"/>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Продавець зобов’язується поставити т</w:t>
      </w:r>
      <w:r w:rsidR="002E0B83" w:rsidRPr="008660A6">
        <w:rPr>
          <w:rFonts w:ascii="Times New Roman" w:hAnsi="Times New Roman" w:cs="Times New Roman"/>
          <w:lang w:eastAsia="en-US"/>
        </w:rPr>
        <w:t>а передати у власніст</w:t>
      </w:r>
      <w:r w:rsidR="00A57609">
        <w:rPr>
          <w:rFonts w:ascii="Times New Roman" w:hAnsi="Times New Roman" w:cs="Times New Roman"/>
          <w:lang w:eastAsia="en-US"/>
        </w:rPr>
        <w:t>ь Покупця Товар:</w:t>
      </w:r>
      <w:r w:rsidR="002E0B83" w:rsidRPr="00A57609">
        <w:rPr>
          <w:rFonts w:ascii="Times New Roman" w:hAnsi="Times New Roman" w:cs="Times New Roman"/>
          <w:lang w:eastAsia="en-US"/>
        </w:rPr>
        <w:t xml:space="preserve">  </w:t>
      </w:r>
      <w:r w:rsidR="002E0B83" w:rsidRPr="00A57609">
        <w:rPr>
          <w:rFonts w:ascii="Times New Roman" w:hAnsi="Times New Roman" w:cs="Times New Roman"/>
          <w:b/>
          <w:spacing w:val="1"/>
        </w:rPr>
        <w:t>код ДК 021:2015</w:t>
      </w:r>
      <w:r w:rsidR="002E0B83" w:rsidRPr="00A57609">
        <w:rPr>
          <w:rFonts w:ascii="Times New Roman" w:hAnsi="Times New Roman" w:cs="Times New Roman"/>
          <w:b/>
        </w:rPr>
        <w:t xml:space="preserve"> 34140000-0 – Велико</w:t>
      </w:r>
      <w:r w:rsidR="00197CC0" w:rsidRPr="00A57609">
        <w:rPr>
          <w:rFonts w:ascii="Times New Roman" w:hAnsi="Times New Roman" w:cs="Times New Roman"/>
          <w:b/>
        </w:rPr>
        <w:t xml:space="preserve">вантажні </w:t>
      </w:r>
      <w:proofErr w:type="spellStart"/>
      <w:r w:rsidR="00197CC0" w:rsidRPr="00A57609">
        <w:rPr>
          <w:rFonts w:ascii="Times New Roman" w:hAnsi="Times New Roman" w:cs="Times New Roman"/>
          <w:b/>
        </w:rPr>
        <w:t>мототранспортні</w:t>
      </w:r>
      <w:proofErr w:type="spellEnd"/>
      <w:r w:rsidR="00197CC0" w:rsidRPr="00A57609">
        <w:rPr>
          <w:rFonts w:ascii="Times New Roman" w:hAnsi="Times New Roman" w:cs="Times New Roman"/>
          <w:b/>
        </w:rPr>
        <w:t xml:space="preserve"> засоби (Автомобіль сміттєвоз із заднім завантаженням </w:t>
      </w:r>
      <w:r w:rsidR="00FB092C" w:rsidRPr="00FB092C">
        <w:rPr>
          <w:rFonts w:ascii="Times New Roman" w:hAnsi="Times New Roman" w:cs="Times New Roman"/>
          <w:b/>
        </w:rPr>
        <w:t>МАЗ-6312С3-589-010</w:t>
      </w:r>
      <w:r w:rsidR="00BC2FA6" w:rsidRPr="00A57609">
        <w:rPr>
          <w:rFonts w:ascii="Times New Roman" w:hAnsi="Times New Roman" w:cs="Times New Roman"/>
          <w:b/>
        </w:rPr>
        <w:t xml:space="preserve"> </w:t>
      </w:r>
      <w:r w:rsidR="00403F1C" w:rsidRPr="00A57609">
        <w:rPr>
          <w:rFonts w:ascii="Times New Roman" w:hAnsi="Times New Roman" w:cs="Times New Roman"/>
          <w:b/>
        </w:rPr>
        <w:t>(</w:t>
      </w:r>
      <w:r w:rsidR="00BC2FA6" w:rsidRPr="00A57609">
        <w:rPr>
          <w:rFonts w:ascii="Times New Roman" w:hAnsi="Times New Roman" w:cs="Times New Roman"/>
          <w:b/>
        </w:rPr>
        <w:t xml:space="preserve">або </w:t>
      </w:r>
      <w:r w:rsidR="007F1AFE" w:rsidRPr="00A57609">
        <w:rPr>
          <w:rFonts w:ascii="Times New Roman" w:hAnsi="Times New Roman" w:cs="Times New Roman"/>
          <w:b/>
        </w:rPr>
        <w:t>еквівалент</w:t>
      </w:r>
      <w:r w:rsidR="00197CC0" w:rsidRPr="00A57609">
        <w:rPr>
          <w:rFonts w:ascii="Times New Roman" w:hAnsi="Times New Roman" w:cs="Times New Roman"/>
          <w:b/>
        </w:rPr>
        <w:t>)</w:t>
      </w:r>
      <w:r w:rsidR="00403F1C" w:rsidRPr="00A57609">
        <w:rPr>
          <w:rFonts w:ascii="Times New Roman" w:hAnsi="Times New Roman" w:cs="Times New Roman"/>
          <w:b/>
        </w:rPr>
        <w:t>)</w:t>
      </w:r>
      <w:r w:rsidRPr="00A57609">
        <w:rPr>
          <w:rFonts w:ascii="Times New Roman" w:hAnsi="Times New Roman" w:cs="Times New Roman"/>
          <w:lang w:eastAsia="en-US"/>
        </w:rPr>
        <w:t xml:space="preserve"> згідно з Специфікацією</w:t>
      </w:r>
      <w:r w:rsidR="00BF3375" w:rsidRPr="00A57609">
        <w:rPr>
          <w:rFonts w:ascii="Times New Roman" w:hAnsi="Times New Roman" w:cs="Times New Roman"/>
          <w:lang w:eastAsia="en-US"/>
        </w:rPr>
        <w:t>,</w:t>
      </w:r>
      <w:r w:rsidRPr="00A57609">
        <w:rPr>
          <w:rFonts w:ascii="Times New Roman" w:hAnsi="Times New Roman" w:cs="Times New Roman"/>
          <w:lang w:eastAsia="en-US"/>
        </w:rPr>
        <w:t xml:space="preserve">  </w:t>
      </w:r>
      <w:r w:rsidR="00BF3375" w:rsidRPr="00A57609">
        <w:rPr>
          <w:rFonts w:ascii="Times New Roman" w:hAnsi="Times New Roman" w:cs="Times New Roman"/>
          <w:lang w:eastAsia="en-US"/>
        </w:rPr>
        <w:t xml:space="preserve">яка є невід’ємною частиною Договору </w:t>
      </w:r>
      <w:r w:rsidRPr="00A57609">
        <w:rPr>
          <w:rFonts w:ascii="Times New Roman" w:hAnsi="Times New Roman" w:cs="Times New Roman"/>
          <w:lang w:eastAsia="en-US"/>
        </w:rPr>
        <w:t>(Додаток № 1),</w:t>
      </w:r>
      <w:r w:rsidRPr="00A57609">
        <w:rPr>
          <w:rFonts w:ascii="Times New Roman" w:hAnsi="Times New Roman" w:cs="Times New Roman"/>
          <w:b/>
          <w:lang w:eastAsia="en-US"/>
        </w:rPr>
        <w:t xml:space="preserve"> </w:t>
      </w:r>
      <w:r w:rsidRPr="00A57609">
        <w:rPr>
          <w:rFonts w:ascii="Times New Roman" w:hAnsi="Times New Roman" w:cs="Times New Roman"/>
          <w:lang w:eastAsia="en-US"/>
        </w:rPr>
        <w:t>а Покупець зобов’язується прийняти товар та оплатити його за ціною, передбаченою тендерною пропозицією Переможця.</w:t>
      </w:r>
    </w:p>
    <w:p w14:paraId="6041B0E5" w14:textId="77777777" w:rsidR="00546A5C" w:rsidRPr="008660A6" w:rsidRDefault="00546A5C" w:rsidP="00F84C4D">
      <w:pPr>
        <w:pStyle w:val="1"/>
        <w:numPr>
          <w:ilvl w:val="1"/>
          <w:numId w:val="1"/>
        </w:numPr>
        <w:tabs>
          <w:tab w:val="clear" w:pos="4050"/>
          <w:tab w:val="left" w:pos="426"/>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Продавець передає Покупцю Товар в кількості та по ціні, яка зазначена у Акті приймання - передачі (або у видатковій накладній), що відповідає Специфікації (Додаток № 1 до Договору) даного Договору та є його невід’ємною частиною.</w:t>
      </w:r>
    </w:p>
    <w:p w14:paraId="61AACA52" w14:textId="4B6A6577" w:rsidR="00546A5C" w:rsidRPr="00E43DA5" w:rsidRDefault="00546A5C" w:rsidP="00E43DA5">
      <w:pPr>
        <w:pStyle w:val="1"/>
        <w:numPr>
          <w:ilvl w:val="1"/>
          <w:numId w:val="1"/>
        </w:numPr>
        <w:tabs>
          <w:tab w:val="clear" w:pos="4050"/>
          <w:tab w:val="left" w:pos="426"/>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Продавець гарантує, що Товар, який є предметом цього Договору, не обтяжено ніякими правами третіх осіб.</w:t>
      </w:r>
    </w:p>
    <w:p w14:paraId="7020A146" w14:textId="77777777" w:rsidR="00546A5C" w:rsidRPr="008660A6" w:rsidRDefault="00546A5C" w:rsidP="00F84C4D">
      <w:pPr>
        <w:jc w:val="both"/>
        <w:rPr>
          <w:rFonts w:ascii="Times New Roman" w:hAnsi="Times New Roman" w:cs="Times New Roman"/>
          <w:b/>
          <w:sz w:val="22"/>
          <w:szCs w:val="22"/>
          <w:lang w:eastAsia="en-US"/>
        </w:rPr>
      </w:pPr>
    </w:p>
    <w:p w14:paraId="2ED7F371" w14:textId="77777777" w:rsidR="00546A5C" w:rsidRPr="008660A6" w:rsidRDefault="00546A5C" w:rsidP="00F84C4D">
      <w:pPr>
        <w:pStyle w:val="1"/>
        <w:numPr>
          <w:ilvl w:val="0"/>
          <w:numId w:val="2"/>
        </w:numPr>
        <w:tabs>
          <w:tab w:val="clear" w:pos="4050"/>
        </w:tabs>
        <w:suppressAutoHyphens w:val="0"/>
        <w:spacing w:after="0" w:line="240" w:lineRule="auto"/>
        <w:ind w:left="0" w:firstLine="0"/>
        <w:jc w:val="center"/>
        <w:rPr>
          <w:rFonts w:ascii="Times New Roman" w:hAnsi="Times New Roman" w:cs="Times New Roman"/>
        </w:rPr>
      </w:pPr>
      <w:r w:rsidRPr="008660A6">
        <w:rPr>
          <w:rFonts w:ascii="Times New Roman" w:hAnsi="Times New Roman" w:cs="Times New Roman"/>
          <w:b/>
          <w:lang w:eastAsia="en-US"/>
        </w:rPr>
        <w:t>ЯКІСТЬ ТА КІЛЬКІСТЬ</w:t>
      </w:r>
    </w:p>
    <w:p w14:paraId="2DA2F704" w14:textId="4E84E5CB" w:rsidR="00546A5C" w:rsidRPr="008660A6" w:rsidRDefault="007529B6" w:rsidP="00F84C4D">
      <w:pPr>
        <w:pStyle w:val="1"/>
        <w:numPr>
          <w:ilvl w:val="1"/>
          <w:numId w:val="2"/>
        </w:numPr>
        <w:tabs>
          <w:tab w:val="clear" w:pos="4050"/>
          <w:tab w:val="left" w:pos="426"/>
        </w:tabs>
        <w:suppressAutoHyphens w:val="0"/>
        <w:spacing w:after="0" w:line="240" w:lineRule="auto"/>
        <w:ind w:left="0" w:firstLine="0"/>
        <w:jc w:val="both"/>
        <w:rPr>
          <w:rFonts w:ascii="Times New Roman" w:hAnsi="Times New Roman" w:cs="Times New Roman"/>
        </w:rPr>
      </w:pPr>
      <w:r>
        <w:rPr>
          <w:rFonts w:ascii="Times New Roman" w:hAnsi="Times New Roman" w:cs="Times New Roman"/>
          <w:lang w:eastAsia="en-US"/>
        </w:rPr>
        <w:t xml:space="preserve">Якість та кількість </w:t>
      </w:r>
      <w:r w:rsidR="00546A5C" w:rsidRPr="008660A6">
        <w:rPr>
          <w:rFonts w:ascii="Times New Roman" w:hAnsi="Times New Roman" w:cs="Times New Roman"/>
          <w:lang w:eastAsia="en-US"/>
        </w:rPr>
        <w:t>Товару визначається згідно з</w:t>
      </w:r>
      <w:r w:rsidR="00E314E1" w:rsidRPr="008660A6">
        <w:rPr>
          <w:rFonts w:ascii="Times New Roman" w:hAnsi="Times New Roman" w:cs="Times New Roman"/>
          <w:lang w:eastAsia="en-US"/>
        </w:rPr>
        <w:t xml:space="preserve"> Специфікацією</w:t>
      </w:r>
      <w:r w:rsidR="00546A5C" w:rsidRPr="008660A6">
        <w:rPr>
          <w:rFonts w:ascii="Times New Roman" w:hAnsi="Times New Roman" w:cs="Times New Roman"/>
          <w:lang w:eastAsia="en-US"/>
        </w:rPr>
        <w:t xml:space="preserve"> </w:t>
      </w:r>
      <w:r w:rsidR="00E314E1" w:rsidRPr="008660A6">
        <w:rPr>
          <w:rFonts w:ascii="Times New Roman" w:hAnsi="Times New Roman" w:cs="Times New Roman"/>
          <w:lang w:eastAsia="en-US"/>
        </w:rPr>
        <w:t>(Додаток № 1)</w:t>
      </w:r>
      <w:r w:rsidR="00546A5C" w:rsidRPr="008660A6">
        <w:rPr>
          <w:rFonts w:ascii="Times New Roman" w:hAnsi="Times New Roman" w:cs="Times New Roman"/>
          <w:lang w:eastAsia="en-US"/>
        </w:rPr>
        <w:t xml:space="preserve"> до Договору.</w:t>
      </w:r>
    </w:p>
    <w:p w14:paraId="5FEB1A6F" w14:textId="3BE5CCA4" w:rsidR="00546A5C" w:rsidRPr="008660A6" w:rsidRDefault="00546A5C" w:rsidP="00F84C4D">
      <w:pPr>
        <w:pStyle w:val="1"/>
        <w:numPr>
          <w:ilvl w:val="1"/>
          <w:numId w:val="2"/>
        </w:numPr>
        <w:tabs>
          <w:tab w:val="clear" w:pos="4050"/>
          <w:tab w:val="left" w:pos="426"/>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 xml:space="preserve">Якість товару повинна відповідати діючим на момент придбання вимогам нормативно-технічної документації та </w:t>
      </w:r>
      <w:r w:rsidR="00294DCD" w:rsidRPr="008660A6">
        <w:rPr>
          <w:rFonts w:ascii="Times New Roman" w:hAnsi="Times New Roman" w:cs="Times New Roman"/>
          <w:lang w:eastAsia="en-US"/>
        </w:rPr>
        <w:t>Специфікації (Додаток № 1)</w:t>
      </w:r>
      <w:r w:rsidRPr="008660A6">
        <w:rPr>
          <w:rFonts w:ascii="Times New Roman" w:hAnsi="Times New Roman" w:cs="Times New Roman"/>
          <w:lang w:eastAsia="en-US"/>
        </w:rPr>
        <w:t xml:space="preserve"> до Договору.</w:t>
      </w:r>
    </w:p>
    <w:p w14:paraId="3412447C" w14:textId="7D0A3492" w:rsidR="00294DCD" w:rsidRPr="00C02B0E" w:rsidRDefault="00294DCD" w:rsidP="00F84C4D">
      <w:pPr>
        <w:pStyle w:val="1"/>
        <w:numPr>
          <w:ilvl w:val="1"/>
          <w:numId w:val="2"/>
        </w:numPr>
        <w:tabs>
          <w:tab w:val="clear" w:pos="4050"/>
          <w:tab w:val="left" w:pos="426"/>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 xml:space="preserve">Продавець забезпечує відповідність якості поставленого Товару технічним та іншим нормам, стандартам і правилам, встановленим діючим законодавством України для такого виду товару. Товар повинен бути повністю новими, який раніше ніде, і ніколи не використовувався, мати респектабельний зовнішній вигляд та не мати подряпин, вм’ятин і інших пошкоджень, мати </w:t>
      </w:r>
      <w:r w:rsidRPr="00C02B0E">
        <w:rPr>
          <w:rFonts w:ascii="Times New Roman" w:hAnsi="Times New Roman" w:cs="Times New Roman"/>
          <w:lang w:eastAsia="en-US"/>
        </w:rPr>
        <w:t>пробіг не більше 1000 км, переобладнання не допускаєт</w:t>
      </w:r>
      <w:r w:rsidR="00C02B0E" w:rsidRPr="00C02B0E">
        <w:rPr>
          <w:rFonts w:ascii="Times New Roman" w:hAnsi="Times New Roman" w:cs="Times New Roman"/>
          <w:lang w:eastAsia="en-US"/>
        </w:rPr>
        <w:t>ься, виготовлений не раніше 2021</w:t>
      </w:r>
      <w:r w:rsidRPr="00C02B0E">
        <w:rPr>
          <w:rFonts w:ascii="Times New Roman" w:hAnsi="Times New Roman" w:cs="Times New Roman"/>
          <w:lang w:eastAsia="en-US"/>
        </w:rPr>
        <w:t xml:space="preserve"> року.</w:t>
      </w:r>
    </w:p>
    <w:p w14:paraId="7AAC775E" w14:textId="0969CA43" w:rsidR="00294DCD" w:rsidRPr="00C02B0E" w:rsidRDefault="00294DCD" w:rsidP="00F84C4D">
      <w:pPr>
        <w:pStyle w:val="1"/>
        <w:numPr>
          <w:ilvl w:val="1"/>
          <w:numId w:val="2"/>
        </w:numPr>
        <w:tabs>
          <w:tab w:val="clear" w:pos="4050"/>
          <w:tab w:val="left" w:pos="426"/>
        </w:tabs>
        <w:suppressAutoHyphens w:val="0"/>
        <w:spacing w:after="0" w:line="240" w:lineRule="auto"/>
        <w:ind w:left="0" w:firstLine="0"/>
        <w:jc w:val="both"/>
        <w:rPr>
          <w:rFonts w:ascii="Times New Roman" w:hAnsi="Times New Roman" w:cs="Times New Roman"/>
        </w:rPr>
      </w:pPr>
      <w:r w:rsidRPr="00C02B0E">
        <w:rPr>
          <w:rFonts w:ascii="Times New Roman" w:hAnsi="Times New Roman" w:cs="Times New Roman"/>
          <w:lang w:eastAsia="en-US"/>
        </w:rPr>
        <w:t>Га</w:t>
      </w:r>
      <w:r w:rsidR="00B94D24" w:rsidRPr="00C02B0E">
        <w:rPr>
          <w:rFonts w:ascii="Times New Roman" w:hAnsi="Times New Roman" w:cs="Times New Roman"/>
          <w:lang w:eastAsia="en-US"/>
        </w:rPr>
        <w:t>рантійний строк на Товар - 12 місяців, або 50000</w:t>
      </w:r>
      <w:r w:rsidRPr="00C02B0E">
        <w:rPr>
          <w:rFonts w:ascii="Times New Roman" w:hAnsi="Times New Roman" w:cs="Times New Roman"/>
          <w:lang w:eastAsia="en-US"/>
        </w:rPr>
        <w:t xml:space="preserve"> км пробігу з дати підписання </w:t>
      </w:r>
      <w:r w:rsidRPr="00C02B0E">
        <w:rPr>
          <w:rFonts w:ascii="Times New Roman" w:hAnsi="Times New Roman" w:cs="Times New Roman"/>
          <w:bCs/>
          <w:iCs/>
          <w:lang w:eastAsia="en-US"/>
        </w:rPr>
        <w:t xml:space="preserve">Акту </w:t>
      </w:r>
      <w:r w:rsidRPr="00C02B0E">
        <w:rPr>
          <w:rFonts w:ascii="Times New Roman" w:hAnsi="Times New Roman" w:cs="Times New Roman"/>
          <w:lang w:eastAsia="en-US"/>
        </w:rPr>
        <w:t>приймання-передачі Товару.</w:t>
      </w:r>
    </w:p>
    <w:p w14:paraId="59620730" w14:textId="77777777" w:rsidR="00546A5C" w:rsidRPr="008660A6" w:rsidRDefault="00546A5C" w:rsidP="00F84C4D">
      <w:pPr>
        <w:pStyle w:val="1"/>
        <w:numPr>
          <w:ilvl w:val="1"/>
          <w:numId w:val="2"/>
        </w:numPr>
        <w:tabs>
          <w:tab w:val="clear" w:pos="4050"/>
          <w:tab w:val="left" w:pos="426"/>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У разі виявлення пошкодження Товару, Покупець разом з представником Продавця підписує Акт про виявлені недоліки. В цьому випадку Продавець зобов’язаний у найкоротші строки усунути виявлені недоліки.</w:t>
      </w:r>
    </w:p>
    <w:p w14:paraId="20BAA7BD" w14:textId="6AC15D2D" w:rsidR="00546A5C" w:rsidRPr="008660A6" w:rsidRDefault="00546A5C" w:rsidP="00F84C4D">
      <w:pPr>
        <w:pStyle w:val="1"/>
        <w:numPr>
          <w:ilvl w:val="1"/>
          <w:numId w:val="2"/>
        </w:numPr>
        <w:tabs>
          <w:tab w:val="clear" w:pos="4050"/>
          <w:tab w:val="left" w:pos="426"/>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Продавець гарантує, що якість товару буде відповідати усім технічним умовам договору.</w:t>
      </w:r>
    </w:p>
    <w:p w14:paraId="1720811C" w14:textId="26156302" w:rsidR="00294DCD" w:rsidRPr="008660A6" w:rsidRDefault="00294DCD" w:rsidP="00F84C4D">
      <w:pPr>
        <w:pStyle w:val="1"/>
        <w:numPr>
          <w:ilvl w:val="1"/>
          <w:numId w:val="2"/>
        </w:numPr>
        <w:tabs>
          <w:tab w:val="clear" w:pos="4050"/>
          <w:tab w:val="left" w:pos="426"/>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rPr>
        <w:t>Претензії щодо якості прийнятого товару подаються Покупцем і розглядаються Продавцем у відповідності з чинним законодавством  України.</w:t>
      </w:r>
    </w:p>
    <w:p w14:paraId="33C1B555" w14:textId="77777777" w:rsidR="00546A5C" w:rsidRPr="008660A6" w:rsidRDefault="00546A5C" w:rsidP="00F84C4D">
      <w:pPr>
        <w:jc w:val="both"/>
        <w:rPr>
          <w:rFonts w:ascii="Times New Roman" w:hAnsi="Times New Roman" w:cs="Times New Roman"/>
          <w:sz w:val="22"/>
          <w:szCs w:val="22"/>
          <w:lang w:eastAsia="en-US"/>
        </w:rPr>
      </w:pPr>
    </w:p>
    <w:p w14:paraId="29565625" w14:textId="77777777" w:rsidR="00546A5C" w:rsidRPr="008660A6" w:rsidRDefault="00546A5C" w:rsidP="00F84C4D">
      <w:pPr>
        <w:pStyle w:val="1"/>
        <w:numPr>
          <w:ilvl w:val="0"/>
          <w:numId w:val="2"/>
        </w:numPr>
        <w:tabs>
          <w:tab w:val="clear" w:pos="4050"/>
        </w:tabs>
        <w:suppressAutoHyphens w:val="0"/>
        <w:spacing w:after="0" w:line="240" w:lineRule="auto"/>
        <w:ind w:left="0" w:firstLine="0"/>
        <w:jc w:val="center"/>
        <w:rPr>
          <w:rFonts w:ascii="Times New Roman" w:hAnsi="Times New Roman" w:cs="Times New Roman"/>
        </w:rPr>
      </w:pPr>
      <w:r w:rsidRPr="008660A6">
        <w:rPr>
          <w:rFonts w:ascii="Times New Roman" w:hAnsi="Times New Roman" w:cs="Times New Roman"/>
          <w:b/>
          <w:lang w:eastAsia="en-US"/>
        </w:rPr>
        <w:t>УМОВИ ТА СТРОКИ  ПОСТАВКИ ТОВАРУ</w:t>
      </w:r>
    </w:p>
    <w:p w14:paraId="7033A23B" w14:textId="5B7087AB" w:rsidR="00546A5C" w:rsidRPr="008660A6" w:rsidRDefault="00546A5C" w:rsidP="00F84C4D">
      <w:pPr>
        <w:pStyle w:val="1"/>
        <w:numPr>
          <w:ilvl w:val="1"/>
          <w:numId w:val="2"/>
        </w:numPr>
        <w:tabs>
          <w:tab w:val="clear" w:pos="4050"/>
          <w:tab w:val="left" w:pos="426"/>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 xml:space="preserve"> Поставка Товару здійснюється </w:t>
      </w:r>
      <w:r w:rsidRPr="008660A6">
        <w:rPr>
          <w:rFonts w:ascii="Times New Roman" w:hAnsi="Times New Roman" w:cs="Times New Roman"/>
        </w:rPr>
        <w:t xml:space="preserve">умовах </w:t>
      </w:r>
      <w:r w:rsidRPr="008660A6">
        <w:rPr>
          <w:rFonts w:ascii="Times New Roman" w:hAnsi="Times New Roman" w:cs="Times New Roman"/>
          <w:lang w:val="en-US"/>
        </w:rPr>
        <w:t>DD</w:t>
      </w:r>
      <w:r w:rsidRPr="008660A6">
        <w:rPr>
          <w:rFonts w:ascii="Times New Roman" w:hAnsi="Times New Roman" w:cs="Times New Roman"/>
        </w:rPr>
        <w:t xml:space="preserve">P (склад Замовника) </w:t>
      </w:r>
      <w:r w:rsidRPr="008660A6">
        <w:rPr>
          <w:rFonts w:ascii="Times New Roman" w:hAnsi="Times New Roman" w:cs="Times New Roman"/>
          <w:lang w:eastAsia="en-US"/>
        </w:rPr>
        <w:t>за адресою:</w:t>
      </w:r>
      <w:r w:rsidR="002E0B83" w:rsidRPr="008660A6">
        <w:rPr>
          <w:rFonts w:ascii="Times New Roman" w:hAnsi="Times New Roman" w:cs="Times New Roman"/>
          <w:lang w:eastAsia="en-US"/>
        </w:rPr>
        <w:t xml:space="preserve"> Івано-Франківська область місто Долина вул.</w:t>
      </w:r>
      <w:r w:rsidR="00E43DA5">
        <w:rPr>
          <w:rFonts w:ascii="Times New Roman" w:hAnsi="Times New Roman" w:cs="Times New Roman"/>
          <w:lang w:eastAsia="en-US"/>
        </w:rPr>
        <w:t xml:space="preserve"> </w:t>
      </w:r>
      <w:r w:rsidR="002E0B83" w:rsidRPr="008660A6">
        <w:rPr>
          <w:rFonts w:ascii="Times New Roman" w:hAnsi="Times New Roman" w:cs="Times New Roman"/>
          <w:lang w:eastAsia="en-US"/>
        </w:rPr>
        <w:t xml:space="preserve">Заводська, 1-а </w:t>
      </w:r>
    </w:p>
    <w:p w14:paraId="07E394A4" w14:textId="77777777" w:rsidR="00546A5C" w:rsidRPr="008660A6" w:rsidRDefault="00546A5C" w:rsidP="00F84C4D">
      <w:pPr>
        <w:pStyle w:val="1"/>
        <w:numPr>
          <w:ilvl w:val="1"/>
          <w:numId w:val="2"/>
        </w:numPr>
        <w:tabs>
          <w:tab w:val="clear" w:pos="4050"/>
          <w:tab w:val="left" w:pos="426"/>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Доказом передачі товару у власність Покупця по кількості та якості є підписаний уповноваженими представниками Сторін Акт приймання-передачі Товару.</w:t>
      </w:r>
    </w:p>
    <w:p w14:paraId="40CA1DF0" w14:textId="116916BD" w:rsidR="00546A5C" w:rsidRPr="008660A6" w:rsidRDefault="00546A5C" w:rsidP="00F84C4D">
      <w:pPr>
        <w:pStyle w:val="1"/>
        <w:numPr>
          <w:ilvl w:val="1"/>
          <w:numId w:val="2"/>
        </w:numPr>
        <w:tabs>
          <w:tab w:val="clear" w:pos="4050"/>
          <w:tab w:val="left" w:pos="426"/>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 xml:space="preserve">Право власності на товар переходить від Продавця до Покупця з моменту </w:t>
      </w:r>
      <w:r w:rsidR="002E15CF" w:rsidRPr="008660A6">
        <w:rPr>
          <w:rFonts w:ascii="Times New Roman" w:hAnsi="Times New Roman" w:cs="Times New Roman"/>
          <w:lang w:eastAsia="en-US"/>
        </w:rPr>
        <w:t>підписання уповноваженими представниками Сторін Акту приймання-передачі Товару</w:t>
      </w:r>
      <w:r w:rsidRPr="008660A6">
        <w:rPr>
          <w:rFonts w:ascii="Times New Roman" w:hAnsi="Times New Roman" w:cs="Times New Roman"/>
          <w:lang w:eastAsia="en-US"/>
        </w:rPr>
        <w:t xml:space="preserve"> відповідно до цього Договору.</w:t>
      </w:r>
    </w:p>
    <w:p w14:paraId="24EB492B" w14:textId="77777777" w:rsidR="00546A5C" w:rsidRPr="008660A6" w:rsidRDefault="00546A5C" w:rsidP="00F84C4D">
      <w:pPr>
        <w:pStyle w:val="1"/>
        <w:numPr>
          <w:ilvl w:val="1"/>
          <w:numId w:val="2"/>
        </w:numPr>
        <w:tabs>
          <w:tab w:val="clear" w:pos="4050"/>
          <w:tab w:val="left" w:pos="426"/>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Для отримання товару, уповноважена особа надає належним чином оформлену довіреність.</w:t>
      </w:r>
    </w:p>
    <w:p w14:paraId="7162CD4F" w14:textId="02ED2EFC" w:rsidR="00546A5C" w:rsidRPr="008660A6" w:rsidRDefault="00546A5C" w:rsidP="00F84C4D">
      <w:pPr>
        <w:pStyle w:val="1"/>
        <w:numPr>
          <w:ilvl w:val="1"/>
          <w:numId w:val="2"/>
        </w:numPr>
        <w:tabs>
          <w:tab w:val="clear" w:pos="4050"/>
          <w:tab w:val="left" w:pos="426"/>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lastRenderedPageBreak/>
        <w:t xml:space="preserve">Датою поставки товару Покупцеві, </w:t>
      </w:r>
      <w:r w:rsidR="002E15CF" w:rsidRPr="008660A6">
        <w:rPr>
          <w:rFonts w:ascii="Times New Roman" w:hAnsi="Times New Roman" w:cs="Times New Roman"/>
          <w:lang w:eastAsia="en-US"/>
        </w:rPr>
        <w:t>вважається дата, яка зазначена</w:t>
      </w:r>
      <w:r w:rsidRPr="008660A6">
        <w:rPr>
          <w:rFonts w:ascii="Times New Roman" w:hAnsi="Times New Roman" w:cs="Times New Roman"/>
          <w:lang w:eastAsia="en-US"/>
        </w:rPr>
        <w:t xml:space="preserve"> у Акті приймання – передачі (видатковій накладній).</w:t>
      </w:r>
    </w:p>
    <w:p w14:paraId="766B55F8" w14:textId="77777777" w:rsidR="00546A5C" w:rsidRPr="008660A6" w:rsidRDefault="00546A5C" w:rsidP="00F84C4D">
      <w:pPr>
        <w:pStyle w:val="1"/>
        <w:numPr>
          <w:ilvl w:val="1"/>
          <w:numId w:val="2"/>
        </w:numPr>
        <w:tabs>
          <w:tab w:val="clear" w:pos="4050"/>
          <w:tab w:val="left" w:pos="426"/>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При виявлені невідповідності Товару по якості, чи при пошкодженні (згідно умов цього Договору), Покупець не приймає та не оплачує товар. Сторони складають Акт про невідповідність, в якому зазначають недоліки. Складений Сторонами Акт про невідповідність є підставою для заміни неякісного Товару на аналогічний Товар належної якості протягом 60 (</w:t>
      </w:r>
      <w:proofErr w:type="spellStart"/>
      <w:r w:rsidRPr="008660A6">
        <w:rPr>
          <w:rFonts w:ascii="Times New Roman" w:hAnsi="Times New Roman" w:cs="Times New Roman"/>
          <w:lang w:eastAsia="en-US"/>
        </w:rPr>
        <w:t>шестидесяти</w:t>
      </w:r>
      <w:proofErr w:type="spellEnd"/>
      <w:r w:rsidRPr="008660A6">
        <w:rPr>
          <w:rFonts w:ascii="Times New Roman" w:hAnsi="Times New Roman" w:cs="Times New Roman"/>
          <w:lang w:eastAsia="en-US"/>
        </w:rPr>
        <w:t>) діб (або є підставою для розірвання Договору). Транспортні витрати по заміні неякісного Товару несе Продавець.</w:t>
      </w:r>
    </w:p>
    <w:p w14:paraId="3ECB2920" w14:textId="26A51688" w:rsidR="00D52DE1" w:rsidRPr="008660A6" w:rsidRDefault="00546A5C" w:rsidP="00F84C4D">
      <w:pPr>
        <w:pStyle w:val="1"/>
        <w:numPr>
          <w:ilvl w:val="1"/>
          <w:numId w:val="2"/>
        </w:numPr>
        <w:tabs>
          <w:tab w:val="clear" w:pos="4050"/>
          <w:tab w:val="left" w:pos="426"/>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Приймання товару по кількості і якості здійснюється при наявності товаросупроводжувальних документів:</w:t>
      </w:r>
    </w:p>
    <w:p w14:paraId="0EB45578" w14:textId="265E3068" w:rsidR="00546A5C" w:rsidRPr="008660A6" w:rsidRDefault="00546A5C" w:rsidP="00F84C4D">
      <w:pPr>
        <w:pStyle w:val="1"/>
        <w:numPr>
          <w:ilvl w:val="2"/>
          <w:numId w:val="2"/>
        </w:numPr>
        <w:tabs>
          <w:tab w:val="clear" w:pos="4050"/>
          <w:tab w:val="left" w:pos="426"/>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Видаткової накладної</w:t>
      </w:r>
      <w:r w:rsidR="00D22E7B" w:rsidRPr="008660A6">
        <w:rPr>
          <w:rFonts w:ascii="Times New Roman" w:hAnsi="Times New Roman" w:cs="Times New Roman"/>
          <w:lang w:eastAsia="en-US"/>
        </w:rPr>
        <w:t>.</w:t>
      </w:r>
    </w:p>
    <w:p w14:paraId="0673DDD3" w14:textId="2C839E63" w:rsidR="00D52DE1" w:rsidRPr="008660A6" w:rsidRDefault="00D52DE1" w:rsidP="00F84C4D">
      <w:pPr>
        <w:pStyle w:val="1"/>
        <w:numPr>
          <w:ilvl w:val="2"/>
          <w:numId w:val="2"/>
        </w:numPr>
        <w:tabs>
          <w:tab w:val="clear" w:pos="4050"/>
          <w:tab w:val="left" w:pos="426"/>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Рахунку-фактури</w:t>
      </w:r>
    </w:p>
    <w:p w14:paraId="373F8368" w14:textId="4E5A1C98" w:rsidR="00546A5C" w:rsidRPr="008660A6" w:rsidRDefault="00546A5C" w:rsidP="00F84C4D">
      <w:pPr>
        <w:pStyle w:val="1"/>
        <w:numPr>
          <w:ilvl w:val="2"/>
          <w:numId w:val="2"/>
        </w:numPr>
        <w:tabs>
          <w:tab w:val="clear" w:pos="4050"/>
          <w:tab w:val="left" w:pos="426"/>
        </w:tabs>
        <w:suppressAutoHyphens w:val="0"/>
        <w:spacing w:after="0" w:line="240" w:lineRule="auto"/>
        <w:ind w:left="0" w:firstLine="0"/>
        <w:jc w:val="both"/>
        <w:rPr>
          <w:rFonts w:ascii="Times New Roman" w:hAnsi="Times New Roman" w:cs="Times New Roman"/>
          <w:lang w:eastAsia="en-US"/>
        </w:rPr>
      </w:pPr>
      <w:r w:rsidRPr="008660A6">
        <w:rPr>
          <w:rFonts w:ascii="Times New Roman" w:hAnsi="Times New Roman" w:cs="Times New Roman"/>
          <w:lang w:eastAsia="en-US"/>
        </w:rPr>
        <w:t>Акт – приймання передачі</w:t>
      </w:r>
      <w:r w:rsidR="00427FA7" w:rsidRPr="008660A6">
        <w:rPr>
          <w:rFonts w:ascii="Times New Roman" w:hAnsi="Times New Roman" w:cs="Times New Roman"/>
          <w:lang w:eastAsia="en-US"/>
        </w:rPr>
        <w:t>, встановленої чинним законодавством, форми</w:t>
      </w:r>
      <w:r w:rsidRPr="008660A6">
        <w:rPr>
          <w:rFonts w:ascii="Times New Roman" w:hAnsi="Times New Roman" w:cs="Times New Roman"/>
          <w:lang w:eastAsia="en-US"/>
        </w:rPr>
        <w:t>.</w:t>
      </w:r>
    </w:p>
    <w:p w14:paraId="1AA10A12" w14:textId="1CCBECC8" w:rsidR="00546A5C" w:rsidRPr="008660A6" w:rsidRDefault="00427FA7" w:rsidP="00F84C4D">
      <w:pPr>
        <w:pStyle w:val="1"/>
        <w:numPr>
          <w:ilvl w:val="2"/>
          <w:numId w:val="2"/>
        </w:numPr>
        <w:tabs>
          <w:tab w:val="clear" w:pos="4050"/>
          <w:tab w:val="left" w:pos="426"/>
        </w:tabs>
        <w:suppressAutoHyphens w:val="0"/>
        <w:spacing w:after="0" w:line="240" w:lineRule="auto"/>
        <w:ind w:left="0" w:firstLine="0"/>
        <w:jc w:val="both"/>
        <w:rPr>
          <w:rFonts w:ascii="Times New Roman" w:hAnsi="Times New Roman" w:cs="Times New Roman"/>
          <w:lang w:eastAsia="en-US"/>
        </w:rPr>
      </w:pPr>
      <w:r w:rsidRPr="008660A6">
        <w:rPr>
          <w:rFonts w:ascii="Times New Roman" w:hAnsi="Times New Roman" w:cs="Times New Roman"/>
          <w:lang w:eastAsia="en-US"/>
        </w:rPr>
        <w:t>Сервісний паспорт на транспортний засіб в цілому</w:t>
      </w:r>
      <w:r w:rsidR="00546A5C" w:rsidRPr="008660A6">
        <w:rPr>
          <w:rFonts w:ascii="Times New Roman" w:hAnsi="Times New Roman" w:cs="Times New Roman"/>
          <w:lang w:eastAsia="en-US"/>
        </w:rPr>
        <w:t>.</w:t>
      </w:r>
    </w:p>
    <w:p w14:paraId="2F0C0D7C" w14:textId="6C1C390C" w:rsidR="00546A5C" w:rsidRPr="008660A6" w:rsidRDefault="00427FA7" w:rsidP="00F84C4D">
      <w:pPr>
        <w:pStyle w:val="1"/>
        <w:numPr>
          <w:ilvl w:val="2"/>
          <w:numId w:val="2"/>
        </w:numPr>
        <w:tabs>
          <w:tab w:val="clear" w:pos="4050"/>
          <w:tab w:val="left" w:pos="426"/>
        </w:tabs>
        <w:suppressAutoHyphens w:val="0"/>
        <w:spacing w:after="0" w:line="240" w:lineRule="auto"/>
        <w:ind w:left="0" w:firstLine="0"/>
        <w:jc w:val="both"/>
        <w:rPr>
          <w:rFonts w:ascii="Times New Roman" w:hAnsi="Times New Roman" w:cs="Times New Roman"/>
          <w:lang w:eastAsia="en-US"/>
        </w:rPr>
      </w:pPr>
      <w:r w:rsidRPr="008660A6">
        <w:rPr>
          <w:rFonts w:ascii="Times New Roman" w:hAnsi="Times New Roman" w:cs="Times New Roman"/>
          <w:lang w:eastAsia="en-US"/>
        </w:rPr>
        <w:t>Інструкцію з експлуатації на транспортний засіб в цілому</w:t>
      </w:r>
      <w:r w:rsidR="00546A5C" w:rsidRPr="008660A6">
        <w:rPr>
          <w:rFonts w:ascii="Times New Roman" w:hAnsi="Times New Roman" w:cs="Times New Roman"/>
          <w:lang w:eastAsia="en-US"/>
        </w:rPr>
        <w:t>.</w:t>
      </w:r>
    </w:p>
    <w:p w14:paraId="7C6E29AE" w14:textId="0F639EB5" w:rsidR="00546A5C" w:rsidRPr="008660A6" w:rsidRDefault="00546A5C" w:rsidP="00F84C4D">
      <w:pPr>
        <w:pStyle w:val="1"/>
        <w:numPr>
          <w:ilvl w:val="2"/>
          <w:numId w:val="2"/>
        </w:numPr>
        <w:tabs>
          <w:tab w:val="clear" w:pos="4050"/>
          <w:tab w:val="left" w:pos="284"/>
        </w:tabs>
        <w:suppressAutoHyphens w:val="0"/>
        <w:spacing w:after="0" w:line="240" w:lineRule="auto"/>
        <w:ind w:left="0" w:firstLine="0"/>
        <w:jc w:val="both"/>
        <w:rPr>
          <w:rFonts w:ascii="Times New Roman" w:hAnsi="Times New Roman" w:cs="Times New Roman"/>
          <w:lang w:eastAsia="en-US"/>
        </w:rPr>
      </w:pPr>
      <w:r w:rsidRPr="008660A6">
        <w:rPr>
          <w:rFonts w:ascii="Times New Roman" w:hAnsi="Times New Roman" w:cs="Times New Roman"/>
          <w:lang w:eastAsia="en-US"/>
        </w:rPr>
        <w:t xml:space="preserve">Інші документи щодо якості згідно з </w:t>
      </w:r>
      <w:r w:rsidR="00427FA7" w:rsidRPr="008660A6">
        <w:rPr>
          <w:rFonts w:ascii="Times New Roman" w:hAnsi="Times New Roman" w:cs="Times New Roman"/>
          <w:lang w:eastAsia="en-US"/>
        </w:rPr>
        <w:t xml:space="preserve">чинним </w:t>
      </w:r>
      <w:r w:rsidRPr="008660A6">
        <w:rPr>
          <w:rFonts w:ascii="Times New Roman" w:hAnsi="Times New Roman" w:cs="Times New Roman"/>
          <w:lang w:eastAsia="en-US"/>
        </w:rPr>
        <w:t>законодавством.</w:t>
      </w:r>
    </w:p>
    <w:p w14:paraId="65CCC175" w14:textId="6D125E72" w:rsidR="00427FA7" w:rsidRPr="008660A6" w:rsidRDefault="00427FA7" w:rsidP="00F84C4D">
      <w:pPr>
        <w:pStyle w:val="1"/>
        <w:numPr>
          <w:ilvl w:val="2"/>
          <w:numId w:val="2"/>
        </w:numPr>
        <w:tabs>
          <w:tab w:val="clear" w:pos="4050"/>
          <w:tab w:val="left" w:pos="284"/>
        </w:tabs>
        <w:suppressAutoHyphens w:val="0"/>
        <w:spacing w:after="0" w:line="240" w:lineRule="auto"/>
        <w:ind w:left="0" w:firstLine="0"/>
        <w:jc w:val="both"/>
        <w:rPr>
          <w:rFonts w:ascii="Times New Roman" w:hAnsi="Times New Roman" w:cs="Times New Roman"/>
          <w:lang w:eastAsia="en-US"/>
        </w:rPr>
      </w:pPr>
      <w:r w:rsidRPr="008660A6">
        <w:rPr>
          <w:rFonts w:ascii="Times New Roman" w:hAnsi="Times New Roman" w:cs="Times New Roman"/>
          <w:lang w:eastAsia="en-US"/>
        </w:rPr>
        <w:t>Документи для першої реєстрації транспортного засобу в цілому в Сервісному центрі МВС України згідно з чинним законодавством України</w:t>
      </w:r>
    </w:p>
    <w:p w14:paraId="2941FE09" w14:textId="7F3B72FC" w:rsidR="00546A5C" w:rsidRPr="00E26888" w:rsidRDefault="00546A5C" w:rsidP="00F84C4D">
      <w:pPr>
        <w:pStyle w:val="1"/>
        <w:tabs>
          <w:tab w:val="clear" w:pos="4050"/>
          <w:tab w:val="left" w:pos="284"/>
        </w:tabs>
        <w:suppressAutoHyphens w:val="0"/>
        <w:spacing w:after="0" w:line="240" w:lineRule="auto"/>
        <w:ind w:left="0"/>
        <w:jc w:val="both"/>
        <w:rPr>
          <w:rFonts w:ascii="Times New Roman" w:hAnsi="Times New Roman" w:cs="Times New Roman"/>
          <w:b/>
          <w:lang w:eastAsia="ru-RU"/>
        </w:rPr>
      </w:pPr>
      <w:r w:rsidRPr="008660A6">
        <w:rPr>
          <w:rFonts w:ascii="Times New Roman" w:hAnsi="Times New Roman" w:cs="Times New Roman"/>
          <w:lang w:eastAsia="en-US"/>
        </w:rPr>
        <w:t>3.8.</w:t>
      </w:r>
      <w:r w:rsidRPr="008660A6">
        <w:rPr>
          <w:rFonts w:ascii="Times New Roman" w:hAnsi="Times New Roman" w:cs="Times New Roman"/>
          <w:lang w:val="ru-RU" w:eastAsia="en-US"/>
        </w:rPr>
        <w:t xml:space="preserve"> </w:t>
      </w:r>
      <w:r w:rsidRPr="008660A6">
        <w:rPr>
          <w:rFonts w:ascii="Times New Roman" w:hAnsi="Times New Roman" w:cs="Times New Roman"/>
          <w:lang w:eastAsia="en-US"/>
        </w:rPr>
        <w:t>Строк поставки товару</w:t>
      </w:r>
      <w:r w:rsidRPr="00E26888">
        <w:rPr>
          <w:rFonts w:ascii="Times New Roman" w:hAnsi="Times New Roman" w:cs="Times New Roman"/>
          <w:lang w:eastAsia="en-US"/>
        </w:rPr>
        <w:t xml:space="preserve">: </w:t>
      </w:r>
      <w:r w:rsidRPr="00E26888">
        <w:rPr>
          <w:rFonts w:ascii="Times New Roman" w:hAnsi="Times New Roman" w:cs="Times New Roman"/>
          <w:b/>
          <w:lang w:eastAsia="ru-RU"/>
        </w:rPr>
        <w:t>до 3</w:t>
      </w:r>
      <w:r w:rsidR="00E26888" w:rsidRPr="00E26888">
        <w:rPr>
          <w:rFonts w:ascii="Times New Roman" w:hAnsi="Times New Roman" w:cs="Times New Roman"/>
          <w:b/>
          <w:lang w:eastAsia="ru-RU"/>
        </w:rPr>
        <w:t>0</w:t>
      </w:r>
      <w:r w:rsidRPr="00E26888">
        <w:rPr>
          <w:rFonts w:ascii="Times New Roman" w:hAnsi="Times New Roman" w:cs="Times New Roman"/>
          <w:b/>
          <w:lang w:eastAsia="ru-RU"/>
        </w:rPr>
        <w:t>.</w:t>
      </w:r>
      <w:r w:rsidR="00E26888" w:rsidRPr="00E26888">
        <w:rPr>
          <w:rFonts w:ascii="Times New Roman" w:hAnsi="Times New Roman" w:cs="Times New Roman"/>
          <w:b/>
          <w:lang w:eastAsia="ru-RU"/>
        </w:rPr>
        <w:t>06.2023</w:t>
      </w:r>
      <w:r w:rsidR="002642E6" w:rsidRPr="00E26888">
        <w:rPr>
          <w:rFonts w:ascii="Times New Roman" w:hAnsi="Times New Roman" w:cs="Times New Roman"/>
          <w:b/>
          <w:lang w:eastAsia="ru-RU"/>
        </w:rPr>
        <w:t>року</w:t>
      </w:r>
      <w:r w:rsidRPr="00E26888">
        <w:rPr>
          <w:rFonts w:ascii="Times New Roman" w:hAnsi="Times New Roman" w:cs="Times New Roman"/>
          <w:b/>
          <w:lang w:val="ru-RU" w:eastAsia="ru-RU"/>
        </w:rPr>
        <w:t>.</w:t>
      </w:r>
      <w:r w:rsidRPr="00E26888">
        <w:rPr>
          <w:rFonts w:ascii="Times New Roman" w:hAnsi="Times New Roman" w:cs="Times New Roman"/>
          <w:b/>
          <w:lang w:eastAsia="ru-RU"/>
        </w:rPr>
        <w:t xml:space="preserve"> </w:t>
      </w:r>
    </w:p>
    <w:p w14:paraId="63BB62A1" w14:textId="04C008AC" w:rsidR="00546A5C" w:rsidRPr="008660A6" w:rsidRDefault="00546A5C" w:rsidP="00F84C4D">
      <w:pPr>
        <w:pStyle w:val="1"/>
        <w:tabs>
          <w:tab w:val="clear" w:pos="4050"/>
          <w:tab w:val="left" w:pos="284"/>
        </w:tabs>
        <w:suppressAutoHyphens w:val="0"/>
        <w:spacing w:after="0" w:line="240" w:lineRule="auto"/>
        <w:ind w:left="0"/>
        <w:jc w:val="both"/>
        <w:rPr>
          <w:rFonts w:ascii="Times New Roman" w:hAnsi="Times New Roman" w:cs="Times New Roman"/>
          <w:lang w:eastAsia="ru-RU"/>
        </w:rPr>
      </w:pPr>
      <w:r w:rsidRPr="008660A6">
        <w:rPr>
          <w:rFonts w:ascii="Times New Roman" w:hAnsi="Times New Roman" w:cs="Times New Roman"/>
          <w:lang w:eastAsia="ru-RU"/>
        </w:rPr>
        <w:t xml:space="preserve">3.9. Постачання товару здійснюється протягом 10 робочих днів з дати отримання заявки від Замовника. </w:t>
      </w:r>
    </w:p>
    <w:p w14:paraId="2C20AD82" w14:textId="6FBCC825" w:rsidR="002E15CF" w:rsidRPr="008660A6" w:rsidRDefault="002E15CF" w:rsidP="00F84C4D">
      <w:pPr>
        <w:pStyle w:val="1"/>
        <w:tabs>
          <w:tab w:val="left" w:pos="284"/>
        </w:tabs>
        <w:spacing w:after="0" w:line="240" w:lineRule="auto"/>
        <w:ind w:left="0"/>
        <w:rPr>
          <w:rFonts w:ascii="Times New Roman" w:hAnsi="Times New Roman" w:cs="Times New Roman"/>
        </w:rPr>
      </w:pPr>
      <w:r w:rsidRPr="008660A6">
        <w:rPr>
          <w:rFonts w:ascii="Times New Roman" w:hAnsi="Times New Roman" w:cs="Times New Roman"/>
          <w:lang w:eastAsia="ru-RU"/>
        </w:rPr>
        <w:t xml:space="preserve">3.10. </w:t>
      </w:r>
      <w:r w:rsidRPr="008660A6">
        <w:rPr>
          <w:rFonts w:ascii="Times New Roman" w:hAnsi="Times New Roman" w:cs="Times New Roman"/>
        </w:rPr>
        <w:t xml:space="preserve">Транспортування та вивантаження (розвантаження) Товару здійснюється  Продавцем власними силами та за власний рахунок. </w:t>
      </w:r>
    </w:p>
    <w:p w14:paraId="26C39FA5" w14:textId="1D18ACF1" w:rsidR="00546A5C" w:rsidRDefault="002E15CF" w:rsidP="0001615C">
      <w:pPr>
        <w:pStyle w:val="1"/>
        <w:tabs>
          <w:tab w:val="left" w:pos="284"/>
        </w:tabs>
        <w:spacing w:line="240" w:lineRule="auto"/>
        <w:ind w:left="0"/>
        <w:jc w:val="both"/>
        <w:rPr>
          <w:rFonts w:ascii="Times New Roman" w:hAnsi="Times New Roman" w:cs="Times New Roman"/>
        </w:rPr>
      </w:pPr>
      <w:r w:rsidRPr="008660A6">
        <w:rPr>
          <w:rFonts w:ascii="Times New Roman" w:hAnsi="Times New Roman" w:cs="Times New Roman"/>
        </w:rPr>
        <w:t>3.11. Продавець за власні кошти проводить перше технічне обслуговування транспортного засобу, відповідно до технічного регламенту.</w:t>
      </w:r>
    </w:p>
    <w:p w14:paraId="56AF59EA" w14:textId="77777777" w:rsidR="0001615C" w:rsidRPr="008660A6" w:rsidRDefault="0001615C" w:rsidP="0001615C">
      <w:pPr>
        <w:pStyle w:val="1"/>
        <w:tabs>
          <w:tab w:val="left" w:pos="284"/>
        </w:tabs>
        <w:spacing w:line="240" w:lineRule="auto"/>
        <w:ind w:left="0"/>
        <w:jc w:val="both"/>
        <w:rPr>
          <w:rFonts w:ascii="Times New Roman" w:hAnsi="Times New Roman" w:cs="Times New Roman"/>
          <w:lang w:eastAsia="en-US"/>
        </w:rPr>
      </w:pPr>
    </w:p>
    <w:p w14:paraId="39D038A9" w14:textId="77777777" w:rsidR="00546A5C" w:rsidRPr="008660A6" w:rsidRDefault="00546A5C" w:rsidP="00F84C4D">
      <w:pPr>
        <w:pStyle w:val="1"/>
        <w:numPr>
          <w:ilvl w:val="0"/>
          <w:numId w:val="2"/>
        </w:numPr>
        <w:tabs>
          <w:tab w:val="clear" w:pos="4050"/>
        </w:tabs>
        <w:suppressAutoHyphens w:val="0"/>
        <w:spacing w:after="0" w:line="240" w:lineRule="auto"/>
        <w:ind w:left="0" w:firstLine="0"/>
        <w:jc w:val="center"/>
        <w:rPr>
          <w:rFonts w:ascii="Times New Roman" w:hAnsi="Times New Roman" w:cs="Times New Roman"/>
        </w:rPr>
      </w:pPr>
      <w:r w:rsidRPr="008660A6">
        <w:rPr>
          <w:rFonts w:ascii="Times New Roman" w:hAnsi="Times New Roman" w:cs="Times New Roman"/>
          <w:b/>
          <w:lang w:eastAsia="en-US"/>
        </w:rPr>
        <w:t>ЦІНА ДОГОВОРУ</w:t>
      </w:r>
    </w:p>
    <w:p w14:paraId="041A7C52" w14:textId="77777777"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 xml:space="preserve"> Ціна договору становить _____ грн. ( ___грн. __ коп.) без ПДВ, ПДВ становить _____ грн. ( ___грн. __ коп.), разом _____ грн. ( ___грн. __ коп.). Ціна договору включає в себе вартість товару, усі податки та збори, що сплачуються або мають бути сплачені щодо поставки товару, у тому числі ПДВ.</w:t>
      </w:r>
    </w:p>
    <w:p w14:paraId="07200FDD" w14:textId="34D589C3"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Кількість та ціна товару за одиницю зазначається в Специ</w:t>
      </w:r>
      <w:r w:rsidR="00104262" w:rsidRPr="008660A6">
        <w:rPr>
          <w:rFonts w:ascii="Times New Roman" w:hAnsi="Times New Roman" w:cs="Times New Roman"/>
          <w:lang w:eastAsia="en-US"/>
        </w:rPr>
        <w:t>фікації (Додаток № 1</w:t>
      </w:r>
      <w:r w:rsidRPr="008660A6">
        <w:rPr>
          <w:rFonts w:ascii="Times New Roman" w:hAnsi="Times New Roman" w:cs="Times New Roman"/>
          <w:lang w:eastAsia="en-US"/>
        </w:rPr>
        <w:t>), яка є неві</w:t>
      </w:r>
      <w:r w:rsidR="00104262" w:rsidRPr="008660A6">
        <w:rPr>
          <w:rFonts w:ascii="Times New Roman" w:hAnsi="Times New Roman" w:cs="Times New Roman"/>
          <w:lang w:eastAsia="en-US"/>
        </w:rPr>
        <w:t>д’ємною частиною цього Договору</w:t>
      </w:r>
      <w:r w:rsidRPr="008660A6">
        <w:rPr>
          <w:rFonts w:ascii="Times New Roman" w:hAnsi="Times New Roman" w:cs="Times New Roman"/>
          <w:lang w:eastAsia="en-US"/>
        </w:rPr>
        <w:t xml:space="preserve"> та Акті приймання – передачі (або у видатковій накладній).</w:t>
      </w:r>
    </w:p>
    <w:p w14:paraId="740D3BFE" w14:textId="7F12BFFF"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Ціна в Акті приймання – передачі (або у видатковій накладній) зазначається в національній валюті України.</w:t>
      </w:r>
    </w:p>
    <w:p w14:paraId="0D5CA8C1" w14:textId="76DA43FF" w:rsidR="00104262" w:rsidRPr="008660A6" w:rsidRDefault="00104262"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rPr>
        <w:t>Ціна Договору може бути зменшена за узгодженням сторін без зміни кількості та якості Товару. Зменшення ціни відбувається шляхом</w:t>
      </w:r>
      <w:r w:rsidR="00DA423A" w:rsidRPr="008660A6">
        <w:rPr>
          <w:rFonts w:ascii="Times New Roman" w:hAnsi="Times New Roman" w:cs="Times New Roman"/>
        </w:rPr>
        <w:t xml:space="preserve"> укладення додаткової угоди до Д</w:t>
      </w:r>
      <w:r w:rsidRPr="008660A6">
        <w:rPr>
          <w:rFonts w:ascii="Times New Roman" w:hAnsi="Times New Roman" w:cs="Times New Roman"/>
        </w:rPr>
        <w:t>оговору.</w:t>
      </w:r>
    </w:p>
    <w:p w14:paraId="0CE0A1A3" w14:textId="77777777" w:rsidR="00E35A6E" w:rsidRPr="008660A6" w:rsidRDefault="00E35A6E" w:rsidP="00E35A6E">
      <w:pPr>
        <w:pStyle w:val="1"/>
        <w:tabs>
          <w:tab w:val="clear" w:pos="4050"/>
        </w:tabs>
        <w:suppressAutoHyphens w:val="0"/>
        <w:spacing w:after="0" w:line="240" w:lineRule="auto"/>
        <w:ind w:left="0"/>
        <w:jc w:val="both"/>
        <w:rPr>
          <w:rFonts w:ascii="Times New Roman" w:hAnsi="Times New Roman" w:cs="Times New Roman"/>
        </w:rPr>
      </w:pPr>
    </w:p>
    <w:p w14:paraId="3AC36DA5" w14:textId="77777777" w:rsidR="00546A5C" w:rsidRPr="008660A6" w:rsidRDefault="00546A5C" w:rsidP="00F84C4D">
      <w:pPr>
        <w:pStyle w:val="1"/>
        <w:tabs>
          <w:tab w:val="clear" w:pos="4050"/>
        </w:tabs>
        <w:suppressAutoHyphens w:val="0"/>
        <w:spacing w:after="0" w:line="240" w:lineRule="auto"/>
        <w:ind w:left="0"/>
        <w:jc w:val="both"/>
        <w:rPr>
          <w:rFonts w:ascii="Times New Roman" w:hAnsi="Times New Roman" w:cs="Times New Roman"/>
        </w:rPr>
      </w:pPr>
    </w:p>
    <w:p w14:paraId="76521BD8" w14:textId="77777777" w:rsidR="00546A5C" w:rsidRPr="008660A6" w:rsidRDefault="00546A5C" w:rsidP="00F84C4D">
      <w:pPr>
        <w:pStyle w:val="1"/>
        <w:numPr>
          <w:ilvl w:val="0"/>
          <w:numId w:val="2"/>
        </w:numPr>
        <w:tabs>
          <w:tab w:val="clear" w:pos="4050"/>
        </w:tabs>
        <w:suppressAutoHyphens w:val="0"/>
        <w:spacing w:after="0" w:line="240" w:lineRule="auto"/>
        <w:ind w:left="0" w:firstLine="0"/>
        <w:jc w:val="center"/>
        <w:rPr>
          <w:rFonts w:ascii="Times New Roman" w:hAnsi="Times New Roman" w:cs="Times New Roman"/>
        </w:rPr>
      </w:pPr>
      <w:r w:rsidRPr="008660A6">
        <w:rPr>
          <w:rFonts w:ascii="Times New Roman" w:hAnsi="Times New Roman" w:cs="Times New Roman"/>
          <w:b/>
          <w:lang w:eastAsia="en-US"/>
        </w:rPr>
        <w:t>УМОВИ ОПЛАТИ</w:t>
      </w:r>
    </w:p>
    <w:p w14:paraId="1F4F323B" w14:textId="0C52E447" w:rsidR="00BE7697" w:rsidRPr="00A5039E" w:rsidRDefault="00072FFF" w:rsidP="00BE7697">
      <w:pPr>
        <w:pStyle w:val="a3"/>
        <w:widowControl w:val="0"/>
        <w:numPr>
          <w:ilvl w:val="1"/>
          <w:numId w:val="2"/>
        </w:numPr>
        <w:suppressAutoHyphens/>
        <w:autoSpaceDN w:val="0"/>
        <w:jc w:val="both"/>
        <w:rPr>
          <w:rFonts w:ascii="Times New Roman" w:hAnsi="Times New Roman"/>
          <w:kern w:val="3"/>
          <w:sz w:val="22"/>
          <w:szCs w:val="22"/>
        </w:rPr>
      </w:pPr>
      <w:r>
        <w:rPr>
          <w:rFonts w:ascii="Times New Roman" w:hAnsi="Times New Roman"/>
          <w:kern w:val="3"/>
          <w:sz w:val="22"/>
          <w:szCs w:val="22"/>
        </w:rPr>
        <w:t xml:space="preserve">      </w:t>
      </w:r>
      <w:r w:rsidR="00BE7697" w:rsidRPr="00A5039E">
        <w:rPr>
          <w:rFonts w:ascii="Times New Roman" w:hAnsi="Times New Roman"/>
          <w:kern w:val="3"/>
          <w:sz w:val="22"/>
          <w:szCs w:val="22"/>
        </w:rPr>
        <w:t>Розрахунок за поставлений Товар здійснюється Покупцем у безготівковій формі шляхом перерахування грошових коштів на поточний р</w:t>
      </w:r>
      <w:r w:rsidR="00BE7697" w:rsidRPr="00A5039E">
        <w:rPr>
          <w:rFonts w:ascii="Times New Roman" w:hAnsi="Times New Roman"/>
          <w:kern w:val="3"/>
          <w:sz w:val="22"/>
          <w:szCs w:val="22"/>
        </w:rPr>
        <w:t>ахунок Постачальника протягом 20 (двадцяти</w:t>
      </w:r>
      <w:r w:rsidR="00BE7697" w:rsidRPr="00A5039E">
        <w:rPr>
          <w:rFonts w:ascii="Times New Roman" w:hAnsi="Times New Roman"/>
          <w:kern w:val="3"/>
          <w:sz w:val="22"/>
          <w:szCs w:val="22"/>
        </w:rPr>
        <w:t>) банківських днів з дати підписання видаткової накладн</w:t>
      </w:r>
      <w:r w:rsidR="00481E20">
        <w:rPr>
          <w:rFonts w:ascii="Times New Roman" w:hAnsi="Times New Roman"/>
          <w:kern w:val="3"/>
          <w:sz w:val="22"/>
          <w:szCs w:val="22"/>
        </w:rPr>
        <w:t>ої на фактично поставлений Товар</w:t>
      </w:r>
      <w:r w:rsidR="00BE7697" w:rsidRPr="00A5039E">
        <w:rPr>
          <w:rFonts w:ascii="Times New Roman" w:hAnsi="Times New Roman"/>
          <w:kern w:val="3"/>
          <w:sz w:val="22"/>
          <w:szCs w:val="22"/>
        </w:rPr>
        <w:t>.</w:t>
      </w:r>
    </w:p>
    <w:p w14:paraId="36127AF4" w14:textId="01B2CBD3" w:rsidR="0063320D" w:rsidRPr="00A5039E" w:rsidRDefault="00FD1C5C" w:rsidP="009C2515">
      <w:pPr>
        <w:pStyle w:val="1"/>
        <w:numPr>
          <w:ilvl w:val="1"/>
          <w:numId w:val="2"/>
        </w:numPr>
        <w:tabs>
          <w:tab w:val="clear" w:pos="4050"/>
        </w:tabs>
        <w:suppressAutoHyphens w:val="0"/>
        <w:spacing w:after="0" w:line="240" w:lineRule="auto"/>
        <w:ind w:left="0" w:firstLine="0"/>
        <w:jc w:val="both"/>
        <w:rPr>
          <w:rFonts w:ascii="Times New Roman" w:hAnsi="Times New Roman" w:cs="Times New Roman"/>
          <w:lang w:eastAsia="en-US"/>
        </w:rPr>
      </w:pPr>
      <w:r w:rsidRPr="00A5039E">
        <w:rPr>
          <w:rFonts w:ascii="Times New Roman" w:hAnsi="Times New Roman" w:cs="Times New Roman"/>
        </w:rPr>
        <w:t>Умови оплати можуть регулюватись окремою угодою між сторонами.</w:t>
      </w:r>
    </w:p>
    <w:p w14:paraId="2CF32DEC" w14:textId="4FE14AFD" w:rsidR="00FA2365" w:rsidRPr="008660A6" w:rsidRDefault="000465AF" w:rsidP="00FA2365">
      <w:pPr>
        <w:pStyle w:val="1"/>
        <w:numPr>
          <w:ilvl w:val="1"/>
          <w:numId w:val="2"/>
        </w:numPr>
        <w:tabs>
          <w:tab w:val="clear" w:pos="4050"/>
        </w:tabs>
        <w:suppressAutoHyphens w:val="0"/>
        <w:spacing w:after="0" w:line="240" w:lineRule="auto"/>
        <w:ind w:left="0" w:firstLine="0"/>
        <w:jc w:val="both"/>
        <w:rPr>
          <w:rFonts w:ascii="Times New Roman" w:hAnsi="Times New Roman" w:cs="Times New Roman"/>
          <w:lang w:eastAsia="en-US"/>
        </w:rPr>
      </w:pPr>
      <w:r w:rsidRPr="008660A6">
        <w:rPr>
          <w:rFonts w:ascii="Times New Roman" w:hAnsi="Times New Roman" w:cs="Times New Roman"/>
          <w:lang w:eastAsia="en-US"/>
        </w:rPr>
        <w:t xml:space="preserve">Джерело фінансування – місцевий бюджет </w:t>
      </w:r>
      <w:proofErr w:type="spellStart"/>
      <w:r w:rsidRPr="008660A6">
        <w:rPr>
          <w:rFonts w:ascii="Times New Roman" w:hAnsi="Times New Roman" w:cs="Times New Roman"/>
          <w:lang w:eastAsia="en-US"/>
        </w:rPr>
        <w:t>Долинської</w:t>
      </w:r>
      <w:proofErr w:type="spellEnd"/>
      <w:r w:rsidRPr="008660A6">
        <w:rPr>
          <w:rFonts w:ascii="Times New Roman" w:hAnsi="Times New Roman" w:cs="Times New Roman"/>
          <w:lang w:eastAsia="en-US"/>
        </w:rPr>
        <w:t xml:space="preserve"> міської ради. </w:t>
      </w:r>
      <w:r w:rsidRPr="008660A6">
        <w:rPr>
          <w:rFonts w:ascii="Times New Roman" w:hAnsi="Times New Roman" w:cs="Times New Roman"/>
        </w:rPr>
        <w:t>Фінансові</w:t>
      </w:r>
      <w:r w:rsidR="00E43DA5">
        <w:rPr>
          <w:rFonts w:ascii="Times New Roman" w:hAnsi="Times New Roman" w:cs="Times New Roman"/>
        </w:rPr>
        <w:t xml:space="preserve"> та бюджетні </w:t>
      </w:r>
      <w:r w:rsidRPr="008660A6">
        <w:rPr>
          <w:rFonts w:ascii="Times New Roman" w:hAnsi="Times New Roman" w:cs="Times New Roman"/>
        </w:rPr>
        <w:t xml:space="preserve">  зобов’язання за договором виникають при  наявності та у межах бюджетних  асигнувань, установлених планами використання бюджетних коштів. Оплата Товару   проводиться  у межах  одержаних асигнувань  на казначейський рахунок Покупця</w:t>
      </w:r>
      <w:r w:rsidR="002A5051" w:rsidRPr="008660A6">
        <w:rPr>
          <w:rFonts w:ascii="Times New Roman" w:hAnsi="Times New Roman" w:cs="Times New Roman"/>
          <w:lang w:eastAsia="en-US"/>
        </w:rPr>
        <w:t>.</w:t>
      </w:r>
      <w:r w:rsidR="00FA2365" w:rsidRPr="008660A6">
        <w:rPr>
          <w:rFonts w:ascii="Times New Roman" w:hAnsi="Times New Roman" w:cs="Times New Roman"/>
          <w:lang w:eastAsia="en-US"/>
        </w:rPr>
        <w:t xml:space="preserve"> </w:t>
      </w:r>
      <w:r w:rsidRPr="008660A6">
        <w:rPr>
          <w:rFonts w:ascii="Times New Roman" w:hAnsi="Times New Roman" w:cs="Times New Roman"/>
        </w:rPr>
        <w:t xml:space="preserve">У разі затримки бюджетного фінансування не з вини Покупця, оплата за </w:t>
      </w:r>
      <w:r w:rsidR="00B569C9">
        <w:rPr>
          <w:rFonts w:ascii="Times New Roman" w:hAnsi="Times New Roman"/>
          <w:kern w:val="3"/>
        </w:rPr>
        <w:t>поставлений Товар</w:t>
      </w:r>
      <w:r w:rsidR="00B569C9">
        <w:rPr>
          <w:rFonts w:ascii="Times New Roman" w:hAnsi="Times New Roman"/>
          <w:kern w:val="3"/>
        </w:rPr>
        <w:t xml:space="preserve"> </w:t>
      </w:r>
      <w:r w:rsidRPr="008660A6">
        <w:rPr>
          <w:rFonts w:ascii="Times New Roman" w:hAnsi="Times New Roman" w:cs="Times New Roman"/>
        </w:rPr>
        <w:t xml:space="preserve">здійснюється протягом 5 (п’яти) банківських днів з дати отримання </w:t>
      </w:r>
      <w:r w:rsidR="0063320D" w:rsidRPr="008660A6">
        <w:rPr>
          <w:rFonts w:ascii="Times New Roman" w:hAnsi="Times New Roman" w:cs="Times New Roman"/>
        </w:rPr>
        <w:t xml:space="preserve">Покупцем </w:t>
      </w:r>
      <w:r w:rsidRPr="008660A6">
        <w:rPr>
          <w:rFonts w:ascii="Times New Roman" w:hAnsi="Times New Roman" w:cs="Times New Roman"/>
        </w:rPr>
        <w:t>бюджетного фінансування на свій реєстраційний рахунок</w:t>
      </w:r>
      <w:r w:rsidR="0063320D" w:rsidRPr="008660A6">
        <w:rPr>
          <w:rFonts w:ascii="Times New Roman" w:hAnsi="Times New Roman" w:cs="Times New Roman"/>
        </w:rPr>
        <w:t>.</w:t>
      </w:r>
      <w:r w:rsidRPr="008660A6">
        <w:rPr>
          <w:rFonts w:ascii="Times New Roman" w:hAnsi="Times New Roman" w:cs="Times New Roman"/>
        </w:rPr>
        <w:t xml:space="preserve"> Факт надходження грошових коштів на розрахунковий рахунок Замовника є моментом настання строку виконання зобов’язання за даним договором в розумінні п. 2 ч. 1 ст. 530 ЦК України</w:t>
      </w:r>
      <w:r w:rsidR="0063320D" w:rsidRPr="008660A6">
        <w:rPr>
          <w:rFonts w:ascii="Times New Roman" w:hAnsi="Times New Roman" w:cs="Times New Roman"/>
        </w:rPr>
        <w:t>.</w:t>
      </w:r>
    </w:p>
    <w:p w14:paraId="66FDDB5A" w14:textId="7E9F4C01" w:rsidR="00FA2365" w:rsidRPr="008660A6" w:rsidRDefault="00FA2365" w:rsidP="00FA2365">
      <w:pPr>
        <w:pStyle w:val="1"/>
        <w:numPr>
          <w:ilvl w:val="1"/>
          <w:numId w:val="2"/>
        </w:numPr>
        <w:tabs>
          <w:tab w:val="clear" w:pos="4050"/>
        </w:tabs>
        <w:suppressAutoHyphens w:val="0"/>
        <w:spacing w:after="0" w:line="240" w:lineRule="auto"/>
        <w:ind w:left="0" w:firstLine="0"/>
        <w:jc w:val="both"/>
        <w:rPr>
          <w:rFonts w:ascii="Times New Roman" w:hAnsi="Times New Roman" w:cs="Times New Roman"/>
          <w:lang w:eastAsia="en-US"/>
        </w:rPr>
      </w:pPr>
      <w:r w:rsidRPr="008660A6">
        <w:rPr>
          <w:rFonts w:ascii="Times New Roman" w:hAnsi="Times New Roman" w:cs="Times New Roman"/>
        </w:rPr>
        <w:t>Ненадходження коштів з місцевого бюджету на реєстраційний рахунок Покупця для оплати Товару за цим Договором, а також несвоєчасне їх перерахування органами державного казначейства Сторони визнають  обставиною, що має місце не з вини Покупця.</w:t>
      </w:r>
    </w:p>
    <w:p w14:paraId="383D8DAF" w14:textId="4A6671DB" w:rsidR="00546A5C" w:rsidRPr="008660A6" w:rsidRDefault="00FA2365" w:rsidP="00FA2365">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rPr>
        <w:t xml:space="preserve">Покупець має право затримувати платежі за Товар у разі виявлення недоліків, які виключають можливість його використання відповідно до мети, зазначеної у Договорі і не можуть бути </w:t>
      </w:r>
      <w:r w:rsidR="008922C0">
        <w:rPr>
          <w:rFonts w:ascii="Times New Roman" w:hAnsi="Times New Roman" w:cs="Times New Roman"/>
        </w:rPr>
        <w:t xml:space="preserve">самостійно </w:t>
      </w:r>
      <w:r w:rsidRPr="008660A6">
        <w:rPr>
          <w:rFonts w:ascii="Times New Roman" w:hAnsi="Times New Roman" w:cs="Times New Roman"/>
        </w:rPr>
        <w:t>усунені Продавцем.</w:t>
      </w:r>
    </w:p>
    <w:p w14:paraId="27F5CE7D" w14:textId="77777777" w:rsidR="001A3B42" w:rsidRPr="008660A6" w:rsidRDefault="001A3B42" w:rsidP="001A3B42">
      <w:pPr>
        <w:pStyle w:val="1"/>
        <w:tabs>
          <w:tab w:val="clear" w:pos="4050"/>
        </w:tabs>
        <w:suppressAutoHyphens w:val="0"/>
        <w:spacing w:after="0" w:line="240" w:lineRule="auto"/>
        <w:ind w:left="0"/>
        <w:jc w:val="both"/>
        <w:rPr>
          <w:rFonts w:ascii="Times New Roman" w:hAnsi="Times New Roman" w:cs="Times New Roman"/>
        </w:rPr>
      </w:pPr>
    </w:p>
    <w:p w14:paraId="27B98284" w14:textId="77777777" w:rsidR="001A3B42" w:rsidRPr="008660A6" w:rsidRDefault="001A3B42" w:rsidP="001A3B42">
      <w:pPr>
        <w:pStyle w:val="1"/>
        <w:widowControl w:val="0"/>
        <w:numPr>
          <w:ilvl w:val="0"/>
          <w:numId w:val="2"/>
        </w:numPr>
        <w:tabs>
          <w:tab w:val="clear" w:pos="4050"/>
          <w:tab w:val="left" w:pos="712"/>
        </w:tabs>
        <w:suppressAutoHyphens w:val="0"/>
        <w:spacing w:after="0" w:line="295" w:lineRule="exact"/>
        <w:ind w:left="0" w:right="40" w:firstLine="0"/>
        <w:jc w:val="both"/>
        <w:rPr>
          <w:rFonts w:ascii="Times New Roman" w:hAnsi="Times New Roman" w:cs="Times New Roman"/>
          <w:color w:val="000000"/>
          <w:lang w:eastAsia="uk-UA"/>
        </w:rPr>
      </w:pPr>
      <w:r w:rsidRPr="008660A6">
        <w:rPr>
          <w:rFonts w:ascii="Times New Roman" w:hAnsi="Times New Roman" w:cs="Times New Roman"/>
          <w:b/>
          <w:color w:val="000000"/>
          <w:lang w:eastAsia="uk-UA"/>
        </w:rPr>
        <w:t>ГАРАНТІЙНІ ЗОБОВЯЗАННЯ ТА ОСОБЛИВІ УМОВИ ПОСТАЧАННЯ.</w:t>
      </w:r>
    </w:p>
    <w:p w14:paraId="472833E9" w14:textId="0BABC97D" w:rsidR="001A3B42" w:rsidRPr="00E27E24" w:rsidRDefault="001A3B42" w:rsidP="001A3B42">
      <w:pPr>
        <w:pStyle w:val="1"/>
        <w:widowControl w:val="0"/>
        <w:tabs>
          <w:tab w:val="clear" w:pos="4050"/>
          <w:tab w:val="left" w:pos="712"/>
        </w:tabs>
        <w:suppressAutoHyphens w:val="0"/>
        <w:spacing w:after="0" w:line="295" w:lineRule="exact"/>
        <w:ind w:left="0" w:right="40"/>
        <w:jc w:val="both"/>
        <w:rPr>
          <w:rFonts w:ascii="Times New Roman" w:hAnsi="Times New Roman" w:cs="Times New Roman"/>
          <w:lang w:eastAsia="uk-UA"/>
        </w:rPr>
      </w:pPr>
      <w:r w:rsidRPr="008660A6">
        <w:rPr>
          <w:rFonts w:ascii="Times New Roman" w:hAnsi="Times New Roman" w:cs="Times New Roman"/>
          <w:color w:val="000000"/>
          <w:lang w:eastAsia="uk-UA"/>
        </w:rPr>
        <w:t>6.1</w:t>
      </w:r>
      <w:r w:rsidRPr="006254F9">
        <w:rPr>
          <w:rFonts w:ascii="Times New Roman" w:hAnsi="Times New Roman" w:cs="Times New Roman"/>
          <w:color w:val="000000"/>
          <w:lang w:eastAsia="uk-UA"/>
        </w:rPr>
        <w:t>. Постачальник зобов’язується поставити Товар, гарантійний те</w:t>
      </w:r>
      <w:r w:rsidR="003A555E" w:rsidRPr="006254F9">
        <w:rPr>
          <w:rFonts w:ascii="Times New Roman" w:hAnsi="Times New Roman" w:cs="Times New Roman"/>
          <w:color w:val="000000"/>
          <w:lang w:eastAsia="uk-UA"/>
        </w:rPr>
        <w:t xml:space="preserve">рмін якого </w:t>
      </w:r>
      <w:r w:rsidR="003A555E" w:rsidRPr="00E27E24">
        <w:rPr>
          <w:rFonts w:ascii="Times New Roman" w:hAnsi="Times New Roman" w:cs="Times New Roman"/>
          <w:lang w:eastAsia="uk-UA"/>
        </w:rPr>
        <w:t>складає не менше 12</w:t>
      </w:r>
      <w:r w:rsidRPr="00E27E24">
        <w:rPr>
          <w:rFonts w:ascii="Times New Roman" w:hAnsi="Times New Roman" w:cs="Times New Roman"/>
          <w:lang w:eastAsia="uk-UA"/>
        </w:rPr>
        <w:t xml:space="preserve"> місяців.</w:t>
      </w:r>
    </w:p>
    <w:p w14:paraId="6C5C47BC" w14:textId="3C0F2CFF" w:rsidR="001A3B42" w:rsidRPr="008660A6" w:rsidRDefault="001A3B42" w:rsidP="001A3B42">
      <w:pPr>
        <w:widowControl w:val="0"/>
        <w:tabs>
          <w:tab w:val="left" w:pos="712"/>
        </w:tabs>
        <w:spacing w:line="295" w:lineRule="exact"/>
        <w:ind w:right="40"/>
        <w:jc w:val="both"/>
        <w:rPr>
          <w:rFonts w:ascii="Times New Roman" w:eastAsia="Times New Roman" w:hAnsi="Times New Roman" w:cs="Times New Roman"/>
          <w:color w:val="000000"/>
          <w:sz w:val="22"/>
          <w:szCs w:val="22"/>
          <w:lang w:eastAsia="uk-UA"/>
        </w:rPr>
      </w:pPr>
      <w:r w:rsidRPr="008660A6">
        <w:rPr>
          <w:rFonts w:ascii="Times New Roman" w:eastAsia="Times New Roman" w:hAnsi="Times New Roman" w:cs="Times New Roman"/>
          <w:color w:val="000000"/>
          <w:sz w:val="22"/>
          <w:szCs w:val="22"/>
          <w:lang w:eastAsia="uk-UA"/>
        </w:rPr>
        <w:lastRenderedPageBreak/>
        <w:t>6.2. Гарантія поширюється та надається з дня приймання-передачі транспортного засобу Покупцю.</w:t>
      </w:r>
    </w:p>
    <w:p w14:paraId="2B38EC30" w14:textId="407CF57A" w:rsidR="001A3B42" w:rsidRPr="008660A6" w:rsidRDefault="001A3B42" w:rsidP="001A3B42">
      <w:pPr>
        <w:widowControl w:val="0"/>
        <w:tabs>
          <w:tab w:val="left" w:pos="712"/>
        </w:tabs>
        <w:spacing w:line="295" w:lineRule="exact"/>
        <w:ind w:right="40"/>
        <w:jc w:val="both"/>
        <w:rPr>
          <w:rFonts w:ascii="Times New Roman" w:eastAsia="Times New Roman" w:hAnsi="Times New Roman" w:cs="Times New Roman"/>
          <w:color w:val="000000"/>
          <w:sz w:val="22"/>
          <w:szCs w:val="22"/>
          <w:lang w:eastAsia="uk-UA"/>
        </w:rPr>
      </w:pPr>
      <w:r w:rsidRPr="008660A6">
        <w:rPr>
          <w:rFonts w:ascii="Times New Roman" w:eastAsia="Times New Roman" w:hAnsi="Times New Roman" w:cs="Times New Roman"/>
          <w:color w:val="000000"/>
          <w:sz w:val="22"/>
          <w:szCs w:val="22"/>
          <w:lang w:eastAsia="uk-UA"/>
        </w:rPr>
        <w:t>6.3. Інші гарантійні умови на Товар визначаються у нормативно-технічних документах, згідно з якими виготовлено Товар (ДСТУ, ТУ, ГОСТ тощо).</w:t>
      </w:r>
    </w:p>
    <w:p w14:paraId="41C9AEB3" w14:textId="3FE20ACB" w:rsidR="001A3B42" w:rsidRPr="008660A6" w:rsidRDefault="001A3B42" w:rsidP="001A3B42">
      <w:pPr>
        <w:widowControl w:val="0"/>
        <w:tabs>
          <w:tab w:val="left" w:pos="712"/>
        </w:tabs>
        <w:spacing w:line="295" w:lineRule="exact"/>
        <w:ind w:right="40"/>
        <w:jc w:val="both"/>
        <w:rPr>
          <w:rFonts w:ascii="Times New Roman" w:eastAsia="Times New Roman" w:hAnsi="Times New Roman" w:cs="Times New Roman"/>
          <w:color w:val="000000"/>
          <w:sz w:val="22"/>
          <w:szCs w:val="22"/>
          <w:lang w:eastAsia="uk-UA"/>
        </w:rPr>
      </w:pPr>
      <w:r w:rsidRPr="008660A6">
        <w:rPr>
          <w:rFonts w:ascii="Times New Roman" w:eastAsia="Times New Roman" w:hAnsi="Times New Roman" w:cs="Times New Roman"/>
          <w:color w:val="000000"/>
          <w:sz w:val="22"/>
          <w:szCs w:val="22"/>
          <w:lang w:eastAsia="uk-UA"/>
        </w:rPr>
        <w:t>6.4. Транспортний засіб та спеціалізоване обладнання повинні мати антикорозійну обробку.</w:t>
      </w:r>
    </w:p>
    <w:p w14:paraId="713FEAE2" w14:textId="677C2593" w:rsidR="001A3B42" w:rsidRPr="008660A6" w:rsidRDefault="001A3B42" w:rsidP="001A3B42">
      <w:pPr>
        <w:widowControl w:val="0"/>
        <w:tabs>
          <w:tab w:val="left" w:pos="712"/>
        </w:tabs>
        <w:spacing w:line="295" w:lineRule="exact"/>
        <w:ind w:right="40"/>
        <w:jc w:val="both"/>
        <w:rPr>
          <w:rFonts w:ascii="Times New Roman" w:eastAsia="Times New Roman" w:hAnsi="Times New Roman" w:cs="Times New Roman"/>
          <w:color w:val="000000"/>
          <w:sz w:val="22"/>
          <w:szCs w:val="22"/>
          <w:lang w:eastAsia="uk-UA"/>
        </w:rPr>
      </w:pPr>
      <w:r w:rsidRPr="008660A6">
        <w:rPr>
          <w:rFonts w:ascii="Times New Roman" w:eastAsia="Times New Roman" w:hAnsi="Times New Roman" w:cs="Times New Roman"/>
          <w:color w:val="000000"/>
          <w:sz w:val="22"/>
          <w:szCs w:val="22"/>
          <w:lang w:eastAsia="uk-UA"/>
        </w:rPr>
        <w:t>6.5. Товар, що є предметом закупівлі  обов’язково забезпечується гарантійним та післягарантійним обслуговуванням.</w:t>
      </w:r>
    </w:p>
    <w:p w14:paraId="3C22C27C" w14:textId="291F8D1C" w:rsidR="001A3B42" w:rsidRPr="008660A6" w:rsidRDefault="001A3B42" w:rsidP="001A3B42">
      <w:pPr>
        <w:widowControl w:val="0"/>
        <w:tabs>
          <w:tab w:val="left" w:pos="712"/>
        </w:tabs>
        <w:spacing w:line="295" w:lineRule="exact"/>
        <w:ind w:right="40"/>
        <w:jc w:val="both"/>
        <w:rPr>
          <w:rFonts w:ascii="Times New Roman" w:eastAsia="Times New Roman" w:hAnsi="Times New Roman" w:cs="Times New Roman"/>
          <w:color w:val="000000"/>
          <w:sz w:val="22"/>
          <w:szCs w:val="22"/>
          <w:lang w:eastAsia="uk-UA"/>
        </w:rPr>
      </w:pPr>
      <w:r w:rsidRPr="008660A6">
        <w:rPr>
          <w:rFonts w:ascii="Times New Roman" w:eastAsia="Times New Roman" w:hAnsi="Times New Roman" w:cs="Times New Roman"/>
          <w:color w:val="000000"/>
          <w:sz w:val="22"/>
          <w:szCs w:val="22"/>
          <w:lang w:eastAsia="uk-UA"/>
        </w:rPr>
        <w:t>6.6. Постачальник повинен забезпечити здійснення технічного нагляду, гарантійного та сервісного обслуговування техніки на протязі  гарантійного терміну експлуатації.</w:t>
      </w:r>
    </w:p>
    <w:p w14:paraId="1C8BD58F" w14:textId="057EC20F" w:rsidR="001A3B42" w:rsidRPr="008660A6" w:rsidRDefault="001A3B42" w:rsidP="001A3B42">
      <w:pPr>
        <w:widowControl w:val="0"/>
        <w:tabs>
          <w:tab w:val="left" w:pos="712"/>
        </w:tabs>
        <w:spacing w:line="295" w:lineRule="exact"/>
        <w:ind w:right="40"/>
        <w:jc w:val="both"/>
        <w:rPr>
          <w:rFonts w:ascii="Times New Roman" w:eastAsia="Times New Roman" w:hAnsi="Times New Roman" w:cs="Times New Roman"/>
          <w:color w:val="000000"/>
          <w:sz w:val="22"/>
          <w:szCs w:val="22"/>
          <w:lang w:eastAsia="uk-UA"/>
        </w:rPr>
      </w:pPr>
      <w:r w:rsidRPr="008660A6">
        <w:rPr>
          <w:rFonts w:ascii="Times New Roman" w:eastAsia="Times New Roman" w:hAnsi="Times New Roman" w:cs="Times New Roman"/>
          <w:color w:val="000000"/>
          <w:sz w:val="22"/>
          <w:szCs w:val="22"/>
          <w:lang w:eastAsia="uk-UA"/>
        </w:rPr>
        <w:t xml:space="preserve">6.7. Сервісні центри для гарантійного і післягарантійного обслуговування предмета закупівлі зазначені у Додатку 2 цього Договору. У разі виникнення обставин, які унеможливлюють пересування транспортного засобу на своєму ходу, або знаходження гарантійного сервісу на відстані більше _______ км. Постачальник повинен забезпечити виїзд мобільних ремонтних бригад за адресою Покупця. </w:t>
      </w:r>
    </w:p>
    <w:p w14:paraId="3B8C7F81" w14:textId="319E2AC3" w:rsidR="001A3B42" w:rsidRPr="008660A6" w:rsidRDefault="001A3B42" w:rsidP="001A3B42">
      <w:pPr>
        <w:widowControl w:val="0"/>
        <w:tabs>
          <w:tab w:val="left" w:pos="712"/>
        </w:tabs>
        <w:spacing w:line="295" w:lineRule="exact"/>
        <w:ind w:right="40"/>
        <w:jc w:val="both"/>
        <w:rPr>
          <w:rFonts w:ascii="Times New Roman" w:eastAsia="Times New Roman" w:hAnsi="Times New Roman" w:cs="Times New Roman"/>
          <w:color w:val="000000"/>
          <w:sz w:val="22"/>
          <w:szCs w:val="22"/>
          <w:lang w:eastAsia="uk-UA"/>
        </w:rPr>
      </w:pPr>
      <w:r w:rsidRPr="008660A6">
        <w:rPr>
          <w:rFonts w:ascii="Times New Roman" w:eastAsia="Times New Roman" w:hAnsi="Times New Roman" w:cs="Times New Roman"/>
          <w:color w:val="000000"/>
          <w:sz w:val="22"/>
          <w:szCs w:val="22"/>
          <w:lang w:eastAsia="uk-UA"/>
        </w:rPr>
        <w:t xml:space="preserve">6.8. Сервісні центри повинні відреагувати на запит Покупця протягом 24 годин з моменту отримання повідомлення по телефону або електронній пошті. Термін ремонту не повинен перевищувати </w:t>
      </w:r>
      <w:r w:rsidR="007529B6">
        <w:rPr>
          <w:rFonts w:ascii="Times New Roman" w:eastAsia="Times New Roman" w:hAnsi="Times New Roman" w:cs="Times New Roman"/>
          <w:color w:val="000000"/>
          <w:sz w:val="22"/>
          <w:szCs w:val="22"/>
          <w:lang w:eastAsia="uk-UA"/>
        </w:rPr>
        <w:t>____</w:t>
      </w:r>
      <w:r w:rsidRPr="008660A6">
        <w:rPr>
          <w:rFonts w:ascii="Times New Roman" w:eastAsia="Times New Roman" w:hAnsi="Times New Roman" w:cs="Times New Roman"/>
          <w:color w:val="000000"/>
          <w:sz w:val="22"/>
          <w:szCs w:val="22"/>
          <w:lang w:eastAsia="uk-UA"/>
        </w:rPr>
        <w:t xml:space="preserve"> робочих днів.</w:t>
      </w:r>
    </w:p>
    <w:p w14:paraId="18044651" w14:textId="08901251" w:rsidR="001A3B42" w:rsidRPr="008660A6" w:rsidRDefault="001A3B42" w:rsidP="001A3B42">
      <w:pPr>
        <w:widowControl w:val="0"/>
        <w:tabs>
          <w:tab w:val="left" w:pos="712"/>
        </w:tabs>
        <w:spacing w:line="295" w:lineRule="exact"/>
        <w:ind w:right="40"/>
        <w:jc w:val="both"/>
        <w:rPr>
          <w:rFonts w:ascii="Times New Roman" w:eastAsia="Times New Roman" w:hAnsi="Times New Roman" w:cs="Times New Roman"/>
          <w:color w:val="000000"/>
          <w:sz w:val="22"/>
          <w:szCs w:val="22"/>
          <w:lang w:eastAsia="en-US"/>
        </w:rPr>
      </w:pPr>
      <w:r w:rsidRPr="008660A6">
        <w:rPr>
          <w:rFonts w:ascii="Times New Roman" w:eastAsia="Times New Roman" w:hAnsi="Times New Roman" w:cs="Times New Roman"/>
          <w:color w:val="000000"/>
          <w:sz w:val="22"/>
          <w:szCs w:val="22"/>
          <w:lang w:eastAsia="uk-UA"/>
        </w:rPr>
        <w:t>6.9. У випадку постачання неякісного товару та/або товару, що не відповідає звичайним умовам та умовам цього договору, Покупцем складається Акт недоліків, який направляється Постачальнику у будь-який прийнятний спосіб (</w:t>
      </w:r>
      <w:proofErr w:type="spellStart"/>
      <w:r w:rsidRPr="008660A6">
        <w:rPr>
          <w:rFonts w:ascii="Times New Roman" w:eastAsia="Times New Roman" w:hAnsi="Times New Roman" w:cs="Times New Roman"/>
          <w:color w:val="000000"/>
          <w:sz w:val="22"/>
          <w:szCs w:val="22"/>
          <w:lang w:eastAsia="uk-UA"/>
        </w:rPr>
        <w:t>ел</w:t>
      </w:r>
      <w:proofErr w:type="spellEnd"/>
      <w:r w:rsidRPr="008660A6">
        <w:rPr>
          <w:rFonts w:ascii="Times New Roman" w:eastAsia="Times New Roman" w:hAnsi="Times New Roman" w:cs="Times New Roman"/>
          <w:color w:val="000000"/>
          <w:sz w:val="22"/>
          <w:szCs w:val="22"/>
          <w:lang w:eastAsia="uk-UA"/>
        </w:rPr>
        <w:t>. пошта, факс, поштове відправлення, через представника Постачальника чи інший спосіб). У разі відсутності заперечень з боку Постачальника протягом 3 (трьох) робочих днів з дня отримання Акт недоліків вважається дійсним і Постачальник зобов’язаний задовольнити вимоги Покупця власними силами та за власний кошт у найкоротший термін, але не більше ніж протягом 14 (чотирнадцяти) календарних днів.</w:t>
      </w:r>
    </w:p>
    <w:p w14:paraId="770A4BB8" w14:textId="268119AE" w:rsidR="001A3B42" w:rsidRPr="008660A6" w:rsidRDefault="001A3B42" w:rsidP="001A3B42">
      <w:pPr>
        <w:widowControl w:val="0"/>
        <w:tabs>
          <w:tab w:val="left" w:pos="722"/>
        </w:tabs>
        <w:spacing w:line="295" w:lineRule="exact"/>
        <w:ind w:right="40"/>
        <w:jc w:val="both"/>
        <w:rPr>
          <w:rFonts w:ascii="Times New Roman" w:eastAsia="Times New Roman" w:hAnsi="Times New Roman" w:cs="Times New Roman"/>
          <w:color w:val="000000"/>
          <w:sz w:val="22"/>
          <w:szCs w:val="22"/>
        </w:rPr>
      </w:pPr>
      <w:r w:rsidRPr="008660A6">
        <w:rPr>
          <w:rFonts w:ascii="Times New Roman" w:eastAsia="Times New Roman" w:hAnsi="Times New Roman" w:cs="Times New Roman"/>
          <w:color w:val="000000"/>
          <w:sz w:val="22"/>
          <w:szCs w:val="22"/>
          <w:lang w:eastAsia="uk-UA"/>
        </w:rPr>
        <w:t>6.10. Неякісний товар та/або товар, що не відповідає звичайним умовам та умовам цього договору, повертається у той самий спосіб, що постачався, засобами, силами та за рахунок Постачальника. Інші випадки (залишення товару на складі Покупця на оплатне відповідальне зберігання, інше) можуть встановлюватись за домовленістю сторін, і оформлюватись додатковою угодою.</w:t>
      </w:r>
    </w:p>
    <w:p w14:paraId="6107B7D2" w14:textId="6D8F284B" w:rsidR="001A3B42" w:rsidRPr="008660A6" w:rsidRDefault="001A3B42" w:rsidP="001A3B42">
      <w:pPr>
        <w:shd w:val="clear" w:color="auto" w:fill="FFFFFF"/>
        <w:tabs>
          <w:tab w:val="left" w:pos="0"/>
        </w:tabs>
        <w:spacing w:after="14" w:line="266" w:lineRule="auto"/>
        <w:ind w:left="10" w:right="23" w:hanging="10"/>
        <w:jc w:val="both"/>
        <w:rPr>
          <w:rFonts w:ascii="Times New Roman" w:eastAsia="Times New Roman" w:hAnsi="Times New Roman" w:cs="Times New Roman"/>
          <w:color w:val="000000"/>
          <w:sz w:val="22"/>
          <w:szCs w:val="22"/>
          <w:lang w:eastAsia="uk-UA"/>
        </w:rPr>
      </w:pPr>
      <w:r w:rsidRPr="008660A6">
        <w:rPr>
          <w:rFonts w:ascii="Times New Roman" w:eastAsia="Times New Roman" w:hAnsi="Times New Roman" w:cs="Times New Roman"/>
          <w:color w:val="000000"/>
          <w:sz w:val="22"/>
          <w:szCs w:val="22"/>
        </w:rPr>
        <w:t>6.11. В разі виникнення технічної невідповідності товару в період гарантійного строку експлуатації товару, Покупець має право звернутися до Постачальника з вимогами по усуненню недоліків у відповідності до вимог діючого законодавства.</w:t>
      </w:r>
    </w:p>
    <w:p w14:paraId="76E25C58" w14:textId="77777777" w:rsidR="001A3B42" w:rsidRPr="008660A6" w:rsidRDefault="001A3B42" w:rsidP="001A3B42">
      <w:pPr>
        <w:pStyle w:val="1"/>
        <w:tabs>
          <w:tab w:val="clear" w:pos="4050"/>
        </w:tabs>
        <w:suppressAutoHyphens w:val="0"/>
        <w:spacing w:after="0" w:line="240" w:lineRule="auto"/>
        <w:ind w:left="0"/>
        <w:rPr>
          <w:rFonts w:ascii="Times New Roman" w:hAnsi="Times New Roman" w:cs="Times New Roman"/>
          <w:b/>
          <w:lang w:eastAsia="en-US"/>
        </w:rPr>
      </w:pPr>
    </w:p>
    <w:p w14:paraId="1BFF5EE3" w14:textId="572C1FB1" w:rsidR="001A3B42" w:rsidRPr="008660A6" w:rsidRDefault="001A3B42" w:rsidP="00F84C4D">
      <w:pPr>
        <w:pStyle w:val="1"/>
        <w:numPr>
          <w:ilvl w:val="0"/>
          <w:numId w:val="2"/>
        </w:numPr>
        <w:tabs>
          <w:tab w:val="clear" w:pos="4050"/>
        </w:tabs>
        <w:suppressAutoHyphens w:val="0"/>
        <w:spacing w:after="0" w:line="240" w:lineRule="auto"/>
        <w:ind w:left="0" w:firstLine="0"/>
        <w:jc w:val="center"/>
        <w:rPr>
          <w:rFonts w:ascii="Times New Roman" w:hAnsi="Times New Roman" w:cs="Times New Roman"/>
        </w:rPr>
      </w:pPr>
      <w:r w:rsidRPr="008660A6">
        <w:rPr>
          <w:rFonts w:ascii="Times New Roman" w:hAnsi="Times New Roman" w:cs="Times New Roman"/>
          <w:b/>
          <w:lang w:eastAsia="en-US"/>
        </w:rPr>
        <w:t>ПРАВА ТА ОБОВ’ЯЗКИ СТОРІ</w:t>
      </w:r>
    </w:p>
    <w:p w14:paraId="0DFB394F" w14:textId="77777777"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 xml:space="preserve"> Покупець зобов’язаний:</w:t>
      </w:r>
    </w:p>
    <w:p w14:paraId="79D244DE" w14:textId="0D353F06" w:rsidR="00546A5C" w:rsidRPr="008660A6" w:rsidRDefault="00546A5C" w:rsidP="00F84C4D">
      <w:pPr>
        <w:pStyle w:val="1"/>
        <w:numPr>
          <w:ilvl w:val="2"/>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 xml:space="preserve">Своєчасно та в повному обсязі сплачувати за поставлений </w:t>
      </w:r>
      <w:r w:rsidR="001D5EA0" w:rsidRPr="008660A6">
        <w:rPr>
          <w:rFonts w:ascii="Times New Roman" w:hAnsi="Times New Roman" w:cs="Times New Roman"/>
          <w:lang w:eastAsia="en-US"/>
        </w:rPr>
        <w:t>Т</w:t>
      </w:r>
      <w:r w:rsidRPr="008660A6">
        <w:rPr>
          <w:rFonts w:ascii="Times New Roman" w:hAnsi="Times New Roman" w:cs="Times New Roman"/>
          <w:lang w:eastAsia="en-US"/>
        </w:rPr>
        <w:t>овар;</w:t>
      </w:r>
    </w:p>
    <w:p w14:paraId="12A8E932" w14:textId="77777777" w:rsidR="00546A5C" w:rsidRPr="008660A6" w:rsidRDefault="00546A5C" w:rsidP="00F84C4D">
      <w:pPr>
        <w:pStyle w:val="1"/>
        <w:numPr>
          <w:ilvl w:val="2"/>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Приймати поставлений Товар згідно з видатковою накладною (або з Актом прийому-передачі).</w:t>
      </w:r>
    </w:p>
    <w:p w14:paraId="7506D00B" w14:textId="77777777"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Покупець має право:</w:t>
      </w:r>
    </w:p>
    <w:p w14:paraId="21682EA2" w14:textId="77777777" w:rsidR="00546A5C" w:rsidRPr="008660A6" w:rsidRDefault="00546A5C" w:rsidP="00F84C4D">
      <w:pPr>
        <w:pStyle w:val="1"/>
        <w:numPr>
          <w:ilvl w:val="2"/>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Контролювати поставку товару у строки, встановлені цим Договором;</w:t>
      </w:r>
    </w:p>
    <w:p w14:paraId="34D1C169" w14:textId="54B22C60" w:rsidR="00546A5C" w:rsidRPr="008660A6" w:rsidRDefault="00546A5C" w:rsidP="00F84C4D">
      <w:pPr>
        <w:pStyle w:val="1"/>
        <w:numPr>
          <w:ilvl w:val="2"/>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Повернути рахунок Продавцю без здійснення оплати в разі неналежного оформлення документів (відсутність  підписів, помилки та розбіжності тощо);</w:t>
      </w:r>
    </w:p>
    <w:p w14:paraId="6DF5BAB3" w14:textId="29E6C963" w:rsidR="00546A5C" w:rsidRPr="008660A6" w:rsidRDefault="00546A5C" w:rsidP="00F84C4D">
      <w:pPr>
        <w:pStyle w:val="1"/>
        <w:numPr>
          <w:ilvl w:val="2"/>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Вимагати дострокового розірвання Договору у разі невиконання зобов’язань Продавцем згідно умов цього Договору (повідомивши про це іншу сторону у термін 20 календарних днів).</w:t>
      </w:r>
    </w:p>
    <w:p w14:paraId="15C8914A" w14:textId="6F833507" w:rsidR="002B50D8" w:rsidRPr="008660A6" w:rsidRDefault="002B50D8" w:rsidP="00F84C4D">
      <w:pPr>
        <w:pStyle w:val="1"/>
        <w:numPr>
          <w:ilvl w:val="2"/>
          <w:numId w:val="2"/>
        </w:numPr>
        <w:tabs>
          <w:tab w:val="clear" w:pos="4050"/>
        </w:tabs>
        <w:suppressAutoHyphens w:val="0"/>
        <w:spacing w:after="0" w:line="240" w:lineRule="auto"/>
        <w:ind w:left="0" w:hanging="11"/>
        <w:jc w:val="both"/>
        <w:rPr>
          <w:rFonts w:ascii="Times New Roman" w:hAnsi="Times New Roman" w:cs="Times New Roman"/>
        </w:rPr>
      </w:pPr>
      <w:r w:rsidRPr="008660A6">
        <w:rPr>
          <w:rFonts w:ascii="Times New Roman" w:hAnsi="Times New Roman" w:cs="Times New Roman"/>
        </w:rPr>
        <w:t>Зменшувати обсяг закупівлі  Товару та загальну вартість Договору залежно  від реального фінансування.</w:t>
      </w:r>
    </w:p>
    <w:p w14:paraId="070851E7" w14:textId="77777777"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Продавець зобов’язаний:</w:t>
      </w:r>
    </w:p>
    <w:p w14:paraId="653ABB8B" w14:textId="1E314FD1" w:rsidR="00546A5C" w:rsidRPr="0054381D" w:rsidRDefault="00546A5C" w:rsidP="00F84C4D">
      <w:pPr>
        <w:pStyle w:val="1"/>
        <w:numPr>
          <w:ilvl w:val="2"/>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 xml:space="preserve">Забезпечити поставку товару у строки, встановлені цим </w:t>
      </w:r>
      <w:r w:rsidRPr="0054381D">
        <w:rPr>
          <w:rFonts w:ascii="Times New Roman" w:hAnsi="Times New Roman" w:cs="Times New Roman"/>
          <w:lang w:eastAsia="en-US"/>
        </w:rPr>
        <w:t>Договором</w:t>
      </w:r>
      <w:r w:rsidR="002B50D8" w:rsidRPr="0054381D">
        <w:rPr>
          <w:rFonts w:ascii="Times New Roman" w:hAnsi="Times New Roman" w:cs="Times New Roman"/>
        </w:rPr>
        <w:t xml:space="preserve"> </w:t>
      </w:r>
      <w:r w:rsidR="0054381D" w:rsidRPr="0054381D">
        <w:rPr>
          <w:rFonts w:ascii="Times New Roman" w:hAnsi="Times New Roman" w:cs="Times New Roman"/>
          <w:lang w:eastAsia="en-US"/>
        </w:rPr>
        <w:t>та не пізніше 30.06.2023</w:t>
      </w:r>
      <w:r w:rsidR="002B50D8" w:rsidRPr="0054381D">
        <w:rPr>
          <w:rFonts w:ascii="Times New Roman" w:hAnsi="Times New Roman" w:cs="Times New Roman"/>
          <w:lang w:eastAsia="en-US"/>
        </w:rPr>
        <w:t xml:space="preserve"> року.</w:t>
      </w:r>
    </w:p>
    <w:p w14:paraId="1939BF48" w14:textId="77777777" w:rsidR="00546A5C" w:rsidRPr="0001615C" w:rsidRDefault="00546A5C" w:rsidP="00F84C4D">
      <w:pPr>
        <w:pStyle w:val="1"/>
        <w:numPr>
          <w:ilvl w:val="2"/>
          <w:numId w:val="2"/>
        </w:numPr>
        <w:tabs>
          <w:tab w:val="clear" w:pos="4050"/>
        </w:tabs>
        <w:suppressAutoHyphens w:val="0"/>
        <w:spacing w:after="0" w:line="240" w:lineRule="auto"/>
        <w:ind w:left="0" w:firstLine="0"/>
        <w:jc w:val="both"/>
        <w:rPr>
          <w:rFonts w:ascii="Times New Roman" w:hAnsi="Times New Roman" w:cs="Times New Roman"/>
        </w:rPr>
      </w:pPr>
      <w:r w:rsidRPr="0001615C">
        <w:rPr>
          <w:rFonts w:ascii="Times New Roman" w:hAnsi="Times New Roman" w:cs="Times New Roman"/>
          <w:lang w:eastAsia="en-US"/>
        </w:rPr>
        <w:t>Забезпечити поставку товару, якість та кількість якого відповідає умовам, встановленим розділом 2 цього Договору та Додатку № 1 до цього Договору.</w:t>
      </w:r>
    </w:p>
    <w:p w14:paraId="03D2179E" w14:textId="5273ACEF" w:rsidR="0001615C" w:rsidRPr="0001615C" w:rsidRDefault="0001615C" w:rsidP="00F84C4D">
      <w:pPr>
        <w:pStyle w:val="1"/>
        <w:numPr>
          <w:ilvl w:val="2"/>
          <w:numId w:val="2"/>
        </w:numPr>
        <w:tabs>
          <w:tab w:val="clear" w:pos="4050"/>
        </w:tabs>
        <w:suppressAutoHyphens w:val="0"/>
        <w:spacing w:after="0" w:line="240" w:lineRule="auto"/>
        <w:ind w:left="0" w:firstLine="0"/>
        <w:jc w:val="both"/>
        <w:rPr>
          <w:rFonts w:ascii="Times New Roman" w:hAnsi="Times New Roman" w:cs="Times New Roman"/>
        </w:rPr>
      </w:pPr>
      <w:r w:rsidRPr="0001615C">
        <w:rPr>
          <w:rFonts w:ascii="Times New Roman" w:hAnsi="Times New Roman" w:cs="Times New Roman"/>
        </w:rPr>
        <w:t>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r>
        <w:rPr>
          <w:rFonts w:ascii="Times New Roman" w:hAnsi="Times New Roman" w:cs="Times New Roman"/>
        </w:rPr>
        <w:t>.</w:t>
      </w:r>
    </w:p>
    <w:p w14:paraId="576BE354" w14:textId="77777777" w:rsidR="00546A5C" w:rsidRPr="0001615C"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01615C">
        <w:rPr>
          <w:rFonts w:ascii="Times New Roman" w:hAnsi="Times New Roman" w:cs="Times New Roman"/>
          <w:lang w:eastAsia="en-US"/>
        </w:rPr>
        <w:t>Продавець має право:</w:t>
      </w:r>
    </w:p>
    <w:p w14:paraId="60FCF3DE" w14:textId="120B638D" w:rsidR="00546A5C" w:rsidRPr="008660A6" w:rsidRDefault="00546A5C" w:rsidP="00F84C4D">
      <w:pPr>
        <w:pStyle w:val="1"/>
        <w:numPr>
          <w:ilvl w:val="2"/>
          <w:numId w:val="2"/>
        </w:numPr>
        <w:tabs>
          <w:tab w:val="clear" w:pos="4050"/>
        </w:tabs>
        <w:suppressAutoHyphens w:val="0"/>
        <w:spacing w:after="0" w:line="240" w:lineRule="auto"/>
        <w:ind w:left="0" w:firstLine="0"/>
        <w:jc w:val="both"/>
        <w:rPr>
          <w:rFonts w:ascii="Times New Roman" w:hAnsi="Times New Roman" w:cs="Times New Roman"/>
        </w:rPr>
      </w:pPr>
      <w:r w:rsidRPr="0001615C">
        <w:rPr>
          <w:rFonts w:ascii="Times New Roman" w:hAnsi="Times New Roman" w:cs="Times New Roman"/>
          <w:lang w:eastAsia="en-US"/>
        </w:rPr>
        <w:t>Своєчасно та в повному</w:t>
      </w:r>
      <w:r w:rsidRPr="008660A6">
        <w:rPr>
          <w:rFonts w:ascii="Times New Roman" w:hAnsi="Times New Roman" w:cs="Times New Roman"/>
          <w:lang w:eastAsia="en-US"/>
        </w:rPr>
        <w:t xml:space="preserve"> обсязі отри</w:t>
      </w:r>
      <w:r w:rsidR="002B50D8" w:rsidRPr="008660A6">
        <w:rPr>
          <w:rFonts w:ascii="Times New Roman" w:hAnsi="Times New Roman" w:cs="Times New Roman"/>
          <w:lang w:eastAsia="en-US"/>
        </w:rPr>
        <w:t>мати плату за поставлений Товар.</w:t>
      </w:r>
    </w:p>
    <w:p w14:paraId="63246A22" w14:textId="053C957B" w:rsidR="00546A5C" w:rsidRPr="008660A6" w:rsidRDefault="00546A5C" w:rsidP="00F84C4D">
      <w:pPr>
        <w:pStyle w:val="1"/>
        <w:numPr>
          <w:ilvl w:val="2"/>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rPr>
        <w:t>Достроково здійснити поставку товару за п</w:t>
      </w:r>
      <w:r w:rsidR="002B50D8" w:rsidRPr="008660A6">
        <w:rPr>
          <w:rFonts w:ascii="Times New Roman" w:hAnsi="Times New Roman" w:cs="Times New Roman"/>
        </w:rPr>
        <w:t>исьмовим погодженням з Покупцем.</w:t>
      </w:r>
    </w:p>
    <w:p w14:paraId="07087611" w14:textId="349E5C38" w:rsidR="00546A5C" w:rsidRPr="008660A6" w:rsidRDefault="00546A5C" w:rsidP="00F84C4D">
      <w:pPr>
        <w:pStyle w:val="1"/>
        <w:numPr>
          <w:ilvl w:val="2"/>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 xml:space="preserve">Вимагати дострокового розірвання Договору у разі невиконання зобов’язань Покупцем згідно умов цього Договору (повідомивши про це іншу сторону у термін </w:t>
      </w:r>
      <w:r w:rsidR="002B50D8" w:rsidRPr="008660A6">
        <w:rPr>
          <w:rFonts w:ascii="Times New Roman" w:hAnsi="Times New Roman" w:cs="Times New Roman"/>
          <w:lang w:eastAsia="en-US"/>
        </w:rPr>
        <w:t>20</w:t>
      </w:r>
      <w:r w:rsidRPr="008660A6">
        <w:rPr>
          <w:rFonts w:ascii="Times New Roman" w:hAnsi="Times New Roman" w:cs="Times New Roman"/>
          <w:lang w:eastAsia="en-US"/>
        </w:rPr>
        <w:t xml:space="preserve"> календарних днів).</w:t>
      </w:r>
    </w:p>
    <w:p w14:paraId="6AA62A3D" w14:textId="77777777" w:rsidR="00546A5C" w:rsidRPr="008660A6" w:rsidRDefault="00546A5C" w:rsidP="00F84C4D">
      <w:pPr>
        <w:pStyle w:val="1"/>
        <w:tabs>
          <w:tab w:val="clear" w:pos="4050"/>
        </w:tabs>
        <w:suppressAutoHyphens w:val="0"/>
        <w:spacing w:after="0" w:line="240" w:lineRule="auto"/>
        <w:jc w:val="both"/>
        <w:rPr>
          <w:rFonts w:ascii="Times New Roman" w:hAnsi="Times New Roman" w:cs="Times New Roman"/>
        </w:rPr>
      </w:pPr>
    </w:p>
    <w:p w14:paraId="03AF4B9E" w14:textId="77777777" w:rsidR="00546A5C" w:rsidRPr="008660A6" w:rsidRDefault="00546A5C" w:rsidP="00F84C4D">
      <w:pPr>
        <w:pStyle w:val="1"/>
        <w:numPr>
          <w:ilvl w:val="0"/>
          <w:numId w:val="2"/>
        </w:numPr>
        <w:tabs>
          <w:tab w:val="clear" w:pos="4050"/>
        </w:tabs>
        <w:suppressAutoHyphens w:val="0"/>
        <w:spacing w:after="0" w:line="240" w:lineRule="auto"/>
        <w:ind w:left="0" w:firstLine="0"/>
        <w:jc w:val="center"/>
        <w:rPr>
          <w:rFonts w:ascii="Times New Roman" w:hAnsi="Times New Roman" w:cs="Times New Roman"/>
        </w:rPr>
      </w:pPr>
      <w:r w:rsidRPr="008660A6">
        <w:rPr>
          <w:rFonts w:ascii="Times New Roman" w:hAnsi="Times New Roman" w:cs="Times New Roman"/>
          <w:b/>
          <w:lang w:eastAsia="en-US"/>
        </w:rPr>
        <w:lastRenderedPageBreak/>
        <w:t>ВІДПОВІДАЛЬНІСТЬ СТОРІН</w:t>
      </w:r>
    </w:p>
    <w:p w14:paraId="76F49DA0" w14:textId="31C30325" w:rsidR="00546A5C" w:rsidRPr="008660A6" w:rsidRDefault="001A3B42" w:rsidP="00F84C4D">
      <w:pPr>
        <w:pStyle w:val="a3"/>
        <w:ind w:left="0"/>
        <w:jc w:val="both"/>
        <w:rPr>
          <w:rFonts w:ascii="Times New Roman" w:hAnsi="Times New Roman" w:cs="Times New Roman"/>
          <w:sz w:val="22"/>
          <w:szCs w:val="22"/>
        </w:rPr>
      </w:pPr>
      <w:r w:rsidRPr="008660A6">
        <w:rPr>
          <w:rFonts w:ascii="Times New Roman" w:hAnsi="Times New Roman" w:cs="Times New Roman"/>
          <w:sz w:val="22"/>
          <w:szCs w:val="22"/>
        </w:rPr>
        <w:t>8</w:t>
      </w:r>
      <w:r w:rsidR="00546A5C" w:rsidRPr="008660A6">
        <w:rPr>
          <w:rFonts w:ascii="Times New Roman" w:hAnsi="Times New Roman" w:cs="Times New Roman"/>
          <w:sz w:val="22"/>
          <w:szCs w:val="22"/>
        </w:rPr>
        <w:t xml:space="preserve">.1. У разі невиконання або неналежного виконання своїх зобов'язань за договором сторони несуть відповідальність, передбачену </w:t>
      </w:r>
      <w:r w:rsidR="0081180B" w:rsidRPr="008660A6">
        <w:rPr>
          <w:rFonts w:ascii="Times New Roman" w:hAnsi="Times New Roman" w:cs="Times New Roman"/>
          <w:sz w:val="22"/>
          <w:szCs w:val="22"/>
        </w:rPr>
        <w:t>чинним законодавством</w:t>
      </w:r>
      <w:r w:rsidR="00546A5C" w:rsidRPr="008660A6">
        <w:rPr>
          <w:rFonts w:ascii="Times New Roman" w:hAnsi="Times New Roman" w:cs="Times New Roman"/>
          <w:sz w:val="22"/>
          <w:szCs w:val="22"/>
        </w:rPr>
        <w:t xml:space="preserve"> України та договором. </w:t>
      </w:r>
    </w:p>
    <w:p w14:paraId="214FE9EE" w14:textId="74AB413B" w:rsidR="00546A5C" w:rsidRPr="008660A6" w:rsidRDefault="001A3B42" w:rsidP="00F84C4D">
      <w:pPr>
        <w:pStyle w:val="a3"/>
        <w:ind w:left="0"/>
        <w:jc w:val="both"/>
        <w:rPr>
          <w:rFonts w:ascii="Times New Roman" w:hAnsi="Times New Roman" w:cs="Times New Roman"/>
          <w:sz w:val="22"/>
          <w:szCs w:val="22"/>
          <w:lang w:eastAsia="uk-UA"/>
        </w:rPr>
      </w:pPr>
      <w:r w:rsidRPr="008660A6">
        <w:rPr>
          <w:rFonts w:ascii="Times New Roman" w:hAnsi="Times New Roman" w:cs="Times New Roman"/>
          <w:sz w:val="22"/>
          <w:szCs w:val="22"/>
        </w:rPr>
        <w:t>8</w:t>
      </w:r>
      <w:r w:rsidR="00546A5C" w:rsidRPr="008660A6">
        <w:rPr>
          <w:rFonts w:ascii="Times New Roman" w:hAnsi="Times New Roman" w:cs="Times New Roman"/>
          <w:sz w:val="22"/>
          <w:szCs w:val="22"/>
        </w:rPr>
        <w:t xml:space="preserve">.2. У разі  невиконання або несвоєчасного виконання зобов’язань при закупівлі товару, </w:t>
      </w:r>
      <w:r w:rsidR="0081180B" w:rsidRPr="008660A6">
        <w:rPr>
          <w:rFonts w:ascii="Times New Roman" w:hAnsi="Times New Roman" w:cs="Times New Roman"/>
          <w:sz w:val="22"/>
          <w:szCs w:val="22"/>
        </w:rPr>
        <w:t xml:space="preserve">Продавець </w:t>
      </w:r>
      <w:r w:rsidR="00546A5C" w:rsidRPr="008660A6">
        <w:rPr>
          <w:rFonts w:ascii="Times New Roman" w:hAnsi="Times New Roman" w:cs="Times New Roman"/>
          <w:sz w:val="22"/>
          <w:szCs w:val="22"/>
        </w:rPr>
        <w:t>сплачує Покупцю пеню</w:t>
      </w:r>
      <w:r w:rsidR="00546A5C" w:rsidRPr="008660A6">
        <w:rPr>
          <w:rFonts w:ascii="Times New Roman" w:hAnsi="Times New Roman" w:cs="Times New Roman"/>
          <w:b/>
          <w:sz w:val="22"/>
          <w:szCs w:val="22"/>
        </w:rPr>
        <w:t xml:space="preserve"> </w:t>
      </w:r>
      <w:r w:rsidR="00546A5C" w:rsidRPr="008660A6">
        <w:rPr>
          <w:rFonts w:ascii="Times New Roman" w:hAnsi="Times New Roman" w:cs="Times New Roman"/>
          <w:sz w:val="22"/>
          <w:szCs w:val="22"/>
        </w:rPr>
        <w:t>у розмірі подвійної облікової ставки НБУ</w:t>
      </w:r>
      <w:r w:rsidR="0081180B" w:rsidRPr="008660A6">
        <w:rPr>
          <w:rFonts w:ascii="Times New Roman" w:hAnsi="Times New Roman" w:cs="Times New Roman"/>
          <w:sz w:val="22"/>
          <w:szCs w:val="22"/>
        </w:rPr>
        <w:t>, яка діяла на момент стягнення,</w:t>
      </w:r>
      <w:r w:rsidR="00546A5C" w:rsidRPr="008660A6">
        <w:rPr>
          <w:rFonts w:ascii="Times New Roman" w:hAnsi="Times New Roman" w:cs="Times New Roman"/>
          <w:sz w:val="22"/>
          <w:szCs w:val="22"/>
        </w:rPr>
        <w:t xml:space="preserve"> від суми непоставленого товару за кожний день затримки, </w:t>
      </w:r>
      <w:r w:rsidR="00546A5C" w:rsidRPr="008660A6">
        <w:rPr>
          <w:rFonts w:ascii="Times New Roman" w:hAnsi="Times New Roman" w:cs="Times New Roman"/>
          <w:sz w:val="22"/>
          <w:szCs w:val="22"/>
          <w:lang w:eastAsia="uk-UA"/>
        </w:rPr>
        <w:t xml:space="preserve">а  у  разі  здійснення  попередньої  оплати  </w:t>
      </w:r>
      <w:r w:rsidR="0081180B" w:rsidRPr="008660A6">
        <w:rPr>
          <w:rFonts w:ascii="Times New Roman" w:hAnsi="Times New Roman" w:cs="Times New Roman"/>
          <w:sz w:val="22"/>
          <w:szCs w:val="22"/>
          <w:lang w:eastAsia="uk-UA"/>
        </w:rPr>
        <w:t>Продавець</w:t>
      </w:r>
      <w:r w:rsidR="00546A5C" w:rsidRPr="008660A6">
        <w:rPr>
          <w:rFonts w:ascii="Times New Roman" w:hAnsi="Times New Roman" w:cs="Times New Roman"/>
          <w:sz w:val="22"/>
          <w:szCs w:val="22"/>
          <w:lang w:eastAsia="uk-UA"/>
        </w:rPr>
        <w:t>,  крім сплати зазначених  штрафних санкцій,   повертає   Покупцю кошти   з урахуванням індексу інфляції.</w:t>
      </w:r>
    </w:p>
    <w:p w14:paraId="11CE0B08" w14:textId="359FE359" w:rsidR="00546A5C" w:rsidRPr="008660A6" w:rsidRDefault="001A3B42" w:rsidP="00F84C4D">
      <w:pPr>
        <w:pStyle w:val="a3"/>
        <w:ind w:left="0"/>
        <w:jc w:val="both"/>
        <w:rPr>
          <w:rFonts w:ascii="Times New Roman" w:hAnsi="Times New Roman" w:cs="Times New Roman"/>
          <w:sz w:val="22"/>
          <w:szCs w:val="22"/>
        </w:rPr>
      </w:pPr>
      <w:r w:rsidRPr="008660A6">
        <w:rPr>
          <w:rFonts w:ascii="Times New Roman" w:hAnsi="Times New Roman" w:cs="Times New Roman"/>
          <w:sz w:val="22"/>
          <w:szCs w:val="22"/>
        </w:rPr>
        <w:t>8</w:t>
      </w:r>
      <w:r w:rsidR="00546A5C" w:rsidRPr="008660A6">
        <w:rPr>
          <w:rFonts w:ascii="Times New Roman" w:hAnsi="Times New Roman" w:cs="Times New Roman"/>
          <w:sz w:val="22"/>
          <w:szCs w:val="22"/>
        </w:rPr>
        <w:t xml:space="preserve">.3. У разі поставки товару, якість якого не відповідає умовам договору, </w:t>
      </w:r>
      <w:r w:rsidR="0081180B" w:rsidRPr="008660A6">
        <w:rPr>
          <w:rFonts w:ascii="Times New Roman" w:hAnsi="Times New Roman" w:cs="Times New Roman"/>
          <w:sz w:val="22"/>
          <w:szCs w:val="22"/>
        </w:rPr>
        <w:t>Продавець</w:t>
      </w:r>
      <w:r w:rsidR="00546A5C" w:rsidRPr="008660A6">
        <w:rPr>
          <w:rFonts w:ascii="Times New Roman" w:hAnsi="Times New Roman" w:cs="Times New Roman"/>
          <w:sz w:val="22"/>
          <w:szCs w:val="22"/>
        </w:rPr>
        <w:t xml:space="preserve"> сплачує Покупцю штраф у розмірі </w:t>
      </w:r>
      <w:r w:rsidRPr="008660A6">
        <w:rPr>
          <w:rFonts w:ascii="Times New Roman" w:hAnsi="Times New Roman" w:cs="Times New Roman"/>
          <w:sz w:val="22"/>
          <w:szCs w:val="22"/>
        </w:rPr>
        <w:t>10</w:t>
      </w:r>
      <w:r w:rsidR="00546A5C" w:rsidRPr="008660A6">
        <w:rPr>
          <w:rFonts w:ascii="Times New Roman" w:hAnsi="Times New Roman" w:cs="Times New Roman"/>
          <w:sz w:val="22"/>
          <w:szCs w:val="22"/>
        </w:rPr>
        <w:t>% від вартості такого товару.</w:t>
      </w:r>
    </w:p>
    <w:p w14:paraId="2889F4E5" w14:textId="588F37E3" w:rsidR="00546A5C" w:rsidRPr="008660A6" w:rsidRDefault="001A3B42" w:rsidP="00F84C4D">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2"/>
          <w:szCs w:val="22"/>
        </w:rPr>
      </w:pPr>
      <w:r w:rsidRPr="008660A6">
        <w:rPr>
          <w:rFonts w:ascii="Times New Roman" w:hAnsi="Times New Roman" w:cs="Times New Roman"/>
          <w:sz w:val="22"/>
          <w:szCs w:val="22"/>
        </w:rPr>
        <w:t>8</w:t>
      </w:r>
      <w:r w:rsidR="00546A5C" w:rsidRPr="008660A6">
        <w:rPr>
          <w:rFonts w:ascii="Times New Roman" w:hAnsi="Times New Roman" w:cs="Times New Roman"/>
          <w:sz w:val="22"/>
          <w:szCs w:val="22"/>
        </w:rPr>
        <w:t xml:space="preserve">.4. При укладенні  </w:t>
      </w:r>
      <w:r w:rsidR="0081180B" w:rsidRPr="008660A6">
        <w:rPr>
          <w:rFonts w:ascii="Times New Roman" w:hAnsi="Times New Roman" w:cs="Times New Roman"/>
          <w:sz w:val="22"/>
          <w:szCs w:val="22"/>
        </w:rPr>
        <w:t>Продавцем</w:t>
      </w:r>
      <w:r w:rsidR="00546A5C" w:rsidRPr="008660A6">
        <w:rPr>
          <w:rFonts w:ascii="Times New Roman" w:hAnsi="Times New Roman" w:cs="Times New Roman"/>
          <w:sz w:val="22"/>
          <w:szCs w:val="22"/>
        </w:rPr>
        <w:t xml:space="preserve">  угод (договорів) з іншими суб’єктами господарювання щодо здійснення поставки товару для цілей даного договору </w:t>
      </w:r>
      <w:r w:rsidR="0081180B" w:rsidRPr="008660A6">
        <w:rPr>
          <w:rFonts w:ascii="Times New Roman" w:hAnsi="Times New Roman" w:cs="Times New Roman"/>
          <w:sz w:val="22"/>
          <w:szCs w:val="22"/>
        </w:rPr>
        <w:t>Продавець</w:t>
      </w:r>
      <w:r w:rsidR="00546A5C" w:rsidRPr="008660A6">
        <w:rPr>
          <w:rFonts w:ascii="Times New Roman" w:hAnsi="Times New Roman" w:cs="Times New Roman"/>
          <w:sz w:val="22"/>
          <w:szCs w:val="22"/>
        </w:rPr>
        <w:t xml:space="preserve"> несе повну відповідальність за всі наслідки укладення угод з контрагентами, у відношенні яких буде встановлено, що їх господарська діяльність є проблемною, сумнівною, протизаконною або за її результатами такі контрагенти притягнуті до відповідальності, або угоди за їх участю визнані недійсними. </w:t>
      </w:r>
    </w:p>
    <w:p w14:paraId="4F84B781" w14:textId="41000A64" w:rsidR="00546A5C" w:rsidRPr="008660A6" w:rsidRDefault="001A3B42" w:rsidP="00F84C4D">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2"/>
          <w:szCs w:val="22"/>
        </w:rPr>
      </w:pPr>
      <w:r w:rsidRPr="008660A6">
        <w:rPr>
          <w:rFonts w:ascii="Times New Roman" w:hAnsi="Times New Roman" w:cs="Times New Roman"/>
          <w:sz w:val="22"/>
          <w:szCs w:val="22"/>
        </w:rPr>
        <w:t>8</w:t>
      </w:r>
      <w:r w:rsidR="00546A5C" w:rsidRPr="008660A6">
        <w:rPr>
          <w:rFonts w:ascii="Times New Roman" w:hAnsi="Times New Roman" w:cs="Times New Roman"/>
          <w:sz w:val="22"/>
          <w:szCs w:val="22"/>
        </w:rPr>
        <w:t xml:space="preserve">.5. У випадках притягнення </w:t>
      </w:r>
      <w:r w:rsidR="0081180B" w:rsidRPr="008660A6">
        <w:rPr>
          <w:rFonts w:ascii="Times New Roman" w:hAnsi="Times New Roman" w:cs="Times New Roman"/>
          <w:sz w:val="22"/>
          <w:szCs w:val="22"/>
        </w:rPr>
        <w:t>Продавця</w:t>
      </w:r>
      <w:r w:rsidR="00546A5C" w:rsidRPr="008660A6">
        <w:rPr>
          <w:rFonts w:ascii="Times New Roman" w:hAnsi="Times New Roman" w:cs="Times New Roman"/>
          <w:sz w:val="22"/>
          <w:szCs w:val="22"/>
        </w:rPr>
        <w:t xml:space="preserve"> до відповідальності, передбаченої чинним законодавством України, або визнання даного Договору недійсним у зв’язку з укладенням </w:t>
      </w:r>
      <w:r w:rsidR="0081180B" w:rsidRPr="008660A6">
        <w:rPr>
          <w:rFonts w:ascii="Times New Roman" w:hAnsi="Times New Roman" w:cs="Times New Roman"/>
          <w:sz w:val="22"/>
          <w:szCs w:val="22"/>
        </w:rPr>
        <w:t xml:space="preserve">Продавцем </w:t>
      </w:r>
      <w:r w:rsidR="00546A5C" w:rsidRPr="008660A6">
        <w:rPr>
          <w:rFonts w:ascii="Times New Roman" w:hAnsi="Times New Roman" w:cs="Times New Roman"/>
          <w:sz w:val="22"/>
          <w:szCs w:val="22"/>
        </w:rPr>
        <w:t xml:space="preserve">угод з контрагентами, у відношенні  яких буде встановлено, що їхня господарська діяльність є проблемною, сумнівною або протизаконною, </w:t>
      </w:r>
      <w:r w:rsidR="0081180B" w:rsidRPr="008660A6">
        <w:rPr>
          <w:rFonts w:ascii="Times New Roman" w:hAnsi="Times New Roman" w:cs="Times New Roman"/>
          <w:sz w:val="22"/>
          <w:szCs w:val="22"/>
        </w:rPr>
        <w:t>Продавець</w:t>
      </w:r>
      <w:r w:rsidR="00546A5C" w:rsidRPr="008660A6">
        <w:rPr>
          <w:rFonts w:ascii="Times New Roman" w:hAnsi="Times New Roman" w:cs="Times New Roman"/>
          <w:sz w:val="22"/>
          <w:szCs w:val="22"/>
        </w:rPr>
        <w:t xml:space="preserve"> відшкодовує Покупцю всі понесені ним збитки та витрати в результаті сплати штрафних санкцій,  а також витрати, пов'язані з відновленням  Покупцем своїх прав і інтересів відповідно до чинного законодавства України.</w:t>
      </w:r>
    </w:p>
    <w:p w14:paraId="3180A030" w14:textId="1BF38015" w:rsidR="00546A5C" w:rsidRPr="008660A6" w:rsidRDefault="001A3B42" w:rsidP="00F84C4D">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2"/>
          <w:szCs w:val="22"/>
        </w:rPr>
      </w:pPr>
      <w:r w:rsidRPr="008660A6">
        <w:rPr>
          <w:rFonts w:ascii="Times New Roman" w:hAnsi="Times New Roman" w:cs="Times New Roman"/>
          <w:sz w:val="22"/>
          <w:szCs w:val="22"/>
        </w:rPr>
        <w:t>8</w:t>
      </w:r>
      <w:r w:rsidR="00546A5C" w:rsidRPr="008660A6">
        <w:rPr>
          <w:rFonts w:ascii="Times New Roman" w:hAnsi="Times New Roman" w:cs="Times New Roman"/>
          <w:sz w:val="22"/>
          <w:szCs w:val="22"/>
        </w:rPr>
        <w:t xml:space="preserve">.6. У випадку відсутності реєстрації податкової накладної у Єдиному реєстрі податкових накладних або здійснення такої реєстрації з порушеннями встановлених в законодавстві термінів, </w:t>
      </w:r>
      <w:r w:rsidR="0075078B" w:rsidRPr="008660A6">
        <w:rPr>
          <w:rFonts w:ascii="Times New Roman" w:hAnsi="Times New Roman" w:cs="Times New Roman"/>
          <w:sz w:val="22"/>
          <w:szCs w:val="22"/>
        </w:rPr>
        <w:t>Продавець</w:t>
      </w:r>
      <w:r w:rsidR="00546A5C" w:rsidRPr="008660A6">
        <w:rPr>
          <w:rFonts w:ascii="Times New Roman" w:hAnsi="Times New Roman" w:cs="Times New Roman"/>
          <w:sz w:val="22"/>
          <w:szCs w:val="22"/>
        </w:rPr>
        <w:t xml:space="preserve"> зобов’язаний відшкодувати Покупцю у повному обсязі суму ПДВ за такою податковою накладною. </w:t>
      </w:r>
    </w:p>
    <w:p w14:paraId="2E8E207D" w14:textId="018194F1" w:rsidR="00546A5C" w:rsidRPr="008660A6" w:rsidRDefault="001A3B42" w:rsidP="00F84C4D">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2"/>
          <w:szCs w:val="22"/>
        </w:rPr>
      </w:pPr>
      <w:r w:rsidRPr="008660A6">
        <w:rPr>
          <w:rFonts w:ascii="Times New Roman" w:hAnsi="Times New Roman" w:cs="Times New Roman"/>
          <w:sz w:val="22"/>
          <w:szCs w:val="22"/>
        </w:rPr>
        <w:t>8</w:t>
      </w:r>
      <w:r w:rsidR="00546A5C" w:rsidRPr="008660A6">
        <w:rPr>
          <w:rFonts w:ascii="Times New Roman" w:hAnsi="Times New Roman" w:cs="Times New Roman"/>
          <w:sz w:val="22"/>
          <w:szCs w:val="22"/>
        </w:rPr>
        <w:t xml:space="preserve">.7. У випадку призупинення відповідним органом Державної фіскальної служби реєстрації податкових накладних / розрахунків коригування на підставі п.201.16 ст.201 Податкового кодексу України, Покупець по даному Договору має право зменшити розрахунки з </w:t>
      </w:r>
      <w:r w:rsidR="0075078B" w:rsidRPr="008660A6">
        <w:rPr>
          <w:rFonts w:ascii="Times New Roman" w:hAnsi="Times New Roman" w:cs="Times New Roman"/>
          <w:sz w:val="22"/>
          <w:szCs w:val="22"/>
        </w:rPr>
        <w:t>Продавцем</w:t>
      </w:r>
      <w:r w:rsidR="00546A5C" w:rsidRPr="008660A6">
        <w:rPr>
          <w:rFonts w:ascii="Times New Roman" w:hAnsi="Times New Roman" w:cs="Times New Roman"/>
          <w:sz w:val="22"/>
          <w:szCs w:val="22"/>
        </w:rPr>
        <w:t xml:space="preserve"> на суму податку на додану вартість такої незареєстрованої накладної.</w:t>
      </w:r>
    </w:p>
    <w:p w14:paraId="1D812717" w14:textId="77777777" w:rsidR="00546A5C" w:rsidRPr="008660A6" w:rsidRDefault="00546A5C" w:rsidP="00F84C4D">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2"/>
          <w:szCs w:val="22"/>
        </w:rPr>
      </w:pPr>
    </w:p>
    <w:p w14:paraId="7EC5625C" w14:textId="77777777" w:rsidR="00546A5C" w:rsidRPr="008660A6" w:rsidRDefault="00546A5C" w:rsidP="00F84C4D">
      <w:pPr>
        <w:pStyle w:val="1"/>
        <w:numPr>
          <w:ilvl w:val="0"/>
          <w:numId w:val="2"/>
        </w:numPr>
        <w:tabs>
          <w:tab w:val="clear" w:pos="4050"/>
        </w:tabs>
        <w:suppressAutoHyphens w:val="0"/>
        <w:spacing w:after="0" w:line="240" w:lineRule="auto"/>
        <w:ind w:left="0" w:firstLine="0"/>
        <w:jc w:val="center"/>
        <w:rPr>
          <w:rFonts w:ascii="Times New Roman" w:hAnsi="Times New Roman" w:cs="Times New Roman"/>
        </w:rPr>
      </w:pPr>
      <w:r w:rsidRPr="008660A6">
        <w:rPr>
          <w:rFonts w:ascii="Times New Roman" w:hAnsi="Times New Roman" w:cs="Times New Roman"/>
          <w:b/>
          <w:lang w:eastAsia="en-US"/>
        </w:rPr>
        <w:t>ФОРС-МАЖОРНІ ОБСТАВИНИ</w:t>
      </w:r>
    </w:p>
    <w:p w14:paraId="755B6EC9" w14:textId="77777777"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 xml:space="preserve"> Сторони за Договором домовились, що у випадку виникнення форс-мажорних обставин (дія непереборної сили):</w:t>
      </w:r>
    </w:p>
    <w:p w14:paraId="4FB60F87" w14:textId="77777777" w:rsidR="00546A5C" w:rsidRPr="008660A6" w:rsidRDefault="00546A5C" w:rsidP="00F84C4D">
      <w:pPr>
        <w:pStyle w:val="1"/>
        <w:numPr>
          <w:ilvl w:val="2"/>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Винятковими погодними умовами і стихійними лихами (ураган, буревій, сильний шторм, циклон, торнадо, повінь, нагромадження снігу, ожеледь, град, заморозки, замерзання моря, проток, портів, перевалів, землетрус, пожежа, посуха, блискавка, просідання і зсув ґрунту, епідемія тощо);</w:t>
      </w:r>
    </w:p>
    <w:p w14:paraId="167E8749" w14:textId="77777777" w:rsidR="00546A5C" w:rsidRPr="008660A6" w:rsidRDefault="00546A5C" w:rsidP="00F84C4D">
      <w:pPr>
        <w:pStyle w:val="1"/>
        <w:numPr>
          <w:ilvl w:val="2"/>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Непередбачуваними діями/бездіяльністю сторони, що не є стороною Договору, та/або які відбуваються незалежно від волі і бажання сторони Договору (страйк,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 безлади,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підприємств тощо);</w:t>
      </w:r>
    </w:p>
    <w:p w14:paraId="0F18BBD0" w14:textId="77777777" w:rsidR="00546A5C" w:rsidRPr="008660A6" w:rsidRDefault="00546A5C" w:rsidP="00F84C4D">
      <w:pPr>
        <w:pStyle w:val="1"/>
        <w:numPr>
          <w:ilvl w:val="2"/>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(ембарго, закриття сухопутних чи водних шляхів, заборона (обмеження) експорту/імпорту, тривалі перерви в роботі транспорту тощо).  Сторони звільняються від відповідальності  за повне  чи часткове невиконання своїх зобов’язань по даному Договору на час дії вказаних обставин.</w:t>
      </w:r>
    </w:p>
    <w:p w14:paraId="42E9C832" w14:textId="77777777"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Сторони у п’ятиденний  термін повинні сповістити одна одну про початок та закінчення  вказаних обставин письмово, що має бути підтверджено довідкою виданою Торгово-Промисловою палатою України.</w:t>
      </w:r>
    </w:p>
    <w:p w14:paraId="1DB1F165" w14:textId="77777777"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Уразі коли строк дії обставин  непереборної сили продовжуються більше ніж 30 днів, кожна із Сторін в установленому порядку має право розірвати цей Договір.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p>
    <w:p w14:paraId="4E867141" w14:textId="77777777" w:rsidR="00546A5C" w:rsidRPr="008660A6" w:rsidRDefault="00546A5C" w:rsidP="00F84C4D">
      <w:pPr>
        <w:jc w:val="both"/>
        <w:rPr>
          <w:rFonts w:ascii="Times New Roman" w:hAnsi="Times New Roman" w:cs="Times New Roman"/>
          <w:sz w:val="22"/>
          <w:szCs w:val="22"/>
          <w:lang w:eastAsia="en-US"/>
        </w:rPr>
      </w:pPr>
    </w:p>
    <w:p w14:paraId="16B3A1FC" w14:textId="77777777" w:rsidR="00546A5C" w:rsidRPr="008660A6" w:rsidRDefault="00546A5C" w:rsidP="00F84C4D">
      <w:pPr>
        <w:pStyle w:val="1"/>
        <w:numPr>
          <w:ilvl w:val="0"/>
          <w:numId w:val="2"/>
        </w:numPr>
        <w:tabs>
          <w:tab w:val="clear" w:pos="4050"/>
        </w:tabs>
        <w:suppressAutoHyphens w:val="0"/>
        <w:spacing w:after="0" w:line="240" w:lineRule="auto"/>
        <w:ind w:left="0" w:firstLine="0"/>
        <w:jc w:val="center"/>
        <w:rPr>
          <w:rFonts w:ascii="Times New Roman" w:hAnsi="Times New Roman" w:cs="Times New Roman"/>
        </w:rPr>
      </w:pPr>
      <w:r w:rsidRPr="008660A6">
        <w:rPr>
          <w:rFonts w:ascii="Times New Roman" w:hAnsi="Times New Roman" w:cs="Times New Roman"/>
          <w:b/>
          <w:lang w:eastAsia="en-US"/>
        </w:rPr>
        <w:t>ЗАСТЕРЕЖЕННЯ ПРО КОНФІДЕНЦІЙНІСТЬ</w:t>
      </w:r>
    </w:p>
    <w:p w14:paraId="0459EC16" w14:textId="77777777"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 xml:space="preserve">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чинним законодавством, яке регулює зобов’язання Сторін Договору.</w:t>
      </w:r>
    </w:p>
    <w:p w14:paraId="08C2A990" w14:textId="77777777" w:rsidR="00546A5C" w:rsidRPr="008660A6" w:rsidRDefault="00546A5C" w:rsidP="00F84C4D">
      <w:pPr>
        <w:jc w:val="both"/>
        <w:rPr>
          <w:rFonts w:ascii="Times New Roman" w:hAnsi="Times New Roman" w:cs="Times New Roman"/>
          <w:sz w:val="22"/>
          <w:szCs w:val="22"/>
          <w:lang w:eastAsia="en-US"/>
        </w:rPr>
      </w:pPr>
    </w:p>
    <w:p w14:paraId="2EEFBB2D" w14:textId="77777777" w:rsidR="00546A5C" w:rsidRPr="008660A6" w:rsidRDefault="00546A5C" w:rsidP="00F84C4D">
      <w:pPr>
        <w:pStyle w:val="1"/>
        <w:numPr>
          <w:ilvl w:val="0"/>
          <w:numId w:val="2"/>
        </w:numPr>
        <w:tabs>
          <w:tab w:val="clear" w:pos="4050"/>
        </w:tabs>
        <w:suppressAutoHyphens w:val="0"/>
        <w:spacing w:after="0" w:line="240" w:lineRule="auto"/>
        <w:ind w:left="0" w:firstLine="0"/>
        <w:jc w:val="center"/>
        <w:rPr>
          <w:rFonts w:ascii="Times New Roman" w:hAnsi="Times New Roman" w:cs="Times New Roman"/>
        </w:rPr>
      </w:pPr>
      <w:r w:rsidRPr="008660A6">
        <w:rPr>
          <w:rFonts w:ascii="Times New Roman" w:hAnsi="Times New Roman" w:cs="Times New Roman"/>
          <w:b/>
          <w:lang w:eastAsia="en-US"/>
        </w:rPr>
        <w:lastRenderedPageBreak/>
        <w:t>ВИРІШЕННЯ СПОРІВ</w:t>
      </w:r>
    </w:p>
    <w:p w14:paraId="3DEC7A39" w14:textId="77777777"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У випадку виникнення спорів та розбіжностей Сторони зобов’язуються вирішувати їх шляхом взаємних переговорів та консультацій.</w:t>
      </w:r>
    </w:p>
    <w:p w14:paraId="3419C47C" w14:textId="77777777"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Дотримання досудового врегулювання спору є обов’язковим.</w:t>
      </w:r>
    </w:p>
    <w:p w14:paraId="5B93927A" w14:textId="77777777"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При невиконанні чи неналежному виконанні Сторонами умов даного Договору, в межах діючих строків позовної давності, питання виноситься та обговорюється в установленому порядку в суді.</w:t>
      </w:r>
    </w:p>
    <w:p w14:paraId="47672C75" w14:textId="77777777" w:rsidR="00546A5C" w:rsidRPr="008660A6" w:rsidRDefault="00546A5C" w:rsidP="00F84C4D">
      <w:pPr>
        <w:jc w:val="both"/>
        <w:rPr>
          <w:rFonts w:ascii="Times New Roman" w:hAnsi="Times New Roman" w:cs="Times New Roman"/>
          <w:sz w:val="22"/>
          <w:szCs w:val="22"/>
          <w:lang w:eastAsia="en-US"/>
        </w:rPr>
      </w:pPr>
    </w:p>
    <w:p w14:paraId="5C21720C" w14:textId="77777777" w:rsidR="00546A5C" w:rsidRPr="008660A6" w:rsidRDefault="00546A5C" w:rsidP="00F84C4D">
      <w:pPr>
        <w:pStyle w:val="1"/>
        <w:numPr>
          <w:ilvl w:val="0"/>
          <w:numId w:val="2"/>
        </w:numPr>
        <w:tabs>
          <w:tab w:val="clear" w:pos="4050"/>
        </w:tabs>
        <w:suppressAutoHyphens w:val="0"/>
        <w:spacing w:after="0" w:line="240" w:lineRule="auto"/>
        <w:ind w:left="0" w:firstLine="0"/>
        <w:jc w:val="center"/>
        <w:rPr>
          <w:rFonts w:ascii="Times New Roman" w:hAnsi="Times New Roman" w:cs="Times New Roman"/>
        </w:rPr>
      </w:pPr>
      <w:r w:rsidRPr="008660A6">
        <w:rPr>
          <w:rFonts w:ascii="Times New Roman" w:hAnsi="Times New Roman" w:cs="Times New Roman"/>
          <w:b/>
          <w:lang w:eastAsia="en-US"/>
        </w:rPr>
        <w:t>СТРОК ДІЇ ТА УМОВИ РОЗІРВАННЯ ДОГОВОРУ</w:t>
      </w:r>
    </w:p>
    <w:p w14:paraId="0A2125A2" w14:textId="7DE467ED" w:rsidR="00546A5C" w:rsidRPr="008660A6" w:rsidRDefault="00E10030"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rPr>
        <w:t xml:space="preserve">Цей Договір набирає чинності з моменту його </w:t>
      </w:r>
      <w:r w:rsidRPr="00C23494">
        <w:rPr>
          <w:rFonts w:ascii="Times New Roman" w:hAnsi="Times New Roman" w:cs="Times New Roman"/>
        </w:rPr>
        <w:t>підписання Сторонами і діє до 31 грудня 202</w:t>
      </w:r>
      <w:r w:rsidR="00C23494" w:rsidRPr="00C23494">
        <w:rPr>
          <w:rFonts w:ascii="Times New Roman" w:hAnsi="Times New Roman" w:cs="Times New Roman"/>
        </w:rPr>
        <w:t>3</w:t>
      </w:r>
      <w:r w:rsidRPr="00C23494">
        <w:rPr>
          <w:rFonts w:ascii="Times New Roman" w:hAnsi="Times New Roman" w:cs="Times New Roman"/>
        </w:rPr>
        <w:t xml:space="preserve"> року, а в </w:t>
      </w:r>
      <w:r w:rsidRPr="008660A6">
        <w:rPr>
          <w:rFonts w:ascii="Times New Roman" w:hAnsi="Times New Roman" w:cs="Times New Roman"/>
        </w:rPr>
        <w:t>частині прийнятих Сторонами зобов’язань до повного їх виконання.</w:t>
      </w:r>
      <w:r w:rsidR="00546A5C" w:rsidRPr="008660A6">
        <w:rPr>
          <w:rFonts w:ascii="Times New Roman" w:hAnsi="Times New Roman" w:cs="Times New Roman"/>
          <w:lang w:eastAsia="en-US"/>
        </w:rPr>
        <w:t xml:space="preserve"> </w:t>
      </w:r>
    </w:p>
    <w:p w14:paraId="34AD6137" w14:textId="77777777" w:rsidR="00546A5C" w:rsidRPr="008660A6" w:rsidRDefault="00546A5C" w:rsidP="00F84C4D">
      <w:pPr>
        <w:jc w:val="both"/>
        <w:rPr>
          <w:rFonts w:ascii="Times New Roman" w:hAnsi="Times New Roman" w:cs="Times New Roman"/>
          <w:sz w:val="22"/>
          <w:szCs w:val="22"/>
          <w:lang w:eastAsia="en-US"/>
        </w:rPr>
      </w:pPr>
    </w:p>
    <w:p w14:paraId="7A7738A5" w14:textId="77777777" w:rsidR="00546A5C" w:rsidRPr="008660A6" w:rsidRDefault="00546A5C" w:rsidP="00F84C4D">
      <w:pPr>
        <w:pStyle w:val="1"/>
        <w:numPr>
          <w:ilvl w:val="0"/>
          <w:numId w:val="2"/>
        </w:numPr>
        <w:tabs>
          <w:tab w:val="clear" w:pos="4050"/>
        </w:tabs>
        <w:suppressAutoHyphens w:val="0"/>
        <w:spacing w:after="0" w:line="240" w:lineRule="auto"/>
        <w:ind w:left="0" w:firstLine="0"/>
        <w:jc w:val="center"/>
        <w:rPr>
          <w:rFonts w:ascii="Times New Roman" w:hAnsi="Times New Roman" w:cs="Times New Roman"/>
        </w:rPr>
      </w:pPr>
      <w:r w:rsidRPr="008660A6">
        <w:rPr>
          <w:rFonts w:ascii="Times New Roman" w:hAnsi="Times New Roman" w:cs="Times New Roman"/>
          <w:b/>
          <w:lang w:eastAsia="en-US"/>
        </w:rPr>
        <w:t>ІНШІ УМОВИ</w:t>
      </w:r>
    </w:p>
    <w:p w14:paraId="4AC4FE96" w14:textId="77777777"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Всі правовідносини, які виникають з даного Договору або пов’язані з ним, зокрема пов’язані з дійсністю, висновком, виконанням, зміною і припиненням даного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вживаними до таких право відносин звичаями ділового обороту на підставі принципів сумлінності і справедливості.</w:t>
      </w:r>
    </w:p>
    <w:p w14:paraId="0267A905" w14:textId="77777777"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Після набуття чинності даного Договору попередні переговори по ньому, листування, протоколи про наміри та будь-які інші усні або письмові домовленості Сторін по питаннях, які так чи інакше стосуються цього Договору, втрачають юридичну силу, але можуть братися до уваги при тлумаченні умов даного Договору.</w:t>
      </w:r>
    </w:p>
    <w:p w14:paraId="5DCBE734" w14:textId="77777777"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 xml:space="preserve">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w:t>
      </w:r>
    </w:p>
    <w:p w14:paraId="0EA7E29D" w14:textId="20B743EA" w:rsidR="00CC3C84" w:rsidRPr="00CC3C84" w:rsidRDefault="00CC3C84" w:rsidP="00CC3C84">
      <w:pPr>
        <w:pStyle w:val="a3"/>
        <w:ind w:left="360"/>
        <w:jc w:val="both"/>
        <w:rPr>
          <w:rFonts w:ascii="Times New Roman" w:hAnsi="Times New Roman"/>
          <w:kern w:val="3"/>
          <w:sz w:val="22"/>
          <w:szCs w:val="22"/>
        </w:rPr>
      </w:pPr>
      <w:r w:rsidRPr="00CC3C84">
        <w:rPr>
          <w:rFonts w:ascii="Times New Roman" w:hAnsi="Times New Roman"/>
          <w:color w:val="000000"/>
          <w:sz w:val="22"/>
          <w:szCs w:val="22"/>
        </w:rPr>
        <w:t>Істотні умови договору про закупівлю</w:t>
      </w:r>
      <w:r w:rsidR="00117E73">
        <w:rPr>
          <w:rFonts w:ascii="Times New Roman" w:hAnsi="Times New Roman"/>
          <w:color w:val="000000"/>
          <w:sz w:val="22"/>
          <w:szCs w:val="22"/>
        </w:rPr>
        <w:t>, укладеного відповідно до пунктів 10 і 13</w:t>
      </w:r>
      <w:r w:rsidRPr="00CC3C84">
        <w:rPr>
          <w:rFonts w:ascii="Times New Roman" w:hAnsi="Times New Roman"/>
          <w:color w:val="000000"/>
          <w:sz w:val="22"/>
          <w:szCs w:val="22"/>
        </w:rPr>
        <w:t xml:space="preserve"> (крім</w:t>
      </w:r>
      <w:r w:rsidR="00117E73">
        <w:rPr>
          <w:rFonts w:ascii="Times New Roman" w:hAnsi="Times New Roman"/>
          <w:color w:val="000000"/>
          <w:sz w:val="22"/>
          <w:szCs w:val="22"/>
        </w:rPr>
        <w:t xml:space="preserve"> підпункту 13 пункту 13</w:t>
      </w:r>
      <w:r w:rsidRPr="00CC3C84">
        <w:rPr>
          <w:rFonts w:ascii="Times New Roman" w:hAnsi="Times New Roman"/>
          <w:color w:val="000000"/>
          <w:sz w:val="22"/>
          <w:szCs w:val="22"/>
        </w:rPr>
        <w:t xml:space="preserve">) </w:t>
      </w:r>
      <w:r w:rsidR="00117E73">
        <w:rPr>
          <w:rFonts w:ascii="Times New Roman" w:hAnsi="Times New Roman"/>
          <w:color w:val="000000"/>
          <w:sz w:val="22"/>
          <w:szCs w:val="22"/>
        </w:rPr>
        <w:t>Особливостей</w:t>
      </w:r>
      <w:r w:rsidR="00226399">
        <w:rPr>
          <w:rFonts w:ascii="Times New Roman" w:hAnsi="Times New Roman"/>
          <w:color w:val="000000"/>
          <w:sz w:val="22"/>
          <w:szCs w:val="22"/>
        </w:rPr>
        <w:t>,</w:t>
      </w:r>
      <w:r w:rsidRPr="00CC3C84">
        <w:rPr>
          <w:rFonts w:ascii="Times New Roman" w:hAnsi="Times New Roman"/>
          <w:color w:val="000000"/>
          <w:sz w:val="22"/>
          <w:szCs w:val="22"/>
        </w:rPr>
        <w:t xml:space="preserve"> не можуть змінюватися після його підписання до виконання зобов’язань сторонами в повному обсязі, крім випадків:</w:t>
      </w:r>
    </w:p>
    <w:p w14:paraId="59AD4CB8" w14:textId="77777777" w:rsidR="00CC3C84" w:rsidRPr="00CC3C84" w:rsidRDefault="00CC3C84" w:rsidP="00CC3C84">
      <w:pPr>
        <w:pStyle w:val="a3"/>
        <w:ind w:left="360"/>
        <w:jc w:val="both"/>
        <w:rPr>
          <w:rFonts w:ascii="Times New Roman" w:hAnsi="Times New Roman"/>
          <w:color w:val="000000"/>
          <w:sz w:val="22"/>
          <w:szCs w:val="22"/>
        </w:rPr>
      </w:pPr>
      <w:r w:rsidRPr="00CC3C84">
        <w:rPr>
          <w:rFonts w:ascii="Times New Roman" w:hAnsi="Times New Roman"/>
          <w:color w:val="000000"/>
          <w:sz w:val="22"/>
          <w:szCs w:val="22"/>
        </w:rPr>
        <w:t>1) зменшення обсягів закупівлі, зокрема з урахуванням фактичного обсягу видатків замовника;</w:t>
      </w:r>
    </w:p>
    <w:p w14:paraId="686504B6" w14:textId="77777777" w:rsidR="00CC3C84" w:rsidRPr="00CC3C84" w:rsidRDefault="00CC3C84" w:rsidP="00CC3C84">
      <w:pPr>
        <w:pStyle w:val="a3"/>
        <w:ind w:left="360"/>
        <w:jc w:val="both"/>
        <w:rPr>
          <w:rFonts w:ascii="Times New Roman" w:hAnsi="Times New Roman"/>
          <w:color w:val="000000"/>
          <w:sz w:val="22"/>
          <w:szCs w:val="22"/>
        </w:rPr>
      </w:pPr>
      <w:r w:rsidRPr="00CC3C84">
        <w:rPr>
          <w:rFonts w:ascii="Times New Roman" w:hAnsi="Times New Roman"/>
          <w:color w:val="000000"/>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729A1B" w14:textId="77777777" w:rsidR="00CC3C84" w:rsidRPr="00CC3C84" w:rsidRDefault="00CC3C84" w:rsidP="00CC3C84">
      <w:pPr>
        <w:pStyle w:val="a3"/>
        <w:ind w:left="360"/>
        <w:jc w:val="both"/>
        <w:rPr>
          <w:rFonts w:ascii="Times New Roman" w:hAnsi="Times New Roman"/>
          <w:color w:val="000000"/>
          <w:sz w:val="22"/>
          <w:szCs w:val="22"/>
        </w:rPr>
      </w:pPr>
      <w:r w:rsidRPr="00CC3C84">
        <w:rPr>
          <w:rFonts w:ascii="Times New Roman" w:hAnsi="Times New Roman"/>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758EA511" w14:textId="31B53363" w:rsidR="00CC3C84" w:rsidRPr="00CC3C84" w:rsidRDefault="00CC3C84" w:rsidP="00CC3C84">
      <w:pPr>
        <w:pStyle w:val="a3"/>
        <w:ind w:left="360"/>
        <w:jc w:val="both"/>
        <w:rPr>
          <w:rFonts w:ascii="Times New Roman" w:hAnsi="Times New Roman"/>
          <w:color w:val="000000"/>
          <w:sz w:val="22"/>
          <w:szCs w:val="22"/>
        </w:rPr>
      </w:pPr>
      <w:r w:rsidRPr="00CC3C84">
        <w:rPr>
          <w:rFonts w:ascii="Times New Roman" w:hAnsi="Times New Roman"/>
          <w:color w:val="000000"/>
          <w:sz w:val="22"/>
          <w:szCs w:val="22"/>
        </w:rPr>
        <w:t>4) продовження строку дії договору про закупівлю та</w:t>
      </w:r>
      <w:r w:rsidR="00226399">
        <w:rPr>
          <w:rFonts w:ascii="Times New Roman" w:hAnsi="Times New Roman"/>
          <w:color w:val="000000"/>
          <w:sz w:val="22"/>
          <w:szCs w:val="22"/>
        </w:rPr>
        <w:t>/або</w:t>
      </w:r>
      <w:r w:rsidRPr="00CC3C84">
        <w:rPr>
          <w:rFonts w:ascii="Times New Roman" w:hAnsi="Times New Roman"/>
          <w:color w:val="000000"/>
          <w:sz w:val="22"/>
          <w:szCs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w:t>
      </w:r>
      <w:r w:rsidRPr="00CC3C84">
        <w:rPr>
          <w:color w:val="000000"/>
          <w:sz w:val="22"/>
          <w:szCs w:val="22"/>
        </w:rPr>
        <w:t xml:space="preserve"> </w:t>
      </w:r>
      <w:r w:rsidRPr="00CC3C84">
        <w:rPr>
          <w:rFonts w:ascii="Times New Roman" w:hAnsi="Times New Roman"/>
          <w:color w:val="000000"/>
          <w:sz w:val="22"/>
          <w:szCs w:val="22"/>
        </w:rPr>
        <w:t>такі зміни не призведуть до збільшення суми, визначеної в договорі про закупівлю;</w:t>
      </w:r>
    </w:p>
    <w:p w14:paraId="7C5F8445" w14:textId="77777777" w:rsidR="00CC3C84" w:rsidRPr="00CC3C84" w:rsidRDefault="00CC3C84" w:rsidP="00CC3C84">
      <w:pPr>
        <w:pStyle w:val="a3"/>
        <w:ind w:left="360"/>
        <w:jc w:val="both"/>
        <w:rPr>
          <w:rFonts w:ascii="Times New Roman" w:hAnsi="Times New Roman"/>
          <w:color w:val="000000"/>
          <w:sz w:val="22"/>
          <w:szCs w:val="22"/>
        </w:rPr>
      </w:pPr>
      <w:r w:rsidRPr="00CC3C84">
        <w:rPr>
          <w:rFonts w:ascii="Times New Roman" w:hAnsi="Times New Roman"/>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77623816" w14:textId="77777777" w:rsidR="00CC3C84" w:rsidRPr="00CC3C84" w:rsidRDefault="00CC3C84" w:rsidP="00CC3C84">
      <w:pPr>
        <w:pStyle w:val="a3"/>
        <w:ind w:left="360"/>
        <w:jc w:val="both"/>
        <w:rPr>
          <w:rFonts w:ascii="Times New Roman" w:hAnsi="Times New Roman"/>
          <w:color w:val="000000"/>
          <w:sz w:val="22"/>
          <w:szCs w:val="22"/>
        </w:rPr>
      </w:pPr>
      <w:r w:rsidRPr="00CC3C84">
        <w:rPr>
          <w:rFonts w:ascii="Times New Roman" w:hAnsi="Times New Roman"/>
          <w:color w:val="000000"/>
          <w:sz w:val="22"/>
          <w:szCs w:val="22"/>
        </w:rPr>
        <w:t xml:space="preserve">6) зміни ціни в договорі про закупівлю у зв’язку з зміною ставок податків і зборів та/або зміною умов щодо надання пільг з </w:t>
      </w:r>
      <w:r w:rsidRPr="00CC3C84">
        <w:rPr>
          <w:rFonts w:ascii="Times New Roman" w:hAnsi="Times New Roman"/>
          <w:color w:val="000000"/>
          <w:sz w:val="22"/>
          <w:szCs w:val="22"/>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E0E88ED" w14:textId="77777777" w:rsidR="00CC3C84" w:rsidRPr="00CC3C84" w:rsidRDefault="00CC3C84" w:rsidP="00CC3C84">
      <w:pPr>
        <w:pStyle w:val="a3"/>
        <w:ind w:left="360"/>
        <w:jc w:val="both"/>
        <w:rPr>
          <w:rFonts w:ascii="Times New Roman" w:hAnsi="Times New Roman"/>
          <w:color w:val="000000"/>
          <w:sz w:val="22"/>
          <w:szCs w:val="22"/>
        </w:rPr>
      </w:pPr>
      <w:r w:rsidRPr="00CC3C84">
        <w:rPr>
          <w:rFonts w:ascii="Times New Roman" w:hAnsi="Times New Roman"/>
          <w:color w:val="000000"/>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3C84">
        <w:rPr>
          <w:rFonts w:ascii="Times New Roman" w:hAnsi="Times New Roman"/>
          <w:color w:val="000000"/>
          <w:sz w:val="22"/>
          <w:szCs w:val="22"/>
        </w:rPr>
        <w:t>Platts</w:t>
      </w:r>
      <w:proofErr w:type="spellEnd"/>
      <w:r w:rsidRPr="00CC3C84">
        <w:rPr>
          <w:rFonts w:ascii="Times New Roman" w:hAnsi="Times New Roman"/>
          <w:color w:val="000000"/>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EA792FC" w14:textId="77777777" w:rsidR="00CC3C84" w:rsidRPr="00CC3C84" w:rsidRDefault="00CC3C84" w:rsidP="00CC3C84">
      <w:pPr>
        <w:pStyle w:val="a3"/>
        <w:ind w:left="360"/>
        <w:jc w:val="both"/>
        <w:rPr>
          <w:rFonts w:ascii="Times New Roman" w:hAnsi="Times New Roman"/>
          <w:color w:val="000000"/>
          <w:sz w:val="22"/>
          <w:szCs w:val="22"/>
        </w:rPr>
      </w:pPr>
      <w:r w:rsidRPr="00CC3C84">
        <w:rPr>
          <w:rFonts w:ascii="Times New Roman" w:hAnsi="Times New Roman"/>
          <w:color w:val="000000"/>
          <w:sz w:val="22"/>
          <w:szCs w:val="22"/>
        </w:rPr>
        <w:t>8) зміни умов у зв’язку із застосуванням положень частини шостої</w:t>
      </w:r>
      <w:r w:rsidRPr="00CC3C84">
        <w:rPr>
          <w:rFonts w:ascii="Times New Roman" w:hAnsi="Times New Roman"/>
          <w:color w:val="000000"/>
          <w:sz w:val="22"/>
          <w:szCs w:val="22"/>
          <w:lang w:val="ru-RU"/>
        </w:rPr>
        <w:t xml:space="preserve"> </w:t>
      </w:r>
      <w:r w:rsidRPr="00CC3C84">
        <w:rPr>
          <w:rFonts w:ascii="Times New Roman" w:hAnsi="Times New Roman"/>
          <w:color w:val="000000"/>
          <w:sz w:val="22"/>
          <w:szCs w:val="22"/>
        </w:rPr>
        <w:t>статті 41 Закону.</w:t>
      </w:r>
    </w:p>
    <w:p w14:paraId="5DBEB1CD" w14:textId="7625D08C" w:rsidR="00CC3C84" w:rsidRPr="00CC3C84" w:rsidRDefault="00CC3C84" w:rsidP="00CC3C84">
      <w:pPr>
        <w:pStyle w:val="a3"/>
        <w:ind w:left="360"/>
        <w:jc w:val="both"/>
        <w:rPr>
          <w:rFonts w:ascii="Times New Roman" w:hAnsi="Times New Roman"/>
          <w:color w:val="000000"/>
          <w:sz w:val="22"/>
          <w:szCs w:val="22"/>
          <w:shd w:val="solid" w:color="FFFFFF" w:fill="FFFFFF"/>
        </w:rPr>
      </w:pPr>
      <w:r w:rsidRPr="00CC3C84">
        <w:rPr>
          <w:rFonts w:ascii="Times New Roman" w:hAnsi="Times New Roman"/>
          <w:color w:val="000000"/>
          <w:sz w:val="22"/>
          <w:szCs w:val="22"/>
          <w:shd w:val="solid" w:color="FFFFFF"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w:t>
      </w:r>
      <w:r w:rsidR="00F30ABD">
        <w:rPr>
          <w:rFonts w:ascii="Times New Roman" w:hAnsi="Times New Roman"/>
          <w:color w:val="000000"/>
          <w:sz w:val="22"/>
          <w:szCs w:val="22"/>
          <w:shd w:val="solid" w:color="FFFFFF" w:fill="FFFFFF"/>
        </w:rPr>
        <w:t>з урахуванням О</w:t>
      </w:r>
      <w:r w:rsidRPr="00CC3C84">
        <w:rPr>
          <w:rFonts w:ascii="Times New Roman" w:hAnsi="Times New Roman"/>
          <w:color w:val="000000"/>
          <w:sz w:val="22"/>
          <w:szCs w:val="22"/>
          <w:shd w:val="solid" w:color="FFFFFF" w:fill="FFFFFF"/>
        </w:rPr>
        <w:t>собливостей.</w:t>
      </w:r>
    </w:p>
    <w:p w14:paraId="77B7E0A8" w14:textId="77777777" w:rsidR="00CC3C84" w:rsidRPr="00CC3C84" w:rsidRDefault="00CC3C84" w:rsidP="00CC3C84">
      <w:pPr>
        <w:pStyle w:val="20"/>
        <w:spacing w:before="0" w:after="0"/>
        <w:ind w:left="360"/>
        <w:jc w:val="both"/>
        <w:rPr>
          <w:sz w:val="22"/>
          <w:szCs w:val="22"/>
        </w:rPr>
      </w:pPr>
      <w:r w:rsidRPr="00CC3C84">
        <w:rPr>
          <w:sz w:val="22"/>
          <w:szCs w:val="22"/>
        </w:rPr>
        <w:t>Інші (такі, що не є істотними) умови договору про закупівлю можуть бути змінені, доповнені або виключені за взаємною письмовою згодою Сторін в порядку, передбаченому чинним законодавством України.</w:t>
      </w:r>
    </w:p>
    <w:p w14:paraId="2B7DF527" w14:textId="5FFCAD42"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lastRenderedPageBreak/>
        <w:t xml:space="preserve">Всі зміни та доповнення до даного Договору (зміни реквізитів підприємства, фактичної адреси, інших змін, які можуть спричинити труднощі по виконанню зобов’язань даного Договору), Сторони зобов’язані повідомити одна одну не пізніше </w:t>
      </w:r>
      <w:r w:rsidR="00E10030" w:rsidRPr="008660A6">
        <w:rPr>
          <w:rFonts w:ascii="Times New Roman" w:hAnsi="Times New Roman" w:cs="Times New Roman"/>
          <w:lang w:eastAsia="en-US"/>
        </w:rPr>
        <w:t>20</w:t>
      </w:r>
      <w:r w:rsidRPr="008660A6">
        <w:rPr>
          <w:rFonts w:ascii="Times New Roman" w:hAnsi="Times New Roman" w:cs="Times New Roman"/>
          <w:lang w:eastAsia="en-US"/>
        </w:rPr>
        <w:t xml:space="preserve"> календарних днів щодо таких змін, оформити в письмовому вигляді, підписати уповноваженими представниками Сторін та скріпити їх печатками, і вважаються дійсними після їх підписання представниками обох Сторін. Всі доповнення до даного Договору вважаються його невід’ємною частиною.</w:t>
      </w:r>
    </w:p>
    <w:p w14:paraId="1A32A167" w14:textId="77777777"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lang w:eastAsia="en-US"/>
        </w:rPr>
      </w:pPr>
      <w:r w:rsidRPr="008660A6">
        <w:rPr>
          <w:rFonts w:ascii="Times New Roman" w:hAnsi="Times New Roman" w:cs="Times New Roman"/>
          <w:lang w:eastAsia="en-US"/>
        </w:rPr>
        <w:t>Антикорупційне застереження:</w:t>
      </w:r>
    </w:p>
    <w:p w14:paraId="2366A3CB" w14:textId="77777777" w:rsidR="00546A5C" w:rsidRPr="008660A6" w:rsidRDefault="00546A5C" w:rsidP="00F84C4D">
      <w:pPr>
        <w:pStyle w:val="1"/>
        <w:numPr>
          <w:ilvl w:val="2"/>
          <w:numId w:val="2"/>
        </w:numPr>
        <w:tabs>
          <w:tab w:val="clear" w:pos="4050"/>
        </w:tabs>
        <w:suppressAutoHyphens w:val="0"/>
        <w:spacing w:after="0" w:line="240" w:lineRule="auto"/>
        <w:ind w:left="0" w:firstLine="0"/>
        <w:jc w:val="both"/>
        <w:rPr>
          <w:rFonts w:ascii="Times New Roman" w:hAnsi="Times New Roman" w:cs="Times New Roman"/>
          <w:lang w:eastAsia="en-US"/>
        </w:rPr>
      </w:pPr>
      <w:r w:rsidRPr="008660A6">
        <w:rPr>
          <w:rFonts w:ascii="Times New Roman" w:hAnsi="Times New Roman" w:cs="Times New Roman"/>
          <w:lang w:eastAsia="en-US"/>
        </w:rPr>
        <w:t>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33A65F24" w14:textId="77777777" w:rsidR="00546A5C" w:rsidRPr="008660A6" w:rsidRDefault="00546A5C" w:rsidP="00F84C4D">
      <w:pPr>
        <w:pStyle w:val="1"/>
        <w:numPr>
          <w:ilvl w:val="2"/>
          <w:numId w:val="2"/>
        </w:numPr>
        <w:tabs>
          <w:tab w:val="clear" w:pos="4050"/>
        </w:tabs>
        <w:suppressAutoHyphens w:val="0"/>
        <w:spacing w:after="0" w:line="240" w:lineRule="auto"/>
        <w:ind w:left="0" w:firstLine="0"/>
        <w:jc w:val="both"/>
        <w:rPr>
          <w:rFonts w:ascii="Times New Roman" w:hAnsi="Times New Roman" w:cs="Times New Roman"/>
          <w:lang w:eastAsia="en-US"/>
        </w:rPr>
      </w:pPr>
      <w:r w:rsidRPr="008660A6">
        <w:rPr>
          <w:rFonts w:ascii="Times New Roman" w:hAnsi="Times New Roman" w:cs="Times New Roman"/>
          <w:lang w:eastAsia="en-US"/>
        </w:rPr>
        <w:t xml:space="preserve">У разі виникнення необхідності, з метою проведення антикорупційних перевірок Продавець зобов’язується протягом 5 (п’яти) робочих днів з моменту отримання запиту Покупця надати останньому інформацію про ланцюжок власників Подавця, включаючи </w:t>
      </w:r>
      <w:proofErr w:type="spellStart"/>
      <w:r w:rsidRPr="008660A6">
        <w:rPr>
          <w:rFonts w:ascii="Times New Roman" w:hAnsi="Times New Roman" w:cs="Times New Roman"/>
          <w:lang w:eastAsia="en-US"/>
        </w:rPr>
        <w:t>вигодонабувачів</w:t>
      </w:r>
      <w:proofErr w:type="spellEnd"/>
      <w:r w:rsidRPr="008660A6">
        <w:rPr>
          <w:rFonts w:ascii="Times New Roman" w:hAnsi="Times New Roman" w:cs="Times New Roman"/>
          <w:lang w:eastAsia="en-US"/>
        </w:rPr>
        <w:t xml:space="preserve"> (у тому числі, кінцевих)  за формою Покупця.</w:t>
      </w:r>
    </w:p>
    <w:p w14:paraId="109CAAFE" w14:textId="72E9BA0B" w:rsidR="00546A5C" w:rsidRPr="008660A6" w:rsidRDefault="00546A5C" w:rsidP="00F84C4D">
      <w:pPr>
        <w:pStyle w:val="1"/>
        <w:numPr>
          <w:ilvl w:val="2"/>
          <w:numId w:val="2"/>
        </w:numPr>
        <w:tabs>
          <w:tab w:val="clear" w:pos="4050"/>
        </w:tabs>
        <w:suppressAutoHyphens w:val="0"/>
        <w:spacing w:after="0" w:line="240" w:lineRule="auto"/>
        <w:ind w:left="0" w:firstLine="0"/>
        <w:jc w:val="both"/>
        <w:rPr>
          <w:rFonts w:ascii="Times New Roman" w:hAnsi="Times New Roman" w:cs="Times New Roman"/>
          <w:lang w:eastAsia="en-US"/>
        </w:rPr>
      </w:pPr>
      <w:r w:rsidRPr="008660A6">
        <w:rPr>
          <w:rFonts w:ascii="Times New Roman" w:hAnsi="Times New Roman" w:cs="Times New Roman"/>
          <w:lang w:eastAsia="en-US"/>
        </w:rPr>
        <w:t>У разі відмови Продавця від надання інформації, як визначено у п.1</w:t>
      </w:r>
      <w:r w:rsidR="00B60DB9" w:rsidRPr="008660A6">
        <w:rPr>
          <w:rFonts w:ascii="Times New Roman" w:hAnsi="Times New Roman" w:cs="Times New Roman"/>
          <w:lang w:eastAsia="en-US"/>
        </w:rPr>
        <w:t>3</w:t>
      </w:r>
      <w:r w:rsidRPr="008660A6">
        <w:rPr>
          <w:rFonts w:ascii="Times New Roman" w:hAnsi="Times New Roman" w:cs="Times New Roman"/>
          <w:lang w:eastAsia="en-US"/>
        </w:rPr>
        <w:t>.</w:t>
      </w:r>
      <w:r w:rsidR="00B60DB9" w:rsidRPr="008660A6">
        <w:rPr>
          <w:rFonts w:ascii="Times New Roman" w:hAnsi="Times New Roman" w:cs="Times New Roman"/>
          <w:lang w:eastAsia="en-US"/>
        </w:rPr>
        <w:t>5.2</w:t>
      </w:r>
      <w:r w:rsidRPr="008660A6">
        <w:rPr>
          <w:rFonts w:ascii="Times New Roman" w:hAnsi="Times New Roman" w:cs="Times New Roman"/>
          <w:lang w:eastAsia="en-US"/>
        </w:rPr>
        <w:t xml:space="preserve"> цього </w:t>
      </w:r>
      <w:r w:rsidR="00B60DB9" w:rsidRPr="008660A6">
        <w:rPr>
          <w:rFonts w:ascii="Times New Roman" w:hAnsi="Times New Roman" w:cs="Times New Roman"/>
          <w:lang w:eastAsia="en-US"/>
        </w:rPr>
        <w:t>Д</w:t>
      </w:r>
      <w:r w:rsidRPr="008660A6">
        <w:rPr>
          <w:rFonts w:ascii="Times New Roman" w:hAnsi="Times New Roman" w:cs="Times New Roman"/>
          <w:lang w:eastAsia="en-US"/>
        </w:rPr>
        <w:t>оговору, фактичного ненадання такої інформації, надання інформації з порушенням строків, встановлених у цьому пункті, або надання недостовірної Інформації, Покупець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14:paraId="65588D9D" w14:textId="5B79725B" w:rsidR="00546A5C" w:rsidRPr="008660A6" w:rsidRDefault="00F84C4D"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Цей   Договір укладений у 2 (двох) аутентичних примірниках, що мають однакову юридичну силу</w:t>
      </w:r>
      <w:r w:rsidR="00546A5C" w:rsidRPr="008660A6">
        <w:rPr>
          <w:rFonts w:ascii="Times New Roman" w:hAnsi="Times New Roman" w:cs="Times New Roman"/>
          <w:lang w:eastAsia="en-US"/>
        </w:rPr>
        <w:t>.</w:t>
      </w:r>
    </w:p>
    <w:p w14:paraId="113DBAD9" w14:textId="1BB3A1AA"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У всьому іншому, непередбаченому умов</w:t>
      </w:r>
      <w:r w:rsidR="00F84C4D" w:rsidRPr="008660A6">
        <w:rPr>
          <w:rFonts w:ascii="Times New Roman" w:hAnsi="Times New Roman" w:cs="Times New Roman"/>
          <w:lang w:eastAsia="en-US"/>
        </w:rPr>
        <w:t>ами даного Договору, відносини С</w:t>
      </w:r>
      <w:r w:rsidRPr="008660A6">
        <w:rPr>
          <w:rFonts w:ascii="Times New Roman" w:hAnsi="Times New Roman" w:cs="Times New Roman"/>
          <w:lang w:eastAsia="en-US"/>
        </w:rPr>
        <w:t>торін регулюються нормами Цивільного кодексу України, Господарського кодексу України та іншими нормативно-правовими актами України.</w:t>
      </w:r>
    </w:p>
    <w:p w14:paraId="554DA85C" w14:textId="33E7A39F" w:rsidR="00F84C4D" w:rsidRPr="008660A6" w:rsidRDefault="00F84C4D"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rPr>
        <w:t>Будь-які зміни та доповнення до цього Договору вважаються дійсними, якщо вони здійснені в письмовому вигляді та підписані уповноваженими на це представниками сторін.</w:t>
      </w:r>
    </w:p>
    <w:p w14:paraId="0835BF26" w14:textId="517DD9CE"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 xml:space="preserve">Покупець є </w:t>
      </w:r>
      <w:r w:rsidR="00404047">
        <w:rPr>
          <w:rFonts w:ascii="Times New Roman" w:hAnsi="Times New Roman" w:cs="Times New Roman"/>
          <w:lang w:eastAsia="en-US"/>
        </w:rPr>
        <w:t xml:space="preserve"> платником </w:t>
      </w:r>
      <w:r w:rsidR="00404047" w:rsidRPr="008660A6">
        <w:rPr>
          <w:rFonts w:ascii="Times New Roman" w:hAnsi="Times New Roman" w:cs="Times New Roman"/>
          <w:lang w:eastAsia="en-US"/>
        </w:rPr>
        <w:t>пода</w:t>
      </w:r>
      <w:r w:rsidR="00404047">
        <w:rPr>
          <w:rFonts w:ascii="Times New Roman" w:hAnsi="Times New Roman" w:cs="Times New Roman"/>
          <w:lang w:eastAsia="en-US"/>
        </w:rPr>
        <w:t>тку на загальних підставах</w:t>
      </w:r>
      <w:r w:rsidR="00F84C4D" w:rsidRPr="008660A6">
        <w:rPr>
          <w:rFonts w:ascii="Times New Roman" w:hAnsi="Times New Roman" w:cs="Times New Roman"/>
          <w:lang w:eastAsia="en-US"/>
        </w:rPr>
        <w:t>.</w:t>
      </w:r>
    </w:p>
    <w:p w14:paraId="10F2BDA5" w14:textId="389545AA"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Продавець є платником пода</w:t>
      </w:r>
      <w:r w:rsidR="00BA7AA5">
        <w:rPr>
          <w:rFonts w:ascii="Times New Roman" w:hAnsi="Times New Roman" w:cs="Times New Roman"/>
          <w:lang w:eastAsia="en-US"/>
        </w:rPr>
        <w:t>тку ____________</w:t>
      </w:r>
      <w:r w:rsidRPr="008660A6">
        <w:rPr>
          <w:rFonts w:ascii="Times New Roman" w:hAnsi="Times New Roman" w:cs="Times New Roman"/>
          <w:lang w:eastAsia="en-US"/>
        </w:rPr>
        <w:t>.</w:t>
      </w:r>
    </w:p>
    <w:p w14:paraId="4B621631" w14:textId="39A22066" w:rsidR="00546A5C" w:rsidRPr="008660A6" w:rsidRDefault="00546A5C" w:rsidP="00F84C4D">
      <w:pPr>
        <w:jc w:val="both"/>
        <w:rPr>
          <w:rFonts w:ascii="Times New Roman" w:hAnsi="Times New Roman" w:cs="Times New Roman"/>
          <w:sz w:val="22"/>
          <w:szCs w:val="22"/>
          <w:lang w:eastAsia="en-US"/>
        </w:rPr>
      </w:pPr>
    </w:p>
    <w:p w14:paraId="0CFA38EF" w14:textId="77777777" w:rsidR="00546A5C" w:rsidRPr="008660A6" w:rsidRDefault="00546A5C" w:rsidP="00F84C4D">
      <w:pPr>
        <w:pStyle w:val="1"/>
        <w:numPr>
          <w:ilvl w:val="0"/>
          <w:numId w:val="2"/>
        </w:numPr>
        <w:tabs>
          <w:tab w:val="clear" w:pos="4050"/>
        </w:tabs>
        <w:suppressAutoHyphens w:val="0"/>
        <w:spacing w:after="0" w:line="240" w:lineRule="auto"/>
        <w:ind w:left="0" w:firstLine="0"/>
        <w:jc w:val="center"/>
        <w:rPr>
          <w:rFonts w:ascii="Times New Roman" w:hAnsi="Times New Roman" w:cs="Times New Roman"/>
        </w:rPr>
      </w:pPr>
      <w:r w:rsidRPr="008660A6">
        <w:rPr>
          <w:rFonts w:ascii="Times New Roman" w:hAnsi="Times New Roman" w:cs="Times New Roman"/>
          <w:b/>
          <w:lang w:eastAsia="en-US"/>
        </w:rPr>
        <w:t>ДОДАТКИ ДО ДОГОВОРУ</w:t>
      </w:r>
    </w:p>
    <w:p w14:paraId="0575CA3A" w14:textId="77777777" w:rsidR="008660A6" w:rsidRPr="008660A6" w:rsidRDefault="00546A5C" w:rsidP="008660A6">
      <w:pPr>
        <w:pStyle w:val="1"/>
        <w:numPr>
          <w:ilvl w:val="1"/>
          <w:numId w:val="2"/>
        </w:numPr>
        <w:tabs>
          <w:tab w:val="clear" w:pos="4050"/>
        </w:tabs>
        <w:suppressAutoHyphens w:val="0"/>
        <w:spacing w:after="0" w:line="240" w:lineRule="auto"/>
        <w:ind w:left="0" w:firstLine="0"/>
        <w:rPr>
          <w:rFonts w:ascii="Times New Roman" w:hAnsi="Times New Roman" w:cs="Times New Roman"/>
        </w:rPr>
      </w:pPr>
      <w:r w:rsidRPr="008660A6">
        <w:rPr>
          <w:rFonts w:ascii="Times New Roman" w:hAnsi="Times New Roman" w:cs="Times New Roman"/>
          <w:lang w:eastAsia="en-US"/>
        </w:rPr>
        <w:t xml:space="preserve">Невід’ємною частиною цього Договору є: </w:t>
      </w:r>
    </w:p>
    <w:p w14:paraId="467F717F" w14:textId="0343B115" w:rsidR="008660A6" w:rsidRPr="008660A6" w:rsidRDefault="00546A5C" w:rsidP="00B90476">
      <w:pPr>
        <w:pStyle w:val="1"/>
        <w:numPr>
          <w:ilvl w:val="0"/>
          <w:numId w:val="4"/>
        </w:numPr>
        <w:tabs>
          <w:tab w:val="clear" w:pos="4050"/>
        </w:tabs>
        <w:suppressAutoHyphens w:val="0"/>
        <w:spacing w:after="0" w:line="240" w:lineRule="auto"/>
        <w:rPr>
          <w:rFonts w:ascii="Times New Roman" w:hAnsi="Times New Roman" w:cs="Times New Roman"/>
        </w:rPr>
      </w:pPr>
      <w:r w:rsidRPr="008660A6">
        <w:rPr>
          <w:rFonts w:ascii="Times New Roman" w:hAnsi="Times New Roman" w:cs="Times New Roman"/>
          <w:lang w:eastAsia="en-US"/>
        </w:rPr>
        <w:t>Специфікація (Додаток  № 1 до Договору).</w:t>
      </w:r>
      <w:r w:rsidR="008660A6" w:rsidRPr="008660A6">
        <w:rPr>
          <w:rFonts w:ascii="Times New Roman" w:hAnsi="Times New Roman" w:cs="Times New Roman"/>
          <w:color w:val="000000"/>
        </w:rPr>
        <w:t xml:space="preserve"> </w:t>
      </w:r>
    </w:p>
    <w:p w14:paraId="7666E836" w14:textId="647998DC" w:rsidR="00546A5C" w:rsidRPr="008660A6" w:rsidRDefault="008660A6" w:rsidP="00B90476">
      <w:pPr>
        <w:pStyle w:val="1"/>
        <w:numPr>
          <w:ilvl w:val="0"/>
          <w:numId w:val="4"/>
        </w:numPr>
        <w:tabs>
          <w:tab w:val="clear" w:pos="4050"/>
        </w:tabs>
        <w:suppressAutoHyphens w:val="0"/>
        <w:spacing w:after="0" w:line="240" w:lineRule="auto"/>
        <w:rPr>
          <w:rFonts w:ascii="Times New Roman" w:hAnsi="Times New Roman" w:cs="Times New Roman"/>
        </w:rPr>
      </w:pPr>
      <w:r w:rsidRPr="008660A6">
        <w:rPr>
          <w:rFonts w:ascii="Times New Roman" w:hAnsi="Times New Roman" w:cs="Times New Roman"/>
          <w:color w:val="000000"/>
        </w:rPr>
        <w:t>Перелік сервісних центрів для гарантійного і післягарантійного обслуговування</w:t>
      </w:r>
      <w:r w:rsidRPr="00926FA4">
        <w:rPr>
          <w:rFonts w:ascii="Times New Roman" w:hAnsi="Times New Roman" w:cs="Times New Roman"/>
          <w:color w:val="000000"/>
          <w:lang w:val="ru-RU"/>
        </w:rPr>
        <w:t xml:space="preserve"> (</w:t>
      </w:r>
      <w:r w:rsidRPr="008660A6">
        <w:rPr>
          <w:rFonts w:ascii="Times New Roman" w:hAnsi="Times New Roman" w:cs="Times New Roman"/>
          <w:color w:val="000000"/>
        </w:rPr>
        <w:t>Додаток №2</w:t>
      </w:r>
      <w:r w:rsidR="004B12D6" w:rsidRPr="004B12D6">
        <w:rPr>
          <w:rFonts w:ascii="Times New Roman" w:hAnsi="Times New Roman" w:cs="Times New Roman"/>
          <w:lang w:eastAsia="en-US"/>
        </w:rPr>
        <w:t xml:space="preserve"> </w:t>
      </w:r>
      <w:r w:rsidR="004B12D6" w:rsidRPr="008660A6">
        <w:rPr>
          <w:rFonts w:ascii="Times New Roman" w:hAnsi="Times New Roman" w:cs="Times New Roman"/>
          <w:lang w:eastAsia="en-US"/>
        </w:rPr>
        <w:t>до Договору</w:t>
      </w:r>
      <w:r w:rsidRPr="008660A6">
        <w:rPr>
          <w:rFonts w:ascii="Times New Roman" w:hAnsi="Times New Roman" w:cs="Times New Roman"/>
          <w:color w:val="000000"/>
        </w:rPr>
        <w:t>)</w:t>
      </w:r>
    </w:p>
    <w:p w14:paraId="64E75314" w14:textId="77777777" w:rsidR="00546A5C" w:rsidRPr="008660A6" w:rsidRDefault="00546A5C" w:rsidP="00F84C4D">
      <w:pPr>
        <w:rPr>
          <w:rFonts w:ascii="Times New Roman" w:hAnsi="Times New Roman" w:cs="Times New Roman"/>
          <w:sz w:val="22"/>
          <w:szCs w:val="22"/>
          <w:lang w:eastAsia="en-US"/>
        </w:rPr>
      </w:pPr>
    </w:p>
    <w:p w14:paraId="196B2306" w14:textId="77777777" w:rsidR="00546A5C" w:rsidRPr="00442F8F" w:rsidRDefault="00546A5C" w:rsidP="00F84C4D">
      <w:pPr>
        <w:pStyle w:val="1"/>
        <w:numPr>
          <w:ilvl w:val="0"/>
          <w:numId w:val="2"/>
        </w:numPr>
        <w:tabs>
          <w:tab w:val="clear" w:pos="4050"/>
        </w:tabs>
        <w:suppressAutoHyphens w:val="0"/>
        <w:spacing w:after="0" w:line="240" w:lineRule="auto"/>
        <w:jc w:val="center"/>
        <w:rPr>
          <w:rFonts w:ascii="Times New Roman" w:hAnsi="Times New Roman" w:cs="Times New Roman"/>
        </w:rPr>
      </w:pPr>
      <w:r w:rsidRPr="008660A6">
        <w:rPr>
          <w:rFonts w:ascii="Times New Roman" w:hAnsi="Times New Roman" w:cs="Times New Roman"/>
          <w:b/>
          <w:lang w:eastAsia="en-US"/>
        </w:rPr>
        <w:t>ЮРИДИЧНІ АДРЕСИ, ПОШТОВІ ТА ПЛАТІЖНІ РЕКВІЗИТИ СТОРІН</w:t>
      </w:r>
    </w:p>
    <w:p w14:paraId="35E64198" w14:textId="77777777" w:rsidR="00442F8F" w:rsidRDefault="00442F8F" w:rsidP="00442F8F">
      <w:pPr>
        <w:pStyle w:val="1"/>
        <w:tabs>
          <w:tab w:val="clear" w:pos="4050"/>
        </w:tabs>
        <w:suppressAutoHyphens w:val="0"/>
        <w:spacing w:after="0" w:line="240" w:lineRule="auto"/>
        <w:ind w:left="0"/>
        <w:rPr>
          <w:rFonts w:ascii="Times New Roman" w:hAnsi="Times New Roman" w:cs="Times New Roman"/>
        </w:rPr>
      </w:pPr>
    </w:p>
    <w:tbl>
      <w:tblPr>
        <w:tblW w:w="10456" w:type="dxa"/>
        <w:tblLayout w:type="fixed"/>
        <w:tblLook w:val="0000" w:firstRow="0" w:lastRow="0" w:firstColumn="0" w:lastColumn="0" w:noHBand="0" w:noVBand="0"/>
      </w:tblPr>
      <w:tblGrid>
        <w:gridCol w:w="5070"/>
        <w:gridCol w:w="5386"/>
      </w:tblGrid>
      <w:tr w:rsidR="00E43DA5" w:rsidRPr="00E42590" w14:paraId="26235302" w14:textId="77777777" w:rsidTr="000547B5">
        <w:tc>
          <w:tcPr>
            <w:tcW w:w="5070" w:type="dxa"/>
            <w:shd w:val="clear" w:color="auto" w:fill="auto"/>
          </w:tcPr>
          <w:p w14:paraId="0414AB46" w14:textId="77777777" w:rsidR="00C165B5" w:rsidRPr="00760900" w:rsidRDefault="00C165B5" w:rsidP="00C165B5">
            <w:pPr>
              <w:rPr>
                <w:rFonts w:ascii="Times New Roman" w:hAnsi="Times New Roman"/>
                <w:b/>
                <w:sz w:val="22"/>
                <w:szCs w:val="22"/>
              </w:rPr>
            </w:pPr>
            <w:r w:rsidRPr="00760900">
              <w:rPr>
                <w:rFonts w:ascii="Times New Roman" w:hAnsi="Times New Roman"/>
                <w:b/>
                <w:sz w:val="22"/>
                <w:szCs w:val="22"/>
              </w:rPr>
              <w:t xml:space="preserve">ПОКУПЕЦЬ:    </w:t>
            </w:r>
          </w:p>
          <w:p w14:paraId="6EBF6E41" w14:textId="77777777" w:rsidR="00C165B5" w:rsidRPr="00C165B5" w:rsidRDefault="00C165B5" w:rsidP="00C165B5">
            <w:pPr>
              <w:rPr>
                <w:rFonts w:ascii="Times New Roman" w:hAnsi="Times New Roman" w:cs="Times New Roman"/>
                <w:b/>
              </w:rPr>
            </w:pPr>
            <w:r w:rsidRPr="00C165B5">
              <w:rPr>
                <w:rFonts w:ascii="Times New Roman" w:hAnsi="Times New Roman" w:cs="Times New Roman"/>
                <w:b/>
                <w:bCs/>
              </w:rPr>
              <w:t>КП “Комунгосп”  ДМР</w:t>
            </w:r>
          </w:p>
          <w:p w14:paraId="40F59C83"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 xml:space="preserve">77500, м. Долина  </w:t>
            </w:r>
          </w:p>
          <w:p w14:paraId="298232D2" w14:textId="77777777" w:rsidR="00C165B5" w:rsidRPr="00C165B5" w:rsidRDefault="00C165B5" w:rsidP="00C165B5">
            <w:pPr>
              <w:rPr>
                <w:rFonts w:ascii="Times New Roman" w:hAnsi="Times New Roman" w:cs="Times New Roman"/>
              </w:rPr>
            </w:pPr>
            <w:proofErr w:type="spellStart"/>
            <w:r w:rsidRPr="00C165B5">
              <w:rPr>
                <w:rFonts w:ascii="Times New Roman" w:hAnsi="Times New Roman" w:cs="Times New Roman"/>
                <w:lang w:val="ru-RU"/>
              </w:rPr>
              <w:t>Вул</w:t>
            </w:r>
            <w:proofErr w:type="spellEnd"/>
            <w:r w:rsidRPr="00C165B5">
              <w:rPr>
                <w:rFonts w:ascii="Times New Roman" w:hAnsi="Times New Roman" w:cs="Times New Roman"/>
                <w:lang w:val="ru-RU"/>
              </w:rPr>
              <w:t>.</w:t>
            </w:r>
            <w:r w:rsidRPr="00C165B5">
              <w:rPr>
                <w:rFonts w:ascii="Times New Roman" w:hAnsi="Times New Roman" w:cs="Times New Roman"/>
              </w:rPr>
              <w:t xml:space="preserve"> Заводська, 1а   </w:t>
            </w:r>
          </w:p>
          <w:p w14:paraId="02E464FB"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р/</w:t>
            </w:r>
            <w:proofErr w:type="spellStart"/>
            <w:r w:rsidRPr="00C165B5">
              <w:rPr>
                <w:rFonts w:ascii="Times New Roman" w:hAnsi="Times New Roman" w:cs="Times New Roman"/>
              </w:rPr>
              <w:t>р</w:t>
            </w:r>
            <w:proofErr w:type="spellEnd"/>
            <w:r w:rsidRPr="00C165B5">
              <w:rPr>
                <w:rFonts w:ascii="Times New Roman" w:hAnsi="Times New Roman" w:cs="Times New Roman"/>
              </w:rPr>
              <w:t xml:space="preserve"> № </w:t>
            </w:r>
            <w:r w:rsidRPr="00C165B5">
              <w:rPr>
                <w:rFonts w:ascii="Times New Roman" w:hAnsi="Times New Roman" w:cs="Times New Roman"/>
                <w:lang w:val="en-US"/>
              </w:rPr>
              <w:t>UA</w:t>
            </w:r>
            <w:r w:rsidRPr="00C165B5">
              <w:rPr>
                <w:rFonts w:ascii="Times New Roman" w:hAnsi="Times New Roman" w:cs="Times New Roman"/>
              </w:rPr>
              <w:t xml:space="preserve">898201720344390007000025942   </w:t>
            </w:r>
          </w:p>
          <w:p w14:paraId="0F0297A0"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 xml:space="preserve">в  УДКСУ в Івано-Франківській області       </w:t>
            </w:r>
          </w:p>
          <w:p w14:paraId="717F8F92"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р/</w:t>
            </w:r>
            <w:proofErr w:type="spellStart"/>
            <w:r w:rsidRPr="00C165B5">
              <w:rPr>
                <w:rFonts w:ascii="Times New Roman" w:hAnsi="Times New Roman" w:cs="Times New Roman"/>
              </w:rPr>
              <w:t>р</w:t>
            </w:r>
            <w:proofErr w:type="spellEnd"/>
            <w:r w:rsidRPr="00C165B5">
              <w:rPr>
                <w:rFonts w:ascii="Times New Roman" w:hAnsi="Times New Roman" w:cs="Times New Roman"/>
              </w:rPr>
              <w:t xml:space="preserve"> № </w:t>
            </w:r>
            <w:r w:rsidRPr="00C165B5">
              <w:rPr>
                <w:rFonts w:ascii="Times New Roman" w:hAnsi="Times New Roman" w:cs="Times New Roman"/>
                <w:lang w:val="en-US"/>
              </w:rPr>
              <w:t>UA</w:t>
            </w:r>
            <w:r w:rsidRPr="00C165B5">
              <w:rPr>
                <w:rFonts w:ascii="Times New Roman" w:hAnsi="Times New Roman" w:cs="Times New Roman"/>
                <w:lang w:val="ru-RU"/>
              </w:rPr>
              <w:t>4935100500000</w:t>
            </w:r>
            <w:r w:rsidRPr="00C165B5">
              <w:rPr>
                <w:rFonts w:ascii="Times New Roman" w:hAnsi="Times New Roman" w:cs="Times New Roman"/>
              </w:rPr>
              <w:t xml:space="preserve">26006138462900   </w:t>
            </w:r>
          </w:p>
          <w:p w14:paraId="45B3B898"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в  ПАТ «</w:t>
            </w:r>
            <w:proofErr w:type="spellStart"/>
            <w:r w:rsidRPr="00C165B5">
              <w:rPr>
                <w:rFonts w:ascii="Times New Roman" w:hAnsi="Times New Roman" w:cs="Times New Roman"/>
              </w:rPr>
              <w:t>Укрсиббанк</w:t>
            </w:r>
            <w:proofErr w:type="spellEnd"/>
            <w:r w:rsidRPr="00C165B5">
              <w:rPr>
                <w:rFonts w:ascii="Times New Roman" w:hAnsi="Times New Roman" w:cs="Times New Roman"/>
              </w:rPr>
              <w:t xml:space="preserve">»        </w:t>
            </w:r>
          </w:p>
          <w:p w14:paraId="1ABD7012"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 xml:space="preserve">МФО 351005     </w:t>
            </w:r>
          </w:p>
          <w:p w14:paraId="708115A3"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 xml:space="preserve">ЄДРПОУ  34535962  </w:t>
            </w:r>
          </w:p>
          <w:p w14:paraId="232809C6" w14:textId="77777777" w:rsidR="00C165B5" w:rsidRPr="00C165B5" w:rsidRDefault="00C165B5" w:rsidP="00C165B5">
            <w:pPr>
              <w:rPr>
                <w:rFonts w:ascii="Times New Roman" w:hAnsi="Times New Roman" w:cs="Times New Roman"/>
              </w:rPr>
            </w:pPr>
            <w:proofErr w:type="spellStart"/>
            <w:r w:rsidRPr="00C165B5">
              <w:rPr>
                <w:rFonts w:ascii="Times New Roman" w:hAnsi="Times New Roman" w:cs="Times New Roman"/>
              </w:rPr>
              <w:t>ел.адреса</w:t>
            </w:r>
            <w:proofErr w:type="spellEnd"/>
            <w:r w:rsidRPr="00C165B5">
              <w:rPr>
                <w:rFonts w:ascii="Times New Roman" w:hAnsi="Times New Roman" w:cs="Times New Roman"/>
              </w:rPr>
              <w:t xml:space="preserve">: </w:t>
            </w:r>
            <w:hyperlink r:id="rId9" w:history="1">
              <w:r w:rsidRPr="00C165B5">
                <w:rPr>
                  <w:rStyle w:val="ae"/>
                  <w:rFonts w:ascii="Times New Roman" w:hAnsi="Times New Roman" w:cs="Times New Roman"/>
                  <w:lang w:val="en-US"/>
                </w:rPr>
                <w:t>kp</w:t>
              </w:r>
              <w:r w:rsidRPr="00C165B5">
                <w:rPr>
                  <w:rStyle w:val="ae"/>
                  <w:rFonts w:ascii="Times New Roman" w:hAnsi="Times New Roman" w:cs="Times New Roman"/>
                  <w:lang w:val="ru-RU"/>
                </w:rPr>
                <w:t>_</w:t>
              </w:r>
              <w:r w:rsidRPr="00C165B5">
                <w:rPr>
                  <w:rStyle w:val="ae"/>
                  <w:rFonts w:ascii="Times New Roman" w:hAnsi="Times New Roman" w:cs="Times New Roman"/>
                  <w:lang w:val="en-US"/>
                </w:rPr>
                <w:t>komungosp</w:t>
              </w:r>
              <w:r w:rsidRPr="00C165B5">
                <w:rPr>
                  <w:rStyle w:val="ae"/>
                  <w:rFonts w:ascii="Times New Roman" w:hAnsi="Times New Roman" w:cs="Times New Roman"/>
                  <w:lang w:val="ru-RU"/>
                </w:rPr>
                <w:t>@</w:t>
              </w:r>
              <w:r w:rsidRPr="00C165B5">
                <w:rPr>
                  <w:rStyle w:val="ae"/>
                  <w:rFonts w:ascii="Times New Roman" w:hAnsi="Times New Roman" w:cs="Times New Roman"/>
                  <w:lang w:val="en-US"/>
                </w:rPr>
                <w:t>ukr</w:t>
              </w:r>
              <w:r w:rsidRPr="00C165B5">
                <w:rPr>
                  <w:rStyle w:val="ae"/>
                  <w:rFonts w:ascii="Times New Roman" w:hAnsi="Times New Roman" w:cs="Times New Roman"/>
                  <w:lang w:val="ru-RU"/>
                </w:rPr>
                <w:t>.</w:t>
              </w:r>
              <w:r w:rsidRPr="00C165B5">
                <w:rPr>
                  <w:rStyle w:val="ae"/>
                  <w:rFonts w:ascii="Times New Roman" w:hAnsi="Times New Roman" w:cs="Times New Roman"/>
                  <w:lang w:val="en-US"/>
                </w:rPr>
                <w:t>net</w:t>
              </w:r>
            </w:hyperlink>
            <w:r w:rsidRPr="00C165B5">
              <w:rPr>
                <w:rFonts w:ascii="Times New Roman" w:hAnsi="Times New Roman" w:cs="Times New Roman"/>
              </w:rPr>
              <w:t xml:space="preserve"> </w:t>
            </w:r>
          </w:p>
          <w:p w14:paraId="520BB8A3"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 xml:space="preserve">тел.: (03477) 2-87-46                  </w:t>
            </w:r>
          </w:p>
          <w:p w14:paraId="26B71889"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 xml:space="preserve">Св. Платника ПДВ  № 100032738    </w:t>
            </w:r>
          </w:p>
          <w:p w14:paraId="59351902"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 xml:space="preserve">ІПН 345359609057  </w:t>
            </w:r>
          </w:p>
          <w:p w14:paraId="650D4860"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Директор</w:t>
            </w:r>
          </w:p>
          <w:p w14:paraId="616A1A06" w14:textId="77777777" w:rsidR="00C165B5" w:rsidRPr="00C165B5" w:rsidRDefault="00C165B5" w:rsidP="00C165B5">
            <w:pPr>
              <w:tabs>
                <w:tab w:val="left" w:pos="5940"/>
              </w:tabs>
              <w:suppressAutoHyphens/>
              <w:autoSpaceDN w:val="0"/>
              <w:contextualSpacing/>
              <w:rPr>
                <w:rFonts w:ascii="Times New Roman" w:hAnsi="Times New Roman" w:cs="Times New Roman"/>
                <w:bCs/>
                <w:kern w:val="3"/>
              </w:rPr>
            </w:pPr>
            <w:r w:rsidRPr="00C165B5">
              <w:rPr>
                <w:rFonts w:ascii="Times New Roman" w:hAnsi="Times New Roman" w:cs="Times New Roman"/>
              </w:rPr>
              <w:t>__________________/Володимир Бойків/</w:t>
            </w:r>
          </w:p>
          <w:p w14:paraId="0158E204" w14:textId="3329232D" w:rsidR="001346D2" w:rsidRPr="00C165B5" w:rsidRDefault="00C165B5" w:rsidP="00C165B5">
            <w:pPr>
              <w:tabs>
                <w:tab w:val="left" w:pos="5940"/>
              </w:tabs>
              <w:suppressAutoHyphens/>
              <w:autoSpaceDN w:val="0"/>
              <w:contextualSpacing/>
              <w:rPr>
                <w:rFonts w:ascii="Times New Roman" w:hAnsi="Times New Roman" w:cs="Times New Roman"/>
                <w:bCs/>
                <w:kern w:val="3"/>
              </w:rPr>
            </w:pPr>
            <w:proofErr w:type="spellStart"/>
            <w:r w:rsidRPr="00C165B5">
              <w:rPr>
                <w:rFonts w:ascii="Times New Roman" w:hAnsi="Times New Roman" w:cs="Times New Roman"/>
                <w:bCs/>
              </w:rPr>
              <w:t>м.п</w:t>
            </w:r>
            <w:proofErr w:type="spellEnd"/>
            <w:r w:rsidRPr="00C165B5">
              <w:rPr>
                <w:rFonts w:ascii="Times New Roman" w:hAnsi="Times New Roman" w:cs="Times New Roman"/>
                <w:bCs/>
              </w:rPr>
              <w:t>.</w:t>
            </w:r>
            <w:r w:rsidRPr="00C165B5">
              <w:rPr>
                <w:rFonts w:ascii="Times New Roman" w:hAnsi="Times New Roman" w:cs="Times New Roman"/>
                <w:b/>
                <w:bCs/>
              </w:rPr>
              <w:t xml:space="preserve">                             </w:t>
            </w:r>
            <w:r w:rsidR="001346D2" w:rsidRPr="00C165B5">
              <w:rPr>
                <w:rFonts w:ascii="Times New Roman" w:hAnsi="Times New Roman" w:cs="Times New Roman"/>
                <w:b/>
                <w:bCs/>
              </w:rPr>
              <w:t xml:space="preserve">                                              </w:t>
            </w:r>
          </w:p>
          <w:p w14:paraId="54C5DFE7" w14:textId="193B367B" w:rsidR="00E43DA5" w:rsidRPr="001346D2" w:rsidRDefault="00E43DA5" w:rsidP="00926FA4">
            <w:pPr>
              <w:rPr>
                <w:rFonts w:ascii="Times New Roman" w:hAnsi="Times New Roman" w:cs="Times New Roman"/>
                <w:sz w:val="22"/>
                <w:szCs w:val="22"/>
              </w:rPr>
            </w:pPr>
          </w:p>
        </w:tc>
        <w:tc>
          <w:tcPr>
            <w:tcW w:w="5386" w:type="dxa"/>
            <w:shd w:val="clear" w:color="auto" w:fill="auto"/>
          </w:tcPr>
          <w:p w14:paraId="462B7955" w14:textId="7CE815CB" w:rsidR="00E43DA5" w:rsidRPr="00760900" w:rsidRDefault="00E43DA5" w:rsidP="000547B5">
            <w:pPr>
              <w:rPr>
                <w:rFonts w:ascii="Times New Roman" w:hAnsi="Times New Roman"/>
                <w:b/>
                <w:sz w:val="22"/>
                <w:szCs w:val="22"/>
              </w:rPr>
            </w:pPr>
            <w:r w:rsidRPr="00760900">
              <w:rPr>
                <w:rFonts w:ascii="Times New Roman" w:hAnsi="Times New Roman"/>
                <w:b/>
                <w:sz w:val="22"/>
                <w:szCs w:val="22"/>
              </w:rPr>
              <w:t>П</w:t>
            </w:r>
            <w:r w:rsidR="00AD2119" w:rsidRPr="00760900">
              <w:rPr>
                <w:rFonts w:ascii="Times New Roman" w:hAnsi="Times New Roman"/>
                <w:b/>
                <w:sz w:val="22"/>
                <w:szCs w:val="22"/>
              </w:rPr>
              <w:t>РОДАВЕЦЬ:</w:t>
            </w:r>
          </w:p>
          <w:p w14:paraId="0CDA989C" w14:textId="77777777" w:rsidR="00E43DA5" w:rsidRPr="00E42590" w:rsidRDefault="00E43DA5" w:rsidP="000547B5">
            <w:pPr>
              <w:rPr>
                <w:rFonts w:ascii="Times New Roman" w:hAnsi="Times New Roman"/>
                <w:sz w:val="24"/>
                <w:szCs w:val="24"/>
              </w:rPr>
            </w:pPr>
          </w:p>
          <w:p w14:paraId="2881A3F0" w14:textId="77777777" w:rsidR="00CF6629" w:rsidRDefault="00CF6629" w:rsidP="00CF6629">
            <w:pPr>
              <w:rPr>
                <w:rFonts w:ascii="Times New Roman" w:hAnsi="Times New Roman" w:cs="Times New Roman"/>
                <w:sz w:val="24"/>
                <w:szCs w:val="24"/>
              </w:rPr>
            </w:pPr>
          </w:p>
          <w:p w14:paraId="569FF7E0" w14:textId="77777777" w:rsidR="00CF6629" w:rsidRDefault="00CF6629" w:rsidP="00CF6629">
            <w:pPr>
              <w:rPr>
                <w:rFonts w:ascii="Times New Roman" w:hAnsi="Times New Roman" w:cs="Times New Roman"/>
                <w:sz w:val="24"/>
                <w:szCs w:val="24"/>
              </w:rPr>
            </w:pPr>
          </w:p>
          <w:p w14:paraId="7E9446C6" w14:textId="77777777" w:rsidR="00CF6629" w:rsidRDefault="00CF6629" w:rsidP="00CF6629">
            <w:pPr>
              <w:rPr>
                <w:rFonts w:ascii="Times New Roman" w:hAnsi="Times New Roman"/>
                <w:sz w:val="22"/>
                <w:szCs w:val="22"/>
              </w:rPr>
            </w:pPr>
          </w:p>
          <w:p w14:paraId="196C200E" w14:textId="77777777" w:rsidR="00200B63" w:rsidRDefault="00200B63" w:rsidP="00CF6629">
            <w:pPr>
              <w:rPr>
                <w:rFonts w:ascii="Times New Roman" w:hAnsi="Times New Roman"/>
                <w:sz w:val="22"/>
                <w:szCs w:val="22"/>
              </w:rPr>
            </w:pPr>
          </w:p>
          <w:p w14:paraId="641671F4" w14:textId="77777777" w:rsidR="00200B63" w:rsidRDefault="00200B63" w:rsidP="00CF6629">
            <w:pPr>
              <w:rPr>
                <w:rFonts w:ascii="Times New Roman" w:hAnsi="Times New Roman"/>
                <w:sz w:val="22"/>
                <w:szCs w:val="22"/>
              </w:rPr>
            </w:pPr>
          </w:p>
          <w:p w14:paraId="2002CA9B" w14:textId="4E0344D0" w:rsidR="00200B63" w:rsidRPr="00CF6629" w:rsidRDefault="00200B63" w:rsidP="00CF6629">
            <w:pPr>
              <w:rPr>
                <w:rFonts w:ascii="Times New Roman" w:hAnsi="Times New Roman"/>
                <w:sz w:val="22"/>
                <w:szCs w:val="22"/>
              </w:rPr>
            </w:pPr>
          </w:p>
        </w:tc>
      </w:tr>
    </w:tbl>
    <w:p w14:paraId="4C1E98AC" w14:textId="77777777" w:rsidR="00200B63" w:rsidRDefault="008B52CB" w:rsidP="008B52CB">
      <w:pPr>
        <w:tabs>
          <w:tab w:val="left" w:pos="6840"/>
        </w:tabs>
        <w:suppressAutoHyphens/>
        <w:jc w:val="center"/>
        <w:rPr>
          <w:rFonts w:ascii="Times New Roman" w:eastAsia="Times New Roman" w:hAnsi="Times New Roman" w:cs="Times New Roman"/>
          <w:sz w:val="22"/>
          <w:szCs w:val="22"/>
          <w:lang w:eastAsia="zh-CN"/>
        </w:rPr>
      </w:pPr>
      <w:r>
        <w:rPr>
          <w:rFonts w:ascii="Times New Roman" w:eastAsia="Times New Roman" w:hAnsi="Times New Roman" w:cs="Times New Roman"/>
          <w:sz w:val="22"/>
          <w:szCs w:val="22"/>
          <w:lang w:eastAsia="zh-CN"/>
        </w:rPr>
        <w:t xml:space="preserve">                                                                                                                               </w:t>
      </w:r>
    </w:p>
    <w:p w14:paraId="77946902" w14:textId="77777777" w:rsidR="00200B63" w:rsidRDefault="00200B63" w:rsidP="008B52CB">
      <w:pPr>
        <w:tabs>
          <w:tab w:val="left" w:pos="6840"/>
        </w:tabs>
        <w:suppressAutoHyphens/>
        <w:jc w:val="center"/>
        <w:rPr>
          <w:rFonts w:ascii="Times New Roman" w:eastAsia="Times New Roman" w:hAnsi="Times New Roman" w:cs="Times New Roman"/>
          <w:sz w:val="22"/>
          <w:szCs w:val="22"/>
          <w:lang w:eastAsia="zh-CN"/>
        </w:rPr>
      </w:pPr>
    </w:p>
    <w:p w14:paraId="138D72D5" w14:textId="77777777" w:rsidR="00200B63" w:rsidRDefault="00200B63" w:rsidP="008B52CB">
      <w:pPr>
        <w:tabs>
          <w:tab w:val="left" w:pos="6840"/>
        </w:tabs>
        <w:suppressAutoHyphens/>
        <w:jc w:val="center"/>
        <w:rPr>
          <w:rFonts w:ascii="Times New Roman" w:eastAsia="Times New Roman" w:hAnsi="Times New Roman" w:cs="Times New Roman"/>
          <w:sz w:val="22"/>
          <w:szCs w:val="22"/>
          <w:lang w:eastAsia="zh-CN"/>
        </w:rPr>
      </w:pPr>
    </w:p>
    <w:p w14:paraId="347B07A8" w14:textId="77777777" w:rsidR="00200B63" w:rsidRDefault="00200B63" w:rsidP="008B52CB">
      <w:pPr>
        <w:tabs>
          <w:tab w:val="left" w:pos="6840"/>
        </w:tabs>
        <w:suppressAutoHyphens/>
        <w:jc w:val="center"/>
        <w:rPr>
          <w:rFonts w:ascii="Times New Roman" w:eastAsia="Times New Roman" w:hAnsi="Times New Roman" w:cs="Times New Roman"/>
          <w:sz w:val="22"/>
          <w:szCs w:val="22"/>
          <w:lang w:eastAsia="zh-CN"/>
        </w:rPr>
      </w:pPr>
    </w:p>
    <w:p w14:paraId="6EE18D4C" w14:textId="77777777" w:rsidR="00200B63" w:rsidRDefault="00200B63" w:rsidP="008B52CB">
      <w:pPr>
        <w:tabs>
          <w:tab w:val="left" w:pos="6840"/>
        </w:tabs>
        <w:suppressAutoHyphens/>
        <w:jc w:val="center"/>
        <w:rPr>
          <w:rFonts w:ascii="Times New Roman" w:eastAsia="Times New Roman" w:hAnsi="Times New Roman" w:cs="Times New Roman"/>
          <w:sz w:val="22"/>
          <w:szCs w:val="22"/>
          <w:lang w:eastAsia="zh-CN"/>
        </w:rPr>
      </w:pPr>
    </w:p>
    <w:p w14:paraId="5DF69192" w14:textId="77777777" w:rsidR="00200B63" w:rsidRDefault="00200B63" w:rsidP="008B52CB">
      <w:pPr>
        <w:tabs>
          <w:tab w:val="left" w:pos="6840"/>
        </w:tabs>
        <w:suppressAutoHyphens/>
        <w:jc w:val="center"/>
        <w:rPr>
          <w:rFonts w:ascii="Times New Roman" w:eastAsia="Times New Roman" w:hAnsi="Times New Roman" w:cs="Times New Roman"/>
          <w:sz w:val="22"/>
          <w:szCs w:val="22"/>
          <w:lang w:eastAsia="zh-CN"/>
        </w:rPr>
      </w:pPr>
    </w:p>
    <w:p w14:paraId="025827A3" w14:textId="4CD3E210" w:rsidR="003A32AA" w:rsidRPr="00CE0193" w:rsidRDefault="00200B63" w:rsidP="008B52CB">
      <w:pPr>
        <w:tabs>
          <w:tab w:val="left" w:pos="6840"/>
        </w:tabs>
        <w:suppressAutoHyphens/>
        <w:jc w:val="center"/>
        <w:rPr>
          <w:rFonts w:ascii="Times New Roman" w:eastAsia="Times New Roman" w:hAnsi="Times New Roman" w:cs="Times New Roman"/>
          <w:lang w:eastAsia="zh-CN"/>
        </w:rPr>
      </w:pPr>
      <w:r>
        <w:rPr>
          <w:rFonts w:ascii="Times New Roman" w:eastAsia="Times New Roman" w:hAnsi="Times New Roman" w:cs="Times New Roman"/>
          <w:sz w:val="22"/>
          <w:szCs w:val="22"/>
          <w:lang w:eastAsia="zh-CN"/>
        </w:rPr>
        <w:lastRenderedPageBreak/>
        <w:t xml:space="preserve">                                                                                                                                </w:t>
      </w:r>
      <w:bookmarkStart w:id="1" w:name="_GoBack"/>
      <w:bookmarkEnd w:id="1"/>
      <w:r w:rsidR="008B52CB">
        <w:rPr>
          <w:rFonts w:ascii="Times New Roman" w:eastAsia="Times New Roman" w:hAnsi="Times New Roman" w:cs="Times New Roman"/>
          <w:sz w:val="22"/>
          <w:szCs w:val="22"/>
          <w:lang w:eastAsia="zh-CN"/>
        </w:rPr>
        <w:t xml:space="preserve">      </w:t>
      </w:r>
      <w:r w:rsidR="003A32AA" w:rsidRPr="00CE0193">
        <w:rPr>
          <w:rFonts w:ascii="Times New Roman" w:eastAsia="Times New Roman" w:hAnsi="Times New Roman" w:cs="Times New Roman"/>
          <w:lang w:eastAsia="zh-CN"/>
        </w:rPr>
        <w:t>Додаток №</w:t>
      </w:r>
      <w:r w:rsidR="001C01B3" w:rsidRPr="00CE0193">
        <w:rPr>
          <w:rFonts w:ascii="Times New Roman" w:eastAsia="Times New Roman" w:hAnsi="Times New Roman" w:cs="Times New Roman"/>
          <w:lang w:eastAsia="zh-CN"/>
        </w:rPr>
        <w:t>1</w:t>
      </w:r>
    </w:p>
    <w:p w14:paraId="796B68E1" w14:textId="1A4F2FAE" w:rsidR="008B52CB" w:rsidRPr="00CE0193" w:rsidRDefault="002750D1" w:rsidP="002750D1">
      <w:pPr>
        <w:tabs>
          <w:tab w:val="left" w:pos="6840"/>
        </w:tabs>
        <w:suppressAutoHyphens/>
        <w:jc w:val="center"/>
        <w:rPr>
          <w:rFonts w:ascii="Times New Roman" w:eastAsia="Times New Roman" w:hAnsi="Times New Roman" w:cs="Times New Roman"/>
          <w:lang w:eastAsia="zh-CN"/>
        </w:rPr>
      </w:pPr>
      <w:r w:rsidRPr="00CE0193">
        <w:rPr>
          <w:rFonts w:ascii="Times New Roman" w:eastAsia="Times New Roman" w:hAnsi="Times New Roman" w:cs="Times New Roman"/>
          <w:lang w:eastAsia="zh-CN"/>
        </w:rPr>
        <w:t xml:space="preserve">                                                                                                                                          </w:t>
      </w:r>
      <w:r w:rsidR="00CE0193">
        <w:rPr>
          <w:rFonts w:ascii="Times New Roman" w:eastAsia="Times New Roman" w:hAnsi="Times New Roman" w:cs="Times New Roman"/>
          <w:lang w:eastAsia="zh-CN"/>
        </w:rPr>
        <w:t xml:space="preserve">                    </w:t>
      </w:r>
      <w:r w:rsidR="003A32AA" w:rsidRPr="00CE0193">
        <w:rPr>
          <w:rFonts w:ascii="Times New Roman" w:eastAsia="Times New Roman" w:hAnsi="Times New Roman" w:cs="Times New Roman"/>
          <w:lang w:eastAsia="zh-CN"/>
        </w:rPr>
        <w:t xml:space="preserve">до Договору </w:t>
      </w:r>
      <w:r w:rsidRPr="00CE0193">
        <w:rPr>
          <w:rFonts w:ascii="Times New Roman" w:eastAsia="Times New Roman" w:hAnsi="Times New Roman" w:cs="Times New Roman"/>
          <w:lang w:eastAsia="zh-CN"/>
        </w:rPr>
        <w:t xml:space="preserve">№ </w:t>
      </w:r>
    </w:p>
    <w:p w14:paraId="77006784" w14:textId="6AE4F2DD" w:rsidR="003A32AA" w:rsidRPr="00CE0193" w:rsidRDefault="002750D1" w:rsidP="002750D1">
      <w:pPr>
        <w:tabs>
          <w:tab w:val="left" w:pos="6840"/>
        </w:tabs>
        <w:suppressAutoHyphens/>
        <w:jc w:val="center"/>
        <w:rPr>
          <w:rFonts w:ascii="Times New Roman" w:eastAsia="Times New Roman" w:hAnsi="Times New Roman" w:cs="Times New Roman"/>
          <w:lang w:eastAsia="zh-CN"/>
        </w:rPr>
      </w:pPr>
      <w:r w:rsidRPr="00CE0193">
        <w:rPr>
          <w:rFonts w:ascii="Times New Roman" w:eastAsia="Times New Roman" w:hAnsi="Times New Roman" w:cs="Times New Roman"/>
          <w:lang w:eastAsia="zh-CN"/>
        </w:rPr>
        <w:t xml:space="preserve">                                                                                                                                        </w:t>
      </w:r>
      <w:r w:rsidR="00281A6F" w:rsidRPr="00CE0193">
        <w:rPr>
          <w:rFonts w:ascii="Times New Roman" w:eastAsia="Times New Roman" w:hAnsi="Times New Roman" w:cs="Times New Roman"/>
          <w:lang w:eastAsia="zh-CN"/>
        </w:rPr>
        <w:t xml:space="preserve">      </w:t>
      </w:r>
      <w:r w:rsidRPr="00CE0193">
        <w:rPr>
          <w:rFonts w:ascii="Times New Roman" w:eastAsia="Times New Roman" w:hAnsi="Times New Roman" w:cs="Times New Roman"/>
          <w:lang w:eastAsia="zh-CN"/>
        </w:rPr>
        <w:t xml:space="preserve"> </w:t>
      </w:r>
      <w:r w:rsidR="00CE0193">
        <w:rPr>
          <w:rFonts w:ascii="Times New Roman" w:eastAsia="Times New Roman" w:hAnsi="Times New Roman" w:cs="Times New Roman"/>
          <w:lang w:eastAsia="zh-CN"/>
        </w:rPr>
        <w:t xml:space="preserve">                    </w:t>
      </w:r>
      <w:proofErr w:type="spellStart"/>
      <w:r w:rsidR="008B52CB" w:rsidRPr="00CE0193">
        <w:rPr>
          <w:rFonts w:ascii="Times New Roman" w:eastAsia="Times New Roman" w:hAnsi="Times New Roman" w:cs="Times New Roman"/>
          <w:lang w:eastAsia="zh-CN"/>
        </w:rPr>
        <w:t>від</w:t>
      </w:r>
      <w:r w:rsidR="00281A6F" w:rsidRPr="00CE0193">
        <w:rPr>
          <w:rFonts w:ascii="Times New Roman" w:eastAsia="Times New Roman" w:hAnsi="Times New Roman" w:cs="Times New Roman"/>
          <w:lang w:eastAsia="zh-CN"/>
        </w:rPr>
        <w:t>_______</w:t>
      </w:r>
      <w:proofErr w:type="spellEnd"/>
      <w:r w:rsidR="00281A6F" w:rsidRPr="00CE0193">
        <w:rPr>
          <w:rFonts w:ascii="Times New Roman" w:eastAsia="Times New Roman" w:hAnsi="Times New Roman" w:cs="Times New Roman"/>
          <w:lang w:eastAsia="zh-CN"/>
        </w:rPr>
        <w:t>2023 р.</w:t>
      </w:r>
      <w:r w:rsidR="008B52CB" w:rsidRPr="00CE0193">
        <w:rPr>
          <w:rFonts w:ascii="Times New Roman" w:eastAsia="Times New Roman" w:hAnsi="Times New Roman" w:cs="Times New Roman"/>
          <w:lang w:eastAsia="zh-CN"/>
        </w:rPr>
        <w:t xml:space="preserve"> </w:t>
      </w:r>
    </w:p>
    <w:p w14:paraId="659031E9" w14:textId="77777777" w:rsidR="003A32AA" w:rsidRPr="00CE0193" w:rsidRDefault="003A32AA" w:rsidP="003A32AA">
      <w:pPr>
        <w:tabs>
          <w:tab w:val="left" w:pos="6840"/>
        </w:tabs>
        <w:suppressAutoHyphens/>
        <w:rPr>
          <w:rFonts w:ascii="Times New Roman" w:eastAsia="Times New Roman" w:hAnsi="Times New Roman" w:cs="Times New Roman"/>
          <w:i/>
          <w:lang w:eastAsia="zh-CN"/>
        </w:rPr>
      </w:pPr>
    </w:p>
    <w:p w14:paraId="67D798F9" w14:textId="77777777" w:rsidR="003A32AA" w:rsidRPr="008660A6" w:rsidRDefault="003A32AA" w:rsidP="003A32AA">
      <w:pPr>
        <w:tabs>
          <w:tab w:val="left" w:pos="6840"/>
        </w:tabs>
        <w:suppressAutoHyphens/>
        <w:jc w:val="center"/>
        <w:rPr>
          <w:rFonts w:ascii="Times New Roman" w:eastAsia="Times New Roman" w:hAnsi="Times New Roman" w:cs="Times New Roman"/>
          <w:b/>
          <w:sz w:val="22"/>
          <w:szCs w:val="22"/>
          <w:lang w:eastAsia="zh-CN"/>
        </w:rPr>
      </w:pPr>
    </w:p>
    <w:p w14:paraId="551486C9" w14:textId="77777777" w:rsidR="003A32AA" w:rsidRPr="008660A6" w:rsidRDefault="003A32AA" w:rsidP="003A32AA">
      <w:pPr>
        <w:tabs>
          <w:tab w:val="left" w:pos="6840"/>
        </w:tabs>
        <w:suppressAutoHyphens/>
        <w:jc w:val="center"/>
        <w:rPr>
          <w:rFonts w:ascii="Times New Roman" w:eastAsia="Times New Roman" w:hAnsi="Times New Roman" w:cs="Times New Roman"/>
          <w:b/>
          <w:sz w:val="22"/>
          <w:szCs w:val="22"/>
          <w:lang w:eastAsia="zh-CN"/>
        </w:rPr>
      </w:pPr>
    </w:p>
    <w:p w14:paraId="0F83B04E" w14:textId="77777777" w:rsidR="003A32AA" w:rsidRPr="008660A6" w:rsidRDefault="003A32AA" w:rsidP="003A32AA">
      <w:pPr>
        <w:tabs>
          <w:tab w:val="left" w:pos="6840"/>
        </w:tabs>
        <w:suppressAutoHyphens/>
        <w:jc w:val="center"/>
        <w:rPr>
          <w:rFonts w:ascii="Times New Roman" w:eastAsia="Times New Roman" w:hAnsi="Times New Roman" w:cs="Times New Roman"/>
          <w:b/>
          <w:sz w:val="22"/>
          <w:szCs w:val="22"/>
          <w:lang w:eastAsia="zh-CN"/>
        </w:rPr>
      </w:pPr>
      <w:r w:rsidRPr="008660A6">
        <w:rPr>
          <w:rFonts w:ascii="Times New Roman" w:eastAsia="Times New Roman" w:hAnsi="Times New Roman" w:cs="Times New Roman"/>
          <w:b/>
          <w:sz w:val="22"/>
          <w:szCs w:val="22"/>
          <w:lang w:eastAsia="zh-CN"/>
        </w:rPr>
        <w:t>СПЕЦИФІКАЦІЯ</w:t>
      </w:r>
    </w:p>
    <w:p w14:paraId="4A0F474C" w14:textId="77777777" w:rsidR="003A32AA" w:rsidRPr="008660A6" w:rsidRDefault="003A32AA" w:rsidP="003A32AA">
      <w:pPr>
        <w:tabs>
          <w:tab w:val="left" w:pos="6840"/>
        </w:tabs>
        <w:suppressAutoHyphens/>
        <w:jc w:val="center"/>
        <w:rPr>
          <w:rFonts w:ascii="Times New Roman" w:eastAsia="Times New Roman" w:hAnsi="Times New Roman" w:cs="Times New Roman"/>
          <w:b/>
          <w:sz w:val="22"/>
          <w:szCs w:val="22"/>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709"/>
        <w:gridCol w:w="850"/>
        <w:gridCol w:w="1418"/>
        <w:gridCol w:w="1525"/>
      </w:tblGrid>
      <w:tr w:rsidR="00171600" w:rsidRPr="00171600" w14:paraId="2171D934" w14:textId="77777777" w:rsidTr="009B4795">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710BDAB3" w14:textId="77777777" w:rsidR="00171600" w:rsidRPr="00171600" w:rsidRDefault="00171600" w:rsidP="009B4795">
            <w:pPr>
              <w:pStyle w:val="HTML"/>
              <w:spacing w:line="276" w:lineRule="auto"/>
              <w:jc w:val="center"/>
              <w:rPr>
                <w:rFonts w:ascii="Times New Roman" w:hAnsi="Times New Roman" w:cs="Times New Roman"/>
                <w:b/>
              </w:rPr>
            </w:pPr>
            <w:r w:rsidRPr="00171600">
              <w:rPr>
                <w:rFonts w:ascii="Times New Roman" w:hAnsi="Times New Roman" w:cs="Times New Roman"/>
                <w:b/>
                <w:lang w:val="uk-UA"/>
              </w:rPr>
              <w:t>№</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ED20A9F" w14:textId="77777777" w:rsidR="00171600" w:rsidRPr="00171600" w:rsidRDefault="00171600" w:rsidP="009B4795">
            <w:pPr>
              <w:widowControl w:val="0"/>
              <w:tabs>
                <w:tab w:val="left" w:pos="708"/>
              </w:tabs>
              <w:snapToGrid w:val="0"/>
              <w:jc w:val="center"/>
              <w:rPr>
                <w:rFonts w:ascii="Times New Roman" w:eastAsia="Lucida Sans Unicode" w:hAnsi="Times New Roman"/>
                <w:b/>
                <w:shd w:val="clear" w:color="auto" w:fill="FFFFFF"/>
              </w:rPr>
            </w:pPr>
            <w:r w:rsidRPr="00171600">
              <w:rPr>
                <w:rFonts w:ascii="Times New Roman" w:hAnsi="Times New Roman"/>
                <w:b/>
                <w:shd w:val="clear" w:color="auto" w:fill="FFFFFF"/>
              </w:rPr>
              <w:t>Найменування предмета закупівлі</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EE70DF" w14:textId="77777777" w:rsidR="00171600" w:rsidRPr="00171600" w:rsidRDefault="00171600" w:rsidP="009B4795">
            <w:pPr>
              <w:pStyle w:val="HTML"/>
              <w:spacing w:line="276" w:lineRule="auto"/>
              <w:jc w:val="center"/>
              <w:rPr>
                <w:rFonts w:ascii="Times New Roman" w:hAnsi="Times New Roman" w:cs="Times New Roman"/>
                <w:b/>
              </w:rPr>
            </w:pPr>
            <w:r w:rsidRPr="00171600">
              <w:rPr>
                <w:rFonts w:ascii="Times New Roman" w:hAnsi="Times New Roman" w:cs="Times New Roman"/>
                <w:b/>
                <w:lang w:val="uk-UA"/>
              </w:rPr>
              <w:t xml:space="preserve">Од. </w:t>
            </w:r>
            <w:proofErr w:type="spellStart"/>
            <w:r w:rsidRPr="00171600">
              <w:rPr>
                <w:rFonts w:ascii="Times New Roman" w:hAnsi="Times New Roman" w:cs="Times New Roman"/>
                <w:b/>
                <w:lang w:val="uk-UA"/>
              </w:rPr>
              <w:t>вим</w:t>
            </w:r>
            <w:proofErr w:type="spellEnd"/>
            <w:r w:rsidRPr="00171600">
              <w:rPr>
                <w:rFonts w:ascii="Times New Roman" w:hAnsi="Times New Roman" w:cs="Times New Roman"/>
                <w:b/>
                <w:lang w:val="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6CDF45" w14:textId="77777777" w:rsidR="00171600" w:rsidRPr="00171600" w:rsidRDefault="00171600" w:rsidP="009B4795">
            <w:pPr>
              <w:pStyle w:val="HTML"/>
              <w:spacing w:line="276" w:lineRule="auto"/>
              <w:jc w:val="center"/>
              <w:rPr>
                <w:rFonts w:ascii="Times New Roman" w:hAnsi="Times New Roman" w:cs="Times New Roman"/>
                <w:b/>
              </w:rPr>
            </w:pPr>
            <w:proofErr w:type="spellStart"/>
            <w:r w:rsidRPr="00171600">
              <w:rPr>
                <w:rFonts w:ascii="Times New Roman" w:hAnsi="Times New Roman" w:cs="Times New Roman"/>
                <w:b/>
                <w:lang w:val="uk-UA"/>
              </w:rPr>
              <w:t>К-ть</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14:paraId="03BE461E" w14:textId="77777777" w:rsidR="00171600" w:rsidRPr="00171600" w:rsidRDefault="00171600" w:rsidP="009B4795">
            <w:pPr>
              <w:pStyle w:val="msonormalbullet1gif"/>
              <w:tabs>
                <w:tab w:val="left" w:pos="708"/>
              </w:tabs>
              <w:spacing w:line="276" w:lineRule="auto"/>
              <w:jc w:val="center"/>
              <w:rPr>
                <w:b/>
                <w:bCs/>
                <w:sz w:val="20"/>
                <w:szCs w:val="20"/>
              </w:rPr>
            </w:pPr>
            <w:r w:rsidRPr="00171600">
              <w:rPr>
                <w:b/>
                <w:bCs/>
                <w:sz w:val="20"/>
                <w:szCs w:val="20"/>
              </w:rPr>
              <w:t>Ціна за одиницю, грн., без ПДВ</w:t>
            </w:r>
          </w:p>
        </w:tc>
        <w:tc>
          <w:tcPr>
            <w:tcW w:w="1525" w:type="dxa"/>
            <w:tcBorders>
              <w:top w:val="single" w:sz="4" w:space="0" w:color="auto"/>
              <w:left w:val="single" w:sz="4" w:space="0" w:color="auto"/>
              <w:bottom w:val="single" w:sz="4" w:space="0" w:color="auto"/>
              <w:right w:val="single" w:sz="4" w:space="0" w:color="auto"/>
            </w:tcBorders>
            <w:hideMark/>
          </w:tcPr>
          <w:p w14:paraId="35949DAD" w14:textId="77777777" w:rsidR="00171600" w:rsidRPr="00171600" w:rsidRDefault="00171600" w:rsidP="009B4795">
            <w:pPr>
              <w:pStyle w:val="msonormalbullet2gif"/>
              <w:tabs>
                <w:tab w:val="left" w:pos="708"/>
              </w:tabs>
              <w:spacing w:line="276" w:lineRule="auto"/>
              <w:jc w:val="center"/>
              <w:rPr>
                <w:b/>
                <w:bCs/>
                <w:sz w:val="20"/>
                <w:szCs w:val="20"/>
              </w:rPr>
            </w:pPr>
            <w:r w:rsidRPr="00171600">
              <w:rPr>
                <w:b/>
                <w:bCs/>
                <w:sz w:val="20"/>
                <w:szCs w:val="20"/>
              </w:rPr>
              <w:t>Загальна вартість, грн., без ПДВ</w:t>
            </w:r>
          </w:p>
        </w:tc>
      </w:tr>
      <w:tr w:rsidR="00171600" w:rsidRPr="00171600" w14:paraId="58B123DC" w14:textId="77777777" w:rsidTr="009B4795">
        <w:trPr>
          <w:trHeight w:val="53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27A67430" w14:textId="77777777" w:rsidR="00171600" w:rsidRPr="00171600" w:rsidRDefault="00171600" w:rsidP="009B4795">
            <w:pPr>
              <w:pStyle w:val="HTML"/>
              <w:spacing w:line="276" w:lineRule="auto"/>
              <w:rPr>
                <w:rFonts w:ascii="Times New Roman" w:hAnsi="Times New Roman" w:cs="Times New Roman"/>
                <w:lang w:val="uk-UA"/>
              </w:rPr>
            </w:pPr>
            <w:r w:rsidRPr="00171600">
              <w:rPr>
                <w:rFonts w:ascii="Times New Roman" w:hAnsi="Times New Roman" w:cs="Times New Roman"/>
                <w:lang w:val="uk-UA"/>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7C4162D" w14:textId="77777777" w:rsidR="00171600" w:rsidRPr="00171600" w:rsidRDefault="00171600" w:rsidP="009B4795">
            <w:pPr>
              <w:jc w:val="both"/>
              <w:rPr>
                <w:lang w:val="ru-RU"/>
              </w:rPr>
            </w:pPr>
            <w:r w:rsidRPr="00171600">
              <w:rPr>
                <w:rFonts w:ascii="Times New Roman" w:hAnsi="Times New Roman"/>
                <w:b/>
              </w:rPr>
              <w:t>Автомобіль сміттєвоз із заднім завантаженням МАЗ-6312С3-589-010  (або еквівалент)</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9393C9" w14:textId="77777777" w:rsidR="00171600" w:rsidRPr="00171600" w:rsidRDefault="00171600" w:rsidP="009B4795">
            <w:pPr>
              <w:pStyle w:val="msonormalbullet3gif"/>
              <w:widowControl w:val="0"/>
              <w:tabs>
                <w:tab w:val="left" w:pos="708"/>
              </w:tabs>
              <w:snapToGrid w:val="0"/>
              <w:spacing w:line="276" w:lineRule="auto"/>
              <w:jc w:val="center"/>
              <w:rPr>
                <w:rFonts w:eastAsia="Lucida Sans Unicode"/>
                <w:b/>
                <w:sz w:val="20"/>
                <w:szCs w:val="20"/>
                <w:shd w:val="clear" w:color="auto" w:fill="FFFFFF"/>
              </w:rPr>
            </w:pPr>
            <w:proofErr w:type="spellStart"/>
            <w:r w:rsidRPr="00171600">
              <w:rPr>
                <w:b/>
                <w:sz w:val="20"/>
                <w:szCs w:val="20"/>
                <w:shd w:val="clear" w:color="auto" w:fill="FFFFFF"/>
                <w:lang w:val="en-US"/>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14:paraId="5099853F" w14:textId="77777777" w:rsidR="00171600" w:rsidRPr="00171600" w:rsidRDefault="00171600" w:rsidP="009B4795">
            <w:pPr>
              <w:pStyle w:val="HTML"/>
              <w:spacing w:line="276" w:lineRule="auto"/>
              <w:jc w:val="center"/>
              <w:rPr>
                <w:rFonts w:ascii="Times New Roman" w:hAnsi="Times New Roman" w:cs="Times New Roman"/>
                <w:b/>
                <w:lang w:val="uk-UA"/>
              </w:rPr>
            </w:pPr>
            <w:r w:rsidRPr="00171600">
              <w:rPr>
                <w:rFonts w:ascii="Times New Roman" w:hAnsi="Times New Roman" w:cs="Times New Roman"/>
                <w:b/>
                <w:lang w:val="uk-UA"/>
              </w:rPr>
              <w:t>1</w:t>
            </w:r>
          </w:p>
        </w:tc>
        <w:tc>
          <w:tcPr>
            <w:tcW w:w="1418" w:type="dxa"/>
            <w:tcBorders>
              <w:top w:val="single" w:sz="4" w:space="0" w:color="auto"/>
              <w:left w:val="single" w:sz="4" w:space="0" w:color="auto"/>
              <w:bottom w:val="single" w:sz="4" w:space="0" w:color="auto"/>
              <w:right w:val="single" w:sz="4" w:space="0" w:color="auto"/>
            </w:tcBorders>
            <w:vAlign w:val="center"/>
          </w:tcPr>
          <w:p w14:paraId="2C99AC36" w14:textId="77777777" w:rsidR="00171600" w:rsidRPr="00171600" w:rsidRDefault="00171600" w:rsidP="009B4795">
            <w:pPr>
              <w:pStyle w:val="HTML"/>
              <w:spacing w:line="276" w:lineRule="auto"/>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vAlign w:val="center"/>
          </w:tcPr>
          <w:p w14:paraId="1E7063CB" w14:textId="77777777" w:rsidR="00171600" w:rsidRPr="00171600" w:rsidRDefault="00171600" w:rsidP="009B4795">
            <w:pPr>
              <w:pStyle w:val="HTML"/>
              <w:spacing w:line="276" w:lineRule="auto"/>
              <w:rPr>
                <w:rFonts w:ascii="Times New Roman" w:hAnsi="Times New Roman" w:cs="Times New Roman"/>
              </w:rPr>
            </w:pPr>
          </w:p>
        </w:tc>
      </w:tr>
      <w:tr w:rsidR="00171600" w:rsidRPr="00171600" w14:paraId="403B379E" w14:textId="77777777" w:rsidTr="009B4795">
        <w:trPr>
          <w:jc w:val="center"/>
        </w:trPr>
        <w:tc>
          <w:tcPr>
            <w:tcW w:w="8330" w:type="dxa"/>
            <w:gridSpan w:val="5"/>
            <w:tcBorders>
              <w:top w:val="single" w:sz="6" w:space="0" w:color="auto"/>
              <w:left w:val="single" w:sz="6" w:space="0" w:color="auto"/>
              <w:bottom w:val="single" w:sz="6" w:space="0" w:color="auto"/>
              <w:right w:val="single" w:sz="4" w:space="0" w:color="auto"/>
            </w:tcBorders>
            <w:vAlign w:val="center"/>
            <w:hideMark/>
          </w:tcPr>
          <w:p w14:paraId="1EB982D8" w14:textId="77777777" w:rsidR="00171600" w:rsidRPr="00171600" w:rsidRDefault="00171600" w:rsidP="009B4795">
            <w:pPr>
              <w:pStyle w:val="msonormalbullet2gif"/>
              <w:tabs>
                <w:tab w:val="left" w:pos="708"/>
              </w:tabs>
              <w:spacing w:line="276" w:lineRule="auto"/>
              <w:jc w:val="right"/>
              <w:rPr>
                <w:bCs/>
                <w:sz w:val="20"/>
                <w:szCs w:val="20"/>
                <w:lang w:eastAsia="ru-RU"/>
              </w:rPr>
            </w:pPr>
            <w:r w:rsidRPr="00171600">
              <w:rPr>
                <w:b/>
                <w:sz w:val="20"/>
                <w:szCs w:val="20"/>
                <w:lang w:eastAsia="ru-RU"/>
              </w:rPr>
              <w:t xml:space="preserve">Разом без ПДВ                                                                                                            </w:t>
            </w:r>
          </w:p>
        </w:tc>
        <w:tc>
          <w:tcPr>
            <w:tcW w:w="1525" w:type="dxa"/>
            <w:tcBorders>
              <w:top w:val="single" w:sz="6" w:space="0" w:color="auto"/>
              <w:left w:val="single" w:sz="6" w:space="0" w:color="auto"/>
              <w:bottom w:val="single" w:sz="6" w:space="0" w:color="auto"/>
              <w:right w:val="single" w:sz="6" w:space="0" w:color="auto"/>
            </w:tcBorders>
          </w:tcPr>
          <w:p w14:paraId="4DDD5CBA" w14:textId="77777777" w:rsidR="00171600" w:rsidRPr="00171600" w:rsidRDefault="00171600" w:rsidP="009B4795">
            <w:pPr>
              <w:pStyle w:val="msonormalbullet2gif"/>
              <w:tabs>
                <w:tab w:val="left" w:pos="708"/>
              </w:tabs>
              <w:spacing w:line="276" w:lineRule="auto"/>
              <w:jc w:val="center"/>
              <w:rPr>
                <w:bCs/>
                <w:sz w:val="20"/>
                <w:szCs w:val="20"/>
                <w:lang w:eastAsia="ru-RU"/>
              </w:rPr>
            </w:pPr>
          </w:p>
        </w:tc>
      </w:tr>
      <w:tr w:rsidR="00171600" w:rsidRPr="00171600" w14:paraId="2F8A1FED" w14:textId="77777777" w:rsidTr="009B4795">
        <w:trPr>
          <w:jc w:val="center"/>
        </w:trPr>
        <w:tc>
          <w:tcPr>
            <w:tcW w:w="8330" w:type="dxa"/>
            <w:gridSpan w:val="5"/>
            <w:tcBorders>
              <w:top w:val="single" w:sz="6" w:space="0" w:color="auto"/>
              <w:left w:val="single" w:sz="6" w:space="0" w:color="auto"/>
              <w:bottom w:val="single" w:sz="6" w:space="0" w:color="auto"/>
              <w:right w:val="single" w:sz="4" w:space="0" w:color="auto"/>
            </w:tcBorders>
            <w:vAlign w:val="center"/>
            <w:hideMark/>
          </w:tcPr>
          <w:p w14:paraId="3AD17F64" w14:textId="77777777" w:rsidR="00171600" w:rsidRPr="00171600" w:rsidRDefault="00171600" w:rsidP="009B4795">
            <w:pPr>
              <w:pStyle w:val="msonormalbullet2gif"/>
              <w:tabs>
                <w:tab w:val="left" w:pos="708"/>
              </w:tabs>
              <w:spacing w:line="276" w:lineRule="auto"/>
              <w:jc w:val="right"/>
              <w:rPr>
                <w:bCs/>
                <w:sz w:val="20"/>
                <w:szCs w:val="20"/>
                <w:lang w:eastAsia="ru-RU"/>
              </w:rPr>
            </w:pPr>
            <w:r w:rsidRPr="00171600">
              <w:rPr>
                <w:b/>
                <w:bCs/>
                <w:sz w:val="20"/>
                <w:szCs w:val="20"/>
                <w:lang w:eastAsia="ru-RU"/>
              </w:rPr>
              <w:t>ПДВ ()</w:t>
            </w:r>
          </w:p>
        </w:tc>
        <w:tc>
          <w:tcPr>
            <w:tcW w:w="1525" w:type="dxa"/>
            <w:tcBorders>
              <w:top w:val="single" w:sz="6" w:space="0" w:color="auto"/>
              <w:left w:val="single" w:sz="6" w:space="0" w:color="auto"/>
              <w:bottom w:val="single" w:sz="6" w:space="0" w:color="auto"/>
              <w:right w:val="single" w:sz="6" w:space="0" w:color="auto"/>
            </w:tcBorders>
          </w:tcPr>
          <w:p w14:paraId="1210F4C0" w14:textId="77777777" w:rsidR="00171600" w:rsidRPr="00171600" w:rsidRDefault="00171600" w:rsidP="009B4795">
            <w:pPr>
              <w:pStyle w:val="msonormalbullet2gif"/>
              <w:tabs>
                <w:tab w:val="left" w:pos="708"/>
              </w:tabs>
              <w:spacing w:line="276" w:lineRule="auto"/>
              <w:jc w:val="center"/>
              <w:rPr>
                <w:bCs/>
                <w:sz w:val="20"/>
                <w:szCs w:val="20"/>
                <w:lang w:eastAsia="ru-RU"/>
              </w:rPr>
            </w:pPr>
          </w:p>
        </w:tc>
      </w:tr>
      <w:tr w:rsidR="00171600" w:rsidRPr="00171600" w14:paraId="703E6508" w14:textId="77777777" w:rsidTr="009B4795">
        <w:trPr>
          <w:jc w:val="center"/>
        </w:trPr>
        <w:tc>
          <w:tcPr>
            <w:tcW w:w="8330" w:type="dxa"/>
            <w:gridSpan w:val="5"/>
            <w:tcBorders>
              <w:top w:val="single" w:sz="6" w:space="0" w:color="auto"/>
              <w:left w:val="single" w:sz="6" w:space="0" w:color="auto"/>
              <w:bottom w:val="single" w:sz="6" w:space="0" w:color="auto"/>
              <w:right w:val="single" w:sz="4" w:space="0" w:color="auto"/>
            </w:tcBorders>
            <w:vAlign w:val="center"/>
            <w:hideMark/>
          </w:tcPr>
          <w:p w14:paraId="60F78716" w14:textId="77777777" w:rsidR="00171600" w:rsidRPr="00171600" w:rsidRDefault="00171600" w:rsidP="009B4795">
            <w:pPr>
              <w:pStyle w:val="msonormalbullet2gif"/>
              <w:tabs>
                <w:tab w:val="left" w:pos="708"/>
              </w:tabs>
              <w:spacing w:line="276" w:lineRule="auto"/>
              <w:jc w:val="right"/>
              <w:rPr>
                <w:bCs/>
                <w:sz w:val="20"/>
                <w:szCs w:val="20"/>
                <w:lang w:eastAsia="ru-RU"/>
              </w:rPr>
            </w:pPr>
            <w:r w:rsidRPr="00171600">
              <w:rPr>
                <w:b/>
                <w:sz w:val="20"/>
                <w:szCs w:val="20"/>
                <w:lang w:eastAsia="ru-RU"/>
              </w:rPr>
              <w:t>Всього з ПДВ</w:t>
            </w:r>
          </w:p>
        </w:tc>
        <w:tc>
          <w:tcPr>
            <w:tcW w:w="1525" w:type="dxa"/>
            <w:tcBorders>
              <w:top w:val="single" w:sz="6" w:space="0" w:color="auto"/>
              <w:left w:val="single" w:sz="4" w:space="0" w:color="auto"/>
              <w:bottom w:val="single" w:sz="6" w:space="0" w:color="auto"/>
              <w:right w:val="single" w:sz="6" w:space="0" w:color="auto"/>
            </w:tcBorders>
          </w:tcPr>
          <w:p w14:paraId="1306357B" w14:textId="77777777" w:rsidR="00171600" w:rsidRPr="00171600" w:rsidRDefault="00171600" w:rsidP="009B4795">
            <w:pPr>
              <w:pStyle w:val="msonormalbullet2gif"/>
              <w:tabs>
                <w:tab w:val="left" w:pos="708"/>
              </w:tabs>
              <w:spacing w:line="276" w:lineRule="auto"/>
              <w:jc w:val="center"/>
              <w:rPr>
                <w:bCs/>
                <w:sz w:val="20"/>
                <w:szCs w:val="20"/>
                <w:lang w:eastAsia="ru-RU"/>
              </w:rPr>
            </w:pPr>
          </w:p>
        </w:tc>
      </w:tr>
    </w:tbl>
    <w:p w14:paraId="3DF7E535" w14:textId="77777777" w:rsidR="003A32AA" w:rsidRDefault="003A32AA" w:rsidP="003A32AA">
      <w:pPr>
        <w:tabs>
          <w:tab w:val="left" w:pos="6840"/>
        </w:tabs>
        <w:suppressAutoHyphens/>
        <w:rPr>
          <w:rFonts w:ascii="Times New Roman" w:eastAsia="Times New Roman" w:hAnsi="Times New Roman" w:cs="Times New Roman"/>
          <w:lang w:eastAsia="zh-CN"/>
        </w:rPr>
      </w:pPr>
    </w:p>
    <w:p w14:paraId="071661EF" w14:textId="77777777" w:rsidR="003970FC" w:rsidRDefault="003970FC" w:rsidP="003A32AA">
      <w:pPr>
        <w:tabs>
          <w:tab w:val="left" w:pos="6840"/>
        </w:tabs>
        <w:suppressAutoHyphens/>
        <w:rPr>
          <w:rFonts w:ascii="Times New Roman" w:eastAsia="Times New Roman" w:hAnsi="Times New Roman" w:cs="Times New Roman"/>
          <w:lang w:eastAsia="zh-CN"/>
        </w:rPr>
      </w:pPr>
    </w:p>
    <w:p w14:paraId="5CE0B465" w14:textId="77777777" w:rsidR="00E625DA" w:rsidRPr="00F84FB4" w:rsidRDefault="00E625DA" w:rsidP="003A32AA">
      <w:pPr>
        <w:tabs>
          <w:tab w:val="left" w:pos="6840"/>
        </w:tabs>
        <w:suppressAutoHyphens/>
        <w:rPr>
          <w:rFonts w:ascii="Times New Roman" w:eastAsia="Times New Roman" w:hAnsi="Times New Roman" w:cs="Times New Roman"/>
          <w:lang w:eastAsia="zh-CN"/>
        </w:rPr>
      </w:pPr>
    </w:p>
    <w:tbl>
      <w:tblPr>
        <w:tblW w:w="20596" w:type="dxa"/>
        <w:tblLayout w:type="fixed"/>
        <w:tblLook w:val="0000" w:firstRow="0" w:lastRow="0" w:firstColumn="0" w:lastColumn="0" w:noHBand="0" w:noVBand="0"/>
      </w:tblPr>
      <w:tblGrid>
        <w:gridCol w:w="5070"/>
        <w:gridCol w:w="5070"/>
        <w:gridCol w:w="5070"/>
        <w:gridCol w:w="5386"/>
      </w:tblGrid>
      <w:tr w:rsidR="00AD2119" w:rsidRPr="00E42590" w14:paraId="4091F684" w14:textId="77777777" w:rsidTr="00AD2119">
        <w:tc>
          <w:tcPr>
            <w:tcW w:w="5070" w:type="dxa"/>
          </w:tcPr>
          <w:p w14:paraId="7FB503D0" w14:textId="77777777" w:rsidR="00C165B5" w:rsidRPr="000202E1" w:rsidRDefault="00C165B5" w:rsidP="00C165B5">
            <w:pPr>
              <w:rPr>
                <w:rFonts w:ascii="Times New Roman" w:hAnsi="Times New Roman"/>
                <w:b/>
                <w:sz w:val="22"/>
                <w:szCs w:val="22"/>
              </w:rPr>
            </w:pPr>
            <w:r w:rsidRPr="000202E1">
              <w:rPr>
                <w:rFonts w:ascii="Times New Roman" w:hAnsi="Times New Roman"/>
                <w:b/>
                <w:sz w:val="22"/>
                <w:szCs w:val="22"/>
              </w:rPr>
              <w:t xml:space="preserve">ПОКУПЕЦЬ:    </w:t>
            </w:r>
          </w:p>
          <w:p w14:paraId="3016121F" w14:textId="77777777" w:rsidR="00C165B5" w:rsidRPr="003D59B7" w:rsidRDefault="00C165B5" w:rsidP="00C165B5">
            <w:pPr>
              <w:rPr>
                <w:rFonts w:ascii="Times New Roman" w:hAnsi="Times New Roman" w:cs="Times New Roman"/>
                <w:b/>
              </w:rPr>
            </w:pPr>
            <w:r w:rsidRPr="003D59B7">
              <w:rPr>
                <w:rFonts w:ascii="Times New Roman" w:hAnsi="Times New Roman" w:cs="Times New Roman"/>
                <w:b/>
                <w:bCs/>
              </w:rPr>
              <w:t>КП “Комунгосп”  ДМР</w:t>
            </w:r>
          </w:p>
          <w:p w14:paraId="59C1F7A4"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 xml:space="preserve">77500, м. Долина  </w:t>
            </w:r>
          </w:p>
          <w:p w14:paraId="01463A41" w14:textId="77777777" w:rsidR="00C165B5" w:rsidRPr="003D59B7" w:rsidRDefault="00C165B5" w:rsidP="00C165B5">
            <w:pPr>
              <w:rPr>
                <w:rFonts w:ascii="Times New Roman" w:hAnsi="Times New Roman" w:cs="Times New Roman"/>
              </w:rPr>
            </w:pPr>
            <w:proofErr w:type="spellStart"/>
            <w:r w:rsidRPr="003D59B7">
              <w:rPr>
                <w:rFonts w:ascii="Times New Roman" w:hAnsi="Times New Roman" w:cs="Times New Roman"/>
                <w:lang w:val="ru-RU"/>
              </w:rPr>
              <w:t>Вул</w:t>
            </w:r>
            <w:proofErr w:type="spellEnd"/>
            <w:r w:rsidRPr="003D59B7">
              <w:rPr>
                <w:rFonts w:ascii="Times New Roman" w:hAnsi="Times New Roman" w:cs="Times New Roman"/>
                <w:lang w:val="ru-RU"/>
              </w:rPr>
              <w:t>.</w:t>
            </w:r>
            <w:r w:rsidRPr="003D59B7">
              <w:rPr>
                <w:rFonts w:ascii="Times New Roman" w:hAnsi="Times New Roman" w:cs="Times New Roman"/>
              </w:rPr>
              <w:t xml:space="preserve"> Заводська, 1а   </w:t>
            </w:r>
          </w:p>
          <w:p w14:paraId="7E3583C3"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р/</w:t>
            </w:r>
            <w:proofErr w:type="spellStart"/>
            <w:r w:rsidRPr="003D59B7">
              <w:rPr>
                <w:rFonts w:ascii="Times New Roman" w:hAnsi="Times New Roman" w:cs="Times New Roman"/>
              </w:rPr>
              <w:t>р</w:t>
            </w:r>
            <w:proofErr w:type="spellEnd"/>
            <w:r w:rsidRPr="003D59B7">
              <w:rPr>
                <w:rFonts w:ascii="Times New Roman" w:hAnsi="Times New Roman" w:cs="Times New Roman"/>
              </w:rPr>
              <w:t xml:space="preserve"> № </w:t>
            </w:r>
            <w:r w:rsidRPr="003D59B7">
              <w:rPr>
                <w:rFonts w:ascii="Times New Roman" w:hAnsi="Times New Roman" w:cs="Times New Roman"/>
                <w:lang w:val="en-US"/>
              </w:rPr>
              <w:t>UA</w:t>
            </w:r>
            <w:r w:rsidRPr="003D59B7">
              <w:rPr>
                <w:rFonts w:ascii="Times New Roman" w:hAnsi="Times New Roman" w:cs="Times New Roman"/>
              </w:rPr>
              <w:t xml:space="preserve">898201720344390007000025942   </w:t>
            </w:r>
          </w:p>
          <w:p w14:paraId="660CB9DD"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 xml:space="preserve">в  УДКСУ в Івано-Франківській області       </w:t>
            </w:r>
          </w:p>
          <w:p w14:paraId="11433991"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р/</w:t>
            </w:r>
            <w:proofErr w:type="spellStart"/>
            <w:r w:rsidRPr="003D59B7">
              <w:rPr>
                <w:rFonts w:ascii="Times New Roman" w:hAnsi="Times New Roman" w:cs="Times New Roman"/>
              </w:rPr>
              <w:t>р</w:t>
            </w:r>
            <w:proofErr w:type="spellEnd"/>
            <w:r w:rsidRPr="003D59B7">
              <w:rPr>
                <w:rFonts w:ascii="Times New Roman" w:hAnsi="Times New Roman" w:cs="Times New Roman"/>
              </w:rPr>
              <w:t xml:space="preserve"> № </w:t>
            </w:r>
            <w:r w:rsidRPr="003D59B7">
              <w:rPr>
                <w:rFonts w:ascii="Times New Roman" w:hAnsi="Times New Roman" w:cs="Times New Roman"/>
                <w:lang w:val="en-US"/>
              </w:rPr>
              <w:t>UA</w:t>
            </w:r>
            <w:r w:rsidRPr="003D59B7">
              <w:rPr>
                <w:rFonts w:ascii="Times New Roman" w:hAnsi="Times New Roman" w:cs="Times New Roman"/>
                <w:lang w:val="ru-RU"/>
              </w:rPr>
              <w:t>4935100500000</w:t>
            </w:r>
            <w:r w:rsidRPr="003D59B7">
              <w:rPr>
                <w:rFonts w:ascii="Times New Roman" w:hAnsi="Times New Roman" w:cs="Times New Roman"/>
              </w:rPr>
              <w:t xml:space="preserve">26006138462900   </w:t>
            </w:r>
          </w:p>
          <w:p w14:paraId="5B0420D4"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в  ПАТ «</w:t>
            </w:r>
            <w:proofErr w:type="spellStart"/>
            <w:r w:rsidRPr="003D59B7">
              <w:rPr>
                <w:rFonts w:ascii="Times New Roman" w:hAnsi="Times New Roman" w:cs="Times New Roman"/>
              </w:rPr>
              <w:t>Укрсиббанк</w:t>
            </w:r>
            <w:proofErr w:type="spellEnd"/>
            <w:r w:rsidRPr="003D59B7">
              <w:rPr>
                <w:rFonts w:ascii="Times New Roman" w:hAnsi="Times New Roman" w:cs="Times New Roman"/>
              </w:rPr>
              <w:t xml:space="preserve">»        </w:t>
            </w:r>
          </w:p>
          <w:p w14:paraId="486C44D9"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 xml:space="preserve">МФО 351005     </w:t>
            </w:r>
          </w:p>
          <w:p w14:paraId="7C9A1EE2"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 xml:space="preserve">ЄДРПОУ  34535962  </w:t>
            </w:r>
          </w:p>
          <w:p w14:paraId="3F9FAD14" w14:textId="77777777" w:rsidR="00C165B5" w:rsidRPr="003D59B7" w:rsidRDefault="00C165B5" w:rsidP="00C165B5">
            <w:pPr>
              <w:rPr>
                <w:rFonts w:ascii="Times New Roman" w:hAnsi="Times New Roman" w:cs="Times New Roman"/>
              </w:rPr>
            </w:pPr>
            <w:proofErr w:type="spellStart"/>
            <w:r w:rsidRPr="003D59B7">
              <w:rPr>
                <w:rFonts w:ascii="Times New Roman" w:hAnsi="Times New Roman" w:cs="Times New Roman"/>
              </w:rPr>
              <w:t>ел.адреса</w:t>
            </w:r>
            <w:proofErr w:type="spellEnd"/>
            <w:r w:rsidRPr="003D59B7">
              <w:rPr>
                <w:rFonts w:ascii="Times New Roman" w:hAnsi="Times New Roman" w:cs="Times New Roman"/>
              </w:rPr>
              <w:t xml:space="preserve">: </w:t>
            </w:r>
            <w:hyperlink r:id="rId10" w:history="1">
              <w:r w:rsidRPr="003D59B7">
                <w:rPr>
                  <w:rStyle w:val="ae"/>
                  <w:rFonts w:ascii="Times New Roman" w:hAnsi="Times New Roman" w:cs="Times New Roman"/>
                  <w:lang w:val="en-US"/>
                </w:rPr>
                <w:t>kp</w:t>
              </w:r>
              <w:r w:rsidRPr="003D59B7">
                <w:rPr>
                  <w:rStyle w:val="ae"/>
                  <w:rFonts w:ascii="Times New Roman" w:hAnsi="Times New Roman" w:cs="Times New Roman"/>
                  <w:lang w:val="ru-RU"/>
                </w:rPr>
                <w:t>_</w:t>
              </w:r>
              <w:r w:rsidRPr="003D59B7">
                <w:rPr>
                  <w:rStyle w:val="ae"/>
                  <w:rFonts w:ascii="Times New Roman" w:hAnsi="Times New Roman" w:cs="Times New Roman"/>
                  <w:lang w:val="en-US"/>
                </w:rPr>
                <w:t>komungosp</w:t>
              </w:r>
              <w:r w:rsidRPr="003D59B7">
                <w:rPr>
                  <w:rStyle w:val="ae"/>
                  <w:rFonts w:ascii="Times New Roman" w:hAnsi="Times New Roman" w:cs="Times New Roman"/>
                  <w:lang w:val="ru-RU"/>
                </w:rPr>
                <w:t>@</w:t>
              </w:r>
              <w:r w:rsidRPr="003D59B7">
                <w:rPr>
                  <w:rStyle w:val="ae"/>
                  <w:rFonts w:ascii="Times New Roman" w:hAnsi="Times New Roman" w:cs="Times New Roman"/>
                  <w:lang w:val="en-US"/>
                </w:rPr>
                <w:t>ukr</w:t>
              </w:r>
              <w:r w:rsidRPr="003D59B7">
                <w:rPr>
                  <w:rStyle w:val="ae"/>
                  <w:rFonts w:ascii="Times New Roman" w:hAnsi="Times New Roman" w:cs="Times New Roman"/>
                  <w:lang w:val="ru-RU"/>
                </w:rPr>
                <w:t>.</w:t>
              </w:r>
              <w:r w:rsidRPr="003D59B7">
                <w:rPr>
                  <w:rStyle w:val="ae"/>
                  <w:rFonts w:ascii="Times New Roman" w:hAnsi="Times New Roman" w:cs="Times New Roman"/>
                  <w:lang w:val="en-US"/>
                </w:rPr>
                <w:t>net</w:t>
              </w:r>
            </w:hyperlink>
            <w:r w:rsidRPr="003D59B7">
              <w:rPr>
                <w:rFonts w:ascii="Times New Roman" w:hAnsi="Times New Roman" w:cs="Times New Roman"/>
              </w:rPr>
              <w:t xml:space="preserve"> </w:t>
            </w:r>
          </w:p>
          <w:p w14:paraId="6BBF9E2C"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 xml:space="preserve">тел.: (03477) 2-87-46                  </w:t>
            </w:r>
          </w:p>
          <w:p w14:paraId="3123E9E2"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 xml:space="preserve">Св. Платника ПДВ  № 100032738    </w:t>
            </w:r>
          </w:p>
          <w:p w14:paraId="49D04C28"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 xml:space="preserve">ІПН 345359609057  </w:t>
            </w:r>
          </w:p>
          <w:p w14:paraId="57067831"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Директор</w:t>
            </w:r>
          </w:p>
          <w:p w14:paraId="13B826E4" w14:textId="77777777" w:rsidR="00C165B5" w:rsidRPr="003D59B7" w:rsidRDefault="00C165B5" w:rsidP="00C165B5">
            <w:pPr>
              <w:tabs>
                <w:tab w:val="left" w:pos="5940"/>
              </w:tabs>
              <w:suppressAutoHyphens/>
              <w:autoSpaceDN w:val="0"/>
              <w:contextualSpacing/>
              <w:rPr>
                <w:rFonts w:ascii="Times New Roman" w:hAnsi="Times New Roman" w:cs="Times New Roman"/>
                <w:bCs/>
                <w:kern w:val="3"/>
              </w:rPr>
            </w:pPr>
            <w:r w:rsidRPr="003D59B7">
              <w:rPr>
                <w:rFonts w:ascii="Times New Roman" w:hAnsi="Times New Roman" w:cs="Times New Roman"/>
              </w:rPr>
              <w:t>__________________/Володимир Бойків/</w:t>
            </w:r>
          </w:p>
          <w:p w14:paraId="18258DEF" w14:textId="3AD67113" w:rsidR="00AD2119" w:rsidRPr="00E42590" w:rsidRDefault="00C165B5" w:rsidP="00C165B5">
            <w:pPr>
              <w:rPr>
                <w:rFonts w:ascii="Times New Roman" w:hAnsi="Times New Roman"/>
                <w:sz w:val="24"/>
                <w:szCs w:val="24"/>
              </w:rPr>
            </w:pPr>
            <w:proofErr w:type="spellStart"/>
            <w:r w:rsidRPr="003D59B7">
              <w:rPr>
                <w:rFonts w:ascii="Times New Roman" w:hAnsi="Times New Roman" w:cs="Times New Roman"/>
                <w:bCs/>
              </w:rPr>
              <w:t>м.п</w:t>
            </w:r>
            <w:proofErr w:type="spellEnd"/>
            <w:r w:rsidRPr="003D59B7">
              <w:rPr>
                <w:rFonts w:ascii="Times New Roman" w:hAnsi="Times New Roman" w:cs="Times New Roman"/>
                <w:bCs/>
              </w:rPr>
              <w:t>.</w:t>
            </w:r>
            <w:r w:rsidRPr="003D59B7">
              <w:rPr>
                <w:rFonts w:ascii="Times New Roman" w:hAnsi="Times New Roman" w:cs="Times New Roman"/>
                <w:b/>
                <w:bCs/>
              </w:rPr>
              <w:t xml:space="preserve">            </w:t>
            </w:r>
            <w:r w:rsidRPr="00405245">
              <w:rPr>
                <w:rFonts w:ascii="Times New Roman" w:hAnsi="Times New Roman"/>
                <w:b/>
                <w:bCs/>
                <w:sz w:val="24"/>
                <w:szCs w:val="24"/>
              </w:rPr>
              <w:t xml:space="preserve">                 </w:t>
            </w:r>
            <w:r w:rsidR="00AD2119" w:rsidRPr="00E42590">
              <w:rPr>
                <w:rFonts w:ascii="Times New Roman" w:hAnsi="Times New Roman"/>
                <w:sz w:val="24"/>
                <w:szCs w:val="24"/>
              </w:rPr>
              <w:t xml:space="preserve">                                                                                                                                                                                                                                                                                                                                                                                                                                                                    </w:t>
            </w:r>
          </w:p>
        </w:tc>
        <w:tc>
          <w:tcPr>
            <w:tcW w:w="5070" w:type="dxa"/>
          </w:tcPr>
          <w:p w14:paraId="13FA6FCC" w14:textId="77777777" w:rsidR="00AD2119" w:rsidRPr="000202E1" w:rsidRDefault="00AD2119" w:rsidP="0065125B">
            <w:pPr>
              <w:rPr>
                <w:rFonts w:ascii="Times New Roman" w:hAnsi="Times New Roman"/>
                <w:b/>
                <w:sz w:val="22"/>
                <w:szCs w:val="22"/>
              </w:rPr>
            </w:pPr>
            <w:r w:rsidRPr="000202E1">
              <w:rPr>
                <w:rFonts w:ascii="Times New Roman" w:hAnsi="Times New Roman"/>
                <w:b/>
                <w:sz w:val="22"/>
                <w:szCs w:val="22"/>
              </w:rPr>
              <w:t>ПРОДАВЕЦЬ:</w:t>
            </w:r>
          </w:p>
          <w:p w14:paraId="099FABD9" w14:textId="77777777" w:rsidR="00AD2119" w:rsidRPr="00E42590" w:rsidRDefault="00AD2119" w:rsidP="0065125B">
            <w:pPr>
              <w:rPr>
                <w:rFonts w:ascii="Times New Roman" w:hAnsi="Times New Roman"/>
                <w:sz w:val="24"/>
                <w:szCs w:val="24"/>
              </w:rPr>
            </w:pPr>
          </w:p>
          <w:p w14:paraId="73C2C64A" w14:textId="5EE98EB5" w:rsidR="00AD2119" w:rsidRPr="00E42590" w:rsidRDefault="00AD2119" w:rsidP="00AC748D">
            <w:pPr>
              <w:rPr>
                <w:rFonts w:ascii="Times New Roman" w:hAnsi="Times New Roman"/>
                <w:sz w:val="24"/>
                <w:szCs w:val="24"/>
              </w:rPr>
            </w:pPr>
          </w:p>
        </w:tc>
        <w:tc>
          <w:tcPr>
            <w:tcW w:w="5070" w:type="dxa"/>
            <w:shd w:val="clear" w:color="auto" w:fill="auto"/>
          </w:tcPr>
          <w:p w14:paraId="7EA9C0E0" w14:textId="3DD7BAC9" w:rsidR="00AD2119" w:rsidRPr="00E42590" w:rsidRDefault="00AD2119" w:rsidP="000547B5">
            <w:pPr>
              <w:rPr>
                <w:rFonts w:ascii="Times New Roman" w:hAnsi="Times New Roman"/>
                <w:sz w:val="24"/>
                <w:szCs w:val="24"/>
              </w:rPr>
            </w:pPr>
          </w:p>
        </w:tc>
        <w:tc>
          <w:tcPr>
            <w:tcW w:w="5386" w:type="dxa"/>
            <w:shd w:val="clear" w:color="auto" w:fill="auto"/>
          </w:tcPr>
          <w:p w14:paraId="434170D2" w14:textId="6E990454" w:rsidR="00AD2119" w:rsidRPr="00E42590" w:rsidRDefault="00AD2119" w:rsidP="000547B5">
            <w:pPr>
              <w:rPr>
                <w:rFonts w:ascii="Times New Roman" w:hAnsi="Times New Roman"/>
                <w:sz w:val="24"/>
                <w:szCs w:val="24"/>
              </w:rPr>
            </w:pPr>
          </w:p>
        </w:tc>
      </w:tr>
    </w:tbl>
    <w:p w14:paraId="4F72CE10" w14:textId="77777777" w:rsidR="003A32AA" w:rsidRDefault="003A32AA" w:rsidP="00F84C4D">
      <w:pPr>
        <w:tabs>
          <w:tab w:val="left" w:pos="6840"/>
        </w:tabs>
        <w:suppressAutoHyphens/>
        <w:rPr>
          <w:rFonts w:ascii="Times New Roman" w:eastAsia="Times New Roman" w:hAnsi="Times New Roman" w:cs="Times New Roman"/>
          <w:sz w:val="22"/>
          <w:szCs w:val="22"/>
          <w:lang w:eastAsia="zh-CN"/>
        </w:rPr>
      </w:pPr>
    </w:p>
    <w:p w14:paraId="2026AAF0"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p w14:paraId="39DE0C34"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p w14:paraId="1687077A"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p w14:paraId="55368BF7"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p w14:paraId="28A468DC"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p w14:paraId="46578980"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p w14:paraId="2742DB94"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p w14:paraId="4AEE7BB4"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p w14:paraId="5C999BFE"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0C024B19"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4F07C02B"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77641366"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554931D4"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740982EE"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2BF0DA66"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51F7514C"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17F6AD13"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78920B02" w14:textId="77777777" w:rsidR="00D736AE" w:rsidRDefault="00D736AE" w:rsidP="00F84C4D">
      <w:pPr>
        <w:tabs>
          <w:tab w:val="left" w:pos="6840"/>
        </w:tabs>
        <w:suppressAutoHyphens/>
        <w:rPr>
          <w:rFonts w:ascii="Times New Roman" w:eastAsia="Times New Roman" w:hAnsi="Times New Roman" w:cs="Times New Roman"/>
          <w:sz w:val="22"/>
          <w:szCs w:val="22"/>
          <w:lang w:eastAsia="zh-CN"/>
        </w:rPr>
      </w:pPr>
    </w:p>
    <w:p w14:paraId="15BD52E6" w14:textId="77777777" w:rsidR="00D736AE" w:rsidRDefault="00D736AE" w:rsidP="00F84C4D">
      <w:pPr>
        <w:tabs>
          <w:tab w:val="left" w:pos="6840"/>
        </w:tabs>
        <w:suppressAutoHyphens/>
        <w:rPr>
          <w:rFonts w:ascii="Times New Roman" w:eastAsia="Times New Roman" w:hAnsi="Times New Roman" w:cs="Times New Roman"/>
          <w:sz w:val="22"/>
          <w:szCs w:val="22"/>
          <w:lang w:eastAsia="zh-CN"/>
        </w:rPr>
      </w:pPr>
    </w:p>
    <w:p w14:paraId="1B220F1C" w14:textId="77777777" w:rsidR="00D736AE" w:rsidRDefault="00D736AE" w:rsidP="00F84C4D">
      <w:pPr>
        <w:tabs>
          <w:tab w:val="left" w:pos="6840"/>
        </w:tabs>
        <w:suppressAutoHyphens/>
        <w:rPr>
          <w:rFonts w:ascii="Times New Roman" w:eastAsia="Times New Roman" w:hAnsi="Times New Roman" w:cs="Times New Roman"/>
          <w:sz w:val="22"/>
          <w:szCs w:val="22"/>
          <w:lang w:eastAsia="zh-CN"/>
        </w:rPr>
      </w:pPr>
    </w:p>
    <w:p w14:paraId="04AA5894" w14:textId="77777777" w:rsidR="00D736AE" w:rsidRDefault="00D736AE" w:rsidP="00F84C4D">
      <w:pPr>
        <w:tabs>
          <w:tab w:val="left" w:pos="6840"/>
        </w:tabs>
        <w:suppressAutoHyphens/>
        <w:rPr>
          <w:rFonts w:ascii="Times New Roman" w:eastAsia="Times New Roman" w:hAnsi="Times New Roman" w:cs="Times New Roman"/>
          <w:sz w:val="22"/>
          <w:szCs w:val="22"/>
          <w:lang w:eastAsia="zh-CN"/>
        </w:rPr>
      </w:pPr>
    </w:p>
    <w:p w14:paraId="1614CA1C" w14:textId="77777777" w:rsidR="00D736AE" w:rsidRDefault="00D736AE" w:rsidP="00F84C4D">
      <w:pPr>
        <w:tabs>
          <w:tab w:val="left" w:pos="6840"/>
        </w:tabs>
        <w:suppressAutoHyphens/>
        <w:rPr>
          <w:rFonts w:ascii="Times New Roman" w:eastAsia="Times New Roman" w:hAnsi="Times New Roman" w:cs="Times New Roman"/>
          <w:sz w:val="22"/>
          <w:szCs w:val="22"/>
          <w:lang w:eastAsia="zh-CN"/>
        </w:rPr>
      </w:pPr>
    </w:p>
    <w:p w14:paraId="3A80FC75" w14:textId="77777777" w:rsidR="00B84625" w:rsidRDefault="00B84625" w:rsidP="00F84C4D">
      <w:pPr>
        <w:tabs>
          <w:tab w:val="left" w:pos="6840"/>
        </w:tabs>
        <w:suppressAutoHyphens/>
        <w:rPr>
          <w:rFonts w:ascii="Times New Roman" w:eastAsia="Times New Roman" w:hAnsi="Times New Roman" w:cs="Times New Roman"/>
          <w:sz w:val="22"/>
          <w:szCs w:val="22"/>
          <w:lang w:eastAsia="zh-CN"/>
        </w:rPr>
      </w:pPr>
    </w:p>
    <w:p w14:paraId="2D07E391" w14:textId="77777777" w:rsidR="00D2713E" w:rsidRDefault="00D2713E" w:rsidP="00F84C4D">
      <w:pPr>
        <w:tabs>
          <w:tab w:val="left" w:pos="6840"/>
        </w:tabs>
        <w:suppressAutoHyphens/>
        <w:rPr>
          <w:rFonts w:ascii="Times New Roman" w:eastAsia="Times New Roman" w:hAnsi="Times New Roman" w:cs="Times New Roman"/>
          <w:sz w:val="22"/>
          <w:szCs w:val="22"/>
          <w:lang w:eastAsia="zh-CN"/>
        </w:rPr>
      </w:pPr>
    </w:p>
    <w:p w14:paraId="369A4B52" w14:textId="77777777" w:rsidR="00D736AE" w:rsidRDefault="00D736AE" w:rsidP="00F84C4D">
      <w:pPr>
        <w:tabs>
          <w:tab w:val="left" w:pos="6840"/>
        </w:tabs>
        <w:suppressAutoHyphens/>
        <w:rPr>
          <w:rFonts w:ascii="Times New Roman" w:eastAsia="Times New Roman" w:hAnsi="Times New Roman" w:cs="Times New Roman"/>
          <w:sz w:val="22"/>
          <w:szCs w:val="22"/>
          <w:lang w:eastAsia="zh-CN"/>
        </w:rPr>
      </w:pPr>
    </w:p>
    <w:p w14:paraId="2CF79083" w14:textId="66CA50FB" w:rsidR="007F5114" w:rsidRPr="002F77D5" w:rsidRDefault="001C01B3" w:rsidP="007F5114">
      <w:pPr>
        <w:tabs>
          <w:tab w:val="left" w:pos="6840"/>
        </w:tabs>
        <w:suppressAutoHyphens/>
        <w:jc w:val="center"/>
        <w:rPr>
          <w:rFonts w:ascii="Times New Roman" w:eastAsia="Times New Roman" w:hAnsi="Times New Roman" w:cs="Times New Roman"/>
          <w:lang w:eastAsia="zh-CN"/>
        </w:rPr>
      </w:pPr>
      <w:r>
        <w:rPr>
          <w:rFonts w:ascii="Times New Roman" w:eastAsia="Times New Roman" w:hAnsi="Times New Roman" w:cs="Times New Roman"/>
          <w:sz w:val="22"/>
          <w:szCs w:val="22"/>
          <w:lang w:eastAsia="zh-CN"/>
        </w:rPr>
        <w:tab/>
      </w:r>
      <w:r w:rsidR="00D736AE">
        <w:rPr>
          <w:rFonts w:ascii="Times New Roman" w:eastAsia="Times New Roman" w:hAnsi="Times New Roman" w:cs="Times New Roman"/>
          <w:sz w:val="22"/>
          <w:szCs w:val="22"/>
          <w:lang w:eastAsia="zh-CN"/>
        </w:rPr>
        <w:t xml:space="preserve">     </w:t>
      </w:r>
      <w:r w:rsidR="007F5114" w:rsidRPr="002F77D5">
        <w:rPr>
          <w:rFonts w:ascii="Times New Roman" w:eastAsia="Times New Roman" w:hAnsi="Times New Roman" w:cs="Times New Roman"/>
          <w:lang w:eastAsia="zh-CN"/>
        </w:rPr>
        <w:t>Додаток №2</w:t>
      </w:r>
    </w:p>
    <w:p w14:paraId="306FC1EA" w14:textId="22B208F8" w:rsidR="007F5114" w:rsidRPr="002F77D5" w:rsidRDefault="007F5114" w:rsidP="007F5114">
      <w:pPr>
        <w:tabs>
          <w:tab w:val="left" w:pos="6840"/>
        </w:tabs>
        <w:suppressAutoHyphens/>
        <w:jc w:val="center"/>
        <w:rPr>
          <w:rFonts w:ascii="Times New Roman" w:eastAsia="Times New Roman" w:hAnsi="Times New Roman" w:cs="Times New Roman"/>
          <w:lang w:eastAsia="zh-CN"/>
        </w:rPr>
      </w:pPr>
      <w:r w:rsidRPr="002F77D5">
        <w:rPr>
          <w:rFonts w:ascii="Times New Roman" w:eastAsia="Times New Roman" w:hAnsi="Times New Roman" w:cs="Times New Roman"/>
          <w:lang w:eastAsia="zh-CN"/>
        </w:rPr>
        <w:t xml:space="preserve">                                                                                                                                </w:t>
      </w:r>
      <w:r w:rsidR="00671A8E" w:rsidRPr="002F77D5">
        <w:rPr>
          <w:rFonts w:ascii="Times New Roman" w:eastAsia="Times New Roman" w:hAnsi="Times New Roman" w:cs="Times New Roman"/>
          <w:lang w:eastAsia="zh-CN"/>
        </w:rPr>
        <w:t xml:space="preserve"> </w:t>
      </w:r>
      <w:r w:rsidR="00D2713E">
        <w:rPr>
          <w:rFonts w:ascii="Times New Roman" w:eastAsia="Times New Roman" w:hAnsi="Times New Roman" w:cs="Times New Roman"/>
          <w:lang w:eastAsia="zh-CN"/>
        </w:rPr>
        <w:t xml:space="preserve">                  </w:t>
      </w:r>
      <w:r w:rsidRPr="002F77D5">
        <w:rPr>
          <w:rFonts w:ascii="Times New Roman" w:eastAsia="Times New Roman" w:hAnsi="Times New Roman" w:cs="Times New Roman"/>
          <w:lang w:eastAsia="zh-CN"/>
        </w:rPr>
        <w:t xml:space="preserve">до Договору </w:t>
      </w:r>
      <w:r w:rsidR="00D736AE" w:rsidRPr="002F77D5">
        <w:rPr>
          <w:rFonts w:ascii="Times New Roman" w:eastAsia="Times New Roman" w:hAnsi="Times New Roman" w:cs="Times New Roman"/>
          <w:lang w:eastAsia="zh-CN"/>
        </w:rPr>
        <w:t>№</w:t>
      </w:r>
    </w:p>
    <w:p w14:paraId="4A6EFD0F" w14:textId="230EDD06" w:rsidR="007F5114" w:rsidRPr="002F77D5" w:rsidRDefault="00D736AE" w:rsidP="00D736AE">
      <w:pPr>
        <w:tabs>
          <w:tab w:val="left" w:pos="6840"/>
        </w:tabs>
        <w:suppressAutoHyphens/>
        <w:jc w:val="center"/>
        <w:rPr>
          <w:rFonts w:ascii="Times New Roman" w:eastAsia="Times New Roman" w:hAnsi="Times New Roman" w:cs="Times New Roman"/>
          <w:lang w:eastAsia="zh-CN"/>
        </w:rPr>
      </w:pPr>
      <w:r w:rsidRPr="002F77D5">
        <w:rPr>
          <w:rFonts w:ascii="Times New Roman" w:eastAsia="Times New Roman" w:hAnsi="Times New Roman" w:cs="Times New Roman"/>
          <w:lang w:eastAsia="zh-CN"/>
        </w:rPr>
        <w:t xml:space="preserve">                                                                                                                                         </w:t>
      </w:r>
      <w:r w:rsidR="00D2713E">
        <w:rPr>
          <w:rFonts w:ascii="Times New Roman" w:eastAsia="Times New Roman" w:hAnsi="Times New Roman" w:cs="Times New Roman"/>
          <w:lang w:eastAsia="zh-CN"/>
        </w:rPr>
        <w:t xml:space="preserve">                 </w:t>
      </w:r>
      <w:proofErr w:type="spellStart"/>
      <w:r w:rsidRPr="002F77D5">
        <w:rPr>
          <w:rFonts w:ascii="Times New Roman" w:eastAsia="Times New Roman" w:hAnsi="Times New Roman" w:cs="Times New Roman"/>
          <w:lang w:eastAsia="zh-CN"/>
        </w:rPr>
        <w:t>від________</w:t>
      </w:r>
      <w:proofErr w:type="spellEnd"/>
      <w:r w:rsidRPr="002F77D5">
        <w:rPr>
          <w:rFonts w:ascii="Times New Roman" w:eastAsia="Times New Roman" w:hAnsi="Times New Roman" w:cs="Times New Roman"/>
          <w:lang w:eastAsia="zh-CN"/>
        </w:rPr>
        <w:t>2023 р.</w:t>
      </w:r>
    </w:p>
    <w:p w14:paraId="6E24F5E7" w14:textId="1D8C5DCF" w:rsidR="001C01B3" w:rsidRPr="002F77D5" w:rsidRDefault="001C01B3" w:rsidP="007F5114">
      <w:pPr>
        <w:tabs>
          <w:tab w:val="left" w:pos="6840"/>
        </w:tabs>
        <w:suppressAutoHyphens/>
        <w:jc w:val="center"/>
        <w:rPr>
          <w:rFonts w:ascii="Times New Roman" w:eastAsia="Times New Roman" w:hAnsi="Times New Roman" w:cs="Times New Roman"/>
          <w:lang w:eastAsia="zh-CN"/>
        </w:rPr>
      </w:pPr>
      <w:r w:rsidRPr="002F77D5">
        <w:rPr>
          <w:rFonts w:ascii="Times New Roman" w:eastAsia="Times New Roman" w:hAnsi="Times New Roman" w:cs="Times New Roman"/>
          <w:lang w:eastAsia="zh-CN"/>
        </w:rPr>
        <w:t xml:space="preserve"> </w:t>
      </w:r>
    </w:p>
    <w:p w14:paraId="1AFA8EDD" w14:textId="77777777" w:rsidR="001C01B3" w:rsidRPr="008660A6" w:rsidRDefault="001C01B3" w:rsidP="001C01B3">
      <w:pPr>
        <w:tabs>
          <w:tab w:val="left" w:pos="6840"/>
        </w:tabs>
        <w:suppressAutoHyphens/>
        <w:rPr>
          <w:rFonts w:ascii="Times New Roman" w:eastAsia="Times New Roman" w:hAnsi="Times New Roman" w:cs="Times New Roman"/>
          <w:i/>
          <w:sz w:val="22"/>
          <w:szCs w:val="22"/>
          <w:lang w:eastAsia="zh-CN"/>
        </w:rPr>
      </w:pPr>
    </w:p>
    <w:p w14:paraId="19477626" w14:textId="77777777" w:rsidR="001C01B3" w:rsidRPr="008660A6" w:rsidRDefault="001C01B3" w:rsidP="001C01B3">
      <w:pPr>
        <w:tabs>
          <w:tab w:val="left" w:pos="6840"/>
        </w:tabs>
        <w:suppressAutoHyphens/>
        <w:jc w:val="center"/>
        <w:rPr>
          <w:rFonts w:ascii="Times New Roman" w:eastAsia="Times New Roman" w:hAnsi="Times New Roman" w:cs="Times New Roman"/>
          <w:b/>
          <w:sz w:val="22"/>
          <w:szCs w:val="22"/>
          <w:lang w:eastAsia="zh-CN"/>
        </w:rPr>
      </w:pPr>
    </w:p>
    <w:p w14:paraId="658C5CAE" w14:textId="77777777" w:rsidR="001C01B3" w:rsidRPr="008660A6" w:rsidRDefault="001C01B3" w:rsidP="001C01B3">
      <w:pPr>
        <w:tabs>
          <w:tab w:val="left" w:pos="6840"/>
        </w:tabs>
        <w:suppressAutoHyphens/>
        <w:jc w:val="center"/>
        <w:rPr>
          <w:rFonts w:ascii="Times New Roman" w:eastAsia="Times New Roman" w:hAnsi="Times New Roman" w:cs="Times New Roman"/>
          <w:b/>
          <w:sz w:val="22"/>
          <w:szCs w:val="22"/>
          <w:lang w:eastAsia="zh-CN"/>
        </w:rPr>
      </w:pPr>
    </w:p>
    <w:p w14:paraId="54CC66FC" w14:textId="77777777" w:rsidR="001C01B3" w:rsidRPr="001C01B3" w:rsidRDefault="001C01B3" w:rsidP="001C01B3">
      <w:pPr>
        <w:tabs>
          <w:tab w:val="left" w:pos="6840"/>
        </w:tabs>
        <w:suppressAutoHyphens/>
        <w:jc w:val="center"/>
        <w:rPr>
          <w:rFonts w:ascii="Times New Roman" w:eastAsia="Times New Roman" w:hAnsi="Times New Roman" w:cs="Times New Roman"/>
          <w:b/>
          <w:sz w:val="22"/>
          <w:szCs w:val="22"/>
          <w:lang w:eastAsia="zh-CN"/>
        </w:rPr>
      </w:pPr>
      <w:r w:rsidRPr="001C01B3">
        <w:rPr>
          <w:rFonts w:ascii="Times New Roman" w:eastAsia="Times New Roman" w:hAnsi="Times New Roman" w:cs="Times New Roman"/>
          <w:b/>
          <w:color w:val="000000"/>
          <w:sz w:val="22"/>
          <w:szCs w:val="22"/>
        </w:rPr>
        <w:t>Перелік сервісних центрів для гарантійного і післягарантійного обслуговування</w:t>
      </w:r>
      <w:r w:rsidRPr="00926FA4">
        <w:rPr>
          <w:rFonts w:ascii="Times New Roman" w:hAnsi="Times New Roman" w:cs="Times New Roman"/>
          <w:b/>
          <w:color w:val="000000"/>
          <w:sz w:val="22"/>
          <w:szCs w:val="22"/>
          <w:lang w:val="ru-RU"/>
        </w:rPr>
        <w:t xml:space="preserve"> </w:t>
      </w:r>
    </w:p>
    <w:p w14:paraId="4097C157" w14:textId="77777777" w:rsidR="001C01B3" w:rsidRPr="008660A6" w:rsidRDefault="001C01B3" w:rsidP="001C01B3">
      <w:pPr>
        <w:tabs>
          <w:tab w:val="left" w:pos="6840"/>
        </w:tabs>
        <w:suppressAutoHyphens/>
        <w:jc w:val="center"/>
        <w:rPr>
          <w:rFonts w:ascii="Times New Roman" w:eastAsia="Times New Roman" w:hAnsi="Times New Roman" w:cs="Times New Roman"/>
          <w:b/>
          <w:sz w:val="22"/>
          <w:szCs w:val="22"/>
          <w:lang w:eastAsia="zh-CN"/>
        </w:rPr>
      </w:pPr>
    </w:p>
    <w:tbl>
      <w:tblPr>
        <w:tblW w:w="9356" w:type="dxa"/>
        <w:tblInd w:w="5" w:type="dxa"/>
        <w:tblLayout w:type="fixed"/>
        <w:tblCellMar>
          <w:left w:w="0" w:type="dxa"/>
          <w:right w:w="0" w:type="dxa"/>
        </w:tblCellMar>
        <w:tblLook w:val="04A0" w:firstRow="1" w:lastRow="0" w:firstColumn="1" w:lastColumn="0" w:noHBand="0" w:noVBand="1"/>
      </w:tblPr>
      <w:tblGrid>
        <w:gridCol w:w="567"/>
        <w:gridCol w:w="2825"/>
        <w:gridCol w:w="5964"/>
      </w:tblGrid>
      <w:tr w:rsidR="001C01B3" w:rsidRPr="008660A6" w14:paraId="0312222C" w14:textId="77777777" w:rsidTr="000547B5">
        <w:trPr>
          <w:cantSplit/>
          <w:trHeight w:val="779"/>
        </w:trPr>
        <w:tc>
          <w:tcPr>
            <w:tcW w:w="567" w:type="dxa"/>
            <w:tcBorders>
              <w:top w:val="single" w:sz="4" w:space="0" w:color="000000"/>
              <w:left w:val="single" w:sz="4" w:space="0" w:color="000000"/>
              <w:bottom w:val="single" w:sz="4" w:space="0" w:color="000000"/>
              <w:right w:val="nil"/>
            </w:tcBorders>
            <w:vAlign w:val="center"/>
          </w:tcPr>
          <w:p w14:paraId="18E100BF" w14:textId="77777777" w:rsidR="001C01B3" w:rsidRPr="008660A6" w:rsidRDefault="001C01B3" w:rsidP="000547B5">
            <w:pPr>
              <w:jc w:val="center"/>
              <w:rPr>
                <w:rFonts w:ascii="Times New Roman" w:eastAsia="Times New Roman" w:hAnsi="Times New Roman" w:cs="Times New Roman"/>
                <w:b/>
                <w:bCs/>
                <w:sz w:val="22"/>
                <w:szCs w:val="22"/>
              </w:rPr>
            </w:pPr>
            <w:r w:rsidRPr="008660A6">
              <w:rPr>
                <w:rFonts w:ascii="Times New Roman" w:eastAsia="Times New Roman" w:hAnsi="Times New Roman" w:cs="Times New Roman"/>
                <w:b/>
                <w:bCs/>
                <w:sz w:val="22"/>
                <w:szCs w:val="22"/>
              </w:rPr>
              <w:t>№</w:t>
            </w:r>
          </w:p>
          <w:p w14:paraId="0AE66692" w14:textId="77777777" w:rsidR="001C01B3" w:rsidRPr="008660A6" w:rsidRDefault="001C01B3" w:rsidP="000547B5">
            <w:pPr>
              <w:jc w:val="center"/>
              <w:rPr>
                <w:rFonts w:ascii="Times New Roman" w:eastAsia="Times New Roman" w:hAnsi="Times New Roman" w:cs="Times New Roman"/>
                <w:b/>
                <w:bCs/>
                <w:sz w:val="22"/>
                <w:szCs w:val="22"/>
              </w:rPr>
            </w:pPr>
          </w:p>
        </w:tc>
        <w:tc>
          <w:tcPr>
            <w:tcW w:w="2825" w:type="dxa"/>
            <w:tcBorders>
              <w:top w:val="single" w:sz="4" w:space="0" w:color="000000"/>
              <w:left w:val="single" w:sz="4" w:space="0" w:color="000000"/>
              <w:bottom w:val="single" w:sz="4" w:space="0" w:color="000000"/>
              <w:right w:val="nil"/>
            </w:tcBorders>
            <w:vAlign w:val="center"/>
            <w:hideMark/>
          </w:tcPr>
          <w:p w14:paraId="43F9B7F2" w14:textId="77777777" w:rsidR="001C01B3" w:rsidRPr="008660A6" w:rsidRDefault="001C01B3" w:rsidP="000547B5">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н</w:t>
            </w:r>
            <w:r w:rsidRPr="008660A6">
              <w:rPr>
                <w:rFonts w:ascii="Times New Roman" w:eastAsia="Times New Roman" w:hAnsi="Times New Roman" w:cs="Times New Roman"/>
                <w:b/>
                <w:bCs/>
                <w:sz w:val="22"/>
                <w:szCs w:val="22"/>
              </w:rPr>
              <w:t>айменування</w:t>
            </w:r>
          </w:p>
          <w:p w14:paraId="5E128EA3" w14:textId="77777777" w:rsidR="001C01B3" w:rsidRPr="008660A6" w:rsidRDefault="001C01B3" w:rsidP="000547B5">
            <w:pPr>
              <w:jc w:val="center"/>
              <w:rPr>
                <w:rFonts w:ascii="Times New Roman" w:eastAsia="Times New Roman" w:hAnsi="Times New Roman" w:cs="Times New Roman"/>
                <w:b/>
                <w:bCs/>
                <w:sz w:val="22"/>
                <w:szCs w:val="22"/>
              </w:rPr>
            </w:pPr>
          </w:p>
        </w:tc>
        <w:tc>
          <w:tcPr>
            <w:tcW w:w="5964" w:type="dxa"/>
            <w:tcBorders>
              <w:top w:val="single" w:sz="4" w:space="0" w:color="000000"/>
              <w:left w:val="single" w:sz="4" w:space="0" w:color="000000"/>
              <w:bottom w:val="single" w:sz="4" w:space="0" w:color="000000"/>
              <w:right w:val="single" w:sz="4" w:space="0" w:color="000000"/>
            </w:tcBorders>
            <w:vAlign w:val="center"/>
            <w:hideMark/>
          </w:tcPr>
          <w:p w14:paraId="08F6E73F" w14:textId="77777777" w:rsidR="001C01B3" w:rsidRPr="008660A6" w:rsidRDefault="001C01B3" w:rsidP="000547B5">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адреса</w:t>
            </w:r>
          </w:p>
        </w:tc>
      </w:tr>
      <w:tr w:rsidR="001C01B3" w:rsidRPr="008660A6" w14:paraId="3B86E6B0" w14:textId="77777777" w:rsidTr="000547B5">
        <w:trPr>
          <w:trHeight w:val="880"/>
        </w:trPr>
        <w:tc>
          <w:tcPr>
            <w:tcW w:w="567" w:type="dxa"/>
            <w:tcBorders>
              <w:top w:val="single" w:sz="4" w:space="0" w:color="000000"/>
              <w:left w:val="single" w:sz="4" w:space="0" w:color="000000"/>
              <w:bottom w:val="single" w:sz="4" w:space="0" w:color="000000"/>
              <w:right w:val="nil"/>
            </w:tcBorders>
            <w:shd w:val="clear" w:color="auto" w:fill="FFFFFF"/>
            <w:vAlign w:val="center"/>
            <w:hideMark/>
          </w:tcPr>
          <w:p w14:paraId="69B5B3FE" w14:textId="77777777" w:rsidR="001C01B3" w:rsidRPr="008660A6" w:rsidRDefault="001C01B3" w:rsidP="000547B5">
            <w:pPr>
              <w:jc w:val="center"/>
              <w:rPr>
                <w:rFonts w:ascii="Times New Roman" w:eastAsia="Times New Roman" w:hAnsi="Times New Roman" w:cs="Times New Roman"/>
                <w:sz w:val="22"/>
                <w:szCs w:val="22"/>
              </w:rPr>
            </w:pPr>
            <w:r w:rsidRPr="008660A6">
              <w:rPr>
                <w:rFonts w:ascii="Times New Roman" w:eastAsia="Times New Roman" w:hAnsi="Times New Roman" w:cs="Times New Roman"/>
                <w:sz w:val="22"/>
                <w:szCs w:val="22"/>
              </w:rPr>
              <w:t>1</w:t>
            </w:r>
            <w:r>
              <w:rPr>
                <w:rFonts w:ascii="Times New Roman" w:eastAsia="Times New Roman" w:hAnsi="Times New Roman" w:cs="Times New Roman"/>
                <w:sz w:val="22"/>
                <w:szCs w:val="22"/>
              </w:rPr>
              <w:t>.</w:t>
            </w:r>
          </w:p>
        </w:tc>
        <w:tc>
          <w:tcPr>
            <w:tcW w:w="2825" w:type="dxa"/>
            <w:tcBorders>
              <w:top w:val="single" w:sz="4" w:space="0" w:color="000000"/>
              <w:left w:val="single" w:sz="4" w:space="0" w:color="000000"/>
              <w:bottom w:val="single" w:sz="4" w:space="0" w:color="000000"/>
              <w:right w:val="nil"/>
            </w:tcBorders>
            <w:shd w:val="clear" w:color="auto" w:fill="FFFFFF"/>
            <w:vAlign w:val="center"/>
          </w:tcPr>
          <w:p w14:paraId="7AC71873" w14:textId="77777777" w:rsidR="001C01B3" w:rsidRPr="008660A6" w:rsidRDefault="001C01B3" w:rsidP="000547B5">
            <w:pPr>
              <w:snapToGrid w:val="0"/>
              <w:rPr>
                <w:rFonts w:ascii="Times New Roman" w:eastAsia="Times New Roman" w:hAnsi="Times New Roman" w:cs="Times New Roman"/>
                <w:sz w:val="22"/>
                <w:szCs w:val="22"/>
              </w:rPr>
            </w:pPr>
          </w:p>
        </w:tc>
        <w:tc>
          <w:tcPr>
            <w:tcW w:w="59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1EA50" w14:textId="77777777" w:rsidR="001C01B3" w:rsidRPr="008660A6" w:rsidRDefault="001C01B3" w:rsidP="000547B5">
            <w:pPr>
              <w:snapToGrid w:val="0"/>
              <w:jc w:val="center"/>
              <w:rPr>
                <w:rFonts w:ascii="Times New Roman" w:eastAsia="Times New Roman" w:hAnsi="Times New Roman" w:cs="Times New Roman"/>
                <w:sz w:val="22"/>
                <w:szCs w:val="22"/>
              </w:rPr>
            </w:pPr>
          </w:p>
        </w:tc>
      </w:tr>
    </w:tbl>
    <w:p w14:paraId="0A7FFD5A" w14:textId="77777777" w:rsidR="001C01B3" w:rsidRPr="008660A6" w:rsidRDefault="001C01B3" w:rsidP="001C01B3">
      <w:pPr>
        <w:tabs>
          <w:tab w:val="left" w:pos="6840"/>
        </w:tabs>
        <w:suppressAutoHyphens/>
        <w:rPr>
          <w:rFonts w:ascii="Times New Roman" w:eastAsia="Times New Roman" w:hAnsi="Times New Roman" w:cs="Times New Roman"/>
          <w:sz w:val="22"/>
          <w:szCs w:val="22"/>
          <w:lang w:eastAsia="zh-CN"/>
        </w:rPr>
      </w:pPr>
    </w:p>
    <w:tbl>
      <w:tblPr>
        <w:tblW w:w="10456" w:type="dxa"/>
        <w:tblLayout w:type="fixed"/>
        <w:tblLook w:val="0000" w:firstRow="0" w:lastRow="0" w:firstColumn="0" w:lastColumn="0" w:noHBand="0" w:noVBand="0"/>
      </w:tblPr>
      <w:tblGrid>
        <w:gridCol w:w="5070"/>
        <w:gridCol w:w="5386"/>
      </w:tblGrid>
      <w:tr w:rsidR="001C01B3" w:rsidRPr="00E42590" w14:paraId="0E25169E" w14:textId="77777777" w:rsidTr="001C565E">
        <w:trPr>
          <w:trHeight w:val="66"/>
        </w:trPr>
        <w:tc>
          <w:tcPr>
            <w:tcW w:w="5070" w:type="dxa"/>
            <w:shd w:val="clear" w:color="auto" w:fill="auto"/>
          </w:tcPr>
          <w:p w14:paraId="3102AC85" w14:textId="264C2CFA" w:rsidR="001C01B3" w:rsidRPr="00E42590" w:rsidRDefault="001C01B3" w:rsidP="000547B5">
            <w:pPr>
              <w:rPr>
                <w:rFonts w:ascii="Times New Roman" w:hAnsi="Times New Roman"/>
                <w:sz w:val="24"/>
                <w:szCs w:val="24"/>
              </w:rPr>
            </w:pPr>
          </w:p>
        </w:tc>
        <w:tc>
          <w:tcPr>
            <w:tcW w:w="5386" w:type="dxa"/>
            <w:shd w:val="clear" w:color="auto" w:fill="auto"/>
          </w:tcPr>
          <w:p w14:paraId="0460BC51" w14:textId="093A8D52" w:rsidR="001C01B3" w:rsidRPr="00E42590" w:rsidRDefault="001C01B3" w:rsidP="000547B5">
            <w:pPr>
              <w:rPr>
                <w:rFonts w:ascii="Times New Roman" w:hAnsi="Times New Roman"/>
                <w:sz w:val="24"/>
                <w:szCs w:val="24"/>
              </w:rPr>
            </w:pPr>
          </w:p>
        </w:tc>
      </w:tr>
      <w:tr w:rsidR="00AD2119" w:rsidRPr="00E42590" w14:paraId="0669F53A" w14:textId="77777777" w:rsidTr="00AD2119">
        <w:tc>
          <w:tcPr>
            <w:tcW w:w="5070" w:type="dxa"/>
            <w:shd w:val="clear" w:color="auto" w:fill="auto"/>
          </w:tcPr>
          <w:p w14:paraId="69AA23F5" w14:textId="77777777" w:rsidR="00AD2119" w:rsidRPr="00286CBF" w:rsidRDefault="00AD2119" w:rsidP="0065125B">
            <w:pPr>
              <w:rPr>
                <w:rFonts w:ascii="Times New Roman" w:hAnsi="Times New Roman"/>
                <w:b/>
                <w:sz w:val="22"/>
                <w:szCs w:val="22"/>
              </w:rPr>
            </w:pPr>
            <w:r w:rsidRPr="00286CBF">
              <w:rPr>
                <w:rFonts w:ascii="Times New Roman" w:hAnsi="Times New Roman"/>
                <w:b/>
                <w:sz w:val="22"/>
                <w:szCs w:val="22"/>
              </w:rPr>
              <w:t xml:space="preserve">ПОКУПЕЦЬ:  </w:t>
            </w:r>
          </w:p>
          <w:p w14:paraId="33E7BFB3" w14:textId="77777777" w:rsidR="00C95EE0" w:rsidRPr="003D59B7" w:rsidRDefault="00C95EE0" w:rsidP="00C95EE0">
            <w:pPr>
              <w:rPr>
                <w:rFonts w:ascii="Times New Roman" w:hAnsi="Times New Roman" w:cs="Times New Roman"/>
                <w:b/>
              </w:rPr>
            </w:pPr>
            <w:r w:rsidRPr="003D59B7">
              <w:rPr>
                <w:rFonts w:ascii="Times New Roman" w:hAnsi="Times New Roman" w:cs="Times New Roman"/>
                <w:b/>
                <w:bCs/>
              </w:rPr>
              <w:t>КП “Комунгосп”  ДМР</w:t>
            </w:r>
          </w:p>
          <w:p w14:paraId="5CB21051" w14:textId="77777777" w:rsidR="00C95EE0" w:rsidRPr="003D59B7" w:rsidRDefault="00C95EE0" w:rsidP="00C95EE0">
            <w:pPr>
              <w:rPr>
                <w:rFonts w:ascii="Times New Roman" w:hAnsi="Times New Roman" w:cs="Times New Roman"/>
              </w:rPr>
            </w:pPr>
            <w:r w:rsidRPr="003D59B7">
              <w:rPr>
                <w:rFonts w:ascii="Times New Roman" w:hAnsi="Times New Roman" w:cs="Times New Roman"/>
              </w:rPr>
              <w:t xml:space="preserve">77500, м. Долина  </w:t>
            </w:r>
          </w:p>
          <w:p w14:paraId="3628C88C" w14:textId="77777777" w:rsidR="00C95EE0" w:rsidRPr="003D59B7" w:rsidRDefault="00C95EE0" w:rsidP="00C95EE0">
            <w:pPr>
              <w:rPr>
                <w:rFonts w:ascii="Times New Roman" w:hAnsi="Times New Roman" w:cs="Times New Roman"/>
              </w:rPr>
            </w:pPr>
            <w:proofErr w:type="spellStart"/>
            <w:r w:rsidRPr="003D59B7">
              <w:rPr>
                <w:rFonts w:ascii="Times New Roman" w:hAnsi="Times New Roman" w:cs="Times New Roman"/>
                <w:lang w:val="ru-RU"/>
              </w:rPr>
              <w:t>Вул</w:t>
            </w:r>
            <w:proofErr w:type="spellEnd"/>
            <w:r w:rsidRPr="003D59B7">
              <w:rPr>
                <w:rFonts w:ascii="Times New Roman" w:hAnsi="Times New Roman" w:cs="Times New Roman"/>
                <w:lang w:val="ru-RU"/>
              </w:rPr>
              <w:t>.</w:t>
            </w:r>
            <w:r w:rsidRPr="003D59B7">
              <w:rPr>
                <w:rFonts w:ascii="Times New Roman" w:hAnsi="Times New Roman" w:cs="Times New Roman"/>
              </w:rPr>
              <w:t xml:space="preserve"> Заводська, 1а   </w:t>
            </w:r>
          </w:p>
          <w:p w14:paraId="55A26386" w14:textId="77777777" w:rsidR="00C95EE0" w:rsidRPr="003D59B7" w:rsidRDefault="00C95EE0" w:rsidP="00C95EE0">
            <w:pPr>
              <w:rPr>
                <w:rFonts w:ascii="Times New Roman" w:hAnsi="Times New Roman" w:cs="Times New Roman"/>
              </w:rPr>
            </w:pPr>
            <w:r w:rsidRPr="003D59B7">
              <w:rPr>
                <w:rFonts w:ascii="Times New Roman" w:hAnsi="Times New Roman" w:cs="Times New Roman"/>
              </w:rPr>
              <w:t>р/</w:t>
            </w:r>
            <w:proofErr w:type="spellStart"/>
            <w:r w:rsidRPr="003D59B7">
              <w:rPr>
                <w:rFonts w:ascii="Times New Roman" w:hAnsi="Times New Roman" w:cs="Times New Roman"/>
              </w:rPr>
              <w:t>р</w:t>
            </w:r>
            <w:proofErr w:type="spellEnd"/>
            <w:r w:rsidRPr="003D59B7">
              <w:rPr>
                <w:rFonts w:ascii="Times New Roman" w:hAnsi="Times New Roman" w:cs="Times New Roman"/>
              </w:rPr>
              <w:t xml:space="preserve"> № </w:t>
            </w:r>
            <w:r w:rsidRPr="003D59B7">
              <w:rPr>
                <w:rFonts w:ascii="Times New Roman" w:hAnsi="Times New Roman" w:cs="Times New Roman"/>
                <w:lang w:val="en-US"/>
              </w:rPr>
              <w:t>UA</w:t>
            </w:r>
            <w:r w:rsidRPr="003D59B7">
              <w:rPr>
                <w:rFonts w:ascii="Times New Roman" w:hAnsi="Times New Roman" w:cs="Times New Roman"/>
              </w:rPr>
              <w:t xml:space="preserve">898201720344390007000025942   </w:t>
            </w:r>
          </w:p>
          <w:p w14:paraId="51D0DC27" w14:textId="77777777" w:rsidR="00C95EE0" w:rsidRPr="003D59B7" w:rsidRDefault="00C95EE0" w:rsidP="00C95EE0">
            <w:pPr>
              <w:rPr>
                <w:rFonts w:ascii="Times New Roman" w:hAnsi="Times New Roman" w:cs="Times New Roman"/>
              </w:rPr>
            </w:pPr>
            <w:r w:rsidRPr="003D59B7">
              <w:rPr>
                <w:rFonts w:ascii="Times New Roman" w:hAnsi="Times New Roman" w:cs="Times New Roman"/>
              </w:rPr>
              <w:t xml:space="preserve">в  УДКСУ в Івано-Франківській області       </w:t>
            </w:r>
          </w:p>
          <w:p w14:paraId="549AA127" w14:textId="77777777" w:rsidR="00C95EE0" w:rsidRPr="003D59B7" w:rsidRDefault="00C95EE0" w:rsidP="00C95EE0">
            <w:pPr>
              <w:rPr>
                <w:rFonts w:ascii="Times New Roman" w:hAnsi="Times New Roman" w:cs="Times New Roman"/>
              </w:rPr>
            </w:pPr>
            <w:r w:rsidRPr="003D59B7">
              <w:rPr>
                <w:rFonts w:ascii="Times New Roman" w:hAnsi="Times New Roman" w:cs="Times New Roman"/>
              </w:rPr>
              <w:t>р/</w:t>
            </w:r>
            <w:proofErr w:type="spellStart"/>
            <w:r w:rsidRPr="003D59B7">
              <w:rPr>
                <w:rFonts w:ascii="Times New Roman" w:hAnsi="Times New Roman" w:cs="Times New Roman"/>
              </w:rPr>
              <w:t>р</w:t>
            </w:r>
            <w:proofErr w:type="spellEnd"/>
            <w:r w:rsidRPr="003D59B7">
              <w:rPr>
                <w:rFonts w:ascii="Times New Roman" w:hAnsi="Times New Roman" w:cs="Times New Roman"/>
              </w:rPr>
              <w:t xml:space="preserve"> № </w:t>
            </w:r>
            <w:r w:rsidRPr="003D59B7">
              <w:rPr>
                <w:rFonts w:ascii="Times New Roman" w:hAnsi="Times New Roman" w:cs="Times New Roman"/>
                <w:lang w:val="en-US"/>
              </w:rPr>
              <w:t>UA</w:t>
            </w:r>
            <w:r w:rsidRPr="003D59B7">
              <w:rPr>
                <w:rFonts w:ascii="Times New Roman" w:hAnsi="Times New Roman" w:cs="Times New Roman"/>
                <w:lang w:val="ru-RU"/>
              </w:rPr>
              <w:t>4935100500000</w:t>
            </w:r>
            <w:r w:rsidRPr="003D59B7">
              <w:rPr>
                <w:rFonts w:ascii="Times New Roman" w:hAnsi="Times New Roman" w:cs="Times New Roman"/>
              </w:rPr>
              <w:t xml:space="preserve">26006138462900   </w:t>
            </w:r>
          </w:p>
          <w:p w14:paraId="4B253EF7" w14:textId="77777777" w:rsidR="00C95EE0" w:rsidRPr="003D59B7" w:rsidRDefault="00C95EE0" w:rsidP="00C95EE0">
            <w:pPr>
              <w:rPr>
                <w:rFonts w:ascii="Times New Roman" w:hAnsi="Times New Roman" w:cs="Times New Roman"/>
              </w:rPr>
            </w:pPr>
            <w:r w:rsidRPr="003D59B7">
              <w:rPr>
                <w:rFonts w:ascii="Times New Roman" w:hAnsi="Times New Roman" w:cs="Times New Roman"/>
              </w:rPr>
              <w:t>в  ПАТ «</w:t>
            </w:r>
            <w:proofErr w:type="spellStart"/>
            <w:r w:rsidRPr="003D59B7">
              <w:rPr>
                <w:rFonts w:ascii="Times New Roman" w:hAnsi="Times New Roman" w:cs="Times New Roman"/>
              </w:rPr>
              <w:t>Укрсиббанк</w:t>
            </w:r>
            <w:proofErr w:type="spellEnd"/>
            <w:r w:rsidRPr="003D59B7">
              <w:rPr>
                <w:rFonts w:ascii="Times New Roman" w:hAnsi="Times New Roman" w:cs="Times New Roman"/>
              </w:rPr>
              <w:t xml:space="preserve">»        </w:t>
            </w:r>
          </w:p>
          <w:p w14:paraId="6EED75D9" w14:textId="77777777" w:rsidR="00C95EE0" w:rsidRPr="003D59B7" w:rsidRDefault="00C95EE0" w:rsidP="00C95EE0">
            <w:pPr>
              <w:rPr>
                <w:rFonts w:ascii="Times New Roman" w:hAnsi="Times New Roman" w:cs="Times New Roman"/>
              </w:rPr>
            </w:pPr>
            <w:r w:rsidRPr="003D59B7">
              <w:rPr>
                <w:rFonts w:ascii="Times New Roman" w:hAnsi="Times New Roman" w:cs="Times New Roman"/>
              </w:rPr>
              <w:t xml:space="preserve">МФО 351005     </w:t>
            </w:r>
          </w:p>
          <w:p w14:paraId="26CF0A28" w14:textId="77777777" w:rsidR="00C95EE0" w:rsidRPr="003D59B7" w:rsidRDefault="00C95EE0" w:rsidP="00C95EE0">
            <w:pPr>
              <w:rPr>
                <w:rFonts w:ascii="Times New Roman" w:hAnsi="Times New Roman" w:cs="Times New Roman"/>
              </w:rPr>
            </w:pPr>
            <w:r w:rsidRPr="003D59B7">
              <w:rPr>
                <w:rFonts w:ascii="Times New Roman" w:hAnsi="Times New Roman" w:cs="Times New Roman"/>
              </w:rPr>
              <w:t xml:space="preserve">ЄДРПОУ  34535962  </w:t>
            </w:r>
          </w:p>
          <w:p w14:paraId="6FC571FA" w14:textId="77777777" w:rsidR="00C95EE0" w:rsidRPr="003D59B7" w:rsidRDefault="00C95EE0" w:rsidP="00C95EE0">
            <w:pPr>
              <w:rPr>
                <w:rFonts w:ascii="Times New Roman" w:hAnsi="Times New Roman" w:cs="Times New Roman"/>
              </w:rPr>
            </w:pPr>
            <w:proofErr w:type="spellStart"/>
            <w:r w:rsidRPr="003D59B7">
              <w:rPr>
                <w:rFonts w:ascii="Times New Roman" w:hAnsi="Times New Roman" w:cs="Times New Roman"/>
              </w:rPr>
              <w:t>ел.адреса</w:t>
            </w:r>
            <w:proofErr w:type="spellEnd"/>
            <w:r w:rsidRPr="003D59B7">
              <w:rPr>
                <w:rFonts w:ascii="Times New Roman" w:hAnsi="Times New Roman" w:cs="Times New Roman"/>
              </w:rPr>
              <w:t xml:space="preserve">: </w:t>
            </w:r>
            <w:hyperlink r:id="rId11" w:history="1">
              <w:r w:rsidRPr="003D59B7">
                <w:rPr>
                  <w:rStyle w:val="ae"/>
                  <w:rFonts w:ascii="Times New Roman" w:hAnsi="Times New Roman" w:cs="Times New Roman"/>
                  <w:lang w:val="en-US"/>
                </w:rPr>
                <w:t>kp</w:t>
              </w:r>
              <w:r w:rsidRPr="003D59B7">
                <w:rPr>
                  <w:rStyle w:val="ae"/>
                  <w:rFonts w:ascii="Times New Roman" w:hAnsi="Times New Roman" w:cs="Times New Roman"/>
                  <w:lang w:val="ru-RU"/>
                </w:rPr>
                <w:t>_</w:t>
              </w:r>
              <w:r w:rsidRPr="003D59B7">
                <w:rPr>
                  <w:rStyle w:val="ae"/>
                  <w:rFonts w:ascii="Times New Roman" w:hAnsi="Times New Roman" w:cs="Times New Roman"/>
                  <w:lang w:val="en-US"/>
                </w:rPr>
                <w:t>komungosp</w:t>
              </w:r>
              <w:r w:rsidRPr="003D59B7">
                <w:rPr>
                  <w:rStyle w:val="ae"/>
                  <w:rFonts w:ascii="Times New Roman" w:hAnsi="Times New Roman" w:cs="Times New Roman"/>
                  <w:lang w:val="ru-RU"/>
                </w:rPr>
                <w:t>@</w:t>
              </w:r>
              <w:r w:rsidRPr="003D59B7">
                <w:rPr>
                  <w:rStyle w:val="ae"/>
                  <w:rFonts w:ascii="Times New Roman" w:hAnsi="Times New Roman" w:cs="Times New Roman"/>
                  <w:lang w:val="en-US"/>
                </w:rPr>
                <w:t>ukr</w:t>
              </w:r>
              <w:r w:rsidRPr="003D59B7">
                <w:rPr>
                  <w:rStyle w:val="ae"/>
                  <w:rFonts w:ascii="Times New Roman" w:hAnsi="Times New Roman" w:cs="Times New Roman"/>
                  <w:lang w:val="ru-RU"/>
                </w:rPr>
                <w:t>.</w:t>
              </w:r>
              <w:r w:rsidRPr="003D59B7">
                <w:rPr>
                  <w:rStyle w:val="ae"/>
                  <w:rFonts w:ascii="Times New Roman" w:hAnsi="Times New Roman" w:cs="Times New Roman"/>
                  <w:lang w:val="en-US"/>
                </w:rPr>
                <w:t>net</w:t>
              </w:r>
            </w:hyperlink>
            <w:r w:rsidRPr="003D59B7">
              <w:rPr>
                <w:rFonts w:ascii="Times New Roman" w:hAnsi="Times New Roman" w:cs="Times New Roman"/>
              </w:rPr>
              <w:t xml:space="preserve"> </w:t>
            </w:r>
          </w:p>
          <w:p w14:paraId="04B26EAC" w14:textId="77777777" w:rsidR="00C95EE0" w:rsidRPr="003D59B7" w:rsidRDefault="00C95EE0" w:rsidP="00C95EE0">
            <w:pPr>
              <w:rPr>
                <w:rFonts w:ascii="Times New Roman" w:hAnsi="Times New Roman" w:cs="Times New Roman"/>
              </w:rPr>
            </w:pPr>
            <w:r w:rsidRPr="003D59B7">
              <w:rPr>
                <w:rFonts w:ascii="Times New Roman" w:hAnsi="Times New Roman" w:cs="Times New Roman"/>
              </w:rPr>
              <w:t xml:space="preserve">тел.: (03477) 2-87-46                  </w:t>
            </w:r>
          </w:p>
          <w:p w14:paraId="4C4C70DC" w14:textId="77777777" w:rsidR="00C95EE0" w:rsidRPr="003D59B7" w:rsidRDefault="00C95EE0" w:rsidP="00C95EE0">
            <w:pPr>
              <w:rPr>
                <w:rFonts w:ascii="Times New Roman" w:hAnsi="Times New Roman" w:cs="Times New Roman"/>
              </w:rPr>
            </w:pPr>
            <w:r w:rsidRPr="003D59B7">
              <w:rPr>
                <w:rFonts w:ascii="Times New Roman" w:hAnsi="Times New Roman" w:cs="Times New Roman"/>
              </w:rPr>
              <w:t xml:space="preserve">Св. Платника ПДВ  № 100032738    </w:t>
            </w:r>
          </w:p>
          <w:p w14:paraId="2B92807D" w14:textId="77777777" w:rsidR="00C95EE0" w:rsidRPr="003D59B7" w:rsidRDefault="00C95EE0" w:rsidP="00C95EE0">
            <w:pPr>
              <w:rPr>
                <w:rFonts w:ascii="Times New Roman" w:hAnsi="Times New Roman" w:cs="Times New Roman"/>
              </w:rPr>
            </w:pPr>
            <w:r w:rsidRPr="003D59B7">
              <w:rPr>
                <w:rFonts w:ascii="Times New Roman" w:hAnsi="Times New Roman" w:cs="Times New Roman"/>
              </w:rPr>
              <w:t xml:space="preserve">ІПН 345359609057  </w:t>
            </w:r>
          </w:p>
          <w:p w14:paraId="2E5809B6" w14:textId="77777777" w:rsidR="00C95EE0" w:rsidRPr="003D59B7" w:rsidRDefault="00C95EE0" w:rsidP="00C95EE0">
            <w:pPr>
              <w:rPr>
                <w:rFonts w:ascii="Times New Roman" w:hAnsi="Times New Roman" w:cs="Times New Roman"/>
              </w:rPr>
            </w:pPr>
            <w:r w:rsidRPr="003D59B7">
              <w:rPr>
                <w:rFonts w:ascii="Times New Roman" w:hAnsi="Times New Roman" w:cs="Times New Roman"/>
              </w:rPr>
              <w:t>Директор</w:t>
            </w:r>
          </w:p>
          <w:p w14:paraId="02795DD8" w14:textId="77777777" w:rsidR="00C95EE0" w:rsidRPr="003D59B7" w:rsidRDefault="00C95EE0" w:rsidP="00C95EE0">
            <w:pPr>
              <w:tabs>
                <w:tab w:val="left" w:pos="5940"/>
              </w:tabs>
              <w:suppressAutoHyphens/>
              <w:autoSpaceDN w:val="0"/>
              <w:contextualSpacing/>
              <w:rPr>
                <w:rFonts w:ascii="Times New Roman" w:hAnsi="Times New Roman" w:cs="Times New Roman"/>
                <w:bCs/>
                <w:kern w:val="3"/>
              </w:rPr>
            </w:pPr>
            <w:r w:rsidRPr="003D59B7">
              <w:rPr>
                <w:rFonts w:ascii="Times New Roman" w:hAnsi="Times New Roman" w:cs="Times New Roman"/>
              </w:rPr>
              <w:t>__________________/Володимир Бойків/</w:t>
            </w:r>
          </w:p>
          <w:p w14:paraId="3F6D496E" w14:textId="0511C8F7" w:rsidR="00AD2119" w:rsidRPr="00E42590" w:rsidRDefault="00C95EE0" w:rsidP="00C95EE0">
            <w:pPr>
              <w:rPr>
                <w:rFonts w:ascii="Times New Roman" w:hAnsi="Times New Roman"/>
                <w:sz w:val="24"/>
                <w:szCs w:val="24"/>
              </w:rPr>
            </w:pPr>
            <w:proofErr w:type="spellStart"/>
            <w:r w:rsidRPr="003D59B7">
              <w:rPr>
                <w:rFonts w:ascii="Times New Roman" w:hAnsi="Times New Roman" w:cs="Times New Roman"/>
                <w:bCs/>
              </w:rPr>
              <w:t>м.п</w:t>
            </w:r>
            <w:proofErr w:type="spellEnd"/>
            <w:r w:rsidRPr="003D59B7">
              <w:rPr>
                <w:rFonts w:ascii="Times New Roman" w:hAnsi="Times New Roman" w:cs="Times New Roman"/>
                <w:bCs/>
              </w:rPr>
              <w:t>.</w:t>
            </w:r>
            <w:r w:rsidRPr="003D59B7">
              <w:rPr>
                <w:rFonts w:ascii="Times New Roman" w:hAnsi="Times New Roman" w:cs="Times New Roman"/>
                <w:b/>
                <w:bCs/>
              </w:rPr>
              <w:t xml:space="preserve">            </w:t>
            </w:r>
            <w:r w:rsidRPr="00405245">
              <w:rPr>
                <w:rFonts w:ascii="Times New Roman" w:hAnsi="Times New Roman"/>
                <w:b/>
                <w:bCs/>
                <w:sz w:val="24"/>
                <w:szCs w:val="24"/>
              </w:rPr>
              <w:t xml:space="preserve">                 </w:t>
            </w:r>
            <w:r w:rsidRPr="00E42590">
              <w:rPr>
                <w:rFonts w:ascii="Times New Roman" w:hAnsi="Times New Roman"/>
                <w:sz w:val="24"/>
                <w:szCs w:val="24"/>
              </w:rPr>
              <w:t xml:space="preserve">                                                                                                                                                                                                                                                                                                                                                                                                                                                                    </w:t>
            </w:r>
            <w:r w:rsidR="00014691" w:rsidRPr="00405245">
              <w:rPr>
                <w:b/>
                <w:bCs/>
              </w:rPr>
              <w:t xml:space="preserve">                                  </w:t>
            </w:r>
            <w:r w:rsidR="00014691" w:rsidRPr="00E42590">
              <w:rPr>
                <w:rFonts w:ascii="Times New Roman" w:hAnsi="Times New Roman"/>
                <w:sz w:val="24"/>
                <w:szCs w:val="24"/>
              </w:rPr>
              <w:t xml:space="preserve">                                                                                                                                                                                                                                                                                                                                                                                                                                                                                                           </w:t>
            </w:r>
            <w:r w:rsidR="00AD2119" w:rsidRPr="00E42590">
              <w:rPr>
                <w:rFonts w:ascii="Times New Roman" w:hAnsi="Times New Roman"/>
                <w:sz w:val="24"/>
                <w:szCs w:val="24"/>
              </w:rPr>
              <w:t xml:space="preserve">                                                                                                                                                                                                                                                                                                                                                                                                                                                                                                           </w:t>
            </w:r>
          </w:p>
        </w:tc>
        <w:tc>
          <w:tcPr>
            <w:tcW w:w="5386" w:type="dxa"/>
            <w:shd w:val="clear" w:color="auto" w:fill="auto"/>
          </w:tcPr>
          <w:p w14:paraId="5EA6C631" w14:textId="77777777" w:rsidR="00AD2119" w:rsidRPr="00286CBF" w:rsidRDefault="00AD2119" w:rsidP="0065125B">
            <w:pPr>
              <w:rPr>
                <w:rFonts w:ascii="Times New Roman" w:hAnsi="Times New Roman"/>
                <w:b/>
                <w:sz w:val="22"/>
                <w:szCs w:val="22"/>
              </w:rPr>
            </w:pPr>
            <w:r w:rsidRPr="00286CBF">
              <w:rPr>
                <w:rFonts w:ascii="Times New Roman" w:hAnsi="Times New Roman"/>
                <w:b/>
                <w:sz w:val="22"/>
                <w:szCs w:val="22"/>
              </w:rPr>
              <w:t>ПРОДАВЕЦЬ:</w:t>
            </w:r>
          </w:p>
          <w:p w14:paraId="5885DB6D" w14:textId="77777777" w:rsidR="00AC748D" w:rsidRPr="00AD2119" w:rsidRDefault="00AC748D" w:rsidP="0065125B">
            <w:pPr>
              <w:rPr>
                <w:rFonts w:ascii="Times New Roman" w:hAnsi="Times New Roman"/>
                <w:sz w:val="24"/>
                <w:szCs w:val="24"/>
              </w:rPr>
            </w:pPr>
          </w:p>
          <w:p w14:paraId="08DFA281" w14:textId="6F5EAD5E" w:rsidR="00AD2119" w:rsidRPr="00E42590" w:rsidRDefault="00AD2119" w:rsidP="00AC748D">
            <w:pPr>
              <w:rPr>
                <w:rFonts w:ascii="Times New Roman" w:hAnsi="Times New Roman"/>
                <w:sz w:val="24"/>
                <w:szCs w:val="24"/>
              </w:rPr>
            </w:pPr>
          </w:p>
        </w:tc>
      </w:tr>
    </w:tbl>
    <w:p w14:paraId="3FE15ECD" w14:textId="77777777" w:rsidR="001C01B3" w:rsidRDefault="001C01B3" w:rsidP="001C01B3">
      <w:pPr>
        <w:pStyle w:val="1"/>
        <w:tabs>
          <w:tab w:val="clear" w:pos="4050"/>
        </w:tabs>
        <w:suppressAutoHyphens w:val="0"/>
        <w:spacing w:after="0" w:line="240" w:lineRule="auto"/>
        <w:rPr>
          <w:rFonts w:ascii="Times New Roman" w:hAnsi="Times New Roman" w:cs="Times New Roman"/>
        </w:rPr>
      </w:pPr>
    </w:p>
    <w:p w14:paraId="43FEA92D" w14:textId="77777777" w:rsidR="001C01B3" w:rsidRDefault="001C01B3" w:rsidP="001C01B3">
      <w:pPr>
        <w:tabs>
          <w:tab w:val="left" w:pos="6840"/>
        </w:tabs>
        <w:suppressAutoHyphens/>
        <w:rPr>
          <w:rFonts w:ascii="Times New Roman" w:eastAsia="Times New Roman" w:hAnsi="Times New Roman" w:cs="Times New Roman"/>
          <w:sz w:val="22"/>
          <w:szCs w:val="22"/>
          <w:lang w:eastAsia="zh-CN"/>
        </w:rPr>
      </w:pPr>
    </w:p>
    <w:p w14:paraId="1BAD00DC" w14:textId="77777777" w:rsidR="001C01B3" w:rsidRDefault="001C01B3" w:rsidP="001C01B3">
      <w:pPr>
        <w:tabs>
          <w:tab w:val="left" w:pos="6840"/>
        </w:tabs>
        <w:suppressAutoHyphens/>
        <w:rPr>
          <w:rFonts w:ascii="Times New Roman" w:eastAsia="Times New Roman" w:hAnsi="Times New Roman" w:cs="Times New Roman"/>
          <w:sz w:val="22"/>
          <w:szCs w:val="22"/>
          <w:lang w:eastAsia="zh-CN"/>
        </w:rPr>
      </w:pPr>
    </w:p>
    <w:p w14:paraId="5706C5C5" w14:textId="77777777" w:rsidR="001C01B3" w:rsidRDefault="001C01B3" w:rsidP="001C01B3">
      <w:pPr>
        <w:tabs>
          <w:tab w:val="left" w:pos="6840"/>
        </w:tabs>
        <w:suppressAutoHyphens/>
        <w:rPr>
          <w:rFonts w:ascii="Times New Roman" w:eastAsia="Times New Roman" w:hAnsi="Times New Roman" w:cs="Times New Roman"/>
          <w:sz w:val="22"/>
          <w:szCs w:val="22"/>
          <w:lang w:eastAsia="zh-CN"/>
        </w:rPr>
      </w:pPr>
    </w:p>
    <w:p w14:paraId="06787030"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sectPr w:rsidR="001C01B3" w:rsidSect="00BF3375">
      <w:pgSz w:w="11906" w:h="16838"/>
      <w:pgMar w:top="567" w:right="566"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620D5" w14:textId="77777777" w:rsidR="00E81A9E" w:rsidRDefault="00E81A9E" w:rsidP="00546A5C">
      <w:r>
        <w:separator/>
      </w:r>
    </w:p>
  </w:endnote>
  <w:endnote w:type="continuationSeparator" w:id="0">
    <w:p w14:paraId="371A9932" w14:textId="77777777" w:rsidR="00E81A9E" w:rsidRDefault="00E81A9E" w:rsidP="0054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4A828" w14:textId="77777777" w:rsidR="00E81A9E" w:rsidRDefault="00E81A9E" w:rsidP="00546A5C">
      <w:r>
        <w:separator/>
      </w:r>
    </w:p>
  </w:footnote>
  <w:footnote w:type="continuationSeparator" w:id="0">
    <w:p w14:paraId="3B277CBA" w14:textId="77777777" w:rsidR="00E81A9E" w:rsidRDefault="00E81A9E" w:rsidP="00546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1140279A"/>
    <w:lvl w:ilvl="0">
      <w:start w:val="1"/>
      <w:numFmt w:val="decimal"/>
      <w:lvlText w:val="%1."/>
      <w:lvlJc w:val="left"/>
      <w:pPr>
        <w:tabs>
          <w:tab w:val="num" w:pos="0"/>
        </w:tabs>
        <w:ind w:left="1080" w:hanging="360"/>
      </w:pPr>
      <w:rPr>
        <w:rFonts w:cs="Times New Roman"/>
      </w:rPr>
    </w:lvl>
    <w:lvl w:ilvl="1">
      <w:start w:val="1"/>
      <w:numFmt w:val="decimal"/>
      <w:lvlText w:val="%1.%2."/>
      <w:lvlJc w:val="left"/>
      <w:pPr>
        <w:tabs>
          <w:tab w:val="num" w:pos="-720"/>
        </w:tabs>
        <w:ind w:left="360" w:hanging="360"/>
      </w:pPr>
      <w:rPr>
        <w:rFonts w:ascii="Times New Roman" w:hAnsi="Times New Roman" w:cs="Times New Roman" w:hint="default"/>
        <w:b w:val="0"/>
        <w:sz w:val="24"/>
        <w:szCs w:val="24"/>
      </w:rPr>
    </w:lvl>
    <w:lvl w:ilvl="2">
      <w:start w:val="1"/>
      <w:numFmt w:val="decimal"/>
      <w:lvlText w:val="%1.%2.%3."/>
      <w:lvlJc w:val="left"/>
      <w:pPr>
        <w:tabs>
          <w:tab w:val="num" w:pos="0"/>
        </w:tabs>
        <w:ind w:left="1440" w:hanging="720"/>
      </w:pPr>
      <w:rPr>
        <w:rFonts w:cs="Times New Roman"/>
        <w:b w:val="0"/>
      </w:rPr>
    </w:lvl>
    <w:lvl w:ilvl="3">
      <w:start w:val="1"/>
      <w:numFmt w:val="decimal"/>
      <w:lvlText w:val="%1.%2.%3.%4."/>
      <w:lvlJc w:val="left"/>
      <w:pPr>
        <w:tabs>
          <w:tab w:val="num" w:pos="0"/>
        </w:tabs>
        <w:ind w:left="1440" w:hanging="720"/>
      </w:pPr>
      <w:rPr>
        <w:rFonts w:cs="Times New Roman"/>
        <w:b w:val="0"/>
      </w:rPr>
    </w:lvl>
    <w:lvl w:ilvl="4">
      <w:start w:val="1"/>
      <w:numFmt w:val="decimal"/>
      <w:lvlText w:val="%1.%2.%3.%4.%5."/>
      <w:lvlJc w:val="left"/>
      <w:pPr>
        <w:tabs>
          <w:tab w:val="num" w:pos="0"/>
        </w:tabs>
        <w:ind w:left="1800" w:hanging="1080"/>
      </w:pPr>
      <w:rPr>
        <w:rFonts w:cs="Times New Roman"/>
        <w:b w:val="0"/>
      </w:rPr>
    </w:lvl>
    <w:lvl w:ilvl="5">
      <w:start w:val="1"/>
      <w:numFmt w:val="decimal"/>
      <w:lvlText w:val="%1.%2.%3.%4.%5.%6."/>
      <w:lvlJc w:val="left"/>
      <w:pPr>
        <w:tabs>
          <w:tab w:val="num" w:pos="0"/>
        </w:tabs>
        <w:ind w:left="1800" w:hanging="1080"/>
      </w:pPr>
      <w:rPr>
        <w:rFonts w:cs="Times New Roman"/>
        <w:b w:val="0"/>
      </w:rPr>
    </w:lvl>
    <w:lvl w:ilvl="6">
      <w:start w:val="1"/>
      <w:numFmt w:val="decimal"/>
      <w:lvlText w:val="%1.%2.%3.%4.%5.%6.%7."/>
      <w:lvlJc w:val="left"/>
      <w:pPr>
        <w:tabs>
          <w:tab w:val="num" w:pos="0"/>
        </w:tabs>
        <w:ind w:left="2160" w:hanging="1440"/>
      </w:pPr>
      <w:rPr>
        <w:rFonts w:cs="Times New Roman"/>
        <w:b w:val="0"/>
      </w:rPr>
    </w:lvl>
    <w:lvl w:ilvl="7">
      <w:start w:val="1"/>
      <w:numFmt w:val="decimal"/>
      <w:lvlText w:val="%1.%2.%3.%4.%5.%6.%7.%8."/>
      <w:lvlJc w:val="left"/>
      <w:pPr>
        <w:tabs>
          <w:tab w:val="num" w:pos="0"/>
        </w:tabs>
        <w:ind w:left="2160" w:hanging="1440"/>
      </w:pPr>
      <w:rPr>
        <w:rFonts w:cs="Times New Roman"/>
        <w:b w:val="0"/>
      </w:rPr>
    </w:lvl>
    <w:lvl w:ilvl="8">
      <w:start w:val="1"/>
      <w:numFmt w:val="decimal"/>
      <w:lvlText w:val="%1.%2.%3.%4.%5.%6.%7.%8.%9."/>
      <w:lvlJc w:val="left"/>
      <w:pPr>
        <w:tabs>
          <w:tab w:val="num" w:pos="0"/>
        </w:tabs>
        <w:ind w:left="2520" w:hanging="1800"/>
      </w:pPr>
      <w:rPr>
        <w:rFonts w:cs="Times New Roman"/>
        <w:b w:val="0"/>
      </w:rPr>
    </w:lvl>
  </w:abstractNum>
  <w:abstractNum w:abstractNumId="1">
    <w:nsid w:val="00000008"/>
    <w:multiLevelType w:val="multilevel"/>
    <w:tmpl w:val="AF88951C"/>
    <w:lvl w:ilvl="0">
      <w:start w:val="2"/>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710"/>
        </w:tabs>
        <w:ind w:left="360" w:hanging="360"/>
      </w:pPr>
      <w:rPr>
        <w:rFonts w:ascii="Times New Roman" w:hAnsi="Times New Roman" w:cs="Times New Roman"/>
        <w:b w:val="0"/>
        <w:color w:val="auto"/>
        <w:sz w:val="24"/>
        <w:szCs w:val="24"/>
        <w:lang w:eastAsia="en-US"/>
      </w:rPr>
    </w:lvl>
    <w:lvl w:ilvl="2">
      <w:start w:val="1"/>
      <w:numFmt w:val="decimal"/>
      <w:lvlText w:val="%1.%2.%3."/>
      <w:lvlJc w:val="left"/>
      <w:pPr>
        <w:tabs>
          <w:tab w:val="num" w:pos="284"/>
        </w:tabs>
        <w:ind w:left="1004" w:hanging="720"/>
      </w:pPr>
      <w:rPr>
        <w:rFonts w:ascii="Times New Roman" w:hAnsi="Times New Roman" w:cs="Times New Roman" w:hint="default"/>
        <w:sz w:val="24"/>
        <w:szCs w:val="24"/>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nsid w:val="2CA278FD"/>
    <w:multiLevelType w:val="hybridMultilevel"/>
    <w:tmpl w:val="1A2A2EC2"/>
    <w:lvl w:ilvl="0" w:tplc="9F30A6EC">
      <w:numFmt w:val="bullet"/>
      <w:lvlText w:val="-"/>
      <w:lvlJc w:val="left"/>
      <w:pPr>
        <w:ind w:left="1020" w:hanging="360"/>
      </w:pPr>
      <w:rPr>
        <w:rFonts w:ascii="Times New Roman" w:eastAsia="Times New Roman"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71884B0F"/>
    <w:multiLevelType w:val="hybridMultilevel"/>
    <w:tmpl w:val="4356B2E2"/>
    <w:lvl w:ilvl="0" w:tplc="2000000F">
      <w:start w:val="5"/>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num>
  <w:num w:numId="2">
    <w:abstractNumId w:val="1"/>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5C"/>
    <w:rsid w:val="000043D5"/>
    <w:rsid w:val="00014691"/>
    <w:rsid w:val="0001615C"/>
    <w:rsid w:val="000202E1"/>
    <w:rsid w:val="00022256"/>
    <w:rsid w:val="0004274B"/>
    <w:rsid w:val="000465AF"/>
    <w:rsid w:val="00051CBD"/>
    <w:rsid w:val="00062D48"/>
    <w:rsid w:val="00072FFF"/>
    <w:rsid w:val="00081CDA"/>
    <w:rsid w:val="000907A8"/>
    <w:rsid w:val="000972FB"/>
    <w:rsid w:val="000F0EA3"/>
    <w:rsid w:val="00104262"/>
    <w:rsid w:val="00117E73"/>
    <w:rsid w:val="001346D2"/>
    <w:rsid w:val="00171600"/>
    <w:rsid w:val="0019108C"/>
    <w:rsid w:val="00197CC0"/>
    <w:rsid w:val="001A0823"/>
    <w:rsid w:val="001A3B42"/>
    <w:rsid w:val="001B4BE8"/>
    <w:rsid w:val="001C01B3"/>
    <w:rsid w:val="001C565E"/>
    <w:rsid w:val="001D1021"/>
    <w:rsid w:val="001D5EA0"/>
    <w:rsid w:val="00200B63"/>
    <w:rsid w:val="00226399"/>
    <w:rsid w:val="00237919"/>
    <w:rsid w:val="00243191"/>
    <w:rsid w:val="002642E6"/>
    <w:rsid w:val="002750D1"/>
    <w:rsid w:val="00281A6F"/>
    <w:rsid w:val="00286CBF"/>
    <w:rsid w:val="00294DCD"/>
    <w:rsid w:val="002A5051"/>
    <w:rsid w:val="002B317B"/>
    <w:rsid w:val="002B50D8"/>
    <w:rsid w:val="002D73EA"/>
    <w:rsid w:val="002E0B83"/>
    <w:rsid w:val="002E15CF"/>
    <w:rsid w:val="002F77D5"/>
    <w:rsid w:val="0031335F"/>
    <w:rsid w:val="00335B3E"/>
    <w:rsid w:val="003970FC"/>
    <w:rsid w:val="003A32AA"/>
    <w:rsid w:val="003A555E"/>
    <w:rsid w:val="003B16D4"/>
    <w:rsid w:val="003D21E3"/>
    <w:rsid w:val="003D59B7"/>
    <w:rsid w:val="003D75FC"/>
    <w:rsid w:val="00403F1C"/>
    <w:rsid w:val="00404047"/>
    <w:rsid w:val="00405030"/>
    <w:rsid w:val="004050AC"/>
    <w:rsid w:val="0041651E"/>
    <w:rsid w:val="00427FA7"/>
    <w:rsid w:val="00442F8F"/>
    <w:rsid w:val="00455163"/>
    <w:rsid w:val="00481E20"/>
    <w:rsid w:val="00485D00"/>
    <w:rsid w:val="00493E95"/>
    <w:rsid w:val="004B12D6"/>
    <w:rsid w:val="004E4502"/>
    <w:rsid w:val="00520D3B"/>
    <w:rsid w:val="0054381D"/>
    <w:rsid w:val="00546A5C"/>
    <w:rsid w:val="00551D0C"/>
    <w:rsid w:val="006025E6"/>
    <w:rsid w:val="0060507D"/>
    <w:rsid w:val="006254F9"/>
    <w:rsid w:val="0063320D"/>
    <w:rsid w:val="00664761"/>
    <w:rsid w:val="00671A8E"/>
    <w:rsid w:val="006A49EB"/>
    <w:rsid w:val="006A738B"/>
    <w:rsid w:val="006D0A9C"/>
    <w:rsid w:val="006D24F1"/>
    <w:rsid w:val="006D7464"/>
    <w:rsid w:val="00722B9A"/>
    <w:rsid w:val="00724360"/>
    <w:rsid w:val="007257A6"/>
    <w:rsid w:val="0072598C"/>
    <w:rsid w:val="0075078B"/>
    <w:rsid w:val="007529B6"/>
    <w:rsid w:val="00760900"/>
    <w:rsid w:val="00763A2A"/>
    <w:rsid w:val="00781703"/>
    <w:rsid w:val="00791C71"/>
    <w:rsid w:val="007A5148"/>
    <w:rsid w:val="007E2240"/>
    <w:rsid w:val="007F1AFE"/>
    <w:rsid w:val="007F5114"/>
    <w:rsid w:val="0081180B"/>
    <w:rsid w:val="008523E9"/>
    <w:rsid w:val="008660A6"/>
    <w:rsid w:val="00884B5C"/>
    <w:rsid w:val="008922C0"/>
    <w:rsid w:val="008B52CB"/>
    <w:rsid w:val="008C0BAE"/>
    <w:rsid w:val="00926FA4"/>
    <w:rsid w:val="00927D8B"/>
    <w:rsid w:val="009B6CF6"/>
    <w:rsid w:val="009C2515"/>
    <w:rsid w:val="009D0000"/>
    <w:rsid w:val="009D71DB"/>
    <w:rsid w:val="009E146E"/>
    <w:rsid w:val="00A35D4C"/>
    <w:rsid w:val="00A5039E"/>
    <w:rsid w:val="00A57609"/>
    <w:rsid w:val="00A72821"/>
    <w:rsid w:val="00A73DCF"/>
    <w:rsid w:val="00AC748D"/>
    <w:rsid w:val="00AD2119"/>
    <w:rsid w:val="00AD3D7D"/>
    <w:rsid w:val="00AE0BE1"/>
    <w:rsid w:val="00AF4069"/>
    <w:rsid w:val="00B31189"/>
    <w:rsid w:val="00B569C9"/>
    <w:rsid w:val="00B60DB9"/>
    <w:rsid w:val="00B81769"/>
    <w:rsid w:val="00B84625"/>
    <w:rsid w:val="00B90476"/>
    <w:rsid w:val="00B94D24"/>
    <w:rsid w:val="00BA2311"/>
    <w:rsid w:val="00BA78C4"/>
    <w:rsid w:val="00BA7AA5"/>
    <w:rsid w:val="00BC2FA6"/>
    <w:rsid w:val="00BC32C5"/>
    <w:rsid w:val="00BD6821"/>
    <w:rsid w:val="00BE7697"/>
    <w:rsid w:val="00BF3375"/>
    <w:rsid w:val="00C02B0E"/>
    <w:rsid w:val="00C165B5"/>
    <w:rsid w:val="00C20308"/>
    <w:rsid w:val="00C21199"/>
    <w:rsid w:val="00C23494"/>
    <w:rsid w:val="00C67BA3"/>
    <w:rsid w:val="00C95EE0"/>
    <w:rsid w:val="00CA6786"/>
    <w:rsid w:val="00CB529A"/>
    <w:rsid w:val="00CB6B54"/>
    <w:rsid w:val="00CC3076"/>
    <w:rsid w:val="00CC3C84"/>
    <w:rsid w:val="00CD0B33"/>
    <w:rsid w:val="00CE0193"/>
    <w:rsid w:val="00CF6629"/>
    <w:rsid w:val="00CF733C"/>
    <w:rsid w:val="00D17153"/>
    <w:rsid w:val="00D17D32"/>
    <w:rsid w:val="00D22E7B"/>
    <w:rsid w:val="00D2713E"/>
    <w:rsid w:val="00D52DE1"/>
    <w:rsid w:val="00D66CCA"/>
    <w:rsid w:val="00D70B0A"/>
    <w:rsid w:val="00D736AE"/>
    <w:rsid w:val="00DA423A"/>
    <w:rsid w:val="00DA496B"/>
    <w:rsid w:val="00DD3A28"/>
    <w:rsid w:val="00E10030"/>
    <w:rsid w:val="00E20E73"/>
    <w:rsid w:val="00E26888"/>
    <w:rsid w:val="00E27E24"/>
    <w:rsid w:val="00E314E1"/>
    <w:rsid w:val="00E35A6E"/>
    <w:rsid w:val="00E43DA5"/>
    <w:rsid w:val="00E5256F"/>
    <w:rsid w:val="00E625DA"/>
    <w:rsid w:val="00E76DE7"/>
    <w:rsid w:val="00E81A9E"/>
    <w:rsid w:val="00E828AA"/>
    <w:rsid w:val="00E968BD"/>
    <w:rsid w:val="00EB3701"/>
    <w:rsid w:val="00EB6792"/>
    <w:rsid w:val="00EC02BE"/>
    <w:rsid w:val="00EC16D0"/>
    <w:rsid w:val="00ED161A"/>
    <w:rsid w:val="00F27C13"/>
    <w:rsid w:val="00F30ABD"/>
    <w:rsid w:val="00F84C4D"/>
    <w:rsid w:val="00F84FB4"/>
    <w:rsid w:val="00F96FA4"/>
    <w:rsid w:val="00FA2365"/>
    <w:rsid w:val="00FB092C"/>
    <w:rsid w:val="00FC7CFD"/>
    <w:rsid w:val="00FD03F7"/>
    <w:rsid w:val="00FD1C5C"/>
    <w:rsid w:val="00FF5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4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6A5C"/>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A5C"/>
    <w:pPr>
      <w:ind w:left="720"/>
      <w:contextualSpacing/>
    </w:pPr>
  </w:style>
  <w:style w:type="paragraph" w:customStyle="1" w:styleId="1">
    <w:name w:val="Абзац списка1"/>
    <w:basedOn w:val="a"/>
    <w:rsid w:val="00546A5C"/>
    <w:pPr>
      <w:tabs>
        <w:tab w:val="left" w:pos="4050"/>
      </w:tabs>
      <w:suppressAutoHyphens/>
      <w:spacing w:after="200" w:line="276" w:lineRule="auto"/>
      <w:ind w:left="720"/>
      <w:contextualSpacing/>
    </w:pPr>
    <w:rPr>
      <w:rFonts w:eastAsia="Times New Roman"/>
      <w:sz w:val="22"/>
      <w:szCs w:val="22"/>
      <w:lang w:eastAsia="zh-CN"/>
    </w:rPr>
  </w:style>
  <w:style w:type="character" w:customStyle="1" w:styleId="FontStyle">
    <w:name w:val="Font Style"/>
    <w:rsid w:val="00546A5C"/>
  </w:style>
  <w:style w:type="paragraph" w:customStyle="1" w:styleId="2">
    <w:name w:val="Абзац списка2"/>
    <w:basedOn w:val="a"/>
    <w:rsid w:val="00546A5C"/>
    <w:pPr>
      <w:suppressAutoHyphens/>
      <w:spacing w:after="200" w:line="276" w:lineRule="auto"/>
      <w:ind w:left="720"/>
      <w:contextualSpacing/>
    </w:pPr>
    <w:rPr>
      <w:rFonts w:eastAsia="Times New Roman" w:cs="Times New Roman"/>
      <w:sz w:val="22"/>
      <w:szCs w:val="22"/>
      <w:lang w:eastAsia="zh-CN"/>
    </w:rPr>
  </w:style>
  <w:style w:type="character" w:customStyle="1" w:styleId="a4">
    <w:name w:val="Текст виноски Знак"/>
    <w:basedOn w:val="a0"/>
    <w:link w:val="a5"/>
    <w:uiPriority w:val="99"/>
    <w:semiHidden/>
    <w:rsid w:val="00546A5C"/>
    <w:rPr>
      <w:rFonts w:ascii="Times New Roman" w:eastAsia="Times New Roman" w:hAnsi="Times New Roman" w:cs="Times New Roman"/>
      <w:lang w:eastAsia="zh-CN"/>
    </w:rPr>
  </w:style>
  <w:style w:type="paragraph" w:styleId="a5">
    <w:name w:val="footnote text"/>
    <w:basedOn w:val="a"/>
    <w:link w:val="a4"/>
    <w:uiPriority w:val="99"/>
    <w:semiHidden/>
    <w:unhideWhenUsed/>
    <w:rsid w:val="00546A5C"/>
    <w:pPr>
      <w:suppressAutoHyphens/>
    </w:pPr>
    <w:rPr>
      <w:rFonts w:ascii="Times New Roman" w:eastAsia="Times New Roman" w:hAnsi="Times New Roman" w:cs="Times New Roman"/>
      <w:sz w:val="22"/>
      <w:szCs w:val="22"/>
      <w:lang w:val="ru-RU" w:eastAsia="zh-CN"/>
    </w:rPr>
  </w:style>
  <w:style w:type="character" w:customStyle="1" w:styleId="10">
    <w:name w:val="Текст сноски Знак1"/>
    <w:basedOn w:val="a0"/>
    <w:uiPriority w:val="99"/>
    <w:semiHidden/>
    <w:rsid w:val="00546A5C"/>
    <w:rPr>
      <w:rFonts w:ascii="Calibri" w:eastAsia="Calibri" w:hAnsi="Calibri" w:cs="Calibri"/>
      <w:sz w:val="20"/>
      <w:szCs w:val="20"/>
      <w:lang w:val="uk-UA" w:eastAsia="ru-RU"/>
    </w:rPr>
  </w:style>
  <w:style w:type="character" w:styleId="a6">
    <w:name w:val="footnote reference"/>
    <w:basedOn w:val="a0"/>
    <w:uiPriority w:val="99"/>
    <w:semiHidden/>
    <w:unhideWhenUsed/>
    <w:rsid w:val="00546A5C"/>
    <w:rPr>
      <w:vertAlign w:val="superscript"/>
    </w:rPr>
  </w:style>
  <w:style w:type="paragraph" w:styleId="a7">
    <w:name w:val="header"/>
    <w:basedOn w:val="a"/>
    <w:link w:val="a8"/>
    <w:uiPriority w:val="99"/>
    <w:unhideWhenUsed/>
    <w:rsid w:val="00D17D32"/>
    <w:pPr>
      <w:tabs>
        <w:tab w:val="center" w:pos="4677"/>
        <w:tab w:val="right" w:pos="9355"/>
      </w:tabs>
    </w:pPr>
  </w:style>
  <w:style w:type="character" w:customStyle="1" w:styleId="a8">
    <w:name w:val="Верхній колонтитул Знак"/>
    <w:basedOn w:val="a0"/>
    <w:link w:val="a7"/>
    <w:uiPriority w:val="99"/>
    <w:rsid w:val="00D17D32"/>
    <w:rPr>
      <w:rFonts w:ascii="Calibri" w:eastAsia="Calibri" w:hAnsi="Calibri" w:cs="Calibri"/>
      <w:sz w:val="20"/>
      <w:szCs w:val="20"/>
      <w:lang w:val="uk-UA" w:eastAsia="ru-RU"/>
    </w:rPr>
  </w:style>
  <w:style w:type="paragraph" w:styleId="a9">
    <w:name w:val="footer"/>
    <w:basedOn w:val="a"/>
    <w:link w:val="aa"/>
    <w:uiPriority w:val="99"/>
    <w:unhideWhenUsed/>
    <w:rsid w:val="00D17D32"/>
    <w:pPr>
      <w:tabs>
        <w:tab w:val="center" w:pos="4677"/>
        <w:tab w:val="right" w:pos="9355"/>
      </w:tabs>
    </w:pPr>
  </w:style>
  <w:style w:type="character" w:customStyle="1" w:styleId="aa">
    <w:name w:val="Нижній колонтитул Знак"/>
    <w:basedOn w:val="a0"/>
    <w:link w:val="a9"/>
    <w:uiPriority w:val="99"/>
    <w:rsid w:val="00D17D32"/>
    <w:rPr>
      <w:rFonts w:ascii="Calibri" w:eastAsia="Calibri" w:hAnsi="Calibri" w:cs="Calibri"/>
      <w:sz w:val="20"/>
      <w:szCs w:val="20"/>
      <w:lang w:val="uk-UA" w:eastAsia="ru-RU"/>
    </w:rPr>
  </w:style>
  <w:style w:type="paragraph" w:styleId="ab">
    <w:name w:val="Balloon Text"/>
    <w:basedOn w:val="a"/>
    <w:link w:val="ac"/>
    <w:uiPriority w:val="99"/>
    <w:semiHidden/>
    <w:unhideWhenUsed/>
    <w:rsid w:val="00BF3375"/>
    <w:rPr>
      <w:rFonts w:ascii="Segoe UI" w:hAnsi="Segoe UI" w:cs="Segoe UI"/>
      <w:sz w:val="18"/>
      <w:szCs w:val="18"/>
    </w:rPr>
  </w:style>
  <w:style w:type="character" w:customStyle="1" w:styleId="ac">
    <w:name w:val="Текст у виносці Знак"/>
    <w:basedOn w:val="a0"/>
    <w:link w:val="ab"/>
    <w:uiPriority w:val="99"/>
    <w:semiHidden/>
    <w:rsid w:val="00BF3375"/>
    <w:rPr>
      <w:rFonts w:ascii="Segoe UI" w:eastAsia="Calibri" w:hAnsi="Segoe UI" w:cs="Segoe UI"/>
      <w:sz w:val="18"/>
      <w:szCs w:val="18"/>
      <w:lang w:val="uk-UA" w:eastAsia="ru-RU"/>
    </w:rPr>
  </w:style>
  <w:style w:type="paragraph" w:customStyle="1" w:styleId="11">
    <w:name w:val="Звичайний1"/>
    <w:uiPriority w:val="99"/>
    <w:rsid w:val="002E0B83"/>
    <w:pPr>
      <w:suppressAutoHyphens/>
      <w:spacing w:after="0" w:line="276" w:lineRule="auto"/>
    </w:pPr>
    <w:rPr>
      <w:rFonts w:ascii="Times New Roman" w:eastAsia="Arial Unicode MS" w:hAnsi="Times New Roman" w:cs="Mangal"/>
      <w:color w:val="000000"/>
      <w:kern w:val="1"/>
      <w:sz w:val="24"/>
      <w:szCs w:val="24"/>
      <w:lang w:eastAsia="hi-IN" w:bidi="hi-IN"/>
    </w:rPr>
  </w:style>
  <w:style w:type="character" w:styleId="ad">
    <w:name w:val="Strong"/>
    <w:uiPriority w:val="22"/>
    <w:qFormat/>
    <w:rsid w:val="002E0B83"/>
    <w:rPr>
      <w:b/>
      <w:bCs/>
    </w:rPr>
  </w:style>
  <w:style w:type="paragraph" w:customStyle="1" w:styleId="rvps2">
    <w:name w:val="rvps2"/>
    <w:basedOn w:val="a"/>
    <w:rsid w:val="008C0BAE"/>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46">
    <w:name w:val="rvts46"/>
    <w:basedOn w:val="a0"/>
    <w:rsid w:val="008C0BAE"/>
  </w:style>
  <w:style w:type="character" w:styleId="ae">
    <w:name w:val="Hyperlink"/>
    <w:basedOn w:val="a0"/>
    <w:uiPriority w:val="99"/>
    <w:unhideWhenUsed/>
    <w:rsid w:val="008C0BAE"/>
    <w:rPr>
      <w:color w:val="0000FF"/>
      <w:u w:val="single"/>
    </w:rPr>
  </w:style>
  <w:style w:type="paragraph" w:styleId="HTML">
    <w:name w:val="HTML Preformatted"/>
    <w:aliases w:val=" Знак,Знак"/>
    <w:basedOn w:val="a"/>
    <w:link w:val="HTML0"/>
    <w:rsid w:val="00E2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character" w:customStyle="1" w:styleId="HTML0">
    <w:name w:val="Стандартний HTML Знак"/>
    <w:aliases w:val=" Знак Знак,Знак Знак"/>
    <w:basedOn w:val="a0"/>
    <w:link w:val="HTML"/>
    <w:rsid w:val="00E20E73"/>
    <w:rPr>
      <w:rFonts w:ascii="Courier New" w:eastAsia="Times New Roman" w:hAnsi="Courier New" w:cs="Courier New"/>
      <w:sz w:val="20"/>
      <w:szCs w:val="20"/>
      <w:lang w:eastAsia="ru-RU"/>
    </w:rPr>
  </w:style>
  <w:style w:type="paragraph" w:customStyle="1" w:styleId="20">
    <w:name w:val="Обычный (веб)2"/>
    <w:basedOn w:val="a"/>
    <w:uiPriority w:val="99"/>
    <w:rsid w:val="00FD03F7"/>
    <w:pPr>
      <w:suppressAutoHyphens/>
      <w:spacing w:before="280" w:after="280"/>
    </w:pPr>
    <w:rPr>
      <w:rFonts w:ascii="Times New Roman" w:eastAsia="Times New Roman" w:hAnsi="Times New Roman" w:cs="Times New Roman"/>
      <w:kern w:val="1"/>
      <w:sz w:val="24"/>
      <w:szCs w:val="24"/>
      <w:lang w:eastAsia="uk-UA"/>
    </w:rPr>
  </w:style>
  <w:style w:type="paragraph" w:customStyle="1" w:styleId="Default">
    <w:name w:val="Default"/>
    <w:rsid w:val="00CF66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
    <w:name w:val="msonormalbullet2.gif"/>
    <w:basedOn w:val="a"/>
    <w:rsid w:val="00171600"/>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msonormalbullet1gif">
    <w:name w:val="msonormalbullet1.gif"/>
    <w:basedOn w:val="a"/>
    <w:rsid w:val="00171600"/>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msonormalbullet3gif">
    <w:name w:val="msonormalbullet3.gif"/>
    <w:basedOn w:val="a"/>
    <w:rsid w:val="00171600"/>
    <w:pPr>
      <w:spacing w:before="100" w:beforeAutospacing="1" w:after="100" w:afterAutospacing="1"/>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6A5C"/>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A5C"/>
    <w:pPr>
      <w:ind w:left="720"/>
      <w:contextualSpacing/>
    </w:pPr>
  </w:style>
  <w:style w:type="paragraph" w:customStyle="1" w:styleId="1">
    <w:name w:val="Абзац списка1"/>
    <w:basedOn w:val="a"/>
    <w:rsid w:val="00546A5C"/>
    <w:pPr>
      <w:tabs>
        <w:tab w:val="left" w:pos="4050"/>
      </w:tabs>
      <w:suppressAutoHyphens/>
      <w:spacing w:after="200" w:line="276" w:lineRule="auto"/>
      <w:ind w:left="720"/>
      <w:contextualSpacing/>
    </w:pPr>
    <w:rPr>
      <w:rFonts w:eastAsia="Times New Roman"/>
      <w:sz w:val="22"/>
      <w:szCs w:val="22"/>
      <w:lang w:eastAsia="zh-CN"/>
    </w:rPr>
  </w:style>
  <w:style w:type="character" w:customStyle="1" w:styleId="FontStyle">
    <w:name w:val="Font Style"/>
    <w:rsid w:val="00546A5C"/>
  </w:style>
  <w:style w:type="paragraph" w:customStyle="1" w:styleId="2">
    <w:name w:val="Абзац списка2"/>
    <w:basedOn w:val="a"/>
    <w:rsid w:val="00546A5C"/>
    <w:pPr>
      <w:suppressAutoHyphens/>
      <w:spacing w:after="200" w:line="276" w:lineRule="auto"/>
      <w:ind w:left="720"/>
      <w:contextualSpacing/>
    </w:pPr>
    <w:rPr>
      <w:rFonts w:eastAsia="Times New Roman" w:cs="Times New Roman"/>
      <w:sz w:val="22"/>
      <w:szCs w:val="22"/>
      <w:lang w:eastAsia="zh-CN"/>
    </w:rPr>
  </w:style>
  <w:style w:type="character" w:customStyle="1" w:styleId="a4">
    <w:name w:val="Текст виноски Знак"/>
    <w:basedOn w:val="a0"/>
    <w:link w:val="a5"/>
    <w:uiPriority w:val="99"/>
    <w:semiHidden/>
    <w:rsid w:val="00546A5C"/>
    <w:rPr>
      <w:rFonts w:ascii="Times New Roman" w:eastAsia="Times New Roman" w:hAnsi="Times New Roman" w:cs="Times New Roman"/>
      <w:lang w:eastAsia="zh-CN"/>
    </w:rPr>
  </w:style>
  <w:style w:type="paragraph" w:styleId="a5">
    <w:name w:val="footnote text"/>
    <w:basedOn w:val="a"/>
    <w:link w:val="a4"/>
    <w:uiPriority w:val="99"/>
    <w:semiHidden/>
    <w:unhideWhenUsed/>
    <w:rsid w:val="00546A5C"/>
    <w:pPr>
      <w:suppressAutoHyphens/>
    </w:pPr>
    <w:rPr>
      <w:rFonts w:ascii="Times New Roman" w:eastAsia="Times New Roman" w:hAnsi="Times New Roman" w:cs="Times New Roman"/>
      <w:sz w:val="22"/>
      <w:szCs w:val="22"/>
      <w:lang w:val="ru-RU" w:eastAsia="zh-CN"/>
    </w:rPr>
  </w:style>
  <w:style w:type="character" w:customStyle="1" w:styleId="10">
    <w:name w:val="Текст сноски Знак1"/>
    <w:basedOn w:val="a0"/>
    <w:uiPriority w:val="99"/>
    <w:semiHidden/>
    <w:rsid w:val="00546A5C"/>
    <w:rPr>
      <w:rFonts w:ascii="Calibri" w:eastAsia="Calibri" w:hAnsi="Calibri" w:cs="Calibri"/>
      <w:sz w:val="20"/>
      <w:szCs w:val="20"/>
      <w:lang w:val="uk-UA" w:eastAsia="ru-RU"/>
    </w:rPr>
  </w:style>
  <w:style w:type="character" w:styleId="a6">
    <w:name w:val="footnote reference"/>
    <w:basedOn w:val="a0"/>
    <w:uiPriority w:val="99"/>
    <w:semiHidden/>
    <w:unhideWhenUsed/>
    <w:rsid w:val="00546A5C"/>
    <w:rPr>
      <w:vertAlign w:val="superscript"/>
    </w:rPr>
  </w:style>
  <w:style w:type="paragraph" w:styleId="a7">
    <w:name w:val="header"/>
    <w:basedOn w:val="a"/>
    <w:link w:val="a8"/>
    <w:uiPriority w:val="99"/>
    <w:unhideWhenUsed/>
    <w:rsid w:val="00D17D32"/>
    <w:pPr>
      <w:tabs>
        <w:tab w:val="center" w:pos="4677"/>
        <w:tab w:val="right" w:pos="9355"/>
      </w:tabs>
    </w:pPr>
  </w:style>
  <w:style w:type="character" w:customStyle="1" w:styleId="a8">
    <w:name w:val="Верхній колонтитул Знак"/>
    <w:basedOn w:val="a0"/>
    <w:link w:val="a7"/>
    <w:uiPriority w:val="99"/>
    <w:rsid w:val="00D17D32"/>
    <w:rPr>
      <w:rFonts w:ascii="Calibri" w:eastAsia="Calibri" w:hAnsi="Calibri" w:cs="Calibri"/>
      <w:sz w:val="20"/>
      <w:szCs w:val="20"/>
      <w:lang w:val="uk-UA" w:eastAsia="ru-RU"/>
    </w:rPr>
  </w:style>
  <w:style w:type="paragraph" w:styleId="a9">
    <w:name w:val="footer"/>
    <w:basedOn w:val="a"/>
    <w:link w:val="aa"/>
    <w:uiPriority w:val="99"/>
    <w:unhideWhenUsed/>
    <w:rsid w:val="00D17D32"/>
    <w:pPr>
      <w:tabs>
        <w:tab w:val="center" w:pos="4677"/>
        <w:tab w:val="right" w:pos="9355"/>
      </w:tabs>
    </w:pPr>
  </w:style>
  <w:style w:type="character" w:customStyle="1" w:styleId="aa">
    <w:name w:val="Нижній колонтитул Знак"/>
    <w:basedOn w:val="a0"/>
    <w:link w:val="a9"/>
    <w:uiPriority w:val="99"/>
    <w:rsid w:val="00D17D32"/>
    <w:rPr>
      <w:rFonts w:ascii="Calibri" w:eastAsia="Calibri" w:hAnsi="Calibri" w:cs="Calibri"/>
      <w:sz w:val="20"/>
      <w:szCs w:val="20"/>
      <w:lang w:val="uk-UA" w:eastAsia="ru-RU"/>
    </w:rPr>
  </w:style>
  <w:style w:type="paragraph" w:styleId="ab">
    <w:name w:val="Balloon Text"/>
    <w:basedOn w:val="a"/>
    <w:link w:val="ac"/>
    <w:uiPriority w:val="99"/>
    <w:semiHidden/>
    <w:unhideWhenUsed/>
    <w:rsid w:val="00BF3375"/>
    <w:rPr>
      <w:rFonts w:ascii="Segoe UI" w:hAnsi="Segoe UI" w:cs="Segoe UI"/>
      <w:sz w:val="18"/>
      <w:szCs w:val="18"/>
    </w:rPr>
  </w:style>
  <w:style w:type="character" w:customStyle="1" w:styleId="ac">
    <w:name w:val="Текст у виносці Знак"/>
    <w:basedOn w:val="a0"/>
    <w:link w:val="ab"/>
    <w:uiPriority w:val="99"/>
    <w:semiHidden/>
    <w:rsid w:val="00BF3375"/>
    <w:rPr>
      <w:rFonts w:ascii="Segoe UI" w:eastAsia="Calibri" w:hAnsi="Segoe UI" w:cs="Segoe UI"/>
      <w:sz w:val="18"/>
      <w:szCs w:val="18"/>
      <w:lang w:val="uk-UA" w:eastAsia="ru-RU"/>
    </w:rPr>
  </w:style>
  <w:style w:type="paragraph" w:customStyle="1" w:styleId="11">
    <w:name w:val="Звичайний1"/>
    <w:uiPriority w:val="99"/>
    <w:rsid w:val="002E0B83"/>
    <w:pPr>
      <w:suppressAutoHyphens/>
      <w:spacing w:after="0" w:line="276" w:lineRule="auto"/>
    </w:pPr>
    <w:rPr>
      <w:rFonts w:ascii="Times New Roman" w:eastAsia="Arial Unicode MS" w:hAnsi="Times New Roman" w:cs="Mangal"/>
      <w:color w:val="000000"/>
      <w:kern w:val="1"/>
      <w:sz w:val="24"/>
      <w:szCs w:val="24"/>
      <w:lang w:eastAsia="hi-IN" w:bidi="hi-IN"/>
    </w:rPr>
  </w:style>
  <w:style w:type="character" w:styleId="ad">
    <w:name w:val="Strong"/>
    <w:uiPriority w:val="22"/>
    <w:qFormat/>
    <w:rsid w:val="002E0B83"/>
    <w:rPr>
      <w:b/>
      <w:bCs/>
    </w:rPr>
  </w:style>
  <w:style w:type="paragraph" w:customStyle="1" w:styleId="rvps2">
    <w:name w:val="rvps2"/>
    <w:basedOn w:val="a"/>
    <w:rsid w:val="008C0BAE"/>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46">
    <w:name w:val="rvts46"/>
    <w:basedOn w:val="a0"/>
    <w:rsid w:val="008C0BAE"/>
  </w:style>
  <w:style w:type="character" w:styleId="ae">
    <w:name w:val="Hyperlink"/>
    <w:basedOn w:val="a0"/>
    <w:uiPriority w:val="99"/>
    <w:unhideWhenUsed/>
    <w:rsid w:val="008C0BAE"/>
    <w:rPr>
      <w:color w:val="0000FF"/>
      <w:u w:val="single"/>
    </w:rPr>
  </w:style>
  <w:style w:type="paragraph" w:styleId="HTML">
    <w:name w:val="HTML Preformatted"/>
    <w:aliases w:val=" Знак,Знак"/>
    <w:basedOn w:val="a"/>
    <w:link w:val="HTML0"/>
    <w:rsid w:val="00E2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character" w:customStyle="1" w:styleId="HTML0">
    <w:name w:val="Стандартний HTML Знак"/>
    <w:aliases w:val=" Знак Знак,Знак Знак"/>
    <w:basedOn w:val="a0"/>
    <w:link w:val="HTML"/>
    <w:rsid w:val="00E20E73"/>
    <w:rPr>
      <w:rFonts w:ascii="Courier New" w:eastAsia="Times New Roman" w:hAnsi="Courier New" w:cs="Courier New"/>
      <w:sz w:val="20"/>
      <w:szCs w:val="20"/>
      <w:lang w:eastAsia="ru-RU"/>
    </w:rPr>
  </w:style>
  <w:style w:type="paragraph" w:customStyle="1" w:styleId="20">
    <w:name w:val="Обычный (веб)2"/>
    <w:basedOn w:val="a"/>
    <w:uiPriority w:val="99"/>
    <w:rsid w:val="00FD03F7"/>
    <w:pPr>
      <w:suppressAutoHyphens/>
      <w:spacing w:before="280" w:after="280"/>
    </w:pPr>
    <w:rPr>
      <w:rFonts w:ascii="Times New Roman" w:eastAsia="Times New Roman" w:hAnsi="Times New Roman" w:cs="Times New Roman"/>
      <w:kern w:val="1"/>
      <w:sz w:val="24"/>
      <w:szCs w:val="24"/>
      <w:lang w:eastAsia="uk-UA"/>
    </w:rPr>
  </w:style>
  <w:style w:type="paragraph" w:customStyle="1" w:styleId="Default">
    <w:name w:val="Default"/>
    <w:rsid w:val="00CF66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
    <w:name w:val="msonormalbullet2.gif"/>
    <w:basedOn w:val="a"/>
    <w:rsid w:val="00171600"/>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msonormalbullet1gif">
    <w:name w:val="msonormalbullet1.gif"/>
    <w:basedOn w:val="a"/>
    <w:rsid w:val="00171600"/>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msonormalbullet3gif">
    <w:name w:val="msonormalbullet3.gif"/>
    <w:basedOn w:val="a"/>
    <w:rsid w:val="00171600"/>
    <w:pPr>
      <w:spacing w:before="100" w:beforeAutospacing="1" w:after="100" w:afterAutospacing="1"/>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10085">
      <w:bodyDiv w:val="1"/>
      <w:marLeft w:val="0"/>
      <w:marRight w:val="0"/>
      <w:marTop w:val="0"/>
      <w:marBottom w:val="0"/>
      <w:divBdr>
        <w:top w:val="none" w:sz="0" w:space="0" w:color="auto"/>
        <w:left w:val="none" w:sz="0" w:space="0" w:color="auto"/>
        <w:bottom w:val="none" w:sz="0" w:space="0" w:color="auto"/>
        <w:right w:val="none" w:sz="0" w:space="0" w:color="auto"/>
      </w:divBdr>
    </w:div>
    <w:div w:id="490803190">
      <w:bodyDiv w:val="1"/>
      <w:marLeft w:val="0"/>
      <w:marRight w:val="0"/>
      <w:marTop w:val="0"/>
      <w:marBottom w:val="0"/>
      <w:divBdr>
        <w:top w:val="none" w:sz="0" w:space="0" w:color="auto"/>
        <w:left w:val="none" w:sz="0" w:space="0" w:color="auto"/>
        <w:bottom w:val="none" w:sz="0" w:space="0" w:color="auto"/>
        <w:right w:val="none" w:sz="0" w:space="0" w:color="auto"/>
      </w:divBdr>
    </w:div>
    <w:div w:id="70687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p_komungosp@ukr.net" TargetMode="External"/><Relationship Id="rId5" Type="http://schemas.openxmlformats.org/officeDocument/2006/relationships/settings" Target="settings.xml"/><Relationship Id="rId10" Type="http://schemas.openxmlformats.org/officeDocument/2006/relationships/hyperlink" Target="mailto:kp_komungosp@ukr.net" TargetMode="External"/><Relationship Id="rId4" Type="http://schemas.microsoft.com/office/2007/relationships/stylesWithEffects" Target="stylesWithEffects.xml"/><Relationship Id="rId9" Type="http://schemas.openxmlformats.org/officeDocument/2006/relationships/hyperlink" Target="mailto:kp_komungos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D0BF1-0FB7-4539-BAA6-4793ADF1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4271</Words>
  <Characters>24345</Characters>
  <Application>Microsoft Office Word</Application>
  <DocSecurity>0</DocSecurity>
  <Lines>202</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28559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2021-10-14T13:01:00Z</dcterms:created>
  <dcterms:modified xsi:type="dcterms:W3CDTF">2023-03-10T13:51:00Z</dcterms:modified>
</cp:coreProperties>
</file>