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F6" w:rsidRPr="00CD1962" w:rsidRDefault="002555F6" w:rsidP="002555F6">
      <w:pPr>
        <w:spacing w:after="0" w:line="240" w:lineRule="auto"/>
        <w:jc w:val="right"/>
        <w:rPr>
          <w:rFonts w:ascii="Times New Roman" w:eastAsia="Times New Roman" w:hAnsi="Times New Roman" w:cs="Times New Roman"/>
          <w:b/>
          <w:sz w:val="24"/>
          <w:szCs w:val="24"/>
        </w:rPr>
      </w:pPr>
      <w:r w:rsidRPr="00CD1962">
        <w:rPr>
          <w:rFonts w:ascii="Times New Roman" w:eastAsia="Times New Roman" w:hAnsi="Times New Roman" w:cs="Times New Roman"/>
          <w:b/>
          <w:sz w:val="24"/>
          <w:szCs w:val="24"/>
        </w:rPr>
        <w:t xml:space="preserve">ДОДАТОК </w:t>
      </w:r>
      <w:r w:rsidR="00E576E7">
        <w:rPr>
          <w:rFonts w:ascii="Times New Roman" w:eastAsia="Times New Roman" w:hAnsi="Times New Roman" w:cs="Times New Roman"/>
          <w:b/>
          <w:sz w:val="24"/>
          <w:szCs w:val="24"/>
        </w:rPr>
        <w:t>4</w:t>
      </w:r>
    </w:p>
    <w:p w:rsidR="002555F6" w:rsidRPr="00CD1962" w:rsidRDefault="002555F6" w:rsidP="002555F6">
      <w:pPr>
        <w:spacing w:after="0" w:line="240" w:lineRule="auto"/>
        <w:jc w:val="right"/>
        <w:rPr>
          <w:rFonts w:ascii="Times New Roman" w:eastAsia="Times New Roman" w:hAnsi="Times New Roman" w:cs="Times New Roman"/>
          <w:i/>
          <w:sz w:val="24"/>
          <w:szCs w:val="24"/>
        </w:rPr>
      </w:pPr>
      <w:r w:rsidRPr="00CD1962">
        <w:rPr>
          <w:rFonts w:ascii="Times New Roman" w:eastAsia="Times New Roman" w:hAnsi="Times New Roman" w:cs="Times New Roman"/>
          <w:i/>
          <w:sz w:val="24"/>
          <w:szCs w:val="24"/>
        </w:rPr>
        <w:t xml:space="preserve">до тендерної документації                                                                       </w:t>
      </w:r>
    </w:p>
    <w:p w:rsidR="002555F6" w:rsidRPr="00CD1962" w:rsidRDefault="002555F6" w:rsidP="002555F6">
      <w:pPr>
        <w:spacing w:after="0" w:line="240" w:lineRule="auto"/>
        <w:ind w:firstLine="851"/>
        <w:jc w:val="center"/>
        <w:rPr>
          <w:rFonts w:ascii="Times New Roman" w:eastAsia="Times New Roman" w:hAnsi="Times New Roman" w:cs="Times New Roman"/>
          <w:b/>
          <w:sz w:val="24"/>
          <w:szCs w:val="24"/>
        </w:rPr>
      </w:pPr>
    </w:p>
    <w:p w:rsidR="0049451C" w:rsidRPr="004F141F" w:rsidRDefault="0049451C" w:rsidP="0049451C">
      <w:pPr>
        <w:spacing w:after="0" w:line="240" w:lineRule="auto"/>
        <w:jc w:val="center"/>
        <w:rPr>
          <w:rFonts w:ascii="Times New Roman" w:hAnsi="Times New Roman" w:cs="Times New Roman"/>
          <w:b/>
          <w:sz w:val="24"/>
          <w:szCs w:val="24"/>
        </w:rPr>
      </w:pPr>
      <w:r w:rsidRPr="004F141F">
        <w:rPr>
          <w:rFonts w:ascii="Times New Roman" w:hAnsi="Times New Roman" w:cs="Times New Roman"/>
          <w:b/>
          <w:sz w:val="24"/>
          <w:szCs w:val="24"/>
        </w:rPr>
        <w:t>ПРОЄКТ ДОГОВОРУ ПРО ЗАКУПІВЛЮ</w:t>
      </w:r>
    </w:p>
    <w:p w:rsidR="0049451C" w:rsidRDefault="0049451C" w:rsidP="002555F6">
      <w:pPr>
        <w:spacing w:after="0" w:line="240" w:lineRule="auto"/>
        <w:jc w:val="center"/>
        <w:rPr>
          <w:rFonts w:ascii="Times New Roman" w:eastAsia="Times New Roman" w:hAnsi="Times New Roman" w:cs="Times New Roman"/>
          <w:b/>
          <w:sz w:val="24"/>
          <w:szCs w:val="24"/>
        </w:rPr>
      </w:pPr>
    </w:p>
    <w:p w:rsidR="002555F6" w:rsidRPr="00CD1962" w:rsidRDefault="002555F6" w:rsidP="002555F6">
      <w:pPr>
        <w:spacing w:after="0" w:line="240" w:lineRule="auto"/>
        <w:jc w:val="center"/>
        <w:rPr>
          <w:rFonts w:ascii="Times New Roman" w:eastAsia="Times New Roman" w:hAnsi="Times New Roman" w:cs="Times New Roman"/>
          <w:b/>
          <w:sz w:val="24"/>
          <w:szCs w:val="24"/>
        </w:rPr>
      </w:pPr>
      <w:r w:rsidRPr="00CD1962">
        <w:rPr>
          <w:rFonts w:ascii="Times New Roman" w:eastAsia="Times New Roman" w:hAnsi="Times New Roman" w:cs="Times New Roman"/>
          <w:b/>
          <w:sz w:val="24"/>
          <w:szCs w:val="24"/>
        </w:rPr>
        <w:t>ДОГОВІР</w:t>
      </w:r>
    </w:p>
    <w:p w:rsidR="002555F6" w:rsidRPr="00CD1962" w:rsidRDefault="002555F6" w:rsidP="002555F6">
      <w:pPr>
        <w:spacing w:after="0" w:line="240" w:lineRule="auto"/>
        <w:jc w:val="center"/>
        <w:rPr>
          <w:rFonts w:ascii="Times New Roman" w:eastAsia="Times New Roman" w:hAnsi="Times New Roman" w:cs="Times New Roman"/>
          <w:b/>
          <w:sz w:val="24"/>
          <w:szCs w:val="24"/>
        </w:rPr>
      </w:pPr>
      <w:r w:rsidRPr="00CD1962">
        <w:rPr>
          <w:rFonts w:ascii="Times New Roman" w:eastAsia="Times New Roman" w:hAnsi="Times New Roman" w:cs="Times New Roman"/>
          <w:b/>
          <w:sz w:val="24"/>
          <w:szCs w:val="24"/>
        </w:rPr>
        <w:t>про постачання електричної енергії споживачу</w:t>
      </w:r>
    </w:p>
    <w:p w:rsidR="002555F6" w:rsidRPr="00CD1962" w:rsidRDefault="002555F6" w:rsidP="002555F6">
      <w:pPr>
        <w:spacing w:after="0" w:line="240" w:lineRule="auto"/>
        <w:ind w:firstLine="851"/>
        <w:jc w:val="center"/>
        <w:rPr>
          <w:rFonts w:ascii="Times New Roman" w:eastAsia="Times New Roman" w:hAnsi="Times New Roman" w:cs="Times New Roman"/>
          <w:b/>
          <w:sz w:val="24"/>
          <w:szCs w:val="24"/>
        </w:rPr>
      </w:pPr>
    </w:p>
    <w:p w:rsidR="002555F6" w:rsidRPr="00CD1962" w:rsidRDefault="002555F6" w:rsidP="002555F6">
      <w:pPr>
        <w:tabs>
          <w:tab w:val="left" w:pos="1503"/>
        </w:tabs>
        <w:spacing w:after="0" w:line="240" w:lineRule="auto"/>
        <w:ind w:right="3"/>
        <w:jc w:val="both"/>
        <w:rPr>
          <w:rFonts w:ascii="Times New Roman" w:eastAsia="Times New Roman" w:hAnsi="Times New Roman" w:cs="Times New Roman"/>
          <w:w w:val="105"/>
          <w:sz w:val="24"/>
          <w:szCs w:val="24"/>
        </w:rPr>
      </w:pPr>
      <w:r w:rsidRPr="00CD1962">
        <w:rPr>
          <w:rFonts w:ascii="Times New Roman" w:eastAsia="Times New Roman" w:hAnsi="Times New Roman" w:cs="Times New Roman"/>
          <w:w w:val="105"/>
          <w:sz w:val="24"/>
          <w:szCs w:val="24"/>
        </w:rPr>
        <w:t>м. Дніпро</w:t>
      </w:r>
      <w:r w:rsidRPr="00CD1962">
        <w:rPr>
          <w:rFonts w:ascii="Times New Roman" w:eastAsia="Times New Roman" w:hAnsi="Times New Roman" w:cs="Times New Roman"/>
          <w:w w:val="105"/>
          <w:sz w:val="24"/>
          <w:szCs w:val="24"/>
        </w:rPr>
        <w:tab/>
      </w:r>
      <w:r w:rsidRPr="00CD1962">
        <w:rPr>
          <w:rFonts w:ascii="Times New Roman" w:eastAsia="Times New Roman" w:hAnsi="Times New Roman" w:cs="Times New Roman"/>
          <w:w w:val="105"/>
          <w:sz w:val="24"/>
          <w:szCs w:val="24"/>
        </w:rPr>
        <w:tab/>
      </w:r>
      <w:r w:rsidRPr="00CD1962">
        <w:rPr>
          <w:rFonts w:ascii="Times New Roman" w:eastAsia="Times New Roman" w:hAnsi="Times New Roman" w:cs="Times New Roman"/>
          <w:w w:val="105"/>
          <w:sz w:val="24"/>
          <w:szCs w:val="24"/>
        </w:rPr>
        <w:tab/>
      </w:r>
      <w:r w:rsidRPr="00CD1962">
        <w:rPr>
          <w:rFonts w:ascii="Times New Roman" w:eastAsia="Times New Roman" w:hAnsi="Times New Roman" w:cs="Times New Roman"/>
          <w:w w:val="105"/>
          <w:sz w:val="24"/>
          <w:szCs w:val="24"/>
        </w:rPr>
        <w:tab/>
      </w:r>
      <w:r w:rsidRPr="00CD1962">
        <w:rPr>
          <w:rFonts w:ascii="Times New Roman" w:eastAsia="Times New Roman" w:hAnsi="Times New Roman" w:cs="Times New Roman"/>
          <w:w w:val="105"/>
          <w:sz w:val="24"/>
          <w:szCs w:val="24"/>
        </w:rPr>
        <w:tab/>
      </w:r>
      <w:r w:rsidRPr="00CD1962">
        <w:rPr>
          <w:rFonts w:ascii="Times New Roman" w:eastAsia="Times New Roman" w:hAnsi="Times New Roman" w:cs="Times New Roman"/>
          <w:w w:val="105"/>
          <w:sz w:val="24"/>
          <w:szCs w:val="24"/>
        </w:rPr>
        <w:tab/>
      </w:r>
      <w:r w:rsidRPr="00CD1962">
        <w:rPr>
          <w:rFonts w:ascii="Times New Roman" w:eastAsia="Times New Roman" w:hAnsi="Times New Roman" w:cs="Times New Roman"/>
          <w:w w:val="105"/>
          <w:sz w:val="24"/>
          <w:szCs w:val="24"/>
        </w:rPr>
        <w:tab/>
      </w:r>
      <w:r w:rsidRPr="00CD1962">
        <w:rPr>
          <w:rFonts w:ascii="Times New Roman" w:eastAsia="Times New Roman" w:hAnsi="Times New Roman" w:cs="Times New Roman"/>
          <w:w w:val="105"/>
          <w:sz w:val="24"/>
          <w:szCs w:val="24"/>
        </w:rPr>
        <w:tab/>
        <w:t>«___» __________ 20__ року</w:t>
      </w:r>
    </w:p>
    <w:p w:rsidR="002555F6" w:rsidRPr="00CD1962" w:rsidRDefault="002555F6" w:rsidP="002555F6">
      <w:pPr>
        <w:tabs>
          <w:tab w:val="left" w:pos="1503"/>
        </w:tabs>
        <w:spacing w:after="0" w:line="240" w:lineRule="auto"/>
        <w:ind w:right="3" w:firstLine="851"/>
        <w:jc w:val="both"/>
        <w:rPr>
          <w:rFonts w:ascii="Times New Roman" w:eastAsia="Times New Roman" w:hAnsi="Times New Roman" w:cs="Times New Roman"/>
          <w:w w:val="105"/>
          <w:sz w:val="24"/>
          <w:szCs w:val="24"/>
        </w:rPr>
      </w:pPr>
    </w:p>
    <w:p w:rsidR="002555F6" w:rsidRPr="00CD1962" w:rsidRDefault="002555F6" w:rsidP="002555F6">
      <w:pPr>
        <w:tabs>
          <w:tab w:val="left" w:pos="1503"/>
        </w:tabs>
        <w:spacing w:after="0"/>
        <w:ind w:right="3"/>
        <w:jc w:val="both"/>
        <w:rPr>
          <w:rFonts w:ascii="Times New Roman" w:eastAsia="Times New Roman" w:hAnsi="Times New Roman" w:cs="Times New Roman"/>
          <w:sz w:val="24"/>
          <w:szCs w:val="24"/>
        </w:rPr>
      </w:pPr>
      <w:r w:rsidRPr="00CD1962">
        <w:rPr>
          <w:rFonts w:ascii="Times New Roman" w:eastAsia="Times New Roman" w:hAnsi="Times New Roman" w:cs="Times New Roman"/>
          <w:b/>
          <w:sz w:val="24"/>
          <w:szCs w:val="24"/>
        </w:rPr>
        <w:t>____________________________________</w:t>
      </w:r>
      <w:r w:rsidRPr="00CD1962">
        <w:rPr>
          <w:rFonts w:ascii="Times New Roman" w:eastAsia="Times New Roman" w:hAnsi="Times New Roman" w:cs="Times New Roman"/>
          <w:sz w:val="24"/>
          <w:szCs w:val="24"/>
        </w:rPr>
        <w:t xml:space="preserve">, що діє на підставі  постанови НКРЕКП № ________ від ______________ року в особі ___________________________________, який діє на підставі _____________, (далі – Постачальник), </w:t>
      </w:r>
      <w:r w:rsidRPr="00CD1962">
        <w:rPr>
          <w:rFonts w:ascii="Times New Roman" w:eastAsia="Times New Roman" w:hAnsi="Times New Roman" w:cs="Times New Roman"/>
          <w:w w:val="105"/>
          <w:sz w:val="24"/>
          <w:szCs w:val="24"/>
        </w:rPr>
        <w:t xml:space="preserve">з однієї Сторони, та </w:t>
      </w:r>
    </w:p>
    <w:p w:rsidR="00377EDF" w:rsidRPr="00CD1962" w:rsidRDefault="002555F6" w:rsidP="002555F6">
      <w:pPr>
        <w:widowControl w:val="0"/>
        <w:spacing w:after="0" w:line="240" w:lineRule="auto"/>
        <w:jc w:val="both"/>
        <w:rPr>
          <w:rFonts w:ascii="Times New Roman" w:hAnsi="Times New Roman" w:cs="Times New Roman"/>
          <w:w w:val="105"/>
          <w:sz w:val="24"/>
          <w:szCs w:val="24"/>
        </w:rPr>
      </w:pPr>
      <w:bookmarkStart w:id="0" w:name="_GoBack"/>
      <w:r w:rsidRPr="00CD1962">
        <w:rPr>
          <w:rFonts w:ascii="Times New Roman" w:eastAsia="Times New Roman" w:hAnsi="Times New Roman" w:cs="Times New Roman"/>
          <w:b/>
          <w:w w:val="105"/>
          <w:sz w:val="24"/>
          <w:szCs w:val="24"/>
        </w:rPr>
        <w:t xml:space="preserve">Державна податкова служба України (далі - Споживач), в особі __________________________ Головного управління ДПС у </w:t>
      </w:r>
      <w:proofErr w:type="spellStart"/>
      <w:r w:rsidRPr="00CD1962">
        <w:rPr>
          <w:rFonts w:ascii="Times New Roman" w:eastAsia="Times New Roman" w:hAnsi="Times New Roman" w:cs="Times New Roman"/>
          <w:b/>
          <w:w w:val="105"/>
          <w:sz w:val="24"/>
          <w:szCs w:val="24"/>
        </w:rPr>
        <w:t>Днiпропетровськiй</w:t>
      </w:r>
      <w:proofErr w:type="spellEnd"/>
      <w:r w:rsidRPr="00CD1962">
        <w:rPr>
          <w:rFonts w:ascii="Times New Roman" w:eastAsia="Times New Roman" w:hAnsi="Times New Roman" w:cs="Times New Roman"/>
          <w:b/>
          <w:w w:val="105"/>
          <w:sz w:val="24"/>
          <w:szCs w:val="24"/>
        </w:rPr>
        <w:t xml:space="preserve"> </w:t>
      </w:r>
      <w:proofErr w:type="spellStart"/>
      <w:r w:rsidRPr="00CD1962">
        <w:rPr>
          <w:rFonts w:ascii="Times New Roman" w:eastAsia="Times New Roman" w:hAnsi="Times New Roman" w:cs="Times New Roman"/>
          <w:b/>
          <w:w w:val="105"/>
          <w:sz w:val="24"/>
          <w:szCs w:val="24"/>
        </w:rPr>
        <w:t>областi</w:t>
      </w:r>
      <w:proofErr w:type="spellEnd"/>
      <w:r w:rsidRPr="00CD1962">
        <w:rPr>
          <w:rFonts w:ascii="Times New Roman" w:eastAsia="Times New Roman" w:hAnsi="Times New Roman" w:cs="Times New Roman"/>
          <w:b/>
          <w:w w:val="105"/>
          <w:sz w:val="24"/>
          <w:szCs w:val="24"/>
        </w:rPr>
        <w:t xml:space="preserve"> (філія ДПС)</w:t>
      </w:r>
      <w:bookmarkEnd w:id="0"/>
      <w:r w:rsidRPr="00CD1962">
        <w:rPr>
          <w:rFonts w:ascii="Times New Roman" w:eastAsia="Times New Roman" w:hAnsi="Times New Roman" w:cs="Times New Roman"/>
          <w:w w:val="105"/>
          <w:sz w:val="24"/>
          <w:szCs w:val="24"/>
        </w:rPr>
        <w:t xml:space="preserve"> ____________________________________, що діє на підставі Положення, затвердженого наказом ДПС України від 12.11.2020 № 643 «Про затвердження положень про територіальні органи ДПС» та довіреності від ____________________ № ________________________, категорія Замовника відповідно п.1. ч.1 ст. 2 Закону України «Про публічні закупівлі» – орган державної влади, місцевого самоврядування або правоохоронний орган (разом – Сторони), керуючись Цивільним, Господарським кодексами та Законом України «Про публічні закупівлі» від 25.12.2015 року №922-VIII року зі змінами, а також Правилами роздрібного ринку електричної енергії, затвердженими постановою НКРЕКП від 14.03.2018 № 312 (зі змінами) уклали цей Договір про наступне (далі - Договір).</w:t>
      </w:r>
    </w:p>
    <w:p w:rsidR="00631D1E" w:rsidRPr="00CD1962" w:rsidRDefault="00631D1E" w:rsidP="00631D1E">
      <w:pPr>
        <w:widowControl w:val="0"/>
        <w:spacing w:after="0" w:line="240" w:lineRule="auto"/>
        <w:jc w:val="both"/>
        <w:rPr>
          <w:rFonts w:ascii="Times New Roman" w:hAnsi="Times New Roman" w:cs="Times New Roman"/>
          <w:color w:val="000000"/>
          <w:sz w:val="24"/>
          <w:szCs w:val="24"/>
        </w:rPr>
      </w:pPr>
    </w:p>
    <w:p w:rsidR="00377EDF" w:rsidRPr="00CD1962" w:rsidRDefault="00377EDF" w:rsidP="00F778F3">
      <w:pPr>
        <w:widowControl w:val="0"/>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1. Загальні положення</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НКРЕКП). </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Далі по тексту цього Договору Постачальник або Споживач іменуються Сторона, </w:t>
      </w:r>
      <w:r w:rsidRPr="00CD1962">
        <w:rPr>
          <w:rFonts w:ascii="Times New Roman" w:hAnsi="Times New Roman" w:cs="Times New Roman"/>
          <w:color w:val="000000"/>
          <w:sz w:val="24"/>
          <w:szCs w:val="24"/>
        </w:rPr>
        <w:br/>
        <w:t xml:space="preserve">а разом </w:t>
      </w:r>
      <w:proofErr w:type="spellStart"/>
      <w:r w:rsidRPr="00CD1962">
        <w:rPr>
          <w:rFonts w:ascii="Times New Roman" w:hAnsi="Times New Roman" w:cs="Times New Roman"/>
          <w:color w:val="000000"/>
          <w:sz w:val="24"/>
          <w:szCs w:val="24"/>
        </w:rPr>
        <w:t>–Сторони</w:t>
      </w:r>
      <w:proofErr w:type="spellEnd"/>
      <w:r w:rsidRPr="00CD1962">
        <w:rPr>
          <w:rFonts w:ascii="Times New Roman" w:hAnsi="Times New Roman" w:cs="Times New Roman"/>
          <w:color w:val="000000"/>
          <w:sz w:val="24"/>
          <w:szCs w:val="24"/>
        </w:rPr>
        <w:t>.</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2. Предмет Договору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2.1. На умовах цього Договору та за результатами проведеної процедури </w:t>
      </w:r>
      <w:r w:rsidRPr="00CD1962">
        <w:rPr>
          <w:rFonts w:ascii="Times New Roman" w:hAnsi="Times New Roman" w:cs="Times New Roman"/>
          <w:color w:val="000000"/>
          <w:sz w:val="24"/>
          <w:szCs w:val="24"/>
        </w:rPr>
        <w:br/>
        <w:t>закупівлі Постачальник продає Електричну енергію згідно з кодом</w:t>
      </w:r>
      <w:r w:rsidRPr="00CD1962">
        <w:rPr>
          <w:rFonts w:ascii="Times New Roman" w:hAnsi="Times New Roman" w:cs="Times New Roman"/>
          <w:color w:val="000000"/>
          <w:sz w:val="24"/>
          <w:szCs w:val="24"/>
        </w:rPr>
        <w:br/>
      </w:r>
      <w:proofErr w:type="spellStart"/>
      <w:r w:rsidRPr="00CD1962">
        <w:rPr>
          <w:rFonts w:ascii="Times New Roman" w:hAnsi="Times New Roman" w:cs="Times New Roman"/>
          <w:color w:val="000000"/>
          <w:sz w:val="24"/>
          <w:szCs w:val="24"/>
        </w:rPr>
        <w:t>ДК</w:t>
      </w:r>
      <w:proofErr w:type="spellEnd"/>
      <w:r w:rsidRPr="00CD1962">
        <w:rPr>
          <w:rFonts w:ascii="Times New Roman" w:hAnsi="Times New Roman" w:cs="Times New Roman"/>
          <w:color w:val="000000"/>
          <w:sz w:val="24"/>
          <w:szCs w:val="24"/>
        </w:rPr>
        <w:t xml:space="preserve"> 021:2015 – 09310000-5 (Електрична енергія) (далі – Товар) Споживачу</w:t>
      </w:r>
      <w:r w:rsidRPr="00CD1962">
        <w:rPr>
          <w:rFonts w:ascii="Times New Roman" w:hAnsi="Times New Roman" w:cs="Times New Roman"/>
          <w:color w:val="000000"/>
          <w:sz w:val="24"/>
          <w:szCs w:val="24"/>
        </w:rPr>
        <w:br/>
        <w:t>для забезпечення потреб електроустановок Споживача, а Споживач оплачує Постачальнику вартість використаної електричної енергії та здійснює інші платежі згідно з умовами цього Договору.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2.2.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 ОСР) договорів про надання послуг з розподілу, на підставі якого Споживач набуває право отримувати послугу з розподілу електричної енергії,а Постачальник отримує доступ </w:t>
      </w:r>
      <w:r w:rsidRPr="00CD1962">
        <w:rPr>
          <w:rFonts w:ascii="Times New Roman" w:hAnsi="Times New Roman" w:cs="Times New Roman"/>
          <w:color w:val="000000"/>
          <w:sz w:val="24"/>
          <w:szCs w:val="24"/>
        </w:rPr>
        <w:br/>
        <w:t xml:space="preserve">до мереж та можливість продажу електричної енергії на </w:t>
      </w:r>
      <w:r w:rsidRPr="00CD1962">
        <w:rPr>
          <w:rFonts w:ascii="Times New Roman" w:hAnsi="Times New Roman" w:cs="Times New Roman"/>
          <w:sz w:val="24"/>
          <w:szCs w:val="24"/>
        </w:rPr>
        <w:t>території</w:t>
      </w:r>
      <w:r w:rsidRPr="00CD1962">
        <w:rPr>
          <w:rFonts w:ascii="Times New Roman" w:hAnsi="Times New Roman" w:cs="Times New Roman"/>
          <w:color w:val="000000"/>
          <w:sz w:val="24"/>
          <w:szCs w:val="24"/>
        </w:rPr>
        <w:t xml:space="preserve"> діяльності ОСР. </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2.3. Вартість електричної енергії за цим Договором визначається як сума очікуваної вартості цього Договору та становить: </w:t>
      </w:r>
      <w:r w:rsidR="002555F6" w:rsidRPr="00CD1962">
        <w:rPr>
          <w:rFonts w:ascii="Times New Roman" w:hAnsi="Times New Roman" w:cs="Times New Roman"/>
          <w:color w:val="000000"/>
          <w:sz w:val="24"/>
          <w:szCs w:val="24"/>
        </w:rPr>
        <w:t>_________________</w:t>
      </w:r>
      <w:r w:rsidR="00631D1E" w:rsidRPr="00CD1962">
        <w:rPr>
          <w:rFonts w:ascii="Times New Roman" w:hAnsi="Times New Roman" w:cs="Times New Roman"/>
          <w:color w:val="000000"/>
          <w:sz w:val="24"/>
          <w:szCs w:val="24"/>
        </w:rPr>
        <w:t xml:space="preserve"> </w:t>
      </w:r>
      <w:proofErr w:type="spellStart"/>
      <w:r w:rsidRPr="00CD1962">
        <w:rPr>
          <w:rFonts w:ascii="Times New Roman" w:hAnsi="Times New Roman" w:cs="Times New Roman"/>
          <w:color w:val="000000"/>
          <w:sz w:val="24"/>
          <w:szCs w:val="24"/>
        </w:rPr>
        <w:t>грн</w:t>
      </w:r>
      <w:proofErr w:type="spellEnd"/>
      <w:r w:rsidRPr="00CD1962">
        <w:rPr>
          <w:rFonts w:ascii="Times New Roman" w:hAnsi="Times New Roman" w:cs="Times New Roman"/>
          <w:color w:val="000000"/>
          <w:sz w:val="24"/>
          <w:szCs w:val="24"/>
        </w:rPr>
        <w:t xml:space="preserve"> (</w:t>
      </w:r>
      <w:r w:rsidR="002555F6" w:rsidRPr="00CD1962">
        <w:rPr>
          <w:rFonts w:ascii="Times New Roman" w:hAnsi="Times New Roman" w:cs="Times New Roman"/>
          <w:sz w:val="24"/>
          <w:szCs w:val="24"/>
        </w:rPr>
        <w:t>__________</w:t>
      </w:r>
      <w:r w:rsidR="00631D1E" w:rsidRPr="00CD1962">
        <w:rPr>
          <w:rFonts w:ascii="Times New Roman" w:hAnsi="Times New Roman" w:cs="Times New Roman"/>
          <w:sz w:val="24"/>
          <w:szCs w:val="24"/>
        </w:rPr>
        <w:t xml:space="preserve"> </w:t>
      </w:r>
      <w:proofErr w:type="spellStart"/>
      <w:r w:rsidRPr="00CD1962">
        <w:rPr>
          <w:rFonts w:ascii="Times New Roman" w:hAnsi="Times New Roman" w:cs="Times New Roman"/>
          <w:color w:val="000000"/>
          <w:sz w:val="24"/>
          <w:szCs w:val="24"/>
        </w:rPr>
        <w:t>грн</w:t>
      </w:r>
      <w:proofErr w:type="spellEnd"/>
      <w:r w:rsidRPr="00CD1962">
        <w:rPr>
          <w:rFonts w:ascii="Times New Roman" w:hAnsi="Times New Roman" w:cs="Times New Roman"/>
          <w:color w:val="000000"/>
          <w:sz w:val="24"/>
          <w:szCs w:val="24"/>
        </w:rPr>
        <w:t xml:space="preserve"> </w:t>
      </w:r>
      <w:r w:rsidR="002555F6" w:rsidRPr="00CD1962">
        <w:rPr>
          <w:rFonts w:ascii="Times New Roman" w:hAnsi="Times New Roman" w:cs="Times New Roman"/>
          <w:color w:val="000000"/>
          <w:sz w:val="24"/>
          <w:szCs w:val="24"/>
        </w:rPr>
        <w:t>______</w:t>
      </w:r>
      <w:r w:rsidR="00631D1E" w:rsidRPr="00CD1962">
        <w:rPr>
          <w:rFonts w:ascii="Times New Roman" w:hAnsi="Times New Roman" w:cs="Times New Roman"/>
          <w:color w:val="000000"/>
          <w:sz w:val="24"/>
          <w:szCs w:val="24"/>
        </w:rPr>
        <w:t xml:space="preserve"> </w:t>
      </w:r>
      <w:r w:rsidRPr="00CD1962">
        <w:rPr>
          <w:rFonts w:ascii="Times New Roman" w:hAnsi="Times New Roman" w:cs="Times New Roman"/>
          <w:color w:val="000000"/>
          <w:sz w:val="24"/>
          <w:szCs w:val="24"/>
        </w:rPr>
        <w:t xml:space="preserve">коп.), крім того ПДВ </w:t>
      </w:r>
      <w:r w:rsidR="002555F6" w:rsidRPr="00CD1962">
        <w:rPr>
          <w:rFonts w:ascii="Times New Roman" w:hAnsi="Times New Roman" w:cs="Times New Roman"/>
          <w:color w:val="000000"/>
          <w:sz w:val="24"/>
          <w:szCs w:val="24"/>
        </w:rPr>
        <w:t>___________</w:t>
      </w:r>
      <w:r w:rsidRPr="00CD1962">
        <w:rPr>
          <w:rFonts w:ascii="Times New Roman" w:hAnsi="Times New Roman" w:cs="Times New Roman"/>
          <w:color w:val="000000"/>
          <w:sz w:val="24"/>
          <w:szCs w:val="24"/>
        </w:rPr>
        <w:t xml:space="preserve"> </w:t>
      </w:r>
      <w:proofErr w:type="spellStart"/>
      <w:r w:rsidRPr="00CD1962">
        <w:rPr>
          <w:rFonts w:ascii="Times New Roman" w:hAnsi="Times New Roman" w:cs="Times New Roman"/>
          <w:color w:val="000000"/>
          <w:sz w:val="24"/>
          <w:szCs w:val="24"/>
        </w:rPr>
        <w:t>грн</w:t>
      </w:r>
      <w:proofErr w:type="spellEnd"/>
      <w:r w:rsidRPr="00CD1962">
        <w:rPr>
          <w:rFonts w:ascii="Times New Roman" w:hAnsi="Times New Roman" w:cs="Times New Roman"/>
          <w:color w:val="000000"/>
          <w:sz w:val="24"/>
          <w:szCs w:val="24"/>
        </w:rPr>
        <w:t xml:space="preserve"> (</w:t>
      </w:r>
      <w:r w:rsidR="002555F6" w:rsidRPr="00CD1962">
        <w:rPr>
          <w:rFonts w:ascii="Times New Roman" w:hAnsi="Times New Roman" w:cs="Times New Roman"/>
          <w:color w:val="000000"/>
          <w:sz w:val="24"/>
          <w:szCs w:val="24"/>
        </w:rPr>
        <w:t>_____________</w:t>
      </w:r>
      <w:r w:rsidR="00631D1E" w:rsidRPr="00CD1962">
        <w:rPr>
          <w:rFonts w:ascii="Times New Roman" w:hAnsi="Times New Roman" w:cs="Times New Roman"/>
          <w:color w:val="000000"/>
          <w:sz w:val="24"/>
          <w:szCs w:val="24"/>
        </w:rPr>
        <w:t xml:space="preserve"> тисяч </w:t>
      </w:r>
      <w:proofErr w:type="spellStart"/>
      <w:r w:rsidRPr="00CD1962">
        <w:rPr>
          <w:rFonts w:ascii="Times New Roman" w:hAnsi="Times New Roman" w:cs="Times New Roman"/>
          <w:color w:val="000000"/>
          <w:sz w:val="24"/>
          <w:szCs w:val="24"/>
        </w:rPr>
        <w:t>грн</w:t>
      </w:r>
      <w:proofErr w:type="spellEnd"/>
      <w:r w:rsidRPr="00CD1962">
        <w:rPr>
          <w:rFonts w:ascii="Times New Roman" w:hAnsi="Times New Roman" w:cs="Times New Roman"/>
          <w:color w:val="000000"/>
          <w:sz w:val="24"/>
          <w:szCs w:val="24"/>
        </w:rPr>
        <w:t xml:space="preserve"> </w:t>
      </w:r>
      <w:r w:rsidR="002555F6" w:rsidRPr="00CD1962">
        <w:rPr>
          <w:rFonts w:ascii="Times New Roman" w:hAnsi="Times New Roman" w:cs="Times New Roman"/>
          <w:color w:val="000000"/>
          <w:sz w:val="24"/>
          <w:szCs w:val="24"/>
        </w:rPr>
        <w:t>_____</w:t>
      </w:r>
      <w:r w:rsidRPr="00CD1962">
        <w:rPr>
          <w:rFonts w:ascii="Times New Roman" w:hAnsi="Times New Roman" w:cs="Times New Roman"/>
          <w:color w:val="000000"/>
          <w:sz w:val="24"/>
          <w:szCs w:val="24"/>
        </w:rPr>
        <w:t xml:space="preserve"> коп.), </w:t>
      </w:r>
      <w:r w:rsidRPr="00CD1962">
        <w:rPr>
          <w:rFonts w:ascii="Times New Roman" w:hAnsi="Times New Roman" w:cs="Times New Roman"/>
          <w:b/>
          <w:color w:val="000000"/>
          <w:sz w:val="24"/>
          <w:szCs w:val="24"/>
        </w:rPr>
        <w:t>всього з ПДВ</w:t>
      </w:r>
      <w:r w:rsidRPr="00CD1962">
        <w:rPr>
          <w:rFonts w:ascii="Times New Roman" w:hAnsi="Times New Roman" w:cs="Times New Roman"/>
          <w:color w:val="000000"/>
          <w:sz w:val="24"/>
          <w:szCs w:val="24"/>
        </w:rPr>
        <w:t xml:space="preserve"> - </w:t>
      </w:r>
      <w:r w:rsidR="002555F6" w:rsidRPr="00CD1962">
        <w:rPr>
          <w:rFonts w:ascii="Times New Roman" w:hAnsi="Times New Roman" w:cs="Times New Roman"/>
          <w:sz w:val="24"/>
          <w:szCs w:val="24"/>
        </w:rPr>
        <w:t>______________</w:t>
      </w:r>
      <w:r w:rsidR="00631D1E" w:rsidRPr="00CD1962">
        <w:rPr>
          <w:rFonts w:ascii="Times New Roman" w:hAnsi="Times New Roman" w:cs="Times New Roman"/>
          <w:sz w:val="24"/>
          <w:szCs w:val="24"/>
        </w:rPr>
        <w:t xml:space="preserve"> </w:t>
      </w:r>
      <w:proofErr w:type="spellStart"/>
      <w:r w:rsidR="00631D1E" w:rsidRPr="00CD1962">
        <w:rPr>
          <w:rFonts w:ascii="Times New Roman" w:hAnsi="Times New Roman" w:cs="Times New Roman"/>
          <w:sz w:val="24"/>
          <w:szCs w:val="24"/>
        </w:rPr>
        <w:t>грн</w:t>
      </w:r>
      <w:proofErr w:type="spellEnd"/>
      <w:r w:rsidR="00631D1E" w:rsidRPr="00CD1962">
        <w:rPr>
          <w:rFonts w:ascii="Times New Roman" w:hAnsi="Times New Roman" w:cs="Times New Roman"/>
          <w:b/>
          <w:color w:val="000000"/>
          <w:sz w:val="24"/>
          <w:szCs w:val="24"/>
        </w:rPr>
        <w:t xml:space="preserve"> </w:t>
      </w:r>
      <w:r w:rsidR="00631D1E" w:rsidRPr="00CD1962">
        <w:rPr>
          <w:rFonts w:ascii="Times New Roman" w:hAnsi="Times New Roman" w:cs="Times New Roman"/>
          <w:color w:val="000000"/>
          <w:sz w:val="24"/>
          <w:szCs w:val="24"/>
        </w:rPr>
        <w:t>(</w:t>
      </w:r>
      <w:r w:rsidR="002555F6" w:rsidRPr="00CD1962">
        <w:rPr>
          <w:rFonts w:ascii="Times New Roman" w:hAnsi="Times New Roman" w:cs="Times New Roman"/>
          <w:sz w:val="24"/>
          <w:szCs w:val="24"/>
        </w:rPr>
        <w:t>__________________</w:t>
      </w:r>
      <w:r w:rsidR="00631D1E" w:rsidRPr="00CD1962">
        <w:rPr>
          <w:rFonts w:ascii="Times New Roman" w:hAnsi="Times New Roman" w:cs="Times New Roman"/>
          <w:sz w:val="24"/>
          <w:szCs w:val="24"/>
        </w:rPr>
        <w:t xml:space="preserve"> </w:t>
      </w:r>
      <w:proofErr w:type="spellStart"/>
      <w:r w:rsidR="00631D1E" w:rsidRPr="00CD1962">
        <w:rPr>
          <w:rFonts w:ascii="Times New Roman" w:hAnsi="Times New Roman" w:cs="Times New Roman"/>
          <w:sz w:val="24"/>
          <w:szCs w:val="24"/>
        </w:rPr>
        <w:t>грн</w:t>
      </w:r>
      <w:proofErr w:type="spellEnd"/>
      <w:r w:rsidR="00631D1E" w:rsidRPr="00CD1962">
        <w:rPr>
          <w:rFonts w:ascii="Times New Roman" w:hAnsi="Times New Roman" w:cs="Times New Roman"/>
          <w:sz w:val="24"/>
          <w:szCs w:val="24"/>
        </w:rPr>
        <w:t xml:space="preserve"> 00 </w:t>
      </w:r>
      <w:proofErr w:type="spellStart"/>
      <w:r w:rsidR="00631D1E" w:rsidRPr="00CD1962">
        <w:rPr>
          <w:rFonts w:ascii="Times New Roman" w:hAnsi="Times New Roman" w:cs="Times New Roman"/>
          <w:sz w:val="24"/>
          <w:szCs w:val="24"/>
        </w:rPr>
        <w:t>коп</w:t>
      </w:r>
      <w:proofErr w:type="spellEnd"/>
      <w:r w:rsidRPr="00CD1962">
        <w:rPr>
          <w:rFonts w:ascii="Times New Roman" w:hAnsi="Times New Roman" w:cs="Times New Roman"/>
          <w:b/>
          <w:color w:val="000000"/>
          <w:sz w:val="24"/>
          <w:szCs w:val="24"/>
        </w:rPr>
        <w:t xml:space="preserve">), </w:t>
      </w:r>
      <w:r w:rsidRPr="00CD1962">
        <w:rPr>
          <w:rFonts w:ascii="Times New Roman" w:hAnsi="Times New Roman" w:cs="Times New Roman"/>
          <w:color w:val="000000"/>
          <w:sz w:val="24"/>
          <w:szCs w:val="24"/>
        </w:rPr>
        <w:t>у тому числі:</w:t>
      </w:r>
    </w:p>
    <w:p w:rsidR="00377EDF" w:rsidRPr="00CD1962" w:rsidRDefault="00377EDF" w:rsidP="00F778F3">
      <w:pPr>
        <w:widowControl w:val="0"/>
        <w:spacing w:after="0" w:line="240" w:lineRule="auto"/>
        <w:ind w:firstLine="567"/>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Загальний фонд ______</w:t>
      </w:r>
      <w:r w:rsidR="002555F6" w:rsidRPr="00CD1962">
        <w:rPr>
          <w:rFonts w:ascii="Times New Roman" w:hAnsi="Times New Roman" w:cs="Times New Roman"/>
          <w:sz w:val="24"/>
          <w:szCs w:val="24"/>
          <w:u w:val="single"/>
        </w:rPr>
        <w:softHyphen/>
      </w:r>
      <w:r w:rsidR="002555F6" w:rsidRPr="00CD1962">
        <w:rPr>
          <w:rFonts w:ascii="Times New Roman" w:hAnsi="Times New Roman" w:cs="Times New Roman"/>
          <w:sz w:val="24"/>
          <w:szCs w:val="24"/>
          <w:u w:val="single"/>
        </w:rPr>
        <w:softHyphen/>
      </w:r>
      <w:r w:rsidR="002555F6" w:rsidRPr="00CD1962">
        <w:rPr>
          <w:rFonts w:ascii="Times New Roman" w:hAnsi="Times New Roman" w:cs="Times New Roman"/>
          <w:sz w:val="24"/>
          <w:szCs w:val="24"/>
          <w:u w:val="single"/>
        </w:rPr>
        <w:softHyphen/>
      </w:r>
      <w:r w:rsidR="002555F6" w:rsidRPr="00CD1962">
        <w:rPr>
          <w:rFonts w:ascii="Times New Roman" w:hAnsi="Times New Roman" w:cs="Times New Roman"/>
          <w:sz w:val="24"/>
          <w:szCs w:val="24"/>
          <w:u w:val="single"/>
        </w:rPr>
        <w:softHyphen/>
      </w:r>
      <w:r w:rsidR="002555F6" w:rsidRPr="00CD1962">
        <w:rPr>
          <w:rFonts w:ascii="Times New Roman" w:hAnsi="Times New Roman" w:cs="Times New Roman"/>
          <w:sz w:val="24"/>
          <w:szCs w:val="24"/>
        </w:rPr>
        <w:t>____</w:t>
      </w:r>
      <w:r w:rsidR="00EF62AD" w:rsidRPr="00CD1962">
        <w:rPr>
          <w:rFonts w:ascii="Times New Roman" w:hAnsi="Times New Roman" w:cs="Times New Roman"/>
          <w:color w:val="000000"/>
          <w:sz w:val="24"/>
          <w:szCs w:val="24"/>
        </w:rPr>
        <w:t xml:space="preserve">______ </w:t>
      </w:r>
      <w:proofErr w:type="spellStart"/>
      <w:r w:rsidR="00EF62AD" w:rsidRPr="00CD1962">
        <w:rPr>
          <w:rFonts w:ascii="Times New Roman" w:hAnsi="Times New Roman" w:cs="Times New Roman"/>
          <w:color w:val="000000"/>
          <w:sz w:val="24"/>
          <w:szCs w:val="24"/>
        </w:rPr>
        <w:t>грн</w:t>
      </w:r>
      <w:proofErr w:type="spellEnd"/>
      <w:r w:rsidR="00EF62AD" w:rsidRPr="00CD1962">
        <w:rPr>
          <w:rFonts w:ascii="Times New Roman" w:hAnsi="Times New Roman" w:cs="Times New Roman"/>
          <w:color w:val="000000"/>
          <w:sz w:val="24"/>
          <w:szCs w:val="24"/>
        </w:rPr>
        <w:t>, враховуючи ПДВ___</w:t>
      </w:r>
      <w:r w:rsidR="002555F6" w:rsidRPr="00CD1962">
        <w:rPr>
          <w:rFonts w:ascii="Times New Roman" w:hAnsi="Times New Roman" w:cs="Times New Roman"/>
          <w:color w:val="000000"/>
          <w:sz w:val="24"/>
          <w:szCs w:val="24"/>
        </w:rPr>
        <w:t>___________</w:t>
      </w:r>
      <w:r w:rsidRPr="00CD1962">
        <w:rPr>
          <w:rFonts w:ascii="Times New Roman" w:hAnsi="Times New Roman" w:cs="Times New Roman"/>
          <w:color w:val="000000"/>
          <w:sz w:val="24"/>
          <w:szCs w:val="24"/>
        </w:rPr>
        <w:t xml:space="preserve">____ </w:t>
      </w:r>
      <w:proofErr w:type="spellStart"/>
      <w:r w:rsidRPr="00CD1962">
        <w:rPr>
          <w:rFonts w:ascii="Times New Roman" w:hAnsi="Times New Roman" w:cs="Times New Roman"/>
          <w:color w:val="000000"/>
          <w:sz w:val="24"/>
          <w:szCs w:val="24"/>
        </w:rPr>
        <w:t>грн</w:t>
      </w:r>
      <w:proofErr w:type="spellEnd"/>
      <w:r w:rsidRPr="00CD1962">
        <w:rPr>
          <w:rFonts w:ascii="Times New Roman" w:hAnsi="Times New Roman" w:cs="Times New Roman"/>
          <w:color w:val="000000"/>
          <w:sz w:val="24"/>
          <w:szCs w:val="24"/>
        </w:rPr>
        <w:t>,</w:t>
      </w:r>
    </w:p>
    <w:p w:rsidR="00377EDF" w:rsidRPr="00CD1962" w:rsidRDefault="00377EDF" w:rsidP="00F778F3">
      <w:pPr>
        <w:widowControl w:val="0"/>
        <w:spacing w:after="0" w:line="240" w:lineRule="auto"/>
        <w:ind w:firstLine="567"/>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Спеціальний фонд ___________________ </w:t>
      </w:r>
      <w:proofErr w:type="spellStart"/>
      <w:r w:rsidRPr="00CD1962">
        <w:rPr>
          <w:rFonts w:ascii="Times New Roman" w:hAnsi="Times New Roman" w:cs="Times New Roman"/>
          <w:color w:val="000000"/>
          <w:sz w:val="24"/>
          <w:szCs w:val="24"/>
        </w:rPr>
        <w:t>грн</w:t>
      </w:r>
      <w:proofErr w:type="spellEnd"/>
      <w:r w:rsidRPr="00CD1962">
        <w:rPr>
          <w:rFonts w:ascii="Times New Roman" w:hAnsi="Times New Roman" w:cs="Times New Roman"/>
          <w:color w:val="000000"/>
          <w:sz w:val="24"/>
          <w:szCs w:val="24"/>
        </w:rPr>
        <w:t xml:space="preserve">, враховуючи ПДВ ______________ </w:t>
      </w:r>
      <w:proofErr w:type="spellStart"/>
      <w:r w:rsidRPr="00CD1962">
        <w:rPr>
          <w:rFonts w:ascii="Times New Roman" w:hAnsi="Times New Roman" w:cs="Times New Roman"/>
          <w:color w:val="000000"/>
          <w:sz w:val="24"/>
          <w:szCs w:val="24"/>
        </w:rPr>
        <w:t>грн</w:t>
      </w:r>
      <w:proofErr w:type="spellEnd"/>
      <w:r w:rsidRPr="00CD1962">
        <w:rPr>
          <w:rFonts w:ascii="Times New Roman" w:hAnsi="Times New Roman" w:cs="Times New Roman"/>
          <w:color w:val="000000"/>
          <w:sz w:val="24"/>
          <w:szCs w:val="24"/>
        </w:rPr>
        <w:t>,</w:t>
      </w:r>
    </w:p>
    <w:p w:rsidR="00377EDF" w:rsidRPr="00CD1962" w:rsidRDefault="00377EDF" w:rsidP="00F778F3">
      <w:pPr>
        <w:widowControl w:val="0"/>
        <w:spacing w:after="0" w:line="240" w:lineRule="auto"/>
        <w:ind w:firstLine="567"/>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За рахунок відшкодованих коштів _____________грн, враховуючи ПДВ ________ грн.</w:t>
      </w:r>
    </w:p>
    <w:p w:rsidR="00377EDF" w:rsidRPr="00CD1962" w:rsidRDefault="00377EDF" w:rsidP="00F778F3">
      <w:pPr>
        <w:widowControl w:val="0"/>
        <w:spacing w:after="0" w:line="240" w:lineRule="auto"/>
        <w:ind w:firstLine="567"/>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За рахунок власних коштів підприємства ________ </w:t>
      </w:r>
      <w:proofErr w:type="spellStart"/>
      <w:r w:rsidRPr="00CD1962">
        <w:rPr>
          <w:rFonts w:ascii="Times New Roman" w:hAnsi="Times New Roman" w:cs="Times New Roman"/>
          <w:color w:val="000000"/>
          <w:sz w:val="24"/>
          <w:szCs w:val="24"/>
        </w:rPr>
        <w:t>грн</w:t>
      </w:r>
      <w:proofErr w:type="spellEnd"/>
      <w:r w:rsidRPr="00CD1962">
        <w:rPr>
          <w:rFonts w:ascii="Times New Roman" w:hAnsi="Times New Roman" w:cs="Times New Roman"/>
          <w:color w:val="000000"/>
          <w:sz w:val="24"/>
          <w:szCs w:val="24"/>
        </w:rPr>
        <w:t xml:space="preserve">, враховуючи ПДВ ______ </w:t>
      </w:r>
      <w:proofErr w:type="spellStart"/>
      <w:r w:rsidRPr="00CD1962">
        <w:rPr>
          <w:rFonts w:ascii="Times New Roman" w:hAnsi="Times New Roman" w:cs="Times New Roman"/>
          <w:color w:val="000000"/>
          <w:sz w:val="24"/>
          <w:szCs w:val="24"/>
        </w:rPr>
        <w:t>грн</w:t>
      </w:r>
      <w:proofErr w:type="spellEnd"/>
      <w:r w:rsidRPr="00CD1962">
        <w:rPr>
          <w:rFonts w:ascii="Times New Roman" w:hAnsi="Times New Roman" w:cs="Times New Roman"/>
          <w:color w:val="000000"/>
          <w:sz w:val="24"/>
          <w:szCs w:val="24"/>
        </w:rPr>
        <w:t>,</w:t>
      </w:r>
    </w:p>
    <w:p w:rsidR="00377EDF" w:rsidRPr="00CD1962" w:rsidRDefault="00377EDF" w:rsidP="00F778F3">
      <w:pPr>
        <w:widowControl w:val="0"/>
        <w:spacing w:after="0" w:line="240" w:lineRule="auto"/>
        <w:ind w:firstLine="567"/>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Загальна сума Договору становить </w:t>
      </w:r>
      <w:r w:rsidR="002555F6" w:rsidRPr="00CD1962">
        <w:rPr>
          <w:rFonts w:ascii="Times New Roman" w:hAnsi="Times New Roman" w:cs="Times New Roman"/>
          <w:sz w:val="24"/>
          <w:szCs w:val="24"/>
        </w:rPr>
        <w:t>______________</w:t>
      </w:r>
      <w:r w:rsidR="00EF62AD" w:rsidRPr="00CD1962">
        <w:rPr>
          <w:rFonts w:ascii="Times New Roman" w:hAnsi="Times New Roman" w:cs="Times New Roman"/>
          <w:sz w:val="24"/>
          <w:szCs w:val="24"/>
        </w:rPr>
        <w:t xml:space="preserve"> </w:t>
      </w:r>
      <w:proofErr w:type="spellStart"/>
      <w:r w:rsidR="00EF62AD" w:rsidRPr="00CD1962">
        <w:rPr>
          <w:rFonts w:ascii="Times New Roman" w:hAnsi="Times New Roman" w:cs="Times New Roman"/>
          <w:sz w:val="24"/>
          <w:szCs w:val="24"/>
        </w:rPr>
        <w:t>грн</w:t>
      </w:r>
      <w:proofErr w:type="spellEnd"/>
      <w:r w:rsidR="00EF62AD" w:rsidRPr="00CD1962">
        <w:rPr>
          <w:rFonts w:ascii="Times New Roman" w:hAnsi="Times New Roman" w:cs="Times New Roman"/>
          <w:b/>
          <w:color w:val="000000"/>
          <w:sz w:val="24"/>
          <w:szCs w:val="24"/>
        </w:rPr>
        <w:t xml:space="preserve"> (</w:t>
      </w:r>
      <w:r w:rsidR="002555F6" w:rsidRPr="00CD1962">
        <w:rPr>
          <w:rFonts w:ascii="Times New Roman" w:hAnsi="Times New Roman" w:cs="Times New Roman"/>
          <w:sz w:val="24"/>
          <w:szCs w:val="24"/>
        </w:rPr>
        <w:t>___________</w:t>
      </w:r>
      <w:r w:rsidR="00EF62AD" w:rsidRPr="00CD1962">
        <w:rPr>
          <w:rFonts w:ascii="Times New Roman" w:hAnsi="Times New Roman" w:cs="Times New Roman"/>
          <w:sz w:val="24"/>
          <w:szCs w:val="24"/>
        </w:rPr>
        <w:t xml:space="preserve"> </w:t>
      </w:r>
      <w:proofErr w:type="spellStart"/>
      <w:r w:rsidR="00EF62AD" w:rsidRPr="00CD1962">
        <w:rPr>
          <w:rFonts w:ascii="Times New Roman" w:hAnsi="Times New Roman" w:cs="Times New Roman"/>
          <w:sz w:val="24"/>
          <w:szCs w:val="24"/>
        </w:rPr>
        <w:t>грн</w:t>
      </w:r>
      <w:proofErr w:type="spellEnd"/>
      <w:r w:rsidR="00EF62AD" w:rsidRPr="00CD1962">
        <w:rPr>
          <w:rFonts w:ascii="Times New Roman" w:hAnsi="Times New Roman" w:cs="Times New Roman"/>
          <w:sz w:val="24"/>
          <w:szCs w:val="24"/>
        </w:rPr>
        <w:t xml:space="preserve"> </w:t>
      </w:r>
      <w:r w:rsidR="002555F6" w:rsidRPr="00CD1962">
        <w:rPr>
          <w:rFonts w:ascii="Times New Roman" w:hAnsi="Times New Roman" w:cs="Times New Roman"/>
          <w:sz w:val="24"/>
          <w:szCs w:val="24"/>
        </w:rPr>
        <w:t>_____</w:t>
      </w:r>
      <w:r w:rsidR="00EF62AD" w:rsidRPr="00CD1962">
        <w:rPr>
          <w:rFonts w:ascii="Times New Roman" w:hAnsi="Times New Roman" w:cs="Times New Roman"/>
          <w:sz w:val="24"/>
          <w:szCs w:val="24"/>
        </w:rPr>
        <w:t xml:space="preserve"> </w:t>
      </w:r>
      <w:proofErr w:type="spellStart"/>
      <w:r w:rsidR="00EF62AD" w:rsidRPr="00CD1962">
        <w:rPr>
          <w:rFonts w:ascii="Times New Roman" w:hAnsi="Times New Roman" w:cs="Times New Roman"/>
          <w:sz w:val="24"/>
          <w:szCs w:val="24"/>
        </w:rPr>
        <w:t>коп</w:t>
      </w:r>
      <w:proofErr w:type="spellEnd"/>
      <w:r w:rsidR="00EF62AD" w:rsidRPr="00CD1962">
        <w:rPr>
          <w:rFonts w:ascii="Times New Roman" w:hAnsi="Times New Roman" w:cs="Times New Roman"/>
          <w:b/>
          <w:color w:val="000000"/>
          <w:sz w:val="24"/>
          <w:szCs w:val="24"/>
        </w:rPr>
        <w:t>)</w:t>
      </w:r>
      <w:r w:rsidRPr="00CD1962">
        <w:rPr>
          <w:rFonts w:ascii="Times New Roman" w:hAnsi="Times New Roman" w:cs="Times New Roman"/>
          <w:color w:val="000000"/>
          <w:sz w:val="24"/>
          <w:szCs w:val="24"/>
        </w:rPr>
        <w:t>,</w:t>
      </w:r>
      <w:r w:rsidR="00EF62AD" w:rsidRPr="00CD1962">
        <w:rPr>
          <w:rFonts w:ascii="Times New Roman" w:hAnsi="Times New Roman" w:cs="Times New Roman"/>
          <w:color w:val="000000"/>
          <w:sz w:val="24"/>
          <w:szCs w:val="24"/>
        </w:rPr>
        <w:t xml:space="preserve"> </w:t>
      </w:r>
      <w:r w:rsidRPr="00CD1962">
        <w:rPr>
          <w:rFonts w:ascii="Times New Roman" w:hAnsi="Times New Roman" w:cs="Times New Roman"/>
          <w:color w:val="000000"/>
          <w:sz w:val="24"/>
          <w:szCs w:val="24"/>
        </w:rPr>
        <w:t>у</w:t>
      </w:r>
      <w:r w:rsidR="002555F6" w:rsidRPr="00CD1962">
        <w:rPr>
          <w:rFonts w:ascii="Times New Roman" w:hAnsi="Times New Roman" w:cs="Times New Roman"/>
          <w:color w:val="000000"/>
          <w:sz w:val="24"/>
          <w:szCs w:val="24"/>
        </w:rPr>
        <w:t xml:space="preserve"> </w:t>
      </w:r>
      <w:r w:rsidRPr="00CD1962">
        <w:rPr>
          <w:rFonts w:ascii="Times New Roman" w:hAnsi="Times New Roman" w:cs="Times New Roman"/>
          <w:color w:val="000000"/>
          <w:sz w:val="24"/>
          <w:szCs w:val="24"/>
        </w:rPr>
        <w:lastRenderedPageBreak/>
        <w:t xml:space="preserve">т.ч. ПДВ –  </w:t>
      </w:r>
      <w:r w:rsidR="002555F6" w:rsidRPr="00CD1962">
        <w:rPr>
          <w:rFonts w:ascii="Times New Roman" w:hAnsi="Times New Roman" w:cs="Times New Roman"/>
          <w:color w:val="000000"/>
          <w:sz w:val="24"/>
          <w:szCs w:val="24"/>
        </w:rPr>
        <w:t>____________</w:t>
      </w:r>
      <w:r w:rsidR="00EF62AD" w:rsidRPr="00CD1962">
        <w:rPr>
          <w:rFonts w:ascii="Times New Roman" w:hAnsi="Times New Roman" w:cs="Times New Roman"/>
          <w:color w:val="000000"/>
          <w:sz w:val="24"/>
          <w:szCs w:val="24"/>
        </w:rPr>
        <w:t xml:space="preserve"> </w:t>
      </w:r>
      <w:proofErr w:type="spellStart"/>
      <w:r w:rsidR="00EF62AD" w:rsidRPr="00CD1962">
        <w:rPr>
          <w:rFonts w:ascii="Times New Roman" w:hAnsi="Times New Roman" w:cs="Times New Roman"/>
          <w:color w:val="000000"/>
          <w:sz w:val="24"/>
          <w:szCs w:val="24"/>
        </w:rPr>
        <w:t>грн</w:t>
      </w:r>
      <w:proofErr w:type="spellEnd"/>
      <w:r w:rsidR="00EF62AD" w:rsidRPr="00CD1962">
        <w:rPr>
          <w:rFonts w:ascii="Times New Roman" w:hAnsi="Times New Roman" w:cs="Times New Roman"/>
          <w:color w:val="000000"/>
          <w:sz w:val="24"/>
          <w:szCs w:val="24"/>
        </w:rPr>
        <w:t xml:space="preserve"> (</w:t>
      </w:r>
      <w:r w:rsidR="002555F6" w:rsidRPr="00CD1962">
        <w:rPr>
          <w:rFonts w:ascii="Times New Roman" w:hAnsi="Times New Roman" w:cs="Times New Roman"/>
          <w:color w:val="000000"/>
          <w:sz w:val="24"/>
          <w:szCs w:val="24"/>
        </w:rPr>
        <w:t>_______________</w:t>
      </w:r>
      <w:r w:rsidR="00EF62AD" w:rsidRPr="00CD1962">
        <w:rPr>
          <w:rFonts w:ascii="Times New Roman" w:hAnsi="Times New Roman" w:cs="Times New Roman"/>
          <w:color w:val="000000"/>
          <w:sz w:val="24"/>
          <w:szCs w:val="24"/>
        </w:rPr>
        <w:t xml:space="preserve"> </w:t>
      </w:r>
      <w:proofErr w:type="spellStart"/>
      <w:r w:rsidR="00EF62AD" w:rsidRPr="00CD1962">
        <w:rPr>
          <w:rFonts w:ascii="Times New Roman" w:hAnsi="Times New Roman" w:cs="Times New Roman"/>
          <w:color w:val="000000"/>
          <w:sz w:val="24"/>
          <w:szCs w:val="24"/>
        </w:rPr>
        <w:t>грн</w:t>
      </w:r>
      <w:proofErr w:type="spellEnd"/>
      <w:r w:rsidR="00EF62AD" w:rsidRPr="00CD1962">
        <w:rPr>
          <w:rFonts w:ascii="Times New Roman" w:hAnsi="Times New Roman" w:cs="Times New Roman"/>
          <w:color w:val="000000"/>
          <w:sz w:val="24"/>
          <w:szCs w:val="24"/>
        </w:rPr>
        <w:t xml:space="preserve"> </w:t>
      </w:r>
      <w:r w:rsidR="002555F6" w:rsidRPr="00CD1962">
        <w:rPr>
          <w:rFonts w:ascii="Times New Roman" w:hAnsi="Times New Roman" w:cs="Times New Roman"/>
          <w:color w:val="000000"/>
          <w:sz w:val="24"/>
          <w:szCs w:val="24"/>
        </w:rPr>
        <w:t>_____</w:t>
      </w:r>
      <w:r w:rsidR="00EF62AD" w:rsidRPr="00CD1962">
        <w:rPr>
          <w:rFonts w:ascii="Times New Roman" w:hAnsi="Times New Roman" w:cs="Times New Roman"/>
          <w:color w:val="000000"/>
          <w:sz w:val="24"/>
          <w:szCs w:val="24"/>
        </w:rPr>
        <w:t xml:space="preserve"> коп.)</w:t>
      </w:r>
      <w:r w:rsidRPr="00CD1962">
        <w:rPr>
          <w:rFonts w:ascii="Times New Roman" w:hAnsi="Times New Roman" w:cs="Times New Roman"/>
          <w:color w:val="000000"/>
          <w:sz w:val="24"/>
          <w:szCs w:val="24"/>
        </w:rPr>
        <w:t>.</w:t>
      </w:r>
    </w:p>
    <w:p w:rsidR="00D67488" w:rsidRPr="00CD1962" w:rsidRDefault="00D67488" w:rsidP="00F778F3">
      <w:pPr>
        <w:widowControl w:val="0"/>
        <w:spacing w:after="0" w:line="240" w:lineRule="auto"/>
        <w:ind w:firstLine="567"/>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За результатами проведеного електронного аукціону процедури закупівлі ціна за 1 кВт*</w:t>
      </w:r>
      <w:proofErr w:type="spellStart"/>
      <w:r w:rsidRPr="00CD1962">
        <w:rPr>
          <w:rFonts w:ascii="Times New Roman" w:hAnsi="Times New Roman" w:cs="Times New Roman"/>
          <w:color w:val="000000"/>
          <w:sz w:val="24"/>
          <w:szCs w:val="24"/>
        </w:rPr>
        <w:t>год</w:t>
      </w:r>
      <w:proofErr w:type="spellEnd"/>
      <w:r w:rsidRPr="00CD1962">
        <w:rPr>
          <w:rFonts w:ascii="Times New Roman" w:hAnsi="Times New Roman" w:cs="Times New Roman"/>
          <w:color w:val="000000"/>
          <w:sz w:val="24"/>
          <w:szCs w:val="24"/>
        </w:rPr>
        <w:t xml:space="preserve">  розраховується у розмірі </w:t>
      </w:r>
      <w:r w:rsidR="002555F6" w:rsidRPr="00CD1962">
        <w:rPr>
          <w:rFonts w:ascii="Times New Roman" w:hAnsi="Times New Roman" w:cs="Times New Roman"/>
          <w:color w:val="000000"/>
          <w:sz w:val="24"/>
          <w:szCs w:val="24"/>
        </w:rPr>
        <w:t>______</w:t>
      </w:r>
      <w:r w:rsidRPr="00CD1962">
        <w:rPr>
          <w:rFonts w:ascii="Times New Roman" w:hAnsi="Times New Roman" w:cs="Times New Roman"/>
          <w:color w:val="000000"/>
          <w:sz w:val="24"/>
          <w:szCs w:val="24"/>
        </w:rPr>
        <w:t xml:space="preserve"> грн. без ПДВ та тарифу на передачу, тариф на передачу </w:t>
      </w:r>
      <w:r w:rsidR="002555F6" w:rsidRPr="00CD1962">
        <w:rPr>
          <w:rFonts w:ascii="Times New Roman" w:hAnsi="Times New Roman" w:cs="Times New Roman"/>
          <w:color w:val="000000"/>
          <w:sz w:val="24"/>
          <w:szCs w:val="24"/>
        </w:rPr>
        <w:t>__________</w:t>
      </w:r>
      <w:r w:rsidRPr="00CD1962">
        <w:rPr>
          <w:rFonts w:ascii="Times New Roman" w:hAnsi="Times New Roman" w:cs="Times New Roman"/>
          <w:color w:val="000000"/>
          <w:sz w:val="24"/>
          <w:szCs w:val="24"/>
        </w:rPr>
        <w:t xml:space="preserve"> грн. без ПДВ, ціна товару з тарифом на передачу </w:t>
      </w:r>
      <w:r w:rsidR="002555F6" w:rsidRPr="00CD1962">
        <w:rPr>
          <w:rFonts w:ascii="Times New Roman" w:hAnsi="Times New Roman" w:cs="Times New Roman"/>
          <w:color w:val="000000"/>
          <w:sz w:val="24"/>
          <w:szCs w:val="24"/>
        </w:rPr>
        <w:t>___________</w:t>
      </w:r>
      <w:r w:rsidRPr="00CD1962">
        <w:rPr>
          <w:rFonts w:ascii="Times New Roman" w:hAnsi="Times New Roman" w:cs="Times New Roman"/>
          <w:color w:val="000000"/>
          <w:sz w:val="24"/>
          <w:szCs w:val="24"/>
        </w:rPr>
        <w:t xml:space="preserve"> з ПДВ.</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2.4. Сума Договору може бути змінена у випадку зменшення обсягів закупівлі, зокрема з урахуванням фактичного обсягу видатків Споживача. </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2.5. Закупівля здійснюється в межах обсягів кошторисних призначень та відповідних асигнувань на </w:t>
      </w:r>
      <w:r w:rsidR="002555F6" w:rsidRPr="00CD1962">
        <w:rPr>
          <w:rFonts w:ascii="Times New Roman" w:hAnsi="Times New Roman" w:cs="Times New Roman"/>
          <w:color w:val="000000"/>
          <w:sz w:val="24"/>
          <w:szCs w:val="24"/>
        </w:rPr>
        <w:t>20__</w:t>
      </w:r>
      <w:r w:rsidRPr="00CD1962">
        <w:rPr>
          <w:rFonts w:ascii="Times New Roman" w:hAnsi="Times New Roman" w:cs="Times New Roman"/>
          <w:color w:val="000000"/>
          <w:sz w:val="24"/>
          <w:szCs w:val="24"/>
        </w:rPr>
        <w:t xml:space="preserve"> бюджетний рік. Джерело фінансування – кошти загального фонду Державного бюджету України, </w:t>
      </w:r>
      <w:r w:rsidRPr="00CD1962">
        <w:rPr>
          <w:rFonts w:ascii="Times New Roman" w:hAnsi="Times New Roman" w:cs="Times New Roman"/>
          <w:sz w:val="24"/>
          <w:szCs w:val="24"/>
          <w:lang w:eastAsia="ar-SA"/>
        </w:rPr>
        <w:t>КПКВК 3507010, КЕКВ 2273.</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3. Умови постачання</w:t>
      </w:r>
    </w:p>
    <w:p w:rsidR="002555F6" w:rsidRPr="00CD1962" w:rsidRDefault="00377EDF" w:rsidP="00D2455A">
      <w:pPr>
        <w:widowControl w:val="0"/>
        <w:spacing w:after="0" w:line="240" w:lineRule="auto"/>
        <w:ind w:firstLine="709"/>
        <w:jc w:val="both"/>
        <w:rPr>
          <w:rFonts w:ascii="Times New Roman" w:hAnsi="Times New Roman" w:cs="Times New Roman"/>
          <w:sz w:val="24"/>
          <w:szCs w:val="24"/>
          <w:bdr w:val="none" w:sz="0" w:space="0" w:color="auto" w:frame="1"/>
          <w:shd w:val="clear" w:color="auto" w:fill="FDFEFD"/>
        </w:rPr>
      </w:pPr>
      <w:r w:rsidRPr="00CD1962">
        <w:rPr>
          <w:rFonts w:ascii="Times New Roman" w:hAnsi="Times New Roman" w:cs="Times New Roman"/>
          <w:sz w:val="24"/>
          <w:szCs w:val="24"/>
          <w:bdr w:val="none" w:sz="0" w:space="0" w:color="auto" w:frame="1"/>
          <w:shd w:val="clear" w:color="auto" w:fill="FDFEFD"/>
        </w:rPr>
        <w:t>3.1. Початком постачання електричної енергії Споживачу є</w:t>
      </w:r>
      <w:r w:rsidR="00C27E5A" w:rsidRPr="00CD1962">
        <w:rPr>
          <w:rFonts w:ascii="Times New Roman" w:hAnsi="Times New Roman" w:cs="Times New Roman"/>
          <w:sz w:val="24"/>
          <w:szCs w:val="24"/>
          <w:bdr w:val="none" w:sz="0" w:space="0" w:color="auto" w:frame="1"/>
          <w:shd w:val="clear" w:color="auto" w:fill="FDFEFD"/>
        </w:rPr>
        <w:t>:</w:t>
      </w:r>
      <w:r w:rsidRPr="00CD1962">
        <w:rPr>
          <w:rFonts w:ascii="Times New Roman" w:hAnsi="Times New Roman" w:cs="Times New Roman"/>
          <w:sz w:val="24"/>
          <w:szCs w:val="24"/>
          <w:bdr w:val="none" w:sz="0" w:space="0" w:color="auto" w:frame="1"/>
          <w:shd w:val="clear" w:color="auto" w:fill="FDFEFD"/>
        </w:rPr>
        <w:t xml:space="preserve"> </w:t>
      </w:r>
      <w:r w:rsidR="00C27E5A" w:rsidRPr="00CD1962">
        <w:rPr>
          <w:rFonts w:ascii="Times New Roman" w:hAnsi="Times New Roman" w:cs="Times New Roman"/>
          <w:sz w:val="24"/>
          <w:szCs w:val="24"/>
          <w:bdr w:val="none" w:sz="0" w:space="0" w:color="auto" w:frame="1"/>
          <w:shd w:val="clear" w:color="auto" w:fill="FDFEFD"/>
        </w:rPr>
        <w:t>до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17.03.2022 № 133/2022, Указу Президента України «Про продовження строку дії воєнного стану в Україні» від 18.04.2022 № 259/2022, Указу Президента України «Про продовження строку дії воєнного стану в Україні» від 17.05.2022 № 341/2022, Указу Президента України «Про продовження строку дії воєнного стану в Україні» від 12.08.2022 № 573/2022,</w:t>
      </w:r>
      <w:r w:rsidR="00C74A3D">
        <w:rPr>
          <w:rFonts w:ascii="Times New Roman" w:hAnsi="Times New Roman" w:cs="Times New Roman"/>
          <w:sz w:val="24"/>
          <w:szCs w:val="24"/>
          <w:bdr w:val="none" w:sz="0" w:space="0" w:color="auto" w:frame="1"/>
          <w:shd w:val="clear" w:color="auto" w:fill="FDFEFD"/>
        </w:rPr>
        <w:t xml:space="preserve"> </w:t>
      </w:r>
      <w:r w:rsidR="00C74A3D" w:rsidRPr="00CD1962">
        <w:rPr>
          <w:rFonts w:ascii="Times New Roman" w:hAnsi="Times New Roman" w:cs="Times New Roman"/>
          <w:sz w:val="24"/>
          <w:szCs w:val="24"/>
          <w:bdr w:val="none" w:sz="0" w:space="0" w:color="auto" w:frame="1"/>
          <w:shd w:val="clear" w:color="auto" w:fill="FDFEFD"/>
        </w:rPr>
        <w:t xml:space="preserve">Указу Президента України «Про продовження строку дії воєнного стану в Україні» від </w:t>
      </w:r>
      <w:r w:rsidR="00C74A3D">
        <w:rPr>
          <w:rFonts w:ascii="Times New Roman" w:hAnsi="Times New Roman" w:cs="Times New Roman"/>
          <w:sz w:val="24"/>
          <w:szCs w:val="24"/>
          <w:bdr w:val="none" w:sz="0" w:space="0" w:color="auto" w:frame="1"/>
          <w:shd w:val="clear" w:color="auto" w:fill="FDFEFD"/>
        </w:rPr>
        <w:t>07</w:t>
      </w:r>
      <w:r w:rsidR="00C74A3D" w:rsidRPr="00CD1962">
        <w:rPr>
          <w:rFonts w:ascii="Times New Roman" w:hAnsi="Times New Roman" w:cs="Times New Roman"/>
          <w:sz w:val="24"/>
          <w:szCs w:val="24"/>
          <w:bdr w:val="none" w:sz="0" w:space="0" w:color="auto" w:frame="1"/>
          <w:shd w:val="clear" w:color="auto" w:fill="FDFEFD"/>
        </w:rPr>
        <w:t>.</w:t>
      </w:r>
      <w:r w:rsidR="00C74A3D">
        <w:rPr>
          <w:rFonts w:ascii="Times New Roman" w:hAnsi="Times New Roman" w:cs="Times New Roman"/>
          <w:sz w:val="24"/>
          <w:szCs w:val="24"/>
          <w:bdr w:val="none" w:sz="0" w:space="0" w:color="auto" w:frame="1"/>
          <w:shd w:val="clear" w:color="auto" w:fill="FDFEFD"/>
        </w:rPr>
        <w:t>11</w:t>
      </w:r>
      <w:r w:rsidR="00C74A3D" w:rsidRPr="00CD1962">
        <w:rPr>
          <w:rFonts w:ascii="Times New Roman" w:hAnsi="Times New Roman" w:cs="Times New Roman"/>
          <w:sz w:val="24"/>
          <w:szCs w:val="24"/>
          <w:bdr w:val="none" w:sz="0" w:space="0" w:color="auto" w:frame="1"/>
          <w:shd w:val="clear" w:color="auto" w:fill="FDFEFD"/>
        </w:rPr>
        <w:t xml:space="preserve">.2022 № </w:t>
      </w:r>
      <w:r w:rsidR="00C74A3D">
        <w:rPr>
          <w:rFonts w:ascii="Times New Roman" w:hAnsi="Times New Roman" w:cs="Times New Roman"/>
          <w:sz w:val="24"/>
          <w:szCs w:val="24"/>
          <w:bdr w:val="none" w:sz="0" w:space="0" w:color="auto" w:frame="1"/>
          <w:shd w:val="clear" w:color="auto" w:fill="FDFEFD"/>
        </w:rPr>
        <w:t>757</w:t>
      </w:r>
      <w:r w:rsidR="00C74A3D" w:rsidRPr="00CD1962">
        <w:rPr>
          <w:rFonts w:ascii="Times New Roman" w:hAnsi="Times New Roman" w:cs="Times New Roman"/>
          <w:sz w:val="24"/>
          <w:szCs w:val="24"/>
          <w:bdr w:val="none" w:sz="0" w:space="0" w:color="auto" w:frame="1"/>
          <w:shd w:val="clear" w:color="auto" w:fill="FDFEFD"/>
        </w:rPr>
        <w:t>/2022,</w:t>
      </w:r>
      <w:r w:rsidR="00C27E5A" w:rsidRPr="00CD1962">
        <w:rPr>
          <w:rFonts w:ascii="Times New Roman" w:hAnsi="Times New Roman" w:cs="Times New Roman"/>
          <w:sz w:val="24"/>
          <w:szCs w:val="24"/>
          <w:bdr w:val="none" w:sz="0" w:space="0" w:color="auto" w:frame="1"/>
          <w:shd w:val="clear" w:color="auto" w:fill="FDFEFD"/>
        </w:rPr>
        <w:t xml:space="preserve"> але не пізніше ніж до </w:t>
      </w:r>
      <w:r w:rsidR="002555F6" w:rsidRPr="00CD1962">
        <w:rPr>
          <w:rFonts w:ascii="Times New Roman" w:hAnsi="Times New Roman" w:cs="Times New Roman"/>
          <w:sz w:val="24"/>
          <w:szCs w:val="24"/>
          <w:bdr w:val="none" w:sz="0" w:space="0" w:color="auto" w:frame="1"/>
          <w:shd w:val="clear" w:color="auto" w:fill="FDFEFD"/>
        </w:rPr>
        <w:t>31</w:t>
      </w:r>
      <w:r w:rsidR="00C27E5A" w:rsidRPr="00CD1962">
        <w:rPr>
          <w:rFonts w:ascii="Times New Roman" w:hAnsi="Times New Roman" w:cs="Times New Roman"/>
          <w:sz w:val="24"/>
          <w:szCs w:val="24"/>
          <w:bdr w:val="none" w:sz="0" w:space="0" w:color="auto" w:frame="1"/>
          <w:shd w:val="clear" w:color="auto" w:fill="FDFEFD"/>
        </w:rPr>
        <w:t>.1</w:t>
      </w:r>
      <w:r w:rsidR="002555F6" w:rsidRPr="00CD1962">
        <w:rPr>
          <w:rFonts w:ascii="Times New Roman" w:hAnsi="Times New Roman" w:cs="Times New Roman"/>
          <w:sz w:val="24"/>
          <w:szCs w:val="24"/>
          <w:bdr w:val="none" w:sz="0" w:space="0" w:color="auto" w:frame="1"/>
          <w:shd w:val="clear" w:color="auto" w:fill="FDFEFD"/>
        </w:rPr>
        <w:t>2</w:t>
      </w:r>
      <w:r w:rsidR="00C27E5A" w:rsidRPr="00CD1962">
        <w:rPr>
          <w:rFonts w:ascii="Times New Roman" w:hAnsi="Times New Roman" w:cs="Times New Roman"/>
          <w:sz w:val="24"/>
          <w:szCs w:val="24"/>
          <w:bdr w:val="none" w:sz="0" w:space="0" w:color="auto" w:frame="1"/>
          <w:shd w:val="clear" w:color="auto" w:fill="FDFEFD"/>
        </w:rPr>
        <w:t>.2022.</w:t>
      </w:r>
      <w:r w:rsidR="00D2455A" w:rsidRPr="00CD1962">
        <w:rPr>
          <w:rFonts w:ascii="Times New Roman" w:hAnsi="Times New Roman" w:cs="Times New Roman"/>
          <w:sz w:val="24"/>
          <w:szCs w:val="24"/>
          <w:bdr w:val="none" w:sz="0" w:space="0" w:color="auto" w:frame="1"/>
          <w:shd w:val="clear" w:color="auto" w:fill="FDFEFD"/>
        </w:rPr>
        <w:t xml:space="preserve"> </w:t>
      </w:r>
    </w:p>
    <w:p w:rsidR="00377EDF" w:rsidRPr="00CD1962" w:rsidRDefault="002555F6" w:rsidP="00D2455A">
      <w:pPr>
        <w:widowControl w:val="0"/>
        <w:spacing w:after="0" w:line="240" w:lineRule="auto"/>
        <w:ind w:firstLine="709"/>
        <w:jc w:val="both"/>
        <w:rPr>
          <w:rFonts w:ascii="Times New Roman" w:hAnsi="Times New Roman" w:cs="Times New Roman"/>
          <w:sz w:val="24"/>
          <w:szCs w:val="24"/>
          <w:bdr w:val="none" w:sz="0" w:space="0" w:color="auto" w:frame="1"/>
          <w:shd w:val="clear" w:color="auto" w:fill="FDFEFD"/>
        </w:rPr>
      </w:pPr>
      <w:r w:rsidRPr="00CD1962">
        <w:rPr>
          <w:rFonts w:ascii="Times New Roman" w:hAnsi="Times New Roman" w:cs="Times New Roman"/>
          <w:sz w:val="24"/>
          <w:szCs w:val="24"/>
          <w:bdr w:val="none" w:sz="0" w:space="0" w:color="auto" w:frame="1"/>
          <w:shd w:val="clear" w:color="auto" w:fill="FDFEFD"/>
        </w:rPr>
        <w:t xml:space="preserve">3.2. </w:t>
      </w:r>
      <w:r w:rsidR="00D2455A" w:rsidRPr="00CD1962">
        <w:rPr>
          <w:rFonts w:ascii="Times New Roman" w:hAnsi="Times New Roman" w:cs="Times New Roman"/>
          <w:sz w:val="24"/>
          <w:szCs w:val="24"/>
          <w:bdr w:val="none" w:sz="0" w:space="0" w:color="auto" w:frame="1"/>
          <w:shd w:val="clear" w:color="auto" w:fill="FDFEFD"/>
        </w:rPr>
        <w:t xml:space="preserve">Місце поставки товарів або місце виконання робіт чи надання послуг: 49005, Україна, Дніпропетровська область, м. Дніпро, вул. Сімферопольська, 17А; м. Дніпро, вул. Театральна, 1А; м. Дніпро, </w:t>
      </w:r>
      <w:proofErr w:type="spellStart"/>
      <w:r w:rsidR="00D2455A" w:rsidRPr="00CD1962">
        <w:rPr>
          <w:rFonts w:ascii="Times New Roman" w:hAnsi="Times New Roman" w:cs="Times New Roman"/>
          <w:sz w:val="24"/>
          <w:szCs w:val="24"/>
          <w:bdr w:val="none" w:sz="0" w:space="0" w:color="auto" w:frame="1"/>
          <w:shd w:val="clear" w:color="auto" w:fill="FDFEFD"/>
        </w:rPr>
        <w:t>пр-т</w:t>
      </w:r>
      <w:proofErr w:type="spellEnd"/>
      <w:r w:rsidR="00D2455A" w:rsidRPr="00CD1962">
        <w:rPr>
          <w:rFonts w:ascii="Times New Roman" w:hAnsi="Times New Roman" w:cs="Times New Roman"/>
          <w:sz w:val="24"/>
          <w:szCs w:val="24"/>
          <w:bdr w:val="none" w:sz="0" w:space="0" w:color="auto" w:frame="1"/>
          <w:shd w:val="clear" w:color="auto" w:fill="FDFEFD"/>
        </w:rPr>
        <w:t xml:space="preserve"> Богдана Хмельницького, 25; м. Дніпро, вул. Високовольтна, 24; м. Дніпро, пров. Універсальний, 12; м. Дніпро, </w:t>
      </w:r>
      <w:proofErr w:type="spellStart"/>
      <w:r w:rsidR="00D2455A" w:rsidRPr="00CD1962">
        <w:rPr>
          <w:rFonts w:ascii="Times New Roman" w:hAnsi="Times New Roman" w:cs="Times New Roman"/>
          <w:sz w:val="24"/>
          <w:szCs w:val="24"/>
          <w:bdr w:val="none" w:sz="0" w:space="0" w:color="auto" w:frame="1"/>
          <w:shd w:val="clear" w:color="auto" w:fill="FDFEFD"/>
        </w:rPr>
        <w:t>пр-т</w:t>
      </w:r>
      <w:proofErr w:type="spellEnd"/>
      <w:r w:rsidR="00D2455A" w:rsidRPr="00CD1962">
        <w:rPr>
          <w:rFonts w:ascii="Times New Roman" w:hAnsi="Times New Roman" w:cs="Times New Roman"/>
          <w:sz w:val="24"/>
          <w:szCs w:val="24"/>
          <w:bdr w:val="none" w:sz="0" w:space="0" w:color="auto" w:frame="1"/>
          <w:shd w:val="clear" w:color="auto" w:fill="FDFEFD"/>
        </w:rPr>
        <w:t xml:space="preserve"> Слобожанський, 95А; </w:t>
      </w:r>
      <w:proofErr w:type="spellStart"/>
      <w:r w:rsidR="00D2455A" w:rsidRPr="00CD1962">
        <w:rPr>
          <w:rFonts w:ascii="Times New Roman" w:hAnsi="Times New Roman" w:cs="Times New Roman"/>
          <w:sz w:val="24"/>
          <w:szCs w:val="24"/>
          <w:bdr w:val="none" w:sz="0" w:space="0" w:color="auto" w:frame="1"/>
          <w:shd w:val="clear" w:color="auto" w:fill="FDFEFD"/>
        </w:rPr>
        <w:t>смт</w:t>
      </w:r>
      <w:proofErr w:type="spellEnd"/>
      <w:r w:rsidR="00D2455A" w:rsidRPr="00CD1962">
        <w:rPr>
          <w:rFonts w:ascii="Times New Roman" w:hAnsi="Times New Roman" w:cs="Times New Roman"/>
          <w:sz w:val="24"/>
          <w:szCs w:val="24"/>
          <w:bdr w:val="none" w:sz="0" w:space="0" w:color="auto" w:frame="1"/>
          <w:shd w:val="clear" w:color="auto" w:fill="FDFEFD"/>
        </w:rPr>
        <w:t xml:space="preserve">. Слобожанське, вул. Теплична, 13; </w:t>
      </w:r>
      <w:proofErr w:type="spellStart"/>
      <w:r w:rsidR="00D2455A" w:rsidRPr="00CD1962">
        <w:rPr>
          <w:rFonts w:ascii="Times New Roman" w:hAnsi="Times New Roman" w:cs="Times New Roman"/>
          <w:sz w:val="24"/>
          <w:szCs w:val="24"/>
          <w:bdr w:val="none" w:sz="0" w:space="0" w:color="auto" w:frame="1"/>
          <w:shd w:val="clear" w:color="auto" w:fill="FDFEFD"/>
        </w:rPr>
        <w:t>смт</w:t>
      </w:r>
      <w:proofErr w:type="spellEnd"/>
      <w:r w:rsidR="00D2455A" w:rsidRPr="00CD1962">
        <w:rPr>
          <w:rFonts w:ascii="Times New Roman" w:hAnsi="Times New Roman" w:cs="Times New Roman"/>
          <w:sz w:val="24"/>
          <w:szCs w:val="24"/>
          <w:bdr w:val="none" w:sz="0" w:space="0" w:color="auto" w:frame="1"/>
          <w:shd w:val="clear" w:color="auto" w:fill="FDFEFD"/>
        </w:rPr>
        <w:t xml:space="preserve">. Солоне, вул. Гагаріна, 12А; м. Синельникове, вул. Воїнів Афганців, 2А; м. Новомосковськ, вул. Микити Головка, 30; м. Павлоград, вул. Верстатобудівників, 14А; м. Тернівка, вул. І. Петрова, 9; </w:t>
      </w:r>
      <w:proofErr w:type="spellStart"/>
      <w:r w:rsidR="00D2455A" w:rsidRPr="00CD1962">
        <w:rPr>
          <w:rFonts w:ascii="Times New Roman" w:hAnsi="Times New Roman" w:cs="Times New Roman"/>
          <w:sz w:val="24"/>
          <w:szCs w:val="24"/>
          <w:bdr w:val="none" w:sz="0" w:space="0" w:color="auto" w:frame="1"/>
          <w:shd w:val="clear" w:color="auto" w:fill="FDFEFD"/>
        </w:rPr>
        <w:t>сщ</w:t>
      </w:r>
      <w:proofErr w:type="spellEnd"/>
      <w:r w:rsidR="00D2455A" w:rsidRPr="00CD1962">
        <w:rPr>
          <w:rFonts w:ascii="Times New Roman" w:hAnsi="Times New Roman" w:cs="Times New Roman"/>
          <w:sz w:val="24"/>
          <w:szCs w:val="24"/>
          <w:bdr w:val="none" w:sz="0" w:space="0" w:color="auto" w:frame="1"/>
          <w:shd w:val="clear" w:color="auto" w:fill="FDFEFD"/>
        </w:rPr>
        <w:t xml:space="preserve">. </w:t>
      </w:r>
      <w:proofErr w:type="spellStart"/>
      <w:r w:rsidR="00D2455A" w:rsidRPr="00CD1962">
        <w:rPr>
          <w:rFonts w:ascii="Times New Roman" w:hAnsi="Times New Roman" w:cs="Times New Roman"/>
          <w:sz w:val="24"/>
          <w:szCs w:val="24"/>
          <w:bdr w:val="none" w:sz="0" w:space="0" w:color="auto" w:frame="1"/>
          <w:shd w:val="clear" w:color="auto" w:fill="FDFEFD"/>
        </w:rPr>
        <w:t>Варварівка</w:t>
      </w:r>
      <w:proofErr w:type="spellEnd"/>
      <w:r w:rsidR="00D2455A" w:rsidRPr="00CD1962">
        <w:rPr>
          <w:rFonts w:ascii="Times New Roman" w:hAnsi="Times New Roman" w:cs="Times New Roman"/>
          <w:sz w:val="24"/>
          <w:szCs w:val="24"/>
          <w:bdr w:val="none" w:sz="0" w:space="0" w:color="auto" w:frame="1"/>
          <w:shd w:val="clear" w:color="auto" w:fill="FDFEFD"/>
        </w:rPr>
        <w:t xml:space="preserve">, </w:t>
      </w:r>
      <w:proofErr w:type="spellStart"/>
      <w:r w:rsidR="00D2455A" w:rsidRPr="00CD1962">
        <w:rPr>
          <w:rFonts w:ascii="Times New Roman" w:hAnsi="Times New Roman" w:cs="Times New Roman"/>
          <w:sz w:val="24"/>
          <w:szCs w:val="24"/>
          <w:bdr w:val="none" w:sz="0" w:space="0" w:color="auto" w:frame="1"/>
          <w:shd w:val="clear" w:color="auto" w:fill="FDFEFD"/>
        </w:rPr>
        <w:t>Юр'ївського</w:t>
      </w:r>
      <w:proofErr w:type="spellEnd"/>
      <w:r w:rsidR="00D2455A" w:rsidRPr="00CD1962">
        <w:rPr>
          <w:rFonts w:ascii="Times New Roman" w:hAnsi="Times New Roman" w:cs="Times New Roman"/>
          <w:sz w:val="24"/>
          <w:szCs w:val="24"/>
          <w:bdr w:val="none" w:sz="0" w:space="0" w:color="auto" w:frame="1"/>
          <w:shd w:val="clear" w:color="auto" w:fill="FDFEFD"/>
        </w:rPr>
        <w:t xml:space="preserve"> р-ну, вул. Пристанційна, 4/1; м. </w:t>
      </w:r>
      <w:proofErr w:type="spellStart"/>
      <w:r w:rsidR="00D2455A" w:rsidRPr="00CD1962">
        <w:rPr>
          <w:rFonts w:ascii="Times New Roman" w:hAnsi="Times New Roman" w:cs="Times New Roman"/>
          <w:sz w:val="24"/>
          <w:szCs w:val="24"/>
          <w:bdr w:val="none" w:sz="0" w:space="0" w:color="auto" w:frame="1"/>
          <w:shd w:val="clear" w:color="auto" w:fill="FDFEFD"/>
        </w:rPr>
        <w:t>Васильківка</w:t>
      </w:r>
      <w:proofErr w:type="spellEnd"/>
      <w:r w:rsidR="00D2455A" w:rsidRPr="00CD1962">
        <w:rPr>
          <w:rFonts w:ascii="Times New Roman" w:hAnsi="Times New Roman" w:cs="Times New Roman"/>
          <w:sz w:val="24"/>
          <w:szCs w:val="24"/>
          <w:bdr w:val="none" w:sz="0" w:space="0" w:color="auto" w:frame="1"/>
          <w:shd w:val="clear" w:color="auto" w:fill="FDFEFD"/>
        </w:rPr>
        <w:t xml:space="preserve">, вул. Партизанська, 150; </w:t>
      </w:r>
      <w:proofErr w:type="spellStart"/>
      <w:r w:rsidR="00D2455A" w:rsidRPr="00CD1962">
        <w:rPr>
          <w:rFonts w:ascii="Times New Roman" w:hAnsi="Times New Roman" w:cs="Times New Roman"/>
          <w:sz w:val="24"/>
          <w:szCs w:val="24"/>
          <w:bdr w:val="none" w:sz="0" w:space="0" w:color="auto" w:frame="1"/>
          <w:shd w:val="clear" w:color="auto" w:fill="FDFEFD"/>
        </w:rPr>
        <w:t>смт</w:t>
      </w:r>
      <w:proofErr w:type="spellEnd"/>
      <w:r w:rsidR="00D2455A" w:rsidRPr="00CD1962">
        <w:rPr>
          <w:rFonts w:ascii="Times New Roman" w:hAnsi="Times New Roman" w:cs="Times New Roman"/>
          <w:sz w:val="24"/>
          <w:szCs w:val="24"/>
          <w:bdr w:val="none" w:sz="0" w:space="0" w:color="auto" w:frame="1"/>
          <w:shd w:val="clear" w:color="auto" w:fill="FDFEFD"/>
        </w:rPr>
        <w:t xml:space="preserve">. Межова, вул. Грушевського, 1; м. Нікополь, </w:t>
      </w:r>
      <w:proofErr w:type="spellStart"/>
      <w:r w:rsidR="00D2455A" w:rsidRPr="00CD1962">
        <w:rPr>
          <w:rFonts w:ascii="Times New Roman" w:hAnsi="Times New Roman" w:cs="Times New Roman"/>
          <w:sz w:val="24"/>
          <w:szCs w:val="24"/>
          <w:bdr w:val="none" w:sz="0" w:space="0" w:color="auto" w:frame="1"/>
          <w:shd w:val="clear" w:color="auto" w:fill="FDFEFD"/>
        </w:rPr>
        <w:t>пр-т</w:t>
      </w:r>
      <w:proofErr w:type="spellEnd"/>
      <w:r w:rsidR="00D2455A" w:rsidRPr="00CD1962">
        <w:rPr>
          <w:rFonts w:ascii="Times New Roman" w:hAnsi="Times New Roman" w:cs="Times New Roman"/>
          <w:sz w:val="24"/>
          <w:szCs w:val="24"/>
          <w:bdr w:val="none" w:sz="0" w:space="0" w:color="auto" w:frame="1"/>
          <w:shd w:val="clear" w:color="auto" w:fill="FDFEFD"/>
        </w:rPr>
        <w:t xml:space="preserve"> Трубників, 27; м. Марганець, вул. Травнева, 11; м. Покров, вул. </w:t>
      </w:r>
      <w:r w:rsidR="00C74A3D">
        <w:rPr>
          <w:rFonts w:ascii="Times New Roman" w:hAnsi="Times New Roman" w:cs="Times New Roman"/>
          <w:sz w:val="24"/>
          <w:szCs w:val="24"/>
          <w:bdr w:val="none" w:sz="0" w:space="0" w:color="auto" w:frame="1"/>
          <w:shd w:val="clear" w:color="auto" w:fill="FDFEFD"/>
        </w:rPr>
        <w:t xml:space="preserve">Валерія </w:t>
      </w:r>
      <w:proofErr w:type="spellStart"/>
      <w:r w:rsidR="00C74A3D">
        <w:rPr>
          <w:rFonts w:ascii="Times New Roman" w:hAnsi="Times New Roman" w:cs="Times New Roman"/>
          <w:sz w:val="24"/>
          <w:szCs w:val="24"/>
          <w:bdr w:val="none" w:sz="0" w:space="0" w:color="auto" w:frame="1"/>
          <w:shd w:val="clear" w:color="auto" w:fill="FDFEFD"/>
        </w:rPr>
        <w:t>Залужного</w:t>
      </w:r>
      <w:proofErr w:type="spellEnd"/>
      <w:r w:rsidR="00D2455A" w:rsidRPr="00CD1962">
        <w:rPr>
          <w:rFonts w:ascii="Times New Roman" w:hAnsi="Times New Roman" w:cs="Times New Roman"/>
          <w:sz w:val="24"/>
          <w:szCs w:val="24"/>
          <w:bdr w:val="none" w:sz="0" w:space="0" w:color="auto" w:frame="1"/>
          <w:shd w:val="clear" w:color="auto" w:fill="FDFEFD"/>
        </w:rPr>
        <w:t xml:space="preserve">, 7; </w:t>
      </w:r>
      <w:proofErr w:type="spellStart"/>
      <w:r w:rsidR="00D2455A" w:rsidRPr="00CD1962">
        <w:rPr>
          <w:rFonts w:ascii="Times New Roman" w:hAnsi="Times New Roman" w:cs="Times New Roman"/>
          <w:sz w:val="24"/>
          <w:szCs w:val="24"/>
          <w:bdr w:val="none" w:sz="0" w:space="0" w:color="auto" w:frame="1"/>
          <w:shd w:val="clear" w:color="auto" w:fill="FDFEFD"/>
        </w:rPr>
        <w:t>смт</w:t>
      </w:r>
      <w:proofErr w:type="spellEnd"/>
      <w:r w:rsidR="00D2455A" w:rsidRPr="00CD1962">
        <w:rPr>
          <w:rFonts w:ascii="Times New Roman" w:hAnsi="Times New Roman" w:cs="Times New Roman"/>
          <w:sz w:val="24"/>
          <w:szCs w:val="24"/>
          <w:bdr w:val="none" w:sz="0" w:space="0" w:color="auto" w:frame="1"/>
          <w:shd w:val="clear" w:color="auto" w:fill="FDFEFD"/>
        </w:rPr>
        <w:t xml:space="preserve">. Томаківка, вул. Лесі Українки, 41; м. Апостолове, вул. Центральна, 63; м. </w:t>
      </w:r>
      <w:proofErr w:type="spellStart"/>
      <w:r w:rsidR="00D2455A" w:rsidRPr="00CD1962">
        <w:rPr>
          <w:rFonts w:ascii="Times New Roman" w:hAnsi="Times New Roman" w:cs="Times New Roman"/>
          <w:sz w:val="24"/>
          <w:szCs w:val="24"/>
          <w:bdr w:val="none" w:sz="0" w:space="0" w:color="auto" w:frame="1"/>
          <w:shd w:val="clear" w:color="auto" w:fill="FDFEFD"/>
        </w:rPr>
        <w:t>Кам'янське</w:t>
      </w:r>
      <w:proofErr w:type="spellEnd"/>
      <w:r w:rsidR="00D2455A" w:rsidRPr="00CD1962">
        <w:rPr>
          <w:rFonts w:ascii="Times New Roman" w:hAnsi="Times New Roman" w:cs="Times New Roman"/>
          <w:sz w:val="24"/>
          <w:szCs w:val="24"/>
          <w:bdr w:val="none" w:sz="0" w:space="0" w:color="auto" w:frame="1"/>
          <w:shd w:val="clear" w:color="auto" w:fill="FDFEFD"/>
        </w:rPr>
        <w:t xml:space="preserve">, вул. Медична, 9; м. Жовті Води, вул. Першотравнева, 24А; м. </w:t>
      </w:r>
      <w:proofErr w:type="spellStart"/>
      <w:r w:rsidR="00D2455A" w:rsidRPr="00CD1962">
        <w:rPr>
          <w:rFonts w:ascii="Times New Roman" w:hAnsi="Times New Roman" w:cs="Times New Roman"/>
          <w:sz w:val="24"/>
          <w:szCs w:val="24"/>
          <w:bdr w:val="none" w:sz="0" w:space="0" w:color="auto" w:frame="1"/>
          <w:shd w:val="clear" w:color="auto" w:fill="FDFEFD"/>
        </w:rPr>
        <w:t>Вільногірськ</w:t>
      </w:r>
      <w:proofErr w:type="spellEnd"/>
      <w:r w:rsidR="00D2455A" w:rsidRPr="00CD1962">
        <w:rPr>
          <w:rFonts w:ascii="Times New Roman" w:hAnsi="Times New Roman" w:cs="Times New Roman"/>
          <w:sz w:val="24"/>
          <w:szCs w:val="24"/>
          <w:bdr w:val="none" w:sz="0" w:space="0" w:color="auto" w:frame="1"/>
          <w:shd w:val="clear" w:color="auto" w:fill="FDFEFD"/>
        </w:rPr>
        <w:t xml:space="preserve">, бульвар Миру, 15; м. Верхньодніпровськ, пл. О. Поля, 2; </w:t>
      </w:r>
      <w:proofErr w:type="spellStart"/>
      <w:r w:rsidR="00D2455A" w:rsidRPr="00CD1962">
        <w:rPr>
          <w:rFonts w:ascii="Times New Roman" w:hAnsi="Times New Roman" w:cs="Times New Roman"/>
          <w:sz w:val="24"/>
          <w:szCs w:val="24"/>
          <w:bdr w:val="none" w:sz="0" w:space="0" w:color="auto" w:frame="1"/>
          <w:shd w:val="clear" w:color="auto" w:fill="FDFEFD"/>
        </w:rPr>
        <w:t>смт</w:t>
      </w:r>
      <w:proofErr w:type="spellEnd"/>
      <w:r w:rsidR="00D2455A" w:rsidRPr="00CD1962">
        <w:rPr>
          <w:rFonts w:ascii="Times New Roman" w:hAnsi="Times New Roman" w:cs="Times New Roman"/>
          <w:sz w:val="24"/>
          <w:szCs w:val="24"/>
          <w:bdr w:val="none" w:sz="0" w:space="0" w:color="auto" w:frame="1"/>
          <w:shd w:val="clear" w:color="auto" w:fill="FDFEFD"/>
        </w:rPr>
        <w:t xml:space="preserve">. Кринички, вул. Нагірна, 2; </w:t>
      </w:r>
      <w:proofErr w:type="spellStart"/>
      <w:r w:rsidR="00D2455A" w:rsidRPr="00CD1962">
        <w:rPr>
          <w:rFonts w:ascii="Times New Roman" w:hAnsi="Times New Roman" w:cs="Times New Roman"/>
          <w:sz w:val="24"/>
          <w:szCs w:val="24"/>
          <w:bdr w:val="none" w:sz="0" w:space="0" w:color="auto" w:frame="1"/>
          <w:shd w:val="clear" w:color="auto" w:fill="FDFEFD"/>
        </w:rPr>
        <w:t>смт</w:t>
      </w:r>
      <w:proofErr w:type="spellEnd"/>
      <w:r w:rsidR="00D2455A" w:rsidRPr="00CD1962">
        <w:rPr>
          <w:rFonts w:ascii="Times New Roman" w:hAnsi="Times New Roman" w:cs="Times New Roman"/>
          <w:sz w:val="24"/>
          <w:szCs w:val="24"/>
          <w:bdr w:val="none" w:sz="0" w:space="0" w:color="auto" w:frame="1"/>
          <w:shd w:val="clear" w:color="auto" w:fill="FDFEFD"/>
        </w:rPr>
        <w:t xml:space="preserve">. </w:t>
      </w:r>
      <w:proofErr w:type="spellStart"/>
      <w:r w:rsidR="00D2455A" w:rsidRPr="00CD1962">
        <w:rPr>
          <w:rFonts w:ascii="Times New Roman" w:hAnsi="Times New Roman" w:cs="Times New Roman"/>
          <w:sz w:val="24"/>
          <w:szCs w:val="24"/>
          <w:bdr w:val="none" w:sz="0" w:space="0" w:color="auto" w:frame="1"/>
          <w:shd w:val="clear" w:color="auto" w:fill="FDFEFD"/>
        </w:rPr>
        <w:t>Царичанка</w:t>
      </w:r>
      <w:proofErr w:type="spellEnd"/>
      <w:r w:rsidR="00D2455A" w:rsidRPr="00CD1962">
        <w:rPr>
          <w:rFonts w:ascii="Times New Roman" w:hAnsi="Times New Roman" w:cs="Times New Roman"/>
          <w:sz w:val="24"/>
          <w:szCs w:val="24"/>
          <w:bdr w:val="none" w:sz="0" w:space="0" w:color="auto" w:frame="1"/>
          <w:shd w:val="clear" w:color="auto" w:fill="FDFEFD"/>
        </w:rPr>
        <w:t xml:space="preserve">, вул. 14 Гвардійської дивізії, 8; м. Кривий Ріг, </w:t>
      </w:r>
      <w:proofErr w:type="spellStart"/>
      <w:r w:rsidR="00D2455A" w:rsidRPr="00CD1962">
        <w:rPr>
          <w:rFonts w:ascii="Times New Roman" w:hAnsi="Times New Roman" w:cs="Times New Roman"/>
          <w:sz w:val="24"/>
          <w:szCs w:val="24"/>
          <w:bdr w:val="none" w:sz="0" w:space="0" w:color="auto" w:frame="1"/>
          <w:shd w:val="clear" w:color="auto" w:fill="FDFEFD"/>
        </w:rPr>
        <w:t>пр-т</w:t>
      </w:r>
      <w:proofErr w:type="spellEnd"/>
      <w:r w:rsidR="00D2455A" w:rsidRPr="00CD1962">
        <w:rPr>
          <w:rFonts w:ascii="Times New Roman" w:hAnsi="Times New Roman" w:cs="Times New Roman"/>
          <w:sz w:val="24"/>
          <w:szCs w:val="24"/>
          <w:bdr w:val="none" w:sz="0" w:space="0" w:color="auto" w:frame="1"/>
          <w:shd w:val="clear" w:color="auto" w:fill="FDFEFD"/>
        </w:rPr>
        <w:t xml:space="preserve"> Металургів, 16; м. Кривий Ріг, вул. Пушкіна, 4А; м. Кривий Ріг, вул. Каховська, 11А; </w:t>
      </w:r>
      <w:proofErr w:type="spellStart"/>
      <w:r w:rsidR="00D2455A" w:rsidRPr="00CD1962">
        <w:rPr>
          <w:rFonts w:ascii="Times New Roman" w:hAnsi="Times New Roman" w:cs="Times New Roman"/>
          <w:sz w:val="24"/>
          <w:szCs w:val="24"/>
          <w:bdr w:val="none" w:sz="0" w:space="0" w:color="auto" w:frame="1"/>
          <w:shd w:val="clear" w:color="auto" w:fill="FDFEFD"/>
        </w:rPr>
        <w:t>смт</w:t>
      </w:r>
      <w:proofErr w:type="spellEnd"/>
      <w:r w:rsidR="00D2455A" w:rsidRPr="00CD1962">
        <w:rPr>
          <w:rFonts w:ascii="Times New Roman" w:hAnsi="Times New Roman" w:cs="Times New Roman"/>
          <w:sz w:val="24"/>
          <w:szCs w:val="24"/>
          <w:bdr w:val="none" w:sz="0" w:space="0" w:color="auto" w:frame="1"/>
          <w:shd w:val="clear" w:color="auto" w:fill="FDFEFD"/>
        </w:rPr>
        <w:t xml:space="preserve">. Широке, вул. Вишнева, 1; м. Кривий Ріг, вул. </w:t>
      </w:r>
      <w:proofErr w:type="spellStart"/>
      <w:r w:rsidR="00D2455A" w:rsidRPr="00CD1962">
        <w:rPr>
          <w:rFonts w:ascii="Times New Roman" w:hAnsi="Times New Roman" w:cs="Times New Roman"/>
          <w:sz w:val="24"/>
          <w:szCs w:val="24"/>
          <w:bdr w:val="none" w:sz="0" w:space="0" w:color="auto" w:frame="1"/>
          <w:shd w:val="clear" w:color="auto" w:fill="FDFEFD"/>
        </w:rPr>
        <w:t>Січеславська</w:t>
      </w:r>
      <w:proofErr w:type="spellEnd"/>
      <w:r w:rsidR="00D2455A" w:rsidRPr="00CD1962">
        <w:rPr>
          <w:rFonts w:ascii="Times New Roman" w:hAnsi="Times New Roman" w:cs="Times New Roman"/>
          <w:sz w:val="24"/>
          <w:szCs w:val="24"/>
          <w:bdr w:val="none" w:sz="0" w:space="0" w:color="auto" w:frame="1"/>
          <w:shd w:val="clear" w:color="auto" w:fill="FDFEFD"/>
        </w:rPr>
        <w:t xml:space="preserve">, 4; м. Кривий Ріг, </w:t>
      </w:r>
      <w:proofErr w:type="spellStart"/>
      <w:r w:rsidR="00D2455A" w:rsidRPr="00CD1962">
        <w:rPr>
          <w:rFonts w:ascii="Times New Roman" w:hAnsi="Times New Roman" w:cs="Times New Roman"/>
          <w:sz w:val="24"/>
          <w:szCs w:val="24"/>
          <w:bdr w:val="none" w:sz="0" w:space="0" w:color="auto" w:frame="1"/>
          <w:shd w:val="clear" w:color="auto" w:fill="FDFEFD"/>
        </w:rPr>
        <w:t>пр-т</w:t>
      </w:r>
      <w:proofErr w:type="spellEnd"/>
      <w:r w:rsidR="00D2455A" w:rsidRPr="00CD1962">
        <w:rPr>
          <w:rFonts w:ascii="Times New Roman" w:hAnsi="Times New Roman" w:cs="Times New Roman"/>
          <w:sz w:val="24"/>
          <w:szCs w:val="24"/>
          <w:bdr w:val="none" w:sz="0" w:space="0" w:color="auto" w:frame="1"/>
          <w:shd w:val="clear" w:color="auto" w:fill="FDFEFD"/>
        </w:rPr>
        <w:t xml:space="preserve"> Героїв-підпільників, 42; м. Кривий Ріг, </w:t>
      </w:r>
      <w:proofErr w:type="spellStart"/>
      <w:r w:rsidR="00D2455A" w:rsidRPr="00CD1962">
        <w:rPr>
          <w:rFonts w:ascii="Times New Roman" w:hAnsi="Times New Roman" w:cs="Times New Roman"/>
          <w:sz w:val="24"/>
          <w:szCs w:val="24"/>
          <w:bdr w:val="none" w:sz="0" w:space="0" w:color="auto" w:frame="1"/>
          <w:shd w:val="clear" w:color="auto" w:fill="FDFEFD"/>
        </w:rPr>
        <w:t>пр-т</w:t>
      </w:r>
      <w:proofErr w:type="spellEnd"/>
      <w:r w:rsidR="00D2455A" w:rsidRPr="00CD1962">
        <w:rPr>
          <w:rFonts w:ascii="Times New Roman" w:hAnsi="Times New Roman" w:cs="Times New Roman"/>
          <w:sz w:val="24"/>
          <w:szCs w:val="24"/>
          <w:bdr w:val="none" w:sz="0" w:space="0" w:color="auto" w:frame="1"/>
          <w:shd w:val="clear" w:color="auto" w:fill="FDFEFD"/>
        </w:rPr>
        <w:t xml:space="preserve"> Кобилянського,148А; </w:t>
      </w:r>
      <w:proofErr w:type="spellStart"/>
      <w:r w:rsidR="00D2455A" w:rsidRPr="00CD1962">
        <w:rPr>
          <w:rFonts w:ascii="Times New Roman" w:hAnsi="Times New Roman" w:cs="Times New Roman"/>
          <w:sz w:val="24"/>
          <w:szCs w:val="24"/>
          <w:bdr w:val="none" w:sz="0" w:space="0" w:color="auto" w:frame="1"/>
          <w:shd w:val="clear" w:color="auto" w:fill="FDFEFD"/>
        </w:rPr>
        <w:t>смт</w:t>
      </w:r>
      <w:proofErr w:type="spellEnd"/>
      <w:r w:rsidR="00D2455A" w:rsidRPr="00CD1962">
        <w:rPr>
          <w:rFonts w:ascii="Times New Roman" w:hAnsi="Times New Roman" w:cs="Times New Roman"/>
          <w:sz w:val="24"/>
          <w:szCs w:val="24"/>
          <w:bdr w:val="none" w:sz="0" w:space="0" w:color="auto" w:frame="1"/>
          <w:shd w:val="clear" w:color="auto" w:fill="FDFEFD"/>
        </w:rPr>
        <w:t>. Софіївка, вул. Меліоративна, 3.</w:t>
      </w:r>
    </w:p>
    <w:p w:rsidR="00377EDF" w:rsidRPr="00CD1962" w:rsidRDefault="00377EDF" w:rsidP="00D2455A">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3.</w:t>
      </w:r>
      <w:r w:rsidR="002555F6" w:rsidRPr="00CD1962">
        <w:rPr>
          <w:rFonts w:ascii="Times New Roman" w:hAnsi="Times New Roman" w:cs="Times New Roman"/>
          <w:color w:val="000000"/>
          <w:sz w:val="24"/>
          <w:szCs w:val="24"/>
        </w:rPr>
        <w:t>3</w:t>
      </w:r>
      <w:r w:rsidRPr="00CD1962">
        <w:rPr>
          <w:rFonts w:ascii="Times New Roman" w:hAnsi="Times New Roman" w:cs="Times New Roman"/>
          <w:color w:val="000000"/>
          <w:sz w:val="24"/>
          <w:szCs w:val="24"/>
        </w:rPr>
        <w:t>. Споживач має право вільно змінювати Постачальника відповідно до процедури, визначеної НКРЕКП, та умов цього Договору.</w:t>
      </w:r>
    </w:p>
    <w:p w:rsidR="00377EDF" w:rsidRPr="00CD1962" w:rsidRDefault="00377EDF" w:rsidP="00D2455A">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3.</w:t>
      </w:r>
      <w:r w:rsidR="002555F6" w:rsidRPr="00CD1962">
        <w:rPr>
          <w:rFonts w:ascii="Times New Roman" w:hAnsi="Times New Roman" w:cs="Times New Roman"/>
          <w:color w:val="000000"/>
          <w:sz w:val="24"/>
          <w:szCs w:val="24"/>
        </w:rPr>
        <w:t>4</w:t>
      </w:r>
      <w:r w:rsidRPr="00CD1962">
        <w:rPr>
          <w:rFonts w:ascii="Times New Roman" w:hAnsi="Times New Roman" w:cs="Times New Roman"/>
          <w:color w:val="000000"/>
          <w:sz w:val="24"/>
          <w:szCs w:val="24"/>
        </w:rPr>
        <w:t>.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3.</w:t>
      </w:r>
      <w:r w:rsidR="002555F6" w:rsidRPr="00CD1962">
        <w:rPr>
          <w:rFonts w:ascii="Times New Roman" w:hAnsi="Times New Roman" w:cs="Times New Roman"/>
          <w:color w:val="000000"/>
          <w:sz w:val="24"/>
          <w:szCs w:val="24"/>
        </w:rPr>
        <w:t>5</w:t>
      </w:r>
      <w:r w:rsidRPr="00CD1962">
        <w:rPr>
          <w:rFonts w:ascii="Times New Roman" w:hAnsi="Times New Roman" w:cs="Times New Roman"/>
          <w:color w:val="000000"/>
          <w:sz w:val="24"/>
          <w:szCs w:val="24"/>
        </w:rPr>
        <w:t xml:space="preserve">. Договірні обсяги споживання електричної енергії визначаються Додатком 1 </w:t>
      </w:r>
      <w:r w:rsidRPr="00CD1962">
        <w:rPr>
          <w:rFonts w:ascii="Times New Roman" w:hAnsi="Times New Roman" w:cs="Times New Roman"/>
          <w:color w:val="000000"/>
          <w:sz w:val="24"/>
          <w:szCs w:val="24"/>
        </w:rPr>
        <w:br/>
        <w:t>до цього Договору.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3.</w:t>
      </w:r>
      <w:r w:rsidR="002555F6" w:rsidRPr="00CD1962">
        <w:rPr>
          <w:rFonts w:ascii="Times New Roman" w:hAnsi="Times New Roman" w:cs="Times New Roman"/>
          <w:color w:val="000000"/>
          <w:sz w:val="24"/>
          <w:szCs w:val="24"/>
        </w:rPr>
        <w:t>6</w:t>
      </w:r>
      <w:r w:rsidRPr="00CD1962">
        <w:rPr>
          <w:rFonts w:ascii="Times New Roman" w:hAnsi="Times New Roman" w:cs="Times New Roman"/>
          <w:color w:val="000000"/>
          <w:sz w:val="24"/>
          <w:szCs w:val="24"/>
        </w:rPr>
        <w:t xml:space="preserve">.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до 15 (п’ятнадцятого) числа включно. </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Заявка має містити дані щодо обсягів споживання електроенергії Споживачем </w:t>
      </w:r>
      <w:r w:rsidRPr="00CD1962">
        <w:rPr>
          <w:rFonts w:ascii="Times New Roman" w:hAnsi="Times New Roman" w:cs="Times New Roman"/>
          <w:color w:val="000000"/>
          <w:sz w:val="24"/>
          <w:szCs w:val="24"/>
        </w:rPr>
        <w:br/>
        <w:t>у наступному розрахунковому періоді з розподілом за класами напруги.</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3.</w:t>
      </w:r>
      <w:r w:rsidR="002555F6" w:rsidRPr="00CD1962">
        <w:rPr>
          <w:rFonts w:ascii="Times New Roman" w:hAnsi="Times New Roman" w:cs="Times New Roman"/>
          <w:color w:val="000000"/>
          <w:sz w:val="24"/>
          <w:szCs w:val="24"/>
        </w:rPr>
        <w:t>7</w:t>
      </w:r>
      <w:r w:rsidRPr="00CD1962">
        <w:rPr>
          <w:rFonts w:ascii="Times New Roman" w:hAnsi="Times New Roman" w:cs="Times New Roman"/>
          <w:color w:val="000000"/>
          <w:sz w:val="24"/>
          <w:szCs w:val="24"/>
        </w:rPr>
        <w:t xml:space="preserve">. У разі необхідності Споживач має право звернутися до Постачальника із заявою </w:t>
      </w:r>
      <w:r w:rsidRPr="00CD1962">
        <w:rPr>
          <w:rFonts w:ascii="Times New Roman" w:hAnsi="Times New Roman" w:cs="Times New Roman"/>
          <w:color w:val="000000"/>
          <w:sz w:val="24"/>
          <w:szCs w:val="24"/>
        </w:rPr>
        <w:lastRenderedPageBreak/>
        <w:t xml:space="preserve">щодо коригування обсягу споживання електричної енергії у розрахунковому періоді.  </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Заява щодо коригування обсягу споживання електричної енергії повинна бути подана в розрахунковому періоді в строк до 28 (двадцять восьмого) числа включно.</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3.</w:t>
      </w:r>
      <w:r w:rsidR="002555F6" w:rsidRPr="00CD1962">
        <w:rPr>
          <w:rFonts w:ascii="Times New Roman" w:hAnsi="Times New Roman" w:cs="Times New Roman"/>
          <w:color w:val="000000"/>
          <w:sz w:val="24"/>
          <w:szCs w:val="24"/>
        </w:rPr>
        <w:t>8</w:t>
      </w:r>
      <w:r w:rsidRPr="00CD1962">
        <w:rPr>
          <w:rFonts w:ascii="Times New Roman" w:hAnsi="Times New Roman" w:cs="Times New Roman"/>
          <w:color w:val="000000"/>
          <w:sz w:val="24"/>
          <w:szCs w:val="24"/>
        </w:rPr>
        <w:t>. Постачання електричної енергії здійснюється відповідно до умов, викладених</w:t>
      </w:r>
      <w:r w:rsidRPr="00CD1962">
        <w:rPr>
          <w:rFonts w:ascii="Times New Roman" w:hAnsi="Times New Roman" w:cs="Times New Roman"/>
          <w:color w:val="000000"/>
          <w:sz w:val="24"/>
          <w:szCs w:val="24"/>
        </w:rPr>
        <w:br/>
        <w:t>у Додатку 3 до Договору «Технічна специфікація (Інформація про технічні, якісні</w:t>
      </w:r>
      <w:r w:rsidRPr="00CD1962">
        <w:rPr>
          <w:rFonts w:ascii="Times New Roman" w:hAnsi="Times New Roman" w:cs="Times New Roman"/>
          <w:color w:val="000000"/>
          <w:sz w:val="24"/>
          <w:szCs w:val="24"/>
        </w:rPr>
        <w:br/>
        <w:t>та кількісні характеристики предмета закупівлі)».</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4. Якість постачання електричної енергії</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4.2. Постачальник зобов’язується забезпечити комерційну якість послуг,</w:t>
      </w:r>
      <w:r w:rsidRPr="00CD1962">
        <w:rPr>
          <w:rFonts w:ascii="Times New Roman" w:hAnsi="Times New Roman" w:cs="Times New Roman"/>
          <w:color w:val="000000"/>
          <w:sz w:val="24"/>
          <w:szCs w:val="24"/>
        </w:rPr>
        <w:br/>
        <w:t xml:space="preserve">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w:t>
      </w:r>
      <w:r w:rsidRPr="00CD1962">
        <w:rPr>
          <w:rFonts w:ascii="Times New Roman" w:hAnsi="Times New Roman" w:cs="Times New Roman"/>
          <w:color w:val="000000"/>
          <w:sz w:val="24"/>
          <w:szCs w:val="24"/>
        </w:rPr>
        <w:br/>
        <w:t xml:space="preserve">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5. Ціна, порядок обліку та оплати електричної енергії</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5.1. Споживач розраховується з Постачальником за електричну енергію за вартістю, що визначається відповідно до механізму визначення вартості електричної енергії, наведеного у Додатку 2 до цього Договору.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5.2. Для одного об’єкта споживання (площадки вимірювання) застосовується один спосіб визначення вартості електричної енергії.</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5.3. Ціна електричної енергії має зазначатися Постачальником у рахунках про оплату електричної енергії за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5.4. Розрахунковим періодом за цим Договором є календарний місяць.</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5.5. Розрахунки Споживача за цим Договором здійснюються шляхом перерахування грошових коштів на рахунок Постачальника.</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Оплата вважається здійсненою після того, як на рахунок Постачальника надійшла вся сума коштів, що підлягає сплаті за електричну енергію відповідно до умов цього Договору. Рахунок Постачальника зазначається у платіжних документах Постачальника, у тому числі </w:t>
      </w:r>
      <w:r w:rsidRPr="00CD1962">
        <w:rPr>
          <w:rFonts w:ascii="Times New Roman" w:hAnsi="Times New Roman" w:cs="Times New Roman"/>
          <w:color w:val="000000"/>
          <w:sz w:val="24"/>
          <w:szCs w:val="24"/>
        </w:rPr>
        <w:br/>
        <w:t>у разі його зміни.</w:t>
      </w:r>
    </w:p>
    <w:p w:rsidR="00377EDF" w:rsidRPr="00CD1962" w:rsidRDefault="00377EDF" w:rsidP="00F778F3">
      <w:pPr>
        <w:widowControl w:val="0"/>
        <w:spacing w:after="0" w:line="240" w:lineRule="auto"/>
        <w:ind w:firstLine="709"/>
        <w:jc w:val="both"/>
        <w:rPr>
          <w:rFonts w:ascii="Times New Roman" w:hAnsi="Times New Roman" w:cs="Times New Roman"/>
          <w:sz w:val="24"/>
          <w:szCs w:val="24"/>
        </w:rPr>
      </w:pPr>
      <w:r w:rsidRPr="00CD1962">
        <w:rPr>
          <w:rFonts w:ascii="Times New Roman" w:hAnsi="Times New Roman" w:cs="Times New Roman"/>
          <w:color w:val="000000"/>
          <w:sz w:val="24"/>
          <w:szCs w:val="24"/>
        </w:rPr>
        <w:t>5.6</w:t>
      </w:r>
      <w:r w:rsidRPr="00CD1962">
        <w:rPr>
          <w:rFonts w:ascii="Times New Roman" w:hAnsi="Times New Roman" w:cs="Times New Roman"/>
          <w:sz w:val="24"/>
          <w:szCs w:val="24"/>
        </w:rPr>
        <w:t xml:space="preserve">. Постачальник до 12 (дванадцятого) числа місяця, наступного за розрахунковим, виставляє Споживачу рахунок за спожиту електричну енергію та Акт купівлі-продажу електричної енергії. </w:t>
      </w:r>
    </w:p>
    <w:p w:rsidR="00377EDF" w:rsidRPr="00CD1962" w:rsidRDefault="00377EDF" w:rsidP="00F778F3">
      <w:pPr>
        <w:widowControl w:val="0"/>
        <w:spacing w:after="0" w:line="240" w:lineRule="auto"/>
        <w:ind w:firstLine="709"/>
        <w:jc w:val="both"/>
        <w:rPr>
          <w:rFonts w:ascii="Times New Roman" w:hAnsi="Times New Roman" w:cs="Times New Roman"/>
          <w:sz w:val="24"/>
          <w:szCs w:val="24"/>
        </w:rPr>
      </w:pPr>
      <w:r w:rsidRPr="00CD1962">
        <w:rPr>
          <w:rFonts w:ascii="Times New Roman" w:hAnsi="Times New Roman" w:cs="Times New Roman"/>
          <w:sz w:val="24"/>
          <w:szCs w:val="24"/>
        </w:rPr>
        <w:t>Оплата вартості обсягів споживання електроенергії здійснюється Споживачем шляхом перерахування грошових коштів на розрахунковий рахунок Постачальника</w:t>
      </w:r>
      <w:r w:rsidRPr="00CD1962">
        <w:rPr>
          <w:rFonts w:ascii="Times New Roman" w:hAnsi="Times New Roman" w:cs="Times New Roman"/>
          <w:sz w:val="24"/>
          <w:szCs w:val="24"/>
        </w:rPr>
        <w:br/>
        <w:t>в безготівковій формі на підставі Акта купівлі-продажу електричної енергії</w:t>
      </w:r>
      <w:r w:rsidR="009C7244">
        <w:rPr>
          <w:rFonts w:ascii="Times New Roman" w:hAnsi="Times New Roman" w:cs="Times New Roman"/>
          <w:sz w:val="24"/>
          <w:szCs w:val="24"/>
        </w:rPr>
        <w:t xml:space="preserve"> </w:t>
      </w:r>
      <w:r w:rsidRPr="00CD1962">
        <w:rPr>
          <w:rFonts w:ascii="Times New Roman" w:hAnsi="Times New Roman" w:cs="Times New Roman"/>
          <w:sz w:val="24"/>
          <w:szCs w:val="24"/>
        </w:rPr>
        <w:t>протягом</w:t>
      </w:r>
      <w:r w:rsidRPr="00CD1962">
        <w:rPr>
          <w:rFonts w:ascii="Times New Roman" w:hAnsi="Times New Roman" w:cs="Times New Roman"/>
          <w:sz w:val="24"/>
          <w:szCs w:val="24"/>
        </w:rPr>
        <w:br/>
        <w:t>10 (десяти) банківських днів з дати надходження коштів з Державного бюджету України</w:t>
      </w:r>
      <w:r w:rsidRPr="00CD1962">
        <w:rPr>
          <w:rFonts w:ascii="Times New Roman" w:hAnsi="Times New Roman" w:cs="Times New Roman"/>
          <w:sz w:val="24"/>
          <w:szCs w:val="24"/>
        </w:rPr>
        <w:br/>
        <w:t>на реєстраційний рахунок Споживача на зазначені цілі.</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sz w:val="24"/>
          <w:szCs w:val="24"/>
        </w:rPr>
        <w:t>Рахунок про сплату за споживання електроенергії формується Постачальником</w:t>
      </w:r>
      <w:r w:rsidRPr="00CD1962">
        <w:rPr>
          <w:rFonts w:ascii="Times New Roman" w:hAnsi="Times New Roman" w:cs="Times New Roman"/>
          <w:color w:val="000000"/>
          <w:sz w:val="24"/>
          <w:szCs w:val="24"/>
        </w:rPr>
        <w:br/>
        <w:t>з урахуванням отриманих від Споживача фактичних оплат попередніх періодів.</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Постачальник підписує Акт купівлі-продажу електричної енергії (у двох примірниках) </w:t>
      </w:r>
      <w:r w:rsidRPr="00CD1962">
        <w:rPr>
          <w:rFonts w:ascii="Times New Roman" w:hAnsi="Times New Roman" w:cs="Times New Roman"/>
          <w:color w:val="000000"/>
          <w:sz w:val="24"/>
          <w:szCs w:val="24"/>
        </w:rPr>
        <w:lastRenderedPageBreak/>
        <w:t>за відповідний розрахунковий період та направляє Споживачу його оригінал.</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Споживач підписує зі свого боку Акти купівлі-продажу електричної енергії </w:t>
      </w:r>
      <w:r w:rsidRPr="00CD1962">
        <w:rPr>
          <w:rFonts w:ascii="Times New Roman" w:hAnsi="Times New Roman" w:cs="Times New Roman"/>
          <w:color w:val="000000"/>
          <w:sz w:val="24"/>
          <w:szCs w:val="24"/>
        </w:rPr>
        <w:br/>
        <w:t xml:space="preserve">та направляє один примірник Акта купівлі-продажу електричної енергії Постачальнику </w:t>
      </w:r>
      <w:r w:rsidRPr="00CD1962">
        <w:rPr>
          <w:rFonts w:ascii="Times New Roman" w:hAnsi="Times New Roman" w:cs="Times New Roman"/>
          <w:color w:val="000000"/>
          <w:sz w:val="24"/>
          <w:szCs w:val="24"/>
        </w:rPr>
        <w:br/>
        <w:t>до 20 (двадцятого) числа місяця, наступного за розрахунковим.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r w:rsidRPr="00CD1962">
        <w:rPr>
          <w:rFonts w:ascii="Times New Roman" w:hAnsi="Times New Roman" w:cs="Times New Roman"/>
          <w:color w:val="000000"/>
          <w:sz w:val="24"/>
          <w:szCs w:val="24"/>
        </w:rPr>
        <w:br/>
      </w:r>
      <w:proofErr w:type="spellStart"/>
      <w:r w:rsidRPr="00CD1962">
        <w:rPr>
          <w:rFonts w:ascii="Times New Roman" w:hAnsi="Times New Roman" w:cs="Times New Roman"/>
          <w:color w:val="000000"/>
          <w:sz w:val="24"/>
          <w:szCs w:val="24"/>
        </w:rPr>
        <w:t>веб-сайтів</w:t>
      </w:r>
      <w:proofErr w:type="spellEnd"/>
      <w:r w:rsidRPr="00CD1962">
        <w:rPr>
          <w:rFonts w:ascii="Times New Roman" w:hAnsi="Times New Roman" w:cs="Times New Roman"/>
          <w:color w:val="000000"/>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5.7. Якщо Споживач не здійснив оплату за цим Договором у встановлені Договором строки, Постачальник має право здійснити заходи з припинення постачання електричної енергії Споживачу у порядку, визначеному НКРЕКП.</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У разі порушення Споживачем строків оплати за цим Договором, Постачальник</w:t>
      </w:r>
      <w:r w:rsidRPr="00CD1962">
        <w:rPr>
          <w:rFonts w:ascii="Times New Roman" w:hAnsi="Times New Roman" w:cs="Times New Roman"/>
          <w:color w:val="000000"/>
          <w:sz w:val="24"/>
          <w:szCs w:val="24"/>
        </w:rPr>
        <w:br/>
        <w:t xml:space="preserve">має право вимагати сплату пені у розмірі облікової ставки НБУ від суми заборгованості </w:t>
      </w:r>
      <w:r w:rsidRPr="00CD1962">
        <w:rPr>
          <w:rFonts w:ascii="Times New Roman" w:hAnsi="Times New Roman" w:cs="Times New Roman"/>
          <w:color w:val="000000"/>
          <w:sz w:val="24"/>
          <w:szCs w:val="24"/>
        </w:rPr>
        <w:br/>
        <w:t>за кожен день прострочення, що діяла у період, за який сплачується пеня.</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(дванадцяти)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77EDF" w:rsidRPr="00CD1962" w:rsidRDefault="00377EDF" w:rsidP="00F778F3">
      <w:pPr>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5.9. Споживач здійснює плату за послуги з розподілу (передачі) електричної енергії безпосередньо оператору системи, з яким Споживач має діючий договір споживача </w:t>
      </w:r>
      <w:r w:rsidRPr="00CD1962">
        <w:rPr>
          <w:rFonts w:ascii="Times New Roman" w:hAnsi="Times New Roman" w:cs="Times New Roman"/>
          <w:color w:val="000000"/>
          <w:sz w:val="24"/>
          <w:szCs w:val="24"/>
        </w:rPr>
        <w:br/>
        <w:t>про надання послуг з розподілу електричної енергії.</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5.10. Споживач має право обрати на розрахунковий період іншого Постачальника </w:t>
      </w:r>
      <w:r w:rsidRPr="00CD1962">
        <w:rPr>
          <w:rFonts w:ascii="Times New Roman" w:hAnsi="Times New Roman" w:cs="Times New Roman"/>
          <w:color w:val="000000"/>
          <w:sz w:val="24"/>
          <w:szCs w:val="24"/>
        </w:rPr>
        <w:br/>
        <w:t>в установленому НКРЕКП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5.11. З урахуванням ст. 48 Бюджетного кодексу України зобов’язання Споживача </w:t>
      </w:r>
      <w:r w:rsidRPr="00CD1962">
        <w:rPr>
          <w:rFonts w:ascii="Times New Roman" w:hAnsi="Times New Roman" w:cs="Times New Roman"/>
          <w:color w:val="000000"/>
          <w:sz w:val="24"/>
          <w:szCs w:val="24"/>
        </w:rPr>
        <w:br/>
        <w:t xml:space="preserve">за цим Договором в частині оплати виникають у </w:t>
      </w:r>
      <w:r w:rsidR="002555F6" w:rsidRPr="00CD1962">
        <w:rPr>
          <w:rFonts w:ascii="Times New Roman" w:hAnsi="Times New Roman" w:cs="Times New Roman"/>
          <w:color w:val="000000"/>
          <w:sz w:val="24"/>
          <w:szCs w:val="24"/>
        </w:rPr>
        <w:t>20__</w:t>
      </w:r>
      <w:r w:rsidRPr="00CD1962">
        <w:rPr>
          <w:rFonts w:ascii="Times New Roman" w:hAnsi="Times New Roman" w:cs="Times New Roman"/>
          <w:color w:val="000000"/>
          <w:sz w:val="24"/>
          <w:szCs w:val="24"/>
        </w:rPr>
        <w:t xml:space="preserve"> році, та в межах асигнувань, встановлених кошторисом.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6. Права та обов’язки Споживача</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6.1. Споживач має право:</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 отримувати електричну енергію на умовах, зазначених у цьому Договорі;</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w:t>
      </w:r>
      <w:r w:rsidRPr="00CD1962">
        <w:rPr>
          <w:rFonts w:ascii="Times New Roman" w:hAnsi="Times New Roman" w:cs="Times New Roman"/>
          <w:color w:val="000000"/>
          <w:sz w:val="24"/>
          <w:szCs w:val="24"/>
        </w:rPr>
        <w:br/>
        <w:t>а також на отримання компенсації за порушення таких вимог, розмір якої визначено</w:t>
      </w:r>
      <w:r w:rsidRPr="00CD1962">
        <w:rPr>
          <w:rFonts w:ascii="Times New Roman" w:hAnsi="Times New Roman" w:cs="Times New Roman"/>
          <w:color w:val="000000"/>
          <w:sz w:val="24"/>
          <w:szCs w:val="24"/>
        </w:rPr>
        <w:br/>
        <w:t>в комерційній пропозиції;</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4) безоплатно отримувати інформацію про обсяги та інші параметри власного </w:t>
      </w:r>
      <w:r w:rsidRPr="00CD1962">
        <w:rPr>
          <w:rFonts w:ascii="Times New Roman" w:hAnsi="Times New Roman" w:cs="Times New Roman"/>
          <w:color w:val="000000"/>
          <w:sz w:val="24"/>
          <w:szCs w:val="24"/>
        </w:rPr>
        <w:lastRenderedPageBreak/>
        <w:t>споживання електричної енергії;</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5) звертатися до Постачальника для вирішення будь-яких питань, пов’язаних</w:t>
      </w:r>
      <w:r w:rsidRPr="00CD1962">
        <w:rPr>
          <w:rFonts w:ascii="Times New Roman" w:hAnsi="Times New Roman" w:cs="Times New Roman"/>
          <w:color w:val="000000"/>
          <w:sz w:val="24"/>
          <w:szCs w:val="24"/>
        </w:rPr>
        <w:br/>
        <w:t>з виконанням цього Договору;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7) проводити звіряння фактичних розрахунків в установленому НКРЕКП порядку </w:t>
      </w:r>
      <w:r w:rsidRPr="00CD1962">
        <w:rPr>
          <w:rFonts w:ascii="Times New Roman" w:hAnsi="Times New Roman" w:cs="Times New Roman"/>
          <w:color w:val="000000"/>
          <w:sz w:val="24"/>
          <w:szCs w:val="24"/>
        </w:rPr>
        <w:br/>
        <w:t>з підписанням відповідного акту;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8) вільно обирати іншого </w:t>
      </w:r>
      <w:proofErr w:type="spellStart"/>
      <w:r w:rsidRPr="00CD1962">
        <w:rPr>
          <w:rFonts w:ascii="Times New Roman" w:hAnsi="Times New Roman" w:cs="Times New Roman"/>
          <w:color w:val="000000"/>
          <w:sz w:val="24"/>
          <w:szCs w:val="24"/>
        </w:rPr>
        <w:t>електропостачальника</w:t>
      </w:r>
      <w:proofErr w:type="spellEnd"/>
      <w:r w:rsidRPr="00CD1962">
        <w:rPr>
          <w:rFonts w:ascii="Times New Roman" w:hAnsi="Times New Roman" w:cs="Times New Roman"/>
          <w:color w:val="000000"/>
          <w:sz w:val="24"/>
          <w:szCs w:val="24"/>
        </w:rPr>
        <w:t xml:space="preserve"> та розірвати цей Договір </w:t>
      </w:r>
      <w:r w:rsidRPr="00CD1962">
        <w:rPr>
          <w:rFonts w:ascii="Times New Roman" w:hAnsi="Times New Roman" w:cs="Times New Roman"/>
          <w:color w:val="000000"/>
          <w:sz w:val="24"/>
          <w:szCs w:val="24"/>
        </w:rPr>
        <w:br/>
        <w:t>у встановленому цим Договором та чинним законодавством порядку;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9) оскаржувати будь-які несанкціоновані, неправомірні чи інші дії Постачальника, </w:t>
      </w:r>
      <w:r w:rsidRPr="00CD1962">
        <w:rPr>
          <w:rFonts w:ascii="Times New Roman" w:hAnsi="Times New Roman" w:cs="Times New Roman"/>
          <w:color w:val="000000"/>
          <w:sz w:val="24"/>
          <w:szCs w:val="24"/>
        </w:rPr>
        <w:br/>
        <w:t>що порушують права Споживача, та брати участь у розгляді цих скарг на умовах, визначених чинним законодавством та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10) отримувати відшкодування збитків від Постачальника, понесених у зв’язку</w:t>
      </w:r>
      <w:r w:rsidRPr="00CD1962">
        <w:rPr>
          <w:rFonts w:ascii="Times New Roman" w:hAnsi="Times New Roman" w:cs="Times New Roman"/>
          <w:color w:val="000000"/>
          <w:sz w:val="24"/>
          <w:szCs w:val="24"/>
        </w:rPr>
        <w:br/>
        <w:t>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11) перейти на постачання електричної енергії до іншого </w:t>
      </w:r>
      <w:proofErr w:type="spellStart"/>
      <w:r w:rsidRPr="00CD1962">
        <w:rPr>
          <w:rFonts w:ascii="Times New Roman" w:hAnsi="Times New Roman" w:cs="Times New Roman"/>
          <w:color w:val="000000"/>
          <w:sz w:val="24"/>
          <w:szCs w:val="24"/>
        </w:rPr>
        <w:t>електропостачальника</w:t>
      </w:r>
      <w:proofErr w:type="spellEnd"/>
      <w:r w:rsidRPr="00CD1962">
        <w:rPr>
          <w:rFonts w:ascii="Times New Roman" w:hAnsi="Times New Roman" w:cs="Times New Roman"/>
          <w:color w:val="000000"/>
          <w:sz w:val="24"/>
          <w:szCs w:val="24"/>
        </w:rPr>
        <w:t xml:space="preserve">, у разі наявності договору споживача про надання послуг з розподілу електричної енергії </w:t>
      </w:r>
      <w:r w:rsidRPr="00CD1962">
        <w:rPr>
          <w:rFonts w:ascii="Times New Roman" w:hAnsi="Times New Roman" w:cs="Times New Roman"/>
          <w:color w:val="000000"/>
          <w:sz w:val="24"/>
          <w:szCs w:val="24"/>
        </w:rPr>
        <w:br/>
        <w:t xml:space="preserve">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w:t>
      </w:r>
      <w:r w:rsidRPr="00CD1962">
        <w:rPr>
          <w:rFonts w:ascii="Times New Roman" w:hAnsi="Times New Roman" w:cs="Times New Roman"/>
          <w:color w:val="000000"/>
          <w:sz w:val="24"/>
          <w:szCs w:val="24"/>
        </w:rPr>
        <w:br/>
        <w:t>та/або достроково призупинити чи розірвати цей Договір у встановленому ним порядку;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12) </w:t>
      </w:r>
      <w:r w:rsidRPr="00CD1962">
        <w:rPr>
          <w:rFonts w:ascii="Times New Roman" w:hAnsi="Times New Roman" w:cs="Times New Roman"/>
          <w:sz w:val="24"/>
          <w:szCs w:val="24"/>
        </w:rPr>
        <w:t>достроково розірвати цей Договір в односторонньому порядку у разі невиконання або неналежного виконання зобов’язань Постачальником, попередньо повідомивши</w:t>
      </w:r>
      <w:r w:rsidRPr="00CD1962">
        <w:rPr>
          <w:rFonts w:ascii="Times New Roman" w:hAnsi="Times New Roman" w:cs="Times New Roman"/>
          <w:sz w:val="24"/>
          <w:szCs w:val="24"/>
        </w:rPr>
        <w:br/>
        <w:t>його про це у письмовій формі за 10 (десять) календарних днів до дати розірвання Договору;</w:t>
      </w:r>
    </w:p>
    <w:p w:rsidR="00377EDF" w:rsidRPr="00CD1962" w:rsidRDefault="00377EDF" w:rsidP="00F778F3">
      <w:pPr>
        <w:spacing w:after="0" w:line="240" w:lineRule="auto"/>
        <w:ind w:firstLine="709"/>
        <w:contextualSpacing/>
        <w:jc w:val="both"/>
        <w:rPr>
          <w:rFonts w:ascii="Times New Roman" w:hAnsi="Times New Roman" w:cs="Times New Roman"/>
          <w:sz w:val="24"/>
          <w:szCs w:val="24"/>
        </w:rPr>
      </w:pPr>
      <w:r w:rsidRPr="00CD1962">
        <w:rPr>
          <w:rFonts w:ascii="Times New Roman" w:hAnsi="Times New Roman" w:cs="Times New Roman"/>
          <w:color w:val="000000"/>
          <w:sz w:val="24"/>
          <w:szCs w:val="24"/>
        </w:rPr>
        <w:t xml:space="preserve">13) </w:t>
      </w:r>
      <w:r w:rsidRPr="00CD1962">
        <w:rPr>
          <w:rFonts w:ascii="Times New Roman" w:hAnsi="Times New Roman" w:cs="Times New Roman"/>
          <w:sz w:val="24"/>
          <w:szCs w:val="24"/>
        </w:rPr>
        <w:t xml:space="preserve">повернути Акт </w:t>
      </w:r>
      <w:r w:rsidRPr="00CD1962">
        <w:rPr>
          <w:rFonts w:ascii="Times New Roman" w:hAnsi="Times New Roman" w:cs="Times New Roman"/>
          <w:color w:val="000000"/>
          <w:sz w:val="24"/>
          <w:szCs w:val="24"/>
        </w:rPr>
        <w:t xml:space="preserve">купівлі-продажу електричної енергії </w:t>
      </w:r>
      <w:r w:rsidRPr="00CD1962">
        <w:rPr>
          <w:rFonts w:ascii="Times New Roman" w:hAnsi="Times New Roman" w:cs="Times New Roman"/>
          <w:sz w:val="24"/>
          <w:szCs w:val="24"/>
        </w:rPr>
        <w:t>Постачальнику без здійснення оплати у разі неналежного його оформлення, зокрема, але не виключно, за відсутності підписів уповноважених осіб Постачальника;</w:t>
      </w:r>
    </w:p>
    <w:p w:rsidR="00377EDF" w:rsidRPr="00CD1962" w:rsidRDefault="00377EDF" w:rsidP="00F778F3">
      <w:pPr>
        <w:spacing w:after="0" w:line="240" w:lineRule="auto"/>
        <w:ind w:firstLine="709"/>
        <w:contextualSpacing/>
        <w:jc w:val="both"/>
        <w:rPr>
          <w:rFonts w:ascii="Times New Roman" w:hAnsi="Times New Roman" w:cs="Times New Roman"/>
          <w:sz w:val="24"/>
          <w:szCs w:val="24"/>
        </w:rPr>
      </w:pPr>
      <w:r w:rsidRPr="00CD1962">
        <w:rPr>
          <w:rFonts w:ascii="Times New Roman" w:hAnsi="Times New Roman" w:cs="Times New Roman"/>
          <w:sz w:val="24"/>
          <w:szCs w:val="24"/>
        </w:rPr>
        <w:t>14) вимагати від Постачальника усунення за його рахунок недоліків, визначених Споживачем стосовно продажу товару, що постачається відповідно до цього Договору;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15) інші права, передбачені чинним законодавством і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6.2. Споживач зобов’язується:</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1) забезпечувати своєчасну та повну оплату спожитої електричної енергії згідно </w:t>
      </w:r>
      <w:r w:rsidRPr="00CD1962">
        <w:rPr>
          <w:rFonts w:ascii="Times New Roman" w:hAnsi="Times New Roman" w:cs="Times New Roman"/>
          <w:color w:val="000000"/>
          <w:sz w:val="24"/>
          <w:szCs w:val="24"/>
        </w:rPr>
        <w:br/>
        <w:t>з умовами цього Договору;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2) </w:t>
      </w:r>
      <w:r w:rsidRPr="00CD1962">
        <w:rPr>
          <w:rFonts w:ascii="Times New Roman" w:hAnsi="Times New Roman" w:cs="Times New Roman"/>
          <w:sz w:val="24"/>
          <w:szCs w:val="24"/>
        </w:rPr>
        <w:t xml:space="preserve">мати діючий </w:t>
      </w:r>
      <w:r w:rsidRPr="00CD1962">
        <w:rPr>
          <w:rFonts w:ascii="Times New Roman" w:hAnsi="Times New Roman" w:cs="Times New Roman"/>
          <w:color w:val="000000"/>
          <w:sz w:val="24"/>
          <w:szCs w:val="24"/>
        </w:rPr>
        <w:t xml:space="preserve">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w:t>
      </w:r>
      <w:r w:rsidRPr="00CD1962">
        <w:rPr>
          <w:rFonts w:ascii="Times New Roman" w:hAnsi="Times New Roman" w:cs="Times New Roman"/>
          <w:color w:val="000000"/>
          <w:sz w:val="24"/>
          <w:szCs w:val="24"/>
        </w:rPr>
        <w:br/>
        <w:t>та фізичну доставку електричної енергії до межі балансової належності об’єкта Споживача;</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3) раціонально використовувати електричну енергію, обережно поводитися </w:t>
      </w:r>
      <w:r w:rsidRPr="00CD1962">
        <w:rPr>
          <w:rFonts w:ascii="Times New Roman" w:hAnsi="Times New Roman" w:cs="Times New Roman"/>
          <w:color w:val="000000"/>
          <w:sz w:val="24"/>
          <w:szCs w:val="24"/>
        </w:rPr>
        <w:br/>
        <w:t>з електричними пристроями та не допускати несанкціонованого споживання електричної енергії;</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4) протягом 5 (п’яти) робочих днів до початку постачання електричної енергії новим </w:t>
      </w:r>
      <w:proofErr w:type="spellStart"/>
      <w:r w:rsidRPr="00CD1962">
        <w:rPr>
          <w:rFonts w:ascii="Times New Roman" w:hAnsi="Times New Roman" w:cs="Times New Roman"/>
          <w:color w:val="000000"/>
          <w:sz w:val="24"/>
          <w:szCs w:val="24"/>
        </w:rPr>
        <w:t>електропостачальником</w:t>
      </w:r>
      <w:proofErr w:type="spellEnd"/>
      <w:r w:rsidRPr="00CD1962">
        <w:rPr>
          <w:rFonts w:ascii="Times New Roman" w:hAnsi="Times New Roman" w:cs="Times New Roman"/>
          <w:color w:val="000000"/>
          <w:sz w:val="24"/>
          <w:szCs w:val="24"/>
        </w:rPr>
        <w:t xml:space="preserve">, але не пізніше дати, визначеної цим Договором, розрахуватися </w:t>
      </w:r>
      <w:r w:rsidRPr="00CD1962">
        <w:rPr>
          <w:rFonts w:ascii="Times New Roman" w:hAnsi="Times New Roman" w:cs="Times New Roman"/>
          <w:color w:val="000000"/>
          <w:sz w:val="24"/>
          <w:szCs w:val="24"/>
        </w:rPr>
        <w:br/>
        <w:t>з Постачальником за спожиту електричну енергію;</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5) безперешкодно допускати на свою територію,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w:t>
      </w:r>
      <w:r w:rsidRPr="00CD1962">
        <w:rPr>
          <w:rFonts w:ascii="Times New Roman" w:hAnsi="Times New Roman" w:cs="Times New Roman"/>
          <w:color w:val="000000"/>
          <w:sz w:val="24"/>
          <w:szCs w:val="24"/>
        </w:rPr>
        <w:br/>
        <w:t>для звіряння показів щодо фактично спожитої електричної енергії;</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6) відшкодовувати Постачальнику збитки, понесені ним у зв’язку з невиконанням </w:t>
      </w:r>
      <w:r w:rsidRPr="00CD1962">
        <w:rPr>
          <w:rFonts w:ascii="Times New Roman" w:hAnsi="Times New Roman" w:cs="Times New Roman"/>
          <w:color w:val="000000"/>
          <w:sz w:val="24"/>
          <w:szCs w:val="24"/>
        </w:rPr>
        <w:br/>
        <w:t xml:space="preserve">або неналежним виконанням Споживачем своїх зобов’язань перед Постачальником, </w:t>
      </w:r>
      <w:r w:rsidRPr="00CD1962">
        <w:rPr>
          <w:rFonts w:ascii="Times New Roman" w:hAnsi="Times New Roman" w:cs="Times New Roman"/>
          <w:color w:val="000000"/>
          <w:sz w:val="24"/>
          <w:szCs w:val="24"/>
        </w:rPr>
        <w:br/>
        <w:t>що покладені на нього чинним законодавством та/або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lastRenderedPageBreak/>
        <w:t xml:space="preserve">7) виконувати інші обов’язки, покладені на Споживача чинним законодавством </w:t>
      </w:r>
      <w:r w:rsidRPr="00CD1962">
        <w:rPr>
          <w:rFonts w:ascii="Times New Roman" w:hAnsi="Times New Roman" w:cs="Times New Roman"/>
          <w:color w:val="000000"/>
          <w:sz w:val="24"/>
          <w:szCs w:val="24"/>
        </w:rPr>
        <w:br/>
        <w:t>та/або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7. Права і обов’язки Постачальника</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7.1. Постачальник має право:</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 отримувати від Споживача плату за поставлену електричну енергію;</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2) контролювати правильність оформлення Споживачем платіжних документів;</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3) ініціювати припинення постачання електричної енергії Споживачу у порядку </w:t>
      </w:r>
      <w:r w:rsidRPr="00CD1962">
        <w:rPr>
          <w:rFonts w:ascii="Times New Roman" w:hAnsi="Times New Roman" w:cs="Times New Roman"/>
          <w:color w:val="000000"/>
          <w:sz w:val="24"/>
          <w:szCs w:val="24"/>
        </w:rPr>
        <w:br/>
        <w:t>та на умовах, визначених цим Договором та чинним законодавством;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4) безперешкодного доступу до розрахункових засобів обліку електричної енергії Споживача для перевірки показів щодо фактично використаних Споживачем обсягів електричної енергії;</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6) отримувати відшкодування збитків від Споживача, що понесені Постачальником </w:t>
      </w:r>
      <w:r w:rsidRPr="00CD1962">
        <w:rPr>
          <w:rFonts w:ascii="Times New Roman" w:hAnsi="Times New Roman" w:cs="Times New Roman"/>
          <w:color w:val="000000"/>
          <w:sz w:val="24"/>
          <w:szCs w:val="24"/>
        </w:rPr>
        <w:br/>
        <w:t>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7) інші права, передбачені чинним законодавством і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7.2. Постачальник зобов’язується:</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 забезпечувати належну якість постачання електричної енергії відповідно до вимог чинного законодавства та у строки, визначені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2) нараховувати і виставляти рахунки Споживачу за поставлену електричну енергію відповідно до вимог та у порядку, передбачених НКРЕКП та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CD1962">
        <w:rPr>
          <w:rFonts w:ascii="Times New Roman" w:hAnsi="Times New Roman" w:cs="Times New Roman"/>
          <w:color w:val="000000"/>
          <w:sz w:val="24"/>
          <w:szCs w:val="24"/>
        </w:rPr>
        <w:t>веб-сайті</w:t>
      </w:r>
      <w:proofErr w:type="spellEnd"/>
      <w:r w:rsidRPr="00CD1962">
        <w:rPr>
          <w:rFonts w:ascii="Times New Roman" w:hAnsi="Times New Roman" w:cs="Times New Roman"/>
          <w:color w:val="000000"/>
          <w:sz w:val="24"/>
          <w:szCs w:val="24"/>
        </w:rPr>
        <w:t xml:space="preserve"> Постачальника і безкоштовно надається Споживачу на його запит;</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4) видавати Споживачеві безоплатно платіжні документи та форми звернень;</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5) приймати оплату у спосіб, що передбачений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7) забезпечувати належну організацію власної роботи для можливості передачі </w:t>
      </w:r>
      <w:r w:rsidRPr="00CD1962">
        <w:rPr>
          <w:rFonts w:ascii="Times New Roman" w:hAnsi="Times New Roman" w:cs="Times New Roman"/>
          <w:color w:val="000000"/>
          <w:sz w:val="24"/>
          <w:szCs w:val="24"/>
        </w:rPr>
        <w:br/>
        <w:t>та обробки звернення Споживача з питань, що пов’язані з виконанням цього Договору;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8) відшкодовувати збитки, понесені Споживачем у випадку невиконання </w:t>
      </w:r>
      <w:r w:rsidRPr="00CD1962">
        <w:rPr>
          <w:rFonts w:ascii="Times New Roman" w:hAnsi="Times New Roman" w:cs="Times New Roman"/>
          <w:color w:val="000000"/>
          <w:sz w:val="24"/>
          <w:szCs w:val="24"/>
        </w:rPr>
        <w:br/>
        <w:t>або неналежного виконання Постачальником своїх зобов’язань за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9) забезпечувати конфіденційність даних, отриманих від Споживача;</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10)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вибрати іншого </w:t>
      </w:r>
      <w:proofErr w:type="spellStart"/>
      <w:r w:rsidRPr="00CD1962">
        <w:rPr>
          <w:rFonts w:ascii="Times New Roman" w:hAnsi="Times New Roman" w:cs="Times New Roman"/>
          <w:color w:val="000000"/>
          <w:sz w:val="24"/>
          <w:szCs w:val="24"/>
        </w:rPr>
        <w:t>електропостачальника</w:t>
      </w:r>
      <w:proofErr w:type="spellEnd"/>
      <w:r w:rsidRPr="00CD1962">
        <w:rPr>
          <w:rFonts w:ascii="Times New Roman" w:hAnsi="Times New Roman" w:cs="Times New Roman"/>
          <w:color w:val="000000"/>
          <w:sz w:val="24"/>
          <w:szCs w:val="24"/>
        </w:rPr>
        <w:t xml:space="preserve"> та про наслідки невиконання цього;</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перейти до </w:t>
      </w:r>
      <w:proofErr w:type="spellStart"/>
      <w:r w:rsidRPr="00CD1962">
        <w:rPr>
          <w:rFonts w:ascii="Times New Roman" w:hAnsi="Times New Roman" w:cs="Times New Roman"/>
          <w:color w:val="000000"/>
          <w:sz w:val="24"/>
          <w:szCs w:val="24"/>
        </w:rPr>
        <w:t>електропостачальника</w:t>
      </w:r>
      <w:proofErr w:type="spellEnd"/>
      <w:r w:rsidRPr="00CD1962">
        <w:rPr>
          <w:rFonts w:ascii="Times New Roman" w:hAnsi="Times New Roman" w:cs="Times New Roman"/>
          <w:color w:val="000000"/>
          <w:sz w:val="24"/>
          <w:szCs w:val="24"/>
        </w:rPr>
        <w:t>, на якого в установленому порядку покладені спеціальні обов’язки (постачальник «останньої надії»);</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lastRenderedPageBreak/>
        <w:t>12) виконувати інші обов’язки, покладені на Постачальника чинним законодавством та/або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13) надавати розрахунки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14) письмово повідомляти Споживача про зміну своїх керівників, засновників (-а) учасників (-а), кінцевих (</w:t>
      </w:r>
      <w:proofErr w:type="spellStart"/>
      <w:r w:rsidRPr="00CD1962">
        <w:rPr>
          <w:rFonts w:ascii="Times New Roman" w:hAnsi="Times New Roman" w:cs="Times New Roman"/>
          <w:color w:val="000000"/>
          <w:sz w:val="24"/>
          <w:szCs w:val="24"/>
        </w:rPr>
        <w:t>-ого</w:t>
      </w:r>
      <w:proofErr w:type="spellEnd"/>
      <w:r w:rsidRPr="00CD1962">
        <w:rPr>
          <w:rFonts w:ascii="Times New Roman" w:hAnsi="Times New Roman" w:cs="Times New Roman"/>
          <w:color w:val="000000"/>
          <w:sz w:val="24"/>
          <w:szCs w:val="24"/>
        </w:rPr>
        <w:t xml:space="preserve">) </w:t>
      </w:r>
      <w:proofErr w:type="spellStart"/>
      <w:r w:rsidRPr="00CD1962">
        <w:rPr>
          <w:rFonts w:ascii="Times New Roman" w:hAnsi="Times New Roman" w:cs="Times New Roman"/>
          <w:color w:val="000000"/>
          <w:sz w:val="24"/>
          <w:szCs w:val="24"/>
        </w:rPr>
        <w:t>бенефіціарних</w:t>
      </w:r>
      <w:proofErr w:type="spellEnd"/>
      <w:r w:rsidRPr="00CD1962">
        <w:rPr>
          <w:rFonts w:ascii="Times New Roman" w:hAnsi="Times New Roman" w:cs="Times New Roman"/>
          <w:color w:val="000000"/>
          <w:sz w:val="24"/>
          <w:szCs w:val="24"/>
        </w:rPr>
        <w:t xml:space="preserve"> (</w:t>
      </w:r>
      <w:proofErr w:type="spellStart"/>
      <w:r w:rsidRPr="00CD1962">
        <w:rPr>
          <w:rFonts w:ascii="Times New Roman" w:hAnsi="Times New Roman" w:cs="Times New Roman"/>
          <w:color w:val="000000"/>
          <w:sz w:val="24"/>
          <w:szCs w:val="24"/>
        </w:rPr>
        <w:t>-ого</w:t>
      </w:r>
      <w:proofErr w:type="spellEnd"/>
      <w:r w:rsidRPr="00CD1962">
        <w:rPr>
          <w:rFonts w:ascii="Times New Roman" w:hAnsi="Times New Roman" w:cs="Times New Roman"/>
          <w:color w:val="000000"/>
          <w:sz w:val="24"/>
          <w:szCs w:val="24"/>
        </w:rPr>
        <w:t>) власників (-а) (контролерів (-а), акціонерів (-а) (більше 10% у власності акцій) протягом 5 (п’ят</w:t>
      </w:r>
      <w:r w:rsidRPr="00CD1962">
        <w:rPr>
          <w:rFonts w:ascii="Times New Roman" w:hAnsi="Times New Roman" w:cs="Times New Roman"/>
          <w:sz w:val="24"/>
          <w:szCs w:val="24"/>
        </w:rPr>
        <w:t>и</w:t>
      </w:r>
      <w:r w:rsidRPr="00CD1962">
        <w:rPr>
          <w:rFonts w:ascii="Times New Roman" w:hAnsi="Times New Roman" w:cs="Times New Roman"/>
          <w:color w:val="000000"/>
          <w:sz w:val="24"/>
          <w:szCs w:val="24"/>
        </w:rPr>
        <w:t>) робочих днів від дня таких змін.</w:t>
      </w: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8. Порядок припинення та відновлення постачання електричної енергії</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8.2. Припинення електропостачання не звільняє Споживача від обов’язку сплатити заборгованість Постачальнику за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8.3. Відновлення постачання електричної енергії Споживачу може бути здійснено </w:t>
      </w:r>
      <w:r w:rsidRPr="00CD1962">
        <w:rPr>
          <w:rFonts w:ascii="Times New Roman" w:hAnsi="Times New Roman" w:cs="Times New Roman"/>
          <w:color w:val="000000"/>
          <w:sz w:val="24"/>
          <w:szCs w:val="24"/>
        </w:rPr>
        <w:br/>
        <w:t xml:space="preserve">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w:t>
      </w:r>
      <w:r w:rsidRPr="00CD1962">
        <w:rPr>
          <w:rFonts w:ascii="Times New Roman" w:hAnsi="Times New Roman" w:cs="Times New Roman"/>
          <w:color w:val="000000"/>
          <w:sz w:val="24"/>
          <w:szCs w:val="24"/>
        </w:rPr>
        <w:br/>
        <w:t>та відшкодування витрат Постачальника на припинення та відновлення постачання електричної енергії.</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9. Відповідальність Сторін</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9.2. Постачальник має право вимагати від Споживача відшкодування збитків, </w:t>
      </w:r>
      <w:r w:rsidRPr="00CD1962">
        <w:rPr>
          <w:rFonts w:ascii="Times New Roman" w:hAnsi="Times New Roman" w:cs="Times New Roman"/>
          <w:color w:val="000000"/>
          <w:sz w:val="24"/>
          <w:szCs w:val="24"/>
        </w:rPr>
        <w:br/>
        <w:t>а Споживач відшкодовує збитки, понесені Постачальником, виключно у разі:</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порушення Споживачем строків розрахунків з Постачальником – у розмірі, погодженому Сторонами в п.</w:t>
      </w:r>
      <w:r w:rsidR="002555F6" w:rsidRPr="00CD1962">
        <w:rPr>
          <w:rFonts w:ascii="Times New Roman" w:hAnsi="Times New Roman" w:cs="Times New Roman"/>
          <w:color w:val="000000"/>
          <w:sz w:val="24"/>
          <w:szCs w:val="24"/>
        </w:rPr>
        <w:t xml:space="preserve"> </w:t>
      </w:r>
      <w:r w:rsidRPr="00CD1962">
        <w:rPr>
          <w:rFonts w:ascii="Times New Roman" w:hAnsi="Times New Roman" w:cs="Times New Roman"/>
          <w:color w:val="000000"/>
          <w:sz w:val="24"/>
          <w:szCs w:val="24"/>
        </w:rPr>
        <w:t>5.7 цього Договору;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відмови Споживача надати представнику Постачальника доступ до свого об’єкта, </w:t>
      </w:r>
      <w:r w:rsidRPr="00CD1962">
        <w:rPr>
          <w:rFonts w:ascii="Times New Roman" w:hAnsi="Times New Roman" w:cs="Times New Roman"/>
          <w:color w:val="000000"/>
          <w:sz w:val="24"/>
          <w:szCs w:val="24"/>
        </w:rPr>
        <w:br/>
        <w:t>що завдало Постачальнику збитків, - в розмірі фактичних збитків Постачальника.</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9.3. Постачальник відшкодовує Споживачу збитки, понесені Споживачем у зв’язку</w:t>
      </w:r>
      <w:r w:rsidRPr="00CD1962">
        <w:rPr>
          <w:rFonts w:ascii="Times New Roman" w:hAnsi="Times New Roman" w:cs="Times New Roman"/>
          <w:color w:val="000000"/>
          <w:sz w:val="24"/>
          <w:szCs w:val="24"/>
        </w:rPr>
        <w:br/>
        <w:t>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НКРЕКП.</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9.5. Порядок документального підтвердження порушень умов цього Договору, </w:t>
      </w:r>
      <w:r w:rsidRPr="00CD1962">
        <w:rPr>
          <w:rFonts w:ascii="Times New Roman" w:hAnsi="Times New Roman" w:cs="Times New Roman"/>
          <w:color w:val="000000"/>
          <w:sz w:val="24"/>
          <w:szCs w:val="24"/>
        </w:rPr>
        <w:br/>
        <w:t>а також відшкодування збитків встановлюється НКРЕКП.</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9.6. Споживач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377EDF" w:rsidRPr="00CD1962" w:rsidRDefault="00377EDF" w:rsidP="00F778F3">
      <w:pPr>
        <w:spacing w:after="0" w:line="240" w:lineRule="auto"/>
        <w:ind w:firstLine="708"/>
        <w:contextualSpacing/>
        <w:jc w:val="both"/>
        <w:rPr>
          <w:rFonts w:ascii="Times New Roman" w:hAnsi="Times New Roman" w:cs="Times New Roman"/>
          <w:sz w:val="24"/>
          <w:szCs w:val="24"/>
        </w:rPr>
      </w:pPr>
      <w:r w:rsidRPr="00CD1962">
        <w:rPr>
          <w:rFonts w:ascii="Times New Roman" w:hAnsi="Times New Roman" w:cs="Times New Roman"/>
          <w:sz w:val="24"/>
          <w:szCs w:val="24"/>
        </w:rPr>
        <w:t xml:space="preserve">9.7. У випадку порушення строків виконання зобов’язання Постачальник сплачує Споживачу пеню у розмірі 0,1 відсотка вартості Товару, з яких допущено прострочення </w:t>
      </w:r>
      <w:r w:rsidRPr="00CD1962">
        <w:rPr>
          <w:rFonts w:ascii="Times New Roman" w:hAnsi="Times New Roman" w:cs="Times New Roman"/>
          <w:sz w:val="24"/>
          <w:szCs w:val="24"/>
        </w:rPr>
        <w:br/>
        <w:t>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77EDF" w:rsidRPr="00CD1962" w:rsidRDefault="00377EDF" w:rsidP="00F778F3">
      <w:pPr>
        <w:spacing w:after="0" w:line="240" w:lineRule="auto"/>
        <w:ind w:firstLine="708"/>
        <w:contextualSpacing/>
        <w:jc w:val="both"/>
        <w:rPr>
          <w:rFonts w:ascii="Times New Roman" w:hAnsi="Times New Roman" w:cs="Times New Roman"/>
          <w:sz w:val="24"/>
          <w:szCs w:val="24"/>
        </w:rPr>
      </w:pPr>
      <w:r w:rsidRPr="00CD1962">
        <w:rPr>
          <w:rFonts w:ascii="Times New Roman" w:hAnsi="Times New Roman" w:cs="Times New Roman"/>
          <w:sz w:val="24"/>
          <w:szCs w:val="24"/>
        </w:rPr>
        <w:lastRenderedPageBreak/>
        <w:t>9.8. Сплата штрафних санкцій не звільняє винну Сторону від обов’язку належним чином виконати взяті на себе зобов’язання за цим Договором.</w:t>
      </w:r>
    </w:p>
    <w:p w:rsidR="00377EDF" w:rsidRPr="00CD1962" w:rsidRDefault="00377EDF" w:rsidP="00F778F3">
      <w:pPr>
        <w:tabs>
          <w:tab w:val="left" w:pos="1080"/>
        </w:tabs>
        <w:spacing w:after="0" w:line="240" w:lineRule="auto"/>
        <w:ind w:firstLine="709"/>
        <w:contextualSpacing/>
        <w:jc w:val="both"/>
        <w:rPr>
          <w:rFonts w:ascii="Times New Roman" w:hAnsi="Times New Roman" w:cs="Times New Roman"/>
          <w:color w:val="000000"/>
          <w:sz w:val="24"/>
          <w:szCs w:val="24"/>
          <w:lang w:eastAsia="en-US"/>
        </w:rPr>
      </w:pPr>
      <w:r w:rsidRPr="00CD1962">
        <w:rPr>
          <w:rFonts w:ascii="Times New Roman" w:hAnsi="Times New Roman" w:cs="Times New Roman"/>
          <w:color w:val="000000"/>
          <w:sz w:val="24"/>
          <w:szCs w:val="24"/>
          <w:lang w:eastAsia="en-US"/>
        </w:rPr>
        <w:t xml:space="preserve">9.9. Стягнення штрафних санкцій до Замовника не застосовується у разі: </w:t>
      </w:r>
    </w:p>
    <w:p w:rsidR="00377EDF" w:rsidRPr="00CD1962" w:rsidRDefault="00377EDF" w:rsidP="00E90F29">
      <w:pPr>
        <w:numPr>
          <w:ilvl w:val="0"/>
          <w:numId w:val="1"/>
        </w:numPr>
        <w:spacing w:after="0" w:line="240" w:lineRule="auto"/>
        <w:ind w:left="0" w:firstLine="709"/>
        <w:contextualSpacing/>
        <w:jc w:val="both"/>
        <w:rPr>
          <w:rFonts w:ascii="Times New Roman" w:hAnsi="Times New Roman" w:cs="Times New Roman"/>
          <w:color w:val="000000"/>
          <w:sz w:val="24"/>
          <w:szCs w:val="24"/>
          <w:lang w:eastAsia="en-US"/>
        </w:rPr>
      </w:pPr>
      <w:r w:rsidRPr="00CD1962">
        <w:rPr>
          <w:rFonts w:ascii="Times New Roman" w:hAnsi="Times New Roman" w:cs="Times New Roman"/>
          <w:color w:val="000000"/>
          <w:sz w:val="24"/>
          <w:szCs w:val="24"/>
          <w:lang w:eastAsia="en-US"/>
        </w:rPr>
        <w:t xml:space="preserve">внесення змін до розпису Державного бюджету України (скорочення видатків) </w:t>
      </w:r>
      <w:r w:rsidRPr="00CD1962">
        <w:rPr>
          <w:rFonts w:ascii="Times New Roman" w:hAnsi="Times New Roman" w:cs="Times New Roman"/>
          <w:sz w:val="24"/>
          <w:szCs w:val="24"/>
        </w:rPr>
        <w:t>за загальним фондом КПКВК 3507010 «Керівництво та управління у сфері податкової політики»</w:t>
      </w:r>
      <w:r w:rsidRPr="00CD1962">
        <w:rPr>
          <w:rFonts w:ascii="Times New Roman" w:hAnsi="Times New Roman" w:cs="Times New Roman"/>
          <w:color w:val="000000"/>
          <w:sz w:val="24"/>
          <w:szCs w:val="24"/>
          <w:lang w:eastAsia="en-US"/>
        </w:rPr>
        <w:t>;</w:t>
      </w:r>
    </w:p>
    <w:p w:rsidR="00377EDF" w:rsidRPr="00CD1962" w:rsidRDefault="00377EDF" w:rsidP="00E90F29">
      <w:pPr>
        <w:numPr>
          <w:ilvl w:val="0"/>
          <w:numId w:val="1"/>
        </w:numPr>
        <w:tabs>
          <w:tab w:val="left" w:pos="1134"/>
        </w:tabs>
        <w:spacing w:after="0" w:line="240" w:lineRule="auto"/>
        <w:ind w:left="0" w:firstLine="709"/>
        <w:contextualSpacing/>
        <w:jc w:val="both"/>
        <w:rPr>
          <w:rFonts w:ascii="Times New Roman" w:hAnsi="Times New Roman" w:cs="Times New Roman"/>
          <w:color w:val="000000"/>
          <w:sz w:val="24"/>
          <w:szCs w:val="24"/>
          <w:lang w:eastAsia="en-US"/>
        </w:rPr>
      </w:pPr>
      <w:r w:rsidRPr="00CD1962">
        <w:rPr>
          <w:rFonts w:ascii="Times New Roman" w:hAnsi="Times New Roman" w:cs="Times New Roman"/>
          <w:color w:val="000000"/>
          <w:sz w:val="24"/>
          <w:szCs w:val="24"/>
          <w:lang w:eastAsia="en-US"/>
        </w:rPr>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377EDF" w:rsidRPr="00CD1962" w:rsidRDefault="00377EDF" w:rsidP="00E90F29">
      <w:pPr>
        <w:numPr>
          <w:ilvl w:val="0"/>
          <w:numId w:val="1"/>
        </w:numPr>
        <w:tabs>
          <w:tab w:val="left" w:pos="1134"/>
        </w:tabs>
        <w:spacing w:after="0" w:line="240" w:lineRule="auto"/>
        <w:ind w:left="0" w:firstLine="709"/>
        <w:contextualSpacing/>
        <w:jc w:val="both"/>
        <w:rPr>
          <w:rFonts w:ascii="Times New Roman" w:hAnsi="Times New Roman" w:cs="Times New Roman"/>
          <w:color w:val="000000"/>
          <w:sz w:val="24"/>
          <w:szCs w:val="24"/>
          <w:lang w:eastAsia="en-US"/>
        </w:rPr>
      </w:pPr>
      <w:r w:rsidRPr="00CD1962">
        <w:rPr>
          <w:rFonts w:ascii="Times New Roman" w:hAnsi="Times New Roman" w:cs="Times New Roman"/>
          <w:color w:val="000000"/>
          <w:sz w:val="24"/>
          <w:szCs w:val="24"/>
          <w:lang w:eastAsia="en-US"/>
        </w:rPr>
        <w:t>тимчасового зупинення операцій з бюджетними коштами у межах поточного бюджетного періоду;</w:t>
      </w:r>
    </w:p>
    <w:p w:rsidR="00377EDF" w:rsidRPr="00CD1962" w:rsidRDefault="00377EDF" w:rsidP="00E90F29">
      <w:pPr>
        <w:numPr>
          <w:ilvl w:val="0"/>
          <w:numId w:val="1"/>
        </w:numPr>
        <w:tabs>
          <w:tab w:val="left" w:pos="1134"/>
        </w:tabs>
        <w:spacing w:after="0" w:line="240" w:lineRule="auto"/>
        <w:ind w:left="0" w:firstLine="709"/>
        <w:contextualSpacing/>
        <w:jc w:val="both"/>
        <w:rPr>
          <w:rFonts w:ascii="Times New Roman" w:hAnsi="Times New Roman" w:cs="Times New Roman"/>
          <w:color w:val="000000"/>
          <w:sz w:val="24"/>
          <w:szCs w:val="24"/>
          <w:lang w:eastAsia="en-US"/>
        </w:rPr>
      </w:pPr>
      <w:r w:rsidRPr="00CD1962">
        <w:rPr>
          <w:rFonts w:ascii="Times New Roman" w:hAnsi="Times New Roman" w:cs="Times New Roman"/>
          <w:color w:val="000000"/>
          <w:sz w:val="24"/>
          <w:szCs w:val="24"/>
          <w:lang w:eastAsia="en-US"/>
        </w:rPr>
        <w:t>не проведення платежів органом Державної казначейської служби України;</w:t>
      </w:r>
    </w:p>
    <w:p w:rsidR="00377EDF" w:rsidRPr="00CD1962" w:rsidRDefault="00377EDF" w:rsidP="00E90F29">
      <w:pPr>
        <w:numPr>
          <w:ilvl w:val="0"/>
          <w:numId w:val="1"/>
        </w:numPr>
        <w:tabs>
          <w:tab w:val="left" w:pos="1134"/>
        </w:tabs>
        <w:spacing w:after="0" w:line="240" w:lineRule="auto"/>
        <w:ind w:left="0" w:firstLine="709"/>
        <w:contextualSpacing/>
        <w:jc w:val="both"/>
        <w:rPr>
          <w:rFonts w:ascii="Times New Roman" w:hAnsi="Times New Roman" w:cs="Times New Roman"/>
          <w:color w:val="000000"/>
          <w:sz w:val="24"/>
          <w:szCs w:val="24"/>
          <w:lang w:eastAsia="en-US"/>
        </w:rPr>
      </w:pPr>
      <w:r w:rsidRPr="00CD1962">
        <w:rPr>
          <w:rFonts w:ascii="Times New Roman" w:hAnsi="Times New Roman" w:cs="Times New Roman"/>
          <w:color w:val="000000"/>
          <w:sz w:val="24"/>
          <w:szCs w:val="24"/>
          <w:lang w:eastAsia="en-US"/>
        </w:rPr>
        <w:t>відсутності коштів на Єдиному казначейському рахунку на здійснення закупівлі послуг.</w:t>
      </w:r>
    </w:p>
    <w:p w:rsidR="00377EDF" w:rsidRPr="00CD1962" w:rsidRDefault="00377EDF" w:rsidP="00F778F3">
      <w:pPr>
        <w:widowControl w:val="0"/>
        <w:spacing w:after="0" w:line="240" w:lineRule="auto"/>
        <w:ind w:firstLine="709"/>
        <w:jc w:val="center"/>
        <w:rPr>
          <w:rFonts w:ascii="Times New Roman" w:hAnsi="Times New Roman" w:cs="Times New Roman"/>
          <w:b/>
          <w:color w:val="000000"/>
          <w:sz w:val="24"/>
          <w:szCs w:val="24"/>
        </w:rPr>
      </w:pP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 xml:space="preserve">10. Порядок зміни </w:t>
      </w:r>
      <w:proofErr w:type="spellStart"/>
      <w:r w:rsidRPr="00CD1962">
        <w:rPr>
          <w:rFonts w:ascii="Times New Roman" w:hAnsi="Times New Roman" w:cs="Times New Roman"/>
          <w:b/>
          <w:color w:val="000000"/>
          <w:sz w:val="24"/>
          <w:szCs w:val="24"/>
        </w:rPr>
        <w:t>електропостачальника</w:t>
      </w:r>
      <w:proofErr w:type="spellEnd"/>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10.1. Споживач має</w:t>
      </w:r>
      <w:r w:rsidRPr="00CD1962">
        <w:rPr>
          <w:rFonts w:ascii="Times New Roman" w:hAnsi="Times New Roman" w:cs="Times New Roman"/>
          <w:sz w:val="24"/>
          <w:szCs w:val="24"/>
        </w:rPr>
        <w:t xml:space="preserve"> право в будь-який момент часу в односторонньому порядку розірвати цей Договір та </w:t>
      </w:r>
      <w:r w:rsidRPr="00CD1962">
        <w:rPr>
          <w:rFonts w:ascii="Times New Roman" w:hAnsi="Times New Roman" w:cs="Times New Roman"/>
          <w:color w:val="000000"/>
          <w:sz w:val="24"/>
          <w:szCs w:val="24"/>
        </w:rPr>
        <w:t xml:space="preserve">змінити постачальника шляхом укладення нового договору </w:t>
      </w:r>
      <w:r w:rsidRPr="00CD1962">
        <w:rPr>
          <w:rFonts w:ascii="Times New Roman" w:hAnsi="Times New Roman" w:cs="Times New Roman"/>
          <w:color w:val="000000"/>
          <w:sz w:val="24"/>
          <w:szCs w:val="24"/>
        </w:rPr>
        <w:br/>
        <w:t xml:space="preserve">про постачання електричної енергії з новим </w:t>
      </w:r>
      <w:proofErr w:type="spellStart"/>
      <w:r w:rsidRPr="00CD1962">
        <w:rPr>
          <w:rFonts w:ascii="Times New Roman" w:hAnsi="Times New Roman" w:cs="Times New Roman"/>
          <w:color w:val="000000"/>
          <w:sz w:val="24"/>
          <w:szCs w:val="24"/>
        </w:rPr>
        <w:t>електропостачальником</w:t>
      </w:r>
      <w:proofErr w:type="spellEnd"/>
      <w:r w:rsidRPr="00CD1962">
        <w:rPr>
          <w:rFonts w:ascii="Times New Roman" w:hAnsi="Times New Roman" w:cs="Times New Roman"/>
          <w:color w:val="000000"/>
          <w:sz w:val="24"/>
          <w:szCs w:val="24"/>
        </w:rPr>
        <w:t xml:space="preserve">, принаймні </w:t>
      </w:r>
      <w:r w:rsidRPr="00CD1962">
        <w:rPr>
          <w:rFonts w:ascii="Times New Roman" w:hAnsi="Times New Roman" w:cs="Times New Roman"/>
          <w:color w:val="000000"/>
          <w:sz w:val="24"/>
          <w:szCs w:val="24"/>
        </w:rPr>
        <w:br/>
        <w:t>за 21 (двадцять один)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77EDF" w:rsidRPr="00CD1962" w:rsidRDefault="00377EDF" w:rsidP="0099329E">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10.2. Зміна постачальника електричної енергії здійснюється згідно з порядком, встановленим НКРЕКП.</w:t>
      </w:r>
    </w:p>
    <w:p w:rsidR="00377EDF" w:rsidRPr="00CD1962" w:rsidRDefault="00377EDF" w:rsidP="00F778F3">
      <w:pPr>
        <w:widowControl w:val="0"/>
        <w:spacing w:after="0" w:line="240" w:lineRule="auto"/>
        <w:ind w:firstLine="709"/>
        <w:jc w:val="center"/>
        <w:rPr>
          <w:rFonts w:ascii="Times New Roman" w:hAnsi="Times New Roman" w:cs="Times New Roman"/>
          <w:b/>
          <w:color w:val="000000"/>
          <w:sz w:val="24"/>
          <w:szCs w:val="24"/>
        </w:rPr>
      </w:pP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11. Порядок розв’язання спорів</w:t>
      </w: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11.1. Спори та розбіжності, що можуть виникнути при виконанні умов цього Договору, повинні вирішуватись шляхом переговорів між Сторонами.  </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w:t>
      </w:r>
      <w:r w:rsidRPr="00CD1962">
        <w:rPr>
          <w:rFonts w:ascii="Times New Roman" w:hAnsi="Times New Roman" w:cs="Times New Roman"/>
          <w:color w:val="000000"/>
          <w:sz w:val="24"/>
          <w:szCs w:val="24"/>
        </w:rPr>
        <w:br/>
        <w:t xml:space="preserve">чи його територіального підрозділу не позбавляє Сторони права щодо вирішення спору </w:t>
      </w:r>
      <w:r w:rsidRPr="00CD1962">
        <w:rPr>
          <w:rFonts w:ascii="Times New Roman" w:hAnsi="Times New Roman" w:cs="Times New Roman"/>
          <w:color w:val="000000"/>
          <w:sz w:val="24"/>
          <w:szCs w:val="24"/>
        </w:rPr>
        <w:br/>
        <w:t>в судовому порядку.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sz w:val="24"/>
          <w:szCs w:val="24"/>
        </w:rPr>
        <w:t>Взаємовідносини Сторін, які не врегульовані цим Договором, регламентуються діючим законодавством України.</w:t>
      </w:r>
    </w:p>
    <w:p w:rsidR="00377EDF" w:rsidRPr="00CD1962" w:rsidRDefault="00377EDF" w:rsidP="00F778F3">
      <w:pPr>
        <w:widowControl w:val="0"/>
        <w:spacing w:after="0" w:line="240" w:lineRule="auto"/>
        <w:ind w:firstLine="709"/>
        <w:jc w:val="center"/>
        <w:rPr>
          <w:rFonts w:ascii="Times New Roman" w:hAnsi="Times New Roman" w:cs="Times New Roman"/>
          <w:b/>
          <w:color w:val="000000"/>
          <w:sz w:val="24"/>
          <w:szCs w:val="24"/>
        </w:rPr>
      </w:pP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12. Форс-мажорні обставини</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Pr="00CD1962">
        <w:rPr>
          <w:rFonts w:ascii="Times New Roman" w:hAnsi="Times New Roman" w:cs="Times New Roman"/>
          <w:color w:val="000000"/>
          <w:sz w:val="24"/>
          <w:szCs w:val="24"/>
        </w:rPr>
        <w:br/>
        <w:t>які не існували під час укладання Договору та виникли поза волею Сторін (аварія, катастрофа, стихійне лихо, епідемія, епізоотія, війна тощо).</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12.2. Сторона, що не може виконувати зобов’язання за цим Договором унаслідок</w:t>
      </w:r>
      <w:r w:rsidRPr="00CD1962">
        <w:rPr>
          <w:rFonts w:ascii="Times New Roman" w:hAnsi="Times New Roman" w:cs="Times New Roman"/>
          <w:color w:val="000000"/>
          <w:sz w:val="24"/>
          <w:szCs w:val="24"/>
        </w:rPr>
        <w:br/>
        <w:t xml:space="preserve">дії  обставин непереборної сили, повинна не пізніше ніж протягом 7 (семи)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w:t>
      </w:r>
      <w:r w:rsidRPr="00CD1962">
        <w:rPr>
          <w:rFonts w:ascii="Times New Roman" w:hAnsi="Times New Roman" w:cs="Times New Roman"/>
          <w:color w:val="000000"/>
          <w:sz w:val="24"/>
          <w:szCs w:val="24"/>
        </w:rPr>
        <w:lastRenderedPageBreak/>
        <w:t>збитків.</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12.3.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12.4. Доказом виникнення обставин непереборної сили та строку їх дії є відповідні документи, які видаються Торгово-промисловою палатою України.</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12.5. У разі коли строк дії обставин непереборної сили продовжується більше</w:t>
      </w:r>
      <w:r w:rsidRPr="00CD1962">
        <w:rPr>
          <w:rFonts w:ascii="Times New Roman" w:hAnsi="Times New Roman" w:cs="Times New Roman"/>
          <w:color w:val="000000"/>
          <w:sz w:val="24"/>
          <w:szCs w:val="24"/>
        </w:rPr>
        <w:br/>
        <w:t>ніж 30 (тридцять) календарних днів, кожна із Сторін в установленому порядку має право розірвати цей Договір.</w:t>
      </w:r>
    </w:p>
    <w:p w:rsidR="00377EDF" w:rsidRPr="00CD1962" w:rsidRDefault="00377EDF" w:rsidP="00F778F3">
      <w:pPr>
        <w:widowControl w:val="0"/>
        <w:spacing w:after="0" w:line="240" w:lineRule="auto"/>
        <w:ind w:firstLine="709"/>
        <w:jc w:val="center"/>
        <w:rPr>
          <w:rFonts w:ascii="Times New Roman" w:hAnsi="Times New Roman" w:cs="Times New Roman"/>
          <w:b/>
          <w:color w:val="000000"/>
          <w:sz w:val="24"/>
          <w:szCs w:val="24"/>
        </w:rPr>
      </w:pP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13. Строк дії Договору та інші умови</w:t>
      </w:r>
    </w:p>
    <w:p w:rsidR="00377EDF" w:rsidRPr="00CD1962" w:rsidRDefault="00377EDF" w:rsidP="00F778F3">
      <w:pPr>
        <w:widowControl w:val="0"/>
        <w:spacing w:after="0" w:line="240" w:lineRule="auto"/>
        <w:ind w:firstLine="709"/>
        <w:jc w:val="center"/>
        <w:rPr>
          <w:rFonts w:ascii="Times New Roman" w:hAnsi="Times New Roman" w:cs="Times New Roman"/>
          <w:color w:val="000000"/>
          <w:sz w:val="24"/>
          <w:szCs w:val="24"/>
        </w:rPr>
      </w:pPr>
    </w:p>
    <w:p w:rsidR="00EF62AD" w:rsidRPr="00CD1962" w:rsidRDefault="00377EDF" w:rsidP="00EF62AD">
      <w:pPr>
        <w:ind w:firstLine="709"/>
        <w:contextualSpacing/>
        <w:jc w:val="both"/>
        <w:rPr>
          <w:rFonts w:ascii="Times New Roman" w:hAnsi="Times New Roman" w:cs="Times New Roman"/>
          <w:sz w:val="24"/>
          <w:szCs w:val="24"/>
        </w:rPr>
      </w:pPr>
      <w:r w:rsidRPr="00CD1962">
        <w:rPr>
          <w:rFonts w:ascii="Times New Roman" w:hAnsi="Times New Roman" w:cs="Times New Roman"/>
          <w:color w:val="000000"/>
          <w:sz w:val="24"/>
          <w:szCs w:val="24"/>
        </w:rPr>
        <w:t xml:space="preserve">13.1. </w:t>
      </w:r>
      <w:r w:rsidR="00C27E5A" w:rsidRPr="00CD1962">
        <w:rPr>
          <w:rFonts w:ascii="Times New Roman" w:eastAsia="Times New Roman" w:hAnsi="Times New Roman" w:cs="Times New Roman"/>
          <w:sz w:val="24"/>
          <w:szCs w:val="24"/>
        </w:rPr>
        <w:t xml:space="preserve">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14.03.2022 № 133/2022, Указу Президента України «Про продовження строку дії воєнного стану в Україні» від 18.04.2022 № 259/2022, Указу Президента України «Про продовження строку дії воєнного стану в Україні» від 17.05.2022 №341/2022, </w:t>
      </w:r>
      <w:r w:rsidR="00C27E5A" w:rsidRPr="00CD1962">
        <w:rPr>
          <w:rFonts w:ascii="Times New Roman" w:hAnsi="Times New Roman" w:cs="Times New Roman"/>
          <w:sz w:val="24"/>
          <w:szCs w:val="24"/>
        </w:rPr>
        <w:t>Указу Президента України «Про продовження строку дії воєнного стану в Україні» від 12.08.2022 № 573/2022,</w:t>
      </w:r>
      <w:r w:rsidR="00C74A3D">
        <w:rPr>
          <w:rFonts w:ascii="Times New Roman" w:hAnsi="Times New Roman" w:cs="Times New Roman"/>
          <w:sz w:val="24"/>
          <w:szCs w:val="24"/>
        </w:rPr>
        <w:t xml:space="preserve"> </w:t>
      </w:r>
      <w:r w:rsidR="00C74A3D" w:rsidRPr="00C74A3D">
        <w:rPr>
          <w:rFonts w:ascii="Times New Roman" w:hAnsi="Times New Roman" w:cs="Times New Roman"/>
          <w:sz w:val="24"/>
          <w:szCs w:val="24"/>
        </w:rPr>
        <w:t>Указу Президента України «Про продовження строку дії воєнного стану в Україні» від 07.11.2022 № 757/2022,</w:t>
      </w:r>
      <w:r w:rsidR="00C27E5A" w:rsidRPr="00CD1962">
        <w:rPr>
          <w:rFonts w:ascii="Times New Roman" w:hAnsi="Times New Roman" w:cs="Times New Roman"/>
          <w:sz w:val="24"/>
          <w:szCs w:val="24"/>
        </w:rPr>
        <w:t xml:space="preserve"> але не пізніше ніж до </w:t>
      </w:r>
      <w:r w:rsidR="002555F6" w:rsidRPr="00CD1962">
        <w:rPr>
          <w:rFonts w:ascii="Times New Roman" w:hAnsi="Times New Roman" w:cs="Times New Roman"/>
          <w:sz w:val="24"/>
          <w:szCs w:val="24"/>
        </w:rPr>
        <w:t>3</w:t>
      </w:r>
      <w:r w:rsidR="00C27E5A" w:rsidRPr="00CD1962">
        <w:rPr>
          <w:rFonts w:ascii="Times New Roman" w:hAnsi="Times New Roman" w:cs="Times New Roman"/>
          <w:sz w:val="24"/>
          <w:szCs w:val="24"/>
        </w:rPr>
        <w:t>1.1</w:t>
      </w:r>
      <w:r w:rsidR="002555F6" w:rsidRPr="00CD1962">
        <w:rPr>
          <w:rFonts w:ascii="Times New Roman" w:hAnsi="Times New Roman" w:cs="Times New Roman"/>
          <w:sz w:val="24"/>
          <w:szCs w:val="24"/>
        </w:rPr>
        <w:t>2</w:t>
      </w:r>
      <w:r w:rsidR="00C27E5A" w:rsidRPr="00CD1962">
        <w:rPr>
          <w:rFonts w:ascii="Times New Roman" w:hAnsi="Times New Roman" w:cs="Times New Roman"/>
          <w:sz w:val="24"/>
          <w:szCs w:val="24"/>
        </w:rPr>
        <w:t>.2022</w:t>
      </w:r>
      <w:r w:rsidR="00C27E5A" w:rsidRPr="00CD1962">
        <w:rPr>
          <w:rFonts w:ascii="Times New Roman" w:eastAsia="Times New Roman" w:hAnsi="Times New Roman" w:cs="Times New Roman"/>
          <w:sz w:val="24"/>
          <w:szCs w:val="24"/>
        </w:rPr>
        <w:t xml:space="preserve">, а в частині оформлення звітних документів та проведення оплати за надану послугу – до моменту належного виконання Сторонами зазначених обов’язків. </w:t>
      </w:r>
    </w:p>
    <w:p w:rsidR="002555F6" w:rsidRPr="00CD1962" w:rsidRDefault="00377EDF" w:rsidP="002555F6">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13.2. Крім випадків, передбачених Договором та чинним законодавством, цей Договір припиняється у разі:</w:t>
      </w:r>
    </w:p>
    <w:p w:rsidR="002555F6" w:rsidRPr="00CD1962" w:rsidRDefault="00377EDF" w:rsidP="002555F6">
      <w:pPr>
        <w:widowControl w:val="0"/>
        <w:spacing w:after="0" w:line="240" w:lineRule="auto"/>
        <w:ind w:firstLine="709"/>
        <w:jc w:val="both"/>
        <w:rPr>
          <w:rFonts w:ascii="Times New Roman" w:hAnsi="Times New Roman" w:cs="Times New Roman"/>
          <w:sz w:val="24"/>
          <w:szCs w:val="24"/>
        </w:rPr>
      </w:pPr>
      <w:r w:rsidRPr="00CD1962">
        <w:rPr>
          <w:rFonts w:ascii="Times New Roman" w:hAnsi="Times New Roman" w:cs="Times New Roman"/>
          <w:sz w:val="24"/>
          <w:szCs w:val="24"/>
        </w:rPr>
        <w:t xml:space="preserve">- закінчення строку, призупинення дії ліцензії з провадження господарської діяльності </w:t>
      </w:r>
      <w:r w:rsidRPr="00CD1962">
        <w:rPr>
          <w:rFonts w:ascii="Times New Roman" w:hAnsi="Times New Roman" w:cs="Times New Roman"/>
          <w:sz w:val="24"/>
          <w:szCs w:val="24"/>
        </w:rPr>
        <w:br/>
        <w:t>з постачання електричної енергії Постачальником або її анулювання;</w:t>
      </w:r>
    </w:p>
    <w:p w:rsidR="002555F6" w:rsidRPr="00CD1962" w:rsidRDefault="00377EDF" w:rsidP="002555F6">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sz w:val="24"/>
          <w:szCs w:val="24"/>
        </w:rPr>
        <w:t>- банкрутства або припинення господарської діяльності Постачальн</w:t>
      </w:r>
      <w:r w:rsidRPr="00CD1962">
        <w:rPr>
          <w:rFonts w:ascii="Times New Roman" w:hAnsi="Times New Roman" w:cs="Times New Roman"/>
          <w:color w:val="000000"/>
          <w:sz w:val="24"/>
          <w:szCs w:val="24"/>
        </w:rPr>
        <w:t>иком;</w:t>
      </w:r>
    </w:p>
    <w:p w:rsidR="002555F6" w:rsidRPr="00CD1962" w:rsidRDefault="00377EDF" w:rsidP="002555F6">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зміни власника об’єкта Споживача;</w:t>
      </w:r>
    </w:p>
    <w:p w:rsidR="00377EDF" w:rsidRPr="00CD1962" w:rsidRDefault="00377EDF" w:rsidP="002555F6">
      <w:pPr>
        <w:widowControl w:val="0"/>
        <w:spacing w:after="0" w:line="240" w:lineRule="auto"/>
        <w:ind w:firstLine="709"/>
        <w:jc w:val="both"/>
        <w:rPr>
          <w:rFonts w:ascii="Times New Roman" w:hAnsi="Times New Roman" w:cs="Times New Roman"/>
          <w:sz w:val="24"/>
          <w:szCs w:val="24"/>
        </w:rPr>
      </w:pPr>
      <w:r w:rsidRPr="00CD1962">
        <w:rPr>
          <w:rFonts w:ascii="Times New Roman" w:hAnsi="Times New Roman" w:cs="Times New Roman"/>
          <w:color w:val="000000"/>
          <w:sz w:val="24"/>
          <w:szCs w:val="24"/>
        </w:rPr>
        <w:t>- змін</w:t>
      </w:r>
      <w:r w:rsidRPr="00CD1962">
        <w:rPr>
          <w:rFonts w:ascii="Times New Roman" w:hAnsi="Times New Roman" w:cs="Times New Roman"/>
          <w:sz w:val="24"/>
          <w:szCs w:val="24"/>
        </w:rPr>
        <w:t xml:space="preserve">и </w:t>
      </w:r>
      <w:proofErr w:type="spellStart"/>
      <w:r w:rsidRPr="00CD1962">
        <w:rPr>
          <w:rFonts w:ascii="Times New Roman" w:hAnsi="Times New Roman" w:cs="Times New Roman"/>
          <w:sz w:val="24"/>
          <w:szCs w:val="24"/>
        </w:rPr>
        <w:t>електропостачальника</w:t>
      </w:r>
      <w:proofErr w:type="spellEnd"/>
      <w:r w:rsidRPr="00CD1962">
        <w:rPr>
          <w:rFonts w:ascii="Times New Roman" w:hAnsi="Times New Roman" w:cs="Times New Roman"/>
          <w:sz w:val="24"/>
          <w:szCs w:val="24"/>
        </w:rPr>
        <w:t>.</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13.</w:t>
      </w:r>
      <w:r w:rsidR="00C27E5A" w:rsidRPr="00CD1962">
        <w:rPr>
          <w:rFonts w:ascii="Times New Roman" w:hAnsi="Times New Roman" w:cs="Times New Roman"/>
          <w:color w:val="000000"/>
          <w:sz w:val="24"/>
          <w:szCs w:val="24"/>
        </w:rPr>
        <w:t>3</w:t>
      </w:r>
      <w:r w:rsidRPr="00CD1962">
        <w:rPr>
          <w:rFonts w:ascii="Times New Roman" w:hAnsi="Times New Roman" w:cs="Times New Roman"/>
          <w:color w:val="000000"/>
          <w:sz w:val="24"/>
          <w:szCs w:val="24"/>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w:t>
      </w:r>
      <w:r w:rsidRPr="00CD1962">
        <w:rPr>
          <w:rFonts w:ascii="Times New Roman" w:hAnsi="Times New Roman" w:cs="Times New Roman"/>
          <w:color w:val="000000"/>
          <w:sz w:val="24"/>
          <w:szCs w:val="24"/>
        </w:rPr>
        <w:br/>
        <w:t xml:space="preserve">що регулюються цим Договором, Сторони зобов’язуються у </w:t>
      </w:r>
      <w:r w:rsidRPr="00CD1962">
        <w:rPr>
          <w:rFonts w:ascii="Times New Roman" w:hAnsi="Times New Roman" w:cs="Times New Roman"/>
          <w:sz w:val="24"/>
          <w:szCs w:val="24"/>
        </w:rPr>
        <w:t>відповідності</w:t>
      </w:r>
      <w:r w:rsidRPr="00CD1962">
        <w:rPr>
          <w:rFonts w:ascii="Times New Roman" w:hAnsi="Times New Roman" w:cs="Times New Roman"/>
          <w:color w:val="000000"/>
          <w:sz w:val="24"/>
          <w:szCs w:val="24"/>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rsidR="00377EDF" w:rsidRPr="00CD1962" w:rsidRDefault="00377EDF" w:rsidP="00F778F3">
      <w:pPr>
        <w:widowControl w:val="0"/>
        <w:spacing w:after="0" w:line="240" w:lineRule="auto"/>
        <w:ind w:firstLine="709"/>
        <w:jc w:val="both"/>
        <w:rPr>
          <w:rFonts w:ascii="Times New Roman" w:hAnsi="Times New Roman" w:cs="Times New Roman"/>
          <w:sz w:val="24"/>
          <w:szCs w:val="24"/>
        </w:rPr>
      </w:pPr>
      <w:r w:rsidRPr="00CD1962">
        <w:rPr>
          <w:rFonts w:ascii="Times New Roman" w:hAnsi="Times New Roman" w:cs="Times New Roman"/>
          <w:sz w:val="24"/>
          <w:szCs w:val="24"/>
        </w:rPr>
        <w:t>13.</w:t>
      </w:r>
      <w:r w:rsidR="00C27E5A" w:rsidRPr="00CD1962">
        <w:rPr>
          <w:rFonts w:ascii="Times New Roman" w:hAnsi="Times New Roman" w:cs="Times New Roman"/>
          <w:sz w:val="24"/>
          <w:szCs w:val="24"/>
        </w:rPr>
        <w:t>4</w:t>
      </w:r>
      <w:r w:rsidRPr="00CD1962">
        <w:rPr>
          <w:rFonts w:ascii="Times New Roman" w:hAnsi="Times New Roman" w:cs="Times New Roman"/>
          <w:sz w:val="24"/>
          <w:szCs w:val="24"/>
        </w:rPr>
        <w:t xml:space="preserve">.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w:t>
      </w:r>
      <w:r w:rsidRPr="00CD1962">
        <w:rPr>
          <w:rFonts w:ascii="Times New Roman" w:hAnsi="Times New Roman" w:cs="Times New Roman"/>
          <w:sz w:val="24"/>
          <w:szCs w:val="24"/>
        </w:rPr>
        <w:br/>
        <w:t>та підписані уповноваженими представниками Сторін.</w:t>
      </w:r>
    </w:p>
    <w:p w:rsidR="00377EDF" w:rsidRPr="00CD1962" w:rsidRDefault="00377EDF" w:rsidP="00F778F3">
      <w:pPr>
        <w:widowControl w:val="0"/>
        <w:spacing w:after="0" w:line="240" w:lineRule="auto"/>
        <w:ind w:firstLine="709"/>
        <w:jc w:val="both"/>
        <w:rPr>
          <w:rFonts w:ascii="Times New Roman" w:hAnsi="Times New Roman" w:cs="Times New Roman"/>
          <w:sz w:val="24"/>
          <w:szCs w:val="24"/>
        </w:rPr>
      </w:pPr>
      <w:r w:rsidRPr="00CD1962">
        <w:rPr>
          <w:rFonts w:ascii="Times New Roman" w:hAnsi="Times New Roman" w:cs="Times New Roman"/>
          <w:sz w:val="24"/>
          <w:szCs w:val="24"/>
        </w:rPr>
        <w:t>13.</w:t>
      </w:r>
      <w:r w:rsidR="00C27E5A" w:rsidRPr="00CD1962">
        <w:rPr>
          <w:rFonts w:ascii="Times New Roman" w:hAnsi="Times New Roman" w:cs="Times New Roman"/>
          <w:sz w:val="24"/>
          <w:szCs w:val="24"/>
        </w:rPr>
        <w:t>5</w:t>
      </w:r>
      <w:r w:rsidRPr="00CD1962">
        <w:rPr>
          <w:rFonts w:ascii="Times New Roman" w:hAnsi="Times New Roman" w:cs="Times New Roman"/>
          <w:sz w:val="24"/>
          <w:szCs w:val="24"/>
        </w:rPr>
        <w:t xml:space="preserve">.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CD1962">
        <w:rPr>
          <w:rFonts w:ascii="Times New Roman" w:hAnsi="Times New Roman" w:cs="Times New Roman"/>
          <w:sz w:val="24"/>
          <w:szCs w:val="24"/>
        </w:rPr>
        <w:br/>
        <w:t>з повідомленням про вручення.</w:t>
      </w:r>
    </w:p>
    <w:p w:rsidR="00377EDF" w:rsidRPr="00CD1962" w:rsidRDefault="00377EDF" w:rsidP="00F778F3">
      <w:pPr>
        <w:widowControl w:val="0"/>
        <w:spacing w:after="0" w:line="240" w:lineRule="auto"/>
        <w:ind w:firstLine="709"/>
        <w:jc w:val="both"/>
        <w:rPr>
          <w:rFonts w:ascii="Times New Roman" w:hAnsi="Times New Roman" w:cs="Times New Roman"/>
          <w:sz w:val="24"/>
          <w:szCs w:val="24"/>
        </w:rPr>
      </w:pPr>
      <w:r w:rsidRPr="00CD1962">
        <w:rPr>
          <w:rFonts w:ascii="Times New Roman" w:hAnsi="Times New Roman" w:cs="Times New Roman"/>
          <w:sz w:val="24"/>
          <w:szCs w:val="24"/>
        </w:rPr>
        <w:t>13.</w:t>
      </w:r>
      <w:r w:rsidR="00C27E5A" w:rsidRPr="00CD1962">
        <w:rPr>
          <w:rFonts w:ascii="Times New Roman" w:hAnsi="Times New Roman" w:cs="Times New Roman"/>
          <w:sz w:val="24"/>
          <w:szCs w:val="24"/>
        </w:rPr>
        <w:t>6</w:t>
      </w:r>
      <w:r w:rsidRPr="00CD1962">
        <w:rPr>
          <w:rFonts w:ascii="Times New Roman" w:hAnsi="Times New Roman" w:cs="Times New Roman"/>
          <w:sz w:val="24"/>
          <w:szCs w:val="24"/>
        </w:rPr>
        <w:t>.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rsidR="00377EDF" w:rsidRPr="00CD1962" w:rsidRDefault="00377EDF" w:rsidP="00F778F3">
      <w:pPr>
        <w:widowControl w:val="0"/>
        <w:spacing w:after="0" w:line="240" w:lineRule="auto"/>
        <w:ind w:firstLine="709"/>
        <w:jc w:val="both"/>
        <w:rPr>
          <w:rFonts w:ascii="Times New Roman" w:hAnsi="Times New Roman" w:cs="Times New Roman"/>
          <w:sz w:val="24"/>
          <w:szCs w:val="24"/>
        </w:rPr>
      </w:pPr>
      <w:r w:rsidRPr="00CD1962">
        <w:rPr>
          <w:rFonts w:ascii="Times New Roman" w:hAnsi="Times New Roman" w:cs="Times New Roman"/>
          <w:sz w:val="24"/>
          <w:szCs w:val="24"/>
        </w:rPr>
        <w:t>13.</w:t>
      </w:r>
      <w:r w:rsidR="00C27E5A" w:rsidRPr="00CD1962">
        <w:rPr>
          <w:rFonts w:ascii="Times New Roman" w:hAnsi="Times New Roman" w:cs="Times New Roman"/>
          <w:sz w:val="24"/>
          <w:szCs w:val="24"/>
        </w:rPr>
        <w:t>7</w:t>
      </w:r>
      <w:r w:rsidRPr="00CD1962">
        <w:rPr>
          <w:rFonts w:ascii="Times New Roman" w:hAnsi="Times New Roman" w:cs="Times New Roman"/>
          <w:sz w:val="24"/>
          <w:szCs w:val="24"/>
        </w:rPr>
        <w:t xml:space="preserve">. Листування зі Споживачем, пов’язане з виконанням, зміною або припиненням </w:t>
      </w:r>
      <w:r w:rsidRPr="00CD1962">
        <w:rPr>
          <w:rFonts w:ascii="Times New Roman" w:hAnsi="Times New Roman" w:cs="Times New Roman"/>
          <w:sz w:val="24"/>
          <w:szCs w:val="24"/>
        </w:rPr>
        <w:br/>
        <w:t xml:space="preserve">дії Договору, повинно здійснюватися рекомендованими листами з повідомленням </w:t>
      </w:r>
      <w:r w:rsidRPr="00CD1962">
        <w:rPr>
          <w:rFonts w:ascii="Times New Roman" w:hAnsi="Times New Roman" w:cs="Times New Roman"/>
          <w:sz w:val="24"/>
          <w:szCs w:val="24"/>
        </w:rPr>
        <w:br/>
        <w:t>про вручення за підписом керівників Сторін, їх заступників або осіб, спеціально уповноважених для оперативного вирішення питань, які виникають.</w:t>
      </w:r>
    </w:p>
    <w:p w:rsidR="00377EDF" w:rsidRPr="00CD1962" w:rsidRDefault="00377EDF" w:rsidP="00F778F3">
      <w:pPr>
        <w:widowControl w:val="0"/>
        <w:spacing w:after="0" w:line="240" w:lineRule="auto"/>
        <w:ind w:firstLine="709"/>
        <w:jc w:val="both"/>
        <w:rPr>
          <w:rFonts w:ascii="Times New Roman" w:hAnsi="Times New Roman" w:cs="Times New Roman"/>
          <w:sz w:val="24"/>
          <w:szCs w:val="24"/>
        </w:rPr>
      </w:pPr>
      <w:r w:rsidRPr="00CD1962">
        <w:rPr>
          <w:rFonts w:ascii="Times New Roman" w:hAnsi="Times New Roman" w:cs="Times New Roman"/>
          <w:sz w:val="24"/>
          <w:szCs w:val="24"/>
        </w:rPr>
        <w:lastRenderedPageBreak/>
        <w:t>13.</w:t>
      </w:r>
      <w:r w:rsidR="00C27E5A" w:rsidRPr="00CD1962">
        <w:rPr>
          <w:rFonts w:ascii="Times New Roman" w:hAnsi="Times New Roman" w:cs="Times New Roman"/>
          <w:sz w:val="24"/>
          <w:szCs w:val="24"/>
        </w:rPr>
        <w:t>8</w:t>
      </w:r>
      <w:r w:rsidRPr="00CD1962">
        <w:rPr>
          <w:rFonts w:ascii="Times New Roman" w:hAnsi="Times New Roman" w:cs="Times New Roman"/>
          <w:sz w:val="24"/>
          <w:szCs w:val="24"/>
        </w:rPr>
        <w:t>. Всі додатки до Договору, підписані обома Сторонами, є невід’ємними частинами Договору.</w:t>
      </w:r>
    </w:p>
    <w:p w:rsidR="00377EDF" w:rsidRPr="00CD1962" w:rsidRDefault="00377EDF" w:rsidP="00F778F3">
      <w:pPr>
        <w:widowControl w:val="0"/>
        <w:spacing w:after="0" w:line="240" w:lineRule="auto"/>
        <w:ind w:firstLine="709"/>
        <w:jc w:val="both"/>
        <w:rPr>
          <w:rFonts w:ascii="Times New Roman" w:hAnsi="Times New Roman" w:cs="Times New Roman"/>
          <w:sz w:val="24"/>
          <w:szCs w:val="24"/>
        </w:rPr>
      </w:pPr>
      <w:r w:rsidRPr="00CD1962">
        <w:rPr>
          <w:rFonts w:ascii="Times New Roman" w:hAnsi="Times New Roman" w:cs="Times New Roman"/>
          <w:sz w:val="24"/>
          <w:szCs w:val="24"/>
        </w:rPr>
        <w:t>13.</w:t>
      </w:r>
      <w:r w:rsidR="00C27E5A" w:rsidRPr="00CD1962">
        <w:rPr>
          <w:rFonts w:ascii="Times New Roman" w:hAnsi="Times New Roman" w:cs="Times New Roman"/>
          <w:sz w:val="24"/>
          <w:szCs w:val="24"/>
        </w:rPr>
        <w:t>9</w:t>
      </w:r>
      <w:r w:rsidRPr="00CD1962">
        <w:rPr>
          <w:rFonts w:ascii="Times New Roman" w:hAnsi="Times New Roman" w:cs="Times New Roman"/>
          <w:sz w:val="24"/>
          <w:szCs w:val="24"/>
        </w:rPr>
        <w:t xml:space="preserve">. Закінчення строку дії Договору не звільняє Сторони від відповідальності </w:t>
      </w:r>
      <w:r w:rsidRPr="00CD1962">
        <w:rPr>
          <w:rFonts w:ascii="Times New Roman" w:hAnsi="Times New Roman" w:cs="Times New Roman"/>
          <w:sz w:val="24"/>
          <w:szCs w:val="24"/>
        </w:rPr>
        <w:br/>
        <w:t>за його порушення, яке мало місце та про яке було заявлено під час дії даного Договору.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13.1</w:t>
      </w:r>
      <w:r w:rsidR="00C27E5A" w:rsidRPr="00CD1962">
        <w:rPr>
          <w:rFonts w:ascii="Times New Roman" w:hAnsi="Times New Roman" w:cs="Times New Roman"/>
          <w:color w:val="000000"/>
          <w:sz w:val="24"/>
          <w:szCs w:val="24"/>
        </w:rPr>
        <w:t>0</w:t>
      </w:r>
      <w:r w:rsidRPr="00CD1962">
        <w:rPr>
          <w:rFonts w:ascii="Times New Roman" w:hAnsi="Times New Roman" w:cs="Times New Roman"/>
          <w:color w:val="000000"/>
          <w:sz w:val="24"/>
          <w:szCs w:val="24"/>
        </w:rPr>
        <w:t>. Припинення дії цього Договору не звільняє Сторони від належного виконання зобов’язань, що виникли під час дії Договору.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13.1</w:t>
      </w:r>
      <w:r w:rsidR="00C27E5A" w:rsidRPr="00CD1962">
        <w:rPr>
          <w:rFonts w:ascii="Times New Roman" w:hAnsi="Times New Roman" w:cs="Times New Roman"/>
          <w:color w:val="000000"/>
          <w:sz w:val="24"/>
          <w:szCs w:val="24"/>
        </w:rPr>
        <w:t>1</w:t>
      </w:r>
      <w:r w:rsidRPr="00CD1962">
        <w:rPr>
          <w:rFonts w:ascii="Times New Roman" w:hAnsi="Times New Roman" w:cs="Times New Roman"/>
          <w:color w:val="000000"/>
          <w:sz w:val="24"/>
          <w:szCs w:val="24"/>
        </w:rPr>
        <w:t>.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13.1</w:t>
      </w:r>
      <w:r w:rsidR="00C27E5A" w:rsidRPr="00CD1962">
        <w:rPr>
          <w:rFonts w:ascii="Times New Roman" w:hAnsi="Times New Roman" w:cs="Times New Roman"/>
          <w:color w:val="000000"/>
          <w:sz w:val="24"/>
          <w:szCs w:val="24"/>
        </w:rPr>
        <w:t>2</w:t>
      </w:r>
      <w:r w:rsidRPr="00CD1962">
        <w:rPr>
          <w:rFonts w:ascii="Times New Roman" w:hAnsi="Times New Roman" w:cs="Times New Roman"/>
          <w:color w:val="000000"/>
          <w:sz w:val="24"/>
          <w:szCs w:val="24"/>
        </w:rPr>
        <w:t xml:space="preserve">. Листування зі Споживачем за цим Договором (у т.ч. надсилання рахунків) здійснюється за допомогою поштового, факсимільного або електронного зв’язку </w:t>
      </w:r>
      <w:r w:rsidRPr="00CD1962">
        <w:rPr>
          <w:rFonts w:ascii="Times New Roman" w:hAnsi="Times New Roman" w:cs="Times New Roman"/>
          <w:color w:val="000000"/>
          <w:sz w:val="24"/>
          <w:szCs w:val="24"/>
        </w:rPr>
        <w:br/>
        <w:t>з подальшим наданням оригіналів документів у тижневий строк.</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13.1</w:t>
      </w:r>
      <w:r w:rsidR="00C27E5A" w:rsidRPr="00CD1962">
        <w:rPr>
          <w:rFonts w:ascii="Times New Roman" w:hAnsi="Times New Roman" w:cs="Times New Roman"/>
          <w:color w:val="000000"/>
          <w:sz w:val="24"/>
          <w:szCs w:val="24"/>
        </w:rPr>
        <w:t>3</w:t>
      </w:r>
      <w:r w:rsidRPr="00CD1962">
        <w:rPr>
          <w:rFonts w:ascii="Times New Roman" w:hAnsi="Times New Roman" w:cs="Times New Roman"/>
          <w:color w:val="000000"/>
          <w:sz w:val="24"/>
          <w:szCs w:val="24"/>
        </w:rPr>
        <w:t xml:space="preserve">. </w:t>
      </w:r>
      <w:r w:rsidR="002555F6" w:rsidRPr="00CD1962">
        <w:rPr>
          <w:rFonts w:ascii="Times New Roman" w:eastAsia="Times New Roman" w:hAnsi="Times New Roman" w:cs="Times New Roman"/>
          <w:color w:val="000000"/>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пункті 18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13.1</w:t>
      </w:r>
      <w:r w:rsidR="00C27E5A" w:rsidRPr="00CD1962">
        <w:rPr>
          <w:rFonts w:ascii="Times New Roman" w:hAnsi="Times New Roman" w:cs="Times New Roman"/>
          <w:color w:val="000000"/>
          <w:sz w:val="24"/>
          <w:szCs w:val="24"/>
        </w:rPr>
        <w:t>4</w:t>
      </w:r>
      <w:r w:rsidRPr="00CD1962">
        <w:rPr>
          <w:rFonts w:ascii="Times New Roman" w:hAnsi="Times New Roman" w:cs="Times New Roman"/>
          <w:color w:val="000000"/>
          <w:sz w:val="24"/>
          <w:szCs w:val="24"/>
        </w:rPr>
        <w:t>. Цей Договір складено у двох оригінальних примірниках українською мовою</w:t>
      </w:r>
      <w:r w:rsidRPr="00CD1962">
        <w:rPr>
          <w:rFonts w:ascii="Times New Roman" w:hAnsi="Times New Roman" w:cs="Times New Roman"/>
          <w:color w:val="000000"/>
          <w:sz w:val="24"/>
          <w:szCs w:val="24"/>
        </w:rPr>
        <w:br/>
        <w:t>(по одному для кожної із Сторін), які мають однакову юридичну силу.</w:t>
      </w:r>
    </w:p>
    <w:p w:rsidR="00377EDF" w:rsidRPr="00CD1962" w:rsidRDefault="00377EDF" w:rsidP="00F778F3">
      <w:pPr>
        <w:widowControl w:val="0"/>
        <w:spacing w:after="0" w:line="240" w:lineRule="auto"/>
        <w:ind w:firstLine="708"/>
        <w:jc w:val="center"/>
        <w:rPr>
          <w:rFonts w:ascii="Times New Roman" w:hAnsi="Times New Roman" w:cs="Times New Roman"/>
          <w:b/>
          <w:color w:val="000000"/>
          <w:sz w:val="24"/>
          <w:szCs w:val="24"/>
        </w:rPr>
      </w:pPr>
    </w:p>
    <w:p w:rsidR="00377EDF" w:rsidRPr="00CD1962" w:rsidRDefault="00377EDF" w:rsidP="00F778F3">
      <w:pPr>
        <w:widowControl w:val="0"/>
        <w:spacing w:after="0" w:line="240" w:lineRule="auto"/>
        <w:ind w:firstLine="708"/>
        <w:jc w:val="center"/>
        <w:rPr>
          <w:rFonts w:ascii="Times New Roman" w:hAnsi="Times New Roman" w:cs="Times New Roman"/>
          <w:b/>
          <w:color w:val="000000"/>
          <w:sz w:val="24"/>
          <w:szCs w:val="24"/>
        </w:rPr>
      </w:pPr>
      <w:r w:rsidRPr="00CD1962">
        <w:rPr>
          <w:rFonts w:ascii="Times New Roman" w:hAnsi="Times New Roman" w:cs="Times New Roman"/>
          <w:b/>
          <w:color w:val="000000"/>
          <w:sz w:val="24"/>
          <w:szCs w:val="24"/>
        </w:rPr>
        <w:t>14. Антикорупційне застереження</w:t>
      </w:r>
    </w:p>
    <w:p w:rsidR="00377EDF" w:rsidRPr="00CD1962" w:rsidRDefault="00377EDF" w:rsidP="00F778F3">
      <w:pPr>
        <w:widowControl w:val="0"/>
        <w:spacing w:after="0" w:line="240" w:lineRule="auto"/>
        <w:ind w:firstLine="708"/>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14.1. Сторони визнають та підтверджують, що вони проводять політику повної нетерпимості до діянь, предметом яких є неправомірна вигода, у тому числі до корупції, </w:t>
      </w:r>
      <w:r w:rsidRPr="00CD1962">
        <w:rPr>
          <w:rFonts w:ascii="Times New Roman" w:hAnsi="Times New Roman" w:cs="Times New Roman"/>
          <w:color w:val="000000"/>
          <w:sz w:val="24"/>
          <w:szCs w:val="24"/>
        </w:rPr>
        <w:br/>
        <w:t xml:space="preserve">яка передбачає повну заборону неправомірних вигод та здійснення виплат за сприяння </w:t>
      </w:r>
      <w:r w:rsidRPr="00CD1962">
        <w:rPr>
          <w:rFonts w:ascii="Times New Roman" w:hAnsi="Times New Roman" w:cs="Times New Roman"/>
          <w:color w:val="000000"/>
          <w:sz w:val="24"/>
          <w:szCs w:val="24"/>
        </w:rPr>
        <w:br/>
        <w:t>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w:t>
      </w:r>
      <w:r w:rsidRPr="00CD1962">
        <w:rPr>
          <w:rFonts w:ascii="Times New Roman" w:hAnsi="Times New Roman" w:cs="Times New Roman"/>
          <w:color w:val="000000"/>
          <w:sz w:val="24"/>
          <w:szCs w:val="24"/>
        </w:rPr>
        <w:br/>
        <w:t>спрямованими на боротьбу з діяннями, предметом яких є неправомірна вигода, і корупція зокрема.</w:t>
      </w:r>
    </w:p>
    <w:p w:rsidR="00377EDF" w:rsidRPr="00CD1962" w:rsidRDefault="00377EDF" w:rsidP="002555F6">
      <w:pPr>
        <w:widowControl w:val="0"/>
        <w:spacing w:after="0" w:line="240" w:lineRule="auto"/>
        <w:ind w:firstLine="708"/>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14.2.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w:t>
      </w:r>
      <w:r w:rsidRPr="00CD1962">
        <w:rPr>
          <w:rFonts w:ascii="Times New Roman" w:hAnsi="Times New Roman" w:cs="Times New Roman"/>
          <w:color w:val="000000"/>
          <w:sz w:val="24"/>
          <w:szCs w:val="24"/>
        </w:rPr>
        <w:br/>
        <w:t xml:space="preserve">отримання, приймати або погоджуватися прийняти від будь-якої особи, прямо </w:t>
      </w:r>
      <w:r w:rsidRPr="00CD1962">
        <w:rPr>
          <w:rFonts w:ascii="Times New Roman" w:hAnsi="Times New Roman" w:cs="Times New Roman"/>
          <w:color w:val="000000"/>
          <w:sz w:val="24"/>
          <w:szCs w:val="24"/>
        </w:rPr>
        <w:br/>
        <w:t>чи опосередковано, будь-яку неправомірну вигоду (грошові кошти, цінні подарунки тощо).</w:t>
      </w:r>
    </w:p>
    <w:p w:rsidR="00377EDF" w:rsidRPr="00CD1962" w:rsidRDefault="00377EDF" w:rsidP="00F778F3">
      <w:pPr>
        <w:widowControl w:val="0"/>
        <w:spacing w:after="0" w:line="240" w:lineRule="auto"/>
        <w:ind w:firstLine="708"/>
        <w:jc w:val="both"/>
        <w:rPr>
          <w:rFonts w:ascii="Times New Roman" w:hAnsi="Times New Roman" w:cs="Times New Roman"/>
          <w:color w:val="833C0B"/>
          <w:sz w:val="24"/>
          <w:szCs w:val="24"/>
        </w:rPr>
      </w:pPr>
    </w:p>
    <w:p w:rsidR="00377EDF" w:rsidRPr="00CD1962" w:rsidRDefault="00377EDF" w:rsidP="00F778F3">
      <w:pPr>
        <w:widowControl w:val="0"/>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15. Обмежувальні заходи (санкції)</w:t>
      </w:r>
    </w:p>
    <w:p w:rsidR="00377EDF" w:rsidRPr="00CD1962" w:rsidRDefault="00377EDF" w:rsidP="00F778F3">
      <w:pPr>
        <w:widowControl w:val="0"/>
        <w:spacing w:after="0" w:line="240" w:lineRule="auto"/>
        <w:ind w:firstLine="708"/>
        <w:jc w:val="both"/>
        <w:rPr>
          <w:rFonts w:ascii="Times New Roman" w:hAnsi="Times New Roman" w:cs="Times New Roman"/>
          <w:color w:val="000000"/>
          <w:sz w:val="24"/>
          <w:szCs w:val="24"/>
          <w:u w:val="single"/>
        </w:rPr>
      </w:pPr>
      <w:r w:rsidRPr="00CD1962">
        <w:rPr>
          <w:rFonts w:ascii="Times New Roman" w:hAnsi="Times New Roman" w:cs="Times New Roman"/>
          <w:color w:val="000000"/>
          <w:sz w:val="24"/>
          <w:szCs w:val="24"/>
        </w:rPr>
        <w:t>15.1.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rsidR="00377EDF" w:rsidRPr="00CD1962" w:rsidRDefault="00377EDF" w:rsidP="00F778F3">
      <w:pPr>
        <w:widowControl w:val="0"/>
        <w:spacing w:after="0" w:line="240" w:lineRule="auto"/>
        <w:ind w:firstLine="708"/>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15.2. У такому випадку Договір вважається розірваним на 5 (п’ятий) календарний день з дати отримання такого повідомлення Постачальником.</w:t>
      </w:r>
    </w:p>
    <w:p w:rsidR="002555F6" w:rsidRPr="00CD1962" w:rsidRDefault="002555F6" w:rsidP="00F778F3">
      <w:pPr>
        <w:keepNext/>
        <w:widowControl w:val="0"/>
        <w:spacing w:after="0" w:line="240" w:lineRule="auto"/>
        <w:jc w:val="center"/>
        <w:rPr>
          <w:rFonts w:ascii="Times New Roman" w:hAnsi="Times New Roman" w:cs="Times New Roman"/>
          <w:b/>
          <w:color w:val="000000"/>
          <w:sz w:val="24"/>
          <w:szCs w:val="24"/>
        </w:rPr>
      </w:pPr>
    </w:p>
    <w:p w:rsidR="00377EDF" w:rsidRPr="00CD1962" w:rsidRDefault="00377EDF" w:rsidP="00F778F3">
      <w:pPr>
        <w:keepNext/>
        <w:widowControl w:val="0"/>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16. Додатки до договору</w:t>
      </w:r>
    </w:p>
    <w:p w:rsidR="00377EDF" w:rsidRPr="00CD1962" w:rsidRDefault="00377EDF" w:rsidP="00F778F3">
      <w:pPr>
        <w:widowControl w:val="0"/>
        <w:spacing w:after="0" w:line="240" w:lineRule="auto"/>
        <w:ind w:firstLine="709"/>
        <w:rPr>
          <w:rFonts w:ascii="Times New Roman" w:hAnsi="Times New Roman" w:cs="Times New Roman"/>
          <w:color w:val="000000"/>
          <w:sz w:val="24"/>
          <w:szCs w:val="24"/>
        </w:rPr>
      </w:pPr>
      <w:r w:rsidRPr="00CD1962">
        <w:rPr>
          <w:rFonts w:ascii="Times New Roman" w:hAnsi="Times New Roman" w:cs="Times New Roman"/>
          <w:color w:val="000000"/>
          <w:sz w:val="24"/>
          <w:szCs w:val="24"/>
        </w:rPr>
        <w:t>16.1</w:t>
      </w:r>
      <w:r w:rsidR="002555F6" w:rsidRPr="00CD1962">
        <w:rPr>
          <w:rFonts w:ascii="Times New Roman" w:hAnsi="Times New Roman" w:cs="Times New Roman"/>
          <w:color w:val="000000"/>
          <w:sz w:val="24"/>
          <w:szCs w:val="24"/>
        </w:rPr>
        <w:t xml:space="preserve">. </w:t>
      </w:r>
      <w:r w:rsidRPr="00CD1962">
        <w:rPr>
          <w:rFonts w:ascii="Times New Roman" w:hAnsi="Times New Roman" w:cs="Times New Roman"/>
          <w:color w:val="000000"/>
          <w:sz w:val="24"/>
          <w:szCs w:val="24"/>
        </w:rPr>
        <w:t xml:space="preserve"> Додатки до цього Договору, що є його невід’ємними частинами:</w:t>
      </w:r>
    </w:p>
    <w:p w:rsidR="00377EDF" w:rsidRPr="00CD1962" w:rsidRDefault="00377EDF" w:rsidP="00F778F3">
      <w:pPr>
        <w:widowControl w:val="0"/>
        <w:spacing w:after="0" w:line="240" w:lineRule="auto"/>
        <w:ind w:firstLine="709"/>
        <w:rPr>
          <w:rFonts w:ascii="Times New Roman" w:hAnsi="Times New Roman" w:cs="Times New Roman"/>
          <w:color w:val="000000"/>
          <w:sz w:val="24"/>
          <w:szCs w:val="24"/>
        </w:rPr>
      </w:pPr>
      <w:r w:rsidRPr="00CD1962">
        <w:rPr>
          <w:rFonts w:ascii="Times New Roman" w:hAnsi="Times New Roman" w:cs="Times New Roman"/>
          <w:color w:val="000000"/>
          <w:sz w:val="24"/>
          <w:szCs w:val="24"/>
        </w:rPr>
        <w:t>16.1.1. Договірні обсяги споживання електричної енергії</w:t>
      </w:r>
      <w:r w:rsidR="00CD1962">
        <w:rPr>
          <w:rFonts w:ascii="Times New Roman" w:hAnsi="Times New Roman" w:cs="Times New Roman"/>
          <w:color w:val="000000"/>
          <w:sz w:val="24"/>
          <w:szCs w:val="24"/>
        </w:rPr>
        <w:t xml:space="preserve"> (Додаток 1)</w:t>
      </w:r>
      <w:r w:rsidRPr="00CD1962">
        <w:rPr>
          <w:rFonts w:ascii="Times New Roman" w:hAnsi="Times New Roman" w:cs="Times New Roman"/>
          <w:color w:val="000000"/>
          <w:sz w:val="24"/>
          <w:szCs w:val="24"/>
        </w:rPr>
        <w:t>;</w:t>
      </w:r>
    </w:p>
    <w:p w:rsidR="00377EDF" w:rsidRPr="00CD1962" w:rsidRDefault="00377EDF" w:rsidP="00F778F3">
      <w:pPr>
        <w:widowControl w:val="0"/>
        <w:spacing w:after="0" w:line="240" w:lineRule="auto"/>
        <w:ind w:firstLine="709"/>
        <w:rPr>
          <w:rFonts w:ascii="Times New Roman" w:hAnsi="Times New Roman" w:cs="Times New Roman"/>
          <w:color w:val="000000"/>
          <w:sz w:val="24"/>
          <w:szCs w:val="24"/>
        </w:rPr>
      </w:pPr>
      <w:r w:rsidRPr="00CD1962">
        <w:rPr>
          <w:rFonts w:ascii="Times New Roman" w:hAnsi="Times New Roman" w:cs="Times New Roman"/>
          <w:color w:val="000000"/>
          <w:sz w:val="24"/>
          <w:szCs w:val="24"/>
        </w:rPr>
        <w:t>16.1.</w:t>
      </w:r>
      <w:r w:rsidR="00D2455A" w:rsidRPr="00CD1962">
        <w:rPr>
          <w:rFonts w:ascii="Times New Roman" w:hAnsi="Times New Roman" w:cs="Times New Roman"/>
          <w:color w:val="000000"/>
          <w:sz w:val="24"/>
          <w:szCs w:val="24"/>
        </w:rPr>
        <w:t>2</w:t>
      </w:r>
      <w:r w:rsidRPr="00CD1962">
        <w:rPr>
          <w:rFonts w:ascii="Times New Roman" w:hAnsi="Times New Roman" w:cs="Times New Roman"/>
          <w:color w:val="000000"/>
          <w:sz w:val="24"/>
          <w:szCs w:val="24"/>
        </w:rPr>
        <w:t>.</w:t>
      </w:r>
      <w:r w:rsidR="002555F6" w:rsidRPr="00CD1962">
        <w:rPr>
          <w:rFonts w:ascii="Times New Roman" w:hAnsi="Times New Roman" w:cs="Times New Roman"/>
          <w:color w:val="000000"/>
          <w:sz w:val="24"/>
          <w:szCs w:val="24"/>
        </w:rPr>
        <w:t xml:space="preserve"> </w:t>
      </w:r>
      <w:r w:rsidRPr="00CD1962">
        <w:rPr>
          <w:rFonts w:ascii="Times New Roman" w:hAnsi="Times New Roman" w:cs="Times New Roman"/>
          <w:color w:val="000000"/>
          <w:sz w:val="24"/>
          <w:szCs w:val="24"/>
        </w:rPr>
        <w:t>Технічна специфікація (Інформація про технічні, якісні та кількісні характеристики предмета закупівлі)</w:t>
      </w:r>
      <w:r w:rsidR="00CD1962">
        <w:rPr>
          <w:rFonts w:ascii="Times New Roman" w:hAnsi="Times New Roman" w:cs="Times New Roman"/>
          <w:color w:val="000000"/>
          <w:sz w:val="24"/>
          <w:szCs w:val="24"/>
        </w:rPr>
        <w:t xml:space="preserve"> (Додаток 2)</w:t>
      </w:r>
      <w:r w:rsidRPr="00CD1962">
        <w:rPr>
          <w:rFonts w:ascii="Times New Roman" w:hAnsi="Times New Roman" w:cs="Times New Roman"/>
          <w:color w:val="000000"/>
          <w:sz w:val="24"/>
          <w:szCs w:val="24"/>
        </w:rPr>
        <w:t>;</w:t>
      </w:r>
    </w:p>
    <w:p w:rsidR="00377EDF" w:rsidRPr="00CD1962" w:rsidRDefault="00377EDF" w:rsidP="00F778F3">
      <w:pPr>
        <w:widowControl w:val="0"/>
        <w:spacing w:after="0" w:line="240" w:lineRule="auto"/>
        <w:ind w:firstLine="709"/>
        <w:rPr>
          <w:rFonts w:ascii="Times New Roman" w:hAnsi="Times New Roman" w:cs="Times New Roman"/>
          <w:color w:val="000000"/>
          <w:sz w:val="24"/>
          <w:szCs w:val="24"/>
        </w:rPr>
      </w:pPr>
      <w:r w:rsidRPr="00CD1962">
        <w:rPr>
          <w:rFonts w:ascii="Times New Roman" w:hAnsi="Times New Roman" w:cs="Times New Roman"/>
          <w:color w:val="000000"/>
          <w:sz w:val="24"/>
          <w:szCs w:val="24"/>
        </w:rPr>
        <w:t>16.1.</w:t>
      </w:r>
      <w:r w:rsidR="00D2455A" w:rsidRPr="00CD1962">
        <w:rPr>
          <w:rFonts w:ascii="Times New Roman" w:hAnsi="Times New Roman" w:cs="Times New Roman"/>
          <w:color w:val="000000"/>
          <w:sz w:val="24"/>
          <w:szCs w:val="24"/>
        </w:rPr>
        <w:t>3</w:t>
      </w:r>
      <w:r w:rsidRPr="00CD1962">
        <w:rPr>
          <w:rFonts w:ascii="Times New Roman" w:hAnsi="Times New Roman" w:cs="Times New Roman"/>
          <w:color w:val="000000"/>
          <w:sz w:val="24"/>
          <w:szCs w:val="24"/>
        </w:rPr>
        <w:t>. Заява-приєднання до договору про постачання електричної енергії споживачу</w:t>
      </w:r>
      <w:r w:rsidR="00CD1962">
        <w:rPr>
          <w:rFonts w:ascii="Times New Roman" w:hAnsi="Times New Roman" w:cs="Times New Roman"/>
          <w:color w:val="000000"/>
          <w:sz w:val="24"/>
          <w:szCs w:val="24"/>
        </w:rPr>
        <w:t xml:space="preserve"> (Додаток 3)</w:t>
      </w:r>
      <w:r w:rsidRPr="00CD1962">
        <w:rPr>
          <w:rFonts w:ascii="Times New Roman" w:hAnsi="Times New Roman" w:cs="Times New Roman"/>
          <w:color w:val="000000"/>
          <w:sz w:val="24"/>
          <w:szCs w:val="24"/>
        </w:rPr>
        <w:t>.</w:t>
      </w:r>
    </w:p>
    <w:p w:rsidR="002555F6" w:rsidRPr="00CD1962" w:rsidRDefault="002555F6" w:rsidP="00F778F3">
      <w:pPr>
        <w:keepNext/>
        <w:widowControl w:val="0"/>
        <w:spacing w:after="0" w:line="240" w:lineRule="auto"/>
        <w:jc w:val="center"/>
        <w:rPr>
          <w:rFonts w:ascii="Times New Roman" w:hAnsi="Times New Roman" w:cs="Times New Roman"/>
          <w:b/>
          <w:color w:val="000000"/>
          <w:sz w:val="24"/>
          <w:szCs w:val="24"/>
        </w:rPr>
      </w:pPr>
    </w:p>
    <w:p w:rsidR="00377EDF" w:rsidRPr="00CD1962" w:rsidRDefault="00377EDF" w:rsidP="00F778F3">
      <w:pPr>
        <w:keepNext/>
        <w:widowControl w:val="0"/>
        <w:spacing w:after="0" w:line="240" w:lineRule="auto"/>
        <w:jc w:val="center"/>
        <w:rPr>
          <w:rFonts w:ascii="Times New Roman" w:hAnsi="Times New Roman" w:cs="Times New Roman"/>
          <w:b/>
          <w:color w:val="000000"/>
          <w:sz w:val="24"/>
          <w:szCs w:val="24"/>
        </w:rPr>
      </w:pPr>
      <w:r w:rsidRPr="00CD1962">
        <w:rPr>
          <w:rFonts w:ascii="Times New Roman" w:hAnsi="Times New Roman" w:cs="Times New Roman"/>
          <w:b/>
          <w:color w:val="000000"/>
          <w:sz w:val="24"/>
          <w:szCs w:val="24"/>
        </w:rPr>
        <w:t>17. Місцезнаходження та реквізити Сторін</w:t>
      </w:r>
    </w:p>
    <w:tbl>
      <w:tblPr>
        <w:tblStyle w:val="affd"/>
        <w:tblW w:w="0" w:type="auto"/>
        <w:tblLook w:val="04A0"/>
      </w:tblPr>
      <w:tblGrid>
        <w:gridCol w:w="4644"/>
        <w:gridCol w:w="5211"/>
      </w:tblGrid>
      <w:tr w:rsidR="00D2455A" w:rsidRPr="00CD1962" w:rsidTr="00CD1962">
        <w:tc>
          <w:tcPr>
            <w:tcW w:w="4644" w:type="dxa"/>
            <w:tcBorders>
              <w:top w:val="nil"/>
              <w:left w:val="nil"/>
              <w:bottom w:val="nil"/>
              <w:right w:val="nil"/>
            </w:tcBorders>
          </w:tcPr>
          <w:p w:rsidR="00D2455A" w:rsidRPr="00CD1962" w:rsidRDefault="00D2455A" w:rsidP="00587839">
            <w:pPr>
              <w:spacing w:line="0" w:lineRule="atLeast"/>
              <w:rPr>
                <w:bCs/>
                <w:color w:val="000000" w:themeColor="text1"/>
                <w:lang w:eastAsia="ar-SA"/>
              </w:rPr>
            </w:pPr>
            <w:bookmarkStart w:id="1" w:name="_Hlk90821029"/>
          </w:p>
          <w:p w:rsidR="00D2455A" w:rsidRPr="00CD1962" w:rsidRDefault="002555F6" w:rsidP="00587839">
            <w:pPr>
              <w:spacing w:line="0" w:lineRule="atLeast"/>
              <w:rPr>
                <w:b/>
                <w:bCs/>
                <w:color w:val="000000" w:themeColor="text1"/>
                <w:lang w:eastAsia="ar-SA"/>
              </w:rPr>
            </w:pPr>
            <w:r w:rsidRPr="00CD1962">
              <w:rPr>
                <w:b/>
                <w:bCs/>
                <w:color w:val="000000" w:themeColor="text1"/>
                <w:lang w:eastAsia="ar-SA"/>
              </w:rPr>
              <w:t>ПОСТАЧАЛЬНИК:</w:t>
            </w:r>
          </w:p>
          <w:p w:rsidR="00D2455A" w:rsidRPr="00CD1962" w:rsidRDefault="00D2455A" w:rsidP="00587839">
            <w:pPr>
              <w:spacing w:line="0" w:lineRule="atLeast"/>
              <w:rPr>
                <w:b/>
                <w:color w:val="000000" w:themeColor="text1"/>
                <w:lang w:eastAsia="ar-SA"/>
              </w:rPr>
            </w:pPr>
            <w:bookmarkStart w:id="2" w:name="_Hlk90817893"/>
          </w:p>
          <w:p w:rsidR="00D2455A" w:rsidRPr="00CD1962" w:rsidRDefault="00D2455A" w:rsidP="00587839">
            <w:pPr>
              <w:spacing w:line="0" w:lineRule="atLeast"/>
              <w:rPr>
                <w:b/>
                <w:color w:val="000000" w:themeColor="text1"/>
                <w:lang w:eastAsia="ar-SA"/>
              </w:rPr>
            </w:pPr>
          </w:p>
          <w:p w:rsidR="00D2455A" w:rsidRPr="00CD1962" w:rsidRDefault="002555F6" w:rsidP="00587839">
            <w:pPr>
              <w:spacing w:line="0" w:lineRule="atLeast"/>
              <w:rPr>
                <w:b/>
                <w:color w:val="000000" w:themeColor="text1"/>
                <w:lang w:eastAsia="ar-SA"/>
              </w:rPr>
            </w:pPr>
            <w:r w:rsidRPr="00CD1962">
              <w:rPr>
                <w:b/>
                <w:color w:val="000000" w:themeColor="text1"/>
                <w:lang w:eastAsia="ar-SA"/>
              </w:rPr>
              <w:t>__________________</w:t>
            </w:r>
          </w:p>
          <w:p w:rsidR="00D2455A" w:rsidRPr="00CD1962" w:rsidRDefault="00D2455A" w:rsidP="00587839">
            <w:pPr>
              <w:spacing w:line="0" w:lineRule="atLeast"/>
              <w:rPr>
                <w:b/>
                <w:color w:val="000000" w:themeColor="text1"/>
                <w:lang w:eastAsia="ar-SA"/>
              </w:rPr>
            </w:pPr>
          </w:p>
          <w:p w:rsidR="00D2455A" w:rsidRPr="00CD1962" w:rsidRDefault="00D2455A" w:rsidP="00587839">
            <w:pPr>
              <w:spacing w:line="0" w:lineRule="atLeast"/>
              <w:rPr>
                <w:b/>
                <w:color w:val="000000" w:themeColor="text1"/>
                <w:lang w:eastAsia="ar-SA"/>
              </w:rPr>
            </w:pPr>
          </w:p>
          <w:p w:rsidR="00D2455A" w:rsidRPr="00CD1962" w:rsidRDefault="00D2455A" w:rsidP="00587839">
            <w:pPr>
              <w:spacing w:line="0" w:lineRule="atLeast"/>
              <w:rPr>
                <w:b/>
                <w:color w:val="000000" w:themeColor="text1"/>
                <w:lang w:eastAsia="ar-SA"/>
              </w:rPr>
            </w:pPr>
          </w:p>
          <w:p w:rsidR="00D2455A" w:rsidRPr="00CD1962" w:rsidRDefault="00D2455A" w:rsidP="002555F6">
            <w:pPr>
              <w:spacing w:line="276" w:lineRule="auto"/>
              <w:rPr>
                <w:b/>
              </w:rPr>
            </w:pPr>
            <w:r w:rsidRPr="00CD1962">
              <w:rPr>
                <w:b/>
                <w:color w:val="000000" w:themeColor="text1"/>
                <w:lang w:eastAsia="ar-SA"/>
              </w:rPr>
              <w:t xml:space="preserve">_______________ </w:t>
            </w:r>
            <w:bookmarkEnd w:id="1"/>
            <w:bookmarkEnd w:id="2"/>
            <w:r w:rsidR="002555F6" w:rsidRPr="00CD1962">
              <w:rPr>
                <w:b/>
                <w:color w:val="000000" w:themeColor="text1"/>
                <w:lang w:eastAsia="ar-SA"/>
              </w:rPr>
              <w:t>/_______________/</w:t>
            </w:r>
          </w:p>
        </w:tc>
        <w:tc>
          <w:tcPr>
            <w:tcW w:w="5211" w:type="dxa"/>
            <w:tcBorders>
              <w:top w:val="nil"/>
              <w:left w:val="nil"/>
              <w:bottom w:val="nil"/>
              <w:right w:val="nil"/>
            </w:tcBorders>
          </w:tcPr>
          <w:p w:rsidR="002555F6" w:rsidRPr="00CD1962" w:rsidRDefault="002555F6" w:rsidP="00587839">
            <w:pPr>
              <w:keepNext/>
              <w:rPr>
                <w:b/>
                <w:color w:val="000000"/>
              </w:rPr>
            </w:pPr>
          </w:p>
          <w:p w:rsidR="002555F6" w:rsidRPr="00CD1962" w:rsidRDefault="002555F6" w:rsidP="00587839">
            <w:pPr>
              <w:keepNext/>
              <w:rPr>
                <w:b/>
                <w:color w:val="000000"/>
              </w:rPr>
            </w:pPr>
            <w:r w:rsidRPr="00CD1962">
              <w:rPr>
                <w:b/>
                <w:color w:val="000000"/>
              </w:rPr>
              <w:t>СПОЖИВАЧ:</w:t>
            </w:r>
          </w:p>
          <w:p w:rsidR="00D2455A" w:rsidRPr="00CD1962" w:rsidRDefault="00D2455A" w:rsidP="00587839">
            <w:pPr>
              <w:keepNext/>
              <w:rPr>
                <w:b/>
                <w:color w:val="000000"/>
              </w:rPr>
            </w:pPr>
            <w:r w:rsidRPr="00CD1962">
              <w:rPr>
                <w:b/>
                <w:color w:val="000000"/>
              </w:rPr>
              <w:t>Державна податкова служба України</w:t>
            </w:r>
            <w:r w:rsidRPr="00CD1962">
              <w:rPr>
                <w:b/>
                <w:color w:val="000000"/>
              </w:rPr>
              <w:br/>
              <w:t>Головне управління ДПС у Дніпропетровській області (філія ДПС)</w:t>
            </w:r>
          </w:p>
          <w:p w:rsidR="00D2455A" w:rsidRPr="00CD1962" w:rsidRDefault="00D2455A" w:rsidP="00587839">
            <w:pPr>
              <w:keepNext/>
              <w:rPr>
                <w:b/>
                <w:color w:val="000000"/>
              </w:rPr>
            </w:pPr>
          </w:p>
          <w:p w:rsidR="00CD1962" w:rsidRPr="00CD1962" w:rsidRDefault="00D2455A" w:rsidP="00CD1962">
            <w:pPr>
              <w:keepNext/>
              <w:rPr>
                <w:color w:val="000000"/>
              </w:rPr>
            </w:pPr>
            <w:r w:rsidRPr="00CD1962">
              <w:rPr>
                <w:color w:val="000000"/>
              </w:rPr>
              <w:t>Місцезнаходження: 49005, м. Дніпро,</w:t>
            </w:r>
            <w:r w:rsidR="00CD1962">
              <w:rPr>
                <w:color w:val="000000"/>
              </w:rPr>
              <w:t xml:space="preserve"> вул. Сімферопольська, буд. 17-</w:t>
            </w:r>
            <w:r w:rsidRPr="00CD1962">
              <w:rPr>
                <w:color w:val="000000"/>
              </w:rPr>
              <w:t xml:space="preserve">А. </w:t>
            </w:r>
            <w:r w:rsidRPr="00CD1962">
              <w:rPr>
                <w:color w:val="000000"/>
              </w:rPr>
              <w:br/>
              <w:t xml:space="preserve">Поштова адреса: 49005, м. Дніпро, </w:t>
            </w:r>
            <w:r w:rsidR="00CD1962">
              <w:rPr>
                <w:color w:val="000000"/>
              </w:rPr>
              <w:t>вул. Сімферопольська, буд. 17-</w:t>
            </w:r>
            <w:r w:rsidRPr="00CD1962">
              <w:rPr>
                <w:color w:val="000000"/>
              </w:rPr>
              <w:t>А.</w:t>
            </w:r>
            <w:r w:rsidRPr="00CD1962">
              <w:rPr>
                <w:color w:val="000000"/>
              </w:rPr>
              <w:br/>
              <w:t>п/р № UA448201720343180001000120630</w:t>
            </w:r>
            <w:r w:rsidRPr="00CD1962">
              <w:rPr>
                <w:color w:val="000000"/>
              </w:rPr>
              <w:br/>
              <w:t>в ДКС України, м. Київ</w:t>
            </w:r>
            <w:r w:rsidRPr="00CD1962">
              <w:rPr>
                <w:color w:val="000000"/>
              </w:rPr>
              <w:br/>
              <w:t xml:space="preserve">Код ЄДРПОУ ВП 44118658  </w:t>
            </w:r>
            <w:r w:rsidRPr="00CD1962">
              <w:rPr>
                <w:color w:val="000000"/>
              </w:rPr>
              <w:br/>
            </w:r>
            <w:r w:rsidR="00CD1962" w:rsidRPr="00CD1962">
              <w:rPr>
                <w:color w:val="000000"/>
              </w:rPr>
              <w:t>тел. +380663456876</w:t>
            </w:r>
          </w:p>
          <w:p w:rsidR="00D2455A" w:rsidRPr="00CD1962" w:rsidRDefault="00CD1962" w:rsidP="00CD1962">
            <w:pPr>
              <w:keepNext/>
              <w:rPr>
                <w:color w:val="000000" w:themeColor="text1"/>
              </w:rPr>
            </w:pPr>
            <w:r w:rsidRPr="00CD1962">
              <w:rPr>
                <w:color w:val="000000"/>
              </w:rPr>
              <w:t>e-</w:t>
            </w:r>
            <w:proofErr w:type="spellStart"/>
            <w:r w:rsidRPr="00CD1962">
              <w:rPr>
                <w:color w:val="000000"/>
              </w:rPr>
              <w:t>mail</w:t>
            </w:r>
            <w:proofErr w:type="spellEnd"/>
            <w:r w:rsidRPr="00CD1962">
              <w:rPr>
                <w:color w:val="000000"/>
              </w:rPr>
              <w:t>: tender_gudpsdo@ukr.net</w:t>
            </w:r>
          </w:p>
          <w:p w:rsidR="00D2455A" w:rsidRPr="00CD1962" w:rsidRDefault="00D2455A" w:rsidP="00587839">
            <w:pPr>
              <w:keepNext/>
              <w:rPr>
                <w:color w:val="000000"/>
              </w:rPr>
            </w:pPr>
          </w:p>
          <w:p w:rsidR="00D2455A" w:rsidRPr="00CD1962" w:rsidRDefault="002555F6" w:rsidP="00587839">
            <w:pPr>
              <w:keepNext/>
              <w:rPr>
                <w:b/>
                <w:color w:val="000000"/>
              </w:rPr>
            </w:pPr>
            <w:r w:rsidRPr="00CD1962">
              <w:rPr>
                <w:b/>
                <w:color w:val="000000"/>
              </w:rPr>
              <w:t>_____________________</w:t>
            </w:r>
          </w:p>
          <w:p w:rsidR="00D2455A" w:rsidRPr="00CD1962" w:rsidRDefault="00D2455A" w:rsidP="00587839">
            <w:pPr>
              <w:keepNext/>
              <w:rPr>
                <w:b/>
                <w:color w:val="000000"/>
              </w:rPr>
            </w:pPr>
          </w:p>
          <w:p w:rsidR="00D2455A" w:rsidRPr="00CD1962" w:rsidRDefault="00D2455A" w:rsidP="00587839">
            <w:pPr>
              <w:keepNext/>
              <w:rPr>
                <w:b/>
                <w:color w:val="000000"/>
              </w:rPr>
            </w:pPr>
          </w:p>
          <w:p w:rsidR="00D2455A" w:rsidRPr="00CD1962" w:rsidRDefault="00CD1962" w:rsidP="00CD1962">
            <w:pPr>
              <w:spacing w:line="276" w:lineRule="auto"/>
              <w:rPr>
                <w:b/>
              </w:rPr>
            </w:pPr>
            <w:r w:rsidRPr="00CD1962">
              <w:rPr>
                <w:b/>
                <w:color w:val="000000" w:themeColor="text1"/>
                <w:lang w:eastAsia="ar-SA"/>
              </w:rPr>
              <w:t>_______________ /_______________/</w:t>
            </w:r>
          </w:p>
        </w:tc>
      </w:tr>
    </w:tbl>
    <w:p w:rsidR="00D2455A" w:rsidRPr="00CD1962" w:rsidRDefault="00D2455A" w:rsidP="00F778F3">
      <w:pPr>
        <w:keepNext/>
        <w:widowControl w:val="0"/>
        <w:spacing w:after="0" w:line="240" w:lineRule="auto"/>
        <w:jc w:val="center"/>
        <w:rPr>
          <w:rFonts w:ascii="Times New Roman" w:hAnsi="Times New Roman" w:cs="Times New Roman"/>
          <w:b/>
          <w:color w:val="000000"/>
          <w:sz w:val="24"/>
          <w:szCs w:val="24"/>
        </w:rPr>
      </w:pPr>
    </w:p>
    <w:p w:rsidR="00D2455A" w:rsidRPr="00CD1962" w:rsidRDefault="00D2455A" w:rsidP="00F778F3">
      <w:pPr>
        <w:keepNext/>
        <w:widowControl w:val="0"/>
        <w:spacing w:after="0" w:line="240" w:lineRule="auto"/>
        <w:jc w:val="center"/>
        <w:rPr>
          <w:rFonts w:ascii="Times New Roman" w:hAnsi="Times New Roman" w:cs="Times New Roman"/>
          <w:b/>
          <w:color w:val="000000"/>
          <w:sz w:val="24"/>
          <w:szCs w:val="24"/>
        </w:rPr>
      </w:pPr>
    </w:p>
    <w:p w:rsidR="00377EDF" w:rsidRPr="00CD1962" w:rsidRDefault="00377EDF" w:rsidP="00F778F3">
      <w:pPr>
        <w:widowControl w:val="0"/>
        <w:spacing w:after="0" w:line="240" w:lineRule="auto"/>
        <w:ind w:firstLine="709"/>
        <w:jc w:val="both"/>
        <w:rPr>
          <w:rFonts w:ascii="Times New Roman" w:hAnsi="Times New Roman" w:cs="Times New Roman"/>
          <w:color w:val="000000"/>
          <w:sz w:val="24"/>
          <w:szCs w:val="24"/>
        </w:rPr>
      </w:pPr>
    </w:p>
    <w:p w:rsidR="00377EDF" w:rsidRPr="00CD1962" w:rsidRDefault="00377EDF" w:rsidP="00F778F3">
      <w:pPr>
        <w:widowControl w:val="0"/>
        <w:spacing w:after="0" w:line="240" w:lineRule="auto"/>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ab/>
      </w:r>
      <w:r w:rsidRPr="00CD1962">
        <w:rPr>
          <w:rFonts w:ascii="Times New Roman" w:hAnsi="Times New Roman" w:cs="Times New Roman"/>
          <w:color w:val="000000"/>
          <w:sz w:val="24"/>
          <w:szCs w:val="24"/>
        </w:rPr>
        <w:tab/>
      </w:r>
      <w:r w:rsidRPr="00CD1962">
        <w:rPr>
          <w:rFonts w:ascii="Times New Roman" w:hAnsi="Times New Roman" w:cs="Times New Roman"/>
          <w:color w:val="000000"/>
          <w:sz w:val="24"/>
          <w:szCs w:val="24"/>
        </w:rPr>
        <w:tab/>
      </w:r>
      <w:r w:rsidRPr="00CD1962">
        <w:rPr>
          <w:rFonts w:ascii="Times New Roman" w:hAnsi="Times New Roman" w:cs="Times New Roman"/>
          <w:color w:val="000000"/>
          <w:sz w:val="24"/>
          <w:szCs w:val="24"/>
        </w:rPr>
        <w:tab/>
      </w:r>
    </w:p>
    <w:tbl>
      <w:tblPr>
        <w:tblW w:w="9281" w:type="dxa"/>
        <w:tblInd w:w="286" w:type="dxa"/>
        <w:tblLayout w:type="fixed"/>
        <w:tblLook w:val="0000"/>
      </w:tblPr>
      <w:tblGrid>
        <w:gridCol w:w="4202"/>
        <w:gridCol w:w="879"/>
        <w:gridCol w:w="4200"/>
      </w:tblGrid>
      <w:tr w:rsidR="00377EDF" w:rsidRPr="00CD1962" w:rsidTr="00D50929">
        <w:trPr>
          <w:trHeight w:val="351"/>
        </w:trPr>
        <w:tc>
          <w:tcPr>
            <w:tcW w:w="4202" w:type="dxa"/>
          </w:tcPr>
          <w:p w:rsidR="00377EDF" w:rsidRPr="00CD1962" w:rsidRDefault="00377EDF" w:rsidP="00F778F3">
            <w:pPr>
              <w:widowControl w:val="0"/>
              <w:spacing w:after="0" w:line="240" w:lineRule="auto"/>
              <w:ind w:right="-2"/>
              <w:jc w:val="center"/>
              <w:rPr>
                <w:rFonts w:ascii="Times New Roman" w:hAnsi="Times New Roman" w:cs="Times New Roman"/>
                <w:color w:val="000000"/>
                <w:sz w:val="24"/>
                <w:szCs w:val="24"/>
              </w:rPr>
            </w:pPr>
          </w:p>
        </w:tc>
        <w:tc>
          <w:tcPr>
            <w:tcW w:w="879" w:type="dxa"/>
          </w:tcPr>
          <w:p w:rsidR="00377EDF" w:rsidRPr="00CD1962" w:rsidRDefault="00377EDF" w:rsidP="00F778F3">
            <w:pPr>
              <w:widowControl w:val="0"/>
              <w:spacing w:after="0" w:line="240" w:lineRule="auto"/>
              <w:ind w:right="-2"/>
              <w:jc w:val="center"/>
              <w:rPr>
                <w:rFonts w:ascii="Times New Roman" w:hAnsi="Times New Roman" w:cs="Times New Roman"/>
                <w:color w:val="000000"/>
                <w:sz w:val="24"/>
                <w:szCs w:val="24"/>
              </w:rPr>
            </w:pPr>
          </w:p>
        </w:tc>
        <w:tc>
          <w:tcPr>
            <w:tcW w:w="4200" w:type="dxa"/>
          </w:tcPr>
          <w:p w:rsidR="00377EDF" w:rsidRPr="00CD1962" w:rsidRDefault="00377EDF" w:rsidP="00F778F3">
            <w:pPr>
              <w:widowControl w:val="0"/>
              <w:spacing w:after="0" w:line="240" w:lineRule="auto"/>
              <w:ind w:right="-2"/>
              <w:jc w:val="center"/>
              <w:rPr>
                <w:rFonts w:ascii="Times New Roman" w:hAnsi="Times New Roman" w:cs="Times New Roman"/>
                <w:color w:val="000000"/>
                <w:sz w:val="24"/>
                <w:szCs w:val="24"/>
              </w:rPr>
            </w:pPr>
          </w:p>
        </w:tc>
      </w:tr>
    </w:tbl>
    <w:p w:rsidR="00377EDF" w:rsidRPr="00CD1962" w:rsidRDefault="00377EDF" w:rsidP="00F778F3">
      <w:pPr>
        <w:widowControl w:val="0"/>
        <w:spacing w:after="0" w:line="240" w:lineRule="auto"/>
        <w:ind w:left="6372"/>
        <w:rPr>
          <w:rFonts w:ascii="Times New Roman" w:hAnsi="Times New Roman" w:cs="Times New Roman"/>
          <w:color w:val="000000"/>
          <w:sz w:val="24"/>
          <w:szCs w:val="24"/>
        </w:rPr>
      </w:pPr>
    </w:p>
    <w:p w:rsidR="00377EDF" w:rsidRPr="00CD1962" w:rsidRDefault="00377EDF" w:rsidP="00F778F3">
      <w:pPr>
        <w:widowControl w:val="0"/>
        <w:spacing w:after="0" w:line="240" w:lineRule="auto"/>
        <w:ind w:left="6372"/>
        <w:rPr>
          <w:rFonts w:ascii="Times New Roman" w:hAnsi="Times New Roman" w:cs="Times New Roman"/>
          <w:color w:val="000000"/>
          <w:sz w:val="24"/>
          <w:szCs w:val="24"/>
        </w:rPr>
        <w:sectPr w:rsidR="00377EDF" w:rsidRPr="00CD1962" w:rsidSect="00D2455A">
          <w:headerReference w:type="default" r:id="rId9"/>
          <w:footerReference w:type="default" r:id="rId10"/>
          <w:pgSz w:w="11906" w:h="16838"/>
          <w:pgMar w:top="426" w:right="850" w:bottom="850" w:left="1417" w:header="708" w:footer="708" w:gutter="0"/>
          <w:pgNumType w:start="1"/>
          <w:cols w:space="720"/>
          <w:titlePg/>
          <w:rtlGutter/>
          <w:docGrid w:linePitch="272"/>
        </w:sectPr>
      </w:pPr>
    </w:p>
    <w:p w:rsidR="00377EDF" w:rsidRPr="00CD1962" w:rsidRDefault="00377EDF" w:rsidP="00F778F3">
      <w:pPr>
        <w:widowControl w:val="0"/>
        <w:spacing w:after="0" w:line="240" w:lineRule="auto"/>
        <w:ind w:left="6372"/>
        <w:jc w:val="right"/>
        <w:rPr>
          <w:rFonts w:ascii="Times New Roman" w:hAnsi="Times New Roman" w:cs="Times New Roman"/>
          <w:color w:val="000000"/>
          <w:sz w:val="24"/>
          <w:szCs w:val="24"/>
        </w:rPr>
      </w:pPr>
      <w:r w:rsidRPr="00CD1962">
        <w:rPr>
          <w:rFonts w:ascii="Times New Roman" w:hAnsi="Times New Roman" w:cs="Times New Roman"/>
          <w:color w:val="000000"/>
          <w:sz w:val="24"/>
          <w:szCs w:val="24"/>
        </w:rPr>
        <w:lastRenderedPageBreak/>
        <w:t>Додаток 1</w:t>
      </w:r>
    </w:p>
    <w:p w:rsidR="00377EDF" w:rsidRPr="00CD1962" w:rsidRDefault="00377EDF" w:rsidP="00F778F3">
      <w:pPr>
        <w:widowControl w:val="0"/>
        <w:spacing w:after="0" w:line="240" w:lineRule="auto"/>
        <w:ind w:left="6372"/>
        <w:jc w:val="right"/>
        <w:rPr>
          <w:rFonts w:ascii="Times New Roman" w:hAnsi="Times New Roman" w:cs="Times New Roman"/>
          <w:color w:val="000000"/>
          <w:sz w:val="24"/>
          <w:szCs w:val="24"/>
        </w:rPr>
      </w:pPr>
      <w:r w:rsidRPr="00CD1962">
        <w:rPr>
          <w:rFonts w:ascii="Times New Roman" w:hAnsi="Times New Roman" w:cs="Times New Roman"/>
          <w:color w:val="000000"/>
          <w:sz w:val="24"/>
          <w:szCs w:val="24"/>
        </w:rPr>
        <w:t>до договору про постачання</w:t>
      </w:r>
    </w:p>
    <w:p w:rsidR="00377EDF" w:rsidRPr="00CD1962" w:rsidRDefault="00377EDF" w:rsidP="00F778F3">
      <w:pPr>
        <w:widowControl w:val="0"/>
        <w:spacing w:after="0" w:line="240" w:lineRule="auto"/>
        <w:ind w:left="6372"/>
        <w:jc w:val="right"/>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електричної енергії споживачу </w:t>
      </w:r>
    </w:p>
    <w:p w:rsidR="00377EDF" w:rsidRPr="00CD1962" w:rsidRDefault="00377EDF" w:rsidP="00F778F3">
      <w:pPr>
        <w:widowControl w:val="0"/>
        <w:spacing w:after="0" w:line="240" w:lineRule="auto"/>
        <w:jc w:val="right"/>
        <w:rPr>
          <w:rFonts w:ascii="Times New Roman" w:hAnsi="Times New Roman" w:cs="Times New Roman"/>
          <w:color w:val="000000"/>
          <w:sz w:val="24"/>
          <w:szCs w:val="24"/>
        </w:rPr>
      </w:pPr>
      <w:r w:rsidRPr="00CD1962">
        <w:rPr>
          <w:rFonts w:ascii="Times New Roman" w:hAnsi="Times New Roman" w:cs="Times New Roman"/>
          <w:color w:val="000000"/>
          <w:sz w:val="24"/>
          <w:szCs w:val="24"/>
        </w:rPr>
        <w:t>№ ____________ від ___________20__</w:t>
      </w:r>
    </w:p>
    <w:p w:rsidR="00377EDF" w:rsidRPr="00CD1962" w:rsidRDefault="00377EDF" w:rsidP="00F778F3">
      <w:pPr>
        <w:widowControl w:val="0"/>
        <w:spacing w:after="0" w:line="240" w:lineRule="auto"/>
        <w:jc w:val="right"/>
        <w:rPr>
          <w:rFonts w:ascii="Times New Roman" w:hAnsi="Times New Roman" w:cs="Times New Roman"/>
          <w:color w:val="000000"/>
          <w:sz w:val="24"/>
          <w:szCs w:val="24"/>
        </w:rPr>
      </w:pPr>
    </w:p>
    <w:tbl>
      <w:tblPr>
        <w:tblW w:w="15834" w:type="dxa"/>
        <w:jc w:val="center"/>
        <w:tblLayout w:type="fixed"/>
        <w:tblLook w:val="00A0"/>
      </w:tblPr>
      <w:tblGrid>
        <w:gridCol w:w="541"/>
        <w:gridCol w:w="306"/>
        <w:gridCol w:w="1961"/>
        <w:gridCol w:w="720"/>
        <w:gridCol w:w="851"/>
        <w:gridCol w:w="710"/>
        <w:gridCol w:w="709"/>
        <w:gridCol w:w="708"/>
        <w:gridCol w:w="709"/>
        <w:gridCol w:w="710"/>
        <w:gridCol w:w="709"/>
        <w:gridCol w:w="834"/>
        <w:gridCol w:w="900"/>
        <w:gridCol w:w="900"/>
        <w:gridCol w:w="900"/>
        <w:gridCol w:w="900"/>
        <w:gridCol w:w="900"/>
        <w:gridCol w:w="807"/>
        <w:gridCol w:w="1059"/>
      </w:tblGrid>
      <w:tr w:rsidR="00C27E5A" w:rsidRPr="00CD1962" w:rsidTr="00587839">
        <w:trPr>
          <w:trHeight w:val="300"/>
          <w:jc w:val="center"/>
        </w:trPr>
        <w:tc>
          <w:tcPr>
            <w:tcW w:w="847" w:type="dxa"/>
            <w:gridSpan w:val="2"/>
            <w:tcBorders>
              <w:top w:val="nil"/>
              <w:left w:val="nil"/>
              <w:bottom w:val="nil"/>
              <w:right w:val="nil"/>
            </w:tcBorders>
          </w:tcPr>
          <w:p w:rsidR="00C27E5A" w:rsidRPr="00CD1962" w:rsidRDefault="00C27E5A" w:rsidP="00631D1E">
            <w:pPr>
              <w:spacing w:after="0" w:line="240" w:lineRule="auto"/>
              <w:jc w:val="center"/>
              <w:rPr>
                <w:rFonts w:ascii="Times New Roman" w:eastAsia="Times New Roman" w:hAnsi="Times New Roman" w:cs="Times New Roman"/>
                <w:sz w:val="28"/>
                <w:szCs w:val="28"/>
                <w:lang w:eastAsia="uk-UA"/>
              </w:rPr>
            </w:pPr>
          </w:p>
        </w:tc>
        <w:tc>
          <w:tcPr>
            <w:tcW w:w="14987" w:type="dxa"/>
            <w:gridSpan w:val="17"/>
            <w:tcBorders>
              <w:top w:val="nil"/>
              <w:left w:val="nil"/>
              <w:bottom w:val="nil"/>
              <w:right w:val="nil"/>
            </w:tcBorders>
            <w:vAlign w:val="bottom"/>
          </w:tcPr>
          <w:p w:rsidR="00C27E5A" w:rsidRPr="00CD1962" w:rsidRDefault="00C27E5A" w:rsidP="006805F9">
            <w:pPr>
              <w:spacing w:after="0" w:line="240" w:lineRule="auto"/>
              <w:jc w:val="center"/>
              <w:rPr>
                <w:rFonts w:ascii="Times New Roman" w:eastAsia="Times New Roman" w:hAnsi="Times New Roman" w:cs="Times New Roman"/>
                <w:sz w:val="28"/>
                <w:szCs w:val="28"/>
                <w:lang w:eastAsia="uk-UA"/>
              </w:rPr>
            </w:pPr>
            <w:r w:rsidRPr="00CD1962">
              <w:rPr>
                <w:rFonts w:ascii="Times New Roman" w:eastAsia="Times New Roman" w:hAnsi="Times New Roman" w:cs="Times New Roman"/>
                <w:sz w:val="28"/>
                <w:szCs w:val="28"/>
                <w:lang w:eastAsia="uk-UA"/>
              </w:rPr>
              <w:t xml:space="preserve">Договірні обсяги споживання електричної енергії  </w:t>
            </w:r>
            <w:r w:rsidR="006805F9">
              <w:rPr>
                <w:b/>
              </w:rPr>
              <w:t>500 0</w:t>
            </w:r>
            <w:r w:rsidR="009A7E14" w:rsidRPr="000764FC">
              <w:rPr>
                <w:b/>
              </w:rPr>
              <w:t xml:space="preserve">00 </w:t>
            </w:r>
            <w:r w:rsidRPr="00CD1962">
              <w:rPr>
                <w:rFonts w:ascii="Times New Roman" w:eastAsia="Times New Roman" w:hAnsi="Times New Roman" w:cs="Times New Roman"/>
                <w:sz w:val="28"/>
                <w:szCs w:val="28"/>
                <w:lang w:eastAsia="uk-UA"/>
              </w:rPr>
              <w:t>кВт*</w:t>
            </w:r>
            <w:proofErr w:type="spellStart"/>
            <w:r w:rsidRPr="00CD1962">
              <w:rPr>
                <w:rFonts w:ascii="Times New Roman" w:eastAsia="Times New Roman" w:hAnsi="Times New Roman" w:cs="Times New Roman"/>
                <w:sz w:val="28"/>
                <w:szCs w:val="28"/>
                <w:lang w:eastAsia="uk-UA"/>
              </w:rPr>
              <w:t>год</w:t>
            </w:r>
            <w:proofErr w:type="spellEnd"/>
            <w:r w:rsidRPr="00CD1962">
              <w:rPr>
                <w:rFonts w:ascii="Times New Roman" w:eastAsia="Times New Roman" w:hAnsi="Times New Roman" w:cs="Times New Roman"/>
                <w:sz w:val="28"/>
                <w:szCs w:val="28"/>
                <w:lang w:eastAsia="uk-UA"/>
              </w:rPr>
              <w:t xml:space="preserve"> на </w:t>
            </w:r>
            <w:r w:rsidR="002555F6" w:rsidRPr="00CD1962">
              <w:rPr>
                <w:rFonts w:ascii="Times New Roman" w:eastAsia="Times New Roman" w:hAnsi="Times New Roman" w:cs="Times New Roman"/>
                <w:sz w:val="28"/>
                <w:szCs w:val="28"/>
                <w:u w:val="single"/>
                <w:lang w:eastAsia="uk-UA"/>
              </w:rPr>
              <w:t>2022</w:t>
            </w:r>
            <w:r w:rsidRPr="00CD1962">
              <w:rPr>
                <w:rFonts w:ascii="Times New Roman" w:eastAsia="Times New Roman" w:hAnsi="Times New Roman" w:cs="Times New Roman"/>
                <w:sz w:val="28"/>
                <w:szCs w:val="28"/>
                <w:u w:val="single"/>
                <w:lang w:eastAsia="uk-UA"/>
              </w:rPr>
              <w:t xml:space="preserve"> </w:t>
            </w:r>
            <w:r w:rsidRPr="00CD1962">
              <w:rPr>
                <w:rFonts w:ascii="Times New Roman" w:eastAsia="Times New Roman" w:hAnsi="Times New Roman" w:cs="Times New Roman"/>
                <w:sz w:val="28"/>
                <w:szCs w:val="28"/>
                <w:lang w:eastAsia="uk-UA"/>
              </w:rPr>
              <w:t>рік</w:t>
            </w:r>
          </w:p>
        </w:tc>
      </w:tr>
      <w:tr w:rsidR="00C27E5A" w:rsidRPr="00CD1962" w:rsidTr="00587839">
        <w:trPr>
          <w:trHeight w:val="228"/>
          <w:jc w:val="center"/>
        </w:trPr>
        <w:tc>
          <w:tcPr>
            <w:tcW w:w="847" w:type="dxa"/>
            <w:gridSpan w:val="2"/>
            <w:tcBorders>
              <w:top w:val="nil"/>
              <w:left w:val="nil"/>
              <w:bottom w:val="nil"/>
              <w:right w:val="nil"/>
            </w:tcBorders>
          </w:tcPr>
          <w:p w:rsidR="00C27E5A" w:rsidRPr="00CD1962" w:rsidRDefault="00C27E5A" w:rsidP="00631D1E">
            <w:pPr>
              <w:spacing w:after="0" w:line="240" w:lineRule="auto"/>
              <w:jc w:val="center"/>
              <w:rPr>
                <w:rFonts w:ascii="Times New Roman" w:eastAsia="Times New Roman" w:hAnsi="Times New Roman" w:cs="Times New Roman"/>
                <w:sz w:val="28"/>
                <w:szCs w:val="28"/>
                <w:lang w:eastAsia="uk-UA"/>
              </w:rPr>
            </w:pPr>
          </w:p>
        </w:tc>
        <w:tc>
          <w:tcPr>
            <w:tcW w:w="14987" w:type="dxa"/>
            <w:gridSpan w:val="17"/>
            <w:tcBorders>
              <w:top w:val="nil"/>
              <w:left w:val="nil"/>
              <w:bottom w:val="nil"/>
              <w:right w:val="nil"/>
            </w:tcBorders>
            <w:vAlign w:val="center"/>
          </w:tcPr>
          <w:p w:rsidR="00C27E5A" w:rsidRPr="00CD1962" w:rsidRDefault="00C27E5A" w:rsidP="00631D1E">
            <w:pPr>
              <w:spacing w:after="0" w:line="240" w:lineRule="auto"/>
              <w:jc w:val="center"/>
              <w:rPr>
                <w:rFonts w:ascii="Times New Roman" w:eastAsia="Times New Roman" w:hAnsi="Times New Roman" w:cs="Times New Roman"/>
                <w:sz w:val="28"/>
                <w:szCs w:val="28"/>
                <w:lang w:eastAsia="uk-UA"/>
              </w:rPr>
            </w:pPr>
          </w:p>
        </w:tc>
      </w:tr>
      <w:tr w:rsidR="00C27E5A" w:rsidRPr="00CD1962" w:rsidTr="00587839">
        <w:trPr>
          <w:trHeight w:val="384"/>
          <w:jc w:val="center"/>
        </w:trPr>
        <w:tc>
          <w:tcPr>
            <w:tcW w:w="541" w:type="dxa"/>
            <w:vMerge w:val="restart"/>
            <w:tcBorders>
              <w:top w:val="single" w:sz="8" w:space="0" w:color="auto"/>
              <w:left w:val="single" w:sz="8" w:space="0" w:color="auto"/>
              <w:bottom w:val="nil"/>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 п/п</w:t>
            </w:r>
          </w:p>
        </w:tc>
        <w:tc>
          <w:tcPr>
            <w:tcW w:w="2267" w:type="dxa"/>
            <w:gridSpan w:val="2"/>
            <w:vMerge w:val="restart"/>
            <w:tcBorders>
              <w:top w:val="single" w:sz="8" w:space="0" w:color="auto"/>
              <w:left w:val="single" w:sz="4" w:space="0" w:color="auto"/>
              <w:bottom w:val="nil"/>
              <w:right w:val="nil"/>
            </w:tcBorders>
            <w:vAlign w:val="center"/>
          </w:tcPr>
          <w:p w:rsidR="00C27E5A" w:rsidRPr="00CD1962" w:rsidRDefault="00C27E5A"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Точка обліку</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Клас напруги</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C27E5A" w:rsidRPr="00CD1962" w:rsidRDefault="00C27E5A" w:rsidP="00631D1E">
            <w:pPr>
              <w:spacing w:after="0" w:line="240" w:lineRule="auto"/>
              <w:jc w:val="center"/>
              <w:rPr>
                <w:rFonts w:ascii="Times New Roman" w:eastAsia="Times New Roman" w:hAnsi="Times New Roman" w:cs="Times New Roman"/>
                <w:bCs/>
                <w:lang w:eastAsia="uk-UA"/>
              </w:rPr>
            </w:pPr>
            <w:r w:rsidRPr="00CD1962">
              <w:rPr>
                <w:rFonts w:ascii="Times New Roman" w:eastAsia="Times New Roman" w:hAnsi="Times New Roman" w:cs="Times New Roman"/>
                <w:bCs/>
                <w:lang w:eastAsia="uk-UA"/>
              </w:rPr>
              <w:t>Група площадок вимірювання</w:t>
            </w:r>
          </w:p>
        </w:tc>
        <w:tc>
          <w:tcPr>
            <w:tcW w:w="11455" w:type="dxa"/>
            <w:gridSpan w:val="14"/>
            <w:tcBorders>
              <w:top w:val="single" w:sz="4" w:space="0" w:color="auto"/>
              <w:left w:val="single" w:sz="4" w:space="0" w:color="auto"/>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b/>
                <w:bCs/>
                <w:sz w:val="24"/>
                <w:szCs w:val="24"/>
                <w:lang w:eastAsia="uk-UA"/>
              </w:rPr>
            </w:pPr>
            <w:r w:rsidRPr="00CD1962">
              <w:rPr>
                <w:rFonts w:ascii="Times New Roman" w:eastAsia="Times New Roman" w:hAnsi="Times New Roman" w:cs="Times New Roman"/>
                <w:b/>
                <w:sz w:val="24"/>
                <w:szCs w:val="24"/>
                <w:lang w:eastAsia="uk-UA"/>
              </w:rPr>
              <w:t>Прогнозовані обсяги споживання активної електроенергії по місяцях, тис.кВт* год.</w:t>
            </w:r>
          </w:p>
        </w:tc>
      </w:tr>
      <w:tr w:rsidR="00C27E5A" w:rsidRPr="00CD1962" w:rsidTr="00587839">
        <w:trPr>
          <w:trHeight w:val="1028"/>
          <w:jc w:val="center"/>
        </w:trPr>
        <w:tc>
          <w:tcPr>
            <w:tcW w:w="541" w:type="dxa"/>
            <w:vMerge/>
            <w:tcBorders>
              <w:top w:val="single" w:sz="8" w:space="0" w:color="auto"/>
              <w:left w:val="single" w:sz="8" w:space="0" w:color="auto"/>
              <w:bottom w:val="nil"/>
              <w:right w:val="single" w:sz="4" w:space="0" w:color="auto"/>
            </w:tcBorders>
            <w:vAlign w:val="center"/>
          </w:tcPr>
          <w:p w:rsidR="00C27E5A" w:rsidRPr="00CD1962" w:rsidRDefault="00C27E5A" w:rsidP="00631D1E">
            <w:pPr>
              <w:spacing w:after="0" w:line="240" w:lineRule="auto"/>
              <w:rPr>
                <w:rFonts w:ascii="Times New Roman" w:eastAsia="Times New Roman" w:hAnsi="Times New Roman" w:cs="Times New Roman"/>
                <w:b/>
                <w:bCs/>
                <w:sz w:val="24"/>
                <w:szCs w:val="24"/>
                <w:lang w:eastAsia="uk-UA"/>
              </w:rPr>
            </w:pPr>
          </w:p>
        </w:tc>
        <w:tc>
          <w:tcPr>
            <w:tcW w:w="2267" w:type="dxa"/>
            <w:gridSpan w:val="2"/>
            <w:vMerge/>
            <w:tcBorders>
              <w:top w:val="single" w:sz="8" w:space="0" w:color="auto"/>
              <w:left w:val="single" w:sz="4" w:space="0" w:color="auto"/>
              <w:bottom w:val="nil"/>
              <w:right w:val="nil"/>
            </w:tcBorders>
            <w:vAlign w:val="center"/>
          </w:tcPr>
          <w:p w:rsidR="00C27E5A" w:rsidRPr="00CD1962" w:rsidRDefault="00C27E5A" w:rsidP="00631D1E">
            <w:pPr>
              <w:spacing w:after="0" w:line="240" w:lineRule="auto"/>
              <w:rPr>
                <w:rFonts w:ascii="Times New Roman" w:eastAsia="Times New Roman" w:hAnsi="Times New Roman" w:cs="Times New Roman"/>
                <w:b/>
                <w:bCs/>
                <w:sz w:val="24"/>
                <w:szCs w:val="24"/>
                <w:lang w:eastAsia="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27E5A" w:rsidRPr="00CD1962" w:rsidRDefault="00C27E5A" w:rsidP="00631D1E">
            <w:pPr>
              <w:spacing w:after="0" w:line="240" w:lineRule="auto"/>
              <w:rPr>
                <w:rFonts w:ascii="Times New Roman" w:eastAsia="Times New Roman" w:hAnsi="Times New Roman" w:cs="Times New Roman"/>
                <w:b/>
                <w:bCs/>
                <w:sz w:val="24"/>
                <w:szCs w:val="24"/>
                <w:lang w:eastAsia="uk-UA"/>
              </w:rPr>
            </w:pPr>
          </w:p>
        </w:tc>
        <w:tc>
          <w:tcPr>
            <w:tcW w:w="851" w:type="dxa"/>
            <w:vMerge/>
            <w:tcBorders>
              <w:top w:val="single" w:sz="4" w:space="0" w:color="auto"/>
              <w:left w:val="single" w:sz="4" w:space="0" w:color="auto"/>
              <w:bottom w:val="single" w:sz="4" w:space="0" w:color="auto"/>
              <w:right w:val="single" w:sz="4" w:space="0" w:color="auto"/>
            </w:tcBorders>
          </w:tcPr>
          <w:p w:rsidR="00C27E5A" w:rsidRPr="00CD1962" w:rsidRDefault="00C27E5A" w:rsidP="00631D1E">
            <w:pPr>
              <w:spacing w:after="0" w:line="240" w:lineRule="auto"/>
              <w:rPr>
                <w:rFonts w:ascii="Times New Roman" w:eastAsia="Times New Roman" w:hAnsi="Times New Roman" w:cs="Times New Roman"/>
                <w:b/>
                <w:bCs/>
                <w:sz w:val="24"/>
                <w:szCs w:val="24"/>
                <w:lang w:eastAsia="uk-UA"/>
              </w:rPr>
            </w:pPr>
          </w:p>
        </w:tc>
        <w:tc>
          <w:tcPr>
            <w:tcW w:w="710" w:type="dxa"/>
            <w:tcBorders>
              <w:top w:val="single" w:sz="4" w:space="0" w:color="auto"/>
              <w:left w:val="single" w:sz="4" w:space="0" w:color="auto"/>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01.22</w:t>
            </w:r>
          </w:p>
        </w:tc>
        <w:tc>
          <w:tcPr>
            <w:tcW w:w="709" w:type="dxa"/>
            <w:tcBorders>
              <w:top w:val="single" w:sz="4" w:space="0" w:color="auto"/>
              <w:left w:val="single" w:sz="4" w:space="0" w:color="auto"/>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02.22</w:t>
            </w:r>
          </w:p>
        </w:tc>
        <w:tc>
          <w:tcPr>
            <w:tcW w:w="708" w:type="dxa"/>
            <w:tcBorders>
              <w:top w:val="single" w:sz="4" w:space="0" w:color="auto"/>
              <w:left w:val="single" w:sz="4" w:space="0" w:color="auto"/>
              <w:bottom w:val="nil"/>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03.22</w:t>
            </w:r>
          </w:p>
        </w:tc>
        <w:tc>
          <w:tcPr>
            <w:tcW w:w="709" w:type="dxa"/>
            <w:tcBorders>
              <w:top w:val="single" w:sz="4" w:space="0" w:color="auto"/>
              <w:left w:val="single" w:sz="4" w:space="0" w:color="auto"/>
              <w:bottom w:val="nil"/>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04.22</w:t>
            </w:r>
          </w:p>
        </w:tc>
        <w:tc>
          <w:tcPr>
            <w:tcW w:w="710" w:type="dxa"/>
            <w:tcBorders>
              <w:top w:val="single" w:sz="4" w:space="0" w:color="auto"/>
              <w:left w:val="single" w:sz="4" w:space="0" w:color="auto"/>
              <w:bottom w:val="nil"/>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05.22</w:t>
            </w:r>
          </w:p>
        </w:tc>
        <w:tc>
          <w:tcPr>
            <w:tcW w:w="709" w:type="dxa"/>
            <w:tcBorders>
              <w:top w:val="single" w:sz="4" w:space="0" w:color="auto"/>
              <w:left w:val="single" w:sz="4" w:space="0" w:color="auto"/>
              <w:bottom w:val="nil"/>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06.22</w:t>
            </w:r>
          </w:p>
        </w:tc>
        <w:tc>
          <w:tcPr>
            <w:tcW w:w="834" w:type="dxa"/>
            <w:tcBorders>
              <w:top w:val="single" w:sz="4" w:space="0" w:color="auto"/>
              <w:left w:val="single" w:sz="4" w:space="0" w:color="auto"/>
              <w:bottom w:val="nil"/>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07.22</w:t>
            </w:r>
          </w:p>
        </w:tc>
        <w:tc>
          <w:tcPr>
            <w:tcW w:w="900" w:type="dxa"/>
            <w:tcBorders>
              <w:top w:val="single" w:sz="4" w:space="0" w:color="auto"/>
              <w:left w:val="single" w:sz="4" w:space="0" w:color="auto"/>
              <w:bottom w:val="nil"/>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08.22</w:t>
            </w:r>
          </w:p>
        </w:tc>
        <w:tc>
          <w:tcPr>
            <w:tcW w:w="900" w:type="dxa"/>
            <w:tcBorders>
              <w:top w:val="single" w:sz="4" w:space="0" w:color="auto"/>
              <w:left w:val="single" w:sz="4" w:space="0" w:color="auto"/>
              <w:bottom w:val="nil"/>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09.22</w:t>
            </w:r>
          </w:p>
        </w:tc>
        <w:tc>
          <w:tcPr>
            <w:tcW w:w="900" w:type="dxa"/>
            <w:tcBorders>
              <w:top w:val="single" w:sz="4" w:space="0" w:color="auto"/>
              <w:left w:val="single" w:sz="4" w:space="0" w:color="auto"/>
              <w:bottom w:val="nil"/>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10.22</w:t>
            </w:r>
          </w:p>
        </w:tc>
        <w:tc>
          <w:tcPr>
            <w:tcW w:w="900" w:type="dxa"/>
            <w:tcBorders>
              <w:top w:val="single" w:sz="4" w:space="0" w:color="auto"/>
              <w:left w:val="single" w:sz="4" w:space="0" w:color="auto"/>
              <w:bottom w:val="nil"/>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11.22</w:t>
            </w:r>
          </w:p>
        </w:tc>
        <w:tc>
          <w:tcPr>
            <w:tcW w:w="900" w:type="dxa"/>
            <w:tcBorders>
              <w:top w:val="single" w:sz="4" w:space="0" w:color="auto"/>
              <w:left w:val="single" w:sz="4" w:space="0" w:color="auto"/>
              <w:bottom w:val="nil"/>
              <w:right w:val="single" w:sz="8"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12.22</w:t>
            </w:r>
          </w:p>
        </w:tc>
        <w:tc>
          <w:tcPr>
            <w:tcW w:w="807" w:type="dxa"/>
            <w:tcBorders>
              <w:top w:val="single" w:sz="4" w:space="0" w:color="auto"/>
              <w:left w:val="single" w:sz="4" w:space="0" w:color="auto"/>
              <w:bottom w:val="nil"/>
              <w:right w:val="single" w:sz="8"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b/>
                <w:bCs/>
                <w:sz w:val="24"/>
                <w:szCs w:val="24"/>
                <w:lang w:eastAsia="uk-UA"/>
              </w:rPr>
            </w:pPr>
            <w:r w:rsidRPr="00CD1962">
              <w:rPr>
                <w:rFonts w:ascii="Times New Roman" w:eastAsia="Times New Roman" w:hAnsi="Times New Roman" w:cs="Times New Roman"/>
                <w:b/>
                <w:bCs/>
                <w:sz w:val="24"/>
                <w:szCs w:val="24"/>
                <w:lang w:eastAsia="uk-UA"/>
              </w:rPr>
              <w:t>Всього</w:t>
            </w:r>
          </w:p>
        </w:tc>
        <w:tc>
          <w:tcPr>
            <w:tcW w:w="1059" w:type="dxa"/>
            <w:tcBorders>
              <w:top w:val="single" w:sz="4" w:space="0" w:color="auto"/>
              <w:left w:val="single" w:sz="4" w:space="0" w:color="auto"/>
              <w:bottom w:val="nil"/>
              <w:right w:val="single" w:sz="8"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b/>
                <w:bCs/>
                <w:sz w:val="24"/>
                <w:szCs w:val="24"/>
                <w:lang w:eastAsia="uk-UA"/>
              </w:rPr>
            </w:pPr>
            <w:r w:rsidRPr="00CD1962">
              <w:rPr>
                <w:rFonts w:ascii="Times New Roman" w:eastAsia="Times New Roman" w:hAnsi="Times New Roman" w:cs="Times New Roman"/>
                <w:b/>
                <w:bCs/>
                <w:sz w:val="24"/>
                <w:szCs w:val="24"/>
                <w:lang w:eastAsia="uk-UA"/>
              </w:rPr>
              <w:t xml:space="preserve">Разом </w:t>
            </w:r>
          </w:p>
        </w:tc>
      </w:tr>
      <w:tr w:rsidR="00C27E5A" w:rsidRPr="00CD1962" w:rsidTr="00587839">
        <w:trPr>
          <w:trHeight w:val="58"/>
          <w:jc w:val="center"/>
        </w:trPr>
        <w:tc>
          <w:tcPr>
            <w:tcW w:w="541" w:type="dxa"/>
            <w:tcBorders>
              <w:top w:val="single" w:sz="4" w:space="0" w:color="auto"/>
              <w:left w:val="single" w:sz="8" w:space="0" w:color="auto"/>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w:t>
            </w:r>
          </w:p>
        </w:tc>
        <w:tc>
          <w:tcPr>
            <w:tcW w:w="2267" w:type="dxa"/>
            <w:gridSpan w:val="2"/>
            <w:tcBorders>
              <w:top w:val="single" w:sz="4" w:space="0" w:color="auto"/>
              <w:left w:val="nil"/>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w:t>
            </w:r>
          </w:p>
        </w:tc>
        <w:tc>
          <w:tcPr>
            <w:tcW w:w="720" w:type="dxa"/>
            <w:tcBorders>
              <w:top w:val="single" w:sz="4" w:space="0" w:color="auto"/>
              <w:left w:val="nil"/>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p>
        </w:tc>
        <w:tc>
          <w:tcPr>
            <w:tcW w:w="710" w:type="dxa"/>
            <w:tcBorders>
              <w:top w:val="single" w:sz="4" w:space="0" w:color="auto"/>
              <w:left w:val="single" w:sz="4" w:space="0" w:color="auto"/>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4</w:t>
            </w:r>
          </w:p>
        </w:tc>
        <w:tc>
          <w:tcPr>
            <w:tcW w:w="708" w:type="dxa"/>
            <w:tcBorders>
              <w:top w:val="single" w:sz="4" w:space="0" w:color="auto"/>
              <w:left w:val="nil"/>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5</w:t>
            </w:r>
          </w:p>
        </w:tc>
        <w:tc>
          <w:tcPr>
            <w:tcW w:w="709" w:type="dxa"/>
            <w:tcBorders>
              <w:top w:val="single" w:sz="4" w:space="0" w:color="auto"/>
              <w:left w:val="nil"/>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6</w:t>
            </w:r>
          </w:p>
        </w:tc>
        <w:tc>
          <w:tcPr>
            <w:tcW w:w="710" w:type="dxa"/>
            <w:tcBorders>
              <w:top w:val="single" w:sz="4" w:space="0" w:color="auto"/>
              <w:left w:val="nil"/>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7</w:t>
            </w:r>
          </w:p>
        </w:tc>
        <w:tc>
          <w:tcPr>
            <w:tcW w:w="709" w:type="dxa"/>
            <w:tcBorders>
              <w:top w:val="single" w:sz="4" w:space="0" w:color="auto"/>
              <w:left w:val="nil"/>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8</w:t>
            </w:r>
          </w:p>
        </w:tc>
        <w:tc>
          <w:tcPr>
            <w:tcW w:w="834" w:type="dxa"/>
            <w:tcBorders>
              <w:top w:val="single" w:sz="4" w:space="0" w:color="auto"/>
              <w:left w:val="nil"/>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9</w:t>
            </w:r>
          </w:p>
        </w:tc>
        <w:tc>
          <w:tcPr>
            <w:tcW w:w="900" w:type="dxa"/>
            <w:tcBorders>
              <w:top w:val="single" w:sz="4" w:space="0" w:color="auto"/>
              <w:left w:val="nil"/>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10</w:t>
            </w:r>
          </w:p>
        </w:tc>
        <w:tc>
          <w:tcPr>
            <w:tcW w:w="900" w:type="dxa"/>
            <w:tcBorders>
              <w:top w:val="single" w:sz="4" w:space="0" w:color="auto"/>
              <w:left w:val="nil"/>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11</w:t>
            </w:r>
          </w:p>
        </w:tc>
        <w:tc>
          <w:tcPr>
            <w:tcW w:w="900" w:type="dxa"/>
            <w:tcBorders>
              <w:top w:val="single" w:sz="4" w:space="0" w:color="auto"/>
              <w:left w:val="nil"/>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12</w:t>
            </w:r>
          </w:p>
        </w:tc>
        <w:tc>
          <w:tcPr>
            <w:tcW w:w="900" w:type="dxa"/>
            <w:tcBorders>
              <w:top w:val="single" w:sz="4" w:space="0" w:color="auto"/>
              <w:left w:val="nil"/>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13</w:t>
            </w:r>
          </w:p>
        </w:tc>
        <w:tc>
          <w:tcPr>
            <w:tcW w:w="900" w:type="dxa"/>
            <w:tcBorders>
              <w:top w:val="single" w:sz="4" w:space="0" w:color="auto"/>
              <w:left w:val="nil"/>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14</w:t>
            </w:r>
          </w:p>
        </w:tc>
        <w:tc>
          <w:tcPr>
            <w:tcW w:w="807" w:type="dxa"/>
            <w:tcBorders>
              <w:top w:val="single" w:sz="4" w:space="0" w:color="auto"/>
              <w:left w:val="nil"/>
              <w:bottom w:val="single" w:sz="4" w:space="0" w:color="auto"/>
              <w:right w:val="single" w:sz="4"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w:t>
            </w:r>
          </w:p>
        </w:tc>
        <w:tc>
          <w:tcPr>
            <w:tcW w:w="1059" w:type="dxa"/>
            <w:tcBorders>
              <w:top w:val="single" w:sz="4" w:space="0" w:color="auto"/>
              <w:left w:val="nil"/>
              <w:bottom w:val="single" w:sz="4" w:space="0" w:color="auto"/>
              <w:right w:val="single" w:sz="8" w:space="0" w:color="auto"/>
            </w:tcBorders>
            <w:vAlign w:val="center"/>
          </w:tcPr>
          <w:p w:rsidR="00C27E5A" w:rsidRPr="00CD1962" w:rsidRDefault="00C27E5A"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16</w:t>
            </w:r>
          </w:p>
        </w:tc>
      </w:tr>
      <w:tr w:rsidR="00587839" w:rsidRPr="00CD1962" w:rsidTr="00587839">
        <w:trPr>
          <w:trHeight w:val="487"/>
          <w:jc w:val="center"/>
        </w:trPr>
        <w:tc>
          <w:tcPr>
            <w:tcW w:w="541" w:type="dxa"/>
            <w:tcBorders>
              <w:top w:val="nil"/>
              <w:left w:val="single" w:sz="8"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w:t>
            </w:r>
          </w:p>
        </w:tc>
        <w:tc>
          <w:tcPr>
            <w:tcW w:w="2267" w:type="dxa"/>
            <w:gridSpan w:val="2"/>
            <w:tcBorders>
              <w:top w:val="nil"/>
              <w:left w:val="nil"/>
              <w:bottom w:val="single" w:sz="4" w:space="0" w:color="auto"/>
              <w:right w:val="single" w:sz="4" w:space="0" w:color="auto"/>
            </w:tcBorders>
            <w:vAlign w:val="center"/>
          </w:tcPr>
          <w:p w:rsidR="00587839" w:rsidRPr="00CD1962" w:rsidRDefault="00587839" w:rsidP="00631D1E">
            <w:pPr>
              <w:widowControl w:val="0"/>
              <w:tabs>
                <w:tab w:val="left" w:pos="474"/>
              </w:tabs>
              <w:kinsoku w:val="0"/>
              <w:overflowPunct w:val="0"/>
              <w:autoSpaceDE w:val="0"/>
              <w:autoSpaceDN w:val="0"/>
              <w:spacing w:after="0" w:line="240" w:lineRule="auto"/>
              <w:ind w:firstLine="11"/>
              <w:jc w:val="center"/>
              <w:rPr>
                <w:rFonts w:ascii="Times New Roman" w:eastAsia="Times New Roman" w:hAnsi="Times New Roman"/>
                <w:i/>
                <w:color w:val="000000"/>
                <w:sz w:val="24"/>
                <w:szCs w:val="24"/>
                <w:lang w:eastAsia="uk-UA"/>
              </w:rPr>
            </w:pPr>
            <w:r w:rsidRPr="00CD1962">
              <w:rPr>
                <w:rFonts w:ascii="Times New Roman" w:eastAsia="Times New Roman" w:hAnsi="Times New Roman"/>
                <w:i/>
                <w:color w:val="000000"/>
                <w:sz w:val="24"/>
                <w:szCs w:val="24"/>
                <w:lang w:eastAsia="uk-UA"/>
              </w:rPr>
              <w:t>62Z8739032439744</w:t>
            </w:r>
          </w:p>
          <w:p w:rsidR="00587839" w:rsidRPr="00CD1962" w:rsidRDefault="00587839" w:rsidP="00631D1E">
            <w:pPr>
              <w:widowControl w:val="0"/>
              <w:tabs>
                <w:tab w:val="left" w:pos="474"/>
              </w:tabs>
              <w:kinsoku w:val="0"/>
              <w:overflowPunct w:val="0"/>
              <w:autoSpaceDE w:val="0"/>
              <w:autoSpaceDN w:val="0"/>
              <w:spacing w:after="0" w:line="240" w:lineRule="auto"/>
              <w:ind w:firstLine="11"/>
              <w:jc w:val="center"/>
              <w:rPr>
                <w:rFonts w:ascii="Times New Roman" w:eastAsia="Times New Roman" w:hAnsi="Times New Roman"/>
                <w:i/>
                <w:color w:val="000000"/>
                <w:sz w:val="24"/>
                <w:szCs w:val="24"/>
                <w:lang w:eastAsia="uk-UA"/>
              </w:rPr>
            </w:pPr>
            <w:r w:rsidRPr="00CD1962">
              <w:rPr>
                <w:rFonts w:ascii="Times New Roman" w:eastAsia="Times New Roman" w:hAnsi="Times New Roman"/>
                <w:i/>
                <w:color w:val="000000"/>
                <w:sz w:val="24"/>
                <w:szCs w:val="24"/>
                <w:lang w:eastAsia="uk-UA"/>
              </w:rPr>
              <w:t xml:space="preserve">62Z4476453884261  </w:t>
            </w:r>
          </w:p>
          <w:p w:rsidR="00587839" w:rsidRPr="00CD1962" w:rsidRDefault="00587839" w:rsidP="00631D1E">
            <w:pPr>
              <w:widowControl w:val="0"/>
              <w:tabs>
                <w:tab w:val="left" w:pos="474"/>
              </w:tabs>
              <w:kinsoku w:val="0"/>
              <w:overflowPunct w:val="0"/>
              <w:autoSpaceDE w:val="0"/>
              <w:autoSpaceDN w:val="0"/>
              <w:spacing w:after="0" w:line="240" w:lineRule="auto"/>
              <w:ind w:firstLine="11"/>
              <w:jc w:val="center"/>
              <w:rPr>
                <w:rFonts w:ascii="Times New Roman" w:eastAsia="Times New Roman" w:hAnsi="Times New Roman"/>
                <w:i/>
                <w:color w:val="000000"/>
                <w:sz w:val="24"/>
                <w:szCs w:val="24"/>
                <w:lang w:eastAsia="uk-UA"/>
              </w:rPr>
            </w:pPr>
            <w:r w:rsidRPr="00CD1962">
              <w:rPr>
                <w:rFonts w:ascii="Times New Roman" w:eastAsia="Times New Roman" w:hAnsi="Times New Roman"/>
                <w:i/>
                <w:color w:val="000000"/>
                <w:sz w:val="24"/>
                <w:szCs w:val="24"/>
                <w:lang w:eastAsia="uk-UA"/>
              </w:rPr>
              <w:t>62Z6522119381711</w:t>
            </w:r>
          </w:p>
          <w:p w:rsidR="00587839" w:rsidRPr="00CD1962" w:rsidRDefault="00587839" w:rsidP="00631D1E">
            <w:pPr>
              <w:widowControl w:val="0"/>
              <w:tabs>
                <w:tab w:val="left" w:pos="474"/>
              </w:tabs>
              <w:kinsoku w:val="0"/>
              <w:overflowPunct w:val="0"/>
              <w:autoSpaceDE w:val="0"/>
              <w:autoSpaceDN w:val="0"/>
              <w:spacing w:after="0" w:line="240" w:lineRule="auto"/>
              <w:ind w:firstLine="11"/>
              <w:jc w:val="center"/>
              <w:rPr>
                <w:rFonts w:ascii="Times New Roman" w:eastAsia="Times New Roman" w:hAnsi="Times New Roman"/>
                <w:i/>
                <w:color w:val="000000"/>
                <w:sz w:val="24"/>
                <w:szCs w:val="24"/>
                <w:lang w:eastAsia="uk-UA"/>
              </w:rPr>
            </w:pPr>
            <w:r w:rsidRPr="00CD1962">
              <w:rPr>
                <w:rFonts w:ascii="Times New Roman" w:eastAsia="Times New Roman" w:hAnsi="Times New Roman"/>
                <w:i/>
                <w:color w:val="000000"/>
                <w:sz w:val="24"/>
                <w:szCs w:val="24"/>
                <w:lang w:eastAsia="uk-UA"/>
              </w:rPr>
              <w:t>62Z4192388545262</w:t>
            </w:r>
          </w:p>
          <w:p w:rsidR="00587839" w:rsidRPr="00CD1962" w:rsidRDefault="00587839" w:rsidP="00631D1E">
            <w:pPr>
              <w:widowControl w:val="0"/>
              <w:tabs>
                <w:tab w:val="left" w:pos="474"/>
              </w:tabs>
              <w:kinsoku w:val="0"/>
              <w:overflowPunct w:val="0"/>
              <w:autoSpaceDE w:val="0"/>
              <w:autoSpaceDN w:val="0"/>
              <w:spacing w:after="0" w:line="240" w:lineRule="auto"/>
              <w:ind w:firstLine="11"/>
              <w:jc w:val="center"/>
              <w:rPr>
                <w:rFonts w:ascii="Times New Roman" w:eastAsia="Times New Roman" w:hAnsi="Times New Roman"/>
                <w:i/>
                <w:color w:val="000000"/>
                <w:sz w:val="24"/>
                <w:szCs w:val="24"/>
                <w:lang w:eastAsia="uk-UA"/>
              </w:rPr>
            </w:pPr>
            <w:r w:rsidRPr="00CD1962">
              <w:rPr>
                <w:rFonts w:ascii="Times New Roman" w:eastAsia="Times New Roman" w:hAnsi="Times New Roman"/>
                <w:i/>
                <w:color w:val="000000"/>
                <w:sz w:val="24"/>
                <w:szCs w:val="24"/>
                <w:lang w:eastAsia="uk-UA"/>
              </w:rPr>
              <w:t>62Z4129335404892</w:t>
            </w:r>
          </w:p>
          <w:p w:rsidR="00587839" w:rsidRPr="00CD1962" w:rsidRDefault="00587839" w:rsidP="00631D1E">
            <w:pPr>
              <w:widowControl w:val="0"/>
              <w:tabs>
                <w:tab w:val="left" w:pos="474"/>
              </w:tabs>
              <w:kinsoku w:val="0"/>
              <w:overflowPunct w:val="0"/>
              <w:autoSpaceDE w:val="0"/>
              <w:autoSpaceDN w:val="0"/>
              <w:spacing w:after="0" w:line="240" w:lineRule="auto"/>
              <w:ind w:firstLine="11"/>
              <w:jc w:val="center"/>
              <w:rPr>
                <w:rFonts w:ascii="Times New Roman" w:eastAsia="Times New Roman" w:hAnsi="Times New Roman"/>
                <w:i/>
                <w:color w:val="000000"/>
                <w:sz w:val="24"/>
                <w:szCs w:val="24"/>
                <w:lang w:eastAsia="uk-UA"/>
              </w:rPr>
            </w:pPr>
            <w:r w:rsidRPr="00CD1962">
              <w:rPr>
                <w:rFonts w:ascii="Times New Roman" w:eastAsia="Times New Roman" w:hAnsi="Times New Roman"/>
                <w:i/>
                <w:color w:val="000000"/>
                <w:sz w:val="24"/>
                <w:szCs w:val="24"/>
                <w:lang w:eastAsia="uk-UA"/>
              </w:rPr>
              <w:t>62Z3357170518899</w:t>
            </w:r>
          </w:p>
          <w:p w:rsidR="00587839" w:rsidRPr="00CD1962" w:rsidRDefault="00587839" w:rsidP="00631D1E">
            <w:pPr>
              <w:widowControl w:val="0"/>
              <w:tabs>
                <w:tab w:val="left" w:pos="474"/>
              </w:tabs>
              <w:kinsoku w:val="0"/>
              <w:overflowPunct w:val="0"/>
              <w:autoSpaceDE w:val="0"/>
              <w:autoSpaceDN w:val="0"/>
              <w:spacing w:after="0" w:line="240" w:lineRule="auto"/>
              <w:ind w:firstLine="11"/>
              <w:jc w:val="center"/>
              <w:rPr>
                <w:rFonts w:ascii="Times New Roman" w:eastAsia="Times New Roman" w:hAnsi="Times New Roman"/>
                <w:i/>
                <w:color w:val="000000"/>
                <w:sz w:val="24"/>
                <w:szCs w:val="24"/>
                <w:lang w:eastAsia="uk-UA"/>
              </w:rPr>
            </w:pPr>
            <w:r w:rsidRPr="00CD1962">
              <w:rPr>
                <w:rFonts w:ascii="Times New Roman" w:eastAsia="Times New Roman" w:hAnsi="Times New Roman"/>
                <w:i/>
                <w:color w:val="000000"/>
                <w:sz w:val="24"/>
                <w:szCs w:val="24"/>
                <w:lang w:eastAsia="uk-UA"/>
              </w:rPr>
              <w:t>62Z4328318709274</w:t>
            </w:r>
          </w:p>
          <w:p w:rsidR="00587839" w:rsidRPr="00CD1962" w:rsidRDefault="00587839" w:rsidP="00631D1E">
            <w:pPr>
              <w:spacing w:after="0" w:line="240" w:lineRule="auto"/>
              <w:rPr>
                <w:rFonts w:ascii="Times New Roman" w:eastAsia="Times New Roman" w:hAnsi="Times New Roman" w:cs="Times New Roman"/>
                <w:b/>
                <w:bCs/>
                <w:sz w:val="24"/>
                <w:szCs w:val="24"/>
                <w:lang w:eastAsia="uk-UA"/>
              </w:rPr>
            </w:pPr>
            <w:r w:rsidRPr="00CD1962">
              <w:rPr>
                <w:rFonts w:ascii="Times New Roman" w:eastAsia="Times New Roman" w:hAnsi="Times New Roman" w:cs="Times New Roman"/>
                <w:i/>
                <w:color w:val="000000"/>
                <w:sz w:val="24"/>
                <w:szCs w:val="24"/>
                <w:lang w:eastAsia="uk-UA"/>
              </w:rPr>
              <w:t>62Z2217198530469</w:t>
            </w:r>
          </w:p>
        </w:tc>
        <w:tc>
          <w:tcPr>
            <w:tcW w:w="720"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single" w:sz="4"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single" w:sz="4" w:space="0" w:color="auto"/>
              <w:left w:val="single" w:sz="4" w:space="0" w:color="auto"/>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ind w:hanging="111"/>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rsidP="00587839">
            <w:pPr>
              <w:ind w:left="-145" w:right="-163"/>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rsidP="00587839">
            <w:pPr>
              <w:ind w:left="-53" w:right="-114"/>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rsidP="00587839">
            <w:pPr>
              <w:ind w:left="-152" w:right="-141"/>
              <w:jc w:val="center"/>
              <w:rPr>
                <w:b/>
                <w:bCs/>
                <w:color w:val="000000"/>
                <w:sz w:val="16"/>
                <w:szCs w:val="16"/>
              </w:rPr>
            </w:pPr>
          </w:p>
        </w:tc>
        <w:tc>
          <w:tcPr>
            <w:tcW w:w="1059" w:type="dxa"/>
            <w:vMerge w:val="restart"/>
            <w:tcBorders>
              <w:top w:val="nil"/>
              <w:left w:val="single" w:sz="4" w:space="0" w:color="auto"/>
              <w:bottom w:val="nil"/>
              <w:right w:val="single" w:sz="8" w:space="0" w:color="auto"/>
            </w:tcBorders>
            <w:noWrap/>
            <w:vAlign w:val="bottom"/>
          </w:tcPr>
          <w:p w:rsidR="00587839" w:rsidRPr="00CD1962" w:rsidRDefault="00587839">
            <w:pPr>
              <w:jc w:val="center"/>
              <w:rPr>
                <w:b/>
                <w:bCs/>
                <w:color w:val="000000"/>
                <w:sz w:val="16"/>
                <w:szCs w:val="16"/>
              </w:rPr>
            </w:pPr>
          </w:p>
        </w:tc>
      </w:tr>
      <w:tr w:rsidR="00587839" w:rsidRPr="00CD1962" w:rsidTr="00587839">
        <w:trPr>
          <w:trHeight w:val="551"/>
          <w:jc w:val="center"/>
        </w:trPr>
        <w:tc>
          <w:tcPr>
            <w:tcW w:w="541" w:type="dxa"/>
            <w:tcBorders>
              <w:top w:val="nil"/>
              <w:left w:val="single" w:sz="8"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62Z2607111619678</w:t>
            </w:r>
          </w:p>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62Z4980659362582</w:t>
            </w:r>
          </w:p>
        </w:tc>
        <w:tc>
          <w:tcPr>
            <w:tcW w:w="720"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single" w:sz="4"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А</w:t>
            </w:r>
          </w:p>
        </w:tc>
        <w:tc>
          <w:tcPr>
            <w:tcW w:w="710" w:type="dxa"/>
            <w:tcBorders>
              <w:top w:val="single" w:sz="4" w:space="0" w:color="auto"/>
              <w:left w:val="single" w:sz="4" w:space="0" w:color="auto"/>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vMerge/>
            <w:tcBorders>
              <w:top w:val="nil"/>
              <w:left w:val="single" w:sz="4" w:space="0" w:color="auto"/>
              <w:bottom w:val="nil"/>
              <w:right w:val="single" w:sz="8" w:space="0" w:color="auto"/>
            </w:tcBorders>
            <w:vAlign w:val="bottom"/>
          </w:tcPr>
          <w:p w:rsidR="00587839" w:rsidRPr="00CD1962" w:rsidRDefault="00587839" w:rsidP="00631D1E">
            <w:pPr>
              <w:spacing w:after="0" w:line="240" w:lineRule="auto"/>
              <w:rPr>
                <w:rFonts w:ascii="Times New Roman" w:eastAsia="Times New Roman" w:hAnsi="Times New Roman" w:cs="Times New Roman"/>
                <w:b/>
                <w:bCs/>
                <w:sz w:val="24"/>
                <w:szCs w:val="24"/>
                <w:lang w:eastAsia="uk-UA"/>
              </w:rPr>
            </w:pPr>
          </w:p>
        </w:tc>
      </w:tr>
      <w:tr w:rsidR="00587839" w:rsidRPr="00CD1962" w:rsidTr="00587839">
        <w:trPr>
          <w:trHeight w:val="296"/>
          <w:jc w:val="center"/>
        </w:trPr>
        <w:tc>
          <w:tcPr>
            <w:tcW w:w="541" w:type="dxa"/>
            <w:tcBorders>
              <w:top w:val="nil"/>
              <w:left w:val="single" w:sz="8"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3</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62Z9341780332899</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567"/>
          <w:jc w:val="center"/>
        </w:trPr>
        <w:tc>
          <w:tcPr>
            <w:tcW w:w="541" w:type="dxa"/>
            <w:tcBorders>
              <w:top w:val="nil"/>
              <w:left w:val="single" w:sz="8"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4</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62Z2514074091952</w:t>
            </w:r>
          </w:p>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62Z1933852669893</w:t>
            </w:r>
          </w:p>
          <w:p w:rsidR="00587839" w:rsidRPr="00CD1962" w:rsidRDefault="00587839" w:rsidP="00631D1E">
            <w:pPr>
              <w:spacing w:after="0" w:line="240" w:lineRule="auto"/>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62Z7950199443775</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547"/>
          <w:jc w:val="center"/>
        </w:trPr>
        <w:tc>
          <w:tcPr>
            <w:tcW w:w="541" w:type="dxa"/>
            <w:tcBorders>
              <w:top w:val="nil"/>
              <w:left w:val="single" w:sz="8"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5</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62Z2166040591850</w:t>
            </w:r>
          </w:p>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62Z1706883550224</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555"/>
          <w:jc w:val="center"/>
        </w:trPr>
        <w:tc>
          <w:tcPr>
            <w:tcW w:w="541" w:type="dxa"/>
            <w:tcBorders>
              <w:top w:val="nil"/>
              <w:left w:val="single" w:sz="8"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6</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62Z5919472238139</w:t>
            </w:r>
          </w:p>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62Z0622214706757</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39"/>
          <w:jc w:val="center"/>
        </w:trPr>
        <w:tc>
          <w:tcPr>
            <w:tcW w:w="541" w:type="dxa"/>
            <w:tcBorders>
              <w:top w:val="nil"/>
              <w:left w:val="single" w:sz="8"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lastRenderedPageBreak/>
              <w:t>7</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62Z8950842188297</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571"/>
          <w:jc w:val="center"/>
        </w:trPr>
        <w:tc>
          <w:tcPr>
            <w:tcW w:w="541" w:type="dxa"/>
            <w:tcBorders>
              <w:top w:val="nil"/>
              <w:left w:val="single" w:sz="8"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8</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62Z2169165124383</w:t>
            </w:r>
          </w:p>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62Z6685122348354</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551"/>
          <w:jc w:val="center"/>
        </w:trPr>
        <w:tc>
          <w:tcPr>
            <w:tcW w:w="541" w:type="dxa"/>
            <w:tcBorders>
              <w:top w:val="nil"/>
              <w:left w:val="single" w:sz="8"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9</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62Z1869537109735</w:t>
            </w:r>
          </w:p>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62Z8786279171045</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361"/>
          <w:jc w:val="center"/>
        </w:trPr>
        <w:tc>
          <w:tcPr>
            <w:tcW w:w="541" w:type="dxa"/>
            <w:tcBorders>
              <w:top w:val="single" w:sz="4" w:space="0" w:color="auto"/>
              <w:left w:val="single" w:sz="4"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10</w:t>
            </w:r>
          </w:p>
        </w:tc>
        <w:tc>
          <w:tcPr>
            <w:tcW w:w="2267" w:type="dxa"/>
            <w:gridSpan w:val="2"/>
            <w:tcBorders>
              <w:top w:val="single" w:sz="4" w:space="0" w:color="auto"/>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62Z9265624724729</w:t>
            </w:r>
          </w:p>
        </w:tc>
        <w:tc>
          <w:tcPr>
            <w:tcW w:w="720"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single" w:sz="4" w:space="0" w:color="auto"/>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single" w:sz="4" w:space="0" w:color="auto"/>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single" w:sz="4" w:space="0" w:color="auto"/>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single" w:sz="4" w:space="0" w:color="auto"/>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single" w:sz="4" w:space="0" w:color="auto"/>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single" w:sz="4" w:space="0" w:color="auto"/>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single" w:sz="4" w:space="0" w:color="auto"/>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single" w:sz="4" w:space="0" w:color="auto"/>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single" w:sz="4" w:space="0" w:color="auto"/>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single" w:sz="4" w:space="0" w:color="auto"/>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single" w:sz="4" w:space="0" w:color="auto"/>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single" w:sz="4" w:space="0" w:color="auto"/>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single" w:sz="4" w:space="0" w:color="auto"/>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461"/>
          <w:jc w:val="center"/>
        </w:trPr>
        <w:tc>
          <w:tcPr>
            <w:tcW w:w="541" w:type="dxa"/>
            <w:tcBorders>
              <w:top w:val="nil"/>
              <w:left w:val="single" w:sz="8"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11</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62Z8253615263318</w:t>
            </w:r>
          </w:p>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62Z5839158661916</w:t>
            </w:r>
          </w:p>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62Z6358911836194</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93"/>
          <w:jc w:val="center"/>
        </w:trPr>
        <w:tc>
          <w:tcPr>
            <w:tcW w:w="541" w:type="dxa"/>
            <w:tcBorders>
              <w:top w:val="nil"/>
              <w:left w:val="single" w:sz="8"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12</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62Z6471590790953</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82"/>
          <w:jc w:val="center"/>
        </w:trPr>
        <w:tc>
          <w:tcPr>
            <w:tcW w:w="541" w:type="dxa"/>
            <w:tcBorders>
              <w:top w:val="nil"/>
              <w:left w:val="single" w:sz="8" w:space="0" w:color="auto"/>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13</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62Z7756379233512</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92"/>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14</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62Z1166922539953</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581"/>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15</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62Z9463219086103</w:t>
            </w:r>
          </w:p>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62Z7047168265945</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581"/>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16</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62Z6557670049626</w:t>
            </w:r>
          </w:p>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62Z0062285491396</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356"/>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17</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62Z2467673167071</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77"/>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18</w:t>
            </w:r>
          </w:p>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62Z7811748204825</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66"/>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19</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62Z6299877118610</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71"/>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20</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62Z9627507494842</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581"/>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21</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62Z3120758487353</w:t>
            </w:r>
          </w:p>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62Z0227010107686</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195"/>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22</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62Z2088970250314</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А</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28"/>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23</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62Z5572464237491</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А</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581"/>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lastRenderedPageBreak/>
              <w:t>24</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62Z1372396041762</w:t>
            </w:r>
          </w:p>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62Z7787103231462</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47"/>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25</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62Z1649339980725</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50"/>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26</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62Z4058637419598</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376"/>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27</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62Z4351396003872</w:t>
            </w:r>
          </w:p>
          <w:p w:rsidR="00587839" w:rsidRPr="00CD1962" w:rsidRDefault="00587839" w:rsidP="00631D1E">
            <w:pPr>
              <w:spacing w:after="0" w:line="240" w:lineRule="auto"/>
              <w:rPr>
                <w:rFonts w:ascii="Times New Roman" w:eastAsia="Times New Roman" w:hAnsi="Times New Roman" w:cs="Times New Roman"/>
                <w:i/>
                <w:sz w:val="24"/>
                <w:szCs w:val="24"/>
                <w:lang w:eastAsia="uk-UA"/>
              </w:rPr>
            </w:pPr>
            <w:r w:rsidRPr="00CD1962">
              <w:rPr>
                <w:rFonts w:ascii="Times New Roman" w:eastAsia="Times New Roman" w:hAnsi="Times New Roman" w:cs="Times New Roman"/>
                <w:i/>
                <w:color w:val="000000"/>
                <w:sz w:val="24"/>
                <w:szCs w:val="24"/>
                <w:lang w:eastAsia="uk-UA"/>
              </w:rPr>
              <w:t>62Z7649299129287</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78"/>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28</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62Z3904291056979</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98"/>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29</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62Z5997916399574</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44"/>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30</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hAnsi="Times New Roman" w:cs="Times New Roman"/>
                <w:sz w:val="24"/>
                <w:szCs w:val="24"/>
              </w:rPr>
              <w:t>62Z2238126665725</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50"/>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31</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62Z9110897569448</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41"/>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32</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62Z0293694187782</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244"/>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33</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62Z0160455824017</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587839" w:rsidRPr="00CD1962" w:rsidTr="00587839">
        <w:trPr>
          <w:trHeight w:val="391"/>
          <w:jc w:val="center"/>
        </w:trPr>
        <w:tc>
          <w:tcPr>
            <w:tcW w:w="541" w:type="dxa"/>
            <w:tcBorders>
              <w:top w:val="nil"/>
              <w:left w:val="single" w:sz="8" w:space="0" w:color="auto"/>
              <w:bottom w:val="single" w:sz="4" w:space="0" w:color="auto"/>
              <w:right w:val="single" w:sz="4" w:space="0" w:color="auto"/>
            </w:tcBorders>
          </w:tcPr>
          <w:p w:rsidR="00587839" w:rsidRPr="00CD1962" w:rsidRDefault="00587839"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34</w:t>
            </w:r>
          </w:p>
        </w:tc>
        <w:tc>
          <w:tcPr>
            <w:tcW w:w="2267" w:type="dxa"/>
            <w:gridSpan w:val="2"/>
            <w:tcBorders>
              <w:top w:val="nil"/>
              <w:left w:val="nil"/>
              <w:bottom w:val="single" w:sz="4" w:space="0" w:color="auto"/>
              <w:right w:val="single" w:sz="4" w:space="0" w:color="auto"/>
            </w:tcBorders>
          </w:tcPr>
          <w:p w:rsidR="00587839" w:rsidRPr="00CD1962" w:rsidRDefault="00587839" w:rsidP="00631D1E">
            <w:pPr>
              <w:spacing w:after="0" w:line="240" w:lineRule="auto"/>
              <w:jc w:val="center"/>
              <w:rPr>
                <w:rFonts w:ascii="Times New Roman" w:eastAsia="Times New Roman" w:hAnsi="Times New Roman" w:cs="Times New Roman"/>
                <w:i/>
                <w:color w:val="000000"/>
                <w:sz w:val="24"/>
                <w:szCs w:val="24"/>
                <w:lang w:eastAsia="uk-UA"/>
              </w:rPr>
            </w:pPr>
            <w:r w:rsidRPr="00CD1962">
              <w:rPr>
                <w:rFonts w:ascii="Times New Roman" w:eastAsia="Times New Roman" w:hAnsi="Times New Roman" w:cs="Times New Roman"/>
                <w:i/>
                <w:color w:val="000000"/>
                <w:sz w:val="24"/>
                <w:szCs w:val="24"/>
                <w:lang w:eastAsia="uk-UA"/>
              </w:rPr>
              <w:t>62Z9809924755153</w:t>
            </w:r>
          </w:p>
        </w:tc>
        <w:tc>
          <w:tcPr>
            <w:tcW w:w="720" w:type="dxa"/>
            <w:tcBorders>
              <w:top w:val="nil"/>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587839" w:rsidRPr="00CD1962" w:rsidRDefault="00587839" w:rsidP="00631D1E">
            <w:pPr>
              <w:spacing w:after="0" w:line="240" w:lineRule="auto"/>
              <w:jc w:val="center"/>
              <w:rPr>
                <w:rFonts w:ascii="Times New Roman" w:eastAsia="Times New Roman" w:hAnsi="Times New Roman" w:cs="Times New Roman"/>
                <w:bCs/>
                <w:sz w:val="24"/>
                <w:szCs w:val="24"/>
                <w:lang w:eastAsia="uk-UA"/>
              </w:rPr>
            </w:pPr>
            <w:r w:rsidRPr="00CD1962">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587839" w:rsidRPr="00CD1962" w:rsidRDefault="00587839" w:rsidP="00631D1E">
            <w:pPr>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900"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807" w:type="dxa"/>
            <w:tcBorders>
              <w:top w:val="nil"/>
              <w:left w:val="nil"/>
              <w:bottom w:val="single" w:sz="4" w:space="0" w:color="auto"/>
              <w:right w:val="single" w:sz="4" w:space="0" w:color="auto"/>
            </w:tcBorders>
            <w:noWrap/>
            <w:vAlign w:val="bottom"/>
          </w:tcPr>
          <w:p w:rsidR="00587839" w:rsidRPr="00CD1962" w:rsidRDefault="00587839">
            <w:pPr>
              <w:jc w:val="center"/>
              <w:rPr>
                <w:b/>
                <w:bCs/>
                <w:color w:val="000000"/>
                <w:sz w:val="16"/>
                <w:szCs w:val="16"/>
              </w:rPr>
            </w:pPr>
          </w:p>
        </w:tc>
        <w:tc>
          <w:tcPr>
            <w:tcW w:w="1059" w:type="dxa"/>
            <w:tcBorders>
              <w:top w:val="nil"/>
              <w:left w:val="single" w:sz="4" w:space="0" w:color="auto"/>
              <w:bottom w:val="nil"/>
              <w:right w:val="single" w:sz="8" w:space="0" w:color="auto"/>
            </w:tcBorders>
            <w:vAlign w:val="bottom"/>
          </w:tcPr>
          <w:p w:rsidR="00587839" w:rsidRPr="00CD1962" w:rsidRDefault="00587839">
            <w:pPr>
              <w:jc w:val="center"/>
              <w:rPr>
                <w:b/>
                <w:bCs/>
                <w:color w:val="000000"/>
                <w:sz w:val="16"/>
                <w:szCs w:val="16"/>
              </w:rPr>
            </w:pPr>
          </w:p>
        </w:tc>
      </w:tr>
      <w:tr w:rsidR="00B813EE" w:rsidRPr="00CD1962" w:rsidTr="008A23FE">
        <w:trPr>
          <w:cantSplit/>
          <w:trHeight w:val="1134"/>
          <w:jc w:val="center"/>
        </w:trPr>
        <w:tc>
          <w:tcPr>
            <w:tcW w:w="541" w:type="dxa"/>
            <w:tcBorders>
              <w:top w:val="nil"/>
              <w:left w:val="single" w:sz="8" w:space="0" w:color="auto"/>
              <w:bottom w:val="single" w:sz="8" w:space="0" w:color="auto"/>
              <w:right w:val="single" w:sz="4" w:space="0" w:color="auto"/>
            </w:tcBorders>
          </w:tcPr>
          <w:p w:rsidR="00B813EE" w:rsidRPr="00CD1962" w:rsidRDefault="00B813EE" w:rsidP="00631D1E">
            <w:pPr>
              <w:widowControl w:val="0"/>
              <w:tabs>
                <w:tab w:val="left" w:pos="474"/>
              </w:tabs>
              <w:spacing w:after="0" w:line="240" w:lineRule="auto"/>
              <w:jc w:val="center"/>
              <w:rPr>
                <w:rFonts w:ascii="Times New Roman" w:eastAsia="Times New Roman" w:hAnsi="Times New Roman" w:cs="Times New Roman"/>
                <w:sz w:val="24"/>
                <w:szCs w:val="24"/>
                <w:lang w:eastAsia="uk-UA"/>
              </w:rPr>
            </w:pPr>
          </w:p>
        </w:tc>
        <w:tc>
          <w:tcPr>
            <w:tcW w:w="2267" w:type="dxa"/>
            <w:gridSpan w:val="2"/>
            <w:tcBorders>
              <w:top w:val="nil"/>
              <w:left w:val="nil"/>
              <w:bottom w:val="single" w:sz="8" w:space="0" w:color="auto"/>
              <w:right w:val="single" w:sz="4" w:space="0" w:color="auto"/>
            </w:tcBorders>
            <w:vAlign w:val="center"/>
          </w:tcPr>
          <w:p w:rsidR="00B813EE" w:rsidRPr="00CD1962" w:rsidRDefault="00B813EE" w:rsidP="00631D1E">
            <w:pPr>
              <w:spacing w:after="0" w:line="240" w:lineRule="auto"/>
              <w:jc w:val="center"/>
              <w:rPr>
                <w:rFonts w:ascii="Times New Roman" w:eastAsia="Times New Roman" w:hAnsi="Times New Roman" w:cs="Times New Roman"/>
                <w:b/>
                <w:bCs/>
                <w:sz w:val="24"/>
                <w:szCs w:val="24"/>
                <w:lang w:eastAsia="uk-UA"/>
              </w:rPr>
            </w:pPr>
            <w:r w:rsidRPr="00CD1962">
              <w:rPr>
                <w:rFonts w:ascii="Times New Roman" w:eastAsia="Times New Roman" w:hAnsi="Times New Roman" w:cs="Times New Roman"/>
                <w:b/>
                <w:bCs/>
                <w:sz w:val="24"/>
                <w:szCs w:val="24"/>
                <w:lang w:eastAsia="uk-UA"/>
              </w:rPr>
              <w:t>Разом</w:t>
            </w:r>
          </w:p>
        </w:tc>
        <w:tc>
          <w:tcPr>
            <w:tcW w:w="720" w:type="dxa"/>
            <w:tcBorders>
              <w:top w:val="nil"/>
              <w:left w:val="nil"/>
              <w:bottom w:val="single" w:sz="8" w:space="0" w:color="auto"/>
              <w:right w:val="single" w:sz="4" w:space="0" w:color="auto"/>
            </w:tcBorders>
            <w:textDirection w:val="btLr"/>
            <w:vAlign w:val="center"/>
          </w:tcPr>
          <w:p w:rsidR="00B813EE" w:rsidRPr="00CD1962" w:rsidRDefault="00B813EE" w:rsidP="00631D1E">
            <w:pPr>
              <w:tabs>
                <w:tab w:val="left" w:pos="34"/>
              </w:tabs>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nil"/>
              <w:bottom w:val="single" w:sz="4" w:space="0" w:color="auto"/>
              <w:right w:val="single" w:sz="4" w:space="0" w:color="auto"/>
            </w:tcBorders>
            <w:textDirection w:val="btLr"/>
            <w:vAlign w:val="center"/>
          </w:tcPr>
          <w:p w:rsidR="00B813EE" w:rsidRPr="00CD1962" w:rsidRDefault="00B813EE" w:rsidP="00631D1E">
            <w:pPr>
              <w:spacing w:after="0" w:line="240" w:lineRule="auto"/>
              <w:jc w:val="center"/>
              <w:rPr>
                <w:rFonts w:ascii="Times New Roman" w:eastAsia="Times New Roman" w:hAnsi="Times New Roman" w:cs="Times New Roman"/>
                <w:b/>
                <w:sz w:val="24"/>
                <w:szCs w:val="24"/>
                <w:lang w:eastAsia="uk-UA"/>
              </w:rPr>
            </w:pPr>
          </w:p>
        </w:tc>
        <w:tc>
          <w:tcPr>
            <w:tcW w:w="710" w:type="dxa"/>
            <w:tcBorders>
              <w:top w:val="nil"/>
              <w:left w:val="nil"/>
              <w:bottom w:val="single" w:sz="8" w:space="0" w:color="auto"/>
              <w:right w:val="single" w:sz="4" w:space="0" w:color="auto"/>
            </w:tcBorders>
            <w:noWrap/>
            <w:textDirection w:val="btLr"/>
            <w:vAlign w:val="center"/>
          </w:tcPr>
          <w:p w:rsidR="00B813EE" w:rsidRPr="00CD1962" w:rsidRDefault="00B813EE" w:rsidP="00631D1E">
            <w:pPr>
              <w:spacing w:after="0" w:line="240" w:lineRule="auto"/>
              <w:jc w:val="center"/>
              <w:rPr>
                <w:rFonts w:ascii="Times New Roman" w:eastAsia="Times New Roman" w:hAnsi="Times New Roman" w:cs="Times New Roman"/>
                <w:b/>
                <w:sz w:val="24"/>
                <w:szCs w:val="24"/>
                <w:lang w:eastAsia="uk-UA"/>
              </w:rPr>
            </w:pPr>
          </w:p>
        </w:tc>
        <w:tc>
          <w:tcPr>
            <w:tcW w:w="709" w:type="dxa"/>
            <w:tcBorders>
              <w:top w:val="nil"/>
              <w:left w:val="nil"/>
              <w:bottom w:val="single" w:sz="8" w:space="0" w:color="auto"/>
              <w:right w:val="single" w:sz="4" w:space="0" w:color="auto"/>
            </w:tcBorders>
            <w:noWrap/>
            <w:textDirection w:val="btLr"/>
            <w:vAlign w:val="center"/>
          </w:tcPr>
          <w:p w:rsidR="00B813EE" w:rsidRPr="00CD1962" w:rsidRDefault="00B813EE" w:rsidP="00631D1E">
            <w:pPr>
              <w:tabs>
                <w:tab w:val="left" w:pos="34"/>
              </w:tabs>
              <w:spacing w:after="0" w:line="240" w:lineRule="auto"/>
              <w:jc w:val="center"/>
              <w:rPr>
                <w:rFonts w:ascii="Times New Roman" w:eastAsia="Times New Roman" w:hAnsi="Times New Roman" w:cs="Times New Roman"/>
                <w:b/>
                <w:bCs/>
                <w:sz w:val="24"/>
                <w:szCs w:val="24"/>
                <w:lang w:eastAsia="uk-UA"/>
              </w:rPr>
            </w:pPr>
          </w:p>
        </w:tc>
        <w:tc>
          <w:tcPr>
            <w:tcW w:w="708" w:type="dxa"/>
            <w:tcBorders>
              <w:top w:val="nil"/>
              <w:left w:val="nil"/>
              <w:bottom w:val="single" w:sz="8" w:space="0" w:color="auto"/>
              <w:right w:val="single" w:sz="4" w:space="0" w:color="auto"/>
            </w:tcBorders>
            <w:noWrap/>
            <w:textDirection w:val="btLr"/>
            <w:vAlign w:val="center"/>
          </w:tcPr>
          <w:p w:rsidR="00B813EE" w:rsidRPr="00CD1962" w:rsidRDefault="00B813EE" w:rsidP="00631D1E">
            <w:pPr>
              <w:spacing w:after="0" w:line="240" w:lineRule="auto"/>
              <w:jc w:val="center"/>
              <w:rPr>
                <w:rFonts w:ascii="Times New Roman" w:eastAsia="Times New Roman" w:hAnsi="Times New Roman" w:cs="Times New Roman"/>
                <w:b/>
                <w:sz w:val="24"/>
                <w:szCs w:val="24"/>
                <w:lang w:eastAsia="uk-UA"/>
              </w:rPr>
            </w:pPr>
          </w:p>
        </w:tc>
        <w:tc>
          <w:tcPr>
            <w:tcW w:w="709" w:type="dxa"/>
            <w:tcBorders>
              <w:top w:val="nil"/>
              <w:left w:val="nil"/>
              <w:bottom w:val="single" w:sz="8" w:space="0" w:color="auto"/>
              <w:right w:val="single" w:sz="4" w:space="0" w:color="auto"/>
            </w:tcBorders>
            <w:noWrap/>
            <w:textDirection w:val="btLr"/>
            <w:vAlign w:val="center"/>
          </w:tcPr>
          <w:p w:rsidR="00B813EE" w:rsidRPr="00CD1962" w:rsidRDefault="00B813EE" w:rsidP="00631D1E">
            <w:pPr>
              <w:spacing w:after="0" w:line="240" w:lineRule="auto"/>
              <w:jc w:val="center"/>
              <w:rPr>
                <w:rFonts w:ascii="Times New Roman" w:eastAsia="Times New Roman" w:hAnsi="Times New Roman" w:cs="Times New Roman"/>
                <w:b/>
                <w:sz w:val="24"/>
                <w:szCs w:val="24"/>
                <w:lang w:eastAsia="uk-UA"/>
              </w:rPr>
            </w:pPr>
          </w:p>
        </w:tc>
        <w:tc>
          <w:tcPr>
            <w:tcW w:w="710" w:type="dxa"/>
            <w:tcBorders>
              <w:top w:val="nil"/>
              <w:left w:val="nil"/>
              <w:bottom w:val="single" w:sz="8" w:space="0" w:color="auto"/>
              <w:right w:val="single" w:sz="4" w:space="0" w:color="auto"/>
            </w:tcBorders>
            <w:noWrap/>
            <w:textDirection w:val="btLr"/>
            <w:vAlign w:val="center"/>
          </w:tcPr>
          <w:p w:rsidR="00B813EE" w:rsidRPr="00CD1962" w:rsidRDefault="00B813EE" w:rsidP="00631D1E">
            <w:pPr>
              <w:tabs>
                <w:tab w:val="left" w:pos="34"/>
              </w:tabs>
              <w:spacing w:after="0" w:line="240" w:lineRule="auto"/>
              <w:jc w:val="center"/>
              <w:rPr>
                <w:rFonts w:ascii="Times New Roman" w:eastAsia="Times New Roman" w:hAnsi="Times New Roman" w:cs="Times New Roman"/>
                <w:b/>
                <w:bCs/>
                <w:sz w:val="24"/>
                <w:szCs w:val="24"/>
                <w:lang w:eastAsia="uk-UA"/>
              </w:rPr>
            </w:pPr>
          </w:p>
        </w:tc>
        <w:tc>
          <w:tcPr>
            <w:tcW w:w="709" w:type="dxa"/>
            <w:tcBorders>
              <w:top w:val="nil"/>
              <w:left w:val="nil"/>
              <w:bottom w:val="single" w:sz="8" w:space="0" w:color="auto"/>
              <w:right w:val="single" w:sz="4" w:space="0" w:color="auto"/>
            </w:tcBorders>
            <w:noWrap/>
            <w:textDirection w:val="btLr"/>
            <w:vAlign w:val="center"/>
          </w:tcPr>
          <w:p w:rsidR="00B813EE" w:rsidRPr="00CD1962" w:rsidRDefault="00B813EE" w:rsidP="00631D1E">
            <w:pPr>
              <w:spacing w:after="0" w:line="240" w:lineRule="auto"/>
              <w:jc w:val="center"/>
              <w:rPr>
                <w:rFonts w:ascii="Times New Roman" w:eastAsia="Times New Roman" w:hAnsi="Times New Roman" w:cs="Times New Roman"/>
                <w:b/>
                <w:sz w:val="24"/>
                <w:szCs w:val="24"/>
                <w:lang w:eastAsia="uk-UA"/>
              </w:rPr>
            </w:pPr>
          </w:p>
        </w:tc>
        <w:tc>
          <w:tcPr>
            <w:tcW w:w="834" w:type="dxa"/>
            <w:tcBorders>
              <w:top w:val="nil"/>
              <w:left w:val="nil"/>
              <w:bottom w:val="single" w:sz="8" w:space="0" w:color="auto"/>
              <w:right w:val="single" w:sz="4" w:space="0" w:color="auto"/>
            </w:tcBorders>
            <w:noWrap/>
            <w:textDirection w:val="btLr"/>
            <w:vAlign w:val="center"/>
          </w:tcPr>
          <w:p w:rsidR="00B813EE" w:rsidRPr="00CD1962" w:rsidRDefault="00B813EE" w:rsidP="00631D1E">
            <w:pPr>
              <w:spacing w:after="0" w:line="240" w:lineRule="auto"/>
              <w:jc w:val="center"/>
              <w:rPr>
                <w:rFonts w:ascii="Times New Roman" w:eastAsia="Times New Roman" w:hAnsi="Times New Roman" w:cs="Times New Roman"/>
                <w:b/>
                <w:sz w:val="24"/>
                <w:szCs w:val="24"/>
                <w:lang w:eastAsia="uk-UA"/>
              </w:rPr>
            </w:pPr>
          </w:p>
        </w:tc>
        <w:tc>
          <w:tcPr>
            <w:tcW w:w="900" w:type="dxa"/>
            <w:tcBorders>
              <w:top w:val="nil"/>
              <w:left w:val="nil"/>
              <w:bottom w:val="single" w:sz="8" w:space="0" w:color="auto"/>
              <w:right w:val="single" w:sz="4" w:space="0" w:color="auto"/>
            </w:tcBorders>
            <w:noWrap/>
            <w:textDirection w:val="btLr"/>
            <w:vAlign w:val="center"/>
          </w:tcPr>
          <w:p w:rsidR="00B813EE" w:rsidRPr="00CD1962" w:rsidRDefault="00B813EE" w:rsidP="00631D1E">
            <w:pPr>
              <w:tabs>
                <w:tab w:val="left" w:pos="34"/>
              </w:tabs>
              <w:spacing w:after="0" w:line="240" w:lineRule="auto"/>
              <w:jc w:val="center"/>
              <w:rPr>
                <w:rFonts w:ascii="Times New Roman" w:eastAsia="Times New Roman" w:hAnsi="Times New Roman" w:cs="Times New Roman"/>
                <w:b/>
                <w:bCs/>
                <w:sz w:val="24"/>
                <w:szCs w:val="24"/>
                <w:lang w:eastAsia="uk-UA"/>
              </w:rPr>
            </w:pPr>
          </w:p>
        </w:tc>
        <w:tc>
          <w:tcPr>
            <w:tcW w:w="900" w:type="dxa"/>
            <w:tcBorders>
              <w:top w:val="nil"/>
              <w:left w:val="nil"/>
              <w:bottom w:val="single" w:sz="8" w:space="0" w:color="auto"/>
              <w:right w:val="single" w:sz="4" w:space="0" w:color="auto"/>
            </w:tcBorders>
            <w:noWrap/>
            <w:textDirection w:val="btLr"/>
            <w:vAlign w:val="center"/>
          </w:tcPr>
          <w:p w:rsidR="00B813EE" w:rsidRPr="00CD1962" w:rsidRDefault="00B813EE" w:rsidP="00631D1E">
            <w:pPr>
              <w:spacing w:after="0" w:line="240" w:lineRule="auto"/>
              <w:jc w:val="center"/>
              <w:rPr>
                <w:rFonts w:ascii="Times New Roman" w:eastAsia="Times New Roman" w:hAnsi="Times New Roman" w:cs="Times New Roman"/>
                <w:b/>
                <w:sz w:val="24"/>
                <w:szCs w:val="24"/>
                <w:lang w:eastAsia="uk-UA"/>
              </w:rPr>
            </w:pPr>
          </w:p>
        </w:tc>
        <w:tc>
          <w:tcPr>
            <w:tcW w:w="900" w:type="dxa"/>
            <w:tcBorders>
              <w:top w:val="nil"/>
              <w:left w:val="nil"/>
              <w:bottom w:val="single" w:sz="8" w:space="0" w:color="auto"/>
              <w:right w:val="single" w:sz="4" w:space="0" w:color="auto"/>
            </w:tcBorders>
            <w:noWrap/>
            <w:textDirection w:val="btLr"/>
            <w:vAlign w:val="bottom"/>
          </w:tcPr>
          <w:p w:rsidR="00B813EE" w:rsidRPr="00CD1962" w:rsidRDefault="00B813EE">
            <w:pPr>
              <w:jc w:val="center"/>
              <w:rPr>
                <w:b/>
                <w:bCs/>
                <w:color w:val="000000"/>
                <w:sz w:val="24"/>
                <w:szCs w:val="24"/>
              </w:rPr>
            </w:pPr>
          </w:p>
        </w:tc>
        <w:tc>
          <w:tcPr>
            <w:tcW w:w="900" w:type="dxa"/>
            <w:tcBorders>
              <w:top w:val="nil"/>
              <w:left w:val="nil"/>
              <w:bottom w:val="single" w:sz="8" w:space="0" w:color="auto"/>
              <w:right w:val="single" w:sz="4" w:space="0" w:color="auto"/>
            </w:tcBorders>
            <w:noWrap/>
            <w:textDirection w:val="btLr"/>
            <w:vAlign w:val="center"/>
          </w:tcPr>
          <w:p w:rsidR="00B813EE" w:rsidRPr="002E0CD4" w:rsidRDefault="00B813EE" w:rsidP="00C74A3D">
            <w:pPr>
              <w:tabs>
                <w:tab w:val="left" w:pos="34"/>
              </w:tabs>
              <w:spacing w:after="0" w:line="240" w:lineRule="auto"/>
              <w:jc w:val="center"/>
              <w:rPr>
                <w:rFonts w:ascii="Times New Roman" w:eastAsia="Times New Roman" w:hAnsi="Times New Roman" w:cs="Times New Roman"/>
                <w:b/>
                <w:bCs/>
                <w:sz w:val="24"/>
                <w:szCs w:val="24"/>
                <w:lang w:eastAsia="uk-UA"/>
              </w:rPr>
            </w:pPr>
          </w:p>
        </w:tc>
        <w:tc>
          <w:tcPr>
            <w:tcW w:w="900" w:type="dxa"/>
            <w:tcBorders>
              <w:top w:val="nil"/>
              <w:left w:val="nil"/>
              <w:bottom w:val="single" w:sz="8" w:space="0" w:color="auto"/>
              <w:right w:val="single" w:sz="4" w:space="0" w:color="auto"/>
            </w:tcBorders>
            <w:noWrap/>
            <w:textDirection w:val="btLr"/>
            <w:vAlign w:val="center"/>
          </w:tcPr>
          <w:p w:rsidR="00B813EE" w:rsidRPr="002E0CD4" w:rsidRDefault="00F12C32" w:rsidP="00C74A3D">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500,000</w:t>
            </w:r>
          </w:p>
        </w:tc>
        <w:tc>
          <w:tcPr>
            <w:tcW w:w="807" w:type="dxa"/>
            <w:tcBorders>
              <w:top w:val="nil"/>
              <w:left w:val="nil"/>
              <w:bottom w:val="single" w:sz="8" w:space="0" w:color="auto"/>
              <w:right w:val="single" w:sz="4" w:space="0" w:color="auto"/>
            </w:tcBorders>
            <w:noWrap/>
            <w:textDirection w:val="btLr"/>
            <w:vAlign w:val="center"/>
          </w:tcPr>
          <w:p w:rsidR="00B813EE" w:rsidRPr="002E0CD4" w:rsidRDefault="00C74A3D" w:rsidP="00C74A3D">
            <w:pPr>
              <w:tabs>
                <w:tab w:val="left" w:pos="34"/>
              </w:tabs>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500</w:t>
            </w:r>
            <w:r w:rsidR="00F12C32">
              <w:rPr>
                <w:rFonts w:ascii="Times New Roman" w:eastAsia="Times New Roman" w:hAnsi="Times New Roman" w:cs="Times New Roman"/>
                <w:b/>
                <w:bCs/>
                <w:sz w:val="24"/>
                <w:szCs w:val="24"/>
                <w:lang w:eastAsia="uk-UA"/>
              </w:rPr>
              <w:t>,000</w:t>
            </w:r>
          </w:p>
        </w:tc>
        <w:tc>
          <w:tcPr>
            <w:tcW w:w="1059" w:type="dxa"/>
            <w:tcBorders>
              <w:top w:val="nil"/>
              <w:left w:val="nil"/>
              <w:bottom w:val="single" w:sz="8" w:space="0" w:color="auto"/>
              <w:right w:val="single" w:sz="8" w:space="0" w:color="auto"/>
            </w:tcBorders>
            <w:noWrap/>
            <w:vAlign w:val="center"/>
          </w:tcPr>
          <w:p w:rsidR="00B813EE" w:rsidRPr="0004224B" w:rsidRDefault="00C74A3D" w:rsidP="00C74A3D">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500</w:t>
            </w:r>
            <w:r w:rsidR="00F12C32">
              <w:rPr>
                <w:rFonts w:ascii="Times New Roman" w:eastAsia="Times New Roman" w:hAnsi="Times New Roman" w:cs="Times New Roman"/>
                <w:b/>
                <w:bCs/>
                <w:sz w:val="24"/>
                <w:szCs w:val="24"/>
                <w:lang w:eastAsia="uk-UA"/>
              </w:rPr>
              <w:t>,000</w:t>
            </w:r>
          </w:p>
        </w:tc>
      </w:tr>
    </w:tbl>
    <w:p w:rsidR="00377EDF" w:rsidRPr="00CD1962" w:rsidRDefault="00377EDF" w:rsidP="00C27E5A">
      <w:pPr>
        <w:keepNext/>
        <w:widowControl w:val="0"/>
        <w:spacing w:after="0" w:line="240" w:lineRule="auto"/>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В залежності від фактичних потреб Споживача, обсяги постачання електроенергії на розрахункові періоди можуть коригуватись відповідно до п.3.5 та п.3.6 цього договору.  </w:t>
      </w:r>
    </w:p>
    <w:tbl>
      <w:tblPr>
        <w:tblStyle w:val="affd"/>
        <w:tblW w:w="0" w:type="auto"/>
        <w:tblLook w:val="04A0"/>
      </w:tblPr>
      <w:tblGrid>
        <w:gridCol w:w="4644"/>
        <w:gridCol w:w="5211"/>
      </w:tblGrid>
      <w:tr w:rsidR="00CD1962" w:rsidRPr="00CD1962" w:rsidTr="008D4935">
        <w:tc>
          <w:tcPr>
            <w:tcW w:w="4644" w:type="dxa"/>
            <w:tcBorders>
              <w:top w:val="nil"/>
              <w:left w:val="nil"/>
              <w:bottom w:val="nil"/>
              <w:right w:val="nil"/>
            </w:tcBorders>
          </w:tcPr>
          <w:p w:rsidR="00CD1962" w:rsidRPr="00CD1962" w:rsidRDefault="00CD1962" w:rsidP="008D4935">
            <w:pPr>
              <w:spacing w:line="0" w:lineRule="atLeast"/>
              <w:rPr>
                <w:bCs/>
                <w:color w:val="000000" w:themeColor="text1"/>
                <w:lang w:eastAsia="ar-SA"/>
              </w:rPr>
            </w:pPr>
          </w:p>
          <w:p w:rsidR="00CD1962" w:rsidRPr="00CD1962" w:rsidRDefault="00CD1962" w:rsidP="008D4935">
            <w:pPr>
              <w:spacing w:line="0" w:lineRule="atLeast"/>
              <w:rPr>
                <w:b/>
                <w:bCs/>
                <w:color w:val="000000" w:themeColor="text1"/>
                <w:lang w:eastAsia="ar-SA"/>
              </w:rPr>
            </w:pPr>
            <w:r w:rsidRPr="00CD1962">
              <w:rPr>
                <w:b/>
                <w:bCs/>
                <w:color w:val="000000" w:themeColor="text1"/>
                <w:lang w:eastAsia="ar-SA"/>
              </w:rPr>
              <w:t>ПОСТАЧАЛЬНИК:</w:t>
            </w:r>
          </w:p>
          <w:p w:rsidR="00CD1962" w:rsidRPr="00CD1962" w:rsidRDefault="00CD1962" w:rsidP="008D4935">
            <w:pPr>
              <w:spacing w:line="0" w:lineRule="atLeast"/>
              <w:rPr>
                <w:b/>
                <w:color w:val="000000" w:themeColor="text1"/>
                <w:lang w:eastAsia="ar-SA"/>
              </w:rPr>
            </w:pPr>
          </w:p>
          <w:p w:rsidR="00CD1962" w:rsidRPr="00CD1962" w:rsidRDefault="00CD1962" w:rsidP="008D4935">
            <w:pPr>
              <w:spacing w:line="0" w:lineRule="atLeast"/>
              <w:rPr>
                <w:b/>
                <w:color w:val="000000" w:themeColor="text1"/>
                <w:lang w:eastAsia="ar-SA"/>
              </w:rPr>
            </w:pPr>
          </w:p>
          <w:p w:rsidR="00CD1962" w:rsidRPr="00CD1962" w:rsidRDefault="00CD1962" w:rsidP="008D4935">
            <w:pPr>
              <w:spacing w:line="0" w:lineRule="atLeast"/>
              <w:rPr>
                <w:b/>
                <w:color w:val="000000" w:themeColor="text1"/>
                <w:lang w:eastAsia="ar-SA"/>
              </w:rPr>
            </w:pPr>
            <w:r w:rsidRPr="00CD1962">
              <w:rPr>
                <w:b/>
                <w:color w:val="000000" w:themeColor="text1"/>
                <w:lang w:eastAsia="ar-SA"/>
              </w:rPr>
              <w:t>__________________</w:t>
            </w:r>
          </w:p>
          <w:p w:rsidR="00CD1962" w:rsidRPr="00CD1962" w:rsidRDefault="00CD1962" w:rsidP="008D4935">
            <w:pPr>
              <w:spacing w:line="0" w:lineRule="atLeast"/>
              <w:rPr>
                <w:b/>
                <w:color w:val="000000" w:themeColor="text1"/>
                <w:lang w:eastAsia="ar-SA"/>
              </w:rPr>
            </w:pPr>
          </w:p>
          <w:p w:rsidR="00CD1962" w:rsidRPr="00CD1962" w:rsidRDefault="00CD1962" w:rsidP="008D4935">
            <w:pPr>
              <w:spacing w:line="0" w:lineRule="atLeast"/>
              <w:rPr>
                <w:b/>
                <w:color w:val="000000" w:themeColor="text1"/>
                <w:lang w:eastAsia="ar-SA"/>
              </w:rPr>
            </w:pPr>
          </w:p>
          <w:p w:rsidR="00CD1962" w:rsidRPr="00CD1962" w:rsidRDefault="00CD1962" w:rsidP="008D4935">
            <w:pPr>
              <w:spacing w:line="0" w:lineRule="atLeast"/>
              <w:rPr>
                <w:b/>
                <w:color w:val="000000" w:themeColor="text1"/>
                <w:lang w:eastAsia="ar-SA"/>
              </w:rPr>
            </w:pPr>
          </w:p>
          <w:p w:rsidR="00CD1962" w:rsidRPr="00CD1962" w:rsidRDefault="00CD1962" w:rsidP="008D4935">
            <w:pPr>
              <w:spacing w:line="276" w:lineRule="auto"/>
              <w:rPr>
                <w:b/>
              </w:rPr>
            </w:pPr>
            <w:r w:rsidRPr="00CD1962">
              <w:rPr>
                <w:b/>
                <w:color w:val="000000" w:themeColor="text1"/>
                <w:lang w:eastAsia="ar-SA"/>
              </w:rPr>
              <w:t>_______________ /_______________/</w:t>
            </w:r>
          </w:p>
        </w:tc>
        <w:tc>
          <w:tcPr>
            <w:tcW w:w="5211" w:type="dxa"/>
            <w:tcBorders>
              <w:top w:val="nil"/>
              <w:left w:val="nil"/>
              <w:bottom w:val="nil"/>
              <w:right w:val="nil"/>
            </w:tcBorders>
          </w:tcPr>
          <w:p w:rsidR="00CD1962" w:rsidRPr="00CD1962" w:rsidRDefault="00CD1962" w:rsidP="008D4935">
            <w:pPr>
              <w:keepNext/>
              <w:rPr>
                <w:b/>
                <w:color w:val="000000"/>
              </w:rPr>
            </w:pPr>
          </w:p>
          <w:p w:rsidR="00CD1962" w:rsidRPr="00CD1962" w:rsidRDefault="00CD1962" w:rsidP="008D4935">
            <w:pPr>
              <w:keepNext/>
              <w:rPr>
                <w:b/>
                <w:color w:val="000000"/>
              </w:rPr>
            </w:pPr>
            <w:r w:rsidRPr="00CD1962">
              <w:rPr>
                <w:b/>
                <w:color w:val="000000"/>
              </w:rPr>
              <w:t>СПОЖИВАЧ:</w:t>
            </w:r>
          </w:p>
          <w:p w:rsidR="00CD1962" w:rsidRPr="00CD1962" w:rsidRDefault="00CD1962" w:rsidP="008D4935">
            <w:pPr>
              <w:keepNext/>
              <w:rPr>
                <w:b/>
                <w:color w:val="000000"/>
              </w:rPr>
            </w:pPr>
            <w:r w:rsidRPr="00CD1962">
              <w:rPr>
                <w:b/>
                <w:color w:val="000000"/>
              </w:rPr>
              <w:t>Державна податкова служба України</w:t>
            </w:r>
            <w:r w:rsidRPr="00CD1962">
              <w:rPr>
                <w:b/>
                <w:color w:val="000000"/>
              </w:rPr>
              <w:br/>
              <w:t>Головне управління ДПС у Дніпропетровській області (філія ДПС)</w:t>
            </w:r>
          </w:p>
          <w:p w:rsidR="00CD1962" w:rsidRPr="00CD1962" w:rsidRDefault="00CD1962" w:rsidP="008D4935">
            <w:pPr>
              <w:keepNext/>
              <w:rPr>
                <w:b/>
                <w:color w:val="000000"/>
              </w:rPr>
            </w:pPr>
          </w:p>
          <w:p w:rsidR="00CD1962" w:rsidRPr="00CD1962" w:rsidRDefault="00CD1962" w:rsidP="008D4935">
            <w:pPr>
              <w:keepNext/>
              <w:rPr>
                <w:b/>
                <w:color w:val="000000"/>
              </w:rPr>
            </w:pPr>
            <w:r w:rsidRPr="00CD1962">
              <w:rPr>
                <w:b/>
                <w:color w:val="000000"/>
              </w:rPr>
              <w:t>_____________________</w:t>
            </w:r>
          </w:p>
          <w:p w:rsidR="00CD1962" w:rsidRPr="00CD1962" w:rsidRDefault="00CD1962" w:rsidP="008D4935">
            <w:pPr>
              <w:keepNext/>
              <w:rPr>
                <w:b/>
                <w:color w:val="000000"/>
              </w:rPr>
            </w:pPr>
          </w:p>
          <w:p w:rsidR="00CD1962" w:rsidRPr="00CD1962" w:rsidRDefault="00CD1962" w:rsidP="008D4935">
            <w:pPr>
              <w:spacing w:line="276" w:lineRule="auto"/>
              <w:rPr>
                <w:b/>
              </w:rPr>
            </w:pPr>
            <w:r w:rsidRPr="00CD1962">
              <w:rPr>
                <w:b/>
                <w:color w:val="000000" w:themeColor="text1"/>
                <w:lang w:eastAsia="ar-SA"/>
              </w:rPr>
              <w:t>_______________ /_______________/</w:t>
            </w:r>
          </w:p>
        </w:tc>
      </w:tr>
    </w:tbl>
    <w:p w:rsidR="00BE2DBF" w:rsidRPr="00CD1962" w:rsidRDefault="00BE2DBF" w:rsidP="00F778F3">
      <w:pPr>
        <w:keepNext/>
        <w:widowControl w:val="0"/>
        <w:spacing w:after="0" w:line="240" w:lineRule="auto"/>
        <w:ind w:firstLine="708"/>
        <w:jc w:val="both"/>
        <w:rPr>
          <w:rFonts w:ascii="Times New Roman" w:hAnsi="Times New Roman" w:cs="Times New Roman"/>
          <w:color w:val="000000"/>
          <w:sz w:val="24"/>
          <w:szCs w:val="24"/>
        </w:rPr>
      </w:pPr>
    </w:p>
    <w:p w:rsidR="00BE2DBF" w:rsidRPr="00CD1962" w:rsidRDefault="00BE2DBF" w:rsidP="00F778F3">
      <w:pPr>
        <w:keepNext/>
        <w:widowControl w:val="0"/>
        <w:spacing w:after="0" w:line="240" w:lineRule="auto"/>
        <w:ind w:firstLine="708"/>
        <w:jc w:val="both"/>
        <w:rPr>
          <w:rFonts w:ascii="Times New Roman" w:hAnsi="Times New Roman" w:cs="Times New Roman"/>
          <w:color w:val="000000"/>
          <w:sz w:val="24"/>
          <w:szCs w:val="24"/>
        </w:rPr>
      </w:pPr>
    </w:p>
    <w:p w:rsidR="00377EDF" w:rsidRPr="00CD1962" w:rsidRDefault="00377EDF" w:rsidP="00F778F3">
      <w:pPr>
        <w:keepNext/>
        <w:widowControl w:val="0"/>
        <w:spacing w:after="0" w:line="240" w:lineRule="auto"/>
        <w:ind w:firstLine="708"/>
        <w:jc w:val="both"/>
        <w:rPr>
          <w:rFonts w:ascii="Times New Roman" w:hAnsi="Times New Roman" w:cs="Times New Roman"/>
          <w:color w:val="000000"/>
          <w:sz w:val="24"/>
          <w:szCs w:val="24"/>
        </w:rPr>
      </w:pPr>
    </w:p>
    <w:p w:rsidR="00377EDF" w:rsidRPr="00CD1962" w:rsidRDefault="00377EDF" w:rsidP="00F778F3">
      <w:pPr>
        <w:keepNext/>
        <w:widowControl w:val="0"/>
        <w:spacing w:after="0" w:line="240" w:lineRule="auto"/>
        <w:ind w:firstLine="708"/>
        <w:jc w:val="both"/>
        <w:rPr>
          <w:rFonts w:ascii="Times New Roman" w:hAnsi="Times New Roman" w:cs="Times New Roman"/>
          <w:color w:val="000000"/>
          <w:sz w:val="24"/>
          <w:szCs w:val="24"/>
        </w:rPr>
      </w:pPr>
    </w:p>
    <w:tbl>
      <w:tblPr>
        <w:tblW w:w="0" w:type="auto"/>
        <w:tblLook w:val="00A0"/>
      </w:tblPr>
      <w:tblGrid>
        <w:gridCol w:w="7676"/>
        <w:gridCol w:w="7676"/>
      </w:tblGrid>
      <w:tr w:rsidR="00377EDF" w:rsidRPr="00CD1962" w:rsidTr="00D50929">
        <w:tc>
          <w:tcPr>
            <w:tcW w:w="7676" w:type="dxa"/>
          </w:tcPr>
          <w:p w:rsidR="00377EDF" w:rsidRPr="00CD1962" w:rsidRDefault="00377EDF" w:rsidP="00F778F3">
            <w:pPr>
              <w:keepNext/>
              <w:widowControl w:val="0"/>
              <w:spacing w:after="0" w:line="240" w:lineRule="auto"/>
              <w:jc w:val="both"/>
              <w:rPr>
                <w:rFonts w:ascii="Times New Roman" w:hAnsi="Times New Roman" w:cs="Times New Roman"/>
                <w:b/>
                <w:color w:val="000000"/>
                <w:sz w:val="24"/>
                <w:szCs w:val="24"/>
              </w:rPr>
            </w:pPr>
          </w:p>
        </w:tc>
        <w:tc>
          <w:tcPr>
            <w:tcW w:w="7676" w:type="dxa"/>
          </w:tcPr>
          <w:p w:rsidR="00377EDF" w:rsidRPr="00CD1962" w:rsidRDefault="00377EDF" w:rsidP="00F778F3">
            <w:pPr>
              <w:pStyle w:val="affa"/>
              <w:rPr>
                <w:rFonts w:ascii="Times New Roman" w:hAnsi="Times New Roman"/>
                <w:b/>
                <w:color w:val="000000"/>
                <w:sz w:val="24"/>
                <w:szCs w:val="24"/>
              </w:rPr>
            </w:pPr>
          </w:p>
        </w:tc>
      </w:tr>
    </w:tbl>
    <w:p w:rsidR="00377EDF" w:rsidRPr="00CD1962" w:rsidRDefault="00377EDF" w:rsidP="00F778F3">
      <w:pPr>
        <w:widowControl w:val="0"/>
        <w:spacing w:after="0" w:line="240" w:lineRule="auto"/>
        <w:rPr>
          <w:rFonts w:ascii="Times New Roman" w:hAnsi="Times New Roman" w:cs="Times New Roman"/>
          <w:color w:val="000000"/>
          <w:sz w:val="24"/>
          <w:szCs w:val="24"/>
        </w:rPr>
      </w:pPr>
    </w:p>
    <w:p w:rsidR="00377EDF" w:rsidRPr="00CD1962" w:rsidRDefault="00377EDF" w:rsidP="00F778F3">
      <w:pPr>
        <w:widowControl w:val="0"/>
        <w:spacing w:after="0" w:line="240" w:lineRule="auto"/>
        <w:jc w:val="right"/>
        <w:rPr>
          <w:rFonts w:ascii="Times New Roman" w:hAnsi="Times New Roman" w:cs="Times New Roman"/>
          <w:color w:val="000000"/>
          <w:sz w:val="24"/>
          <w:szCs w:val="24"/>
        </w:rPr>
        <w:sectPr w:rsidR="00377EDF" w:rsidRPr="00CD1962" w:rsidSect="00587839">
          <w:pgSz w:w="16838" w:h="11906" w:orient="landscape"/>
          <w:pgMar w:top="851" w:right="851" w:bottom="709" w:left="851" w:header="709" w:footer="709" w:gutter="0"/>
          <w:cols w:space="720"/>
          <w:rtlGutter/>
        </w:sectPr>
      </w:pPr>
    </w:p>
    <w:p w:rsidR="00377EDF" w:rsidRPr="00CD1962" w:rsidRDefault="00377EDF" w:rsidP="00F778F3">
      <w:pPr>
        <w:widowControl w:val="0"/>
        <w:spacing w:after="0" w:line="240" w:lineRule="auto"/>
        <w:ind w:left="6372"/>
        <w:jc w:val="right"/>
        <w:rPr>
          <w:rFonts w:ascii="Times New Roman" w:hAnsi="Times New Roman" w:cs="Times New Roman"/>
          <w:color w:val="000000"/>
          <w:sz w:val="24"/>
          <w:szCs w:val="24"/>
        </w:rPr>
      </w:pPr>
      <w:r w:rsidRPr="00CD1962">
        <w:rPr>
          <w:rFonts w:ascii="Times New Roman" w:hAnsi="Times New Roman" w:cs="Times New Roman"/>
          <w:color w:val="000000"/>
          <w:sz w:val="24"/>
          <w:szCs w:val="24"/>
        </w:rPr>
        <w:lastRenderedPageBreak/>
        <w:t xml:space="preserve">Додаток </w:t>
      </w:r>
      <w:r w:rsidR="00BE2DBF" w:rsidRPr="00CD1962">
        <w:rPr>
          <w:rFonts w:ascii="Times New Roman" w:hAnsi="Times New Roman" w:cs="Times New Roman"/>
          <w:color w:val="000000"/>
          <w:sz w:val="24"/>
          <w:szCs w:val="24"/>
        </w:rPr>
        <w:t>2</w:t>
      </w:r>
    </w:p>
    <w:p w:rsidR="00377EDF" w:rsidRPr="00CD1962" w:rsidRDefault="00377EDF" w:rsidP="00F778F3">
      <w:pPr>
        <w:widowControl w:val="0"/>
        <w:spacing w:after="0" w:line="240" w:lineRule="auto"/>
        <w:ind w:left="6372"/>
        <w:jc w:val="right"/>
        <w:rPr>
          <w:rFonts w:ascii="Times New Roman" w:hAnsi="Times New Roman" w:cs="Times New Roman"/>
          <w:color w:val="000000"/>
          <w:sz w:val="24"/>
          <w:szCs w:val="24"/>
        </w:rPr>
      </w:pPr>
      <w:r w:rsidRPr="00CD1962">
        <w:rPr>
          <w:rFonts w:ascii="Times New Roman" w:hAnsi="Times New Roman" w:cs="Times New Roman"/>
          <w:color w:val="000000"/>
          <w:sz w:val="24"/>
          <w:szCs w:val="24"/>
        </w:rPr>
        <w:t>до договору про постачання</w:t>
      </w:r>
    </w:p>
    <w:p w:rsidR="00377EDF" w:rsidRPr="00CD1962" w:rsidRDefault="00377EDF" w:rsidP="00F778F3">
      <w:pPr>
        <w:widowControl w:val="0"/>
        <w:spacing w:after="0" w:line="240" w:lineRule="auto"/>
        <w:ind w:left="6372"/>
        <w:jc w:val="right"/>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електричної енергії споживачу </w:t>
      </w:r>
    </w:p>
    <w:p w:rsidR="00377EDF" w:rsidRPr="00CD1962" w:rsidRDefault="00377EDF" w:rsidP="00CD1962">
      <w:pPr>
        <w:widowControl w:val="0"/>
        <w:spacing w:after="0" w:line="240" w:lineRule="auto"/>
        <w:ind w:left="5670"/>
        <w:jc w:val="right"/>
        <w:rPr>
          <w:rFonts w:ascii="Times New Roman" w:hAnsi="Times New Roman" w:cs="Times New Roman"/>
          <w:color w:val="000000"/>
          <w:sz w:val="24"/>
          <w:szCs w:val="24"/>
        </w:rPr>
      </w:pPr>
      <w:r w:rsidRPr="00CD1962">
        <w:rPr>
          <w:rFonts w:ascii="Times New Roman" w:hAnsi="Times New Roman" w:cs="Times New Roman"/>
          <w:color w:val="000000"/>
          <w:sz w:val="24"/>
          <w:szCs w:val="24"/>
        </w:rPr>
        <w:t>№  ____________ від __________20__</w:t>
      </w:r>
    </w:p>
    <w:p w:rsidR="00377EDF" w:rsidRPr="00CD1962" w:rsidRDefault="00377EDF" w:rsidP="00F778F3">
      <w:pPr>
        <w:widowControl w:val="0"/>
        <w:spacing w:after="0" w:line="240" w:lineRule="auto"/>
        <w:ind w:left="6372"/>
        <w:jc w:val="right"/>
        <w:rPr>
          <w:rFonts w:ascii="Times New Roman" w:hAnsi="Times New Roman" w:cs="Times New Roman"/>
          <w:color w:val="000000"/>
          <w:sz w:val="24"/>
          <w:szCs w:val="24"/>
        </w:rPr>
      </w:pPr>
    </w:p>
    <w:p w:rsidR="00377EDF" w:rsidRPr="00CD1962" w:rsidRDefault="00377EDF" w:rsidP="00F7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sidRPr="00CD1962">
        <w:rPr>
          <w:rFonts w:ascii="Times New Roman" w:hAnsi="Times New Roman" w:cs="Times New Roman"/>
          <w:b/>
          <w:color w:val="000000"/>
          <w:sz w:val="24"/>
          <w:szCs w:val="24"/>
        </w:rPr>
        <w:t xml:space="preserve">Технічна специфікація </w:t>
      </w:r>
    </w:p>
    <w:p w:rsidR="00377EDF" w:rsidRPr="00CD1962" w:rsidRDefault="00377EDF" w:rsidP="00F7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p w:rsidR="00377EDF" w:rsidRPr="00CD1962" w:rsidRDefault="00377EDF" w:rsidP="00F7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587839" w:rsidRPr="00CD1962" w:rsidRDefault="00587839" w:rsidP="00587839">
      <w:pPr>
        <w:spacing w:after="0"/>
        <w:rPr>
          <w:rFonts w:ascii="Times New Roman" w:hAnsi="Times New Roman" w:cs="Times New Roman"/>
          <w:b/>
        </w:rPr>
      </w:pPr>
      <w:r w:rsidRPr="00CD1962">
        <w:rPr>
          <w:rFonts w:ascii="Times New Roman" w:hAnsi="Times New Roman" w:cs="Times New Roman"/>
          <w:b/>
          <w:color w:val="000000"/>
        </w:rPr>
        <w:t>ЗАМОВНИК</w:t>
      </w:r>
      <w:r w:rsidRPr="00CD1962">
        <w:rPr>
          <w:rFonts w:ascii="Times New Roman" w:hAnsi="Times New Roman" w:cs="Times New Roman"/>
          <w:color w:val="000000"/>
        </w:rPr>
        <w:t xml:space="preserve"> – </w:t>
      </w:r>
      <w:r w:rsidR="001A7866" w:rsidRPr="001A7866">
        <w:rPr>
          <w:rFonts w:ascii="Times New Roman" w:hAnsi="Times New Roman" w:cs="Times New Roman"/>
          <w:b/>
          <w:color w:val="000000"/>
        </w:rPr>
        <w:t>ДПС України.</w:t>
      </w:r>
      <w:r w:rsidR="001A7866">
        <w:rPr>
          <w:rFonts w:ascii="Times New Roman" w:hAnsi="Times New Roman" w:cs="Times New Roman"/>
          <w:color w:val="000000"/>
        </w:rPr>
        <w:t xml:space="preserve"> </w:t>
      </w:r>
      <w:r w:rsidRPr="00CD1962">
        <w:rPr>
          <w:rFonts w:ascii="Times New Roman" w:hAnsi="Times New Roman" w:cs="Times New Roman"/>
          <w:b/>
        </w:rPr>
        <w:t>Головне управління ДПС у Дніпропетровській області</w:t>
      </w:r>
    </w:p>
    <w:p w:rsidR="00587839" w:rsidRPr="00CD1962" w:rsidRDefault="00587839" w:rsidP="00587839">
      <w:pPr>
        <w:spacing w:after="0"/>
        <w:jc w:val="both"/>
        <w:rPr>
          <w:rFonts w:ascii="Times New Roman" w:hAnsi="Times New Roman" w:cs="Times New Roman"/>
        </w:rPr>
      </w:pPr>
      <w:r w:rsidRPr="00CD1962">
        <w:rPr>
          <w:rFonts w:ascii="Times New Roman" w:hAnsi="Times New Roman" w:cs="Times New Roman"/>
          <w:b/>
        </w:rPr>
        <w:t>ПРЕДМЕТ ЗАКУПІВЛІ:</w:t>
      </w:r>
      <w:r w:rsidRPr="00CD1962">
        <w:rPr>
          <w:rFonts w:ascii="Times New Roman" w:hAnsi="Times New Roman" w:cs="Times New Roman"/>
        </w:rPr>
        <w:t xml:space="preserve"> Електрична енергія за кодом </w:t>
      </w:r>
      <w:proofErr w:type="spellStart"/>
      <w:r w:rsidRPr="00CD1962">
        <w:rPr>
          <w:rFonts w:ascii="Times New Roman" w:hAnsi="Times New Roman" w:cs="Times New Roman"/>
        </w:rPr>
        <w:t>ДК</w:t>
      </w:r>
      <w:proofErr w:type="spellEnd"/>
      <w:r w:rsidRPr="00CD1962">
        <w:rPr>
          <w:rFonts w:ascii="Times New Roman" w:hAnsi="Times New Roman" w:cs="Times New Roman"/>
        </w:rPr>
        <w:t xml:space="preserve"> 021:2015: 09310000-5 – «</w:t>
      </w:r>
      <w:r w:rsidRPr="00CD1962">
        <w:rPr>
          <w:rFonts w:ascii="Times New Roman" w:hAnsi="Times New Roman" w:cs="Times New Roman"/>
          <w:bCs/>
        </w:rPr>
        <w:t>Електрична енергія»</w:t>
      </w:r>
    </w:p>
    <w:p w:rsidR="00587839" w:rsidRPr="00CD1962" w:rsidRDefault="00587839" w:rsidP="00587839">
      <w:pPr>
        <w:spacing w:after="0" w:line="240" w:lineRule="auto"/>
        <w:ind w:left="1134" w:hanging="360"/>
        <w:jc w:val="both"/>
        <w:rPr>
          <w:rFonts w:ascii="Times New Roman" w:hAnsi="Times New Roman" w:cs="Times New Roman"/>
        </w:rPr>
      </w:pPr>
      <w:r w:rsidRPr="00CD1962">
        <w:rPr>
          <w:rFonts w:ascii="Times New Roman" w:hAnsi="Times New Roman" w:cs="Times New Roman"/>
        </w:rPr>
        <w:t xml:space="preserve">1.Обсяг електричної енергії, що закуповується </w:t>
      </w:r>
      <w:r w:rsidRPr="00CD1962">
        <w:rPr>
          <w:rFonts w:ascii="Times New Roman" w:hAnsi="Times New Roman"/>
        </w:rPr>
        <w:t xml:space="preserve">: </w:t>
      </w:r>
      <w:r w:rsidR="006805F9">
        <w:rPr>
          <w:rFonts w:ascii="Times New Roman" w:hAnsi="Times New Roman"/>
          <w:highlight w:val="yellow"/>
        </w:rPr>
        <w:t>500 0</w:t>
      </w:r>
      <w:r w:rsidR="00350E47" w:rsidRPr="005A34ED">
        <w:rPr>
          <w:rFonts w:ascii="Times New Roman" w:hAnsi="Times New Roman"/>
          <w:highlight w:val="yellow"/>
        </w:rPr>
        <w:t>00</w:t>
      </w:r>
      <w:r w:rsidRPr="00CD1962">
        <w:rPr>
          <w:rFonts w:ascii="Times New Roman" w:hAnsi="Times New Roman" w:cs="Times New Roman"/>
          <w:highlight w:val="yellow"/>
        </w:rPr>
        <w:t xml:space="preserve"> кВт*год.</w:t>
      </w:r>
    </w:p>
    <w:p w:rsidR="00587839" w:rsidRPr="00CD1962" w:rsidRDefault="00587839" w:rsidP="00587839">
      <w:pPr>
        <w:spacing w:after="0" w:line="240" w:lineRule="auto"/>
        <w:ind w:left="1134" w:hanging="360"/>
        <w:jc w:val="both"/>
        <w:rPr>
          <w:rFonts w:ascii="Times New Roman" w:hAnsi="Times New Roman" w:cs="Times New Roman"/>
        </w:rPr>
      </w:pPr>
      <w:r w:rsidRPr="00CD1962">
        <w:rPr>
          <w:rFonts w:ascii="Times New Roman" w:hAnsi="Times New Roman" w:cs="Times New Roman"/>
        </w:rPr>
        <w:t xml:space="preserve">2.Строк постачання: </w:t>
      </w:r>
      <w:r w:rsidRPr="00CD1962">
        <w:rPr>
          <w:rFonts w:ascii="Times New Roman" w:hAnsi="Times New Roman" w:cs="Times New Roman"/>
          <w:i/>
          <w:highlight w:val="yellow"/>
        </w:rPr>
        <w:t xml:space="preserve">по </w:t>
      </w:r>
      <w:r w:rsidR="00350E47">
        <w:rPr>
          <w:rFonts w:ascii="Times New Roman" w:hAnsi="Times New Roman" w:cs="Times New Roman"/>
          <w:i/>
          <w:highlight w:val="yellow"/>
        </w:rPr>
        <w:t>3</w:t>
      </w:r>
      <w:r w:rsidRPr="00CD1962">
        <w:rPr>
          <w:rFonts w:ascii="Times New Roman" w:hAnsi="Times New Roman" w:cs="Times New Roman"/>
          <w:i/>
          <w:highlight w:val="yellow"/>
        </w:rPr>
        <w:t>1.1</w:t>
      </w:r>
      <w:r w:rsidR="00350E47">
        <w:rPr>
          <w:rFonts w:ascii="Times New Roman" w:hAnsi="Times New Roman" w:cs="Times New Roman"/>
          <w:i/>
          <w:highlight w:val="yellow"/>
        </w:rPr>
        <w:t>2</w:t>
      </w:r>
      <w:r w:rsidRPr="00CD1962">
        <w:rPr>
          <w:rFonts w:ascii="Times New Roman" w:hAnsi="Times New Roman" w:cs="Times New Roman"/>
          <w:i/>
          <w:highlight w:val="yellow"/>
        </w:rPr>
        <w:t>.2022 року</w:t>
      </w:r>
      <w:r w:rsidRPr="00CD1962">
        <w:rPr>
          <w:rFonts w:ascii="Times New Roman" w:hAnsi="Times New Roman"/>
          <w:highlight w:val="yellow"/>
        </w:rPr>
        <w:t>.</w:t>
      </w:r>
    </w:p>
    <w:p w:rsidR="00587839" w:rsidRPr="00CD1962" w:rsidRDefault="00587839" w:rsidP="00587839">
      <w:pPr>
        <w:spacing w:after="0" w:line="240" w:lineRule="auto"/>
        <w:ind w:left="1134" w:hanging="360"/>
        <w:jc w:val="both"/>
        <w:rPr>
          <w:rFonts w:ascii="Times New Roman" w:hAnsi="Times New Roman" w:cs="Times New Roman"/>
        </w:rPr>
      </w:pPr>
      <w:r w:rsidRPr="00CD1962">
        <w:rPr>
          <w:rFonts w:ascii="Times New Roman" w:hAnsi="Times New Roman" w:cs="Times New Roman"/>
        </w:rPr>
        <w:t xml:space="preserve">3.Місце розташування об’єкта Замовника: </w:t>
      </w:r>
      <w:r w:rsidRPr="00CD1962">
        <w:rPr>
          <w:rFonts w:ascii="Times New Roman" w:hAnsi="Times New Roman"/>
        </w:rPr>
        <w:t>згідно таблиці.</w:t>
      </w:r>
    </w:p>
    <w:p w:rsidR="00587839" w:rsidRPr="00CD1962" w:rsidRDefault="00587839" w:rsidP="00587839">
      <w:pPr>
        <w:spacing w:after="0" w:line="240" w:lineRule="auto"/>
        <w:ind w:left="1134" w:hanging="360"/>
        <w:jc w:val="both"/>
        <w:rPr>
          <w:rFonts w:ascii="Times New Roman" w:hAnsi="Times New Roman" w:cs="Times New Roman"/>
        </w:rPr>
      </w:pPr>
      <w:r w:rsidRPr="00CD1962">
        <w:rPr>
          <w:rFonts w:ascii="Times New Roman" w:hAnsi="Times New Roman" w:cs="Times New Roman"/>
        </w:rPr>
        <w:t>4.Клас напруги –  2.</w:t>
      </w:r>
    </w:p>
    <w:p w:rsidR="00587839" w:rsidRPr="00CD1962" w:rsidRDefault="00587839" w:rsidP="00587839">
      <w:pPr>
        <w:spacing w:after="0" w:line="240" w:lineRule="auto"/>
        <w:ind w:left="1134" w:hanging="360"/>
        <w:jc w:val="both"/>
        <w:rPr>
          <w:rFonts w:ascii="Times New Roman" w:hAnsi="Times New Roman" w:cs="Times New Roman"/>
        </w:rPr>
      </w:pPr>
      <w:r w:rsidRPr="00CD1962">
        <w:rPr>
          <w:rFonts w:ascii="Times New Roman" w:hAnsi="Times New Roman" w:cs="Times New Roman"/>
        </w:rPr>
        <w:t xml:space="preserve">5.Група площадок вимірювання – </w:t>
      </w:r>
      <w:r w:rsidRPr="00CD1962">
        <w:rPr>
          <w:rFonts w:ascii="Times New Roman" w:hAnsi="Times New Roman"/>
        </w:rPr>
        <w:t xml:space="preserve">група </w:t>
      </w:r>
      <w:r w:rsidRPr="00CD1962">
        <w:rPr>
          <w:rFonts w:ascii="Times New Roman" w:hAnsi="Times New Roman"/>
          <w:u w:val="single"/>
        </w:rPr>
        <w:t>«а»,</w:t>
      </w:r>
      <w:r w:rsidRPr="00CD1962">
        <w:rPr>
          <w:rFonts w:ascii="Times New Roman" w:hAnsi="Times New Roman"/>
        </w:rPr>
        <w:t xml:space="preserve"> група </w:t>
      </w:r>
      <w:r w:rsidRPr="00CD1962">
        <w:rPr>
          <w:rFonts w:ascii="Times New Roman" w:hAnsi="Times New Roman"/>
          <w:u w:val="single"/>
        </w:rPr>
        <w:t>«б»</w:t>
      </w:r>
      <w:r w:rsidRPr="00CD1962">
        <w:rPr>
          <w:rFonts w:ascii="Times New Roman" w:hAnsi="Times New Roman" w:cs="Times New Roman"/>
        </w:rPr>
        <w:t>.</w:t>
      </w:r>
    </w:p>
    <w:p w:rsidR="00587839" w:rsidRPr="00CD1962" w:rsidRDefault="00587839" w:rsidP="00587839">
      <w:pPr>
        <w:spacing w:after="0" w:line="240" w:lineRule="auto"/>
        <w:ind w:left="1134" w:hanging="360"/>
        <w:jc w:val="both"/>
        <w:rPr>
          <w:rFonts w:ascii="Times New Roman" w:hAnsi="Times New Roman" w:cs="Times New Roman"/>
        </w:rPr>
      </w:pPr>
      <w:r w:rsidRPr="00CD1962">
        <w:rPr>
          <w:rFonts w:ascii="Times New Roman" w:hAnsi="Times New Roman" w:cs="Times New Roman"/>
        </w:rPr>
        <w:t>6. В тариф входить оплата оператору системи розподілу – «ні».</w:t>
      </w:r>
    </w:p>
    <w:p w:rsidR="00587839" w:rsidRPr="00CD1962" w:rsidRDefault="00587839" w:rsidP="00587839">
      <w:pPr>
        <w:spacing w:after="0" w:line="240" w:lineRule="auto"/>
        <w:ind w:left="1134" w:hanging="360"/>
        <w:jc w:val="both"/>
        <w:rPr>
          <w:rFonts w:ascii="Times New Roman" w:hAnsi="Times New Roman"/>
        </w:rPr>
      </w:pPr>
      <w:r w:rsidRPr="00CD1962">
        <w:rPr>
          <w:rFonts w:ascii="Times New Roman" w:hAnsi="Times New Roman" w:cs="Times New Roman"/>
        </w:rPr>
        <w:t xml:space="preserve">7.Форма оплати – </w:t>
      </w:r>
      <w:r w:rsidRPr="00CD1962">
        <w:rPr>
          <w:rFonts w:ascii="Times New Roman" w:hAnsi="Times New Roman"/>
        </w:rPr>
        <w:t>«післяплата».</w:t>
      </w:r>
    </w:p>
    <w:p w:rsidR="00587839" w:rsidRPr="00CD1962" w:rsidRDefault="00587839" w:rsidP="00587839">
      <w:pPr>
        <w:spacing w:after="0" w:line="240" w:lineRule="auto"/>
        <w:ind w:left="1134" w:hanging="360"/>
        <w:jc w:val="both"/>
        <w:rPr>
          <w:rFonts w:ascii="Times New Roman" w:hAnsi="Times New Roman"/>
        </w:rPr>
      </w:pPr>
      <w:r w:rsidRPr="00CD1962">
        <w:rPr>
          <w:rFonts w:ascii="Times New Roman" w:hAnsi="Times New Roman"/>
        </w:rPr>
        <w:t xml:space="preserve">8.  Оператор системи розподілу (ОСР): </w:t>
      </w:r>
    </w:p>
    <w:p w:rsidR="00587839" w:rsidRPr="00CD1962" w:rsidRDefault="00587839" w:rsidP="00587839">
      <w:pPr>
        <w:spacing w:after="0" w:line="240" w:lineRule="auto"/>
        <w:ind w:left="1134" w:hanging="360"/>
        <w:rPr>
          <w:rFonts w:ascii="Times New Roman" w:hAnsi="Times New Roman" w:cs="Times New Roman"/>
        </w:rPr>
      </w:pPr>
      <w:r w:rsidRPr="00CD1962">
        <w:rPr>
          <w:rFonts w:ascii="Times New Roman" w:hAnsi="Times New Roman"/>
        </w:rPr>
        <w:t xml:space="preserve">–  </w:t>
      </w:r>
      <w:r w:rsidRPr="00CD1962">
        <w:rPr>
          <w:rFonts w:ascii="Times New Roman" w:hAnsi="Times New Roman" w:cs="Times New Roman"/>
        </w:rPr>
        <w:t>АКЦІОНЕРНЕ  ТОВАРИСТВО «ДТЕК   ДНІПРОВСЬКІ  ЕЛЕКТРОМЕРЕЖІ»;</w:t>
      </w:r>
    </w:p>
    <w:p w:rsidR="00587839" w:rsidRPr="00CD1962" w:rsidRDefault="00587839" w:rsidP="00587839">
      <w:pPr>
        <w:spacing w:after="0" w:line="240" w:lineRule="auto"/>
        <w:ind w:left="1134" w:hanging="360"/>
        <w:jc w:val="both"/>
        <w:rPr>
          <w:rFonts w:ascii="Times New Roman" w:hAnsi="Times New Roman" w:cs="Times New Roman"/>
        </w:rPr>
      </w:pPr>
      <w:r w:rsidRPr="00CD1962">
        <w:rPr>
          <w:rFonts w:ascii="Times New Roman" w:hAnsi="Times New Roman" w:cs="Times New Roman"/>
        </w:rPr>
        <w:t xml:space="preserve">– </w:t>
      </w:r>
      <w:proofErr w:type="spellStart"/>
      <w:r w:rsidRPr="00CD1962">
        <w:rPr>
          <w:rFonts w:ascii="Times New Roman" w:hAnsi="Times New Roman"/>
        </w:rPr>
        <w:t>ПрАТ</w:t>
      </w:r>
      <w:proofErr w:type="spellEnd"/>
      <w:r w:rsidRPr="00CD1962">
        <w:rPr>
          <w:rFonts w:ascii="Times New Roman" w:hAnsi="Times New Roman"/>
        </w:rPr>
        <w:t xml:space="preserve"> «ПІДПРИЄМСТВО З ЕКСПЛУАТАЦІЇ ЕЛЕКТРИЧНИХ МЕРЕЖ «ЦЕНТРАЛЬНА ЕНЕРГЕТИЧНА КОМПАНІЯ» (далі </w:t>
      </w:r>
      <w:r w:rsidRPr="00CD1962">
        <w:rPr>
          <w:rFonts w:ascii="Times New Roman" w:hAnsi="Times New Roman" w:cs="Times New Roman"/>
        </w:rPr>
        <w:t xml:space="preserve">- </w:t>
      </w:r>
      <w:proofErr w:type="spellStart"/>
      <w:r w:rsidRPr="00CD1962">
        <w:rPr>
          <w:rFonts w:ascii="Times New Roman" w:hAnsi="Times New Roman" w:cs="Times New Roman"/>
        </w:rPr>
        <w:t>ПрАТ</w:t>
      </w:r>
      <w:proofErr w:type="spellEnd"/>
      <w:r w:rsidRPr="00CD1962">
        <w:rPr>
          <w:rFonts w:ascii="Times New Roman" w:hAnsi="Times New Roman" w:cs="Times New Roman"/>
        </w:rPr>
        <w:t xml:space="preserve"> «ПЕЕМ ЦЕК»).</w:t>
      </w:r>
    </w:p>
    <w:p w:rsidR="00587839" w:rsidRPr="00CD1962" w:rsidRDefault="00587839" w:rsidP="00587839">
      <w:pPr>
        <w:spacing w:after="0" w:line="240" w:lineRule="auto"/>
        <w:ind w:firstLine="700"/>
        <w:jc w:val="both"/>
        <w:rPr>
          <w:rFonts w:ascii="Times New Roman" w:hAnsi="Times New Roman" w:cs="Times New Roman"/>
        </w:rPr>
      </w:pPr>
    </w:p>
    <w:p w:rsidR="00587839" w:rsidRPr="00CD1962" w:rsidRDefault="00587839" w:rsidP="00587839">
      <w:pPr>
        <w:spacing w:after="0" w:line="240" w:lineRule="auto"/>
        <w:ind w:firstLine="700"/>
        <w:jc w:val="both"/>
        <w:rPr>
          <w:rFonts w:ascii="Times New Roman" w:hAnsi="Times New Roman" w:cs="Times New Roman"/>
        </w:rPr>
      </w:pPr>
      <w:r w:rsidRPr="00CD1962">
        <w:rPr>
          <w:rFonts w:ascii="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587839" w:rsidRPr="00CD1962" w:rsidRDefault="00587839" w:rsidP="00587839">
      <w:pPr>
        <w:spacing w:after="0" w:line="240" w:lineRule="auto"/>
        <w:ind w:firstLine="700"/>
        <w:jc w:val="both"/>
        <w:rPr>
          <w:rFonts w:ascii="Times New Roman" w:hAnsi="Times New Roman" w:cs="Times New Roman"/>
        </w:rPr>
      </w:pPr>
      <w:r w:rsidRPr="00CD1962">
        <w:rPr>
          <w:rFonts w:ascii="Times New Roman" w:hAnsi="Times New Roman" w:cs="Times New Roman"/>
        </w:rPr>
        <w:t>- Закону України «Про ринок електричної енергії» від 13.04.2017 № 2019-VШ;</w:t>
      </w:r>
    </w:p>
    <w:p w:rsidR="00587839" w:rsidRPr="00CD1962" w:rsidRDefault="00587839" w:rsidP="00587839">
      <w:pPr>
        <w:spacing w:after="0" w:line="240" w:lineRule="auto"/>
        <w:ind w:firstLine="700"/>
        <w:jc w:val="both"/>
        <w:rPr>
          <w:rFonts w:ascii="Times New Roman" w:hAnsi="Times New Roman" w:cs="Times New Roman"/>
        </w:rPr>
      </w:pPr>
      <w:r w:rsidRPr="00CD1962">
        <w:rPr>
          <w:rFonts w:ascii="Times New Roman" w:hAnsi="Times New Roman" w:cs="Times New Roman"/>
        </w:rPr>
        <w:t>- Правилам роздрібного ринку електричної енергії (Постанова НКРЕКП від 14.03.2018 року № 312);</w:t>
      </w:r>
    </w:p>
    <w:p w:rsidR="00587839" w:rsidRPr="00CD1962" w:rsidRDefault="00587839" w:rsidP="00587839">
      <w:pPr>
        <w:spacing w:after="0" w:line="240" w:lineRule="auto"/>
        <w:ind w:firstLine="700"/>
        <w:jc w:val="both"/>
        <w:rPr>
          <w:rFonts w:ascii="Times New Roman" w:hAnsi="Times New Roman" w:cs="Times New Roman"/>
        </w:rPr>
      </w:pPr>
      <w:r w:rsidRPr="00CD1962">
        <w:rPr>
          <w:rFonts w:ascii="Times New Roman" w:hAnsi="Times New Roman" w:cs="Times New Roman"/>
        </w:rPr>
        <w:t>- Кодексу систем передачі електричної енергії (Постанова НКРЕКП від 14.03.2018 року № 309);</w:t>
      </w:r>
    </w:p>
    <w:p w:rsidR="00587839" w:rsidRPr="00CD1962" w:rsidRDefault="00587839" w:rsidP="00587839">
      <w:pPr>
        <w:spacing w:after="0" w:line="240" w:lineRule="auto"/>
        <w:ind w:firstLine="700"/>
        <w:jc w:val="both"/>
        <w:rPr>
          <w:rFonts w:ascii="Times New Roman" w:hAnsi="Times New Roman" w:cs="Times New Roman"/>
        </w:rPr>
      </w:pPr>
      <w:r w:rsidRPr="00CD1962">
        <w:rPr>
          <w:rFonts w:ascii="Times New Roman" w:hAnsi="Times New Roman" w:cs="Times New Roman"/>
        </w:rPr>
        <w:t>- Кодексу систем розподілу електричної енергії (Постанова НКРЕКП від 14.03.2018 року № 310);</w:t>
      </w:r>
    </w:p>
    <w:p w:rsidR="00587839" w:rsidRPr="00CD1962" w:rsidRDefault="00587839" w:rsidP="00587839">
      <w:pPr>
        <w:spacing w:after="0" w:line="240" w:lineRule="auto"/>
        <w:ind w:firstLine="700"/>
        <w:jc w:val="both"/>
        <w:rPr>
          <w:rFonts w:ascii="Times New Roman" w:hAnsi="Times New Roman" w:cs="Times New Roman"/>
        </w:rPr>
      </w:pPr>
      <w:r w:rsidRPr="00CD1962">
        <w:rPr>
          <w:rFonts w:ascii="Times New Roman" w:hAnsi="Times New Roman" w:cs="Times New Roman"/>
        </w:rPr>
        <w:t>- Кодексу комерційного обліку електричної енергії (Постанова НКРЕКП від 14.03.2018 року № 311);</w:t>
      </w:r>
    </w:p>
    <w:p w:rsidR="00587839" w:rsidRPr="00CD1962" w:rsidRDefault="00587839" w:rsidP="00587839">
      <w:pPr>
        <w:spacing w:after="0" w:line="240" w:lineRule="auto"/>
        <w:ind w:firstLine="700"/>
        <w:jc w:val="both"/>
        <w:rPr>
          <w:rFonts w:ascii="Times New Roman" w:hAnsi="Times New Roman" w:cs="Times New Roman"/>
        </w:rPr>
      </w:pPr>
      <w:r w:rsidRPr="00CD1962">
        <w:rPr>
          <w:rFonts w:ascii="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rsidR="00587839" w:rsidRPr="00CD1962" w:rsidRDefault="00587839" w:rsidP="00587839">
      <w:pPr>
        <w:spacing w:after="0" w:line="240" w:lineRule="auto"/>
        <w:ind w:firstLine="700"/>
        <w:jc w:val="both"/>
        <w:rPr>
          <w:rFonts w:ascii="Times New Roman" w:hAnsi="Times New Roman" w:cs="Times New Roman"/>
        </w:rPr>
      </w:pPr>
      <w:r w:rsidRPr="00CD1962">
        <w:rPr>
          <w:rFonts w:ascii="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rsidR="00587839" w:rsidRPr="00CD1962" w:rsidRDefault="00587839" w:rsidP="00587839">
      <w:pPr>
        <w:spacing w:after="0" w:line="240" w:lineRule="auto"/>
        <w:ind w:firstLine="700"/>
        <w:jc w:val="both"/>
        <w:rPr>
          <w:rFonts w:ascii="Times New Roman" w:hAnsi="Times New Roman" w:cs="Times New Roman"/>
        </w:rPr>
      </w:pPr>
      <w:r w:rsidRPr="00CD1962">
        <w:rPr>
          <w:rFonts w:ascii="Times New Roman" w:hAnsi="Times New Roman" w:cs="Times New Roman"/>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587839" w:rsidRPr="00CD1962" w:rsidRDefault="00587839" w:rsidP="00587839">
      <w:pPr>
        <w:spacing w:after="0" w:line="240" w:lineRule="auto"/>
        <w:ind w:firstLine="709"/>
        <w:jc w:val="both"/>
        <w:rPr>
          <w:rFonts w:ascii="Times New Roman" w:hAnsi="Times New Roman" w:cs="Times New Roman"/>
        </w:rPr>
      </w:pPr>
    </w:p>
    <w:p w:rsidR="00587839" w:rsidRPr="00CD1962" w:rsidRDefault="00587839" w:rsidP="00587839">
      <w:pPr>
        <w:spacing w:after="0" w:line="240" w:lineRule="auto"/>
        <w:ind w:firstLine="709"/>
        <w:jc w:val="both"/>
        <w:rPr>
          <w:rFonts w:ascii="Times New Roman" w:hAnsi="Times New Roman" w:cs="Times New Roman"/>
          <w:color w:val="000000"/>
        </w:rPr>
      </w:pPr>
      <w:r w:rsidRPr="00CD1962">
        <w:rPr>
          <w:rFonts w:ascii="Times New Roman" w:hAnsi="Times New Roman" w:cs="Times New Roman"/>
          <w:color w:val="000000"/>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587839" w:rsidRPr="00CD1962" w:rsidRDefault="00587839" w:rsidP="00587839">
      <w:pPr>
        <w:spacing w:after="0" w:line="240" w:lineRule="auto"/>
        <w:ind w:firstLine="709"/>
        <w:jc w:val="both"/>
        <w:rPr>
          <w:rFonts w:ascii="Times New Roman" w:hAnsi="Times New Roman" w:cs="Times New Roman"/>
          <w:color w:val="000000"/>
        </w:rPr>
      </w:pPr>
      <w:r w:rsidRPr="00CD1962">
        <w:rPr>
          <w:rFonts w:ascii="Times New Roman" w:hAnsi="Times New Roman" w:cs="Times New Roman"/>
          <w:color w:val="000000"/>
        </w:rPr>
        <w:t xml:space="preserve">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CD1962">
        <w:rPr>
          <w:rFonts w:ascii="Times New Roman" w:hAnsi="Times New Roman" w:cs="Times New Roman"/>
          <w:color w:val="000000"/>
        </w:rPr>
        <w:t>призначе</w:t>
      </w:r>
      <w:r w:rsidR="007534FB">
        <w:rPr>
          <w:rFonts w:ascii="Times New Roman" w:hAnsi="Times New Roman" w:cs="Times New Roman"/>
          <w:color w:val="000000"/>
        </w:rPr>
        <w:t>н</w:t>
      </w:r>
      <w:r w:rsidRPr="00CD1962">
        <w:rPr>
          <w:rFonts w:ascii="Times New Roman" w:hAnsi="Times New Roman" w:cs="Times New Roman"/>
          <w:color w:val="000000"/>
        </w:rPr>
        <w:t>ості</w:t>
      </w:r>
      <w:proofErr w:type="spellEnd"/>
      <w:r w:rsidRPr="00CD1962">
        <w:rPr>
          <w:rFonts w:ascii="Times New Roman" w:hAnsi="Times New Roman" w:cs="Times New Roman"/>
          <w:color w:val="000000"/>
        </w:rPr>
        <w:t>».</w:t>
      </w:r>
    </w:p>
    <w:p w:rsidR="00587839" w:rsidRPr="00CD1962" w:rsidRDefault="00587839" w:rsidP="00587839">
      <w:pPr>
        <w:tabs>
          <w:tab w:val="left" w:pos="709"/>
        </w:tabs>
        <w:spacing w:after="0"/>
        <w:ind w:left="720"/>
        <w:jc w:val="both"/>
        <w:rPr>
          <w:rFonts w:ascii="Times New Roman" w:hAnsi="Times New Roman" w:cs="Times New Roman"/>
          <w:color w:val="000000"/>
        </w:rPr>
      </w:pPr>
    </w:p>
    <w:p w:rsidR="00587839" w:rsidRPr="00CD1962" w:rsidRDefault="00587839" w:rsidP="00587839">
      <w:pPr>
        <w:tabs>
          <w:tab w:val="left" w:pos="709"/>
        </w:tabs>
        <w:spacing w:after="0"/>
        <w:ind w:left="720"/>
        <w:jc w:val="both"/>
        <w:rPr>
          <w:rFonts w:ascii="Times New Roman" w:hAnsi="Times New Roman" w:cs="Times New Roman"/>
          <w:color w:val="000000"/>
        </w:rPr>
      </w:pPr>
      <w:r w:rsidRPr="00CD1962">
        <w:rPr>
          <w:rFonts w:ascii="Times New Roman" w:hAnsi="Times New Roman" w:cs="Times New Roman"/>
          <w:color w:val="000000"/>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587839" w:rsidRPr="00CD1962" w:rsidRDefault="00587839" w:rsidP="00587839">
      <w:pPr>
        <w:tabs>
          <w:tab w:val="left" w:pos="709"/>
        </w:tabs>
        <w:spacing w:after="0"/>
        <w:ind w:left="720"/>
        <w:jc w:val="both"/>
        <w:rPr>
          <w:rFonts w:ascii="Times New Roman" w:hAnsi="Times New Roman" w:cs="Times New Roman"/>
          <w:color w:val="000000"/>
        </w:rPr>
      </w:pPr>
      <w:r w:rsidRPr="00CD1962">
        <w:rPr>
          <w:rFonts w:ascii="Times New Roman" w:hAnsi="Times New Roman" w:cs="Times New Roman"/>
          <w:color w:val="000000"/>
        </w:rPr>
        <w:t>- Закон України від 14.08.2014р. №  1644-VII «Про санкції»;</w:t>
      </w:r>
    </w:p>
    <w:p w:rsidR="00587839" w:rsidRPr="00CD1962" w:rsidRDefault="00587839" w:rsidP="00587839">
      <w:pPr>
        <w:tabs>
          <w:tab w:val="left" w:pos="709"/>
        </w:tabs>
        <w:spacing w:after="0"/>
        <w:ind w:left="720"/>
        <w:jc w:val="both"/>
        <w:rPr>
          <w:rFonts w:ascii="Times New Roman" w:hAnsi="Times New Roman" w:cs="Times New Roman"/>
          <w:color w:val="000000"/>
        </w:rPr>
      </w:pPr>
      <w:r w:rsidRPr="00CD1962">
        <w:rPr>
          <w:rFonts w:ascii="Times New Roman" w:hAnsi="Times New Roman" w:cs="Times New Roman"/>
          <w:color w:val="000000"/>
        </w:rPr>
        <w:lastRenderedPageBreak/>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87839" w:rsidRPr="00CD1962" w:rsidRDefault="00587839" w:rsidP="00587839">
      <w:pPr>
        <w:tabs>
          <w:tab w:val="left" w:pos="709"/>
        </w:tabs>
        <w:spacing w:after="0"/>
        <w:ind w:left="720"/>
        <w:jc w:val="both"/>
        <w:rPr>
          <w:rFonts w:ascii="Times New Roman" w:hAnsi="Times New Roman" w:cs="Times New Roman"/>
          <w:color w:val="000000"/>
        </w:rPr>
      </w:pPr>
      <w:r w:rsidRPr="00CD1962">
        <w:rPr>
          <w:rFonts w:ascii="Times New Roman" w:hAnsi="Times New Roman" w:cs="Times New Roman"/>
          <w:color w:val="000000"/>
        </w:rPr>
        <w:t>- Закон України від 16.04.1991р. № 959-XII «Про зовнішньоекономічну діяльність»;</w:t>
      </w:r>
    </w:p>
    <w:p w:rsidR="00587839" w:rsidRPr="00CD1962" w:rsidRDefault="00587839" w:rsidP="00587839">
      <w:pPr>
        <w:tabs>
          <w:tab w:val="left" w:pos="709"/>
        </w:tabs>
        <w:spacing w:after="0"/>
        <w:ind w:left="720"/>
        <w:jc w:val="both"/>
        <w:rPr>
          <w:rFonts w:ascii="Times New Roman" w:hAnsi="Times New Roman" w:cs="Times New Roman"/>
          <w:color w:val="000000"/>
        </w:rPr>
      </w:pPr>
      <w:r w:rsidRPr="00CD1962">
        <w:rPr>
          <w:rFonts w:ascii="Times New Roman" w:hAnsi="Times New Roman" w:cs="Times New Roman"/>
          <w:color w:val="000000"/>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587839" w:rsidRPr="00CD1962" w:rsidRDefault="00587839" w:rsidP="00587839">
      <w:pPr>
        <w:tabs>
          <w:tab w:val="left" w:pos="709"/>
        </w:tabs>
        <w:spacing w:after="0"/>
        <w:ind w:left="720"/>
        <w:jc w:val="both"/>
        <w:rPr>
          <w:rFonts w:ascii="Times New Roman" w:hAnsi="Times New Roman" w:cs="Times New Roman"/>
          <w:color w:val="000000"/>
        </w:rPr>
      </w:pPr>
      <w:r w:rsidRPr="00CD1962">
        <w:rPr>
          <w:rFonts w:ascii="Times New Roman" w:hAnsi="Times New Roman" w:cs="Times New Roman"/>
          <w:color w:val="000000"/>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587839" w:rsidRPr="00CD1962" w:rsidRDefault="00587839" w:rsidP="00587839">
      <w:pPr>
        <w:tabs>
          <w:tab w:val="left" w:pos="709"/>
        </w:tabs>
        <w:spacing w:after="0"/>
        <w:ind w:left="709"/>
        <w:jc w:val="both"/>
        <w:rPr>
          <w:rFonts w:ascii="Times New Roman" w:hAnsi="Times New Roman" w:cs="Times New Roman"/>
          <w:color w:val="000000"/>
        </w:rPr>
      </w:pPr>
      <w:r w:rsidRPr="00CD1962">
        <w:rPr>
          <w:rFonts w:ascii="Times New Roman" w:hAnsi="Times New Roman" w:cs="Times New Roman"/>
          <w:color w:val="000000"/>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587839" w:rsidRPr="00CD1962" w:rsidRDefault="00587839" w:rsidP="00587839">
      <w:pPr>
        <w:tabs>
          <w:tab w:val="left" w:pos="709"/>
        </w:tabs>
        <w:spacing w:after="0"/>
        <w:ind w:left="709"/>
        <w:jc w:val="both"/>
        <w:rPr>
          <w:rFonts w:ascii="Times New Roman" w:hAnsi="Times New Roman" w:cs="Times New Roman"/>
          <w:color w:val="000000"/>
        </w:rPr>
      </w:pPr>
      <w:r w:rsidRPr="00CD1962">
        <w:rPr>
          <w:rFonts w:ascii="Times New Roman" w:hAnsi="Times New Roman" w:cs="Times New Roman"/>
          <w:color w:val="000000"/>
        </w:rPr>
        <w:t>- Постанова КМУ від 30.12.2015 № 1147 «Про заборону ввезення на митну територію України товарів, що походять з Російської Федерації»;</w:t>
      </w:r>
    </w:p>
    <w:p w:rsidR="00587839" w:rsidRPr="00CD1962" w:rsidRDefault="00587839" w:rsidP="00587839">
      <w:pPr>
        <w:tabs>
          <w:tab w:val="left" w:pos="709"/>
        </w:tabs>
        <w:spacing w:after="0"/>
        <w:ind w:left="709"/>
        <w:jc w:val="both"/>
        <w:rPr>
          <w:rFonts w:ascii="Times New Roman" w:hAnsi="Times New Roman" w:cs="Times New Roman"/>
          <w:color w:val="000000"/>
        </w:rPr>
      </w:pPr>
      <w:r w:rsidRPr="00CD1962">
        <w:rPr>
          <w:rFonts w:ascii="Times New Roman" w:hAnsi="Times New Roman" w:cs="Times New Roman"/>
          <w:color w:val="000000"/>
        </w:rPr>
        <w:t>- Постанова КМУ від 30.12.2015 № 1146 «Про ставки ввізного мита стосовно товарів, що походять з Російської Федерації»;</w:t>
      </w:r>
    </w:p>
    <w:p w:rsidR="00587839" w:rsidRPr="00CD1962" w:rsidRDefault="00587839" w:rsidP="00587839">
      <w:pPr>
        <w:tabs>
          <w:tab w:val="left" w:pos="709"/>
        </w:tabs>
        <w:spacing w:after="0"/>
        <w:ind w:left="709"/>
        <w:jc w:val="both"/>
        <w:rPr>
          <w:rFonts w:ascii="Times New Roman" w:hAnsi="Times New Roman" w:cs="Times New Roman"/>
          <w:color w:val="000000"/>
        </w:rPr>
      </w:pPr>
      <w:r w:rsidRPr="00CD1962">
        <w:rPr>
          <w:rFonts w:ascii="Times New Roman" w:hAnsi="Times New Roman" w:cs="Times New Roman"/>
          <w:color w:val="000000"/>
        </w:rPr>
        <w:t>- Розпорядження КМУ від 11.09.2014р. № 829-р «Про пропозиції щодо застосування персональних спеціальних економічних та інших обмежувальних заходів»;</w:t>
      </w:r>
    </w:p>
    <w:p w:rsidR="00587839" w:rsidRPr="00CD1962" w:rsidRDefault="00587839" w:rsidP="00587839">
      <w:pPr>
        <w:tabs>
          <w:tab w:val="left" w:pos="709"/>
        </w:tabs>
        <w:spacing w:after="0"/>
        <w:ind w:left="709"/>
        <w:jc w:val="both"/>
        <w:rPr>
          <w:rFonts w:ascii="Times New Roman" w:hAnsi="Times New Roman" w:cs="Times New Roman"/>
          <w:color w:val="000000"/>
        </w:rPr>
      </w:pPr>
      <w:r w:rsidRPr="00CD1962">
        <w:rPr>
          <w:rFonts w:ascii="Times New Roman" w:hAnsi="Times New Roman" w:cs="Times New Roman"/>
          <w:color w:val="000000"/>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587839" w:rsidRPr="00CD1962" w:rsidRDefault="00587839" w:rsidP="00587839">
      <w:pPr>
        <w:tabs>
          <w:tab w:val="left" w:pos="709"/>
        </w:tabs>
        <w:spacing w:after="0"/>
        <w:ind w:left="709"/>
        <w:jc w:val="both"/>
        <w:rPr>
          <w:rFonts w:ascii="Times New Roman" w:hAnsi="Times New Roman" w:cs="Times New Roman"/>
          <w:color w:val="000000"/>
        </w:rPr>
      </w:pPr>
      <w:r w:rsidRPr="00CD1962">
        <w:rPr>
          <w:rFonts w:ascii="Times New Roman" w:hAnsi="Times New Roman" w:cs="Times New Roman"/>
          <w:color w:val="000000"/>
        </w:rPr>
        <w:t>- інші нормативно-правові акти щодо запровадження спеціальних економічних та інших обмежувальних заходів.</w:t>
      </w:r>
    </w:p>
    <w:p w:rsidR="00377EDF" w:rsidRPr="00CD1962" w:rsidRDefault="00377EDF" w:rsidP="00F778F3">
      <w:pPr>
        <w:spacing w:after="0" w:line="240" w:lineRule="auto"/>
        <w:rPr>
          <w:rFonts w:ascii="Times New Roman" w:hAnsi="Times New Roman" w:cs="Times New Roman"/>
          <w:color w:val="000000"/>
          <w:sz w:val="24"/>
          <w:szCs w:val="24"/>
        </w:rPr>
      </w:pPr>
    </w:p>
    <w:p w:rsidR="00377EDF" w:rsidRPr="00CD1962" w:rsidRDefault="00377EDF" w:rsidP="00F778F3">
      <w:pPr>
        <w:spacing w:after="0" w:line="240" w:lineRule="auto"/>
        <w:rPr>
          <w:rFonts w:ascii="Times New Roman" w:hAnsi="Times New Roman" w:cs="Times New Roman"/>
          <w:color w:val="000000"/>
          <w:sz w:val="24"/>
          <w:szCs w:val="24"/>
        </w:rPr>
      </w:pPr>
    </w:p>
    <w:tbl>
      <w:tblPr>
        <w:tblStyle w:val="affd"/>
        <w:tblW w:w="0" w:type="auto"/>
        <w:tblLook w:val="04A0"/>
      </w:tblPr>
      <w:tblGrid>
        <w:gridCol w:w="4644"/>
        <w:gridCol w:w="5211"/>
      </w:tblGrid>
      <w:tr w:rsidR="00792A7F" w:rsidRPr="00CD1962" w:rsidTr="008D4935">
        <w:tc>
          <w:tcPr>
            <w:tcW w:w="4644" w:type="dxa"/>
            <w:tcBorders>
              <w:top w:val="nil"/>
              <w:left w:val="nil"/>
              <w:bottom w:val="nil"/>
              <w:right w:val="nil"/>
            </w:tcBorders>
          </w:tcPr>
          <w:p w:rsidR="00792A7F" w:rsidRPr="00CD1962" w:rsidRDefault="00792A7F" w:rsidP="008D4935">
            <w:pPr>
              <w:spacing w:line="0" w:lineRule="atLeast"/>
              <w:rPr>
                <w:bCs/>
                <w:color w:val="000000" w:themeColor="text1"/>
                <w:lang w:eastAsia="ar-SA"/>
              </w:rPr>
            </w:pPr>
          </w:p>
          <w:p w:rsidR="00792A7F" w:rsidRPr="00CD1962" w:rsidRDefault="00792A7F" w:rsidP="008D4935">
            <w:pPr>
              <w:spacing w:line="0" w:lineRule="atLeast"/>
              <w:rPr>
                <w:b/>
                <w:bCs/>
                <w:color w:val="000000" w:themeColor="text1"/>
                <w:lang w:eastAsia="ar-SA"/>
              </w:rPr>
            </w:pPr>
            <w:r w:rsidRPr="00CD1962">
              <w:rPr>
                <w:b/>
                <w:bCs/>
                <w:color w:val="000000" w:themeColor="text1"/>
                <w:lang w:eastAsia="ar-SA"/>
              </w:rPr>
              <w:t>ПОСТАЧАЛЬНИК:</w:t>
            </w:r>
          </w:p>
          <w:p w:rsidR="00792A7F" w:rsidRPr="00CD1962" w:rsidRDefault="00792A7F" w:rsidP="008D4935">
            <w:pPr>
              <w:spacing w:line="0" w:lineRule="atLeast"/>
              <w:rPr>
                <w:b/>
                <w:color w:val="000000" w:themeColor="text1"/>
                <w:lang w:eastAsia="ar-SA"/>
              </w:rPr>
            </w:pPr>
          </w:p>
          <w:p w:rsidR="00792A7F" w:rsidRPr="00CD1962" w:rsidRDefault="00792A7F" w:rsidP="008D4935">
            <w:pPr>
              <w:spacing w:line="0" w:lineRule="atLeast"/>
              <w:rPr>
                <w:b/>
                <w:color w:val="000000" w:themeColor="text1"/>
                <w:lang w:eastAsia="ar-SA"/>
              </w:rPr>
            </w:pPr>
          </w:p>
          <w:p w:rsidR="00792A7F" w:rsidRPr="00CD1962" w:rsidRDefault="00792A7F" w:rsidP="008D4935">
            <w:pPr>
              <w:spacing w:line="0" w:lineRule="atLeast"/>
              <w:rPr>
                <w:b/>
                <w:color w:val="000000" w:themeColor="text1"/>
                <w:lang w:eastAsia="ar-SA"/>
              </w:rPr>
            </w:pPr>
            <w:r w:rsidRPr="00CD1962">
              <w:rPr>
                <w:b/>
                <w:color w:val="000000" w:themeColor="text1"/>
                <w:lang w:eastAsia="ar-SA"/>
              </w:rPr>
              <w:t>__________________</w:t>
            </w:r>
          </w:p>
          <w:p w:rsidR="00792A7F" w:rsidRPr="00CD1962" w:rsidRDefault="00792A7F" w:rsidP="008D4935">
            <w:pPr>
              <w:spacing w:line="0" w:lineRule="atLeast"/>
              <w:rPr>
                <w:b/>
                <w:color w:val="000000" w:themeColor="text1"/>
                <w:lang w:eastAsia="ar-SA"/>
              </w:rPr>
            </w:pPr>
          </w:p>
          <w:p w:rsidR="00792A7F" w:rsidRPr="00CD1962" w:rsidRDefault="00792A7F" w:rsidP="008D4935">
            <w:pPr>
              <w:spacing w:line="0" w:lineRule="atLeast"/>
              <w:rPr>
                <w:b/>
                <w:color w:val="000000" w:themeColor="text1"/>
                <w:lang w:eastAsia="ar-SA"/>
              </w:rPr>
            </w:pPr>
          </w:p>
          <w:p w:rsidR="00792A7F" w:rsidRPr="00CD1962" w:rsidRDefault="00792A7F" w:rsidP="008D4935">
            <w:pPr>
              <w:spacing w:line="0" w:lineRule="atLeast"/>
              <w:rPr>
                <w:b/>
                <w:color w:val="000000" w:themeColor="text1"/>
                <w:lang w:eastAsia="ar-SA"/>
              </w:rPr>
            </w:pPr>
          </w:p>
          <w:p w:rsidR="00792A7F" w:rsidRPr="00CD1962" w:rsidRDefault="00792A7F" w:rsidP="008D4935">
            <w:pPr>
              <w:spacing w:line="276" w:lineRule="auto"/>
              <w:rPr>
                <w:b/>
              </w:rPr>
            </w:pPr>
            <w:r w:rsidRPr="00CD1962">
              <w:rPr>
                <w:b/>
                <w:color w:val="000000" w:themeColor="text1"/>
                <w:lang w:eastAsia="ar-SA"/>
              </w:rPr>
              <w:t>_______________ /_______________/</w:t>
            </w:r>
          </w:p>
        </w:tc>
        <w:tc>
          <w:tcPr>
            <w:tcW w:w="5211" w:type="dxa"/>
            <w:tcBorders>
              <w:top w:val="nil"/>
              <w:left w:val="nil"/>
              <w:bottom w:val="nil"/>
              <w:right w:val="nil"/>
            </w:tcBorders>
          </w:tcPr>
          <w:p w:rsidR="00792A7F" w:rsidRPr="00CD1962" w:rsidRDefault="00792A7F" w:rsidP="008D4935">
            <w:pPr>
              <w:keepNext/>
              <w:rPr>
                <w:b/>
                <w:color w:val="000000"/>
              </w:rPr>
            </w:pPr>
          </w:p>
          <w:p w:rsidR="00792A7F" w:rsidRPr="00CD1962" w:rsidRDefault="00792A7F" w:rsidP="008D4935">
            <w:pPr>
              <w:keepNext/>
              <w:rPr>
                <w:b/>
                <w:color w:val="000000"/>
              </w:rPr>
            </w:pPr>
            <w:r w:rsidRPr="00CD1962">
              <w:rPr>
                <w:b/>
                <w:color w:val="000000"/>
              </w:rPr>
              <w:t>СПОЖИВАЧ:</w:t>
            </w:r>
          </w:p>
          <w:p w:rsidR="00792A7F" w:rsidRPr="00CD1962" w:rsidRDefault="00792A7F" w:rsidP="008D4935">
            <w:pPr>
              <w:keepNext/>
              <w:rPr>
                <w:b/>
                <w:color w:val="000000"/>
              </w:rPr>
            </w:pPr>
            <w:r w:rsidRPr="00CD1962">
              <w:rPr>
                <w:b/>
                <w:color w:val="000000"/>
              </w:rPr>
              <w:t>Державна податкова служба України</w:t>
            </w:r>
            <w:r w:rsidRPr="00CD1962">
              <w:rPr>
                <w:b/>
                <w:color w:val="000000"/>
              </w:rPr>
              <w:br/>
              <w:t>Головне управління ДПС у Дніпропетровській області (філія ДПС)</w:t>
            </w:r>
          </w:p>
          <w:p w:rsidR="00792A7F" w:rsidRPr="00CD1962" w:rsidRDefault="00792A7F" w:rsidP="008D4935">
            <w:pPr>
              <w:keepNext/>
              <w:rPr>
                <w:b/>
                <w:color w:val="000000"/>
              </w:rPr>
            </w:pPr>
          </w:p>
          <w:p w:rsidR="00792A7F" w:rsidRPr="00CD1962" w:rsidRDefault="00792A7F" w:rsidP="008D4935">
            <w:pPr>
              <w:keepNext/>
              <w:rPr>
                <w:b/>
                <w:color w:val="000000"/>
              </w:rPr>
            </w:pPr>
            <w:r w:rsidRPr="00CD1962">
              <w:rPr>
                <w:b/>
                <w:color w:val="000000"/>
              </w:rPr>
              <w:t>_____________________</w:t>
            </w:r>
          </w:p>
          <w:p w:rsidR="00792A7F" w:rsidRPr="00CD1962" w:rsidRDefault="00792A7F" w:rsidP="008D4935">
            <w:pPr>
              <w:keepNext/>
              <w:rPr>
                <w:b/>
                <w:color w:val="000000"/>
              </w:rPr>
            </w:pPr>
          </w:p>
          <w:p w:rsidR="00792A7F" w:rsidRPr="00CD1962" w:rsidRDefault="00792A7F" w:rsidP="008D4935">
            <w:pPr>
              <w:spacing w:line="276" w:lineRule="auto"/>
              <w:rPr>
                <w:b/>
              </w:rPr>
            </w:pPr>
            <w:r w:rsidRPr="00CD1962">
              <w:rPr>
                <w:b/>
                <w:color w:val="000000" w:themeColor="text1"/>
                <w:lang w:eastAsia="ar-SA"/>
              </w:rPr>
              <w:t>_______________ /_______________/</w:t>
            </w:r>
          </w:p>
        </w:tc>
      </w:tr>
    </w:tbl>
    <w:p w:rsidR="00377EDF" w:rsidRPr="00CD1962" w:rsidRDefault="00377EDF" w:rsidP="00F778F3">
      <w:pPr>
        <w:spacing w:after="0" w:line="240" w:lineRule="auto"/>
        <w:rPr>
          <w:rFonts w:ascii="Times New Roman" w:hAnsi="Times New Roman" w:cs="Times New Roman"/>
          <w:color w:val="000000"/>
          <w:sz w:val="24"/>
          <w:szCs w:val="24"/>
        </w:rPr>
      </w:pPr>
    </w:p>
    <w:p w:rsidR="00377EDF" w:rsidRPr="00CD1962" w:rsidRDefault="00377EDF" w:rsidP="00F778F3">
      <w:pPr>
        <w:spacing w:after="0" w:line="240" w:lineRule="auto"/>
        <w:rPr>
          <w:rFonts w:ascii="Times New Roman" w:hAnsi="Times New Roman" w:cs="Times New Roman"/>
          <w:color w:val="000000"/>
          <w:sz w:val="24"/>
          <w:szCs w:val="24"/>
        </w:rPr>
      </w:pPr>
    </w:p>
    <w:p w:rsidR="00377EDF" w:rsidRPr="00CD1962" w:rsidRDefault="00377EDF" w:rsidP="00F778F3">
      <w:pPr>
        <w:spacing w:after="0" w:line="240" w:lineRule="auto"/>
        <w:rPr>
          <w:rFonts w:ascii="Times New Roman" w:hAnsi="Times New Roman" w:cs="Times New Roman"/>
          <w:color w:val="000000"/>
          <w:sz w:val="24"/>
          <w:szCs w:val="24"/>
        </w:rPr>
      </w:pPr>
    </w:p>
    <w:p w:rsidR="00377EDF" w:rsidRPr="00CD1962" w:rsidRDefault="00377EDF" w:rsidP="00F778F3">
      <w:pPr>
        <w:spacing w:after="0" w:line="240" w:lineRule="auto"/>
        <w:rPr>
          <w:rFonts w:ascii="Times New Roman" w:hAnsi="Times New Roman" w:cs="Times New Roman"/>
          <w:color w:val="000000"/>
          <w:sz w:val="24"/>
          <w:szCs w:val="24"/>
        </w:rPr>
      </w:pPr>
    </w:p>
    <w:p w:rsidR="00377EDF" w:rsidRPr="00CD1962" w:rsidRDefault="00377EDF" w:rsidP="00F778F3">
      <w:pPr>
        <w:spacing w:after="0" w:line="240" w:lineRule="auto"/>
        <w:rPr>
          <w:rFonts w:ascii="Times New Roman" w:hAnsi="Times New Roman" w:cs="Times New Roman"/>
          <w:color w:val="000000"/>
          <w:sz w:val="24"/>
          <w:szCs w:val="24"/>
        </w:rPr>
      </w:pPr>
    </w:p>
    <w:p w:rsidR="00377EDF" w:rsidRPr="00CD1962" w:rsidRDefault="00377EDF" w:rsidP="00F778F3">
      <w:pPr>
        <w:spacing w:after="0" w:line="240" w:lineRule="auto"/>
        <w:rPr>
          <w:rFonts w:ascii="Times New Roman" w:hAnsi="Times New Roman" w:cs="Times New Roman"/>
          <w:color w:val="000000"/>
          <w:sz w:val="24"/>
          <w:szCs w:val="24"/>
        </w:rPr>
      </w:pPr>
    </w:p>
    <w:p w:rsidR="00377EDF" w:rsidRPr="00CD1962" w:rsidRDefault="00377EDF" w:rsidP="00F778F3">
      <w:pPr>
        <w:spacing w:after="0" w:line="240" w:lineRule="auto"/>
        <w:rPr>
          <w:rFonts w:ascii="Times New Roman" w:hAnsi="Times New Roman" w:cs="Times New Roman"/>
          <w:color w:val="000000"/>
          <w:sz w:val="24"/>
          <w:szCs w:val="24"/>
        </w:rPr>
      </w:pPr>
    </w:p>
    <w:p w:rsidR="00377EDF" w:rsidRPr="00CD1962" w:rsidRDefault="00377EDF" w:rsidP="00F778F3">
      <w:pPr>
        <w:spacing w:after="0" w:line="240" w:lineRule="auto"/>
        <w:rPr>
          <w:rFonts w:ascii="Times New Roman" w:hAnsi="Times New Roman" w:cs="Times New Roman"/>
          <w:color w:val="000000"/>
          <w:sz w:val="24"/>
          <w:szCs w:val="24"/>
        </w:rPr>
      </w:pPr>
    </w:p>
    <w:p w:rsidR="00377EDF" w:rsidRPr="00CD1962" w:rsidRDefault="00377EDF" w:rsidP="00F778F3">
      <w:pPr>
        <w:spacing w:after="0" w:line="240" w:lineRule="auto"/>
        <w:rPr>
          <w:rFonts w:ascii="Times New Roman" w:hAnsi="Times New Roman" w:cs="Times New Roman"/>
          <w:color w:val="000000"/>
          <w:sz w:val="24"/>
          <w:szCs w:val="24"/>
        </w:rPr>
      </w:pPr>
    </w:p>
    <w:p w:rsidR="00377EDF" w:rsidRPr="00CD1962" w:rsidRDefault="00377EDF" w:rsidP="00F778F3">
      <w:pPr>
        <w:spacing w:after="0" w:line="240" w:lineRule="auto"/>
        <w:rPr>
          <w:rFonts w:ascii="Times New Roman" w:hAnsi="Times New Roman" w:cs="Times New Roman"/>
          <w:color w:val="000000"/>
          <w:sz w:val="24"/>
          <w:szCs w:val="24"/>
        </w:rPr>
      </w:pPr>
    </w:p>
    <w:p w:rsidR="00377EDF" w:rsidRPr="00CD1962" w:rsidRDefault="00377EDF" w:rsidP="00F778F3">
      <w:pPr>
        <w:spacing w:after="0" w:line="240" w:lineRule="auto"/>
        <w:rPr>
          <w:rFonts w:ascii="Times New Roman" w:hAnsi="Times New Roman" w:cs="Times New Roman"/>
          <w:color w:val="000000"/>
          <w:sz w:val="24"/>
          <w:szCs w:val="24"/>
        </w:rPr>
      </w:pPr>
    </w:p>
    <w:p w:rsidR="00377EDF" w:rsidRPr="00CD1962" w:rsidRDefault="00377EDF" w:rsidP="00F778F3">
      <w:pPr>
        <w:spacing w:after="0" w:line="240" w:lineRule="auto"/>
        <w:rPr>
          <w:rFonts w:ascii="Times New Roman" w:hAnsi="Times New Roman" w:cs="Times New Roman"/>
          <w:color w:val="000000"/>
          <w:sz w:val="24"/>
          <w:szCs w:val="24"/>
        </w:rPr>
      </w:pPr>
    </w:p>
    <w:p w:rsidR="002E74EC" w:rsidRDefault="002E74EC" w:rsidP="00F778F3">
      <w:pPr>
        <w:widowControl w:val="0"/>
        <w:spacing w:after="0" w:line="240" w:lineRule="auto"/>
        <w:jc w:val="right"/>
        <w:rPr>
          <w:rFonts w:ascii="Times New Roman" w:hAnsi="Times New Roman" w:cs="Times New Roman"/>
          <w:sz w:val="24"/>
          <w:szCs w:val="24"/>
        </w:rPr>
      </w:pPr>
    </w:p>
    <w:p w:rsidR="002E74EC" w:rsidRDefault="002E74EC" w:rsidP="00F778F3">
      <w:pPr>
        <w:widowControl w:val="0"/>
        <w:spacing w:after="0" w:line="240" w:lineRule="auto"/>
        <w:jc w:val="right"/>
        <w:rPr>
          <w:rFonts w:ascii="Times New Roman" w:hAnsi="Times New Roman" w:cs="Times New Roman"/>
          <w:sz w:val="24"/>
          <w:szCs w:val="24"/>
        </w:rPr>
      </w:pPr>
    </w:p>
    <w:p w:rsidR="002E74EC" w:rsidRDefault="002E74EC" w:rsidP="00F778F3">
      <w:pPr>
        <w:widowControl w:val="0"/>
        <w:spacing w:after="0" w:line="240" w:lineRule="auto"/>
        <w:jc w:val="right"/>
        <w:rPr>
          <w:rFonts w:ascii="Times New Roman" w:hAnsi="Times New Roman" w:cs="Times New Roman"/>
          <w:sz w:val="24"/>
          <w:szCs w:val="24"/>
        </w:rPr>
      </w:pPr>
    </w:p>
    <w:p w:rsidR="002E74EC" w:rsidRDefault="002E74EC" w:rsidP="00F778F3">
      <w:pPr>
        <w:widowControl w:val="0"/>
        <w:spacing w:after="0" w:line="240" w:lineRule="auto"/>
        <w:jc w:val="right"/>
        <w:rPr>
          <w:rFonts w:ascii="Times New Roman" w:hAnsi="Times New Roman" w:cs="Times New Roman"/>
          <w:sz w:val="24"/>
          <w:szCs w:val="24"/>
        </w:rPr>
      </w:pPr>
    </w:p>
    <w:p w:rsidR="00377EDF" w:rsidRPr="00CD1962" w:rsidRDefault="00377EDF" w:rsidP="00F778F3">
      <w:pPr>
        <w:widowControl w:val="0"/>
        <w:spacing w:after="0" w:line="240" w:lineRule="auto"/>
        <w:jc w:val="right"/>
        <w:rPr>
          <w:rFonts w:ascii="Times New Roman" w:hAnsi="Times New Roman" w:cs="Times New Roman"/>
          <w:sz w:val="24"/>
          <w:szCs w:val="24"/>
        </w:rPr>
      </w:pPr>
      <w:r w:rsidRPr="00CD1962">
        <w:rPr>
          <w:rFonts w:ascii="Times New Roman" w:hAnsi="Times New Roman" w:cs="Times New Roman"/>
          <w:sz w:val="24"/>
          <w:szCs w:val="24"/>
        </w:rPr>
        <w:lastRenderedPageBreak/>
        <w:t xml:space="preserve">Додаток </w:t>
      </w:r>
      <w:r w:rsidR="00BE2DBF" w:rsidRPr="00CD1962">
        <w:rPr>
          <w:rFonts w:ascii="Times New Roman" w:hAnsi="Times New Roman" w:cs="Times New Roman"/>
          <w:sz w:val="24"/>
          <w:szCs w:val="24"/>
        </w:rPr>
        <w:t>3</w:t>
      </w:r>
    </w:p>
    <w:p w:rsidR="00377EDF" w:rsidRPr="00CD1962" w:rsidRDefault="00377EDF" w:rsidP="00F778F3">
      <w:pPr>
        <w:widowControl w:val="0"/>
        <w:spacing w:after="0" w:line="240" w:lineRule="auto"/>
        <w:jc w:val="right"/>
        <w:rPr>
          <w:rFonts w:ascii="Times New Roman" w:hAnsi="Times New Roman" w:cs="Times New Roman"/>
          <w:sz w:val="24"/>
          <w:szCs w:val="24"/>
        </w:rPr>
      </w:pPr>
      <w:r w:rsidRPr="00CD1962">
        <w:rPr>
          <w:rFonts w:ascii="Times New Roman" w:hAnsi="Times New Roman" w:cs="Times New Roman"/>
          <w:sz w:val="24"/>
          <w:szCs w:val="24"/>
        </w:rPr>
        <w:t>до договору про постачання</w:t>
      </w:r>
    </w:p>
    <w:p w:rsidR="00377EDF" w:rsidRPr="00CD1962" w:rsidRDefault="00377EDF" w:rsidP="00F778F3">
      <w:pPr>
        <w:widowControl w:val="0"/>
        <w:spacing w:after="0" w:line="240" w:lineRule="auto"/>
        <w:jc w:val="right"/>
        <w:rPr>
          <w:rFonts w:ascii="Times New Roman" w:hAnsi="Times New Roman" w:cs="Times New Roman"/>
          <w:sz w:val="24"/>
          <w:szCs w:val="24"/>
        </w:rPr>
      </w:pPr>
      <w:r w:rsidRPr="00CD1962">
        <w:rPr>
          <w:rFonts w:ascii="Times New Roman" w:hAnsi="Times New Roman" w:cs="Times New Roman"/>
          <w:sz w:val="24"/>
          <w:szCs w:val="24"/>
        </w:rPr>
        <w:t xml:space="preserve">електричної енергії споживачу </w:t>
      </w:r>
    </w:p>
    <w:p w:rsidR="0099329E" w:rsidRPr="00CD1962" w:rsidRDefault="00CD1962" w:rsidP="00CD1962">
      <w:pPr>
        <w:keepNext/>
        <w:widowControl w:val="0"/>
        <w:tabs>
          <w:tab w:val="left" w:pos="474"/>
        </w:tabs>
        <w:spacing w:after="0" w:line="240" w:lineRule="auto"/>
        <w:jc w:val="right"/>
        <w:rPr>
          <w:rFonts w:ascii="Times New Roman" w:hAnsi="Times New Roman" w:cs="Times New Roman"/>
          <w:b/>
          <w:sz w:val="24"/>
          <w:szCs w:val="24"/>
        </w:rPr>
      </w:pPr>
      <w:r w:rsidRPr="00CD1962">
        <w:rPr>
          <w:rFonts w:ascii="Times New Roman" w:hAnsi="Times New Roman" w:cs="Times New Roman"/>
          <w:color w:val="000000"/>
          <w:sz w:val="24"/>
          <w:szCs w:val="24"/>
        </w:rPr>
        <w:t>№  ____________ від __________20__</w:t>
      </w:r>
    </w:p>
    <w:p w:rsidR="00CD1962" w:rsidRDefault="00CD1962" w:rsidP="00F778F3">
      <w:pPr>
        <w:keepNext/>
        <w:widowControl w:val="0"/>
        <w:tabs>
          <w:tab w:val="left" w:pos="474"/>
        </w:tabs>
        <w:spacing w:after="0" w:line="240" w:lineRule="auto"/>
        <w:jc w:val="center"/>
        <w:rPr>
          <w:rFonts w:ascii="Times New Roman" w:hAnsi="Times New Roman" w:cs="Times New Roman"/>
          <w:b/>
          <w:sz w:val="24"/>
          <w:szCs w:val="24"/>
        </w:rPr>
      </w:pPr>
    </w:p>
    <w:p w:rsidR="00377EDF" w:rsidRPr="00CD1962" w:rsidRDefault="00377EDF" w:rsidP="00F778F3">
      <w:pPr>
        <w:keepNext/>
        <w:widowControl w:val="0"/>
        <w:tabs>
          <w:tab w:val="left" w:pos="474"/>
        </w:tabs>
        <w:spacing w:after="0" w:line="240" w:lineRule="auto"/>
        <w:jc w:val="center"/>
        <w:rPr>
          <w:rFonts w:ascii="Times New Roman" w:hAnsi="Times New Roman" w:cs="Times New Roman"/>
          <w:b/>
          <w:sz w:val="24"/>
          <w:szCs w:val="24"/>
        </w:rPr>
      </w:pPr>
      <w:r w:rsidRPr="00CD1962">
        <w:rPr>
          <w:rFonts w:ascii="Times New Roman" w:hAnsi="Times New Roman" w:cs="Times New Roman"/>
          <w:b/>
          <w:sz w:val="24"/>
          <w:szCs w:val="24"/>
        </w:rPr>
        <w:t>Заява-приєднання до договору про постачання електричної енергії споживачу</w:t>
      </w:r>
    </w:p>
    <w:p w:rsidR="00377EDF" w:rsidRPr="00CD1962" w:rsidRDefault="00377EDF" w:rsidP="00F778F3">
      <w:pPr>
        <w:widowControl w:val="0"/>
        <w:spacing w:after="0" w:line="240" w:lineRule="auto"/>
        <w:rPr>
          <w:rFonts w:ascii="Times New Roman" w:hAnsi="Times New Roman" w:cs="Times New Roman"/>
          <w:sz w:val="24"/>
          <w:szCs w:val="24"/>
        </w:rPr>
      </w:pPr>
    </w:p>
    <w:p w:rsidR="00377EDF" w:rsidRPr="00CD1962" w:rsidRDefault="00377EDF" w:rsidP="00F778F3">
      <w:pPr>
        <w:widowControl w:val="0"/>
        <w:tabs>
          <w:tab w:val="left" w:pos="749"/>
        </w:tabs>
        <w:spacing w:after="0" w:line="240" w:lineRule="auto"/>
        <w:rPr>
          <w:rFonts w:ascii="Times New Roman" w:hAnsi="Times New Roman" w:cs="Times New Roman"/>
          <w:sz w:val="24"/>
          <w:szCs w:val="24"/>
        </w:rPr>
      </w:pPr>
      <w:r w:rsidRPr="00CD1962">
        <w:rPr>
          <w:rFonts w:ascii="Times New Roman" w:hAnsi="Times New Roman" w:cs="Times New Roman"/>
          <w:sz w:val="24"/>
          <w:szCs w:val="24"/>
        </w:rPr>
        <w:t xml:space="preserve">Споживач: </w:t>
      </w:r>
      <w:r w:rsidR="00792A7F" w:rsidRPr="00792A7F">
        <w:rPr>
          <w:rFonts w:ascii="Times New Roman" w:hAnsi="Times New Roman" w:cs="Times New Roman"/>
          <w:b/>
          <w:sz w:val="24"/>
          <w:szCs w:val="24"/>
        </w:rPr>
        <w:t xml:space="preserve">ДПС України. </w:t>
      </w:r>
      <w:r w:rsidRPr="00CD1962">
        <w:rPr>
          <w:rFonts w:ascii="Times New Roman" w:hAnsi="Times New Roman" w:cs="Times New Roman"/>
          <w:b/>
          <w:bCs/>
          <w:sz w:val="24"/>
          <w:szCs w:val="24"/>
        </w:rPr>
        <w:t>Головне управління ДПС у Дніпропетровській області</w:t>
      </w:r>
    </w:p>
    <w:p w:rsidR="00377EDF" w:rsidRPr="00CD1962" w:rsidRDefault="00377EDF" w:rsidP="00F778F3">
      <w:pPr>
        <w:widowControl w:val="0"/>
        <w:tabs>
          <w:tab w:val="left" w:pos="749"/>
        </w:tabs>
        <w:spacing w:after="0" w:line="240" w:lineRule="auto"/>
        <w:rPr>
          <w:rFonts w:ascii="Times New Roman" w:hAnsi="Times New Roman" w:cs="Times New Roman"/>
          <w:sz w:val="24"/>
          <w:szCs w:val="24"/>
        </w:rPr>
      </w:pPr>
      <w:r w:rsidRPr="00CD1962">
        <w:rPr>
          <w:rFonts w:ascii="Times New Roman" w:hAnsi="Times New Roman" w:cs="Times New Roman"/>
          <w:sz w:val="24"/>
          <w:szCs w:val="24"/>
        </w:rPr>
        <w:t>Категорія Споживача: Інші</w:t>
      </w:r>
    </w:p>
    <w:p w:rsidR="00377EDF" w:rsidRPr="00CD1962" w:rsidRDefault="00377EDF" w:rsidP="00F778F3">
      <w:pPr>
        <w:widowControl w:val="0"/>
        <w:tabs>
          <w:tab w:val="left" w:pos="749"/>
        </w:tabs>
        <w:spacing w:after="0" w:line="240" w:lineRule="auto"/>
        <w:rPr>
          <w:rFonts w:ascii="Times New Roman" w:hAnsi="Times New Roman" w:cs="Times New Roman"/>
          <w:sz w:val="24"/>
          <w:szCs w:val="24"/>
        </w:rPr>
      </w:pPr>
      <w:r w:rsidRPr="00CD1962">
        <w:rPr>
          <w:rFonts w:ascii="Times New Roman" w:hAnsi="Times New Roman" w:cs="Times New Roman"/>
          <w:sz w:val="24"/>
          <w:szCs w:val="24"/>
        </w:rPr>
        <w:t>Вид об'єкта: Інші будівлі</w:t>
      </w:r>
    </w:p>
    <w:p w:rsidR="00377EDF" w:rsidRPr="00CD1962" w:rsidRDefault="00377EDF" w:rsidP="00F778F3">
      <w:pPr>
        <w:widowControl w:val="0"/>
        <w:tabs>
          <w:tab w:val="left" w:pos="749"/>
        </w:tabs>
        <w:spacing w:after="0" w:line="240" w:lineRule="auto"/>
        <w:rPr>
          <w:rFonts w:ascii="Times New Roman" w:hAnsi="Times New Roman" w:cs="Times New Roman"/>
          <w:sz w:val="24"/>
          <w:szCs w:val="24"/>
        </w:rPr>
      </w:pPr>
      <w:r w:rsidRPr="00CD1962">
        <w:rPr>
          <w:rFonts w:ascii="Times New Roman" w:hAnsi="Times New Roman" w:cs="Times New Roman"/>
          <w:sz w:val="24"/>
          <w:szCs w:val="24"/>
        </w:rPr>
        <w:t xml:space="preserve">Адреса об’єкта, </w:t>
      </w:r>
      <w:proofErr w:type="spellStart"/>
      <w:r w:rsidRPr="00CD1962">
        <w:rPr>
          <w:rFonts w:ascii="Times New Roman" w:hAnsi="Times New Roman" w:cs="Times New Roman"/>
          <w:sz w:val="24"/>
          <w:szCs w:val="24"/>
        </w:rPr>
        <w:t>ЕІС-код</w:t>
      </w:r>
      <w:proofErr w:type="spellEnd"/>
      <w:r w:rsidRPr="00CD1962">
        <w:rPr>
          <w:rFonts w:ascii="Times New Roman" w:hAnsi="Times New Roman" w:cs="Times New Roman"/>
          <w:sz w:val="24"/>
          <w:szCs w:val="24"/>
        </w:rPr>
        <w:t xml:space="preserve"> точки (точок) комерційного обліку:</w:t>
      </w:r>
    </w:p>
    <w:p w:rsidR="00D50929" w:rsidRPr="00CD1962" w:rsidRDefault="00D50929" w:rsidP="00F778F3">
      <w:pPr>
        <w:widowControl w:val="0"/>
        <w:tabs>
          <w:tab w:val="left" w:pos="749"/>
        </w:tabs>
        <w:spacing w:after="0" w:line="240" w:lineRule="auto"/>
        <w:rPr>
          <w:rFonts w:ascii="Times New Roman" w:hAnsi="Times New Roman" w:cs="Times New Roman"/>
          <w:sz w:val="24"/>
          <w:szCs w:val="24"/>
        </w:rPr>
      </w:pPr>
    </w:p>
    <w:tbl>
      <w:tblPr>
        <w:tblW w:w="9745" w:type="dxa"/>
        <w:tblLayout w:type="fixed"/>
        <w:tblLook w:val="0000"/>
      </w:tblPr>
      <w:tblGrid>
        <w:gridCol w:w="567"/>
        <w:gridCol w:w="2410"/>
        <w:gridCol w:w="629"/>
        <w:gridCol w:w="4332"/>
        <w:gridCol w:w="1807"/>
      </w:tblGrid>
      <w:tr w:rsidR="00D50929" w:rsidRPr="00CD1962" w:rsidTr="00D50929">
        <w:trPr>
          <w:trHeight w:val="506"/>
        </w:trPr>
        <w:tc>
          <w:tcPr>
            <w:tcW w:w="567" w:type="dxa"/>
            <w:tcBorders>
              <w:top w:val="single" w:sz="4" w:space="0" w:color="000000"/>
              <w:left w:val="single" w:sz="4" w:space="0" w:color="000000"/>
              <w:bottom w:val="single" w:sz="4" w:space="0" w:color="000000"/>
              <w:right w:val="single" w:sz="4" w:space="0" w:color="000000"/>
            </w:tcBorders>
          </w:tcPr>
          <w:p w:rsidR="00D50929" w:rsidRPr="00CD1962" w:rsidRDefault="00D50929"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0"/>
                <w:szCs w:val="20"/>
                <w:lang w:eastAsia="uk-UA"/>
              </w:rPr>
              <w:t>№</w:t>
            </w:r>
          </w:p>
        </w:tc>
        <w:tc>
          <w:tcPr>
            <w:tcW w:w="2410" w:type="dxa"/>
            <w:tcBorders>
              <w:top w:val="single" w:sz="4" w:space="0" w:color="000000"/>
              <w:left w:val="single" w:sz="4" w:space="0" w:color="000000"/>
              <w:bottom w:val="single" w:sz="4" w:space="0" w:color="000000"/>
              <w:right w:val="single" w:sz="4" w:space="0" w:color="000000"/>
            </w:tcBorders>
          </w:tcPr>
          <w:p w:rsidR="00D50929" w:rsidRPr="00CD1962" w:rsidRDefault="00D50929" w:rsidP="00D50929">
            <w:pPr>
              <w:widowControl w:val="0"/>
              <w:tabs>
                <w:tab w:val="left" w:pos="474"/>
              </w:tabs>
              <w:spacing w:after="0" w:line="240" w:lineRule="auto"/>
              <w:jc w:val="center"/>
              <w:rPr>
                <w:rFonts w:ascii="Times New Roman" w:eastAsia="Times New Roman" w:hAnsi="Times New Roman" w:cs="Times New Roman"/>
                <w:sz w:val="20"/>
                <w:szCs w:val="20"/>
                <w:lang w:eastAsia="uk-UA"/>
              </w:rPr>
            </w:pPr>
            <w:r w:rsidRPr="00CD1962">
              <w:rPr>
                <w:rFonts w:ascii="Times New Roman" w:eastAsia="Times New Roman" w:hAnsi="Times New Roman" w:cs="Times New Roman"/>
                <w:sz w:val="20"/>
                <w:szCs w:val="20"/>
                <w:lang w:eastAsia="uk-UA"/>
              </w:rPr>
              <w:t>ЕІС - код точки обліку</w:t>
            </w:r>
          </w:p>
        </w:tc>
        <w:tc>
          <w:tcPr>
            <w:tcW w:w="629" w:type="dxa"/>
            <w:tcBorders>
              <w:top w:val="single" w:sz="4" w:space="0" w:color="000000"/>
              <w:left w:val="single" w:sz="4" w:space="0" w:color="000000"/>
              <w:bottom w:val="single" w:sz="4" w:space="0" w:color="000000"/>
              <w:right w:val="single" w:sz="4" w:space="0" w:color="000000"/>
            </w:tcBorders>
          </w:tcPr>
          <w:p w:rsidR="00D50929" w:rsidRPr="00CD1962" w:rsidRDefault="00D50929" w:rsidP="00D50929">
            <w:pPr>
              <w:widowControl w:val="0"/>
              <w:tabs>
                <w:tab w:val="left" w:pos="474"/>
              </w:tabs>
              <w:spacing w:after="0" w:line="240" w:lineRule="auto"/>
              <w:jc w:val="center"/>
              <w:rPr>
                <w:rFonts w:ascii="Times New Roman" w:eastAsia="Times New Roman" w:hAnsi="Times New Roman" w:cs="Times New Roman"/>
                <w:sz w:val="20"/>
                <w:szCs w:val="20"/>
                <w:lang w:eastAsia="uk-UA"/>
              </w:rPr>
            </w:pPr>
            <w:r w:rsidRPr="00CD1962">
              <w:rPr>
                <w:rFonts w:ascii="Times New Roman" w:eastAsia="Times New Roman" w:hAnsi="Times New Roman" w:cs="Times New Roman"/>
                <w:sz w:val="20"/>
                <w:szCs w:val="20"/>
                <w:lang w:eastAsia="uk-UA"/>
              </w:rPr>
              <w:t>Клас напруги</w:t>
            </w:r>
          </w:p>
        </w:tc>
        <w:tc>
          <w:tcPr>
            <w:tcW w:w="4332" w:type="dxa"/>
            <w:tcBorders>
              <w:top w:val="single" w:sz="4" w:space="0" w:color="000000"/>
              <w:left w:val="single" w:sz="4" w:space="0" w:color="000000"/>
              <w:bottom w:val="single" w:sz="4" w:space="0" w:color="000000"/>
              <w:right w:val="single" w:sz="4" w:space="0" w:color="000000"/>
            </w:tcBorders>
          </w:tcPr>
          <w:p w:rsidR="00D50929" w:rsidRPr="00CD1962" w:rsidRDefault="00D50929" w:rsidP="00D50929">
            <w:pPr>
              <w:widowControl w:val="0"/>
              <w:spacing w:after="0" w:line="240" w:lineRule="auto"/>
              <w:jc w:val="center"/>
              <w:rPr>
                <w:rFonts w:ascii="Times New Roman" w:eastAsia="Times New Roman" w:hAnsi="Times New Roman" w:cs="Times New Roman"/>
                <w:sz w:val="20"/>
                <w:szCs w:val="20"/>
                <w:lang w:eastAsia="uk-UA"/>
              </w:rPr>
            </w:pPr>
            <w:r w:rsidRPr="00CD1962">
              <w:rPr>
                <w:rFonts w:ascii="Times New Roman" w:eastAsia="Times New Roman" w:hAnsi="Times New Roman" w:cs="Times New Roman"/>
                <w:sz w:val="20"/>
                <w:szCs w:val="20"/>
                <w:lang w:eastAsia="uk-UA"/>
              </w:rPr>
              <w:t>Адреса встановлення точки комерційного обліку</w:t>
            </w:r>
          </w:p>
        </w:tc>
        <w:tc>
          <w:tcPr>
            <w:tcW w:w="1807" w:type="dxa"/>
            <w:tcBorders>
              <w:top w:val="single" w:sz="4" w:space="0" w:color="000000"/>
              <w:left w:val="single" w:sz="4" w:space="0" w:color="000000"/>
              <w:bottom w:val="single" w:sz="4" w:space="0" w:color="000000"/>
              <w:right w:val="single" w:sz="4" w:space="0" w:color="000000"/>
            </w:tcBorders>
          </w:tcPr>
          <w:p w:rsidR="00D50929" w:rsidRPr="00CD1962" w:rsidRDefault="00D50929" w:rsidP="00D50929">
            <w:pPr>
              <w:widowControl w:val="0"/>
              <w:tabs>
                <w:tab w:val="left" w:pos="474"/>
              </w:tabs>
              <w:spacing w:after="0" w:line="240" w:lineRule="auto"/>
              <w:jc w:val="center"/>
              <w:rPr>
                <w:rFonts w:ascii="Times New Roman" w:eastAsia="Times New Roman" w:hAnsi="Times New Roman" w:cs="Times New Roman"/>
                <w:sz w:val="20"/>
                <w:szCs w:val="20"/>
                <w:lang w:eastAsia="uk-UA"/>
              </w:rPr>
            </w:pPr>
            <w:r w:rsidRPr="00CD1962">
              <w:rPr>
                <w:rFonts w:ascii="Times New Roman" w:eastAsia="Times New Roman" w:hAnsi="Times New Roman" w:cs="Times New Roman"/>
                <w:sz w:val="20"/>
                <w:szCs w:val="20"/>
                <w:lang w:eastAsia="uk-UA"/>
              </w:rPr>
              <w:t>Заявлений обсяг споживання електричної енергії, кВт.*</w:t>
            </w:r>
            <w:proofErr w:type="spellStart"/>
            <w:r w:rsidRPr="00CD1962">
              <w:rPr>
                <w:rFonts w:ascii="Times New Roman" w:eastAsia="Times New Roman" w:hAnsi="Times New Roman" w:cs="Times New Roman"/>
                <w:sz w:val="20"/>
                <w:szCs w:val="20"/>
                <w:lang w:eastAsia="uk-UA"/>
              </w:rPr>
              <w:t>год</w:t>
            </w:r>
            <w:proofErr w:type="spellEnd"/>
          </w:p>
        </w:tc>
      </w:tr>
      <w:tr w:rsidR="00EB0068" w:rsidRPr="00CD1962" w:rsidTr="002555F6">
        <w:trPr>
          <w:trHeight w:val="262"/>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kinsoku w:val="0"/>
              <w:overflowPunct w:val="0"/>
              <w:autoSpaceDE w:val="0"/>
              <w:autoSpaceDN w:val="0"/>
              <w:spacing w:after="0" w:line="240" w:lineRule="auto"/>
              <w:ind w:left="-11" w:firstLine="11"/>
              <w:jc w:val="center"/>
              <w:rPr>
                <w:rFonts w:ascii="Times New Roman" w:eastAsia="Times New Roman" w:hAnsi="Times New Roman"/>
                <w:iCs/>
                <w:sz w:val="24"/>
                <w:szCs w:val="24"/>
                <w:lang w:eastAsia="uk-UA"/>
              </w:rPr>
            </w:pPr>
            <w:r w:rsidRPr="00CD1962">
              <w:rPr>
                <w:rFonts w:ascii="Times New Roman" w:eastAsia="Times New Roman" w:hAnsi="Times New Roman"/>
                <w:iCs/>
                <w:sz w:val="24"/>
                <w:szCs w:val="24"/>
                <w:lang w:eastAsia="uk-UA"/>
              </w:rPr>
              <w:t>62Z8739032439744</w:t>
            </w:r>
          </w:p>
          <w:p w:rsidR="00EB0068" w:rsidRPr="00CD1962" w:rsidRDefault="00EB0068" w:rsidP="00D50929">
            <w:pPr>
              <w:widowControl w:val="0"/>
              <w:tabs>
                <w:tab w:val="left" w:pos="474"/>
              </w:tabs>
              <w:kinsoku w:val="0"/>
              <w:overflowPunct w:val="0"/>
              <w:autoSpaceDE w:val="0"/>
              <w:autoSpaceDN w:val="0"/>
              <w:spacing w:after="0" w:line="240" w:lineRule="auto"/>
              <w:ind w:left="-11" w:firstLine="11"/>
              <w:jc w:val="center"/>
              <w:rPr>
                <w:rFonts w:ascii="Times New Roman" w:eastAsia="Times New Roman" w:hAnsi="Times New Roman"/>
                <w:iCs/>
                <w:sz w:val="24"/>
                <w:szCs w:val="24"/>
                <w:lang w:eastAsia="uk-UA"/>
              </w:rPr>
            </w:pPr>
            <w:r w:rsidRPr="00CD1962">
              <w:rPr>
                <w:rFonts w:ascii="Times New Roman" w:eastAsia="Times New Roman" w:hAnsi="Times New Roman"/>
                <w:iCs/>
                <w:sz w:val="24"/>
                <w:szCs w:val="24"/>
                <w:lang w:eastAsia="uk-UA"/>
              </w:rPr>
              <w:t>62Z4476453884261</w:t>
            </w:r>
          </w:p>
          <w:p w:rsidR="00EB0068" w:rsidRPr="00CD1962" w:rsidRDefault="00EB0068" w:rsidP="00D50929">
            <w:pPr>
              <w:widowControl w:val="0"/>
              <w:tabs>
                <w:tab w:val="left" w:pos="474"/>
              </w:tabs>
              <w:kinsoku w:val="0"/>
              <w:overflowPunct w:val="0"/>
              <w:autoSpaceDE w:val="0"/>
              <w:autoSpaceDN w:val="0"/>
              <w:spacing w:after="0" w:line="240" w:lineRule="auto"/>
              <w:ind w:left="-11" w:firstLine="11"/>
              <w:jc w:val="center"/>
              <w:rPr>
                <w:rFonts w:ascii="Times New Roman" w:eastAsia="Times New Roman" w:hAnsi="Times New Roman"/>
                <w:iCs/>
                <w:sz w:val="24"/>
                <w:szCs w:val="24"/>
                <w:lang w:eastAsia="uk-UA"/>
              </w:rPr>
            </w:pPr>
            <w:r w:rsidRPr="00CD1962">
              <w:rPr>
                <w:rFonts w:ascii="Times New Roman" w:eastAsia="Times New Roman" w:hAnsi="Times New Roman"/>
                <w:iCs/>
                <w:sz w:val="24"/>
                <w:szCs w:val="24"/>
                <w:lang w:eastAsia="uk-UA"/>
              </w:rPr>
              <w:t>62Z6522119381711</w:t>
            </w:r>
          </w:p>
          <w:p w:rsidR="00EB0068" w:rsidRPr="00CD1962" w:rsidRDefault="00EB0068" w:rsidP="00D50929">
            <w:pPr>
              <w:widowControl w:val="0"/>
              <w:tabs>
                <w:tab w:val="left" w:pos="474"/>
              </w:tabs>
              <w:kinsoku w:val="0"/>
              <w:overflowPunct w:val="0"/>
              <w:autoSpaceDE w:val="0"/>
              <w:autoSpaceDN w:val="0"/>
              <w:spacing w:after="0" w:line="240" w:lineRule="auto"/>
              <w:ind w:left="-11" w:firstLine="11"/>
              <w:jc w:val="center"/>
              <w:rPr>
                <w:rFonts w:ascii="Times New Roman" w:eastAsia="Times New Roman" w:hAnsi="Times New Roman"/>
                <w:iCs/>
                <w:sz w:val="24"/>
                <w:szCs w:val="24"/>
                <w:lang w:eastAsia="uk-UA"/>
              </w:rPr>
            </w:pPr>
            <w:r w:rsidRPr="00CD1962">
              <w:rPr>
                <w:rFonts w:ascii="Times New Roman" w:eastAsia="Times New Roman" w:hAnsi="Times New Roman"/>
                <w:iCs/>
                <w:sz w:val="24"/>
                <w:szCs w:val="24"/>
                <w:lang w:eastAsia="uk-UA"/>
              </w:rPr>
              <w:t>62Z4192388545262</w:t>
            </w:r>
          </w:p>
          <w:p w:rsidR="00EB0068" w:rsidRPr="00CD1962" w:rsidRDefault="00EB0068" w:rsidP="00D50929">
            <w:pPr>
              <w:widowControl w:val="0"/>
              <w:tabs>
                <w:tab w:val="left" w:pos="474"/>
              </w:tabs>
              <w:kinsoku w:val="0"/>
              <w:overflowPunct w:val="0"/>
              <w:autoSpaceDE w:val="0"/>
              <w:autoSpaceDN w:val="0"/>
              <w:spacing w:after="0" w:line="240" w:lineRule="auto"/>
              <w:ind w:left="-11" w:firstLine="11"/>
              <w:jc w:val="center"/>
              <w:rPr>
                <w:rFonts w:ascii="Times New Roman" w:eastAsia="Times New Roman" w:hAnsi="Times New Roman"/>
                <w:iCs/>
                <w:sz w:val="24"/>
                <w:szCs w:val="24"/>
                <w:lang w:eastAsia="uk-UA"/>
              </w:rPr>
            </w:pPr>
            <w:r w:rsidRPr="00CD1962">
              <w:rPr>
                <w:rFonts w:ascii="Times New Roman" w:eastAsia="Times New Roman" w:hAnsi="Times New Roman"/>
                <w:iCs/>
                <w:sz w:val="24"/>
                <w:szCs w:val="24"/>
                <w:lang w:eastAsia="uk-UA"/>
              </w:rPr>
              <w:t>62Z4129335404892</w:t>
            </w:r>
          </w:p>
          <w:p w:rsidR="00EB0068" w:rsidRPr="00CD1962" w:rsidRDefault="00EB0068" w:rsidP="00D50929">
            <w:pPr>
              <w:widowControl w:val="0"/>
              <w:tabs>
                <w:tab w:val="left" w:pos="474"/>
              </w:tabs>
              <w:kinsoku w:val="0"/>
              <w:overflowPunct w:val="0"/>
              <w:autoSpaceDE w:val="0"/>
              <w:autoSpaceDN w:val="0"/>
              <w:spacing w:after="0" w:line="240" w:lineRule="auto"/>
              <w:ind w:left="-11" w:firstLine="11"/>
              <w:jc w:val="center"/>
              <w:rPr>
                <w:rFonts w:ascii="Times New Roman" w:eastAsia="Times New Roman" w:hAnsi="Times New Roman"/>
                <w:iCs/>
                <w:sz w:val="24"/>
                <w:szCs w:val="24"/>
                <w:lang w:eastAsia="uk-UA"/>
              </w:rPr>
            </w:pPr>
            <w:r w:rsidRPr="00CD1962">
              <w:rPr>
                <w:rFonts w:ascii="Times New Roman" w:eastAsia="Times New Roman" w:hAnsi="Times New Roman"/>
                <w:iCs/>
                <w:sz w:val="24"/>
                <w:szCs w:val="24"/>
                <w:lang w:eastAsia="uk-UA"/>
              </w:rPr>
              <w:t>62Z3357170518899</w:t>
            </w:r>
          </w:p>
          <w:p w:rsidR="00EB0068" w:rsidRPr="00CD1962" w:rsidRDefault="00EB0068" w:rsidP="00D50929">
            <w:pPr>
              <w:widowControl w:val="0"/>
              <w:tabs>
                <w:tab w:val="left" w:pos="474"/>
              </w:tabs>
              <w:kinsoku w:val="0"/>
              <w:overflowPunct w:val="0"/>
              <w:autoSpaceDE w:val="0"/>
              <w:autoSpaceDN w:val="0"/>
              <w:spacing w:after="0" w:line="240" w:lineRule="auto"/>
              <w:ind w:left="-11" w:firstLine="11"/>
              <w:jc w:val="center"/>
              <w:rPr>
                <w:rFonts w:ascii="Times New Roman" w:eastAsia="Times New Roman" w:hAnsi="Times New Roman"/>
                <w:iCs/>
                <w:sz w:val="24"/>
                <w:szCs w:val="24"/>
                <w:lang w:eastAsia="uk-UA"/>
              </w:rPr>
            </w:pPr>
            <w:r w:rsidRPr="00CD1962">
              <w:rPr>
                <w:rFonts w:ascii="Times New Roman" w:eastAsia="Times New Roman" w:hAnsi="Times New Roman"/>
                <w:iCs/>
                <w:sz w:val="24"/>
                <w:szCs w:val="24"/>
                <w:lang w:eastAsia="uk-UA"/>
              </w:rPr>
              <w:t>62Z4328318709274</w:t>
            </w:r>
          </w:p>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62Z2217198530469</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Дніпро, вул. Сімферопольська, 17А</w:t>
            </w:r>
          </w:p>
        </w:tc>
        <w:tc>
          <w:tcPr>
            <w:tcW w:w="1807" w:type="dxa"/>
            <w:tcBorders>
              <w:top w:val="single" w:sz="4" w:space="0" w:color="000000"/>
              <w:left w:val="single" w:sz="4" w:space="0" w:color="000000"/>
              <w:bottom w:val="single" w:sz="4" w:space="0" w:color="000000"/>
              <w:right w:val="single" w:sz="4" w:space="0" w:color="000000"/>
            </w:tcBorders>
            <w:vAlign w:val="bottom"/>
          </w:tcPr>
          <w:p w:rsidR="00EB0068" w:rsidRPr="00CD1962" w:rsidRDefault="00EB0068" w:rsidP="00EB0068">
            <w:pPr>
              <w:ind w:left="-152" w:right="-141"/>
              <w:jc w:val="center"/>
              <w:rPr>
                <w:rFonts w:ascii="Times New Roman" w:hAnsi="Times New Roman" w:cs="Times New Roman"/>
                <w:bCs/>
                <w:color w:val="000000"/>
                <w:sz w:val="24"/>
                <w:szCs w:val="24"/>
              </w:rPr>
            </w:pPr>
          </w:p>
        </w:tc>
      </w:tr>
      <w:tr w:rsidR="00EB0068" w:rsidRPr="00CD1962" w:rsidTr="002555F6">
        <w:trPr>
          <w:trHeight w:val="513"/>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62Z2607111619678</w:t>
            </w:r>
          </w:p>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62Z4980659362582</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Дніпро , вул. Театральна, 1А</w:t>
            </w:r>
          </w:p>
        </w:tc>
        <w:tc>
          <w:tcPr>
            <w:tcW w:w="1807" w:type="dxa"/>
            <w:tcBorders>
              <w:top w:val="single" w:sz="4" w:space="0" w:color="000000"/>
              <w:left w:val="single" w:sz="4" w:space="0" w:color="000000"/>
              <w:bottom w:val="single" w:sz="4" w:space="0" w:color="000000"/>
              <w:right w:val="single" w:sz="4" w:space="0" w:color="000000"/>
            </w:tcBorders>
            <w:vAlign w:val="bottom"/>
          </w:tcPr>
          <w:p w:rsidR="00EB0068" w:rsidRPr="00CD1962" w:rsidRDefault="00EB0068" w:rsidP="00EB0068">
            <w:pPr>
              <w:jc w:val="center"/>
              <w:rPr>
                <w:rFonts w:ascii="Times New Roman" w:hAnsi="Times New Roman" w:cs="Times New Roman"/>
                <w:bCs/>
                <w:color w:val="000000"/>
                <w:sz w:val="24"/>
                <w:szCs w:val="24"/>
              </w:rPr>
            </w:pPr>
          </w:p>
        </w:tc>
      </w:tr>
      <w:tr w:rsidR="00EB0068" w:rsidRPr="00CD1962" w:rsidTr="002555F6">
        <w:trPr>
          <w:trHeight w:val="521"/>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3</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62Z9341780332899</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Дніпро, </w:t>
            </w:r>
          </w:p>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w:t>
            </w:r>
            <w:proofErr w:type="spellStart"/>
            <w:r w:rsidRPr="00CD1962">
              <w:rPr>
                <w:rFonts w:ascii="Times New Roman" w:eastAsia="Times New Roman" w:hAnsi="Times New Roman" w:cs="Times New Roman"/>
                <w:iCs/>
                <w:sz w:val="24"/>
                <w:szCs w:val="24"/>
                <w:lang w:eastAsia="uk-UA"/>
              </w:rPr>
              <w:t>пр-т</w:t>
            </w:r>
            <w:proofErr w:type="spellEnd"/>
            <w:r w:rsidRPr="00CD1962">
              <w:rPr>
                <w:rFonts w:ascii="Times New Roman" w:eastAsia="Times New Roman" w:hAnsi="Times New Roman" w:cs="Times New Roman"/>
                <w:iCs/>
                <w:sz w:val="24"/>
                <w:szCs w:val="24"/>
                <w:lang w:eastAsia="uk-UA"/>
              </w:rPr>
              <w:t xml:space="preserve">  Богдана Хмельницького, 25</w:t>
            </w:r>
          </w:p>
        </w:tc>
        <w:tc>
          <w:tcPr>
            <w:tcW w:w="1807" w:type="dxa"/>
            <w:tcBorders>
              <w:top w:val="single" w:sz="4" w:space="0" w:color="000000"/>
              <w:left w:val="single" w:sz="4" w:space="0" w:color="000000"/>
              <w:bottom w:val="single" w:sz="4" w:space="0" w:color="000000"/>
              <w:right w:val="single" w:sz="4" w:space="0" w:color="000000"/>
            </w:tcBorders>
            <w:vAlign w:val="bottom"/>
          </w:tcPr>
          <w:p w:rsidR="00EB0068" w:rsidRPr="00CD1962" w:rsidRDefault="00EB0068" w:rsidP="00EB0068">
            <w:pPr>
              <w:jc w:val="center"/>
              <w:rPr>
                <w:rFonts w:ascii="Times New Roman" w:hAnsi="Times New Roman" w:cs="Times New Roman"/>
                <w:bCs/>
                <w:color w:val="000000"/>
                <w:sz w:val="24"/>
                <w:szCs w:val="24"/>
              </w:rPr>
            </w:pPr>
          </w:p>
        </w:tc>
      </w:tr>
      <w:tr w:rsidR="00EB0068" w:rsidRPr="00CD1962" w:rsidTr="002555F6">
        <w:trPr>
          <w:trHeight w:val="597"/>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4</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62Z2514074091952</w:t>
            </w:r>
          </w:p>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62Z1933852669893</w:t>
            </w:r>
          </w:p>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62Z7950199443775</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Дніпро, вул. Високовольтна, 24</w:t>
            </w:r>
          </w:p>
        </w:tc>
        <w:tc>
          <w:tcPr>
            <w:tcW w:w="1807" w:type="dxa"/>
            <w:tcBorders>
              <w:top w:val="single" w:sz="4" w:space="0" w:color="000000"/>
              <w:left w:val="single" w:sz="4" w:space="0" w:color="000000"/>
              <w:bottom w:val="single" w:sz="4" w:space="0" w:color="000000"/>
              <w:right w:val="single" w:sz="4" w:space="0" w:color="000000"/>
            </w:tcBorders>
            <w:vAlign w:val="bottom"/>
          </w:tcPr>
          <w:p w:rsidR="00EB0068" w:rsidRPr="00CD1962" w:rsidRDefault="00EB0068" w:rsidP="00EB0068">
            <w:pPr>
              <w:jc w:val="center"/>
              <w:rPr>
                <w:rFonts w:ascii="Times New Roman" w:hAnsi="Times New Roman" w:cs="Times New Roman"/>
                <w:bCs/>
                <w:color w:val="000000"/>
                <w:sz w:val="24"/>
                <w:szCs w:val="24"/>
              </w:rPr>
            </w:pPr>
          </w:p>
        </w:tc>
      </w:tr>
      <w:tr w:rsidR="00EB0068" w:rsidRPr="00CD1962" w:rsidTr="002555F6">
        <w:trPr>
          <w:trHeight w:val="597"/>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5</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62Z2166040591850</w:t>
            </w:r>
          </w:p>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62Z1706883550224</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Дніпро, пров. Універсальний, 12</w:t>
            </w:r>
          </w:p>
        </w:tc>
        <w:tc>
          <w:tcPr>
            <w:tcW w:w="1807" w:type="dxa"/>
            <w:tcBorders>
              <w:top w:val="single" w:sz="4" w:space="0" w:color="000000"/>
              <w:left w:val="single" w:sz="4" w:space="0" w:color="000000"/>
              <w:bottom w:val="single" w:sz="4" w:space="0" w:color="000000"/>
              <w:right w:val="single" w:sz="4" w:space="0" w:color="000000"/>
            </w:tcBorders>
            <w:vAlign w:val="bottom"/>
          </w:tcPr>
          <w:p w:rsidR="00EB0068" w:rsidRPr="00CD1962" w:rsidRDefault="00EB0068" w:rsidP="00EB0068">
            <w:pPr>
              <w:jc w:val="center"/>
              <w:rPr>
                <w:rFonts w:ascii="Times New Roman" w:hAnsi="Times New Roman" w:cs="Times New Roman"/>
                <w:bCs/>
                <w:color w:val="000000"/>
                <w:sz w:val="24"/>
                <w:szCs w:val="24"/>
              </w:rPr>
            </w:pPr>
          </w:p>
        </w:tc>
      </w:tr>
      <w:tr w:rsidR="00EB0068" w:rsidRPr="00CD1962" w:rsidTr="002555F6">
        <w:trPr>
          <w:trHeight w:val="507"/>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6</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62Z5919472238139</w:t>
            </w:r>
          </w:p>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62Z0622214706757</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Дніпро, </w:t>
            </w:r>
            <w:proofErr w:type="spellStart"/>
            <w:r w:rsidRPr="00CD1962">
              <w:rPr>
                <w:rFonts w:ascii="Times New Roman" w:eastAsia="Times New Roman" w:hAnsi="Times New Roman" w:cs="Times New Roman"/>
                <w:iCs/>
                <w:sz w:val="24"/>
                <w:szCs w:val="24"/>
                <w:lang w:eastAsia="uk-UA"/>
              </w:rPr>
              <w:t>пр-т</w:t>
            </w:r>
            <w:proofErr w:type="spellEnd"/>
            <w:r w:rsidRPr="00CD1962">
              <w:rPr>
                <w:rFonts w:ascii="Times New Roman" w:eastAsia="Times New Roman" w:hAnsi="Times New Roman" w:cs="Times New Roman"/>
                <w:iCs/>
                <w:sz w:val="24"/>
                <w:szCs w:val="24"/>
                <w:lang w:eastAsia="uk-UA"/>
              </w:rPr>
              <w:t xml:space="preserve"> Слобожанський, 95А</w:t>
            </w:r>
          </w:p>
        </w:tc>
        <w:tc>
          <w:tcPr>
            <w:tcW w:w="1807" w:type="dxa"/>
            <w:tcBorders>
              <w:top w:val="single" w:sz="4" w:space="0" w:color="000000"/>
              <w:left w:val="single" w:sz="4" w:space="0" w:color="000000"/>
              <w:bottom w:val="single" w:sz="4" w:space="0" w:color="000000"/>
              <w:right w:val="single" w:sz="4" w:space="0" w:color="000000"/>
            </w:tcBorders>
            <w:vAlign w:val="bottom"/>
          </w:tcPr>
          <w:p w:rsidR="00EB0068" w:rsidRPr="00CD1962" w:rsidRDefault="00EB0068" w:rsidP="00EB0068">
            <w:pPr>
              <w:jc w:val="center"/>
              <w:rPr>
                <w:rFonts w:ascii="Times New Roman" w:hAnsi="Times New Roman" w:cs="Times New Roman"/>
                <w:bCs/>
                <w:color w:val="000000"/>
                <w:sz w:val="24"/>
                <w:szCs w:val="24"/>
              </w:rPr>
            </w:pPr>
          </w:p>
        </w:tc>
      </w:tr>
      <w:tr w:rsidR="00EB0068" w:rsidRPr="00CD1962" w:rsidTr="002555F6">
        <w:trPr>
          <w:trHeight w:val="231"/>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7</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62Z8950842188297</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w:t>
            </w:r>
            <w:proofErr w:type="spellStart"/>
            <w:r w:rsidRPr="00CD1962">
              <w:rPr>
                <w:rFonts w:ascii="Times New Roman" w:eastAsia="Times New Roman" w:hAnsi="Times New Roman" w:cs="Times New Roman"/>
                <w:iCs/>
                <w:sz w:val="24"/>
                <w:szCs w:val="24"/>
                <w:lang w:eastAsia="uk-UA"/>
              </w:rPr>
              <w:t>смт</w:t>
            </w:r>
            <w:proofErr w:type="spellEnd"/>
            <w:r w:rsidRPr="00CD1962">
              <w:rPr>
                <w:rFonts w:ascii="Times New Roman" w:eastAsia="Times New Roman" w:hAnsi="Times New Roman" w:cs="Times New Roman"/>
                <w:iCs/>
                <w:sz w:val="24"/>
                <w:szCs w:val="24"/>
                <w:lang w:eastAsia="uk-UA"/>
              </w:rPr>
              <w:t>. Слобожанське, вул. Теплична, 13</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597"/>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8</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62Z2169165124383</w:t>
            </w:r>
          </w:p>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62Z6685122348354</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w:t>
            </w:r>
            <w:proofErr w:type="spellStart"/>
            <w:r w:rsidRPr="00CD1962">
              <w:rPr>
                <w:rFonts w:ascii="Times New Roman" w:eastAsia="Times New Roman" w:hAnsi="Times New Roman" w:cs="Times New Roman"/>
                <w:iCs/>
                <w:sz w:val="24"/>
                <w:szCs w:val="24"/>
                <w:lang w:eastAsia="uk-UA"/>
              </w:rPr>
              <w:t>смт</w:t>
            </w:r>
            <w:proofErr w:type="spellEnd"/>
            <w:r w:rsidRPr="00CD1962">
              <w:rPr>
                <w:rFonts w:ascii="Times New Roman" w:eastAsia="Times New Roman" w:hAnsi="Times New Roman" w:cs="Times New Roman"/>
                <w:iCs/>
                <w:sz w:val="24"/>
                <w:szCs w:val="24"/>
                <w:lang w:eastAsia="uk-UA"/>
              </w:rPr>
              <w:t>. Солоне, вул. Гагаріна, 12А</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597"/>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9</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62Z1869537109735</w:t>
            </w:r>
          </w:p>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62Z8786279171045</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Синельникове, </w:t>
            </w:r>
          </w:p>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вул. Воїнів Афганців, 2А</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423"/>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10</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62Z9265624724729</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Новомосковськ, </w:t>
            </w:r>
          </w:p>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вул. Микити Головка, 30</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597"/>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11</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62Z8253615263318</w:t>
            </w:r>
          </w:p>
          <w:p w:rsidR="00EB0068" w:rsidRPr="00CD1962" w:rsidRDefault="00EB0068" w:rsidP="00D50929">
            <w:pPr>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62Z5839158661916</w:t>
            </w:r>
          </w:p>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62Z6358911836194</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Павлоград, </w:t>
            </w:r>
          </w:p>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вул. Верстатобудівників, 14А</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303"/>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12</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62Z6471590790953</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Тернівка, вул. І. Петрова, 9</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597"/>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13</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62Z7756379233512</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spacing w:after="0" w:line="240" w:lineRule="auto"/>
              <w:rPr>
                <w:rFonts w:ascii="Times New Roman" w:eastAsia="Times New Roman" w:hAnsi="Times New Roman" w:cs="Times New Roman"/>
                <w:iCs/>
                <w:sz w:val="24"/>
                <w:szCs w:val="24"/>
                <w:lang w:eastAsia="uk-UA"/>
              </w:rPr>
            </w:pPr>
            <w:proofErr w:type="spellStart"/>
            <w:r w:rsidRPr="00CD1962">
              <w:rPr>
                <w:rFonts w:ascii="Times New Roman" w:eastAsia="Times New Roman" w:hAnsi="Times New Roman" w:cs="Times New Roman"/>
                <w:iCs/>
                <w:sz w:val="24"/>
                <w:szCs w:val="24"/>
                <w:lang w:eastAsia="uk-UA"/>
              </w:rPr>
              <w:t>сщ</w:t>
            </w:r>
            <w:proofErr w:type="spellEnd"/>
            <w:r w:rsidRPr="00CD1962">
              <w:rPr>
                <w:rFonts w:ascii="Times New Roman" w:eastAsia="Times New Roman" w:hAnsi="Times New Roman" w:cs="Times New Roman"/>
                <w:iCs/>
                <w:sz w:val="24"/>
                <w:szCs w:val="24"/>
                <w:lang w:eastAsia="uk-UA"/>
              </w:rPr>
              <w:t xml:space="preserve">. </w:t>
            </w:r>
            <w:proofErr w:type="spellStart"/>
            <w:r w:rsidRPr="00CD1962">
              <w:rPr>
                <w:rFonts w:ascii="Times New Roman" w:eastAsia="Times New Roman" w:hAnsi="Times New Roman" w:cs="Times New Roman"/>
                <w:iCs/>
                <w:sz w:val="24"/>
                <w:szCs w:val="24"/>
                <w:lang w:eastAsia="uk-UA"/>
              </w:rPr>
              <w:t>Варварівка</w:t>
            </w:r>
            <w:proofErr w:type="spellEnd"/>
            <w:r w:rsidRPr="00CD1962">
              <w:rPr>
                <w:rFonts w:ascii="Times New Roman" w:eastAsia="Times New Roman" w:hAnsi="Times New Roman" w:cs="Times New Roman"/>
                <w:iCs/>
                <w:sz w:val="24"/>
                <w:szCs w:val="24"/>
                <w:lang w:eastAsia="uk-UA"/>
              </w:rPr>
              <w:t xml:space="preserve">, </w:t>
            </w:r>
            <w:proofErr w:type="spellStart"/>
            <w:r w:rsidRPr="00CD1962">
              <w:rPr>
                <w:rFonts w:ascii="Times New Roman" w:eastAsia="Times New Roman" w:hAnsi="Times New Roman" w:cs="Times New Roman"/>
                <w:iCs/>
                <w:sz w:val="24"/>
                <w:szCs w:val="24"/>
                <w:lang w:eastAsia="uk-UA"/>
              </w:rPr>
              <w:t>Юр'ївського</w:t>
            </w:r>
            <w:proofErr w:type="spellEnd"/>
            <w:r w:rsidRPr="00CD1962">
              <w:rPr>
                <w:rFonts w:ascii="Times New Roman" w:eastAsia="Times New Roman" w:hAnsi="Times New Roman" w:cs="Times New Roman"/>
                <w:iCs/>
                <w:sz w:val="24"/>
                <w:szCs w:val="24"/>
                <w:lang w:eastAsia="uk-UA"/>
              </w:rPr>
              <w:t xml:space="preserve"> р-ну,</w:t>
            </w:r>
          </w:p>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вул. Пристанційна, 4/1</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597"/>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lastRenderedPageBreak/>
              <w:t>14</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62Z1166922539953</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w:t>
            </w:r>
            <w:proofErr w:type="spellStart"/>
            <w:r w:rsidRPr="00CD1962">
              <w:rPr>
                <w:rFonts w:ascii="Times New Roman" w:eastAsia="Times New Roman" w:hAnsi="Times New Roman" w:cs="Times New Roman"/>
                <w:iCs/>
                <w:sz w:val="24"/>
                <w:szCs w:val="24"/>
                <w:lang w:eastAsia="uk-UA"/>
              </w:rPr>
              <w:t>Васильківка</w:t>
            </w:r>
            <w:proofErr w:type="spellEnd"/>
            <w:r w:rsidRPr="00CD1962">
              <w:rPr>
                <w:rFonts w:ascii="Times New Roman" w:eastAsia="Times New Roman" w:hAnsi="Times New Roman" w:cs="Times New Roman"/>
                <w:iCs/>
                <w:sz w:val="24"/>
                <w:szCs w:val="24"/>
                <w:lang w:eastAsia="uk-UA"/>
              </w:rPr>
              <w:t xml:space="preserve">,  </w:t>
            </w:r>
          </w:p>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вул. Партизанська, 150</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597"/>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15</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62Z9463219086103</w:t>
            </w:r>
          </w:p>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62Z7047168265945</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w:t>
            </w:r>
            <w:proofErr w:type="spellStart"/>
            <w:r w:rsidRPr="00CD1962">
              <w:rPr>
                <w:rFonts w:ascii="Times New Roman" w:eastAsia="Times New Roman" w:hAnsi="Times New Roman" w:cs="Times New Roman"/>
                <w:iCs/>
                <w:sz w:val="24"/>
                <w:szCs w:val="24"/>
                <w:lang w:eastAsia="uk-UA"/>
              </w:rPr>
              <w:t>смт</w:t>
            </w:r>
            <w:proofErr w:type="spellEnd"/>
            <w:r w:rsidRPr="00CD1962">
              <w:rPr>
                <w:rFonts w:ascii="Times New Roman" w:eastAsia="Times New Roman" w:hAnsi="Times New Roman" w:cs="Times New Roman"/>
                <w:iCs/>
                <w:sz w:val="24"/>
                <w:szCs w:val="24"/>
                <w:lang w:eastAsia="uk-UA"/>
              </w:rPr>
              <w:t>. Межова, вул. Грушевського, 1</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597"/>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16</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62Z6557670049626</w:t>
            </w:r>
          </w:p>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62Z0062285491396</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Нікополь, </w:t>
            </w:r>
            <w:proofErr w:type="spellStart"/>
            <w:r w:rsidRPr="00CD1962">
              <w:rPr>
                <w:rFonts w:ascii="Times New Roman" w:eastAsia="Times New Roman" w:hAnsi="Times New Roman" w:cs="Times New Roman"/>
                <w:iCs/>
                <w:sz w:val="24"/>
                <w:szCs w:val="24"/>
                <w:lang w:eastAsia="uk-UA"/>
              </w:rPr>
              <w:t>пр-т</w:t>
            </w:r>
            <w:proofErr w:type="spellEnd"/>
            <w:r w:rsidRPr="00CD1962">
              <w:rPr>
                <w:rFonts w:ascii="Times New Roman" w:eastAsia="Times New Roman" w:hAnsi="Times New Roman" w:cs="Times New Roman"/>
                <w:iCs/>
                <w:sz w:val="24"/>
                <w:szCs w:val="24"/>
                <w:lang w:eastAsia="uk-UA"/>
              </w:rPr>
              <w:t xml:space="preserve"> Трубників, 27</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346"/>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17</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62Z2467673167071</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Марганець, вул. Травнева, 11</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239"/>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18</w:t>
            </w:r>
          </w:p>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62Z7811748204825</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6805F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Покров, вул. </w:t>
            </w:r>
            <w:r w:rsidR="006805F9">
              <w:rPr>
                <w:rFonts w:ascii="Times New Roman" w:eastAsia="Times New Roman" w:hAnsi="Times New Roman" w:cs="Times New Roman"/>
                <w:iCs/>
                <w:sz w:val="24"/>
                <w:szCs w:val="24"/>
                <w:lang w:eastAsia="uk-UA"/>
              </w:rPr>
              <w:t xml:space="preserve">Валерія </w:t>
            </w:r>
            <w:proofErr w:type="spellStart"/>
            <w:r w:rsidR="006805F9">
              <w:rPr>
                <w:rFonts w:ascii="Times New Roman" w:eastAsia="Times New Roman" w:hAnsi="Times New Roman" w:cs="Times New Roman"/>
                <w:iCs/>
                <w:sz w:val="24"/>
                <w:szCs w:val="24"/>
                <w:lang w:eastAsia="uk-UA"/>
              </w:rPr>
              <w:t>Залужного</w:t>
            </w:r>
            <w:proofErr w:type="spellEnd"/>
            <w:r w:rsidRPr="00CD1962">
              <w:rPr>
                <w:rFonts w:ascii="Times New Roman" w:eastAsia="Times New Roman" w:hAnsi="Times New Roman" w:cs="Times New Roman"/>
                <w:iCs/>
                <w:sz w:val="24"/>
                <w:szCs w:val="24"/>
                <w:lang w:eastAsia="uk-UA"/>
              </w:rPr>
              <w:t>, 7</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517"/>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19</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 w:val="left" w:pos="540"/>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62Z6299877118610</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w:t>
            </w:r>
            <w:proofErr w:type="spellStart"/>
            <w:r w:rsidRPr="00CD1962">
              <w:rPr>
                <w:rFonts w:ascii="Times New Roman" w:eastAsia="Times New Roman" w:hAnsi="Times New Roman" w:cs="Times New Roman"/>
                <w:iCs/>
                <w:sz w:val="24"/>
                <w:szCs w:val="24"/>
                <w:lang w:eastAsia="uk-UA"/>
              </w:rPr>
              <w:t>смт</w:t>
            </w:r>
            <w:proofErr w:type="spellEnd"/>
            <w:r w:rsidRPr="00CD1962">
              <w:rPr>
                <w:rFonts w:ascii="Times New Roman" w:eastAsia="Times New Roman" w:hAnsi="Times New Roman" w:cs="Times New Roman"/>
                <w:iCs/>
                <w:sz w:val="24"/>
                <w:szCs w:val="24"/>
                <w:lang w:eastAsia="uk-UA"/>
              </w:rPr>
              <w:t xml:space="preserve">. Томаківка, </w:t>
            </w:r>
          </w:p>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вул. Лесі Українки, 41</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324"/>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20</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62Z9627507494842</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Апостолове, вул. Центральна,63</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597"/>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21</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62Z3120758487353</w:t>
            </w:r>
          </w:p>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62Z0227010107686</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w:t>
            </w:r>
            <w:proofErr w:type="spellStart"/>
            <w:r w:rsidRPr="00CD1962">
              <w:rPr>
                <w:rFonts w:ascii="Times New Roman" w:eastAsia="Times New Roman" w:hAnsi="Times New Roman" w:cs="Times New Roman"/>
                <w:iCs/>
                <w:sz w:val="24"/>
                <w:szCs w:val="24"/>
                <w:lang w:eastAsia="uk-UA"/>
              </w:rPr>
              <w:t>Кам'янське</w:t>
            </w:r>
            <w:proofErr w:type="spellEnd"/>
            <w:r w:rsidRPr="00CD1962">
              <w:rPr>
                <w:rFonts w:ascii="Times New Roman" w:eastAsia="Times New Roman" w:hAnsi="Times New Roman" w:cs="Times New Roman"/>
                <w:iCs/>
                <w:sz w:val="24"/>
                <w:szCs w:val="24"/>
                <w:lang w:eastAsia="uk-UA"/>
              </w:rPr>
              <w:t>, вул. Медична, 9</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525"/>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22</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62Z2088970250314</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Жовті Води, </w:t>
            </w:r>
          </w:p>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вул. Першотравнева, 24А</w:t>
            </w:r>
          </w:p>
        </w:tc>
        <w:tc>
          <w:tcPr>
            <w:tcW w:w="1807" w:type="dxa"/>
            <w:tcBorders>
              <w:top w:val="single" w:sz="4" w:space="0" w:color="000000"/>
              <w:left w:val="single" w:sz="4" w:space="0" w:color="000000"/>
              <w:bottom w:val="single" w:sz="4" w:space="0" w:color="000000"/>
              <w:right w:val="single" w:sz="4" w:space="0" w:color="000000"/>
            </w:tcBorders>
            <w:vAlign w:val="bottom"/>
          </w:tcPr>
          <w:p w:rsidR="00EB0068" w:rsidRPr="00CD1962" w:rsidRDefault="00EB0068" w:rsidP="00EB0068">
            <w:pPr>
              <w:jc w:val="center"/>
              <w:rPr>
                <w:rFonts w:ascii="Times New Roman" w:hAnsi="Times New Roman" w:cs="Times New Roman"/>
                <w:bCs/>
                <w:color w:val="000000"/>
                <w:sz w:val="24"/>
                <w:szCs w:val="24"/>
              </w:rPr>
            </w:pPr>
          </w:p>
        </w:tc>
      </w:tr>
      <w:tr w:rsidR="00EB0068" w:rsidRPr="00CD1962" w:rsidTr="002555F6">
        <w:trPr>
          <w:trHeight w:val="380"/>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23</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62Z5572464237491</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w:t>
            </w:r>
            <w:proofErr w:type="spellStart"/>
            <w:r w:rsidRPr="00CD1962">
              <w:rPr>
                <w:rFonts w:ascii="Times New Roman" w:eastAsia="Times New Roman" w:hAnsi="Times New Roman" w:cs="Times New Roman"/>
                <w:iCs/>
                <w:sz w:val="24"/>
                <w:szCs w:val="24"/>
                <w:lang w:eastAsia="uk-UA"/>
              </w:rPr>
              <w:t>Вільногірськ</w:t>
            </w:r>
            <w:proofErr w:type="spellEnd"/>
            <w:r w:rsidRPr="00CD1962">
              <w:rPr>
                <w:rFonts w:ascii="Times New Roman" w:eastAsia="Times New Roman" w:hAnsi="Times New Roman" w:cs="Times New Roman"/>
                <w:iCs/>
                <w:sz w:val="24"/>
                <w:szCs w:val="24"/>
                <w:lang w:eastAsia="uk-UA"/>
              </w:rPr>
              <w:t>, бульвар Миру, 15</w:t>
            </w:r>
          </w:p>
        </w:tc>
        <w:tc>
          <w:tcPr>
            <w:tcW w:w="1807" w:type="dxa"/>
            <w:tcBorders>
              <w:top w:val="single" w:sz="4" w:space="0" w:color="000000"/>
              <w:left w:val="single" w:sz="4" w:space="0" w:color="000000"/>
              <w:bottom w:val="single" w:sz="4" w:space="0" w:color="000000"/>
              <w:right w:val="single" w:sz="4" w:space="0" w:color="000000"/>
            </w:tcBorders>
            <w:vAlign w:val="bottom"/>
          </w:tcPr>
          <w:p w:rsidR="00EB0068" w:rsidRPr="00CD1962" w:rsidRDefault="00EB0068" w:rsidP="00EB0068">
            <w:pPr>
              <w:jc w:val="center"/>
              <w:rPr>
                <w:rFonts w:ascii="Times New Roman" w:hAnsi="Times New Roman" w:cs="Times New Roman"/>
                <w:bCs/>
                <w:color w:val="000000"/>
                <w:sz w:val="24"/>
                <w:szCs w:val="24"/>
              </w:rPr>
            </w:pPr>
          </w:p>
        </w:tc>
      </w:tr>
      <w:tr w:rsidR="00EB0068" w:rsidRPr="00CD1962" w:rsidTr="002555F6">
        <w:trPr>
          <w:trHeight w:val="597"/>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24</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62Z1372396041762</w:t>
            </w:r>
          </w:p>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62Z7787103231462</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Верхньодніпровськ, пл. О. Поля, 2</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331"/>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25</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62Z1649339980725</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w:t>
            </w:r>
            <w:proofErr w:type="spellStart"/>
            <w:r w:rsidRPr="00CD1962">
              <w:rPr>
                <w:rFonts w:ascii="Times New Roman" w:eastAsia="Times New Roman" w:hAnsi="Times New Roman" w:cs="Times New Roman"/>
                <w:iCs/>
                <w:sz w:val="24"/>
                <w:szCs w:val="24"/>
                <w:lang w:eastAsia="uk-UA"/>
              </w:rPr>
              <w:t>смт</w:t>
            </w:r>
            <w:proofErr w:type="spellEnd"/>
            <w:r w:rsidRPr="00CD1962">
              <w:rPr>
                <w:rFonts w:ascii="Times New Roman" w:eastAsia="Times New Roman" w:hAnsi="Times New Roman" w:cs="Times New Roman"/>
                <w:iCs/>
                <w:sz w:val="24"/>
                <w:szCs w:val="24"/>
                <w:lang w:eastAsia="uk-UA"/>
              </w:rPr>
              <w:t>. Кринички, вул. Нагірна, 2</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439"/>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26</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62Z4058637419598</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w:t>
            </w:r>
            <w:proofErr w:type="spellStart"/>
            <w:r w:rsidRPr="00CD1962">
              <w:rPr>
                <w:rFonts w:ascii="Times New Roman" w:eastAsia="Times New Roman" w:hAnsi="Times New Roman" w:cs="Times New Roman"/>
                <w:iCs/>
                <w:sz w:val="24"/>
                <w:szCs w:val="24"/>
                <w:lang w:eastAsia="uk-UA"/>
              </w:rPr>
              <w:t>смт</w:t>
            </w:r>
            <w:proofErr w:type="spellEnd"/>
            <w:r w:rsidRPr="00CD1962">
              <w:rPr>
                <w:rFonts w:ascii="Times New Roman" w:eastAsia="Times New Roman" w:hAnsi="Times New Roman" w:cs="Times New Roman"/>
                <w:iCs/>
                <w:sz w:val="24"/>
                <w:szCs w:val="24"/>
                <w:lang w:eastAsia="uk-UA"/>
              </w:rPr>
              <w:t xml:space="preserve">. </w:t>
            </w:r>
            <w:proofErr w:type="spellStart"/>
            <w:r w:rsidRPr="00CD1962">
              <w:rPr>
                <w:rFonts w:ascii="Times New Roman" w:eastAsia="Times New Roman" w:hAnsi="Times New Roman" w:cs="Times New Roman"/>
                <w:iCs/>
                <w:sz w:val="24"/>
                <w:szCs w:val="24"/>
                <w:lang w:eastAsia="uk-UA"/>
              </w:rPr>
              <w:t>Царичанка</w:t>
            </w:r>
            <w:proofErr w:type="spellEnd"/>
            <w:r w:rsidRPr="00CD1962">
              <w:rPr>
                <w:rFonts w:ascii="Times New Roman" w:eastAsia="Times New Roman" w:hAnsi="Times New Roman" w:cs="Times New Roman"/>
                <w:iCs/>
                <w:sz w:val="24"/>
                <w:szCs w:val="24"/>
                <w:lang w:eastAsia="uk-UA"/>
              </w:rPr>
              <w:t>,                                                                                                                                                                                                                                                                                                                                                                                                                      вул. 14 Гвардійської дивізії, 8</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374"/>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27</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 w:val="left" w:pos="585"/>
              </w:tabs>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62Z4351396003872</w:t>
            </w:r>
          </w:p>
          <w:p w:rsidR="00EB0068" w:rsidRPr="00CD1962" w:rsidRDefault="00EB0068" w:rsidP="00D50929">
            <w:pPr>
              <w:widowControl w:val="0"/>
              <w:tabs>
                <w:tab w:val="left" w:pos="474"/>
                <w:tab w:val="left" w:pos="585"/>
              </w:tabs>
              <w:spacing w:after="0" w:line="240" w:lineRule="auto"/>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62Z7649299129287</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Кривий Ріг, </w:t>
            </w:r>
            <w:proofErr w:type="spellStart"/>
            <w:r w:rsidRPr="00CD1962">
              <w:rPr>
                <w:rFonts w:ascii="Times New Roman" w:eastAsia="Times New Roman" w:hAnsi="Times New Roman" w:cs="Times New Roman"/>
                <w:iCs/>
                <w:sz w:val="24"/>
                <w:szCs w:val="24"/>
                <w:lang w:eastAsia="uk-UA"/>
              </w:rPr>
              <w:t>пр-т</w:t>
            </w:r>
            <w:proofErr w:type="spellEnd"/>
            <w:r w:rsidRPr="00CD1962">
              <w:rPr>
                <w:rFonts w:ascii="Times New Roman" w:eastAsia="Times New Roman" w:hAnsi="Times New Roman" w:cs="Times New Roman"/>
                <w:iCs/>
                <w:sz w:val="24"/>
                <w:szCs w:val="24"/>
                <w:lang w:eastAsia="uk-UA"/>
              </w:rPr>
              <w:t xml:space="preserve"> Металургів, 16</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299"/>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28</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62Z3904291056979</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Кривий Ріг, вул. Пушкіна, 4А</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272"/>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29</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62Z5997916399574</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Кривий Ріг, вул. Каховська,11А</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276"/>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30</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hAnsi="Times New Roman" w:cs="Times New Roman"/>
                <w:sz w:val="24"/>
                <w:szCs w:val="24"/>
              </w:rPr>
              <w:t>62Z2238126665725</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w:t>
            </w:r>
            <w:proofErr w:type="spellStart"/>
            <w:r w:rsidRPr="00CD1962">
              <w:rPr>
                <w:rFonts w:ascii="Times New Roman" w:eastAsia="Times New Roman" w:hAnsi="Times New Roman" w:cs="Times New Roman"/>
                <w:iCs/>
                <w:sz w:val="24"/>
                <w:szCs w:val="24"/>
                <w:lang w:eastAsia="uk-UA"/>
              </w:rPr>
              <w:t>смт</w:t>
            </w:r>
            <w:proofErr w:type="spellEnd"/>
            <w:r w:rsidRPr="00CD1962">
              <w:rPr>
                <w:rFonts w:ascii="Times New Roman" w:eastAsia="Times New Roman" w:hAnsi="Times New Roman" w:cs="Times New Roman"/>
                <w:iCs/>
                <w:sz w:val="24"/>
                <w:szCs w:val="24"/>
                <w:lang w:eastAsia="uk-UA"/>
              </w:rPr>
              <w:t>. Широке, вул. Вишнева, 1</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266"/>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31</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62Z9110897569448</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Кривий Ріг, вул. </w:t>
            </w:r>
            <w:proofErr w:type="spellStart"/>
            <w:r w:rsidRPr="00CD1962">
              <w:rPr>
                <w:rFonts w:ascii="Times New Roman" w:eastAsia="Times New Roman" w:hAnsi="Times New Roman" w:cs="Times New Roman"/>
                <w:iCs/>
                <w:sz w:val="24"/>
                <w:szCs w:val="24"/>
                <w:lang w:eastAsia="uk-UA"/>
              </w:rPr>
              <w:t>Січеславська</w:t>
            </w:r>
            <w:proofErr w:type="spellEnd"/>
            <w:r w:rsidRPr="00CD1962">
              <w:rPr>
                <w:rFonts w:ascii="Times New Roman" w:eastAsia="Times New Roman" w:hAnsi="Times New Roman" w:cs="Times New Roman"/>
                <w:iCs/>
                <w:sz w:val="24"/>
                <w:szCs w:val="24"/>
                <w:lang w:eastAsia="uk-UA"/>
              </w:rPr>
              <w:t>, 4</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270"/>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32</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62Z0293694187782</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Кривий Ріг, </w:t>
            </w:r>
            <w:proofErr w:type="spellStart"/>
            <w:r w:rsidRPr="00CD1962">
              <w:rPr>
                <w:rFonts w:ascii="Times New Roman" w:eastAsia="Times New Roman" w:hAnsi="Times New Roman" w:cs="Times New Roman"/>
                <w:iCs/>
                <w:sz w:val="24"/>
                <w:szCs w:val="24"/>
                <w:lang w:eastAsia="uk-UA"/>
              </w:rPr>
              <w:t>пр-т</w:t>
            </w:r>
            <w:proofErr w:type="spellEnd"/>
            <w:r w:rsidRPr="00CD1962">
              <w:rPr>
                <w:rFonts w:ascii="Times New Roman" w:eastAsia="Times New Roman" w:hAnsi="Times New Roman" w:cs="Times New Roman"/>
                <w:iCs/>
                <w:sz w:val="24"/>
                <w:szCs w:val="24"/>
                <w:lang w:eastAsia="uk-UA"/>
              </w:rPr>
              <w:t xml:space="preserve">  Героїв-підпільників, 42</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597"/>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33</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62Z0160455824017</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м. Кривий Ріг, </w:t>
            </w:r>
          </w:p>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w:t>
            </w:r>
            <w:proofErr w:type="spellStart"/>
            <w:r w:rsidRPr="00CD1962">
              <w:rPr>
                <w:rFonts w:ascii="Times New Roman" w:eastAsia="Times New Roman" w:hAnsi="Times New Roman" w:cs="Times New Roman"/>
                <w:iCs/>
                <w:sz w:val="24"/>
                <w:szCs w:val="24"/>
                <w:lang w:eastAsia="uk-UA"/>
              </w:rPr>
              <w:t>пр-т</w:t>
            </w:r>
            <w:proofErr w:type="spellEnd"/>
            <w:r w:rsidRPr="00CD1962">
              <w:rPr>
                <w:rFonts w:ascii="Times New Roman" w:eastAsia="Times New Roman" w:hAnsi="Times New Roman" w:cs="Times New Roman"/>
                <w:iCs/>
                <w:sz w:val="24"/>
                <w:szCs w:val="24"/>
                <w:lang w:eastAsia="uk-UA"/>
              </w:rPr>
              <w:t xml:space="preserve"> Кобилянського,148А</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EB0068" w:rsidRPr="00CD1962" w:rsidTr="002555F6">
        <w:trPr>
          <w:trHeight w:val="371"/>
        </w:trPr>
        <w:tc>
          <w:tcPr>
            <w:tcW w:w="567"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34</w:t>
            </w:r>
          </w:p>
        </w:tc>
        <w:tc>
          <w:tcPr>
            <w:tcW w:w="2410"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 w:val="left" w:pos="510"/>
              </w:tabs>
              <w:spacing w:after="0" w:line="240" w:lineRule="auto"/>
              <w:ind w:firstLine="11"/>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62Z9809924755153</w:t>
            </w:r>
          </w:p>
        </w:tc>
        <w:tc>
          <w:tcPr>
            <w:tcW w:w="629"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474"/>
              </w:tabs>
              <w:spacing w:after="0" w:line="240" w:lineRule="auto"/>
              <w:ind w:firstLine="165"/>
              <w:jc w:val="center"/>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EB0068" w:rsidRPr="00CD1962" w:rsidRDefault="00EB0068" w:rsidP="00D50929">
            <w:pPr>
              <w:widowControl w:val="0"/>
              <w:tabs>
                <w:tab w:val="left" w:pos="139"/>
              </w:tabs>
              <w:spacing w:after="0" w:line="240" w:lineRule="auto"/>
              <w:rPr>
                <w:rFonts w:ascii="Times New Roman" w:eastAsia="Times New Roman" w:hAnsi="Times New Roman" w:cs="Times New Roman"/>
                <w:iCs/>
                <w:sz w:val="24"/>
                <w:szCs w:val="24"/>
                <w:lang w:eastAsia="uk-UA"/>
              </w:rPr>
            </w:pPr>
            <w:r w:rsidRPr="00CD1962">
              <w:rPr>
                <w:rFonts w:ascii="Times New Roman" w:eastAsia="Times New Roman" w:hAnsi="Times New Roman" w:cs="Times New Roman"/>
                <w:iCs/>
                <w:sz w:val="24"/>
                <w:szCs w:val="24"/>
                <w:lang w:eastAsia="uk-UA"/>
              </w:rPr>
              <w:t xml:space="preserve"> </w:t>
            </w:r>
            <w:proofErr w:type="spellStart"/>
            <w:r w:rsidRPr="00CD1962">
              <w:rPr>
                <w:rFonts w:ascii="Times New Roman" w:eastAsia="Times New Roman" w:hAnsi="Times New Roman" w:cs="Times New Roman"/>
                <w:iCs/>
                <w:sz w:val="24"/>
                <w:szCs w:val="24"/>
                <w:lang w:eastAsia="uk-UA"/>
              </w:rPr>
              <w:t>мт</w:t>
            </w:r>
            <w:proofErr w:type="spellEnd"/>
            <w:r w:rsidRPr="00CD1962">
              <w:rPr>
                <w:rFonts w:ascii="Times New Roman" w:eastAsia="Times New Roman" w:hAnsi="Times New Roman" w:cs="Times New Roman"/>
                <w:iCs/>
                <w:sz w:val="24"/>
                <w:szCs w:val="24"/>
                <w:lang w:eastAsia="uk-UA"/>
              </w:rPr>
              <w:t>. Софіївка, вул. Меліоративна, 3</w:t>
            </w:r>
          </w:p>
        </w:tc>
        <w:tc>
          <w:tcPr>
            <w:tcW w:w="1807" w:type="dxa"/>
            <w:tcBorders>
              <w:top w:val="single" w:sz="4" w:space="0" w:color="000000"/>
              <w:left w:val="single" w:sz="4" w:space="0" w:color="000000"/>
              <w:bottom w:val="single" w:sz="4" w:space="0" w:color="000000"/>
              <w:right w:val="single" w:sz="4" w:space="0" w:color="000000"/>
            </w:tcBorders>
          </w:tcPr>
          <w:p w:rsidR="00EB0068" w:rsidRPr="00CD1962" w:rsidRDefault="00EB0068" w:rsidP="00EB0068">
            <w:pPr>
              <w:jc w:val="center"/>
              <w:rPr>
                <w:rFonts w:ascii="Times New Roman" w:hAnsi="Times New Roman" w:cs="Times New Roman"/>
                <w:sz w:val="24"/>
                <w:szCs w:val="24"/>
              </w:rPr>
            </w:pPr>
          </w:p>
        </w:tc>
      </w:tr>
      <w:tr w:rsidR="00D50929" w:rsidRPr="00CD1962" w:rsidTr="00D50929">
        <w:trPr>
          <w:trHeight w:val="218"/>
        </w:trPr>
        <w:tc>
          <w:tcPr>
            <w:tcW w:w="7938" w:type="dxa"/>
            <w:gridSpan w:val="4"/>
            <w:tcBorders>
              <w:top w:val="single" w:sz="4" w:space="0" w:color="000000"/>
              <w:left w:val="single" w:sz="4" w:space="0" w:color="000000"/>
              <w:bottom w:val="single" w:sz="4" w:space="0" w:color="000000"/>
              <w:right w:val="single" w:sz="4" w:space="0" w:color="000000"/>
            </w:tcBorders>
          </w:tcPr>
          <w:p w:rsidR="00D50929" w:rsidRPr="00CD1962" w:rsidRDefault="00D50929" w:rsidP="00D50929">
            <w:pPr>
              <w:widowControl w:val="0"/>
              <w:tabs>
                <w:tab w:val="left" w:pos="474"/>
              </w:tabs>
              <w:spacing w:after="0" w:line="240" w:lineRule="auto"/>
              <w:ind w:hanging="363"/>
              <w:jc w:val="center"/>
              <w:rPr>
                <w:rFonts w:ascii="Times New Roman" w:eastAsia="Times New Roman" w:hAnsi="Times New Roman" w:cs="Times New Roman"/>
                <w:sz w:val="24"/>
                <w:szCs w:val="24"/>
                <w:lang w:eastAsia="uk-UA"/>
              </w:rPr>
            </w:pPr>
            <w:r w:rsidRPr="00CD1962">
              <w:rPr>
                <w:rFonts w:ascii="Times New Roman" w:eastAsia="Times New Roman" w:hAnsi="Times New Roman" w:cs="Times New Roman"/>
                <w:sz w:val="24"/>
                <w:szCs w:val="24"/>
                <w:lang w:eastAsia="uk-UA"/>
              </w:rPr>
              <w:t>ЗАГАЛОМ</w:t>
            </w:r>
          </w:p>
        </w:tc>
        <w:tc>
          <w:tcPr>
            <w:tcW w:w="1807" w:type="dxa"/>
            <w:tcBorders>
              <w:top w:val="single" w:sz="4" w:space="0" w:color="000000"/>
              <w:left w:val="single" w:sz="4" w:space="0" w:color="000000"/>
              <w:bottom w:val="single" w:sz="4" w:space="0" w:color="000000"/>
              <w:right w:val="single" w:sz="4" w:space="0" w:color="000000"/>
            </w:tcBorders>
            <w:vAlign w:val="center"/>
          </w:tcPr>
          <w:p w:rsidR="00D50929" w:rsidRPr="00CD1962" w:rsidRDefault="006805F9" w:rsidP="00D50929">
            <w:pPr>
              <w:widowControl w:val="0"/>
              <w:tabs>
                <w:tab w:val="left" w:pos="474"/>
              </w:tabs>
              <w:spacing w:after="0" w:line="240" w:lineRule="auto"/>
              <w:ind w:firstLine="2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500 000</w:t>
            </w:r>
          </w:p>
        </w:tc>
      </w:tr>
    </w:tbl>
    <w:p w:rsidR="00D50929" w:rsidRPr="00CD1962" w:rsidRDefault="00D50929" w:rsidP="00F778F3">
      <w:pPr>
        <w:widowControl w:val="0"/>
        <w:tabs>
          <w:tab w:val="left" w:pos="749"/>
        </w:tabs>
        <w:spacing w:after="0" w:line="240" w:lineRule="auto"/>
        <w:rPr>
          <w:rFonts w:ascii="Times New Roman" w:hAnsi="Times New Roman" w:cs="Times New Roman"/>
          <w:sz w:val="24"/>
          <w:szCs w:val="24"/>
        </w:rPr>
      </w:pPr>
    </w:p>
    <w:p w:rsidR="00D50929" w:rsidRPr="00CD1962" w:rsidRDefault="00D50929" w:rsidP="00F778F3">
      <w:pPr>
        <w:widowControl w:val="0"/>
        <w:tabs>
          <w:tab w:val="left" w:pos="749"/>
        </w:tabs>
        <w:spacing w:after="0" w:line="240" w:lineRule="auto"/>
        <w:rPr>
          <w:rFonts w:ascii="Times New Roman" w:hAnsi="Times New Roman" w:cs="Times New Roman"/>
          <w:sz w:val="24"/>
          <w:szCs w:val="24"/>
        </w:rPr>
      </w:pPr>
    </w:p>
    <w:tbl>
      <w:tblPr>
        <w:tblW w:w="5076"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51"/>
        <w:gridCol w:w="5098"/>
      </w:tblGrid>
      <w:tr w:rsidR="00377EDF" w:rsidRPr="00CD1962" w:rsidTr="00D50929">
        <w:tc>
          <w:tcPr>
            <w:tcW w:w="5000" w:type="pct"/>
            <w:gridSpan w:val="2"/>
          </w:tcPr>
          <w:p w:rsidR="00377EDF" w:rsidRPr="00CD1962" w:rsidRDefault="00377EDF" w:rsidP="00F778F3">
            <w:pPr>
              <w:tabs>
                <w:tab w:val="left" w:pos="474"/>
                <w:tab w:val="left" w:pos="2139"/>
              </w:tabs>
              <w:spacing w:after="0" w:line="240" w:lineRule="auto"/>
              <w:jc w:val="center"/>
              <w:rPr>
                <w:rFonts w:ascii="Times New Roman" w:hAnsi="Times New Roman" w:cs="Times New Roman"/>
                <w:sz w:val="24"/>
                <w:szCs w:val="24"/>
              </w:rPr>
            </w:pPr>
            <w:r w:rsidRPr="00CD1962">
              <w:rPr>
                <w:rFonts w:ascii="Times New Roman" w:hAnsi="Times New Roman" w:cs="Times New Roman"/>
                <w:sz w:val="24"/>
                <w:szCs w:val="24"/>
              </w:rPr>
              <w:t>Найменування Оператора системи розподілу, з яким Споживач уклав договір розподілу електричної енергії:</w:t>
            </w:r>
          </w:p>
        </w:tc>
      </w:tr>
      <w:tr w:rsidR="00377EDF" w:rsidRPr="00CD1962" w:rsidTr="00D50929">
        <w:tc>
          <w:tcPr>
            <w:tcW w:w="2537" w:type="pct"/>
          </w:tcPr>
          <w:p w:rsidR="00377EDF" w:rsidRPr="00CD1962" w:rsidRDefault="00377EDF" w:rsidP="00F778F3">
            <w:pPr>
              <w:tabs>
                <w:tab w:val="left" w:pos="474"/>
                <w:tab w:val="left" w:pos="2139"/>
              </w:tabs>
              <w:spacing w:after="0" w:line="240" w:lineRule="auto"/>
              <w:rPr>
                <w:rFonts w:ascii="Times New Roman" w:hAnsi="Times New Roman" w:cs="Times New Roman"/>
                <w:sz w:val="24"/>
                <w:szCs w:val="24"/>
              </w:rPr>
            </w:pPr>
            <w:r w:rsidRPr="00CD1962">
              <w:rPr>
                <w:rFonts w:ascii="Times New Roman" w:hAnsi="Times New Roman" w:cs="Times New Roman"/>
                <w:sz w:val="24"/>
                <w:szCs w:val="24"/>
              </w:rPr>
              <w:t>АТ «ДТЕК Дніпровські електромережі»</w:t>
            </w:r>
          </w:p>
          <w:p w:rsidR="00377EDF" w:rsidRPr="00CD1962" w:rsidRDefault="00377EDF" w:rsidP="00F778F3">
            <w:pPr>
              <w:tabs>
                <w:tab w:val="left" w:pos="474"/>
                <w:tab w:val="left" w:pos="2139"/>
              </w:tabs>
              <w:spacing w:after="0" w:line="240" w:lineRule="auto"/>
              <w:rPr>
                <w:rFonts w:ascii="Times New Roman" w:hAnsi="Times New Roman" w:cs="Times New Roman"/>
                <w:sz w:val="24"/>
                <w:szCs w:val="24"/>
              </w:rPr>
            </w:pPr>
            <w:proofErr w:type="spellStart"/>
            <w:r w:rsidRPr="00CD1962">
              <w:rPr>
                <w:rFonts w:ascii="Times New Roman" w:hAnsi="Times New Roman" w:cs="Times New Roman"/>
                <w:sz w:val="24"/>
                <w:szCs w:val="24"/>
              </w:rPr>
              <w:t>ПрАТ</w:t>
            </w:r>
            <w:proofErr w:type="spellEnd"/>
            <w:r w:rsidRPr="00CD1962">
              <w:rPr>
                <w:rFonts w:ascii="Times New Roman" w:hAnsi="Times New Roman" w:cs="Times New Roman"/>
                <w:sz w:val="24"/>
                <w:szCs w:val="24"/>
              </w:rPr>
              <w:t xml:space="preserve"> «ПЕЕМ «ЦЕК»</w:t>
            </w:r>
          </w:p>
        </w:tc>
        <w:tc>
          <w:tcPr>
            <w:tcW w:w="2463" w:type="pct"/>
          </w:tcPr>
          <w:p w:rsidR="00377EDF" w:rsidRPr="00CD1962" w:rsidRDefault="00377EDF" w:rsidP="00F778F3">
            <w:pPr>
              <w:tabs>
                <w:tab w:val="left" w:pos="474"/>
                <w:tab w:val="left" w:pos="2139"/>
              </w:tabs>
              <w:spacing w:after="0" w:line="240" w:lineRule="auto"/>
              <w:rPr>
                <w:rFonts w:ascii="Times New Roman" w:hAnsi="Times New Roman" w:cs="Times New Roman"/>
                <w:sz w:val="24"/>
                <w:szCs w:val="24"/>
              </w:rPr>
            </w:pPr>
            <w:r w:rsidRPr="00CD1962">
              <w:rPr>
                <w:rFonts w:ascii="Times New Roman" w:hAnsi="Times New Roman" w:cs="Times New Roman"/>
                <w:sz w:val="24"/>
                <w:szCs w:val="24"/>
              </w:rPr>
              <w:t>ЄДРПОУ: 23359034</w:t>
            </w:r>
          </w:p>
          <w:p w:rsidR="00377EDF" w:rsidRPr="00CD1962" w:rsidRDefault="00377EDF" w:rsidP="00F778F3">
            <w:pPr>
              <w:tabs>
                <w:tab w:val="left" w:pos="474"/>
                <w:tab w:val="left" w:pos="2139"/>
              </w:tabs>
              <w:spacing w:after="0" w:line="240" w:lineRule="auto"/>
              <w:rPr>
                <w:rFonts w:ascii="Times New Roman" w:hAnsi="Times New Roman" w:cs="Times New Roman"/>
                <w:sz w:val="24"/>
                <w:szCs w:val="24"/>
              </w:rPr>
            </w:pPr>
            <w:r w:rsidRPr="00CD1962">
              <w:rPr>
                <w:rFonts w:ascii="Times New Roman" w:hAnsi="Times New Roman" w:cs="Times New Roman"/>
                <w:sz w:val="24"/>
                <w:szCs w:val="24"/>
              </w:rPr>
              <w:t>ЄДРПОУ: 31793056</w:t>
            </w:r>
          </w:p>
          <w:p w:rsidR="00377EDF" w:rsidRPr="00CD1962" w:rsidRDefault="00377EDF" w:rsidP="00F778F3">
            <w:pPr>
              <w:tabs>
                <w:tab w:val="left" w:pos="474"/>
                <w:tab w:val="left" w:pos="2139"/>
              </w:tabs>
              <w:spacing w:after="0" w:line="240" w:lineRule="auto"/>
              <w:rPr>
                <w:rFonts w:ascii="Times New Roman" w:hAnsi="Times New Roman" w:cs="Times New Roman"/>
                <w:sz w:val="24"/>
                <w:szCs w:val="24"/>
              </w:rPr>
            </w:pPr>
          </w:p>
        </w:tc>
      </w:tr>
      <w:tr w:rsidR="00377EDF" w:rsidRPr="00CD1962" w:rsidTr="00D50929">
        <w:tc>
          <w:tcPr>
            <w:tcW w:w="5000" w:type="pct"/>
            <w:gridSpan w:val="2"/>
          </w:tcPr>
          <w:p w:rsidR="00377EDF" w:rsidRPr="00CD1962" w:rsidRDefault="00377EDF" w:rsidP="00F778F3">
            <w:pPr>
              <w:tabs>
                <w:tab w:val="left" w:pos="474"/>
                <w:tab w:val="left" w:pos="2139"/>
              </w:tabs>
              <w:spacing w:after="0" w:line="240" w:lineRule="auto"/>
              <w:jc w:val="center"/>
              <w:rPr>
                <w:rFonts w:ascii="Times New Roman" w:hAnsi="Times New Roman" w:cs="Times New Roman"/>
                <w:sz w:val="24"/>
                <w:szCs w:val="24"/>
              </w:rPr>
            </w:pPr>
            <w:r w:rsidRPr="00CD1962">
              <w:rPr>
                <w:rFonts w:ascii="Times New Roman" w:hAnsi="Times New Roman" w:cs="Times New Roman"/>
                <w:sz w:val="24"/>
                <w:szCs w:val="24"/>
              </w:rPr>
              <w:lastRenderedPageBreak/>
              <w:t>Найменування Постачальника, який здійснює поставки електричної енергії Споживачу на час підписання цієї заяви (діючий):</w:t>
            </w:r>
          </w:p>
        </w:tc>
      </w:tr>
      <w:tr w:rsidR="00377EDF" w:rsidRPr="00CD1962" w:rsidTr="00D50929">
        <w:tc>
          <w:tcPr>
            <w:tcW w:w="2537" w:type="pct"/>
          </w:tcPr>
          <w:p w:rsidR="00377EDF" w:rsidRPr="00CD1962" w:rsidRDefault="00377EDF" w:rsidP="00F778F3">
            <w:pPr>
              <w:tabs>
                <w:tab w:val="left" w:pos="474"/>
                <w:tab w:val="left" w:pos="2139"/>
              </w:tabs>
              <w:spacing w:after="0" w:line="240" w:lineRule="auto"/>
              <w:rPr>
                <w:rFonts w:ascii="Times New Roman" w:hAnsi="Times New Roman" w:cs="Times New Roman"/>
                <w:sz w:val="24"/>
                <w:szCs w:val="24"/>
              </w:rPr>
            </w:pPr>
          </w:p>
        </w:tc>
        <w:tc>
          <w:tcPr>
            <w:tcW w:w="2463" w:type="pct"/>
          </w:tcPr>
          <w:p w:rsidR="00377EDF" w:rsidRPr="00CD1962" w:rsidRDefault="00377EDF" w:rsidP="00F778F3">
            <w:pPr>
              <w:tabs>
                <w:tab w:val="left" w:pos="474"/>
                <w:tab w:val="left" w:pos="2139"/>
              </w:tabs>
              <w:spacing w:after="0" w:line="240" w:lineRule="auto"/>
              <w:rPr>
                <w:rFonts w:ascii="Times New Roman" w:hAnsi="Times New Roman" w:cs="Times New Roman"/>
                <w:sz w:val="24"/>
                <w:szCs w:val="24"/>
              </w:rPr>
            </w:pPr>
            <w:r w:rsidRPr="00CD1962">
              <w:rPr>
                <w:rFonts w:ascii="Times New Roman" w:hAnsi="Times New Roman" w:cs="Times New Roman"/>
                <w:sz w:val="24"/>
                <w:szCs w:val="24"/>
              </w:rPr>
              <w:t xml:space="preserve">ЄДРПОУ: </w:t>
            </w:r>
          </w:p>
          <w:p w:rsidR="00377EDF" w:rsidRPr="00CD1962" w:rsidRDefault="00377EDF" w:rsidP="00F778F3">
            <w:pPr>
              <w:tabs>
                <w:tab w:val="left" w:pos="474"/>
                <w:tab w:val="left" w:pos="2139"/>
              </w:tabs>
              <w:spacing w:after="0" w:line="240" w:lineRule="auto"/>
              <w:rPr>
                <w:rFonts w:ascii="Times New Roman" w:hAnsi="Times New Roman" w:cs="Times New Roman"/>
                <w:sz w:val="24"/>
                <w:szCs w:val="24"/>
              </w:rPr>
            </w:pPr>
          </w:p>
        </w:tc>
      </w:tr>
    </w:tbl>
    <w:p w:rsidR="002835F2" w:rsidRPr="00CD1962" w:rsidRDefault="002835F2" w:rsidP="00F778F3">
      <w:pPr>
        <w:tabs>
          <w:tab w:val="left" w:pos="474"/>
          <w:tab w:val="left" w:pos="6048"/>
          <w:tab w:val="left" w:pos="6544"/>
          <w:tab w:val="left" w:pos="7766"/>
          <w:tab w:val="left" w:pos="8418"/>
          <w:tab w:val="left" w:pos="8915"/>
        </w:tabs>
        <w:spacing w:after="0" w:line="240" w:lineRule="auto"/>
        <w:rPr>
          <w:rFonts w:ascii="Times New Roman" w:hAnsi="Times New Roman" w:cs="Times New Roman"/>
          <w:sz w:val="24"/>
          <w:szCs w:val="24"/>
        </w:rPr>
      </w:pPr>
    </w:p>
    <w:p w:rsidR="00377EDF" w:rsidRPr="00CD1962" w:rsidRDefault="00377EDF" w:rsidP="00F778F3">
      <w:pPr>
        <w:tabs>
          <w:tab w:val="left" w:pos="474"/>
          <w:tab w:val="left" w:pos="6048"/>
          <w:tab w:val="left" w:pos="6544"/>
          <w:tab w:val="left" w:pos="7766"/>
          <w:tab w:val="left" w:pos="8418"/>
          <w:tab w:val="left" w:pos="8915"/>
        </w:tabs>
        <w:spacing w:after="0" w:line="240" w:lineRule="auto"/>
        <w:rPr>
          <w:rFonts w:ascii="Times New Roman" w:hAnsi="Times New Roman" w:cs="Times New Roman"/>
          <w:sz w:val="24"/>
          <w:szCs w:val="24"/>
        </w:rPr>
      </w:pPr>
      <w:r w:rsidRPr="00CD1962">
        <w:rPr>
          <w:rFonts w:ascii="Times New Roman" w:hAnsi="Times New Roman" w:cs="Times New Roman"/>
          <w:sz w:val="24"/>
          <w:szCs w:val="24"/>
        </w:rPr>
        <w:t xml:space="preserve">Строк (терміни) поставки електричної енергії: з </w:t>
      </w:r>
      <w:r w:rsidR="00CD1962">
        <w:rPr>
          <w:rFonts w:ascii="Times New Roman" w:hAnsi="Times New Roman" w:cs="Times New Roman"/>
          <w:sz w:val="24"/>
          <w:szCs w:val="24"/>
        </w:rPr>
        <w:t>_________________</w:t>
      </w:r>
      <w:r w:rsidRPr="00CD1962">
        <w:rPr>
          <w:rFonts w:ascii="Times New Roman" w:hAnsi="Times New Roman" w:cs="Times New Roman"/>
          <w:sz w:val="24"/>
          <w:szCs w:val="24"/>
        </w:rPr>
        <w:t>.</w:t>
      </w:r>
    </w:p>
    <w:p w:rsidR="00377EDF" w:rsidRPr="00CD1962" w:rsidRDefault="00377EDF" w:rsidP="00F778F3">
      <w:pPr>
        <w:pBdr>
          <w:top w:val="nil"/>
          <w:left w:val="nil"/>
          <w:bottom w:val="nil"/>
          <w:right w:val="nil"/>
          <w:between w:val="nil"/>
        </w:pBdr>
        <w:tabs>
          <w:tab w:val="left" w:pos="474"/>
          <w:tab w:val="left" w:pos="6199"/>
        </w:tabs>
        <w:spacing w:after="0" w:line="240" w:lineRule="auto"/>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Заявлений обсяг купівлі електричної енергії: </w:t>
      </w:r>
      <w:r w:rsidR="006805F9">
        <w:rPr>
          <w:rFonts w:ascii="Times New Roman" w:eastAsia="Times New Roman" w:hAnsi="Times New Roman" w:cs="Times New Roman"/>
          <w:sz w:val="24"/>
          <w:szCs w:val="24"/>
          <w:lang w:eastAsia="uk-UA"/>
        </w:rPr>
        <w:t>500</w:t>
      </w:r>
      <w:r w:rsidR="007C3D14">
        <w:rPr>
          <w:rFonts w:ascii="Times New Roman" w:eastAsia="Times New Roman" w:hAnsi="Times New Roman" w:cs="Times New Roman"/>
          <w:sz w:val="24"/>
          <w:szCs w:val="24"/>
          <w:lang w:eastAsia="uk-UA"/>
        </w:rPr>
        <w:t xml:space="preserve"> </w:t>
      </w:r>
      <w:r w:rsidR="006805F9">
        <w:rPr>
          <w:rFonts w:ascii="Times New Roman" w:eastAsia="Times New Roman" w:hAnsi="Times New Roman" w:cs="Times New Roman"/>
          <w:sz w:val="24"/>
          <w:szCs w:val="24"/>
          <w:lang w:eastAsia="uk-UA"/>
        </w:rPr>
        <w:t>0</w:t>
      </w:r>
      <w:r w:rsidR="007C3D14">
        <w:rPr>
          <w:rFonts w:ascii="Times New Roman" w:eastAsia="Times New Roman" w:hAnsi="Times New Roman" w:cs="Times New Roman"/>
          <w:sz w:val="24"/>
          <w:szCs w:val="24"/>
          <w:lang w:eastAsia="uk-UA"/>
        </w:rPr>
        <w:t>00</w:t>
      </w:r>
      <w:r w:rsidRPr="00CD1962">
        <w:rPr>
          <w:rFonts w:ascii="Times New Roman" w:hAnsi="Times New Roman" w:cs="Times New Roman"/>
          <w:color w:val="000000"/>
          <w:sz w:val="24"/>
          <w:szCs w:val="24"/>
        </w:rPr>
        <w:t xml:space="preserve"> кВт*</w:t>
      </w:r>
      <w:proofErr w:type="spellStart"/>
      <w:r w:rsidRPr="00CD1962">
        <w:rPr>
          <w:rFonts w:ascii="Times New Roman" w:hAnsi="Times New Roman" w:cs="Times New Roman"/>
          <w:color w:val="000000"/>
          <w:sz w:val="24"/>
          <w:szCs w:val="24"/>
        </w:rPr>
        <w:t>год</w:t>
      </w:r>
      <w:proofErr w:type="spellEnd"/>
      <w:r w:rsidRPr="00CD1962">
        <w:rPr>
          <w:rFonts w:ascii="Times New Roman" w:hAnsi="Times New Roman" w:cs="Times New Roman"/>
          <w:color w:val="000000"/>
          <w:sz w:val="24"/>
          <w:szCs w:val="24"/>
        </w:rPr>
        <w:t>, у т.ч. зі щоденними прогнозними обсягами споживання електричної енергії:</w:t>
      </w:r>
    </w:p>
    <w:p w:rsidR="002835F2" w:rsidRPr="00CD1962" w:rsidRDefault="002835F2" w:rsidP="00F778F3">
      <w:pPr>
        <w:pBdr>
          <w:top w:val="nil"/>
          <w:left w:val="nil"/>
          <w:bottom w:val="nil"/>
          <w:right w:val="nil"/>
          <w:between w:val="nil"/>
        </w:pBdr>
        <w:tabs>
          <w:tab w:val="left" w:pos="474"/>
          <w:tab w:val="left" w:pos="6199"/>
        </w:tabs>
        <w:spacing w:after="0" w:line="240" w:lineRule="auto"/>
        <w:jc w:val="both"/>
        <w:rPr>
          <w:rFonts w:ascii="Times New Roman"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74"/>
        <w:gridCol w:w="3181"/>
        <w:gridCol w:w="3539"/>
      </w:tblGrid>
      <w:tr w:rsidR="00377EDF" w:rsidRPr="00CD1962" w:rsidTr="00D50929">
        <w:trPr>
          <w:trHeight w:val="714"/>
        </w:trPr>
        <w:tc>
          <w:tcPr>
            <w:tcW w:w="1704" w:type="pct"/>
            <w:tcBorders>
              <w:top w:val="single" w:sz="4" w:space="0" w:color="000000"/>
              <w:left w:val="single" w:sz="4" w:space="0" w:color="000000"/>
              <w:bottom w:val="single" w:sz="4" w:space="0" w:color="000000"/>
              <w:right w:val="single" w:sz="4" w:space="0" w:color="000000"/>
            </w:tcBorders>
          </w:tcPr>
          <w:p w:rsidR="00377EDF" w:rsidRPr="00CD1962" w:rsidRDefault="00377EDF" w:rsidP="00F778F3">
            <w:pPr>
              <w:pBdr>
                <w:top w:val="nil"/>
                <w:left w:val="nil"/>
                <w:bottom w:val="nil"/>
                <w:right w:val="nil"/>
                <w:between w:val="nil"/>
              </w:pBdr>
              <w:tabs>
                <w:tab w:val="left" w:pos="474"/>
                <w:tab w:val="left" w:pos="6199"/>
              </w:tabs>
              <w:spacing w:after="0" w:line="240" w:lineRule="auto"/>
              <w:rPr>
                <w:rFonts w:ascii="Times New Roman" w:hAnsi="Times New Roman" w:cs="Times New Roman"/>
                <w:color w:val="000000"/>
                <w:sz w:val="24"/>
                <w:szCs w:val="24"/>
              </w:rPr>
            </w:pPr>
          </w:p>
        </w:tc>
        <w:tc>
          <w:tcPr>
            <w:tcW w:w="1560"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377EDF" w:rsidP="00F778F3">
            <w:pPr>
              <w:pBdr>
                <w:top w:val="nil"/>
                <w:left w:val="nil"/>
                <w:bottom w:val="nil"/>
                <w:right w:val="nil"/>
                <w:between w:val="nil"/>
              </w:pBdr>
              <w:tabs>
                <w:tab w:val="left" w:pos="474"/>
                <w:tab w:val="left" w:pos="6199"/>
              </w:tabs>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color w:val="000000"/>
                <w:sz w:val="24"/>
                <w:szCs w:val="24"/>
              </w:rPr>
              <w:t>Група (А)</w:t>
            </w:r>
          </w:p>
          <w:p w:rsidR="00377EDF" w:rsidRPr="00CD1962" w:rsidRDefault="00377EDF" w:rsidP="00F778F3">
            <w:pPr>
              <w:pBdr>
                <w:top w:val="nil"/>
                <w:left w:val="nil"/>
                <w:bottom w:val="nil"/>
                <w:right w:val="nil"/>
                <w:between w:val="nil"/>
              </w:pBdr>
              <w:tabs>
                <w:tab w:val="left" w:pos="474"/>
                <w:tab w:val="left" w:pos="6199"/>
              </w:tabs>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color w:val="000000"/>
                <w:sz w:val="24"/>
                <w:szCs w:val="24"/>
              </w:rPr>
              <w:t>наявність ЛУЗОД, АСКОЕ</w:t>
            </w:r>
          </w:p>
        </w:tc>
        <w:tc>
          <w:tcPr>
            <w:tcW w:w="1736"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377EDF" w:rsidP="00F778F3">
            <w:pPr>
              <w:pBdr>
                <w:top w:val="nil"/>
                <w:left w:val="nil"/>
                <w:bottom w:val="nil"/>
                <w:right w:val="nil"/>
                <w:between w:val="nil"/>
              </w:pBdr>
              <w:tabs>
                <w:tab w:val="left" w:pos="474"/>
                <w:tab w:val="left" w:pos="6199"/>
              </w:tabs>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color w:val="000000"/>
                <w:sz w:val="24"/>
                <w:szCs w:val="24"/>
              </w:rPr>
              <w:t>Група (Б)</w:t>
            </w:r>
          </w:p>
          <w:p w:rsidR="00377EDF" w:rsidRPr="00CD1962" w:rsidRDefault="00377EDF" w:rsidP="00F778F3">
            <w:pPr>
              <w:pBdr>
                <w:top w:val="nil"/>
                <w:left w:val="nil"/>
                <w:bottom w:val="nil"/>
                <w:right w:val="nil"/>
                <w:between w:val="nil"/>
              </w:pBdr>
              <w:tabs>
                <w:tab w:val="left" w:pos="474"/>
                <w:tab w:val="left" w:pos="6199"/>
              </w:tabs>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color w:val="000000"/>
                <w:sz w:val="24"/>
                <w:szCs w:val="24"/>
              </w:rPr>
              <w:t>відсутність ЛУЗОД,АСКОЕ</w:t>
            </w:r>
          </w:p>
        </w:tc>
      </w:tr>
      <w:tr w:rsidR="00377EDF" w:rsidRPr="00CD1962" w:rsidTr="00D50929">
        <w:tc>
          <w:tcPr>
            <w:tcW w:w="1704" w:type="pct"/>
            <w:tcBorders>
              <w:top w:val="single" w:sz="4" w:space="0" w:color="000000"/>
              <w:left w:val="single" w:sz="4" w:space="0" w:color="000000"/>
              <w:bottom w:val="single" w:sz="4" w:space="0" w:color="000000"/>
              <w:right w:val="single" w:sz="4" w:space="0" w:color="000000"/>
            </w:tcBorders>
          </w:tcPr>
          <w:p w:rsidR="00377EDF" w:rsidRPr="00CD1962" w:rsidRDefault="00377EDF" w:rsidP="00F778F3">
            <w:pPr>
              <w:pBdr>
                <w:top w:val="nil"/>
                <w:left w:val="nil"/>
                <w:bottom w:val="nil"/>
                <w:right w:val="nil"/>
                <w:between w:val="nil"/>
              </w:pBdr>
              <w:tabs>
                <w:tab w:val="left" w:pos="474"/>
                <w:tab w:val="left" w:pos="6199"/>
              </w:tabs>
              <w:spacing w:after="0" w:line="240" w:lineRule="auto"/>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Клас напруги (I) </w:t>
            </w:r>
          </w:p>
          <w:p w:rsidR="00377EDF" w:rsidRPr="00CD1962" w:rsidRDefault="00377EDF" w:rsidP="00F778F3">
            <w:pPr>
              <w:pBdr>
                <w:top w:val="nil"/>
                <w:left w:val="nil"/>
                <w:bottom w:val="nil"/>
                <w:right w:val="nil"/>
                <w:between w:val="nil"/>
              </w:pBdr>
              <w:tabs>
                <w:tab w:val="left" w:pos="474"/>
                <w:tab w:val="left" w:pos="6199"/>
              </w:tabs>
              <w:spacing w:after="0" w:line="240" w:lineRule="auto"/>
              <w:rPr>
                <w:rFonts w:ascii="Times New Roman" w:hAnsi="Times New Roman" w:cs="Times New Roman"/>
                <w:color w:val="000000"/>
                <w:sz w:val="24"/>
                <w:szCs w:val="24"/>
              </w:rPr>
            </w:pPr>
            <w:r w:rsidRPr="00CD1962">
              <w:rPr>
                <w:rFonts w:ascii="Times New Roman" w:hAnsi="Times New Roman" w:cs="Times New Roman"/>
                <w:color w:val="000000"/>
                <w:sz w:val="24"/>
                <w:szCs w:val="24"/>
              </w:rPr>
              <w:t>(27,5кВ -750кВ)</w:t>
            </w:r>
          </w:p>
        </w:tc>
        <w:tc>
          <w:tcPr>
            <w:tcW w:w="1560"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377EDF" w:rsidP="00F778F3">
            <w:pPr>
              <w:pBdr>
                <w:top w:val="nil"/>
                <w:left w:val="nil"/>
                <w:bottom w:val="nil"/>
                <w:right w:val="nil"/>
                <w:between w:val="nil"/>
              </w:pBdr>
              <w:tabs>
                <w:tab w:val="left" w:pos="474"/>
                <w:tab w:val="left" w:pos="6199"/>
              </w:tabs>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color w:val="000000"/>
                <w:sz w:val="24"/>
                <w:szCs w:val="24"/>
              </w:rPr>
              <w:t>–</w:t>
            </w:r>
          </w:p>
        </w:tc>
        <w:tc>
          <w:tcPr>
            <w:tcW w:w="1736"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377EDF" w:rsidP="00F778F3">
            <w:pPr>
              <w:pBdr>
                <w:top w:val="nil"/>
                <w:left w:val="nil"/>
                <w:bottom w:val="nil"/>
                <w:right w:val="nil"/>
                <w:between w:val="nil"/>
              </w:pBdr>
              <w:tabs>
                <w:tab w:val="left" w:pos="474"/>
                <w:tab w:val="left" w:pos="6199"/>
              </w:tabs>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color w:val="000000"/>
                <w:sz w:val="24"/>
                <w:szCs w:val="24"/>
              </w:rPr>
              <w:t>–</w:t>
            </w:r>
          </w:p>
        </w:tc>
      </w:tr>
      <w:tr w:rsidR="00377EDF" w:rsidRPr="00CD1962" w:rsidTr="00D50929">
        <w:tc>
          <w:tcPr>
            <w:tcW w:w="1704" w:type="pct"/>
            <w:tcBorders>
              <w:top w:val="single" w:sz="4" w:space="0" w:color="000000"/>
              <w:left w:val="single" w:sz="4" w:space="0" w:color="000000"/>
              <w:bottom w:val="single" w:sz="4" w:space="0" w:color="000000"/>
              <w:right w:val="single" w:sz="4" w:space="0" w:color="000000"/>
            </w:tcBorders>
          </w:tcPr>
          <w:p w:rsidR="00377EDF" w:rsidRPr="00AE70C9" w:rsidRDefault="00377EDF" w:rsidP="00F778F3">
            <w:pPr>
              <w:pBdr>
                <w:top w:val="nil"/>
                <w:left w:val="nil"/>
                <w:bottom w:val="nil"/>
                <w:right w:val="nil"/>
                <w:between w:val="nil"/>
              </w:pBdr>
              <w:tabs>
                <w:tab w:val="left" w:pos="474"/>
                <w:tab w:val="left" w:pos="6199"/>
              </w:tabs>
              <w:spacing w:after="0" w:line="240" w:lineRule="auto"/>
              <w:rPr>
                <w:rFonts w:ascii="Times New Roman" w:hAnsi="Times New Roman" w:cs="Times New Roman"/>
                <w:color w:val="000000"/>
                <w:sz w:val="24"/>
                <w:szCs w:val="24"/>
              </w:rPr>
            </w:pPr>
            <w:r w:rsidRPr="00AE70C9">
              <w:rPr>
                <w:rFonts w:ascii="Times New Roman" w:hAnsi="Times New Roman" w:cs="Times New Roman"/>
                <w:color w:val="000000"/>
                <w:sz w:val="24"/>
                <w:szCs w:val="24"/>
              </w:rPr>
              <w:t xml:space="preserve">Клас напруги (II) </w:t>
            </w:r>
          </w:p>
          <w:p w:rsidR="00377EDF" w:rsidRPr="00AE70C9" w:rsidRDefault="00377EDF" w:rsidP="00F778F3">
            <w:pPr>
              <w:pBdr>
                <w:top w:val="nil"/>
                <w:left w:val="nil"/>
                <w:bottom w:val="nil"/>
                <w:right w:val="nil"/>
                <w:between w:val="nil"/>
              </w:pBdr>
              <w:tabs>
                <w:tab w:val="left" w:pos="474"/>
                <w:tab w:val="left" w:pos="6199"/>
              </w:tabs>
              <w:spacing w:after="0" w:line="240" w:lineRule="auto"/>
              <w:rPr>
                <w:rFonts w:ascii="Times New Roman" w:hAnsi="Times New Roman" w:cs="Times New Roman"/>
                <w:color w:val="000000"/>
                <w:sz w:val="24"/>
                <w:szCs w:val="24"/>
              </w:rPr>
            </w:pPr>
            <w:r w:rsidRPr="00AE70C9">
              <w:rPr>
                <w:rFonts w:ascii="Times New Roman" w:hAnsi="Times New Roman" w:cs="Times New Roman"/>
                <w:color w:val="000000"/>
                <w:sz w:val="24"/>
                <w:szCs w:val="24"/>
              </w:rPr>
              <w:t>(0,4кВ -27,5кВ)</w:t>
            </w:r>
          </w:p>
        </w:tc>
        <w:tc>
          <w:tcPr>
            <w:tcW w:w="1560" w:type="pct"/>
            <w:tcBorders>
              <w:top w:val="single" w:sz="4" w:space="0" w:color="000000"/>
              <w:left w:val="single" w:sz="4" w:space="0" w:color="000000"/>
              <w:bottom w:val="single" w:sz="4" w:space="0" w:color="000000"/>
              <w:right w:val="single" w:sz="4" w:space="0" w:color="000000"/>
            </w:tcBorders>
            <w:vAlign w:val="center"/>
          </w:tcPr>
          <w:p w:rsidR="00377EDF" w:rsidRPr="00AE70C9" w:rsidRDefault="00AE70C9" w:rsidP="00F778F3">
            <w:pPr>
              <w:pBdr>
                <w:top w:val="nil"/>
                <w:left w:val="nil"/>
                <w:bottom w:val="nil"/>
                <w:right w:val="nil"/>
                <w:between w:val="nil"/>
              </w:pBdr>
              <w:tabs>
                <w:tab w:val="left" w:pos="474"/>
                <w:tab w:val="left" w:pos="6199"/>
              </w:tabs>
              <w:spacing w:after="0" w:line="240" w:lineRule="auto"/>
              <w:jc w:val="center"/>
              <w:rPr>
                <w:rFonts w:ascii="Times New Roman" w:hAnsi="Times New Roman" w:cs="Times New Roman"/>
                <w:color w:val="000000"/>
                <w:sz w:val="24"/>
                <w:szCs w:val="24"/>
              </w:rPr>
            </w:pPr>
            <w:r w:rsidRPr="00AE70C9">
              <w:rPr>
                <w:rFonts w:ascii="Times New Roman" w:hAnsi="Times New Roman" w:cs="Times New Roman"/>
                <w:color w:val="000000"/>
                <w:sz w:val="24"/>
                <w:szCs w:val="24"/>
              </w:rPr>
              <w:t>90</w:t>
            </w:r>
            <w:r w:rsidR="00350E47" w:rsidRPr="00AE70C9">
              <w:rPr>
                <w:rFonts w:ascii="Times New Roman" w:hAnsi="Times New Roman" w:cs="Times New Roman"/>
                <w:color w:val="000000"/>
                <w:sz w:val="24"/>
                <w:szCs w:val="24"/>
              </w:rPr>
              <w:t xml:space="preserve"> 000</w:t>
            </w:r>
          </w:p>
        </w:tc>
        <w:tc>
          <w:tcPr>
            <w:tcW w:w="1736"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AE70C9" w:rsidP="00F778F3">
            <w:pPr>
              <w:pBdr>
                <w:top w:val="nil"/>
                <w:left w:val="nil"/>
                <w:bottom w:val="nil"/>
                <w:right w:val="nil"/>
                <w:between w:val="nil"/>
              </w:pBdr>
              <w:tabs>
                <w:tab w:val="left" w:pos="474"/>
                <w:tab w:val="left" w:pos="6199"/>
              </w:tabs>
              <w:spacing w:after="0" w:line="240" w:lineRule="auto"/>
              <w:jc w:val="center"/>
              <w:rPr>
                <w:rFonts w:ascii="Times New Roman" w:hAnsi="Times New Roman" w:cs="Times New Roman"/>
                <w:color w:val="000000"/>
                <w:sz w:val="24"/>
                <w:szCs w:val="24"/>
              </w:rPr>
            </w:pPr>
            <w:r w:rsidRPr="00AE70C9">
              <w:rPr>
                <w:rFonts w:ascii="Times New Roman" w:hAnsi="Times New Roman" w:cs="Times New Roman"/>
                <w:color w:val="000000"/>
                <w:sz w:val="24"/>
                <w:szCs w:val="24"/>
              </w:rPr>
              <w:t>410 000</w:t>
            </w:r>
          </w:p>
        </w:tc>
      </w:tr>
    </w:tbl>
    <w:p w:rsidR="00377EDF" w:rsidRPr="00CD1962" w:rsidRDefault="00377EDF" w:rsidP="00F778F3">
      <w:pPr>
        <w:pBdr>
          <w:top w:val="nil"/>
          <w:left w:val="nil"/>
          <w:bottom w:val="nil"/>
          <w:right w:val="nil"/>
          <w:between w:val="nil"/>
        </w:pBdr>
        <w:tabs>
          <w:tab w:val="left" w:pos="474"/>
          <w:tab w:val="left" w:pos="2152"/>
        </w:tabs>
        <w:spacing w:after="0" w:line="240" w:lineRule="auto"/>
        <w:rPr>
          <w:rFonts w:ascii="Times New Roman" w:hAnsi="Times New Roman" w:cs="Times New Roman"/>
          <w:color w:val="000000"/>
          <w:sz w:val="24"/>
          <w:szCs w:val="24"/>
        </w:rPr>
      </w:pPr>
    </w:p>
    <w:tbl>
      <w:tblPr>
        <w:tblW w:w="0" w:type="auto"/>
        <w:tblInd w:w="-176" w:type="dxa"/>
        <w:tblLook w:val="0000"/>
      </w:tblPr>
      <w:tblGrid>
        <w:gridCol w:w="5246"/>
        <w:gridCol w:w="4536"/>
      </w:tblGrid>
      <w:tr w:rsidR="00377EDF" w:rsidRPr="00CD1962" w:rsidTr="00D50929">
        <w:trPr>
          <w:trHeight w:val="105"/>
        </w:trPr>
        <w:tc>
          <w:tcPr>
            <w:tcW w:w="5246" w:type="dxa"/>
          </w:tcPr>
          <w:p w:rsidR="00377EDF" w:rsidRPr="00CD1962" w:rsidRDefault="00377EDF" w:rsidP="00C51557">
            <w:pPr>
              <w:spacing w:after="0" w:line="240" w:lineRule="auto"/>
              <w:jc w:val="both"/>
              <w:rPr>
                <w:rFonts w:ascii="Times New Roman" w:hAnsi="Times New Roman" w:cs="Times New Roman"/>
                <w:b/>
                <w:sz w:val="24"/>
                <w:szCs w:val="24"/>
              </w:rPr>
            </w:pPr>
            <w:r w:rsidRPr="00CD1962">
              <w:rPr>
                <w:rFonts w:ascii="Times New Roman" w:hAnsi="Times New Roman" w:cs="Times New Roman"/>
                <w:b/>
                <w:color w:val="000000"/>
                <w:sz w:val="24"/>
                <w:szCs w:val="24"/>
              </w:rPr>
              <w:t xml:space="preserve">Всього: </w:t>
            </w:r>
            <w:r w:rsidR="007C3D14" w:rsidRPr="007C3D14">
              <w:rPr>
                <w:rFonts w:ascii="Times New Roman" w:hAnsi="Times New Roman" w:cs="Times New Roman"/>
                <w:b/>
                <w:color w:val="000000"/>
                <w:sz w:val="24"/>
                <w:szCs w:val="24"/>
                <w:u w:val="single"/>
              </w:rPr>
              <w:t>5</w:t>
            </w:r>
            <w:r w:rsidR="00C51557">
              <w:rPr>
                <w:rFonts w:ascii="Times New Roman" w:hAnsi="Times New Roman" w:cs="Times New Roman"/>
                <w:b/>
                <w:color w:val="000000"/>
                <w:sz w:val="24"/>
                <w:szCs w:val="24"/>
                <w:u w:val="single"/>
              </w:rPr>
              <w:t>00</w:t>
            </w:r>
            <w:r w:rsidR="007C3D14" w:rsidRPr="007C3D14">
              <w:rPr>
                <w:rFonts w:ascii="Times New Roman" w:hAnsi="Times New Roman" w:cs="Times New Roman"/>
                <w:b/>
                <w:color w:val="000000"/>
                <w:sz w:val="24"/>
                <w:szCs w:val="24"/>
                <w:u w:val="single"/>
              </w:rPr>
              <w:t xml:space="preserve"> </w:t>
            </w:r>
            <w:r w:rsidR="00C51557">
              <w:rPr>
                <w:rFonts w:ascii="Times New Roman" w:hAnsi="Times New Roman" w:cs="Times New Roman"/>
                <w:b/>
                <w:color w:val="000000"/>
                <w:sz w:val="24"/>
                <w:szCs w:val="24"/>
                <w:u w:val="single"/>
              </w:rPr>
              <w:t>0</w:t>
            </w:r>
            <w:r w:rsidR="007C3D14" w:rsidRPr="007C3D14">
              <w:rPr>
                <w:rFonts w:ascii="Times New Roman" w:hAnsi="Times New Roman" w:cs="Times New Roman"/>
                <w:b/>
                <w:color w:val="000000"/>
                <w:sz w:val="24"/>
                <w:szCs w:val="24"/>
                <w:u w:val="single"/>
              </w:rPr>
              <w:t>00</w:t>
            </w:r>
            <w:r w:rsidRPr="00CD1962">
              <w:rPr>
                <w:rFonts w:ascii="Times New Roman" w:hAnsi="Times New Roman" w:cs="Times New Roman"/>
                <w:b/>
                <w:color w:val="000000"/>
                <w:sz w:val="24"/>
                <w:szCs w:val="24"/>
                <w:u w:val="single"/>
              </w:rPr>
              <w:t xml:space="preserve"> кВт*год.</w:t>
            </w:r>
          </w:p>
        </w:tc>
        <w:tc>
          <w:tcPr>
            <w:tcW w:w="4536" w:type="dxa"/>
          </w:tcPr>
          <w:p w:rsidR="00377EDF" w:rsidRPr="00CD1962" w:rsidRDefault="00377EDF" w:rsidP="00F778F3">
            <w:pPr>
              <w:spacing w:after="0" w:line="240" w:lineRule="auto"/>
              <w:rPr>
                <w:rFonts w:ascii="Times New Roman" w:hAnsi="Times New Roman" w:cs="Times New Roman"/>
                <w:sz w:val="24"/>
                <w:szCs w:val="24"/>
              </w:rPr>
            </w:pPr>
          </w:p>
        </w:tc>
      </w:tr>
    </w:tbl>
    <w:p w:rsidR="00377EDF" w:rsidRPr="00CD1962" w:rsidRDefault="00377EDF" w:rsidP="00F778F3">
      <w:pPr>
        <w:tabs>
          <w:tab w:val="left" w:pos="474"/>
          <w:tab w:val="left" w:pos="2152"/>
        </w:tabs>
        <w:spacing w:after="0" w:line="240" w:lineRule="auto"/>
        <w:rPr>
          <w:rFonts w:ascii="Times New Roman" w:hAnsi="Times New Roman" w:cs="Times New Roman"/>
          <w:color w:val="000000"/>
          <w:sz w:val="24"/>
          <w:szCs w:val="24"/>
        </w:rPr>
        <w:sectPr w:rsidR="00377EDF" w:rsidRPr="00CD1962" w:rsidSect="00D50929">
          <w:footerReference w:type="default" r:id="rId11"/>
          <w:pgSz w:w="11906" w:h="16838"/>
          <w:pgMar w:top="567" w:right="567" w:bottom="567" w:left="1361" w:header="709" w:footer="709" w:gutter="0"/>
          <w:cols w:space="720"/>
        </w:sectPr>
      </w:pPr>
    </w:p>
    <w:p w:rsidR="00377EDF" w:rsidRPr="00CD1962" w:rsidRDefault="00377EDF" w:rsidP="00F778F3">
      <w:pPr>
        <w:keepNext/>
        <w:widowControl w:val="0"/>
        <w:tabs>
          <w:tab w:val="left" w:pos="474"/>
        </w:tabs>
        <w:spacing w:after="0" w:line="240" w:lineRule="auto"/>
        <w:jc w:val="center"/>
        <w:rPr>
          <w:rFonts w:ascii="Times New Roman" w:hAnsi="Times New Roman" w:cs="Times New Roman"/>
          <w:b/>
          <w:color w:val="000000"/>
          <w:sz w:val="24"/>
          <w:szCs w:val="24"/>
        </w:rPr>
      </w:pPr>
      <w:r w:rsidRPr="00CD1962">
        <w:rPr>
          <w:rFonts w:ascii="Times New Roman" w:hAnsi="Times New Roman" w:cs="Times New Roman"/>
          <w:b/>
          <w:color w:val="000000"/>
          <w:sz w:val="24"/>
          <w:szCs w:val="24"/>
        </w:rPr>
        <w:lastRenderedPageBreak/>
        <w:t>Щоденні прогнозовані обсяги споживання електричної енергії</w:t>
      </w:r>
    </w:p>
    <w:p w:rsidR="00377EDF" w:rsidRPr="00CD1962" w:rsidRDefault="00377EDF" w:rsidP="00F778F3">
      <w:pPr>
        <w:keepNext/>
        <w:widowControl w:val="0"/>
        <w:tabs>
          <w:tab w:val="left" w:pos="474"/>
        </w:tabs>
        <w:spacing w:after="0" w:line="240" w:lineRule="auto"/>
        <w:jc w:val="center"/>
        <w:rPr>
          <w:rFonts w:ascii="Times New Roman" w:hAnsi="Times New Roman" w:cs="Times New Roman"/>
          <w:b/>
          <w:color w:val="000000"/>
          <w:sz w:val="24"/>
          <w:szCs w:val="24"/>
        </w:rPr>
      </w:pPr>
    </w:p>
    <w:tbl>
      <w:tblPr>
        <w:tblW w:w="5177" w:type="pct"/>
        <w:tblInd w:w="-176" w:type="dxa"/>
        <w:tblLayout w:type="fixed"/>
        <w:tblLook w:val="0000"/>
      </w:tblPr>
      <w:tblGrid>
        <w:gridCol w:w="850"/>
        <w:gridCol w:w="301"/>
        <w:gridCol w:w="250"/>
        <w:gridCol w:w="250"/>
        <w:gridCol w:w="283"/>
        <w:gridCol w:w="281"/>
        <w:gridCol w:w="281"/>
        <w:gridCol w:w="281"/>
        <w:gridCol w:w="281"/>
        <w:gridCol w:w="283"/>
        <w:gridCol w:w="284"/>
        <w:gridCol w:w="284"/>
        <w:gridCol w:w="284"/>
        <w:gridCol w:w="284"/>
        <w:gridCol w:w="284"/>
        <w:gridCol w:w="284"/>
        <w:gridCol w:w="286"/>
        <w:gridCol w:w="284"/>
        <w:gridCol w:w="284"/>
        <w:gridCol w:w="282"/>
        <w:gridCol w:w="282"/>
        <w:gridCol w:w="282"/>
        <w:gridCol w:w="282"/>
        <w:gridCol w:w="282"/>
        <w:gridCol w:w="282"/>
        <w:gridCol w:w="282"/>
        <w:gridCol w:w="282"/>
        <w:gridCol w:w="282"/>
        <w:gridCol w:w="284"/>
        <w:gridCol w:w="282"/>
        <w:gridCol w:w="282"/>
        <w:gridCol w:w="361"/>
        <w:gridCol w:w="557"/>
      </w:tblGrid>
      <w:tr w:rsidR="00377EDF" w:rsidRPr="00CD1962" w:rsidTr="006A6F67">
        <w:trPr>
          <w:trHeight w:val="383"/>
        </w:trPr>
        <w:tc>
          <w:tcPr>
            <w:tcW w:w="417" w:type="pct"/>
            <w:vMerge w:val="restart"/>
            <w:tcBorders>
              <w:top w:val="single" w:sz="4" w:space="0" w:color="000000"/>
              <w:left w:val="single" w:sz="4" w:space="0" w:color="000000"/>
              <w:bottom w:val="single" w:sz="4" w:space="0" w:color="000000"/>
              <w:right w:val="single" w:sz="4" w:space="0" w:color="000000"/>
            </w:tcBorders>
          </w:tcPr>
          <w:p w:rsidR="00377EDF" w:rsidRPr="00CD1962" w:rsidRDefault="00377EDF" w:rsidP="00F778F3">
            <w:pPr>
              <w:widowControl w:val="0"/>
              <w:tabs>
                <w:tab w:val="left" w:pos="474"/>
              </w:tabs>
              <w:spacing w:after="0" w:line="240" w:lineRule="auto"/>
              <w:jc w:val="center"/>
              <w:rPr>
                <w:rFonts w:ascii="Times New Roman" w:hAnsi="Times New Roman" w:cs="Times New Roman"/>
                <w:color w:val="000000"/>
                <w:sz w:val="24"/>
                <w:szCs w:val="24"/>
              </w:rPr>
            </w:pPr>
          </w:p>
        </w:tc>
        <w:tc>
          <w:tcPr>
            <w:tcW w:w="4310" w:type="pct"/>
            <w:gridSpan w:val="31"/>
            <w:tcBorders>
              <w:top w:val="single" w:sz="4" w:space="0" w:color="000000"/>
              <w:left w:val="single" w:sz="4" w:space="0" w:color="000000"/>
              <w:bottom w:val="single" w:sz="4" w:space="0" w:color="000000"/>
              <w:right w:val="single" w:sz="4" w:space="0" w:color="000000"/>
            </w:tcBorders>
          </w:tcPr>
          <w:p w:rsidR="00377EDF" w:rsidRPr="00CD1962" w:rsidRDefault="00377EDF" w:rsidP="00F778F3">
            <w:pPr>
              <w:widowControl w:val="0"/>
              <w:tabs>
                <w:tab w:val="left" w:pos="474"/>
              </w:tabs>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color w:val="000000"/>
                <w:sz w:val="24"/>
                <w:szCs w:val="24"/>
              </w:rPr>
              <w:t>Календарний день місяця</w:t>
            </w:r>
          </w:p>
        </w:tc>
        <w:tc>
          <w:tcPr>
            <w:tcW w:w="273" w:type="pct"/>
            <w:tcBorders>
              <w:top w:val="single" w:sz="4" w:space="0" w:color="000000"/>
              <w:left w:val="single" w:sz="4" w:space="0" w:color="000000"/>
              <w:bottom w:val="single" w:sz="4" w:space="0" w:color="000000"/>
              <w:right w:val="single" w:sz="4" w:space="0" w:color="000000"/>
            </w:tcBorders>
          </w:tcPr>
          <w:p w:rsidR="00377EDF" w:rsidRPr="00CD1962" w:rsidRDefault="00377EDF" w:rsidP="00F778F3">
            <w:pPr>
              <w:widowControl w:val="0"/>
              <w:tabs>
                <w:tab w:val="left" w:pos="474"/>
              </w:tabs>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color w:val="000000"/>
                <w:sz w:val="24"/>
                <w:szCs w:val="24"/>
              </w:rPr>
              <w:t>Всього</w:t>
            </w:r>
          </w:p>
        </w:tc>
      </w:tr>
      <w:tr w:rsidR="00377EDF" w:rsidRPr="00CD1962" w:rsidTr="00EB0068">
        <w:trPr>
          <w:trHeight w:val="590"/>
        </w:trPr>
        <w:tc>
          <w:tcPr>
            <w:tcW w:w="417" w:type="pct"/>
            <w:vMerge/>
            <w:tcBorders>
              <w:top w:val="single" w:sz="4" w:space="0" w:color="000000"/>
              <w:left w:val="single" w:sz="4" w:space="0" w:color="000000"/>
              <w:bottom w:val="single" w:sz="4" w:space="0" w:color="000000"/>
              <w:right w:val="single" w:sz="4" w:space="0" w:color="000000"/>
            </w:tcBorders>
          </w:tcPr>
          <w:p w:rsidR="00377EDF" w:rsidRPr="00CD1962" w:rsidRDefault="00377EDF" w:rsidP="00F778F3">
            <w:pPr>
              <w:widowControl w:val="0"/>
              <w:spacing w:after="0" w:line="240" w:lineRule="auto"/>
              <w:rPr>
                <w:rFonts w:ascii="Times New Roman" w:hAnsi="Times New Roman" w:cs="Times New Roman"/>
                <w:color w:val="000000"/>
                <w:sz w:val="24"/>
                <w:szCs w:val="24"/>
              </w:rPr>
            </w:pPr>
          </w:p>
        </w:tc>
        <w:tc>
          <w:tcPr>
            <w:tcW w:w="14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39"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39"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39"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39"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39"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39"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39"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39"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40"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39"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39"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39"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38"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77" w:type="pct"/>
            <w:tcBorders>
              <w:top w:val="single" w:sz="4" w:space="0" w:color="000000"/>
              <w:left w:val="single" w:sz="4" w:space="0" w:color="000000"/>
              <w:bottom w:val="single" w:sz="4" w:space="0" w:color="000000"/>
              <w:right w:val="single" w:sz="4" w:space="0" w:color="000000"/>
            </w:tcBorders>
            <w:vAlign w:val="center"/>
          </w:tcPr>
          <w:p w:rsidR="00377EDF" w:rsidRPr="00CD1962" w:rsidRDefault="00D12033" w:rsidP="00F778F3">
            <w:pPr>
              <w:widowControl w:val="0"/>
              <w:tabs>
                <w:tab w:val="left" w:pos="47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73" w:type="pct"/>
            <w:tcBorders>
              <w:top w:val="single" w:sz="4" w:space="0" w:color="000000"/>
              <w:left w:val="single" w:sz="4" w:space="0" w:color="000000"/>
              <w:bottom w:val="single" w:sz="4" w:space="0" w:color="000000"/>
              <w:right w:val="single" w:sz="4" w:space="0" w:color="000000"/>
            </w:tcBorders>
          </w:tcPr>
          <w:p w:rsidR="00377EDF" w:rsidRPr="00CD1962" w:rsidRDefault="00377EDF" w:rsidP="00F778F3">
            <w:pPr>
              <w:widowControl w:val="0"/>
              <w:spacing w:after="0" w:line="240" w:lineRule="auto"/>
              <w:rPr>
                <w:rFonts w:ascii="Times New Roman" w:hAnsi="Times New Roman" w:cs="Times New Roman"/>
                <w:color w:val="000000"/>
                <w:sz w:val="24"/>
                <w:szCs w:val="24"/>
              </w:rPr>
            </w:pPr>
          </w:p>
        </w:tc>
      </w:tr>
      <w:tr w:rsidR="00EB5FBB" w:rsidRPr="00CD1962" w:rsidTr="00EB0068">
        <w:trPr>
          <w:cantSplit/>
          <w:trHeight w:val="1960"/>
        </w:trPr>
        <w:tc>
          <w:tcPr>
            <w:tcW w:w="417" w:type="pct"/>
            <w:tcBorders>
              <w:top w:val="single" w:sz="4" w:space="0" w:color="000000"/>
              <w:left w:val="single" w:sz="4" w:space="0" w:color="000000"/>
              <w:bottom w:val="single" w:sz="4" w:space="0" w:color="000000"/>
              <w:right w:val="single" w:sz="4" w:space="0" w:color="000000"/>
            </w:tcBorders>
          </w:tcPr>
          <w:p w:rsidR="00EB5FBB" w:rsidRPr="00CD1962" w:rsidRDefault="00EB5FBB" w:rsidP="00F778F3">
            <w:pPr>
              <w:widowControl w:val="0"/>
              <w:tabs>
                <w:tab w:val="left" w:pos="474"/>
              </w:tabs>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color w:val="000000"/>
                <w:sz w:val="24"/>
                <w:szCs w:val="24"/>
              </w:rPr>
              <w:t>Обсяг</w:t>
            </w:r>
          </w:p>
          <w:p w:rsidR="00EB5FBB" w:rsidRPr="00CD1962" w:rsidRDefault="00EB5FBB" w:rsidP="00F778F3">
            <w:pPr>
              <w:widowControl w:val="0"/>
              <w:tabs>
                <w:tab w:val="left" w:pos="474"/>
              </w:tabs>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споживання </w:t>
            </w:r>
          </w:p>
          <w:p w:rsidR="00EB5FBB" w:rsidRPr="00CD1962" w:rsidRDefault="00EB5FBB" w:rsidP="00F778F3">
            <w:pPr>
              <w:widowControl w:val="0"/>
              <w:tabs>
                <w:tab w:val="left" w:pos="474"/>
              </w:tabs>
              <w:spacing w:after="0" w:line="240" w:lineRule="auto"/>
              <w:jc w:val="center"/>
              <w:rPr>
                <w:rFonts w:ascii="Times New Roman" w:hAnsi="Times New Roman" w:cs="Times New Roman"/>
                <w:color w:val="000000"/>
                <w:sz w:val="24"/>
                <w:szCs w:val="24"/>
              </w:rPr>
            </w:pPr>
            <w:r w:rsidRPr="00CD1962">
              <w:rPr>
                <w:rFonts w:ascii="Times New Roman" w:hAnsi="Times New Roman" w:cs="Times New Roman"/>
                <w:color w:val="000000"/>
                <w:sz w:val="24"/>
                <w:szCs w:val="24"/>
              </w:rPr>
              <w:t>(кВт*</w:t>
            </w:r>
            <w:proofErr w:type="spellStart"/>
            <w:r w:rsidRPr="00CD1962">
              <w:rPr>
                <w:rFonts w:ascii="Times New Roman" w:hAnsi="Times New Roman" w:cs="Times New Roman"/>
                <w:color w:val="000000"/>
                <w:sz w:val="24"/>
                <w:szCs w:val="24"/>
              </w:rPr>
              <w:t>год</w:t>
            </w:r>
            <w:proofErr w:type="spellEnd"/>
            <w:r w:rsidRPr="00CD1962">
              <w:rPr>
                <w:rFonts w:ascii="Times New Roman" w:hAnsi="Times New Roman" w:cs="Times New Roman"/>
                <w:color w:val="000000"/>
                <w:sz w:val="24"/>
                <w:szCs w:val="24"/>
              </w:rPr>
              <w:t>)</w:t>
            </w:r>
          </w:p>
        </w:tc>
        <w:tc>
          <w:tcPr>
            <w:tcW w:w="14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F778F3">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23"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23"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9"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9"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9"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9"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9"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9"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9"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9"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40"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9"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9"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9"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38"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177"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E85378">
            <w:pPr>
              <w:widowControl w:val="0"/>
              <w:tabs>
                <w:tab w:val="left" w:pos="47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16 129,0323</w:t>
            </w:r>
          </w:p>
        </w:tc>
        <w:tc>
          <w:tcPr>
            <w:tcW w:w="273" w:type="pct"/>
            <w:tcBorders>
              <w:top w:val="single" w:sz="4" w:space="0" w:color="000000"/>
              <w:left w:val="single" w:sz="4" w:space="0" w:color="000000"/>
              <w:bottom w:val="single" w:sz="4" w:space="0" w:color="000000"/>
              <w:right w:val="single" w:sz="4" w:space="0" w:color="000000"/>
            </w:tcBorders>
            <w:textDirection w:val="btLr"/>
            <w:vAlign w:val="center"/>
          </w:tcPr>
          <w:p w:rsidR="00EB5FBB" w:rsidRPr="00CD1962" w:rsidRDefault="00EB5FBB" w:rsidP="00C51557">
            <w:pPr>
              <w:widowControl w:val="0"/>
              <w:tabs>
                <w:tab w:val="left" w:pos="474"/>
              </w:tabs>
              <w:spacing w:after="0" w:line="240" w:lineRule="auto"/>
              <w:ind w:left="113" w:right="113"/>
              <w:jc w:val="center"/>
              <w:rPr>
                <w:rFonts w:ascii="Times New Roman" w:hAnsi="Times New Roman" w:cs="Times New Roman"/>
                <w:b/>
                <w:color w:val="000000"/>
                <w:sz w:val="24"/>
                <w:szCs w:val="24"/>
              </w:rPr>
            </w:pPr>
            <w:r>
              <w:rPr>
                <w:rFonts w:ascii="Times New Roman" w:hAnsi="Times New Roman" w:cs="Times New Roman"/>
                <w:b/>
                <w:color w:val="000000"/>
                <w:sz w:val="24"/>
                <w:szCs w:val="24"/>
              </w:rPr>
              <w:t>500 000</w:t>
            </w:r>
          </w:p>
        </w:tc>
      </w:tr>
    </w:tbl>
    <w:p w:rsidR="00377EDF" w:rsidRPr="00CD1962" w:rsidRDefault="00377EDF" w:rsidP="00F778F3">
      <w:pPr>
        <w:tabs>
          <w:tab w:val="left" w:pos="474"/>
        </w:tabs>
        <w:spacing w:after="0" w:line="240" w:lineRule="auto"/>
        <w:rPr>
          <w:rFonts w:ascii="Times New Roman" w:hAnsi="Times New Roman" w:cs="Times New Roman"/>
          <w:color w:val="000000"/>
          <w:sz w:val="24"/>
          <w:szCs w:val="24"/>
        </w:rPr>
      </w:pPr>
    </w:p>
    <w:p w:rsidR="00377EDF" w:rsidRPr="00CD1962" w:rsidRDefault="00377EDF" w:rsidP="00F778F3">
      <w:pPr>
        <w:tabs>
          <w:tab w:val="left" w:pos="474"/>
        </w:tabs>
        <w:spacing w:after="0" w:line="240" w:lineRule="auto"/>
        <w:rPr>
          <w:rFonts w:ascii="Times New Roman" w:hAnsi="Times New Roman" w:cs="Times New Roman"/>
          <w:color w:val="000000"/>
          <w:sz w:val="24"/>
          <w:szCs w:val="24"/>
        </w:rPr>
      </w:pPr>
      <w:r w:rsidRPr="00CD1962">
        <w:rPr>
          <w:rFonts w:ascii="Times New Roman" w:hAnsi="Times New Roman" w:cs="Times New Roman"/>
          <w:color w:val="000000"/>
          <w:sz w:val="24"/>
          <w:szCs w:val="24"/>
        </w:rPr>
        <w:t>_________</w:t>
      </w:r>
    </w:p>
    <w:p w:rsidR="00377EDF" w:rsidRPr="00CD1962" w:rsidRDefault="00377EDF" w:rsidP="00F778F3">
      <w:pPr>
        <w:tabs>
          <w:tab w:val="left" w:pos="474"/>
        </w:tabs>
        <w:spacing w:after="0" w:line="240" w:lineRule="auto"/>
        <w:rPr>
          <w:rFonts w:ascii="Times New Roman" w:hAnsi="Times New Roman" w:cs="Times New Roman"/>
          <w:color w:val="000000"/>
          <w:sz w:val="24"/>
          <w:szCs w:val="24"/>
        </w:rPr>
      </w:pPr>
      <w:r w:rsidRPr="00CD1962">
        <w:rPr>
          <w:rFonts w:ascii="Times New Roman" w:hAnsi="Times New Roman" w:cs="Times New Roman"/>
          <w:color w:val="000000"/>
          <w:sz w:val="24"/>
          <w:szCs w:val="24"/>
        </w:rPr>
        <w:t>Примітка</w:t>
      </w:r>
    </w:p>
    <w:p w:rsidR="00377EDF" w:rsidRPr="00CD1962" w:rsidRDefault="00377EDF" w:rsidP="00F778F3">
      <w:pPr>
        <w:tabs>
          <w:tab w:val="left" w:pos="474"/>
        </w:tabs>
        <w:spacing w:after="0" w:line="240" w:lineRule="auto"/>
        <w:ind w:firstLine="567"/>
        <w:rPr>
          <w:rFonts w:ascii="Times New Roman" w:hAnsi="Times New Roman" w:cs="Times New Roman"/>
          <w:color w:val="000000"/>
          <w:sz w:val="24"/>
          <w:szCs w:val="24"/>
        </w:rPr>
      </w:pPr>
      <w:r w:rsidRPr="00CD1962">
        <w:rPr>
          <w:rFonts w:ascii="Times New Roman" w:hAnsi="Times New Roman" w:cs="Times New Roman"/>
          <w:color w:val="000000"/>
          <w:sz w:val="24"/>
          <w:szCs w:val="24"/>
        </w:rPr>
        <w:t xml:space="preserve">*Обрати з наступного: промисловість вугільна, металургійна, хімічна, машинобудівна, газова, інша; залізниця, сільські господарства, </w:t>
      </w:r>
      <w:proofErr w:type="spellStart"/>
      <w:r w:rsidRPr="00CD1962">
        <w:rPr>
          <w:rFonts w:ascii="Times New Roman" w:hAnsi="Times New Roman" w:cs="Times New Roman"/>
          <w:color w:val="000000"/>
          <w:sz w:val="24"/>
          <w:szCs w:val="24"/>
        </w:rPr>
        <w:t>житлово-</w:t>
      </w:r>
      <w:proofErr w:type="spellEnd"/>
      <w:r w:rsidRPr="00CD1962">
        <w:rPr>
          <w:rFonts w:ascii="Times New Roman" w:hAnsi="Times New Roman" w:cs="Times New Roman"/>
          <w:color w:val="000000"/>
          <w:sz w:val="24"/>
          <w:szCs w:val="24"/>
        </w:rPr>
        <w:t xml:space="preserve"> комунальні підприємства, водоканал, установи та організації що фінансуються за рахунок державного бюджету, установи та організації що фінансуються за рахунок місцевого бюджету, населення.</w:t>
      </w:r>
    </w:p>
    <w:p w:rsidR="00377EDF" w:rsidRPr="00CD1962" w:rsidRDefault="00377EDF" w:rsidP="00F778F3">
      <w:pPr>
        <w:tabs>
          <w:tab w:val="left" w:pos="474"/>
        </w:tabs>
        <w:spacing w:after="0" w:line="240" w:lineRule="auto"/>
        <w:rPr>
          <w:rFonts w:ascii="Times New Roman" w:hAnsi="Times New Roman" w:cs="Times New Roman"/>
          <w:color w:val="000000"/>
          <w:sz w:val="24"/>
          <w:szCs w:val="24"/>
        </w:rPr>
      </w:pPr>
    </w:p>
    <w:p w:rsidR="00377EDF" w:rsidRDefault="00377EDF" w:rsidP="00F778F3">
      <w:pPr>
        <w:tabs>
          <w:tab w:val="left" w:pos="474"/>
        </w:tabs>
        <w:spacing w:after="0" w:line="240" w:lineRule="auto"/>
        <w:ind w:firstLine="567"/>
        <w:jc w:val="both"/>
        <w:rPr>
          <w:rFonts w:ascii="Times New Roman" w:hAnsi="Times New Roman" w:cs="Times New Roman"/>
          <w:color w:val="000000"/>
          <w:sz w:val="24"/>
          <w:szCs w:val="24"/>
        </w:rPr>
      </w:pPr>
      <w:r w:rsidRPr="00CD1962">
        <w:rPr>
          <w:rFonts w:ascii="Times New Roman" w:hAnsi="Times New Roman" w:cs="Times New Roman"/>
          <w:color w:val="000000"/>
          <w:sz w:val="24"/>
          <w:szCs w:val="24"/>
        </w:rPr>
        <w:t>Цей Додаток складений українською мовою в двох ідентичних примірниках (по одному для кожної зі Сторін) та є невід’ємною частиною Договору.</w:t>
      </w:r>
    </w:p>
    <w:p w:rsidR="00D50929" w:rsidRDefault="00D50929" w:rsidP="00D50929">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tbl>
      <w:tblPr>
        <w:tblStyle w:val="affd"/>
        <w:tblW w:w="0" w:type="auto"/>
        <w:tblLook w:val="04A0"/>
      </w:tblPr>
      <w:tblGrid>
        <w:gridCol w:w="4644"/>
        <w:gridCol w:w="5210"/>
      </w:tblGrid>
      <w:tr w:rsidR="00792A7F" w:rsidRPr="00CD1962" w:rsidTr="008D4935">
        <w:tc>
          <w:tcPr>
            <w:tcW w:w="4644" w:type="dxa"/>
            <w:tcBorders>
              <w:top w:val="nil"/>
              <w:left w:val="nil"/>
              <w:bottom w:val="nil"/>
              <w:right w:val="nil"/>
            </w:tcBorders>
          </w:tcPr>
          <w:p w:rsidR="00792A7F" w:rsidRPr="00CD1962" w:rsidRDefault="00792A7F" w:rsidP="008D4935">
            <w:pPr>
              <w:spacing w:line="0" w:lineRule="atLeast"/>
              <w:rPr>
                <w:bCs/>
                <w:color w:val="000000" w:themeColor="text1"/>
                <w:lang w:eastAsia="ar-SA"/>
              </w:rPr>
            </w:pPr>
          </w:p>
          <w:p w:rsidR="00792A7F" w:rsidRPr="00CD1962" w:rsidRDefault="00792A7F" w:rsidP="008D4935">
            <w:pPr>
              <w:spacing w:line="0" w:lineRule="atLeast"/>
              <w:rPr>
                <w:b/>
                <w:bCs/>
                <w:color w:val="000000" w:themeColor="text1"/>
                <w:lang w:eastAsia="ar-SA"/>
              </w:rPr>
            </w:pPr>
            <w:r w:rsidRPr="00CD1962">
              <w:rPr>
                <w:b/>
                <w:bCs/>
                <w:color w:val="000000" w:themeColor="text1"/>
                <w:lang w:eastAsia="ar-SA"/>
              </w:rPr>
              <w:t>ПОСТАЧАЛЬНИК:</w:t>
            </w:r>
          </w:p>
          <w:p w:rsidR="00792A7F" w:rsidRPr="00CD1962" w:rsidRDefault="00792A7F" w:rsidP="008D4935">
            <w:pPr>
              <w:spacing w:line="0" w:lineRule="atLeast"/>
              <w:rPr>
                <w:b/>
                <w:color w:val="000000" w:themeColor="text1"/>
                <w:lang w:eastAsia="ar-SA"/>
              </w:rPr>
            </w:pPr>
          </w:p>
          <w:p w:rsidR="00792A7F" w:rsidRPr="00CD1962" w:rsidRDefault="00792A7F" w:rsidP="008D4935">
            <w:pPr>
              <w:spacing w:line="0" w:lineRule="atLeast"/>
              <w:rPr>
                <w:b/>
                <w:color w:val="000000" w:themeColor="text1"/>
                <w:lang w:eastAsia="ar-SA"/>
              </w:rPr>
            </w:pPr>
          </w:p>
          <w:p w:rsidR="00792A7F" w:rsidRPr="00CD1962" w:rsidRDefault="00792A7F" w:rsidP="008D4935">
            <w:pPr>
              <w:spacing w:line="0" w:lineRule="atLeast"/>
              <w:rPr>
                <w:b/>
                <w:color w:val="000000" w:themeColor="text1"/>
                <w:lang w:eastAsia="ar-SA"/>
              </w:rPr>
            </w:pPr>
            <w:r w:rsidRPr="00CD1962">
              <w:rPr>
                <w:b/>
                <w:color w:val="000000" w:themeColor="text1"/>
                <w:lang w:eastAsia="ar-SA"/>
              </w:rPr>
              <w:t>__________________</w:t>
            </w:r>
          </w:p>
          <w:p w:rsidR="00792A7F" w:rsidRPr="00CD1962" w:rsidRDefault="00792A7F" w:rsidP="008D4935">
            <w:pPr>
              <w:spacing w:line="0" w:lineRule="atLeast"/>
              <w:rPr>
                <w:b/>
                <w:color w:val="000000" w:themeColor="text1"/>
                <w:lang w:eastAsia="ar-SA"/>
              </w:rPr>
            </w:pPr>
          </w:p>
          <w:p w:rsidR="00792A7F" w:rsidRPr="00CD1962" w:rsidRDefault="00792A7F" w:rsidP="008D4935">
            <w:pPr>
              <w:spacing w:line="0" w:lineRule="atLeast"/>
              <w:rPr>
                <w:b/>
                <w:color w:val="000000" w:themeColor="text1"/>
                <w:lang w:eastAsia="ar-SA"/>
              </w:rPr>
            </w:pPr>
          </w:p>
          <w:p w:rsidR="00792A7F" w:rsidRPr="00CD1962" w:rsidRDefault="00792A7F" w:rsidP="008D4935">
            <w:pPr>
              <w:spacing w:line="0" w:lineRule="atLeast"/>
              <w:rPr>
                <w:b/>
                <w:color w:val="000000" w:themeColor="text1"/>
                <w:lang w:eastAsia="ar-SA"/>
              </w:rPr>
            </w:pPr>
          </w:p>
          <w:p w:rsidR="00792A7F" w:rsidRPr="00CD1962" w:rsidRDefault="00792A7F" w:rsidP="008D4935">
            <w:pPr>
              <w:spacing w:line="276" w:lineRule="auto"/>
              <w:rPr>
                <w:b/>
              </w:rPr>
            </w:pPr>
            <w:r w:rsidRPr="00CD1962">
              <w:rPr>
                <w:b/>
                <w:color w:val="000000" w:themeColor="text1"/>
                <w:lang w:eastAsia="ar-SA"/>
              </w:rPr>
              <w:t>_______________ /_______________/</w:t>
            </w:r>
          </w:p>
        </w:tc>
        <w:tc>
          <w:tcPr>
            <w:tcW w:w="5211" w:type="dxa"/>
            <w:tcBorders>
              <w:top w:val="nil"/>
              <w:left w:val="nil"/>
              <w:bottom w:val="nil"/>
              <w:right w:val="nil"/>
            </w:tcBorders>
          </w:tcPr>
          <w:p w:rsidR="00792A7F" w:rsidRPr="00CD1962" w:rsidRDefault="00792A7F" w:rsidP="008D4935">
            <w:pPr>
              <w:keepNext/>
              <w:rPr>
                <w:b/>
                <w:color w:val="000000"/>
              </w:rPr>
            </w:pPr>
          </w:p>
          <w:p w:rsidR="00792A7F" w:rsidRPr="00CD1962" w:rsidRDefault="00792A7F" w:rsidP="008D4935">
            <w:pPr>
              <w:keepNext/>
              <w:rPr>
                <w:b/>
                <w:color w:val="000000"/>
              </w:rPr>
            </w:pPr>
            <w:r w:rsidRPr="00CD1962">
              <w:rPr>
                <w:b/>
                <w:color w:val="000000"/>
              </w:rPr>
              <w:t>СПОЖИВАЧ:</w:t>
            </w:r>
          </w:p>
          <w:p w:rsidR="00792A7F" w:rsidRPr="00CD1962" w:rsidRDefault="00792A7F" w:rsidP="008D4935">
            <w:pPr>
              <w:keepNext/>
              <w:rPr>
                <w:b/>
                <w:color w:val="000000"/>
              </w:rPr>
            </w:pPr>
            <w:r w:rsidRPr="00CD1962">
              <w:rPr>
                <w:b/>
                <w:color w:val="000000"/>
              </w:rPr>
              <w:t>Державна податкова служба України</w:t>
            </w:r>
            <w:r w:rsidRPr="00CD1962">
              <w:rPr>
                <w:b/>
                <w:color w:val="000000"/>
              </w:rPr>
              <w:br/>
              <w:t>Головне управління ДПС у Дніпропетровській області (філія ДПС)</w:t>
            </w:r>
          </w:p>
          <w:p w:rsidR="00792A7F" w:rsidRPr="00CD1962" w:rsidRDefault="00792A7F" w:rsidP="008D4935">
            <w:pPr>
              <w:keepNext/>
              <w:rPr>
                <w:b/>
                <w:color w:val="000000"/>
              </w:rPr>
            </w:pPr>
          </w:p>
          <w:p w:rsidR="00792A7F" w:rsidRPr="00CD1962" w:rsidRDefault="00792A7F" w:rsidP="008D4935">
            <w:pPr>
              <w:keepNext/>
              <w:rPr>
                <w:b/>
                <w:color w:val="000000"/>
              </w:rPr>
            </w:pPr>
            <w:r w:rsidRPr="00CD1962">
              <w:rPr>
                <w:b/>
                <w:color w:val="000000"/>
              </w:rPr>
              <w:t>_____________________</w:t>
            </w:r>
          </w:p>
          <w:p w:rsidR="00792A7F" w:rsidRPr="00CD1962" w:rsidRDefault="00792A7F" w:rsidP="008D4935">
            <w:pPr>
              <w:keepNext/>
              <w:rPr>
                <w:b/>
                <w:color w:val="000000"/>
              </w:rPr>
            </w:pPr>
          </w:p>
          <w:p w:rsidR="00792A7F" w:rsidRPr="00CD1962" w:rsidRDefault="00792A7F" w:rsidP="008D4935">
            <w:pPr>
              <w:spacing w:line="276" w:lineRule="auto"/>
              <w:rPr>
                <w:b/>
              </w:rPr>
            </w:pPr>
            <w:r w:rsidRPr="00CD1962">
              <w:rPr>
                <w:b/>
                <w:color w:val="000000" w:themeColor="text1"/>
                <w:lang w:eastAsia="ar-SA"/>
              </w:rPr>
              <w:t>_______________ /_______________/</w:t>
            </w:r>
          </w:p>
        </w:tc>
      </w:tr>
    </w:tbl>
    <w:p w:rsidR="00792A7F" w:rsidRPr="00CD1962" w:rsidRDefault="00792A7F" w:rsidP="00D50929">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sectPr w:rsidR="00792A7F" w:rsidRPr="00CD1962" w:rsidSect="00BE2DBF">
      <w:headerReference w:type="default" r:id="rId12"/>
      <w:footerReference w:type="default" r:id="rId13"/>
      <w:pgSz w:w="11906" w:h="16838"/>
      <w:pgMar w:top="1134" w:right="567" w:bottom="709"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5F6" w:rsidRDefault="002555F6" w:rsidP="004B1C7E">
      <w:pPr>
        <w:spacing w:after="0" w:line="240" w:lineRule="auto"/>
      </w:pPr>
      <w:r>
        <w:separator/>
      </w:r>
    </w:p>
  </w:endnote>
  <w:endnote w:type="continuationSeparator" w:id="0">
    <w:p w:rsidR="002555F6" w:rsidRDefault="002555F6" w:rsidP="004B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F6" w:rsidRDefault="002555F6">
    <w:pPr>
      <w:widowControl w:val="0"/>
      <w:jc w:val="right"/>
      <w:rPr>
        <w:color w:val="000000"/>
      </w:rPr>
    </w:pPr>
  </w:p>
  <w:p w:rsidR="002555F6" w:rsidRDefault="002555F6">
    <w:pPr>
      <w:widowControl w:val="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F6" w:rsidRDefault="002555F6">
    <w:pPr>
      <w:widowControl w:val="0"/>
      <w:jc w:val="right"/>
      <w:rPr>
        <w:color w:val="000000"/>
      </w:rPr>
    </w:pPr>
  </w:p>
  <w:p w:rsidR="002555F6" w:rsidRDefault="002555F6">
    <w:pPr>
      <w:widowControl w:val="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F6" w:rsidRDefault="002555F6">
    <w:pPr>
      <w:widowControl w:val="0"/>
      <w:pBdr>
        <w:top w:val="nil"/>
        <w:left w:val="nil"/>
        <w:bottom w:val="nil"/>
        <w:right w:val="nil"/>
        <w:between w:val="nil"/>
      </w:pBdr>
      <w:jc w:val="right"/>
      <w:rPr>
        <w:color w:val="000000"/>
      </w:rPr>
    </w:pPr>
  </w:p>
  <w:p w:rsidR="002555F6" w:rsidRDefault="002555F6">
    <w:pPr>
      <w:widowControl w:val="0"/>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5F6" w:rsidRDefault="002555F6" w:rsidP="004B1C7E">
      <w:pPr>
        <w:spacing w:after="0" w:line="240" w:lineRule="auto"/>
      </w:pPr>
      <w:r>
        <w:separator/>
      </w:r>
    </w:p>
  </w:footnote>
  <w:footnote w:type="continuationSeparator" w:id="0">
    <w:p w:rsidR="002555F6" w:rsidRDefault="002555F6" w:rsidP="004B1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F6" w:rsidRDefault="00AE0490" w:rsidP="00D2455A">
    <w:pPr>
      <w:jc w:val="center"/>
      <w:rPr>
        <w:color w:val="000000"/>
      </w:rPr>
    </w:pPr>
    <w:fldSimple w:instr="PAGE   \* MERGEFORMAT">
      <w:r w:rsidR="004A319C">
        <w:rPr>
          <w:noProof/>
        </w:rPr>
        <w:t>20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F6" w:rsidRDefault="002555F6">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520DAD"/>
    <w:multiLevelType w:val="multilevel"/>
    <w:tmpl w:val="51B289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4B1C7E"/>
    <w:rsid w:val="000102BD"/>
    <w:rsid w:val="00025452"/>
    <w:rsid w:val="0003019D"/>
    <w:rsid w:val="0006349F"/>
    <w:rsid w:val="0006566D"/>
    <w:rsid w:val="00065C04"/>
    <w:rsid w:val="00066879"/>
    <w:rsid w:val="0007211B"/>
    <w:rsid w:val="000A727D"/>
    <w:rsid w:val="000C622C"/>
    <w:rsid w:val="001008E9"/>
    <w:rsid w:val="00116554"/>
    <w:rsid w:val="001301C6"/>
    <w:rsid w:val="00135FB0"/>
    <w:rsid w:val="00136017"/>
    <w:rsid w:val="0015185A"/>
    <w:rsid w:val="0018463E"/>
    <w:rsid w:val="00186FA2"/>
    <w:rsid w:val="0019656C"/>
    <w:rsid w:val="001A690D"/>
    <w:rsid w:val="001A7866"/>
    <w:rsid w:val="001D4987"/>
    <w:rsid w:val="001E610A"/>
    <w:rsid w:val="001F1179"/>
    <w:rsid w:val="001F6115"/>
    <w:rsid w:val="00205A48"/>
    <w:rsid w:val="00211B10"/>
    <w:rsid w:val="002137CF"/>
    <w:rsid w:val="00224B62"/>
    <w:rsid w:val="00245636"/>
    <w:rsid w:val="002555F6"/>
    <w:rsid w:val="002833E6"/>
    <w:rsid w:val="002835F2"/>
    <w:rsid w:val="002A7CA1"/>
    <w:rsid w:val="002E74EC"/>
    <w:rsid w:val="00300137"/>
    <w:rsid w:val="0030476E"/>
    <w:rsid w:val="003251C8"/>
    <w:rsid w:val="00330B75"/>
    <w:rsid w:val="00332B96"/>
    <w:rsid w:val="00333140"/>
    <w:rsid w:val="00342D8E"/>
    <w:rsid w:val="0034665C"/>
    <w:rsid w:val="00350E47"/>
    <w:rsid w:val="00356193"/>
    <w:rsid w:val="00377EDF"/>
    <w:rsid w:val="003A1602"/>
    <w:rsid w:val="003D08D5"/>
    <w:rsid w:val="003E6421"/>
    <w:rsid w:val="00444CC0"/>
    <w:rsid w:val="0046181F"/>
    <w:rsid w:val="004625C2"/>
    <w:rsid w:val="00471FDA"/>
    <w:rsid w:val="0049451C"/>
    <w:rsid w:val="004A00B8"/>
    <w:rsid w:val="004A319C"/>
    <w:rsid w:val="004B1C7E"/>
    <w:rsid w:val="004D49C5"/>
    <w:rsid w:val="004E5415"/>
    <w:rsid w:val="004F1C7D"/>
    <w:rsid w:val="004F64DB"/>
    <w:rsid w:val="00501AB2"/>
    <w:rsid w:val="00506271"/>
    <w:rsid w:val="00511201"/>
    <w:rsid w:val="00526053"/>
    <w:rsid w:val="00531E77"/>
    <w:rsid w:val="00570962"/>
    <w:rsid w:val="00587839"/>
    <w:rsid w:val="00590A48"/>
    <w:rsid w:val="0059285A"/>
    <w:rsid w:val="005A39EC"/>
    <w:rsid w:val="005B26E5"/>
    <w:rsid w:val="005B3D35"/>
    <w:rsid w:val="005B42CD"/>
    <w:rsid w:val="005C24D1"/>
    <w:rsid w:val="005E60EF"/>
    <w:rsid w:val="005F3C2F"/>
    <w:rsid w:val="00613B44"/>
    <w:rsid w:val="00620A3B"/>
    <w:rsid w:val="00631D1E"/>
    <w:rsid w:val="006465A5"/>
    <w:rsid w:val="0065007F"/>
    <w:rsid w:val="00663C6E"/>
    <w:rsid w:val="00674FE5"/>
    <w:rsid w:val="006805F9"/>
    <w:rsid w:val="00692E7A"/>
    <w:rsid w:val="006A28CF"/>
    <w:rsid w:val="006A6F67"/>
    <w:rsid w:val="006A7AE1"/>
    <w:rsid w:val="006B1D1C"/>
    <w:rsid w:val="006B6B96"/>
    <w:rsid w:val="006C4355"/>
    <w:rsid w:val="006F3B65"/>
    <w:rsid w:val="006F5F5B"/>
    <w:rsid w:val="0070192F"/>
    <w:rsid w:val="00702645"/>
    <w:rsid w:val="007427BC"/>
    <w:rsid w:val="007534FB"/>
    <w:rsid w:val="00755CB3"/>
    <w:rsid w:val="00761C74"/>
    <w:rsid w:val="00774A58"/>
    <w:rsid w:val="00792A7F"/>
    <w:rsid w:val="007967D5"/>
    <w:rsid w:val="007A08D8"/>
    <w:rsid w:val="007B1830"/>
    <w:rsid w:val="007C0292"/>
    <w:rsid w:val="007C3D14"/>
    <w:rsid w:val="007C7CF8"/>
    <w:rsid w:val="007E3275"/>
    <w:rsid w:val="00804C0D"/>
    <w:rsid w:val="00825078"/>
    <w:rsid w:val="00856ABA"/>
    <w:rsid w:val="00863322"/>
    <w:rsid w:val="00874634"/>
    <w:rsid w:val="008801B1"/>
    <w:rsid w:val="00886C9B"/>
    <w:rsid w:val="00893145"/>
    <w:rsid w:val="008958B4"/>
    <w:rsid w:val="008A435C"/>
    <w:rsid w:val="008A7DE9"/>
    <w:rsid w:val="008C78A2"/>
    <w:rsid w:val="008E6559"/>
    <w:rsid w:val="008F1997"/>
    <w:rsid w:val="00900D87"/>
    <w:rsid w:val="00915CDF"/>
    <w:rsid w:val="00916D78"/>
    <w:rsid w:val="00946114"/>
    <w:rsid w:val="00946FB5"/>
    <w:rsid w:val="00971FB1"/>
    <w:rsid w:val="00991253"/>
    <w:rsid w:val="0099329E"/>
    <w:rsid w:val="009A7E14"/>
    <w:rsid w:val="009C7244"/>
    <w:rsid w:val="00A166D3"/>
    <w:rsid w:val="00A314EF"/>
    <w:rsid w:val="00A4741E"/>
    <w:rsid w:val="00A8105D"/>
    <w:rsid w:val="00A96857"/>
    <w:rsid w:val="00AA42A7"/>
    <w:rsid w:val="00AA44FE"/>
    <w:rsid w:val="00AB0847"/>
    <w:rsid w:val="00AD53B6"/>
    <w:rsid w:val="00AE0490"/>
    <w:rsid w:val="00AE3EB9"/>
    <w:rsid w:val="00AE70C9"/>
    <w:rsid w:val="00B45CC8"/>
    <w:rsid w:val="00B56911"/>
    <w:rsid w:val="00B67176"/>
    <w:rsid w:val="00B813EE"/>
    <w:rsid w:val="00B82DBD"/>
    <w:rsid w:val="00B967CC"/>
    <w:rsid w:val="00BA21D1"/>
    <w:rsid w:val="00BA322B"/>
    <w:rsid w:val="00BB6D43"/>
    <w:rsid w:val="00BC1C37"/>
    <w:rsid w:val="00BD77D5"/>
    <w:rsid w:val="00BE2DBF"/>
    <w:rsid w:val="00BE612E"/>
    <w:rsid w:val="00C12199"/>
    <w:rsid w:val="00C2269B"/>
    <w:rsid w:val="00C27E5A"/>
    <w:rsid w:val="00C33CA6"/>
    <w:rsid w:val="00C44C0C"/>
    <w:rsid w:val="00C51557"/>
    <w:rsid w:val="00C51A3B"/>
    <w:rsid w:val="00C533E9"/>
    <w:rsid w:val="00C54657"/>
    <w:rsid w:val="00C74A3D"/>
    <w:rsid w:val="00C97A8A"/>
    <w:rsid w:val="00CB51B6"/>
    <w:rsid w:val="00CC1FB5"/>
    <w:rsid w:val="00CC51EB"/>
    <w:rsid w:val="00CC6047"/>
    <w:rsid w:val="00CD1962"/>
    <w:rsid w:val="00CE0BB7"/>
    <w:rsid w:val="00CF28F5"/>
    <w:rsid w:val="00CF2B8E"/>
    <w:rsid w:val="00D01EC2"/>
    <w:rsid w:val="00D12033"/>
    <w:rsid w:val="00D2455A"/>
    <w:rsid w:val="00D25005"/>
    <w:rsid w:val="00D251F9"/>
    <w:rsid w:val="00D4709B"/>
    <w:rsid w:val="00D50929"/>
    <w:rsid w:val="00D671D3"/>
    <w:rsid w:val="00D67488"/>
    <w:rsid w:val="00D7151C"/>
    <w:rsid w:val="00D73CFA"/>
    <w:rsid w:val="00D975B2"/>
    <w:rsid w:val="00DB01AF"/>
    <w:rsid w:val="00DB5C23"/>
    <w:rsid w:val="00DF4134"/>
    <w:rsid w:val="00E03556"/>
    <w:rsid w:val="00E3323D"/>
    <w:rsid w:val="00E4662A"/>
    <w:rsid w:val="00E576E7"/>
    <w:rsid w:val="00E676AD"/>
    <w:rsid w:val="00E75614"/>
    <w:rsid w:val="00E90F29"/>
    <w:rsid w:val="00EA15F2"/>
    <w:rsid w:val="00EB0068"/>
    <w:rsid w:val="00EB377F"/>
    <w:rsid w:val="00EB5FBB"/>
    <w:rsid w:val="00EB79E9"/>
    <w:rsid w:val="00EC12ED"/>
    <w:rsid w:val="00EE696D"/>
    <w:rsid w:val="00EF38EF"/>
    <w:rsid w:val="00EF62AD"/>
    <w:rsid w:val="00F12C32"/>
    <w:rsid w:val="00F14305"/>
    <w:rsid w:val="00F20DB7"/>
    <w:rsid w:val="00F21406"/>
    <w:rsid w:val="00F24CB5"/>
    <w:rsid w:val="00F25934"/>
    <w:rsid w:val="00F36F3A"/>
    <w:rsid w:val="00F45538"/>
    <w:rsid w:val="00F778F3"/>
    <w:rsid w:val="00FB462A"/>
    <w:rsid w:val="00FC7AB3"/>
    <w:rsid w:val="00FE6267"/>
    <w:rsid w:val="00FE76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index heading" w:uiPriority="0" w:qFormat="1"/>
    <w:lsdException w:name="caption" w:uiPriority="0" w:qFormat="1"/>
    <w:lsdException w:name="annotation reference" w:uiPriority="0"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uiPriority="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7E"/>
  </w:style>
  <w:style w:type="paragraph" w:styleId="1">
    <w:name w:val="heading 1"/>
    <w:basedOn w:val="a"/>
    <w:next w:val="a"/>
    <w:link w:val="10"/>
    <w:qFormat/>
    <w:rsid w:val="003B24D1"/>
    <w:pPr>
      <w:widowControl w:val="0"/>
      <w:tabs>
        <w:tab w:val="num" w:pos="720"/>
      </w:tabs>
      <w:autoSpaceDE w:val="0"/>
      <w:autoSpaceDN w:val="0"/>
      <w:spacing w:after="0" w:line="240" w:lineRule="auto"/>
      <w:ind w:left="720" w:hanging="720"/>
      <w:outlineLvl w:val="0"/>
    </w:pPr>
    <w:rPr>
      <w:rFonts w:ascii="Times New Roman CYR" w:eastAsia="Times New Roman" w:hAnsi="Times New Roman CYR" w:cs="Times New Roman"/>
      <w:sz w:val="24"/>
      <w:szCs w:val="24"/>
      <w:lang w:eastAsia="en-US"/>
    </w:rPr>
  </w:style>
  <w:style w:type="paragraph" w:styleId="2">
    <w:name w:val="heading 2"/>
    <w:basedOn w:val="a"/>
    <w:next w:val="a"/>
    <w:link w:val="20"/>
    <w:qFormat/>
    <w:rsid w:val="003B24D1"/>
    <w:pPr>
      <w:widowControl w:val="0"/>
      <w:tabs>
        <w:tab w:val="num" w:pos="1440"/>
      </w:tabs>
      <w:autoSpaceDE w:val="0"/>
      <w:autoSpaceDN w:val="0"/>
      <w:spacing w:after="0" w:line="240" w:lineRule="auto"/>
      <w:ind w:left="1440" w:hanging="720"/>
      <w:outlineLvl w:val="1"/>
    </w:pPr>
    <w:rPr>
      <w:rFonts w:ascii="Times New Roman CYR" w:eastAsia="Times New Roman" w:hAnsi="Times New Roman CYR" w:cs="Times New Roman"/>
      <w:sz w:val="24"/>
      <w:szCs w:val="24"/>
      <w:lang w:eastAsia="en-US"/>
    </w:rPr>
  </w:style>
  <w:style w:type="paragraph" w:styleId="3">
    <w:name w:val="heading 3"/>
    <w:basedOn w:val="a"/>
    <w:next w:val="a"/>
    <w:link w:val="30"/>
    <w:qFormat/>
    <w:rsid w:val="003B24D1"/>
    <w:pPr>
      <w:widowControl w:val="0"/>
      <w:tabs>
        <w:tab w:val="num" w:pos="2160"/>
      </w:tabs>
      <w:autoSpaceDE w:val="0"/>
      <w:autoSpaceDN w:val="0"/>
      <w:spacing w:after="0" w:line="240" w:lineRule="auto"/>
      <w:ind w:left="2160" w:hanging="720"/>
      <w:outlineLvl w:val="2"/>
    </w:pPr>
    <w:rPr>
      <w:rFonts w:ascii="Times New Roman CYR" w:eastAsia="Times New Roman" w:hAnsi="Times New Roman CYR" w:cs="Times New Roman"/>
      <w:sz w:val="24"/>
      <w:szCs w:val="24"/>
      <w:lang w:eastAsia="en-US"/>
    </w:rPr>
  </w:style>
  <w:style w:type="paragraph" w:styleId="4">
    <w:name w:val="heading 4"/>
    <w:basedOn w:val="a"/>
    <w:next w:val="a"/>
    <w:link w:val="40"/>
    <w:qFormat/>
    <w:rsid w:val="003B24D1"/>
    <w:pPr>
      <w:widowControl w:val="0"/>
      <w:tabs>
        <w:tab w:val="num" w:pos="2880"/>
      </w:tabs>
      <w:autoSpaceDE w:val="0"/>
      <w:autoSpaceDN w:val="0"/>
      <w:spacing w:after="0" w:line="240" w:lineRule="auto"/>
      <w:ind w:left="2880" w:hanging="720"/>
      <w:outlineLvl w:val="3"/>
    </w:pPr>
    <w:rPr>
      <w:rFonts w:ascii="Times New Roman CYR" w:eastAsia="Times New Roman" w:hAnsi="Times New Roman CYR" w:cs="Times New Roman"/>
      <w:sz w:val="24"/>
      <w:szCs w:val="24"/>
      <w:lang w:eastAsia="en-US"/>
    </w:rPr>
  </w:style>
  <w:style w:type="paragraph" w:styleId="5">
    <w:name w:val="heading 5"/>
    <w:basedOn w:val="a"/>
    <w:next w:val="a"/>
    <w:link w:val="50"/>
    <w:qFormat/>
    <w:rsid w:val="003B24D1"/>
    <w:pPr>
      <w:widowControl w:val="0"/>
      <w:tabs>
        <w:tab w:val="num" w:pos="3600"/>
      </w:tabs>
      <w:autoSpaceDE w:val="0"/>
      <w:autoSpaceDN w:val="0"/>
      <w:spacing w:before="240" w:after="60" w:line="240" w:lineRule="auto"/>
      <w:ind w:left="3600" w:hanging="720"/>
      <w:outlineLvl w:val="4"/>
    </w:pPr>
    <w:rPr>
      <w:rFonts w:ascii="Times New Roman CYR" w:eastAsia="Times New Roman" w:hAnsi="Times New Roman CYR" w:cs="Times New Roman"/>
      <w:b/>
      <w:bCs/>
      <w:i/>
      <w:iCs/>
      <w:sz w:val="26"/>
      <w:szCs w:val="26"/>
      <w:lang w:eastAsia="en-US"/>
    </w:rPr>
  </w:style>
  <w:style w:type="paragraph" w:styleId="6">
    <w:name w:val="heading 6"/>
    <w:basedOn w:val="a"/>
    <w:next w:val="a"/>
    <w:link w:val="60"/>
    <w:qFormat/>
    <w:rsid w:val="003B24D1"/>
    <w:pPr>
      <w:widowControl w:val="0"/>
      <w:tabs>
        <w:tab w:val="num" w:pos="4320"/>
      </w:tabs>
      <w:autoSpaceDE w:val="0"/>
      <w:autoSpaceDN w:val="0"/>
      <w:spacing w:before="240" w:after="60" w:line="240" w:lineRule="auto"/>
      <w:ind w:left="4320" w:hanging="720"/>
      <w:outlineLvl w:val="5"/>
    </w:pPr>
    <w:rPr>
      <w:rFonts w:ascii="Times New Roman CYR" w:eastAsia="Times New Roman" w:hAnsi="Times New Roman CYR" w:cs="Times New Roman"/>
      <w:b/>
      <w:bCs/>
      <w:lang w:eastAsia="en-US"/>
    </w:rPr>
  </w:style>
  <w:style w:type="paragraph" w:styleId="7">
    <w:name w:val="heading 7"/>
    <w:basedOn w:val="a"/>
    <w:next w:val="a"/>
    <w:link w:val="70"/>
    <w:qFormat/>
    <w:rsid w:val="003B24D1"/>
    <w:pPr>
      <w:keepNext/>
      <w:widowControl w:val="0"/>
      <w:tabs>
        <w:tab w:val="num" w:pos="5040"/>
      </w:tabs>
      <w:autoSpaceDE w:val="0"/>
      <w:autoSpaceDN w:val="0"/>
      <w:spacing w:after="0" w:line="240" w:lineRule="auto"/>
      <w:ind w:left="5040" w:hanging="720"/>
      <w:jc w:val="center"/>
      <w:outlineLvl w:val="6"/>
    </w:pPr>
    <w:rPr>
      <w:rFonts w:ascii="Times New Roman CYR" w:eastAsia="Times New Roman" w:hAnsi="Times New Roman CYR" w:cs="Times New Roman"/>
      <w:sz w:val="28"/>
      <w:szCs w:val="28"/>
      <w:lang w:eastAsia="en-US"/>
    </w:rPr>
  </w:style>
  <w:style w:type="paragraph" w:styleId="8">
    <w:name w:val="heading 8"/>
    <w:basedOn w:val="a"/>
    <w:next w:val="a"/>
    <w:link w:val="80"/>
    <w:qFormat/>
    <w:rsid w:val="003B24D1"/>
    <w:pPr>
      <w:keepNext/>
      <w:widowControl w:val="0"/>
      <w:tabs>
        <w:tab w:val="num" w:pos="5760"/>
      </w:tabs>
      <w:autoSpaceDE w:val="0"/>
      <w:autoSpaceDN w:val="0"/>
      <w:spacing w:after="0" w:line="240" w:lineRule="auto"/>
      <w:ind w:left="5760" w:hanging="720"/>
      <w:outlineLvl w:val="7"/>
    </w:pPr>
    <w:rPr>
      <w:rFonts w:ascii="Times New Roman CYR" w:eastAsia="Times New Roman" w:hAnsi="Times New Roman CYR" w:cs="Times New Roman"/>
      <w:color w:val="000000"/>
      <w:sz w:val="28"/>
      <w:szCs w:val="28"/>
      <w:lang w:eastAsia="en-US"/>
    </w:rPr>
  </w:style>
  <w:style w:type="paragraph" w:styleId="9">
    <w:name w:val="heading 9"/>
    <w:basedOn w:val="a"/>
    <w:next w:val="a"/>
    <w:link w:val="90"/>
    <w:qFormat/>
    <w:rsid w:val="003B24D1"/>
    <w:pPr>
      <w:keepNext/>
      <w:widowControl w:val="0"/>
      <w:shd w:val="clear" w:color="auto" w:fill="FFFFFF"/>
      <w:tabs>
        <w:tab w:val="num" w:pos="6480"/>
      </w:tabs>
      <w:autoSpaceDE w:val="0"/>
      <w:autoSpaceDN w:val="0"/>
      <w:spacing w:before="715" w:after="0" w:line="283" w:lineRule="exact"/>
      <w:ind w:left="6480" w:right="2592" w:hanging="720"/>
      <w:outlineLvl w:val="8"/>
    </w:pPr>
    <w:rPr>
      <w:rFonts w:ascii="Times New Roman CYR" w:eastAsia="Times New Roman" w:hAnsi="Times New Roman CYR" w:cs="Times New Roman"/>
      <w:b/>
      <w:color w:val="000000"/>
      <w:spacing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4D1"/>
    <w:rPr>
      <w:rFonts w:ascii="Times New Roman CYR" w:eastAsia="Times New Roman" w:hAnsi="Times New Roman CYR" w:cs="Times New Roman"/>
      <w:sz w:val="24"/>
      <w:szCs w:val="24"/>
      <w:lang w:eastAsia="en-US"/>
    </w:rPr>
  </w:style>
  <w:style w:type="character" w:customStyle="1" w:styleId="20">
    <w:name w:val="Заголовок 2 Знак"/>
    <w:basedOn w:val="a0"/>
    <w:link w:val="2"/>
    <w:rsid w:val="003B24D1"/>
    <w:rPr>
      <w:rFonts w:ascii="Times New Roman CYR" w:eastAsia="Times New Roman" w:hAnsi="Times New Roman CYR" w:cs="Times New Roman"/>
      <w:sz w:val="24"/>
      <w:szCs w:val="24"/>
      <w:lang w:eastAsia="en-US"/>
    </w:rPr>
  </w:style>
  <w:style w:type="character" w:customStyle="1" w:styleId="30">
    <w:name w:val="Заголовок 3 Знак"/>
    <w:basedOn w:val="a0"/>
    <w:link w:val="3"/>
    <w:rsid w:val="003B24D1"/>
    <w:rPr>
      <w:rFonts w:ascii="Times New Roman CYR" w:eastAsia="Times New Roman" w:hAnsi="Times New Roman CYR" w:cs="Times New Roman"/>
      <w:sz w:val="24"/>
      <w:szCs w:val="24"/>
      <w:lang w:eastAsia="en-US"/>
    </w:rPr>
  </w:style>
  <w:style w:type="character" w:customStyle="1" w:styleId="40">
    <w:name w:val="Заголовок 4 Знак"/>
    <w:basedOn w:val="a0"/>
    <w:link w:val="4"/>
    <w:rsid w:val="003B24D1"/>
    <w:rPr>
      <w:rFonts w:ascii="Times New Roman CYR" w:eastAsia="Times New Roman" w:hAnsi="Times New Roman CYR" w:cs="Times New Roman"/>
      <w:sz w:val="24"/>
      <w:szCs w:val="24"/>
      <w:lang w:eastAsia="en-US"/>
    </w:rPr>
  </w:style>
  <w:style w:type="character" w:customStyle="1" w:styleId="50">
    <w:name w:val="Заголовок 5 Знак"/>
    <w:basedOn w:val="a0"/>
    <w:link w:val="5"/>
    <w:rsid w:val="003B24D1"/>
    <w:rPr>
      <w:rFonts w:ascii="Times New Roman CYR" w:eastAsia="Times New Roman" w:hAnsi="Times New Roman CYR" w:cs="Times New Roman"/>
      <w:b/>
      <w:bCs/>
      <w:i/>
      <w:iCs/>
      <w:sz w:val="26"/>
      <w:szCs w:val="26"/>
      <w:lang w:eastAsia="en-US"/>
    </w:rPr>
  </w:style>
  <w:style w:type="character" w:customStyle="1" w:styleId="60">
    <w:name w:val="Заголовок 6 Знак"/>
    <w:basedOn w:val="a0"/>
    <w:link w:val="6"/>
    <w:rsid w:val="003B24D1"/>
    <w:rPr>
      <w:rFonts w:ascii="Times New Roman CYR" w:eastAsia="Times New Roman" w:hAnsi="Times New Roman CYR" w:cs="Times New Roman"/>
      <w:b/>
      <w:bCs/>
      <w:lang w:eastAsia="en-US"/>
    </w:rPr>
  </w:style>
  <w:style w:type="character" w:customStyle="1" w:styleId="70">
    <w:name w:val="Заголовок 7 Знак"/>
    <w:basedOn w:val="a0"/>
    <w:link w:val="7"/>
    <w:rsid w:val="003B24D1"/>
    <w:rPr>
      <w:rFonts w:ascii="Times New Roman CYR" w:eastAsia="Times New Roman" w:hAnsi="Times New Roman CYR" w:cs="Times New Roman"/>
      <w:sz w:val="28"/>
      <w:szCs w:val="28"/>
      <w:lang w:eastAsia="en-US"/>
    </w:rPr>
  </w:style>
  <w:style w:type="character" w:customStyle="1" w:styleId="80">
    <w:name w:val="Заголовок 8 Знак"/>
    <w:basedOn w:val="a0"/>
    <w:link w:val="8"/>
    <w:rsid w:val="003B24D1"/>
    <w:rPr>
      <w:rFonts w:ascii="Times New Roman CYR" w:eastAsia="Times New Roman" w:hAnsi="Times New Roman CYR" w:cs="Times New Roman"/>
      <w:color w:val="000000"/>
      <w:sz w:val="28"/>
      <w:szCs w:val="28"/>
      <w:lang w:eastAsia="en-US"/>
    </w:rPr>
  </w:style>
  <w:style w:type="character" w:customStyle="1" w:styleId="90">
    <w:name w:val="Заголовок 9 Знак"/>
    <w:basedOn w:val="a0"/>
    <w:link w:val="9"/>
    <w:rsid w:val="003B24D1"/>
    <w:rPr>
      <w:rFonts w:ascii="Times New Roman CYR" w:eastAsia="Times New Roman" w:hAnsi="Times New Roman CYR" w:cs="Times New Roman"/>
      <w:b/>
      <w:color w:val="000000"/>
      <w:spacing w:val="-1"/>
      <w:sz w:val="24"/>
      <w:szCs w:val="24"/>
      <w:shd w:val="clear" w:color="auto" w:fill="FFFFFF"/>
      <w:lang w:eastAsia="en-US"/>
    </w:rPr>
  </w:style>
  <w:style w:type="paragraph" w:customStyle="1" w:styleId="11">
    <w:name w:val="Обычный1"/>
    <w:rsid w:val="004B1C7E"/>
  </w:style>
  <w:style w:type="table" w:customStyle="1" w:styleId="TableNormal1">
    <w:name w:val="Table Normal1"/>
    <w:qFormat/>
    <w:rsid w:val="004B1C7E"/>
    <w:tblPr>
      <w:tblCellMar>
        <w:top w:w="0" w:type="dxa"/>
        <w:left w:w="0" w:type="dxa"/>
        <w:bottom w:w="0" w:type="dxa"/>
        <w:right w:w="0" w:type="dxa"/>
      </w:tblCellMar>
    </w:tblPr>
  </w:style>
  <w:style w:type="paragraph" w:styleId="a3">
    <w:name w:val="Title"/>
    <w:basedOn w:val="21"/>
    <w:next w:val="21"/>
    <w:link w:val="a4"/>
    <w:qFormat/>
    <w:rsid w:val="004B1C7E"/>
    <w:pPr>
      <w:keepNext/>
      <w:keepLines/>
      <w:spacing w:before="480" w:after="120"/>
    </w:pPr>
    <w:rPr>
      <w:b/>
      <w:sz w:val="72"/>
      <w:szCs w:val="72"/>
    </w:rPr>
  </w:style>
  <w:style w:type="paragraph" w:customStyle="1" w:styleId="21">
    <w:name w:val="Обычный2"/>
    <w:rsid w:val="004B1C7E"/>
  </w:style>
  <w:style w:type="character" w:customStyle="1" w:styleId="a4">
    <w:name w:val="Название Знак"/>
    <w:basedOn w:val="a0"/>
    <w:link w:val="a3"/>
    <w:rsid w:val="001D4987"/>
    <w:rPr>
      <w:b/>
      <w:sz w:val="72"/>
      <w:szCs w:val="72"/>
    </w:rPr>
  </w:style>
  <w:style w:type="table" w:customStyle="1" w:styleId="TableNormal2">
    <w:name w:val="Table Normal2"/>
    <w:uiPriority w:val="2"/>
    <w:qFormat/>
    <w:rsid w:val="004B1C7E"/>
    <w:tblPr>
      <w:tblCellMar>
        <w:top w:w="0" w:type="dxa"/>
        <w:left w:w="0" w:type="dxa"/>
        <w:bottom w:w="0" w:type="dxa"/>
        <w:right w:w="0" w:type="dxa"/>
      </w:tblCellMar>
    </w:tbl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uiPriority w:val="99"/>
    <w:semiHidden/>
    <w:locked/>
    <w:rsid w:val="009673C7"/>
    <w:rPr>
      <w:sz w:val="24"/>
      <w:szCs w:val="24"/>
    </w:rPr>
  </w:style>
  <w:style w:type="paragraph" w:styleId="a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5"/>
    <w:uiPriority w:val="99"/>
    <w:unhideWhenUsed/>
    <w:qFormat/>
    <w:rsid w:val="009673C7"/>
    <w:pPr>
      <w:spacing w:before="100" w:beforeAutospacing="1" w:after="100" w:afterAutospacing="1" w:line="240" w:lineRule="auto"/>
    </w:pPr>
    <w:rPr>
      <w:sz w:val="24"/>
      <w:szCs w:val="24"/>
    </w:rPr>
  </w:style>
  <w:style w:type="paragraph" w:customStyle="1" w:styleId="12">
    <w:name w:val="Обычный1"/>
    <w:rsid w:val="009673C7"/>
    <w:pPr>
      <w:widowControl w:val="0"/>
      <w:spacing w:after="0" w:line="240" w:lineRule="auto"/>
    </w:pPr>
    <w:rPr>
      <w:rFonts w:ascii="Times New Roman" w:eastAsia="Times New Roman" w:hAnsi="Times New Roman" w:cs="Times New Roman"/>
      <w:color w:val="000000"/>
      <w:sz w:val="20"/>
      <w:szCs w:val="20"/>
    </w:rPr>
  </w:style>
  <w:style w:type="paragraph" w:customStyle="1" w:styleId="Style5">
    <w:name w:val="Style5"/>
    <w:basedOn w:val="a"/>
    <w:uiPriority w:val="99"/>
    <w:rsid w:val="009673C7"/>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uk-UA"/>
    </w:rPr>
  </w:style>
  <w:style w:type="character" w:customStyle="1" w:styleId="apple-converted-space">
    <w:name w:val="apple-converted-space"/>
    <w:rsid w:val="009673C7"/>
  </w:style>
  <w:style w:type="character" w:customStyle="1" w:styleId="FontStyle14">
    <w:name w:val="Font Style14"/>
    <w:uiPriority w:val="99"/>
    <w:rsid w:val="009673C7"/>
    <w:rPr>
      <w:rFonts w:ascii="Times New Roman" w:hAnsi="Times New Roman" w:cs="Times New Roman" w:hint="default"/>
      <w:sz w:val="20"/>
      <w:szCs w:val="20"/>
    </w:rPr>
  </w:style>
  <w:style w:type="paragraph" w:styleId="a7">
    <w:name w:val="List Paragraph"/>
    <w:basedOn w:val="a"/>
    <w:uiPriority w:val="34"/>
    <w:qFormat/>
    <w:rsid w:val="00C8128E"/>
    <w:pPr>
      <w:ind w:left="720"/>
      <w:contextualSpacing/>
    </w:pPr>
    <w:rPr>
      <w:rFonts w:eastAsia="Times New Roman" w:cs="Times New Roman"/>
    </w:rPr>
  </w:style>
  <w:style w:type="character" w:customStyle="1" w:styleId="apple-tab-span">
    <w:name w:val="apple-tab-span"/>
    <w:basedOn w:val="a0"/>
    <w:rsid w:val="00C67390"/>
  </w:style>
  <w:style w:type="character" w:styleId="a8">
    <w:name w:val="annotation reference"/>
    <w:basedOn w:val="a0"/>
    <w:unhideWhenUsed/>
    <w:qFormat/>
    <w:rsid w:val="006F2A49"/>
    <w:rPr>
      <w:sz w:val="16"/>
      <w:szCs w:val="16"/>
    </w:rPr>
  </w:style>
  <w:style w:type="paragraph" w:styleId="a9">
    <w:name w:val="annotation text"/>
    <w:basedOn w:val="a"/>
    <w:link w:val="aa"/>
    <w:unhideWhenUsed/>
    <w:qFormat/>
    <w:rsid w:val="006F2A49"/>
    <w:pPr>
      <w:spacing w:line="240" w:lineRule="auto"/>
    </w:pPr>
    <w:rPr>
      <w:sz w:val="20"/>
      <w:szCs w:val="20"/>
    </w:rPr>
  </w:style>
  <w:style w:type="character" w:customStyle="1" w:styleId="aa">
    <w:name w:val="Текст примечания Знак"/>
    <w:basedOn w:val="a0"/>
    <w:link w:val="a9"/>
    <w:uiPriority w:val="99"/>
    <w:semiHidden/>
    <w:rsid w:val="006F2A49"/>
    <w:rPr>
      <w:sz w:val="20"/>
      <w:szCs w:val="20"/>
    </w:rPr>
  </w:style>
  <w:style w:type="paragraph" w:styleId="ab">
    <w:name w:val="annotation subject"/>
    <w:basedOn w:val="a9"/>
    <w:next w:val="a9"/>
    <w:link w:val="ac"/>
    <w:unhideWhenUsed/>
    <w:qFormat/>
    <w:rsid w:val="006F2A49"/>
    <w:rPr>
      <w:b/>
      <w:bCs/>
    </w:rPr>
  </w:style>
  <w:style w:type="character" w:customStyle="1" w:styleId="ac">
    <w:name w:val="Тема примечания Знак"/>
    <w:basedOn w:val="aa"/>
    <w:link w:val="ab"/>
    <w:rsid w:val="006F2A49"/>
    <w:rPr>
      <w:b/>
      <w:bCs/>
      <w:sz w:val="20"/>
      <w:szCs w:val="20"/>
    </w:rPr>
  </w:style>
  <w:style w:type="paragraph" w:styleId="ad">
    <w:name w:val="Balloon Text"/>
    <w:basedOn w:val="a"/>
    <w:link w:val="13"/>
    <w:uiPriority w:val="99"/>
    <w:semiHidden/>
    <w:unhideWhenUsed/>
    <w:qFormat/>
    <w:rsid w:val="006F2A49"/>
    <w:pPr>
      <w:spacing w:after="0" w:line="240" w:lineRule="auto"/>
    </w:pPr>
    <w:rPr>
      <w:rFonts w:ascii="Segoe UI" w:hAnsi="Segoe UI" w:cs="Segoe UI"/>
      <w:sz w:val="18"/>
      <w:szCs w:val="18"/>
    </w:rPr>
  </w:style>
  <w:style w:type="character" w:customStyle="1" w:styleId="13">
    <w:name w:val="Текст выноски Знак1"/>
    <w:basedOn w:val="a0"/>
    <w:link w:val="ad"/>
    <w:uiPriority w:val="99"/>
    <w:semiHidden/>
    <w:rsid w:val="006F2A49"/>
    <w:rPr>
      <w:rFonts w:ascii="Segoe UI" w:hAnsi="Segoe UI" w:cs="Segoe UI"/>
      <w:sz w:val="18"/>
      <w:szCs w:val="18"/>
    </w:rPr>
  </w:style>
  <w:style w:type="paragraph" w:customStyle="1" w:styleId="rvps2">
    <w:name w:val="rvps2"/>
    <w:basedOn w:val="a"/>
    <w:rsid w:val="00260612"/>
    <w:pPr>
      <w:spacing w:before="100" w:beforeAutospacing="1" w:after="100" w:afterAutospacing="1" w:line="240" w:lineRule="auto"/>
    </w:pPr>
    <w:rPr>
      <w:rFonts w:ascii="Times New Roman" w:hAnsi="Times New Roman" w:cs="Times New Roman"/>
      <w:sz w:val="24"/>
      <w:szCs w:val="24"/>
      <w:lang w:eastAsia="uk-UA"/>
    </w:rPr>
  </w:style>
  <w:style w:type="paragraph" w:styleId="ae">
    <w:name w:val="Subtitle"/>
    <w:basedOn w:val="21"/>
    <w:next w:val="21"/>
    <w:link w:val="af"/>
    <w:qFormat/>
    <w:rsid w:val="004B1C7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rsid w:val="001D4987"/>
    <w:rPr>
      <w:rFonts w:ascii="Georgia" w:eastAsia="Georgia" w:hAnsi="Georgia" w:cs="Georgia"/>
      <w:i/>
      <w:color w:val="666666"/>
      <w:sz w:val="48"/>
      <w:szCs w:val="48"/>
    </w:rPr>
  </w:style>
  <w:style w:type="table" w:customStyle="1" w:styleId="af0">
    <w:basedOn w:val="TableNormal2"/>
    <w:rsid w:val="004B1C7E"/>
    <w:tblPr>
      <w:tblStyleRowBandSize w:val="1"/>
      <w:tblStyleColBandSize w:val="1"/>
      <w:tblCellMar>
        <w:top w:w="0" w:type="dxa"/>
        <w:left w:w="115" w:type="dxa"/>
        <w:bottom w:w="0" w:type="dxa"/>
        <w:right w:w="115" w:type="dxa"/>
      </w:tblCellMar>
    </w:tblPr>
  </w:style>
  <w:style w:type="table" w:customStyle="1" w:styleId="af1">
    <w:basedOn w:val="TableNormal2"/>
    <w:rsid w:val="004B1C7E"/>
    <w:tblPr>
      <w:tblStyleRowBandSize w:val="1"/>
      <w:tblStyleColBandSize w:val="1"/>
      <w:tblCellMar>
        <w:top w:w="0" w:type="dxa"/>
        <w:left w:w="115" w:type="dxa"/>
        <w:bottom w:w="0" w:type="dxa"/>
        <w:right w:w="115" w:type="dxa"/>
      </w:tblCellMar>
    </w:tblPr>
  </w:style>
  <w:style w:type="table" w:customStyle="1" w:styleId="af2">
    <w:basedOn w:val="TableNormal2"/>
    <w:rsid w:val="004B1C7E"/>
    <w:tblPr>
      <w:tblStyleRowBandSize w:val="1"/>
      <w:tblStyleColBandSize w:val="1"/>
      <w:tblCellMar>
        <w:top w:w="0" w:type="dxa"/>
        <w:left w:w="115" w:type="dxa"/>
        <w:bottom w:w="0" w:type="dxa"/>
        <w:right w:w="115" w:type="dxa"/>
      </w:tblCellMar>
    </w:tblPr>
  </w:style>
  <w:style w:type="table" w:customStyle="1" w:styleId="af3">
    <w:basedOn w:val="TableNormal2"/>
    <w:rsid w:val="004B1C7E"/>
    <w:tblPr>
      <w:tblStyleRowBandSize w:val="1"/>
      <w:tblStyleColBandSize w:val="1"/>
      <w:tblCellMar>
        <w:top w:w="0" w:type="dxa"/>
        <w:left w:w="115" w:type="dxa"/>
        <w:bottom w:w="0" w:type="dxa"/>
        <w:right w:w="115" w:type="dxa"/>
      </w:tblCellMar>
    </w:tblPr>
  </w:style>
  <w:style w:type="table" w:customStyle="1" w:styleId="af4">
    <w:basedOn w:val="TableNormal2"/>
    <w:rsid w:val="004B1C7E"/>
    <w:tblPr>
      <w:tblStyleRowBandSize w:val="1"/>
      <w:tblStyleColBandSize w:val="1"/>
      <w:tblCellMar>
        <w:top w:w="0" w:type="dxa"/>
        <w:left w:w="115" w:type="dxa"/>
        <w:bottom w:w="0" w:type="dxa"/>
        <w:right w:w="115" w:type="dxa"/>
      </w:tblCellMar>
    </w:tblPr>
  </w:style>
  <w:style w:type="table" w:customStyle="1" w:styleId="af5">
    <w:basedOn w:val="TableNormal2"/>
    <w:rsid w:val="004B1C7E"/>
    <w:tblPr>
      <w:tblStyleRowBandSize w:val="1"/>
      <w:tblStyleColBandSize w:val="1"/>
      <w:tblCellMar>
        <w:top w:w="0" w:type="dxa"/>
        <w:left w:w="115" w:type="dxa"/>
        <w:bottom w:w="0" w:type="dxa"/>
        <w:right w:w="115" w:type="dxa"/>
      </w:tblCellMar>
    </w:tblPr>
  </w:style>
  <w:style w:type="table" w:customStyle="1" w:styleId="af6">
    <w:basedOn w:val="TableNormal2"/>
    <w:rsid w:val="004B1C7E"/>
    <w:tblPr>
      <w:tblStyleRowBandSize w:val="1"/>
      <w:tblStyleColBandSize w:val="1"/>
      <w:tblCellMar>
        <w:top w:w="0" w:type="dxa"/>
        <w:left w:w="115" w:type="dxa"/>
        <w:bottom w:w="0" w:type="dxa"/>
        <w:right w:w="115" w:type="dxa"/>
      </w:tblCellMar>
    </w:tblPr>
  </w:style>
  <w:style w:type="table" w:customStyle="1" w:styleId="af7">
    <w:basedOn w:val="TableNormal2"/>
    <w:rsid w:val="004B1C7E"/>
    <w:tblPr>
      <w:tblStyleRowBandSize w:val="1"/>
      <w:tblStyleColBandSize w:val="1"/>
      <w:tblCellMar>
        <w:top w:w="0" w:type="dxa"/>
        <w:left w:w="115" w:type="dxa"/>
        <w:bottom w:w="0" w:type="dxa"/>
        <w:right w:w="115" w:type="dxa"/>
      </w:tblCellMar>
    </w:tblPr>
  </w:style>
  <w:style w:type="table" w:customStyle="1" w:styleId="af8">
    <w:basedOn w:val="TableNormal2"/>
    <w:rsid w:val="004B1C7E"/>
    <w:tblPr>
      <w:tblStyleRowBandSize w:val="1"/>
      <w:tblStyleColBandSize w:val="1"/>
      <w:tblCellMar>
        <w:top w:w="0" w:type="dxa"/>
        <w:left w:w="115" w:type="dxa"/>
        <w:bottom w:w="0" w:type="dxa"/>
        <w:right w:w="115" w:type="dxa"/>
      </w:tblCellMar>
    </w:tblPr>
  </w:style>
  <w:style w:type="table" w:customStyle="1" w:styleId="af9">
    <w:basedOn w:val="TableNormal2"/>
    <w:rsid w:val="004B1C7E"/>
    <w:tblPr>
      <w:tblStyleRowBandSize w:val="1"/>
      <w:tblStyleColBandSize w:val="1"/>
      <w:tblCellMar>
        <w:top w:w="0" w:type="dxa"/>
        <w:left w:w="115" w:type="dxa"/>
        <w:bottom w:w="0" w:type="dxa"/>
        <w:right w:w="115" w:type="dxa"/>
      </w:tblCellMar>
    </w:tblPr>
  </w:style>
  <w:style w:type="table" w:customStyle="1" w:styleId="afa">
    <w:basedOn w:val="TableNormal2"/>
    <w:rsid w:val="004B1C7E"/>
    <w:tblPr>
      <w:tblStyleRowBandSize w:val="1"/>
      <w:tblStyleColBandSize w:val="1"/>
      <w:tblCellMar>
        <w:top w:w="0" w:type="dxa"/>
        <w:left w:w="115" w:type="dxa"/>
        <w:bottom w:w="0" w:type="dxa"/>
        <w:right w:w="115" w:type="dxa"/>
      </w:tblCellMar>
    </w:tblPr>
  </w:style>
  <w:style w:type="character" w:styleId="afb">
    <w:name w:val="Hyperlink"/>
    <w:basedOn w:val="a0"/>
    <w:uiPriority w:val="99"/>
    <w:rsid w:val="001D4987"/>
    <w:rPr>
      <w:color w:val="0066CC"/>
      <w:u w:val="single"/>
    </w:rPr>
  </w:style>
  <w:style w:type="character" w:customStyle="1" w:styleId="afc">
    <w:name w:val="Сноска_"/>
    <w:basedOn w:val="a0"/>
    <w:link w:val="afd"/>
    <w:rsid w:val="001D4987"/>
    <w:rPr>
      <w:rFonts w:ascii="Times New Roman" w:eastAsia="Times New Roman" w:hAnsi="Times New Roman" w:cs="Times New Roman"/>
      <w:b/>
      <w:bCs/>
      <w:sz w:val="18"/>
      <w:szCs w:val="18"/>
      <w:shd w:val="clear" w:color="auto" w:fill="FFFFFF"/>
    </w:rPr>
  </w:style>
  <w:style w:type="paragraph" w:customStyle="1" w:styleId="afd">
    <w:name w:val="Сноска"/>
    <w:basedOn w:val="a"/>
    <w:link w:val="afc"/>
    <w:rsid w:val="001D4987"/>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14">
    <w:name w:val="Заголовок №1_"/>
    <w:basedOn w:val="a0"/>
    <w:link w:val="15"/>
    <w:qFormat/>
    <w:rsid w:val="001D4987"/>
    <w:rPr>
      <w:rFonts w:ascii="Times New Roman" w:eastAsia="Times New Roman" w:hAnsi="Times New Roman" w:cs="Times New Roman"/>
      <w:b/>
      <w:bCs/>
      <w:sz w:val="40"/>
      <w:szCs w:val="40"/>
      <w:shd w:val="clear" w:color="auto" w:fill="FFFFFF"/>
    </w:rPr>
  </w:style>
  <w:style w:type="paragraph" w:customStyle="1" w:styleId="15">
    <w:name w:val="Заголовок №1"/>
    <w:basedOn w:val="a"/>
    <w:link w:val="14"/>
    <w:qFormat/>
    <w:rsid w:val="001D4987"/>
    <w:pPr>
      <w:widowControl w:val="0"/>
      <w:shd w:val="clear" w:color="auto" w:fill="FFFFFF"/>
      <w:spacing w:after="480" w:line="528" w:lineRule="exact"/>
      <w:jc w:val="center"/>
      <w:outlineLvl w:val="0"/>
    </w:pPr>
    <w:rPr>
      <w:rFonts w:ascii="Times New Roman" w:eastAsia="Times New Roman" w:hAnsi="Times New Roman" w:cs="Times New Roman"/>
      <w:b/>
      <w:bCs/>
      <w:sz w:val="40"/>
      <w:szCs w:val="40"/>
    </w:rPr>
  </w:style>
  <w:style w:type="character" w:customStyle="1" w:styleId="31">
    <w:name w:val="Основной текст (3)_"/>
    <w:basedOn w:val="a0"/>
    <w:link w:val="32"/>
    <w:rsid w:val="001D4987"/>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
    <w:link w:val="31"/>
    <w:rsid w:val="001D4987"/>
    <w:pPr>
      <w:widowControl w:val="0"/>
      <w:shd w:val="clear" w:color="auto" w:fill="FFFFFF"/>
      <w:spacing w:before="480" w:after="300" w:line="0" w:lineRule="atLeast"/>
    </w:pPr>
    <w:rPr>
      <w:rFonts w:ascii="Times New Roman" w:eastAsia="Times New Roman" w:hAnsi="Times New Roman" w:cs="Times New Roman"/>
      <w:b/>
      <w:bCs/>
      <w:sz w:val="20"/>
      <w:szCs w:val="20"/>
    </w:rPr>
  </w:style>
  <w:style w:type="character" w:customStyle="1" w:styleId="41">
    <w:name w:val="Основной текст (4)_"/>
    <w:basedOn w:val="a0"/>
    <w:rsid w:val="001D4987"/>
    <w:rPr>
      <w:rFonts w:ascii="Times New Roman" w:eastAsia="Times New Roman" w:hAnsi="Times New Roman" w:cs="Times New Roman"/>
      <w:b/>
      <w:bCs/>
      <w:i w:val="0"/>
      <w:iCs w:val="0"/>
      <w:smallCaps w:val="0"/>
      <w:strike w:val="0"/>
      <w:sz w:val="28"/>
      <w:szCs w:val="28"/>
      <w:u w:val="none"/>
    </w:rPr>
  </w:style>
  <w:style w:type="character" w:customStyle="1" w:styleId="42">
    <w:name w:val="Основной текст (4)"/>
    <w:basedOn w:val="41"/>
    <w:rsid w:val="001D4987"/>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51">
    <w:name w:val="Основной текст (5)_"/>
    <w:basedOn w:val="a0"/>
    <w:link w:val="52"/>
    <w:rsid w:val="001D4987"/>
    <w:rPr>
      <w:rFonts w:ascii="Times New Roman" w:eastAsia="Times New Roman" w:hAnsi="Times New Roman" w:cs="Times New Roman"/>
      <w:sz w:val="32"/>
      <w:szCs w:val="32"/>
      <w:shd w:val="clear" w:color="auto" w:fill="FFFFFF"/>
    </w:rPr>
  </w:style>
  <w:style w:type="paragraph" w:customStyle="1" w:styleId="52">
    <w:name w:val="Основной текст (5)"/>
    <w:basedOn w:val="a"/>
    <w:link w:val="51"/>
    <w:rsid w:val="001D4987"/>
    <w:pPr>
      <w:widowControl w:val="0"/>
      <w:shd w:val="clear" w:color="auto" w:fill="FFFFFF"/>
      <w:spacing w:before="1920" w:after="2700" w:line="0" w:lineRule="atLeast"/>
      <w:jc w:val="center"/>
    </w:pPr>
    <w:rPr>
      <w:rFonts w:ascii="Times New Roman" w:eastAsia="Times New Roman" w:hAnsi="Times New Roman" w:cs="Times New Roman"/>
      <w:sz w:val="32"/>
      <w:szCs w:val="32"/>
    </w:rPr>
  </w:style>
  <w:style w:type="character" w:customStyle="1" w:styleId="61">
    <w:name w:val="Основной текст (6)_"/>
    <w:basedOn w:val="a0"/>
    <w:link w:val="62"/>
    <w:rsid w:val="001D4987"/>
    <w:rPr>
      <w:rFonts w:ascii="Times New Roman" w:eastAsia="Times New Roman" w:hAnsi="Times New Roman" w:cs="Times New Roman"/>
      <w:sz w:val="28"/>
      <w:szCs w:val="28"/>
      <w:shd w:val="clear" w:color="auto" w:fill="FFFFFF"/>
    </w:rPr>
  </w:style>
  <w:style w:type="paragraph" w:customStyle="1" w:styleId="62">
    <w:name w:val="Основной текст (6)"/>
    <w:basedOn w:val="a"/>
    <w:link w:val="61"/>
    <w:rsid w:val="001D4987"/>
    <w:pPr>
      <w:widowControl w:val="0"/>
      <w:shd w:val="clear" w:color="auto" w:fill="FFFFFF"/>
      <w:spacing w:before="2700" w:after="0" w:line="0" w:lineRule="atLeast"/>
      <w:jc w:val="center"/>
    </w:pPr>
    <w:rPr>
      <w:rFonts w:ascii="Times New Roman" w:eastAsia="Times New Roman" w:hAnsi="Times New Roman" w:cs="Times New Roman"/>
      <w:sz w:val="28"/>
      <w:szCs w:val="28"/>
    </w:rPr>
  </w:style>
  <w:style w:type="character" w:customStyle="1" w:styleId="2Exact">
    <w:name w:val="Основной текст (2) Exact"/>
    <w:basedOn w:val="a0"/>
    <w:rsid w:val="001D4987"/>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_"/>
    <w:basedOn w:val="a0"/>
    <w:rsid w:val="001D4987"/>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2"/>
    <w:rsid w:val="001D49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4">
    <w:name w:val="Основной текст (2) + Полужирный"/>
    <w:basedOn w:val="22"/>
    <w:rsid w:val="001D498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71">
    <w:name w:val="Основной текст (7)_"/>
    <w:basedOn w:val="a0"/>
    <w:link w:val="72"/>
    <w:rsid w:val="001D4987"/>
    <w:rPr>
      <w:rFonts w:ascii="Times New Roman" w:eastAsia="Times New Roman" w:hAnsi="Times New Roman" w:cs="Times New Roman"/>
      <w:i/>
      <w:iCs/>
      <w:sz w:val="23"/>
      <w:szCs w:val="23"/>
      <w:shd w:val="clear" w:color="auto" w:fill="FFFFFF"/>
    </w:rPr>
  </w:style>
  <w:style w:type="paragraph" w:customStyle="1" w:styleId="72">
    <w:name w:val="Основной текст (7)"/>
    <w:basedOn w:val="a"/>
    <w:link w:val="71"/>
    <w:rsid w:val="001D4987"/>
    <w:pPr>
      <w:widowControl w:val="0"/>
      <w:shd w:val="clear" w:color="auto" w:fill="FFFFFF"/>
      <w:spacing w:before="240" w:after="240" w:line="274" w:lineRule="exact"/>
    </w:pPr>
    <w:rPr>
      <w:rFonts w:ascii="Times New Roman" w:eastAsia="Times New Roman" w:hAnsi="Times New Roman" w:cs="Times New Roman"/>
      <w:i/>
      <w:iCs/>
      <w:sz w:val="23"/>
      <w:szCs w:val="23"/>
    </w:rPr>
  </w:style>
  <w:style w:type="character" w:customStyle="1" w:styleId="711pt">
    <w:name w:val="Основной текст (7) + 11 pt;Не курсив"/>
    <w:basedOn w:val="71"/>
    <w:rsid w:val="001D4987"/>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2115pt">
    <w:name w:val="Основной текст (2) + 11;5 pt;Курсив"/>
    <w:basedOn w:val="22"/>
    <w:rsid w:val="001D4987"/>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115pt0">
    <w:name w:val="Основной текст (2) + 11;5 pt;Полужирный;Курсив"/>
    <w:basedOn w:val="22"/>
    <w:rsid w:val="001D4987"/>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81">
    <w:name w:val="Основной текст (8)_"/>
    <w:basedOn w:val="a0"/>
    <w:link w:val="82"/>
    <w:rsid w:val="001D4987"/>
    <w:rPr>
      <w:rFonts w:ascii="Times New Roman" w:eastAsia="Times New Roman" w:hAnsi="Times New Roman" w:cs="Times New Roman"/>
      <w:b/>
      <w:bCs/>
      <w:shd w:val="clear" w:color="auto" w:fill="FFFFFF"/>
    </w:rPr>
  </w:style>
  <w:style w:type="paragraph" w:customStyle="1" w:styleId="82">
    <w:name w:val="Основной текст (8)"/>
    <w:basedOn w:val="a"/>
    <w:link w:val="81"/>
    <w:rsid w:val="001D4987"/>
    <w:pPr>
      <w:widowControl w:val="0"/>
      <w:shd w:val="clear" w:color="auto" w:fill="FFFFFF"/>
      <w:spacing w:after="0" w:line="235" w:lineRule="exact"/>
    </w:pPr>
    <w:rPr>
      <w:rFonts w:ascii="Times New Roman" w:eastAsia="Times New Roman" w:hAnsi="Times New Roman" w:cs="Times New Roman"/>
      <w:b/>
      <w:bCs/>
    </w:rPr>
  </w:style>
  <w:style w:type="character" w:customStyle="1" w:styleId="afe">
    <w:name w:val="Колонтитул_"/>
    <w:basedOn w:val="a0"/>
    <w:rsid w:val="001D4987"/>
    <w:rPr>
      <w:rFonts w:ascii="Times New Roman" w:eastAsia="Times New Roman" w:hAnsi="Times New Roman" w:cs="Times New Roman"/>
      <w:b w:val="0"/>
      <w:bCs w:val="0"/>
      <w:i w:val="0"/>
      <w:iCs w:val="0"/>
      <w:smallCaps w:val="0"/>
      <w:strike w:val="0"/>
      <w:u w:val="none"/>
    </w:rPr>
  </w:style>
  <w:style w:type="character" w:customStyle="1" w:styleId="aff">
    <w:name w:val="Колонтитул"/>
    <w:basedOn w:val="afe"/>
    <w:rsid w:val="001D49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5">
    <w:name w:val="Подпись к таблице (2)_"/>
    <w:basedOn w:val="a0"/>
    <w:link w:val="26"/>
    <w:rsid w:val="001D4987"/>
    <w:rPr>
      <w:rFonts w:ascii="Times New Roman" w:eastAsia="Times New Roman" w:hAnsi="Times New Roman" w:cs="Times New Roman"/>
      <w:b/>
      <w:bCs/>
      <w:sz w:val="20"/>
      <w:szCs w:val="20"/>
      <w:shd w:val="clear" w:color="auto" w:fill="FFFFFF"/>
    </w:rPr>
  </w:style>
  <w:style w:type="paragraph" w:customStyle="1" w:styleId="26">
    <w:name w:val="Подпись к таблице (2)"/>
    <w:basedOn w:val="a"/>
    <w:link w:val="25"/>
    <w:rsid w:val="001D4987"/>
    <w:pPr>
      <w:widowControl w:val="0"/>
      <w:shd w:val="clear" w:color="auto" w:fill="FFFFFF"/>
      <w:spacing w:after="0" w:line="264" w:lineRule="exact"/>
      <w:jc w:val="both"/>
    </w:pPr>
    <w:rPr>
      <w:rFonts w:ascii="Times New Roman" w:eastAsia="Times New Roman" w:hAnsi="Times New Roman" w:cs="Times New Roman"/>
      <w:b/>
      <w:bCs/>
      <w:sz w:val="20"/>
      <w:szCs w:val="20"/>
    </w:rPr>
  </w:style>
  <w:style w:type="character" w:customStyle="1" w:styleId="33">
    <w:name w:val="Подпись к таблице (3)_"/>
    <w:basedOn w:val="a0"/>
    <w:link w:val="34"/>
    <w:rsid w:val="001D4987"/>
    <w:rPr>
      <w:rFonts w:ascii="Times New Roman" w:eastAsia="Times New Roman" w:hAnsi="Times New Roman" w:cs="Times New Roman"/>
      <w:b/>
      <w:bCs/>
      <w:sz w:val="18"/>
      <w:szCs w:val="18"/>
      <w:shd w:val="clear" w:color="auto" w:fill="FFFFFF"/>
    </w:rPr>
  </w:style>
  <w:style w:type="paragraph" w:customStyle="1" w:styleId="34">
    <w:name w:val="Подпись к таблице (3)"/>
    <w:basedOn w:val="a"/>
    <w:link w:val="33"/>
    <w:rsid w:val="001D4987"/>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43">
    <w:name w:val="Подпись к таблице (4)_"/>
    <w:basedOn w:val="a0"/>
    <w:rsid w:val="001D4987"/>
    <w:rPr>
      <w:rFonts w:ascii="Times New Roman" w:eastAsia="Times New Roman" w:hAnsi="Times New Roman" w:cs="Times New Roman"/>
      <w:b/>
      <w:bCs/>
      <w:i w:val="0"/>
      <w:iCs w:val="0"/>
      <w:smallCaps w:val="0"/>
      <w:strike w:val="0"/>
      <w:sz w:val="22"/>
      <w:szCs w:val="22"/>
      <w:u w:val="none"/>
    </w:rPr>
  </w:style>
  <w:style w:type="character" w:customStyle="1" w:styleId="44">
    <w:name w:val="Подпись к таблице (4)"/>
    <w:basedOn w:val="43"/>
    <w:rsid w:val="001D4987"/>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Полужирный"/>
    <w:basedOn w:val="22"/>
    <w:rsid w:val="001D498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aff0">
    <w:name w:val="Подпись к таблице_"/>
    <w:basedOn w:val="a0"/>
    <w:link w:val="aff1"/>
    <w:rsid w:val="001D4987"/>
    <w:rPr>
      <w:rFonts w:ascii="Times New Roman" w:eastAsia="Times New Roman" w:hAnsi="Times New Roman" w:cs="Times New Roman"/>
      <w:shd w:val="clear" w:color="auto" w:fill="FFFFFF"/>
    </w:rPr>
  </w:style>
  <w:style w:type="paragraph" w:customStyle="1" w:styleId="aff1">
    <w:name w:val="Подпись к таблице"/>
    <w:basedOn w:val="a"/>
    <w:link w:val="aff0"/>
    <w:rsid w:val="001D4987"/>
    <w:pPr>
      <w:widowControl w:val="0"/>
      <w:shd w:val="clear" w:color="auto" w:fill="FFFFFF"/>
      <w:spacing w:after="0" w:line="0" w:lineRule="atLeast"/>
    </w:pPr>
    <w:rPr>
      <w:rFonts w:ascii="Times New Roman" w:eastAsia="Times New Roman" w:hAnsi="Times New Roman" w:cs="Times New Roman"/>
    </w:rPr>
  </w:style>
  <w:style w:type="character" w:customStyle="1" w:styleId="91">
    <w:name w:val="Основной текст (9)_"/>
    <w:basedOn w:val="a0"/>
    <w:link w:val="92"/>
    <w:rsid w:val="001D4987"/>
    <w:rPr>
      <w:i/>
      <w:iCs/>
      <w:shd w:val="clear" w:color="auto" w:fill="FFFFFF"/>
    </w:rPr>
  </w:style>
  <w:style w:type="paragraph" w:customStyle="1" w:styleId="92">
    <w:name w:val="Основной текст (9)"/>
    <w:basedOn w:val="a"/>
    <w:link w:val="91"/>
    <w:rsid w:val="001D4987"/>
    <w:pPr>
      <w:widowControl w:val="0"/>
      <w:shd w:val="clear" w:color="auto" w:fill="FFFFFF"/>
      <w:spacing w:after="180" w:line="307" w:lineRule="exact"/>
      <w:ind w:firstLine="180"/>
    </w:pPr>
    <w:rPr>
      <w:i/>
      <w:iCs/>
    </w:rPr>
  </w:style>
  <w:style w:type="character" w:customStyle="1" w:styleId="aff2">
    <w:name w:val="Колонтитул + Полужирный"/>
    <w:basedOn w:val="afe"/>
    <w:rsid w:val="001D498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00">
    <w:name w:val="Основной текст (10)_"/>
    <w:basedOn w:val="a0"/>
    <w:link w:val="101"/>
    <w:rsid w:val="001D4987"/>
    <w:rPr>
      <w:b/>
      <w:bCs/>
      <w:sz w:val="21"/>
      <w:szCs w:val="21"/>
      <w:shd w:val="clear" w:color="auto" w:fill="FFFFFF"/>
    </w:rPr>
  </w:style>
  <w:style w:type="paragraph" w:customStyle="1" w:styleId="101">
    <w:name w:val="Основной текст (10)"/>
    <w:basedOn w:val="a"/>
    <w:link w:val="100"/>
    <w:rsid w:val="001D4987"/>
    <w:pPr>
      <w:widowControl w:val="0"/>
      <w:shd w:val="clear" w:color="auto" w:fill="FFFFFF"/>
      <w:spacing w:before="720" w:after="300" w:line="0" w:lineRule="atLeast"/>
      <w:jc w:val="center"/>
    </w:pPr>
    <w:rPr>
      <w:b/>
      <w:bCs/>
      <w:sz w:val="21"/>
      <w:szCs w:val="21"/>
    </w:rPr>
  </w:style>
  <w:style w:type="character" w:customStyle="1" w:styleId="7Exact">
    <w:name w:val="Основной текст (7) Exact"/>
    <w:basedOn w:val="a0"/>
    <w:rsid w:val="001D4987"/>
    <w:rPr>
      <w:rFonts w:ascii="Times New Roman" w:eastAsia="Times New Roman" w:hAnsi="Times New Roman" w:cs="Times New Roman"/>
      <w:b w:val="0"/>
      <w:bCs w:val="0"/>
      <w:i/>
      <w:iCs/>
      <w:smallCaps w:val="0"/>
      <w:strike w:val="0"/>
      <w:sz w:val="23"/>
      <w:szCs w:val="23"/>
      <w:u w:val="none"/>
    </w:rPr>
  </w:style>
  <w:style w:type="character" w:customStyle="1" w:styleId="35">
    <w:name w:val="Заголовок №3_"/>
    <w:basedOn w:val="a0"/>
    <w:rsid w:val="001D4987"/>
    <w:rPr>
      <w:rFonts w:ascii="Times New Roman" w:eastAsia="Times New Roman" w:hAnsi="Times New Roman" w:cs="Times New Roman"/>
      <w:b/>
      <w:bCs/>
      <w:i/>
      <w:iCs/>
      <w:smallCaps w:val="0"/>
      <w:strike w:val="0"/>
      <w:sz w:val="23"/>
      <w:szCs w:val="23"/>
      <w:u w:val="none"/>
    </w:rPr>
  </w:style>
  <w:style w:type="character" w:customStyle="1" w:styleId="36">
    <w:name w:val="Заголовок №3"/>
    <w:basedOn w:val="35"/>
    <w:rsid w:val="001D4987"/>
    <w:rPr>
      <w:rFonts w:ascii="Times New Roman" w:eastAsia="Times New Roman" w:hAnsi="Times New Roman" w:cs="Times New Roman"/>
      <w:b/>
      <w:bCs/>
      <w:i/>
      <w:iCs/>
      <w:smallCaps w:val="0"/>
      <w:strike w:val="0"/>
      <w:color w:val="000000"/>
      <w:spacing w:val="0"/>
      <w:w w:val="100"/>
      <w:position w:val="0"/>
      <w:sz w:val="23"/>
      <w:szCs w:val="23"/>
      <w:u w:val="single"/>
      <w:lang w:val="uk-UA" w:eastAsia="uk-UA" w:bidi="uk-UA"/>
    </w:rPr>
  </w:style>
  <w:style w:type="character" w:customStyle="1" w:styleId="711pt0">
    <w:name w:val="Основной текст (7) + 11 pt;Полужирный;Не курсив"/>
    <w:basedOn w:val="71"/>
    <w:rsid w:val="001D4987"/>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3Exact">
    <w:name w:val="Заголовок №3 Exact"/>
    <w:basedOn w:val="a0"/>
    <w:rsid w:val="001D4987"/>
    <w:rPr>
      <w:rFonts w:ascii="Times New Roman" w:eastAsia="Times New Roman" w:hAnsi="Times New Roman" w:cs="Times New Roman"/>
      <w:b/>
      <w:bCs/>
      <w:i/>
      <w:iCs/>
      <w:smallCaps w:val="0"/>
      <w:strike w:val="0"/>
      <w:sz w:val="23"/>
      <w:szCs w:val="23"/>
      <w:u w:val="none"/>
    </w:rPr>
  </w:style>
  <w:style w:type="character" w:customStyle="1" w:styleId="8Exact">
    <w:name w:val="Основной текст (8) Exact"/>
    <w:basedOn w:val="a0"/>
    <w:rsid w:val="001D4987"/>
    <w:rPr>
      <w:rFonts w:ascii="Times New Roman" w:eastAsia="Times New Roman" w:hAnsi="Times New Roman" w:cs="Times New Roman"/>
      <w:b/>
      <w:bCs/>
      <w:i w:val="0"/>
      <w:iCs w:val="0"/>
      <w:smallCaps w:val="0"/>
      <w:strike w:val="0"/>
      <w:sz w:val="22"/>
      <w:szCs w:val="22"/>
      <w:u w:val="none"/>
    </w:rPr>
  </w:style>
  <w:style w:type="character" w:customStyle="1" w:styleId="2Exact0">
    <w:name w:val="Заголовок №2 Exact"/>
    <w:basedOn w:val="a0"/>
    <w:link w:val="27"/>
    <w:rsid w:val="001D4987"/>
    <w:rPr>
      <w:rFonts w:ascii="Times New Roman" w:eastAsia="Times New Roman" w:hAnsi="Times New Roman" w:cs="Times New Roman"/>
      <w:b/>
      <w:bCs/>
      <w:shd w:val="clear" w:color="auto" w:fill="FFFFFF"/>
    </w:rPr>
  </w:style>
  <w:style w:type="paragraph" w:customStyle="1" w:styleId="27">
    <w:name w:val="Заголовок №2"/>
    <w:basedOn w:val="a"/>
    <w:link w:val="2Exact0"/>
    <w:rsid w:val="001D4987"/>
    <w:pPr>
      <w:widowControl w:val="0"/>
      <w:shd w:val="clear" w:color="auto" w:fill="FFFFFF"/>
      <w:spacing w:after="0" w:line="0" w:lineRule="atLeast"/>
      <w:outlineLvl w:val="1"/>
    </w:pPr>
    <w:rPr>
      <w:rFonts w:ascii="Times New Roman" w:eastAsia="Times New Roman" w:hAnsi="Times New Roman" w:cs="Times New Roman"/>
      <w:b/>
      <w:bCs/>
    </w:rPr>
  </w:style>
  <w:style w:type="paragraph" w:styleId="aff3">
    <w:name w:val="footer"/>
    <w:basedOn w:val="a"/>
    <w:link w:val="16"/>
    <w:uiPriority w:val="99"/>
    <w:unhideWhenUsed/>
    <w:qFormat/>
    <w:rsid w:val="001D4987"/>
    <w:pPr>
      <w:widowControl w:val="0"/>
      <w:tabs>
        <w:tab w:val="center" w:pos="4819"/>
        <w:tab w:val="right" w:pos="9639"/>
      </w:tabs>
      <w:spacing w:after="0" w:line="240" w:lineRule="auto"/>
    </w:pPr>
    <w:rPr>
      <w:rFonts w:ascii="Tahoma" w:eastAsia="Tahoma" w:hAnsi="Tahoma" w:cs="Tahoma"/>
      <w:color w:val="000000"/>
      <w:sz w:val="24"/>
      <w:szCs w:val="24"/>
    </w:rPr>
  </w:style>
  <w:style w:type="character" w:customStyle="1" w:styleId="16">
    <w:name w:val="Нижний колонтитул Знак1"/>
    <w:basedOn w:val="a0"/>
    <w:link w:val="aff3"/>
    <w:uiPriority w:val="99"/>
    <w:rsid w:val="001D4987"/>
    <w:rPr>
      <w:rFonts w:ascii="Tahoma" w:eastAsia="Tahoma" w:hAnsi="Tahoma" w:cs="Tahoma"/>
      <w:color w:val="000000"/>
      <w:sz w:val="24"/>
      <w:szCs w:val="24"/>
    </w:rPr>
  </w:style>
  <w:style w:type="paragraph" w:styleId="aff4">
    <w:name w:val="header"/>
    <w:basedOn w:val="a"/>
    <w:link w:val="17"/>
    <w:uiPriority w:val="99"/>
    <w:unhideWhenUsed/>
    <w:qFormat/>
    <w:rsid w:val="001D4987"/>
    <w:pPr>
      <w:widowControl w:val="0"/>
      <w:tabs>
        <w:tab w:val="center" w:pos="4819"/>
        <w:tab w:val="right" w:pos="9639"/>
      </w:tabs>
      <w:spacing w:after="0" w:line="240" w:lineRule="auto"/>
    </w:pPr>
    <w:rPr>
      <w:rFonts w:ascii="Tahoma" w:eastAsia="Tahoma" w:hAnsi="Tahoma" w:cs="Tahoma"/>
      <w:color w:val="000000"/>
      <w:sz w:val="24"/>
      <w:szCs w:val="24"/>
    </w:rPr>
  </w:style>
  <w:style w:type="character" w:customStyle="1" w:styleId="17">
    <w:name w:val="Верхний колонтитул Знак1"/>
    <w:basedOn w:val="a0"/>
    <w:link w:val="aff4"/>
    <w:uiPriority w:val="99"/>
    <w:rsid w:val="001D4987"/>
    <w:rPr>
      <w:rFonts w:ascii="Tahoma" w:eastAsia="Tahoma" w:hAnsi="Tahoma" w:cs="Tahoma"/>
      <w:color w:val="000000"/>
      <w:sz w:val="24"/>
      <w:szCs w:val="24"/>
    </w:rPr>
  </w:style>
  <w:style w:type="paragraph" w:styleId="aff5">
    <w:name w:val="Revision"/>
    <w:hidden/>
    <w:uiPriority w:val="99"/>
    <w:semiHidden/>
    <w:rsid w:val="001D4987"/>
    <w:pPr>
      <w:spacing w:after="0" w:line="240" w:lineRule="auto"/>
    </w:pPr>
    <w:rPr>
      <w:rFonts w:ascii="Tahoma" w:eastAsia="Tahoma" w:hAnsi="Tahoma" w:cs="Tahoma"/>
      <w:color w:val="000000"/>
      <w:sz w:val="24"/>
      <w:szCs w:val="24"/>
    </w:rPr>
  </w:style>
  <w:style w:type="character" w:styleId="aff6">
    <w:name w:val="FollowedHyperlink"/>
    <w:basedOn w:val="a0"/>
    <w:uiPriority w:val="99"/>
    <w:semiHidden/>
    <w:unhideWhenUsed/>
    <w:rsid w:val="001D4987"/>
    <w:rPr>
      <w:color w:val="800080" w:themeColor="followedHyperlink"/>
      <w:u w:val="single"/>
    </w:rPr>
  </w:style>
  <w:style w:type="paragraph" w:styleId="aff7">
    <w:name w:val="Body Text"/>
    <w:basedOn w:val="a"/>
    <w:link w:val="aff8"/>
    <w:qFormat/>
    <w:rsid w:val="006C4355"/>
    <w:pPr>
      <w:widowControl w:val="0"/>
      <w:autoSpaceDE w:val="0"/>
      <w:autoSpaceDN w:val="0"/>
      <w:spacing w:after="0" w:line="240" w:lineRule="auto"/>
      <w:jc w:val="both"/>
    </w:pPr>
    <w:rPr>
      <w:rFonts w:ascii="Times New Roman" w:eastAsia="Times New Roman" w:hAnsi="Times New Roman" w:cs="Times New Roman"/>
      <w:lang w:eastAsia="en-US"/>
    </w:rPr>
  </w:style>
  <w:style w:type="character" w:customStyle="1" w:styleId="aff8">
    <w:name w:val="Основной текст Знак"/>
    <w:basedOn w:val="a0"/>
    <w:link w:val="aff7"/>
    <w:rsid w:val="006C4355"/>
    <w:rPr>
      <w:rFonts w:ascii="Times New Roman" w:eastAsia="Times New Roman" w:hAnsi="Times New Roman" w:cs="Times New Roman"/>
      <w:lang w:eastAsia="en-US"/>
    </w:rPr>
  </w:style>
  <w:style w:type="paragraph" w:customStyle="1" w:styleId="TableParagraph">
    <w:name w:val="Table Paragraph"/>
    <w:basedOn w:val="a"/>
    <w:uiPriority w:val="1"/>
    <w:qFormat/>
    <w:rsid w:val="006C4355"/>
    <w:pPr>
      <w:widowControl w:val="0"/>
      <w:autoSpaceDE w:val="0"/>
      <w:autoSpaceDN w:val="0"/>
      <w:spacing w:after="0" w:line="240" w:lineRule="auto"/>
    </w:pPr>
    <w:rPr>
      <w:rFonts w:ascii="Times New Roman" w:eastAsia="Times New Roman" w:hAnsi="Times New Roman" w:cs="Times New Roman"/>
      <w:lang w:eastAsia="en-US"/>
    </w:rPr>
  </w:style>
  <w:style w:type="character" w:styleId="aff9">
    <w:name w:val="footnote reference"/>
    <w:uiPriority w:val="99"/>
    <w:semiHidden/>
    <w:unhideWhenUsed/>
    <w:rsid w:val="005E60EF"/>
    <w:rPr>
      <w:vertAlign w:val="superscript"/>
    </w:rPr>
  </w:style>
  <w:style w:type="paragraph" w:styleId="affa">
    <w:name w:val="No Spacing"/>
    <w:link w:val="affb"/>
    <w:uiPriority w:val="1"/>
    <w:qFormat/>
    <w:rsid w:val="005E60EF"/>
    <w:pPr>
      <w:spacing w:after="0" w:line="240" w:lineRule="auto"/>
    </w:pPr>
    <w:rPr>
      <w:rFonts w:eastAsia="Times New Roman" w:cs="Times New Roman"/>
      <w:lang w:eastAsia="en-GB"/>
    </w:rPr>
  </w:style>
  <w:style w:type="character" w:customStyle="1" w:styleId="affb">
    <w:name w:val="Без интервала Знак"/>
    <w:link w:val="affa"/>
    <w:uiPriority w:val="1"/>
    <w:locked/>
    <w:rsid w:val="005E60EF"/>
    <w:rPr>
      <w:rFonts w:eastAsia="Times New Roman" w:cs="Times New Roman"/>
      <w:lang w:eastAsia="en-GB"/>
    </w:rPr>
  </w:style>
  <w:style w:type="paragraph" w:styleId="affc">
    <w:name w:val="footnote text"/>
    <w:basedOn w:val="a"/>
    <w:link w:val="18"/>
    <w:uiPriority w:val="99"/>
    <w:semiHidden/>
    <w:unhideWhenUsed/>
    <w:qFormat/>
    <w:rsid w:val="00874634"/>
    <w:pPr>
      <w:spacing w:after="0" w:line="240" w:lineRule="auto"/>
    </w:pPr>
    <w:rPr>
      <w:rFonts w:ascii="Times New Roman" w:eastAsia="Times New Roman" w:hAnsi="Times New Roman" w:cs="Times New Roman"/>
      <w:sz w:val="20"/>
      <w:szCs w:val="20"/>
      <w:lang w:eastAsia="uk-UA"/>
    </w:rPr>
  </w:style>
  <w:style w:type="character" w:customStyle="1" w:styleId="18">
    <w:name w:val="Текст сноски Знак1"/>
    <w:basedOn w:val="a0"/>
    <w:link w:val="affc"/>
    <w:uiPriority w:val="99"/>
    <w:semiHidden/>
    <w:rsid w:val="00874634"/>
    <w:rPr>
      <w:rFonts w:ascii="Times New Roman" w:eastAsia="Times New Roman" w:hAnsi="Times New Roman" w:cs="Times New Roman"/>
      <w:sz w:val="20"/>
      <w:szCs w:val="20"/>
      <w:lang w:eastAsia="uk-UA"/>
    </w:rPr>
  </w:style>
  <w:style w:type="table" w:styleId="affd">
    <w:name w:val="Table Grid"/>
    <w:basedOn w:val="a1"/>
    <w:uiPriority w:val="39"/>
    <w:rsid w:val="0087463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rsid w:val="00874634"/>
    <w:pPr>
      <w:spacing w:after="0" w:line="240" w:lineRule="auto"/>
    </w:pPr>
    <w:rPr>
      <w:rFonts w:eastAsia="Times New Roman"/>
      <w:lang w:val="ru-RU"/>
    </w:rPr>
  </w:style>
  <w:style w:type="table" w:customStyle="1" w:styleId="affe">
    <w:name w:val="Стиль"/>
    <w:basedOn w:val="TableNormal1"/>
    <w:uiPriority w:val="99"/>
    <w:rsid w:val="00377EDF"/>
    <w:pPr>
      <w:spacing w:after="0" w:line="240" w:lineRule="auto"/>
    </w:pPr>
    <w:rPr>
      <w:rFonts w:ascii="Times New Roman" w:eastAsia="Times New Roman" w:hAnsi="Times New Roman" w:cs="Times New Roman"/>
      <w:sz w:val="20"/>
      <w:szCs w:val="20"/>
      <w:lang w:eastAsia="uk-UA"/>
    </w:rPr>
    <w:tblPr>
      <w:tblStyleRowBandSize w:val="1"/>
      <w:tblStyleColBandSize w:val="1"/>
      <w:tblCellMar>
        <w:top w:w="0" w:type="dxa"/>
        <w:left w:w="108" w:type="dxa"/>
        <w:bottom w:w="0" w:type="dxa"/>
        <w:right w:w="108" w:type="dxa"/>
      </w:tblCellMar>
    </w:tblPr>
  </w:style>
  <w:style w:type="table" w:customStyle="1" w:styleId="102">
    <w:name w:val="Стиль10"/>
    <w:basedOn w:val="TableNormal1"/>
    <w:uiPriority w:val="99"/>
    <w:rsid w:val="00377EDF"/>
    <w:pPr>
      <w:spacing w:after="0" w:line="240" w:lineRule="auto"/>
    </w:pPr>
    <w:rPr>
      <w:rFonts w:ascii="Times New Roman" w:eastAsia="Times New Roman" w:hAnsi="Times New Roman" w:cs="Times New Roman"/>
      <w:sz w:val="20"/>
      <w:szCs w:val="20"/>
      <w:lang w:eastAsia="uk-UA"/>
    </w:rPr>
    <w:tblPr>
      <w:tblStyleRowBandSize w:val="1"/>
      <w:tblStyleColBandSize w:val="1"/>
      <w:tblCellMar>
        <w:top w:w="0" w:type="dxa"/>
        <w:left w:w="108" w:type="dxa"/>
        <w:bottom w:w="0" w:type="dxa"/>
        <w:right w:w="108" w:type="dxa"/>
      </w:tblCellMar>
    </w:tblPr>
  </w:style>
  <w:style w:type="table" w:customStyle="1" w:styleId="93">
    <w:name w:val="Стиль9"/>
    <w:basedOn w:val="TableNormal1"/>
    <w:uiPriority w:val="99"/>
    <w:rsid w:val="00377EDF"/>
    <w:pPr>
      <w:spacing w:after="0" w:line="240" w:lineRule="auto"/>
    </w:pPr>
    <w:rPr>
      <w:rFonts w:ascii="Times New Roman" w:eastAsia="Times New Roman" w:hAnsi="Times New Roman" w:cs="Times New Roman"/>
      <w:sz w:val="20"/>
      <w:szCs w:val="20"/>
      <w:lang w:eastAsia="uk-UA"/>
    </w:rPr>
    <w:tblPr>
      <w:tblStyleRowBandSize w:val="1"/>
      <w:tblStyleColBandSize w:val="1"/>
      <w:tblCellMar>
        <w:top w:w="0" w:type="dxa"/>
        <w:left w:w="108" w:type="dxa"/>
        <w:bottom w:w="0" w:type="dxa"/>
        <w:right w:w="108" w:type="dxa"/>
      </w:tblCellMar>
    </w:tblPr>
  </w:style>
  <w:style w:type="table" w:customStyle="1" w:styleId="83">
    <w:name w:val="Стиль8"/>
    <w:basedOn w:val="TableNormal1"/>
    <w:uiPriority w:val="99"/>
    <w:rsid w:val="00377EDF"/>
    <w:pPr>
      <w:spacing w:after="0" w:line="240" w:lineRule="auto"/>
    </w:pPr>
    <w:rPr>
      <w:rFonts w:ascii="Times New Roman" w:eastAsia="Times New Roman" w:hAnsi="Times New Roman" w:cs="Times New Roman"/>
      <w:sz w:val="20"/>
      <w:szCs w:val="20"/>
      <w:lang w:eastAsia="uk-UA"/>
    </w:rPr>
    <w:tblPr>
      <w:tblStyleRowBandSize w:val="1"/>
      <w:tblStyleColBandSize w:val="1"/>
      <w:tblCellMar>
        <w:top w:w="0" w:type="dxa"/>
        <w:left w:w="108" w:type="dxa"/>
        <w:bottom w:w="0" w:type="dxa"/>
        <w:right w:w="108" w:type="dxa"/>
      </w:tblCellMar>
    </w:tblPr>
  </w:style>
  <w:style w:type="table" w:customStyle="1" w:styleId="73">
    <w:name w:val="Стиль7"/>
    <w:basedOn w:val="TableNormal1"/>
    <w:uiPriority w:val="99"/>
    <w:rsid w:val="00377EDF"/>
    <w:pPr>
      <w:spacing w:after="0" w:line="240" w:lineRule="auto"/>
    </w:pPr>
    <w:rPr>
      <w:rFonts w:ascii="Times New Roman" w:eastAsia="Times New Roman" w:hAnsi="Times New Roman" w:cs="Times New Roman"/>
      <w:sz w:val="20"/>
      <w:szCs w:val="20"/>
      <w:lang w:eastAsia="uk-UA"/>
    </w:rPr>
    <w:tblPr>
      <w:tblStyleRowBandSize w:val="1"/>
      <w:tblStyleColBandSize w:val="1"/>
      <w:tblCellMar>
        <w:top w:w="0" w:type="dxa"/>
        <w:left w:w="108" w:type="dxa"/>
        <w:bottom w:w="0" w:type="dxa"/>
        <w:right w:w="108" w:type="dxa"/>
      </w:tblCellMar>
    </w:tblPr>
  </w:style>
  <w:style w:type="table" w:customStyle="1" w:styleId="63">
    <w:name w:val="Стиль6"/>
    <w:basedOn w:val="TableNormal1"/>
    <w:uiPriority w:val="99"/>
    <w:rsid w:val="00377EDF"/>
    <w:pPr>
      <w:spacing w:after="0" w:line="240" w:lineRule="auto"/>
    </w:pPr>
    <w:rPr>
      <w:rFonts w:ascii="Times New Roman" w:eastAsia="Times New Roman" w:hAnsi="Times New Roman" w:cs="Times New Roman"/>
      <w:sz w:val="20"/>
      <w:szCs w:val="20"/>
      <w:lang w:eastAsia="uk-UA"/>
    </w:rPr>
    <w:tblPr>
      <w:tblStyleRowBandSize w:val="1"/>
      <w:tblStyleColBandSize w:val="1"/>
      <w:tblCellMar>
        <w:top w:w="0" w:type="dxa"/>
        <w:left w:w="108" w:type="dxa"/>
        <w:bottom w:w="0" w:type="dxa"/>
        <w:right w:w="108" w:type="dxa"/>
      </w:tblCellMar>
    </w:tblPr>
  </w:style>
  <w:style w:type="table" w:customStyle="1" w:styleId="53">
    <w:name w:val="Стиль5"/>
    <w:basedOn w:val="TableNormal1"/>
    <w:uiPriority w:val="99"/>
    <w:rsid w:val="00377EDF"/>
    <w:pPr>
      <w:spacing w:after="0" w:line="240" w:lineRule="auto"/>
    </w:pPr>
    <w:rPr>
      <w:rFonts w:ascii="Times New Roman" w:eastAsia="Times New Roman" w:hAnsi="Times New Roman" w:cs="Times New Roman"/>
      <w:sz w:val="20"/>
      <w:szCs w:val="20"/>
      <w:lang w:eastAsia="uk-UA"/>
    </w:rPr>
    <w:tblPr>
      <w:tblStyleRowBandSize w:val="1"/>
      <w:tblStyleColBandSize w:val="1"/>
      <w:tblCellMar>
        <w:top w:w="0" w:type="dxa"/>
        <w:left w:w="108" w:type="dxa"/>
        <w:bottom w:w="0" w:type="dxa"/>
        <w:right w:w="108" w:type="dxa"/>
      </w:tblCellMar>
    </w:tblPr>
  </w:style>
  <w:style w:type="table" w:customStyle="1" w:styleId="45">
    <w:name w:val="Стиль4"/>
    <w:basedOn w:val="TableNormal1"/>
    <w:uiPriority w:val="99"/>
    <w:rsid w:val="00377EDF"/>
    <w:pPr>
      <w:spacing w:after="0" w:line="240" w:lineRule="auto"/>
    </w:pPr>
    <w:rPr>
      <w:rFonts w:ascii="Times New Roman" w:eastAsia="Times New Roman" w:hAnsi="Times New Roman" w:cs="Times New Roman"/>
      <w:sz w:val="20"/>
      <w:szCs w:val="20"/>
      <w:lang w:eastAsia="uk-UA"/>
    </w:rPr>
    <w:tblPr>
      <w:tblStyleRowBandSize w:val="1"/>
      <w:tblStyleColBandSize w:val="1"/>
      <w:tblCellMar>
        <w:top w:w="0" w:type="dxa"/>
        <w:left w:w="108" w:type="dxa"/>
        <w:bottom w:w="0" w:type="dxa"/>
        <w:right w:w="108" w:type="dxa"/>
      </w:tblCellMar>
    </w:tblPr>
  </w:style>
  <w:style w:type="table" w:customStyle="1" w:styleId="37">
    <w:name w:val="Стиль3"/>
    <w:basedOn w:val="TableNormal1"/>
    <w:uiPriority w:val="99"/>
    <w:rsid w:val="00377EDF"/>
    <w:pPr>
      <w:spacing w:after="0" w:line="240" w:lineRule="auto"/>
    </w:pPr>
    <w:rPr>
      <w:rFonts w:ascii="Times New Roman" w:eastAsia="Times New Roman" w:hAnsi="Times New Roman" w:cs="Times New Roman"/>
      <w:sz w:val="20"/>
      <w:szCs w:val="20"/>
      <w:lang w:eastAsia="uk-UA"/>
    </w:rPr>
    <w:tblPr>
      <w:tblStyleRowBandSize w:val="1"/>
      <w:tblStyleColBandSize w:val="1"/>
      <w:tblCellMar>
        <w:top w:w="0" w:type="dxa"/>
        <w:left w:w="108" w:type="dxa"/>
        <w:bottom w:w="0" w:type="dxa"/>
        <w:right w:w="108" w:type="dxa"/>
      </w:tblCellMar>
    </w:tblPr>
  </w:style>
  <w:style w:type="table" w:customStyle="1" w:styleId="28">
    <w:name w:val="Стиль2"/>
    <w:basedOn w:val="TableNormal1"/>
    <w:uiPriority w:val="99"/>
    <w:rsid w:val="00377EDF"/>
    <w:pPr>
      <w:spacing w:after="0" w:line="240" w:lineRule="auto"/>
    </w:pPr>
    <w:rPr>
      <w:rFonts w:ascii="Times New Roman" w:eastAsia="Times New Roman" w:hAnsi="Times New Roman" w:cs="Times New Roman"/>
      <w:sz w:val="20"/>
      <w:szCs w:val="20"/>
      <w:lang w:eastAsia="uk-UA"/>
    </w:rPr>
    <w:tblPr>
      <w:tblStyleRowBandSize w:val="1"/>
      <w:tblStyleColBandSize w:val="1"/>
      <w:tblCellMar>
        <w:top w:w="0" w:type="dxa"/>
        <w:left w:w="108" w:type="dxa"/>
        <w:bottom w:w="0" w:type="dxa"/>
        <w:right w:w="108" w:type="dxa"/>
      </w:tblCellMar>
    </w:tblPr>
  </w:style>
  <w:style w:type="table" w:customStyle="1" w:styleId="1a">
    <w:name w:val="Стиль1"/>
    <w:basedOn w:val="TableNormal1"/>
    <w:uiPriority w:val="99"/>
    <w:rsid w:val="00377EDF"/>
    <w:pPr>
      <w:spacing w:after="0" w:line="240" w:lineRule="auto"/>
    </w:pPr>
    <w:rPr>
      <w:rFonts w:ascii="Times New Roman" w:eastAsia="Times New Roman" w:hAnsi="Times New Roman" w:cs="Times New Roman"/>
      <w:sz w:val="20"/>
      <w:szCs w:val="20"/>
      <w:lang w:eastAsia="uk-UA"/>
    </w:rPr>
    <w:tblPr>
      <w:tblStyleRowBandSize w:val="1"/>
      <w:tblStyleColBandSize w:val="1"/>
      <w:tblCellMar>
        <w:top w:w="0" w:type="dxa"/>
        <w:left w:w="108" w:type="dxa"/>
        <w:bottom w:w="0" w:type="dxa"/>
        <w:right w:w="108" w:type="dxa"/>
      </w:tblCellMar>
    </w:tblPr>
  </w:style>
  <w:style w:type="paragraph" w:customStyle="1" w:styleId="Heading11">
    <w:name w:val="Heading 11"/>
    <w:basedOn w:val="a"/>
    <w:qFormat/>
    <w:rsid w:val="00377EDF"/>
    <w:pPr>
      <w:keepNext/>
      <w:suppressAutoHyphens/>
      <w:spacing w:after="0" w:line="240" w:lineRule="auto"/>
      <w:jc w:val="center"/>
      <w:outlineLvl w:val="0"/>
    </w:pPr>
    <w:rPr>
      <w:rFonts w:ascii="Times New Roman" w:eastAsia="Times New Roman" w:hAnsi="Times New Roman"/>
      <w:b/>
      <w:sz w:val="24"/>
      <w:szCs w:val="24"/>
    </w:rPr>
  </w:style>
  <w:style w:type="paragraph" w:customStyle="1" w:styleId="Heading21">
    <w:name w:val="Heading 21"/>
    <w:basedOn w:val="a"/>
    <w:next w:val="a"/>
    <w:qFormat/>
    <w:rsid w:val="00377EDF"/>
    <w:pPr>
      <w:keepNext/>
      <w:keepLines/>
      <w:suppressAutoHyphens/>
      <w:spacing w:before="360" w:after="80" w:line="240" w:lineRule="auto"/>
      <w:outlineLvl w:val="1"/>
    </w:pPr>
    <w:rPr>
      <w:rFonts w:ascii="Times New Roman" w:eastAsia="Times New Roman" w:hAnsi="Times New Roman" w:cs="Times New Roman"/>
      <w:b/>
      <w:sz w:val="36"/>
      <w:szCs w:val="36"/>
      <w:lang w:eastAsia="uk-UA"/>
    </w:rPr>
  </w:style>
  <w:style w:type="paragraph" w:customStyle="1" w:styleId="Heading31">
    <w:name w:val="Heading 31"/>
    <w:basedOn w:val="a"/>
    <w:next w:val="a"/>
    <w:qFormat/>
    <w:rsid w:val="00377EDF"/>
    <w:pPr>
      <w:keepNext/>
      <w:keepLines/>
      <w:suppressAutoHyphens/>
      <w:spacing w:before="280" w:after="80" w:line="240" w:lineRule="auto"/>
      <w:outlineLvl w:val="2"/>
    </w:pPr>
    <w:rPr>
      <w:rFonts w:ascii="Times New Roman" w:eastAsia="Times New Roman" w:hAnsi="Times New Roman" w:cs="Times New Roman"/>
      <w:b/>
      <w:sz w:val="28"/>
      <w:szCs w:val="28"/>
      <w:lang w:eastAsia="uk-UA"/>
    </w:rPr>
  </w:style>
  <w:style w:type="paragraph" w:customStyle="1" w:styleId="Heading41">
    <w:name w:val="Heading 41"/>
    <w:basedOn w:val="a"/>
    <w:next w:val="a"/>
    <w:qFormat/>
    <w:rsid w:val="00377EDF"/>
    <w:pPr>
      <w:keepNext/>
      <w:keepLines/>
      <w:suppressAutoHyphens/>
      <w:spacing w:before="240" w:after="40" w:line="240" w:lineRule="auto"/>
      <w:outlineLvl w:val="3"/>
    </w:pPr>
    <w:rPr>
      <w:rFonts w:ascii="Times New Roman" w:eastAsia="Times New Roman" w:hAnsi="Times New Roman" w:cs="Times New Roman"/>
      <w:b/>
      <w:sz w:val="24"/>
      <w:szCs w:val="24"/>
      <w:lang w:eastAsia="uk-UA"/>
    </w:rPr>
  </w:style>
  <w:style w:type="paragraph" w:customStyle="1" w:styleId="Heading51">
    <w:name w:val="Heading 51"/>
    <w:basedOn w:val="a"/>
    <w:next w:val="a"/>
    <w:qFormat/>
    <w:rsid w:val="00377EDF"/>
    <w:pPr>
      <w:keepNext/>
      <w:keepLines/>
      <w:suppressAutoHyphens/>
      <w:spacing w:before="220" w:after="40" w:line="240" w:lineRule="auto"/>
      <w:outlineLvl w:val="4"/>
    </w:pPr>
    <w:rPr>
      <w:rFonts w:ascii="Times New Roman" w:eastAsia="Times New Roman" w:hAnsi="Times New Roman" w:cs="Times New Roman"/>
      <w:b/>
      <w:lang w:eastAsia="uk-UA"/>
    </w:rPr>
  </w:style>
  <w:style w:type="paragraph" w:customStyle="1" w:styleId="Heading61">
    <w:name w:val="Heading 61"/>
    <w:basedOn w:val="a"/>
    <w:next w:val="a"/>
    <w:qFormat/>
    <w:rsid w:val="00377EDF"/>
    <w:pPr>
      <w:keepNext/>
      <w:keepLines/>
      <w:suppressAutoHyphens/>
      <w:spacing w:before="200" w:after="40" w:line="240" w:lineRule="auto"/>
      <w:outlineLvl w:val="5"/>
    </w:pPr>
    <w:rPr>
      <w:rFonts w:ascii="Times New Roman" w:eastAsia="Times New Roman" w:hAnsi="Times New Roman" w:cs="Times New Roman"/>
      <w:b/>
      <w:sz w:val="20"/>
      <w:szCs w:val="20"/>
      <w:lang w:eastAsia="uk-UA"/>
    </w:rPr>
  </w:style>
  <w:style w:type="character" w:customStyle="1" w:styleId="afff">
    <w:name w:val="Текст виноски Знак"/>
    <w:basedOn w:val="a0"/>
    <w:uiPriority w:val="99"/>
    <w:semiHidden/>
    <w:qFormat/>
    <w:rsid w:val="00377EDF"/>
  </w:style>
  <w:style w:type="character" w:customStyle="1" w:styleId="afff0">
    <w:name w:val="Привязка сноски"/>
    <w:rsid w:val="00377EDF"/>
    <w:rPr>
      <w:vertAlign w:val="superscript"/>
    </w:rPr>
  </w:style>
  <w:style w:type="character" w:customStyle="1" w:styleId="FootnoteCharacters">
    <w:name w:val="Footnote Characters"/>
    <w:basedOn w:val="a0"/>
    <w:uiPriority w:val="99"/>
    <w:semiHidden/>
    <w:unhideWhenUsed/>
    <w:qFormat/>
    <w:rsid w:val="00377EDF"/>
    <w:rPr>
      <w:vertAlign w:val="superscript"/>
    </w:rPr>
  </w:style>
  <w:style w:type="character" w:customStyle="1" w:styleId="afff1">
    <w:name w:val="Верхній колонтитул Знак"/>
    <w:basedOn w:val="a0"/>
    <w:uiPriority w:val="99"/>
    <w:qFormat/>
    <w:rsid w:val="00377EDF"/>
  </w:style>
  <w:style w:type="character" w:customStyle="1" w:styleId="afff2">
    <w:name w:val="Нижній колонтитул Знак"/>
    <w:basedOn w:val="a0"/>
    <w:uiPriority w:val="99"/>
    <w:qFormat/>
    <w:rsid w:val="00377EDF"/>
  </w:style>
  <w:style w:type="character" w:customStyle="1" w:styleId="afff3">
    <w:name w:val="Текст у виносці Знак"/>
    <w:basedOn w:val="a0"/>
    <w:uiPriority w:val="99"/>
    <w:semiHidden/>
    <w:qFormat/>
    <w:rsid w:val="00377EDF"/>
    <w:rPr>
      <w:rFonts w:ascii="Tahoma" w:hAnsi="Tahoma" w:cs="Tahoma"/>
      <w:sz w:val="16"/>
      <w:szCs w:val="16"/>
    </w:rPr>
  </w:style>
  <w:style w:type="character" w:customStyle="1" w:styleId="afff4">
    <w:name w:val="Звичайний (веб) Знак"/>
    <w:qFormat/>
    <w:rsid w:val="00377EDF"/>
    <w:rPr>
      <w:rFonts w:ascii="Times New Roman" w:eastAsia="Times New Roman" w:hAnsi="Times New Roman"/>
      <w:sz w:val="24"/>
      <w:szCs w:val="24"/>
    </w:rPr>
  </w:style>
  <w:style w:type="character" w:customStyle="1" w:styleId="afff5">
    <w:name w:val="Тема примітки Знак"/>
    <w:qFormat/>
    <w:rsid w:val="00377EDF"/>
    <w:rPr>
      <w:rFonts w:ascii="Calibri" w:eastAsia="Calibri" w:hAnsi="Calibri" w:cs="Calibri"/>
      <w:b/>
      <w:bCs/>
      <w:sz w:val="20"/>
      <w:szCs w:val="20"/>
    </w:rPr>
  </w:style>
  <w:style w:type="character" w:customStyle="1" w:styleId="afff6">
    <w:name w:val="Текст примітки Знак"/>
    <w:qFormat/>
    <w:rsid w:val="00377EDF"/>
    <w:rPr>
      <w:rFonts w:ascii="Calibri" w:eastAsia="Calibri" w:hAnsi="Calibri" w:cs="Calibri"/>
      <w:sz w:val="20"/>
      <w:szCs w:val="20"/>
    </w:rPr>
  </w:style>
  <w:style w:type="paragraph" w:customStyle="1" w:styleId="1b">
    <w:name w:val="Заголовок1"/>
    <w:basedOn w:val="a"/>
    <w:next w:val="aff7"/>
    <w:qFormat/>
    <w:rsid w:val="00377EDF"/>
    <w:pPr>
      <w:keepNext/>
      <w:suppressAutoHyphens/>
      <w:spacing w:before="240" w:after="120" w:line="240" w:lineRule="auto"/>
    </w:pPr>
    <w:rPr>
      <w:rFonts w:ascii="Liberation Sans" w:eastAsia="Microsoft YaHei" w:hAnsi="Liberation Sans" w:cs="Arial"/>
      <w:sz w:val="28"/>
      <w:szCs w:val="28"/>
      <w:lang w:eastAsia="uk-UA"/>
    </w:rPr>
  </w:style>
  <w:style w:type="paragraph" w:styleId="afff7">
    <w:name w:val="List"/>
    <w:basedOn w:val="aff7"/>
    <w:qFormat/>
    <w:rsid w:val="00377EDF"/>
    <w:pPr>
      <w:widowControl/>
      <w:suppressAutoHyphens/>
      <w:autoSpaceDE/>
      <w:autoSpaceDN/>
      <w:spacing w:after="140" w:line="276" w:lineRule="auto"/>
      <w:jc w:val="left"/>
    </w:pPr>
    <w:rPr>
      <w:rFonts w:cs="Arial"/>
      <w:sz w:val="20"/>
      <w:szCs w:val="20"/>
      <w:lang w:eastAsia="uk-UA"/>
    </w:rPr>
  </w:style>
  <w:style w:type="paragraph" w:customStyle="1" w:styleId="Caption1">
    <w:name w:val="Caption1"/>
    <w:basedOn w:val="a"/>
    <w:qFormat/>
    <w:rsid w:val="00377EDF"/>
    <w:pPr>
      <w:suppressLineNumbers/>
      <w:suppressAutoHyphens/>
      <w:spacing w:before="120" w:after="120" w:line="240" w:lineRule="auto"/>
    </w:pPr>
    <w:rPr>
      <w:rFonts w:ascii="Times New Roman" w:eastAsia="Times New Roman" w:hAnsi="Times New Roman" w:cs="Arial"/>
      <w:i/>
      <w:iCs/>
      <w:sz w:val="24"/>
      <w:szCs w:val="24"/>
      <w:lang w:eastAsia="uk-UA"/>
    </w:rPr>
  </w:style>
  <w:style w:type="paragraph" w:styleId="1c">
    <w:name w:val="index 1"/>
    <w:basedOn w:val="a"/>
    <w:next w:val="a"/>
    <w:autoRedefine/>
    <w:uiPriority w:val="99"/>
    <w:semiHidden/>
    <w:unhideWhenUsed/>
    <w:rsid w:val="00377EDF"/>
    <w:pPr>
      <w:suppressAutoHyphens/>
      <w:spacing w:after="0" w:line="240" w:lineRule="auto"/>
      <w:ind w:left="200" w:hanging="200"/>
    </w:pPr>
    <w:rPr>
      <w:rFonts w:ascii="Times New Roman" w:eastAsia="Times New Roman" w:hAnsi="Times New Roman" w:cs="Times New Roman"/>
      <w:sz w:val="20"/>
      <w:szCs w:val="20"/>
      <w:lang w:eastAsia="uk-UA"/>
    </w:rPr>
  </w:style>
  <w:style w:type="paragraph" w:styleId="afff8">
    <w:name w:val="index heading"/>
    <w:basedOn w:val="a"/>
    <w:qFormat/>
    <w:rsid w:val="00377EDF"/>
    <w:pPr>
      <w:suppressLineNumbers/>
      <w:suppressAutoHyphens/>
      <w:spacing w:after="0" w:line="240" w:lineRule="auto"/>
    </w:pPr>
    <w:rPr>
      <w:rFonts w:ascii="Times New Roman" w:eastAsia="Times New Roman" w:hAnsi="Times New Roman" w:cs="Arial"/>
      <w:sz w:val="20"/>
      <w:szCs w:val="20"/>
      <w:lang w:eastAsia="uk-UA"/>
    </w:rPr>
  </w:style>
  <w:style w:type="paragraph" w:customStyle="1" w:styleId="FootnoteText1">
    <w:name w:val="Footnote Text1"/>
    <w:basedOn w:val="a"/>
    <w:uiPriority w:val="99"/>
    <w:semiHidden/>
    <w:unhideWhenUsed/>
    <w:rsid w:val="00377EDF"/>
    <w:pPr>
      <w:suppressAutoHyphens/>
      <w:spacing w:after="0" w:line="240" w:lineRule="auto"/>
    </w:pPr>
    <w:rPr>
      <w:rFonts w:ascii="Times New Roman" w:eastAsia="Times New Roman" w:hAnsi="Times New Roman" w:cs="Times New Roman"/>
      <w:sz w:val="20"/>
      <w:szCs w:val="20"/>
      <w:lang w:eastAsia="uk-UA"/>
    </w:rPr>
  </w:style>
  <w:style w:type="paragraph" w:customStyle="1" w:styleId="afff9">
    <w:name w:val="Верхний и нижний колонтитулы"/>
    <w:basedOn w:val="a"/>
    <w:qFormat/>
    <w:rsid w:val="00377EDF"/>
    <w:pPr>
      <w:suppressAutoHyphens/>
      <w:spacing w:after="0" w:line="240" w:lineRule="auto"/>
    </w:pPr>
    <w:rPr>
      <w:rFonts w:ascii="Times New Roman" w:eastAsia="Times New Roman" w:hAnsi="Times New Roman" w:cs="Times New Roman"/>
      <w:sz w:val="20"/>
      <w:szCs w:val="20"/>
      <w:lang w:eastAsia="uk-UA"/>
    </w:rPr>
  </w:style>
  <w:style w:type="paragraph" w:customStyle="1" w:styleId="Header1">
    <w:name w:val="Header1"/>
    <w:basedOn w:val="a"/>
    <w:uiPriority w:val="99"/>
    <w:unhideWhenUsed/>
    <w:rsid w:val="00377EDF"/>
    <w:pPr>
      <w:tabs>
        <w:tab w:val="center" w:pos="4677"/>
        <w:tab w:val="right" w:pos="9355"/>
      </w:tabs>
      <w:suppressAutoHyphens/>
      <w:spacing w:after="0" w:line="240" w:lineRule="auto"/>
    </w:pPr>
    <w:rPr>
      <w:rFonts w:ascii="Times New Roman" w:eastAsia="Times New Roman" w:hAnsi="Times New Roman" w:cs="Times New Roman"/>
      <w:sz w:val="20"/>
      <w:szCs w:val="20"/>
      <w:lang w:eastAsia="uk-UA"/>
    </w:rPr>
  </w:style>
  <w:style w:type="paragraph" w:customStyle="1" w:styleId="Footer1">
    <w:name w:val="Footer1"/>
    <w:basedOn w:val="a"/>
    <w:uiPriority w:val="99"/>
    <w:unhideWhenUsed/>
    <w:rsid w:val="00377EDF"/>
    <w:pPr>
      <w:tabs>
        <w:tab w:val="center" w:pos="4677"/>
        <w:tab w:val="right" w:pos="9355"/>
      </w:tabs>
      <w:suppressAutoHyphens/>
      <w:spacing w:after="0" w:line="240" w:lineRule="auto"/>
    </w:pPr>
    <w:rPr>
      <w:rFonts w:ascii="Times New Roman" w:eastAsia="Times New Roman" w:hAnsi="Times New Roman" w:cs="Times New Roman"/>
      <w:sz w:val="20"/>
      <w:szCs w:val="20"/>
      <w:lang w:eastAsia="uk-UA"/>
    </w:rPr>
  </w:style>
  <w:style w:type="character" w:customStyle="1" w:styleId="28pt">
    <w:name w:val="Основной текст (2) + 8 pt"/>
    <w:basedOn w:val="a0"/>
    <w:rsid w:val="00377EDF"/>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character" w:customStyle="1" w:styleId="27pt">
    <w:name w:val="Основной текст (2) + 7 pt"/>
    <w:basedOn w:val="a0"/>
    <w:rsid w:val="00377EDF"/>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ArialNarrow105pt">
    <w:name w:val="Основной текст (2) + Arial Narrow;10;5 pt"/>
    <w:basedOn w:val="a0"/>
    <w:rsid w:val="00377EDF"/>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afffa">
    <w:name w:val="Другое_"/>
    <w:basedOn w:val="a0"/>
    <w:link w:val="afffb"/>
    <w:rsid w:val="0015185A"/>
  </w:style>
  <w:style w:type="paragraph" w:customStyle="1" w:styleId="afffb">
    <w:name w:val="Другое"/>
    <w:basedOn w:val="a"/>
    <w:link w:val="afffa"/>
    <w:rsid w:val="0015185A"/>
    <w:pPr>
      <w:widowControl w:val="0"/>
      <w:spacing w:after="0" w:line="259" w:lineRule="auto"/>
      <w:ind w:firstLine="400"/>
    </w:pPr>
  </w:style>
  <w:style w:type="paragraph" w:styleId="afffc">
    <w:name w:val="caption"/>
    <w:basedOn w:val="a"/>
    <w:next w:val="a"/>
    <w:qFormat/>
    <w:rsid w:val="0015185A"/>
    <w:pPr>
      <w:suppressLineNumbers/>
      <w:spacing w:before="120" w:after="120" w:line="240" w:lineRule="auto"/>
    </w:pPr>
    <w:rPr>
      <w:rFonts w:ascii="Times New Roman" w:eastAsia="Times New Roman" w:hAnsi="Times New Roman" w:cs="Arial"/>
      <w:i/>
      <w:iCs/>
      <w:sz w:val="24"/>
      <w:szCs w:val="24"/>
      <w:lang w:eastAsia="uk-UA"/>
    </w:rPr>
  </w:style>
  <w:style w:type="character" w:customStyle="1" w:styleId="afffd">
    <w:name w:val="Текст сноски Знак"/>
    <w:basedOn w:val="a0"/>
    <w:uiPriority w:val="99"/>
    <w:semiHidden/>
    <w:qFormat/>
    <w:rsid w:val="0015185A"/>
  </w:style>
  <w:style w:type="character" w:customStyle="1" w:styleId="afffe">
    <w:name w:val="Верхний колонтитул Знак"/>
    <w:basedOn w:val="a0"/>
    <w:uiPriority w:val="99"/>
    <w:qFormat/>
    <w:rsid w:val="0015185A"/>
  </w:style>
  <w:style w:type="character" w:customStyle="1" w:styleId="affff">
    <w:name w:val="Нижний колонтитул Знак"/>
    <w:basedOn w:val="a0"/>
    <w:uiPriority w:val="99"/>
    <w:qFormat/>
    <w:rsid w:val="0015185A"/>
  </w:style>
  <w:style w:type="character" w:customStyle="1" w:styleId="affff0">
    <w:name w:val="Текст выноски Знак"/>
    <w:basedOn w:val="a0"/>
    <w:uiPriority w:val="99"/>
    <w:semiHidden/>
    <w:qFormat/>
    <w:rsid w:val="0015185A"/>
    <w:rPr>
      <w:rFonts w:ascii="Tahoma" w:hAnsi="Tahoma" w:cs="Tahoma"/>
      <w:sz w:val="16"/>
      <w:szCs w:val="16"/>
    </w:rPr>
  </w:style>
  <w:style w:type="character" w:customStyle="1" w:styleId="ListLabel1">
    <w:name w:val="ListLabel 1"/>
    <w:qFormat/>
    <w:rsid w:val="0015185A"/>
    <w:rPr>
      <w:rFonts w:cs="Courier New"/>
    </w:rPr>
  </w:style>
  <w:style w:type="character" w:customStyle="1" w:styleId="ListLabel2">
    <w:name w:val="ListLabel 2"/>
    <w:qFormat/>
    <w:rsid w:val="0015185A"/>
    <w:rPr>
      <w:rFonts w:cs="Courier New"/>
    </w:rPr>
  </w:style>
  <w:style w:type="character" w:customStyle="1" w:styleId="ListLabel3">
    <w:name w:val="ListLabel 3"/>
    <w:qFormat/>
    <w:rsid w:val="0015185A"/>
    <w:rPr>
      <w:rFonts w:cs="Courier New"/>
    </w:rPr>
  </w:style>
  <w:style w:type="paragraph" w:customStyle="1" w:styleId="1d">
    <w:name w:val="Указатель1"/>
    <w:basedOn w:val="a"/>
    <w:qFormat/>
    <w:rsid w:val="0015185A"/>
    <w:pPr>
      <w:suppressLineNumbers/>
      <w:spacing w:after="0" w:line="240" w:lineRule="auto"/>
    </w:pPr>
    <w:rPr>
      <w:rFonts w:ascii="Times New Roman" w:eastAsia="Times New Roman" w:hAnsi="Times New Roman" w:cs="Arial"/>
      <w:sz w:val="20"/>
      <w:szCs w:val="20"/>
      <w:lang w:eastAsia="uk-UA"/>
    </w:rPr>
  </w:style>
</w:styles>
</file>

<file path=word/webSettings.xml><?xml version="1.0" encoding="utf-8"?>
<w:webSettings xmlns:r="http://schemas.openxmlformats.org/officeDocument/2006/relationships" xmlns:w="http://schemas.openxmlformats.org/wordprocessingml/2006/main">
  <w:divs>
    <w:div w:id="102192012">
      <w:bodyDiv w:val="1"/>
      <w:marLeft w:val="0"/>
      <w:marRight w:val="0"/>
      <w:marTop w:val="0"/>
      <w:marBottom w:val="0"/>
      <w:divBdr>
        <w:top w:val="none" w:sz="0" w:space="0" w:color="auto"/>
        <w:left w:val="none" w:sz="0" w:space="0" w:color="auto"/>
        <w:bottom w:val="none" w:sz="0" w:space="0" w:color="auto"/>
        <w:right w:val="none" w:sz="0" w:space="0" w:color="auto"/>
      </w:divBdr>
    </w:div>
    <w:div w:id="194001723">
      <w:bodyDiv w:val="1"/>
      <w:marLeft w:val="0"/>
      <w:marRight w:val="0"/>
      <w:marTop w:val="0"/>
      <w:marBottom w:val="0"/>
      <w:divBdr>
        <w:top w:val="none" w:sz="0" w:space="0" w:color="auto"/>
        <w:left w:val="none" w:sz="0" w:space="0" w:color="auto"/>
        <w:bottom w:val="none" w:sz="0" w:space="0" w:color="auto"/>
        <w:right w:val="none" w:sz="0" w:space="0" w:color="auto"/>
      </w:divBdr>
    </w:div>
    <w:div w:id="232588042">
      <w:bodyDiv w:val="1"/>
      <w:marLeft w:val="0"/>
      <w:marRight w:val="0"/>
      <w:marTop w:val="0"/>
      <w:marBottom w:val="0"/>
      <w:divBdr>
        <w:top w:val="none" w:sz="0" w:space="0" w:color="auto"/>
        <w:left w:val="none" w:sz="0" w:space="0" w:color="auto"/>
        <w:bottom w:val="none" w:sz="0" w:space="0" w:color="auto"/>
        <w:right w:val="none" w:sz="0" w:space="0" w:color="auto"/>
      </w:divBdr>
    </w:div>
    <w:div w:id="409356708">
      <w:bodyDiv w:val="1"/>
      <w:marLeft w:val="0"/>
      <w:marRight w:val="0"/>
      <w:marTop w:val="0"/>
      <w:marBottom w:val="0"/>
      <w:divBdr>
        <w:top w:val="none" w:sz="0" w:space="0" w:color="auto"/>
        <w:left w:val="none" w:sz="0" w:space="0" w:color="auto"/>
        <w:bottom w:val="none" w:sz="0" w:space="0" w:color="auto"/>
        <w:right w:val="none" w:sz="0" w:space="0" w:color="auto"/>
      </w:divBdr>
    </w:div>
    <w:div w:id="416169790">
      <w:bodyDiv w:val="1"/>
      <w:marLeft w:val="0"/>
      <w:marRight w:val="0"/>
      <w:marTop w:val="0"/>
      <w:marBottom w:val="0"/>
      <w:divBdr>
        <w:top w:val="none" w:sz="0" w:space="0" w:color="auto"/>
        <w:left w:val="none" w:sz="0" w:space="0" w:color="auto"/>
        <w:bottom w:val="none" w:sz="0" w:space="0" w:color="auto"/>
        <w:right w:val="none" w:sz="0" w:space="0" w:color="auto"/>
      </w:divBdr>
    </w:div>
    <w:div w:id="933050816">
      <w:bodyDiv w:val="1"/>
      <w:marLeft w:val="0"/>
      <w:marRight w:val="0"/>
      <w:marTop w:val="0"/>
      <w:marBottom w:val="0"/>
      <w:divBdr>
        <w:top w:val="none" w:sz="0" w:space="0" w:color="auto"/>
        <w:left w:val="none" w:sz="0" w:space="0" w:color="auto"/>
        <w:bottom w:val="none" w:sz="0" w:space="0" w:color="auto"/>
        <w:right w:val="none" w:sz="0" w:space="0" w:color="auto"/>
      </w:divBdr>
    </w:div>
    <w:div w:id="1112044978">
      <w:bodyDiv w:val="1"/>
      <w:marLeft w:val="0"/>
      <w:marRight w:val="0"/>
      <w:marTop w:val="0"/>
      <w:marBottom w:val="0"/>
      <w:divBdr>
        <w:top w:val="none" w:sz="0" w:space="0" w:color="auto"/>
        <w:left w:val="none" w:sz="0" w:space="0" w:color="auto"/>
        <w:bottom w:val="none" w:sz="0" w:space="0" w:color="auto"/>
        <w:right w:val="none" w:sz="0" w:space="0" w:color="auto"/>
      </w:divBdr>
    </w:div>
    <w:div w:id="1119838585">
      <w:bodyDiv w:val="1"/>
      <w:marLeft w:val="0"/>
      <w:marRight w:val="0"/>
      <w:marTop w:val="0"/>
      <w:marBottom w:val="0"/>
      <w:divBdr>
        <w:top w:val="none" w:sz="0" w:space="0" w:color="auto"/>
        <w:left w:val="none" w:sz="0" w:space="0" w:color="auto"/>
        <w:bottom w:val="none" w:sz="0" w:space="0" w:color="auto"/>
        <w:right w:val="none" w:sz="0" w:space="0" w:color="auto"/>
      </w:divBdr>
    </w:div>
    <w:div w:id="1130708903">
      <w:bodyDiv w:val="1"/>
      <w:marLeft w:val="0"/>
      <w:marRight w:val="0"/>
      <w:marTop w:val="0"/>
      <w:marBottom w:val="0"/>
      <w:divBdr>
        <w:top w:val="none" w:sz="0" w:space="0" w:color="auto"/>
        <w:left w:val="none" w:sz="0" w:space="0" w:color="auto"/>
        <w:bottom w:val="none" w:sz="0" w:space="0" w:color="auto"/>
        <w:right w:val="none" w:sz="0" w:space="0" w:color="auto"/>
      </w:divBdr>
    </w:div>
    <w:div w:id="1145661450">
      <w:bodyDiv w:val="1"/>
      <w:marLeft w:val="0"/>
      <w:marRight w:val="0"/>
      <w:marTop w:val="0"/>
      <w:marBottom w:val="0"/>
      <w:divBdr>
        <w:top w:val="none" w:sz="0" w:space="0" w:color="auto"/>
        <w:left w:val="none" w:sz="0" w:space="0" w:color="auto"/>
        <w:bottom w:val="none" w:sz="0" w:space="0" w:color="auto"/>
        <w:right w:val="none" w:sz="0" w:space="0" w:color="auto"/>
      </w:divBdr>
    </w:div>
    <w:div w:id="1163621694">
      <w:bodyDiv w:val="1"/>
      <w:marLeft w:val="0"/>
      <w:marRight w:val="0"/>
      <w:marTop w:val="0"/>
      <w:marBottom w:val="0"/>
      <w:divBdr>
        <w:top w:val="none" w:sz="0" w:space="0" w:color="auto"/>
        <w:left w:val="none" w:sz="0" w:space="0" w:color="auto"/>
        <w:bottom w:val="none" w:sz="0" w:space="0" w:color="auto"/>
        <w:right w:val="none" w:sz="0" w:space="0" w:color="auto"/>
      </w:divBdr>
    </w:div>
    <w:div w:id="1260792337">
      <w:bodyDiv w:val="1"/>
      <w:marLeft w:val="0"/>
      <w:marRight w:val="0"/>
      <w:marTop w:val="0"/>
      <w:marBottom w:val="0"/>
      <w:divBdr>
        <w:top w:val="none" w:sz="0" w:space="0" w:color="auto"/>
        <w:left w:val="none" w:sz="0" w:space="0" w:color="auto"/>
        <w:bottom w:val="none" w:sz="0" w:space="0" w:color="auto"/>
        <w:right w:val="none" w:sz="0" w:space="0" w:color="auto"/>
      </w:divBdr>
    </w:div>
    <w:div w:id="1447121042">
      <w:bodyDiv w:val="1"/>
      <w:marLeft w:val="0"/>
      <w:marRight w:val="0"/>
      <w:marTop w:val="0"/>
      <w:marBottom w:val="0"/>
      <w:divBdr>
        <w:top w:val="none" w:sz="0" w:space="0" w:color="auto"/>
        <w:left w:val="none" w:sz="0" w:space="0" w:color="auto"/>
        <w:bottom w:val="none" w:sz="0" w:space="0" w:color="auto"/>
        <w:right w:val="none" w:sz="0" w:space="0" w:color="auto"/>
      </w:divBdr>
    </w:div>
    <w:div w:id="1487089437">
      <w:bodyDiv w:val="1"/>
      <w:marLeft w:val="0"/>
      <w:marRight w:val="0"/>
      <w:marTop w:val="0"/>
      <w:marBottom w:val="0"/>
      <w:divBdr>
        <w:top w:val="none" w:sz="0" w:space="0" w:color="auto"/>
        <w:left w:val="none" w:sz="0" w:space="0" w:color="auto"/>
        <w:bottom w:val="none" w:sz="0" w:space="0" w:color="auto"/>
        <w:right w:val="none" w:sz="0" w:space="0" w:color="auto"/>
      </w:divBdr>
    </w:div>
    <w:div w:id="1521551167">
      <w:bodyDiv w:val="1"/>
      <w:marLeft w:val="0"/>
      <w:marRight w:val="0"/>
      <w:marTop w:val="0"/>
      <w:marBottom w:val="0"/>
      <w:divBdr>
        <w:top w:val="none" w:sz="0" w:space="0" w:color="auto"/>
        <w:left w:val="none" w:sz="0" w:space="0" w:color="auto"/>
        <w:bottom w:val="none" w:sz="0" w:space="0" w:color="auto"/>
        <w:right w:val="none" w:sz="0" w:space="0" w:color="auto"/>
      </w:divBdr>
    </w:div>
    <w:div w:id="1658145453">
      <w:bodyDiv w:val="1"/>
      <w:marLeft w:val="0"/>
      <w:marRight w:val="0"/>
      <w:marTop w:val="0"/>
      <w:marBottom w:val="0"/>
      <w:divBdr>
        <w:top w:val="none" w:sz="0" w:space="0" w:color="auto"/>
        <w:left w:val="none" w:sz="0" w:space="0" w:color="auto"/>
        <w:bottom w:val="none" w:sz="0" w:space="0" w:color="auto"/>
        <w:right w:val="none" w:sz="0" w:space="0" w:color="auto"/>
      </w:divBdr>
    </w:div>
    <w:div w:id="1808819668">
      <w:bodyDiv w:val="1"/>
      <w:marLeft w:val="0"/>
      <w:marRight w:val="0"/>
      <w:marTop w:val="0"/>
      <w:marBottom w:val="0"/>
      <w:divBdr>
        <w:top w:val="none" w:sz="0" w:space="0" w:color="auto"/>
        <w:left w:val="none" w:sz="0" w:space="0" w:color="auto"/>
        <w:bottom w:val="none" w:sz="0" w:space="0" w:color="auto"/>
        <w:right w:val="none" w:sz="0" w:space="0" w:color="auto"/>
      </w:divBdr>
    </w:div>
    <w:div w:id="1988047259">
      <w:bodyDiv w:val="1"/>
      <w:marLeft w:val="0"/>
      <w:marRight w:val="0"/>
      <w:marTop w:val="0"/>
      <w:marBottom w:val="0"/>
      <w:divBdr>
        <w:top w:val="none" w:sz="0" w:space="0" w:color="auto"/>
        <w:left w:val="none" w:sz="0" w:space="0" w:color="auto"/>
        <w:bottom w:val="none" w:sz="0" w:space="0" w:color="auto"/>
        <w:right w:val="none" w:sz="0" w:space="0" w:color="auto"/>
      </w:divBdr>
    </w:div>
    <w:div w:id="210915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GhCNQvR4CEoOd7kOL/3UrRHIg==">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B21BEB-D0EC-4A69-BBB5-3B1DEE3E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21</Pages>
  <Words>30424</Words>
  <Characters>17343</Characters>
  <Application>Microsoft Office Word</Application>
  <DocSecurity>0</DocSecurity>
  <Lines>144</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z53612</cp:lastModifiedBy>
  <cp:revision>30</cp:revision>
  <cp:lastPrinted>2021-06-25T06:45:00Z</cp:lastPrinted>
  <dcterms:created xsi:type="dcterms:W3CDTF">2022-10-20T13:56:00Z</dcterms:created>
  <dcterms:modified xsi:type="dcterms:W3CDTF">2022-11-24T08:26:00Z</dcterms:modified>
</cp:coreProperties>
</file>