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2A" w:rsidRPr="00F36F94" w:rsidRDefault="00C75E2A" w:rsidP="00C75E2A">
      <w:pPr>
        <w:pStyle w:val="70"/>
        <w:shd w:val="clear" w:color="auto" w:fill="auto"/>
        <w:spacing w:line="240" w:lineRule="auto"/>
        <w:rPr>
          <w:rFonts w:ascii="Times New Roman" w:hAnsi="Times New Roman" w:cs="Times New Roman"/>
          <w:i w:val="0"/>
          <w:sz w:val="24"/>
          <w:szCs w:val="24"/>
          <w:lang w:val="uk-UA"/>
        </w:rPr>
      </w:pPr>
      <w:r w:rsidRPr="00F36F94">
        <w:rPr>
          <w:rStyle w:val="7"/>
          <w:rFonts w:ascii="Times New Roman" w:hAnsi="Times New Roman" w:cs="Times New Roman"/>
          <w:iCs/>
          <w:color w:val="000000"/>
          <w:sz w:val="24"/>
          <w:szCs w:val="24"/>
          <w:lang w:val="uk-UA" w:eastAsia="uk-UA"/>
        </w:rPr>
        <w:t>Пропозиція подається у вигляді, наведеному нижче.</w:t>
      </w:r>
    </w:p>
    <w:p w:rsidR="00C75E2A" w:rsidRPr="00F36F94" w:rsidRDefault="00C75E2A" w:rsidP="00C75E2A">
      <w:pPr>
        <w:pStyle w:val="a4"/>
        <w:shd w:val="clear" w:color="auto" w:fill="auto"/>
        <w:spacing w:after="0" w:line="240" w:lineRule="auto"/>
        <w:ind w:firstLine="0"/>
        <w:jc w:val="left"/>
        <w:rPr>
          <w:rStyle w:val="7"/>
          <w:rFonts w:ascii="Times New Roman" w:hAnsi="Times New Roman" w:cs="Times New Roman"/>
          <w:i w:val="0"/>
          <w:iCs w:val="0"/>
          <w:color w:val="000000"/>
          <w:sz w:val="24"/>
          <w:szCs w:val="24"/>
          <w:lang w:val="uk-UA" w:eastAsia="uk-UA"/>
        </w:rPr>
      </w:pPr>
      <w:r w:rsidRPr="00F36F94">
        <w:rPr>
          <w:rStyle w:val="7"/>
          <w:rFonts w:ascii="Times New Roman" w:hAnsi="Times New Roman" w:cs="Times New Roman"/>
          <w:i w:val="0"/>
          <w:iCs w:val="0"/>
          <w:color w:val="000000"/>
          <w:sz w:val="24"/>
          <w:szCs w:val="24"/>
          <w:lang w:val="uk-UA" w:eastAsia="uk-UA"/>
        </w:rPr>
        <w:t>Учасник не повинен відступати від даної форми.</w:t>
      </w:r>
    </w:p>
    <w:p w:rsidR="00C75E2A" w:rsidRPr="00F36F94" w:rsidRDefault="00C75E2A" w:rsidP="00C75E2A">
      <w:pPr>
        <w:jc w:val="center"/>
        <w:rPr>
          <w:lang w:val="uk-UA"/>
        </w:rPr>
      </w:pPr>
    </w:p>
    <w:p w:rsidR="00C75E2A" w:rsidRPr="009A43F8" w:rsidRDefault="00C75E2A" w:rsidP="00C75E2A">
      <w:pPr>
        <w:jc w:val="center"/>
        <w:rPr>
          <w:sz w:val="28"/>
          <w:szCs w:val="28"/>
          <w:lang w:val="uk-UA"/>
        </w:rPr>
      </w:pPr>
      <w:r w:rsidRPr="009A43F8">
        <w:rPr>
          <w:sz w:val="28"/>
          <w:szCs w:val="28"/>
          <w:lang w:val="uk-UA"/>
        </w:rPr>
        <w:t xml:space="preserve">Форма </w:t>
      </w:r>
    </w:p>
    <w:p w:rsidR="00C75E2A" w:rsidRPr="00F36F94" w:rsidRDefault="00C75E2A" w:rsidP="00C75E2A">
      <w:pPr>
        <w:jc w:val="center"/>
        <w:rPr>
          <w:b/>
          <w:lang w:val="uk-UA"/>
        </w:rPr>
      </w:pPr>
      <w:r w:rsidRPr="00F36F94">
        <w:rPr>
          <w:b/>
          <w:lang w:val="uk-UA"/>
        </w:rPr>
        <w:t>ЦІНОВОЇ ПРОПОЗИЦІЇ</w:t>
      </w:r>
    </w:p>
    <w:p w:rsidR="00C75E2A" w:rsidRPr="00F36F94" w:rsidRDefault="00C75E2A" w:rsidP="00C75E2A">
      <w:pPr>
        <w:jc w:val="center"/>
        <w:rPr>
          <w:b/>
          <w:lang w:val="uk-UA"/>
        </w:rPr>
      </w:pPr>
    </w:p>
    <w:p w:rsidR="009A43F8" w:rsidRPr="004F2C88" w:rsidRDefault="00C75E2A" w:rsidP="009A43F8">
      <w:pPr>
        <w:ind w:firstLine="708"/>
        <w:rPr>
          <w:rFonts w:eastAsia="Calibri"/>
          <w:lang w:val="uk-UA"/>
        </w:rPr>
      </w:pPr>
      <w:r w:rsidRPr="004F2C88">
        <w:rPr>
          <w:lang w:val="uk-UA"/>
        </w:rPr>
        <w:t>________________(назва підприємства/фізичної особи), надає свою пропозицію щодо участі у закупівлі</w:t>
      </w:r>
      <w:r w:rsidR="0081242B" w:rsidRPr="004F2C88">
        <w:rPr>
          <w:lang w:val="uk-UA"/>
        </w:rPr>
        <w:t xml:space="preserve"> </w:t>
      </w:r>
      <w:r w:rsidR="00703B28" w:rsidRPr="004F2C88">
        <w:rPr>
          <w:rFonts w:eastAsia="Calibri"/>
          <w:b/>
          <w:i/>
          <w:lang w:val="uk-UA" w:eastAsia="zh-CN"/>
        </w:rPr>
        <w:t xml:space="preserve">послуги з очищення </w:t>
      </w:r>
      <w:r w:rsidR="00C22EA1">
        <w:rPr>
          <w:rFonts w:eastAsia="Calibri"/>
          <w:b/>
          <w:i/>
          <w:lang w:val="uk-UA" w:eastAsia="zh-CN"/>
        </w:rPr>
        <w:t xml:space="preserve">систем </w:t>
      </w:r>
      <w:bookmarkStart w:id="0" w:name="_GoBack"/>
      <w:bookmarkEnd w:id="0"/>
      <w:r w:rsidR="00703B28" w:rsidRPr="004F2C88">
        <w:rPr>
          <w:rFonts w:eastAsia="Calibri"/>
          <w:b/>
          <w:i/>
          <w:lang w:val="uk-UA" w:eastAsia="zh-CN"/>
        </w:rPr>
        <w:t xml:space="preserve">каналізаційної мережі </w:t>
      </w:r>
      <w:r w:rsidR="00703B28" w:rsidRPr="004F2C88">
        <w:rPr>
          <w:rFonts w:eastAsia="Calibri"/>
          <w:i/>
          <w:lang w:val="uk-UA" w:eastAsia="zh-CN"/>
        </w:rPr>
        <w:t xml:space="preserve"> </w:t>
      </w:r>
      <w:r w:rsidR="009A43F8" w:rsidRPr="004F2C88">
        <w:rPr>
          <w:lang w:val="uk-UA"/>
        </w:rPr>
        <w:t>комунального закладу «Васильків</w:t>
      </w:r>
      <w:r w:rsidR="00B10CF7" w:rsidRPr="004F2C88">
        <w:rPr>
          <w:lang w:val="uk-UA"/>
        </w:rPr>
        <w:t xml:space="preserve">ський психоневрологічний </w:t>
      </w:r>
      <w:r w:rsidR="009A43F8" w:rsidRPr="004F2C88">
        <w:rPr>
          <w:lang w:val="uk-UA"/>
        </w:rPr>
        <w:t xml:space="preserve">інтернат» Дніпропетровської обласної ради», </w:t>
      </w:r>
      <w:r w:rsidR="009A6ABE" w:rsidRPr="004F2C88">
        <w:rPr>
          <w:lang w:val="uk-UA"/>
        </w:rPr>
        <w:t xml:space="preserve"> </w:t>
      </w:r>
      <w:r w:rsidR="009A43F8" w:rsidRPr="004F2C88">
        <w:rPr>
          <w:lang w:val="uk-UA"/>
        </w:rPr>
        <w:t xml:space="preserve">за адресою: </w:t>
      </w:r>
      <w:r w:rsidR="009A43F8" w:rsidRPr="004F2C88">
        <w:rPr>
          <w:rFonts w:eastAsia="Calibri"/>
          <w:lang w:val="uk-UA"/>
        </w:rPr>
        <w:t xml:space="preserve">52623,   Україна, Дніпропетровська область, </w:t>
      </w:r>
      <w:r w:rsidR="004F2C88" w:rsidRPr="004F2C88">
        <w:rPr>
          <w:rFonts w:eastAsia="Calibri"/>
          <w:lang w:val="uk-UA"/>
        </w:rPr>
        <w:t>С</w:t>
      </w:r>
      <w:r w:rsidR="009A43F8" w:rsidRPr="004F2C88">
        <w:rPr>
          <w:rFonts w:eastAsia="Calibri"/>
          <w:lang w:val="uk-UA"/>
        </w:rPr>
        <w:t>и</w:t>
      </w:r>
      <w:r w:rsidR="004F2C88" w:rsidRPr="004F2C88">
        <w:rPr>
          <w:rFonts w:eastAsia="Calibri"/>
          <w:lang w:val="uk-UA"/>
        </w:rPr>
        <w:t>не</w:t>
      </w:r>
      <w:r w:rsidR="009A43F8" w:rsidRPr="004F2C88">
        <w:rPr>
          <w:rFonts w:eastAsia="Calibri"/>
          <w:lang w:val="uk-UA"/>
        </w:rPr>
        <w:t>ль</w:t>
      </w:r>
      <w:r w:rsidR="004F2C88" w:rsidRPr="004F2C88">
        <w:rPr>
          <w:rFonts w:eastAsia="Calibri"/>
          <w:lang w:val="uk-UA"/>
        </w:rPr>
        <w:t>ни</w:t>
      </w:r>
      <w:r w:rsidR="009A43F8" w:rsidRPr="004F2C88">
        <w:rPr>
          <w:rFonts w:eastAsia="Calibri"/>
          <w:lang w:val="uk-UA"/>
        </w:rPr>
        <w:t>ківський район, село Медичне, вулиця Центральна, 1</w:t>
      </w:r>
    </w:p>
    <w:p w:rsidR="009A43F8" w:rsidRPr="004F2C88" w:rsidRDefault="009A43F8" w:rsidP="009A43F8">
      <w:pPr>
        <w:rPr>
          <w:lang w:val="uk-UA"/>
        </w:rPr>
      </w:pPr>
      <w:r w:rsidRPr="004F2C88">
        <w:rPr>
          <w:lang w:val="uk-UA"/>
        </w:rPr>
        <w:t xml:space="preserve">     (ДК 021:2015   </w:t>
      </w:r>
      <w:r w:rsidR="00B10CF7" w:rsidRPr="004F2C88">
        <w:rPr>
          <w:color w:val="000000"/>
          <w:bdr w:val="none" w:sz="0" w:space="0" w:color="auto" w:frame="1"/>
          <w:shd w:val="clear" w:color="auto" w:fill="FDFEFD"/>
        </w:rPr>
        <w:t>90470000-2</w:t>
      </w:r>
      <w:r w:rsidR="00B10CF7" w:rsidRPr="004F2C88">
        <w:rPr>
          <w:rStyle w:val="apple-converted-space"/>
          <w:color w:val="000000"/>
          <w:shd w:val="clear" w:color="auto" w:fill="FDFEFD"/>
        </w:rPr>
        <w:t> </w:t>
      </w:r>
      <w:r w:rsidR="00B10CF7" w:rsidRPr="004F2C88">
        <w:rPr>
          <w:color w:val="000000"/>
          <w:shd w:val="clear" w:color="auto" w:fill="FDFEFD"/>
        </w:rPr>
        <w:t>-</w:t>
      </w:r>
      <w:r w:rsidR="00B10CF7" w:rsidRPr="004F2C88">
        <w:rPr>
          <w:rStyle w:val="apple-converted-space"/>
          <w:color w:val="000000"/>
          <w:shd w:val="clear" w:color="auto" w:fill="FDFEFD"/>
        </w:rPr>
        <w:t> </w:t>
      </w:r>
      <w:r w:rsidR="00B10CF7" w:rsidRPr="004F2C88">
        <w:rPr>
          <w:color w:val="000000"/>
          <w:bdr w:val="none" w:sz="0" w:space="0" w:color="auto" w:frame="1"/>
          <w:shd w:val="clear" w:color="auto" w:fill="FDFEFD"/>
        </w:rPr>
        <w:t>Послуги з чищення</w:t>
      </w:r>
      <w:r w:rsidR="004642A4" w:rsidRPr="004F2C88">
        <w:rPr>
          <w:color w:val="000000"/>
          <w:bdr w:val="none" w:sz="0" w:space="0" w:color="auto" w:frame="1"/>
          <w:shd w:val="clear" w:color="auto" w:fill="FDFEFD"/>
        </w:rPr>
        <w:t xml:space="preserve"> </w:t>
      </w:r>
      <w:r w:rsidR="00B10CF7" w:rsidRPr="004F2C88">
        <w:rPr>
          <w:color w:val="000000"/>
          <w:bdr w:val="none" w:sz="0" w:space="0" w:color="auto" w:frame="1"/>
          <w:shd w:val="clear" w:color="auto" w:fill="FDFEFD"/>
        </w:rPr>
        <w:t xml:space="preserve"> каналізаційних </w:t>
      </w:r>
      <w:r w:rsidR="004642A4" w:rsidRPr="004F2C88">
        <w:rPr>
          <w:color w:val="000000"/>
          <w:bdr w:val="none" w:sz="0" w:space="0" w:color="auto" w:frame="1"/>
          <w:shd w:val="clear" w:color="auto" w:fill="FDFEFD"/>
        </w:rPr>
        <w:t xml:space="preserve"> </w:t>
      </w:r>
      <w:r w:rsidR="00B10CF7" w:rsidRPr="004F2C88">
        <w:rPr>
          <w:color w:val="000000"/>
          <w:bdr w:val="none" w:sz="0" w:space="0" w:color="auto" w:frame="1"/>
          <w:shd w:val="clear" w:color="auto" w:fill="FDFEFD"/>
        </w:rPr>
        <w:t>колекторів</w:t>
      </w:r>
      <w:r w:rsidRPr="004F2C88">
        <w:rPr>
          <w:lang w:val="uk-UA"/>
        </w:rPr>
        <w:t xml:space="preserve">). </w:t>
      </w:r>
    </w:p>
    <w:p w:rsidR="0081242B" w:rsidRPr="004F2C88" w:rsidRDefault="0081242B" w:rsidP="0081242B">
      <w:pPr>
        <w:ind w:firstLine="709"/>
        <w:jc w:val="both"/>
        <w:rPr>
          <w:lang w:val="uk-UA"/>
        </w:rPr>
      </w:pPr>
    </w:p>
    <w:p w:rsidR="00C75E2A" w:rsidRPr="004F2C88" w:rsidRDefault="00C75E2A" w:rsidP="00C75E2A">
      <w:pPr>
        <w:jc w:val="center"/>
        <w:rPr>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020"/>
      </w:tblGrid>
      <w:tr w:rsidR="00C75E2A" w:rsidRPr="004F2C88" w:rsidTr="006454DD">
        <w:tc>
          <w:tcPr>
            <w:tcW w:w="2628" w:type="dxa"/>
            <w:shd w:val="clear" w:color="auto" w:fill="FFFFFF"/>
            <w:vAlign w:val="center"/>
          </w:tcPr>
          <w:p w:rsidR="00C75E2A" w:rsidRPr="004F2C88" w:rsidRDefault="00C75E2A" w:rsidP="006454DD">
            <w:pPr>
              <w:rPr>
                <w:b/>
                <w:lang w:val="uk-UA"/>
              </w:rPr>
            </w:pPr>
            <w:r w:rsidRPr="004F2C88">
              <w:rPr>
                <w:b/>
                <w:lang w:val="uk-UA"/>
              </w:rPr>
              <w:t>Відомості про підприємство</w:t>
            </w:r>
          </w:p>
        </w:tc>
        <w:tc>
          <w:tcPr>
            <w:tcW w:w="7020" w:type="dxa"/>
            <w:shd w:val="clear" w:color="auto" w:fill="FFFFFF"/>
            <w:vAlign w:val="center"/>
          </w:tcPr>
          <w:p w:rsidR="00C75E2A" w:rsidRPr="004F2C88" w:rsidRDefault="00C75E2A" w:rsidP="006454DD">
            <w:pPr>
              <w:rPr>
                <w:lang w:val="uk-UA"/>
              </w:rPr>
            </w:pPr>
            <w:r w:rsidRPr="004F2C88">
              <w:rPr>
                <w:lang w:val="uk-UA"/>
              </w:rPr>
              <w:t>Повне найменування учасника – суб’єкта господарювання</w:t>
            </w:r>
          </w:p>
        </w:tc>
      </w:tr>
      <w:tr w:rsidR="00C75E2A" w:rsidRPr="004F2C88" w:rsidTr="006454DD">
        <w:tc>
          <w:tcPr>
            <w:tcW w:w="2628" w:type="dxa"/>
            <w:shd w:val="clear" w:color="auto" w:fill="FFFFFF"/>
            <w:vAlign w:val="center"/>
          </w:tcPr>
          <w:p w:rsidR="00C75E2A" w:rsidRPr="004F2C88" w:rsidRDefault="00C75E2A" w:rsidP="006454DD">
            <w:pPr>
              <w:rPr>
                <w:b/>
                <w:lang w:val="uk-UA"/>
              </w:rPr>
            </w:pPr>
          </w:p>
        </w:tc>
        <w:tc>
          <w:tcPr>
            <w:tcW w:w="7020" w:type="dxa"/>
            <w:shd w:val="clear" w:color="auto" w:fill="FFFFFF"/>
            <w:vAlign w:val="center"/>
          </w:tcPr>
          <w:p w:rsidR="00C75E2A" w:rsidRPr="004F2C88" w:rsidRDefault="00C75E2A" w:rsidP="006454DD">
            <w:pPr>
              <w:rPr>
                <w:lang w:val="uk-UA"/>
              </w:rPr>
            </w:pPr>
            <w:r w:rsidRPr="004F2C88">
              <w:rPr>
                <w:lang w:val="uk-UA"/>
              </w:rPr>
              <w:t>Ідентифікаційний код за ЄДРПОУ</w:t>
            </w:r>
          </w:p>
        </w:tc>
      </w:tr>
      <w:tr w:rsidR="00C75E2A" w:rsidRPr="004F2C88" w:rsidTr="006454DD">
        <w:tc>
          <w:tcPr>
            <w:tcW w:w="2628" w:type="dxa"/>
            <w:shd w:val="clear" w:color="auto" w:fill="FFFFFF"/>
            <w:vAlign w:val="center"/>
          </w:tcPr>
          <w:p w:rsidR="00C75E2A" w:rsidRPr="004F2C88" w:rsidRDefault="00C75E2A" w:rsidP="006454DD">
            <w:pPr>
              <w:rPr>
                <w:b/>
                <w:lang w:val="uk-UA"/>
              </w:rPr>
            </w:pPr>
          </w:p>
        </w:tc>
        <w:tc>
          <w:tcPr>
            <w:tcW w:w="7020" w:type="dxa"/>
            <w:shd w:val="clear" w:color="auto" w:fill="FFFFFF"/>
            <w:vAlign w:val="center"/>
          </w:tcPr>
          <w:p w:rsidR="00C75E2A" w:rsidRPr="004F2C88" w:rsidRDefault="00C75E2A" w:rsidP="006454DD">
            <w:pPr>
              <w:rPr>
                <w:lang w:val="uk-UA"/>
              </w:rPr>
            </w:pPr>
            <w:r w:rsidRPr="004F2C88">
              <w:rPr>
                <w:lang w:val="uk-UA"/>
              </w:rPr>
              <w:t>Реквізити (адреса - юридична та фактична, телефон, факс, телефон для контактів)</w:t>
            </w:r>
          </w:p>
        </w:tc>
      </w:tr>
      <w:tr w:rsidR="00C75E2A" w:rsidRPr="004F2C88" w:rsidTr="006454DD">
        <w:tc>
          <w:tcPr>
            <w:tcW w:w="2628" w:type="dxa"/>
            <w:shd w:val="clear" w:color="auto" w:fill="FFFFFF"/>
          </w:tcPr>
          <w:p w:rsidR="00C75E2A" w:rsidRPr="004F2C88" w:rsidRDefault="00C75E2A" w:rsidP="006454DD">
            <w:pPr>
              <w:rPr>
                <w:b/>
                <w:lang w:val="uk-UA"/>
              </w:rPr>
            </w:pPr>
          </w:p>
        </w:tc>
        <w:tc>
          <w:tcPr>
            <w:tcW w:w="7020" w:type="dxa"/>
            <w:shd w:val="clear" w:color="auto" w:fill="FFFFFF"/>
          </w:tcPr>
          <w:p w:rsidR="00C75E2A" w:rsidRPr="004F2C88" w:rsidRDefault="00C75E2A" w:rsidP="006454DD">
            <w:pPr>
              <w:rPr>
                <w:lang w:val="uk-UA"/>
              </w:rPr>
            </w:pPr>
            <w:r w:rsidRPr="004F2C88">
              <w:rPr>
                <w:lang w:val="uk-UA"/>
              </w:rPr>
              <w:t>Електронна адреса</w:t>
            </w:r>
          </w:p>
        </w:tc>
      </w:tr>
      <w:tr w:rsidR="00C75E2A" w:rsidRPr="004F2C88" w:rsidTr="006454DD">
        <w:tc>
          <w:tcPr>
            <w:tcW w:w="2628" w:type="dxa"/>
            <w:shd w:val="clear" w:color="auto" w:fill="FFFFFF"/>
          </w:tcPr>
          <w:p w:rsidR="00C75E2A" w:rsidRPr="004F2C88" w:rsidRDefault="00C75E2A" w:rsidP="006454DD">
            <w:pPr>
              <w:rPr>
                <w:b/>
                <w:lang w:val="uk-UA"/>
              </w:rPr>
            </w:pPr>
          </w:p>
        </w:tc>
        <w:tc>
          <w:tcPr>
            <w:tcW w:w="7020" w:type="dxa"/>
            <w:shd w:val="clear" w:color="auto" w:fill="FFFFFF"/>
            <w:vAlign w:val="center"/>
          </w:tcPr>
          <w:p w:rsidR="00C75E2A" w:rsidRPr="004F2C88" w:rsidRDefault="00C75E2A" w:rsidP="006454DD">
            <w:pPr>
              <w:rPr>
                <w:lang w:val="uk-UA"/>
              </w:rPr>
            </w:pPr>
            <w:r w:rsidRPr="004F2C88">
              <w:rPr>
                <w:lang w:val="uk-UA"/>
              </w:rPr>
              <w:t>Керівництво (посада, прізвище, ім’я, по батькові)</w:t>
            </w:r>
          </w:p>
        </w:tc>
      </w:tr>
      <w:tr w:rsidR="00C75E2A" w:rsidRPr="004F2C88" w:rsidTr="006454DD">
        <w:tc>
          <w:tcPr>
            <w:tcW w:w="2628" w:type="dxa"/>
            <w:shd w:val="clear" w:color="auto" w:fill="FFFFFF"/>
          </w:tcPr>
          <w:p w:rsidR="00C75E2A" w:rsidRPr="004F2C88" w:rsidRDefault="00C75E2A" w:rsidP="006454DD">
            <w:pPr>
              <w:rPr>
                <w:b/>
                <w:lang w:val="uk-UA"/>
              </w:rPr>
            </w:pPr>
          </w:p>
        </w:tc>
        <w:tc>
          <w:tcPr>
            <w:tcW w:w="7020" w:type="dxa"/>
            <w:shd w:val="clear" w:color="auto" w:fill="FFFFFF"/>
            <w:vAlign w:val="center"/>
          </w:tcPr>
          <w:p w:rsidR="00C75E2A" w:rsidRPr="004F2C88" w:rsidRDefault="00C75E2A" w:rsidP="006454DD">
            <w:pPr>
              <w:rPr>
                <w:lang w:val="uk-UA"/>
              </w:rPr>
            </w:pPr>
            <w:r w:rsidRPr="004F2C88">
              <w:rPr>
                <w:lang w:val="uk-UA"/>
              </w:rPr>
              <w:t>Форма власності</w:t>
            </w:r>
          </w:p>
        </w:tc>
      </w:tr>
      <w:tr w:rsidR="00C75E2A" w:rsidRPr="004F2C88" w:rsidTr="006454DD">
        <w:tc>
          <w:tcPr>
            <w:tcW w:w="2628" w:type="dxa"/>
            <w:shd w:val="clear" w:color="auto" w:fill="FFFFFF"/>
            <w:vAlign w:val="center"/>
          </w:tcPr>
          <w:p w:rsidR="00C75E2A" w:rsidRPr="004F2C88" w:rsidRDefault="00C75E2A" w:rsidP="006454DD">
            <w:pPr>
              <w:rPr>
                <w:b/>
                <w:lang w:val="uk-UA"/>
              </w:rPr>
            </w:pPr>
            <w:r w:rsidRPr="004F2C88">
              <w:rPr>
                <w:b/>
                <w:lang w:val="uk-UA"/>
              </w:rPr>
              <w:t>Загальна вартість пропозиції</w:t>
            </w:r>
          </w:p>
        </w:tc>
        <w:tc>
          <w:tcPr>
            <w:tcW w:w="7020" w:type="dxa"/>
            <w:shd w:val="clear" w:color="auto" w:fill="FFFFFF"/>
            <w:vAlign w:val="center"/>
          </w:tcPr>
          <w:p w:rsidR="00C75E2A" w:rsidRPr="004F2C88" w:rsidRDefault="00C75E2A" w:rsidP="006454DD">
            <w:pPr>
              <w:rPr>
                <w:lang w:val="uk-UA"/>
              </w:rPr>
            </w:pPr>
            <w:r w:rsidRPr="004F2C88">
              <w:rPr>
                <w:lang w:val="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C75E2A" w:rsidRPr="004F2C88" w:rsidTr="006454DD">
        <w:tc>
          <w:tcPr>
            <w:tcW w:w="2628" w:type="dxa"/>
            <w:shd w:val="clear" w:color="auto" w:fill="FFFFFF"/>
            <w:vAlign w:val="center"/>
          </w:tcPr>
          <w:p w:rsidR="00C75E2A" w:rsidRPr="004F2C88" w:rsidRDefault="00C75E2A" w:rsidP="006454DD">
            <w:pPr>
              <w:rPr>
                <w:b/>
                <w:lang w:val="uk-UA"/>
              </w:rPr>
            </w:pPr>
            <w:r w:rsidRPr="004F2C88">
              <w:rPr>
                <w:b/>
                <w:lang w:val="uk-UA"/>
              </w:rPr>
              <w:t>Термін виконання робіт</w:t>
            </w:r>
          </w:p>
        </w:tc>
        <w:tc>
          <w:tcPr>
            <w:tcW w:w="7020" w:type="dxa"/>
            <w:shd w:val="clear" w:color="auto" w:fill="FFFFFF"/>
            <w:vAlign w:val="center"/>
          </w:tcPr>
          <w:p w:rsidR="00C75E2A" w:rsidRPr="004F2C88" w:rsidRDefault="00C75E2A" w:rsidP="006454DD">
            <w:pPr>
              <w:rPr>
                <w:lang w:val="uk-UA"/>
              </w:rPr>
            </w:pPr>
            <w:r w:rsidRPr="004F2C88">
              <w:rPr>
                <w:lang w:val="uk-UA"/>
              </w:rPr>
              <w:t xml:space="preserve">Учасник вказує термін виконання робіт </w:t>
            </w:r>
          </w:p>
        </w:tc>
      </w:tr>
      <w:tr w:rsidR="00C75E2A" w:rsidRPr="004F2C88" w:rsidTr="006454DD">
        <w:tc>
          <w:tcPr>
            <w:tcW w:w="2628" w:type="dxa"/>
            <w:shd w:val="clear" w:color="auto" w:fill="FFFFFF"/>
            <w:vAlign w:val="center"/>
          </w:tcPr>
          <w:p w:rsidR="00C75E2A" w:rsidRPr="004F2C88" w:rsidRDefault="00C75E2A" w:rsidP="006454DD">
            <w:pPr>
              <w:rPr>
                <w:b/>
                <w:lang w:val="uk-UA"/>
              </w:rPr>
            </w:pPr>
            <w:r w:rsidRPr="004F2C88">
              <w:rPr>
                <w:b/>
                <w:lang w:val="uk-UA"/>
              </w:rPr>
              <w:t>Відомості про особу (осіб), які уповноважені представляти інтереси Учасника</w:t>
            </w:r>
          </w:p>
        </w:tc>
        <w:tc>
          <w:tcPr>
            <w:tcW w:w="7020" w:type="dxa"/>
            <w:shd w:val="clear" w:color="auto" w:fill="FFFFFF"/>
            <w:vAlign w:val="center"/>
          </w:tcPr>
          <w:p w:rsidR="00C75E2A" w:rsidRPr="004F2C88" w:rsidRDefault="00C75E2A" w:rsidP="006454DD">
            <w:pPr>
              <w:rPr>
                <w:lang w:val="uk-UA"/>
              </w:rPr>
            </w:pPr>
            <w:r w:rsidRPr="004F2C88">
              <w:rPr>
                <w:lang w:val="uk-UA"/>
              </w:rPr>
              <w:t>(Прізвище, ім’я, по батькові, посада, контактний телефон).</w:t>
            </w:r>
          </w:p>
        </w:tc>
      </w:tr>
      <w:tr w:rsidR="00C75E2A" w:rsidRPr="004F2C88" w:rsidTr="006454DD">
        <w:tc>
          <w:tcPr>
            <w:tcW w:w="2628" w:type="dxa"/>
            <w:shd w:val="clear" w:color="auto" w:fill="FFFFFF"/>
            <w:vAlign w:val="center"/>
          </w:tcPr>
          <w:p w:rsidR="00C75E2A" w:rsidRPr="004F2C88" w:rsidRDefault="00C75E2A" w:rsidP="006454DD">
            <w:pPr>
              <w:rPr>
                <w:b/>
                <w:lang w:val="uk-UA"/>
              </w:rPr>
            </w:pPr>
            <w:r w:rsidRPr="004F2C88">
              <w:rPr>
                <w:b/>
                <w:lang w:val="uk-UA"/>
              </w:rPr>
              <w:t>Додаткові відомості</w:t>
            </w:r>
          </w:p>
        </w:tc>
        <w:tc>
          <w:tcPr>
            <w:tcW w:w="7020" w:type="dxa"/>
            <w:shd w:val="clear" w:color="auto" w:fill="FFFFFF"/>
            <w:vAlign w:val="center"/>
          </w:tcPr>
          <w:p w:rsidR="00C75E2A" w:rsidRPr="004F2C88" w:rsidRDefault="00C75E2A" w:rsidP="006454DD">
            <w:pPr>
              <w:rPr>
                <w:lang w:val="uk-UA"/>
              </w:rPr>
            </w:pPr>
          </w:p>
        </w:tc>
      </w:tr>
    </w:tbl>
    <w:p w:rsidR="00C75E2A" w:rsidRPr="004F2C88" w:rsidRDefault="00C75E2A" w:rsidP="00C75E2A">
      <w:pPr>
        <w:ind w:firstLine="720"/>
        <w:jc w:val="both"/>
        <w:rPr>
          <w:lang w:val="uk-UA"/>
        </w:rPr>
      </w:pPr>
    </w:p>
    <w:p w:rsidR="00C75E2A" w:rsidRPr="004F2C88" w:rsidRDefault="00C75E2A" w:rsidP="00C75E2A">
      <w:pPr>
        <w:ind w:firstLine="720"/>
        <w:jc w:val="both"/>
        <w:rPr>
          <w:lang w:val="uk-UA"/>
        </w:rPr>
      </w:pPr>
      <w:r w:rsidRPr="004F2C88">
        <w:rPr>
          <w:lang w:val="uk-UA"/>
        </w:rPr>
        <w:t>Вивчивши оголошення про проведення закупівлі, вимоги до кваліфікації Учасників та спосіб їх підтвердження, проект договору, ми, уповноважені на підписання договору про закупівлю, маємо можливість та погоджуємося виконати роботи визначені Замовником на умовах та за цінами зазначеними в пропозиції.</w:t>
      </w:r>
    </w:p>
    <w:p w:rsidR="00C75E2A" w:rsidRPr="004F2C88" w:rsidRDefault="00C75E2A" w:rsidP="00C75E2A">
      <w:pPr>
        <w:ind w:firstLine="720"/>
        <w:jc w:val="both"/>
        <w:rPr>
          <w:lang w:val="uk-UA"/>
        </w:rPr>
      </w:pPr>
      <w:r w:rsidRPr="004F2C88">
        <w:rPr>
          <w:lang w:val="uk-UA"/>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C75E2A" w:rsidRPr="004F2C88" w:rsidRDefault="00C75E2A" w:rsidP="00C75E2A">
      <w:pPr>
        <w:ind w:firstLine="720"/>
        <w:jc w:val="both"/>
        <w:rPr>
          <w:lang w:val="uk-UA"/>
        </w:rPr>
      </w:pPr>
      <w:r w:rsidRPr="004F2C88">
        <w:rPr>
          <w:lang w:val="uk-UA"/>
        </w:rPr>
        <w:t>Якщо наша пропозиція буде визнана найбільш економічно вигідною, ми візьмемо на себе зобов’язання виконати всі умови, передбачені Договором.</w:t>
      </w:r>
    </w:p>
    <w:p w:rsidR="00C75E2A" w:rsidRPr="004F2C88" w:rsidRDefault="00C75E2A" w:rsidP="00C75E2A">
      <w:pPr>
        <w:ind w:firstLine="720"/>
        <w:jc w:val="both"/>
        <w:rPr>
          <w:lang w:val="uk-UA"/>
        </w:rPr>
      </w:pPr>
      <w:r w:rsidRPr="004F2C88">
        <w:rPr>
          <w:lang w:val="uk-UA"/>
        </w:rPr>
        <w:t>Якщо нас буде визначено переможцями закупівлі, ми беремо на себе зобов'язання підписати договір, згідно з запропонованими Вами істотними умовами, не пізніше ніж через 20 робочих днів та не раніше ніж через 3 робочих днів з моменту оприлюднення інформації про визначення переможця.</w:t>
      </w:r>
    </w:p>
    <w:p w:rsidR="00C75E2A" w:rsidRPr="004F2C88" w:rsidRDefault="00C75E2A" w:rsidP="00C75E2A">
      <w:pPr>
        <w:rPr>
          <w:lang w:val="uk-UA"/>
        </w:rPr>
      </w:pPr>
    </w:p>
    <w:p w:rsidR="00C75E2A" w:rsidRPr="004F2C88" w:rsidRDefault="00C75E2A" w:rsidP="00C75E2A">
      <w:pPr>
        <w:rPr>
          <w:lang w:val="uk-UA"/>
        </w:rPr>
      </w:pPr>
      <w:r w:rsidRPr="004F2C88">
        <w:rPr>
          <w:lang w:val="uk-UA"/>
        </w:rPr>
        <w:t>Посада, прізвище, ініціали,</w:t>
      </w:r>
    </w:p>
    <w:p w:rsidR="00C75E2A" w:rsidRPr="004F2C88" w:rsidRDefault="00C75E2A" w:rsidP="00C75E2A">
      <w:pPr>
        <w:ind w:left="4253" w:hanging="4253"/>
        <w:rPr>
          <w:lang w:val="uk-UA"/>
        </w:rPr>
      </w:pPr>
      <w:r w:rsidRPr="004F2C88">
        <w:rPr>
          <w:lang w:val="uk-UA"/>
        </w:rPr>
        <w:t xml:space="preserve"> підпис уповноваженої особи </w:t>
      </w:r>
    </w:p>
    <w:p w:rsidR="00C75E2A" w:rsidRPr="004F2C88" w:rsidRDefault="00C75E2A" w:rsidP="00C75E2A">
      <w:pPr>
        <w:ind w:left="4253" w:hanging="4253"/>
        <w:rPr>
          <w:lang w:val="uk-UA"/>
        </w:rPr>
      </w:pPr>
      <w:r w:rsidRPr="004F2C88">
        <w:rPr>
          <w:lang w:val="uk-UA"/>
        </w:rPr>
        <w:t xml:space="preserve">підприємства/фізичної особи, </w:t>
      </w:r>
    </w:p>
    <w:p w:rsidR="00741B3B" w:rsidRPr="004F2C88" w:rsidRDefault="00C75E2A" w:rsidP="00C75E2A">
      <w:pPr>
        <w:ind w:left="4253" w:hanging="4253"/>
        <w:rPr>
          <w:lang w:val="uk-UA"/>
        </w:rPr>
      </w:pPr>
      <w:r w:rsidRPr="004F2C88">
        <w:rPr>
          <w:lang w:val="uk-UA"/>
        </w:rPr>
        <w:t xml:space="preserve">завірені печаткою                                                        _______________(___________)                                               </w:t>
      </w:r>
    </w:p>
    <w:sectPr w:rsidR="00741B3B" w:rsidRPr="004F2C88" w:rsidSect="00C75E2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CF"/>
    <w:rsid w:val="002C712E"/>
    <w:rsid w:val="003B37E6"/>
    <w:rsid w:val="004642A4"/>
    <w:rsid w:val="004773F5"/>
    <w:rsid w:val="004A5BCF"/>
    <w:rsid w:val="004F2C88"/>
    <w:rsid w:val="00703B28"/>
    <w:rsid w:val="00741B3B"/>
    <w:rsid w:val="0081242B"/>
    <w:rsid w:val="009A43F8"/>
    <w:rsid w:val="009A6ABE"/>
    <w:rsid w:val="00B10CF7"/>
    <w:rsid w:val="00BD3598"/>
    <w:rsid w:val="00C22EA1"/>
    <w:rsid w:val="00C7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C75E2A"/>
    <w:rPr>
      <w:shd w:val="clear" w:color="auto" w:fill="FFFFFF"/>
    </w:rPr>
  </w:style>
  <w:style w:type="paragraph" w:styleId="a4">
    <w:name w:val="Body Text"/>
    <w:basedOn w:val="a"/>
    <w:link w:val="a3"/>
    <w:rsid w:val="00C75E2A"/>
    <w:pPr>
      <w:widowControl w:val="0"/>
      <w:shd w:val="clear" w:color="auto" w:fill="FFFFFF"/>
      <w:spacing w:after="1140" w:line="240" w:lineRule="atLeast"/>
      <w:ind w:hanging="580"/>
      <w:jc w:val="both"/>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75E2A"/>
    <w:rPr>
      <w:rFonts w:ascii="Times New Roman" w:eastAsia="Times New Roman" w:hAnsi="Times New Roman" w:cs="Times New Roman"/>
      <w:sz w:val="24"/>
      <w:szCs w:val="24"/>
      <w:lang w:eastAsia="ru-RU"/>
    </w:rPr>
  </w:style>
  <w:style w:type="character" w:customStyle="1" w:styleId="7">
    <w:name w:val="Основной текст (7)_"/>
    <w:link w:val="70"/>
    <w:locked/>
    <w:rsid w:val="00C75E2A"/>
    <w:rPr>
      <w:i/>
      <w:iCs/>
      <w:sz w:val="16"/>
      <w:szCs w:val="16"/>
      <w:shd w:val="clear" w:color="auto" w:fill="FFFFFF"/>
    </w:rPr>
  </w:style>
  <w:style w:type="paragraph" w:customStyle="1" w:styleId="70">
    <w:name w:val="Основной текст (7)"/>
    <w:basedOn w:val="a"/>
    <w:link w:val="7"/>
    <w:rsid w:val="00C75E2A"/>
    <w:pPr>
      <w:widowControl w:val="0"/>
      <w:shd w:val="clear" w:color="auto" w:fill="FFFFFF"/>
      <w:spacing w:line="240" w:lineRule="atLeast"/>
    </w:pPr>
    <w:rPr>
      <w:rFonts w:asciiTheme="minorHAnsi" w:eastAsiaTheme="minorHAnsi" w:hAnsiTheme="minorHAnsi" w:cstheme="minorBidi"/>
      <w:i/>
      <w:iCs/>
      <w:sz w:val="16"/>
      <w:szCs w:val="16"/>
      <w:lang w:eastAsia="en-US"/>
    </w:rPr>
  </w:style>
  <w:style w:type="character" w:customStyle="1" w:styleId="apple-converted-space">
    <w:name w:val="apple-converted-space"/>
    <w:basedOn w:val="a0"/>
    <w:rsid w:val="00B10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C75E2A"/>
    <w:rPr>
      <w:shd w:val="clear" w:color="auto" w:fill="FFFFFF"/>
    </w:rPr>
  </w:style>
  <w:style w:type="paragraph" w:styleId="a4">
    <w:name w:val="Body Text"/>
    <w:basedOn w:val="a"/>
    <w:link w:val="a3"/>
    <w:rsid w:val="00C75E2A"/>
    <w:pPr>
      <w:widowControl w:val="0"/>
      <w:shd w:val="clear" w:color="auto" w:fill="FFFFFF"/>
      <w:spacing w:after="1140" w:line="240" w:lineRule="atLeast"/>
      <w:ind w:hanging="580"/>
      <w:jc w:val="both"/>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75E2A"/>
    <w:rPr>
      <w:rFonts w:ascii="Times New Roman" w:eastAsia="Times New Roman" w:hAnsi="Times New Roman" w:cs="Times New Roman"/>
      <w:sz w:val="24"/>
      <w:szCs w:val="24"/>
      <w:lang w:eastAsia="ru-RU"/>
    </w:rPr>
  </w:style>
  <w:style w:type="character" w:customStyle="1" w:styleId="7">
    <w:name w:val="Основной текст (7)_"/>
    <w:link w:val="70"/>
    <w:locked/>
    <w:rsid w:val="00C75E2A"/>
    <w:rPr>
      <w:i/>
      <w:iCs/>
      <w:sz w:val="16"/>
      <w:szCs w:val="16"/>
      <w:shd w:val="clear" w:color="auto" w:fill="FFFFFF"/>
    </w:rPr>
  </w:style>
  <w:style w:type="paragraph" w:customStyle="1" w:styleId="70">
    <w:name w:val="Основной текст (7)"/>
    <w:basedOn w:val="a"/>
    <w:link w:val="7"/>
    <w:rsid w:val="00C75E2A"/>
    <w:pPr>
      <w:widowControl w:val="0"/>
      <w:shd w:val="clear" w:color="auto" w:fill="FFFFFF"/>
      <w:spacing w:line="240" w:lineRule="atLeast"/>
    </w:pPr>
    <w:rPr>
      <w:rFonts w:asciiTheme="minorHAnsi" w:eastAsiaTheme="minorHAnsi" w:hAnsiTheme="minorHAnsi" w:cstheme="minorBidi"/>
      <w:i/>
      <w:iCs/>
      <w:sz w:val="16"/>
      <w:szCs w:val="16"/>
      <w:lang w:eastAsia="en-US"/>
    </w:rPr>
  </w:style>
  <w:style w:type="character" w:customStyle="1" w:styleId="apple-converted-space">
    <w:name w:val="apple-converted-space"/>
    <w:basedOn w:val="a0"/>
    <w:rsid w:val="00B1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Пользовтель</dc:creator>
  <cp:keywords/>
  <dc:description/>
  <cp:lastModifiedBy>Польователь15</cp:lastModifiedBy>
  <cp:revision>16</cp:revision>
  <dcterms:created xsi:type="dcterms:W3CDTF">2017-06-26T12:07:00Z</dcterms:created>
  <dcterms:modified xsi:type="dcterms:W3CDTF">2022-07-20T09:54:00Z</dcterms:modified>
</cp:coreProperties>
</file>