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8" w:rsidRPr="001154D8" w:rsidRDefault="001154D8" w:rsidP="00CB530B">
      <w:pPr>
        <w:spacing w:after="0"/>
        <w:jc w:val="center"/>
        <w:rPr>
          <w:b/>
          <w:sz w:val="26"/>
          <w:szCs w:val="26"/>
        </w:rPr>
      </w:pPr>
      <w:bookmarkStart w:id="0" w:name="_gjdgxs"/>
      <w:bookmarkEnd w:id="0"/>
      <w:r w:rsidRPr="001154D8">
        <w:rPr>
          <w:b/>
          <w:sz w:val="26"/>
          <w:szCs w:val="26"/>
        </w:rPr>
        <w:t>ПРОТОКОЛ</w:t>
      </w:r>
    </w:p>
    <w:p w:rsidR="001154D8" w:rsidRPr="001154D8" w:rsidRDefault="001154D8" w:rsidP="001154D8">
      <w:pPr>
        <w:jc w:val="center"/>
        <w:rPr>
          <w:b/>
          <w:sz w:val="26"/>
          <w:szCs w:val="26"/>
        </w:rPr>
      </w:pPr>
      <w:r w:rsidRPr="001154D8">
        <w:rPr>
          <w:b/>
          <w:sz w:val="26"/>
          <w:szCs w:val="26"/>
        </w:rPr>
        <w:t>ЩОДО ПРИЙНЯТТЯ РІШЕННЯ УПОВНОВАЖЕНОЮ ОСОБОЮ</w:t>
      </w:r>
    </w:p>
    <w:p w:rsidR="007E5C95" w:rsidRDefault="007E5C95" w:rsidP="007E5C95">
      <w:pPr>
        <w:spacing w:after="0"/>
        <w:jc w:val="both"/>
        <w:rPr>
          <w:b/>
          <w:color w:val="000099"/>
          <w:sz w:val="24"/>
          <w:szCs w:val="24"/>
        </w:rPr>
      </w:pPr>
    </w:p>
    <w:p w:rsidR="007E5C95" w:rsidRPr="00D43A59" w:rsidRDefault="007E5C95" w:rsidP="007E5C95">
      <w:pPr>
        <w:spacing w:after="0"/>
        <w:jc w:val="both"/>
        <w:rPr>
          <w:color w:val="000000" w:themeColor="text1"/>
          <w:sz w:val="24"/>
          <w:szCs w:val="20"/>
        </w:rPr>
      </w:pPr>
      <w:r w:rsidRPr="00D43A59">
        <w:rPr>
          <w:b/>
          <w:color w:val="000099"/>
          <w:sz w:val="24"/>
          <w:szCs w:val="24"/>
        </w:rPr>
        <w:t>«</w:t>
      </w:r>
      <w:r w:rsidR="006311A0">
        <w:rPr>
          <w:b/>
          <w:color w:val="000099"/>
          <w:sz w:val="24"/>
          <w:szCs w:val="24"/>
        </w:rPr>
        <w:t>08</w:t>
      </w:r>
      <w:r w:rsidRPr="00D43A59">
        <w:rPr>
          <w:b/>
          <w:color w:val="000099"/>
          <w:sz w:val="24"/>
          <w:szCs w:val="24"/>
        </w:rPr>
        <w:t xml:space="preserve">» </w:t>
      </w:r>
      <w:r w:rsidR="006311A0">
        <w:rPr>
          <w:b/>
          <w:color w:val="000099"/>
          <w:sz w:val="24"/>
          <w:szCs w:val="24"/>
        </w:rPr>
        <w:t>черв</w:t>
      </w:r>
      <w:r w:rsidR="00FC6872">
        <w:rPr>
          <w:b/>
          <w:color w:val="000099"/>
          <w:sz w:val="24"/>
          <w:szCs w:val="24"/>
        </w:rPr>
        <w:t>ня</w:t>
      </w:r>
      <w:r w:rsidRPr="00D43A59">
        <w:rPr>
          <w:b/>
          <w:color w:val="000099"/>
          <w:sz w:val="24"/>
          <w:szCs w:val="24"/>
        </w:rPr>
        <w:t xml:space="preserve"> 2022 р.</w:t>
      </w:r>
      <w:r w:rsidRPr="00D43A59">
        <w:rPr>
          <w:color w:val="000000" w:themeColor="text1"/>
          <w:sz w:val="24"/>
          <w:szCs w:val="20"/>
        </w:rPr>
        <w:tab/>
      </w:r>
      <w:r>
        <w:rPr>
          <w:color w:val="000000" w:themeColor="text1"/>
          <w:sz w:val="24"/>
          <w:szCs w:val="20"/>
        </w:rPr>
        <w:tab/>
      </w:r>
      <w:r w:rsidR="00FC6872">
        <w:rPr>
          <w:color w:val="000000" w:themeColor="text1"/>
          <w:sz w:val="24"/>
          <w:szCs w:val="20"/>
        </w:rPr>
        <w:t xml:space="preserve">       </w:t>
      </w:r>
      <w:r w:rsidR="00650CD2">
        <w:rPr>
          <w:color w:val="000000" w:themeColor="text1"/>
          <w:sz w:val="24"/>
          <w:szCs w:val="20"/>
        </w:rPr>
        <w:tab/>
        <w:t xml:space="preserve">     </w:t>
      </w:r>
      <w:r w:rsidR="00FC6872">
        <w:rPr>
          <w:color w:val="000000" w:themeColor="text1"/>
          <w:sz w:val="24"/>
          <w:szCs w:val="20"/>
        </w:rPr>
        <w:t xml:space="preserve">       </w:t>
      </w:r>
      <w:r w:rsidR="00650CD2">
        <w:rPr>
          <w:color w:val="000000" w:themeColor="text1"/>
          <w:sz w:val="24"/>
          <w:szCs w:val="20"/>
        </w:rPr>
        <w:t xml:space="preserve">  </w:t>
      </w:r>
      <w:r w:rsidRPr="00D43A59">
        <w:rPr>
          <w:b/>
          <w:color w:val="000099"/>
          <w:sz w:val="24"/>
          <w:szCs w:val="24"/>
        </w:rPr>
        <w:t>№22-</w:t>
      </w:r>
      <w:r w:rsidR="00F05043">
        <w:rPr>
          <w:b/>
          <w:color w:val="000099"/>
          <w:sz w:val="24"/>
          <w:szCs w:val="24"/>
        </w:rPr>
        <w:t>19</w:t>
      </w:r>
      <w:r w:rsidRPr="00D43A59">
        <w:rPr>
          <w:b/>
          <w:color w:val="000099"/>
          <w:sz w:val="24"/>
          <w:szCs w:val="24"/>
        </w:rPr>
        <w:t>К</w:t>
      </w:r>
      <w:r>
        <w:rPr>
          <w:b/>
          <w:color w:val="000099"/>
          <w:sz w:val="24"/>
          <w:szCs w:val="24"/>
        </w:rPr>
        <w:t>-2</w:t>
      </w:r>
      <w:r w:rsidRPr="00D43A59">
        <w:rPr>
          <w:color w:val="000000" w:themeColor="text1"/>
          <w:sz w:val="24"/>
          <w:szCs w:val="20"/>
        </w:rPr>
        <w:tab/>
      </w:r>
      <w:r>
        <w:rPr>
          <w:color w:val="000000" w:themeColor="text1"/>
          <w:sz w:val="24"/>
          <w:szCs w:val="20"/>
        </w:rPr>
        <w:tab/>
      </w:r>
      <w:r>
        <w:rPr>
          <w:color w:val="000000" w:themeColor="text1"/>
          <w:sz w:val="24"/>
          <w:szCs w:val="20"/>
        </w:rPr>
        <w:tab/>
      </w:r>
      <w:r>
        <w:rPr>
          <w:color w:val="000000" w:themeColor="text1"/>
          <w:sz w:val="24"/>
          <w:szCs w:val="20"/>
        </w:rPr>
        <w:tab/>
      </w:r>
      <w:r w:rsidR="00650CD2">
        <w:rPr>
          <w:color w:val="000000" w:themeColor="text1"/>
          <w:sz w:val="24"/>
          <w:szCs w:val="20"/>
        </w:rPr>
        <w:t xml:space="preserve">   </w:t>
      </w:r>
      <w:r>
        <w:rPr>
          <w:color w:val="000000" w:themeColor="text1"/>
          <w:sz w:val="24"/>
          <w:szCs w:val="20"/>
        </w:rPr>
        <w:tab/>
      </w:r>
      <w:r w:rsidR="00650CD2">
        <w:rPr>
          <w:color w:val="000000" w:themeColor="text1"/>
          <w:sz w:val="24"/>
          <w:szCs w:val="20"/>
        </w:rPr>
        <w:t xml:space="preserve">       </w:t>
      </w:r>
      <w:r>
        <w:rPr>
          <w:color w:val="000000" w:themeColor="text1"/>
          <w:sz w:val="24"/>
          <w:szCs w:val="20"/>
        </w:rPr>
        <w:t xml:space="preserve">м. </w:t>
      </w:r>
      <w:r w:rsidRPr="00D43A59">
        <w:rPr>
          <w:color w:val="000000" w:themeColor="text1"/>
          <w:sz w:val="24"/>
          <w:szCs w:val="20"/>
        </w:rPr>
        <w:t>Львів</w:t>
      </w:r>
    </w:p>
    <w:p w:rsidR="0075174F" w:rsidRDefault="0075174F" w:rsidP="001154D8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</w:p>
    <w:p w:rsidR="0075174F" w:rsidRDefault="0075174F" w:rsidP="001154D8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</w:p>
    <w:p w:rsidR="0075174F" w:rsidRPr="0075174F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75174F">
        <w:rPr>
          <w:color w:val="000000" w:themeColor="text1"/>
          <w:sz w:val="20"/>
          <w:szCs w:val="20"/>
        </w:rPr>
        <w:t>Замовник: ЛМКП «Львівводоканал»</w:t>
      </w:r>
    </w:p>
    <w:p w:rsidR="0075174F" w:rsidRPr="0075174F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75174F">
        <w:rPr>
          <w:color w:val="000000" w:themeColor="text1"/>
          <w:sz w:val="20"/>
          <w:szCs w:val="20"/>
        </w:rPr>
        <w:t>Місцезнаходження: 79017, м. Львів, вул. Зелена, 64</w:t>
      </w:r>
    </w:p>
    <w:p w:rsidR="0075174F" w:rsidRPr="0075174F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75174F">
        <w:rPr>
          <w:color w:val="000000" w:themeColor="text1"/>
          <w:sz w:val="20"/>
          <w:szCs w:val="20"/>
        </w:rPr>
        <w:t>Код ЄДРПОУ: 03348471</w:t>
      </w:r>
    </w:p>
    <w:p w:rsidR="0075174F" w:rsidRPr="0075174F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75174F">
        <w:rPr>
          <w:color w:val="000000" w:themeColor="text1"/>
          <w:sz w:val="20"/>
          <w:szCs w:val="20"/>
        </w:rPr>
        <w:t>Категорія: юридична особа, яка здійснює діяльність в одній або декількох окремих сферах господарювання</w:t>
      </w:r>
    </w:p>
    <w:p w:rsidR="0075174F" w:rsidRPr="00EB52C2" w:rsidRDefault="0075174F" w:rsidP="0075174F">
      <w:pPr>
        <w:spacing w:after="0"/>
        <w:jc w:val="both"/>
        <w:rPr>
          <w:color w:val="000000" w:themeColor="text1"/>
          <w:sz w:val="24"/>
          <w:szCs w:val="24"/>
        </w:rPr>
      </w:pPr>
    </w:p>
    <w:p w:rsidR="001154D8" w:rsidRPr="006234D4" w:rsidRDefault="001154D8" w:rsidP="001154D8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  <w:r w:rsidRPr="001154D8">
        <w:rPr>
          <w:color w:val="000000"/>
          <w:sz w:val="24"/>
          <w:szCs w:val="24"/>
          <w:lang w:eastAsia="uk-UA"/>
        </w:rPr>
        <w:t>Керуючись вимогами статті 11 та 24 Закону України «</w:t>
      </w:r>
      <w:r w:rsidRPr="001154D8">
        <w:rPr>
          <w:color w:val="000000"/>
          <w:sz w:val="24"/>
          <w:szCs w:val="24"/>
          <w:shd w:val="clear" w:color="auto" w:fill="FFFFFF"/>
          <w:lang w:eastAsia="uk-UA"/>
        </w:rPr>
        <w:t>Про публічні закупівлі</w:t>
      </w:r>
      <w:r w:rsidRPr="001154D8">
        <w:rPr>
          <w:color w:val="000000"/>
          <w:sz w:val="24"/>
          <w:szCs w:val="24"/>
          <w:lang w:eastAsia="uk-UA"/>
        </w:rPr>
        <w:t xml:space="preserve">» (далі - Закон), </w:t>
      </w:r>
      <w:r w:rsidRPr="006234D4">
        <w:rPr>
          <w:color w:val="000000"/>
          <w:sz w:val="24"/>
          <w:szCs w:val="24"/>
          <w:lang w:eastAsia="uk-UA"/>
        </w:rPr>
        <w:t>Положенням про уповноважену особу</w:t>
      </w:r>
      <w:r w:rsidR="006234D4" w:rsidRPr="006234D4">
        <w:rPr>
          <w:color w:val="000000"/>
          <w:sz w:val="24"/>
          <w:szCs w:val="24"/>
          <w:lang w:eastAsia="uk-UA"/>
        </w:rPr>
        <w:t xml:space="preserve"> з процедур закупівель</w:t>
      </w:r>
      <w:r w:rsidRPr="006234D4">
        <w:rPr>
          <w:color w:val="000000"/>
          <w:sz w:val="24"/>
          <w:szCs w:val="24"/>
          <w:lang w:eastAsia="uk-UA"/>
        </w:rPr>
        <w:t xml:space="preserve"> та наказом ЛМКП «</w:t>
      </w:r>
      <w:proofErr w:type="spellStart"/>
      <w:r w:rsidRPr="006234D4">
        <w:rPr>
          <w:color w:val="000000"/>
          <w:sz w:val="24"/>
          <w:szCs w:val="24"/>
          <w:lang w:eastAsia="uk-UA"/>
        </w:rPr>
        <w:t>Львівводоканал</w:t>
      </w:r>
      <w:proofErr w:type="spellEnd"/>
      <w:r w:rsidRPr="006234D4">
        <w:rPr>
          <w:color w:val="000000"/>
          <w:sz w:val="24"/>
          <w:szCs w:val="24"/>
          <w:lang w:eastAsia="uk-UA"/>
        </w:rPr>
        <w:t xml:space="preserve">» </w:t>
      </w:r>
      <w:r w:rsidR="007E5C95" w:rsidRPr="007E5C95">
        <w:rPr>
          <w:color w:val="000000"/>
          <w:sz w:val="24"/>
          <w:szCs w:val="24"/>
          <w:lang w:eastAsia="uk-UA"/>
        </w:rPr>
        <w:t>№ОД-1372 від 21.12.2021р.</w:t>
      </w:r>
      <w:r w:rsidRPr="006234D4">
        <w:rPr>
          <w:color w:val="000000"/>
          <w:sz w:val="24"/>
          <w:szCs w:val="24"/>
          <w:lang w:eastAsia="uk-UA"/>
        </w:rPr>
        <w:t>,</w:t>
      </w:r>
      <w:r w:rsidRPr="001154D8">
        <w:rPr>
          <w:color w:val="000000"/>
          <w:sz w:val="24"/>
          <w:szCs w:val="24"/>
          <w:lang w:eastAsia="uk-UA"/>
        </w:rPr>
        <w:t> </w:t>
      </w:r>
      <w:r w:rsidR="0075174F" w:rsidRPr="00C925F2">
        <w:rPr>
          <w:sz w:val="24"/>
          <w:szCs w:val="24"/>
        </w:rPr>
        <w:t>уповноважена особа розглянула наступне(і) питання:</w:t>
      </w:r>
    </w:p>
    <w:p w:rsidR="001154D8" w:rsidRPr="001154D8" w:rsidRDefault="001154D8" w:rsidP="00A71F6F">
      <w:pPr>
        <w:spacing w:after="0"/>
        <w:jc w:val="both"/>
        <w:rPr>
          <w:sz w:val="24"/>
          <w:szCs w:val="24"/>
          <w:lang w:eastAsia="uk-UA"/>
        </w:rPr>
      </w:pPr>
    </w:p>
    <w:p w:rsidR="0075174F" w:rsidRPr="0075174F" w:rsidRDefault="0075174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 w:rsidRPr="0075174F">
        <w:rPr>
          <w:b/>
          <w:sz w:val="24"/>
          <w:szCs w:val="24"/>
        </w:rPr>
        <w:t>Порядок денний:</w:t>
      </w:r>
    </w:p>
    <w:p w:rsidR="0075174F" w:rsidRPr="0075174F" w:rsidRDefault="00391F01" w:rsidP="0075174F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5174F" w:rsidRPr="0075174F">
        <w:rPr>
          <w:sz w:val="24"/>
          <w:szCs w:val="24"/>
        </w:rPr>
        <w:t xml:space="preserve">несення </w:t>
      </w:r>
      <w:r w:rsidR="000F7FEB">
        <w:rPr>
          <w:sz w:val="24"/>
          <w:szCs w:val="24"/>
        </w:rPr>
        <w:t xml:space="preserve">змін до тендерної документації </w:t>
      </w:r>
      <w:r w:rsidR="0075174F" w:rsidRPr="0075174F">
        <w:rPr>
          <w:sz w:val="24"/>
          <w:szCs w:val="24"/>
        </w:rPr>
        <w:t xml:space="preserve">оприлюдненої в електронній системі закупівель </w:t>
      </w:r>
      <w:bookmarkStart w:id="1" w:name="_Hlk37676252"/>
      <w:bookmarkStart w:id="2" w:name="_Hlk37676384"/>
      <w:r w:rsidR="00E909C5">
        <w:rPr>
          <w:sz w:val="24"/>
          <w:szCs w:val="24"/>
        </w:rPr>
        <w:t>по</w:t>
      </w:r>
      <w:r w:rsidR="0075174F" w:rsidRPr="0075174F">
        <w:rPr>
          <w:sz w:val="24"/>
          <w:szCs w:val="24"/>
        </w:rPr>
        <w:t xml:space="preserve"> процедурі закупівлі</w:t>
      </w:r>
      <w:r w:rsidR="0075174F">
        <w:rPr>
          <w:sz w:val="24"/>
          <w:szCs w:val="24"/>
        </w:rPr>
        <w:t xml:space="preserve"> </w:t>
      </w:r>
      <w:r w:rsidR="008E688B">
        <w:rPr>
          <w:b/>
          <w:sz w:val="24"/>
          <w:szCs w:val="24"/>
        </w:rPr>
        <w:t>–</w:t>
      </w:r>
      <w:r w:rsidR="0075174F" w:rsidRPr="0075174F">
        <w:rPr>
          <w:sz w:val="24"/>
          <w:szCs w:val="24"/>
        </w:rPr>
        <w:t xml:space="preserve"> </w:t>
      </w:r>
      <w:bookmarkEnd w:id="1"/>
      <w:bookmarkEnd w:id="2"/>
      <w:r w:rsidR="00F05043" w:rsidRPr="00F05043">
        <w:rPr>
          <w:b/>
          <w:color w:val="000099"/>
          <w:sz w:val="24"/>
          <w:szCs w:val="24"/>
        </w:rPr>
        <w:t>Бетон</w:t>
      </w:r>
      <w:r w:rsidR="008E688B">
        <w:rPr>
          <w:b/>
          <w:color w:val="000099"/>
          <w:sz w:val="24"/>
          <w:szCs w:val="24"/>
        </w:rPr>
        <w:t xml:space="preserve"> </w:t>
      </w:r>
      <w:r w:rsidR="0075174F" w:rsidRPr="0075174F"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 w:rsidR="0075174F" w:rsidRPr="0075174F">
        <w:rPr>
          <w:sz w:val="24"/>
          <w:szCs w:val="24"/>
        </w:rPr>
        <w:t>ДК</w:t>
      </w:r>
      <w:proofErr w:type="spellEnd"/>
      <w:r w:rsidR="0075174F" w:rsidRPr="0075174F">
        <w:rPr>
          <w:sz w:val="24"/>
          <w:szCs w:val="24"/>
        </w:rPr>
        <w:t xml:space="preserve"> 021:2015:</w:t>
      </w:r>
      <w:r>
        <w:rPr>
          <w:sz w:val="24"/>
          <w:szCs w:val="24"/>
        </w:rPr>
        <w:t xml:space="preserve"> </w:t>
      </w:r>
      <w:r w:rsidR="00F05043" w:rsidRPr="00F05043">
        <w:rPr>
          <w:color w:val="000099"/>
          <w:sz w:val="24"/>
          <w:szCs w:val="24"/>
        </w:rPr>
        <w:t>44110000-4</w:t>
      </w:r>
      <w:r w:rsidR="00F05043">
        <w:rPr>
          <w:color w:val="000099"/>
          <w:sz w:val="24"/>
          <w:szCs w:val="24"/>
        </w:rPr>
        <w:t xml:space="preserve"> – </w:t>
      </w:r>
      <w:r w:rsidR="00F05043" w:rsidRPr="00F05043">
        <w:rPr>
          <w:color w:val="000099"/>
          <w:sz w:val="24"/>
          <w:szCs w:val="24"/>
        </w:rPr>
        <w:t>Конструкційні матеріали</w:t>
      </w:r>
      <w:r w:rsidR="0075174F" w:rsidRPr="0075174F">
        <w:rPr>
          <w:sz w:val="24"/>
          <w:szCs w:val="24"/>
        </w:rPr>
        <w:t xml:space="preserve">), </w:t>
      </w:r>
      <w:r w:rsidR="0075174F" w:rsidRPr="0075174F">
        <w:rPr>
          <w:b/>
          <w:sz w:val="24"/>
          <w:szCs w:val="24"/>
        </w:rPr>
        <w:t>№</w:t>
      </w:r>
      <w:r w:rsidR="00F05043" w:rsidRPr="00F05043">
        <w:rPr>
          <w:b/>
          <w:color w:val="000099"/>
          <w:sz w:val="24"/>
          <w:szCs w:val="24"/>
        </w:rPr>
        <w:t>UA-2022-05-18-003154-a</w:t>
      </w:r>
      <w:r w:rsidR="008E688B">
        <w:rPr>
          <w:b/>
          <w:color w:val="000099"/>
          <w:sz w:val="24"/>
          <w:szCs w:val="24"/>
        </w:rPr>
        <w:t xml:space="preserve"> </w:t>
      </w:r>
      <w:r w:rsidR="0075174F" w:rsidRPr="0075174F">
        <w:rPr>
          <w:color w:val="000000" w:themeColor="text1"/>
          <w:sz w:val="24"/>
          <w:szCs w:val="24"/>
        </w:rPr>
        <w:t>(</w:t>
      </w:r>
      <w:r w:rsidR="0075174F" w:rsidRPr="0075174F">
        <w:rPr>
          <w:i/>
          <w:color w:val="000000" w:themeColor="text1"/>
          <w:sz w:val="24"/>
          <w:szCs w:val="24"/>
        </w:rPr>
        <w:t>далі</w:t>
      </w:r>
      <w:r w:rsidR="0075174F">
        <w:rPr>
          <w:bCs/>
          <w:i/>
          <w:iCs/>
          <w:color w:val="000000" w:themeColor="text1"/>
          <w:sz w:val="24"/>
          <w:szCs w:val="24"/>
        </w:rPr>
        <w:t xml:space="preserve"> – </w:t>
      </w:r>
      <w:r w:rsidR="00E909C5">
        <w:rPr>
          <w:bCs/>
          <w:i/>
          <w:iCs/>
          <w:color w:val="000000" w:themeColor="text1"/>
          <w:sz w:val="24"/>
          <w:szCs w:val="24"/>
        </w:rPr>
        <w:t>З</w:t>
      </w:r>
      <w:r w:rsidR="0075174F" w:rsidRPr="0075174F">
        <w:rPr>
          <w:bCs/>
          <w:i/>
          <w:iCs/>
          <w:color w:val="000000" w:themeColor="text1"/>
          <w:sz w:val="24"/>
          <w:szCs w:val="24"/>
        </w:rPr>
        <w:t>акупівля</w:t>
      </w:r>
      <w:r w:rsidR="0075174F" w:rsidRPr="0075174F">
        <w:rPr>
          <w:b/>
          <w:bCs/>
          <w:i/>
          <w:iCs/>
          <w:color w:val="000000" w:themeColor="text1"/>
          <w:sz w:val="24"/>
          <w:szCs w:val="24"/>
        </w:rPr>
        <w:t>)</w:t>
      </w:r>
      <w:r w:rsidR="0075174F" w:rsidRPr="0075174F">
        <w:rPr>
          <w:i/>
          <w:sz w:val="24"/>
          <w:szCs w:val="24"/>
        </w:rPr>
        <w:t>.</w:t>
      </w:r>
      <w:r w:rsidR="00D3292C">
        <w:rPr>
          <w:i/>
          <w:sz w:val="24"/>
          <w:szCs w:val="24"/>
        </w:rPr>
        <w:t xml:space="preserve"> </w:t>
      </w:r>
    </w:p>
    <w:p w:rsidR="0075174F" w:rsidRPr="006B1F15" w:rsidRDefault="00CB530B" w:rsidP="0075174F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5174F" w:rsidRPr="006B1F15">
        <w:rPr>
          <w:sz w:val="24"/>
          <w:szCs w:val="24"/>
        </w:rPr>
        <w:t>озміщення в електронній системі закупівель змін, що вносяться до тендерної документації, у вигляді нової редакції тендерної документації та перелік</w:t>
      </w:r>
      <w:r w:rsidR="0075174F">
        <w:rPr>
          <w:sz w:val="24"/>
          <w:szCs w:val="24"/>
        </w:rPr>
        <w:t>у</w:t>
      </w:r>
      <w:r w:rsidR="0075174F" w:rsidRPr="006B1F15">
        <w:rPr>
          <w:sz w:val="24"/>
          <w:szCs w:val="24"/>
        </w:rPr>
        <w:t xml:space="preserve"> змін, що вносяться.</w:t>
      </w:r>
    </w:p>
    <w:p w:rsidR="0075174F" w:rsidRDefault="0075174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</w:p>
    <w:p w:rsidR="0075174F" w:rsidRPr="0075174F" w:rsidRDefault="0075174F" w:rsidP="00AA499E">
      <w:pPr>
        <w:shd w:val="clear" w:color="auto" w:fill="FFFFFF" w:themeFill="background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F7FEB">
        <w:rPr>
          <w:b/>
          <w:sz w:val="24"/>
          <w:szCs w:val="24"/>
        </w:rPr>
        <w:t>озгляд</w:t>
      </w:r>
      <w:r w:rsidRPr="0075174F">
        <w:rPr>
          <w:b/>
          <w:sz w:val="24"/>
          <w:szCs w:val="24"/>
        </w:rPr>
        <w:t xml:space="preserve"> першого питання порядку денного:</w:t>
      </w:r>
    </w:p>
    <w:p w:rsidR="0075174F" w:rsidRPr="000B77E7" w:rsidRDefault="000B77E7" w:rsidP="000B77E7">
      <w:pPr>
        <w:shd w:val="clear" w:color="auto" w:fill="FFFFFF" w:themeFill="background1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174F" w:rsidRPr="000B77E7">
        <w:rPr>
          <w:sz w:val="24"/>
          <w:szCs w:val="24"/>
        </w:rPr>
        <w:t xml:space="preserve">Відповідно до ч. 2 ст. 24 Закону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="0075174F" w:rsidRPr="000B77E7">
        <w:rPr>
          <w:b/>
          <w:bCs/>
          <w:sz w:val="24"/>
          <w:szCs w:val="24"/>
        </w:rPr>
        <w:t>не менше семи днів.</w:t>
      </w:r>
      <w:bookmarkStart w:id="3" w:name="n711"/>
      <w:bookmarkEnd w:id="3"/>
    </w:p>
    <w:p w:rsidR="0075174F" w:rsidRPr="000B77E7" w:rsidRDefault="000B77E7" w:rsidP="000B77E7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174F" w:rsidRPr="000B77E7">
        <w:rPr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AA5831" w:rsidRDefault="000B77E7" w:rsidP="000B77E7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  <w:lang w:eastAsia="uk-UA"/>
        </w:rPr>
        <w:t xml:space="preserve">           </w:t>
      </w:r>
    </w:p>
    <w:p w:rsidR="00F05043" w:rsidRDefault="00F05043" w:rsidP="000B77E7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  <w:lang w:eastAsia="uk-UA"/>
        </w:rPr>
      </w:pPr>
    </w:p>
    <w:p w:rsidR="0075174F" w:rsidRPr="000B77E7" w:rsidRDefault="0075174F" w:rsidP="00AA5831">
      <w:pPr>
        <w:shd w:val="clear" w:color="auto" w:fill="FFFFFF" w:themeFill="background1"/>
        <w:spacing w:after="0"/>
        <w:ind w:firstLine="700"/>
        <w:jc w:val="both"/>
        <w:rPr>
          <w:b/>
          <w:bCs/>
          <w:sz w:val="24"/>
          <w:szCs w:val="24"/>
        </w:rPr>
      </w:pPr>
      <w:r w:rsidRPr="000B77E7">
        <w:rPr>
          <w:b/>
          <w:color w:val="000000"/>
          <w:sz w:val="24"/>
          <w:szCs w:val="24"/>
          <w:lang w:eastAsia="uk-UA"/>
        </w:rPr>
        <w:t>Перелік Змін:</w:t>
      </w:r>
    </w:p>
    <w:p w:rsidR="00D6540F" w:rsidRDefault="006D547F" w:rsidP="0019777B">
      <w:pPr>
        <w:shd w:val="clear" w:color="auto" w:fill="FFFFFF"/>
        <w:spacing w:after="0"/>
        <w:ind w:firstLine="708"/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1.</w:t>
      </w:r>
      <w:r w:rsidR="00DF162A">
        <w:rPr>
          <w:color w:val="000000"/>
          <w:sz w:val="24"/>
          <w:szCs w:val="24"/>
          <w:lang w:eastAsia="uk-UA"/>
        </w:rPr>
        <w:t xml:space="preserve"> Контактну і</w:t>
      </w:r>
      <w:r w:rsidR="0019777B">
        <w:rPr>
          <w:color w:val="000000"/>
          <w:sz w:val="24"/>
          <w:szCs w:val="24"/>
          <w:lang w:eastAsia="uk-UA"/>
        </w:rPr>
        <w:t xml:space="preserve">нформацію у п.2.3. Розділу 1 тендерної документації викласти у наступній редакції: 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147"/>
        <w:gridCol w:w="6273"/>
      </w:tblGrid>
      <w:tr w:rsidR="00DF162A" w:rsidRPr="00211277" w:rsidTr="001B1BCB">
        <w:trPr>
          <w:trHeight w:val="520"/>
          <w:jc w:val="center"/>
        </w:trPr>
        <w:tc>
          <w:tcPr>
            <w:tcW w:w="576" w:type="dxa"/>
          </w:tcPr>
          <w:p w:rsidR="00DF162A" w:rsidRPr="004668B3" w:rsidRDefault="00DF162A" w:rsidP="001B1BC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147" w:type="dxa"/>
          </w:tcPr>
          <w:p w:rsidR="00DF162A" w:rsidRPr="004668B3" w:rsidRDefault="00DF162A" w:rsidP="001B1BCB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273" w:type="dxa"/>
          </w:tcPr>
          <w:p w:rsidR="00DF162A" w:rsidRPr="004668B3" w:rsidRDefault="00DF162A" w:rsidP="001B1BCB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4668B3">
              <w:rPr>
                <w:b/>
                <w:sz w:val="24"/>
                <w:szCs w:val="24"/>
                <w:lang w:eastAsia="ru-RU"/>
              </w:rPr>
              <w:t>Відповідальн</w:t>
            </w:r>
            <w:r>
              <w:rPr>
                <w:b/>
                <w:sz w:val="24"/>
                <w:szCs w:val="24"/>
                <w:lang w:eastAsia="ru-RU"/>
              </w:rPr>
              <w:t>а особа</w:t>
            </w:r>
            <w:r w:rsidRPr="004668B3">
              <w:rPr>
                <w:b/>
                <w:sz w:val="24"/>
                <w:szCs w:val="24"/>
                <w:lang w:eastAsia="ru-RU"/>
              </w:rPr>
              <w:t xml:space="preserve"> за проведення </w:t>
            </w:r>
            <w:r>
              <w:rPr>
                <w:b/>
                <w:sz w:val="24"/>
                <w:szCs w:val="24"/>
                <w:lang w:eastAsia="ru-RU"/>
              </w:rPr>
              <w:t>закупівлі</w:t>
            </w:r>
            <w:r w:rsidRPr="004668B3">
              <w:rPr>
                <w:b/>
                <w:sz w:val="24"/>
                <w:szCs w:val="24"/>
                <w:lang w:eastAsia="ru-RU"/>
              </w:rPr>
              <w:t xml:space="preserve">: </w:t>
            </w:r>
          </w:p>
          <w:p w:rsidR="00DF162A" w:rsidRPr="00A7153E" w:rsidRDefault="00DF162A" w:rsidP="001B1BCB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Кравцов Віталій Олександрович</w:t>
            </w:r>
            <w:r w:rsidRPr="00A7153E">
              <w:rPr>
                <w:sz w:val="24"/>
                <w:szCs w:val="24"/>
                <w:lang w:eastAsia="ru-RU"/>
              </w:rPr>
              <w:t xml:space="preserve">, уповноважена особа, </w:t>
            </w:r>
          </w:p>
          <w:p w:rsidR="00DF162A" w:rsidRPr="0052020D" w:rsidRDefault="00DF162A" w:rsidP="001B1BCB">
            <w:pPr>
              <w:spacing w:after="0"/>
              <w:rPr>
                <w:sz w:val="24"/>
                <w:szCs w:val="24"/>
                <w:lang w:val="en-US" w:eastAsia="ru-RU"/>
              </w:rPr>
            </w:pPr>
            <w:r w:rsidRPr="00A7153E">
              <w:rPr>
                <w:sz w:val="24"/>
                <w:szCs w:val="24"/>
                <w:lang w:eastAsia="ru-RU"/>
              </w:rPr>
              <w:t>Тел.:</w:t>
            </w:r>
            <w:r w:rsidRPr="00A7153E">
              <w:t xml:space="preserve"> </w:t>
            </w:r>
            <w:r w:rsidRPr="00A7153E">
              <w:rPr>
                <w:sz w:val="24"/>
                <w:szCs w:val="24"/>
              </w:rPr>
              <w:t>+380</w:t>
            </w:r>
            <w:r>
              <w:rPr>
                <w:sz w:val="24"/>
                <w:szCs w:val="24"/>
              </w:rPr>
              <w:t>936468772</w:t>
            </w:r>
            <w:r w:rsidRPr="00A7153E">
              <w:rPr>
                <w:sz w:val="24"/>
                <w:szCs w:val="24"/>
                <w:lang w:eastAsia="ru-RU"/>
              </w:rPr>
              <w:t>, e-</w:t>
            </w:r>
            <w:proofErr w:type="spellStart"/>
            <w:r w:rsidRPr="00A7153E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A7153E">
              <w:rPr>
                <w:sz w:val="24"/>
                <w:szCs w:val="24"/>
                <w:lang w:eastAsia="ru-RU"/>
              </w:rPr>
              <w:t xml:space="preserve">: </w:t>
            </w:r>
            <w:r w:rsidRPr="007D007D">
              <w:rPr>
                <w:sz w:val="24"/>
                <w:szCs w:val="24"/>
                <w:lang w:val="en-US" w:eastAsia="ru-RU"/>
              </w:rPr>
              <w:t>vitalii.lvvod@gmail.com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DF162A" w:rsidRPr="00490204" w:rsidRDefault="00DF162A" w:rsidP="001B1BCB">
            <w:pPr>
              <w:spacing w:after="0"/>
              <w:rPr>
                <w:sz w:val="24"/>
                <w:szCs w:val="24"/>
                <w:lang w:val="en-US" w:eastAsia="ru-RU"/>
              </w:rPr>
            </w:pPr>
          </w:p>
          <w:p w:rsidR="00F05043" w:rsidRPr="004D639D" w:rsidRDefault="00F05043" w:rsidP="00F0504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D639D">
              <w:rPr>
                <w:b/>
                <w:sz w:val="24"/>
                <w:szCs w:val="24"/>
              </w:rPr>
              <w:t xml:space="preserve">Відповідальна особа за технічні питання закупівлі: </w:t>
            </w:r>
          </w:p>
          <w:p w:rsidR="00DF162A" w:rsidRPr="00F05043" w:rsidRDefault="00F05043" w:rsidP="00F0504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F7DAB">
              <w:rPr>
                <w:sz w:val="24"/>
                <w:szCs w:val="24"/>
              </w:rPr>
              <w:t>Гураль</w:t>
            </w:r>
            <w:proofErr w:type="spellEnd"/>
            <w:r w:rsidRPr="007F7DA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лег Костянтинович, начальник </w:t>
            </w:r>
            <w:proofErr w:type="spellStart"/>
            <w:r>
              <w:rPr>
                <w:sz w:val="24"/>
                <w:szCs w:val="24"/>
              </w:rPr>
              <w:t>ВРБРіБ</w:t>
            </w:r>
            <w:proofErr w:type="spellEnd"/>
            <w:r>
              <w:rPr>
                <w:sz w:val="24"/>
                <w:szCs w:val="24"/>
              </w:rPr>
              <w:t xml:space="preserve">, тел. </w:t>
            </w:r>
            <w:r w:rsidRPr="007F7DAB">
              <w:rPr>
                <w:sz w:val="24"/>
                <w:szCs w:val="24"/>
              </w:rPr>
              <w:t>0676750501</w:t>
            </w:r>
            <w:r>
              <w:rPr>
                <w:sz w:val="24"/>
                <w:szCs w:val="24"/>
              </w:rPr>
              <w:t>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 w:rsidRPr="00EB1E18">
              <w:rPr>
                <w:sz w:val="24"/>
                <w:szCs w:val="24"/>
                <w:lang w:val="en-US"/>
              </w:rPr>
              <w:t>guralok</w:t>
            </w:r>
            <w:proofErr w:type="spellEnd"/>
            <w:r w:rsidRPr="00EB1E18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EB1E18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B1E18">
              <w:rPr>
                <w:sz w:val="24"/>
                <w:szCs w:val="24"/>
                <w:lang w:val="ru-RU"/>
              </w:rPr>
              <w:t>.</w:t>
            </w:r>
            <w:r w:rsidRPr="00EB1E18">
              <w:rPr>
                <w:sz w:val="24"/>
                <w:szCs w:val="24"/>
                <w:lang w:val="en-US"/>
              </w:rPr>
              <w:t>net</w:t>
            </w:r>
            <w:r w:rsidRPr="00B150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bohdan</w:t>
            </w:r>
            <w:proofErr w:type="spellEnd"/>
            <w:r w:rsidRPr="00B15051"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robota</w:t>
            </w:r>
            <w:proofErr w:type="spellEnd"/>
            <w:r w:rsidRPr="00B15051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B1505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</w:tc>
      </w:tr>
    </w:tbl>
    <w:p w:rsidR="00DF162A" w:rsidRPr="00F05043" w:rsidRDefault="00DF162A" w:rsidP="0019777B">
      <w:pPr>
        <w:shd w:val="clear" w:color="auto" w:fill="FFFFFF"/>
        <w:spacing w:after="0"/>
        <w:ind w:firstLine="708"/>
        <w:jc w:val="both"/>
        <w:rPr>
          <w:sz w:val="24"/>
          <w:szCs w:val="24"/>
          <w:lang w:val="ru-RU"/>
        </w:rPr>
      </w:pPr>
    </w:p>
    <w:p w:rsidR="00DF162A" w:rsidRDefault="00DF162A" w:rsidP="00F05043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uk-UA"/>
        </w:rPr>
      </w:pPr>
      <w:bookmarkStart w:id="4" w:name="_GoBack"/>
      <w:bookmarkEnd w:id="4"/>
      <w:r>
        <w:rPr>
          <w:color w:val="000000"/>
          <w:sz w:val="24"/>
          <w:szCs w:val="24"/>
          <w:lang w:eastAsia="uk-UA"/>
        </w:rPr>
        <w:tab/>
      </w:r>
    </w:p>
    <w:p w:rsidR="00F05043" w:rsidRDefault="00F05043" w:rsidP="00F05043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uk-UA"/>
        </w:rPr>
      </w:pPr>
    </w:p>
    <w:p w:rsidR="00F05043" w:rsidRPr="00DF162A" w:rsidRDefault="00F05043" w:rsidP="00F05043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uk-UA"/>
        </w:rPr>
      </w:pPr>
    </w:p>
    <w:p w:rsidR="00D6540F" w:rsidRDefault="00D6540F" w:rsidP="000F7FEB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uk-UA"/>
        </w:rPr>
      </w:pPr>
    </w:p>
    <w:p w:rsidR="008F36EF" w:rsidRPr="006B1F15" w:rsidRDefault="008F36EF" w:rsidP="008F36E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="000F7FEB">
        <w:rPr>
          <w:b/>
          <w:sz w:val="24"/>
          <w:szCs w:val="24"/>
        </w:rPr>
        <w:t>озгляд</w:t>
      </w:r>
      <w:r w:rsidRPr="006B1F15">
        <w:rPr>
          <w:b/>
          <w:sz w:val="24"/>
          <w:szCs w:val="24"/>
        </w:rPr>
        <w:t xml:space="preserve"> другого питання порядку денного:</w:t>
      </w:r>
    </w:p>
    <w:p w:rsidR="008F36EF" w:rsidRPr="006B1F15" w:rsidRDefault="00173646" w:rsidP="008F36EF">
      <w:pPr>
        <w:shd w:val="clear" w:color="auto" w:fill="FFFFFF" w:themeFill="background1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Відповідно до п.3 ч.1 ст.</w:t>
      </w:r>
      <w:r w:rsidR="008F36EF" w:rsidRPr="006B1F15">
        <w:rPr>
          <w:color w:val="000000"/>
          <w:sz w:val="24"/>
          <w:szCs w:val="24"/>
          <w:shd w:val="clear" w:color="auto" w:fill="FFFFFF"/>
        </w:rPr>
        <w:t xml:space="preserve">10 </w:t>
      </w:r>
      <w:r w:rsidRPr="00AA1C5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Закону</w:t>
      </w:r>
      <w:r w:rsidR="008F36EF" w:rsidRPr="006B1F15">
        <w:rPr>
          <w:color w:val="000000"/>
          <w:sz w:val="24"/>
          <w:szCs w:val="24"/>
          <w:shd w:val="clear" w:color="auto" w:fill="FFFFFF"/>
        </w:rPr>
        <w:t xml:space="preserve"> </w:t>
      </w:r>
      <w:r w:rsidR="008F36EF">
        <w:rPr>
          <w:color w:val="000000"/>
          <w:sz w:val="24"/>
          <w:szCs w:val="24"/>
          <w:shd w:val="clear" w:color="auto" w:fill="FFFFFF"/>
        </w:rPr>
        <w:t>з</w:t>
      </w:r>
      <w:r w:rsidR="008F36EF" w:rsidRPr="006121E7">
        <w:rPr>
          <w:color w:val="000000"/>
          <w:sz w:val="24"/>
          <w:szCs w:val="24"/>
          <w:shd w:val="clear" w:color="auto" w:fill="FFFFFF"/>
        </w:rPr>
        <w:t>амовник самостійно та безоплатно через авторизовані електронні майданчики оприлюднює в електронній системі закупівель</w:t>
      </w:r>
      <w:r w:rsidR="008F36EF">
        <w:rPr>
          <w:color w:val="000000"/>
          <w:sz w:val="24"/>
          <w:szCs w:val="24"/>
          <w:shd w:val="clear" w:color="auto" w:fill="FFFFFF"/>
        </w:rPr>
        <w:t xml:space="preserve"> </w:t>
      </w:r>
      <w:r w:rsidR="008F36EF" w:rsidRPr="006B1F15">
        <w:rPr>
          <w:color w:val="000000"/>
          <w:sz w:val="24"/>
          <w:szCs w:val="24"/>
          <w:shd w:val="clear" w:color="auto" w:fill="FFFFFF"/>
        </w:rPr>
        <w:t xml:space="preserve">зміни до тендерної документації та роз’яснення до неї (у разі наявності) у </w:t>
      </w:r>
      <w:proofErr w:type="spellStart"/>
      <w:r w:rsidR="008F36EF" w:rsidRPr="006B1F15">
        <w:rPr>
          <w:color w:val="000000"/>
          <w:sz w:val="24"/>
          <w:szCs w:val="24"/>
          <w:shd w:val="clear" w:color="auto" w:fill="FFFFFF"/>
        </w:rPr>
        <w:t>машинозчитувальному</w:t>
      </w:r>
      <w:proofErr w:type="spellEnd"/>
      <w:r w:rsidR="008F36EF" w:rsidRPr="006B1F15">
        <w:rPr>
          <w:color w:val="000000"/>
          <w:sz w:val="24"/>
          <w:szCs w:val="24"/>
          <w:shd w:val="clear" w:color="auto" w:fill="FFFFFF"/>
        </w:rPr>
        <w:t xml:space="preserve"> форматі - протягом одного дня з дня прийняття рішення про їх внесення або надання роз’яснень. </w:t>
      </w:r>
    </w:p>
    <w:p w:rsidR="008F36EF" w:rsidRPr="006B1F15" w:rsidRDefault="008F36EF" w:rsidP="008F36EF">
      <w:pPr>
        <w:shd w:val="clear" w:color="auto" w:fill="FFFFFF" w:themeFill="background1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B1F15">
        <w:rPr>
          <w:color w:val="000000"/>
          <w:sz w:val="24"/>
          <w:szCs w:val="24"/>
          <w:shd w:val="clear" w:color="auto" w:fill="FFFFFF"/>
        </w:rPr>
        <w:t>Таким чином необхідно оприлюднити в електронні системі закупівель нову редакцію тендерної документації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B1F15">
        <w:rPr>
          <w:color w:val="000000"/>
          <w:sz w:val="24"/>
          <w:szCs w:val="24"/>
          <w:shd w:val="clear" w:color="auto" w:fill="FFFFFF"/>
        </w:rPr>
        <w:t>та перелік змін, що вно</w:t>
      </w:r>
      <w:r w:rsidR="00173646">
        <w:rPr>
          <w:color w:val="000000"/>
          <w:sz w:val="24"/>
          <w:szCs w:val="24"/>
          <w:shd w:val="clear" w:color="auto" w:fill="FFFFFF"/>
        </w:rPr>
        <w:t>сяться, у строки встановлені п.</w:t>
      </w:r>
      <w:r w:rsidRPr="006B1F15">
        <w:rPr>
          <w:color w:val="000000"/>
          <w:sz w:val="24"/>
          <w:szCs w:val="24"/>
          <w:shd w:val="clear" w:color="auto" w:fill="FFFFFF"/>
        </w:rPr>
        <w:t xml:space="preserve">3 </w:t>
      </w:r>
      <w:r w:rsidR="00173646">
        <w:rPr>
          <w:color w:val="000000"/>
          <w:sz w:val="24"/>
          <w:szCs w:val="24"/>
          <w:shd w:val="clear" w:color="auto" w:fill="FFFFFF"/>
        </w:rPr>
        <w:t>ч.1 ст.</w:t>
      </w:r>
      <w:r w:rsidRPr="006B1F15">
        <w:rPr>
          <w:color w:val="000000"/>
          <w:sz w:val="24"/>
          <w:szCs w:val="24"/>
          <w:shd w:val="clear" w:color="auto" w:fill="FFFFFF"/>
        </w:rPr>
        <w:t xml:space="preserve">10 </w:t>
      </w:r>
      <w:r w:rsidRPr="006B1F15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Закону.</w:t>
      </w:r>
    </w:p>
    <w:p w:rsidR="008F36EF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173646" w:rsidRPr="006B1F15" w:rsidRDefault="00173646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173646" w:rsidRPr="00173646" w:rsidRDefault="00173646" w:rsidP="00173646">
      <w:pPr>
        <w:shd w:val="clear" w:color="auto" w:fill="FFFFFF" w:themeFill="background1"/>
        <w:spacing w:after="0"/>
        <w:jc w:val="both"/>
        <w:rPr>
          <w:b/>
          <w:i/>
          <w:sz w:val="24"/>
          <w:szCs w:val="24"/>
        </w:rPr>
      </w:pPr>
      <w:r w:rsidRPr="00173646">
        <w:rPr>
          <w:b/>
          <w:i/>
          <w:sz w:val="24"/>
          <w:szCs w:val="24"/>
        </w:rPr>
        <w:t>ВИРІШИВ (ВИРІШИЛА):</w:t>
      </w:r>
    </w:p>
    <w:p w:rsidR="008F36EF" w:rsidRPr="006B1F15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6B1F15">
        <w:rPr>
          <w:sz w:val="24"/>
          <w:szCs w:val="24"/>
        </w:rPr>
        <w:t>1.</w:t>
      </w:r>
      <w:r w:rsidRPr="006B1F15">
        <w:rPr>
          <w:b/>
          <w:sz w:val="24"/>
          <w:szCs w:val="24"/>
        </w:rPr>
        <w:t xml:space="preserve"> </w:t>
      </w:r>
      <w:r w:rsidRPr="006B1F15">
        <w:rPr>
          <w:bCs/>
          <w:sz w:val="24"/>
          <w:szCs w:val="24"/>
        </w:rPr>
        <w:t xml:space="preserve">Внести зміни до </w:t>
      </w:r>
      <w:r>
        <w:rPr>
          <w:iCs/>
          <w:sz w:val="24"/>
          <w:szCs w:val="24"/>
        </w:rPr>
        <w:t>т</w:t>
      </w:r>
      <w:r w:rsidRPr="008F36EF">
        <w:rPr>
          <w:iCs/>
          <w:sz w:val="24"/>
          <w:szCs w:val="24"/>
        </w:rPr>
        <w:t>ендерної документації</w:t>
      </w:r>
      <w:r w:rsidRPr="006B1F15">
        <w:rPr>
          <w:bCs/>
          <w:sz w:val="24"/>
          <w:szCs w:val="24"/>
        </w:rPr>
        <w:t xml:space="preserve"> шляхом затвердження нової редакції тендерної документації</w:t>
      </w:r>
      <w:r w:rsidRPr="006B1F15">
        <w:rPr>
          <w:b/>
          <w:sz w:val="24"/>
          <w:szCs w:val="24"/>
        </w:rPr>
        <w:t xml:space="preserve"> </w:t>
      </w:r>
      <w:r w:rsidRPr="006B1F15">
        <w:rPr>
          <w:sz w:val="24"/>
          <w:szCs w:val="24"/>
        </w:rPr>
        <w:t>(з Додатками до неї</w:t>
      </w:r>
      <w:r>
        <w:rPr>
          <w:sz w:val="24"/>
          <w:szCs w:val="24"/>
        </w:rPr>
        <w:t xml:space="preserve">) </w:t>
      </w:r>
      <w:r w:rsidRPr="006B1F15">
        <w:rPr>
          <w:sz w:val="24"/>
          <w:szCs w:val="24"/>
        </w:rPr>
        <w:t>та перелік змін, що вносятьс</w:t>
      </w:r>
      <w:r>
        <w:rPr>
          <w:sz w:val="24"/>
          <w:szCs w:val="24"/>
        </w:rPr>
        <w:t>я</w:t>
      </w:r>
      <w:r w:rsidRPr="006B1F15">
        <w:rPr>
          <w:sz w:val="24"/>
          <w:szCs w:val="24"/>
        </w:rPr>
        <w:t>.</w:t>
      </w:r>
    </w:p>
    <w:p w:rsidR="008F36EF" w:rsidRPr="006B1F15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6B1F15">
        <w:rPr>
          <w:sz w:val="24"/>
          <w:szCs w:val="24"/>
        </w:rPr>
        <w:t xml:space="preserve">2. Оприлюднити </w:t>
      </w:r>
      <w:r w:rsidRPr="006B1F15">
        <w:rPr>
          <w:color w:val="000000"/>
          <w:sz w:val="24"/>
          <w:szCs w:val="24"/>
          <w:shd w:val="clear" w:color="auto" w:fill="FFFFFF"/>
        </w:rPr>
        <w:t>нову редакцію тендерної документації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B1F15">
        <w:rPr>
          <w:color w:val="000000"/>
          <w:sz w:val="24"/>
          <w:szCs w:val="24"/>
          <w:shd w:val="clear" w:color="auto" w:fill="FFFFFF"/>
        </w:rPr>
        <w:t>та перелік змін, що вносяться, в електронній системі закупівель</w:t>
      </w:r>
      <w:r w:rsidRPr="006B1F15">
        <w:rPr>
          <w:sz w:val="24"/>
          <w:szCs w:val="24"/>
        </w:rPr>
        <w:t>.</w:t>
      </w:r>
      <w:r w:rsidR="00173646">
        <w:rPr>
          <w:sz w:val="24"/>
          <w:szCs w:val="24"/>
        </w:rPr>
        <w:t xml:space="preserve"> </w:t>
      </w:r>
    </w:p>
    <w:p w:rsidR="001154D8" w:rsidRPr="001154D8" w:rsidRDefault="001154D8" w:rsidP="001154D8">
      <w:pPr>
        <w:spacing w:after="0"/>
        <w:ind w:firstLine="700"/>
        <w:jc w:val="both"/>
        <w:rPr>
          <w:sz w:val="24"/>
          <w:szCs w:val="24"/>
          <w:lang w:eastAsia="uk-UA"/>
        </w:rPr>
      </w:pPr>
    </w:p>
    <w:p w:rsidR="001154D8" w:rsidRPr="001154D8" w:rsidRDefault="001154D8" w:rsidP="001154D8">
      <w:pPr>
        <w:spacing w:after="0"/>
        <w:ind w:firstLine="700"/>
        <w:rPr>
          <w:sz w:val="24"/>
          <w:szCs w:val="24"/>
          <w:lang w:eastAsia="uk-UA"/>
        </w:rPr>
      </w:pPr>
      <w:r w:rsidRPr="001154D8">
        <w:rPr>
          <w:b/>
          <w:bCs/>
          <w:color w:val="000000"/>
          <w:sz w:val="24"/>
          <w:szCs w:val="24"/>
          <w:lang w:eastAsia="uk-UA"/>
        </w:rPr>
        <w:tab/>
      </w:r>
    </w:p>
    <w:p w:rsidR="00323FB1" w:rsidRPr="001154D8" w:rsidRDefault="00CD4292" w:rsidP="00CD4292">
      <w:pPr>
        <w:ind w:left="708" w:firstLine="708"/>
        <w:rPr>
          <w:sz w:val="24"/>
          <w:szCs w:val="24"/>
        </w:rPr>
      </w:pPr>
      <w:r w:rsidRPr="00CD4292">
        <w:rPr>
          <w:b/>
          <w:bCs/>
          <w:color w:val="000000"/>
          <w:sz w:val="24"/>
          <w:szCs w:val="24"/>
          <w:lang w:eastAsia="uk-UA"/>
        </w:rPr>
        <w:t>Уповноважена особа                                                  В.О. Кравцов</w:t>
      </w:r>
    </w:p>
    <w:sectPr w:rsidR="00323FB1" w:rsidRPr="001154D8" w:rsidSect="00C078DA">
      <w:pgSz w:w="11906" w:h="16838"/>
      <w:pgMar w:top="79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561212"/>
    <w:multiLevelType w:val="multilevel"/>
    <w:tmpl w:val="D4AED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42B43E0"/>
    <w:multiLevelType w:val="hybridMultilevel"/>
    <w:tmpl w:val="80C6C0CA"/>
    <w:lvl w:ilvl="0" w:tplc="E2F09D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02EFD"/>
    <w:multiLevelType w:val="hybridMultilevel"/>
    <w:tmpl w:val="93EEA326"/>
    <w:lvl w:ilvl="0" w:tplc="D51A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787224A"/>
    <w:multiLevelType w:val="hybridMultilevel"/>
    <w:tmpl w:val="2BE0A498"/>
    <w:lvl w:ilvl="0" w:tplc="4050BFC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4C2C"/>
    <w:multiLevelType w:val="hybridMultilevel"/>
    <w:tmpl w:val="A39034DC"/>
    <w:lvl w:ilvl="0" w:tplc="546E7E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44FF"/>
    <w:rsid w:val="00000162"/>
    <w:rsid w:val="0000368C"/>
    <w:rsid w:val="000106AB"/>
    <w:rsid w:val="00016366"/>
    <w:rsid w:val="000362F1"/>
    <w:rsid w:val="000367A8"/>
    <w:rsid w:val="00040481"/>
    <w:rsid w:val="00040E90"/>
    <w:rsid w:val="00044209"/>
    <w:rsid w:val="000444DC"/>
    <w:rsid w:val="00045511"/>
    <w:rsid w:val="000555B6"/>
    <w:rsid w:val="00063237"/>
    <w:rsid w:val="00063CEA"/>
    <w:rsid w:val="0006625A"/>
    <w:rsid w:val="00070516"/>
    <w:rsid w:val="00070EF1"/>
    <w:rsid w:val="000808CF"/>
    <w:rsid w:val="000867D6"/>
    <w:rsid w:val="000869DD"/>
    <w:rsid w:val="00086F77"/>
    <w:rsid w:val="000902CE"/>
    <w:rsid w:val="0009067C"/>
    <w:rsid w:val="00092512"/>
    <w:rsid w:val="0009307E"/>
    <w:rsid w:val="00096659"/>
    <w:rsid w:val="000A4F62"/>
    <w:rsid w:val="000B0403"/>
    <w:rsid w:val="000B43D5"/>
    <w:rsid w:val="000B77E7"/>
    <w:rsid w:val="000C11AF"/>
    <w:rsid w:val="000D1E3B"/>
    <w:rsid w:val="000D244B"/>
    <w:rsid w:val="000D4C67"/>
    <w:rsid w:val="000D6818"/>
    <w:rsid w:val="000E18DB"/>
    <w:rsid w:val="000E459C"/>
    <w:rsid w:val="000E7618"/>
    <w:rsid w:val="000F078E"/>
    <w:rsid w:val="000F093C"/>
    <w:rsid w:val="000F296D"/>
    <w:rsid w:val="000F2DFE"/>
    <w:rsid w:val="000F416E"/>
    <w:rsid w:val="000F79A0"/>
    <w:rsid w:val="000F7FEB"/>
    <w:rsid w:val="00102C78"/>
    <w:rsid w:val="001071C0"/>
    <w:rsid w:val="00112FCF"/>
    <w:rsid w:val="001154D8"/>
    <w:rsid w:val="00124406"/>
    <w:rsid w:val="00125C65"/>
    <w:rsid w:val="001278E9"/>
    <w:rsid w:val="00130394"/>
    <w:rsid w:val="00132254"/>
    <w:rsid w:val="001323EA"/>
    <w:rsid w:val="0014240F"/>
    <w:rsid w:val="001437E5"/>
    <w:rsid w:val="0014478F"/>
    <w:rsid w:val="00145CE8"/>
    <w:rsid w:val="00150B5E"/>
    <w:rsid w:val="00151FFF"/>
    <w:rsid w:val="00162617"/>
    <w:rsid w:val="001635B9"/>
    <w:rsid w:val="00163E38"/>
    <w:rsid w:val="00171AED"/>
    <w:rsid w:val="00173646"/>
    <w:rsid w:val="00176E6D"/>
    <w:rsid w:val="00177255"/>
    <w:rsid w:val="001818EE"/>
    <w:rsid w:val="00183CFE"/>
    <w:rsid w:val="00186E76"/>
    <w:rsid w:val="001870A0"/>
    <w:rsid w:val="001931AA"/>
    <w:rsid w:val="0019777B"/>
    <w:rsid w:val="001977DE"/>
    <w:rsid w:val="001A1C5F"/>
    <w:rsid w:val="001A3619"/>
    <w:rsid w:val="001A3FC9"/>
    <w:rsid w:val="001A4088"/>
    <w:rsid w:val="001B2B12"/>
    <w:rsid w:val="001B6F2E"/>
    <w:rsid w:val="001B7CB9"/>
    <w:rsid w:val="001C1403"/>
    <w:rsid w:val="001C669C"/>
    <w:rsid w:val="001D008A"/>
    <w:rsid w:val="001D197B"/>
    <w:rsid w:val="001D23D7"/>
    <w:rsid w:val="001D32EE"/>
    <w:rsid w:val="001F37F8"/>
    <w:rsid w:val="001F5DD8"/>
    <w:rsid w:val="001F64DC"/>
    <w:rsid w:val="001F77C0"/>
    <w:rsid w:val="00202F9F"/>
    <w:rsid w:val="00204E5C"/>
    <w:rsid w:val="002060B3"/>
    <w:rsid w:val="00211A8B"/>
    <w:rsid w:val="0021248C"/>
    <w:rsid w:val="0021373F"/>
    <w:rsid w:val="00215B78"/>
    <w:rsid w:val="002178A5"/>
    <w:rsid w:val="00220E67"/>
    <w:rsid w:val="00221163"/>
    <w:rsid w:val="00223F4B"/>
    <w:rsid w:val="002346D4"/>
    <w:rsid w:val="002377C4"/>
    <w:rsid w:val="00237A88"/>
    <w:rsid w:val="00245078"/>
    <w:rsid w:val="002541AA"/>
    <w:rsid w:val="00260699"/>
    <w:rsid w:val="00262179"/>
    <w:rsid w:val="00270C7C"/>
    <w:rsid w:val="00275416"/>
    <w:rsid w:val="00275935"/>
    <w:rsid w:val="0027643E"/>
    <w:rsid w:val="002827E8"/>
    <w:rsid w:val="00291D7C"/>
    <w:rsid w:val="00293865"/>
    <w:rsid w:val="002979D1"/>
    <w:rsid w:val="002A0764"/>
    <w:rsid w:val="002A08A4"/>
    <w:rsid w:val="002B1330"/>
    <w:rsid w:val="002B277E"/>
    <w:rsid w:val="002B2B7E"/>
    <w:rsid w:val="002B7653"/>
    <w:rsid w:val="002C60BC"/>
    <w:rsid w:val="002C61AF"/>
    <w:rsid w:val="002D1EAB"/>
    <w:rsid w:val="002D29C4"/>
    <w:rsid w:val="002E749D"/>
    <w:rsid w:val="002F1E73"/>
    <w:rsid w:val="00301F61"/>
    <w:rsid w:val="00306EFF"/>
    <w:rsid w:val="0031176F"/>
    <w:rsid w:val="0031284F"/>
    <w:rsid w:val="0031325A"/>
    <w:rsid w:val="00314801"/>
    <w:rsid w:val="00316259"/>
    <w:rsid w:val="00323557"/>
    <w:rsid w:val="00323FB1"/>
    <w:rsid w:val="0033156A"/>
    <w:rsid w:val="00341138"/>
    <w:rsid w:val="00342EEC"/>
    <w:rsid w:val="003442F1"/>
    <w:rsid w:val="0034534E"/>
    <w:rsid w:val="003519AC"/>
    <w:rsid w:val="0035217F"/>
    <w:rsid w:val="003603BA"/>
    <w:rsid w:val="00363B59"/>
    <w:rsid w:val="00367454"/>
    <w:rsid w:val="00381100"/>
    <w:rsid w:val="00386789"/>
    <w:rsid w:val="003919F0"/>
    <w:rsid w:val="00391F01"/>
    <w:rsid w:val="00393F33"/>
    <w:rsid w:val="003A480F"/>
    <w:rsid w:val="003A4D19"/>
    <w:rsid w:val="003B32A4"/>
    <w:rsid w:val="003B403A"/>
    <w:rsid w:val="003B5E0E"/>
    <w:rsid w:val="003D208E"/>
    <w:rsid w:val="003D74BC"/>
    <w:rsid w:val="003E05D1"/>
    <w:rsid w:val="003E3D69"/>
    <w:rsid w:val="003E520C"/>
    <w:rsid w:val="003F05FD"/>
    <w:rsid w:val="003F37A4"/>
    <w:rsid w:val="00402B26"/>
    <w:rsid w:val="004046FC"/>
    <w:rsid w:val="00406F10"/>
    <w:rsid w:val="004158D6"/>
    <w:rsid w:val="00415DFF"/>
    <w:rsid w:val="00420D66"/>
    <w:rsid w:val="00424391"/>
    <w:rsid w:val="004303FA"/>
    <w:rsid w:val="00430997"/>
    <w:rsid w:val="00433042"/>
    <w:rsid w:val="00440195"/>
    <w:rsid w:val="00444F99"/>
    <w:rsid w:val="00446BB8"/>
    <w:rsid w:val="004611AA"/>
    <w:rsid w:val="00471B06"/>
    <w:rsid w:val="00474866"/>
    <w:rsid w:val="00475F1F"/>
    <w:rsid w:val="00477653"/>
    <w:rsid w:val="00486566"/>
    <w:rsid w:val="0049528B"/>
    <w:rsid w:val="004A3F26"/>
    <w:rsid w:val="004A4AFE"/>
    <w:rsid w:val="004A753D"/>
    <w:rsid w:val="004B2120"/>
    <w:rsid w:val="004C549C"/>
    <w:rsid w:val="004D2825"/>
    <w:rsid w:val="004D5EB2"/>
    <w:rsid w:val="004D6459"/>
    <w:rsid w:val="004D6C76"/>
    <w:rsid w:val="004E2533"/>
    <w:rsid w:val="004F384D"/>
    <w:rsid w:val="00500367"/>
    <w:rsid w:val="005142A0"/>
    <w:rsid w:val="00515A93"/>
    <w:rsid w:val="005165CC"/>
    <w:rsid w:val="005227FB"/>
    <w:rsid w:val="005230D8"/>
    <w:rsid w:val="00534453"/>
    <w:rsid w:val="00537E76"/>
    <w:rsid w:val="0054066C"/>
    <w:rsid w:val="00543E5B"/>
    <w:rsid w:val="00544B2C"/>
    <w:rsid w:val="005600BC"/>
    <w:rsid w:val="00561B87"/>
    <w:rsid w:val="00567CF3"/>
    <w:rsid w:val="00575A3C"/>
    <w:rsid w:val="005805D1"/>
    <w:rsid w:val="00583D8F"/>
    <w:rsid w:val="005A22AE"/>
    <w:rsid w:val="005A47C0"/>
    <w:rsid w:val="005A4B31"/>
    <w:rsid w:val="005B5F24"/>
    <w:rsid w:val="005C2F24"/>
    <w:rsid w:val="005C44B0"/>
    <w:rsid w:val="005D5217"/>
    <w:rsid w:val="005F4152"/>
    <w:rsid w:val="005F5AFD"/>
    <w:rsid w:val="005F690D"/>
    <w:rsid w:val="005F692A"/>
    <w:rsid w:val="00602979"/>
    <w:rsid w:val="00612CB4"/>
    <w:rsid w:val="006145F9"/>
    <w:rsid w:val="006234D4"/>
    <w:rsid w:val="00624A85"/>
    <w:rsid w:val="006262F0"/>
    <w:rsid w:val="006311A0"/>
    <w:rsid w:val="0063320E"/>
    <w:rsid w:val="00633BBB"/>
    <w:rsid w:val="00637AC9"/>
    <w:rsid w:val="006418CE"/>
    <w:rsid w:val="006431B7"/>
    <w:rsid w:val="00643B99"/>
    <w:rsid w:val="0064647B"/>
    <w:rsid w:val="00650CD2"/>
    <w:rsid w:val="00653C2B"/>
    <w:rsid w:val="00654163"/>
    <w:rsid w:val="00654926"/>
    <w:rsid w:val="00657C31"/>
    <w:rsid w:val="00662D17"/>
    <w:rsid w:val="006664E9"/>
    <w:rsid w:val="00666733"/>
    <w:rsid w:val="00674171"/>
    <w:rsid w:val="00680726"/>
    <w:rsid w:val="00681954"/>
    <w:rsid w:val="00687613"/>
    <w:rsid w:val="0069311B"/>
    <w:rsid w:val="006A5201"/>
    <w:rsid w:val="006B0668"/>
    <w:rsid w:val="006B1615"/>
    <w:rsid w:val="006B2B51"/>
    <w:rsid w:val="006B2C2E"/>
    <w:rsid w:val="006B6E38"/>
    <w:rsid w:val="006B7FDA"/>
    <w:rsid w:val="006C18D4"/>
    <w:rsid w:val="006C4FF6"/>
    <w:rsid w:val="006D03EC"/>
    <w:rsid w:val="006D3C70"/>
    <w:rsid w:val="006D547F"/>
    <w:rsid w:val="006D6C8F"/>
    <w:rsid w:val="006E21C1"/>
    <w:rsid w:val="006E3986"/>
    <w:rsid w:val="006E705A"/>
    <w:rsid w:val="006E72B6"/>
    <w:rsid w:val="006F2792"/>
    <w:rsid w:val="007007B8"/>
    <w:rsid w:val="00711B34"/>
    <w:rsid w:val="00712FC8"/>
    <w:rsid w:val="00715E9C"/>
    <w:rsid w:val="00722CCF"/>
    <w:rsid w:val="00724612"/>
    <w:rsid w:val="00731715"/>
    <w:rsid w:val="00734739"/>
    <w:rsid w:val="00736D1B"/>
    <w:rsid w:val="00750BAD"/>
    <w:rsid w:val="0075174F"/>
    <w:rsid w:val="00751BAD"/>
    <w:rsid w:val="00763B48"/>
    <w:rsid w:val="00774D20"/>
    <w:rsid w:val="007765DC"/>
    <w:rsid w:val="00780965"/>
    <w:rsid w:val="0078647D"/>
    <w:rsid w:val="007901BE"/>
    <w:rsid w:val="007969D8"/>
    <w:rsid w:val="007A563C"/>
    <w:rsid w:val="007B5B2B"/>
    <w:rsid w:val="007B7131"/>
    <w:rsid w:val="007D0C49"/>
    <w:rsid w:val="007D1E5B"/>
    <w:rsid w:val="007D25AD"/>
    <w:rsid w:val="007D762D"/>
    <w:rsid w:val="007E371C"/>
    <w:rsid w:val="007E3D8A"/>
    <w:rsid w:val="007E5793"/>
    <w:rsid w:val="007E5C95"/>
    <w:rsid w:val="007F1D70"/>
    <w:rsid w:val="00813F42"/>
    <w:rsid w:val="0081627E"/>
    <w:rsid w:val="00820064"/>
    <w:rsid w:val="00821EC0"/>
    <w:rsid w:val="00822AB9"/>
    <w:rsid w:val="008434B8"/>
    <w:rsid w:val="008452FD"/>
    <w:rsid w:val="00847D18"/>
    <w:rsid w:val="008507F5"/>
    <w:rsid w:val="00857FA7"/>
    <w:rsid w:val="008644FF"/>
    <w:rsid w:val="008743FD"/>
    <w:rsid w:val="00875A6D"/>
    <w:rsid w:val="00883A59"/>
    <w:rsid w:val="00886A56"/>
    <w:rsid w:val="00886AB3"/>
    <w:rsid w:val="00886D94"/>
    <w:rsid w:val="0088761F"/>
    <w:rsid w:val="00896E0E"/>
    <w:rsid w:val="008B4D78"/>
    <w:rsid w:val="008D0A50"/>
    <w:rsid w:val="008E0CAA"/>
    <w:rsid w:val="008E49B8"/>
    <w:rsid w:val="008E688B"/>
    <w:rsid w:val="008F36EF"/>
    <w:rsid w:val="00901B06"/>
    <w:rsid w:val="0090416B"/>
    <w:rsid w:val="00911357"/>
    <w:rsid w:val="009147F0"/>
    <w:rsid w:val="00915882"/>
    <w:rsid w:val="00916F9A"/>
    <w:rsid w:val="00922AFF"/>
    <w:rsid w:val="009235F9"/>
    <w:rsid w:val="00923B51"/>
    <w:rsid w:val="00926379"/>
    <w:rsid w:val="00932193"/>
    <w:rsid w:val="009323D4"/>
    <w:rsid w:val="00941C30"/>
    <w:rsid w:val="00946BAB"/>
    <w:rsid w:val="00957015"/>
    <w:rsid w:val="009622C8"/>
    <w:rsid w:val="00973DDE"/>
    <w:rsid w:val="00977E40"/>
    <w:rsid w:val="00984B61"/>
    <w:rsid w:val="0099304C"/>
    <w:rsid w:val="009A36CF"/>
    <w:rsid w:val="009A5547"/>
    <w:rsid w:val="009A6808"/>
    <w:rsid w:val="009B3B50"/>
    <w:rsid w:val="009B5895"/>
    <w:rsid w:val="009C1384"/>
    <w:rsid w:val="009C38DC"/>
    <w:rsid w:val="009D084F"/>
    <w:rsid w:val="009D3EC3"/>
    <w:rsid w:val="009E0186"/>
    <w:rsid w:val="009E21BC"/>
    <w:rsid w:val="009E44EA"/>
    <w:rsid w:val="009E7A5A"/>
    <w:rsid w:val="009F4582"/>
    <w:rsid w:val="009F698B"/>
    <w:rsid w:val="00A002CB"/>
    <w:rsid w:val="00A00B9A"/>
    <w:rsid w:val="00A01E98"/>
    <w:rsid w:val="00A04B14"/>
    <w:rsid w:val="00A068FD"/>
    <w:rsid w:val="00A1347D"/>
    <w:rsid w:val="00A20895"/>
    <w:rsid w:val="00A21B35"/>
    <w:rsid w:val="00A24E01"/>
    <w:rsid w:val="00A258A0"/>
    <w:rsid w:val="00A26E01"/>
    <w:rsid w:val="00A32DAB"/>
    <w:rsid w:val="00A439FB"/>
    <w:rsid w:val="00A504DA"/>
    <w:rsid w:val="00A5134A"/>
    <w:rsid w:val="00A52CBB"/>
    <w:rsid w:val="00A54474"/>
    <w:rsid w:val="00A66FB0"/>
    <w:rsid w:val="00A71F6F"/>
    <w:rsid w:val="00A7268F"/>
    <w:rsid w:val="00A734F1"/>
    <w:rsid w:val="00A73FE6"/>
    <w:rsid w:val="00A76799"/>
    <w:rsid w:val="00A85408"/>
    <w:rsid w:val="00A918BE"/>
    <w:rsid w:val="00A949B3"/>
    <w:rsid w:val="00A94FFD"/>
    <w:rsid w:val="00A97853"/>
    <w:rsid w:val="00AA17E6"/>
    <w:rsid w:val="00AA3FD5"/>
    <w:rsid w:val="00AA499E"/>
    <w:rsid w:val="00AA5831"/>
    <w:rsid w:val="00AA5C1F"/>
    <w:rsid w:val="00AB18C7"/>
    <w:rsid w:val="00AB2E4E"/>
    <w:rsid w:val="00AB721B"/>
    <w:rsid w:val="00AC26F3"/>
    <w:rsid w:val="00AC4449"/>
    <w:rsid w:val="00AC5895"/>
    <w:rsid w:val="00AE00EA"/>
    <w:rsid w:val="00AE3C57"/>
    <w:rsid w:val="00AF535F"/>
    <w:rsid w:val="00B037B0"/>
    <w:rsid w:val="00B14F51"/>
    <w:rsid w:val="00B17DFD"/>
    <w:rsid w:val="00B23EA9"/>
    <w:rsid w:val="00B304C5"/>
    <w:rsid w:val="00B34B3B"/>
    <w:rsid w:val="00B36E7D"/>
    <w:rsid w:val="00B37B6E"/>
    <w:rsid w:val="00B43CBE"/>
    <w:rsid w:val="00B47B2A"/>
    <w:rsid w:val="00B52C30"/>
    <w:rsid w:val="00B55583"/>
    <w:rsid w:val="00B61F52"/>
    <w:rsid w:val="00B631AA"/>
    <w:rsid w:val="00B7346E"/>
    <w:rsid w:val="00B772F7"/>
    <w:rsid w:val="00B82691"/>
    <w:rsid w:val="00B86A9D"/>
    <w:rsid w:val="00B91FE4"/>
    <w:rsid w:val="00BA58DE"/>
    <w:rsid w:val="00BA6546"/>
    <w:rsid w:val="00BB3297"/>
    <w:rsid w:val="00BC1593"/>
    <w:rsid w:val="00BE0723"/>
    <w:rsid w:val="00BE4E92"/>
    <w:rsid w:val="00BE7627"/>
    <w:rsid w:val="00BF0CD9"/>
    <w:rsid w:val="00BF4470"/>
    <w:rsid w:val="00BF54D9"/>
    <w:rsid w:val="00BF5FEB"/>
    <w:rsid w:val="00BF7A46"/>
    <w:rsid w:val="00C035B3"/>
    <w:rsid w:val="00C0564D"/>
    <w:rsid w:val="00C078DA"/>
    <w:rsid w:val="00C07917"/>
    <w:rsid w:val="00C14460"/>
    <w:rsid w:val="00C1475C"/>
    <w:rsid w:val="00C2107A"/>
    <w:rsid w:val="00C40F6A"/>
    <w:rsid w:val="00C50C8E"/>
    <w:rsid w:val="00C53E33"/>
    <w:rsid w:val="00C55B09"/>
    <w:rsid w:val="00C61B50"/>
    <w:rsid w:val="00C63DD5"/>
    <w:rsid w:val="00C63F77"/>
    <w:rsid w:val="00C64675"/>
    <w:rsid w:val="00C65332"/>
    <w:rsid w:val="00C8094E"/>
    <w:rsid w:val="00C817C7"/>
    <w:rsid w:val="00C8370E"/>
    <w:rsid w:val="00C850C2"/>
    <w:rsid w:val="00C92383"/>
    <w:rsid w:val="00C93259"/>
    <w:rsid w:val="00C93842"/>
    <w:rsid w:val="00CA07A8"/>
    <w:rsid w:val="00CA1740"/>
    <w:rsid w:val="00CA2FCA"/>
    <w:rsid w:val="00CB530B"/>
    <w:rsid w:val="00CB7CF9"/>
    <w:rsid w:val="00CC2022"/>
    <w:rsid w:val="00CD3EDC"/>
    <w:rsid w:val="00CD4292"/>
    <w:rsid w:val="00CD6398"/>
    <w:rsid w:val="00CE2E80"/>
    <w:rsid w:val="00CF0120"/>
    <w:rsid w:val="00CF1358"/>
    <w:rsid w:val="00CF2C48"/>
    <w:rsid w:val="00CF5308"/>
    <w:rsid w:val="00CF5F85"/>
    <w:rsid w:val="00CF69D1"/>
    <w:rsid w:val="00CF76FE"/>
    <w:rsid w:val="00CF7E51"/>
    <w:rsid w:val="00D10049"/>
    <w:rsid w:val="00D130F6"/>
    <w:rsid w:val="00D22C37"/>
    <w:rsid w:val="00D2753F"/>
    <w:rsid w:val="00D2795B"/>
    <w:rsid w:val="00D27D5C"/>
    <w:rsid w:val="00D3292C"/>
    <w:rsid w:val="00D51075"/>
    <w:rsid w:val="00D56709"/>
    <w:rsid w:val="00D56DD0"/>
    <w:rsid w:val="00D6203C"/>
    <w:rsid w:val="00D62202"/>
    <w:rsid w:val="00D62813"/>
    <w:rsid w:val="00D63397"/>
    <w:rsid w:val="00D6540F"/>
    <w:rsid w:val="00D718A3"/>
    <w:rsid w:val="00D75129"/>
    <w:rsid w:val="00D82684"/>
    <w:rsid w:val="00D841E1"/>
    <w:rsid w:val="00D96B9D"/>
    <w:rsid w:val="00DA15FE"/>
    <w:rsid w:val="00DA3FF3"/>
    <w:rsid w:val="00DA55F6"/>
    <w:rsid w:val="00DA65EA"/>
    <w:rsid w:val="00DB2540"/>
    <w:rsid w:val="00DB4305"/>
    <w:rsid w:val="00DB43B5"/>
    <w:rsid w:val="00DB75D5"/>
    <w:rsid w:val="00DC1442"/>
    <w:rsid w:val="00DC1CFB"/>
    <w:rsid w:val="00DC29E8"/>
    <w:rsid w:val="00DC5216"/>
    <w:rsid w:val="00DD4E36"/>
    <w:rsid w:val="00DD6273"/>
    <w:rsid w:val="00DD67A9"/>
    <w:rsid w:val="00DE1A5F"/>
    <w:rsid w:val="00DE5343"/>
    <w:rsid w:val="00DF162A"/>
    <w:rsid w:val="00DF393C"/>
    <w:rsid w:val="00DF43C4"/>
    <w:rsid w:val="00DF4B8F"/>
    <w:rsid w:val="00DF57B2"/>
    <w:rsid w:val="00E0010D"/>
    <w:rsid w:val="00E00A22"/>
    <w:rsid w:val="00E12BA5"/>
    <w:rsid w:val="00E16FFF"/>
    <w:rsid w:val="00E17AD4"/>
    <w:rsid w:val="00E32096"/>
    <w:rsid w:val="00E323E9"/>
    <w:rsid w:val="00E32D41"/>
    <w:rsid w:val="00E366E6"/>
    <w:rsid w:val="00E37719"/>
    <w:rsid w:val="00E45883"/>
    <w:rsid w:val="00E538BA"/>
    <w:rsid w:val="00E56FB5"/>
    <w:rsid w:val="00E60751"/>
    <w:rsid w:val="00E62070"/>
    <w:rsid w:val="00E633BF"/>
    <w:rsid w:val="00E64619"/>
    <w:rsid w:val="00E65201"/>
    <w:rsid w:val="00E67359"/>
    <w:rsid w:val="00E75BDF"/>
    <w:rsid w:val="00E7770A"/>
    <w:rsid w:val="00E8112D"/>
    <w:rsid w:val="00E849BA"/>
    <w:rsid w:val="00E84ECD"/>
    <w:rsid w:val="00E86844"/>
    <w:rsid w:val="00E909C5"/>
    <w:rsid w:val="00E9124B"/>
    <w:rsid w:val="00E91AED"/>
    <w:rsid w:val="00E91F2E"/>
    <w:rsid w:val="00E9266D"/>
    <w:rsid w:val="00E94345"/>
    <w:rsid w:val="00E97686"/>
    <w:rsid w:val="00EA1E49"/>
    <w:rsid w:val="00EA426B"/>
    <w:rsid w:val="00EA4E7C"/>
    <w:rsid w:val="00EA51BF"/>
    <w:rsid w:val="00EB4671"/>
    <w:rsid w:val="00EB7043"/>
    <w:rsid w:val="00EC2ADA"/>
    <w:rsid w:val="00EC4C55"/>
    <w:rsid w:val="00EC6CF3"/>
    <w:rsid w:val="00EC6EE0"/>
    <w:rsid w:val="00ED098E"/>
    <w:rsid w:val="00ED657D"/>
    <w:rsid w:val="00EF15AE"/>
    <w:rsid w:val="00EF1994"/>
    <w:rsid w:val="00F008E8"/>
    <w:rsid w:val="00F02575"/>
    <w:rsid w:val="00F05043"/>
    <w:rsid w:val="00F07560"/>
    <w:rsid w:val="00F13CF0"/>
    <w:rsid w:val="00F179EC"/>
    <w:rsid w:val="00F179F6"/>
    <w:rsid w:val="00F23B1D"/>
    <w:rsid w:val="00F26B92"/>
    <w:rsid w:val="00F31087"/>
    <w:rsid w:val="00F3155E"/>
    <w:rsid w:val="00F34FC9"/>
    <w:rsid w:val="00F404DA"/>
    <w:rsid w:val="00F45245"/>
    <w:rsid w:val="00F519BC"/>
    <w:rsid w:val="00F53A4E"/>
    <w:rsid w:val="00F56AF6"/>
    <w:rsid w:val="00F56D24"/>
    <w:rsid w:val="00F728F1"/>
    <w:rsid w:val="00F73001"/>
    <w:rsid w:val="00F844D0"/>
    <w:rsid w:val="00F84EB9"/>
    <w:rsid w:val="00F85828"/>
    <w:rsid w:val="00F90C99"/>
    <w:rsid w:val="00F9350A"/>
    <w:rsid w:val="00FB67A7"/>
    <w:rsid w:val="00FB76C4"/>
    <w:rsid w:val="00FC3CF0"/>
    <w:rsid w:val="00FC6872"/>
    <w:rsid w:val="00FD0383"/>
    <w:rsid w:val="00FD78F0"/>
    <w:rsid w:val="00FE1DD6"/>
    <w:rsid w:val="00FE3192"/>
    <w:rsid w:val="00FE53F1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F"/>
    <w:pPr>
      <w:spacing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97B"/>
  </w:style>
  <w:style w:type="paragraph" w:styleId="a4">
    <w:name w:val="List Paragraph"/>
    <w:basedOn w:val="a"/>
    <w:uiPriority w:val="99"/>
    <w:qFormat/>
    <w:rsid w:val="001D197B"/>
    <w:pPr>
      <w:ind w:left="720"/>
      <w:contextualSpacing/>
    </w:pPr>
  </w:style>
  <w:style w:type="paragraph" w:styleId="a5">
    <w:name w:val="No Spacing"/>
    <w:uiPriority w:val="1"/>
    <w:qFormat/>
    <w:rsid w:val="00711B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Обычный1"/>
    <w:uiPriority w:val="99"/>
    <w:qFormat/>
    <w:rsid w:val="00F3155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rvts82">
    <w:name w:val="rvts82"/>
    <w:basedOn w:val="a0"/>
    <w:uiPriority w:val="99"/>
    <w:rsid w:val="00EC2ADA"/>
  </w:style>
  <w:style w:type="paragraph" w:customStyle="1" w:styleId="Default">
    <w:name w:val="Default"/>
    <w:rsid w:val="000E4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2">
    <w:name w:val="Обычный2"/>
    <w:rsid w:val="000444D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uiPriority w:val="99"/>
    <w:rsid w:val="000444DC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04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14478F"/>
    <w:pPr>
      <w:suppressAutoHyphens/>
      <w:spacing w:after="120"/>
    </w:pPr>
    <w:rPr>
      <w:rFonts w:ascii="Times New Roman CYR" w:hAnsi="Times New Roman CYR" w:cs="Times New Roman CYR"/>
      <w:kern w:val="2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rsid w:val="0014478F"/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B52C30"/>
    <w:rPr>
      <w:b/>
      <w:bCs/>
    </w:rPr>
  </w:style>
  <w:style w:type="paragraph" w:customStyle="1" w:styleId="Standard">
    <w:name w:val="Standard"/>
    <w:rsid w:val="00C55B09"/>
    <w:pPr>
      <w:widowControl w:val="0"/>
      <w:tabs>
        <w:tab w:val="left" w:pos="7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kern w:val="3"/>
      <w:sz w:val="24"/>
      <w:szCs w:val="24"/>
      <w:lang w:val="en-US" w:eastAsia="ru-RU" w:bidi="en-US"/>
    </w:rPr>
  </w:style>
  <w:style w:type="paragraph" w:styleId="aa">
    <w:name w:val="Normal (Web)"/>
    <w:basedOn w:val="a"/>
    <w:uiPriority w:val="99"/>
    <w:unhideWhenUsed/>
    <w:qFormat/>
    <w:rsid w:val="001154D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tab-span">
    <w:name w:val="apple-tab-span"/>
    <w:basedOn w:val="a0"/>
    <w:rsid w:val="0011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986D-5E7B-494C-B707-E3219F4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525</Words>
  <Characters>2994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2022-06-08T11:03:00Z</cp:lastPrinted>
  <dcterms:created xsi:type="dcterms:W3CDTF">2020-06-19T07:45:00Z</dcterms:created>
  <dcterms:modified xsi:type="dcterms:W3CDTF">2022-06-08T11:03:00Z</dcterms:modified>
</cp:coreProperties>
</file>