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A2" w:rsidRDefault="003C47CE">
      <w:pPr>
        <w:tabs>
          <w:tab w:val="left" w:pos="7575"/>
        </w:tabs>
        <w:spacing w:after="0" w:line="276" w:lineRule="auto"/>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ДОДАТОК 3 до ТД</w:t>
      </w:r>
    </w:p>
    <w:p w:rsidR="00DA32A2" w:rsidRDefault="003C47CE">
      <w:pPr>
        <w:spacing w:before="480" w:afterAutospacing="1" w:line="240" w:lineRule="auto"/>
        <w:jc w:val="right"/>
        <w:outlineLvl w:val="2"/>
        <w:rPr>
          <w:rFonts w:ascii="Times New Roman" w:eastAsia="Calibri" w:hAnsi="Times New Roman" w:cs="Times New Roman"/>
          <w:b/>
          <w:sz w:val="27"/>
          <w:lang w:val="uk-UA"/>
        </w:rPr>
      </w:pPr>
      <w:r>
        <w:rPr>
          <w:rFonts w:ascii="Times New Roman" w:eastAsia="Calibri" w:hAnsi="Times New Roman" w:cs="Times New Roman"/>
          <w:b/>
          <w:sz w:val="27"/>
          <w:lang w:val="uk-UA"/>
        </w:rPr>
        <w:t>Проект Договору</w:t>
      </w:r>
    </w:p>
    <w:p w:rsidR="00DA32A2" w:rsidRDefault="003C47CE">
      <w:pPr>
        <w:spacing w:before="480" w:afterAutospacing="1" w:line="240" w:lineRule="auto"/>
        <w:jc w:val="center"/>
        <w:outlineLvl w:val="2"/>
        <w:rPr>
          <w:rFonts w:ascii="Times New Roman" w:eastAsia="Calibri" w:hAnsi="Times New Roman" w:cs="Times New Roman"/>
          <w:b/>
          <w:color w:val="FF0000"/>
          <w:sz w:val="27"/>
          <w:lang w:val="uk-UA"/>
        </w:rPr>
      </w:pPr>
      <w:r>
        <w:rPr>
          <w:rFonts w:ascii="Times New Roman" w:eastAsia="Calibri" w:hAnsi="Times New Roman" w:cs="Times New Roman"/>
          <w:b/>
          <w:sz w:val="27"/>
        </w:rPr>
        <w:t>ДОГОВІР</w:t>
      </w:r>
      <w:r>
        <w:rPr>
          <w:rFonts w:ascii="Times New Roman" w:eastAsia="Times New Roman" w:hAnsi="Times New Roman" w:cs="Times New Roman"/>
          <w:b/>
          <w:bCs/>
          <w:sz w:val="27"/>
          <w:szCs w:val="27"/>
          <w:lang w:val="uk-UA" w:eastAsia="ru-RU"/>
        </w:rPr>
        <w:t xml:space="preserve"> № ______________</w:t>
      </w:r>
      <w:r>
        <w:rPr>
          <w:rFonts w:ascii="Times New Roman" w:eastAsia="Times New Roman" w:hAnsi="Times New Roman" w:cs="Times New Roman"/>
          <w:b/>
          <w:bCs/>
          <w:sz w:val="27"/>
          <w:szCs w:val="27"/>
          <w:lang w:eastAsia="ru-RU"/>
        </w:rPr>
        <w:br/>
      </w:r>
      <w:r>
        <w:rPr>
          <w:rFonts w:ascii="Times New Roman" w:eastAsia="Calibri" w:hAnsi="Times New Roman" w:cs="Times New Roman"/>
          <w:b/>
          <w:sz w:val="27"/>
        </w:rPr>
        <w:t xml:space="preserve">про </w:t>
      </w:r>
      <w:r>
        <w:rPr>
          <w:rFonts w:ascii="Times New Roman" w:eastAsia="Calibri" w:hAnsi="Times New Roman" w:cs="Times New Roman"/>
          <w:b/>
          <w:sz w:val="27"/>
          <w:lang w:val="uk-UA"/>
        </w:rPr>
        <w:t>постачання</w:t>
      </w:r>
      <w:r>
        <w:rPr>
          <w:rFonts w:ascii="Times New Roman" w:eastAsia="Calibri" w:hAnsi="Times New Roman" w:cs="Times New Roman"/>
          <w:b/>
          <w:sz w:val="27"/>
        </w:rPr>
        <w:t xml:space="preserve"> </w:t>
      </w:r>
      <w:r>
        <w:rPr>
          <w:rFonts w:ascii="Times New Roman" w:eastAsia="Times New Roman" w:hAnsi="Times New Roman" w:cs="Times New Roman"/>
          <w:b/>
          <w:bCs/>
          <w:sz w:val="27"/>
          <w:szCs w:val="27"/>
          <w:lang w:val="uk-UA" w:eastAsia="ru-RU"/>
        </w:rPr>
        <w:t xml:space="preserve">(закупівлю) </w:t>
      </w:r>
      <w:r>
        <w:rPr>
          <w:rFonts w:ascii="Times New Roman" w:eastAsia="Calibri" w:hAnsi="Times New Roman" w:cs="Times New Roman"/>
          <w:b/>
          <w:sz w:val="27"/>
          <w:lang w:val="uk-UA"/>
        </w:rPr>
        <w:t xml:space="preserve">електричної енергії </w:t>
      </w:r>
    </w:p>
    <w:p w:rsidR="00DA32A2" w:rsidRDefault="003C47CE">
      <w:pPr>
        <w:spacing w:before="120" w:after="20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м.________</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«___»____________20___ р.</w:t>
      </w:r>
    </w:p>
    <w:p w:rsidR="00DA32A2" w:rsidRDefault="00DA32A2">
      <w:pPr>
        <w:spacing w:after="0" w:line="276" w:lineRule="auto"/>
        <w:ind w:firstLine="709"/>
        <w:jc w:val="both"/>
        <w:outlineLvl w:val="2"/>
        <w:rPr>
          <w:rFonts w:ascii="Times New Roman" w:eastAsia="Calibri" w:hAnsi="Times New Roman" w:cs="Times New Roman"/>
          <w:b/>
          <w:sz w:val="14"/>
          <w:szCs w:val="14"/>
          <w:lang w:val="uk-UA"/>
        </w:rPr>
      </w:pPr>
    </w:p>
    <w:p w:rsidR="00DA32A2" w:rsidRDefault="003C47CE">
      <w:pPr>
        <w:tabs>
          <w:tab w:val="left" w:pos="567"/>
          <w:tab w:val="left" w:pos="241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_________________________________________________</w:t>
      </w:r>
      <w:r>
        <w:rPr>
          <w:rFonts w:ascii="Times New Roman" w:eastAsia="Times New Roman" w:hAnsi="Times New Roman" w:cs="Times New Roman"/>
          <w:bCs/>
          <w:sz w:val="24"/>
          <w:szCs w:val="24"/>
          <w:lang w:eastAsia="ru-RU"/>
        </w:rPr>
        <w:t>____</w:t>
      </w:r>
      <w:r>
        <w:rPr>
          <w:rFonts w:ascii="Times New Roman" w:eastAsia="Times New Roman" w:hAnsi="Times New Roman" w:cs="Times New Roman"/>
          <w:sz w:val="24"/>
          <w:szCs w:val="24"/>
          <w:lang w:val="uk-UA" w:eastAsia="ru-RU"/>
        </w:rPr>
        <w:t xml:space="preserve">, яке діє на підставі  (надалі - </w:t>
      </w:r>
      <w:r>
        <w:rPr>
          <w:rFonts w:ascii="Times New Roman" w:eastAsia="Times New Roman" w:hAnsi="Times New Roman" w:cs="Times New Roman"/>
          <w:b/>
          <w:sz w:val="24"/>
          <w:szCs w:val="24"/>
          <w:lang w:val="uk-UA" w:eastAsia="ru-RU"/>
        </w:rPr>
        <w:t>Постачальник</w:t>
      </w:r>
      <w:r>
        <w:rPr>
          <w:rFonts w:ascii="Times New Roman" w:eastAsia="Times New Roman" w:hAnsi="Times New Roman" w:cs="Times New Roman"/>
          <w:sz w:val="24"/>
          <w:szCs w:val="24"/>
          <w:lang w:val="uk-UA" w:eastAsia="ru-RU"/>
        </w:rPr>
        <w:t>), в особі_________________________________________________________________________ _____________________________________________________________________________, що діє на підставі ___________________ № _______</w:t>
      </w:r>
      <w:r>
        <w:rPr>
          <w:rFonts w:ascii="Times New Roman" w:eastAsia="Times New Roman" w:hAnsi="Times New Roman" w:cs="Times New Roman"/>
          <w:sz w:val="24"/>
          <w:szCs w:val="24"/>
          <w:lang w:val="uk-UA" w:eastAsia="ru-RU"/>
        </w:rPr>
        <w:t>_______</w:t>
      </w:r>
      <w:r>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val="uk-UA" w:eastAsia="ru-RU"/>
        </w:rPr>
        <w:t>_ з одного боку, та ___________________________________________________________________________</w:t>
      </w:r>
    </w:p>
    <w:p w:rsidR="00DA32A2" w:rsidRDefault="003C47CE">
      <w:pPr>
        <w:tabs>
          <w:tab w:val="left" w:pos="567"/>
          <w:tab w:val="left" w:pos="241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w:t>
      </w:r>
    </w:p>
    <w:p w:rsidR="00DA32A2" w:rsidRDefault="003C47CE">
      <w:pPr>
        <w:tabs>
          <w:tab w:val="left" w:pos="567"/>
          <w:tab w:val="left" w:pos="2410"/>
        </w:tabs>
        <w:spacing w:after="0" w:line="240" w:lineRule="auto"/>
        <w:jc w:val="center"/>
        <w:rPr>
          <w:sz w:val="16"/>
          <w:szCs w:val="16"/>
        </w:rPr>
      </w:pPr>
      <w:r>
        <w:rPr>
          <w:rFonts w:ascii="Times New Roman" w:eastAsia="Times New Roman" w:hAnsi="Times New Roman" w:cs="Times New Roman"/>
          <w:sz w:val="16"/>
          <w:szCs w:val="16"/>
          <w:lang w:val="uk-UA" w:eastAsia="ru-RU"/>
        </w:rPr>
        <w:t>(найменування, організаційно-правова форма Замовника)</w:t>
      </w:r>
    </w:p>
    <w:p w:rsidR="00DA32A2" w:rsidRDefault="003C47CE">
      <w:pPr>
        <w:tabs>
          <w:tab w:val="left" w:pos="567"/>
          <w:tab w:val="left" w:pos="241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 здійсню</w:t>
      </w:r>
      <w:r>
        <w:rPr>
          <w:rFonts w:ascii="Times New Roman" w:eastAsia="Times New Roman" w:hAnsi="Times New Roman" w:cs="Times New Roman"/>
          <w:sz w:val="24"/>
          <w:szCs w:val="24"/>
          <w:lang w:val="uk-UA" w:eastAsia="ru-RU"/>
        </w:rPr>
        <w:t>є діяльність на підставі   _____________________________________________</w:t>
      </w:r>
    </w:p>
    <w:p w:rsidR="00DA32A2" w:rsidRDefault="003C47CE">
      <w:pPr>
        <w:tabs>
          <w:tab w:val="left" w:pos="567"/>
          <w:tab w:val="left" w:pos="2410"/>
          <w:tab w:val="right" w:pos="9921"/>
        </w:tabs>
        <w:spacing w:after="0" w:line="240" w:lineRule="auto"/>
        <w:ind w:firstLine="851"/>
        <w:jc w:val="both"/>
        <w:rPr>
          <w:sz w:val="16"/>
          <w:szCs w:val="16"/>
        </w:rPr>
      </w:pPr>
      <w:r>
        <w:rPr>
          <w:rFonts w:ascii="Times New Roman" w:eastAsia="Times New Roman" w:hAnsi="Times New Roman" w:cs="Times New Roman"/>
          <w:sz w:val="16"/>
          <w:szCs w:val="16"/>
          <w:lang w:val="uk-UA" w:eastAsia="ru-RU"/>
        </w:rPr>
        <w:t xml:space="preserve">                                                                             (довіреність або  установчі документи Замовника)</w:t>
      </w:r>
      <w:r>
        <w:rPr>
          <w:rFonts w:ascii="Times New Roman" w:eastAsia="Times New Roman" w:hAnsi="Times New Roman" w:cs="Times New Roman"/>
          <w:sz w:val="16"/>
          <w:szCs w:val="16"/>
          <w:lang w:val="uk-UA" w:eastAsia="ru-RU"/>
        </w:rPr>
        <w:tab/>
      </w:r>
    </w:p>
    <w:p w:rsidR="00DA32A2" w:rsidRDefault="003C47CE">
      <w:pPr>
        <w:tabs>
          <w:tab w:val="left" w:pos="720"/>
        </w:tabs>
        <w:spacing w:after="0" w:line="240" w:lineRule="auto"/>
        <w:jc w:val="both"/>
        <w:rPr>
          <w:rFonts w:ascii="Times New Roman" w:eastAsia="Calibri" w:hAnsi="Times New Roman" w:cs="Times New Roman"/>
          <w:sz w:val="24"/>
          <w:szCs w:val="24"/>
          <w:vertAlign w:val="superscript"/>
          <w:lang w:val="uk-UA"/>
        </w:rPr>
      </w:pPr>
      <w:r>
        <w:rPr>
          <w:rFonts w:ascii="Times New Roman" w:eastAsia="Calibri" w:hAnsi="Times New Roman" w:cs="Times New Roman"/>
          <w:sz w:val="24"/>
          <w:szCs w:val="24"/>
          <w:lang w:val="uk-UA"/>
        </w:rPr>
        <w:t xml:space="preserve">(надалі –  </w:t>
      </w:r>
      <w:r>
        <w:rPr>
          <w:rFonts w:ascii="Times New Roman" w:eastAsia="Calibri" w:hAnsi="Times New Roman" w:cs="Times New Roman"/>
          <w:b/>
          <w:sz w:val="24"/>
          <w:szCs w:val="24"/>
          <w:lang w:val="uk-UA"/>
        </w:rPr>
        <w:t>Споживач</w:t>
      </w:r>
      <w:r>
        <w:rPr>
          <w:rFonts w:ascii="Times New Roman" w:eastAsia="Calibri" w:hAnsi="Times New Roman" w:cs="Times New Roman"/>
          <w:sz w:val="24"/>
          <w:szCs w:val="24"/>
          <w:lang w:val="uk-UA"/>
        </w:rPr>
        <w:t>)</w:t>
      </w:r>
      <w:r>
        <w:rPr>
          <w:rFonts w:ascii="Times New Roman" w:eastAsia="Calibri" w:hAnsi="Times New Roman" w:cs="Times New Roman"/>
          <w:b/>
          <w:sz w:val="24"/>
          <w:szCs w:val="24"/>
        </w:rPr>
        <w:t>,</w:t>
      </w:r>
      <w:r>
        <w:rPr>
          <w:rFonts w:ascii="Times New Roman" w:eastAsia="Calibri" w:hAnsi="Times New Roman" w:cs="Times New Roman"/>
          <w:sz w:val="24"/>
          <w:szCs w:val="24"/>
          <w:lang w:val="uk-UA"/>
        </w:rPr>
        <w:t xml:space="preserve"> в особі __________________________</w:t>
      </w:r>
      <w:r>
        <w:rPr>
          <w:rFonts w:ascii="Times New Roman" w:eastAsia="Calibri" w:hAnsi="Times New Roman" w:cs="Times New Roman"/>
          <w:sz w:val="24"/>
          <w:szCs w:val="24"/>
          <w:lang w:val="uk-UA"/>
        </w:rPr>
        <w:t>________________________             _____________________________________________________________________________,</w:t>
      </w:r>
      <w:r>
        <w:rPr>
          <w:rFonts w:ascii="Times New Roman" w:eastAsia="Calibri" w:hAnsi="Times New Roman" w:cs="Times New Roman"/>
          <w:sz w:val="24"/>
          <w:szCs w:val="24"/>
          <w:vertAlign w:val="superscript"/>
          <w:lang w:val="uk-UA"/>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p>
    <w:p w:rsidR="00DA32A2" w:rsidRDefault="003C47CE">
      <w:pPr>
        <w:tabs>
          <w:tab w:val="left" w:pos="720"/>
        </w:tabs>
        <w:spacing w:after="0" w:line="240" w:lineRule="auto"/>
        <w:ind w:hanging="142"/>
        <w:jc w:val="center"/>
        <w:rPr>
          <w:rFonts w:ascii="Times New Roman" w:eastAsia="Calibri" w:hAnsi="Times New Roman" w:cs="Times New Roman"/>
          <w:sz w:val="24"/>
          <w:szCs w:val="24"/>
          <w:vertAlign w:val="superscript"/>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vertAlign w:val="superscript"/>
          <w:lang w:val="uk-UA"/>
        </w:rPr>
        <w:t>(посада, прізвище, ім'я та по батькові)</w:t>
      </w:r>
    </w:p>
    <w:p w:rsidR="00DA32A2" w:rsidRDefault="003C47CE">
      <w:pPr>
        <w:tabs>
          <w:tab w:val="left" w:pos="567"/>
          <w:tab w:val="left" w:pos="241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 діє на підставі _____________________________________________________________,</w:t>
      </w:r>
    </w:p>
    <w:p w:rsidR="00DA32A2" w:rsidRDefault="003C47CE">
      <w:pPr>
        <w:tabs>
          <w:tab w:val="left" w:pos="720"/>
        </w:tabs>
        <w:spacing w:after="0" w:line="240" w:lineRule="auto"/>
        <w:jc w:val="center"/>
        <w:rPr>
          <w:rFonts w:ascii="Times New Roman" w:eastAsia="Calibri" w:hAnsi="Times New Roman" w:cs="Times New Roman"/>
          <w:sz w:val="24"/>
          <w:szCs w:val="24"/>
          <w:vertAlign w:val="superscript"/>
          <w:lang w:val="uk-UA"/>
        </w:rPr>
      </w:pPr>
      <w:r>
        <w:rPr>
          <w:rFonts w:ascii="Times New Roman" w:eastAsia="Calibri" w:hAnsi="Times New Roman" w:cs="Times New Roman"/>
          <w:sz w:val="24"/>
          <w:szCs w:val="24"/>
          <w:vertAlign w:val="superscript"/>
          <w:lang w:val="uk-UA"/>
        </w:rPr>
        <w:t xml:space="preserve">(довіреність </w:t>
      </w:r>
      <w:r>
        <w:rPr>
          <w:rFonts w:ascii="Times New Roman" w:eastAsia="Calibri" w:hAnsi="Times New Roman" w:cs="Times New Roman"/>
          <w:sz w:val="24"/>
          <w:szCs w:val="24"/>
          <w:vertAlign w:val="superscript"/>
          <w:lang w:val="uk-UA"/>
        </w:rPr>
        <w:t>або  установчі документи Замовника)</w:t>
      </w:r>
    </w:p>
    <w:p w:rsidR="00DA32A2" w:rsidRDefault="003C47CE">
      <w:pPr>
        <w:tabs>
          <w:tab w:val="left" w:pos="567"/>
        </w:tabs>
        <w:spacing w:after="0" w:line="240" w:lineRule="auto"/>
        <w:jc w:val="both"/>
        <w:rPr>
          <w:rFonts w:ascii="Times New Roman" w:eastAsia="Calibri" w:hAnsi="Times New Roman" w:cs="Times New Roman"/>
          <w:sz w:val="24"/>
          <w:lang w:val="uk-UA"/>
        </w:rPr>
      </w:pPr>
      <w:r>
        <w:rPr>
          <w:rFonts w:ascii="Times New Roman" w:eastAsia="Calibri" w:hAnsi="Times New Roman" w:cs="Times New Roman"/>
          <w:sz w:val="24"/>
          <w:szCs w:val="24"/>
          <w:lang w:val="uk-UA"/>
        </w:rPr>
        <w:t xml:space="preserve">з другого боку, (надалі – разом </w:t>
      </w:r>
      <w:r>
        <w:rPr>
          <w:rFonts w:ascii="Times New Roman" w:eastAsia="Calibri" w:hAnsi="Times New Roman" w:cs="Times New Roman"/>
          <w:b/>
          <w:sz w:val="24"/>
          <w:szCs w:val="24"/>
          <w:lang w:val="uk-UA"/>
        </w:rPr>
        <w:t xml:space="preserve">Сторони, </w:t>
      </w:r>
      <w:r>
        <w:rPr>
          <w:rFonts w:ascii="Times New Roman" w:eastAsia="Calibri" w:hAnsi="Times New Roman" w:cs="Times New Roman"/>
          <w:sz w:val="24"/>
          <w:szCs w:val="24"/>
          <w:lang w:val="uk-UA"/>
        </w:rPr>
        <w:t>а кожна окремо</w:t>
      </w:r>
      <w:r>
        <w:rPr>
          <w:rFonts w:ascii="Times New Roman" w:eastAsia="Calibri" w:hAnsi="Times New Roman" w:cs="Times New Roman"/>
          <w:b/>
          <w:sz w:val="24"/>
          <w:szCs w:val="24"/>
          <w:lang w:val="uk-UA"/>
        </w:rPr>
        <w:t xml:space="preserve"> Сторона</w:t>
      </w:r>
      <w:r>
        <w:rPr>
          <w:rFonts w:ascii="Times New Roman" w:eastAsia="Calibri" w:hAnsi="Times New Roman" w:cs="Times New Roman"/>
          <w:sz w:val="24"/>
          <w:szCs w:val="24"/>
          <w:lang w:val="uk-UA"/>
        </w:rPr>
        <w:t>), керуючись вимогами Цивільного кодексу України, Господарського кодексу України,</w:t>
      </w:r>
      <w:r>
        <w:rPr>
          <w:rFonts w:ascii="Times New Roman" w:eastAsia="Calibri" w:hAnsi="Times New Roman" w:cs="Times New Roman"/>
          <w:sz w:val="24"/>
          <w:lang w:val="uk-UA"/>
        </w:rPr>
        <w:t xml:space="preserve"> </w:t>
      </w:r>
      <w:r>
        <w:rPr>
          <w:rFonts w:ascii="Times New Roman" w:eastAsia="Calibri" w:hAnsi="Times New Roman" w:cs="Times New Roman"/>
          <w:color w:val="000000"/>
          <w:sz w:val="24"/>
          <w:lang w:val="uk-UA"/>
        </w:rPr>
        <w:t>Закону України «Про ринок електричної енергії»</w:t>
      </w:r>
      <w:r>
        <w:rPr>
          <w:rFonts w:ascii="Times New Roman" w:eastAsia="Times New Roman" w:hAnsi="Times New Roman" w:cs="Times New Roman"/>
          <w:color w:val="000000"/>
          <w:sz w:val="24"/>
          <w:szCs w:val="24"/>
          <w:lang w:val="uk-UA" w:eastAsia="ru-RU"/>
        </w:rPr>
        <w:t>,</w:t>
      </w:r>
      <w:r>
        <w:rPr>
          <w:rFonts w:ascii="Times New Roman" w:eastAsia="Calibri" w:hAnsi="Times New Roman" w:cs="Times New Roman"/>
          <w:color w:val="000000"/>
          <w:sz w:val="24"/>
          <w:lang w:val="uk-UA"/>
        </w:rPr>
        <w:t xml:space="preserve"> Правил роздрібного ринку ел</w:t>
      </w:r>
      <w:r>
        <w:rPr>
          <w:rFonts w:ascii="Times New Roman" w:eastAsia="Calibri" w:hAnsi="Times New Roman" w:cs="Times New Roman"/>
          <w:color w:val="000000"/>
          <w:sz w:val="24"/>
          <w:lang w:val="uk-UA"/>
        </w:rPr>
        <w:t xml:space="preserve">ектричної енергії, затверджених постановою Національної комісії, що здійснює державне регулювання у </w:t>
      </w:r>
      <w:r>
        <w:rPr>
          <w:rFonts w:ascii="Times New Roman" w:eastAsia="Calibri" w:hAnsi="Times New Roman" w:cs="Times New Roman"/>
          <w:sz w:val="24"/>
          <w:lang w:val="uk-UA"/>
        </w:rPr>
        <w:t>сферах енергетики та комунальних послуг від 14</w:t>
      </w:r>
      <w:r>
        <w:rPr>
          <w:rFonts w:ascii="Times New Roman" w:eastAsia="Times New Roman" w:hAnsi="Times New Roman" w:cs="Times New Roman"/>
          <w:sz w:val="24"/>
          <w:szCs w:val="24"/>
          <w:lang w:val="uk-UA" w:eastAsia="ru-RU"/>
        </w:rPr>
        <w:t xml:space="preserve"> березня </w:t>
      </w:r>
      <w:r>
        <w:rPr>
          <w:rFonts w:ascii="Times New Roman" w:eastAsia="Calibri" w:hAnsi="Times New Roman" w:cs="Times New Roman"/>
          <w:sz w:val="24"/>
          <w:lang w:val="uk-UA"/>
        </w:rPr>
        <w:t xml:space="preserve">2018 </w:t>
      </w:r>
      <w:r>
        <w:rPr>
          <w:rFonts w:ascii="Times New Roman" w:eastAsia="Times New Roman" w:hAnsi="Times New Roman" w:cs="Times New Roman"/>
          <w:sz w:val="24"/>
          <w:szCs w:val="24"/>
          <w:lang w:val="uk-UA" w:eastAsia="ru-RU"/>
        </w:rPr>
        <w:t xml:space="preserve">року </w:t>
      </w:r>
      <w:r>
        <w:rPr>
          <w:rFonts w:ascii="Times New Roman" w:eastAsia="Calibri" w:hAnsi="Times New Roman" w:cs="Times New Roman"/>
          <w:sz w:val="24"/>
          <w:lang w:val="uk-UA"/>
        </w:rPr>
        <w:t xml:space="preserve">№ 312 (далі - ПРРЕЕ), </w:t>
      </w:r>
      <w:r>
        <w:rPr>
          <w:rFonts w:ascii="Times New Roman" w:eastAsia="Calibri" w:hAnsi="Times New Roman" w:cs="Times New Roman"/>
          <w:sz w:val="24"/>
          <w:szCs w:val="24"/>
          <w:lang w:val="uk-UA"/>
        </w:rPr>
        <w:t xml:space="preserve">Закону України «Про публічні закупівлі», </w:t>
      </w:r>
      <w:r>
        <w:rPr>
          <w:rFonts w:ascii="Times New Roman" w:eastAsia="Calibri" w:hAnsi="Times New Roman" w:cs="Times New Roman"/>
          <w:color w:val="000000"/>
          <w:sz w:val="24"/>
          <w:lang w:val="uk-UA"/>
        </w:rPr>
        <w:t>а також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3C47CE">
        <w:rPr>
          <w:rFonts w:ascii="Times New Roman" w:eastAsia="Calibri" w:hAnsi="Times New Roman" w:cs="Times New Roman"/>
          <w:color w:val="000000"/>
          <w:sz w:val="24"/>
          <w:lang w:val="uk-UA"/>
        </w:rPr>
        <w:t xml:space="preserve">» </w:t>
      </w:r>
      <w:r w:rsidRPr="003C47CE">
        <w:rPr>
          <w:rFonts w:ascii="Times New Roman" w:eastAsia="Calibri" w:hAnsi="Times New Roman" w:cs="Times New Roman"/>
          <w:color w:val="000000"/>
          <w:sz w:val="24"/>
          <w:lang w:val="uk-UA"/>
        </w:rPr>
        <w:t>(зі змінами й доповненнями)</w:t>
      </w:r>
      <w:r w:rsidRPr="003C47CE">
        <w:rPr>
          <w:rFonts w:ascii="Times New Roman" w:eastAsia="Calibri" w:hAnsi="Times New Roman" w:cs="Times New Roman"/>
          <w:color w:val="000000"/>
          <w:sz w:val="24"/>
          <w:lang w:val="uk-UA"/>
        </w:rPr>
        <w:t>,</w:t>
      </w:r>
      <w:r w:rsidRPr="003C47CE">
        <w:rPr>
          <w:rFonts w:ascii="Times New Roman" w:eastAsia="Calibri" w:hAnsi="Times New Roman" w:cs="Times New Roman"/>
          <w:color w:val="000000"/>
          <w:sz w:val="24"/>
          <w:lang w:val="uk-UA"/>
        </w:rPr>
        <w:t xml:space="preserve"> на період дії правового режиму воєнного стану в Україні та протягом</w:t>
      </w:r>
      <w:r>
        <w:rPr>
          <w:rFonts w:ascii="Times New Roman" w:eastAsia="Calibri" w:hAnsi="Times New Roman" w:cs="Times New Roman"/>
          <w:color w:val="000000"/>
          <w:sz w:val="24"/>
          <w:lang w:val="uk-UA"/>
        </w:rPr>
        <w:t xml:space="preserve"> 90 днів з дня його припинення або скасування</w:t>
      </w:r>
      <w:r>
        <w:rPr>
          <w:rFonts w:ascii="Times New Roman" w:eastAsia="Calibri" w:hAnsi="Times New Roman" w:cs="Times New Roman"/>
          <w:sz w:val="24"/>
          <w:szCs w:val="24"/>
          <w:lang w:val="uk-UA"/>
        </w:rPr>
        <w:t>, уклали цей договір про постачання (закупівлю) електричної енергії (далі – Договір) про наступне:</w:t>
      </w:r>
      <w:r>
        <w:rPr>
          <w:rFonts w:ascii="Times New Roman" w:eastAsia="Calibri" w:hAnsi="Times New Roman" w:cs="Times New Roman"/>
          <w:sz w:val="24"/>
          <w:lang w:val="uk-UA"/>
        </w:rPr>
        <w:t xml:space="preserve"> </w:t>
      </w:r>
    </w:p>
    <w:p w:rsidR="00DA32A2" w:rsidRDefault="003C47CE">
      <w:pPr>
        <w:tabs>
          <w:tab w:val="left" w:pos="567"/>
        </w:tabs>
        <w:spacing w:after="0" w:line="240" w:lineRule="auto"/>
        <w:jc w:val="center"/>
        <w:rPr>
          <w:rFonts w:ascii="Times New Roman" w:eastAsia="Calibri" w:hAnsi="Times New Roman" w:cs="Times New Roman"/>
          <w:b/>
          <w:sz w:val="24"/>
          <w:lang w:val="uk-UA"/>
        </w:rPr>
      </w:pPr>
      <w:r>
        <w:rPr>
          <w:rFonts w:ascii="Times New Roman" w:eastAsia="Times New Roman" w:hAnsi="Times New Roman" w:cs="Times New Roman"/>
          <w:b/>
          <w:bCs/>
          <w:sz w:val="24"/>
          <w:szCs w:val="24"/>
          <w:lang w:val="uk-UA" w:eastAsia="ru-RU"/>
        </w:rPr>
        <w:t>1</w:t>
      </w:r>
      <w:r>
        <w:rPr>
          <w:rFonts w:ascii="Times New Roman" w:eastAsia="Calibri" w:hAnsi="Times New Roman" w:cs="Times New Roman"/>
          <w:b/>
          <w:sz w:val="24"/>
          <w:lang w:val="uk-UA"/>
        </w:rPr>
        <w:t>. Предмет Договору</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1.</w:t>
      </w:r>
      <w:r>
        <w:rPr>
          <w:rFonts w:ascii="Times New Roman" w:eastAsia="Times New Roman" w:hAnsi="Times New Roman" w:cs="Times New Roman"/>
          <w:sz w:val="24"/>
          <w:szCs w:val="24"/>
          <w:lang w:val="uk-UA" w:eastAsia="ru-RU"/>
        </w:rPr>
        <w:t>1.</w:t>
      </w:r>
      <w:r>
        <w:rPr>
          <w:rFonts w:ascii="Times New Roman" w:eastAsia="Calibri" w:hAnsi="Times New Roman" w:cs="Times New Roman"/>
          <w:sz w:val="24"/>
          <w:lang w:val="uk-UA"/>
        </w:rPr>
        <w:t xml:space="preserve"> За цим Договором П</w:t>
      </w:r>
      <w:r>
        <w:rPr>
          <w:rFonts w:ascii="Times New Roman" w:eastAsia="Calibri" w:hAnsi="Times New Roman" w:cs="Times New Roman"/>
          <w:sz w:val="24"/>
          <w:lang w:val="uk-UA"/>
        </w:rPr>
        <w:t>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1.2. </w:t>
      </w:r>
      <w:r>
        <w:rPr>
          <w:rFonts w:ascii="Times New Roman" w:eastAsia="Times New Roman" w:hAnsi="Times New Roman" w:cs="Times New Roman"/>
          <w:sz w:val="24"/>
          <w:szCs w:val="24"/>
          <w:lang w:val="uk-UA" w:eastAsia="ru-RU"/>
        </w:rPr>
        <w:t>Найменування тов</w:t>
      </w:r>
      <w:r>
        <w:rPr>
          <w:rFonts w:ascii="Times New Roman" w:eastAsia="Times New Roman" w:hAnsi="Times New Roman" w:cs="Times New Roman"/>
          <w:sz w:val="24"/>
          <w:szCs w:val="24"/>
          <w:lang w:val="uk-UA" w:eastAsia="ru-RU"/>
        </w:rPr>
        <w:t xml:space="preserve">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Pr>
          <w:rFonts w:ascii="Times New Roman" w:eastAsia="Calibri" w:hAnsi="Times New Roman" w:cs="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w:t>
      </w:r>
      <w:r>
        <w:rPr>
          <w:rFonts w:ascii="Times New Roman" w:eastAsia="Times New Roman" w:hAnsi="Times New Roman" w:cs="Times New Roman"/>
          <w:sz w:val="24"/>
          <w:szCs w:val="24"/>
          <w:lang w:val="uk-UA" w:eastAsia="ru-RU"/>
        </w:rPr>
        <w:t xml:space="preserve"> допомогою технічних засобів розподілу</w:t>
      </w:r>
      <w:r>
        <w:rPr>
          <w:rFonts w:ascii="Times New Roman" w:eastAsia="Calibri" w:hAnsi="Times New Roman" w:cs="Times New Roman"/>
          <w:sz w:val="24"/>
          <w:lang w:val="uk-UA"/>
        </w:rPr>
        <w:t xml:space="preserve"> електричної енергії.</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Очікуваний обсяг постачання електричної енергії на період з __________ по ________________ року становить </w:t>
      </w:r>
      <w:r>
        <w:rPr>
          <w:rFonts w:ascii="Times New Roman" w:eastAsia="Calibri" w:hAnsi="Times New Roman" w:cs="Times New Roman"/>
          <w:lang w:val="uk-UA"/>
        </w:rPr>
        <w:t>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кВт*год та відповідає очікуваному обсягу закупівлі послуг з розподілу (передачі) електричної енергії у оператора системи.  </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DA32A2" w:rsidRDefault="003C47CE">
      <w:pPr>
        <w:spacing w:after="0" w:line="240" w:lineRule="auto"/>
        <w:ind w:left="425" w:firstLine="709"/>
        <w:jc w:val="center"/>
        <w:outlineLvl w:val="2"/>
        <w:rPr>
          <w:rFonts w:ascii="Times New Roman" w:eastAsia="Calibri" w:hAnsi="Times New Roman" w:cs="Times New Roman"/>
          <w:b/>
          <w:sz w:val="24"/>
        </w:rPr>
      </w:pPr>
      <w:r>
        <w:rPr>
          <w:rFonts w:ascii="Times New Roman" w:eastAsia="Times New Roman" w:hAnsi="Times New Roman" w:cs="Times New Roman"/>
          <w:b/>
          <w:bCs/>
          <w:sz w:val="24"/>
          <w:szCs w:val="24"/>
          <w:lang w:val="uk-UA" w:eastAsia="ru-RU"/>
        </w:rPr>
        <w:lastRenderedPageBreak/>
        <w:t>2</w:t>
      </w:r>
      <w:r>
        <w:rPr>
          <w:rFonts w:ascii="Times New Roman" w:eastAsia="Calibri" w:hAnsi="Times New Roman" w:cs="Times New Roman"/>
          <w:b/>
          <w:sz w:val="24"/>
        </w:rPr>
        <w:t xml:space="preserve">. </w:t>
      </w:r>
      <w:r>
        <w:rPr>
          <w:rFonts w:ascii="Times New Roman" w:eastAsia="Calibri" w:hAnsi="Times New Roman" w:cs="Times New Roman"/>
          <w:b/>
          <w:sz w:val="24"/>
          <w:lang w:val="uk-UA"/>
        </w:rPr>
        <w:t>Умови постачання</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Стро</w:t>
      </w:r>
      <w:r>
        <w:rPr>
          <w:rFonts w:ascii="Times New Roman" w:eastAsia="Times New Roman" w:hAnsi="Times New Roman" w:cs="Times New Roman"/>
          <w:sz w:val="24"/>
          <w:szCs w:val="24"/>
          <w:lang w:val="uk-UA" w:eastAsia="ru-RU"/>
        </w:rPr>
        <w:t xml:space="preserve">к (термін) поставки товару: </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Місце поставки (передачі) товару:__________________________ ____________________________________________________________________________</w:t>
      </w:r>
    </w:p>
    <w:p w:rsidR="00DA32A2" w:rsidRDefault="003C47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Спо</w:t>
      </w:r>
      <w:r>
        <w:rPr>
          <w:rFonts w:ascii="Times New Roman" w:eastAsia="Times New Roman" w:hAnsi="Times New Roman" w:cs="Times New Roman"/>
          <w:sz w:val="24"/>
          <w:szCs w:val="24"/>
          <w:lang w:val="uk-UA" w:eastAsia="ru-RU"/>
        </w:rPr>
        <w:t>живач має право змінювати Постачальника відповідно до процедури передбаченої ПРРЕЕ та положеннями цього Договору.</w:t>
      </w:r>
    </w:p>
    <w:p w:rsidR="00DA32A2" w:rsidRDefault="003C47CE">
      <w:pPr>
        <w:spacing w:after="0" w:line="24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w:t>
      </w:r>
      <w:r>
        <w:rPr>
          <w:rFonts w:ascii="Times New Roman" w:eastAsia="Times New Roman" w:hAnsi="Times New Roman" w:cs="Times New Roman"/>
          <w:sz w:val="24"/>
          <w:szCs w:val="24"/>
          <w:lang w:val="uk-UA" w:eastAsia="ru-RU"/>
        </w:rPr>
        <w:t xml:space="preserve">тачальника, яка є додатком </w:t>
      </w:r>
      <w:r>
        <w:rPr>
          <w:rFonts w:ascii="Times New Roman" w:eastAsia="Times New Roman" w:hAnsi="Times New Roman" w:cs="Times New Roman"/>
          <w:sz w:val="24"/>
          <w:lang w:val="uk-UA" w:eastAsia="ru-RU"/>
        </w:rPr>
        <w:t>до цього Договору.</w:t>
      </w:r>
    </w:p>
    <w:p w:rsidR="00DA32A2" w:rsidRDefault="003C47CE">
      <w:pPr>
        <w:spacing w:after="0" w:line="240" w:lineRule="auto"/>
        <w:ind w:left="425" w:firstLine="709"/>
        <w:jc w:val="center"/>
        <w:outlineLvl w:val="2"/>
        <w:rPr>
          <w:rFonts w:ascii="Times New Roman" w:eastAsia="Calibri" w:hAnsi="Times New Roman" w:cs="Times New Roman"/>
          <w:b/>
          <w:sz w:val="24"/>
          <w:lang w:val="uk-UA"/>
        </w:rPr>
      </w:pPr>
      <w:r>
        <w:rPr>
          <w:rFonts w:ascii="Times New Roman" w:eastAsia="Times New Roman" w:hAnsi="Times New Roman" w:cs="Times New Roman"/>
          <w:b/>
          <w:bCs/>
          <w:sz w:val="24"/>
          <w:szCs w:val="24"/>
          <w:lang w:val="uk-UA" w:eastAsia="ru-RU"/>
        </w:rPr>
        <w:t>3</w:t>
      </w:r>
      <w:r>
        <w:rPr>
          <w:rFonts w:ascii="Times New Roman" w:eastAsia="Calibri" w:hAnsi="Times New Roman" w:cs="Times New Roman"/>
          <w:b/>
          <w:sz w:val="24"/>
          <w:lang w:val="uk-UA"/>
        </w:rPr>
        <w:t>. Якість постачання електричної енергії</w:t>
      </w:r>
    </w:p>
    <w:p w:rsidR="00DA32A2" w:rsidRDefault="003C47CE">
      <w:pPr>
        <w:spacing w:after="0" w:line="240" w:lineRule="auto"/>
        <w:ind w:right="-426"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3</w:t>
      </w:r>
      <w:r>
        <w:rPr>
          <w:rFonts w:ascii="Times New Roman" w:eastAsia="Calibri" w:hAnsi="Times New Roman" w:cs="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lang w:val="uk-UA" w:eastAsia="ru-RU"/>
        </w:rPr>
        <w:t>забезпечить</w:t>
      </w:r>
      <w:r>
        <w:rPr>
          <w:rFonts w:ascii="Times New Roman" w:eastAsia="Calibri" w:hAnsi="Times New Roman" w:cs="Times New Roman"/>
          <w:sz w:val="24"/>
          <w:lang w:val="uk-UA"/>
        </w:rPr>
        <w:t xml:space="preserve"> задоволення попиту на споживання електри</w:t>
      </w:r>
      <w:r>
        <w:rPr>
          <w:rFonts w:ascii="Times New Roman" w:eastAsia="Calibri" w:hAnsi="Times New Roman" w:cs="Times New Roman"/>
          <w:sz w:val="24"/>
          <w:lang w:val="uk-UA"/>
        </w:rPr>
        <w:t>чної енергії Споживачем.</w:t>
      </w:r>
    </w:p>
    <w:p w:rsidR="00DA32A2" w:rsidRDefault="003C47CE">
      <w:pPr>
        <w:spacing w:after="0" w:line="240" w:lineRule="auto"/>
        <w:ind w:right="-426"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3</w:t>
      </w:r>
      <w:r>
        <w:rPr>
          <w:rFonts w:ascii="Times New Roman" w:eastAsia="Calibri" w:hAnsi="Times New Roman" w:cs="Times New Roman"/>
          <w:sz w:val="24"/>
          <w:lang w:val="uk-UA"/>
        </w:rPr>
        <w:t>.2.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w:t>
      </w:r>
      <w:r>
        <w:rPr>
          <w:rFonts w:ascii="Times New Roman" w:eastAsia="Calibri" w:hAnsi="Times New Roman" w:cs="Times New Roman"/>
          <w:sz w:val="24"/>
          <w:lang w:val="uk-UA"/>
        </w:rPr>
        <w:t xml:space="preserve">гію та вартість послуг, що надаються, надання </w:t>
      </w:r>
      <w:r>
        <w:rPr>
          <w:rFonts w:ascii="Times New Roman" w:eastAsia="Times New Roman" w:hAnsi="Times New Roman" w:cs="Times New Roman"/>
          <w:sz w:val="24"/>
          <w:szCs w:val="24"/>
          <w:lang w:val="uk-UA" w:eastAsia="ru-RU"/>
        </w:rPr>
        <w:t>роз'яснень щодо</w:t>
      </w:r>
      <w:r>
        <w:rPr>
          <w:rFonts w:ascii="Times New Roman" w:eastAsia="Calibri" w:hAnsi="Times New Roman" w:cs="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lang w:val="uk-UA" w:eastAsia="ru-RU"/>
        </w:rPr>
        <w:t>зі</w:t>
      </w:r>
      <w:r>
        <w:rPr>
          <w:rFonts w:ascii="Times New Roman" w:eastAsia="Calibri" w:hAnsi="Times New Roman" w:cs="Times New Roman"/>
          <w:sz w:val="24"/>
          <w:lang w:val="uk-UA"/>
        </w:rPr>
        <w:t xml:space="preserve"> Споживачем, а також можливість вирішення спірних питань шляхом досудового врег</w:t>
      </w:r>
      <w:r>
        <w:rPr>
          <w:rFonts w:ascii="Times New Roman" w:eastAsia="Calibri" w:hAnsi="Times New Roman" w:cs="Times New Roman"/>
          <w:sz w:val="24"/>
          <w:lang w:val="uk-UA"/>
        </w:rPr>
        <w:t>улювання.</w:t>
      </w:r>
    </w:p>
    <w:p w:rsidR="00DA32A2" w:rsidRDefault="003C47CE">
      <w:pPr>
        <w:spacing w:after="0" w:line="240" w:lineRule="auto"/>
        <w:ind w:right="-426"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w:t>
      </w:r>
      <w:r>
        <w:rPr>
          <w:rFonts w:ascii="Times New Roman" w:eastAsia="Calibri" w:hAnsi="Times New Roman" w:cs="Times New Roman"/>
          <w:sz w:val="24"/>
          <w:szCs w:val="24"/>
          <w:lang w:val="uk-UA"/>
        </w:rPr>
        <w:t xml:space="preserve">Постачальником у порядку, затвердженому Регулятором, опублікувати на своєму офіційному веб-сайті порядок надання компенсацій та їх розміри. </w:t>
      </w:r>
    </w:p>
    <w:p w:rsidR="00DA32A2" w:rsidRDefault="003C47CE">
      <w:pPr>
        <w:spacing w:after="0" w:line="240" w:lineRule="auto"/>
        <w:ind w:left="425" w:firstLine="709"/>
        <w:jc w:val="center"/>
        <w:outlineLvl w:val="2"/>
        <w:rPr>
          <w:rFonts w:ascii="Times New Roman" w:eastAsia="Calibri" w:hAnsi="Times New Roman" w:cs="Times New Roman"/>
          <w:b/>
          <w:sz w:val="24"/>
        </w:rPr>
      </w:pPr>
      <w:r>
        <w:rPr>
          <w:rFonts w:ascii="Times New Roman" w:eastAsia="Times New Roman" w:hAnsi="Times New Roman" w:cs="Times New Roman"/>
          <w:b/>
          <w:bCs/>
          <w:sz w:val="24"/>
          <w:szCs w:val="24"/>
          <w:lang w:val="uk-UA" w:eastAsia="ru-RU"/>
        </w:rPr>
        <w:t>4</w:t>
      </w:r>
      <w:r>
        <w:rPr>
          <w:rFonts w:ascii="Times New Roman" w:eastAsia="Calibri" w:hAnsi="Times New Roman" w:cs="Times New Roman"/>
          <w:b/>
          <w:sz w:val="24"/>
        </w:rPr>
        <w:t xml:space="preserve">. </w:t>
      </w:r>
      <w:r>
        <w:rPr>
          <w:rFonts w:ascii="Times New Roman" w:eastAsia="Calibri" w:hAnsi="Times New Roman" w:cs="Times New Roman"/>
          <w:b/>
          <w:sz w:val="24"/>
          <w:lang w:val="uk-UA"/>
        </w:rPr>
        <w:t xml:space="preserve">Ціна, порядок обліку </w:t>
      </w:r>
      <w:r>
        <w:rPr>
          <w:rFonts w:ascii="Times New Roman" w:eastAsia="Times New Roman" w:hAnsi="Times New Roman" w:cs="Times New Roman"/>
          <w:b/>
          <w:bCs/>
          <w:sz w:val="24"/>
          <w:szCs w:val="24"/>
          <w:lang w:val="uk-UA" w:eastAsia="ru-RU"/>
        </w:rPr>
        <w:t>і</w:t>
      </w:r>
      <w:r>
        <w:rPr>
          <w:rFonts w:ascii="Times New Roman" w:eastAsia="Calibri" w:hAnsi="Times New Roman" w:cs="Times New Roman"/>
          <w:b/>
          <w:sz w:val="24"/>
          <w:lang w:val="uk-UA"/>
        </w:rPr>
        <w:t xml:space="preserve"> оплати електричної енергії</w:t>
      </w:r>
    </w:p>
    <w:p w:rsidR="00DA32A2" w:rsidRDefault="003C47CE">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 Вартість електричної енергії за цим Договором визначаєтьс</w:t>
      </w:r>
      <w:r>
        <w:rPr>
          <w:rFonts w:ascii="Times New Roman" w:eastAsia="Times New Roman" w:hAnsi="Times New Roman" w:cs="Times New Roman"/>
          <w:sz w:val="24"/>
          <w:szCs w:val="24"/>
          <w:lang w:val="uk-UA" w:eastAsia="ru-RU"/>
        </w:rPr>
        <w:t>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w:t>
      </w:r>
      <w:r>
        <w:rPr>
          <w:rFonts w:ascii="Times New Roman" w:eastAsia="Times New Roman" w:hAnsi="Times New Roman" w:cs="Times New Roman"/>
          <w:sz w:val="24"/>
          <w:szCs w:val="24"/>
          <w:lang w:val="uk-UA" w:eastAsia="ru-RU"/>
        </w:rPr>
        <w:t>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w:t>
      </w:r>
      <w:r>
        <w:rPr>
          <w:rFonts w:ascii="Times New Roman" w:eastAsia="Times New Roman" w:hAnsi="Times New Roman" w:cs="Times New Roman"/>
          <w:sz w:val="24"/>
          <w:szCs w:val="24"/>
          <w:lang w:val="uk-UA" w:eastAsia="ru-RU"/>
        </w:rPr>
        <w:t>___________грн. (_________________________________________________________________грн. ______коп.), у тому числі:</w:t>
      </w:r>
    </w:p>
    <w:p w:rsidR="00DA32A2" w:rsidRDefault="003C47CE">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w:t>
      </w:r>
      <w:r>
        <w:rPr>
          <w:rFonts w:ascii="Times New Roman" w:eastAsia="Times New Roman" w:hAnsi="Times New Roman" w:cs="Times New Roman"/>
          <w:sz w:val="24"/>
          <w:szCs w:val="24"/>
          <w:lang w:val="uk-UA" w:eastAsia="ru-RU"/>
        </w:rPr>
        <w:t>__________________ грн.,</w:t>
      </w:r>
    </w:p>
    <w:p w:rsidR="00DA32A2" w:rsidRDefault="003C47CE">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 грн.,</w:t>
      </w:r>
    </w:p>
    <w:p w:rsidR="00DA32A2" w:rsidRDefault="003C47CE">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рахунок відшкодованих коштів ________________________________</w:t>
      </w:r>
      <w:r>
        <w:rPr>
          <w:rFonts w:ascii="Times New Roman" w:eastAsia="Times New Roman" w:hAnsi="Times New Roman" w:cs="Times New Roman"/>
          <w:sz w:val="24"/>
          <w:szCs w:val="24"/>
          <w:lang w:val="uk-UA" w:eastAsia="ru-RU"/>
        </w:rPr>
        <w:t xml:space="preserve">_______________ грн., </w:t>
      </w:r>
    </w:p>
    <w:p w:rsidR="00DA32A2" w:rsidRDefault="003C47CE">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враховуючи ПДВ _____________________________________________________________ грн.,</w:t>
      </w:r>
    </w:p>
    <w:p w:rsidR="00DA32A2" w:rsidRDefault="003C47CE">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рахунок власних коштів підприємства ___________________________________ грн., </w:t>
      </w:r>
    </w:p>
    <w:p w:rsidR="00DA32A2" w:rsidRDefault="003C47CE">
      <w:pPr>
        <w:tabs>
          <w:tab w:val="left" w:pos="426"/>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враховуючи ПДВ _____________________________________________________</w:t>
      </w:r>
      <w:r>
        <w:rPr>
          <w:rFonts w:ascii="Times New Roman" w:eastAsia="Times New Roman" w:hAnsi="Times New Roman" w:cs="Times New Roman"/>
          <w:sz w:val="24"/>
          <w:szCs w:val="24"/>
          <w:lang w:val="uk-UA" w:eastAsia="ru-RU"/>
        </w:rPr>
        <w:t>________ грн.</w:t>
      </w:r>
    </w:p>
    <w:p w:rsidR="00DA32A2" w:rsidRDefault="003C47CE">
      <w:pPr>
        <w:tabs>
          <w:tab w:val="left" w:pos="443"/>
        </w:tabs>
        <w:spacing w:after="0" w:line="240" w:lineRule="auto"/>
        <w:ind w:right="-426" w:firstLine="567"/>
        <w:jc w:val="both"/>
        <w:rPr>
          <w:rFonts w:ascii="Times New Roman" w:eastAsia="Times New Roman" w:hAnsi="Times New Roman" w:cs="Times New Roman"/>
          <w:bCs/>
          <w:sz w:val="24"/>
          <w:szCs w:val="24"/>
          <w:lang w:val="uk-UA"/>
        </w:rPr>
      </w:pPr>
      <w:bookmarkStart w:id="0" w:name="_Hlk13759881"/>
      <w:r>
        <w:rPr>
          <w:rFonts w:ascii="Times New Roman" w:eastAsia="Times New Roman" w:hAnsi="Times New Roman" w:cs="Times New Roman"/>
          <w:bCs/>
          <w:sz w:val="24"/>
          <w:szCs w:val="24"/>
          <w:lang w:val="uk-UA"/>
        </w:rPr>
        <w:t xml:space="preserve">Ціна за 1 кВт*год електричної енергії </w:t>
      </w:r>
      <w:bookmarkEnd w:id="0"/>
      <w:r>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коп.) та складається з: </w:t>
      </w:r>
    </w:p>
    <w:p w:rsidR="00DA32A2" w:rsidRDefault="003C47CE">
      <w:pPr>
        <w:widowControl w:val="0"/>
        <w:numPr>
          <w:ilvl w:val="0"/>
          <w:numId w:val="1"/>
        </w:numPr>
        <w:tabs>
          <w:tab w:val="left" w:pos="443"/>
        </w:tabs>
        <w:spacing w:after="0" w:line="240" w:lineRule="auto"/>
        <w:jc w:val="both"/>
        <w:outlineLvl w:val="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 xml:space="preserve">закупівельної ціни на ринку </w:t>
      </w:r>
      <w:r>
        <w:rPr>
          <w:rFonts w:ascii="Times New Roman" w:eastAsia="Times New Roman" w:hAnsi="Times New Roman" w:cs="Times New Roman"/>
          <w:bCs/>
          <w:i/>
          <w:iCs/>
          <w:sz w:val="24"/>
          <w:szCs w:val="24"/>
          <w:lang w:val="uk-UA"/>
        </w:rPr>
        <w:t>електричної енергії;</w:t>
      </w:r>
    </w:p>
    <w:p w:rsidR="00DA32A2" w:rsidRDefault="003C47CE">
      <w:pPr>
        <w:widowControl w:val="0"/>
        <w:numPr>
          <w:ilvl w:val="0"/>
          <w:numId w:val="1"/>
        </w:numPr>
        <w:tabs>
          <w:tab w:val="left" w:pos="443"/>
        </w:tabs>
        <w:spacing w:after="0" w:line="240" w:lineRule="auto"/>
        <w:jc w:val="both"/>
        <w:outlineLvl w:val="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rPr>
        <w:t>;</w:t>
      </w:r>
    </w:p>
    <w:p w:rsidR="00DA32A2" w:rsidRDefault="003C47CE">
      <w:pPr>
        <w:widowControl w:val="0"/>
        <w:numPr>
          <w:ilvl w:val="0"/>
          <w:numId w:val="1"/>
        </w:numPr>
        <w:tabs>
          <w:tab w:val="left" w:pos="443"/>
        </w:tabs>
        <w:spacing w:after="0" w:line="240" w:lineRule="auto"/>
        <w:jc w:val="both"/>
        <w:outlineLvl w:val="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Pr>
          <w:rFonts w:ascii="Times New Roman" w:eastAsia="Times New Roman" w:hAnsi="Times New Roman" w:cs="Times New Roman"/>
          <w:bCs/>
          <w:i/>
          <w:iCs/>
          <w:sz w:val="24"/>
          <w:szCs w:val="24"/>
        </w:rPr>
        <w:t>.</w:t>
      </w:r>
    </w:p>
    <w:p w:rsidR="00DA32A2" w:rsidRDefault="003C47CE">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Постачальник є стороною, в</w:t>
      </w:r>
      <w:r>
        <w:rPr>
          <w:rFonts w:ascii="Times New Roman" w:eastAsia="Times New Roman" w:hAnsi="Times New Roman" w:cs="Times New Roman"/>
          <w:bCs/>
          <w:sz w:val="24"/>
          <w:szCs w:val="24"/>
          <w:lang w:val="uk-UA"/>
        </w:rPr>
        <w:t>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w:t>
      </w:r>
      <w:r>
        <w:rPr>
          <w:rFonts w:ascii="Times New Roman" w:eastAsia="Times New Roman" w:hAnsi="Times New Roman" w:cs="Times New Roman"/>
          <w:bCs/>
          <w:sz w:val="24"/>
          <w:szCs w:val="24"/>
          <w:lang w:val="uk-UA"/>
        </w:rPr>
        <w:t xml:space="preserve">лачуються. </w:t>
      </w:r>
    </w:p>
    <w:p w:rsidR="00DA32A2" w:rsidRDefault="003C47CE">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DA32A2" w:rsidRDefault="003C47CE">
      <w:pPr>
        <w:tabs>
          <w:tab w:val="left" w:pos="0"/>
        </w:tabs>
        <w:spacing w:after="0" w:line="240" w:lineRule="auto"/>
        <w:ind w:right="-426" w:firstLine="70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lang w:val="uk-UA"/>
        </w:rPr>
        <w:t>Роз</w:t>
      </w:r>
      <w:r>
        <w:rPr>
          <w:rFonts w:ascii="Times New Roman" w:eastAsia="Calibri" w:hAnsi="Times New Roman" w:cs="Times New Roman"/>
          <w:sz w:val="24"/>
          <w:lang w:val="uk-UA"/>
        </w:rPr>
        <w:t xml:space="preserve">рахунковим періодом за цим Договором є </w:t>
      </w:r>
      <w:r>
        <w:rPr>
          <w:rFonts w:ascii="Times New Roman" w:eastAsia="Times New Roman" w:hAnsi="Times New Roman" w:cs="Times New Roman"/>
          <w:sz w:val="24"/>
          <w:szCs w:val="24"/>
          <w:lang w:val="uk-UA" w:eastAsia="ru-RU"/>
        </w:rPr>
        <w:t xml:space="preserve">1 </w:t>
      </w:r>
      <w:r>
        <w:rPr>
          <w:rFonts w:ascii="Times New Roman" w:eastAsia="Calibri" w:hAnsi="Times New Roman" w:cs="Times New Roman"/>
          <w:sz w:val="24"/>
          <w:lang w:val="uk-UA"/>
        </w:rPr>
        <w:t>календарний місяць.</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4.</w:t>
      </w:r>
      <w:r>
        <w:rPr>
          <w:rFonts w:ascii="Times New Roman" w:eastAsia="Calibri" w:hAnsi="Times New Roman" w:cs="Times New Roman"/>
          <w:sz w:val="24"/>
        </w:rPr>
        <w:t>4</w:t>
      </w:r>
      <w:r>
        <w:rPr>
          <w:rFonts w:ascii="Times New Roman" w:eastAsia="Calibri" w:hAnsi="Times New Roman" w:cs="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не заборонений </w:t>
      </w:r>
      <w:r>
        <w:rPr>
          <w:rFonts w:ascii="Times New Roman" w:eastAsia="Times New Roman" w:hAnsi="Times New Roman" w:cs="Times New Roman"/>
          <w:sz w:val="24"/>
          <w:szCs w:val="24"/>
          <w:lang w:val="uk-UA" w:eastAsia="ru-RU"/>
        </w:rPr>
        <w:t xml:space="preserve">чинним </w:t>
      </w:r>
      <w:r>
        <w:rPr>
          <w:rFonts w:ascii="Times New Roman" w:eastAsia="Calibri" w:hAnsi="Times New Roman" w:cs="Times New Roman"/>
          <w:sz w:val="24"/>
          <w:lang w:val="uk-UA"/>
        </w:rPr>
        <w:t>законодавством</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спосіб.</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Оплата вважається здійсненою після того, як  на поточний рахунок</w:t>
      </w:r>
      <w:r>
        <w:rPr>
          <w:rFonts w:eastAsia="Calibri" w:cs="Times New Roman"/>
        </w:rPr>
        <w:t xml:space="preserve"> </w:t>
      </w:r>
      <w:r>
        <w:rPr>
          <w:rFonts w:ascii="Times New Roman" w:eastAsia="Calibri" w:hAnsi="Times New Roman" w:cs="Times New Roman"/>
          <w:sz w:val="24"/>
          <w:lang w:val="uk-UA"/>
        </w:rPr>
        <w:t>із спеціальним режимом використ</w:t>
      </w:r>
      <w:r>
        <w:rPr>
          <w:rFonts w:ascii="Times New Roman" w:eastAsia="Calibri" w:hAnsi="Times New Roman" w:cs="Times New Roman"/>
          <w:sz w:val="24"/>
          <w:lang w:val="uk-UA"/>
        </w:rPr>
        <w:t>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w:t>
      </w:r>
      <w:r>
        <w:rPr>
          <w:rFonts w:ascii="Times New Roman" w:eastAsia="Calibri" w:hAnsi="Times New Roman" w:cs="Times New Roman"/>
          <w:sz w:val="24"/>
          <w:lang w:val="uk-UA"/>
        </w:rPr>
        <w:t>ислі у разі його зміни.</w:t>
      </w:r>
    </w:p>
    <w:p w:rsidR="00DA32A2" w:rsidRDefault="003C47CE">
      <w:pPr>
        <w:tabs>
          <w:tab w:val="left" w:pos="0"/>
          <w:tab w:val="left" w:pos="1134"/>
        </w:tabs>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lang w:val="uk-UA"/>
        </w:rPr>
        <w:t>4.</w:t>
      </w:r>
      <w:r>
        <w:rPr>
          <w:rFonts w:ascii="Times New Roman" w:eastAsia="Calibri" w:hAnsi="Times New Roman" w:cs="Times New Roman"/>
          <w:sz w:val="24"/>
        </w:rPr>
        <w:t>5</w:t>
      </w:r>
      <w:r>
        <w:rPr>
          <w:rFonts w:ascii="Times New Roman" w:eastAsia="Calibri" w:hAnsi="Times New Roman" w:cs="Times New Roman"/>
          <w:sz w:val="24"/>
          <w:lang w:val="uk-UA"/>
        </w:rPr>
        <w:t xml:space="preserve">. </w:t>
      </w:r>
      <w:r>
        <w:rPr>
          <w:rFonts w:ascii="Times New Roman" w:eastAsia="Calibri"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w:t>
      </w:r>
      <w:r>
        <w:rPr>
          <w:rFonts w:ascii="Times New Roman" w:eastAsia="Calibri" w:hAnsi="Times New Roman" w:cs="Times New Roman"/>
          <w:sz w:val="24"/>
          <w:szCs w:val="24"/>
          <w:lang w:val="uk-UA"/>
        </w:rPr>
        <w:t>ій пропозиції,  прийнятій Споживачем</w:t>
      </w:r>
      <w:r>
        <w:rPr>
          <w:rFonts w:ascii="Times New Roman" w:eastAsia="Calibri" w:hAnsi="Times New Roman" w:cs="Times New Roman"/>
          <w:sz w:val="24"/>
          <w:szCs w:val="24"/>
        </w:rPr>
        <w:t>.</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w:t>
      </w:r>
      <w:r>
        <w:rPr>
          <w:rFonts w:ascii="Times New Roman" w:eastAsia="Calibri" w:hAnsi="Times New Roman" w:cs="Times New Roman"/>
          <w:sz w:val="24"/>
          <w:lang w:val="uk-UA"/>
        </w:rPr>
        <w:t>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A32A2" w:rsidRDefault="003C47CE">
      <w:pPr>
        <w:tabs>
          <w:tab w:val="left" w:pos="0"/>
        </w:tabs>
        <w:spacing w:after="0" w:line="240" w:lineRule="auto"/>
        <w:ind w:right="-1" w:firstLine="708"/>
        <w:jc w:val="both"/>
        <w:rPr>
          <w:rFonts w:ascii="Times New Roman" w:eastAsia="Calibri" w:hAnsi="Times New Roman" w:cs="Times New Roman"/>
          <w:sz w:val="24"/>
          <w:szCs w:val="24"/>
          <w:lang w:val="uk-UA"/>
        </w:rPr>
      </w:pPr>
      <w:r>
        <w:rPr>
          <w:rFonts w:ascii="Times New Roman" w:eastAsia="Calibri" w:hAnsi="Times New Roman" w:cs="Times New Roman"/>
          <w:sz w:val="24"/>
          <w:lang w:val="uk-UA"/>
        </w:rPr>
        <w:t>4.</w:t>
      </w:r>
      <w:r>
        <w:rPr>
          <w:rFonts w:ascii="Times New Roman" w:eastAsia="Calibri" w:hAnsi="Times New Roman" w:cs="Times New Roman"/>
          <w:sz w:val="24"/>
        </w:rPr>
        <w:t>6</w:t>
      </w:r>
      <w:r>
        <w:rPr>
          <w:rFonts w:ascii="Times New Roman" w:eastAsia="Calibri" w:hAnsi="Times New Roman" w:cs="Times New Roman"/>
          <w:sz w:val="24"/>
          <w:lang w:val="uk-UA"/>
        </w:rPr>
        <w:t>. Якщо Споживач не здійснив оплату за цим Договором</w:t>
      </w:r>
      <w:r>
        <w:rPr>
          <w:rFonts w:ascii="Times New Roman" w:eastAsia="Calibri" w:hAnsi="Times New Roman" w:cs="Times New Roman"/>
          <w:sz w:val="24"/>
          <w:lang w:val="uk-UA"/>
        </w:rPr>
        <w:t xml:space="preserve">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w:t>
      </w:r>
      <w:r>
        <w:rPr>
          <w:rFonts w:ascii="Times New Roman" w:eastAsia="Calibri" w:hAnsi="Times New Roman" w:cs="Times New Roman"/>
          <w:sz w:val="24"/>
          <w:lang w:val="uk-UA"/>
        </w:rPr>
        <w:t xml:space="preserve"> енергії Споживачу, за умови попередження Споживача не пізніше ніж за 10 робочих днів до дня відключення у порядку, визначеному ПРРЕЕ</w:t>
      </w:r>
      <w:r>
        <w:rPr>
          <w:rFonts w:eastAsia="Calibri" w:cs="Times New Roman"/>
        </w:rPr>
        <w:t xml:space="preserve"> </w:t>
      </w:r>
      <w:r>
        <w:rPr>
          <w:rFonts w:ascii="Times New Roman" w:eastAsia="Calibri" w:hAnsi="Times New Roman" w:cs="Times New Roman"/>
          <w:sz w:val="24"/>
          <w:szCs w:val="24"/>
        </w:rPr>
        <w:t>та</w:t>
      </w: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або </w:t>
      </w:r>
      <w:r>
        <w:rPr>
          <w:rFonts w:ascii="Times New Roman" w:eastAsia="Calibri" w:hAnsi="Times New Roman" w:cs="Times New Roman"/>
          <w:sz w:val="24"/>
          <w:szCs w:val="24"/>
          <w:lang w:val="uk-UA"/>
        </w:rPr>
        <w:t>ініціювати в односторонньому порядку дострокове припинення дії Договору.</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У разі порушення Споживачем строків оплати</w:t>
      </w:r>
      <w:r>
        <w:rPr>
          <w:rFonts w:ascii="Times New Roman" w:eastAsia="Calibri" w:hAnsi="Times New Roman" w:cs="Times New Roman"/>
          <w:sz w:val="24"/>
          <w:lang w:val="uk-UA"/>
        </w:rPr>
        <w:t xml:space="preserve"> за цим Договором, Постачальник має право вимагати сплату пені.</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w:t>
      </w:r>
      <w:r>
        <w:rPr>
          <w:rFonts w:ascii="Times New Roman" w:eastAsia="Calibri" w:hAnsi="Times New Roman" w:cs="Times New Roman"/>
          <w:sz w:val="24"/>
          <w:lang w:val="uk-UA"/>
        </w:rPr>
        <w:t>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w:t>
      </w:r>
      <w:r>
        <w:rPr>
          <w:rFonts w:ascii="Times New Roman" w:eastAsia="Calibri" w:hAnsi="Times New Roman" w:cs="Times New Roman"/>
          <w:sz w:val="24"/>
          <w:lang w:val="uk-UA"/>
        </w:rPr>
        <w:t>ції сплачуються Споживачем на розрахунковий рахунок для оплати пені, вказаний у рахунку на оплату відповідної санкції.</w:t>
      </w:r>
    </w:p>
    <w:p w:rsidR="00DA32A2" w:rsidRDefault="003C47CE">
      <w:pPr>
        <w:tabs>
          <w:tab w:val="left" w:pos="0"/>
        </w:tabs>
        <w:spacing w:after="0" w:line="240" w:lineRule="auto"/>
        <w:ind w:right="-1"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Pr>
          <w:rFonts w:ascii="Times New Roman" w:eastAsia="Calibri" w:hAnsi="Times New Roman" w:cs="Times New Roman"/>
          <w:sz w:val="24"/>
          <w:szCs w:val="24"/>
        </w:rPr>
        <w:t>7</w:t>
      </w:r>
      <w:r>
        <w:rPr>
          <w:rFonts w:ascii="Times New Roman" w:eastAsia="Calibri"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rsidR="00DA32A2" w:rsidRDefault="003C47CE">
      <w:pPr>
        <w:tabs>
          <w:tab w:val="left" w:pos="0"/>
        </w:tabs>
        <w:spacing w:after="0" w:line="240" w:lineRule="auto"/>
        <w:ind w:right="-1" w:firstLine="708"/>
        <w:jc w:val="both"/>
        <w:rPr>
          <w:rFonts w:ascii="Times New Roman" w:eastAsia="Calibri" w:hAnsi="Times New Roman" w:cs="Times New Roman"/>
          <w:color w:val="FF0000"/>
          <w:sz w:val="24"/>
          <w:lang w:val="uk-UA"/>
        </w:rPr>
      </w:pPr>
      <w:r>
        <w:rPr>
          <w:rFonts w:ascii="Times New Roman" w:eastAsia="Calibri" w:hAnsi="Times New Roman" w:cs="Times New Roman"/>
          <w:sz w:val="24"/>
          <w:lang w:val="uk-UA"/>
        </w:rPr>
        <w:t>4.8. Звіряння фа</w:t>
      </w:r>
      <w:r>
        <w:rPr>
          <w:rFonts w:ascii="Times New Roman" w:eastAsia="Calibri" w:hAnsi="Times New Roman" w:cs="Times New Roman"/>
          <w:sz w:val="24"/>
          <w:lang w:val="uk-UA"/>
        </w:rPr>
        <w:t xml:space="preserve">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w:t>
      </w:r>
      <w:r>
        <w:rPr>
          <w:rFonts w:ascii="Times New Roman" w:eastAsia="Calibri" w:hAnsi="Times New Roman" w:cs="Times New Roman"/>
          <w:sz w:val="24"/>
          <w:lang w:val="uk-UA"/>
        </w:rPr>
        <w:t>Постачальнику підписаним у термін протягом 10 днів з дня його отримання.</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lastRenderedPageBreak/>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w:t>
      </w:r>
      <w:r>
        <w:rPr>
          <w:rFonts w:ascii="Times New Roman" w:eastAsia="Calibri" w:hAnsi="Times New Roman" w:cs="Times New Roman"/>
          <w:sz w:val="24"/>
          <w:lang w:val="uk-UA"/>
        </w:rPr>
        <w:t>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w:t>
      </w:r>
      <w:r>
        <w:rPr>
          <w:rFonts w:ascii="Times New Roman" w:eastAsia="Calibri" w:hAnsi="Times New Roman" w:cs="Times New Roman"/>
          <w:sz w:val="24"/>
          <w:lang w:val="uk-UA"/>
        </w:rPr>
        <w:t xml:space="preserve">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актів прийому-передачі проданих товарів та/або наданих послуг</w:t>
      </w:r>
      <w:r>
        <w:rPr>
          <w:rFonts w:ascii="Times New Roman" w:eastAsia="Calibri" w:hAnsi="Times New Roman" w:cs="Times New Roman"/>
          <w:sz w:val="24"/>
          <w:lang w:val="uk-UA"/>
        </w:rPr>
        <w:t>).</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4.1</w:t>
      </w:r>
      <w:r>
        <w:rPr>
          <w:rFonts w:ascii="Times New Roman" w:eastAsia="Calibri" w:hAnsi="Times New Roman" w:cs="Times New Roman"/>
          <w:sz w:val="24"/>
        </w:rPr>
        <w:t>0</w:t>
      </w:r>
      <w:r>
        <w:rPr>
          <w:rFonts w:ascii="Times New Roman" w:eastAsia="Calibri" w:hAnsi="Times New Roman" w:cs="Times New Roman"/>
          <w:sz w:val="24"/>
          <w:lang w:val="uk-UA"/>
        </w:rPr>
        <w:t>. Постачальник</w:t>
      </w:r>
      <w:r>
        <w:rPr>
          <w:rFonts w:ascii="Times New Roman" w:eastAsia="Calibri" w:hAnsi="Times New Roman" w:cs="Times New Roman"/>
          <w:sz w:val="24"/>
          <w:lang w:val="uk-UA"/>
        </w:rPr>
        <w:t xml:space="preserve">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4.1</w:t>
      </w:r>
      <w:r>
        <w:rPr>
          <w:rFonts w:ascii="Times New Roman" w:eastAsia="Calibri" w:hAnsi="Times New Roman" w:cs="Times New Roman"/>
          <w:sz w:val="24"/>
        </w:rPr>
        <w:t>1</w:t>
      </w:r>
      <w:r>
        <w:rPr>
          <w:rFonts w:ascii="Times New Roman" w:eastAsia="Calibri" w:hAnsi="Times New Roman" w:cs="Times New Roman"/>
          <w:sz w:val="24"/>
          <w:lang w:val="uk-UA"/>
        </w:rPr>
        <w:t xml:space="preserve">. Комерційна </w:t>
      </w:r>
      <w:r>
        <w:rPr>
          <w:rFonts w:ascii="Times New Roman" w:eastAsia="Times New Roman" w:hAnsi="Times New Roman" w:cs="Times New Roman"/>
          <w:sz w:val="24"/>
          <w:szCs w:val="24"/>
          <w:lang w:val="uk-UA" w:eastAsia="ru-RU"/>
        </w:rPr>
        <w:t>пропозиція</w:t>
      </w:r>
      <w:r>
        <w:rPr>
          <w:rFonts w:ascii="Times New Roman" w:eastAsia="Times New Roman" w:hAnsi="Times New Roman" w:cs="Times New Roman"/>
          <w:sz w:val="24"/>
          <w:szCs w:val="24"/>
          <w:lang w:val="uk-UA" w:eastAsia="ru-RU"/>
        </w:rPr>
        <w:t xml:space="preserve"> Постачальника</w:t>
      </w:r>
      <w:r>
        <w:rPr>
          <w:rFonts w:ascii="Times New Roman" w:eastAsia="Calibri" w:hAnsi="Times New Roman" w:cs="Times New Roman"/>
          <w:sz w:val="24"/>
          <w:lang w:val="uk-UA"/>
        </w:rPr>
        <w:t>, яка є додатком до цього Договору, має містити наступну інформацію:</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1) ціну (тариф) електричної енергії;</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2) спосіб оплати;</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eastAsia="Calibri" w:hAnsi="Times New Roman" w:cs="Times New Roman"/>
          <w:sz w:val="24"/>
          <w:lang w:val="uk-UA"/>
        </w:rPr>
        <w:t>) та строк його оплати;</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4) розмір пені за порушення строку оплати;</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5) зобов’язання надавати компенсації Споживачу за недодержання Постачальником комерційної якості надання послуг;</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6) термін дії Дог</w:t>
      </w:r>
      <w:r>
        <w:rPr>
          <w:rFonts w:ascii="Times New Roman" w:eastAsia="Calibri" w:hAnsi="Times New Roman" w:cs="Times New Roman"/>
          <w:sz w:val="24"/>
          <w:lang w:val="uk-UA"/>
        </w:rPr>
        <w:t>овору та умови пролонгації;</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7) визначення способу оплати послуг з розподілу електричної енергії;</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8) інші умови.</w:t>
      </w:r>
    </w:p>
    <w:p w:rsidR="00DA32A2" w:rsidRDefault="003C47CE">
      <w:pPr>
        <w:tabs>
          <w:tab w:val="left" w:pos="0"/>
        </w:tabs>
        <w:spacing w:after="0" w:line="240" w:lineRule="auto"/>
        <w:ind w:right="-1" w:firstLine="708"/>
        <w:jc w:val="both"/>
        <w:rPr>
          <w:rFonts w:ascii="Times New Roman" w:eastAsia="Calibri" w:hAnsi="Times New Roman" w:cs="Times New Roman"/>
          <w:sz w:val="24"/>
          <w:lang w:val="uk-UA"/>
        </w:rPr>
      </w:pPr>
      <w:r>
        <w:rPr>
          <w:rFonts w:ascii="Times New Roman" w:eastAsia="Calibri" w:hAnsi="Times New Roman" w:cs="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w:t>
      </w:r>
      <w:r>
        <w:rPr>
          <w:rFonts w:ascii="Times New Roman" w:eastAsia="Calibri" w:hAnsi="Times New Roman" w:cs="Times New Roman"/>
          <w:sz w:val="24"/>
          <w:lang w:val="uk-UA"/>
        </w:rPr>
        <w:t>ння (редакцію) шляхом укладення додаткової угоди.</w:t>
      </w:r>
    </w:p>
    <w:p w:rsidR="00DA32A2" w:rsidRDefault="00DA32A2">
      <w:pPr>
        <w:spacing w:after="0" w:line="240" w:lineRule="auto"/>
        <w:jc w:val="center"/>
        <w:outlineLvl w:val="2"/>
        <w:rPr>
          <w:rFonts w:ascii="Times New Roman" w:eastAsia="Calibri" w:hAnsi="Times New Roman" w:cs="Times New Roman"/>
          <w:b/>
          <w:sz w:val="24"/>
          <w:lang w:val="uk-UA"/>
        </w:rPr>
      </w:pPr>
    </w:p>
    <w:p w:rsidR="00DA32A2" w:rsidRDefault="003C47CE">
      <w:pPr>
        <w:spacing w:after="0" w:line="240" w:lineRule="auto"/>
        <w:jc w:val="center"/>
        <w:outlineLvl w:val="2"/>
        <w:rPr>
          <w:rFonts w:ascii="Times New Roman" w:eastAsia="Calibri" w:hAnsi="Times New Roman" w:cs="Times New Roman"/>
          <w:b/>
          <w:sz w:val="24"/>
          <w:lang w:val="uk-UA"/>
        </w:rPr>
      </w:pPr>
      <w:r>
        <w:rPr>
          <w:rFonts w:ascii="Times New Roman" w:eastAsia="Calibri" w:hAnsi="Times New Roman" w:cs="Times New Roman"/>
          <w:b/>
          <w:sz w:val="24"/>
          <w:lang w:val="uk-UA"/>
        </w:rPr>
        <w:t>5. Права та обов’язки Споживача</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5</w:t>
      </w:r>
      <w:r>
        <w:rPr>
          <w:rFonts w:ascii="Times New Roman" w:eastAsia="Calibri" w:hAnsi="Times New Roman" w:cs="Times New Roman"/>
          <w:sz w:val="24"/>
        </w:rPr>
        <w:t xml:space="preserve">.1. </w:t>
      </w:r>
      <w:r>
        <w:rPr>
          <w:rFonts w:ascii="Times New Roman" w:eastAsia="Calibri" w:hAnsi="Times New Roman" w:cs="Times New Roman"/>
          <w:sz w:val="24"/>
          <w:lang w:val="uk-UA"/>
        </w:rPr>
        <w:t>Споживач має право:</w:t>
      </w:r>
    </w:p>
    <w:p w:rsidR="00DA32A2" w:rsidRDefault="003C47CE">
      <w:pPr>
        <w:keepNext/>
        <w:spacing w:after="0" w:line="240" w:lineRule="auto"/>
        <w:ind w:firstLine="568"/>
        <w:jc w:val="both"/>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отримувати електричну енергію на умовах, визначених у цьому Договорі;</w:t>
      </w:r>
    </w:p>
    <w:p w:rsidR="00DA32A2" w:rsidRDefault="003C47CE">
      <w:pPr>
        <w:spacing w:after="0" w:line="240" w:lineRule="auto"/>
        <w:ind w:firstLine="56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Calibri" w:hAnsi="Times New Roman" w:cs="Times New Roman"/>
          <w:sz w:val="24"/>
          <w:lang w:val="uk-UA"/>
        </w:rPr>
        <w:t xml:space="preserve">) купувати електричну енергію із забезпеченням рівня якості послуг, </w:t>
      </w:r>
      <w:r>
        <w:rPr>
          <w:rFonts w:ascii="Times New Roman" w:eastAsia="Calibri" w:hAnsi="Times New Roman" w:cs="Times New Roman"/>
          <w:sz w:val="24"/>
          <w:lang w:val="uk-UA"/>
        </w:rPr>
        <w:t>відповідно до вимог діючих стандартів якості надання послуг, затверджених Регулятором;</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 xml:space="preserve">3) </w:t>
      </w:r>
      <w:r>
        <w:rPr>
          <w:rFonts w:eastAsia="Calibri" w:cs="Times New Roman"/>
        </w:rPr>
        <w:t xml:space="preserve"> </w:t>
      </w:r>
      <w:r>
        <w:rPr>
          <w:rFonts w:ascii="Times New Roman" w:eastAsia="Calibri" w:hAnsi="Times New Roman" w:cs="Times New Roman"/>
          <w:sz w:val="24"/>
          <w:lang w:val="uk-UA"/>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w:t>
      </w:r>
      <w:r>
        <w:rPr>
          <w:rFonts w:ascii="Times New Roman" w:eastAsia="Calibri" w:hAnsi="Times New Roman" w:cs="Times New Roman"/>
          <w:sz w:val="24"/>
          <w:lang w:val="uk-UA"/>
        </w:rPr>
        <w:t>має надаватись Постачальником відповідно до чинного законодавства та/або цього Договору;</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4</w:t>
      </w:r>
      <w:r>
        <w:rPr>
          <w:rFonts w:ascii="Times New Roman" w:eastAsia="Calibri" w:hAnsi="Times New Roman" w:cs="Times New Roman"/>
          <w:sz w:val="24"/>
          <w:lang w:val="uk-UA"/>
        </w:rPr>
        <w:t>) безоплатно отримувати інформацію про обсяги та інші параметри власного споживання електричної енергії;</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5</w:t>
      </w:r>
      <w:r>
        <w:rPr>
          <w:rFonts w:ascii="Times New Roman" w:eastAsia="Calibri" w:hAnsi="Times New Roman" w:cs="Times New Roman"/>
          <w:sz w:val="24"/>
          <w:lang w:val="uk-UA"/>
        </w:rPr>
        <w:t>) звертатися до Постачальника для вирішення будь-яких питань</w:t>
      </w:r>
      <w:r>
        <w:rPr>
          <w:rFonts w:ascii="Times New Roman" w:eastAsia="Calibri" w:hAnsi="Times New Roman" w:cs="Times New Roman"/>
          <w:sz w:val="24"/>
          <w:lang w:val="uk-UA"/>
        </w:rPr>
        <w:t>, пов'язаних з виконанням цього Договору;</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eastAsia="Calibri" w:hAnsi="Times New Roman" w:cs="Times New Roman"/>
          <w:sz w:val="24"/>
          <w:lang w:val="uk-UA"/>
        </w:rPr>
        <w:t>) і</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у випадку незгоди з порядком розра</w:t>
      </w:r>
      <w:r>
        <w:rPr>
          <w:rFonts w:ascii="Times New Roman" w:eastAsia="Calibri" w:hAnsi="Times New Roman" w:cs="Times New Roman"/>
          <w:sz w:val="24"/>
          <w:lang w:val="uk-UA"/>
        </w:rPr>
        <w:t>хунків або розрахованою сумою</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вимагати </w:t>
      </w:r>
      <w:r>
        <w:rPr>
          <w:rFonts w:ascii="Times New Roman" w:eastAsia="Times New Roman" w:hAnsi="Times New Roman" w:cs="Times New Roman"/>
          <w:sz w:val="24"/>
          <w:szCs w:val="24"/>
          <w:lang w:val="uk-UA" w:eastAsia="ru-RU"/>
        </w:rPr>
        <w:t xml:space="preserve">організації та </w:t>
      </w:r>
      <w:r>
        <w:rPr>
          <w:rFonts w:ascii="Times New Roman" w:eastAsia="Calibri" w:hAnsi="Times New Roman" w:cs="Times New Roman"/>
          <w:sz w:val="24"/>
          <w:lang w:val="uk-UA"/>
        </w:rPr>
        <w:t>проведення звіряння</w:t>
      </w:r>
      <w:r>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Pr>
          <w:rFonts w:ascii="Times New Roman" w:eastAsia="Calibri" w:hAnsi="Times New Roman" w:cs="Times New Roman"/>
          <w:sz w:val="24"/>
          <w:lang w:val="uk-UA"/>
        </w:rPr>
        <w:t xml:space="preserve"> розрахункових даних та/або оскаржувати їх в установленому цим Договором та чинним з</w:t>
      </w:r>
      <w:r>
        <w:rPr>
          <w:rFonts w:ascii="Times New Roman" w:eastAsia="Calibri" w:hAnsi="Times New Roman" w:cs="Times New Roman"/>
          <w:sz w:val="24"/>
          <w:lang w:val="uk-UA"/>
        </w:rPr>
        <w:t>аконодавством порядку;</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7) проводити звіряння фактичних розрахунків в установленому ПРРЕЕ порядку з підписанням відповідного акта;</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lastRenderedPageBreak/>
        <w:t>8) оскаржувати будь-які несанкціоновані, неправомірні чи інші дії Постачальника, що порушують права Споживача, та брати участь</w:t>
      </w:r>
      <w:r>
        <w:rPr>
          <w:rFonts w:ascii="Times New Roman" w:eastAsia="Calibri" w:hAnsi="Times New Roman" w:cs="Times New Roman"/>
          <w:sz w:val="24"/>
          <w:lang w:val="uk-UA"/>
        </w:rPr>
        <w:t xml:space="preserve"> у розгляді цих скарг на умовах, визначених чинним законодавством та цим Договором;</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w:t>
      </w:r>
      <w:r>
        <w:rPr>
          <w:rFonts w:ascii="Times New Roman" w:eastAsia="Calibri" w:hAnsi="Times New Roman" w:cs="Times New Roman"/>
          <w:sz w:val="24"/>
          <w:lang w:val="uk-UA"/>
        </w:rPr>
        <w:t>відно до умов цього Договору та чинного законодавства;</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10) </w:t>
      </w:r>
      <w:r>
        <w:rPr>
          <w:rFonts w:ascii="Times New Roman" w:eastAsia="Times New Roman" w:hAnsi="Times New Roman" w:cs="Times New Roman"/>
          <w:sz w:val="24"/>
          <w:szCs w:val="24"/>
          <w:lang w:val="uk-UA" w:eastAsia="ru-RU"/>
        </w:rPr>
        <w:t>мати</w:t>
      </w:r>
      <w:r>
        <w:rPr>
          <w:rFonts w:ascii="Times New Roman" w:eastAsia="Calibri" w:hAnsi="Times New Roman" w:cs="Times New Roman"/>
          <w:sz w:val="24"/>
          <w:lang w:val="uk-UA"/>
        </w:rPr>
        <w:t xml:space="preserve"> інші права, передбачені чинним законодавством і цим Договором.</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5</w:t>
      </w:r>
      <w:r>
        <w:rPr>
          <w:rFonts w:ascii="Times New Roman" w:eastAsia="Calibri" w:hAnsi="Times New Roman" w:cs="Times New Roman"/>
          <w:sz w:val="24"/>
          <w:lang w:val="uk-UA"/>
        </w:rPr>
        <w:t>.2. Споживач зобов’язується:</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lang w:val="uk-UA" w:eastAsia="ru-RU"/>
        </w:rPr>
        <w:t>відповідно до умов цього До</w:t>
      </w:r>
      <w:r>
        <w:rPr>
          <w:rFonts w:ascii="Times New Roman" w:eastAsia="Times New Roman" w:hAnsi="Times New Roman" w:cs="Times New Roman"/>
          <w:sz w:val="24"/>
          <w:szCs w:val="24"/>
          <w:lang w:val="uk-UA" w:eastAsia="ru-RU"/>
        </w:rPr>
        <w:t xml:space="preserve">говору </w:t>
      </w:r>
      <w:r>
        <w:rPr>
          <w:rFonts w:ascii="Times New Roman" w:eastAsia="Calibri" w:hAnsi="Times New Roman" w:cs="Times New Roman"/>
          <w:sz w:val="24"/>
          <w:lang w:val="uk-UA"/>
        </w:rPr>
        <w:t>згідно з умовами цього Договору;</w:t>
      </w:r>
    </w:p>
    <w:p w:rsidR="00DA32A2" w:rsidRDefault="003C47CE">
      <w:pPr>
        <w:spacing w:after="0" w:line="240" w:lineRule="auto"/>
        <w:ind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w:t>
      </w:r>
      <w:r>
        <w:rPr>
          <w:rFonts w:ascii="Times New Roman" w:eastAsia="Calibri" w:hAnsi="Times New Roman" w:cs="Times New Roman"/>
          <w:sz w:val="24"/>
          <w:lang w:val="uk-UA"/>
        </w:rPr>
        <w:t xml:space="preserve"> Споживача;</w:t>
      </w:r>
    </w:p>
    <w:p w:rsidR="00DA32A2" w:rsidRDefault="003C47CE">
      <w:pPr>
        <w:spacing w:after="0" w:line="240" w:lineRule="auto"/>
        <w:ind w:right="-1" w:firstLine="568"/>
        <w:jc w:val="both"/>
        <w:rPr>
          <w:rFonts w:ascii="Times New Roman" w:eastAsia="Calibri" w:hAnsi="Times New Roman" w:cs="Times New Roman"/>
          <w:sz w:val="24"/>
          <w:lang w:val="uk-UA"/>
        </w:rPr>
      </w:pPr>
      <w:r>
        <w:rPr>
          <w:rFonts w:ascii="Times New Roman" w:eastAsia="Calibri" w:hAnsi="Times New Roman" w:cs="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A32A2" w:rsidRDefault="003C47CE">
      <w:pPr>
        <w:spacing w:after="0" w:line="240" w:lineRule="auto"/>
        <w:ind w:right="-1" w:firstLine="568"/>
        <w:jc w:val="both"/>
        <w:rPr>
          <w:rFonts w:ascii="Times New Roman" w:eastAsia="Calibri" w:hAnsi="Times New Roman" w:cs="Times New Roman"/>
          <w:sz w:val="24"/>
        </w:rPr>
      </w:pPr>
      <w:r>
        <w:rPr>
          <w:rFonts w:ascii="Times New Roman" w:eastAsia="Calibri" w:hAnsi="Times New Roman" w:cs="Times New Roman"/>
          <w:sz w:val="24"/>
          <w:lang w:val="uk-UA"/>
        </w:rPr>
        <w:t>4</w:t>
      </w:r>
      <w:r>
        <w:rPr>
          <w:rFonts w:ascii="Times New Roman" w:eastAsia="Calibri" w:hAnsi="Times New Roman" w:cs="Times New Roman"/>
          <w:sz w:val="24"/>
          <w:lang w:val="uk-UA"/>
        </w:rPr>
        <w:t xml:space="preserve">) протягом 5 робочих днів до </w:t>
      </w:r>
      <w:r>
        <w:rPr>
          <w:rFonts w:ascii="Times New Roman" w:eastAsia="Times New Roman" w:hAnsi="Times New Roman" w:cs="Times New Roman"/>
          <w:sz w:val="24"/>
          <w:szCs w:val="24"/>
          <w:lang w:val="uk-UA" w:eastAsia="ru-RU"/>
        </w:rPr>
        <w:t>дати</w:t>
      </w:r>
      <w:r>
        <w:rPr>
          <w:rFonts w:ascii="Times New Roman" w:eastAsia="Calibri" w:hAnsi="Times New Roman" w:cs="Times New Roman"/>
          <w:sz w:val="24"/>
          <w:lang w:val="uk-UA"/>
        </w:rPr>
        <w:t xml:space="preserve"> постачання електричної енергії новим електропостачальником, але не пізніше дати, </w:t>
      </w:r>
      <w:r>
        <w:rPr>
          <w:rFonts w:ascii="Times New Roman" w:eastAsia="Times New Roman" w:hAnsi="Times New Roman" w:cs="Times New Roman"/>
          <w:sz w:val="24"/>
          <w:szCs w:val="24"/>
          <w:lang w:val="uk-UA" w:eastAsia="ru-RU"/>
        </w:rPr>
        <w:t>зазначеної у цьому Договорі</w:t>
      </w:r>
      <w:r>
        <w:rPr>
          <w:rFonts w:ascii="Times New Roman" w:eastAsia="Calibri" w:hAnsi="Times New Roman" w:cs="Times New Roman"/>
          <w:sz w:val="24"/>
          <w:lang w:val="uk-UA"/>
        </w:rPr>
        <w:t>, розрахуватися з Постачальником за спожиту електричну енергію;</w:t>
      </w:r>
    </w:p>
    <w:p w:rsidR="00DA32A2" w:rsidRDefault="003C47CE">
      <w:pPr>
        <w:spacing w:after="0" w:line="240" w:lineRule="auto"/>
        <w:ind w:right="-1" w:firstLine="567"/>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5) надавати забезпечення виконання </w:t>
      </w:r>
      <w:r>
        <w:rPr>
          <w:rFonts w:ascii="Times New Roman" w:eastAsia="Times New Roman" w:hAnsi="Times New Roman" w:cs="Times New Roman"/>
          <w:sz w:val="24"/>
          <w:szCs w:val="24"/>
          <w:lang w:val="uk-UA" w:eastAsia="ru-RU"/>
        </w:rPr>
        <w:t>зобов’язань</w:t>
      </w:r>
      <w:r>
        <w:rPr>
          <w:rFonts w:ascii="Times New Roman" w:eastAsia="Calibri" w:hAnsi="Times New Roman" w:cs="Times New Roman"/>
          <w:sz w:val="24"/>
          <w:lang w:val="uk-UA"/>
        </w:rPr>
        <w:t xml:space="preserve"> з оплати </w:t>
      </w:r>
      <w:r>
        <w:rPr>
          <w:rFonts w:ascii="Times New Roman" w:eastAsia="Times New Roman" w:hAnsi="Times New Roman" w:cs="Times New Roman"/>
          <w:sz w:val="24"/>
          <w:szCs w:val="24"/>
          <w:lang w:val="uk-UA" w:eastAsia="ru-RU"/>
        </w:rPr>
        <w:t>послуг з</w:t>
      </w:r>
      <w:r>
        <w:rPr>
          <w:rFonts w:ascii="Times New Roman" w:eastAsia="Calibri" w:hAnsi="Times New Roman" w:cs="Times New Roman"/>
          <w:sz w:val="24"/>
          <w:lang w:val="uk-UA"/>
        </w:rPr>
        <w:t xml:space="preserve"> постачання електричної енергії</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у </w:t>
      </w:r>
      <w:r>
        <w:rPr>
          <w:rFonts w:ascii="Times New Roman" w:eastAsia="Times New Roman" w:hAnsi="Times New Roman" w:cs="Times New Roman"/>
          <w:sz w:val="24"/>
          <w:szCs w:val="24"/>
          <w:lang w:val="uk-UA" w:eastAsia="ru-RU"/>
        </w:rPr>
        <w:t>разі</w:t>
      </w:r>
      <w:r>
        <w:rPr>
          <w:rFonts w:ascii="Times New Roman" w:eastAsia="Calibri" w:hAnsi="Times New Roman" w:cs="Times New Roman"/>
          <w:sz w:val="24"/>
          <w:lang w:val="uk-UA"/>
        </w:rPr>
        <w:t xml:space="preserve"> неможливості </w:t>
      </w:r>
      <w:r>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Pr>
          <w:rFonts w:ascii="Times New Roman" w:eastAsia="Calibri" w:hAnsi="Times New Roman" w:cs="Times New Roman"/>
          <w:sz w:val="24"/>
          <w:lang w:val="uk-UA"/>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lang w:val="uk-UA" w:eastAsia="ru-RU"/>
        </w:rPr>
        <w:t xml:space="preserve"> положень</w:t>
      </w:r>
      <w:r>
        <w:rPr>
          <w:rFonts w:ascii="Times New Roman" w:eastAsia="Calibri" w:hAnsi="Times New Roman" w:cs="Times New Roman"/>
          <w:sz w:val="24"/>
          <w:lang w:val="uk-UA"/>
        </w:rPr>
        <w:t xml:space="preserve"> Цивільного кодексу України та ПРРЕЕ;</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6) безперешк</w:t>
      </w:r>
      <w:r>
        <w:rPr>
          <w:rFonts w:ascii="Times New Roman" w:eastAsia="Calibri" w:hAnsi="Times New Roman" w:cs="Times New Roman"/>
          <w:sz w:val="24"/>
          <w:lang w:val="uk-UA"/>
        </w:rPr>
        <w:t>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w:t>
      </w:r>
      <w:r>
        <w:rPr>
          <w:rFonts w:ascii="Times New Roman" w:eastAsia="Calibri" w:hAnsi="Times New Roman" w:cs="Times New Roman"/>
          <w:sz w:val="24"/>
          <w:lang w:val="uk-UA"/>
        </w:rPr>
        <w:t xml:space="preserve">іряння </w:t>
      </w:r>
      <w:r>
        <w:rPr>
          <w:rFonts w:ascii="Times New Roman" w:eastAsia="Times New Roman" w:hAnsi="Times New Roman" w:cs="Times New Roman"/>
          <w:sz w:val="24"/>
          <w:szCs w:val="24"/>
          <w:lang w:val="uk-UA" w:eastAsia="ru-RU"/>
        </w:rPr>
        <w:t>показників</w:t>
      </w:r>
      <w:r>
        <w:rPr>
          <w:rFonts w:ascii="Times New Roman" w:eastAsia="Calibri" w:hAnsi="Times New Roman" w:cs="Times New Roman"/>
          <w:sz w:val="24"/>
          <w:lang w:val="uk-UA"/>
        </w:rPr>
        <w:t xml:space="preserve"> фактично </w:t>
      </w:r>
      <w:r>
        <w:rPr>
          <w:rFonts w:ascii="Times New Roman" w:eastAsia="Times New Roman" w:hAnsi="Times New Roman" w:cs="Times New Roman"/>
          <w:sz w:val="24"/>
          <w:szCs w:val="24"/>
          <w:lang w:val="uk-UA" w:eastAsia="ru-RU"/>
        </w:rPr>
        <w:t>спожитих Споживачем обсягів</w:t>
      </w:r>
      <w:r>
        <w:rPr>
          <w:rFonts w:ascii="Times New Roman" w:eastAsia="Calibri" w:hAnsi="Times New Roman" w:cs="Times New Roman"/>
          <w:sz w:val="24"/>
          <w:lang w:val="uk-UA"/>
        </w:rPr>
        <w:t xml:space="preserve"> електричної енергії;</w:t>
      </w:r>
    </w:p>
    <w:p w:rsidR="00DA32A2" w:rsidRDefault="003C47CE">
      <w:pPr>
        <w:spacing w:after="0" w:line="240" w:lineRule="auto"/>
        <w:ind w:right="-1" w:firstLine="709"/>
        <w:jc w:val="both"/>
        <w:rPr>
          <w:rFonts w:ascii="Calibri" w:eastAsia="Calibri" w:hAnsi="Calibri" w:cs="Times New Roman"/>
          <w:color w:val="000000"/>
        </w:rPr>
      </w:pPr>
      <w:r>
        <w:rPr>
          <w:rFonts w:ascii="Times New Roman" w:eastAsia="Calibri" w:hAnsi="Times New Roman" w:cs="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w:t>
      </w:r>
      <w:r>
        <w:rPr>
          <w:rFonts w:ascii="Times New Roman" w:eastAsia="Calibri" w:hAnsi="Times New Roman" w:cs="Times New Roman"/>
          <w:sz w:val="24"/>
          <w:lang w:val="uk-UA"/>
        </w:rPr>
        <w:t>ним законодавством та/або цим Договором;</w:t>
      </w:r>
      <w:r>
        <w:rPr>
          <w:rFonts w:eastAsia="Calibri" w:cs="Times New Roman"/>
          <w:color w:val="000000"/>
        </w:rPr>
        <w:t xml:space="preserve"> </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w:t>
      </w:r>
      <w:r>
        <w:rPr>
          <w:rFonts w:ascii="Times New Roman" w:eastAsia="Calibri" w:hAnsi="Times New Roman" w:cs="Times New Roman"/>
          <w:sz w:val="24"/>
          <w:lang w:val="uk-UA"/>
        </w:rPr>
        <w:t>обмеження) згідно ПРРЕЕ;</w:t>
      </w:r>
    </w:p>
    <w:p w:rsidR="00DA32A2" w:rsidRDefault="003C47CE">
      <w:pPr>
        <w:spacing w:after="0" w:line="276" w:lineRule="auto"/>
        <w:ind w:right="-1"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Pr>
          <w:rFonts w:ascii="Times New Roman" w:eastAsia="Calibri" w:hAnsi="Times New Roman" w:cs="Times New Roman"/>
          <w:sz w:val="24"/>
          <w:szCs w:val="24"/>
          <w:lang w:val="uk-UA"/>
        </w:rPr>
        <w:t>законодавства та умов Договору;</w:t>
      </w:r>
      <w:r>
        <w:rPr>
          <w:rFonts w:ascii="Times New Roman" w:eastAsia="Calibri" w:hAnsi="Times New Roman" w:cs="Times New Roman"/>
          <w:color w:val="000000"/>
          <w:sz w:val="24"/>
          <w:szCs w:val="24"/>
          <w:lang w:val="uk-UA"/>
        </w:rPr>
        <w:t xml:space="preserve"> </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lang w:val="uk-UA"/>
        </w:rPr>
        <w:t xml:space="preserve">) при укладенні Договору </w:t>
      </w:r>
      <w:r>
        <w:rPr>
          <w:rFonts w:ascii="Times New Roman" w:eastAsia="Calibri" w:hAnsi="Times New Roman" w:cs="Times New Roman"/>
          <w:color w:val="000000"/>
          <w:sz w:val="24"/>
          <w:szCs w:val="24"/>
          <w:lang w:val="uk-UA"/>
        </w:rPr>
        <w:t>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11) виконувати інші</w:t>
      </w:r>
      <w:r>
        <w:rPr>
          <w:rFonts w:ascii="Times New Roman" w:eastAsia="Calibri" w:hAnsi="Times New Roman" w:cs="Times New Roman"/>
          <w:sz w:val="24"/>
          <w:lang w:val="uk-UA"/>
        </w:rPr>
        <w:t xml:space="preserve"> обов’язки, покладені на Споживача чинним законодавством та/або цим Договором.</w:t>
      </w:r>
    </w:p>
    <w:p w:rsidR="00DA32A2" w:rsidRDefault="00DA32A2">
      <w:pPr>
        <w:spacing w:after="0" w:line="240" w:lineRule="auto"/>
        <w:jc w:val="center"/>
        <w:outlineLvl w:val="2"/>
        <w:rPr>
          <w:rFonts w:ascii="Times New Roman" w:eastAsia="Calibri" w:hAnsi="Times New Roman" w:cs="Times New Roman"/>
          <w:b/>
          <w:sz w:val="27"/>
        </w:rPr>
      </w:pPr>
    </w:p>
    <w:p w:rsidR="00DA32A2" w:rsidRDefault="003C47CE">
      <w:pPr>
        <w:spacing w:after="0" w:line="240" w:lineRule="auto"/>
        <w:jc w:val="center"/>
        <w:outlineLvl w:val="2"/>
        <w:rPr>
          <w:rFonts w:ascii="Times New Roman" w:eastAsia="Calibri" w:hAnsi="Times New Roman" w:cs="Times New Roman"/>
          <w:b/>
          <w:sz w:val="27"/>
        </w:rPr>
      </w:pPr>
      <w:r>
        <w:rPr>
          <w:rFonts w:ascii="Times New Roman" w:eastAsia="Times New Roman" w:hAnsi="Times New Roman" w:cs="Times New Roman"/>
          <w:b/>
          <w:bCs/>
          <w:sz w:val="27"/>
          <w:szCs w:val="27"/>
          <w:lang w:val="uk-UA" w:eastAsia="ru-RU"/>
        </w:rPr>
        <w:t>6</w:t>
      </w:r>
      <w:r>
        <w:rPr>
          <w:rFonts w:ascii="Times New Roman" w:eastAsia="Calibri" w:hAnsi="Times New Roman" w:cs="Times New Roman"/>
          <w:b/>
          <w:sz w:val="27"/>
        </w:rPr>
        <w:t xml:space="preserve">. Права </w:t>
      </w:r>
      <w:r>
        <w:rPr>
          <w:rFonts w:ascii="Times New Roman" w:eastAsia="Calibri" w:hAnsi="Times New Roman" w:cs="Times New Roman"/>
          <w:b/>
          <w:sz w:val="27"/>
          <w:lang w:val="uk-UA"/>
        </w:rPr>
        <w:t>і обов’язки Постачальника</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6</w:t>
      </w:r>
      <w:r>
        <w:rPr>
          <w:rFonts w:ascii="Times New Roman" w:eastAsia="Calibri" w:hAnsi="Times New Roman" w:cs="Times New Roman"/>
          <w:sz w:val="24"/>
          <w:lang w:val="uk-UA"/>
        </w:rPr>
        <w:t>.1. Постачальник має право:</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 отримувати від Споживача </w:t>
      </w:r>
      <w:r>
        <w:rPr>
          <w:rFonts w:ascii="Times New Roman" w:eastAsia="Times New Roman" w:hAnsi="Times New Roman" w:cs="Times New Roman"/>
          <w:sz w:val="24"/>
          <w:szCs w:val="24"/>
          <w:lang w:val="uk-UA" w:eastAsia="ru-RU"/>
        </w:rPr>
        <w:t>оплату</w:t>
      </w:r>
      <w:r>
        <w:rPr>
          <w:rFonts w:ascii="Times New Roman" w:eastAsia="Calibri" w:hAnsi="Times New Roman" w:cs="Times New Roman"/>
          <w:sz w:val="24"/>
          <w:lang w:val="uk-UA"/>
        </w:rPr>
        <w:t xml:space="preserve"> за поставлену електричну енергію;</w:t>
      </w:r>
      <w:r>
        <w:rPr>
          <w:rFonts w:ascii="Times New Roman" w:eastAsia="Times New Roman" w:hAnsi="Times New Roman" w:cs="Times New Roman"/>
          <w:sz w:val="24"/>
          <w:szCs w:val="24"/>
          <w:lang w:val="uk-UA" w:eastAsia="ru-RU"/>
        </w:rPr>
        <w:t xml:space="preserve"> </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2) контролювати правильність оформлення </w:t>
      </w:r>
      <w:r>
        <w:rPr>
          <w:rFonts w:ascii="Times New Roman" w:eastAsia="Calibri" w:hAnsi="Times New Roman" w:cs="Times New Roman"/>
          <w:sz w:val="24"/>
          <w:lang w:val="uk-UA"/>
        </w:rPr>
        <w:t>Споживачем платіжних документів;</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3) 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lang w:val="uk-UA"/>
        </w:rPr>
        <w:t xml:space="preserve"> та чинним законодавством;</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lastRenderedPageBreak/>
        <w:t>4) безперешкодного доступу до розрахункових засобів вимірювальної техніки Спожива</w:t>
      </w:r>
      <w:r>
        <w:rPr>
          <w:rFonts w:ascii="Times New Roman" w:eastAsia="Calibri" w:hAnsi="Times New Roman" w:cs="Times New Roman"/>
          <w:sz w:val="24"/>
          <w:lang w:val="uk-UA"/>
        </w:rPr>
        <w:t xml:space="preserve">ча для перевірки </w:t>
      </w:r>
      <w:r>
        <w:rPr>
          <w:rFonts w:ascii="Times New Roman" w:eastAsia="Times New Roman" w:hAnsi="Times New Roman" w:cs="Times New Roman"/>
          <w:sz w:val="24"/>
          <w:szCs w:val="24"/>
          <w:lang w:val="uk-UA" w:eastAsia="ru-RU"/>
        </w:rPr>
        <w:t>показників</w:t>
      </w:r>
      <w:r>
        <w:rPr>
          <w:rFonts w:ascii="Times New Roman" w:eastAsia="Calibri" w:hAnsi="Times New Roman" w:cs="Times New Roman"/>
          <w:sz w:val="24"/>
          <w:lang w:val="uk-UA"/>
        </w:rPr>
        <w:t xml:space="preserve"> фактично </w:t>
      </w:r>
      <w:r>
        <w:rPr>
          <w:rFonts w:ascii="Times New Roman" w:eastAsia="Times New Roman" w:hAnsi="Times New Roman" w:cs="Times New Roman"/>
          <w:sz w:val="24"/>
          <w:szCs w:val="24"/>
          <w:lang w:val="uk-UA" w:eastAsia="ru-RU"/>
        </w:rPr>
        <w:t>спожитих</w:t>
      </w:r>
      <w:r>
        <w:rPr>
          <w:rFonts w:ascii="Times New Roman" w:eastAsia="Calibri" w:hAnsi="Times New Roman" w:cs="Times New Roman"/>
          <w:sz w:val="24"/>
          <w:lang w:val="uk-UA"/>
        </w:rPr>
        <w:t xml:space="preserve"> Споживачем обсягів електричної енергії;</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5) проводити разом зі Споживачем звіряння фактично </w:t>
      </w:r>
      <w:r>
        <w:rPr>
          <w:rFonts w:ascii="Times New Roman" w:eastAsia="Times New Roman" w:hAnsi="Times New Roman" w:cs="Times New Roman"/>
          <w:sz w:val="24"/>
          <w:szCs w:val="24"/>
          <w:lang w:val="uk-UA" w:eastAsia="ru-RU"/>
        </w:rPr>
        <w:t>спожитих</w:t>
      </w:r>
      <w:r>
        <w:rPr>
          <w:rFonts w:ascii="Times New Roman" w:eastAsia="Calibri" w:hAnsi="Times New Roman" w:cs="Times New Roman"/>
          <w:sz w:val="24"/>
          <w:lang w:val="uk-UA"/>
        </w:rPr>
        <w:t xml:space="preserve"> обсягів електричної енергії з підписанням відповідного </w:t>
      </w:r>
      <w:r>
        <w:rPr>
          <w:rFonts w:ascii="Times New Roman" w:eastAsia="Times New Roman" w:hAnsi="Times New Roman" w:cs="Times New Roman"/>
          <w:sz w:val="24"/>
          <w:szCs w:val="24"/>
          <w:lang w:val="uk-UA" w:eastAsia="ru-RU"/>
        </w:rPr>
        <w:t>акту</w:t>
      </w:r>
      <w:r>
        <w:rPr>
          <w:rFonts w:ascii="Times New Roman" w:eastAsia="Calibri" w:hAnsi="Times New Roman" w:cs="Times New Roman"/>
          <w:sz w:val="24"/>
          <w:lang w:val="uk-UA"/>
        </w:rPr>
        <w:t>;</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6) отримувати відшкодування збитків від Споживача</w:t>
      </w:r>
      <w:r>
        <w:rPr>
          <w:rFonts w:ascii="Times New Roman" w:eastAsia="Calibri" w:hAnsi="Times New Roman" w:cs="Times New Roman"/>
          <w:sz w:val="24"/>
          <w:lang w:val="uk-UA"/>
        </w:rPr>
        <w:t>,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 xml:space="preserve">7) </w:t>
      </w:r>
      <w:r>
        <w:rPr>
          <w:rFonts w:ascii="Times New Roman" w:eastAsia="Calibri" w:hAnsi="Times New Roman" w:cs="Times New Roman"/>
          <w:color w:val="000000"/>
          <w:sz w:val="24"/>
          <w:szCs w:val="24"/>
          <w:lang w:val="uk-UA"/>
        </w:rPr>
        <w:t>на всі види забезпечення виконання зобов’язань споживачем щодо</w:t>
      </w:r>
      <w:r>
        <w:rPr>
          <w:rFonts w:ascii="Times New Roman" w:eastAsia="Calibri" w:hAnsi="Times New Roman" w:cs="Times New Roman"/>
          <w:color w:val="000000"/>
          <w:sz w:val="24"/>
          <w:szCs w:val="24"/>
          <w:lang w:val="uk-UA"/>
        </w:rPr>
        <w:t xml:space="preserve"> оплати договірних обсягів споживання електричної енергії у формі і видах, передбачених законодавством України;</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 повідомляти Споживачу інформацію, яка стосується взаємовідносин Сторін або може бути корисною для Споживача, шляхом направлення відповідної і</w:t>
      </w:r>
      <w:r>
        <w:rPr>
          <w:rFonts w:ascii="Times New Roman" w:eastAsia="Calibri" w:hAnsi="Times New Roman" w:cs="Times New Roman"/>
          <w:color w:val="000000"/>
          <w:sz w:val="24"/>
          <w:szCs w:val="24"/>
          <w:lang w:val="uk-UA"/>
        </w:rPr>
        <w:t xml:space="preserve">нформації: </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через особистий кабінет на своєму офіційному сайті у мережі Інтернет;</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засобами електронного зв’язку на електронну адресу, вказану у Договорі;</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СМС-повідомленням на номер, зазначений у Договорі;</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в центрах обслуговування споживачів;</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засо</w:t>
      </w:r>
      <w:r>
        <w:rPr>
          <w:rFonts w:ascii="Times New Roman" w:eastAsia="Calibri" w:hAnsi="Times New Roman" w:cs="Times New Roman"/>
          <w:color w:val="000000"/>
          <w:sz w:val="24"/>
          <w:szCs w:val="24"/>
          <w:lang w:val="uk-UA"/>
        </w:rPr>
        <w:t>бами поштового зв’язку;</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в рахунках на оплату електричної енергії;</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через Кол-центр; </w:t>
      </w:r>
    </w:p>
    <w:p w:rsidR="00DA32A2" w:rsidRDefault="003C47CE">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іншими способами;</w:t>
      </w:r>
    </w:p>
    <w:p w:rsidR="00DA32A2" w:rsidRDefault="003C47CE">
      <w:pPr>
        <w:spacing w:after="0" w:line="240" w:lineRule="auto"/>
        <w:ind w:firstLine="709"/>
        <w:jc w:val="both"/>
        <w:rPr>
          <w:rFonts w:ascii="Times New Roman" w:eastAsia="Calibri" w:hAnsi="Times New Roman" w:cs="Times New Roman"/>
          <w:color w:val="000000"/>
          <w:sz w:val="24"/>
          <w:lang w:val="uk-UA"/>
        </w:rPr>
      </w:pPr>
      <w:r>
        <w:rPr>
          <w:rFonts w:ascii="Times New Roman" w:eastAsia="Calibri" w:hAnsi="Times New Roman" w:cs="Times New Roman"/>
          <w:color w:val="000000"/>
          <w:sz w:val="24"/>
          <w:szCs w:val="24"/>
          <w:lang w:val="uk-UA"/>
        </w:rPr>
        <w:t xml:space="preserve">9) </w:t>
      </w:r>
      <w:r>
        <w:rPr>
          <w:rFonts w:ascii="Times New Roman" w:eastAsia="Times New Roman" w:hAnsi="Times New Roman" w:cs="Times New Roman"/>
          <w:sz w:val="24"/>
          <w:szCs w:val="24"/>
          <w:lang w:val="uk-UA" w:eastAsia="ru-RU"/>
        </w:rPr>
        <w:t>мати</w:t>
      </w:r>
      <w:r>
        <w:rPr>
          <w:rFonts w:ascii="Times New Roman" w:eastAsia="Calibri" w:hAnsi="Times New Roman" w:cs="Times New Roman"/>
          <w:sz w:val="24"/>
          <w:lang w:val="uk-UA"/>
        </w:rPr>
        <w:t xml:space="preserve"> інші права, передбачені чинним законодавством і цим Договором.</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6</w:t>
      </w:r>
      <w:r>
        <w:rPr>
          <w:rFonts w:ascii="Times New Roman" w:eastAsia="Calibri" w:hAnsi="Times New Roman" w:cs="Times New Roman"/>
          <w:sz w:val="24"/>
        </w:rPr>
        <w:t>.2</w:t>
      </w:r>
      <w:r>
        <w:rPr>
          <w:rFonts w:ascii="Times New Roman" w:eastAsia="Calibri" w:hAnsi="Times New Roman" w:cs="Times New Roman"/>
          <w:sz w:val="24"/>
          <w:lang w:val="uk-UA"/>
        </w:rPr>
        <w:t>. Постачальник зобов’язується:</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eastAsia="Calibri" w:hAnsi="Times New Roman" w:cs="Times New Roman"/>
          <w:sz w:val="24"/>
          <w:lang w:val="uk-UA"/>
        </w:rPr>
        <w:t>якість надання пос</w:t>
      </w:r>
      <w:r>
        <w:rPr>
          <w:rFonts w:ascii="Times New Roman" w:eastAsia="Calibri" w:hAnsi="Times New Roman" w:cs="Times New Roman"/>
          <w:sz w:val="24"/>
          <w:lang w:val="uk-UA"/>
        </w:rPr>
        <w:t>луг з постачання електричної енергії відповідно до вимог чинного законодавства та цього Договору;</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2) нараховувати і виставляти рахунки (акти прийняття-передавання товарної продукції</w:t>
      </w:r>
      <w:r>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Pr>
          <w:rFonts w:ascii="Times New Roman" w:eastAsia="Calibri" w:hAnsi="Times New Roman" w:cs="Times New Roman"/>
          <w:sz w:val="24"/>
          <w:lang w:val="uk-UA"/>
        </w:rPr>
        <w:t xml:space="preserve">) Споживачу </w:t>
      </w:r>
      <w:r>
        <w:rPr>
          <w:rFonts w:ascii="Times New Roman" w:eastAsia="Calibri" w:hAnsi="Times New Roman" w:cs="Times New Roman"/>
          <w:sz w:val="24"/>
          <w:lang w:val="uk-UA"/>
        </w:rPr>
        <w:t>за поставлену електричну енергію відповідно до вимог та у порядку, передбачених ПРРЕЕ та цим Договором;</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3) надавати Споживачу інформацію про його права та </w:t>
      </w:r>
      <w:r>
        <w:rPr>
          <w:rFonts w:ascii="Times New Roman" w:eastAsia="Times New Roman" w:hAnsi="Times New Roman" w:cs="Times New Roman"/>
          <w:sz w:val="24"/>
          <w:szCs w:val="24"/>
          <w:lang w:val="uk-UA" w:eastAsia="ru-RU"/>
        </w:rPr>
        <w:t>обов’язки</w:t>
      </w:r>
      <w:r>
        <w:rPr>
          <w:rFonts w:ascii="Times New Roman" w:eastAsia="Calibri" w:hAnsi="Times New Roman" w:cs="Times New Roman"/>
          <w:sz w:val="24"/>
          <w:lang w:val="uk-UA"/>
        </w:rPr>
        <w:t>, ціни на електричну енергію, порядок оплати за спожиту електричну енергію, порядок зміни ді</w:t>
      </w:r>
      <w:r>
        <w:rPr>
          <w:rFonts w:ascii="Times New Roman" w:eastAsia="Calibri" w:hAnsi="Times New Roman" w:cs="Times New Roman"/>
          <w:sz w:val="24"/>
          <w:lang w:val="uk-UA"/>
        </w:rPr>
        <w:t>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w:t>
      </w:r>
      <w:r>
        <w:rPr>
          <w:rFonts w:ascii="Times New Roman" w:eastAsia="Calibri" w:hAnsi="Times New Roman" w:cs="Times New Roman"/>
          <w:sz w:val="24"/>
          <w:lang w:val="uk-UA"/>
        </w:rPr>
        <w:t xml:space="preserve"> спосіб, передбачений п.6.1 цього Договору, безкоштовно надається Споживачу на його запит;</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4) видавати Споживачеві безоплатно платіжні документи;</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5) приймати оплату наданих за цим Договором послуг будь-яким способом, що передбачений цим Договором;</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6) </w:t>
      </w:r>
      <w:r>
        <w:rPr>
          <w:rFonts w:ascii="Times New Roman" w:eastAsia="Calibri" w:hAnsi="Times New Roman" w:cs="Times New Roman"/>
          <w:sz w:val="24"/>
          <w:lang w:val="uk-UA"/>
        </w:rPr>
        <w:t>розглядати в установленому</w:t>
      </w:r>
      <w:r>
        <w:rPr>
          <w:rFonts w:ascii="Times New Roman" w:eastAsia="Times New Roman" w:hAnsi="Times New Roman" w:cs="Times New Roman"/>
          <w:sz w:val="24"/>
          <w:szCs w:val="24"/>
          <w:lang w:val="uk-UA" w:eastAsia="ru-RU"/>
        </w:rPr>
        <w:t xml:space="preserve"> чинним</w:t>
      </w:r>
      <w:r>
        <w:rPr>
          <w:rFonts w:ascii="Times New Roman" w:eastAsia="Calibri" w:hAnsi="Times New Roman" w:cs="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7) забезпечувати належну організацію власної роботи для можливості</w:t>
      </w:r>
      <w:r>
        <w:rPr>
          <w:rFonts w:ascii="Times New Roman" w:eastAsia="Calibri" w:hAnsi="Times New Roman" w:cs="Times New Roman"/>
          <w:sz w:val="24"/>
          <w:lang w:val="uk-UA"/>
        </w:rPr>
        <w:t xml:space="preserve"> передачі та обробки звернення Споживача з питань, що пов’язані з виконанням цього Договору;</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8) забезпечувати конфіденційність даних, </w:t>
      </w:r>
      <w:r>
        <w:rPr>
          <w:rFonts w:ascii="Times New Roman" w:eastAsia="Times New Roman" w:hAnsi="Times New Roman" w:cs="Times New Roman"/>
          <w:sz w:val="24"/>
          <w:szCs w:val="24"/>
          <w:lang w:val="uk-UA" w:eastAsia="ru-RU"/>
        </w:rPr>
        <w:t>які отримуються</w:t>
      </w:r>
      <w:r>
        <w:rPr>
          <w:rFonts w:ascii="Times New Roman" w:eastAsia="Calibri" w:hAnsi="Times New Roman" w:cs="Times New Roman"/>
          <w:sz w:val="24"/>
          <w:lang w:val="uk-UA"/>
        </w:rPr>
        <w:t xml:space="preserve"> від Споживача;</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9) відшкодовувати збитки, понесені Споживачем у випадку невиконання або неналежного виконан</w:t>
      </w:r>
      <w:r>
        <w:rPr>
          <w:rFonts w:ascii="Times New Roman" w:eastAsia="Calibri" w:hAnsi="Times New Roman" w:cs="Times New Roman"/>
          <w:sz w:val="24"/>
          <w:lang w:val="uk-UA"/>
        </w:rPr>
        <w:t>ня Постачальником своїх зобов’язань за цим Договором;</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вибрати іншого електропостачальника та про наслідки невиконання цього;</w:t>
      </w:r>
    </w:p>
    <w:p w:rsidR="00DA32A2" w:rsidRDefault="003C47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11</w:t>
      </w:r>
      <w:r>
        <w:rPr>
          <w:rFonts w:ascii="Times New Roman" w:eastAsia="Calibri" w:hAnsi="Times New Roman" w:cs="Times New Roman"/>
          <w:sz w:val="24"/>
          <w:lang w:val="uk-UA"/>
        </w:rPr>
        <w:t>) виконувати інші обов’язки, покладені на Постача</w:t>
      </w:r>
      <w:r>
        <w:rPr>
          <w:rFonts w:ascii="Times New Roman" w:eastAsia="Calibri" w:hAnsi="Times New Roman" w:cs="Times New Roman"/>
          <w:sz w:val="24"/>
          <w:lang w:val="uk-UA"/>
        </w:rPr>
        <w:t>льника чинним законодавством та/або цим Договором.</w:t>
      </w:r>
    </w:p>
    <w:p w:rsidR="00DA32A2" w:rsidRDefault="00DA32A2">
      <w:pPr>
        <w:spacing w:after="0" w:line="240" w:lineRule="auto"/>
        <w:ind w:firstLine="709"/>
        <w:jc w:val="both"/>
        <w:rPr>
          <w:rFonts w:ascii="Times New Roman" w:eastAsia="Calibri" w:hAnsi="Times New Roman" w:cs="Times New Roman"/>
          <w:sz w:val="24"/>
          <w:lang w:val="uk-UA"/>
        </w:rPr>
      </w:pPr>
    </w:p>
    <w:p w:rsidR="00DA32A2" w:rsidRDefault="003C47CE">
      <w:pPr>
        <w:spacing w:after="0" w:line="276" w:lineRule="auto"/>
        <w:ind w:firstLine="567"/>
        <w:jc w:val="center"/>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t>7</w:t>
      </w:r>
      <w:r>
        <w:rPr>
          <w:rFonts w:ascii="Times New Roman" w:eastAsia="Calibri" w:hAnsi="Times New Roman" w:cs="Times New Roman"/>
          <w:b/>
          <w:sz w:val="27"/>
          <w:lang w:val="uk-UA"/>
        </w:rPr>
        <w:t>. Порядок припинення та відновлення постачання електричної енергії</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7</w:t>
      </w:r>
      <w:r>
        <w:rPr>
          <w:rFonts w:ascii="Times New Roman" w:eastAsia="Calibri" w:hAnsi="Times New Roman" w:cs="Times New Roman"/>
          <w:sz w:val="24"/>
          <w:lang w:val="uk-UA"/>
        </w:rPr>
        <w:t xml:space="preserve">.1. Постачальник має право звернутися до оператора системи з вимогою про відключення </w:t>
      </w:r>
      <w:r>
        <w:rPr>
          <w:rFonts w:ascii="Times New Roman" w:eastAsia="Times New Roman" w:hAnsi="Times New Roman" w:cs="Times New Roman"/>
          <w:sz w:val="24"/>
          <w:szCs w:val="24"/>
          <w:lang w:val="uk-UA" w:eastAsia="ru-RU"/>
        </w:rPr>
        <w:t>об’єкта</w:t>
      </w:r>
      <w:r>
        <w:rPr>
          <w:rFonts w:ascii="Times New Roman" w:eastAsia="Calibri" w:hAnsi="Times New Roman" w:cs="Times New Roman"/>
          <w:sz w:val="24"/>
          <w:lang w:val="uk-UA"/>
        </w:rPr>
        <w:t xml:space="preserve"> Споживача від </w:t>
      </w:r>
      <w:r>
        <w:rPr>
          <w:rFonts w:ascii="Times New Roman" w:eastAsia="Times New Roman" w:hAnsi="Times New Roman" w:cs="Times New Roman"/>
          <w:sz w:val="24"/>
          <w:szCs w:val="24"/>
          <w:lang w:val="uk-UA" w:eastAsia="ru-RU"/>
        </w:rPr>
        <w:t>електроживлення</w:t>
      </w:r>
      <w:r>
        <w:rPr>
          <w:rFonts w:ascii="Times New Roman" w:eastAsia="Calibri" w:hAnsi="Times New Roman" w:cs="Times New Roman"/>
          <w:sz w:val="24"/>
          <w:lang w:val="uk-UA"/>
        </w:rPr>
        <w:t xml:space="preserve"> у випадку по</w:t>
      </w:r>
      <w:r>
        <w:rPr>
          <w:rFonts w:ascii="Times New Roman" w:eastAsia="Calibri" w:hAnsi="Times New Roman" w:cs="Times New Roman"/>
          <w:sz w:val="24"/>
          <w:lang w:val="uk-UA"/>
        </w:rPr>
        <w:t xml:space="preserve">рушення Споживачем строків оплати за </w:t>
      </w:r>
      <w:r>
        <w:rPr>
          <w:rFonts w:ascii="Times New Roman" w:eastAsia="Times New Roman" w:hAnsi="Times New Roman" w:cs="Times New Roman"/>
          <w:sz w:val="24"/>
          <w:szCs w:val="24"/>
          <w:lang w:val="uk-UA" w:eastAsia="ru-RU"/>
        </w:rPr>
        <w:t xml:space="preserve">спожиту електричну енергію за </w:t>
      </w:r>
      <w:r>
        <w:rPr>
          <w:rFonts w:ascii="Times New Roman" w:eastAsia="Calibri" w:hAnsi="Times New Roman" w:cs="Times New Roman"/>
          <w:sz w:val="24"/>
          <w:lang w:val="uk-UA"/>
        </w:rPr>
        <w:t>цим Договором, у тому числі за графіком погашення заборгованості.</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7</w:t>
      </w:r>
      <w:r>
        <w:rPr>
          <w:rFonts w:ascii="Times New Roman" w:eastAsia="Calibri" w:hAnsi="Times New Roman" w:cs="Times New Roman"/>
          <w:sz w:val="24"/>
          <w:lang w:val="uk-UA"/>
        </w:rPr>
        <w:t xml:space="preserve">.2. Припинення електропостачання не звільняє Споживача від обов’язку сплатити заборгованість Постачальнику за </w:t>
      </w:r>
      <w:r>
        <w:rPr>
          <w:rFonts w:ascii="Times New Roman" w:eastAsia="Times New Roman" w:hAnsi="Times New Roman" w:cs="Times New Roman"/>
          <w:sz w:val="24"/>
          <w:szCs w:val="24"/>
          <w:lang w:val="uk-UA" w:eastAsia="ru-RU"/>
        </w:rPr>
        <w:t>спожиту елек</w:t>
      </w:r>
      <w:r>
        <w:rPr>
          <w:rFonts w:ascii="Times New Roman" w:eastAsia="Times New Roman" w:hAnsi="Times New Roman" w:cs="Times New Roman"/>
          <w:sz w:val="24"/>
          <w:szCs w:val="24"/>
          <w:lang w:val="uk-UA" w:eastAsia="ru-RU"/>
        </w:rPr>
        <w:t xml:space="preserve">тричну енергію за </w:t>
      </w:r>
      <w:r>
        <w:rPr>
          <w:rFonts w:ascii="Times New Roman" w:eastAsia="Calibri" w:hAnsi="Times New Roman" w:cs="Times New Roman"/>
          <w:sz w:val="24"/>
          <w:lang w:val="uk-UA"/>
        </w:rPr>
        <w:t>цим Договором.</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7</w:t>
      </w:r>
      <w:r>
        <w:rPr>
          <w:rFonts w:ascii="Times New Roman" w:eastAsia="Calibri" w:hAnsi="Times New Roman" w:cs="Times New Roman"/>
          <w:sz w:val="24"/>
          <w:lang w:val="uk-UA"/>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lang w:val="uk-UA" w:eastAsia="ru-RU"/>
        </w:rPr>
        <w:t>Споживачем</w:t>
      </w:r>
      <w:r>
        <w:rPr>
          <w:rFonts w:ascii="Times New Roman" w:eastAsia="Calibri" w:hAnsi="Times New Roman" w:cs="Times New Roman"/>
          <w:sz w:val="24"/>
          <w:lang w:val="uk-UA"/>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lang w:val="uk-UA" w:eastAsia="ru-RU"/>
        </w:rPr>
        <w:t>графіку</w:t>
      </w:r>
      <w:r>
        <w:rPr>
          <w:rFonts w:ascii="Times New Roman" w:eastAsia="Calibri" w:hAnsi="Times New Roman" w:cs="Times New Roman"/>
          <w:sz w:val="24"/>
          <w:lang w:val="uk-UA"/>
        </w:rPr>
        <w:t xml:space="preserve"> погашення заборгованості на</w:t>
      </w:r>
      <w:r>
        <w:rPr>
          <w:rFonts w:ascii="Times New Roman" w:eastAsia="Calibri" w:hAnsi="Times New Roman" w:cs="Times New Roman"/>
          <w:sz w:val="24"/>
          <w:lang w:val="uk-UA"/>
        </w:rPr>
        <w:t xml:space="preserve"> умовах цього Договору та відшкодування витрат Постачальника на</w:t>
      </w:r>
      <w:r>
        <w:rPr>
          <w:rFonts w:ascii="Times New Roman" w:eastAsia="Times New Roman" w:hAnsi="Times New Roman" w:cs="Times New Roman"/>
          <w:sz w:val="24"/>
          <w:szCs w:val="24"/>
          <w:lang w:val="uk-UA" w:eastAsia="ru-RU"/>
        </w:rPr>
        <w:t xml:space="preserve"> заходи з</w:t>
      </w:r>
      <w:r>
        <w:rPr>
          <w:rFonts w:ascii="Times New Roman" w:eastAsia="Calibri" w:hAnsi="Times New Roman" w:cs="Times New Roman"/>
          <w:sz w:val="24"/>
          <w:lang w:val="uk-UA"/>
        </w:rPr>
        <w:t xml:space="preserve"> припинення та відновлення постачання електричної енергії.</w:t>
      </w:r>
    </w:p>
    <w:p w:rsidR="00DA32A2" w:rsidRDefault="003C47CE">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lang w:val="uk-UA"/>
        </w:rPr>
        <w:t xml:space="preserve">7.4. </w:t>
      </w:r>
      <w:r>
        <w:rPr>
          <w:rFonts w:ascii="Times New Roman" w:eastAsia="Calibri" w:hAnsi="Times New Roman" w:cs="Times New Roman"/>
          <w:sz w:val="24"/>
          <w:szCs w:val="24"/>
          <w:lang w:val="uk-UA"/>
        </w:rPr>
        <w:t xml:space="preserve">Постачальник не несе відповідальність </w:t>
      </w:r>
      <w:r>
        <w:rPr>
          <w:rFonts w:ascii="Times New Roman" w:eastAsia="Calibri"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DA32A2" w:rsidRDefault="003C47CE">
      <w:pPr>
        <w:spacing w:after="0" w:line="240" w:lineRule="auto"/>
        <w:ind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7.5.</w:t>
      </w:r>
      <w:r>
        <w:rPr>
          <w:rFonts w:ascii="Times New Roman" w:eastAsia="Calibri" w:hAnsi="Times New Roman" w:cs="Times New Roman"/>
          <w:sz w:val="24"/>
          <w:lang w:val="uk-UA"/>
        </w:rPr>
        <w:t xml:space="preserve"> Якщо за ініціативою Споживача необхідно припинити постачання електричної енергії на об’єкт Споживача для про</w:t>
      </w:r>
      <w:r>
        <w:rPr>
          <w:rFonts w:ascii="Times New Roman" w:eastAsia="Calibri" w:hAnsi="Times New Roman" w:cs="Times New Roman"/>
          <w:sz w:val="24"/>
          <w:lang w:val="uk-UA"/>
        </w:rPr>
        <w:t xml:space="preserve">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lang w:val="uk-UA" w:eastAsia="ru-RU"/>
        </w:rPr>
        <w:t>та поінформувати Постачальника</w:t>
      </w:r>
      <w:r>
        <w:rPr>
          <w:rFonts w:ascii="Times New Roman" w:eastAsia="Calibri" w:hAnsi="Times New Roman" w:cs="Times New Roman"/>
          <w:sz w:val="24"/>
          <w:lang w:val="uk-UA"/>
        </w:rPr>
        <w:t>.</w:t>
      </w:r>
    </w:p>
    <w:p w:rsidR="00DA32A2" w:rsidRDefault="003C47CE">
      <w:pPr>
        <w:spacing w:after="0" w:line="240" w:lineRule="auto"/>
        <w:jc w:val="center"/>
        <w:outlineLvl w:val="2"/>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t>8</w:t>
      </w:r>
      <w:r>
        <w:rPr>
          <w:rFonts w:ascii="Times New Roman" w:eastAsia="Calibri" w:hAnsi="Times New Roman" w:cs="Times New Roman"/>
          <w:b/>
          <w:sz w:val="27"/>
          <w:lang w:val="uk-UA"/>
        </w:rPr>
        <w:t>. Відповідальність Сторін</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8.1. За невиконання або неналежне виконання своїх зобов’язань за цим Договором </w:t>
      </w:r>
      <w:r>
        <w:rPr>
          <w:rFonts w:ascii="Times New Roman" w:eastAsia="Calibri" w:hAnsi="Times New Roman" w:cs="Times New Roman"/>
          <w:sz w:val="24"/>
          <w:lang w:val="uk-UA"/>
        </w:rPr>
        <w:t>Сторони несуть відповідальність, передбачену цим Договором та чинним законодавством.</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1) порушення Споживачем строків р</w:t>
      </w:r>
      <w:r>
        <w:rPr>
          <w:rFonts w:ascii="Times New Roman" w:eastAsia="Calibri" w:hAnsi="Times New Roman" w:cs="Times New Roman"/>
          <w:sz w:val="24"/>
          <w:lang w:val="uk-UA"/>
        </w:rPr>
        <w:t>озрахунків з Постачальником - в розмірі, погодженому Сторонами в цьому Договорі;</w:t>
      </w:r>
    </w:p>
    <w:p w:rsidR="00DA32A2" w:rsidRDefault="003C47CE">
      <w:pPr>
        <w:spacing w:after="0" w:line="240" w:lineRule="auto"/>
        <w:ind w:right="-1"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rsidR="00DA32A2" w:rsidRDefault="003C47CE">
      <w:pPr>
        <w:spacing w:after="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w:t>
      </w:r>
      <w:r>
        <w:rPr>
          <w:rFonts w:ascii="Times New Roman" w:eastAsia="Times New Roman" w:hAnsi="Times New Roman" w:cs="Times New Roman"/>
          <w:sz w:val="24"/>
          <w:szCs w:val="24"/>
          <w:lang w:val="uk-UA" w:eastAsia="ru-RU"/>
        </w:rPr>
        <w:t>ках, передбачених Договором та чинним законодавством України.</w:t>
      </w:r>
    </w:p>
    <w:p w:rsidR="00DA32A2" w:rsidRDefault="003C47CE">
      <w:pPr>
        <w:spacing w:after="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8.3. </w:t>
      </w:r>
      <w:r>
        <w:rPr>
          <w:rFonts w:ascii="Times New Roman" w:eastAsia="Calibri" w:hAnsi="Times New Roman" w:cs="Times New Roman"/>
          <w:sz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w:t>
      </w:r>
      <w:r>
        <w:rPr>
          <w:rFonts w:ascii="Times New Roman" w:eastAsia="Calibri" w:hAnsi="Times New Roman" w:cs="Times New Roman"/>
          <w:sz w:val="24"/>
          <w:lang w:val="uk-UA"/>
        </w:rPr>
        <w:t xml:space="preserve">зподілу електричної енергії, що </w:t>
      </w:r>
      <w:r>
        <w:rPr>
          <w:rFonts w:ascii="Times New Roman" w:eastAsia="Times New Roman" w:hAnsi="Times New Roman" w:cs="Times New Roman"/>
          <w:sz w:val="24"/>
          <w:szCs w:val="24"/>
          <w:lang w:val="uk-UA" w:eastAsia="ru-RU"/>
        </w:rPr>
        <w:t>сталося</w:t>
      </w:r>
      <w:r>
        <w:rPr>
          <w:rFonts w:ascii="Times New Roman" w:eastAsia="Calibri" w:hAnsi="Times New Roman" w:cs="Times New Roman"/>
          <w:sz w:val="24"/>
          <w:lang w:val="uk-UA"/>
        </w:rPr>
        <w:t xml:space="preserve"> з вини відповідального оператора системи.</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8.4</w:t>
      </w:r>
      <w:r>
        <w:rPr>
          <w:rFonts w:ascii="Times New Roman" w:eastAsia="Calibri" w:hAnsi="Times New Roman" w:cs="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8.5. Спірні питання щодо відшкодування Сторонами </w:t>
      </w:r>
      <w:r>
        <w:rPr>
          <w:rFonts w:ascii="Times New Roman" w:eastAsia="Calibri" w:hAnsi="Times New Roman" w:cs="Times New Roman"/>
          <w:sz w:val="24"/>
          <w:lang w:val="uk-UA"/>
        </w:rPr>
        <w:t>збитків та/або визначення їх розміру вирішуються у судовому порядку.</w:t>
      </w:r>
    </w:p>
    <w:p w:rsidR="00DA32A2" w:rsidRDefault="00DA32A2">
      <w:pPr>
        <w:spacing w:after="0" w:line="240" w:lineRule="auto"/>
        <w:ind w:right="-1" w:firstLine="709"/>
        <w:jc w:val="center"/>
        <w:rPr>
          <w:rFonts w:ascii="Times New Roman" w:eastAsia="Calibri" w:hAnsi="Times New Roman" w:cs="Times New Roman"/>
          <w:b/>
          <w:sz w:val="27"/>
          <w:lang w:val="uk-UA"/>
        </w:rPr>
      </w:pPr>
    </w:p>
    <w:p w:rsidR="00DA32A2" w:rsidRDefault="003C47CE">
      <w:pPr>
        <w:spacing w:after="0" w:line="240" w:lineRule="auto"/>
        <w:ind w:right="-1" w:firstLine="709"/>
        <w:jc w:val="center"/>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t>9</w:t>
      </w:r>
      <w:r>
        <w:rPr>
          <w:rFonts w:ascii="Times New Roman" w:eastAsia="Calibri" w:hAnsi="Times New Roman" w:cs="Times New Roman"/>
          <w:b/>
          <w:sz w:val="27"/>
          <w:lang w:val="uk-UA"/>
        </w:rPr>
        <w:t>. Порядок зміни електропостачальника</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9.1. Споживач має право змінити постачальника шляхом укладення нового договору про постачання електричної енергії з новим електропостачальником та </w:t>
      </w:r>
      <w:r>
        <w:rPr>
          <w:rFonts w:ascii="Times New Roman" w:eastAsia="Calibri" w:hAnsi="Times New Roman" w:cs="Times New Roman"/>
          <w:sz w:val="24"/>
          <w:szCs w:val="24"/>
          <w:lang w:val="uk-UA"/>
        </w:rPr>
        <w:t>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9.2. Зміна постачальника еле</w:t>
      </w:r>
      <w:r>
        <w:rPr>
          <w:rFonts w:ascii="Times New Roman" w:eastAsia="Calibri" w:hAnsi="Times New Roman" w:cs="Times New Roman"/>
          <w:sz w:val="24"/>
          <w:szCs w:val="24"/>
          <w:lang w:val="uk-UA"/>
        </w:rPr>
        <w:t>ктричної енергії здійснюється згідно з порядком, встановленим ПРРЕЕ.</w:t>
      </w:r>
    </w:p>
    <w:p w:rsidR="00DA32A2" w:rsidRDefault="00DA32A2">
      <w:pPr>
        <w:spacing w:after="0" w:line="240" w:lineRule="auto"/>
        <w:ind w:right="-1" w:firstLine="709"/>
        <w:jc w:val="both"/>
        <w:rPr>
          <w:rFonts w:ascii="Times New Roman" w:eastAsia="Calibri" w:hAnsi="Times New Roman" w:cs="Times New Roman"/>
          <w:sz w:val="24"/>
          <w:szCs w:val="24"/>
          <w:lang w:val="uk-UA"/>
        </w:rPr>
      </w:pPr>
    </w:p>
    <w:p w:rsidR="00DA32A2" w:rsidRDefault="003C47CE">
      <w:pPr>
        <w:spacing w:after="0" w:line="240" w:lineRule="auto"/>
        <w:ind w:right="-1"/>
        <w:jc w:val="center"/>
        <w:outlineLvl w:val="2"/>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lastRenderedPageBreak/>
        <w:t>10</w:t>
      </w:r>
      <w:r>
        <w:rPr>
          <w:rFonts w:ascii="Times New Roman" w:eastAsia="Calibri" w:hAnsi="Times New Roman" w:cs="Times New Roman"/>
          <w:b/>
          <w:sz w:val="27"/>
          <w:lang w:val="uk-UA"/>
        </w:rPr>
        <w:t>. Порядок розв’язання спорів</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10</w:t>
      </w:r>
      <w:r>
        <w:rPr>
          <w:rFonts w:ascii="Times New Roman" w:eastAsia="Calibri" w:hAnsi="Times New Roman" w:cs="Times New Roman"/>
          <w:sz w:val="24"/>
          <w:lang w:val="uk-UA"/>
        </w:rPr>
        <w:t xml:space="preserve">.1. Спори та розбіжності, що можуть виникнути </w:t>
      </w:r>
      <w:r>
        <w:rPr>
          <w:rFonts w:ascii="Times New Roman" w:eastAsia="Times New Roman" w:hAnsi="Times New Roman" w:cs="Times New Roman"/>
          <w:sz w:val="24"/>
          <w:szCs w:val="24"/>
          <w:lang w:val="uk-UA" w:eastAsia="ru-RU"/>
        </w:rPr>
        <w:t>із виконання</w:t>
      </w:r>
      <w:r>
        <w:rPr>
          <w:rFonts w:ascii="Times New Roman" w:eastAsia="Calibri" w:hAnsi="Times New Roman" w:cs="Times New Roman"/>
          <w:sz w:val="24"/>
          <w:lang w:val="uk-UA"/>
        </w:rPr>
        <w:t xml:space="preserve"> умов цього Договору, у разі якщо вони не будуть узгоджені шляхом переговорів між Сторонами, мо</w:t>
      </w:r>
      <w:r>
        <w:rPr>
          <w:rFonts w:ascii="Times New Roman" w:eastAsia="Calibri" w:hAnsi="Times New Roman" w:cs="Times New Roman"/>
          <w:sz w:val="24"/>
          <w:lang w:val="uk-UA"/>
        </w:rPr>
        <w:t>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w:t>
      </w:r>
      <w:r>
        <w:rPr>
          <w:rFonts w:ascii="Times New Roman" w:eastAsia="Calibri" w:hAnsi="Times New Roman" w:cs="Times New Roman"/>
          <w:sz w:val="24"/>
          <w:lang w:val="uk-UA"/>
        </w:rPr>
        <w:t>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Під час </w:t>
      </w:r>
      <w:r>
        <w:rPr>
          <w:rFonts w:ascii="Times New Roman" w:eastAsia="Calibri" w:hAnsi="Times New Roman" w:cs="Times New Roman"/>
          <w:sz w:val="24"/>
          <w:lang w:val="uk-UA"/>
        </w:rPr>
        <w:t xml:space="preserve">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lang w:val="uk-UA" w:eastAsia="ru-RU"/>
        </w:rPr>
        <w:t xml:space="preserve">цими </w:t>
      </w:r>
      <w:r>
        <w:rPr>
          <w:rFonts w:ascii="Times New Roman" w:eastAsia="Calibri" w:hAnsi="Times New Roman" w:cs="Times New Roman"/>
          <w:sz w:val="24"/>
          <w:lang w:val="uk-UA"/>
        </w:rPr>
        <w:t>ПРРЕЕ та Положенням про ІКЦ.</w:t>
      </w:r>
    </w:p>
    <w:p w:rsidR="00DA32A2" w:rsidRDefault="003C47CE">
      <w:pPr>
        <w:spacing w:after="0" w:line="240" w:lineRule="auto"/>
        <w:ind w:right="-1" w:firstLine="567"/>
        <w:jc w:val="both"/>
        <w:rPr>
          <w:rFonts w:ascii="Times New Roman" w:eastAsia="Calibri" w:hAnsi="Times New Roman" w:cs="Times New Roman"/>
          <w:sz w:val="24"/>
          <w:lang w:val="uk-UA"/>
        </w:rPr>
      </w:pPr>
      <w:r>
        <w:rPr>
          <w:rFonts w:ascii="Times New Roman" w:eastAsia="Calibri" w:hAnsi="Times New Roman" w:cs="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w:t>
      </w:r>
      <w:r>
        <w:rPr>
          <w:rFonts w:ascii="Times New Roman" w:eastAsia="Calibri" w:hAnsi="Times New Roman" w:cs="Times New Roman"/>
          <w:sz w:val="24"/>
          <w:lang w:val="uk-UA"/>
        </w:rPr>
        <w:t>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w:t>
      </w:r>
      <w:r>
        <w:rPr>
          <w:rFonts w:ascii="Times New Roman" w:eastAsia="Calibri" w:hAnsi="Times New Roman" w:cs="Times New Roman"/>
          <w:sz w:val="24"/>
          <w:lang w:val="uk-UA"/>
        </w:rPr>
        <w:t>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A32A2" w:rsidRDefault="003C47CE">
      <w:pPr>
        <w:spacing w:after="0" w:line="240" w:lineRule="auto"/>
        <w:ind w:right="-1" w:firstLine="567"/>
        <w:jc w:val="both"/>
        <w:rPr>
          <w:rFonts w:ascii="Times New Roman" w:eastAsia="Calibri" w:hAnsi="Times New Roman" w:cs="Times New Roman"/>
          <w:sz w:val="24"/>
        </w:rPr>
      </w:pPr>
      <w:r>
        <w:rPr>
          <w:rFonts w:ascii="Times New Roman" w:eastAsia="Calibri" w:hAnsi="Times New Roman" w:cs="Times New Roman"/>
          <w:sz w:val="24"/>
          <w:lang w:val="uk-UA"/>
        </w:rPr>
        <w:t>Врегулювання спорів Регулятором чи його те</w:t>
      </w:r>
      <w:r>
        <w:rPr>
          <w:rFonts w:ascii="Times New Roman" w:eastAsia="Calibri" w:hAnsi="Times New Roman" w:cs="Times New Roman"/>
          <w:sz w:val="24"/>
          <w:lang w:val="uk-UA"/>
        </w:rPr>
        <w:t>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A32A2" w:rsidRDefault="003C47CE">
      <w:pPr>
        <w:spacing w:after="0" w:line="240" w:lineRule="auto"/>
        <w:ind w:right="-1" w:firstLine="567"/>
        <w:jc w:val="both"/>
        <w:rPr>
          <w:rFonts w:ascii="Times New Roman" w:eastAsia="Calibri" w:hAnsi="Times New Roman" w:cs="Times New Roman"/>
          <w:sz w:val="24"/>
          <w:lang w:val="uk-UA"/>
        </w:rPr>
      </w:pPr>
      <w:r>
        <w:rPr>
          <w:rFonts w:ascii="Times New Roman" w:eastAsia="Calibri" w:hAnsi="Times New Roman" w:cs="Times New Roman"/>
          <w:sz w:val="24"/>
          <w:lang w:val="uk-UA"/>
        </w:rPr>
        <w:t>10.3. У разі неможливості виріши</w:t>
      </w:r>
      <w:r>
        <w:rPr>
          <w:rFonts w:ascii="Times New Roman" w:eastAsia="Calibri" w:hAnsi="Times New Roman" w:cs="Times New Roman"/>
          <w:sz w:val="24"/>
          <w:lang w:val="uk-UA"/>
        </w:rPr>
        <w:t>ти спірні питання та інші розбіжності шляхом переговорів, Сторони можуть передати спір на розгляд суду.</w:t>
      </w:r>
    </w:p>
    <w:p w:rsidR="00DA32A2" w:rsidRDefault="00DA32A2">
      <w:pPr>
        <w:spacing w:after="0" w:line="240" w:lineRule="auto"/>
        <w:ind w:right="-1"/>
        <w:jc w:val="center"/>
        <w:rPr>
          <w:rFonts w:ascii="Times New Roman" w:eastAsia="Calibri" w:hAnsi="Times New Roman" w:cs="Times New Roman"/>
          <w:b/>
          <w:sz w:val="27"/>
          <w:lang w:val="uk-UA"/>
        </w:rPr>
      </w:pPr>
    </w:p>
    <w:p w:rsidR="00DA32A2" w:rsidRDefault="003C47CE">
      <w:pPr>
        <w:spacing w:after="0" w:line="240" w:lineRule="auto"/>
        <w:ind w:right="-1"/>
        <w:jc w:val="center"/>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t>11.</w:t>
      </w:r>
      <w:r>
        <w:rPr>
          <w:rFonts w:ascii="Times New Roman" w:eastAsia="Calibri" w:hAnsi="Times New Roman" w:cs="Times New Roman"/>
          <w:b/>
          <w:sz w:val="27"/>
          <w:lang w:val="uk-UA"/>
        </w:rPr>
        <w:t xml:space="preserve"> Форс-мажорні обставини</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11</w:t>
      </w:r>
      <w:r>
        <w:rPr>
          <w:rFonts w:ascii="Times New Roman" w:eastAsia="Calibri" w:hAnsi="Times New Roman" w:cs="Times New Roman"/>
          <w:sz w:val="24"/>
          <w:lang w:val="uk-UA"/>
        </w:rPr>
        <w:t>.1. Сторони звільняються від відповідальності за часткове або повне невиконання зобов'язань за цим Договором, якщо це неви</w:t>
      </w:r>
      <w:r>
        <w:rPr>
          <w:rFonts w:ascii="Times New Roman" w:eastAsia="Calibri" w:hAnsi="Times New Roman" w:cs="Times New Roman"/>
          <w:sz w:val="24"/>
          <w:lang w:val="uk-UA"/>
        </w:rPr>
        <w:t>конання є наслідком непереборної сили (форс-мажорних обставин).</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11</w:t>
      </w:r>
      <w:r>
        <w:rPr>
          <w:rFonts w:ascii="Times New Roman" w:eastAsia="Calibri" w:hAnsi="Times New Roman" w:cs="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11</w:t>
      </w:r>
      <w:r>
        <w:rPr>
          <w:rFonts w:ascii="Times New Roman" w:eastAsia="Calibri" w:hAnsi="Times New Roman" w:cs="Times New Roman"/>
          <w:sz w:val="24"/>
          <w:lang w:val="uk-UA"/>
        </w:rPr>
        <w:t>.3. Строк викон</w:t>
      </w:r>
      <w:r>
        <w:rPr>
          <w:rFonts w:ascii="Times New Roman" w:eastAsia="Calibri" w:hAnsi="Times New Roman" w:cs="Times New Roman"/>
          <w:sz w:val="24"/>
          <w:lang w:val="uk-UA"/>
        </w:rPr>
        <w:t>ання зобов’язань за цим Договором відкладається на строк дії форс-мажорних обставин.</w:t>
      </w:r>
    </w:p>
    <w:p w:rsidR="00DA32A2" w:rsidRDefault="003C47CE">
      <w:pPr>
        <w:spacing w:after="0" w:line="240" w:lineRule="auto"/>
        <w:ind w:right="-1" w:firstLine="709"/>
        <w:jc w:val="both"/>
        <w:rPr>
          <w:rFonts w:ascii="Times New Roman" w:eastAsia="Calibri" w:hAnsi="Times New Roman" w:cs="Times New Roman"/>
          <w:sz w:val="24"/>
          <w:lang w:val="uk-UA"/>
        </w:rPr>
      </w:pPr>
      <w:r>
        <w:rPr>
          <w:rFonts w:ascii="Times New Roman" w:eastAsia="Times New Roman" w:hAnsi="Times New Roman" w:cs="Times New Roman"/>
          <w:sz w:val="24"/>
          <w:szCs w:val="24"/>
          <w:lang w:val="uk-UA" w:eastAsia="ru-RU"/>
        </w:rPr>
        <w:t>11</w:t>
      </w:r>
      <w:r>
        <w:rPr>
          <w:rFonts w:ascii="Times New Roman" w:eastAsia="Calibri" w:hAnsi="Times New Roman" w:cs="Times New Roman"/>
          <w:sz w:val="24"/>
          <w:lang w:val="uk-UA"/>
        </w:rPr>
        <w:t xml:space="preserve">.4. Сторони зобов’язані негайно повідомити про форс-мажорні обставини та протягом </w:t>
      </w:r>
      <w:r>
        <w:rPr>
          <w:rFonts w:ascii="Times New Roman" w:eastAsia="Times New Roman" w:hAnsi="Times New Roman" w:cs="Times New Roman"/>
          <w:sz w:val="24"/>
          <w:szCs w:val="24"/>
          <w:lang w:val="uk-UA" w:eastAsia="ru-RU"/>
        </w:rPr>
        <w:t>14</w:t>
      </w:r>
      <w:r>
        <w:rPr>
          <w:rFonts w:ascii="Times New Roman" w:eastAsia="Calibri" w:hAnsi="Times New Roman" w:cs="Times New Roman"/>
          <w:sz w:val="24"/>
          <w:lang w:val="uk-UA"/>
        </w:rPr>
        <w:t xml:space="preserve"> днів з </w:t>
      </w:r>
      <w:r>
        <w:rPr>
          <w:rFonts w:ascii="Times New Roman" w:eastAsia="Times New Roman" w:hAnsi="Times New Roman" w:cs="Times New Roman"/>
          <w:sz w:val="24"/>
          <w:szCs w:val="24"/>
          <w:lang w:val="uk-UA" w:eastAsia="ru-RU"/>
        </w:rPr>
        <w:t>дати</w:t>
      </w:r>
      <w:r>
        <w:rPr>
          <w:rFonts w:ascii="Times New Roman" w:eastAsia="Calibri" w:hAnsi="Times New Roman" w:cs="Times New Roman"/>
          <w:sz w:val="24"/>
          <w:lang w:val="uk-UA"/>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lang w:val="uk-UA" w:eastAsia="ru-RU"/>
        </w:rPr>
        <w:t xml:space="preserve">чинного </w:t>
      </w:r>
      <w:r>
        <w:rPr>
          <w:rFonts w:ascii="Times New Roman" w:eastAsia="Calibri" w:hAnsi="Times New Roman" w:cs="Times New Roman"/>
          <w:sz w:val="24"/>
          <w:lang w:val="uk-UA"/>
        </w:rPr>
        <w:t>законодавства.</w:t>
      </w:r>
    </w:p>
    <w:p w:rsidR="00DA32A2" w:rsidRDefault="003C47CE">
      <w:pPr>
        <w:spacing w:after="0" w:line="240" w:lineRule="auto"/>
        <w:ind w:right="-1" w:firstLine="709"/>
        <w:jc w:val="both"/>
        <w:rPr>
          <w:rFonts w:ascii="Calibri" w:eastAsia="Calibri" w:hAnsi="Calibri" w:cs="Times New Roman"/>
        </w:rPr>
      </w:pPr>
      <w:r>
        <w:rPr>
          <w:rFonts w:ascii="Times New Roman" w:eastAsia="Calibri" w:hAnsi="Times New Roman" w:cs="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w:t>
      </w:r>
      <w:r>
        <w:rPr>
          <w:rFonts w:ascii="Times New Roman" w:eastAsia="Calibri" w:hAnsi="Times New Roman" w:cs="Times New Roman"/>
          <w:sz w:val="24"/>
          <w:lang w:val="uk-UA"/>
        </w:rPr>
        <w:t>я</w:t>
      </w:r>
      <w:r>
        <w:rPr>
          <w:rFonts w:eastAsia="Calibri" w:cs="Times New Roman"/>
        </w:rPr>
        <w:t>.</w:t>
      </w:r>
    </w:p>
    <w:p w:rsidR="00DA32A2" w:rsidRDefault="00DA32A2">
      <w:pPr>
        <w:spacing w:after="0" w:line="240" w:lineRule="auto"/>
        <w:ind w:right="-1"/>
        <w:jc w:val="center"/>
        <w:outlineLvl w:val="2"/>
        <w:rPr>
          <w:rFonts w:ascii="Times New Roman" w:eastAsia="Calibri" w:hAnsi="Times New Roman" w:cs="Times New Roman"/>
          <w:b/>
          <w:sz w:val="27"/>
          <w:lang w:val="uk-UA"/>
        </w:rPr>
      </w:pPr>
    </w:p>
    <w:p w:rsidR="00DA32A2" w:rsidRDefault="003C47CE">
      <w:pPr>
        <w:spacing w:after="0" w:line="240" w:lineRule="auto"/>
        <w:ind w:right="-1"/>
        <w:jc w:val="center"/>
        <w:outlineLvl w:val="2"/>
        <w:rPr>
          <w:rFonts w:ascii="Times New Roman" w:eastAsia="Calibri" w:hAnsi="Times New Roman" w:cs="Times New Roman"/>
          <w:b/>
          <w:sz w:val="27"/>
          <w:lang w:val="uk-UA"/>
        </w:rPr>
      </w:pPr>
      <w:r>
        <w:rPr>
          <w:rFonts w:ascii="Times New Roman" w:eastAsia="Times New Roman" w:hAnsi="Times New Roman" w:cs="Times New Roman"/>
          <w:b/>
          <w:bCs/>
          <w:sz w:val="27"/>
          <w:szCs w:val="27"/>
          <w:lang w:val="uk-UA" w:eastAsia="ru-RU"/>
        </w:rPr>
        <w:t xml:space="preserve">12. </w:t>
      </w:r>
      <w:r>
        <w:rPr>
          <w:rFonts w:ascii="Times New Roman" w:eastAsia="Calibri" w:hAnsi="Times New Roman" w:cs="Times New Roman"/>
          <w:b/>
          <w:sz w:val="27"/>
          <w:lang w:val="uk-UA"/>
        </w:rPr>
        <w:t>Строк дії Договору та інші умови</w:t>
      </w:r>
    </w:p>
    <w:p w:rsidR="00DA32A2" w:rsidRDefault="003C47CE">
      <w:pPr>
        <w:tabs>
          <w:tab w:val="left" w:pos="0"/>
          <w:tab w:val="left" w:pos="142"/>
        </w:tabs>
        <w:spacing w:after="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0"/>
          <w:lang w:val="uk-UA" w:eastAsia="ru-RU"/>
        </w:rPr>
        <w:t xml:space="preserve">.1. Цей Договір набирає чинності з </w:t>
      </w:r>
      <w:r>
        <w:rPr>
          <w:rFonts w:ascii="Times New Roman" w:eastAsia="Times New Roman" w:hAnsi="Times New Roman" w:cs="Times New Roman"/>
          <w:sz w:val="24"/>
          <w:szCs w:val="24"/>
          <w:lang w:val="uk-UA" w:eastAsia="ru-RU"/>
        </w:rPr>
        <w:t>дати його підписання Сторонами та діє до 31.12.2024 р., а</w:t>
      </w:r>
      <w:r>
        <w:rPr>
          <w:rFonts w:ascii="Times New Roman" w:eastAsia="Times New Roman" w:hAnsi="Times New Roman" w:cs="Times New Roman"/>
          <w:sz w:val="24"/>
          <w:szCs w:val="20"/>
          <w:lang w:val="uk-UA" w:eastAsia="ru-RU"/>
        </w:rPr>
        <w:t xml:space="preserve"> в частині </w:t>
      </w:r>
      <w:r>
        <w:rPr>
          <w:rFonts w:ascii="Times New Roman" w:eastAsia="Times New Roman" w:hAnsi="Times New Roman" w:cs="Times New Roman"/>
          <w:sz w:val="24"/>
          <w:szCs w:val="24"/>
          <w:lang w:val="uk-UA" w:eastAsia="ru-RU"/>
        </w:rPr>
        <w:t xml:space="preserve">проведення розрахунків – до </w:t>
      </w:r>
      <w:r>
        <w:rPr>
          <w:rFonts w:ascii="Times New Roman" w:eastAsia="Times New Roman" w:hAnsi="Times New Roman" w:cs="Times New Roman"/>
          <w:sz w:val="24"/>
          <w:szCs w:val="20"/>
          <w:lang w:val="uk-UA" w:eastAsia="ru-RU"/>
        </w:rPr>
        <w:t xml:space="preserve">повного виконання </w:t>
      </w:r>
      <w:r>
        <w:rPr>
          <w:rFonts w:ascii="Times New Roman" w:eastAsia="Times New Roman" w:hAnsi="Times New Roman" w:cs="Times New Roman"/>
          <w:sz w:val="24"/>
          <w:szCs w:val="24"/>
          <w:lang w:val="uk-UA" w:eastAsia="ru-RU"/>
        </w:rPr>
        <w:t xml:space="preserve">Сторонами своїх зобов’язань за Договором. </w:t>
      </w:r>
    </w:p>
    <w:p w:rsidR="00DA32A2" w:rsidRDefault="003C47CE">
      <w:pPr>
        <w:pStyle w:val="a7"/>
        <w:tabs>
          <w:tab w:val="left" w:pos="9355"/>
        </w:tabs>
        <w:spacing w:after="0" w:line="240" w:lineRule="auto"/>
        <w:ind w:right="-1"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12.2. </w:t>
      </w:r>
      <w:r>
        <w:rPr>
          <w:rFonts w:ascii="Times New Roman" w:eastAsia="Times New Roman" w:hAnsi="Times New Roman" w:cs="Times New Roman"/>
          <w:sz w:val="24"/>
          <w:szCs w:val="24"/>
          <w:lang w:val="uk-UA" w:eastAsia="uk-UA"/>
        </w:rPr>
        <w:t>Керуючись пп. 8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w:t>
      </w:r>
      <w:r>
        <w:rPr>
          <w:rFonts w:ascii="Times New Roman" w:eastAsia="Times New Roman" w:hAnsi="Times New Roman" w:cs="Times New Roman"/>
          <w:sz w:val="24"/>
          <w:szCs w:val="24"/>
          <w:lang w:val="uk-UA" w:eastAsia="uk-UA"/>
        </w:rPr>
        <w:t xml:space="preserve">ення або скасування», затверджених постановою КМУ від 12.10.2022 р. № 1178 та частиною 6 статті 41 Закону України «Про публічні закупівлі» дія Договору може продовжуватися на строк, достатній для проведення процедури закупівлі на початку </w:t>
      </w:r>
      <w:r>
        <w:rPr>
          <w:rFonts w:ascii="Times New Roman" w:eastAsia="Times New Roman" w:hAnsi="Times New Roman" w:cs="Times New Roman"/>
          <w:sz w:val="24"/>
          <w:szCs w:val="24"/>
          <w:lang w:val="uk-UA" w:eastAsia="uk-UA"/>
        </w:rPr>
        <w:lastRenderedPageBreak/>
        <w:t>наступного року, в</w:t>
      </w:r>
      <w:r>
        <w:rPr>
          <w:rFonts w:ascii="Times New Roman" w:eastAsia="Times New Roman" w:hAnsi="Times New Roman" w:cs="Times New Roman"/>
          <w:sz w:val="24"/>
          <w:szCs w:val="24"/>
          <w:lang w:val="uk-UA" w:eastAsia="uk-UA"/>
        </w:rPr>
        <w:t xml:space="preserve"> обсязі, що не перевищує 20 відсотків суми, визначеної в п. </w:t>
      </w: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val="uk-UA" w:eastAsia="uk-UA"/>
        </w:rPr>
        <w:t>.1. цього Договору, якщо видатки на зазначену мету затверджено в установленому порядку.</w:t>
      </w:r>
    </w:p>
    <w:p w:rsidR="00DA32A2" w:rsidRPr="003C47CE" w:rsidRDefault="003C47CE">
      <w:pPr>
        <w:pStyle w:val="ab"/>
        <w:tabs>
          <w:tab w:val="left" w:pos="0"/>
          <w:tab w:val="left" w:pos="142"/>
        </w:tabs>
        <w:spacing w:after="6"/>
        <w:ind w:left="0" w:firstLine="28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12.3. </w:t>
      </w:r>
      <w:r>
        <w:rPr>
          <w:rFonts w:ascii="Times New Roman" w:eastAsia="Times New Roman" w:hAnsi="Times New Roman" w:cs="Times New Roman"/>
          <w:bCs/>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w:t>
      </w:r>
      <w:r>
        <w:rPr>
          <w:rFonts w:ascii="Times New Roman" w:eastAsia="Times New Roman" w:hAnsi="Times New Roman" w:cs="Times New Roman"/>
          <w:bCs/>
          <w:sz w:val="24"/>
          <w:szCs w:val="24"/>
          <w:lang w:val="uk-UA" w:eastAsia="ru-RU"/>
        </w:rPr>
        <w:t xml:space="preserve">редбачених Законом України “Про публічні закупівлі”, на період дії правового режиму воєнного стану в Україні та протягом 90 днів з дня його </w:t>
      </w:r>
      <w:r w:rsidRPr="003C47CE">
        <w:rPr>
          <w:rFonts w:ascii="Times New Roman" w:eastAsia="Times New Roman" w:hAnsi="Times New Roman" w:cs="Times New Roman"/>
          <w:bCs/>
          <w:sz w:val="24"/>
          <w:szCs w:val="24"/>
          <w:lang w:val="uk-UA" w:eastAsia="ru-RU"/>
        </w:rPr>
        <w:t>припинення або скасування», затверджених постановою КМУ від 12.10.2022 р. № 1178 (з</w:t>
      </w:r>
      <w:r w:rsidRPr="003C47CE">
        <w:rPr>
          <w:rFonts w:ascii="Times New Roman" w:eastAsia="Times New Roman" w:hAnsi="Times New Roman" w:cs="Times New Roman"/>
          <w:bCs/>
          <w:sz w:val="24"/>
          <w:szCs w:val="24"/>
          <w:lang w:val="uk-UA" w:eastAsia="ru-RU"/>
        </w:rPr>
        <w:t>і змінами й доповненнями):</w:t>
      </w:r>
    </w:p>
    <w:p w:rsidR="00DA32A2" w:rsidRPr="003C47CE" w:rsidRDefault="003C47CE">
      <w:pPr>
        <w:pStyle w:val="rvps2"/>
        <w:shd w:val="clear" w:color="auto" w:fill="FFFFFF"/>
        <w:spacing w:after="150" w:afterAutospacing="0"/>
        <w:ind w:firstLine="450"/>
        <w:jc w:val="both"/>
        <w:rPr>
          <w:lang w:val="uk-UA"/>
        </w:rPr>
      </w:pPr>
      <w:r w:rsidRPr="003C47CE">
        <w:rPr>
          <w:color w:val="333333"/>
          <w:lang w:val="uk-UA"/>
        </w:rPr>
        <w:t>1) зме</w:t>
      </w:r>
      <w:r w:rsidRPr="003C47CE">
        <w:rPr>
          <w:color w:val="333333"/>
          <w:lang w:val="uk-UA"/>
        </w:rPr>
        <w:t>ншення обсягів закупівлі, зокрема з урахуванням фактичного обсягу видатків замовника;</w:t>
      </w:r>
    </w:p>
    <w:p w:rsidR="00DA32A2" w:rsidRPr="003C47CE" w:rsidRDefault="003C47CE">
      <w:pPr>
        <w:pStyle w:val="rvps2"/>
        <w:shd w:val="clear" w:color="auto" w:fill="FFFFFF"/>
        <w:spacing w:after="150" w:afterAutospacing="0"/>
        <w:ind w:firstLine="450"/>
        <w:jc w:val="both"/>
      </w:pPr>
      <w:bookmarkStart w:id="1" w:name="n76"/>
      <w:bookmarkStart w:id="2" w:name="n75"/>
      <w:bookmarkEnd w:id="1"/>
      <w:bookmarkEnd w:id="2"/>
      <w:r w:rsidRPr="003C47CE">
        <w:rPr>
          <w:color w:val="333333"/>
        </w:rPr>
        <w:t>2) покращення якості предмета закупівлі за умови, що таке покращення не призведе до збільшення суми, визначеної в договорі про закупівлю;</w:t>
      </w:r>
    </w:p>
    <w:p w:rsidR="00DA32A2" w:rsidRPr="003C47CE" w:rsidRDefault="003C47CE">
      <w:pPr>
        <w:pStyle w:val="rvps2"/>
        <w:shd w:val="clear" w:color="auto" w:fill="FFFFFF"/>
        <w:spacing w:after="150" w:afterAutospacing="0"/>
        <w:ind w:firstLine="450"/>
        <w:jc w:val="both"/>
      </w:pPr>
      <w:bookmarkStart w:id="3" w:name="n77"/>
      <w:bookmarkEnd w:id="3"/>
      <w:r w:rsidRPr="003C47CE">
        <w:rPr>
          <w:color w:val="333333"/>
        </w:rPr>
        <w:t>3) продовження строку дії догово</w:t>
      </w:r>
      <w:r w:rsidRPr="003C47CE">
        <w:rPr>
          <w:color w:val="333333"/>
        </w:rPr>
        <w:t>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w:t>
      </w:r>
      <w:r w:rsidRPr="003C47CE">
        <w:rPr>
          <w:color w:val="333333"/>
        </w:rPr>
        <w:t xml:space="preserve"> фінансування витрат замовника, за умови, що такі зміни не призведуть до збільшення суми, визначеної в договорі про закупівлю;</w:t>
      </w:r>
    </w:p>
    <w:p w:rsidR="00DA32A2" w:rsidRPr="003C47CE" w:rsidRDefault="003C47CE">
      <w:pPr>
        <w:pStyle w:val="rvps2"/>
        <w:shd w:val="clear" w:color="auto" w:fill="FFFFFF"/>
        <w:spacing w:after="150" w:afterAutospacing="0"/>
        <w:ind w:firstLine="450"/>
        <w:jc w:val="both"/>
      </w:pPr>
      <w:bookmarkStart w:id="4" w:name="n78"/>
      <w:bookmarkStart w:id="5" w:name="n374"/>
      <w:bookmarkEnd w:id="4"/>
      <w:bookmarkEnd w:id="5"/>
      <w:r w:rsidRPr="003C47CE">
        <w:rPr>
          <w:color w:val="333333"/>
        </w:rPr>
        <w:t>4) погодження зміни ціни в договорі про закупівлю в бік зменшення (без зміни кількості (обсягу) та якості товарів, робіт і послуг</w:t>
      </w:r>
      <w:r w:rsidRPr="003C47CE">
        <w:rPr>
          <w:color w:val="333333"/>
        </w:rPr>
        <w:t>);</w:t>
      </w:r>
    </w:p>
    <w:p w:rsidR="00DA32A2" w:rsidRPr="003C47CE" w:rsidRDefault="003C47CE">
      <w:pPr>
        <w:pStyle w:val="rvps2"/>
        <w:shd w:val="clear" w:color="auto" w:fill="FFFFFF"/>
        <w:spacing w:after="150" w:afterAutospacing="0"/>
        <w:ind w:firstLine="450"/>
        <w:jc w:val="both"/>
      </w:pPr>
      <w:bookmarkStart w:id="6" w:name="n79"/>
      <w:bookmarkEnd w:id="6"/>
      <w:r w:rsidRPr="003C47CE">
        <w:rPr>
          <w:color w:val="33333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w:t>
      </w:r>
      <w:r w:rsidRPr="003C47CE">
        <w:rPr>
          <w:color w:val="333333"/>
        </w:rPr>
        <w:t>ропорційно до зміни податкового навантаження внаслідок зміни системи оподаткування;</w:t>
      </w:r>
    </w:p>
    <w:p w:rsidR="00DA32A2" w:rsidRPr="003C47CE" w:rsidRDefault="003C47CE">
      <w:pPr>
        <w:pStyle w:val="rvps2"/>
        <w:shd w:val="clear" w:color="auto" w:fill="FFFFFF"/>
        <w:spacing w:after="150" w:afterAutospacing="0"/>
        <w:ind w:firstLine="450"/>
        <w:jc w:val="both"/>
      </w:pPr>
      <w:bookmarkStart w:id="7" w:name="n80"/>
      <w:bookmarkEnd w:id="7"/>
      <w:r w:rsidRPr="003C47CE">
        <w:rPr>
          <w:color w:val="33333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C47CE">
        <w:rPr>
          <w:color w:val="333333"/>
        </w:rPr>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32A2" w:rsidRDefault="003C47CE">
      <w:pPr>
        <w:pStyle w:val="rvps2"/>
        <w:shd w:val="clear" w:color="auto" w:fill="FFFFFF"/>
        <w:tabs>
          <w:tab w:val="left" w:pos="0"/>
          <w:tab w:val="left" w:pos="142"/>
        </w:tabs>
        <w:spacing w:after="150" w:afterAutospacing="0"/>
        <w:ind w:firstLine="450"/>
        <w:jc w:val="both"/>
        <w:rPr>
          <w:bCs/>
          <w:lang w:val="uk-UA"/>
        </w:rPr>
      </w:pPr>
      <w:bookmarkStart w:id="8" w:name="n81"/>
      <w:bookmarkEnd w:id="8"/>
      <w:r w:rsidRPr="003C47CE">
        <w:rPr>
          <w:bCs/>
          <w:color w:val="333333"/>
          <w:lang w:val="uk-UA"/>
        </w:rPr>
        <w:t>7) зміни умов у зв’язку і</w:t>
      </w:r>
      <w:r w:rsidRPr="003C47CE">
        <w:rPr>
          <w:bCs/>
          <w:color w:val="333333"/>
          <w:lang w:val="uk-UA"/>
        </w:rPr>
        <w:t>з застосуванням положень </w:t>
      </w:r>
      <w:hyperlink r:id="rId5">
        <w:r w:rsidRPr="003C47CE">
          <w:rPr>
            <w:bCs/>
            <w:color w:val="000099"/>
            <w:lang w:val="uk-UA"/>
          </w:rPr>
          <w:t>частини шостої</w:t>
        </w:r>
      </w:hyperlink>
      <w:r w:rsidRPr="003C47CE">
        <w:rPr>
          <w:bCs/>
          <w:color w:val="333333"/>
          <w:lang w:val="uk-UA"/>
        </w:rPr>
        <w:t> статті 41 Закону.</w:t>
      </w:r>
      <w:bookmarkStart w:id="9" w:name="_GoBack"/>
      <w:bookmarkEnd w:id="9"/>
    </w:p>
    <w:p w:rsidR="00DA32A2" w:rsidRDefault="003C47CE">
      <w:pPr>
        <w:pStyle w:val="ab"/>
        <w:tabs>
          <w:tab w:val="left" w:pos="0"/>
          <w:tab w:val="left" w:pos="142"/>
        </w:tabs>
        <w:spacing w:after="6"/>
        <w:ind w:left="0" w:firstLine="284"/>
        <w:jc w:val="both"/>
        <w:rPr>
          <w:rFonts w:ascii="Times New Roman" w:eastAsia="Times New Roman" w:hAnsi="Times New Roman" w:cs="Times New Roman"/>
          <w:bCs/>
          <w:sz w:val="24"/>
          <w:szCs w:val="24"/>
          <w:lang w:val="uk-UA" w:eastAsia="ru-RU"/>
        </w:rPr>
      </w:pPr>
      <w:r>
        <w:rPr>
          <w:rFonts w:ascii="Times New Roman" w:eastAsia="Calibri" w:hAnsi="Times New Roman" w:cs="Times New Roman"/>
          <w:sz w:val="24"/>
          <w:szCs w:val="24"/>
          <w:lang w:val="uk-UA"/>
        </w:rPr>
        <w:t>12.4. У разі необхідності внесення змін та доповнень до цього Договору кожна із Сторін має право звернут</w:t>
      </w:r>
      <w:r>
        <w:rPr>
          <w:rFonts w:ascii="Times New Roman" w:eastAsia="Calibri" w:hAnsi="Times New Roman" w:cs="Times New Roman"/>
          <w:sz w:val="24"/>
          <w:szCs w:val="24"/>
          <w:lang w:val="uk-UA"/>
        </w:rPr>
        <w:t>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DA32A2" w:rsidRDefault="003C47CE">
      <w:pPr>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w:t>
      </w:r>
      <w:r>
        <w:rPr>
          <w:rFonts w:ascii="Times New Roman" w:eastAsia="Times New Roman" w:hAnsi="Times New Roman" w:cs="Times New Roman"/>
          <w:sz w:val="24"/>
          <w:szCs w:val="24"/>
          <w:lang w:val="uk-UA" w:eastAsia="ru-RU"/>
        </w:rPr>
        <w:t>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w:t>
      </w:r>
      <w:r>
        <w:rPr>
          <w:rFonts w:ascii="Times New Roman" w:eastAsia="Times New Roman" w:hAnsi="Times New Roman" w:cs="Times New Roman"/>
          <w:sz w:val="24"/>
          <w:szCs w:val="24"/>
          <w:lang w:val="uk-UA" w:eastAsia="ru-RU"/>
        </w:rPr>
        <w:t xml:space="preserve">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w:t>
      </w:r>
      <w:r>
        <w:rPr>
          <w:rFonts w:ascii="Times New Roman" w:eastAsia="Times New Roman" w:hAnsi="Times New Roman" w:cs="Times New Roman"/>
          <w:sz w:val="24"/>
          <w:szCs w:val="24"/>
          <w:lang w:val="uk-UA" w:eastAsia="ru-RU"/>
        </w:rPr>
        <w:t xml:space="preserve">санкцій пов’язаних з розірванням. </w:t>
      </w:r>
      <w:r>
        <w:rPr>
          <w:rFonts w:ascii="Times New Roman" w:eastAsia="Times New Roman" w:hAnsi="Times New Roman" w:cs="Times New Roman"/>
          <w:sz w:val="24"/>
          <w:szCs w:val="24"/>
          <w:lang w:eastAsia="ru-RU"/>
        </w:rPr>
        <w:t xml:space="preserve"> </w:t>
      </w:r>
    </w:p>
    <w:p w:rsidR="00DA32A2" w:rsidRDefault="003C47CE">
      <w:pPr>
        <w:tabs>
          <w:tab w:val="left" w:pos="0"/>
          <w:tab w:val="left" w:pos="142"/>
        </w:tabs>
        <w:spacing w:after="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та доповнень до цього Договору оформлюється Додатковою угодою, підписаною із обох сторін.</w:t>
      </w:r>
    </w:p>
    <w:p w:rsidR="00DA32A2" w:rsidRDefault="003C47CE">
      <w:pPr>
        <w:spacing w:after="0" w:line="276" w:lineRule="auto"/>
        <w:ind w:right="-1"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Сторони зобов’язуються письмово</w:t>
      </w:r>
      <w:r>
        <w:rPr>
          <w:rFonts w:ascii="Times New Roman" w:eastAsia="Calibri" w:hAnsi="Times New Roman" w:cs="Times New Roman"/>
          <w:sz w:val="24"/>
          <w:lang w:val="uk-UA"/>
        </w:rPr>
        <w:t xml:space="preserve"> повідомити про зміну будь-яких </w:t>
      </w:r>
      <w:r>
        <w:rPr>
          <w:rFonts w:ascii="Times New Roman" w:eastAsia="Calibri" w:hAnsi="Times New Roman" w:cs="Times New Roman"/>
          <w:sz w:val="24"/>
          <w:szCs w:val="24"/>
          <w:lang w:val="uk-UA"/>
        </w:rPr>
        <w:t xml:space="preserve">реквізитів (місцезнаходження, найменування, </w:t>
      </w:r>
      <w:r>
        <w:rPr>
          <w:rFonts w:ascii="Times New Roman" w:eastAsia="Calibri" w:hAnsi="Times New Roman" w:cs="Times New Roman"/>
          <w:sz w:val="24"/>
          <w:szCs w:val="24"/>
          <w:lang w:val="uk-UA"/>
        </w:rPr>
        <w:t>організаційно-правової форми, банківських реквізитів тощо) не пізніше ніж через 10 днів після настання</w:t>
      </w:r>
      <w:r>
        <w:rPr>
          <w:rFonts w:ascii="Times New Roman" w:eastAsia="Calibri" w:hAnsi="Times New Roman" w:cs="Times New Roman"/>
          <w:sz w:val="24"/>
          <w:lang w:val="uk-UA"/>
        </w:rPr>
        <w:t xml:space="preserve"> таких </w:t>
      </w:r>
      <w:r>
        <w:rPr>
          <w:rFonts w:ascii="Times New Roman" w:eastAsia="Calibri" w:hAnsi="Times New Roman" w:cs="Times New Roman"/>
          <w:sz w:val="24"/>
          <w:szCs w:val="24"/>
          <w:lang w:val="uk-UA"/>
        </w:rPr>
        <w:t xml:space="preserve">змін. </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Таке п</w:t>
      </w:r>
      <w:r>
        <w:rPr>
          <w:rFonts w:ascii="Times New Roman" w:eastAsia="Calibri" w:hAnsi="Times New Roman" w:cs="Times New Roman"/>
          <w:sz w:val="24"/>
          <w:lang w:val="uk-UA"/>
        </w:rPr>
        <w:t>овідомлення</w:t>
      </w:r>
      <w:r>
        <w:rPr>
          <w:rFonts w:ascii="Times New Roman" w:eastAsia="Calibri"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w:t>
      </w:r>
      <w:r>
        <w:rPr>
          <w:rFonts w:ascii="Times New Roman" w:eastAsia="Calibri" w:hAnsi="Times New Roman" w:cs="Times New Roman"/>
          <w:sz w:val="24"/>
          <w:szCs w:val="24"/>
          <w:lang w:val="uk-UA"/>
        </w:rPr>
        <w:t xml:space="preserve">угоди та її двостороннього підписання. </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12.5. Дія цього Договору також припиняється у наступних випадках:</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анулювання ліцензії Постачальника на постачання.</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банкрутства або припинення господарської діяльності Постачальника.</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12.6. Усі правовідносини, що в</w:t>
      </w:r>
      <w:r>
        <w:rPr>
          <w:rFonts w:ascii="Times New Roman" w:eastAsia="Calibri" w:hAnsi="Times New Roman" w:cs="Times New Roman"/>
          <w:sz w:val="24"/>
          <w:szCs w:val="24"/>
          <w:lang w:val="uk-UA"/>
        </w:rPr>
        <w:t>иникають у зв’язку з виконанням умов цього Договору і не врегульовані ним, регламентуються нормами чинного законодавства України.</w:t>
      </w:r>
      <w:r>
        <w:rPr>
          <w:rFonts w:eastAsia="Calibri" w:cs="Times New Roman"/>
        </w:rPr>
        <w:t xml:space="preserve"> </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w:t>
      </w:r>
      <w:r>
        <w:rPr>
          <w:rFonts w:ascii="Times New Roman" w:eastAsia="Calibri" w:hAnsi="Times New Roman" w:cs="Times New Roman"/>
          <w:sz w:val="24"/>
          <w:szCs w:val="24"/>
          <w:lang w:val="uk-UA"/>
        </w:rPr>
        <w:t>угий у Споживача.</w:t>
      </w:r>
    </w:p>
    <w:p w:rsidR="00DA32A2" w:rsidRDefault="003C47CE">
      <w:pPr>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12.8. Невід’ємною частиною цього Договору є всі Додатки та Додаткові угоди.</w:t>
      </w:r>
    </w:p>
    <w:p w:rsidR="00DA32A2" w:rsidRDefault="00DA32A2">
      <w:pPr>
        <w:spacing w:after="0" w:line="240" w:lineRule="auto"/>
        <w:ind w:right="-1" w:firstLine="709"/>
        <w:jc w:val="both"/>
        <w:rPr>
          <w:rFonts w:ascii="Times New Roman" w:eastAsia="Calibri" w:hAnsi="Times New Roman" w:cs="Times New Roman"/>
          <w:sz w:val="24"/>
          <w:szCs w:val="24"/>
          <w:lang w:val="uk-UA"/>
        </w:rPr>
      </w:pPr>
    </w:p>
    <w:p w:rsidR="00DA32A2" w:rsidRDefault="00DA32A2">
      <w:pPr>
        <w:spacing w:after="0" w:line="276" w:lineRule="auto"/>
        <w:ind w:right="-1" w:firstLine="709"/>
        <w:jc w:val="both"/>
        <w:rPr>
          <w:rFonts w:ascii="Times New Roman" w:eastAsia="Calibri" w:hAnsi="Times New Roman" w:cs="Times New Roman"/>
          <w:sz w:val="10"/>
          <w:szCs w:val="10"/>
          <w:lang w:val="uk-UA"/>
        </w:rPr>
      </w:pPr>
    </w:p>
    <w:p w:rsidR="00DA32A2" w:rsidRDefault="003C47CE">
      <w:pPr>
        <w:spacing w:afterAutospacing="1" w:line="240" w:lineRule="auto"/>
        <w:ind w:right="-1" w:firstLine="284"/>
        <w:jc w:val="center"/>
        <w:outlineLvl w:val="2"/>
        <w:rPr>
          <w:rFonts w:ascii="Times New Roman" w:eastAsia="Calibri" w:hAnsi="Times New Roman" w:cs="Times New Roman"/>
          <w:b/>
          <w:sz w:val="27"/>
          <w:lang w:val="uk-UA"/>
        </w:rPr>
      </w:pPr>
      <w:r>
        <w:rPr>
          <w:rFonts w:ascii="Times New Roman" w:eastAsia="Calibri" w:hAnsi="Times New Roman" w:cs="Times New Roman"/>
          <w:b/>
          <w:sz w:val="27"/>
          <w:lang w:val="uk-UA"/>
        </w:rPr>
        <w:t>13.</w:t>
      </w:r>
      <w:r>
        <w:rPr>
          <w:rFonts w:ascii="Times New Roman" w:eastAsia="Calibri" w:hAnsi="Times New Roman" w:cs="Times New Roman"/>
          <w:b/>
          <w:sz w:val="27"/>
          <w:lang w:val="uk-UA"/>
        </w:rPr>
        <w:tab/>
        <w:t>МІСЦЕЗНАХОДЖЕННЯ ТА БАНКІВСЬКІ РЕКВІЗИТИ СТОРІН:</w:t>
      </w:r>
    </w:p>
    <w:tbl>
      <w:tblPr>
        <w:tblW w:w="8986" w:type="dxa"/>
        <w:tblLook w:val="04A0" w:firstRow="1" w:lastRow="0" w:firstColumn="1" w:lastColumn="0" w:noHBand="0" w:noVBand="1"/>
      </w:tblPr>
      <w:tblGrid>
        <w:gridCol w:w="4251"/>
        <w:gridCol w:w="242"/>
        <w:gridCol w:w="4493"/>
      </w:tblGrid>
      <w:tr w:rsidR="00DA32A2">
        <w:trPr>
          <w:trHeight w:val="1875"/>
        </w:trPr>
        <w:tc>
          <w:tcPr>
            <w:tcW w:w="4251" w:type="dxa"/>
          </w:tcPr>
          <w:p w:rsidR="00DA32A2" w:rsidRDefault="00DA32A2">
            <w:pPr>
              <w:tabs>
                <w:tab w:val="left" w:pos="7575"/>
              </w:tabs>
              <w:spacing w:after="0" w:line="240" w:lineRule="auto"/>
              <w:contextualSpacing/>
              <w:jc w:val="center"/>
              <w:rPr>
                <w:rFonts w:ascii="Times New Roman" w:eastAsia="Times New Roman" w:hAnsi="Times New Roman" w:cs="Times New Roman"/>
                <w:b/>
                <w:sz w:val="24"/>
                <w:szCs w:val="24"/>
                <w:lang w:val="uk-UA" w:eastAsia="ru-RU"/>
              </w:rPr>
            </w:pPr>
          </w:p>
          <w:p w:rsidR="00DA32A2" w:rsidRDefault="003C47CE">
            <w:pPr>
              <w:tabs>
                <w:tab w:val="left" w:pos="7575"/>
              </w:tabs>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Постачальник</w:t>
            </w:r>
          </w:p>
          <w:p w:rsidR="00DA32A2" w:rsidRDefault="00DA32A2">
            <w:pPr>
              <w:tabs>
                <w:tab w:val="left" w:pos="7575"/>
              </w:tabs>
              <w:spacing w:after="0" w:line="240" w:lineRule="auto"/>
              <w:contextualSpacing/>
              <w:jc w:val="center"/>
              <w:rPr>
                <w:rFonts w:ascii="Times New Roman" w:eastAsia="Times New Roman" w:hAnsi="Times New Roman" w:cs="Times New Roman"/>
                <w:b/>
                <w:sz w:val="24"/>
                <w:szCs w:val="24"/>
                <w:lang w:val="uk-UA" w:eastAsia="ru-RU"/>
              </w:rPr>
            </w:pPr>
          </w:p>
          <w:p w:rsidR="00DA32A2" w:rsidRDefault="00DA32A2">
            <w:pPr>
              <w:spacing w:after="120" w:line="276" w:lineRule="auto"/>
              <w:ind w:right="221"/>
              <w:rPr>
                <w:rFonts w:ascii="Times New Roman" w:eastAsia="Calibri" w:hAnsi="Times New Roman" w:cs="Times New Roman"/>
                <w:sz w:val="24"/>
                <w:szCs w:val="24"/>
                <w:lang w:val="uk-UA"/>
              </w:rPr>
            </w:pPr>
          </w:p>
          <w:p w:rsidR="00DA32A2" w:rsidRDefault="003C47CE">
            <w:pPr>
              <w:spacing w:after="120" w:line="276" w:lineRule="auto"/>
              <w:ind w:right="221"/>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rPr>
              <w:t xml:space="preserve">   </w:t>
            </w:r>
            <w:r>
              <w:rPr>
                <w:rFonts w:ascii="Times New Roman" w:eastAsia="Times New Roman" w:hAnsi="Times New Roman" w:cs="Times New Roman"/>
                <w:sz w:val="24"/>
                <w:szCs w:val="24"/>
                <w:lang w:val="uk-UA" w:eastAsia="ru-RU"/>
              </w:rPr>
              <w:fldChar w:fldCharType="begin"/>
            </w:r>
            <w:r>
              <w:rPr>
                <w:rFonts w:ascii="Times New Roman" w:eastAsia="Times New Roman" w:hAnsi="Times New Roman" w:cs="Times New Roman"/>
                <w:sz w:val="24"/>
                <w:szCs w:val="24"/>
                <w:lang w:val="uk-UA" w:eastAsia="ru-RU"/>
              </w:rPr>
              <w:instrText>MERGEFIELD ПІБ_підписантаконтр</w:instrText>
            </w:r>
            <w:r>
              <w:rPr>
                <w:rFonts w:ascii="Times New Roman" w:eastAsia="Times New Roman" w:hAnsi="Times New Roman" w:cs="Times New Roman"/>
                <w:sz w:val="24"/>
                <w:szCs w:val="24"/>
                <w:lang w:val="uk-UA" w:eastAsia="ru-RU"/>
              </w:rPr>
              <w:fldChar w:fldCharType="end"/>
            </w:r>
          </w:p>
        </w:tc>
        <w:tc>
          <w:tcPr>
            <w:tcW w:w="242" w:type="dxa"/>
          </w:tcPr>
          <w:p w:rsidR="00DA32A2" w:rsidRDefault="00DA32A2">
            <w:pPr>
              <w:tabs>
                <w:tab w:val="left" w:pos="7575"/>
              </w:tabs>
              <w:spacing w:after="0" w:line="240" w:lineRule="auto"/>
              <w:contextualSpacing/>
              <w:rPr>
                <w:rFonts w:ascii="Times New Roman" w:eastAsia="Times New Roman" w:hAnsi="Times New Roman" w:cs="Times New Roman"/>
                <w:sz w:val="24"/>
                <w:szCs w:val="24"/>
                <w:lang w:val="uk-UA" w:eastAsia="ru-RU"/>
              </w:rPr>
            </w:pPr>
          </w:p>
        </w:tc>
        <w:tc>
          <w:tcPr>
            <w:tcW w:w="4493" w:type="dxa"/>
          </w:tcPr>
          <w:p w:rsidR="00DA32A2" w:rsidRDefault="00DA32A2">
            <w:pPr>
              <w:tabs>
                <w:tab w:val="left" w:pos="7575"/>
              </w:tabs>
              <w:spacing w:after="0" w:line="240" w:lineRule="auto"/>
              <w:contextualSpacing/>
              <w:jc w:val="center"/>
              <w:rPr>
                <w:rFonts w:ascii="Times New Roman" w:eastAsia="Times New Roman" w:hAnsi="Times New Roman" w:cs="Times New Roman"/>
                <w:b/>
                <w:sz w:val="24"/>
                <w:szCs w:val="24"/>
                <w:lang w:val="uk-UA" w:eastAsia="ru-RU"/>
              </w:rPr>
            </w:pPr>
          </w:p>
          <w:p w:rsidR="00DA32A2" w:rsidRDefault="003C47CE">
            <w:pPr>
              <w:tabs>
                <w:tab w:val="left" w:pos="7575"/>
              </w:tabs>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Споживач</w:t>
            </w:r>
          </w:p>
          <w:p w:rsidR="00DA32A2" w:rsidRDefault="00DA32A2">
            <w:pPr>
              <w:shd w:val="clear" w:color="auto" w:fill="FFFFFF"/>
              <w:tabs>
                <w:tab w:val="left" w:leader="underscore" w:pos="10065"/>
              </w:tabs>
              <w:spacing w:after="0"/>
              <w:ind w:right="11"/>
              <w:jc w:val="both"/>
              <w:rPr>
                <w:rFonts w:ascii="Times New Roman" w:hAnsi="Times New Roman" w:cs="Times New Roman"/>
                <w:spacing w:val="-11"/>
                <w:lang w:val="uk-UA"/>
              </w:rPr>
            </w:pPr>
          </w:p>
        </w:tc>
      </w:tr>
    </w:tbl>
    <w:p w:rsidR="00DA32A2" w:rsidRDefault="003C47CE">
      <w:pPr>
        <w:tabs>
          <w:tab w:val="left" w:pos="7575"/>
        </w:tabs>
        <w:spacing w:after="0" w:line="240" w:lineRule="auto"/>
        <w:contextualSpacing/>
        <w:jc w:val="center"/>
        <w:rPr>
          <w:rFonts w:ascii="Times New Roman" w:eastAsia="Times New Roman" w:hAnsi="Times New Roman" w:cs="Times New Roman"/>
          <w:lang w:val="uk-UA" w:eastAsia="ru-RU"/>
        </w:rPr>
      </w:pPr>
      <w:r>
        <w:br w:type="page"/>
      </w:r>
    </w:p>
    <w:p w:rsidR="00DA32A2" w:rsidRDefault="003C47CE">
      <w:pPr>
        <w:spacing w:before="20" w:after="0" w:line="240" w:lineRule="auto"/>
        <w:ind w:left="4932" w:firstLine="737"/>
        <w:jc w:val="both"/>
        <w:rPr>
          <w:rFonts w:ascii="Times New Roman" w:eastAsia="Times New Roman" w:hAnsi="Times New Roman" w:cs="Times New Roman"/>
          <w:sz w:val="24"/>
          <w:szCs w:val="20"/>
          <w:lang w:val="uk-UA" w:eastAsia="ru-RU"/>
        </w:rPr>
      </w:pPr>
      <w:bookmarkStart w:id="10" w:name="_Hlk122539136"/>
      <w:r>
        <w:rPr>
          <w:rFonts w:ascii="Times New Roman" w:eastAsia="Times New Roman" w:hAnsi="Times New Roman" w:cs="Times New Roman"/>
          <w:sz w:val="24"/>
          <w:szCs w:val="20"/>
          <w:lang w:val="uk-UA" w:eastAsia="ru-RU"/>
        </w:rPr>
        <w:lastRenderedPageBreak/>
        <w:t>Додаток 1</w:t>
      </w:r>
    </w:p>
    <w:p w:rsidR="00DA32A2" w:rsidRDefault="003C47CE">
      <w:pPr>
        <w:spacing w:before="20" w:after="0" w:line="240" w:lineRule="auto"/>
        <w:ind w:left="4819" w:firstLine="73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до договору </w:t>
      </w:r>
    </w:p>
    <w:p w:rsidR="00DA32A2" w:rsidRDefault="003C47CE">
      <w:pPr>
        <w:spacing w:before="20" w:after="0" w:line="240" w:lineRule="auto"/>
        <w:ind w:left="5556"/>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про постачання </w:t>
      </w:r>
      <w:r>
        <w:rPr>
          <w:rFonts w:ascii="Times New Roman" w:eastAsia="Times New Roman" w:hAnsi="Times New Roman" w:cs="Times New Roman"/>
          <w:sz w:val="24"/>
          <w:szCs w:val="20"/>
          <w:lang w:val="uk-UA" w:eastAsia="ru-RU"/>
        </w:rPr>
        <w:t>(закупівлю)</w:t>
      </w:r>
    </w:p>
    <w:p w:rsidR="00DA32A2" w:rsidRDefault="003C47CE">
      <w:pPr>
        <w:spacing w:before="20" w:after="0" w:line="240" w:lineRule="auto"/>
        <w:ind w:left="4819" w:firstLine="737"/>
        <w:jc w:val="both"/>
        <w:rPr>
          <w:rFonts w:ascii="Times New Roman" w:eastAsia="Times New Roman" w:hAnsi="Times New Roman" w:cs="Times New Roman"/>
          <w:sz w:val="24"/>
          <w:szCs w:val="20"/>
          <w:u w:val="single"/>
          <w:lang w:val="uk-UA" w:eastAsia="ru-RU"/>
        </w:rPr>
      </w:pPr>
      <w:r>
        <w:rPr>
          <w:rFonts w:ascii="Times New Roman" w:eastAsia="Times New Roman" w:hAnsi="Times New Roman" w:cs="Times New Roman"/>
          <w:sz w:val="24"/>
          <w:szCs w:val="20"/>
          <w:lang w:val="uk-UA" w:eastAsia="ru-RU"/>
        </w:rPr>
        <w:t>електричної енергії</w:t>
      </w:r>
      <w:r>
        <w:rPr>
          <w:rFonts w:ascii="Times New Roman" w:eastAsia="Times New Roman" w:hAnsi="Times New Roman" w:cs="Times New Roman"/>
          <w:sz w:val="24"/>
          <w:szCs w:val="20"/>
          <w:u w:val="single"/>
          <w:lang w:val="uk-UA" w:eastAsia="ru-RU"/>
        </w:rPr>
        <w:t xml:space="preserve"> </w:t>
      </w:r>
    </w:p>
    <w:p w:rsidR="00DA32A2" w:rsidRDefault="003C47CE">
      <w:pPr>
        <w:spacing w:before="20" w:after="0" w:line="240" w:lineRule="auto"/>
        <w:ind w:left="4819" w:firstLine="737"/>
        <w:jc w:val="both"/>
        <w:rPr>
          <w:rFonts w:ascii="Times New Roman" w:eastAsia="Times New Roman" w:hAnsi="Times New Roman" w:cs="Times New Roman"/>
          <w:sz w:val="24"/>
          <w:szCs w:val="20"/>
          <w:u w:val="single"/>
          <w:lang w:val="uk-UA" w:eastAsia="ru-RU"/>
        </w:rPr>
      </w:pPr>
      <w:r>
        <w:rPr>
          <w:rFonts w:ascii="Times New Roman" w:eastAsia="Calibri" w:hAnsi="Times New Roman" w:cs="Times New Roman"/>
          <w:lang w:val="uk-UA"/>
        </w:rPr>
        <w:t>№ __________ від  ________ року</w:t>
      </w:r>
      <w:r>
        <w:rPr>
          <w:rFonts w:ascii="Times New Roman" w:eastAsia="Times New Roman" w:hAnsi="Times New Roman" w:cs="Times New Roman"/>
          <w:color w:val="FFFFFF"/>
          <w:sz w:val="24"/>
          <w:szCs w:val="20"/>
          <w:lang w:val="uk-UA" w:eastAsia="ru-RU"/>
        </w:rPr>
        <w:t>.</w:t>
      </w:r>
      <w:bookmarkEnd w:id="10"/>
    </w:p>
    <w:p w:rsidR="00DA32A2" w:rsidRDefault="00DA32A2">
      <w:pPr>
        <w:tabs>
          <w:tab w:val="left" w:pos="7371"/>
          <w:tab w:val="left" w:pos="7513"/>
        </w:tabs>
        <w:spacing w:after="0" w:line="240" w:lineRule="auto"/>
        <w:jc w:val="right"/>
        <w:rPr>
          <w:rFonts w:ascii="Times New Roman" w:eastAsia="Calibri" w:hAnsi="Times New Roman" w:cs="Times New Roman"/>
          <w:lang w:val="uk-UA"/>
        </w:rPr>
      </w:pPr>
    </w:p>
    <w:p w:rsidR="00DA32A2" w:rsidRDefault="003C47CE">
      <w:pPr>
        <w:spacing w:after="120" w:line="276" w:lineRule="auto"/>
        <w:jc w:val="center"/>
        <w:rPr>
          <w:rFonts w:ascii="Times New Roman" w:eastAsia="Calibri" w:hAnsi="Times New Roman" w:cs="Times New Roman"/>
          <w:b/>
          <w:lang w:val="uk-UA"/>
        </w:rPr>
      </w:pPr>
      <w:r>
        <w:rPr>
          <w:rFonts w:ascii="Times New Roman" w:eastAsia="Calibri" w:hAnsi="Times New Roman" w:cs="Times New Roman"/>
          <w:b/>
          <w:lang w:val="uk-UA"/>
        </w:rPr>
        <w:t>ЗАЯВА-ПРИЄДНАННЯ</w:t>
      </w:r>
    </w:p>
    <w:p w:rsidR="00DA32A2" w:rsidRDefault="003C47CE">
      <w:pPr>
        <w:spacing w:after="86" w:line="276" w:lineRule="auto"/>
        <w:ind w:firstLine="709"/>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w:t>
      </w:r>
      <w:r>
        <w:rPr>
          <w:rFonts w:ascii="Times New Roman" w:eastAsia="Times New Roman" w:hAnsi="Times New Roman" w:cs="Times New Roman"/>
          <w:sz w:val="24"/>
          <w:szCs w:val="20"/>
          <w:lang w:val="uk-UA" w:eastAsia="ru-RU"/>
        </w:rPr>
        <w:t>рсоніфіковані дані Споживача:</w:t>
      </w:r>
    </w:p>
    <w:p w:rsidR="00DA32A2" w:rsidRDefault="003C47CE">
      <w:pPr>
        <w:spacing w:after="200" w:line="276" w:lineRule="auto"/>
        <w:ind w:firstLine="709"/>
        <w:jc w:val="both"/>
        <w:rPr>
          <w:rFonts w:ascii="Times New Roman" w:eastAsia="Calibri" w:hAnsi="Times New Roman" w:cs="Times New Roman"/>
          <w:b/>
          <w:lang w:val="uk-UA"/>
        </w:rPr>
      </w:pPr>
      <w:r>
        <w:rPr>
          <w:rFonts w:ascii="Times New Roman" w:eastAsia="Calibri" w:hAnsi="Times New Roman" w:cs="Times New Roman"/>
          <w:b/>
          <w:lang w:val="uk-UA"/>
        </w:rPr>
        <w:t>Персоніфіковані дані Споживача:</w:t>
      </w:r>
    </w:p>
    <w:tbl>
      <w:tblPr>
        <w:tblW w:w="9345" w:type="dxa"/>
        <w:tblLook w:val="04A0" w:firstRow="1" w:lastRow="0" w:firstColumn="1" w:lastColumn="0" w:noHBand="0" w:noVBand="1"/>
      </w:tblPr>
      <w:tblGrid>
        <w:gridCol w:w="423"/>
        <w:gridCol w:w="4878"/>
        <w:gridCol w:w="4044"/>
      </w:tblGrid>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Найменування</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hd w:val="clear" w:color="auto" w:fill="FFFFFF"/>
              <w:spacing w:before="20" w:after="20" w:line="240" w:lineRule="auto"/>
              <w:jc w:val="both"/>
              <w:textAlignment w:val="top"/>
              <w:rPr>
                <w:rFonts w:ascii="Times New Roman" w:eastAsia="Times New Roman" w:hAnsi="Times New Roman" w:cs="Times New Roman"/>
                <w:b/>
                <w:color w:val="333333"/>
                <w:sz w:val="24"/>
                <w:szCs w:val="24"/>
                <w:lang w:val="uk-UA" w:eastAsia="ru-RU"/>
              </w:rPr>
            </w:pPr>
          </w:p>
        </w:tc>
      </w:tr>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ЕДРПОУ</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jc w:val="both"/>
              <w:rPr>
                <w:rFonts w:ascii="Times New Roman" w:eastAsia="Calibri" w:hAnsi="Times New Roman" w:cs="Times New Roman"/>
                <w:sz w:val="24"/>
                <w:szCs w:val="20"/>
                <w:lang w:val="uk-UA" w:eastAsia="ru-RU"/>
              </w:rPr>
            </w:pPr>
          </w:p>
        </w:tc>
      </w:tr>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Вид об'єкта </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jc w:val="both"/>
              <w:rPr>
                <w:rFonts w:ascii="Calibri" w:eastAsia="Calibri" w:hAnsi="Calibri" w:cs="Calibri"/>
                <w:sz w:val="24"/>
                <w:szCs w:val="20"/>
                <w:lang w:val="uk-UA" w:eastAsia="ru-RU"/>
              </w:rPr>
            </w:pPr>
          </w:p>
        </w:tc>
      </w:tr>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Адреса об’єкта, ЕІС-код точки (точок) комерційного обліку</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jc w:val="both"/>
              <w:rPr>
                <w:rFonts w:ascii="Calibri" w:eastAsia="Calibri" w:hAnsi="Calibri" w:cs="Calibri"/>
                <w:sz w:val="24"/>
                <w:szCs w:val="20"/>
                <w:lang w:val="uk-UA" w:eastAsia="ru-RU"/>
              </w:rPr>
            </w:pPr>
          </w:p>
        </w:tc>
      </w:tr>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5</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Найменування Оператора, з яким Споживач уклав договір розподілу електричної енергії</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jc w:val="both"/>
              <w:rPr>
                <w:rFonts w:ascii="Calibri" w:eastAsia="Calibri" w:hAnsi="Calibri" w:cs="Calibri"/>
                <w:sz w:val="24"/>
                <w:szCs w:val="20"/>
                <w:lang w:val="uk-UA" w:eastAsia="ru-RU"/>
              </w:rPr>
            </w:pPr>
          </w:p>
        </w:tc>
      </w:tr>
      <w:tr w:rsidR="00DA32A2">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6</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ЕІС-код як суб’єкта ринку електричної енергії, присвоєний відповідним системним оператором</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jc w:val="both"/>
              <w:rPr>
                <w:rFonts w:ascii="Calibri" w:eastAsia="Calibri" w:hAnsi="Calibri" w:cs="Calibri"/>
                <w:sz w:val="24"/>
                <w:szCs w:val="20"/>
                <w:lang w:val="uk-UA" w:eastAsia="ru-RU"/>
              </w:rPr>
            </w:pPr>
          </w:p>
        </w:tc>
      </w:tr>
      <w:tr w:rsidR="00DA32A2" w:rsidRPr="003C47CE">
        <w:trPr>
          <w:trHeight w:val="1"/>
        </w:trPr>
        <w:tc>
          <w:tcPr>
            <w:tcW w:w="4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32A2" w:rsidRDefault="003C47CE">
            <w:pPr>
              <w:spacing w:before="20" w:after="0" w:line="240" w:lineRule="auto"/>
              <w:ind w:firstLine="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7</w:t>
            </w:r>
          </w:p>
        </w:tc>
        <w:tc>
          <w:tcPr>
            <w:tcW w:w="4878"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3C47CE">
            <w:pPr>
              <w:spacing w:before="20"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Інформація про наявність пільг/субсидії* (є/немає)</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Pr>
          <w:p w:rsidR="00DA32A2" w:rsidRDefault="00DA32A2">
            <w:pPr>
              <w:spacing w:before="20" w:after="0" w:line="240" w:lineRule="auto"/>
              <w:ind w:firstLine="59"/>
              <w:jc w:val="both"/>
              <w:rPr>
                <w:rFonts w:ascii="Calibri" w:eastAsia="Calibri" w:hAnsi="Calibri" w:cs="Calibri"/>
                <w:sz w:val="24"/>
                <w:szCs w:val="20"/>
                <w:lang w:val="uk-UA" w:eastAsia="ru-RU"/>
              </w:rPr>
            </w:pPr>
          </w:p>
        </w:tc>
      </w:tr>
    </w:tbl>
    <w:p w:rsidR="00DA32A2" w:rsidRDefault="00DA32A2">
      <w:pPr>
        <w:spacing w:after="0" w:line="276" w:lineRule="auto"/>
        <w:jc w:val="both"/>
        <w:rPr>
          <w:rFonts w:ascii="Times New Roman" w:eastAsia="Calibri" w:hAnsi="Times New Roman" w:cs="Times New Roman"/>
          <w:lang w:val="uk-UA"/>
        </w:rPr>
      </w:pPr>
    </w:p>
    <w:p w:rsidR="00DA32A2" w:rsidRDefault="003C47CE">
      <w:pPr>
        <w:spacing w:before="20" w:after="0" w:line="240" w:lineRule="auto"/>
        <w:ind w:left="-567" w:firstLine="1134"/>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Початок постачання: з дати, узгодженої у Договорі.</w:t>
      </w:r>
    </w:p>
    <w:p w:rsidR="00DA32A2" w:rsidRDefault="003C47CE">
      <w:pPr>
        <w:spacing w:before="20" w:after="0" w:line="240" w:lineRule="auto"/>
        <w:ind w:firstLine="567"/>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Примітка:</w:t>
      </w:r>
    </w:p>
    <w:p w:rsidR="00DA32A2" w:rsidRDefault="003C47CE">
      <w:pPr>
        <w:spacing w:before="20" w:after="0" w:line="240" w:lineRule="auto"/>
        <w:ind w:firstLine="56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За кожним об’єктом споживача надаються </w:t>
      </w:r>
      <w:r>
        <w:rPr>
          <w:rFonts w:ascii="Times New Roman" w:eastAsia="Times New Roman" w:hAnsi="Times New Roman" w:cs="Times New Roman"/>
          <w:sz w:val="24"/>
          <w:szCs w:val="20"/>
          <w:lang w:val="uk-UA" w:eastAsia="ru-RU"/>
        </w:rPr>
        <w:t>окремі ЕІС-коди точок комерційного обліку. Якщо таких точок більше однієї, їх перелік наводиться у додатку до Заяви.</w:t>
      </w:r>
    </w:p>
    <w:p w:rsidR="00DA32A2" w:rsidRDefault="003C47CE">
      <w:pPr>
        <w:spacing w:before="20" w:after="0" w:line="240" w:lineRule="auto"/>
        <w:ind w:firstLine="56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w:t>
      </w:r>
      <w:r>
        <w:rPr>
          <w:rFonts w:ascii="Times New Roman" w:eastAsia="Times New Roman" w:hAnsi="Times New Roman" w:cs="Times New Roman"/>
          <w:sz w:val="24"/>
          <w:szCs w:val="20"/>
          <w:lang w:val="uk-UA" w:eastAsia="ru-RU"/>
        </w:rPr>
        <w:t>ворює для сторін додаткових прав та обов’язків, окрім тих, що визначені договором.</w:t>
      </w:r>
    </w:p>
    <w:p w:rsidR="00DA32A2" w:rsidRDefault="003C47CE">
      <w:pPr>
        <w:spacing w:after="0" w:line="240" w:lineRule="auto"/>
        <w:ind w:firstLine="56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w:t>
      </w:r>
      <w:r>
        <w:rPr>
          <w:rFonts w:ascii="Times New Roman" w:eastAsia="Times New Roman" w:hAnsi="Times New Roman" w:cs="Times New Roman"/>
          <w:sz w:val="24"/>
          <w:szCs w:val="20"/>
          <w:lang w:val="uk-UA" w:eastAsia="ru-RU"/>
        </w:rPr>
        <w:t>аво на отримання цих даних згідно з чинним законодавством, у тому числі щодо кількісних та/або вартісних обсягів наданих за Договором послуг.</w:t>
      </w:r>
    </w:p>
    <w:p w:rsidR="00DA32A2" w:rsidRDefault="00DA32A2">
      <w:pPr>
        <w:spacing w:before="20" w:after="0" w:line="240" w:lineRule="auto"/>
        <w:ind w:left="-567" w:firstLine="567"/>
        <w:jc w:val="both"/>
        <w:rPr>
          <w:rFonts w:ascii="Times New Roman" w:eastAsia="Times New Roman" w:hAnsi="Times New Roman" w:cs="Times New Roman"/>
          <w:sz w:val="12"/>
          <w:szCs w:val="8"/>
          <w:lang w:val="uk-UA" w:eastAsia="ru-RU"/>
        </w:rPr>
      </w:pPr>
    </w:p>
    <w:p w:rsidR="00DA32A2" w:rsidRDefault="003C47CE">
      <w:pPr>
        <w:spacing w:after="0" w:line="240" w:lineRule="auto"/>
        <w:ind w:firstLine="709"/>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Відмітка про згоду Споживача на обробку персональних даних:</w:t>
      </w:r>
    </w:p>
    <w:p w:rsidR="00DA32A2" w:rsidRDefault="003C47CE">
      <w:pPr>
        <w:spacing w:after="0" w:line="240" w:lineRule="auto"/>
        <w:ind w:firstLine="737"/>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____________________</w:t>
      </w:r>
      <w:r>
        <w:rPr>
          <w:rFonts w:ascii="Times New Roman" w:eastAsia="Times New Roman" w:hAnsi="Times New Roman" w:cs="Times New Roman"/>
          <w:b/>
          <w:sz w:val="24"/>
          <w:szCs w:val="20"/>
          <w:lang w:val="uk-UA" w:eastAsia="ru-RU"/>
        </w:rPr>
        <w:tab/>
        <w:t>_________________</w:t>
      </w:r>
      <w:r>
        <w:rPr>
          <w:rFonts w:ascii="Times New Roman" w:eastAsia="Times New Roman" w:hAnsi="Times New Roman" w:cs="Times New Roman"/>
          <w:b/>
          <w:sz w:val="24"/>
          <w:szCs w:val="20"/>
          <w:lang w:val="uk-UA" w:eastAsia="ru-RU"/>
        </w:rPr>
        <w:tab/>
      </w:r>
      <w:r>
        <w:rPr>
          <w:rFonts w:ascii="Times New Roman" w:eastAsia="Times New Roman" w:hAnsi="Times New Roman" w:cs="Times New Roman"/>
          <w:b/>
          <w:sz w:val="24"/>
          <w:szCs w:val="20"/>
          <w:lang w:val="uk-UA" w:eastAsia="ru-RU"/>
        </w:rPr>
        <w:t>______________________</w:t>
      </w:r>
    </w:p>
    <w:p w:rsidR="00DA32A2" w:rsidRDefault="003C47CE">
      <w:pPr>
        <w:spacing w:before="20" w:after="0" w:line="240" w:lineRule="auto"/>
        <w:ind w:firstLine="73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ab/>
        <w:t>(дата)</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(особистий підпис)</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(П.І.Б. Споживача)</w:t>
      </w:r>
    </w:p>
    <w:p w:rsidR="00DA32A2" w:rsidRDefault="00DA32A2">
      <w:pPr>
        <w:spacing w:before="20" w:after="0" w:line="240" w:lineRule="auto"/>
        <w:ind w:firstLine="737"/>
        <w:jc w:val="both"/>
        <w:rPr>
          <w:rFonts w:ascii="Times New Roman" w:eastAsia="Times New Roman" w:hAnsi="Times New Roman" w:cs="Times New Roman"/>
          <w:sz w:val="10"/>
          <w:szCs w:val="6"/>
          <w:lang w:val="uk-UA" w:eastAsia="ru-RU"/>
        </w:rPr>
      </w:pPr>
    </w:p>
    <w:p w:rsidR="00DA32A2" w:rsidRDefault="003C47CE">
      <w:pPr>
        <w:spacing w:before="20" w:after="0" w:line="240" w:lineRule="auto"/>
        <w:ind w:firstLine="709"/>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*Примітка:</w:t>
      </w:r>
    </w:p>
    <w:p w:rsidR="00DA32A2" w:rsidRDefault="003C47CE">
      <w:pPr>
        <w:spacing w:after="0" w:line="276" w:lineRule="auto"/>
        <w:ind w:firstLine="709"/>
        <w:jc w:val="both"/>
        <w:rPr>
          <w:rFonts w:ascii="Times New Roman" w:eastAsia="Times New Roman" w:hAnsi="Times New Roman" w:cs="Times New Roman"/>
          <w:color w:val="FF0000"/>
          <w:sz w:val="24"/>
          <w:szCs w:val="20"/>
          <w:lang w:val="uk-UA" w:eastAsia="ru-RU"/>
        </w:rPr>
      </w:pPr>
      <w:r>
        <w:rPr>
          <w:rFonts w:ascii="Times New Roman" w:eastAsia="Times New Roman" w:hAnsi="Times New Roman" w:cs="Times New Roman"/>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Pr>
          <w:rFonts w:ascii="Times New Roman" w:eastAsia="Times New Roman" w:hAnsi="Times New Roman" w:cs="Times New Roman"/>
          <w:color w:val="FF0000"/>
          <w:sz w:val="24"/>
          <w:szCs w:val="20"/>
          <w:lang w:val="uk-UA" w:eastAsia="ru-RU"/>
        </w:rPr>
        <w:t>.</w:t>
      </w:r>
    </w:p>
    <w:p w:rsidR="00DA32A2" w:rsidRDefault="00DA32A2">
      <w:pPr>
        <w:spacing w:before="20" w:after="0" w:line="276" w:lineRule="auto"/>
        <w:ind w:firstLine="737"/>
        <w:jc w:val="both"/>
        <w:rPr>
          <w:rFonts w:ascii="Times New Roman" w:eastAsia="Times New Roman" w:hAnsi="Times New Roman" w:cs="Times New Roman"/>
          <w:sz w:val="8"/>
          <w:szCs w:val="4"/>
          <w:lang w:val="uk-UA" w:eastAsia="ru-RU"/>
        </w:rPr>
      </w:pPr>
    </w:p>
    <w:p w:rsidR="00DA32A2" w:rsidRDefault="003C47CE">
      <w:pPr>
        <w:spacing w:before="20" w:after="0" w:line="276" w:lineRule="auto"/>
        <w:ind w:firstLine="737"/>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Реквізити Споживача:</w:t>
      </w:r>
    </w:p>
    <w:p w:rsidR="00DA32A2" w:rsidRDefault="00DA32A2">
      <w:pPr>
        <w:shd w:val="clear" w:color="auto" w:fill="FFFFFF"/>
        <w:tabs>
          <w:tab w:val="left" w:leader="underscore" w:pos="10065"/>
        </w:tabs>
        <w:spacing w:after="0"/>
        <w:ind w:right="11"/>
        <w:jc w:val="both"/>
        <w:rPr>
          <w:rFonts w:ascii="Times New Roman" w:hAnsi="Times New Roman" w:cs="Times New Roman"/>
          <w:spacing w:val="-11"/>
          <w:lang w:val="uk-UA"/>
        </w:rPr>
      </w:pPr>
    </w:p>
    <w:p w:rsidR="00DA32A2" w:rsidRDefault="003C47CE">
      <w:pPr>
        <w:spacing w:before="20" w:after="0" w:line="276" w:lineRule="auto"/>
        <w:ind w:firstLine="737"/>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Відмітка про </w:t>
      </w:r>
      <w:r>
        <w:rPr>
          <w:rFonts w:ascii="Times New Roman" w:eastAsia="Times New Roman" w:hAnsi="Times New Roman" w:cs="Times New Roman"/>
          <w:b/>
          <w:sz w:val="24"/>
          <w:szCs w:val="20"/>
          <w:lang w:val="uk-UA" w:eastAsia="ru-RU"/>
        </w:rPr>
        <w:t>підписання Споживачем цієї заяви:</w:t>
      </w:r>
    </w:p>
    <w:p w:rsidR="00DA32A2" w:rsidRDefault="00DA32A2">
      <w:pPr>
        <w:spacing w:after="0" w:line="276" w:lineRule="auto"/>
        <w:ind w:firstLine="737"/>
        <w:jc w:val="both"/>
        <w:rPr>
          <w:rFonts w:ascii="Times New Roman" w:eastAsia="Times New Roman" w:hAnsi="Times New Roman" w:cs="Times New Roman"/>
          <w:b/>
          <w:sz w:val="16"/>
          <w:szCs w:val="16"/>
          <w:lang w:val="uk-UA" w:eastAsia="ru-RU"/>
        </w:rPr>
      </w:pPr>
    </w:p>
    <w:p w:rsidR="00DA32A2" w:rsidRDefault="003C47CE">
      <w:pPr>
        <w:spacing w:after="0" w:line="276" w:lineRule="auto"/>
        <w:ind w:firstLine="737"/>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____________________</w:t>
      </w:r>
      <w:r>
        <w:rPr>
          <w:rFonts w:ascii="Times New Roman" w:eastAsia="Times New Roman" w:hAnsi="Times New Roman" w:cs="Times New Roman"/>
          <w:b/>
          <w:sz w:val="24"/>
          <w:szCs w:val="20"/>
          <w:lang w:val="uk-UA" w:eastAsia="ru-RU"/>
        </w:rPr>
        <w:tab/>
      </w:r>
      <w:r>
        <w:rPr>
          <w:rFonts w:ascii="Times New Roman" w:eastAsia="Times New Roman" w:hAnsi="Times New Roman" w:cs="Times New Roman"/>
          <w:b/>
          <w:sz w:val="24"/>
          <w:szCs w:val="20"/>
          <w:lang w:val="uk-UA" w:eastAsia="ru-RU"/>
        </w:rPr>
        <w:tab/>
        <w:t xml:space="preserve">_________________ </w:t>
      </w:r>
      <w:r>
        <w:rPr>
          <w:rFonts w:ascii="Times New Roman" w:eastAsia="Times New Roman" w:hAnsi="Times New Roman" w:cs="Times New Roman"/>
          <w:b/>
          <w:sz w:val="24"/>
          <w:szCs w:val="20"/>
          <w:lang w:val="uk-UA" w:eastAsia="ru-RU"/>
        </w:rPr>
        <w:tab/>
        <w:t>______________________</w:t>
      </w:r>
    </w:p>
    <w:p w:rsidR="00DA32A2" w:rsidRDefault="003C47CE">
      <w:pPr>
        <w:spacing w:before="20" w:after="0" w:line="276" w:lineRule="auto"/>
        <w:ind w:firstLine="73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(дата подання заяви)</w:t>
      </w:r>
      <w:r>
        <w:rPr>
          <w:rFonts w:ascii="Times New Roman" w:eastAsia="Times New Roman" w:hAnsi="Times New Roman" w:cs="Times New Roman"/>
          <w:sz w:val="20"/>
          <w:szCs w:val="20"/>
          <w:lang w:val="uk-UA" w:eastAsia="ru-RU"/>
        </w:rPr>
        <w:tab/>
        <w:t xml:space="preserve">                                (особистий підпис)</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(П.І.Б. Споживача)</w:t>
      </w:r>
      <w:r>
        <w:br w:type="page"/>
      </w:r>
    </w:p>
    <w:p w:rsidR="00DA32A2" w:rsidRDefault="00DA32A2">
      <w:pPr>
        <w:spacing w:before="20" w:after="0" w:line="276" w:lineRule="auto"/>
        <w:ind w:firstLine="737"/>
        <w:jc w:val="both"/>
        <w:rPr>
          <w:rFonts w:ascii="Calibri" w:eastAsia="Calibri" w:hAnsi="Calibri" w:cs="Times New Roman"/>
          <w:lang w:val="uk-UA"/>
        </w:rPr>
      </w:pPr>
    </w:p>
    <w:p w:rsidR="00DA32A2" w:rsidRDefault="00DA32A2">
      <w:pPr>
        <w:spacing w:before="20" w:after="0" w:line="276" w:lineRule="auto"/>
        <w:ind w:firstLine="737"/>
        <w:jc w:val="both"/>
        <w:rPr>
          <w:rFonts w:ascii="Calibri" w:eastAsia="Calibri" w:hAnsi="Calibri" w:cs="Times New Roman"/>
          <w:lang w:val="uk-UA"/>
        </w:rPr>
      </w:pPr>
    </w:p>
    <w:tbl>
      <w:tblPr>
        <w:tblpPr w:leftFromText="45" w:rightFromText="45" w:vertAnchor="text" w:horzAnchor="page" w:tblpX="7572" w:tblpYSpec="center"/>
        <w:tblW w:w="2700" w:type="pct"/>
        <w:tblCellMar>
          <w:top w:w="30" w:type="dxa"/>
          <w:left w:w="30" w:type="dxa"/>
          <w:bottom w:w="30" w:type="dxa"/>
          <w:right w:w="30" w:type="dxa"/>
        </w:tblCellMar>
        <w:tblLook w:val="04A0" w:firstRow="1" w:lastRow="0" w:firstColumn="1" w:lastColumn="0" w:noHBand="0" w:noVBand="1"/>
      </w:tblPr>
      <w:tblGrid>
        <w:gridCol w:w="5052"/>
      </w:tblGrid>
      <w:tr w:rsidR="00DA32A2">
        <w:trPr>
          <w:trHeight w:val="1249"/>
        </w:trPr>
        <w:tc>
          <w:tcPr>
            <w:tcW w:w="5051" w:type="dxa"/>
          </w:tcPr>
          <w:p w:rsidR="00DA32A2" w:rsidRDefault="003C47CE">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Додаток</w:t>
            </w:r>
            <w:r>
              <w:rPr>
                <w:rFonts w:ascii="Times New Roman" w:eastAsia="Times New Roman" w:hAnsi="Times New Roman" w:cs="Times New Roman"/>
                <w:sz w:val="24"/>
                <w:szCs w:val="24"/>
              </w:rPr>
              <w:t xml:space="preserve"> </w:t>
            </w:r>
          </w:p>
          <w:p w:rsidR="00DA32A2" w:rsidRDefault="003C47CE">
            <w:pPr>
              <w:spacing w:after="0" w:line="240" w:lineRule="auto"/>
              <w:ind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заяви-приєднання до </w:t>
            </w:r>
          </w:p>
          <w:p w:rsidR="00DA32A2" w:rsidRDefault="003C47CE">
            <w:pPr>
              <w:spacing w:after="0" w:line="240" w:lineRule="auto"/>
              <w:ind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договору про постачання (закупівлю) </w:t>
            </w:r>
          </w:p>
          <w:p w:rsidR="00DA32A2" w:rsidRDefault="003C47CE">
            <w:pPr>
              <w:spacing w:after="0" w:line="240" w:lineRule="auto"/>
              <w:ind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електричної енергії </w:t>
            </w:r>
          </w:p>
          <w:p w:rsidR="00DA32A2" w:rsidRDefault="00DA32A2">
            <w:pPr>
              <w:spacing w:after="0" w:line="240" w:lineRule="auto"/>
              <w:ind w:left="-709" w:right="140" w:hanging="993"/>
              <w:rPr>
                <w:rFonts w:ascii="Times New Roman" w:eastAsia="Times New Roman" w:hAnsi="Times New Roman" w:cs="Times New Roman"/>
                <w:sz w:val="24"/>
                <w:szCs w:val="24"/>
                <w:lang w:val="uk-UA"/>
              </w:rPr>
            </w:pPr>
          </w:p>
        </w:tc>
      </w:tr>
    </w:tbl>
    <w:p w:rsidR="00DA32A2" w:rsidRDefault="00DA32A2">
      <w:pPr>
        <w:spacing w:beforeAutospacing="1" w:afterAutospacing="1" w:line="240" w:lineRule="auto"/>
        <w:ind w:right="140"/>
        <w:jc w:val="both"/>
        <w:rPr>
          <w:rFonts w:ascii="Times New Roman" w:eastAsia="Times New Roman" w:hAnsi="Times New Roman" w:cs="Times New Roman"/>
          <w:sz w:val="24"/>
          <w:szCs w:val="24"/>
        </w:rPr>
      </w:pPr>
    </w:p>
    <w:p w:rsidR="00DA32A2" w:rsidRDefault="00DA32A2">
      <w:pPr>
        <w:spacing w:beforeAutospacing="1" w:afterAutospacing="1" w:line="240" w:lineRule="auto"/>
        <w:ind w:right="140"/>
        <w:jc w:val="both"/>
        <w:rPr>
          <w:rFonts w:ascii="Times New Roman" w:eastAsia="Times New Roman" w:hAnsi="Times New Roman" w:cs="Times New Roman"/>
          <w:sz w:val="24"/>
          <w:szCs w:val="24"/>
        </w:rPr>
      </w:pPr>
    </w:p>
    <w:p w:rsidR="00DA32A2" w:rsidRDefault="00DA32A2">
      <w:pPr>
        <w:spacing w:beforeAutospacing="1" w:afterAutospacing="1" w:line="240" w:lineRule="auto"/>
        <w:ind w:right="140"/>
        <w:jc w:val="center"/>
        <w:rPr>
          <w:rFonts w:ascii="Times New Roman" w:eastAsia="Times New Roman" w:hAnsi="Times New Roman" w:cs="Times New Roman"/>
          <w:b/>
          <w:sz w:val="24"/>
          <w:szCs w:val="24"/>
          <w:lang w:val="uk-UA"/>
        </w:rPr>
      </w:pPr>
    </w:p>
    <w:p w:rsidR="00DA32A2" w:rsidRDefault="003C47CE">
      <w:pPr>
        <w:spacing w:beforeAutospacing="1" w:afterAutospacing="1" w:line="240" w:lineRule="auto"/>
        <w:ind w:right="14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ПЕРЕЛІК</w:t>
      </w:r>
    </w:p>
    <w:p w:rsidR="00DA32A2" w:rsidRDefault="003C47CE">
      <w:pPr>
        <w:spacing w:beforeAutospacing="1" w:afterAutospacing="1" w:line="240" w:lineRule="auto"/>
        <w:ind w:right="14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об’єктів та точок комерційного обліку споживача</w:t>
      </w:r>
    </w:p>
    <w:p w:rsidR="00DA32A2" w:rsidRDefault="003C47CE">
      <w:pPr>
        <w:spacing w:after="0" w:line="240" w:lineRule="auto"/>
        <w:ind w:right="140" w:hanging="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Криворізький</w:t>
      </w:r>
      <w:r>
        <w:rPr>
          <w:rFonts w:ascii="Times New Roman" w:eastAsia="Times New Roman" w:hAnsi="Times New Roman" w:cs="Times New Roman"/>
          <w:b/>
          <w:sz w:val="24"/>
          <w:szCs w:val="24"/>
          <w:lang w:val="uk-UA"/>
        </w:rPr>
        <w:t xml:space="preserve"> державний </w:t>
      </w:r>
      <w:r>
        <w:rPr>
          <w:rFonts w:ascii="Times New Roman" w:eastAsia="Times New Roman" w:hAnsi="Times New Roman" w:cs="Times New Roman"/>
          <w:b/>
          <w:sz w:val="24"/>
          <w:szCs w:val="24"/>
          <w:lang w:val="uk-UA"/>
        </w:rPr>
        <w:t>педагогічний університет</w:t>
      </w:r>
    </w:p>
    <w:p w:rsidR="00DA32A2" w:rsidRDefault="00DA32A2">
      <w:pPr>
        <w:spacing w:after="0" w:line="240" w:lineRule="auto"/>
        <w:ind w:right="140" w:hanging="709"/>
        <w:rPr>
          <w:rFonts w:ascii="Times New Roman" w:eastAsia="Times New Roman" w:hAnsi="Times New Roman" w:cs="Times New Roman"/>
          <w:sz w:val="20"/>
          <w:szCs w:val="20"/>
          <w:lang w:val="uk-UA"/>
        </w:rPr>
      </w:pPr>
    </w:p>
    <w:tbl>
      <w:tblPr>
        <w:tblStyle w:val="af"/>
        <w:tblW w:w="9592" w:type="dxa"/>
        <w:tblInd w:w="250" w:type="dxa"/>
        <w:tblLook w:val="04A0" w:firstRow="1" w:lastRow="0" w:firstColumn="1" w:lastColumn="0" w:noHBand="0" w:noVBand="1"/>
      </w:tblPr>
      <w:tblGrid>
        <w:gridCol w:w="609"/>
        <w:gridCol w:w="3195"/>
        <w:gridCol w:w="3114"/>
        <w:gridCol w:w="2674"/>
      </w:tblGrid>
      <w:tr w:rsidR="00DA32A2">
        <w:trPr>
          <w:trHeight w:val="367"/>
        </w:trPr>
        <w:tc>
          <w:tcPr>
            <w:tcW w:w="608" w:type="dxa"/>
            <w:vMerge w:val="restart"/>
          </w:tcPr>
          <w:p w:rsidR="00DA32A2" w:rsidRDefault="003C47CE">
            <w:pPr>
              <w:keepNext/>
              <w:spacing w:after="60" w:line="276" w:lineRule="auto"/>
              <w:ind w:right="140"/>
              <w:jc w:val="center"/>
              <w:outlineLvl w:val="2"/>
              <w:rPr>
                <w:rFonts w:ascii="Times New Roman" w:eastAsia="Times New Roman" w:hAnsi="Times New Roman"/>
                <w:b/>
                <w:bCs/>
                <w:lang w:val="uk-UA"/>
              </w:rPr>
            </w:pPr>
            <w:r>
              <w:rPr>
                <w:rFonts w:ascii="Times New Roman" w:eastAsia="Times New Roman" w:hAnsi="Times New Roman" w:cs="Times New Roman"/>
                <w:b/>
                <w:bCs/>
                <w:sz w:val="20"/>
                <w:szCs w:val="20"/>
                <w:lang w:val="uk-UA" w:eastAsia="ru-RU"/>
              </w:rPr>
              <w:t>№ з/п</w:t>
            </w:r>
          </w:p>
        </w:tc>
        <w:tc>
          <w:tcPr>
            <w:tcW w:w="3195" w:type="dxa"/>
            <w:vMerge w:val="restart"/>
          </w:tcPr>
          <w:p w:rsidR="00DA32A2" w:rsidRDefault="003C47CE">
            <w:pPr>
              <w:keepNext/>
              <w:spacing w:after="60" w:line="276" w:lineRule="auto"/>
              <w:ind w:right="140"/>
              <w:jc w:val="center"/>
              <w:outlineLvl w:val="2"/>
              <w:rPr>
                <w:rFonts w:ascii="Times New Roman" w:eastAsia="Times New Roman" w:hAnsi="Times New Roman"/>
                <w:b/>
                <w:bCs/>
                <w:lang w:val="uk-UA"/>
              </w:rPr>
            </w:pPr>
            <w:r>
              <w:rPr>
                <w:rFonts w:ascii="Times New Roman" w:eastAsia="Times New Roman" w:hAnsi="Times New Roman" w:cs="Times New Roman"/>
                <w:b/>
                <w:bCs/>
                <w:sz w:val="20"/>
                <w:szCs w:val="20"/>
                <w:lang w:val="uk-UA" w:eastAsia="ru-RU"/>
              </w:rPr>
              <w:t>Найменування об’єкту</w:t>
            </w:r>
          </w:p>
        </w:tc>
        <w:tc>
          <w:tcPr>
            <w:tcW w:w="3114" w:type="dxa"/>
            <w:vMerge w:val="restart"/>
          </w:tcPr>
          <w:p w:rsidR="00DA32A2" w:rsidRDefault="003C47CE">
            <w:pPr>
              <w:keepNext/>
              <w:spacing w:after="60" w:line="276" w:lineRule="auto"/>
              <w:ind w:right="140"/>
              <w:jc w:val="center"/>
              <w:outlineLvl w:val="2"/>
              <w:rPr>
                <w:rFonts w:ascii="Times New Roman" w:eastAsia="Times New Roman" w:hAnsi="Times New Roman"/>
                <w:b/>
                <w:bCs/>
                <w:lang w:val="uk-UA"/>
              </w:rPr>
            </w:pPr>
            <w:r>
              <w:rPr>
                <w:rFonts w:ascii="Times New Roman" w:eastAsia="Times New Roman" w:hAnsi="Times New Roman" w:cs="Times New Roman"/>
                <w:b/>
                <w:bCs/>
                <w:sz w:val="20"/>
                <w:szCs w:val="20"/>
                <w:lang w:val="uk-UA" w:eastAsia="ru-RU"/>
              </w:rPr>
              <w:t>Адреса об’єкта</w:t>
            </w:r>
          </w:p>
        </w:tc>
        <w:tc>
          <w:tcPr>
            <w:tcW w:w="2674" w:type="dxa"/>
            <w:vMerge w:val="restart"/>
          </w:tcPr>
          <w:p w:rsidR="00DA32A2" w:rsidRDefault="003C47CE">
            <w:pPr>
              <w:keepNext/>
              <w:spacing w:after="60" w:line="276" w:lineRule="auto"/>
              <w:ind w:right="140"/>
              <w:jc w:val="center"/>
              <w:outlineLvl w:val="2"/>
              <w:rPr>
                <w:rFonts w:ascii="Times New Roman" w:eastAsia="Times New Roman" w:hAnsi="Times New Roman"/>
                <w:b/>
                <w:bCs/>
                <w:lang w:val="uk-UA"/>
              </w:rPr>
            </w:pPr>
            <w:r>
              <w:rPr>
                <w:rFonts w:ascii="Times New Roman" w:eastAsia="Times New Roman" w:hAnsi="Times New Roman" w:cs="Times New Roman"/>
                <w:b/>
                <w:bCs/>
                <w:sz w:val="20"/>
                <w:szCs w:val="20"/>
                <w:lang w:val="uk-UA" w:eastAsia="ru-RU"/>
              </w:rPr>
              <w:t>ЕІС-код(и) точки (точок) комерційного обліку</w:t>
            </w:r>
          </w:p>
        </w:tc>
      </w:tr>
      <w:tr w:rsidR="00DA32A2">
        <w:trPr>
          <w:trHeight w:val="422"/>
        </w:trPr>
        <w:tc>
          <w:tcPr>
            <w:tcW w:w="608" w:type="dxa"/>
            <w:vMerge/>
          </w:tcPr>
          <w:p w:rsidR="00DA32A2" w:rsidRDefault="00DA32A2">
            <w:pPr>
              <w:keepNext/>
              <w:spacing w:after="60" w:line="276" w:lineRule="auto"/>
              <w:ind w:right="140"/>
              <w:jc w:val="center"/>
              <w:outlineLvl w:val="2"/>
              <w:rPr>
                <w:rFonts w:ascii="Times New Roman" w:eastAsia="Times New Roman" w:hAnsi="Times New Roman"/>
                <w:b/>
                <w:bCs/>
                <w:sz w:val="26"/>
                <w:szCs w:val="26"/>
                <w:lang w:val="uk-UA"/>
              </w:rPr>
            </w:pPr>
          </w:p>
        </w:tc>
        <w:tc>
          <w:tcPr>
            <w:tcW w:w="3195" w:type="dxa"/>
            <w:vMerge/>
          </w:tcPr>
          <w:p w:rsidR="00DA32A2" w:rsidRDefault="00DA32A2">
            <w:pPr>
              <w:keepNext/>
              <w:spacing w:after="60" w:line="276" w:lineRule="auto"/>
              <w:ind w:right="140"/>
              <w:jc w:val="center"/>
              <w:outlineLvl w:val="2"/>
              <w:rPr>
                <w:rFonts w:ascii="Times New Roman" w:eastAsia="Times New Roman" w:hAnsi="Times New Roman"/>
                <w:b/>
                <w:bCs/>
                <w:sz w:val="26"/>
                <w:szCs w:val="26"/>
                <w:lang w:val="uk-UA"/>
              </w:rPr>
            </w:pPr>
          </w:p>
        </w:tc>
        <w:tc>
          <w:tcPr>
            <w:tcW w:w="3114" w:type="dxa"/>
            <w:vMerge/>
          </w:tcPr>
          <w:p w:rsidR="00DA32A2" w:rsidRDefault="00DA32A2">
            <w:pPr>
              <w:keepNext/>
              <w:spacing w:after="60" w:line="276" w:lineRule="auto"/>
              <w:ind w:right="140"/>
              <w:jc w:val="center"/>
              <w:outlineLvl w:val="2"/>
              <w:rPr>
                <w:rFonts w:ascii="Times New Roman" w:eastAsia="Times New Roman" w:hAnsi="Times New Roman"/>
                <w:b/>
                <w:bCs/>
                <w:sz w:val="26"/>
                <w:szCs w:val="26"/>
                <w:lang w:val="uk-UA"/>
              </w:rPr>
            </w:pPr>
          </w:p>
        </w:tc>
        <w:tc>
          <w:tcPr>
            <w:tcW w:w="2674" w:type="dxa"/>
            <w:vMerge/>
          </w:tcPr>
          <w:p w:rsidR="00DA32A2" w:rsidRDefault="00DA32A2">
            <w:pPr>
              <w:keepNext/>
              <w:spacing w:after="60" w:line="276" w:lineRule="auto"/>
              <w:ind w:right="140"/>
              <w:jc w:val="center"/>
              <w:outlineLvl w:val="2"/>
              <w:rPr>
                <w:rFonts w:ascii="Times New Roman" w:eastAsia="Times New Roman" w:hAnsi="Times New Roman"/>
                <w:b/>
                <w:bCs/>
                <w:sz w:val="26"/>
                <w:szCs w:val="26"/>
                <w:lang w:val="uk-UA"/>
              </w:rPr>
            </w:pPr>
          </w:p>
        </w:tc>
      </w:tr>
      <w:tr w:rsidR="00DA32A2">
        <w:trPr>
          <w:trHeight w:val="279"/>
        </w:trPr>
        <w:tc>
          <w:tcPr>
            <w:tcW w:w="608" w:type="dxa"/>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cs="Times New Roman"/>
                <w:b/>
                <w:bCs/>
                <w:sz w:val="26"/>
                <w:szCs w:val="26"/>
                <w:lang w:val="uk-UA" w:eastAsia="ru-RU"/>
              </w:rPr>
              <w:t>1</w:t>
            </w:r>
          </w:p>
        </w:tc>
        <w:tc>
          <w:tcPr>
            <w:tcW w:w="3195"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r w:rsidR="00DA32A2">
        <w:trPr>
          <w:trHeight w:val="264"/>
        </w:trPr>
        <w:tc>
          <w:tcPr>
            <w:tcW w:w="608" w:type="dxa"/>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bCs/>
                <w:sz w:val="26"/>
                <w:szCs w:val="26"/>
                <w:lang w:val="uk-UA" w:eastAsia="ru-RU"/>
              </w:rPr>
              <w:t>2</w:t>
            </w:r>
          </w:p>
        </w:tc>
        <w:tc>
          <w:tcPr>
            <w:tcW w:w="3195"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r w:rsidR="00DA32A2">
        <w:trPr>
          <w:trHeight w:val="279"/>
        </w:trPr>
        <w:tc>
          <w:tcPr>
            <w:tcW w:w="608" w:type="dxa"/>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bCs/>
                <w:sz w:val="26"/>
                <w:szCs w:val="26"/>
                <w:lang w:val="uk-UA" w:eastAsia="ru-RU"/>
              </w:rPr>
              <w:t>3</w:t>
            </w:r>
          </w:p>
        </w:tc>
        <w:tc>
          <w:tcPr>
            <w:tcW w:w="3195"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r w:rsidR="00DA32A2">
        <w:trPr>
          <w:trHeight w:val="544"/>
        </w:trPr>
        <w:tc>
          <w:tcPr>
            <w:tcW w:w="608" w:type="dxa"/>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bCs/>
                <w:sz w:val="26"/>
                <w:szCs w:val="26"/>
                <w:lang w:val="uk-UA" w:eastAsia="ru-RU"/>
              </w:rPr>
              <w:t>4</w:t>
            </w:r>
          </w:p>
        </w:tc>
        <w:tc>
          <w:tcPr>
            <w:tcW w:w="3195"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r w:rsidR="00DA32A2">
        <w:trPr>
          <w:trHeight w:val="264"/>
        </w:trPr>
        <w:tc>
          <w:tcPr>
            <w:tcW w:w="608" w:type="dxa"/>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bCs/>
                <w:sz w:val="26"/>
                <w:szCs w:val="26"/>
                <w:lang w:val="uk-UA" w:eastAsia="ru-RU"/>
              </w:rPr>
              <w:t>5</w:t>
            </w:r>
          </w:p>
        </w:tc>
        <w:tc>
          <w:tcPr>
            <w:tcW w:w="3195"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r w:rsidR="00DA32A2">
        <w:trPr>
          <w:trHeight w:val="264"/>
        </w:trPr>
        <w:tc>
          <w:tcPr>
            <w:tcW w:w="608" w:type="dxa"/>
            <w:tcBorders>
              <w:top w:val="nil"/>
            </w:tcBorders>
          </w:tcPr>
          <w:p w:rsidR="00DA32A2" w:rsidRDefault="003C47CE">
            <w:pPr>
              <w:keepNext/>
              <w:spacing w:after="60" w:line="276" w:lineRule="auto"/>
              <w:ind w:right="140"/>
              <w:jc w:val="center"/>
              <w:outlineLvl w:val="2"/>
              <w:rPr>
                <w:rFonts w:ascii="Times New Roman" w:eastAsia="Times New Roman" w:hAnsi="Times New Roman"/>
                <w:bCs/>
                <w:sz w:val="26"/>
                <w:szCs w:val="26"/>
                <w:lang w:val="uk-UA"/>
              </w:rPr>
            </w:pPr>
            <w:r>
              <w:rPr>
                <w:rFonts w:ascii="Times New Roman" w:eastAsia="Times New Roman" w:hAnsi="Times New Roman"/>
                <w:bCs/>
                <w:sz w:val="26"/>
                <w:szCs w:val="26"/>
                <w:lang w:val="uk-UA" w:eastAsia="ru-RU"/>
              </w:rPr>
              <w:t>6</w:t>
            </w:r>
          </w:p>
        </w:tc>
        <w:tc>
          <w:tcPr>
            <w:tcW w:w="3195" w:type="dxa"/>
            <w:tcBorders>
              <w:top w:val="nil"/>
            </w:tcBorders>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3114" w:type="dxa"/>
            <w:tcBorders>
              <w:top w:val="nil"/>
            </w:tcBorders>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c>
          <w:tcPr>
            <w:tcW w:w="2674" w:type="dxa"/>
            <w:tcBorders>
              <w:top w:val="nil"/>
            </w:tcBorders>
          </w:tcPr>
          <w:p w:rsidR="00DA32A2" w:rsidRDefault="00DA32A2">
            <w:pPr>
              <w:keepNext/>
              <w:spacing w:after="60" w:line="276" w:lineRule="auto"/>
              <w:ind w:right="140"/>
              <w:jc w:val="center"/>
              <w:outlineLvl w:val="2"/>
              <w:rPr>
                <w:rFonts w:ascii="Times New Roman" w:eastAsia="Times New Roman" w:hAnsi="Times New Roman"/>
                <w:bCs/>
                <w:sz w:val="26"/>
                <w:szCs w:val="26"/>
                <w:lang w:val="uk-UA"/>
              </w:rPr>
            </w:pPr>
          </w:p>
        </w:tc>
      </w:tr>
    </w:tbl>
    <w:p w:rsidR="00DA32A2" w:rsidRDefault="00DA32A2">
      <w:pPr>
        <w:keepNext/>
        <w:spacing w:after="60" w:line="276" w:lineRule="auto"/>
        <w:ind w:right="140"/>
        <w:jc w:val="center"/>
        <w:outlineLvl w:val="2"/>
        <w:rPr>
          <w:rFonts w:ascii="Calibri Light" w:eastAsia="Times New Roman" w:hAnsi="Calibri Light" w:cs="Times New Roman"/>
          <w:b/>
          <w:bCs/>
          <w:sz w:val="26"/>
          <w:szCs w:val="26"/>
          <w:lang w:val="uk-UA"/>
        </w:rPr>
      </w:pPr>
    </w:p>
    <w:p w:rsidR="00DA32A2" w:rsidRDefault="003C47CE">
      <w:pPr>
        <w:spacing w:beforeAutospacing="1" w:afterAutospacing="1" w:line="240" w:lineRule="auto"/>
        <w:ind w:left="284" w:right="140"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Споживач (представник): </w:t>
      </w:r>
    </w:p>
    <w:p w:rsidR="00DA32A2" w:rsidRDefault="003C47CE">
      <w:pPr>
        <w:tabs>
          <w:tab w:val="left" w:pos="4520"/>
        </w:tabs>
        <w:spacing w:after="0" w:line="240" w:lineRule="auto"/>
        <w:ind w:left="284" w:right="140" w:hanging="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____________________       _____________________</w:t>
      </w:r>
      <w:r>
        <w:rPr>
          <w:rFonts w:ascii="Times New Roman" w:eastAsia="Times New Roman" w:hAnsi="Times New Roman" w:cs="Times New Roman"/>
          <w:sz w:val="24"/>
          <w:szCs w:val="24"/>
          <w:lang w:val="uk-UA"/>
        </w:rPr>
        <w:tab/>
        <w:t xml:space="preserve">           _____________________</w:t>
      </w:r>
    </w:p>
    <w:p w:rsidR="00DA32A2" w:rsidRDefault="003C47CE">
      <w:pPr>
        <w:tabs>
          <w:tab w:val="left" w:pos="1866"/>
          <w:tab w:val="left" w:pos="2124"/>
          <w:tab w:val="left" w:pos="5197"/>
        </w:tabs>
        <w:spacing w:after="0" w:line="240" w:lineRule="auto"/>
        <w:ind w:left="284" w:right="140" w:hanging="1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(посада)</w:t>
      </w:r>
      <w:r>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ab/>
        <w:t xml:space="preserve">                                              (підпис)</w:t>
      </w:r>
      <w:r>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 xml:space="preserve">                                              (П.І.Б.)       М.П.</w:t>
      </w:r>
    </w:p>
    <w:p w:rsidR="00DA32A2" w:rsidRDefault="00DA32A2">
      <w:pPr>
        <w:spacing w:after="0" w:line="240" w:lineRule="auto"/>
        <w:ind w:right="140" w:hanging="142"/>
        <w:rPr>
          <w:rFonts w:ascii="Times New Roman" w:eastAsia="Calibri" w:hAnsi="Times New Roman" w:cs="Times New Roman"/>
          <w:lang w:val="uk-UA"/>
        </w:rPr>
      </w:pPr>
    </w:p>
    <w:p w:rsidR="00DA32A2" w:rsidRDefault="00DA32A2">
      <w:pPr>
        <w:spacing w:after="0" w:line="240" w:lineRule="auto"/>
        <w:ind w:right="140" w:hanging="142"/>
        <w:rPr>
          <w:rFonts w:ascii="Times New Roman" w:eastAsia="Calibri" w:hAnsi="Times New Roman" w:cs="Times New Roman"/>
          <w:lang w:val="uk-UA"/>
        </w:rPr>
      </w:pPr>
    </w:p>
    <w:p w:rsidR="00DA32A2" w:rsidRDefault="003C47CE">
      <w:pPr>
        <w:spacing w:after="0" w:line="240" w:lineRule="auto"/>
        <w:jc w:val="right"/>
        <w:rPr>
          <w:rFonts w:ascii="Times New Roman" w:eastAsia="Calibri" w:hAnsi="Times New Roman" w:cs="Times New Roman"/>
          <w:b/>
          <w:lang w:val="uk-UA"/>
        </w:rPr>
      </w:pPr>
      <w:r>
        <w:br w:type="page"/>
      </w:r>
    </w:p>
    <w:p w:rsidR="00DA32A2" w:rsidRDefault="00DA32A2">
      <w:pPr>
        <w:spacing w:after="0" w:line="240" w:lineRule="auto"/>
        <w:jc w:val="right"/>
        <w:rPr>
          <w:rFonts w:ascii="Times New Roman" w:eastAsia="Calibri" w:hAnsi="Times New Roman" w:cs="Times New Roman"/>
          <w:b/>
          <w:lang w:val="uk-UA"/>
        </w:rPr>
      </w:pPr>
    </w:p>
    <w:p w:rsidR="00DA32A2" w:rsidRDefault="003C47CE">
      <w:pPr>
        <w:spacing w:before="20" w:after="0" w:line="240" w:lineRule="auto"/>
        <w:ind w:left="6372" w:firstLine="73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Додаток 2</w:t>
      </w:r>
    </w:p>
    <w:p w:rsidR="00DA32A2" w:rsidRDefault="003C47CE">
      <w:pPr>
        <w:spacing w:before="20" w:after="0" w:line="240" w:lineRule="auto"/>
        <w:ind w:left="6350" w:firstLine="57"/>
        <w:jc w:val="both"/>
      </w:pPr>
      <w:r>
        <w:rPr>
          <w:rFonts w:ascii="Times New Roman" w:eastAsia="Times New Roman" w:hAnsi="Times New Roman" w:cs="Times New Roman"/>
          <w:sz w:val="24"/>
          <w:szCs w:val="20"/>
          <w:lang w:val="uk-UA" w:eastAsia="ru-RU"/>
        </w:rPr>
        <w:t xml:space="preserve">до договору </w:t>
      </w:r>
    </w:p>
    <w:p w:rsidR="00DA32A2" w:rsidRDefault="003C47CE">
      <w:pPr>
        <w:spacing w:before="20" w:after="0" w:line="240" w:lineRule="auto"/>
        <w:ind w:left="6350" w:firstLine="57"/>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про постачання (закупівлю)</w:t>
      </w:r>
    </w:p>
    <w:p w:rsidR="00DA32A2" w:rsidRDefault="003C47CE">
      <w:pPr>
        <w:spacing w:before="20" w:after="0" w:line="240" w:lineRule="auto"/>
        <w:ind w:left="5669" w:firstLine="737"/>
        <w:jc w:val="both"/>
        <w:rPr>
          <w:rFonts w:ascii="Times New Roman" w:eastAsia="Times New Roman" w:hAnsi="Times New Roman" w:cs="Times New Roman"/>
          <w:sz w:val="24"/>
          <w:szCs w:val="20"/>
          <w:u w:val="single"/>
          <w:lang w:val="uk-UA" w:eastAsia="ru-RU"/>
        </w:rPr>
      </w:pPr>
      <w:r>
        <w:rPr>
          <w:rFonts w:ascii="Times New Roman" w:eastAsia="Times New Roman" w:hAnsi="Times New Roman" w:cs="Times New Roman"/>
          <w:sz w:val="24"/>
          <w:szCs w:val="20"/>
          <w:lang w:val="uk-UA" w:eastAsia="ru-RU"/>
        </w:rPr>
        <w:t>електричної енергії</w:t>
      </w:r>
    </w:p>
    <w:p w:rsidR="00DA32A2" w:rsidRDefault="003C47CE">
      <w:pPr>
        <w:spacing w:before="20" w:after="0" w:line="240" w:lineRule="auto"/>
        <w:ind w:left="5669" w:firstLine="737"/>
        <w:jc w:val="both"/>
        <w:rPr>
          <w:rFonts w:ascii="Times New Roman" w:eastAsia="Times New Roman" w:hAnsi="Times New Roman" w:cs="Times New Roman"/>
          <w:sz w:val="24"/>
          <w:szCs w:val="20"/>
          <w:u w:val="single"/>
          <w:lang w:val="uk-UA" w:eastAsia="ru-RU"/>
        </w:rPr>
      </w:pPr>
      <w:r>
        <w:rPr>
          <w:rFonts w:ascii="Times New Roman" w:eastAsia="Calibri" w:hAnsi="Times New Roman" w:cs="Times New Roman"/>
          <w:lang w:val="uk-UA"/>
        </w:rPr>
        <w:t>№ ______ від  ________ року</w:t>
      </w:r>
      <w:r>
        <w:rPr>
          <w:rFonts w:ascii="Times New Roman" w:eastAsia="Times New Roman" w:hAnsi="Times New Roman" w:cs="Times New Roman"/>
          <w:color w:val="FFFFFF"/>
          <w:sz w:val="24"/>
          <w:szCs w:val="20"/>
          <w:lang w:val="uk-UA" w:eastAsia="ru-RU"/>
        </w:rPr>
        <w:t>.</w:t>
      </w:r>
    </w:p>
    <w:p w:rsidR="00DA32A2" w:rsidRDefault="00DA32A2">
      <w:pPr>
        <w:spacing w:after="0" w:line="240" w:lineRule="auto"/>
        <w:jc w:val="right"/>
        <w:outlineLvl w:val="0"/>
        <w:rPr>
          <w:rFonts w:ascii="Times New Roman" w:eastAsia="Calibri" w:hAnsi="Times New Roman" w:cs="Times New Roman"/>
          <w:b/>
          <w:lang w:val="uk-UA" w:eastAsia="ru-RU"/>
        </w:rPr>
      </w:pPr>
    </w:p>
    <w:p w:rsidR="00DA32A2" w:rsidRDefault="003C47CE">
      <w:pPr>
        <w:spacing w:after="200" w:line="276" w:lineRule="auto"/>
        <w:ind w:right="140"/>
        <w:jc w:val="center"/>
        <w:rPr>
          <w:rFonts w:ascii="Times New Roman" w:eastAsia="Calibri" w:hAnsi="Times New Roman" w:cs="Times New Roman"/>
          <w:b/>
          <w:i/>
          <w:lang w:val="uk-UA" w:eastAsia="ru-RU"/>
        </w:rPr>
      </w:pPr>
      <w:r>
        <w:rPr>
          <w:rFonts w:ascii="Times New Roman" w:eastAsia="Calibri" w:hAnsi="Times New Roman" w:cs="Times New Roman"/>
          <w:b/>
          <w:lang w:val="uk-UA" w:eastAsia="ru-RU"/>
        </w:rPr>
        <w:t>КОМЕРЦІЙНА ПРОПОЗИЦІЯ</w:t>
      </w:r>
    </w:p>
    <w:p w:rsidR="00DA32A2" w:rsidRDefault="003C47CE">
      <w:pPr>
        <w:spacing w:after="200" w:line="276" w:lineRule="auto"/>
        <w:ind w:right="140"/>
        <w:rPr>
          <w:rFonts w:ascii="Times New Roman" w:eastAsia="Calibri" w:hAnsi="Times New Roman" w:cs="Times New Roman"/>
          <w:bCs/>
          <w:iCs/>
          <w:lang w:val="uk-UA" w:eastAsia="ru-RU"/>
        </w:rPr>
      </w:pPr>
      <w:r>
        <w:rPr>
          <w:rFonts w:ascii="Times New Roman" w:eastAsia="Calibri" w:hAnsi="Times New Roman" w:cs="Times New Roman"/>
          <w:bCs/>
          <w:iCs/>
          <w:lang w:val="uk-UA" w:eastAsia="ru-RU"/>
        </w:rPr>
        <w:t>Складається учасником  з урахуванням п.4.11. Договору</w:t>
      </w:r>
    </w:p>
    <w:tbl>
      <w:tblPr>
        <w:tblW w:w="9995" w:type="dxa"/>
        <w:tblLook w:val="04A0" w:firstRow="1" w:lastRow="0" w:firstColumn="1" w:lastColumn="0" w:noHBand="0" w:noVBand="1"/>
      </w:tblPr>
      <w:tblGrid>
        <w:gridCol w:w="4779"/>
        <w:gridCol w:w="266"/>
        <w:gridCol w:w="4950"/>
      </w:tblGrid>
      <w:tr w:rsidR="00DA32A2">
        <w:trPr>
          <w:trHeight w:val="1994"/>
        </w:trPr>
        <w:tc>
          <w:tcPr>
            <w:tcW w:w="4779" w:type="dxa"/>
          </w:tcPr>
          <w:p w:rsidR="00DA32A2" w:rsidRDefault="00DA32A2">
            <w:pPr>
              <w:tabs>
                <w:tab w:val="left" w:pos="7575"/>
              </w:tabs>
              <w:spacing w:after="0" w:line="240" w:lineRule="auto"/>
              <w:contextualSpacing/>
              <w:jc w:val="center"/>
              <w:rPr>
                <w:rFonts w:ascii="Times New Roman" w:eastAsia="Times New Roman" w:hAnsi="Times New Roman" w:cs="Times New Roman"/>
                <w:b/>
                <w:lang w:val="uk-UA" w:eastAsia="ru-RU"/>
              </w:rPr>
            </w:pPr>
          </w:p>
          <w:p w:rsidR="00DA32A2" w:rsidRDefault="003C47CE">
            <w:pPr>
              <w:tabs>
                <w:tab w:val="left" w:pos="7575"/>
              </w:tabs>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ПОСТАЧАЛЬНИК</w:t>
            </w:r>
          </w:p>
          <w:p w:rsidR="00DA32A2" w:rsidRDefault="00DA32A2">
            <w:pPr>
              <w:tabs>
                <w:tab w:val="left" w:pos="7575"/>
              </w:tabs>
              <w:spacing w:after="0" w:line="240" w:lineRule="auto"/>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contextualSpacing/>
              <w:rPr>
                <w:rFonts w:ascii="Times New Roman" w:eastAsia="Times New Roman" w:hAnsi="Times New Roman" w:cs="Times New Roman"/>
                <w:lang w:val="uk-UA" w:eastAsia="ru-RU"/>
              </w:rPr>
            </w:pPr>
          </w:p>
          <w:p w:rsidR="00DA32A2" w:rsidRDefault="003C47CE">
            <w:pPr>
              <w:tabs>
                <w:tab w:val="left" w:pos="7575"/>
              </w:tabs>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«___»__________________________20__ р. М.П. </w:t>
            </w:r>
          </w:p>
          <w:p w:rsidR="00DA32A2" w:rsidRDefault="003C47CE">
            <w:pPr>
              <w:tabs>
                <w:tab w:val="left" w:pos="7575"/>
              </w:tabs>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fldChar w:fldCharType="begin"/>
            </w:r>
            <w:r>
              <w:rPr>
                <w:rFonts w:ascii="Times New Roman" w:eastAsia="Times New Roman" w:hAnsi="Times New Roman" w:cs="Times New Roman"/>
                <w:lang w:val="uk-UA" w:eastAsia="ru-RU"/>
              </w:rPr>
              <w:instrText>MERGEFIELD ПІБ_підписантаконтр</w:instrText>
            </w:r>
            <w:r>
              <w:rPr>
                <w:rFonts w:ascii="Times New Roman" w:eastAsia="Times New Roman" w:hAnsi="Times New Roman" w:cs="Times New Roman"/>
                <w:lang w:val="uk-UA" w:eastAsia="ru-RU"/>
              </w:rPr>
              <w:fldChar w:fldCharType="end"/>
            </w:r>
          </w:p>
        </w:tc>
        <w:tc>
          <w:tcPr>
            <w:tcW w:w="266" w:type="dxa"/>
          </w:tcPr>
          <w:p w:rsidR="00DA32A2" w:rsidRDefault="00DA32A2">
            <w:pPr>
              <w:tabs>
                <w:tab w:val="left" w:pos="7575"/>
              </w:tabs>
              <w:spacing w:after="0" w:line="240" w:lineRule="auto"/>
              <w:contextualSpacing/>
              <w:rPr>
                <w:rFonts w:ascii="Times New Roman" w:eastAsia="Times New Roman" w:hAnsi="Times New Roman" w:cs="Times New Roman"/>
                <w:lang w:val="uk-UA" w:eastAsia="ru-RU"/>
              </w:rPr>
            </w:pPr>
          </w:p>
        </w:tc>
        <w:tc>
          <w:tcPr>
            <w:tcW w:w="4950" w:type="dxa"/>
          </w:tcPr>
          <w:p w:rsidR="00DA32A2" w:rsidRDefault="00DA32A2">
            <w:pPr>
              <w:tabs>
                <w:tab w:val="left" w:pos="7575"/>
              </w:tabs>
              <w:spacing w:after="0" w:line="240" w:lineRule="auto"/>
              <w:contextualSpacing/>
              <w:jc w:val="center"/>
              <w:rPr>
                <w:rFonts w:ascii="Times New Roman" w:eastAsia="Times New Roman" w:hAnsi="Times New Roman" w:cs="Times New Roman"/>
                <w:b/>
                <w:lang w:val="uk-UA" w:eastAsia="ru-RU"/>
              </w:rPr>
            </w:pPr>
          </w:p>
          <w:p w:rsidR="00DA32A2" w:rsidRDefault="003C47CE">
            <w:pPr>
              <w:tabs>
                <w:tab w:val="left" w:pos="7575"/>
              </w:tabs>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СПОЖИВАЧ</w:t>
            </w:r>
          </w:p>
          <w:p w:rsidR="00DA32A2" w:rsidRDefault="003C47CE">
            <w:pPr>
              <w:tabs>
                <w:tab w:val="left" w:pos="7575"/>
              </w:tabs>
              <w:spacing w:after="0" w:line="240" w:lineRule="auto"/>
              <w:contextualSpacing/>
              <w:rPr>
                <w:rFonts w:ascii="Times New Roman" w:eastAsia="Arial" w:hAnsi="Times New Roman" w:cs="Times New Roman"/>
                <w:b/>
                <w:bCs/>
                <w:lang w:val="uk-UA" w:eastAsia="ar-SA"/>
              </w:rPr>
            </w:pPr>
            <w:r>
              <w:rPr>
                <w:rFonts w:ascii="Times New Roman" w:eastAsia="Times New Roman" w:hAnsi="Times New Roman" w:cs="Times New Roman"/>
                <w:lang w:val="uk-UA" w:eastAsia="ru-RU"/>
              </w:rPr>
              <w:t xml:space="preserve"> </w:t>
            </w:r>
          </w:p>
          <w:p w:rsidR="00DA32A2" w:rsidRDefault="00DA32A2">
            <w:pPr>
              <w:tabs>
                <w:tab w:val="left" w:pos="7575"/>
              </w:tabs>
              <w:spacing w:after="0" w:line="240" w:lineRule="auto"/>
              <w:contextualSpacing/>
              <w:rPr>
                <w:rFonts w:ascii="Times New Roman" w:eastAsia="Arial" w:hAnsi="Times New Roman" w:cs="Times New Roman"/>
                <w:b/>
                <w:bCs/>
                <w:lang w:val="uk-UA" w:eastAsia="ar-SA"/>
              </w:rPr>
            </w:pPr>
          </w:p>
          <w:p w:rsidR="00DA32A2" w:rsidRDefault="00DA32A2">
            <w:pPr>
              <w:tabs>
                <w:tab w:val="left" w:pos="7575"/>
              </w:tabs>
              <w:spacing w:after="0" w:line="240" w:lineRule="auto"/>
              <w:contextualSpacing/>
              <w:rPr>
                <w:rFonts w:ascii="Times New Roman" w:eastAsia="Arial" w:hAnsi="Times New Roman" w:cs="Times New Roman"/>
                <w:b/>
                <w:bCs/>
                <w:lang w:val="uk-UA" w:eastAsia="ar-SA"/>
              </w:rPr>
            </w:pPr>
          </w:p>
          <w:p w:rsidR="00DA32A2" w:rsidRDefault="00DA32A2">
            <w:pPr>
              <w:widowControl w:val="0"/>
              <w:tabs>
                <w:tab w:val="left" w:pos="709"/>
              </w:tabs>
              <w:spacing w:after="0" w:line="240" w:lineRule="auto"/>
              <w:rPr>
                <w:rFonts w:ascii="Times New Roman" w:eastAsia="Arial" w:hAnsi="Times New Roman" w:cs="Times New Roman"/>
                <w:lang w:val="uk-UA" w:eastAsia="ar-SA"/>
              </w:rPr>
            </w:pPr>
          </w:p>
          <w:p w:rsidR="00DA32A2" w:rsidRDefault="003C47CE">
            <w:pPr>
              <w:tabs>
                <w:tab w:val="left" w:pos="7575"/>
              </w:tabs>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«___»__________________________20___ р. М.П. </w:t>
            </w:r>
          </w:p>
          <w:p w:rsidR="00DA32A2" w:rsidRDefault="00DA32A2">
            <w:pPr>
              <w:tabs>
                <w:tab w:val="left" w:pos="7575"/>
              </w:tabs>
              <w:spacing w:after="0" w:line="240" w:lineRule="auto"/>
              <w:contextualSpacing/>
              <w:rPr>
                <w:rFonts w:ascii="Times New Roman" w:eastAsia="Times New Roman" w:hAnsi="Times New Roman" w:cs="Times New Roman"/>
                <w:lang w:val="uk-UA" w:eastAsia="ru-RU"/>
              </w:rPr>
            </w:pPr>
          </w:p>
        </w:tc>
      </w:tr>
    </w:tbl>
    <w:p w:rsidR="00DA32A2" w:rsidRDefault="00DA32A2">
      <w:pPr>
        <w:keepNext/>
        <w:spacing w:after="0" w:line="240" w:lineRule="auto"/>
        <w:jc w:val="right"/>
        <w:outlineLvl w:val="0"/>
        <w:rPr>
          <w:rFonts w:ascii="Times New Roman" w:eastAsia="Calibri" w:hAnsi="Times New Roman" w:cs="Times New Roman"/>
          <w:b/>
          <w:lang w:val="uk-UA" w:eastAsia="ru-RU"/>
        </w:rPr>
      </w:pPr>
    </w:p>
    <w:p w:rsidR="00DA32A2" w:rsidRDefault="00DA32A2">
      <w:pPr>
        <w:spacing w:after="0" w:line="240" w:lineRule="auto"/>
        <w:jc w:val="right"/>
        <w:outlineLvl w:val="0"/>
        <w:rPr>
          <w:rFonts w:ascii="Times New Roman" w:eastAsia="Calibri" w:hAnsi="Times New Roman" w:cs="Times New Roman"/>
          <w:b/>
          <w:lang w:val="uk-UA" w:eastAsia="ru-RU"/>
        </w:rPr>
      </w:pPr>
    </w:p>
    <w:p w:rsidR="00DA32A2" w:rsidRDefault="003C47CE">
      <w:pPr>
        <w:spacing w:after="0" w:line="240" w:lineRule="auto"/>
        <w:jc w:val="right"/>
        <w:outlineLvl w:val="0"/>
        <w:rPr>
          <w:rFonts w:ascii="Times New Roman" w:eastAsia="Calibri" w:hAnsi="Times New Roman" w:cs="Times New Roman"/>
          <w:b/>
          <w:lang w:val="uk-UA" w:eastAsia="ru-RU"/>
        </w:rPr>
      </w:pPr>
      <w:r>
        <w:br w:type="page"/>
      </w:r>
    </w:p>
    <w:p w:rsidR="00DA32A2" w:rsidRDefault="00DA32A2">
      <w:pPr>
        <w:spacing w:after="0" w:line="240" w:lineRule="auto"/>
        <w:jc w:val="right"/>
        <w:outlineLvl w:val="0"/>
        <w:rPr>
          <w:rFonts w:ascii="Times New Roman" w:eastAsia="Calibri" w:hAnsi="Times New Roman" w:cs="Times New Roman"/>
          <w:b/>
          <w:lang w:val="uk-UA" w:eastAsia="ru-RU"/>
        </w:rPr>
      </w:pPr>
    </w:p>
    <w:tbl>
      <w:tblPr>
        <w:tblpPr w:leftFromText="180" w:rightFromText="180" w:vertAnchor="text" w:horzAnchor="page" w:tblpX="6662" w:tblpY="72"/>
        <w:tblW w:w="5245" w:type="dxa"/>
        <w:tblLook w:val="04A0" w:firstRow="1" w:lastRow="0" w:firstColumn="1" w:lastColumn="0" w:noHBand="0" w:noVBand="1"/>
      </w:tblPr>
      <w:tblGrid>
        <w:gridCol w:w="5245"/>
      </w:tblGrid>
      <w:tr w:rsidR="00DA32A2">
        <w:trPr>
          <w:trHeight w:val="1302"/>
        </w:trPr>
        <w:tc>
          <w:tcPr>
            <w:tcW w:w="5245" w:type="dxa"/>
            <w:shd w:val="clear" w:color="auto" w:fill="auto"/>
          </w:tcPr>
          <w:p w:rsidR="00DA32A2" w:rsidRDefault="003C47CE">
            <w:pPr>
              <w:pageBreakBefore/>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lastRenderedPageBreak/>
              <w:t>Додаток №3</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xml:space="preserve">до Договору про постачання (закупівлю) </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xml:space="preserve">електричної енергії </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xml:space="preserve">№ __________ від </w:t>
            </w:r>
            <w:r>
              <w:rPr>
                <w:rFonts w:ascii="Times New Roman" w:eastAsia="Calibri" w:hAnsi="Times New Roman" w:cs="Times New Roman"/>
                <w:lang w:val="uk-UA"/>
              </w:rPr>
              <w:t xml:space="preserve"> ______________ року</w:t>
            </w:r>
          </w:p>
          <w:p w:rsidR="00DA32A2" w:rsidRDefault="00DA32A2">
            <w:pPr>
              <w:tabs>
                <w:tab w:val="right" w:pos="9496"/>
              </w:tabs>
              <w:spacing w:after="0" w:line="240" w:lineRule="auto"/>
              <w:ind w:right="140"/>
              <w:jc w:val="both"/>
              <w:rPr>
                <w:rFonts w:ascii="Times New Roman" w:eastAsia="Calibri" w:hAnsi="Times New Roman" w:cs="Times New Roman"/>
                <w:lang w:val="uk-UA"/>
              </w:rPr>
            </w:pPr>
          </w:p>
        </w:tc>
      </w:tr>
    </w:tbl>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center"/>
        <w:rPr>
          <w:rFonts w:ascii="Times New Roman" w:eastAsia="Calibri" w:hAnsi="Times New Roman" w:cs="Times New Roman"/>
          <w:lang w:val="uk-UA"/>
        </w:rPr>
      </w:pPr>
    </w:p>
    <w:p w:rsidR="00DA32A2" w:rsidRDefault="003C47CE">
      <w:pPr>
        <w:tabs>
          <w:tab w:val="right" w:pos="9496"/>
        </w:tabs>
        <w:spacing w:after="0" w:line="240" w:lineRule="auto"/>
        <w:ind w:right="140"/>
        <w:jc w:val="center"/>
        <w:rPr>
          <w:rFonts w:ascii="Times New Roman" w:eastAsia="Calibri" w:hAnsi="Times New Roman" w:cs="Times New Roman"/>
          <w:lang w:val="uk-UA"/>
        </w:rPr>
      </w:pPr>
      <w:r>
        <w:rPr>
          <w:rFonts w:ascii="Times New Roman" w:eastAsia="Calibri" w:hAnsi="Times New Roman" w:cs="Times New Roman"/>
          <w:lang w:val="uk-UA"/>
        </w:rPr>
        <w:t>Умови користування  інтернет-сервісом</w:t>
      </w:r>
    </w:p>
    <w:p w:rsidR="00DA32A2" w:rsidRDefault="003C47CE">
      <w:pPr>
        <w:tabs>
          <w:tab w:val="right" w:pos="9496"/>
        </w:tabs>
        <w:spacing w:after="0" w:line="240" w:lineRule="auto"/>
        <w:ind w:right="140"/>
        <w:jc w:val="center"/>
        <w:rPr>
          <w:rFonts w:ascii="Times New Roman" w:eastAsia="Calibri" w:hAnsi="Times New Roman" w:cs="Times New Roman"/>
          <w:lang w:val="uk-UA"/>
        </w:rPr>
      </w:pPr>
      <w:r>
        <w:rPr>
          <w:rFonts w:ascii="Times New Roman" w:eastAsia="Calibri" w:hAnsi="Times New Roman" w:cs="Times New Roman"/>
          <w:lang w:val="uk-UA"/>
        </w:rPr>
        <w:t>«Особистий кабінет для споживачів електроенергії»</w:t>
      </w:r>
    </w:p>
    <w:p w:rsidR="00DA32A2" w:rsidRDefault="00DA32A2">
      <w:pPr>
        <w:tabs>
          <w:tab w:val="right" w:pos="9496"/>
        </w:tabs>
        <w:spacing w:after="0" w:line="240" w:lineRule="auto"/>
        <w:ind w:right="140"/>
        <w:jc w:val="center"/>
        <w:rPr>
          <w:rFonts w:ascii="Times New Roman" w:eastAsia="Calibri" w:hAnsi="Times New Roman" w:cs="Times New Roman"/>
          <w:lang w:val="uk-UA"/>
        </w:rPr>
      </w:pPr>
    </w:p>
    <w:p w:rsidR="00DA32A2" w:rsidRDefault="00DA32A2">
      <w:pPr>
        <w:tabs>
          <w:tab w:val="right" w:pos="9496"/>
        </w:tabs>
        <w:spacing w:after="0" w:line="240" w:lineRule="auto"/>
        <w:ind w:right="140"/>
        <w:jc w:val="center"/>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b/>
          <w:i/>
          <w:lang w:val="uk-UA" w:eastAsia="ru-RU"/>
        </w:rPr>
        <w:t xml:space="preserve">Складається учасником  </w:t>
      </w: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tbl>
      <w:tblPr>
        <w:tblW w:w="9876" w:type="dxa"/>
        <w:tblLook w:val="04A0" w:firstRow="1" w:lastRow="0" w:firstColumn="1" w:lastColumn="0" w:noHBand="0" w:noVBand="1"/>
      </w:tblPr>
      <w:tblGrid>
        <w:gridCol w:w="5001"/>
        <w:gridCol w:w="240"/>
        <w:gridCol w:w="4635"/>
      </w:tblGrid>
      <w:tr w:rsidR="00DA32A2">
        <w:trPr>
          <w:trHeight w:val="2805"/>
        </w:trPr>
        <w:tc>
          <w:tcPr>
            <w:tcW w:w="4719" w:type="dxa"/>
          </w:tcPr>
          <w:p w:rsidR="00DA32A2" w:rsidRDefault="00DA32A2">
            <w:pPr>
              <w:tabs>
                <w:tab w:val="left" w:pos="7575"/>
              </w:tabs>
              <w:spacing w:after="0" w:line="240" w:lineRule="auto"/>
              <w:ind w:right="140"/>
              <w:contextualSpacing/>
              <w:jc w:val="center"/>
              <w:rPr>
                <w:rFonts w:ascii="Times New Roman" w:eastAsia="Times New Roman" w:hAnsi="Times New Roman" w:cs="Times New Roman"/>
                <w:b/>
                <w:lang w:val="uk-UA" w:eastAsia="ru-RU"/>
              </w:rPr>
            </w:pPr>
          </w:p>
          <w:p w:rsidR="00DA32A2" w:rsidRDefault="003C47CE">
            <w:pPr>
              <w:tabs>
                <w:tab w:val="left" w:pos="7575"/>
              </w:tabs>
              <w:spacing w:after="0" w:line="240" w:lineRule="auto"/>
              <w:ind w:right="140"/>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ПОСТАЧАЛЬНИК</w:t>
            </w:r>
          </w:p>
          <w:p w:rsidR="00DA32A2" w:rsidRDefault="00DA32A2">
            <w:pPr>
              <w:tabs>
                <w:tab w:val="left" w:pos="7575"/>
              </w:tabs>
              <w:spacing w:after="0" w:line="240" w:lineRule="auto"/>
              <w:ind w:right="140"/>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ind w:right="140"/>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ind w:right="140"/>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ind w:right="140"/>
              <w:contextualSpacing/>
              <w:rPr>
                <w:rFonts w:ascii="Times New Roman" w:eastAsia="Calibri" w:hAnsi="Times New Roman" w:cs="Times New Roman"/>
                <w:b/>
                <w:i/>
                <w:lang w:val="uk-UA" w:eastAsia="ru-RU"/>
              </w:rPr>
            </w:pPr>
          </w:p>
          <w:p w:rsidR="00DA32A2" w:rsidRDefault="00DA32A2">
            <w:pPr>
              <w:tabs>
                <w:tab w:val="left" w:pos="7575"/>
              </w:tabs>
              <w:spacing w:after="0" w:line="240" w:lineRule="auto"/>
              <w:ind w:right="140"/>
              <w:contextualSpacing/>
              <w:rPr>
                <w:rFonts w:ascii="Times New Roman" w:eastAsia="Calibri" w:hAnsi="Times New Roman" w:cs="Times New Roman"/>
                <w:b/>
                <w:i/>
                <w:lang w:val="uk-UA" w:eastAsia="ru-RU"/>
              </w:rPr>
            </w:pPr>
          </w:p>
          <w:p w:rsidR="00DA32A2" w:rsidRDefault="003C47CE">
            <w:pPr>
              <w:tabs>
                <w:tab w:val="left" w:pos="7575"/>
              </w:tabs>
              <w:spacing w:after="0" w:line="240" w:lineRule="auto"/>
              <w:ind w:right="140"/>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 «___»__________________________20_____М.П. </w:t>
            </w:r>
          </w:p>
          <w:p w:rsidR="00DA32A2" w:rsidRDefault="003C47CE">
            <w:pPr>
              <w:tabs>
                <w:tab w:val="left" w:pos="7575"/>
              </w:tabs>
              <w:spacing w:after="0" w:line="240" w:lineRule="auto"/>
              <w:ind w:right="140"/>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fldChar w:fldCharType="begin"/>
            </w:r>
            <w:r>
              <w:rPr>
                <w:rFonts w:ascii="Times New Roman" w:eastAsia="Times New Roman" w:hAnsi="Times New Roman" w:cs="Times New Roman"/>
                <w:lang w:val="uk-UA" w:eastAsia="ru-RU"/>
              </w:rPr>
              <w:instrText>MERGEFIELD</w:instrText>
            </w:r>
            <w:r>
              <w:rPr>
                <w:rFonts w:ascii="Times New Roman" w:eastAsia="Times New Roman" w:hAnsi="Times New Roman" w:cs="Times New Roman"/>
                <w:lang w:val="uk-UA" w:eastAsia="ru-RU"/>
              </w:rPr>
              <w:instrText xml:space="preserve"> ПІБ_підписантаконтр</w:instrText>
            </w:r>
            <w:r>
              <w:rPr>
                <w:rFonts w:ascii="Times New Roman" w:eastAsia="Times New Roman" w:hAnsi="Times New Roman" w:cs="Times New Roman"/>
                <w:lang w:val="uk-UA" w:eastAsia="ru-RU"/>
              </w:rPr>
              <w:fldChar w:fldCharType="end"/>
            </w:r>
          </w:p>
        </w:tc>
        <w:tc>
          <w:tcPr>
            <w:tcW w:w="269" w:type="dxa"/>
          </w:tcPr>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tc>
        <w:tc>
          <w:tcPr>
            <w:tcW w:w="4888" w:type="dxa"/>
          </w:tcPr>
          <w:p w:rsidR="00DA32A2" w:rsidRDefault="00DA32A2">
            <w:pPr>
              <w:tabs>
                <w:tab w:val="left" w:pos="7575"/>
              </w:tabs>
              <w:spacing w:after="0" w:line="240" w:lineRule="auto"/>
              <w:ind w:right="140"/>
              <w:contextualSpacing/>
              <w:jc w:val="center"/>
              <w:rPr>
                <w:rFonts w:ascii="Times New Roman" w:eastAsia="Times New Roman" w:hAnsi="Times New Roman" w:cs="Times New Roman"/>
                <w:b/>
                <w:lang w:val="uk-UA" w:eastAsia="ru-RU"/>
              </w:rPr>
            </w:pPr>
          </w:p>
          <w:p w:rsidR="00DA32A2" w:rsidRDefault="003C47CE">
            <w:pPr>
              <w:tabs>
                <w:tab w:val="left" w:pos="7575"/>
              </w:tabs>
              <w:spacing w:after="0" w:line="240" w:lineRule="auto"/>
              <w:ind w:right="140"/>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СПОЖИВАЧ</w:t>
            </w:r>
          </w:p>
          <w:p w:rsidR="00DA32A2" w:rsidRDefault="003C47CE">
            <w:pPr>
              <w:tabs>
                <w:tab w:val="left" w:pos="7575"/>
              </w:tabs>
              <w:spacing w:after="0" w:line="240" w:lineRule="auto"/>
              <w:ind w:right="140"/>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p w:rsidR="00DA32A2" w:rsidRDefault="003C47CE">
            <w:pPr>
              <w:tabs>
                <w:tab w:val="left" w:pos="7575"/>
              </w:tabs>
              <w:spacing w:after="0" w:line="240" w:lineRule="auto"/>
              <w:ind w:right="140"/>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«___»__________________________20___р.</w:t>
            </w:r>
          </w:p>
          <w:p w:rsidR="00DA32A2" w:rsidRDefault="003C47CE">
            <w:pPr>
              <w:tabs>
                <w:tab w:val="left" w:pos="7575"/>
              </w:tabs>
              <w:spacing w:after="0" w:line="240" w:lineRule="auto"/>
              <w:ind w:right="140"/>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М.П. </w:t>
            </w:r>
          </w:p>
          <w:p w:rsidR="00DA32A2" w:rsidRDefault="00DA32A2">
            <w:pPr>
              <w:tabs>
                <w:tab w:val="left" w:pos="7575"/>
              </w:tabs>
              <w:spacing w:after="0" w:line="240" w:lineRule="auto"/>
              <w:ind w:right="140"/>
              <w:contextualSpacing/>
              <w:rPr>
                <w:rFonts w:ascii="Times New Roman" w:eastAsia="Times New Roman" w:hAnsi="Times New Roman" w:cs="Times New Roman"/>
                <w:lang w:val="uk-UA" w:eastAsia="ru-RU"/>
              </w:rPr>
            </w:pPr>
          </w:p>
        </w:tc>
      </w:tr>
    </w:tbl>
    <w:p w:rsidR="00DA32A2" w:rsidRDefault="00DA32A2">
      <w:pPr>
        <w:spacing w:before="20" w:after="0" w:line="240" w:lineRule="auto"/>
        <w:ind w:left="7088" w:firstLine="21"/>
        <w:jc w:val="both"/>
        <w:rPr>
          <w:rFonts w:ascii="Times New Roman" w:eastAsia="Times New Roman" w:hAnsi="Times New Roman" w:cs="Times New Roman"/>
          <w:sz w:val="24"/>
          <w:szCs w:val="20"/>
          <w:lang w:val="uk-UA" w:eastAsia="ru-RU"/>
        </w:rPr>
      </w:pPr>
    </w:p>
    <w:p w:rsidR="00DA32A2" w:rsidRDefault="00DA32A2">
      <w:pPr>
        <w:spacing w:before="20" w:after="0" w:line="240" w:lineRule="auto"/>
        <w:ind w:left="7088" w:firstLine="21"/>
        <w:jc w:val="both"/>
        <w:rPr>
          <w:rFonts w:ascii="Times New Roman" w:eastAsia="Times New Roman" w:hAnsi="Times New Roman" w:cs="Times New Roman"/>
          <w:sz w:val="24"/>
          <w:szCs w:val="20"/>
          <w:lang w:val="uk-UA" w:eastAsia="ru-RU"/>
        </w:rPr>
      </w:pPr>
    </w:p>
    <w:p w:rsidR="00DA32A2" w:rsidRDefault="00DA32A2">
      <w:pPr>
        <w:spacing w:before="20" w:after="0" w:line="240" w:lineRule="auto"/>
        <w:ind w:left="7088" w:firstLine="21"/>
        <w:jc w:val="both"/>
        <w:rPr>
          <w:rFonts w:ascii="Times New Roman" w:eastAsia="Times New Roman" w:hAnsi="Times New Roman" w:cs="Times New Roman"/>
          <w:sz w:val="24"/>
          <w:szCs w:val="20"/>
          <w:lang w:val="uk-UA" w:eastAsia="ru-RU"/>
        </w:rPr>
      </w:pPr>
    </w:p>
    <w:p w:rsidR="00DA32A2" w:rsidRDefault="003C47CE">
      <w:pPr>
        <w:spacing w:before="20" w:after="0" w:line="240" w:lineRule="auto"/>
        <w:ind w:left="7088" w:firstLine="21"/>
        <w:jc w:val="both"/>
        <w:rPr>
          <w:rFonts w:ascii="Times New Roman" w:eastAsia="Times New Roman" w:hAnsi="Times New Roman" w:cs="Times New Roman"/>
          <w:sz w:val="24"/>
          <w:szCs w:val="20"/>
          <w:lang w:val="uk-UA" w:eastAsia="ru-RU"/>
        </w:rPr>
      </w:pPr>
      <w:r>
        <w:br w:type="page"/>
      </w:r>
    </w:p>
    <w:p w:rsidR="00DA32A2" w:rsidRDefault="00DA32A2">
      <w:pPr>
        <w:spacing w:before="20" w:after="0" w:line="240" w:lineRule="auto"/>
        <w:ind w:left="7088" w:firstLine="21"/>
        <w:jc w:val="both"/>
        <w:rPr>
          <w:rFonts w:ascii="Times New Roman" w:eastAsia="Times New Roman" w:hAnsi="Times New Roman" w:cs="Times New Roman"/>
          <w:sz w:val="24"/>
          <w:szCs w:val="20"/>
          <w:lang w:val="uk-UA" w:eastAsia="ru-RU"/>
        </w:rPr>
      </w:pPr>
    </w:p>
    <w:tbl>
      <w:tblPr>
        <w:tblpPr w:leftFromText="180" w:rightFromText="180" w:vertAnchor="text" w:horzAnchor="page" w:tblpX="6662" w:tblpY="72"/>
        <w:tblW w:w="5245" w:type="dxa"/>
        <w:tblLook w:val="04A0" w:firstRow="1" w:lastRow="0" w:firstColumn="1" w:lastColumn="0" w:noHBand="0" w:noVBand="1"/>
      </w:tblPr>
      <w:tblGrid>
        <w:gridCol w:w="5245"/>
      </w:tblGrid>
      <w:tr w:rsidR="00DA32A2">
        <w:trPr>
          <w:trHeight w:val="1302"/>
        </w:trPr>
        <w:tc>
          <w:tcPr>
            <w:tcW w:w="5245" w:type="dxa"/>
            <w:shd w:val="clear" w:color="auto" w:fill="auto"/>
          </w:tcPr>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Додаток №4</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xml:space="preserve">до Договору про постачання (закупівлю) </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xml:space="preserve">електричної енергії </w:t>
            </w:r>
          </w:p>
          <w:p w:rsidR="00DA32A2" w:rsidRDefault="003C47CE">
            <w:pPr>
              <w:tabs>
                <w:tab w:val="right" w:pos="9496"/>
              </w:tabs>
              <w:spacing w:after="0" w:line="240" w:lineRule="auto"/>
              <w:ind w:right="140"/>
              <w:jc w:val="both"/>
              <w:rPr>
                <w:rFonts w:ascii="Times New Roman" w:eastAsia="Calibri" w:hAnsi="Times New Roman" w:cs="Times New Roman"/>
                <w:lang w:val="uk-UA"/>
              </w:rPr>
            </w:pPr>
            <w:r>
              <w:rPr>
                <w:rFonts w:ascii="Times New Roman" w:eastAsia="Calibri" w:hAnsi="Times New Roman" w:cs="Times New Roman"/>
                <w:lang w:val="uk-UA"/>
              </w:rPr>
              <w:t>№ __________ від  ______________ року</w:t>
            </w:r>
          </w:p>
          <w:p w:rsidR="00DA32A2" w:rsidRDefault="00DA32A2">
            <w:pPr>
              <w:tabs>
                <w:tab w:val="right" w:pos="9496"/>
              </w:tabs>
              <w:spacing w:after="0" w:line="240" w:lineRule="auto"/>
              <w:ind w:right="140"/>
              <w:jc w:val="both"/>
              <w:rPr>
                <w:rFonts w:ascii="Times New Roman" w:eastAsia="Calibri" w:hAnsi="Times New Roman" w:cs="Times New Roman"/>
                <w:lang w:val="uk-UA"/>
              </w:rPr>
            </w:pPr>
          </w:p>
        </w:tc>
      </w:tr>
    </w:tbl>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b/>
          <w:i/>
          <w:lang w:val="uk-UA"/>
        </w:rPr>
      </w:pPr>
    </w:p>
    <w:p w:rsidR="00DA32A2" w:rsidRDefault="003C47CE">
      <w:pPr>
        <w:tabs>
          <w:tab w:val="right" w:pos="9496"/>
        </w:tabs>
        <w:spacing w:after="0" w:line="240" w:lineRule="auto"/>
        <w:ind w:right="140"/>
        <w:jc w:val="both"/>
        <w:rPr>
          <w:rFonts w:ascii="Times New Roman" w:eastAsia="Calibri" w:hAnsi="Times New Roman" w:cs="Times New Roman"/>
          <w:b/>
          <w:i/>
          <w:lang w:val="uk-UA"/>
        </w:rPr>
      </w:pPr>
      <w:r>
        <w:rPr>
          <w:rFonts w:ascii="Times New Roman" w:eastAsia="Calibri" w:hAnsi="Times New Roman" w:cs="Times New Roman"/>
          <w:lang w:val="uk-UA"/>
        </w:rPr>
        <w:t xml:space="preserve">                                                                                                                                                                                                </w:t>
      </w:r>
    </w:p>
    <w:p w:rsidR="00DA32A2" w:rsidRDefault="00DA32A2">
      <w:pPr>
        <w:tabs>
          <w:tab w:val="right" w:pos="9496"/>
        </w:tabs>
        <w:spacing w:after="0" w:line="240" w:lineRule="auto"/>
        <w:ind w:right="140"/>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b/>
          <w:lang w:val="uk-UA"/>
        </w:rPr>
      </w:pPr>
    </w:p>
    <w:p w:rsidR="00DA32A2" w:rsidRDefault="003C47CE">
      <w:pPr>
        <w:tabs>
          <w:tab w:val="right" w:pos="9496"/>
        </w:tabs>
        <w:spacing w:after="0" w:line="240" w:lineRule="auto"/>
        <w:ind w:right="140"/>
        <w:jc w:val="center"/>
        <w:rPr>
          <w:rFonts w:ascii="Times New Roman" w:eastAsia="Calibri" w:hAnsi="Times New Roman" w:cs="Times New Roman"/>
          <w:b/>
          <w:lang w:val="uk-UA"/>
        </w:rPr>
      </w:pPr>
      <w:r>
        <w:rPr>
          <w:rFonts w:ascii="Times New Roman" w:eastAsia="Calibri" w:hAnsi="Times New Roman" w:cs="Times New Roman"/>
          <w:b/>
          <w:lang w:val="uk-UA"/>
        </w:rPr>
        <w:t>Прогнозовані обсяги постачання електричної енергії Споживачу</w:t>
      </w:r>
    </w:p>
    <w:p w:rsidR="00DA32A2" w:rsidRDefault="00DA32A2">
      <w:pPr>
        <w:tabs>
          <w:tab w:val="right" w:pos="9496"/>
        </w:tabs>
        <w:spacing w:after="0" w:line="240" w:lineRule="auto"/>
        <w:ind w:right="140"/>
        <w:jc w:val="center"/>
        <w:rPr>
          <w:rFonts w:ascii="Times New Roman" w:eastAsia="Calibri" w:hAnsi="Times New Roman" w:cs="Times New Roman"/>
          <w:b/>
          <w:lang w:val="uk-UA"/>
        </w:rPr>
      </w:pPr>
    </w:p>
    <w:p w:rsidR="00DA32A2" w:rsidRDefault="003C47CE">
      <w:pPr>
        <w:tabs>
          <w:tab w:val="right" w:pos="9496"/>
        </w:tabs>
        <w:spacing w:after="0" w:line="240" w:lineRule="auto"/>
        <w:ind w:right="140"/>
        <w:jc w:val="center"/>
        <w:rPr>
          <w:rFonts w:ascii="Times New Roman" w:eastAsia="Calibri" w:hAnsi="Times New Roman" w:cs="Times New Roman"/>
          <w:u w:val="single"/>
          <w:lang w:val="uk-UA"/>
        </w:rPr>
      </w:pPr>
      <w:r>
        <w:rPr>
          <w:rFonts w:ascii="Times New Roman" w:hAnsi="Times New Roman" w:cs="Times New Roman"/>
          <w:u w:val="single"/>
          <w:lang w:val="uk-UA"/>
        </w:rPr>
        <w:t>Криворізький</w:t>
      </w:r>
      <w:r>
        <w:rPr>
          <w:rFonts w:ascii="Times New Roman" w:eastAsia="Calibri" w:hAnsi="Times New Roman" w:cs="Times New Roman"/>
          <w:u w:val="single"/>
          <w:lang w:val="uk-UA"/>
        </w:rPr>
        <w:t xml:space="preserve"> державний педагогічний університет </w:t>
      </w:r>
    </w:p>
    <w:p w:rsidR="00DA32A2" w:rsidRDefault="003C47CE">
      <w:pPr>
        <w:tabs>
          <w:tab w:val="right" w:pos="9496"/>
        </w:tabs>
        <w:spacing w:after="0" w:line="240" w:lineRule="auto"/>
        <w:ind w:right="140"/>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(найменування Споживача)</w:t>
      </w:r>
    </w:p>
    <w:p w:rsidR="00DA32A2" w:rsidRDefault="003C47CE">
      <w:pPr>
        <w:numPr>
          <w:ilvl w:val="0"/>
          <w:numId w:val="2"/>
        </w:numPr>
        <w:tabs>
          <w:tab w:val="right" w:pos="9496"/>
        </w:tabs>
        <w:spacing w:after="0" w:line="240" w:lineRule="auto"/>
        <w:ind w:right="140"/>
        <w:contextualSpacing/>
        <w:jc w:val="both"/>
        <w:rPr>
          <w:rFonts w:ascii="Times New Roman" w:eastAsia="Calibri" w:hAnsi="Times New Roman" w:cs="Times New Roman"/>
          <w:lang w:val="uk-UA"/>
        </w:rPr>
      </w:pPr>
      <w:r>
        <w:rPr>
          <w:rFonts w:ascii="Times New Roman" w:eastAsia="Calibri" w:hAnsi="Times New Roman" w:cs="Times New Roman"/>
          <w:lang w:val="uk-UA"/>
        </w:rPr>
        <w:t>прогнозовані обсяги постачання електроенергії:</w:t>
      </w:r>
    </w:p>
    <w:p w:rsidR="00DA32A2" w:rsidRDefault="00DA32A2">
      <w:pPr>
        <w:tabs>
          <w:tab w:val="right" w:pos="9496"/>
        </w:tabs>
        <w:spacing w:after="0" w:line="240" w:lineRule="auto"/>
        <w:ind w:left="720" w:right="140" w:hanging="360"/>
        <w:contextualSpacing/>
        <w:jc w:val="both"/>
        <w:rPr>
          <w:rFonts w:ascii="Times New Roman" w:eastAsia="Calibri" w:hAnsi="Times New Roman" w:cs="Times New Roman"/>
          <w:lang w:val="uk-UA"/>
        </w:rPr>
      </w:pPr>
    </w:p>
    <w:tbl>
      <w:tblPr>
        <w:tblW w:w="9355" w:type="dxa"/>
        <w:tblCellMar>
          <w:top w:w="55" w:type="dxa"/>
          <w:left w:w="55" w:type="dxa"/>
          <w:bottom w:w="55" w:type="dxa"/>
          <w:right w:w="55" w:type="dxa"/>
        </w:tblCellMar>
        <w:tblLook w:val="04A0" w:firstRow="1" w:lastRow="0" w:firstColumn="1" w:lastColumn="0" w:noHBand="0" w:noVBand="1"/>
      </w:tblPr>
      <w:tblGrid>
        <w:gridCol w:w="1040"/>
        <w:gridCol w:w="1039"/>
        <w:gridCol w:w="1040"/>
        <w:gridCol w:w="1039"/>
        <w:gridCol w:w="1039"/>
        <w:gridCol w:w="1040"/>
        <w:gridCol w:w="1040"/>
        <w:gridCol w:w="1039"/>
        <w:gridCol w:w="1039"/>
      </w:tblGrid>
      <w:tr w:rsidR="00DA32A2">
        <w:tc>
          <w:tcPr>
            <w:tcW w:w="9354" w:type="dxa"/>
            <w:gridSpan w:val="9"/>
            <w:tcBorders>
              <w:top w:val="single" w:sz="2" w:space="0" w:color="000000"/>
              <w:left w:val="single" w:sz="2" w:space="0" w:color="000000"/>
              <w:bottom w:val="single" w:sz="2" w:space="0" w:color="000000"/>
              <w:right w:val="single" w:sz="2" w:space="0" w:color="000000"/>
            </w:tcBorders>
          </w:tcPr>
          <w:p w:rsidR="00DA32A2" w:rsidRDefault="003C47CE">
            <w:pPr>
              <w:tabs>
                <w:tab w:val="right" w:pos="9496"/>
              </w:tabs>
              <w:spacing w:after="0" w:line="240" w:lineRule="auto"/>
              <w:ind w:right="140"/>
              <w:jc w:val="center"/>
              <w:rPr>
                <w:sz w:val="20"/>
                <w:szCs w:val="20"/>
              </w:rPr>
            </w:pPr>
            <w:r>
              <w:rPr>
                <w:rFonts w:ascii="Times New Roman" w:hAnsi="Times New Roman" w:cs="Times New Roman"/>
                <w:lang w:val="uk-UA"/>
              </w:rPr>
              <w:t>Прогнозні обсяги постачання електроенергії на період 01.05.2024 — 31.12.2024, тис.кВт*год</w:t>
            </w:r>
          </w:p>
        </w:tc>
      </w:tr>
      <w:tr w:rsidR="00DA32A2">
        <w:tc>
          <w:tcPr>
            <w:tcW w:w="1039" w:type="dxa"/>
            <w:tcBorders>
              <w:left w:val="single" w:sz="2" w:space="0" w:color="000000"/>
              <w:bottom w:val="single" w:sz="2" w:space="0" w:color="000000"/>
            </w:tcBorders>
          </w:tcPr>
          <w:p w:rsidR="00DA32A2" w:rsidRDefault="003C47CE">
            <w:pPr>
              <w:tabs>
                <w:tab w:val="right" w:pos="9496"/>
              </w:tabs>
              <w:spacing w:after="0" w:line="240" w:lineRule="auto"/>
              <w:ind w:right="140"/>
              <w:jc w:val="center"/>
            </w:pPr>
            <w:r>
              <w:rPr>
                <w:rFonts w:ascii="Times New Roman" w:eastAsia="Calibri" w:hAnsi="Times New Roman" w:cs="Times New Roman"/>
                <w:lang w:val="uk-UA"/>
              </w:rPr>
              <w:t>травень</w:t>
            </w:r>
          </w:p>
        </w:tc>
        <w:tc>
          <w:tcPr>
            <w:tcW w:w="1039"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червень</w:t>
            </w:r>
          </w:p>
        </w:tc>
        <w:tc>
          <w:tcPr>
            <w:tcW w:w="1040"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липень</w:t>
            </w:r>
          </w:p>
        </w:tc>
        <w:tc>
          <w:tcPr>
            <w:tcW w:w="1039"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серпень</w:t>
            </w:r>
          </w:p>
        </w:tc>
        <w:tc>
          <w:tcPr>
            <w:tcW w:w="1039"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вересень</w:t>
            </w:r>
          </w:p>
        </w:tc>
        <w:tc>
          <w:tcPr>
            <w:tcW w:w="1040"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жовтень</w:t>
            </w:r>
          </w:p>
        </w:tc>
        <w:tc>
          <w:tcPr>
            <w:tcW w:w="1040"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листопад</w:t>
            </w:r>
          </w:p>
        </w:tc>
        <w:tc>
          <w:tcPr>
            <w:tcW w:w="1039" w:type="dxa"/>
            <w:tcBorders>
              <w:left w:val="single" w:sz="2" w:space="0" w:color="000000"/>
              <w:bottom w:val="single" w:sz="2" w:space="0" w:color="000000"/>
            </w:tcBorders>
          </w:tcPr>
          <w:p w:rsidR="00DA32A2" w:rsidRDefault="003C47CE">
            <w:pPr>
              <w:pStyle w:val="ae"/>
              <w:rPr>
                <w:rFonts w:ascii="Times New Roman" w:hAnsi="Times New Roman" w:cs="Times New Roman"/>
                <w:lang w:val="uk-UA"/>
              </w:rPr>
            </w:pPr>
            <w:r>
              <w:rPr>
                <w:rFonts w:ascii="Times New Roman" w:hAnsi="Times New Roman" w:cs="Times New Roman"/>
                <w:lang w:val="uk-UA"/>
              </w:rPr>
              <w:t>грудень</w:t>
            </w:r>
          </w:p>
        </w:tc>
        <w:tc>
          <w:tcPr>
            <w:tcW w:w="1039" w:type="dxa"/>
            <w:tcBorders>
              <w:left w:val="single" w:sz="2" w:space="0" w:color="000000"/>
              <w:bottom w:val="single" w:sz="2" w:space="0" w:color="000000"/>
              <w:right w:val="single" w:sz="2" w:space="0" w:color="000000"/>
            </w:tcBorders>
          </w:tcPr>
          <w:p w:rsidR="00DA32A2" w:rsidRDefault="003C47CE">
            <w:pPr>
              <w:pStyle w:val="ae"/>
              <w:jc w:val="center"/>
              <w:rPr>
                <w:rFonts w:ascii="Times New Roman" w:hAnsi="Times New Roman" w:cs="Times New Roman"/>
                <w:b/>
                <w:bCs/>
                <w:lang w:val="uk-UA"/>
              </w:rPr>
            </w:pPr>
            <w:r>
              <w:rPr>
                <w:rFonts w:ascii="Times New Roman" w:hAnsi="Times New Roman" w:cs="Times New Roman"/>
                <w:b/>
                <w:bCs/>
                <w:lang w:val="uk-UA"/>
              </w:rPr>
              <w:t>На 2024 рік, усього</w:t>
            </w:r>
          </w:p>
        </w:tc>
      </w:tr>
      <w:tr w:rsidR="00DA32A2">
        <w:tc>
          <w:tcPr>
            <w:tcW w:w="1039" w:type="dxa"/>
            <w:tcBorders>
              <w:left w:val="single" w:sz="2" w:space="0" w:color="000000"/>
              <w:bottom w:val="single" w:sz="2" w:space="0" w:color="000000"/>
            </w:tcBorders>
          </w:tcPr>
          <w:p w:rsidR="00DA32A2" w:rsidRDefault="003C47CE">
            <w:pPr>
              <w:pStyle w:val="ae"/>
            </w:pPr>
            <w:r>
              <w:t>60,0</w:t>
            </w:r>
          </w:p>
        </w:tc>
        <w:tc>
          <w:tcPr>
            <w:tcW w:w="1039" w:type="dxa"/>
            <w:tcBorders>
              <w:left w:val="single" w:sz="2" w:space="0" w:color="000000"/>
              <w:bottom w:val="single" w:sz="2" w:space="0" w:color="000000"/>
            </w:tcBorders>
          </w:tcPr>
          <w:p w:rsidR="00DA32A2" w:rsidRDefault="003C47CE">
            <w:pPr>
              <w:pStyle w:val="ae"/>
            </w:pPr>
            <w:r>
              <w:t>34,0</w:t>
            </w:r>
          </w:p>
        </w:tc>
        <w:tc>
          <w:tcPr>
            <w:tcW w:w="1040" w:type="dxa"/>
            <w:tcBorders>
              <w:left w:val="single" w:sz="2" w:space="0" w:color="000000"/>
              <w:bottom w:val="single" w:sz="2" w:space="0" w:color="000000"/>
            </w:tcBorders>
          </w:tcPr>
          <w:p w:rsidR="00DA32A2" w:rsidRDefault="003C47CE">
            <w:pPr>
              <w:pStyle w:val="ae"/>
            </w:pPr>
            <w:r>
              <w:t>30,0</w:t>
            </w:r>
          </w:p>
        </w:tc>
        <w:tc>
          <w:tcPr>
            <w:tcW w:w="1039" w:type="dxa"/>
            <w:tcBorders>
              <w:left w:val="single" w:sz="2" w:space="0" w:color="000000"/>
              <w:bottom w:val="single" w:sz="2" w:space="0" w:color="000000"/>
            </w:tcBorders>
          </w:tcPr>
          <w:p w:rsidR="00DA32A2" w:rsidRDefault="003C47CE">
            <w:pPr>
              <w:pStyle w:val="ae"/>
            </w:pPr>
            <w:r>
              <w:t>30,0</w:t>
            </w:r>
          </w:p>
        </w:tc>
        <w:tc>
          <w:tcPr>
            <w:tcW w:w="1039" w:type="dxa"/>
            <w:tcBorders>
              <w:left w:val="single" w:sz="2" w:space="0" w:color="000000"/>
              <w:bottom w:val="single" w:sz="2" w:space="0" w:color="000000"/>
            </w:tcBorders>
          </w:tcPr>
          <w:p w:rsidR="00DA32A2" w:rsidRDefault="003C47CE">
            <w:pPr>
              <w:pStyle w:val="ae"/>
            </w:pPr>
            <w:r>
              <w:t>33,0</w:t>
            </w:r>
          </w:p>
        </w:tc>
        <w:tc>
          <w:tcPr>
            <w:tcW w:w="1040" w:type="dxa"/>
            <w:tcBorders>
              <w:left w:val="single" w:sz="2" w:space="0" w:color="000000"/>
              <w:bottom w:val="single" w:sz="2" w:space="0" w:color="000000"/>
            </w:tcBorders>
          </w:tcPr>
          <w:p w:rsidR="00DA32A2" w:rsidRDefault="003C47CE">
            <w:pPr>
              <w:pStyle w:val="ae"/>
            </w:pPr>
            <w:r>
              <w:t>60,0</w:t>
            </w:r>
          </w:p>
        </w:tc>
        <w:tc>
          <w:tcPr>
            <w:tcW w:w="1040" w:type="dxa"/>
            <w:tcBorders>
              <w:left w:val="single" w:sz="2" w:space="0" w:color="000000"/>
              <w:bottom w:val="single" w:sz="2" w:space="0" w:color="000000"/>
            </w:tcBorders>
          </w:tcPr>
          <w:p w:rsidR="00DA32A2" w:rsidRDefault="003C47CE">
            <w:pPr>
              <w:pStyle w:val="ae"/>
            </w:pPr>
            <w:r>
              <w:t>100,0</w:t>
            </w:r>
          </w:p>
        </w:tc>
        <w:tc>
          <w:tcPr>
            <w:tcW w:w="1039" w:type="dxa"/>
            <w:tcBorders>
              <w:left w:val="single" w:sz="2" w:space="0" w:color="000000"/>
              <w:bottom w:val="single" w:sz="2" w:space="0" w:color="000000"/>
            </w:tcBorders>
          </w:tcPr>
          <w:p w:rsidR="00DA32A2" w:rsidRDefault="003C47CE">
            <w:pPr>
              <w:pStyle w:val="ae"/>
            </w:pPr>
            <w:r>
              <w:t>103,0</w:t>
            </w:r>
          </w:p>
        </w:tc>
        <w:tc>
          <w:tcPr>
            <w:tcW w:w="1039" w:type="dxa"/>
            <w:tcBorders>
              <w:left w:val="single" w:sz="2" w:space="0" w:color="000000"/>
              <w:bottom w:val="single" w:sz="2" w:space="0" w:color="000000"/>
              <w:right w:val="single" w:sz="2" w:space="0" w:color="000000"/>
            </w:tcBorders>
          </w:tcPr>
          <w:p w:rsidR="00DA32A2" w:rsidRDefault="003C47CE">
            <w:pPr>
              <w:pStyle w:val="ae"/>
            </w:pPr>
            <w:r>
              <w:t>450,0</w:t>
            </w:r>
          </w:p>
        </w:tc>
      </w:tr>
    </w:tbl>
    <w:p w:rsidR="00DA32A2" w:rsidRDefault="00DA32A2">
      <w:pPr>
        <w:tabs>
          <w:tab w:val="right" w:pos="9496"/>
        </w:tabs>
        <w:spacing w:after="0" w:line="240" w:lineRule="auto"/>
        <w:ind w:left="720" w:right="140" w:hanging="360"/>
        <w:contextualSpacing/>
        <w:jc w:val="both"/>
        <w:rPr>
          <w:rFonts w:ascii="Times New Roman" w:eastAsia="Calibri" w:hAnsi="Times New Roman" w:cs="Times New Roman"/>
          <w:lang w:val="uk-UA"/>
        </w:rPr>
      </w:pPr>
    </w:p>
    <w:p w:rsidR="00DA32A2" w:rsidRDefault="00DA32A2">
      <w:pPr>
        <w:tabs>
          <w:tab w:val="right" w:pos="9496"/>
        </w:tabs>
        <w:spacing w:after="0" w:line="240" w:lineRule="auto"/>
        <w:ind w:right="140"/>
        <w:jc w:val="both"/>
        <w:rPr>
          <w:rFonts w:ascii="Times New Roman" w:eastAsia="Calibri" w:hAnsi="Times New Roman" w:cs="Times New Roman"/>
          <w:b/>
          <w:lang w:val="uk-UA"/>
        </w:rPr>
      </w:pPr>
    </w:p>
    <w:p w:rsidR="00DA32A2" w:rsidRDefault="00DA32A2">
      <w:pPr>
        <w:tabs>
          <w:tab w:val="right" w:pos="9496"/>
        </w:tabs>
        <w:spacing w:after="0" w:line="240" w:lineRule="auto"/>
        <w:ind w:right="140"/>
        <w:jc w:val="both"/>
        <w:rPr>
          <w:rFonts w:ascii="Times New Roman" w:eastAsia="Calibri" w:hAnsi="Times New Roman" w:cs="Times New Roman"/>
          <w:b/>
          <w:lang w:val="uk-UA"/>
        </w:rPr>
      </w:pPr>
    </w:p>
    <w:tbl>
      <w:tblPr>
        <w:tblpPr w:leftFromText="180" w:rightFromText="180" w:vertAnchor="text" w:tblpY="1"/>
        <w:tblW w:w="4875" w:type="dxa"/>
        <w:tblLook w:val="01E0" w:firstRow="1" w:lastRow="1" w:firstColumn="1" w:lastColumn="1" w:noHBand="0" w:noVBand="0"/>
      </w:tblPr>
      <w:tblGrid>
        <w:gridCol w:w="4875"/>
      </w:tblGrid>
      <w:tr w:rsidR="00DA32A2">
        <w:trPr>
          <w:trHeight w:val="393"/>
        </w:trPr>
        <w:tc>
          <w:tcPr>
            <w:tcW w:w="4875" w:type="dxa"/>
          </w:tcPr>
          <w:p w:rsidR="00DA32A2" w:rsidRDefault="003C47CE">
            <w:pPr>
              <w:tabs>
                <w:tab w:val="right" w:pos="9496"/>
              </w:tabs>
              <w:spacing w:after="0" w:line="240" w:lineRule="auto"/>
              <w:ind w:right="140"/>
              <w:jc w:val="both"/>
              <w:rPr>
                <w:rFonts w:ascii="Times New Roman" w:eastAsia="Calibri" w:hAnsi="Times New Roman" w:cs="Times New Roman"/>
                <w:b/>
                <w:lang w:val="uk-UA"/>
              </w:rPr>
            </w:pPr>
            <w:r>
              <w:rPr>
                <w:rFonts w:ascii="Times New Roman" w:eastAsia="Calibri" w:hAnsi="Times New Roman" w:cs="Times New Roman"/>
                <w:b/>
                <w:lang w:val="uk-UA"/>
              </w:rPr>
              <w:t>Споживач</w:t>
            </w:r>
          </w:p>
        </w:tc>
      </w:tr>
      <w:tr w:rsidR="00DA32A2">
        <w:tc>
          <w:tcPr>
            <w:tcW w:w="4875" w:type="dxa"/>
          </w:tcPr>
          <w:p w:rsidR="00DA32A2" w:rsidRDefault="00DA32A2">
            <w:pPr>
              <w:shd w:val="clear" w:color="auto" w:fill="FFFFFF"/>
              <w:tabs>
                <w:tab w:val="left" w:leader="underscore" w:pos="10065"/>
              </w:tabs>
              <w:spacing w:after="0"/>
              <w:ind w:right="11"/>
              <w:jc w:val="both"/>
              <w:rPr>
                <w:rFonts w:ascii="Times New Roman" w:hAnsi="Times New Roman" w:cs="Times New Roman"/>
                <w:spacing w:val="-11"/>
                <w:lang w:val="uk-UA"/>
              </w:rPr>
            </w:pPr>
          </w:p>
        </w:tc>
      </w:tr>
      <w:tr w:rsidR="00DA32A2">
        <w:tc>
          <w:tcPr>
            <w:tcW w:w="4875" w:type="dxa"/>
          </w:tcPr>
          <w:p w:rsidR="00DA32A2" w:rsidRDefault="003C47CE">
            <w:pPr>
              <w:tabs>
                <w:tab w:val="right" w:pos="9496"/>
              </w:tabs>
              <w:spacing w:after="0" w:line="240" w:lineRule="auto"/>
              <w:ind w:right="140"/>
              <w:jc w:val="both"/>
              <w:rPr>
                <w:rFonts w:ascii="Times New Roman" w:eastAsia="Calibri" w:hAnsi="Times New Roman" w:cs="Times New Roman"/>
                <w:b/>
                <w:lang w:val="uk-UA"/>
              </w:rPr>
            </w:pPr>
            <w:r>
              <w:rPr>
                <w:rFonts w:ascii="Times New Roman" w:eastAsia="Calibri" w:hAnsi="Times New Roman" w:cs="Times New Roman"/>
                <w:lang w:val="uk-UA"/>
              </w:rPr>
              <w:t xml:space="preserve">“____”_____________ 20___ р. </w:t>
            </w:r>
          </w:p>
          <w:p w:rsidR="00DA32A2" w:rsidRDefault="003C47CE">
            <w:pPr>
              <w:tabs>
                <w:tab w:val="right" w:pos="9496"/>
              </w:tabs>
              <w:spacing w:after="0" w:line="240" w:lineRule="auto"/>
              <w:ind w:right="140"/>
              <w:jc w:val="both"/>
              <w:rPr>
                <w:rFonts w:ascii="Times New Roman" w:eastAsia="Calibri" w:hAnsi="Times New Roman" w:cs="Times New Roman"/>
                <w:b/>
                <w:lang w:val="uk-UA"/>
              </w:rPr>
            </w:pPr>
            <w:r>
              <w:rPr>
                <w:rFonts w:ascii="Times New Roman" w:eastAsia="Calibri" w:hAnsi="Times New Roman" w:cs="Times New Roman"/>
                <w:lang w:val="uk-UA"/>
              </w:rPr>
              <w:t>М.П.</w:t>
            </w:r>
          </w:p>
        </w:tc>
      </w:tr>
      <w:tr w:rsidR="00DA32A2">
        <w:tc>
          <w:tcPr>
            <w:tcW w:w="4875" w:type="dxa"/>
          </w:tcPr>
          <w:p w:rsidR="00DA32A2" w:rsidRDefault="00DA32A2">
            <w:pPr>
              <w:tabs>
                <w:tab w:val="right" w:pos="9496"/>
              </w:tabs>
              <w:spacing w:after="0" w:line="240" w:lineRule="auto"/>
              <w:ind w:right="140"/>
              <w:jc w:val="both"/>
              <w:rPr>
                <w:rFonts w:ascii="Times New Roman" w:eastAsia="Calibri" w:hAnsi="Times New Roman" w:cs="Times New Roman"/>
                <w:lang w:val="uk-UA"/>
              </w:rPr>
            </w:pPr>
          </w:p>
        </w:tc>
      </w:tr>
    </w:tbl>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DA32A2">
      <w:pPr>
        <w:widowControl w:val="0"/>
        <w:spacing w:after="0" w:line="240" w:lineRule="auto"/>
        <w:jc w:val="right"/>
        <w:rPr>
          <w:rFonts w:ascii="Times New Roman" w:eastAsia="Times New Roman" w:hAnsi="Times New Roman" w:cs="Times New Roman"/>
          <w:b/>
        </w:rPr>
      </w:pPr>
    </w:p>
    <w:p w:rsidR="00DA32A2" w:rsidRDefault="003C47CE">
      <w:pPr>
        <w:widowControl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Порядок змін умов договору про закупівлю</w:t>
      </w:r>
    </w:p>
    <w:p w:rsidR="00DA32A2" w:rsidRDefault="00DA32A2">
      <w:pPr>
        <w:widowControl w:val="0"/>
        <w:spacing w:after="0" w:line="240" w:lineRule="auto"/>
        <w:rPr>
          <w:rFonts w:ascii="Times New Roman" w:eastAsia="Times New Roman" w:hAnsi="Times New Roman" w:cs="Times New Roman"/>
          <w:lang w:val="uk-UA"/>
        </w:rPr>
      </w:pPr>
    </w:p>
    <w:p w:rsidR="00DA32A2" w:rsidRDefault="003C47CE">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 Істотні умови договору про закупівлю не можуть </w:t>
      </w:r>
      <w:r>
        <w:rPr>
          <w:rFonts w:ascii="Times New Roman" w:eastAsia="Times New Roman" w:hAnsi="Times New Roman" w:cs="Times New Roman"/>
          <w:lang w:val="uk-UA"/>
        </w:rPr>
        <w:t>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w:t>
      </w:r>
      <w:r>
        <w:rPr>
          <w:rFonts w:ascii="Times New Roman" w:eastAsia="Times New Roman" w:hAnsi="Times New Roman" w:cs="Times New Roman"/>
          <w:lang w:val="uk-UA"/>
        </w:rPr>
        <w:t>і”, на період дії правового режиму воєнного стану в Україні та протягом 90 дів з дня його припинення або скасування, затверджених постановою КМУ від 12.10.2022 № 1178. Зміни оформлюються в такій самій формі, що й договір про закупівлю, а саме у письмовій ф</w:t>
      </w:r>
      <w:r>
        <w:rPr>
          <w:rFonts w:ascii="Times New Roman" w:eastAsia="Times New Roman" w:hAnsi="Times New Roman" w:cs="Times New Roman"/>
          <w:lang w:val="uk-UA"/>
        </w:rPr>
        <w:t>ормі шляхом укладення додаткової угоди.</w:t>
      </w:r>
      <w:r>
        <w:rPr>
          <w:color w:val="333333"/>
          <w:shd w:val="clear" w:color="auto" w:fill="FFFFFF"/>
          <w:lang w:val="uk-UA"/>
        </w:rPr>
        <w:t xml:space="preserve"> </w:t>
      </w:r>
    </w:p>
    <w:p w:rsidR="00DA32A2" w:rsidRDefault="003C47CE">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 Пропозицію щодо внесення змін до договору може зробити кожна із сторін договору.</w:t>
      </w:r>
    </w:p>
    <w:p w:rsidR="00DA32A2" w:rsidRDefault="003C47CE">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 Пропозиція щодо внесення змін до договору має містити обґрунтування необхідності внесення таких змін до договору і виражати намі</w:t>
      </w:r>
      <w:r>
        <w:rPr>
          <w:rFonts w:ascii="Times New Roman" w:eastAsia="Times New Roman" w:hAnsi="Times New Roman" w:cs="Times New Roman"/>
          <w:lang w:val="uk-UA"/>
        </w:rPr>
        <w:t>р особи, яка її зробила, вважати себе зобов'язаною у разі її прийняття.</w:t>
      </w:r>
    </w:p>
    <w:p w:rsidR="00DA32A2" w:rsidRDefault="003C47CE">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 Відповідь особи, якій адресована пропозиція щодо змін до договору, про її прийняття повинна бути повною і безумовною.</w:t>
      </w:r>
    </w:p>
    <w:p w:rsidR="00DA32A2" w:rsidRDefault="003C47CE">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 Зміна договору допускається лише за згодою сторін, якщо інше</w:t>
      </w:r>
      <w:r>
        <w:rPr>
          <w:rFonts w:ascii="Times New Roman" w:eastAsia="Times New Roman" w:hAnsi="Times New Roman" w:cs="Times New Roman"/>
          <w:lang w:val="uk-UA"/>
        </w:rPr>
        <w:t xml:space="preserve">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A32A2">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0642"/>
    <w:multiLevelType w:val="multilevel"/>
    <w:tmpl w:val="807CA5CA"/>
    <w:lvl w:ilvl="0">
      <w:numFmt w:val="bullet"/>
      <w:lvlText w:val="-"/>
      <w:lvlJc w:val="left"/>
      <w:pPr>
        <w:tabs>
          <w:tab w:val="num" w:pos="0"/>
        </w:tabs>
        <w:ind w:left="987" w:hanging="360"/>
      </w:pPr>
      <w:rPr>
        <w:rFonts w:ascii="Times New Roman" w:hAnsi="Times New Roman" w:cs="Times New Roman" w:hint="default"/>
      </w:rPr>
    </w:lvl>
    <w:lvl w:ilvl="1">
      <w:start w:val="1"/>
      <w:numFmt w:val="bullet"/>
      <w:lvlText w:val="o"/>
      <w:lvlJc w:val="left"/>
      <w:pPr>
        <w:tabs>
          <w:tab w:val="num" w:pos="0"/>
        </w:tabs>
        <w:ind w:left="1707" w:hanging="360"/>
      </w:pPr>
      <w:rPr>
        <w:rFonts w:ascii="Courier New" w:hAnsi="Courier New" w:cs="Courier New" w:hint="default"/>
      </w:rPr>
    </w:lvl>
    <w:lvl w:ilvl="2">
      <w:start w:val="1"/>
      <w:numFmt w:val="bullet"/>
      <w:lvlText w:val=""/>
      <w:lvlJc w:val="left"/>
      <w:pPr>
        <w:tabs>
          <w:tab w:val="num" w:pos="0"/>
        </w:tabs>
        <w:ind w:left="2427" w:hanging="360"/>
      </w:pPr>
      <w:rPr>
        <w:rFonts w:ascii="Wingdings" w:hAnsi="Wingdings" w:cs="Wingdings" w:hint="default"/>
      </w:rPr>
    </w:lvl>
    <w:lvl w:ilvl="3">
      <w:start w:val="1"/>
      <w:numFmt w:val="bullet"/>
      <w:lvlText w:val=""/>
      <w:lvlJc w:val="left"/>
      <w:pPr>
        <w:tabs>
          <w:tab w:val="num" w:pos="0"/>
        </w:tabs>
        <w:ind w:left="3147" w:hanging="360"/>
      </w:pPr>
      <w:rPr>
        <w:rFonts w:ascii="Symbol" w:hAnsi="Symbol" w:cs="Symbol" w:hint="default"/>
      </w:rPr>
    </w:lvl>
    <w:lvl w:ilvl="4">
      <w:start w:val="1"/>
      <w:numFmt w:val="bullet"/>
      <w:lvlText w:val="o"/>
      <w:lvlJc w:val="left"/>
      <w:pPr>
        <w:tabs>
          <w:tab w:val="num" w:pos="0"/>
        </w:tabs>
        <w:ind w:left="3867" w:hanging="360"/>
      </w:pPr>
      <w:rPr>
        <w:rFonts w:ascii="Courier New" w:hAnsi="Courier New" w:cs="Courier New" w:hint="default"/>
      </w:rPr>
    </w:lvl>
    <w:lvl w:ilvl="5">
      <w:start w:val="1"/>
      <w:numFmt w:val="bullet"/>
      <w:lvlText w:val=""/>
      <w:lvlJc w:val="left"/>
      <w:pPr>
        <w:tabs>
          <w:tab w:val="num" w:pos="0"/>
        </w:tabs>
        <w:ind w:left="4587" w:hanging="360"/>
      </w:pPr>
      <w:rPr>
        <w:rFonts w:ascii="Wingdings" w:hAnsi="Wingdings" w:cs="Wingdings" w:hint="default"/>
      </w:rPr>
    </w:lvl>
    <w:lvl w:ilvl="6">
      <w:start w:val="1"/>
      <w:numFmt w:val="bullet"/>
      <w:lvlText w:val=""/>
      <w:lvlJc w:val="left"/>
      <w:pPr>
        <w:tabs>
          <w:tab w:val="num" w:pos="0"/>
        </w:tabs>
        <w:ind w:left="5307" w:hanging="360"/>
      </w:pPr>
      <w:rPr>
        <w:rFonts w:ascii="Symbol" w:hAnsi="Symbol" w:cs="Symbol" w:hint="default"/>
      </w:rPr>
    </w:lvl>
    <w:lvl w:ilvl="7">
      <w:start w:val="1"/>
      <w:numFmt w:val="bullet"/>
      <w:lvlText w:val="o"/>
      <w:lvlJc w:val="left"/>
      <w:pPr>
        <w:tabs>
          <w:tab w:val="num" w:pos="0"/>
        </w:tabs>
        <w:ind w:left="6027" w:hanging="360"/>
      </w:pPr>
      <w:rPr>
        <w:rFonts w:ascii="Courier New" w:hAnsi="Courier New" w:cs="Courier New" w:hint="default"/>
      </w:rPr>
    </w:lvl>
    <w:lvl w:ilvl="8">
      <w:start w:val="1"/>
      <w:numFmt w:val="bullet"/>
      <w:lvlText w:val=""/>
      <w:lvlJc w:val="left"/>
      <w:pPr>
        <w:tabs>
          <w:tab w:val="num" w:pos="0"/>
        </w:tabs>
        <w:ind w:left="6747" w:hanging="360"/>
      </w:pPr>
      <w:rPr>
        <w:rFonts w:ascii="Wingdings" w:hAnsi="Wingdings" w:cs="Wingdings" w:hint="default"/>
      </w:rPr>
    </w:lvl>
  </w:abstractNum>
  <w:abstractNum w:abstractNumId="1" w15:restartNumberingAfterBreak="0">
    <w:nsid w:val="5DAA1ADB"/>
    <w:multiLevelType w:val="multilevel"/>
    <w:tmpl w:val="E34EC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E306928"/>
    <w:multiLevelType w:val="multilevel"/>
    <w:tmpl w:val="D506E7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A2"/>
    <w:rsid w:val="003C47CE"/>
    <w:rsid w:val="00DA32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6D1D-A9EC-437F-A75A-F1FC761D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855526"/>
  </w:style>
  <w:style w:type="character" w:customStyle="1" w:styleId="a4">
    <w:name w:val="Основной текст с отступом Знак"/>
    <w:basedOn w:val="a0"/>
    <w:uiPriority w:val="99"/>
    <w:qFormat/>
    <w:rsid w:val="00855526"/>
  </w:style>
  <w:style w:type="character" w:customStyle="1" w:styleId="a5">
    <w:name w:val="Гіперпосилання"/>
    <w:basedOn w:val="a0"/>
    <w:uiPriority w:val="99"/>
    <w:unhideWhenUsed/>
    <w:rsid w:val="00855526"/>
    <w:rPr>
      <w:color w:val="0563C1" w:themeColor="hyperlink"/>
      <w:u w:val="single"/>
    </w:rPr>
  </w:style>
  <w:style w:type="paragraph" w:styleId="a6">
    <w:name w:val="Title"/>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uiPriority w:val="99"/>
    <w:semiHidden/>
    <w:unhideWhenUsed/>
    <w:rsid w:val="00855526"/>
    <w:pPr>
      <w:spacing w:after="12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b">
    <w:name w:val="Body Text Indent"/>
    <w:basedOn w:val="a"/>
    <w:uiPriority w:val="99"/>
    <w:unhideWhenUsed/>
    <w:rsid w:val="00855526"/>
    <w:pPr>
      <w:spacing w:after="120"/>
      <w:ind w:left="283"/>
    </w:pPr>
  </w:style>
  <w:style w:type="paragraph" w:customStyle="1" w:styleId="ac">
    <w:name w:val="Вміст рамки"/>
    <w:basedOn w:val="a"/>
    <w:qFormat/>
  </w:style>
  <w:style w:type="paragraph" w:styleId="ad">
    <w:name w:val="Normal (Web)"/>
    <w:basedOn w:val="a"/>
    <w:qFormat/>
    <w:pPr>
      <w:spacing w:before="100" w:after="100"/>
    </w:pPr>
    <w:rPr>
      <w:sz w:val="24"/>
      <w:szCs w:val="24"/>
    </w:rPr>
  </w:style>
  <w:style w:type="paragraph" w:customStyle="1" w:styleId="ae">
    <w:name w:val="Вміст таблиці"/>
    <w:basedOn w:val="a"/>
    <w:qFormat/>
    <w:pPr>
      <w:suppressLineNumbers/>
    </w:pPr>
  </w:style>
  <w:style w:type="paragraph" w:customStyle="1" w:styleId="rvps2">
    <w:name w:val="rvps2"/>
    <w:basedOn w:val="a"/>
    <w:qFormat/>
    <w:pPr>
      <w:spacing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850B1C"/>
    <w:pPr>
      <w:spacing w:after="200" w:line="276"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79;&#1072;&#1082;&#1091;&#1087;&#1110;&#1074;&#1083;&#1110;%202024/&#1077;&#1083;&#1077;&#1082;&#1090;&#1088;&#1086;&#1077;&#1085;&#1077;&#1088;&#1075;&#1110;&#1103;%20&#1075;&#1091;&#1088;&#1090;&#1086;&#1078;&#1080;&#1090;&#1082;&#1091;/&#1044;&#1086;&#1076;&#1072;&#1090;&#1082;&#1086;&#1074;&#1080;&#1081;%20&#1090;&#1077;&#1085;&#1076;&#1077;&#1088;/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5587</Words>
  <Characters>31849</Characters>
  <Application>Microsoft Office Word</Application>
  <DocSecurity>0</DocSecurity>
  <Lines>265</Lines>
  <Paragraphs>74</Paragraphs>
  <ScaleCrop>false</ScaleCrop>
  <Company>SPecialiST RePack</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Irina</cp:lastModifiedBy>
  <cp:revision>21</cp:revision>
  <dcterms:created xsi:type="dcterms:W3CDTF">2023-10-16T13:05:00Z</dcterms:created>
  <dcterms:modified xsi:type="dcterms:W3CDTF">2024-04-18T11:28:00Z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