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8A1BE6">
              <w:rPr>
                <w:rFonts w:ascii="Times New Roman" w:hAnsi="Times New Roman" w:cs="Times New Roman"/>
              </w:rPr>
              <w:t>08</w:t>
            </w:r>
            <w:r w:rsidRPr="00CE01FE">
              <w:rPr>
                <w:rFonts w:ascii="Times New Roman" w:hAnsi="Times New Roman" w:cs="Times New Roman"/>
              </w:rPr>
              <w:t xml:space="preserve">» </w:t>
            </w:r>
            <w:r w:rsidR="004C77C1">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D1431E">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D1431E">
              <w:rPr>
                <w:rFonts w:ascii="Times New Roman" w:hAnsi="Times New Roman" w:cs="Times New Roman"/>
              </w:rPr>
              <w:t>58</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071E36"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12235C" w:rsidRPr="008931BA" w:rsidRDefault="004F219A" w:rsidP="0012235C">
      <w:pPr>
        <w:jc w:val="center"/>
        <w:rPr>
          <w:rFonts w:ascii="Times New Roman" w:hAnsi="Times New Roman"/>
          <w:b/>
          <w:sz w:val="28"/>
          <w:szCs w:val="28"/>
        </w:rPr>
      </w:pPr>
      <w:r w:rsidRPr="00406098">
        <w:rPr>
          <w:rFonts w:ascii="Times New Roman" w:hAnsi="Times New Roman" w:cs="Times New Roman"/>
          <w:b/>
          <w:bCs/>
          <w:sz w:val="28"/>
          <w:szCs w:val="28"/>
        </w:rPr>
        <w:t xml:space="preserve">на </w:t>
      </w:r>
      <w:r w:rsidRPr="00406098">
        <w:rPr>
          <w:rFonts w:ascii="Times New Roman" w:hAnsi="Times New Roman" w:cs="Times New Roman"/>
          <w:b/>
          <w:sz w:val="28"/>
          <w:szCs w:val="28"/>
        </w:rPr>
        <w:t xml:space="preserve">закупівлю: </w:t>
      </w:r>
      <w:r w:rsidR="0012235C">
        <w:rPr>
          <w:rFonts w:ascii="Times New Roman" w:hAnsi="Times New Roman"/>
          <w:b/>
          <w:sz w:val="28"/>
          <w:szCs w:val="28"/>
        </w:rPr>
        <w:t>Кефір 3,2%, сметана 15%</w:t>
      </w:r>
    </w:p>
    <w:p w:rsidR="00E726E3" w:rsidRPr="00BB3E7F" w:rsidRDefault="0012235C" w:rsidP="0012235C">
      <w:pPr>
        <w:jc w:val="center"/>
        <w:rPr>
          <w:b/>
          <w:bCs/>
          <w:sz w:val="28"/>
          <w:szCs w:val="28"/>
        </w:rPr>
      </w:pPr>
      <w:r w:rsidRPr="008931BA">
        <w:rPr>
          <w:rFonts w:ascii="Times New Roman" w:hAnsi="Times New Roman"/>
          <w:b/>
          <w:sz w:val="28"/>
          <w:szCs w:val="28"/>
        </w:rPr>
        <w:t xml:space="preserve">( код ДК 021: 2015 </w:t>
      </w:r>
      <w:r>
        <w:rPr>
          <w:rFonts w:ascii="Times New Roman" w:hAnsi="Times New Roman"/>
          <w:b/>
          <w:sz w:val="28"/>
          <w:szCs w:val="28"/>
        </w:rPr>
        <w:t>-</w:t>
      </w:r>
      <w:r w:rsidRPr="008931BA">
        <w:rPr>
          <w:rFonts w:ascii="Times New Roman" w:hAnsi="Times New Roman"/>
          <w:b/>
          <w:sz w:val="28"/>
          <w:szCs w:val="28"/>
        </w:rPr>
        <w:t>15550000-8 Молочні продукти різні)</w:t>
      </w:r>
    </w:p>
    <w:p w:rsidR="004F219A" w:rsidRPr="00406098" w:rsidRDefault="004F219A" w:rsidP="00E726E3">
      <w:pPr>
        <w:jc w:val="center"/>
        <w:rPr>
          <w:rFonts w:ascii="Times New Roman" w:hAnsi="Times New Roman" w:cs="Times New Roman"/>
          <w:b/>
          <w:sz w:val="28"/>
          <w:szCs w:val="28"/>
        </w:rPr>
      </w:pP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4C77C1" w:rsidRPr="006B5AB1" w:rsidRDefault="004C77C1" w:rsidP="004C77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4C77C1" w:rsidP="004C77C1">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2235C" w:rsidTr="00025E62">
        <w:trPr>
          <w:trHeight w:val="335"/>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12235C" w:rsidRDefault="00122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12235C" w:rsidRDefault="0012235C" w:rsidP="008A1BE6">
            <w:pPr>
              <w:rPr>
                <w:rFonts w:ascii="Times New Roman" w:eastAsia="Times New Roman" w:hAnsi="Times New Roman" w:cs="Times New Roman"/>
                <w:sz w:val="24"/>
                <w:szCs w:val="24"/>
              </w:rPr>
            </w:pPr>
            <w:r>
              <w:rPr>
                <w:rFonts w:ascii="Times New Roman" w:hAnsi="Times New Roman"/>
                <w:b/>
              </w:rPr>
              <w:t xml:space="preserve">Кефір 3,2%, сметана 15 % </w:t>
            </w:r>
          </w:p>
        </w:tc>
      </w:tr>
      <w:tr w:rsidR="0012235C" w:rsidTr="00025E62">
        <w:trPr>
          <w:trHeight w:val="170"/>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12235C" w:rsidRDefault="00122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12235C" w:rsidRDefault="0012235C" w:rsidP="008A1BE6">
            <w:pPr>
              <w:widowControl w:val="0"/>
              <w:spacing w:after="0" w:line="240" w:lineRule="auto"/>
              <w:ind w:hanging="2"/>
              <w:jc w:val="both"/>
              <w:rPr>
                <w:rFonts w:ascii="Times New Roman" w:eastAsia="Times New Roman" w:hAnsi="Times New Roman" w:cs="Times New Roman"/>
                <w:sz w:val="24"/>
                <w:szCs w:val="24"/>
              </w:rPr>
            </w:pPr>
            <w:r w:rsidRPr="008931BA">
              <w:rPr>
                <w:rFonts w:ascii="Times New Roman" w:hAnsi="Times New Roman"/>
                <w:b/>
              </w:rPr>
              <w:t xml:space="preserve"> код ДК 021: 2015 15550000-8 Молочні продукти різні</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12235C" w:rsidTr="00025E62">
        <w:trPr>
          <w:trHeight w:val="522"/>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12235C" w:rsidRDefault="0012235C"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12235C" w:rsidRDefault="0012235C" w:rsidP="008A1BE6">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12235C" w:rsidRPr="006C7E77" w:rsidRDefault="0012235C" w:rsidP="008A1BE6">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12235C" w:rsidRDefault="0012235C" w:rsidP="008A1BE6">
            <w:pPr>
              <w:widowControl w:val="0"/>
              <w:spacing w:after="0" w:line="240" w:lineRule="auto"/>
              <w:ind w:hanging="2"/>
              <w:jc w:val="both"/>
              <w:rPr>
                <w:rFonts w:ascii="Times New Roman" w:hAnsi="Times New Roman" w:cs="Times New Roman"/>
                <w:b/>
                <w:szCs w:val="28"/>
              </w:rPr>
            </w:pPr>
            <w:r>
              <w:rPr>
                <w:rFonts w:ascii="Times New Roman" w:hAnsi="Times New Roman"/>
                <w:b/>
              </w:rPr>
              <w:t xml:space="preserve">Кефір 3,2% - </w:t>
            </w:r>
            <w:r>
              <w:rPr>
                <w:rFonts w:ascii="Times New Roman" w:hAnsi="Times New Roman" w:cs="Times New Roman"/>
                <w:b/>
                <w:szCs w:val="28"/>
              </w:rPr>
              <w:t>12 0</w:t>
            </w:r>
            <w:r w:rsidRPr="0055053B">
              <w:rPr>
                <w:rFonts w:ascii="Times New Roman" w:hAnsi="Times New Roman" w:cs="Times New Roman"/>
                <w:b/>
                <w:szCs w:val="28"/>
              </w:rPr>
              <w:t>00</w:t>
            </w:r>
            <w:r w:rsidRPr="0055053B">
              <w:rPr>
                <w:rFonts w:ascii="Times New Roman" w:hAnsi="Times New Roman" w:cs="Times New Roman"/>
                <w:szCs w:val="28"/>
              </w:rPr>
              <w:t xml:space="preserve"> </w:t>
            </w:r>
            <w:r w:rsidRPr="0055053B">
              <w:rPr>
                <w:rFonts w:ascii="Times New Roman" w:hAnsi="Times New Roman" w:cs="Times New Roman"/>
                <w:b/>
                <w:szCs w:val="28"/>
              </w:rPr>
              <w:t>кг.</w:t>
            </w:r>
          </w:p>
          <w:p w:rsidR="0012235C" w:rsidRPr="00D33041" w:rsidRDefault="0012235C" w:rsidP="008A1BE6">
            <w:pPr>
              <w:widowControl w:val="0"/>
              <w:spacing w:after="0" w:line="240" w:lineRule="auto"/>
              <w:ind w:hanging="2"/>
              <w:jc w:val="both"/>
              <w:rPr>
                <w:rFonts w:ascii="Times New Roman" w:hAnsi="Times New Roman" w:cs="Times New Roman"/>
                <w:b/>
                <w:sz w:val="24"/>
                <w:szCs w:val="24"/>
              </w:rPr>
            </w:pPr>
            <w:r>
              <w:rPr>
                <w:rFonts w:ascii="Times New Roman" w:hAnsi="Times New Roman"/>
                <w:b/>
              </w:rPr>
              <w:t>Сметана 15 % - 1 080кг.</w:t>
            </w:r>
          </w:p>
        </w:tc>
      </w:tr>
      <w:tr w:rsidR="0012235C" w:rsidTr="00025E62">
        <w:trPr>
          <w:trHeight w:val="522"/>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12235C" w:rsidRDefault="00122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12235C" w:rsidRPr="009A0B99" w:rsidRDefault="0012235C" w:rsidP="008A1BE6">
            <w:pPr>
              <w:widowControl w:val="0"/>
              <w:spacing w:after="0" w:line="240" w:lineRule="auto"/>
              <w:ind w:hanging="2"/>
              <w:jc w:val="both"/>
              <w:rPr>
                <w:rFonts w:ascii="Times New Roman" w:eastAsia="Times New Roman" w:hAnsi="Times New Roman" w:cs="Times New Roman"/>
                <w:sz w:val="24"/>
                <w:szCs w:val="24"/>
              </w:rPr>
            </w:pPr>
            <w:r w:rsidRPr="009A0B99">
              <w:rPr>
                <w:rFonts w:ascii="Times New Roman" w:hAnsi="Times New Roman" w:cs="Times New Roman"/>
                <w:sz w:val="24"/>
                <w:szCs w:val="24"/>
                <w:lang w:eastAsia="ru-RU"/>
              </w:rPr>
              <w:t xml:space="preserve">Поставка товару здійснюється, згідно з заявкою Замовника, транспортом Постачальника в строк протягом  </w:t>
            </w:r>
            <w:r w:rsidRPr="009A0B99">
              <w:rPr>
                <w:rFonts w:ascii="Times New Roman" w:hAnsi="Times New Roman" w:cs="Times New Roman"/>
                <w:b/>
                <w:sz w:val="24"/>
                <w:szCs w:val="24"/>
                <w:lang w:eastAsia="ru-RU"/>
              </w:rPr>
              <w:t>п’яти  робочих днів</w:t>
            </w:r>
            <w:r w:rsidRPr="009A0B99">
              <w:rPr>
                <w:rFonts w:ascii="Times New Roman" w:hAnsi="Times New Roman" w:cs="Times New Roman"/>
                <w:sz w:val="24"/>
                <w:szCs w:val="24"/>
                <w:lang w:eastAsia="ru-RU"/>
              </w:rPr>
              <w:t xml:space="preserve"> з моменту отримання заявки на необхідний товар, але </w:t>
            </w:r>
            <w:r w:rsidRPr="009A0B99">
              <w:rPr>
                <w:rFonts w:ascii="Times New Roman" w:hAnsi="Times New Roman" w:cs="Times New Roman"/>
                <w:b/>
                <w:sz w:val="24"/>
                <w:szCs w:val="24"/>
                <w:lang w:eastAsia="ru-RU"/>
              </w:rPr>
              <w:t>не пізніше п’яти  робочих днів</w:t>
            </w:r>
            <w:r w:rsidRPr="009A0B99">
              <w:rPr>
                <w:rFonts w:ascii="Times New Roman" w:hAnsi="Times New Roman" w:cs="Times New Roman"/>
                <w:sz w:val="24"/>
                <w:szCs w:val="24"/>
                <w:lang w:eastAsia="ru-RU"/>
              </w:rPr>
              <w:t xml:space="preserve"> від часу заявки від відповідальної особи Замовника, яка передається телефонним зв’язком або електронною поштою.</w:t>
            </w:r>
            <w:r w:rsidRPr="009A0B99">
              <w:rPr>
                <w:rFonts w:ascii="Times New Roman" w:hAnsi="Times New Roman" w:cs="Times New Roman"/>
                <w:szCs w:val="28"/>
              </w:rPr>
              <w:t xml:space="preserve"> </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4C77C1" w:rsidRDefault="004C77C1" w:rsidP="004C77C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77C1" w:rsidRDefault="004C77C1" w:rsidP="004C77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sz w:val="24"/>
                <w:szCs w:val="24"/>
              </w:rPr>
              <w:lastRenderedPageBreak/>
              <w:t xml:space="preserve">Замовник повинен протягом трьох днів із дня їх 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4C77C1" w:rsidRDefault="004C77C1" w:rsidP="004C77C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 xml:space="preserve">відсутність підстав, установлених </w:t>
            </w:r>
            <w:r w:rsidRPr="001071B3">
              <w:rPr>
                <w:rFonts w:ascii="Times New Roman" w:eastAsia="Times New Roman" w:hAnsi="Times New Roman" w:cs="Times New Roman"/>
                <w:sz w:val="24"/>
                <w:szCs w:val="24"/>
                <w:lang w:eastAsia="ru-RU"/>
              </w:rPr>
              <w:t xml:space="preserve">пунктом 44 Особливостей </w:t>
            </w:r>
            <w:r w:rsidRPr="009C75F6">
              <w:rPr>
                <w:rFonts w:ascii="Times New Roman" w:eastAsia="Times New Roman" w:hAnsi="Times New Roman" w:cs="Times New Roman"/>
                <w:sz w:val="24"/>
                <w:szCs w:val="24"/>
                <w:lang w:eastAsia="ru-RU"/>
              </w:rPr>
              <w:t>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4C77C1" w:rsidRDefault="004C77C1" w:rsidP="004C7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Pr>
                <w:rFonts w:ascii="Times New Roman" w:eastAsia="Times New Roman" w:hAnsi="Times New Roman" w:cs="Times New Roman"/>
                <w:sz w:val="24"/>
                <w:szCs w:val="24"/>
                <w:lang w:eastAsia="ru-RU"/>
              </w:rPr>
              <w:t xml:space="preserve">у </w:t>
            </w:r>
            <w:r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5 до </w:t>
            </w:r>
            <w:r>
              <w:rPr>
                <w:rFonts w:ascii="Times New Roman" w:eastAsia="Times New Roman" w:hAnsi="Times New Roman" w:cs="Times New Roman"/>
                <w:sz w:val="24"/>
                <w:szCs w:val="24"/>
              </w:rPr>
              <w:lastRenderedPageBreak/>
              <w:t>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інформаці</w:t>
            </w:r>
            <w:r>
              <w:rPr>
                <w:rFonts w:ascii="Times New Roman" w:eastAsia="Times New Roman" w:hAnsi="Times New Roman" w:cs="Times New Roman"/>
                <w:sz w:val="24"/>
                <w:szCs w:val="24"/>
                <w:lang w:eastAsia="ru-RU"/>
              </w:rPr>
              <w:t>ї</w:t>
            </w:r>
            <w:r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eastAsia="ru-RU"/>
              </w:rPr>
              <w:t>Додатку № 3 до тендерної документації</w:t>
            </w:r>
            <w:r>
              <w:rPr>
                <w:rFonts w:ascii="Times New Roman" w:eastAsia="Times New Roman" w:hAnsi="Times New Roman" w:cs="Times New Roman"/>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Pr>
                <w:rFonts w:ascii="Times New Roman" w:eastAsia="Times New Roman" w:hAnsi="Times New Roman" w:cs="Times New Roman"/>
                <w:color w:val="000000"/>
                <w:sz w:val="24"/>
                <w:szCs w:val="24"/>
              </w:rPr>
              <w:t xml:space="preserve">4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F67975">
              <w:rPr>
                <w:rFonts w:ascii="Times New Roman" w:eastAsia="Times New Roman" w:hAnsi="Times New Roman"/>
                <w:sz w:val="24"/>
                <w:szCs w:val="24"/>
                <w:lang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4C77C1" w:rsidRPr="00540449"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w:t>
            </w:r>
            <w:r>
              <w:rPr>
                <w:rFonts w:ascii="Times New Roman" w:eastAsia="Times New Roman" w:hAnsi="Times New Roman" w:cs="Times New Roman"/>
                <w:sz w:val="24"/>
                <w:szCs w:val="24"/>
              </w:rPr>
              <w:lastRenderedPageBreak/>
              <w:t>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4C77C1" w:rsidRDefault="004C77C1" w:rsidP="004C77C1">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4C77C1" w:rsidRDefault="004C77C1" w:rsidP="004C7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w:t>
            </w:r>
            <w:r>
              <w:rPr>
                <w:rFonts w:ascii="Times New Roman" w:eastAsia="Times New Roman" w:hAnsi="Times New Roman" w:cs="Times New Roman"/>
                <w:sz w:val="24"/>
                <w:szCs w:val="24"/>
              </w:rPr>
              <w:lastRenderedPageBreak/>
              <w:t xml:space="preserve">укладання договору про закупівлю з метою перевірки наявності в уповноваженої особи Учасника прав на підписання договору про закупівлю.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4C77C1" w:rsidTr="00025E62">
        <w:trPr>
          <w:trHeight w:val="410"/>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897BF9">
              <w:rPr>
                <w:rFonts w:ascii="Times New Roman" w:eastAsia="Times New Roman" w:hAnsi="Times New Roman"/>
                <w:sz w:val="24"/>
                <w:szCs w:val="24"/>
                <w:lang w:eastAsia="ru-RU"/>
              </w:rPr>
              <w:t>Не вимагається</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Pr="00184C6B" w:rsidRDefault="004C77C1" w:rsidP="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4C77C1" w:rsidRDefault="004C77C1" w:rsidP="004C77C1">
            <w:pPr>
              <w:widowControl w:val="0"/>
              <w:spacing w:after="0" w:line="240" w:lineRule="auto"/>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Pr="00E14EBD" w:rsidRDefault="004C77C1" w:rsidP="004C77C1">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4C77C1" w:rsidRDefault="004C77C1" w:rsidP="004C77C1">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6.1. </w:t>
            </w: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4C77C1" w:rsidRDefault="004C77C1" w:rsidP="004C77C1">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6.2. </w:t>
            </w: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рішення про відмову Учаснику в </w:t>
            </w:r>
            <w:r>
              <w:rPr>
                <w:rFonts w:ascii="Times New Roman" w:eastAsia="Times New Roman" w:hAnsi="Times New Roman" w:cs="Times New Roman"/>
                <w:color w:val="000000"/>
                <w:sz w:val="24"/>
                <w:szCs w:val="24"/>
              </w:rPr>
              <w:lastRenderedPageBreak/>
              <w:t>участі у процедурі закупівлі та зобов’язаний відхилити тендерну пропозицію учасника у разі, якщо:</w:t>
            </w:r>
          </w:p>
          <w:p w:rsidR="004C77C1" w:rsidRPr="00184C6B" w:rsidRDefault="004C77C1" w:rsidP="004C77C1">
            <w:pPr>
              <w:pStyle w:val="rvps2"/>
              <w:shd w:val="clear" w:color="auto" w:fill="FFFFFF"/>
              <w:spacing w:before="0" w:beforeAutospacing="0" w:after="0" w:afterAutospacing="0"/>
              <w:ind w:firstLine="376"/>
              <w:jc w:val="both"/>
            </w:pPr>
            <w:r w:rsidRPr="00184C6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77C1" w:rsidRPr="00184C6B" w:rsidRDefault="004C77C1" w:rsidP="004C77C1">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77C1" w:rsidRPr="00184C6B" w:rsidRDefault="004C77C1" w:rsidP="004C77C1">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77C1" w:rsidRPr="00184C6B" w:rsidRDefault="004C77C1" w:rsidP="004C77C1">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77C1" w:rsidRPr="00184C6B" w:rsidRDefault="004C77C1" w:rsidP="004C77C1">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77C1" w:rsidRPr="00184C6B" w:rsidRDefault="004C77C1" w:rsidP="004C77C1">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4C77C1" w:rsidRPr="00184C6B" w:rsidRDefault="004C77C1" w:rsidP="004C77C1">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xml:space="preserve"> частини другої статті 9 Закону України “Про державну реєстрацію юридичних осіб, фізичних осіб - </w:t>
            </w:r>
            <w:r w:rsidRPr="00184C6B">
              <w:lastRenderedPageBreak/>
              <w:t>підприємців та громадських формувань” (крім нерезидентів);</w:t>
            </w:r>
          </w:p>
          <w:p w:rsidR="004C77C1" w:rsidRPr="00184C6B" w:rsidRDefault="004C77C1" w:rsidP="004C77C1">
            <w:pPr>
              <w:pStyle w:val="rvps2"/>
              <w:shd w:val="clear" w:color="auto" w:fill="FFFFFF"/>
              <w:spacing w:before="0" w:beforeAutospacing="0" w:after="0" w:afterAutospacing="0"/>
              <w:ind w:firstLine="376"/>
              <w:jc w:val="both"/>
            </w:pPr>
            <w:bookmarkStart w:id="9" w:name="n114"/>
            <w:bookmarkEnd w:id="9"/>
            <w:r w:rsidRPr="00184C6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77C1" w:rsidRPr="00184C6B" w:rsidRDefault="004C77C1" w:rsidP="004C77C1">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4C77C1" w:rsidRPr="00184C6B" w:rsidRDefault="004C77C1" w:rsidP="004C77C1">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77C1" w:rsidRPr="0021111E" w:rsidRDefault="004C77C1" w:rsidP="004C77C1">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Pr="0080057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5</w:t>
            </w:r>
            <w:r w:rsidRPr="0080057E">
              <w:rPr>
                <w:rFonts w:ascii="Times New Roman" w:eastAsia="Times New Roman" w:hAnsi="Times New Roman" w:cs="Times New Roman"/>
                <w:color w:val="000000"/>
                <w:sz w:val="24"/>
                <w:szCs w:val="24"/>
                <w:highlight w:val="white"/>
              </w:rPr>
              <w:t xml:space="preserve">. </w:t>
            </w:r>
            <w:r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1111E">
                <w:rPr>
                  <w:rStyle w:val="aa"/>
                  <w:rFonts w:ascii="Times New Roman" w:hAnsi="Times New Roman"/>
                  <w:color w:val="auto"/>
                  <w:sz w:val="24"/>
                  <w:szCs w:val="24"/>
                  <w:shd w:val="clear" w:color="auto" w:fill="FFFFFF"/>
                </w:rPr>
                <w:t>підпунктах 3</w:t>
              </w:r>
            </w:hyperlink>
            <w:r w:rsidRPr="0021111E">
              <w:rPr>
                <w:rFonts w:ascii="Times New Roman" w:hAnsi="Times New Roman" w:cs="Times New Roman"/>
                <w:sz w:val="24"/>
                <w:szCs w:val="24"/>
                <w:shd w:val="clear" w:color="auto" w:fill="FFFFFF"/>
              </w:rPr>
              <w:t>, </w:t>
            </w:r>
            <w:hyperlink r:id="rId15" w:anchor="n403" w:history="1">
              <w:r w:rsidRPr="0021111E">
                <w:rPr>
                  <w:rStyle w:val="aa"/>
                  <w:rFonts w:ascii="Times New Roman" w:hAnsi="Times New Roman"/>
                  <w:color w:val="auto"/>
                  <w:sz w:val="24"/>
                  <w:szCs w:val="24"/>
                  <w:shd w:val="clear" w:color="auto" w:fill="FFFFFF"/>
                </w:rPr>
                <w:t>5</w:t>
              </w:r>
            </w:hyperlink>
            <w:r w:rsidRPr="0021111E">
              <w:rPr>
                <w:rFonts w:ascii="Times New Roman" w:hAnsi="Times New Roman" w:cs="Times New Roman"/>
                <w:sz w:val="24"/>
                <w:szCs w:val="24"/>
                <w:shd w:val="clear" w:color="auto" w:fill="FFFFFF"/>
              </w:rPr>
              <w:t>, </w:t>
            </w:r>
            <w:hyperlink r:id="rId16" w:anchor="n404" w:history="1">
              <w:r w:rsidRPr="0021111E">
                <w:rPr>
                  <w:rStyle w:val="aa"/>
                  <w:rFonts w:ascii="Times New Roman" w:hAnsi="Times New Roman"/>
                  <w:color w:val="auto"/>
                  <w:sz w:val="24"/>
                  <w:szCs w:val="24"/>
                  <w:shd w:val="clear" w:color="auto" w:fill="FFFFFF"/>
                </w:rPr>
                <w:t>6</w:t>
              </w:r>
            </w:hyperlink>
            <w:r w:rsidRPr="0021111E">
              <w:rPr>
                <w:rFonts w:ascii="Times New Roman" w:hAnsi="Times New Roman" w:cs="Times New Roman"/>
                <w:sz w:val="24"/>
                <w:szCs w:val="24"/>
                <w:shd w:val="clear" w:color="auto" w:fill="FFFFFF"/>
              </w:rPr>
              <w:t> і </w:t>
            </w:r>
            <w:hyperlink r:id="rId17" w:anchor="n410" w:history="1">
              <w:r w:rsidRPr="0021111E">
                <w:rPr>
                  <w:rStyle w:val="aa"/>
                  <w:rFonts w:ascii="Times New Roman" w:hAnsi="Times New Roman"/>
                  <w:color w:val="auto"/>
                  <w:sz w:val="24"/>
                  <w:szCs w:val="24"/>
                  <w:shd w:val="clear" w:color="auto" w:fill="FFFFFF"/>
                </w:rPr>
                <w:t>12</w:t>
              </w:r>
            </w:hyperlink>
            <w:r w:rsidRPr="0021111E">
              <w:rPr>
                <w:rFonts w:ascii="Times New Roman" w:hAnsi="Times New Roman" w:cs="Times New Roman"/>
                <w:sz w:val="24"/>
                <w:szCs w:val="24"/>
                <w:shd w:val="clear" w:color="auto" w:fill="FFFFFF"/>
              </w:rPr>
              <w:t> та в </w:t>
            </w:r>
            <w:hyperlink r:id="rId18" w:anchor="n411" w:history="1">
              <w:r w:rsidRPr="0021111E">
                <w:rPr>
                  <w:rStyle w:val="aa"/>
                  <w:rFonts w:ascii="Times New Roman" w:hAnsi="Times New Roman"/>
                  <w:color w:val="auto"/>
                  <w:sz w:val="24"/>
                  <w:szCs w:val="24"/>
                  <w:shd w:val="clear" w:color="auto" w:fill="FFFFFF"/>
                </w:rPr>
                <w:t>абзаці чотирнадцятому</w:t>
              </w:r>
            </w:hyperlink>
            <w:r w:rsidRPr="0021111E">
              <w:rPr>
                <w:rFonts w:ascii="Times New Roman" w:hAnsi="Times New Roman" w:cs="Times New Roman"/>
                <w:sz w:val="24"/>
                <w:szCs w:val="24"/>
                <w:shd w:val="clear" w:color="auto" w:fill="FFFFFF"/>
              </w:rPr>
              <w:t>  пункту</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 xml:space="preserve">. Замовник не вимагає документального підтвердження публічної інформації, що оприлюднена </w:t>
            </w:r>
            <w:r w:rsidRPr="0021111E">
              <w:rPr>
                <w:rFonts w:ascii="Times New Roman" w:hAnsi="Times New Roman" w:cs="Times New Roman"/>
                <w:sz w:val="24"/>
                <w:szCs w:val="24"/>
                <w:shd w:val="clear" w:color="auto" w:fill="FFFFFF"/>
              </w:rPr>
              <w:lastRenderedPageBreak/>
              <w:t>у формі відкритих даних згідно із </w:t>
            </w:r>
            <w:hyperlink r:id="rId19" w:tgtFrame="_blank" w:history="1">
              <w:r w:rsidRPr="0021111E">
                <w:rPr>
                  <w:rStyle w:val="aa"/>
                  <w:rFonts w:ascii="Times New Roman" w:hAnsi="Times New Roman"/>
                  <w:color w:val="auto"/>
                  <w:sz w:val="24"/>
                  <w:szCs w:val="24"/>
                  <w:shd w:val="clear" w:color="auto" w:fill="FFFFFF"/>
                </w:rPr>
                <w:t>Законом України</w:t>
              </w:r>
            </w:hyperlink>
            <w:r w:rsidRPr="0021111E">
              <w:rPr>
                <w:rFonts w:ascii="Times New Roman" w:hAnsi="Times New Roman" w:cs="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77C1" w:rsidRPr="0021111E" w:rsidRDefault="004C77C1" w:rsidP="004C77C1">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Pr="0021111E">
              <w:t xml:space="preserve">Учасник процедури закупівлі підтверджує відсутність підстав, зазначених в пункті </w:t>
            </w:r>
            <w:r>
              <w:rPr>
                <w:rFonts w:cs="Times New Roman"/>
                <w:shd w:val="clear" w:color="auto" w:fill="FFFFFF"/>
              </w:rPr>
              <w:t>44 Особливостей</w:t>
            </w:r>
            <w:r w:rsidRPr="0021111E">
              <w:t xml:space="preserve"> (крім </w:t>
            </w:r>
            <w:hyperlink r:id="rId20" w:anchor="n411" w:history="1">
              <w:r w:rsidRPr="0021111E">
                <w:rPr>
                  <w:rStyle w:val="aa"/>
                  <w:color w:val="auto"/>
                </w:rPr>
                <w:t>абзацу чотирнадцятого</w:t>
              </w:r>
            </w:hyperlink>
            <w:r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77C1" w:rsidRPr="0021111E" w:rsidRDefault="004C77C1" w:rsidP="004C77C1">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t xml:space="preserve"> </w:t>
            </w:r>
            <w:r w:rsidRPr="0021111E">
              <w:t xml:space="preserve">час подання тендерної </w:t>
            </w:r>
            <w:r>
              <w:t xml:space="preserve"> </w:t>
            </w:r>
            <w:r w:rsidRPr="0021111E">
              <w:t xml:space="preserve">пропозиції в </w:t>
            </w:r>
            <w:r>
              <w:t xml:space="preserve">        </w:t>
            </w:r>
            <w:r w:rsidRPr="0021111E">
              <w:t xml:space="preserve">електронній </w:t>
            </w:r>
            <w:r>
              <w:t xml:space="preserve"> </w:t>
            </w:r>
            <w:r w:rsidRPr="0021111E">
              <w:t xml:space="preserve">системі </w:t>
            </w:r>
            <w:r>
              <w:t xml:space="preserve">  </w:t>
            </w:r>
            <w:r w:rsidRPr="0021111E">
              <w:t>закупівель будь-яких</w:t>
            </w:r>
            <w:r>
              <w:t xml:space="preserve"> </w:t>
            </w:r>
            <w:r w:rsidRPr="0021111E">
              <w:t xml:space="preserve"> </w:t>
            </w:r>
            <w:r>
              <w:t xml:space="preserve">    </w:t>
            </w:r>
            <w:r w:rsidRPr="0021111E">
              <w:t xml:space="preserve">документів, що </w:t>
            </w:r>
            <w:r>
              <w:t xml:space="preserve"> </w:t>
            </w:r>
            <w:r w:rsidRPr="0021111E">
              <w:t>підтверджують</w:t>
            </w:r>
            <w:r>
              <w:t xml:space="preserve"> </w:t>
            </w:r>
            <w:r w:rsidRPr="0021111E">
              <w:t xml:space="preserve"> відсутність </w:t>
            </w:r>
            <w:r>
              <w:t xml:space="preserve">  </w:t>
            </w:r>
            <w:r w:rsidRPr="0021111E">
              <w:t xml:space="preserve">підстав, визначених у пункті </w:t>
            </w:r>
            <w:r>
              <w:rPr>
                <w:rFonts w:cs="Times New Roman"/>
                <w:shd w:val="clear" w:color="auto" w:fill="FFFFFF"/>
              </w:rPr>
              <w:t xml:space="preserve">44  Особливостей </w:t>
            </w:r>
            <w:r w:rsidRPr="0021111E">
              <w:t>(крім</w:t>
            </w:r>
            <w:r>
              <w:t xml:space="preserve"> </w:t>
            </w:r>
            <w:r w:rsidRPr="0021111E">
              <w:t> </w:t>
            </w:r>
            <w:hyperlink r:id="rId21" w:anchor="n411" w:history="1">
              <w:r w:rsidRPr="0021111E">
                <w:rPr>
                  <w:rStyle w:val="aa"/>
                  <w:color w:val="auto"/>
                </w:rPr>
                <w:t>абзацу</w:t>
              </w:r>
              <w:r>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6.6.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4C77C1" w:rsidTr="00025E62">
        <w:trPr>
          <w:trHeight w:val="1125"/>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4C77C1" w:rsidRDefault="004C77C1" w:rsidP="004C77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4C77C1" w:rsidTr="00025E62">
        <w:trPr>
          <w:trHeight w:val="841"/>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3323" w:rsidTr="00025E62">
        <w:trPr>
          <w:trHeight w:val="522"/>
          <w:jc w:val="center"/>
        </w:trPr>
        <w:tc>
          <w:tcPr>
            <w:tcW w:w="567"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298" w:type="dxa"/>
            <w:shd w:val="clear" w:color="auto" w:fill="auto"/>
          </w:tcPr>
          <w:p w:rsidR="00D73323" w:rsidRDefault="00D73323" w:rsidP="008A1B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D73323" w:rsidRDefault="00D73323" w:rsidP="008A1BE6">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9.1.   Закуповується товар, тому вимоги щодо надання інформації про субпідрядника / співвиконавця не встановлюються.</w:t>
            </w:r>
          </w:p>
        </w:tc>
      </w:tr>
      <w:tr w:rsidR="00D73323" w:rsidTr="00025E62">
        <w:trPr>
          <w:trHeight w:val="522"/>
          <w:jc w:val="center"/>
        </w:trPr>
        <w:tc>
          <w:tcPr>
            <w:tcW w:w="567"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2D4BDE" w:rsidRPr="00307FCB" w:rsidRDefault="002D4BDE" w:rsidP="008A1BE6">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5B02E7">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березня </w:t>
            </w:r>
            <w:r w:rsidRPr="00307FC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2D4BDE" w:rsidTr="008A1BE6">
              <w:tc>
                <w:tcPr>
                  <w:tcW w:w="5714" w:type="dxa"/>
                  <w:tcBorders>
                    <w:top w:val="nil"/>
                    <w:left w:val="nil"/>
                    <w:bottom w:val="nil"/>
                    <w:right w:val="nil"/>
                  </w:tcBorders>
                  <w:shd w:val="clear" w:color="auto" w:fill="FFFFFF"/>
                </w:tcPr>
                <w:p w:rsidR="002D4BDE" w:rsidRDefault="002D4BDE" w:rsidP="008A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w:t>
                  </w:r>
                  <w:r>
                    <w:rPr>
                      <w:rFonts w:ascii="Times New Roman" w:eastAsia="Times New Roman" w:hAnsi="Times New Roman" w:cs="Times New Roman"/>
                      <w:color w:val="000000"/>
                      <w:sz w:val="24"/>
                      <w:szCs w:val="24"/>
                    </w:rPr>
                    <w:lastRenderedPageBreak/>
                    <w:t xml:space="preserve">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2D4BDE" w:rsidTr="008A1BE6">
              <w:trPr>
                <w:trHeight w:val="70"/>
              </w:trPr>
              <w:tc>
                <w:tcPr>
                  <w:tcW w:w="5714" w:type="dxa"/>
                  <w:tcBorders>
                    <w:top w:val="nil"/>
                    <w:left w:val="nil"/>
                    <w:bottom w:val="nil"/>
                    <w:right w:val="nil"/>
                  </w:tcBorders>
                  <w:shd w:val="clear" w:color="auto" w:fill="FFFFFF"/>
                </w:tcPr>
                <w:p w:rsidR="002D4BDE" w:rsidRDefault="002D4BDE" w:rsidP="008A1BE6">
                  <w:pPr>
                    <w:spacing w:after="0" w:line="240" w:lineRule="auto"/>
                    <w:jc w:val="both"/>
                    <w:rPr>
                      <w:rFonts w:ascii="Times New Roman" w:eastAsia="Times New Roman" w:hAnsi="Times New Roman" w:cs="Times New Roman"/>
                      <w:color w:val="000000"/>
                      <w:sz w:val="24"/>
                      <w:szCs w:val="24"/>
                    </w:rPr>
                  </w:pPr>
                </w:p>
              </w:tc>
            </w:tr>
          </w:tbl>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2D4BDE" w:rsidRPr="00A55F81" w:rsidRDefault="002D4BDE" w:rsidP="008A1BE6">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Pr="00A55F81">
              <w:rPr>
                <w:noProof/>
                <w:color w:val="000000"/>
                <w:sz w:val="27"/>
                <w:szCs w:val="27"/>
              </w:rPr>
              <w:t xml:space="preserve"> </w:t>
            </w:r>
          </w:p>
          <w:p w:rsidR="002D4BDE" w:rsidRDefault="002D4BDE" w:rsidP="008A1BE6">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2D4BDE" w:rsidRPr="00A55F81" w:rsidRDefault="002D4BDE" w:rsidP="008A1BE6">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4BDE" w:rsidRPr="00A55F81" w:rsidRDefault="002D4BDE" w:rsidP="008A1BE6">
            <w:pPr>
              <w:widowControl w:val="0"/>
              <w:spacing w:after="0" w:line="240" w:lineRule="auto"/>
              <w:jc w:val="both"/>
              <w:rPr>
                <w:rFonts w:ascii="Times New Roman" w:eastAsia="Times New Roman" w:hAnsi="Times New Roman" w:cs="Times New Roman"/>
                <w:noProof/>
                <w:sz w:val="24"/>
                <w:szCs w:val="24"/>
                <w:lang w:val="ru-RU"/>
              </w:rPr>
            </w:pPr>
          </w:p>
        </w:tc>
      </w:tr>
      <w:tr w:rsidR="002D4BDE" w:rsidTr="00025E62">
        <w:trPr>
          <w:trHeight w:val="522"/>
          <w:jc w:val="center"/>
        </w:trPr>
        <w:tc>
          <w:tcPr>
            <w:tcW w:w="9860" w:type="dxa"/>
            <w:gridSpan w:val="3"/>
            <w:shd w:val="clear" w:color="auto" w:fill="A5A5A5"/>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Pr>
                <w:rFonts w:ascii="Times New Roman" w:eastAsia="Times New Roman" w:hAnsi="Times New Roman" w:cs="Times New Roman"/>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w:t>
            </w:r>
            <w:r w:rsidRPr="00717447">
              <w:rPr>
                <w:rFonts w:ascii="Times New Roman" w:eastAsia="Times New Roman" w:hAnsi="Times New Roman"/>
                <w:sz w:val="24"/>
                <w:szCs w:val="24"/>
                <w:lang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eastAsia="ru-RU"/>
              </w:rPr>
              <w:lastRenderedPageBreak/>
              <w:t>його перегляду.</w:t>
            </w:r>
          </w:p>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2D4BDE"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2D4BDE" w:rsidRDefault="002D4BDE" w:rsidP="008A1BE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2D4BDE" w:rsidRDefault="002D4BDE" w:rsidP="008A1BE6">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2D4BDE" w:rsidRDefault="002D4BDE" w:rsidP="008A1BE6">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w:t>
            </w:r>
            <w:r>
              <w:rPr>
                <w:rFonts w:ascii="Times New Roman" w:eastAsia="Times New Roman" w:hAnsi="Times New Roman"/>
                <w:sz w:val="24"/>
                <w:szCs w:val="24"/>
              </w:rPr>
              <w:lastRenderedPageBreak/>
              <w:t>надати:</w:t>
            </w:r>
          </w:p>
          <w:p w:rsidR="002D4BDE"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2D4BDE" w:rsidRPr="00161284" w:rsidRDefault="002D4BDE" w:rsidP="008A1BE6">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2D4BDE" w:rsidRPr="00161284" w:rsidRDefault="002D4BDE" w:rsidP="008A1BE6">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2D4BDE" w:rsidRPr="00161284" w:rsidRDefault="002D4BDE" w:rsidP="008A1BE6">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Pr="00161284"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2D4BDE" w:rsidRPr="00161284" w:rsidRDefault="002D4BDE" w:rsidP="008A1BE6">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161284">
              <w:rPr>
                <w:rFonts w:ascii="Times New Roman" w:eastAsia="Times New Roman" w:hAnsi="Times New Roman"/>
                <w:sz w:val="24"/>
                <w:szCs w:val="24"/>
              </w:rPr>
              <w:lastRenderedPageBreak/>
              <w:t>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Pr="00053CC1" w:rsidRDefault="002D4BDE" w:rsidP="008A1BE6">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Учасник у складі тендерної пропозиції має надати документ</w:t>
            </w:r>
            <w:r w:rsidR="006147A9">
              <w:rPr>
                <w:rFonts w:ascii="Times New Roman" w:eastAsia="Times New Roman" w:hAnsi="Times New Roman"/>
                <w:color w:val="000000" w:themeColor="text1"/>
                <w:sz w:val="24"/>
                <w:szCs w:val="24"/>
              </w:rPr>
              <w:t xml:space="preserve"> </w:t>
            </w:r>
            <w:r w:rsidR="006147A9" w:rsidRPr="006147A9">
              <w:rPr>
                <w:rFonts w:ascii="Times New Roman" w:eastAsia="Times New Roman" w:hAnsi="Times New Roman"/>
                <w:color w:val="000000" w:themeColor="text1"/>
                <w:sz w:val="24"/>
                <w:szCs w:val="24"/>
              </w:rPr>
              <w:t xml:space="preserve">або </w:t>
            </w:r>
            <w:r w:rsidR="006147A9" w:rsidRPr="006147A9">
              <w:rPr>
                <w:rFonts w:ascii="Times New Roman" w:eastAsia="Times New Roman" w:hAnsi="Times New Roman" w:cs="Times New Roman"/>
                <w:sz w:val="24"/>
                <w:szCs w:val="24"/>
              </w:rPr>
              <w:t>інформацію в довільній формі за підписом уповноваженої особи учасника</w:t>
            </w:r>
            <w:r w:rsidRPr="00053CC1">
              <w:rPr>
                <w:rFonts w:ascii="Times New Roman" w:eastAsia="Times New Roman" w:hAnsi="Times New Roman"/>
                <w:color w:val="000000" w:themeColor="text1"/>
                <w:sz w:val="24"/>
                <w:szCs w:val="24"/>
              </w:rPr>
              <w:t xml:space="preserve">, який підтверджує, що запропонований товар не є товаром, що походить з Російської Федерації / Республіки Білорусь. </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w:t>
            </w:r>
            <w:r w:rsidRPr="00053CC1">
              <w:rPr>
                <w:rFonts w:ascii="Times New Roman" w:eastAsia="Times New Roman" w:hAnsi="Times New Roman"/>
                <w:sz w:val="24"/>
                <w:szCs w:val="24"/>
              </w:rPr>
              <w:lastRenderedPageBreak/>
              <w:t>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4BDE" w:rsidRDefault="002D4BDE" w:rsidP="008A1BE6">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A57464">
              <w:rPr>
                <w:rFonts w:ascii="Times New Roman" w:eastAsia="Times New Roman" w:hAnsi="Times New Roman"/>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4BDE" w:rsidRPr="00A57464" w:rsidRDefault="002D4BDE" w:rsidP="008A1BE6">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2D4BDE" w:rsidRPr="00A57464" w:rsidRDefault="002D4BDE" w:rsidP="008A1BE6">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4BDE" w:rsidRPr="00A57464" w:rsidRDefault="002D4BDE" w:rsidP="008A1BE6">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4BDE" w:rsidRPr="00A57464" w:rsidRDefault="002D4BDE" w:rsidP="008A1BE6">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2D4BDE" w:rsidRPr="00D03E3F"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4BDE" w:rsidRPr="00D03E3F"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D03E3F">
              <w:rPr>
                <w:rFonts w:ascii="Times New Roman" w:eastAsia="Times New Roman" w:hAnsi="Times New Roman"/>
                <w:sz w:val="24"/>
                <w:szCs w:val="24"/>
                <w:lang w:eastAsia="ru-RU"/>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4BDE" w:rsidRPr="00D03E3F"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4BDE" w:rsidRPr="00BD6C65" w:rsidRDefault="002D4BDE" w:rsidP="008A1BE6">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w:t>
            </w:r>
            <w:r w:rsidRPr="00BD6C65">
              <w:rPr>
                <w:rFonts w:ascii="Times New Roman" w:hAnsi="Times New Roman"/>
                <w:sz w:val="24"/>
                <w:szCs w:val="24"/>
              </w:rPr>
              <w:lastRenderedPageBreak/>
              <w:t>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D4BDE" w:rsidRPr="00BD5BF5" w:rsidRDefault="002D4BDE" w:rsidP="008A1BE6">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4BDE" w:rsidRPr="00BD5BF5" w:rsidRDefault="002D4BDE" w:rsidP="008A1BE6">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2D4BDE" w:rsidRPr="00BD5BF5" w:rsidRDefault="002D4BDE" w:rsidP="008A1BE6">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DE" w:rsidRPr="00BD6C65" w:rsidRDefault="002D4BDE" w:rsidP="008A1BE6">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 xml:space="preserve">відмовився від підписання договору про </w:t>
            </w:r>
            <w:r w:rsidRPr="00BD5BF5">
              <w:rPr>
                <w:rFonts w:ascii="Times New Roman" w:hAnsi="Times New Roman"/>
                <w:sz w:val="24"/>
                <w:szCs w:val="24"/>
              </w:rPr>
              <w:lastRenderedPageBreak/>
              <w:t>закупівлю відповідно до вимог тендерної документації або укладення договору про закупівлю;</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D4BDE"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4BDE" w:rsidRPr="00BD5BF5" w:rsidRDefault="002D4BDE" w:rsidP="008A1BE6">
            <w:pPr>
              <w:spacing w:after="0" w:line="240" w:lineRule="auto"/>
              <w:ind w:left="360"/>
              <w:jc w:val="both"/>
              <w:rPr>
                <w:rFonts w:ascii="Times New Roman" w:hAnsi="Times New Roman"/>
                <w:sz w:val="24"/>
                <w:szCs w:val="24"/>
              </w:rPr>
            </w:pPr>
          </w:p>
          <w:p w:rsidR="002D4BDE" w:rsidRPr="00BD6C65" w:rsidRDefault="002D4BDE" w:rsidP="008A1BE6">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D4BDE" w:rsidRPr="00BD5BF5" w:rsidRDefault="002D4BDE" w:rsidP="008A1BE6">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DE" w:rsidRPr="00BD5BF5" w:rsidRDefault="002D4BDE" w:rsidP="008A1BE6">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DE" w:rsidRDefault="002D4BDE" w:rsidP="008A1BE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4BDE" w:rsidRDefault="002D4BDE" w:rsidP="008A1BE6">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0A321E">
              <w:rPr>
                <w:rFonts w:ascii="Times New Roman" w:hAnsi="Times New Roman"/>
                <w:sz w:val="24"/>
                <w:szCs w:val="24"/>
              </w:rPr>
              <w:lastRenderedPageBreak/>
              <w:t>найкращої, яка вважається в такому випадку найбільш економічно вигідною, у порядку та строки, визначені цими особливостями.</w:t>
            </w:r>
            <w:r>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2D4BDE" w:rsidRPr="00877A5C"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4BDE" w:rsidRDefault="002D4BDE" w:rsidP="008A1BE6">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2D4BDE" w:rsidRPr="00877A5C" w:rsidRDefault="002D4BDE" w:rsidP="008A1BE6">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можуть бути відмінені частково (за лотом).</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Замовник має право визнати тендер таким, що не відбувся, у разі:</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D4BDE" w:rsidRDefault="002D4BDE" w:rsidP="008A1BE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Pr="00877A5C">
              <w:rPr>
                <w:rFonts w:ascii="Times New Roman" w:eastAsia="Times New Roman" w:hAnsi="Times New Roman"/>
                <w:sz w:val="24"/>
                <w:szCs w:val="24"/>
                <w:lang w:eastAsia="ru-RU"/>
              </w:rPr>
              <w:t xml:space="preserve">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D4BDE"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4BDE" w:rsidRPr="00647BCF"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D4BDE" w:rsidRPr="00A57464" w:rsidRDefault="002D4BDE" w:rsidP="008A1BE6">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D4BDE" w:rsidRPr="00A57464" w:rsidRDefault="002D4BDE" w:rsidP="008A1BE6">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D4BDE" w:rsidRDefault="002D4BDE" w:rsidP="008A1BE6">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ціна і загальна сума договору;</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D4BDE" w:rsidRPr="00BD6C65" w:rsidRDefault="002D4BDE" w:rsidP="008A1BE6">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D4BDE" w:rsidRPr="00BD6C65" w:rsidRDefault="002D4BDE" w:rsidP="008A1BE6">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2D4BDE" w:rsidRPr="00BD6C65" w:rsidRDefault="002D4BDE" w:rsidP="008A1BE6">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2D4BDE" w:rsidRPr="00BD6C65" w:rsidRDefault="002D4BDE" w:rsidP="008A1BE6">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D4BDE" w:rsidRPr="003A09C7" w:rsidRDefault="002D4BDE" w:rsidP="008A1BE6">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BDE" w:rsidRPr="002A07BA" w:rsidRDefault="002D4BDE" w:rsidP="008A1BE6">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BDE" w:rsidRPr="00BD5BF5" w:rsidRDefault="002D4BDE" w:rsidP="008A1BE6">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2D4BDE" w:rsidRPr="00BD5BF5" w:rsidRDefault="002D4BDE" w:rsidP="008A1BE6">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BD5BF5">
              <w:rPr>
                <w:rFonts w:ascii="Times New Roman" w:hAnsi="Times New Roman" w:cs="Times New Roman"/>
                <w:color w:val="000000"/>
                <w:sz w:val="24"/>
                <w:szCs w:val="24"/>
              </w:rPr>
              <w:lastRenderedPageBreak/>
              <w:t xml:space="preserve">призведуть до збільшення суми, визначеної в договорі про закупівлю;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2D4BDE" w:rsidRPr="00BD5BF5"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2D4BDE" w:rsidRPr="002A07BA" w:rsidRDefault="002D4BDE" w:rsidP="008A1BE6">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eastAsia="ru-RU"/>
              </w:rPr>
              <w:t>строки, визначені цими особливостями</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2D4BDE" w:rsidRPr="00FE1AD7" w:rsidRDefault="002D4BDE" w:rsidP="008A1BE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12235C" w:rsidRDefault="0012235C" w:rsidP="0012235C">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12235C" w:rsidRDefault="0012235C" w:rsidP="001223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12235C" w:rsidRPr="00C43336" w:rsidRDefault="0012235C" w:rsidP="0012235C">
      <w:pPr>
        <w:rPr>
          <w:rFonts w:ascii="Times New Roman" w:hAnsi="Times New Roman" w:cs="Times New Roman"/>
          <w:b/>
          <w:sz w:val="24"/>
          <w:szCs w:val="24"/>
        </w:rPr>
      </w:pPr>
      <w:r w:rsidRPr="00C43336">
        <w:rPr>
          <w:rFonts w:ascii="Times New Roman" w:hAnsi="Times New Roman" w:cs="Times New Roman"/>
          <w:b/>
          <w:bCs/>
          <w:color w:val="000000"/>
          <w:sz w:val="24"/>
          <w:szCs w:val="24"/>
          <w:lang w:eastAsia="uk-UA" w:bidi="uk-UA"/>
        </w:rPr>
        <w:t xml:space="preserve">ДК 021:2015: </w:t>
      </w:r>
      <w:r w:rsidRPr="00C43336">
        <w:rPr>
          <w:rFonts w:ascii="Times New Roman" w:hAnsi="Times New Roman" w:cs="Times New Roman"/>
          <w:b/>
          <w:sz w:val="24"/>
          <w:szCs w:val="24"/>
        </w:rPr>
        <w:t>2015</w:t>
      </w:r>
      <w:r>
        <w:rPr>
          <w:rFonts w:ascii="Times New Roman" w:hAnsi="Times New Roman" w:cs="Times New Roman"/>
          <w:b/>
          <w:sz w:val="24"/>
          <w:szCs w:val="24"/>
        </w:rPr>
        <w:t>:</w:t>
      </w:r>
      <w:r w:rsidRPr="00C43336">
        <w:rPr>
          <w:rFonts w:ascii="Times New Roman" w:hAnsi="Times New Roman" w:cs="Times New Roman"/>
          <w:b/>
          <w:sz w:val="24"/>
          <w:szCs w:val="24"/>
        </w:rPr>
        <w:t xml:space="preserve"> 15550000-8 Молочні продукти різні </w:t>
      </w:r>
    </w:p>
    <w:tbl>
      <w:tblPr>
        <w:tblpPr w:leftFromText="180" w:rightFromText="180" w:vertAnchor="text" w:horzAnchor="page" w:tblpX="1693"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639"/>
        <w:gridCol w:w="1276"/>
        <w:gridCol w:w="1559"/>
        <w:gridCol w:w="3544"/>
      </w:tblGrid>
      <w:tr w:rsidR="0012235C" w:rsidRPr="00C43336" w:rsidTr="008A1BE6">
        <w:trPr>
          <w:trHeight w:val="879"/>
        </w:trPr>
        <w:tc>
          <w:tcPr>
            <w:tcW w:w="588" w:type="dxa"/>
          </w:tcPr>
          <w:p w:rsidR="0012235C" w:rsidRPr="00C43336" w:rsidRDefault="0012235C" w:rsidP="008A1BE6">
            <w:pPr>
              <w:rPr>
                <w:rFonts w:ascii="Times New Roman" w:hAnsi="Times New Roman" w:cs="Times New Roman"/>
                <w:b/>
                <w:sz w:val="24"/>
                <w:szCs w:val="24"/>
              </w:rPr>
            </w:pPr>
            <w:r w:rsidRPr="00C43336">
              <w:rPr>
                <w:rFonts w:ascii="Times New Roman" w:hAnsi="Times New Roman" w:cs="Times New Roman"/>
                <w:b/>
                <w:sz w:val="24"/>
                <w:szCs w:val="24"/>
              </w:rPr>
              <w:t>№</w:t>
            </w:r>
          </w:p>
          <w:p w:rsidR="0012235C" w:rsidRPr="00C43336" w:rsidRDefault="0012235C" w:rsidP="008A1BE6">
            <w:pPr>
              <w:rPr>
                <w:rFonts w:ascii="Times New Roman" w:hAnsi="Times New Roman" w:cs="Times New Roman"/>
                <w:b/>
                <w:sz w:val="24"/>
                <w:szCs w:val="24"/>
              </w:rPr>
            </w:pPr>
            <w:r w:rsidRPr="00C43336">
              <w:rPr>
                <w:rFonts w:ascii="Times New Roman" w:hAnsi="Times New Roman" w:cs="Times New Roman"/>
                <w:b/>
                <w:sz w:val="24"/>
                <w:szCs w:val="24"/>
              </w:rPr>
              <w:t>п/п</w:t>
            </w:r>
          </w:p>
          <w:p w:rsidR="0012235C" w:rsidRPr="00C43336" w:rsidRDefault="0012235C" w:rsidP="008A1BE6">
            <w:pPr>
              <w:rPr>
                <w:rFonts w:ascii="Times New Roman" w:hAnsi="Times New Roman" w:cs="Times New Roman"/>
                <w:b/>
                <w:sz w:val="24"/>
                <w:szCs w:val="24"/>
              </w:rPr>
            </w:pPr>
          </w:p>
        </w:tc>
        <w:tc>
          <w:tcPr>
            <w:tcW w:w="2639" w:type="dxa"/>
          </w:tcPr>
          <w:p w:rsidR="0012235C" w:rsidRPr="00C43336" w:rsidRDefault="0012235C" w:rsidP="008A1BE6">
            <w:pPr>
              <w:jc w:val="center"/>
              <w:rPr>
                <w:rFonts w:ascii="Times New Roman" w:hAnsi="Times New Roman" w:cs="Times New Roman"/>
                <w:b/>
                <w:sz w:val="24"/>
                <w:szCs w:val="24"/>
              </w:rPr>
            </w:pPr>
            <w:r w:rsidRPr="00C43336">
              <w:rPr>
                <w:rFonts w:ascii="Times New Roman" w:hAnsi="Times New Roman" w:cs="Times New Roman"/>
                <w:b/>
                <w:sz w:val="24"/>
                <w:szCs w:val="24"/>
              </w:rPr>
              <w:t xml:space="preserve">Найменування </w:t>
            </w:r>
          </w:p>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товару</w:t>
            </w:r>
          </w:p>
        </w:tc>
        <w:tc>
          <w:tcPr>
            <w:tcW w:w="1276" w:type="dxa"/>
          </w:tcPr>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Одиниця виміру</w:t>
            </w:r>
          </w:p>
        </w:tc>
        <w:tc>
          <w:tcPr>
            <w:tcW w:w="1559" w:type="dxa"/>
          </w:tcPr>
          <w:p w:rsidR="0012235C" w:rsidRPr="00C43336" w:rsidRDefault="0012235C" w:rsidP="008A1BE6">
            <w:pPr>
              <w:jc w:val="center"/>
              <w:rPr>
                <w:rFonts w:ascii="Times New Roman" w:hAnsi="Times New Roman" w:cs="Times New Roman"/>
                <w:b/>
                <w:sz w:val="24"/>
                <w:szCs w:val="24"/>
              </w:rPr>
            </w:pPr>
            <w:r w:rsidRPr="00C43336">
              <w:rPr>
                <w:rFonts w:ascii="Times New Roman" w:hAnsi="Times New Roman" w:cs="Times New Roman"/>
                <w:b/>
                <w:sz w:val="24"/>
                <w:szCs w:val="24"/>
              </w:rPr>
              <w:t>Кількість</w:t>
            </w:r>
          </w:p>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highlight w:val="yellow"/>
              </w:rPr>
              <w:t xml:space="preserve"> </w:t>
            </w:r>
          </w:p>
        </w:tc>
        <w:tc>
          <w:tcPr>
            <w:tcW w:w="3544" w:type="dxa"/>
          </w:tcPr>
          <w:p w:rsidR="0012235C" w:rsidRPr="00C43336" w:rsidRDefault="0012235C" w:rsidP="008A1BE6">
            <w:pPr>
              <w:jc w:val="center"/>
              <w:rPr>
                <w:rFonts w:ascii="Times New Roman" w:hAnsi="Times New Roman" w:cs="Times New Roman"/>
                <w:b/>
                <w:sz w:val="24"/>
                <w:szCs w:val="24"/>
              </w:rPr>
            </w:pPr>
            <w:r w:rsidRPr="00C43336">
              <w:rPr>
                <w:rFonts w:ascii="Times New Roman" w:hAnsi="Times New Roman" w:cs="Times New Roman"/>
                <w:b/>
                <w:bCs/>
                <w:sz w:val="24"/>
                <w:szCs w:val="24"/>
              </w:rPr>
              <w:t xml:space="preserve">Вимоги до предмету закупівлі </w:t>
            </w:r>
            <w:r w:rsidRPr="00C43336">
              <w:rPr>
                <w:rFonts w:ascii="Times New Roman" w:hAnsi="Times New Roman" w:cs="Times New Roman"/>
                <w:sz w:val="24"/>
                <w:szCs w:val="24"/>
              </w:rPr>
              <w:t>:</w:t>
            </w:r>
          </w:p>
        </w:tc>
      </w:tr>
      <w:tr w:rsidR="0012235C" w:rsidRPr="00C43336" w:rsidTr="008A1BE6">
        <w:trPr>
          <w:trHeight w:val="742"/>
        </w:trPr>
        <w:tc>
          <w:tcPr>
            <w:tcW w:w="588" w:type="dxa"/>
          </w:tcPr>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Pr="00E05F2F" w:rsidRDefault="0012235C" w:rsidP="008A1BE6">
            <w:pPr>
              <w:rPr>
                <w:rFonts w:ascii="Times New Roman" w:hAnsi="Times New Roman" w:cs="Times New Roman"/>
                <w:sz w:val="2"/>
                <w:szCs w:val="24"/>
              </w:rPr>
            </w:pPr>
          </w:p>
          <w:p w:rsidR="0012235C" w:rsidRDefault="0012235C" w:rsidP="008A1BE6">
            <w:pPr>
              <w:rPr>
                <w:rFonts w:ascii="Times New Roman" w:hAnsi="Times New Roman" w:cs="Times New Roman"/>
                <w:sz w:val="24"/>
                <w:szCs w:val="24"/>
              </w:rPr>
            </w:pPr>
          </w:p>
          <w:p w:rsidR="0012235C" w:rsidRPr="00C43336" w:rsidRDefault="0012235C" w:rsidP="008A1BE6">
            <w:pPr>
              <w:rPr>
                <w:rFonts w:ascii="Times New Roman" w:hAnsi="Times New Roman" w:cs="Times New Roman"/>
                <w:sz w:val="24"/>
                <w:szCs w:val="24"/>
                <w:highlight w:val="yellow"/>
              </w:rPr>
            </w:pPr>
            <w:r w:rsidRPr="00C43336">
              <w:rPr>
                <w:rFonts w:ascii="Times New Roman" w:hAnsi="Times New Roman" w:cs="Times New Roman"/>
                <w:sz w:val="24"/>
                <w:szCs w:val="24"/>
              </w:rPr>
              <w:t>1.</w:t>
            </w:r>
          </w:p>
        </w:tc>
        <w:tc>
          <w:tcPr>
            <w:tcW w:w="2639" w:type="dxa"/>
            <w:vAlign w:val="center"/>
          </w:tcPr>
          <w:p w:rsidR="0012235C" w:rsidRPr="00C43336" w:rsidRDefault="0012235C" w:rsidP="008A1BE6">
            <w:pPr>
              <w:rPr>
                <w:rFonts w:ascii="Times New Roman" w:hAnsi="Times New Roman" w:cs="Times New Roman"/>
                <w:b/>
                <w:sz w:val="24"/>
                <w:szCs w:val="24"/>
                <w:highlight w:val="yellow"/>
              </w:rPr>
            </w:pPr>
            <w:r w:rsidRPr="00C43336">
              <w:rPr>
                <w:rFonts w:ascii="Times New Roman" w:hAnsi="Times New Roman" w:cs="Times New Roman"/>
                <w:b/>
                <w:sz w:val="24"/>
                <w:szCs w:val="24"/>
              </w:rPr>
              <w:t>Кефір 3,2%</w:t>
            </w:r>
          </w:p>
        </w:tc>
        <w:tc>
          <w:tcPr>
            <w:tcW w:w="1276" w:type="dxa"/>
            <w:vAlign w:val="center"/>
          </w:tcPr>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12235C" w:rsidRPr="00C43336" w:rsidRDefault="0012235C"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12</w:t>
            </w:r>
            <w:r w:rsidRPr="00C433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0</w:t>
            </w:r>
            <w:r w:rsidRPr="00C43336">
              <w:rPr>
                <w:rFonts w:ascii="Times New Roman" w:hAnsi="Times New Roman" w:cs="Times New Roman"/>
                <w:b/>
                <w:sz w:val="24"/>
                <w:szCs w:val="24"/>
                <w:lang w:val="ru-RU"/>
              </w:rPr>
              <w:t>00</w:t>
            </w:r>
          </w:p>
        </w:tc>
        <w:tc>
          <w:tcPr>
            <w:tcW w:w="3544" w:type="dxa"/>
          </w:tcPr>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Зовнішній вигляд та консистенція</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Однорідна, в'язка, з порушеним або непорушеним згустком (залежно від технології виробництва). Дозволено: газоутворення, яке спричинено нормальною життєдіяльністю мікрофлори кефірної закваски.</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Смак і запах</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Чистий, кисломолочний, з присмаком і ароматом властивим пастеризованому продукту, без сторонніх присмаків і запахів.</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Колір</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Молочно-білий, рівномірний за всією масою.</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Споживча тара</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плівка</w:t>
            </w:r>
          </w:p>
          <w:p w:rsidR="0012235C" w:rsidRDefault="0012235C" w:rsidP="008A1BE6">
            <w:pPr>
              <w:rPr>
                <w:rFonts w:ascii="Times New Roman" w:hAnsi="Times New Roman" w:cs="Times New Roman"/>
                <w:b/>
                <w:sz w:val="24"/>
                <w:szCs w:val="24"/>
                <w:lang w:val="ru-RU"/>
              </w:rPr>
            </w:pPr>
            <w:r w:rsidRPr="00C43336">
              <w:rPr>
                <w:rFonts w:ascii="Times New Roman" w:hAnsi="Times New Roman" w:cs="Times New Roman"/>
                <w:b/>
                <w:sz w:val="24"/>
                <w:szCs w:val="24"/>
              </w:rPr>
              <w:t>Вага (об’єм) упаковки, г</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Від 100г до 1500г</w:t>
            </w:r>
          </w:p>
        </w:tc>
      </w:tr>
      <w:tr w:rsidR="0012235C" w:rsidRPr="00C43336" w:rsidTr="008A1BE6">
        <w:trPr>
          <w:trHeight w:val="742"/>
        </w:trPr>
        <w:tc>
          <w:tcPr>
            <w:tcW w:w="588" w:type="dxa"/>
          </w:tcPr>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Pr="00C43336" w:rsidRDefault="0012235C" w:rsidP="008A1BE6">
            <w:pPr>
              <w:rPr>
                <w:rFonts w:ascii="Times New Roman" w:hAnsi="Times New Roman" w:cs="Times New Roman"/>
                <w:sz w:val="24"/>
                <w:szCs w:val="24"/>
              </w:rPr>
            </w:pPr>
            <w:r>
              <w:rPr>
                <w:rFonts w:ascii="Times New Roman" w:hAnsi="Times New Roman" w:cs="Times New Roman"/>
                <w:sz w:val="24"/>
                <w:szCs w:val="24"/>
              </w:rPr>
              <w:t>2.</w:t>
            </w:r>
          </w:p>
        </w:tc>
        <w:tc>
          <w:tcPr>
            <w:tcW w:w="2639" w:type="dxa"/>
            <w:vAlign w:val="center"/>
          </w:tcPr>
          <w:p w:rsidR="0012235C" w:rsidRPr="00C43336" w:rsidRDefault="0012235C" w:rsidP="008A1BE6">
            <w:pPr>
              <w:rPr>
                <w:rFonts w:ascii="Times New Roman" w:hAnsi="Times New Roman" w:cs="Times New Roman"/>
                <w:b/>
                <w:sz w:val="24"/>
                <w:szCs w:val="24"/>
              </w:rPr>
            </w:pPr>
            <w:r>
              <w:rPr>
                <w:rFonts w:ascii="Times New Roman" w:hAnsi="Times New Roman" w:cs="Times New Roman"/>
                <w:b/>
                <w:sz w:val="24"/>
                <w:szCs w:val="24"/>
              </w:rPr>
              <w:t xml:space="preserve"> Сметана 15%</w:t>
            </w:r>
          </w:p>
        </w:tc>
        <w:tc>
          <w:tcPr>
            <w:tcW w:w="1276" w:type="dxa"/>
            <w:vAlign w:val="center"/>
          </w:tcPr>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12235C" w:rsidRPr="00C43336" w:rsidRDefault="0012235C"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3544" w:type="dxa"/>
          </w:tcPr>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Зовнішній вигляд та консистенція</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w:t>
            </w:r>
            <w:r w:rsidRPr="00EA4510">
              <w:rPr>
                <w:rFonts w:ascii="Times New Roman" w:hAnsi="Times New Roman"/>
                <w:sz w:val="24"/>
                <w:szCs w:val="24"/>
              </w:rPr>
              <w:t>Однорідна маса з глянсуватою поверхнею, густа</w:t>
            </w:r>
            <w:r>
              <w:rPr>
                <w:rFonts w:ascii="Times New Roman" w:hAnsi="Times New Roman"/>
                <w:sz w:val="24"/>
                <w:szCs w:val="24"/>
              </w:rPr>
              <w:t xml:space="preserve">. </w:t>
            </w:r>
            <w:r w:rsidRPr="00EA4510">
              <w:rPr>
                <w:rFonts w:ascii="Times New Roman" w:hAnsi="Times New Roman"/>
                <w:sz w:val="24"/>
                <w:szCs w:val="24"/>
              </w:rPr>
              <w:t>Дозволено</w:t>
            </w:r>
            <w:r>
              <w:rPr>
                <w:rFonts w:ascii="Times New Roman" w:hAnsi="Times New Roman"/>
                <w:sz w:val="24"/>
                <w:szCs w:val="24"/>
              </w:rPr>
              <w:t>:</w:t>
            </w:r>
            <w:r w:rsidRPr="00EA4510">
              <w:rPr>
                <w:rFonts w:ascii="Times New Roman" w:hAnsi="Times New Roman"/>
                <w:sz w:val="24"/>
                <w:szCs w:val="24"/>
              </w:rPr>
              <w:t xml:space="preserve"> недостатньо густа, наявність поодиноких пухирців повітря</w:t>
            </w:r>
            <w:r>
              <w:rPr>
                <w:rFonts w:ascii="Times New Roman" w:hAnsi="Times New Roman"/>
                <w:sz w:val="24"/>
                <w:szCs w:val="24"/>
              </w:rPr>
              <w:t>.</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Смак і запах</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w:t>
            </w:r>
            <w:r>
              <w:rPr>
                <w:rFonts w:ascii="Times New Roman" w:hAnsi="Times New Roman"/>
              </w:rPr>
              <w:t>Чистий, кисломолочний, з</w:t>
            </w:r>
            <w:r w:rsidRPr="00EA4510">
              <w:rPr>
                <w:rFonts w:ascii="Times New Roman" w:hAnsi="Times New Roman"/>
              </w:rPr>
              <w:t xml:space="preserve"> присмаком і ароматом властивим пастеризованому продукту, без сторонніх присмаків і запахів.</w:t>
            </w:r>
          </w:p>
          <w:p w:rsidR="0012235C" w:rsidRPr="00C43336" w:rsidRDefault="0012235C" w:rsidP="008A1BE6">
            <w:pPr>
              <w:rPr>
                <w:rFonts w:ascii="Times New Roman" w:hAnsi="Times New Roman" w:cs="Times New Roman"/>
                <w:b/>
                <w:sz w:val="24"/>
                <w:szCs w:val="24"/>
              </w:rPr>
            </w:pPr>
            <w:r w:rsidRPr="00C43336">
              <w:rPr>
                <w:rFonts w:ascii="Times New Roman" w:hAnsi="Times New Roman" w:cs="Times New Roman"/>
                <w:b/>
                <w:sz w:val="24"/>
                <w:szCs w:val="24"/>
              </w:rPr>
              <w:lastRenderedPageBreak/>
              <w:t>Колір</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w:t>
            </w:r>
            <w:r>
              <w:rPr>
                <w:rFonts w:ascii="Times New Roman" w:hAnsi="Times New Roman"/>
              </w:rPr>
              <w:t>Білий з</w:t>
            </w:r>
            <w:r w:rsidRPr="00EA4510">
              <w:rPr>
                <w:rFonts w:ascii="Times New Roman" w:hAnsi="Times New Roman"/>
              </w:rPr>
              <w:t xml:space="preserve"> кремовим відт</w:t>
            </w:r>
            <w:r>
              <w:rPr>
                <w:rFonts w:ascii="Times New Roman" w:hAnsi="Times New Roman"/>
              </w:rPr>
              <w:t>інком, рівномірний за всією мас</w:t>
            </w:r>
            <w:r w:rsidRPr="00EA4510">
              <w:rPr>
                <w:rFonts w:ascii="Times New Roman" w:hAnsi="Times New Roman"/>
              </w:rPr>
              <w:t>ою</w:t>
            </w:r>
            <w:r>
              <w:rPr>
                <w:rFonts w:ascii="Times New Roman" w:hAnsi="Times New Roman"/>
              </w:rPr>
              <w:t>.</w:t>
            </w:r>
          </w:p>
        </w:tc>
      </w:tr>
    </w:tbl>
    <w:p w:rsidR="0012235C" w:rsidRPr="00C43336" w:rsidRDefault="0012235C" w:rsidP="0012235C">
      <w:pPr>
        <w:jc w:val="both"/>
        <w:rPr>
          <w:rFonts w:ascii="Times New Roman" w:hAnsi="Times New Roman" w:cs="Times New Roman"/>
          <w:b/>
          <w:bCs/>
          <w:sz w:val="24"/>
          <w:szCs w:val="24"/>
          <w:highlight w:val="yellow"/>
        </w:rPr>
      </w:pPr>
    </w:p>
    <w:p w:rsidR="0012235C" w:rsidRPr="00A8658D" w:rsidRDefault="0012235C" w:rsidP="0012235C">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12235C" w:rsidRDefault="0012235C" w:rsidP="0012235C">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12235C" w:rsidRPr="00A8658D" w:rsidRDefault="0012235C" w:rsidP="0012235C">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12235C" w:rsidRPr="00A8658D" w:rsidRDefault="0012235C" w:rsidP="0012235C">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12235C" w:rsidRPr="00A8658D" w:rsidRDefault="0012235C" w:rsidP="0012235C">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 xml:space="preserve">Учасник </w:t>
      </w:r>
      <w:r w:rsidR="006147A9" w:rsidRPr="00A8658D">
        <w:rPr>
          <w:rFonts w:ascii="Times New Roman" w:hAnsi="Times New Roman" w:cs="Times New Roman"/>
          <w:color w:val="000000"/>
          <w:sz w:val="24"/>
          <w:szCs w:val="24"/>
        </w:rPr>
        <w:t>при постачанні товару</w:t>
      </w:r>
      <w:r w:rsidR="006147A9" w:rsidRPr="00A8658D">
        <w:rPr>
          <w:rFonts w:ascii="Times New Roman" w:hAnsi="Times New Roman" w:cs="Times New Roman"/>
          <w:bCs/>
          <w:sz w:val="24"/>
          <w:szCs w:val="24"/>
        </w:rPr>
        <w:t xml:space="preserve"> </w:t>
      </w:r>
      <w:r w:rsidRPr="00A8658D">
        <w:rPr>
          <w:rFonts w:ascii="Times New Roman" w:hAnsi="Times New Roman" w:cs="Times New Roman"/>
          <w:bCs/>
          <w:sz w:val="24"/>
          <w:szCs w:val="24"/>
        </w:rPr>
        <w:t>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12235C" w:rsidRPr="00A8658D" w:rsidRDefault="0012235C" w:rsidP="0012235C">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12235C" w:rsidRPr="00A8658D"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12235C" w:rsidRPr="00A8658D"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rsidR="0012235C" w:rsidRPr="00A8658D"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12235C"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E726E3" w:rsidRPr="00043EB0" w:rsidRDefault="00E726E3" w:rsidP="00E726E3">
      <w:pPr>
        <w:suppressAutoHyphens/>
        <w:spacing w:after="0" w:line="240" w:lineRule="auto"/>
        <w:jc w:val="both"/>
        <w:rPr>
          <w:rFonts w:ascii="Times New Roman" w:hAnsi="Times New Roman" w:cs="Times New Roman"/>
          <w:b/>
          <w:sz w:val="24"/>
          <w:szCs w:val="24"/>
          <w:lang w:val="ru-RU" w:eastAsia="ar-SA"/>
        </w:rPr>
      </w:pPr>
    </w:p>
    <w:p w:rsidR="004F219A" w:rsidRPr="00A8658D" w:rsidRDefault="004F219A" w:rsidP="004F219A">
      <w:pPr>
        <w:suppressAutoHyphens/>
        <w:snapToGrid w:val="0"/>
        <w:spacing w:after="0" w:line="240" w:lineRule="auto"/>
        <w:ind w:left="360"/>
        <w:jc w:val="both"/>
        <w:rPr>
          <w:rFonts w:ascii="Times New Roman" w:hAnsi="Times New Roman" w:cs="font370"/>
          <w:b/>
          <w:kern w:val="1"/>
          <w:sz w:val="24"/>
          <w:szCs w:val="24"/>
          <w:lang w:val="ru-RU" w:eastAsia="zh-CN"/>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D4BDE" w:rsidRDefault="002D4BDE" w:rsidP="002D4BDE">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2D4BDE" w:rsidRPr="00A775F6" w:rsidRDefault="002D4BDE" w:rsidP="002D4BDE">
      <w:pPr>
        <w:spacing w:after="0" w:line="240" w:lineRule="auto"/>
        <w:ind w:left="5670"/>
        <w:rPr>
          <w:rFonts w:ascii="Times New Roman" w:eastAsia="Times New Roman" w:hAnsi="Times New Roman" w:cs="Times New Roman"/>
          <w:b/>
          <w:color w:val="000000"/>
          <w:sz w:val="20"/>
          <w:szCs w:val="20"/>
        </w:rPr>
      </w:pPr>
    </w:p>
    <w:p w:rsidR="002D4BDE" w:rsidRPr="00196243" w:rsidRDefault="002D4BDE" w:rsidP="002D4BDE">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2D4BDE" w:rsidRPr="000A74B5" w:rsidTr="008A1BE6">
        <w:tc>
          <w:tcPr>
            <w:tcW w:w="413" w:type="dxa"/>
            <w:shd w:val="clear" w:color="auto" w:fill="auto"/>
            <w:vAlign w:val="center"/>
          </w:tcPr>
          <w:p w:rsidR="002D4BDE" w:rsidRPr="000A74B5" w:rsidRDefault="002D4BDE" w:rsidP="008A1BE6">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2D4BDE" w:rsidRPr="000A74B5" w:rsidRDefault="002D4BDE" w:rsidP="008A1BE6">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2D4BDE" w:rsidRPr="000A74B5" w:rsidRDefault="002D4BDE" w:rsidP="008A1BE6">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2D4BDE" w:rsidRPr="000A74B5" w:rsidTr="008A1BE6">
        <w:trPr>
          <w:trHeight w:val="9421"/>
        </w:trPr>
        <w:tc>
          <w:tcPr>
            <w:tcW w:w="413" w:type="dxa"/>
            <w:shd w:val="clear" w:color="auto" w:fill="auto"/>
          </w:tcPr>
          <w:p w:rsidR="002D4BDE" w:rsidRPr="000A74B5" w:rsidRDefault="002D4BDE" w:rsidP="008A1BE6">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2D4BDE" w:rsidRPr="000A74B5" w:rsidRDefault="002D4BDE" w:rsidP="008A1BE6">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2D4BDE" w:rsidRPr="00D65F85" w:rsidRDefault="002D4BDE" w:rsidP="008A1BE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D4BDE" w:rsidRPr="00D65F85" w:rsidRDefault="002D4BDE" w:rsidP="008A1BE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2D4BDE" w:rsidRPr="00D65F85" w:rsidRDefault="002D4BDE" w:rsidP="008A1BE6">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 xml:space="preserve">3.3. </w:t>
            </w:r>
            <w:r w:rsidR="006147A9" w:rsidRPr="00D65F85">
              <w:rPr>
                <w:rFonts w:ascii="Times New Roman" w:eastAsia="Times New Roman" w:hAnsi="Times New Roman" w:cs="Times New Roman"/>
                <w:sz w:val="24"/>
                <w:szCs w:val="24"/>
                <w:lang w:eastAsia="ru-RU"/>
              </w:rPr>
              <w:t xml:space="preserve">Для підтвердження зазначеної інформації Учасник повинен </w:t>
            </w:r>
            <w:r w:rsidR="006147A9">
              <w:rPr>
                <w:rFonts w:ascii="Times New Roman" w:eastAsia="Times New Roman" w:hAnsi="Times New Roman" w:cs="Times New Roman"/>
                <w:sz w:val="24"/>
                <w:szCs w:val="24"/>
                <w:lang w:eastAsia="ru-RU"/>
              </w:rPr>
              <w:t xml:space="preserve">надати </w:t>
            </w:r>
            <w:r w:rsidR="006147A9" w:rsidRPr="00D65F85">
              <w:rPr>
                <w:rFonts w:ascii="Times New Roman" w:eastAsia="Times New Roman" w:hAnsi="Times New Roman" w:cs="Times New Roman"/>
                <w:sz w:val="24"/>
                <w:szCs w:val="24"/>
                <w:lang w:eastAsia="ru-RU"/>
              </w:rPr>
              <w:t>копії договору, разом із додатками і додатковими угодами, акт</w:t>
            </w:r>
            <w:r w:rsidR="006147A9">
              <w:rPr>
                <w:rFonts w:ascii="Times New Roman" w:eastAsia="Times New Roman" w:hAnsi="Times New Roman" w:cs="Times New Roman"/>
                <w:sz w:val="24"/>
                <w:szCs w:val="24"/>
                <w:lang w:eastAsia="ru-RU"/>
              </w:rPr>
              <w:t>ами</w:t>
            </w:r>
            <w:r w:rsidR="006147A9" w:rsidRPr="00D65F85">
              <w:rPr>
                <w:rFonts w:ascii="Times New Roman" w:eastAsia="Times New Roman" w:hAnsi="Times New Roman" w:cs="Times New Roman"/>
                <w:sz w:val="24"/>
                <w:szCs w:val="24"/>
                <w:lang w:eastAsia="ru-RU"/>
              </w:rPr>
              <w:t xml:space="preserve"> виконаних робіт (наданих послуг) або товарних накладних</w:t>
            </w:r>
            <w:r w:rsidR="006147A9" w:rsidRPr="00D65F85">
              <w:rPr>
                <w:rFonts w:ascii="Times New Roman" w:hAnsi="Times New Roman" w:cs="Times New Roman"/>
                <w:sz w:val="24"/>
                <w:szCs w:val="24"/>
              </w:rPr>
              <w:t>, листи-відгуки від замовників, які свідч</w:t>
            </w:r>
            <w:r w:rsidR="006147A9">
              <w:rPr>
                <w:rFonts w:ascii="Times New Roman" w:hAnsi="Times New Roman" w:cs="Times New Roman"/>
                <w:sz w:val="24"/>
                <w:szCs w:val="24"/>
              </w:rPr>
              <w:t>а</w:t>
            </w:r>
            <w:r w:rsidR="006147A9" w:rsidRPr="00D65F85">
              <w:rPr>
                <w:rFonts w:ascii="Times New Roman" w:hAnsi="Times New Roman" w:cs="Times New Roman"/>
                <w:sz w:val="24"/>
                <w:szCs w:val="24"/>
              </w:rPr>
              <w:t>ть про повне виконання аналогічних договорів за предметом закупівлі.</w:t>
            </w:r>
          </w:p>
          <w:p w:rsidR="002D4BDE" w:rsidRPr="00D65F85" w:rsidRDefault="002D4BDE" w:rsidP="008A1BE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2D4BDE" w:rsidRPr="00D65F85" w:rsidTr="008A1BE6">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2D4BDE" w:rsidRPr="00D65F85" w:rsidTr="008A1BE6">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2D4BDE" w:rsidRPr="00D65F85" w:rsidTr="008A1BE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2D4BDE" w:rsidRPr="000A74B5" w:rsidRDefault="002D4BDE" w:rsidP="008A1BE6">
            <w:pPr>
              <w:spacing w:after="0" w:line="240" w:lineRule="auto"/>
              <w:jc w:val="center"/>
              <w:rPr>
                <w:rFonts w:ascii="Times New Roman" w:hAnsi="Times New Roman"/>
                <w:b/>
                <w:bCs/>
                <w:sz w:val="24"/>
                <w:szCs w:val="24"/>
              </w:rPr>
            </w:pPr>
          </w:p>
        </w:tc>
      </w:tr>
    </w:tbl>
    <w:p w:rsidR="002D4BDE" w:rsidRPr="00196243" w:rsidRDefault="002D4BDE" w:rsidP="002D4BDE">
      <w:pPr>
        <w:ind w:left="851"/>
        <w:jc w:val="center"/>
        <w:rPr>
          <w:rFonts w:ascii="Times New Roman" w:hAnsi="Times New Roman"/>
          <w:b/>
          <w:bCs/>
          <w:sz w:val="24"/>
          <w:szCs w:val="24"/>
        </w:rPr>
      </w:pPr>
    </w:p>
    <w:p w:rsidR="002D4BDE" w:rsidRPr="00196243" w:rsidRDefault="002D4BDE" w:rsidP="002D4BDE">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147A9" w:rsidRDefault="006147A9" w:rsidP="002E5587">
      <w:pPr>
        <w:spacing w:after="0" w:line="240" w:lineRule="auto"/>
        <w:jc w:val="right"/>
        <w:rPr>
          <w:rFonts w:ascii="Times New Roman" w:eastAsia="Times New Roman" w:hAnsi="Times New Roman" w:cs="Times New Roman"/>
          <w:b/>
          <w:color w:val="000000"/>
          <w:sz w:val="24"/>
          <w:szCs w:val="24"/>
        </w:rPr>
      </w:pP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2D4BDE">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4F219A" w:rsidRPr="002931ED">
        <w:rPr>
          <w:rFonts w:ascii="Times New Roman" w:eastAsia="Times New Roman" w:hAnsi="Times New Roman"/>
          <w:b/>
          <w:bCs/>
          <w:color w:val="000000"/>
          <w:sz w:val="24"/>
          <w:szCs w:val="24"/>
          <w:lang w:bidi="uk-UA"/>
        </w:rPr>
        <w:t xml:space="preserve">ДК </w:t>
      </w:r>
      <w:r w:rsidR="004F219A" w:rsidRPr="00A822F9">
        <w:rPr>
          <w:rFonts w:ascii="Times New Roman" w:eastAsia="Times New Roman" w:hAnsi="Times New Roman"/>
          <w:b/>
          <w:bCs/>
          <w:color w:val="000000"/>
          <w:sz w:val="24"/>
          <w:szCs w:val="24"/>
          <w:lang w:bidi="uk-UA"/>
        </w:rPr>
        <w:t xml:space="preserve">021:2015: </w:t>
      </w:r>
      <w:r w:rsidR="00DC33A4" w:rsidRPr="005B4A8E">
        <w:rPr>
          <w:rFonts w:ascii="Times New Roman" w:hAnsi="Times New Roman"/>
          <w:b/>
          <w:sz w:val="24"/>
          <w:szCs w:val="24"/>
        </w:rPr>
        <w:t>15550000-8 Молочні продукти різні</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FB6883">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E84258" w:rsidRPr="00AD5B47">
        <w:rPr>
          <w:rFonts w:ascii="Times New Roman" w:eastAsia="Times New Roman" w:hAnsi="Times New Roman" w:cs="Times New Roman"/>
          <w:sz w:val="24"/>
          <w:szCs w:val="24"/>
          <w:lang w:eastAsia="ru-RU"/>
        </w:rPr>
        <w:t>електронно</w:t>
      </w:r>
      <w:r w:rsidR="00E84258">
        <w:rPr>
          <w:rFonts w:ascii="Times New Roman" w:eastAsia="Times New Roman" w:hAnsi="Times New Roman" w:cs="Times New Roman"/>
          <w:sz w:val="24"/>
          <w:szCs w:val="24"/>
          <w:lang w:eastAsia="ru-RU"/>
        </w:rPr>
        <w:t>ї</w:t>
      </w:r>
      <w:r w:rsidR="00E84258" w:rsidRPr="00AD5B47">
        <w:rPr>
          <w:rFonts w:ascii="Times New Roman" w:eastAsia="Times New Roman" w:hAnsi="Times New Roman" w:cs="Times New Roman"/>
          <w:sz w:val="24"/>
          <w:szCs w:val="24"/>
          <w:lang w:eastAsia="ru-RU"/>
        </w:rPr>
        <w:t xml:space="preserve"> </w:t>
      </w:r>
      <w:r w:rsidR="00E84258"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sidR="002D4BDE">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317640"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317640" w:rsidRDefault="002931ED" w:rsidP="002B0FFE">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w:t>
      </w:r>
      <w:r w:rsidR="002B0FFE" w:rsidRPr="00317640">
        <w:rPr>
          <w:rFonts w:ascii="Times New Roman" w:eastAsia="Times New Roman" w:hAnsi="Times New Roman" w:cs="Times New Roman"/>
          <w:b/>
          <w:lang w:eastAsia="ru-RU"/>
        </w:rPr>
        <w:t>3</w:t>
      </w:r>
      <w:r w:rsidRPr="00317640">
        <w:rPr>
          <w:rFonts w:ascii="Times New Roman" w:eastAsia="Times New Roman" w:hAnsi="Times New Roman" w:cs="Times New Roman"/>
          <w:b/>
          <w:lang w:eastAsia="ru-RU"/>
        </w:rPr>
        <w:t xml:space="preserve"> року</w:t>
      </w:r>
    </w:p>
    <w:p w:rsidR="002931ED" w:rsidRPr="00317640" w:rsidRDefault="002931ED" w:rsidP="002931ED">
      <w:pPr>
        <w:widowControl w:val="0"/>
        <w:spacing w:after="0" w:line="240" w:lineRule="auto"/>
        <w:ind w:firstLine="720"/>
        <w:jc w:val="both"/>
        <w:rPr>
          <w:rFonts w:ascii="Times New Roman" w:eastAsia="Times New Roman" w:hAnsi="Times New Roman" w:cs="Times New Roman"/>
          <w:b/>
          <w:lang w:eastAsia="ru-RU"/>
        </w:rPr>
      </w:pP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код ДК 021:2015 :</w:t>
      </w:r>
      <w:r w:rsidR="00DC33A4" w:rsidRPr="00DC33A4">
        <w:rPr>
          <w:rFonts w:ascii="Times New Roman" w:hAnsi="Times New Roman"/>
          <w:b/>
          <w:sz w:val="28"/>
          <w:szCs w:val="28"/>
        </w:rPr>
        <w:t xml:space="preserve"> </w:t>
      </w:r>
      <w:r w:rsidR="00DC33A4" w:rsidRPr="00DC33A4">
        <w:rPr>
          <w:rFonts w:ascii="Times New Roman" w:hAnsi="Times New Roman"/>
          <w:b/>
          <w:sz w:val="24"/>
          <w:szCs w:val="24"/>
        </w:rPr>
        <w:t>15550000-8 Молочні продукти різні(Кефір 3,2%, Сметана 15%)</w:t>
      </w:r>
    </w:p>
    <w:tbl>
      <w:tblPr>
        <w:tblW w:w="99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2551"/>
        <w:gridCol w:w="1134"/>
        <w:gridCol w:w="1134"/>
        <w:gridCol w:w="1418"/>
        <w:gridCol w:w="20"/>
        <w:gridCol w:w="1397"/>
        <w:gridCol w:w="20"/>
      </w:tblGrid>
      <w:tr w:rsidR="00317640" w:rsidRPr="002931ED" w:rsidTr="00E726E3">
        <w:trPr>
          <w:trHeight w:val="935"/>
        </w:trPr>
        <w:tc>
          <w:tcPr>
            <w:tcW w:w="2269"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317640" w:rsidRPr="002931ED" w:rsidRDefault="00317640" w:rsidP="004C77C1">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38" w:type="dxa"/>
            <w:gridSpan w:val="2"/>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gridSpan w:val="2"/>
            <w:vAlign w:val="center"/>
          </w:tcPr>
          <w:p w:rsidR="00317640" w:rsidRPr="002931ED" w:rsidRDefault="00317640" w:rsidP="004C77C1">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DC33A4" w:rsidRPr="002931ED" w:rsidTr="008A1BE6">
        <w:trPr>
          <w:gridAfter w:val="1"/>
          <w:wAfter w:w="20" w:type="dxa"/>
        </w:trPr>
        <w:tc>
          <w:tcPr>
            <w:tcW w:w="2269" w:type="dxa"/>
            <w:vAlign w:val="center"/>
          </w:tcPr>
          <w:p w:rsidR="00DC33A4" w:rsidRPr="00C43336" w:rsidRDefault="00DC33A4" w:rsidP="008A1BE6">
            <w:pPr>
              <w:rPr>
                <w:rFonts w:ascii="Times New Roman" w:hAnsi="Times New Roman" w:cs="Times New Roman"/>
                <w:b/>
                <w:sz w:val="24"/>
                <w:szCs w:val="24"/>
                <w:highlight w:val="yellow"/>
              </w:rPr>
            </w:pPr>
            <w:r>
              <w:rPr>
                <w:rFonts w:ascii="Times New Roman" w:hAnsi="Times New Roman" w:cs="Times New Roman"/>
                <w:b/>
                <w:sz w:val="24"/>
                <w:szCs w:val="24"/>
              </w:rPr>
              <w:t xml:space="preserve"> </w:t>
            </w:r>
            <w:r w:rsidRPr="00C43336">
              <w:rPr>
                <w:rFonts w:ascii="Times New Roman" w:hAnsi="Times New Roman" w:cs="Times New Roman"/>
                <w:b/>
                <w:sz w:val="24"/>
                <w:szCs w:val="24"/>
              </w:rPr>
              <w:t>Кефір 3,2%</w:t>
            </w:r>
          </w:p>
        </w:tc>
        <w:tc>
          <w:tcPr>
            <w:tcW w:w="2551" w:type="dxa"/>
            <w:vAlign w:val="center"/>
          </w:tcPr>
          <w:p w:rsidR="00DC33A4" w:rsidRPr="00C43336" w:rsidRDefault="00DC33A4" w:rsidP="008A1BE6">
            <w:pPr>
              <w:jc w:val="center"/>
              <w:rPr>
                <w:rFonts w:ascii="Times New Roman" w:hAnsi="Times New Roman" w:cs="Times New Roman"/>
                <w:b/>
                <w:sz w:val="24"/>
                <w:szCs w:val="24"/>
                <w:highlight w:val="yellow"/>
              </w:rPr>
            </w:pPr>
          </w:p>
        </w:tc>
        <w:tc>
          <w:tcPr>
            <w:tcW w:w="1134" w:type="dxa"/>
            <w:vAlign w:val="center"/>
          </w:tcPr>
          <w:p w:rsidR="00DC33A4" w:rsidRPr="00C43336" w:rsidRDefault="00DC33A4"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134" w:type="dxa"/>
            <w:shd w:val="clear" w:color="auto" w:fill="auto"/>
            <w:vAlign w:val="center"/>
          </w:tcPr>
          <w:p w:rsidR="00DC33A4" w:rsidRPr="00C43336" w:rsidRDefault="00DC33A4"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12</w:t>
            </w:r>
            <w:r w:rsidRPr="00C433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0</w:t>
            </w:r>
            <w:r w:rsidRPr="00C43336">
              <w:rPr>
                <w:rFonts w:ascii="Times New Roman" w:hAnsi="Times New Roman" w:cs="Times New Roman"/>
                <w:b/>
                <w:sz w:val="24"/>
                <w:szCs w:val="24"/>
                <w:lang w:val="ru-RU"/>
              </w:rPr>
              <w:t>00</w:t>
            </w:r>
          </w:p>
        </w:tc>
        <w:tc>
          <w:tcPr>
            <w:tcW w:w="1418" w:type="dxa"/>
          </w:tcPr>
          <w:p w:rsidR="00DC33A4" w:rsidRPr="002931ED" w:rsidRDefault="00DC33A4" w:rsidP="004C77C1">
            <w:pPr>
              <w:snapToGrid w:val="0"/>
              <w:spacing w:after="0" w:line="240" w:lineRule="auto"/>
              <w:jc w:val="both"/>
              <w:rPr>
                <w:rFonts w:ascii="Times New Roman" w:hAnsi="Times New Roman" w:cs="Times New Roman"/>
                <w:b/>
                <w:sz w:val="24"/>
                <w:szCs w:val="24"/>
              </w:rPr>
            </w:pPr>
          </w:p>
        </w:tc>
        <w:tc>
          <w:tcPr>
            <w:tcW w:w="1417" w:type="dxa"/>
            <w:gridSpan w:val="2"/>
          </w:tcPr>
          <w:p w:rsidR="00DC33A4" w:rsidRPr="002931ED" w:rsidRDefault="00DC33A4" w:rsidP="004C77C1">
            <w:pPr>
              <w:snapToGrid w:val="0"/>
              <w:spacing w:after="0" w:line="240" w:lineRule="auto"/>
              <w:jc w:val="both"/>
              <w:rPr>
                <w:rFonts w:ascii="Times New Roman" w:hAnsi="Times New Roman" w:cs="Times New Roman"/>
                <w:b/>
                <w:sz w:val="24"/>
                <w:szCs w:val="24"/>
              </w:rPr>
            </w:pPr>
          </w:p>
        </w:tc>
      </w:tr>
      <w:tr w:rsidR="00DC33A4" w:rsidRPr="002931ED" w:rsidTr="008A1BE6">
        <w:trPr>
          <w:gridAfter w:val="1"/>
          <w:wAfter w:w="20" w:type="dxa"/>
        </w:trPr>
        <w:tc>
          <w:tcPr>
            <w:tcW w:w="2269" w:type="dxa"/>
            <w:vAlign w:val="center"/>
          </w:tcPr>
          <w:p w:rsidR="00DC33A4" w:rsidRPr="00C43336" w:rsidRDefault="00DC33A4" w:rsidP="008A1BE6">
            <w:pPr>
              <w:rPr>
                <w:rFonts w:ascii="Times New Roman" w:hAnsi="Times New Roman" w:cs="Times New Roman"/>
                <w:b/>
                <w:sz w:val="24"/>
                <w:szCs w:val="24"/>
              </w:rPr>
            </w:pPr>
            <w:r>
              <w:rPr>
                <w:rFonts w:ascii="Times New Roman" w:hAnsi="Times New Roman" w:cs="Times New Roman"/>
                <w:b/>
                <w:sz w:val="24"/>
                <w:szCs w:val="24"/>
              </w:rPr>
              <w:t xml:space="preserve"> Сметана 15%</w:t>
            </w:r>
          </w:p>
        </w:tc>
        <w:tc>
          <w:tcPr>
            <w:tcW w:w="2551" w:type="dxa"/>
            <w:vAlign w:val="center"/>
          </w:tcPr>
          <w:p w:rsidR="00DC33A4" w:rsidRPr="00C43336" w:rsidRDefault="00DC33A4" w:rsidP="008A1BE6">
            <w:pPr>
              <w:jc w:val="center"/>
              <w:rPr>
                <w:rFonts w:ascii="Times New Roman" w:hAnsi="Times New Roman" w:cs="Times New Roman"/>
                <w:b/>
                <w:sz w:val="24"/>
                <w:szCs w:val="24"/>
                <w:highlight w:val="yellow"/>
              </w:rPr>
            </w:pPr>
          </w:p>
        </w:tc>
        <w:tc>
          <w:tcPr>
            <w:tcW w:w="1134" w:type="dxa"/>
            <w:vAlign w:val="center"/>
          </w:tcPr>
          <w:p w:rsidR="00DC33A4" w:rsidRPr="00C43336" w:rsidRDefault="00DC33A4"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134" w:type="dxa"/>
            <w:shd w:val="clear" w:color="auto" w:fill="auto"/>
            <w:vAlign w:val="center"/>
          </w:tcPr>
          <w:p w:rsidR="00DC33A4" w:rsidRPr="00C43336" w:rsidRDefault="00DC33A4"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1418" w:type="dxa"/>
          </w:tcPr>
          <w:p w:rsidR="00DC33A4" w:rsidRPr="002931ED" w:rsidRDefault="00DC33A4" w:rsidP="004C77C1">
            <w:pPr>
              <w:snapToGrid w:val="0"/>
              <w:spacing w:after="0" w:line="240" w:lineRule="auto"/>
              <w:jc w:val="both"/>
              <w:rPr>
                <w:rFonts w:ascii="Times New Roman" w:hAnsi="Times New Roman" w:cs="Times New Roman"/>
                <w:b/>
                <w:sz w:val="24"/>
                <w:szCs w:val="24"/>
              </w:rPr>
            </w:pPr>
          </w:p>
        </w:tc>
        <w:tc>
          <w:tcPr>
            <w:tcW w:w="1417" w:type="dxa"/>
            <w:gridSpan w:val="2"/>
          </w:tcPr>
          <w:p w:rsidR="00DC33A4" w:rsidRPr="002931ED" w:rsidRDefault="00DC33A4" w:rsidP="004C77C1">
            <w:pPr>
              <w:snapToGrid w:val="0"/>
              <w:spacing w:after="0" w:line="240" w:lineRule="auto"/>
              <w:jc w:val="both"/>
              <w:rPr>
                <w:rFonts w:ascii="Times New Roman" w:hAnsi="Times New Roman" w:cs="Times New Roman"/>
                <w:b/>
                <w:sz w:val="24"/>
                <w:szCs w:val="24"/>
              </w:rPr>
            </w:pPr>
          </w:p>
        </w:tc>
      </w:tr>
      <w:tr w:rsidR="00E726E3" w:rsidRPr="002931ED" w:rsidTr="00E726E3">
        <w:trPr>
          <w:gridAfter w:val="1"/>
          <w:wAfter w:w="20" w:type="dxa"/>
        </w:trPr>
        <w:tc>
          <w:tcPr>
            <w:tcW w:w="2269" w:type="dxa"/>
          </w:tcPr>
          <w:p w:rsidR="00E726E3" w:rsidRPr="00FF53EF" w:rsidRDefault="00E726E3" w:rsidP="00E726E3">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p>
        </w:tc>
        <w:tc>
          <w:tcPr>
            <w:tcW w:w="2551" w:type="dxa"/>
          </w:tcPr>
          <w:p w:rsidR="00E726E3" w:rsidRPr="002931ED" w:rsidRDefault="00E726E3" w:rsidP="008A1BE6">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8A1BE6">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E726E3" w:rsidRPr="003E488E" w:rsidRDefault="00E726E3" w:rsidP="008A1BE6">
            <w:pPr>
              <w:snapToGrid w:val="0"/>
              <w:spacing w:after="0" w:line="240" w:lineRule="auto"/>
              <w:jc w:val="center"/>
              <w:rPr>
                <w:rFonts w:ascii="Times New Roman" w:eastAsia="Times New Roman" w:hAnsi="Times New Roman" w:cs="Times New Roman"/>
                <w:b/>
                <w:sz w:val="20"/>
                <w:szCs w:val="20"/>
                <w:lang w:eastAsia="ru-RU"/>
              </w:rPr>
            </w:pP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31764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317640">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317640" w:rsidP="00317640">
            <w:pPr>
              <w:spacing w:after="0"/>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17640">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E726E3" w:rsidRDefault="00E726E3" w:rsidP="002931ED">
      <w:pPr>
        <w:spacing w:after="0" w:line="240" w:lineRule="auto"/>
        <w:ind w:left="5670"/>
        <w:rPr>
          <w:rFonts w:ascii="Times New Roman" w:eastAsia="Times New Roman" w:hAnsi="Times New Roman" w:cs="Times New Roman"/>
          <w:b/>
          <w:sz w:val="24"/>
          <w:szCs w:val="24"/>
          <w:lang w:eastAsia="ru-RU"/>
        </w:rPr>
      </w:pPr>
    </w:p>
    <w:p w:rsidR="00E726E3" w:rsidRDefault="00E726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317640" w:rsidRPr="002931ED" w:rsidTr="004C77C1">
        <w:tc>
          <w:tcPr>
            <w:tcW w:w="4253"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17640"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17640" w:rsidRPr="002931ED" w:rsidRDefault="00317640" w:rsidP="004C77C1">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17640" w:rsidRPr="00A822F9" w:rsidRDefault="00317640" w:rsidP="004C77C1">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код  ЄДРПОУ 03189191</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317640" w:rsidRDefault="003176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0FFE" w:rsidRDefault="002B0FFE" w:rsidP="003E488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5 </w:t>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D4BDE" w:rsidRDefault="002D4BDE" w:rsidP="002D4BDE">
      <w:pPr>
        <w:spacing w:after="0" w:line="240" w:lineRule="auto"/>
        <w:jc w:val="both"/>
        <w:rPr>
          <w:rFonts w:ascii="Times New Roman" w:eastAsia="Times New Roman" w:hAnsi="Times New Roman" w:cs="Times New Roman"/>
          <w:sz w:val="24"/>
          <w:szCs w:val="24"/>
          <w:highlight w:val="yellow"/>
        </w:rPr>
      </w:pPr>
    </w:p>
    <w:p w:rsidR="002D4BDE" w:rsidRDefault="002D4BDE" w:rsidP="002D4BDE">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8A1BE6">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8A1BE6">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2D4BDE" w:rsidRPr="00690483" w:rsidRDefault="002D4BDE" w:rsidP="008A1BE6">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4BDE" w:rsidRPr="00690483" w:rsidRDefault="002D4BDE" w:rsidP="008A1BE6">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8A1BE6">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C535C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690483">
              <w:rPr>
                <w:rFonts w:ascii="Times New Roman" w:eastAsia="Times New Roman" w:hAnsi="Times New Roman"/>
                <w:sz w:val="24"/>
                <w:szCs w:val="24"/>
                <w:lang w:eastAsia="ru-RU"/>
              </w:rPr>
              <w:lastRenderedPageBreak/>
              <w:t xml:space="preserve">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33797E"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8A1BE6">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5B0C07" w:rsidRDefault="002D4BDE" w:rsidP="008A1BE6">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w:t>
            </w:r>
            <w:r w:rsidRPr="00363150">
              <w:rPr>
                <w:rFonts w:ascii="Times New Roman" w:eastAsia="Times New Roman" w:hAnsi="Times New Roman"/>
                <w:sz w:val="24"/>
                <w:szCs w:val="24"/>
                <w:shd w:val="clear" w:color="auto" w:fill="FFFFFF"/>
                <w:lang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підтвердження своєї </w:t>
            </w:r>
            <w:r w:rsidRPr="00690483">
              <w:rPr>
                <w:rFonts w:ascii="Times New Roman" w:eastAsia="Times New Roman" w:hAnsi="Times New Roman"/>
                <w:sz w:val="24"/>
                <w:szCs w:val="24"/>
                <w:lang w:eastAsia="ru-RU"/>
              </w:rPr>
              <w:lastRenderedPageBreak/>
              <w:t>відповідності.</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8A1BE6">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363150">
              <w:rPr>
                <w:rFonts w:ascii="Times New Roman" w:eastAsia="Times New Roman" w:hAnsi="Times New Roman"/>
                <w:sz w:val="24"/>
                <w:szCs w:val="24"/>
                <w:lang w:eastAsia="ru-RU"/>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2D4BDE" w:rsidRPr="00690483" w:rsidRDefault="002D4BDE" w:rsidP="008A1BE6">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2D4BDE" w:rsidRPr="00690483" w:rsidRDefault="002D4BDE" w:rsidP="008A1BE6">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D4BDE" w:rsidRPr="00690483" w:rsidRDefault="002D4BDE" w:rsidP="008A1BE6">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2D4BDE" w:rsidRPr="00690483" w:rsidRDefault="002D4BDE" w:rsidP="008A1BE6">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w:t>
            </w:r>
            <w:r>
              <w:rPr>
                <w:rFonts w:ascii="Times New Roman" w:eastAsia="Times New Roman" w:hAnsi="Times New Roman"/>
                <w:sz w:val="24"/>
                <w:szCs w:val="24"/>
              </w:rPr>
              <w:lastRenderedPageBreak/>
              <w:t>абзаці 14 пункту 44 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4BDE" w:rsidRPr="00690483" w:rsidRDefault="002D4BDE" w:rsidP="008A1BE6">
            <w:pPr>
              <w:spacing w:after="0" w:line="240" w:lineRule="auto"/>
              <w:rPr>
                <w:rFonts w:ascii="Times New Roman" w:eastAsia="Times New Roman" w:hAnsi="Times New Roman"/>
                <w:sz w:val="24"/>
                <w:szCs w:val="24"/>
                <w:lang w:eastAsia="ru-RU"/>
              </w:rPr>
            </w:pPr>
          </w:p>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2D4BDE" w:rsidRPr="00690483" w:rsidRDefault="002D4BDE" w:rsidP="008A1BE6">
            <w:pPr>
              <w:spacing w:after="0" w:line="240" w:lineRule="auto"/>
              <w:rPr>
                <w:rFonts w:ascii="Times New Roman" w:eastAsia="Times New Roman" w:hAnsi="Times New Roman"/>
                <w:sz w:val="24"/>
                <w:szCs w:val="24"/>
                <w:lang w:eastAsia="ru-RU"/>
              </w:rPr>
            </w:pPr>
          </w:p>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690483">
              <w:rPr>
                <w:rFonts w:ascii="Times New Roman" w:eastAsia="Times New Roman" w:hAnsi="Times New Roman"/>
                <w:sz w:val="24"/>
                <w:szCs w:val="24"/>
                <w:lang w:eastAsia="ru-RU"/>
              </w:rPr>
              <w:lastRenderedPageBreak/>
              <w:t>довести, що сплатив або зобов’язався сплатити відповідні зобов’язання та відшкодування завданих збитків.</w:t>
            </w:r>
          </w:p>
        </w:tc>
      </w:tr>
    </w:tbl>
    <w:p w:rsidR="002D4BDE" w:rsidRDefault="002D4BDE" w:rsidP="002D4BDE">
      <w:pPr>
        <w:spacing w:after="0"/>
        <w:jc w:val="both"/>
        <w:rPr>
          <w:rFonts w:ascii="Times New Roman" w:hAnsi="Times New Roman"/>
          <w:sz w:val="24"/>
          <w:szCs w:val="24"/>
        </w:rPr>
      </w:pP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Default="002D4BDE" w:rsidP="002D4BD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p>
    <w:p w:rsidR="006C7E77" w:rsidRDefault="006C7E77" w:rsidP="002D4BDE">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DB" w:rsidRDefault="00350DDB">
      <w:pPr>
        <w:spacing w:after="0" w:line="240" w:lineRule="auto"/>
      </w:pPr>
      <w:r>
        <w:separator/>
      </w:r>
    </w:p>
  </w:endnote>
  <w:endnote w:type="continuationSeparator" w:id="0">
    <w:p w:rsidR="00350DDB" w:rsidRDefault="00350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DB" w:rsidRDefault="00350DDB">
      <w:pPr>
        <w:spacing w:after="0" w:line="240" w:lineRule="auto"/>
      </w:pPr>
      <w:r>
        <w:separator/>
      </w:r>
    </w:p>
  </w:footnote>
  <w:footnote w:type="continuationSeparator" w:id="0">
    <w:p w:rsidR="00350DDB" w:rsidRDefault="00350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E6" w:rsidRDefault="002D01C2">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8A1BE6">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B02E7">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71E36"/>
    <w:rsid w:val="00097F39"/>
    <w:rsid w:val="000A24AB"/>
    <w:rsid w:val="000A3C64"/>
    <w:rsid w:val="000B0BAD"/>
    <w:rsid w:val="000B4604"/>
    <w:rsid w:val="000B790F"/>
    <w:rsid w:val="000E3C2F"/>
    <w:rsid w:val="000F143A"/>
    <w:rsid w:val="001052BD"/>
    <w:rsid w:val="001066D7"/>
    <w:rsid w:val="00107E67"/>
    <w:rsid w:val="00121C95"/>
    <w:rsid w:val="0012235C"/>
    <w:rsid w:val="00136D93"/>
    <w:rsid w:val="001376CB"/>
    <w:rsid w:val="00142281"/>
    <w:rsid w:val="00152C22"/>
    <w:rsid w:val="0015632C"/>
    <w:rsid w:val="00177F75"/>
    <w:rsid w:val="0018226D"/>
    <w:rsid w:val="001A2C81"/>
    <w:rsid w:val="001C787E"/>
    <w:rsid w:val="001E1802"/>
    <w:rsid w:val="001E6214"/>
    <w:rsid w:val="00207435"/>
    <w:rsid w:val="002469A0"/>
    <w:rsid w:val="00247476"/>
    <w:rsid w:val="00247C1B"/>
    <w:rsid w:val="00253709"/>
    <w:rsid w:val="00254211"/>
    <w:rsid w:val="00262D44"/>
    <w:rsid w:val="002931ED"/>
    <w:rsid w:val="002B0FFE"/>
    <w:rsid w:val="002B1CF0"/>
    <w:rsid w:val="002B5C23"/>
    <w:rsid w:val="002D01C2"/>
    <w:rsid w:val="002D4BDE"/>
    <w:rsid w:val="002E003A"/>
    <w:rsid w:val="002E5587"/>
    <w:rsid w:val="002F64BB"/>
    <w:rsid w:val="0030779E"/>
    <w:rsid w:val="00307FCB"/>
    <w:rsid w:val="00317640"/>
    <w:rsid w:val="00327D9C"/>
    <w:rsid w:val="00331C73"/>
    <w:rsid w:val="003437C6"/>
    <w:rsid w:val="003452AA"/>
    <w:rsid w:val="0034700F"/>
    <w:rsid w:val="00350DDB"/>
    <w:rsid w:val="00356B85"/>
    <w:rsid w:val="00356FE0"/>
    <w:rsid w:val="00386164"/>
    <w:rsid w:val="0039086E"/>
    <w:rsid w:val="00392218"/>
    <w:rsid w:val="00392886"/>
    <w:rsid w:val="00396D9D"/>
    <w:rsid w:val="003C14DA"/>
    <w:rsid w:val="003D055D"/>
    <w:rsid w:val="003E2105"/>
    <w:rsid w:val="003E488E"/>
    <w:rsid w:val="003E79DC"/>
    <w:rsid w:val="003F02BA"/>
    <w:rsid w:val="00406E58"/>
    <w:rsid w:val="0042622A"/>
    <w:rsid w:val="00453DF0"/>
    <w:rsid w:val="00460FD2"/>
    <w:rsid w:val="004662B9"/>
    <w:rsid w:val="004677F9"/>
    <w:rsid w:val="00477434"/>
    <w:rsid w:val="00480B89"/>
    <w:rsid w:val="004A35A3"/>
    <w:rsid w:val="004A3F27"/>
    <w:rsid w:val="004C77C1"/>
    <w:rsid w:val="004D238C"/>
    <w:rsid w:val="004F168F"/>
    <w:rsid w:val="004F219A"/>
    <w:rsid w:val="004F626F"/>
    <w:rsid w:val="00544075"/>
    <w:rsid w:val="005620BD"/>
    <w:rsid w:val="0056386A"/>
    <w:rsid w:val="00580222"/>
    <w:rsid w:val="005A66C4"/>
    <w:rsid w:val="005B02E7"/>
    <w:rsid w:val="005C1EE0"/>
    <w:rsid w:val="005F47DF"/>
    <w:rsid w:val="0061040F"/>
    <w:rsid w:val="006136F3"/>
    <w:rsid w:val="006147A9"/>
    <w:rsid w:val="00614EF3"/>
    <w:rsid w:val="00632316"/>
    <w:rsid w:val="0063723A"/>
    <w:rsid w:val="00640EF1"/>
    <w:rsid w:val="00641749"/>
    <w:rsid w:val="00661831"/>
    <w:rsid w:val="00673647"/>
    <w:rsid w:val="00687348"/>
    <w:rsid w:val="006B3143"/>
    <w:rsid w:val="006C7E77"/>
    <w:rsid w:val="006E49C6"/>
    <w:rsid w:val="006F5998"/>
    <w:rsid w:val="00706338"/>
    <w:rsid w:val="00712FDA"/>
    <w:rsid w:val="007271B8"/>
    <w:rsid w:val="007279CA"/>
    <w:rsid w:val="0075643D"/>
    <w:rsid w:val="00756C13"/>
    <w:rsid w:val="00785BF1"/>
    <w:rsid w:val="007B381B"/>
    <w:rsid w:val="007C13BC"/>
    <w:rsid w:val="007E7181"/>
    <w:rsid w:val="007F0D67"/>
    <w:rsid w:val="007F4369"/>
    <w:rsid w:val="007F7C9C"/>
    <w:rsid w:val="008000BB"/>
    <w:rsid w:val="0080068F"/>
    <w:rsid w:val="00852045"/>
    <w:rsid w:val="00873008"/>
    <w:rsid w:val="00875DE3"/>
    <w:rsid w:val="008A1BE6"/>
    <w:rsid w:val="008A3184"/>
    <w:rsid w:val="008A5483"/>
    <w:rsid w:val="008B4EB5"/>
    <w:rsid w:val="008B61B3"/>
    <w:rsid w:val="008B6872"/>
    <w:rsid w:val="008C30C6"/>
    <w:rsid w:val="008C5DC9"/>
    <w:rsid w:val="008C72D6"/>
    <w:rsid w:val="008D29B1"/>
    <w:rsid w:val="008E2838"/>
    <w:rsid w:val="008E5515"/>
    <w:rsid w:val="008F757A"/>
    <w:rsid w:val="00916A72"/>
    <w:rsid w:val="0091715C"/>
    <w:rsid w:val="00940A14"/>
    <w:rsid w:val="00943881"/>
    <w:rsid w:val="00967ECE"/>
    <w:rsid w:val="00971B6A"/>
    <w:rsid w:val="00984C54"/>
    <w:rsid w:val="009B1BD2"/>
    <w:rsid w:val="009C1643"/>
    <w:rsid w:val="009D3546"/>
    <w:rsid w:val="009D39D7"/>
    <w:rsid w:val="009E51F9"/>
    <w:rsid w:val="00A10EBD"/>
    <w:rsid w:val="00A12F86"/>
    <w:rsid w:val="00A161DC"/>
    <w:rsid w:val="00A23CD7"/>
    <w:rsid w:val="00A32ABE"/>
    <w:rsid w:val="00A5015F"/>
    <w:rsid w:val="00A64E42"/>
    <w:rsid w:val="00A822F9"/>
    <w:rsid w:val="00A84DF1"/>
    <w:rsid w:val="00A8658D"/>
    <w:rsid w:val="00A9191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E08B8"/>
    <w:rsid w:val="00BF3C05"/>
    <w:rsid w:val="00BF4F8A"/>
    <w:rsid w:val="00C052DD"/>
    <w:rsid w:val="00C37E8A"/>
    <w:rsid w:val="00C41FF4"/>
    <w:rsid w:val="00C614A9"/>
    <w:rsid w:val="00C61DA0"/>
    <w:rsid w:val="00C67C5A"/>
    <w:rsid w:val="00C84745"/>
    <w:rsid w:val="00C941E1"/>
    <w:rsid w:val="00CB2648"/>
    <w:rsid w:val="00CB7157"/>
    <w:rsid w:val="00CD55CA"/>
    <w:rsid w:val="00CE01FE"/>
    <w:rsid w:val="00CF3A53"/>
    <w:rsid w:val="00D1431E"/>
    <w:rsid w:val="00D148B6"/>
    <w:rsid w:val="00D2266C"/>
    <w:rsid w:val="00D23474"/>
    <w:rsid w:val="00D50E79"/>
    <w:rsid w:val="00D73323"/>
    <w:rsid w:val="00D75DB3"/>
    <w:rsid w:val="00D8501E"/>
    <w:rsid w:val="00D93461"/>
    <w:rsid w:val="00DA1873"/>
    <w:rsid w:val="00DA319F"/>
    <w:rsid w:val="00DA3EE1"/>
    <w:rsid w:val="00DC33A4"/>
    <w:rsid w:val="00DD79E2"/>
    <w:rsid w:val="00E149E3"/>
    <w:rsid w:val="00E15186"/>
    <w:rsid w:val="00E202E2"/>
    <w:rsid w:val="00E241C9"/>
    <w:rsid w:val="00E3304F"/>
    <w:rsid w:val="00E44913"/>
    <w:rsid w:val="00E44FD8"/>
    <w:rsid w:val="00E50179"/>
    <w:rsid w:val="00E726E3"/>
    <w:rsid w:val="00E75440"/>
    <w:rsid w:val="00E84258"/>
    <w:rsid w:val="00E85794"/>
    <w:rsid w:val="00EA1FF5"/>
    <w:rsid w:val="00EB5EAF"/>
    <w:rsid w:val="00ED46F3"/>
    <w:rsid w:val="00ED5E88"/>
    <w:rsid w:val="00ED7B28"/>
    <w:rsid w:val="00ED7B9F"/>
    <w:rsid w:val="00F0230B"/>
    <w:rsid w:val="00F173A0"/>
    <w:rsid w:val="00F408CB"/>
    <w:rsid w:val="00F45F0B"/>
    <w:rsid w:val="00F53F84"/>
    <w:rsid w:val="00F625D5"/>
    <w:rsid w:val="00F63E7B"/>
    <w:rsid w:val="00F82962"/>
    <w:rsid w:val="00F87B59"/>
    <w:rsid w:val="00F96FBF"/>
    <w:rsid w:val="00FA498C"/>
    <w:rsid w:val="00FB47BB"/>
    <w:rsid w:val="00FB6883"/>
    <w:rsid w:val="00FC448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AE6AD6-CB14-4ECD-BAF0-44709264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11107576</TotalTime>
  <Pages>51</Pages>
  <Words>18753</Words>
  <Characters>106893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2020-08-03T12:39:00Z</cp:lastPrinted>
  <dcterms:created xsi:type="dcterms:W3CDTF">2021-10-05T05:55:00Z</dcterms:created>
  <dcterms:modified xsi:type="dcterms:W3CDTF">2023-03-15T13:24:00Z</dcterms:modified>
</cp:coreProperties>
</file>