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12" w:rsidRDefault="00455812" w:rsidP="00065EA7">
      <w:pPr>
        <w:spacing w:before="100" w:beforeAutospacing="1" w:after="100" w:afterAutospacing="1"/>
        <w:rPr>
          <w:rFonts w:ascii="Times New Roman" w:hAnsi="Times New Roman"/>
          <w:b/>
          <w:i/>
          <w:color w:val="000000"/>
          <w:sz w:val="32"/>
          <w:szCs w:val="32"/>
          <w:lang w:val="ru-RU"/>
        </w:rPr>
      </w:pPr>
    </w:p>
    <w:p w:rsidR="00455812" w:rsidRDefault="00455812" w:rsidP="000872CE">
      <w:pPr>
        <w:spacing w:before="100" w:beforeAutospacing="1" w:after="100" w:afterAutospacing="1"/>
        <w:rPr>
          <w:rFonts w:ascii="Times New Roman" w:hAnsi="Times New Roman"/>
          <w:b/>
          <w:i/>
          <w:color w:val="000000"/>
          <w:sz w:val="32"/>
          <w:szCs w:val="32"/>
          <w:lang w:val="ru-RU"/>
        </w:rPr>
      </w:pPr>
    </w:p>
    <w:p w:rsidR="00455812" w:rsidRDefault="00455812" w:rsidP="00D42963">
      <w:pPr>
        <w:spacing w:before="100" w:beforeAutospacing="1" w:after="100" w:afterAutospacing="1"/>
        <w:jc w:val="center"/>
        <w:rPr>
          <w:rFonts w:ascii="Times New Roman" w:hAnsi="Times New Roman"/>
          <w:b/>
          <w:i/>
          <w:color w:val="000000"/>
          <w:sz w:val="32"/>
          <w:szCs w:val="32"/>
          <w:lang w:val="ru-RU"/>
        </w:rPr>
      </w:pPr>
    </w:p>
    <w:p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ОХТИРСЬКОГО РАЙОНУ СУМСЬКОЇ ОБЛАСТІ</w:t>
      </w:r>
    </w:p>
    <w:p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rsidR="00077A86" w:rsidRDefault="008D23C2" w:rsidP="00376085">
      <w:pPr>
        <w:ind w:left="5664"/>
        <w:rPr>
          <w:rFonts w:ascii="Times New Roman" w:hAnsi="Times New Roman"/>
          <w:color w:val="000000"/>
          <w:lang w:val="ru-RU"/>
        </w:rPr>
      </w:pPr>
      <w:proofErr w:type="spellStart"/>
      <w:proofErr w:type="gramStart"/>
      <w:r w:rsidRPr="00376085">
        <w:rPr>
          <w:rFonts w:ascii="Times New Roman" w:hAnsi="Times New Roman"/>
          <w:color w:val="000000"/>
          <w:lang w:val="ru-RU"/>
        </w:rPr>
        <w:t>Р</w:t>
      </w:r>
      <w:proofErr w:type="gramEnd"/>
      <w:r w:rsidR="00D42963" w:rsidRPr="00376085">
        <w:rPr>
          <w:rFonts w:ascii="Times New Roman" w:hAnsi="Times New Roman"/>
          <w:color w:val="000000"/>
          <w:lang w:val="ru-RU"/>
        </w:rPr>
        <w:t>ішенням</w:t>
      </w:r>
      <w:proofErr w:type="spellEnd"/>
      <w:r w:rsidR="00077A86">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уповноваженої</w:t>
      </w:r>
      <w:proofErr w:type="spellEnd"/>
      <w:r w:rsidR="00D42963" w:rsidRPr="00376085">
        <w:rPr>
          <w:rFonts w:ascii="Times New Roman" w:hAnsi="Times New Roman"/>
          <w:color w:val="000000"/>
          <w:lang w:val="ru-RU"/>
        </w:rPr>
        <w:t xml:space="preserve"> особи</w:t>
      </w:r>
      <w:r w:rsidR="00077A86">
        <w:rPr>
          <w:rFonts w:ascii="Times New Roman" w:hAnsi="Times New Roman"/>
          <w:color w:val="000000"/>
          <w:lang w:val="ru-RU"/>
        </w:rPr>
        <w:t xml:space="preserve"> </w:t>
      </w:r>
      <w:r w:rsidR="00751E6F" w:rsidRPr="009B655E">
        <w:rPr>
          <w:rFonts w:ascii="Times New Roman" w:hAnsi="Times New Roman"/>
          <w:color w:val="000000"/>
          <w:lang w:val="ru-RU"/>
        </w:rPr>
        <w:t xml:space="preserve">протокол </w:t>
      </w:r>
      <w:r w:rsidR="00751E6F" w:rsidRPr="000C7EC7">
        <w:rPr>
          <w:rFonts w:ascii="Times New Roman" w:hAnsi="Times New Roman"/>
          <w:color w:val="000000"/>
          <w:lang w:val="ru-RU"/>
        </w:rPr>
        <w:t>№</w:t>
      </w:r>
      <w:r w:rsidR="000C7EC7" w:rsidRPr="000C7EC7">
        <w:rPr>
          <w:rFonts w:ascii="Times New Roman" w:hAnsi="Times New Roman"/>
          <w:color w:val="000000"/>
          <w:lang w:val="ru-RU"/>
        </w:rPr>
        <w:t xml:space="preserve"> 3</w:t>
      </w:r>
      <w:r w:rsidR="008F3309" w:rsidRPr="000C7EC7">
        <w:rPr>
          <w:rFonts w:ascii="Times New Roman" w:hAnsi="Times New Roman"/>
          <w:color w:val="000000"/>
          <w:lang w:val="ru-RU"/>
        </w:rPr>
        <w:t xml:space="preserve"> </w:t>
      </w:r>
      <w:proofErr w:type="spellStart"/>
      <w:r w:rsidR="000F7DC7" w:rsidRPr="000C7EC7">
        <w:rPr>
          <w:rFonts w:ascii="Times New Roman" w:hAnsi="Times New Roman"/>
          <w:color w:val="000000"/>
          <w:lang w:val="ru-RU"/>
        </w:rPr>
        <w:t>від</w:t>
      </w:r>
      <w:proofErr w:type="spellEnd"/>
      <w:r w:rsidR="00077A86" w:rsidRPr="000C7EC7">
        <w:rPr>
          <w:rFonts w:ascii="Times New Roman" w:hAnsi="Times New Roman"/>
          <w:color w:val="000000"/>
          <w:lang w:val="ru-RU"/>
        </w:rPr>
        <w:t xml:space="preserve"> </w:t>
      </w:r>
      <w:r w:rsidR="008F3309" w:rsidRPr="000C7EC7">
        <w:rPr>
          <w:rFonts w:ascii="Times New Roman" w:hAnsi="Times New Roman"/>
          <w:color w:val="000000"/>
          <w:lang w:val="ru-RU"/>
        </w:rPr>
        <w:t>16</w:t>
      </w:r>
      <w:r w:rsidR="00077A86" w:rsidRPr="000C7EC7">
        <w:rPr>
          <w:rFonts w:ascii="Times New Roman" w:hAnsi="Times New Roman"/>
          <w:color w:val="000000"/>
          <w:lang w:val="ru-RU"/>
        </w:rPr>
        <w:t xml:space="preserve"> </w:t>
      </w:r>
      <w:proofErr w:type="spellStart"/>
      <w:r w:rsidR="008F3309" w:rsidRPr="000C7EC7">
        <w:rPr>
          <w:rFonts w:ascii="Times New Roman" w:hAnsi="Times New Roman"/>
          <w:color w:val="000000"/>
          <w:lang w:val="ru-RU"/>
        </w:rPr>
        <w:t>січня</w:t>
      </w:r>
      <w:proofErr w:type="spellEnd"/>
    </w:p>
    <w:p w:rsidR="00D42963" w:rsidRPr="00376085" w:rsidRDefault="00D42963" w:rsidP="00376085">
      <w:pPr>
        <w:ind w:left="5664"/>
        <w:rPr>
          <w:rFonts w:ascii="Times New Roman" w:hAnsi="Times New Roman"/>
          <w:color w:val="000000"/>
          <w:lang w:val="ru-RU"/>
        </w:rPr>
      </w:pPr>
      <w:r w:rsidRPr="009B655E">
        <w:rPr>
          <w:rFonts w:ascii="Times New Roman" w:hAnsi="Times New Roman"/>
          <w:color w:val="000000"/>
          <w:lang w:val="ru-RU"/>
        </w:rPr>
        <w:t>202</w:t>
      </w:r>
      <w:r w:rsidR="00077A86">
        <w:rPr>
          <w:rFonts w:ascii="Times New Roman" w:hAnsi="Times New Roman"/>
          <w:color w:val="000000"/>
          <w:lang w:val="ru-RU"/>
        </w:rPr>
        <w:t xml:space="preserve">3 </w:t>
      </w:r>
      <w:r w:rsidRPr="00376085">
        <w:rPr>
          <w:rFonts w:ascii="Times New Roman" w:hAnsi="Times New Roman"/>
          <w:color w:val="000000"/>
          <w:lang w:val="ru-RU"/>
        </w:rPr>
        <w:t>року</w:t>
      </w:r>
    </w:p>
    <w:p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rsidR="00D42963" w:rsidRPr="00376085" w:rsidRDefault="00D42963" w:rsidP="00D42963">
      <w:pPr>
        <w:spacing w:before="100" w:beforeAutospacing="1" w:after="100" w:afterAutospacing="1"/>
        <w:ind w:left="4956" w:firstLine="708"/>
        <w:rPr>
          <w:rFonts w:ascii="Times New Roman" w:hAnsi="Times New Roman"/>
          <w:color w:val="000000"/>
          <w:lang w:val="ru-RU"/>
        </w:rPr>
      </w:pPr>
      <w:r w:rsidRPr="00376085">
        <w:rPr>
          <w:rFonts w:ascii="Times New Roman" w:hAnsi="Times New Roman"/>
          <w:color w:val="000000"/>
          <w:lang w:val="ru-RU"/>
        </w:rPr>
        <w:t>___________ М.</w:t>
      </w:r>
      <w:r w:rsidR="000C7EC7">
        <w:rPr>
          <w:rFonts w:ascii="Times New Roman" w:hAnsi="Times New Roman"/>
          <w:color w:val="000000"/>
          <w:lang w:val="ru-RU"/>
        </w:rPr>
        <w:t xml:space="preserve"> </w:t>
      </w:r>
      <w:r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Pr="00376085">
        <w:rPr>
          <w:rFonts w:ascii="Times New Roman" w:hAnsi="Times New Roman"/>
          <w:color w:val="000000"/>
          <w:lang w:val="ru-RU"/>
        </w:rPr>
        <w:t>Акулі</w:t>
      </w:r>
      <w:proofErr w:type="gramStart"/>
      <w:r w:rsidRPr="00376085">
        <w:rPr>
          <w:rFonts w:ascii="Times New Roman" w:hAnsi="Times New Roman"/>
          <w:color w:val="000000"/>
          <w:lang w:val="ru-RU"/>
        </w:rPr>
        <w:t>на</w:t>
      </w:r>
      <w:proofErr w:type="spellEnd"/>
      <w:proofErr w:type="gramEnd"/>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proofErr w:type="gramStart"/>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proofErr w:type="gramEnd"/>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rsidR="009B5DF6" w:rsidRPr="00B05C09" w:rsidRDefault="002C7328" w:rsidP="002C7328">
      <w:pPr>
        <w:jc w:val="center"/>
        <w:rPr>
          <w:rFonts w:ascii="Times New Roman" w:hAnsi="Times New Roman"/>
          <w:b/>
          <w:bCs/>
          <w:sz w:val="28"/>
          <w:szCs w:val="28"/>
          <w:lang w:val="ru-RU"/>
        </w:rPr>
      </w:pPr>
      <w:r w:rsidRPr="00B05C09">
        <w:rPr>
          <w:rFonts w:ascii="Times New Roman" w:hAnsi="Times New Roman"/>
          <w:b/>
          <w:bCs/>
          <w:sz w:val="28"/>
          <w:szCs w:val="28"/>
          <w:lang w:val="ru-RU"/>
        </w:rPr>
        <w:t xml:space="preserve">ДК 021:2015: </w:t>
      </w:r>
      <w:r w:rsidR="00077A86">
        <w:rPr>
          <w:rFonts w:ascii="Times New Roman" w:hAnsi="Times New Roman"/>
          <w:b/>
          <w:bCs/>
          <w:sz w:val="28"/>
          <w:szCs w:val="28"/>
          <w:lang w:val="ru-RU"/>
        </w:rPr>
        <w:t>0913</w:t>
      </w:r>
      <w:r w:rsidRPr="00B05C09">
        <w:rPr>
          <w:rFonts w:ascii="Times New Roman" w:hAnsi="Times New Roman"/>
          <w:b/>
          <w:bCs/>
          <w:sz w:val="28"/>
          <w:szCs w:val="28"/>
          <w:lang w:val="ru-RU"/>
        </w:rPr>
        <w:t>0000-</w:t>
      </w:r>
      <w:r w:rsidR="00077A86">
        <w:rPr>
          <w:rFonts w:ascii="Times New Roman" w:hAnsi="Times New Roman"/>
          <w:b/>
          <w:bCs/>
          <w:sz w:val="28"/>
          <w:szCs w:val="28"/>
          <w:lang w:val="ru-RU"/>
        </w:rPr>
        <w:t>9</w:t>
      </w:r>
      <w:r w:rsidRPr="00B05C09">
        <w:rPr>
          <w:rFonts w:ascii="Times New Roman" w:hAnsi="Times New Roman"/>
          <w:b/>
          <w:bCs/>
          <w:sz w:val="28"/>
          <w:szCs w:val="28"/>
          <w:lang w:val="ru-RU"/>
        </w:rPr>
        <w:t xml:space="preserve"> — </w:t>
      </w:r>
      <w:proofErr w:type="spellStart"/>
      <w:r w:rsidR="00077A86">
        <w:rPr>
          <w:rFonts w:ascii="Times New Roman" w:hAnsi="Times New Roman"/>
          <w:b/>
          <w:bCs/>
          <w:sz w:val="28"/>
          <w:szCs w:val="28"/>
          <w:lang w:val="ru-RU"/>
        </w:rPr>
        <w:t>Нафта</w:t>
      </w:r>
      <w:proofErr w:type="spellEnd"/>
      <w:r w:rsidR="00077A86">
        <w:rPr>
          <w:rFonts w:ascii="Times New Roman" w:hAnsi="Times New Roman"/>
          <w:b/>
          <w:bCs/>
          <w:sz w:val="28"/>
          <w:szCs w:val="28"/>
          <w:lang w:val="ru-RU"/>
        </w:rPr>
        <w:t xml:space="preserve"> </w:t>
      </w:r>
      <w:proofErr w:type="spellStart"/>
      <w:r w:rsidR="00077A86">
        <w:rPr>
          <w:rFonts w:ascii="Times New Roman" w:hAnsi="Times New Roman"/>
          <w:b/>
          <w:bCs/>
          <w:sz w:val="28"/>
          <w:szCs w:val="28"/>
          <w:lang w:val="ru-RU"/>
        </w:rPr>
        <w:t>і</w:t>
      </w:r>
      <w:proofErr w:type="spellEnd"/>
      <w:r w:rsidR="00077A86">
        <w:rPr>
          <w:rFonts w:ascii="Times New Roman" w:hAnsi="Times New Roman"/>
          <w:b/>
          <w:bCs/>
          <w:sz w:val="28"/>
          <w:szCs w:val="28"/>
          <w:lang w:val="ru-RU"/>
        </w:rPr>
        <w:t xml:space="preserve"> </w:t>
      </w:r>
      <w:proofErr w:type="spellStart"/>
      <w:r w:rsidR="00077A86">
        <w:rPr>
          <w:rFonts w:ascii="Times New Roman" w:hAnsi="Times New Roman"/>
          <w:b/>
          <w:bCs/>
          <w:sz w:val="28"/>
          <w:szCs w:val="28"/>
          <w:lang w:val="ru-RU"/>
        </w:rPr>
        <w:t>дистиляти</w:t>
      </w:r>
      <w:proofErr w:type="spellEnd"/>
    </w:p>
    <w:p w:rsidR="002C7328" w:rsidRDefault="00B25BF3" w:rsidP="002C7328">
      <w:pPr>
        <w:jc w:val="center"/>
        <w:rPr>
          <w:rFonts w:ascii="Times New Roman" w:hAnsi="Times New Roman"/>
          <w:b/>
          <w:bCs/>
          <w:sz w:val="28"/>
          <w:szCs w:val="28"/>
          <w:lang w:val="ru-RU" w:eastAsia="en-US"/>
        </w:rPr>
      </w:pPr>
      <w:r>
        <w:rPr>
          <w:rFonts w:ascii="Times New Roman" w:hAnsi="Times New Roman"/>
          <w:b/>
          <w:bCs/>
          <w:sz w:val="28"/>
          <w:szCs w:val="28"/>
          <w:lang w:val="ru-RU"/>
        </w:rPr>
        <w:t xml:space="preserve"> </w:t>
      </w:r>
      <w:proofErr w:type="spellStart"/>
      <w:r w:rsidR="00077A86">
        <w:rPr>
          <w:rFonts w:ascii="Times New Roman" w:hAnsi="Times New Roman"/>
          <w:b/>
          <w:bCs/>
          <w:sz w:val="28"/>
          <w:szCs w:val="28"/>
          <w:lang w:val="ru-RU"/>
        </w:rPr>
        <w:t>Дизельне</w:t>
      </w:r>
      <w:proofErr w:type="spellEnd"/>
      <w:r w:rsidR="00077A86">
        <w:rPr>
          <w:rFonts w:ascii="Times New Roman" w:hAnsi="Times New Roman"/>
          <w:b/>
          <w:bCs/>
          <w:sz w:val="28"/>
          <w:szCs w:val="28"/>
          <w:lang w:val="ru-RU"/>
        </w:rPr>
        <w:t xml:space="preserve"> </w:t>
      </w:r>
      <w:proofErr w:type="spellStart"/>
      <w:r w:rsidR="00077A86">
        <w:rPr>
          <w:rFonts w:ascii="Times New Roman" w:hAnsi="Times New Roman"/>
          <w:b/>
          <w:bCs/>
          <w:sz w:val="28"/>
          <w:szCs w:val="28"/>
          <w:lang w:val="ru-RU"/>
        </w:rPr>
        <w:t>паливо</w:t>
      </w:r>
      <w:proofErr w:type="spellEnd"/>
      <w:r w:rsidR="003D5617">
        <w:rPr>
          <w:rFonts w:ascii="Times New Roman" w:hAnsi="Times New Roman"/>
          <w:b/>
          <w:bCs/>
          <w:sz w:val="28"/>
          <w:szCs w:val="28"/>
          <w:lang w:val="ru-RU"/>
        </w:rPr>
        <w:t xml:space="preserve"> </w:t>
      </w:r>
      <w:r w:rsidR="003D5617" w:rsidRPr="00B25BF3">
        <w:rPr>
          <w:rFonts w:ascii="Times New Roman" w:hAnsi="Times New Roman"/>
          <w:b/>
          <w:bCs/>
          <w:i/>
          <w:sz w:val="28"/>
          <w:szCs w:val="28"/>
          <w:lang w:val="ru-RU"/>
        </w:rPr>
        <w:t>(</w:t>
      </w:r>
      <w:proofErr w:type="spellStart"/>
      <w:r w:rsidR="003D5617" w:rsidRPr="00B25BF3">
        <w:rPr>
          <w:rFonts w:ascii="Times New Roman" w:hAnsi="Times New Roman"/>
          <w:b/>
          <w:bCs/>
          <w:i/>
          <w:sz w:val="28"/>
          <w:szCs w:val="28"/>
          <w:lang w:val="ru-RU"/>
        </w:rPr>
        <w:t>талони</w:t>
      </w:r>
      <w:proofErr w:type="spellEnd"/>
      <w:r w:rsidR="003D5617" w:rsidRPr="00B25BF3">
        <w:rPr>
          <w:rFonts w:ascii="Times New Roman" w:hAnsi="Times New Roman"/>
          <w:b/>
          <w:bCs/>
          <w:i/>
          <w:sz w:val="28"/>
          <w:szCs w:val="28"/>
          <w:lang w:val="ru-RU"/>
        </w:rPr>
        <w:t>)</w:t>
      </w:r>
      <w:r w:rsidR="00077A86">
        <w:rPr>
          <w:rFonts w:ascii="Times New Roman" w:hAnsi="Times New Roman"/>
          <w:b/>
          <w:bCs/>
          <w:sz w:val="28"/>
          <w:szCs w:val="28"/>
          <w:lang w:val="ru-RU"/>
        </w:rPr>
        <w:t>, бензин</w:t>
      </w:r>
      <w:proofErr w:type="gramStart"/>
      <w:r w:rsidR="004C0261">
        <w:rPr>
          <w:rFonts w:ascii="Times New Roman" w:hAnsi="Times New Roman"/>
          <w:b/>
          <w:bCs/>
          <w:sz w:val="28"/>
          <w:szCs w:val="28"/>
          <w:lang w:val="ru-RU"/>
        </w:rPr>
        <w:t xml:space="preserve"> А</w:t>
      </w:r>
      <w:proofErr w:type="gramEnd"/>
      <w:r w:rsidR="004C0261">
        <w:rPr>
          <w:rFonts w:ascii="Times New Roman" w:hAnsi="Times New Roman"/>
          <w:b/>
          <w:bCs/>
          <w:sz w:val="28"/>
          <w:szCs w:val="28"/>
          <w:lang w:val="ru-RU"/>
        </w:rPr>
        <w:t xml:space="preserve"> 95</w:t>
      </w:r>
      <w:r w:rsidR="003D5617">
        <w:rPr>
          <w:rFonts w:ascii="Times New Roman" w:hAnsi="Times New Roman"/>
          <w:b/>
          <w:bCs/>
          <w:sz w:val="28"/>
          <w:szCs w:val="28"/>
          <w:lang w:val="ru-RU"/>
        </w:rPr>
        <w:t xml:space="preserve"> </w:t>
      </w:r>
      <w:r w:rsidR="003D5617" w:rsidRPr="00B25BF3">
        <w:rPr>
          <w:rFonts w:ascii="Times New Roman" w:hAnsi="Times New Roman"/>
          <w:b/>
          <w:bCs/>
          <w:i/>
          <w:sz w:val="28"/>
          <w:szCs w:val="28"/>
          <w:lang w:val="ru-RU"/>
        </w:rPr>
        <w:t>(</w:t>
      </w:r>
      <w:proofErr w:type="spellStart"/>
      <w:r w:rsidR="003D5617" w:rsidRPr="00B25BF3">
        <w:rPr>
          <w:rFonts w:ascii="Times New Roman" w:hAnsi="Times New Roman"/>
          <w:b/>
          <w:bCs/>
          <w:i/>
          <w:sz w:val="28"/>
          <w:szCs w:val="28"/>
          <w:lang w:val="ru-RU"/>
        </w:rPr>
        <w:t>талони</w:t>
      </w:r>
      <w:proofErr w:type="spellEnd"/>
      <w:r w:rsidR="003D5617" w:rsidRPr="00B25BF3">
        <w:rPr>
          <w:rFonts w:ascii="Times New Roman" w:hAnsi="Times New Roman"/>
          <w:b/>
          <w:bCs/>
          <w:i/>
          <w:sz w:val="28"/>
          <w:szCs w:val="28"/>
          <w:lang w:val="ru-RU"/>
        </w:rPr>
        <w:t>)</w:t>
      </w:r>
      <w:r w:rsidR="00077A86">
        <w:rPr>
          <w:rFonts w:ascii="Times New Roman" w:hAnsi="Times New Roman"/>
          <w:b/>
          <w:bCs/>
          <w:sz w:val="28"/>
          <w:szCs w:val="28"/>
          <w:lang w:val="ru-RU"/>
        </w:rPr>
        <w:t>, газ</w:t>
      </w:r>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скраплений</w:t>
      </w:r>
      <w:proofErr w:type="spellEnd"/>
      <w:r>
        <w:rPr>
          <w:rFonts w:ascii="Times New Roman" w:hAnsi="Times New Roman"/>
          <w:b/>
          <w:bCs/>
          <w:sz w:val="28"/>
          <w:szCs w:val="28"/>
          <w:lang w:val="ru-RU"/>
        </w:rPr>
        <w:t xml:space="preserve"> для </w:t>
      </w:r>
      <w:proofErr w:type="spellStart"/>
      <w:r>
        <w:rPr>
          <w:rFonts w:ascii="Times New Roman" w:hAnsi="Times New Roman"/>
          <w:b/>
          <w:bCs/>
          <w:sz w:val="28"/>
          <w:szCs w:val="28"/>
          <w:lang w:val="ru-RU"/>
        </w:rPr>
        <w:t>автомобільного</w:t>
      </w:r>
      <w:proofErr w:type="spellEnd"/>
      <w:r>
        <w:rPr>
          <w:rFonts w:ascii="Times New Roman" w:hAnsi="Times New Roman"/>
          <w:b/>
          <w:bCs/>
          <w:sz w:val="28"/>
          <w:szCs w:val="28"/>
          <w:lang w:val="ru-RU"/>
        </w:rPr>
        <w:t xml:space="preserve"> транспорту</w:t>
      </w:r>
      <w:r w:rsidR="00077A86">
        <w:rPr>
          <w:rFonts w:ascii="Times New Roman" w:hAnsi="Times New Roman"/>
          <w:b/>
          <w:bCs/>
          <w:sz w:val="28"/>
          <w:szCs w:val="28"/>
          <w:lang w:val="ru-RU"/>
        </w:rPr>
        <w:t xml:space="preserve"> </w:t>
      </w:r>
      <w:r w:rsidR="00077A86" w:rsidRPr="00B25BF3">
        <w:rPr>
          <w:rFonts w:ascii="Times New Roman" w:hAnsi="Times New Roman"/>
          <w:b/>
          <w:bCs/>
          <w:i/>
          <w:sz w:val="28"/>
          <w:szCs w:val="28"/>
          <w:lang w:val="ru-RU"/>
        </w:rPr>
        <w:t>(</w:t>
      </w:r>
      <w:proofErr w:type="spellStart"/>
      <w:r w:rsidR="00077A86" w:rsidRPr="00B25BF3">
        <w:rPr>
          <w:rFonts w:ascii="Times New Roman" w:hAnsi="Times New Roman"/>
          <w:b/>
          <w:bCs/>
          <w:i/>
          <w:sz w:val="28"/>
          <w:szCs w:val="28"/>
          <w:lang w:val="ru-RU"/>
        </w:rPr>
        <w:t>талони</w:t>
      </w:r>
      <w:proofErr w:type="spellEnd"/>
      <w:r w:rsidR="00077A86" w:rsidRPr="00B25BF3">
        <w:rPr>
          <w:rFonts w:ascii="Times New Roman" w:hAnsi="Times New Roman"/>
          <w:b/>
          <w:bCs/>
          <w:i/>
          <w:sz w:val="28"/>
          <w:szCs w:val="28"/>
          <w:lang w:val="ru-RU"/>
        </w:rPr>
        <w:t>)</w:t>
      </w:r>
    </w:p>
    <w:p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w:t>
      </w:r>
      <w:proofErr w:type="gramStart"/>
      <w:r w:rsidRPr="00D42963">
        <w:rPr>
          <w:rFonts w:ascii="Times New Roman" w:hAnsi="Times New Roman"/>
          <w:i/>
          <w:color w:val="000000"/>
          <w:sz w:val="27"/>
          <w:szCs w:val="27"/>
          <w:lang w:val="ru-RU"/>
        </w:rPr>
        <w:t>вл</w:t>
      </w:r>
      <w:proofErr w:type="gramEnd"/>
      <w:r w:rsidRPr="00D42963">
        <w:rPr>
          <w:rFonts w:ascii="Times New Roman" w:hAnsi="Times New Roman"/>
          <w:i/>
          <w:color w:val="000000"/>
          <w:sz w:val="27"/>
          <w:szCs w:val="27"/>
          <w:lang w:val="ru-RU"/>
        </w:rPr>
        <w:t>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w:t>
      </w:r>
      <w:proofErr w:type="spellStart"/>
      <w:r w:rsidR="0015599B">
        <w:rPr>
          <w:rFonts w:ascii="Times New Roman" w:hAnsi="Times New Roman"/>
          <w:i/>
          <w:color w:val="000000"/>
          <w:sz w:val="27"/>
          <w:szCs w:val="27"/>
          <w:lang w:val="ru-RU"/>
        </w:rPr>
        <w:t>з</w:t>
      </w:r>
      <w:proofErr w:type="spellEnd"/>
      <w:r w:rsidR="0015599B">
        <w:rPr>
          <w:rFonts w:ascii="Times New Roman" w:hAnsi="Times New Roman"/>
          <w:i/>
          <w:color w:val="000000"/>
          <w:sz w:val="27"/>
          <w:szCs w:val="27"/>
          <w:lang w:val="ru-RU"/>
        </w:rPr>
        <w:t xml:space="preserve">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tblPr>
      <w:tblGrid>
        <w:gridCol w:w="392"/>
        <w:gridCol w:w="124"/>
        <w:gridCol w:w="2286"/>
        <w:gridCol w:w="7512"/>
      </w:tblGrid>
      <w:tr w:rsidR="00414A97" w:rsidRPr="00E9686C"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15599B" w:rsidRPr="0015599B" w:rsidRDefault="0015599B" w:rsidP="0015599B">
            <w:pPr>
              <w:jc w:val="both"/>
              <w:rPr>
                <w:rFonts w:ascii="Times New Roman" w:hAnsi="Times New Roman"/>
              </w:rPr>
            </w:pPr>
            <w:r w:rsidRPr="0015599B">
              <w:rPr>
                <w:rFonts w:ascii="Times New Roman" w:hAnsi="Times New Roman"/>
                <w:color w:val="000000"/>
                <w:sz w:val="22"/>
                <w:szCs w:val="22"/>
              </w:rPr>
              <w:t xml:space="preserve">Документацію розроблено відповідно до вимог Закону України «Про публічні закупівлі» (далі </w:t>
            </w:r>
            <w:r w:rsidRPr="0015599B">
              <w:rPr>
                <w:rFonts w:ascii="Times New Roman" w:hAnsi="Times New Roman"/>
                <w:sz w:val="22"/>
                <w:szCs w:val="22"/>
              </w:rPr>
              <w:t>—</w:t>
            </w:r>
            <w:r w:rsidRPr="0015599B">
              <w:rPr>
                <w:rFonts w:ascii="Times New Roman" w:hAnsi="Times New Roman"/>
                <w:color w:val="000000"/>
                <w:sz w:val="22"/>
                <w:szCs w:val="22"/>
              </w:rPr>
              <w:t xml:space="preserve"> Закон)</w:t>
            </w:r>
            <w:r w:rsidRPr="0015599B">
              <w:rPr>
                <w:rFonts w:ascii="Times New Roman" w:hAnsi="Times New Roman"/>
                <w:sz w:val="22"/>
                <w:szCs w:val="22"/>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5599B" w:rsidRDefault="0015599B" w:rsidP="0015599B">
            <w:pPr>
              <w:suppressAutoHyphens/>
              <w:ind w:left="-71"/>
              <w:rPr>
                <w:rFonts w:ascii="Times New Roman" w:hAnsi="Times New Roman"/>
                <w:lang w:val="ru-RU"/>
              </w:rPr>
            </w:pPr>
            <w:r w:rsidRPr="0015599B">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15599B">
              <w:rPr>
                <w:rFonts w:ascii="Times New Roman" w:hAnsi="Times New Roman"/>
                <w:sz w:val="22"/>
                <w:szCs w:val="22"/>
              </w:rPr>
              <w:t>Особливостях</w:t>
            </w:r>
            <w:r>
              <w:rPr>
                <w:rFonts w:ascii="Times New Roman" w:hAnsi="Times New Roman"/>
              </w:rPr>
              <w:t>.</w:t>
            </w:r>
          </w:p>
          <w:p w:rsidR="00414A97" w:rsidRPr="00E9686C" w:rsidRDefault="00414A97" w:rsidP="00414A97">
            <w:pPr>
              <w:suppressAutoHyphens/>
              <w:ind w:left="-71"/>
              <w:rPr>
                <w:rFonts w:ascii="Calibri" w:eastAsia="Calibri" w:hAnsi="Calibri" w:cs="Calibri"/>
                <w:lang w:eastAsia="zh-CN"/>
              </w:rPr>
            </w:pP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Охтирського району Сумської області</w:t>
            </w:r>
          </w:p>
        </w:tc>
      </w:tr>
      <w:tr w:rsidR="00414A97" w:rsidRPr="00E9686C"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rsidR="00414A97" w:rsidRDefault="005446B0" w:rsidP="00414A97">
            <w:pPr>
              <w:suppressAutoHyphens/>
              <w:ind w:left="-71"/>
              <w:rPr>
                <w:rFonts w:ascii="Times New Roman" w:hAnsi="Times New Roman"/>
                <w:color w:val="000000"/>
                <w:sz w:val="22"/>
                <w:szCs w:val="22"/>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w:t>
            </w:r>
            <w:proofErr w:type="spellStart"/>
            <w:r w:rsidR="0015599B">
              <w:rPr>
                <w:rFonts w:ascii="Times New Roman" w:hAnsi="Times New Roman"/>
                <w:sz w:val="22"/>
                <w:szCs w:val="22"/>
                <w:lang w:val="ru-RU"/>
              </w:rPr>
              <w:t>з</w:t>
            </w:r>
            <w:proofErr w:type="spellEnd"/>
            <w:r w:rsidR="0015599B">
              <w:rPr>
                <w:rFonts w:ascii="Times New Roman" w:hAnsi="Times New Roman"/>
                <w:sz w:val="22"/>
                <w:szCs w:val="22"/>
                <w:lang w:val="ru-RU"/>
              </w:rPr>
              <w:t xml:space="preserve"> </w:t>
            </w:r>
            <w:proofErr w:type="spellStart"/>
            <w:r w:rsidR="0015599B">
              <w:rPr>
                <w:rFonts w:ascii="Times New Roman" w:hAnsi="Times New Roman"/>
                <w:sz w:val="22"/>
                <w:szCs w:val="22"/>
                <w:lang w:val="ru-RU"/>
              </w:rPr>
              <w:t>особливостями</w:t>
            </w:r>
            <w:proofErr w:type="spellEnd"/>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rsidR="00414A97" w:rsidRPr="00B25BF3" w:rsidRDefault="00B25BF3" w:rsidP="00B25BF3">
            <w:pPr>
              <w:jc w:val="both"/>
              <w:rPr>
                <w:rFonts w:ascii="Times New Roman" w:hAnsi="Times New Roman"/>
                <w:bCs/>
                <w:lang w:val="ru-RU"/>
              </w:rPr>
            </w:pPr>
            <w:proofErr w:type="spellStart"/>
            <w:r w:rsidRPr="00E425F3">
              <w:rPr>
                <w:rFonts w:ascii="Times New Roman" w:hAnsi="Times New Roman"/>
                <w:bCs/>
                <w:sz w:val="22"/>
                <w:szCs w:val="22"/>
                <w:lang w:val="ru-RU"/>
              </w:rPr>
              <w:t>Дизельне</w:t>
            </w:r>
            <w:proofErr w:type="spellEnd"/>
            <w:r w:rsidRPr="00E425F3">
              <w:rPr>
                <w:rFonts w:ascii="Times New Roman" w:hAnsi="Times New Roman"/>
                <w:bCs/>
                <w:sz w:val="22"/>
                <w:szCs w:val="22"/>
                <w:lang w:val="ru-RU"/>
              </w:rPr>
              <w:t xml:space="preserve"> </w:t>
            </w:r>
            <w:proofErr w:type="spellStart"/>
            <w:r w:rsidRPr="00E425F3">
              <w:rPr>
                <w:rFonts w:ascii="Times New Roman" w:hAnsi="Times New Roman"/>
                <w:bCs/>
                <w:sz w:val="22"/>
                <w:szCs w:val="22"/>
                <w:lang w:val="ru-RU"/>
              </w:rPr>
              <w:t>паливо</w:t>
            </w:r>
            <w:proofErr w:type="spellEnd"/>
            <w:r w:rsidR="003D5617">
              <w:rPr>
                <w:rFonts w:ascii="Times New Roman" w:hAnsi="Times New Roman"/>
                <w:bCs/>
                <w:sz w:val="22"/>
                <w:szCs w:val="22"/>
                <w:lang w:val="ru-RU"/>
              </w:rPr>
              <w:t xml:space="preserve"> </w:t>
            </w:r>
            <w:r w:rsidR="003D5617" w:rsidRPr="00E425F3">
              <w:rPr>
                <w:rFonts w:ascii="Times New Roman" w:hAnsi="Times New Roman"/>
                <w:bCs/>
                <w:sz w:val="22"/>
                <w:szCs w:val="22"/>
                <w:lang w:val="ru-RU"/>
              </w:rPr>
              <w:t>(</w:t>
            </w:r>
            <w:proofErr w:type="spellStart"/>
            <w:r w:rsidR="003D5617" w:rsidRPr="00E425F3">
              <w:rPr>
                <w:rFonts w:ascii="Times New Roman" w:hAnsi="Times New Roman"/>
                <w:bCs/>
                <w:sz w:val="22"/>
                <w:szCs w:val="22"/>
                <w:lang w:val="ru-RU"/>
              </w:rPr>
              <w:t>талони</w:t>
            </w:r>
            <w:proofErr w:type="spellEnd"/>
            <w:r w:rsidR="003D5617" w:rsidRPr="00E425F3">
              <w:rPr>
                <w:rFonts w:ascii="Times New Roman" w:hAnsi="Times New Roman"/>
                <w:bCs/>
                <w:sz w:val="22"/>
                <w:szCs w:val="22"/>
                <w:lang w:val="ru-RU"/>
              </w:rPr>
              <w:t>)</w:t>
            </w:r>
            <w:r w:rsidRPr="00E425F3">
              <w:rPr>
                <w:rFonts w:ascii="Times New Roman" w:hAnsi="Times New Roman"/>
                <w:bCs/>
                <w:sz w:val="22"/>
                <w:szCs w:val="22"/>
                <w:lang w:val="ru-RU"/>
              </w:rPr>
              <w:t>, бензин</w:t>
            </w:r>
            <w:r>
              <w:rPr>
                <w:rFonts w:ascii="Times New Roman" w:hAnsi="Times New Roman"/>
                <w:bCs/>
                <w:sz w:val="22"/>
                <w:szCs w:val="22"/>
                <w:lang w:val="ru-RU"/>
              </w:rPr>
              <w:t xml:space="preserve"> А95</w:t>
            </w:r>
            <w:r w:rsidR="003D5617">
              <w:rPr>
                <w:rFonts w:ascii="Times New Roman" w:hAnsi="Times New Roman"/>
                <w:bCs/>
                <w:sz w:val="22"/>
                <w:szCs w:val="22"/>
                <w:lang w:val="ru-RU"/>
              </w:rPr>
              <w:t xml:space="preserve"> </w:t>
            </w:r>
            <w:r w:rsidR="003D5617" w:rsidRPr="00E425F3">
              <w:rPr>
                <w:rFonts w:ascii="Times New Roman" w:hAnsi="Times New Roman"/>
                <w:bCs/>
                <w:sz w:val="22"/>
                <w:szCs w:val="22"/>
                <w:lang w:val="ru-RU"/>
              </w:rPr>
              <w:t>(</w:t>
            </w:r>
            <w:proofErr w:type="spellStart"/>
            <w:r w:rsidR="003D5617" w:rsidRPr="00E425F3">
              <w:rPr>
                <w:rFonts w:ascii="Times New Roman" w:hAnsi="Times New Roman"/>
                <w:bCs/>
                <w:sz w:val="22"/>
                <w:szCs w:val="22"/>
                <w:lang w:val="ru-RU"/>
              </w:rPr>
              <w:t>талони</w:t>
            </w:r>
            <w:proofErr w:type="spellEnd"/>
            <w:r w:rsidR="003D5617" w:rsidRPr="00E425F3">
              <w:rPr>
                <w:rFonts w:ascii="Times New Roman" w:hAnsi="Times New Roman"/>
                <w:bCs/>
                <w:sz w:val="22"/>
                <w:szCs w:val="22"/>
                <w:lang w:val="ru-RU"/>
              </w:rPr>
              <w:t>)</w:t>
            </w:r>
            <w:r w:rsidRPr="00E425F3">
              <w:rPr>
                <w:rFonts w:ascii="Times New Roman" w:hAnsi="Times New Roman"/>
                <w:bCs/>
                <w:sz w:val="22"/>
                <w:szCs w:val="22"/>
                <w:lang w:val="ru-RU"/>
              </w:rPr>
              <w:t>, газ</w:t>
            </w:r>
            <w:r>
              <w:rPr>
                <w:rFonts w:ascii="Times New Roman" w:hAnsi="Times New Roman"/>
                <w:bCs/>
                <w:sz w:val="22"/>
                <w:szCs w:val="22"/>
                <w:lang w:val="ru-RU"/>
              </w:rPr>
              <w:t xml:space="preserve"> </w:t>
            </w:r>
            <w:proofErr w:type="spellStart"/>
            <w:r>
              <w:rPr>
                <w:rFonts w:ascii="Times New Roman" w:hAnsi="Times New Roman"/>
                <w:bCs/>
                <w:sz w:val="22"/>
                <w:szCs w:val="22"/>
                <w:lang w:val="ru-RU"/>
              </w:rPr>
              <w:t>скраплений</w:t>
            </w:r>
            <w:proofErr w:type="spellEnd"/>
            <w:r>
              <w:rPr>
                <w:rFonts w:ascii="Times New Roman" w:hAnsi="Times New Roman"/>
                <w:bCs/>
                <w:sz w:val="22"/>
                <w:szCs w:val="22"/>
                <w:lang w:val="ru-RU"/>
              </w:rPr>
              <w:t xml:space="preserve"> для </w:t>
            </w:r>
            <w:proofErr w:type="spellStart"/>
            <w:r>
              <w:rPr>
                <w:rFonts w:ascii="Times New Roman" w:hAnsi="Times New Roman"/>
                <w:bCs/>
                <w:sz w:val="22"/>
                <w:szCs w:val="22"/>
                <w:lang w:val="ru-RU"/>
              </w:rPr>
              <w:t>автомобільного</w:t>
            </w:r>
            <w:proofErr w:type="spellEnd"/>
            <w:r>
              <w:rPr>
                <w:rFonts w:ascii="Times New Roman" w:hAnsi="Times New Roman"/>
                <w:bCs/>
                <w:sz w:val="22"/>
                <w:szCs w:val="22"/>
                <w:lang w:val="ru-RU"/>
              </w:rPr>
              <w:t xml:space="preserve"> транспорту</w:t>
            </w:r>
            <w:r w:rsidRPr="00E425F3">
              <w:rPr>
                <w:rFonts w:ascii="Times New Roman" w:hAnsi="Times New Roman"/>
                <w:bCs/>
                <w:sz w:val="22"/>
                <w:szCs w:val="22"/>
                <w:lang w:val="ru-RU"/>
              </w:rPr>
              <w:t xml:space="preserve"> (</w:t>
            </w:r>
            <w:proofErr w:type="spellStart"/>
            <w:r w:rsidRPr="00E425F3">
              <w:rPr>
                <w:rFonts w:ascii="Times New Roman" w:hAnsi="Times New Roman"/>
                <w:bCs/>
                <w:sz w:val="22"/>
                <w:szCs w:val="22"/>
                <w:lang w:val="ru-RU"/>
              </w:rPr>
              <w:t>талони</w:t>
            </w:r>
            <w:proofErr w:type="spellEnd"/>
            <w:r w:rsidRPr="00E425F3">
              <w:rPr>
                <w:rFonts w:ascii="Times New Roman" w:hAnsi="Times New Roman"/>
                <w:bCs/>
                <w:sz w:val="22"/>
                <w:szCs w:val="22"/>
                <w:lang w:val="ru-RU"/>
              </w:rPr>
              <w:t>)</w:t>
            </w:r>
            <w:r w:rsidR="003D5617">
              <w:rPr>
                <w:rFonts w:ascii="Times New Roman" w:hAnsi="Times New Roman"/>
                <w:bCs/>
                <w:sz w:val="22"/>
                <w:szCs w:val="22"/>
                <w:lang w:val="ru-RU"/>
              </w:rPr>
              <w:t>;</w:t>
            </w:r>
            <w:r>
              <w:rPr>
                <w:rFonts w:ascii="Times New Roman" w:hAnsi="Times New Roman"/>
                <w:bCs/>
                <w:sz w:val="22"/>
                <w:szCs w:val="22"/>
                <w:lang w:val="ru-RU"/>
              </w:rPr>
              <w:t xml:space="preserve"> </w:t>
            </w:r>
            <w:r w:rsidR="00E425F3" w:rsidRPr="00E425F3">
              <w:rPr>
                <w:rFonts w:ascii="Times New Roman" w:hAnsi="Times New Roman"/>
                <w:bCs/>
                <w:sz w:val="22"/>
                <w:szCs w:val="22"/>
                <w:lang w:val="ru-RU"/>
              </w:rPr>
              <w:t xml:space="preserve">ДК 021:2015: 09130000-9 — </w:t>
            </w:r>
            <w:proofErr w:type="spellStart"/>
            <w:r w:rsidR="00E425F3" w:rsidRPr="00E425F3">
              <w:rPr>
                <w:rFonts w:ascii="Times New Roman" w:hAnsi="Times New Roman"/>
                <w:bCs/>
                <w:sz w:val="22"/>
                <w:szCs w:val="22"/>
                <w:lang w:val="ru-RU"/>
              </w:rPr>
              <w:t>Нафта</w:t>
            </w:r>
            <w:proofErr w:type="spellEnd"/>
            <w:r w:rsidR="00E425F3" w:rsidRPr="00E425F3">
              <w:rPr>
                <w:rFonts w:ascii="Times New Roman" w:hAnsi="Times New Roman"/>
                <w:bCs/>
                <w:sz w:val="22"/>
                <w:szCs w:val="22"/>
                <w:lang w:val="ru-RU"/>
              </w:rPr>
              <w:t xml:space="preserve"> </w:t>
            </w:r>
            <w:proofErr w:type="spellStart"/>
            <w:r w:rsidR="00E425F3" w:rsidRPr="00E425F3">
              <w:rPr>
                <w:rFonts w:ascii="Times New Roman" w:hAnsi="Times New Roman"/>
                <w:bCs/>
                <w:sz w:val="22"/>
                <w:szCs w:val="22"/>
                <w:lang w:val="ru-RU"/>
              </w:rPr>
              <w:t>і</w:t>
            </w:r>
            <w:proofErr w:type="spellEnd"/>
            <w:r w:rsidR="00E425F3" w:rsidRPr="00E425F3">
              <w:rPr>
                <w:rFonts w:ascii="Times New Roman" w:hAnsi="Times New Roman"/>
                <w:bCs/>
                <w:sz w:val="22"/>
                <w:szCs w:val="22"/>
                <w:lang w:val="ru-RU"/>
              </w:rPr>
              <w:t xml:space="preserve"> </w:t>
            </w:r>
            <w:proofErr w:type="spellStart"/>
            <w:r w:rsidR="00E425F3" w:rsidRPr="00E425F3">
              <w:rPr>
                <w:rFonts w:ascii="Times New Roman" w:hAnsi="Times New Roman"/>
                <w:bCs/>
                <w:sz w:val="22"/>
                <w:szCs w:val="22"/>
                <w:lang w:val="ru-RU"/>
              </w:rPr>
              <w:t>дистиляти</w:t>
            </w:r>
            <w:proofErr w:type="spellEnd"/>
            <w:r>
              <w:rPr>
                <w:rFonts w:ascii="Times New Roman" w:hAnsi="Times New Roman"/>
                <w:bCs/>
                <w:sz w:val="22"/>
                <w:szCs w:val="22"/>
                <w:lang w:val="ru-RU"/>
              </w:rPr>
              <w:t>.</w:t>
            </w:r>
            <w:r w:rsidR="00E425F3">
              <w:rPr>
                <w:rFonts w:ascii="Times New Roman" w:hAnsi="Times New Roman"/>
                <w:bCs/>
                <w:sz w:val="22"/>
                <w:szCs w:val="22"/>
                <w:lang w:val="ru-RU"/>
              </w:rPr>
              <w:t xml:space="preserve"> </w:t>
            </w: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pStyle w:val="HTML"/>
              <w:ind w:left="-71"/>
              <w:rPr>
                <w:sz w:val="22"/>
                <w:szCs w:val="22"/>
              </w:rPr>
            </w:pPr>
            <w:r w:rsidRPr="00E9686C">
              <w:rPr>
                <w:rFonts w:ascii="Times New Roman" w:eastAsia="Times New Roman" w:hAnsi="Times New Roman" w:cs="Times New Roman"/>
                <w:sz w:val="22"/>
                <w:szCs w:val="22"/>
                <w:lang w:val="uk-UA"/>
              </w:rPr>
              <w:t>Визначення окремих частин предмета закупівлі (лотів) тендерною документацією не передбачається.</w:t>
            </w:r>
          </w:p>
        </w:tc>
      </w:tr>
      <w:tr w:rsidR="00414A97" w:rsidRPr="00E9686C"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E9686C">
              <w:rPr>
                <w:rFonts w:ascii="Times New Roman" w:hAnsi="Times New Roman"/>
                <w:sz w:val="22"/>
                <w:szCs w:val="22"/>
              </w:rPr>
              <w:t>Місце, кількість, обсяг поставки товарів</w:t>
            </w:r>
          </w:p>
        </w:tc>
        <w:tc>
          <w:tcPr>
            <w:tcW w:w="7512" w:type="dxa"/>
            <w:tcBorders>
              <w:top w:val="single" w:sz="4" w:space="0" w:color="000000"/>
              <w:left w:val="single" w:sz="4" w:space="0" w:color="000000"/>
              <w:bottom w:val="single" w:sz="4" w:space="0" w:color="000000"/>
              <w:right w:val="single" w:sz="4" w:space="0" w:color="000000"/>
            </w:tcBorders>
            <w:hideMark/>
          </w:tcPr>
          <w:p w:rsidR="009B5DF6" w:rsidRPr="00CC6A95" w:rsidRDefault="00E425F3" w:rsidP="009B5DF6">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414A97"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rsidR="00414A97" w:rsidRPr="00A408AA"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sidRPr="00A408AA">
              <w:rPr>
                <w:rFonts w:ascii="Times New Roman" w:hAnsi="Times New Roman"/>
                <w:sz w:val="22"/>
                <w:szCs w:val="22"/>
              </w:rPr>
              <w:t xml:space="preserve">Строк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rsidR="00414A97" w:rsidRPr="0015599B" w:rsidRDefault="009B5DF6" w:rsidP="001167E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EA5248">
              <w:rPr>
                <w:rFonts w:ascii="Times New Roman" w:hAnsi="Times New Roman"/>
                <w:sz w:val="22"/>
                <w:szCs w:val="22"/>
              </w:rPr>
              <w:t xml:space="preserve">З </w:t>
            </w:r>
            <w:r w:rsidR="0015599B">
              <w:rPr>
                <w:rFonts w:ascii="Times New Roman" w:hAnsi="Times New Roman"/>
                <w:sz w:val="22"/>
                <w:szCs w:val="22"/>
                <w:lang w:val="ru-RU"/>
              </w:rPr>
              <w:t xml:space="preserve">1 </w:t>
            </w:r>
            <w:r w:rsidR="0015599B">
              <w:rPr>
                <w:rFonts w:ascii="Times New Roman" w:hAnsi="Times New Roman"/>
                <w:sz w:val="22"/>
                <w:szCs w:val="22"/>
              </w:rPr>
              <w:t xml:space="preserve">січня 2023 року по </w:t>
            </w:r>
            <w:r w:rsidR="001167EA">
              <w:rPr>
                <w:rFonts w:ascii="Times New Roman" w:hAnsi="Times New Roman"/>
                <w:sz w:val="22"/>
                <w:szCs w:val="22"/>
              </w:rPr>
              <w:t>31 грудня</w:t>
            </w:r>
            <w:r w:rsidR="0015599B">
              <w:rPr>
                <w:rFonts w:ascii="Times New Roman" w:hAnsi="Times New Roman"/>
                <w:sz w:val="22"/>
                <w:szCs w:val="22"/>
              </w:rPr>
              <w:t xml:space="preserve"> 2023 року включно</w:t>
            </w:r>
          </w:p>
        </w:tc>
      </w:tr>
      <w:tr w:rsidR="00F358AC"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F358AC" w:rsidRPr="00E9686C" w:rsidRDefault="00F358A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lang w:eastAsia="uk-UA"/>
              </w:rPr>
            </w:pPr>
            <w:r>
              <w:rPr>
                <w:rFonts w:ascii="Times New Roman" w:hAnsi="Times New Roman"/>
                <w:b/>
                <w:color w:val="000000"/>
                <w:sz w:val="22"/>
                <w:szCs w:val="22"/>
                <w:lang w:eastAsia="uk-UA"/>
              </w:rPr>
              <w:t>4.5</w:t>
            </w:r>
          </w:p>
        </w:tc>
        <w:tc>
          <w:tcPr>
            <w:tcW w:w="2286" w:type="dxa"/>
            <w:tcBorders>
              <w:top w:val="single" w:sz="4" w:space="0" w:color="000000"/>
              <w:left w:val="single" w:sz="4" w:space="0" w:color="000000"/>
              <w:bottom w:val="single" w:sz="4" w:space="0" w:color="000000"/>
              <w:right w:val="nil"/>
            </w:tcBorders>
            <w:vAlign w:val="center"/>
          </w:tcPr>
          <w:p w:rsidR="00F358AC" w:rsidRPr="00A408AA" w:rsidRDefault="00F358A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hAnsi="Times New Roman"/>
              </w:rPr>
            </w:pPr>
            <w:r>
              <w:rPr>
                <w:rFonts w:ascii="Times New Roman" w:hAnsi="Times New Roman"/>
                <w:sz w:val="22"/>
                <w:szCs w:val="22"/>
              </w:rPr>
              <w:t>Кількість</w:t>
            </w:r>
          </w:p>
        </w:tc>
        <w:tc>
          <w:tcPr>
            <w:tcW w:w="7512" w:type="dxa"/>
            <w:tcBorders>
              <w:top w:val="single" w:sz="4" w:space="0" w:color="000000"/>
              <w:left w:val="single" w:sz="4" w:space="0" w:color="000000"/>
              <w:bottom w:val="single" w:sz="4" w:space="0" w:color="000000"/>
              <w:right w:val="single" w:sz="4" w:space="0" w:color="000000"/>
            </w:tcBorders>
          </w:tcPr>
          <w:p w:rsidR="00F358AC" w:rsidRDefault="003D5617" w:rsidP="003D561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hAnsi="Times New Roman"/>
                <w:color w:val="000000"/>
              </w:rPr>
            </w:pPr>
            <w:r>
              <w:rPr>
                <w:rFonts w:ascii="Times New Roman" w:hAnsi="Times New Roman"/>
                <w:color w:val="000000"/>
                <w:sz w:val="22"/>
                <w:szCs w:val="22"/>
              </w:rPr>
              <w:t>Дизельне паливо-50</w:t>
            </w:r>
            <w:r w:rsidR="004C0261">
              <w:rPr>
                <w:rFonts w:ascii="Times New Roman" w:hAnsi="Times New Roman"/>
                <w:color w:val="000000"/>
                <w:sz w:val="22"/>
                <w:szCs w:val="22"/>
              </w:rPr>
              <w:t>00 л</w:t>
            </w:r>
            <w:r w:rsidR="00893E23">
              <w:rPr>
                <w:rFonts w:ascii="Times New Roman" w:hAnsi="Times New Roman"/>
                <w:color w:val="000000"/>
                <w:sz w:val="22"/>
                <w:szCs w:val="22"/>
              </w:rPr>
              <w:t xml:space="preserve"> (талони)</w:t>
            </w:r>
            <w:r w:rsidR="004C0261">
              <w:rPr>
                <w:rFonts w:ascii="Times New Roman" w:hAnsi="Times New Roman"/>
                <w:color w:val="000000"/>
                <w:sz w:val="22"/>
                <w:szCs w:val="22"/>
              </w:rPr>
              <w:t>, бензин А 95</w:t>
            </w:r>
            <w:r>
              <w:rPr>
                <w:rFonts w:ascii="Times New Roman" w:hAnsi="Times New Roman"/>
                <w:color w:val="000000"/>
                <w:sz w:val="22"/>
                <w:szCs w:val="22"/>
              </w:rPr>
              <w:t>-4700 л</w:t>
            </w:r>
            <w:r w:rsidR="00893E23">
              <w:rPr>
                <w:rFonts w:ascii="Times New Roman" w:hAnsi="Times New Roman"/>
                <w:color w:val="000000"/>
                <w:sz w:val="22"/>
                <w:szCs w:val="22"/>
              </w:rPr>
              <w:t xml:space="preserve"> (талони)</w:t>
            </w:r>
            <w:r>
              <w:rPr>
                <w:rFonts w:ascii="Times New Roman" w:hAnsi="Times New Roman"/>
                <w:color w:val="000000"/>
                <w:sz w:val="22"/>
                <w:szCs w:val="22"/>
              </w:rPr>
              <w:t>, газ</w:t>
            </w:r>
            <w:r w:rsidR="00893E23">
              <w:rPr>
                <w:rFonts w:ascii="Times New Roman" w:hAnsi="Times New Roman"/>
                <w:color w:val="000000"/>
                <w:sz w:val="22"/>
                <w:szCs w:val="22"/>
              </w:rPr>
              <w:t xml:space="preserve"> с</w:t>
            </w:r>
            <w:r w:rsidR="00893E23">
              <w:rPr>
                <w:rFonts w:ascii="Times New Roman" w:hAnsi="Times New Roman"/>
                <w:bCs/>
                <w:sz w:val="22"/>
                <w:szCs w:val="22"/>
                <w:lang w:val="ru-RU"/>
              </w:rPr>
              <w:t xml:space="preserve">краплений для </w:t>
            </w:r>
            <w:proofErr w:type="spellStart"/>
            <w:r w:rsidR="00893E23">
              <w:rPr>
                <w:rFonts w:ascii="Times New Roman" w:hAnsi="Times New Roman"/>
                <w:bCs/>
                <w:sz w:val="22"/>
                <w:szCs w:val="22"/>
                <w:lang w:val="ru-RU"/>
              </w:rPr>
              <w:t>автомобільного</w:t>
            </w:r>
            <w:proofErr w:type="spellEnd"/>
            <w:r w:rsidR="00893E23">
              <w:rPr>
                <w:rFonts w:ascii="Times New Roman" w:hAnsi="Times New Roman"/>
                <w:bCs/>
                <w:sz w:val="22"/>
                <w:szCs w:val="22"/>
                <w:lang w:val="ru-RU"/>
              </w:rPr>
              <w:t xml:space="preserve"> транспорту</w:t>
            </w:r>
            <w:r>
              <w:rPr>
                <w:rFonts w:ascii="Times New Roman" w:hAnsi="Times New Roman"/>
                <w:color w:val="000000"/>
                <w:sz w:val="22"/>
                <w:szCs w:val="22"/>
              </w:rPr>
              <w:t>-125</w:t>
            </w:r>
            <w:r w:rsidR="001167EA">
              <w:rPr>
                <w:rFonts w:ascii="Times New Roman" w:hAnsi="Times New Roman"/>
                <w:color w:val="000000"/>
                <w:sz w:val="22"/>
                <w:szCs w:val="22"/>
              </w:rPr>
              <w:t>0 л</w:t>
            </w:r>
            <w:r w:rsidR="00893E23">
              <w:rPr>
                <w:rFonts w:ascii="Times New Roman" w:hAnsi="Times New Roman"/>
                <w:color w:val="000000"/>
                <w:sz w:val="22"/>
                <w:szCs w:val="22"/>
              </w:rPr>
              <w:t xml:space="preserve"> (талони)</w:t>
            </w:r>
            <w:r w:rsidR="001167EA">
              <w:rPr>
                <w:rFonts w:ascii="Times New Roman" w:hAnsi="Times New Roman"/>
                <w:color w:val="000000"/>
                <w:sz w:val="22"/>
                <w:szCs w:val="22"/>
              </w:rPr>
              <w:t>.</w:t>
            </w:r>
          </w:p>
        </w:tc>
      </w:tr>
      <w:tr w:rsidR="00414A97" w:rsidRPr="00E9686C"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rsidR="00414A97" w:rsidRPr="00E9686C" w:rsidRDefault="00414A97" w:rsidP="00414A97">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закупівель на рівних умовах.</w:t>
            </w:r>
          </w:p>
          <w:p w:rsidR="00414A97" w:rsidRPr="00E9686C" w:rsidRDefault="00414A97" w:rsidP="00414A97">
            <w:pPr>
              <w:ind w:left="-23" w:hanging="23"/>
              <w:jc w:val="both"/>
              <w:rPr>
                <w:rFonts w:ascii="Times New Roman" w:hAnsi="Times New Roman"/>
              </w:rPr>
            </w:pPr>
            <w:r w:rsidRPr="00E9686C">
              <w:rPr>
                <w:rFonts w:ascii="Times New Roman" w:hAnsi="Times New Roman"/>
                <w:color w:val="000000"/>
                <w:sz w:val="22"/>
                <w:szCs w:val="22"/>
              </w:rPr>
              <w:t>Замовники забезпечують вільний доступ усіх учасників до інформації про закупівлю, передбаченої цим Законом.</w:t>
            </w:r>
          </w:p>
        </w:tc>
      </w:tr>
      <w:tr w:rsidR="00414A97" w:rsidRPr="00E9686C" w:rsidTr="00231A4F">
        <w:trPr>
          <w:trHeight w:val="193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rsidR="00414A97" w:rsidRPr="00E9686C" w:rsidRDefault="00414A97" w:rsidP="00414A9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9686C">
              <w:rPr>
                <w:rFonts w:ascii="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15599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hanging="21"/>
              <w:contextualSpacing/>
              <w:jc w:val="both"/>
              <w:rPr>
                <w:rFonts w:ascii="Calibri" w:eastAsia="Calibri" w:hAnsi="Calibri" w:cs="Calibri"/>
                <w:lang w:eastAsia="zh-CN"/>
              </w:rPr>
            </w:pPr>
            <w:r w:rsidRPr="00E9686C">
              <w:rPr>
                <w:rFonts w:ascii="Times New Roman" w:hAnsi="Times New Roman"/>
                <w:sz w:val="22"/>
                <w:szCs w:val="22"/>
                <w:lang w:eastAsia="uk-UA"/>
              </w:rPr>
              <w:t>Валютою тендерної пропозиції є національна валюта Укра</w:t>
            </w:r>
            <w:r w:rsidR="008B50DE" w:rsidRPr="00E9686C">
              <w:rPr>
                <w:rFonts w:ascii="Times New Roman" w:hAnsi="Times New Roman"/>
                <w:sz w:val="22"/>
                <w:szCs w:val="22"/>
                <w:lang w:eastAsia="uk-UA"/>
              </w:rPr>
              <w:t>ї</w:t>
            </w:r>
            <w:r w:rsidRPr="00E9686C">
              <w:rPr>
                <w:rFonts w:ascii="Times New Roman" w:hAnsi="Times New Roman"/>
                <w:sz w:val="22"/>
                <w:szCs w:val="22"/>
                <w:lang w:eastAsia="uk-UA"/>
              </w:rPr>
              <w:t>ни- гривня</w:t>
            </w:r>
            <w:r w:rsidR="0015599B">
              <w:rPr>
                <w:rFonts w:ascii="Times New Roman" w:hAnsi="Times New Roman"/>
                <w:sz w:val="22"/>
                <w:szCs w:val="22"/>
                <w:lang w:eastAsia="uk-UA"/>
              </w:rPr>
              <w:t xml:space="preserve">. </w:t>
            </w:r>
            <w:r w:rsidR="0015599B" w:rsidRPr="0015599B">
              <w:rPr>
                <w:rFonts w:ascii="Times New Roman" w:hAnsi="Times New Roman"/>
                <w:b/>
                <w:i/>
                <w:color w:val="000000"/>
                <w:sz w:val="22"/>
                <w:szCs w:val="22"/>
              </w:rPr>
              <w:t>У разі якщо учасником процедури закупівлі є нерезидент</w:t>
            </w:r>
            <w:r w:rsidR="0015599B" w:rsidRPr="0015599B">
              <w:rPr>
                <w:rFonts w:ascii="Times New Roman" w:hAnsi="Times New Roman"/>
                <w:b/>
                <w:color w:val="000000"/>
                <w:sz w:val="22"/>
                <w:szCs w:val="22"/>
              </w:rPr>
              <w:t xml:space="preserve">,  </w:t>
            </w:r>
            <w:r w:rsidR="0015599B" w:rsidRPr="0015599B">
              <w:rPr>
                <w:rFonts w:ascii="Times New Roman" w:hAnsi="Times New Roman"/>
                <w:color w:val="000000"/>
                <w:sz w:val="22"/>
                <w:szCs w:val="22"/>
              </w:rPr>
              <w:t xml:space="preserve">такий </w:t>
            </w:r>
            <w:r w:rsidR="0015599B" w:rsidRPr="0015599B">
              <w:rPr>
                <w:rFonts w:ascii="Times New Roman" w:hAnsi="Times New Roman"/>
                <w:sz w:val="22"/>
                <w:szCs w:val="22"/>
              </w:rPr>
              <w:t>у</w:t>
            </w:r>
            <w:r w:rsidR="0015599B" w:rsidRPr="0015599B">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414A97" w:rsidRPr="00E9686C" w:rsidTr="00231A4F">
        <w:trPr>
          <w:trHeight w:val="334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7</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мову (мови), якою (якими) повинно бути складено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Мова тендерної пропозиції – українська.</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5599B">
              <w:rPr>
                <w:rFonts w:ascii="Times New Roman" w:hAnsi="Times New Roman"/>
                <w:sz w:val="22"/>
                <w:szCs w:val="22"/>
              </w:rPr>
              <w:t>іншою мовою</w:t>
            </w:r>
            <w:r w:rsidRPr="0015599B">
              <w:rPr>
                <w:rFonts w:ascii="Times New Roman" w:hAnsi="Times New Roman"/>
                <w:color w:val="000000"/>
                <w:sz w:val="22"/>
                <w:szCs w:val="22"/>
              </w:rPr>
              <w:t>. Визначальним є текст, викладений українською мовою.</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5599B">
              <w:rPr>
                <w:rFonts w:ascii="Times New Roman" w:hAnsi="Times New Roman"/>
                <w:sz w:val="22"/>
                <w:szCs w:val="22"/>
              </w:rPr>
              <w:t>І</w:t>
            </w:r>
            <w:r w:rsidRPr="0015599B">
              <w:rPr>
                <w:rFonts w:ascii="Times New Roman" w:hAnsi="Times New Roman"/>
                <w:color w:val="000000"/>
                <w:sz w:val="22"/>
                <w:szCs w:val="22"/>
              </w:rPr>
              <w:t>нтернет, адреси електронної пошти, торговельної марки (знак</w:t>
            </w:r>
            <w:r w:rsidRPr="0015599B">
              <w:rPr>
                <w:rFonts w:ascii="Times New Roman" w:hAnsi="Times New Roman"/>
                <w:sz w:val="22"/>
                <w:szCs w:val="22"/>
              </w:rPr>
              <w:t>а</w:t>
            </w:r>
            <w:r w:rsidRPr="0015599B">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15599B">
              <w:rPr>
                <w:rFonts w:ascii="Times New Roman" w:hAnsi="Times New Roman"/>
                <w:sz w:val="22"/>
                <w:szCs w:val="22"/>
              </w:rPr>
              <w:t>в</w:t>
            </w:r>
            <w:r w:rsidRPr="0015599B">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5599B">
              <w:rPr>
                <w:rFonts w:ascii="Times New Roman" w:hAnsi="Times New Roman"/>
                <w:sz w:val="22"/>
                <w:szCs w:val="22"/>
              </w:rPr>
              <w:t>українською мовою</w:t>
            </w:r>
            <w:r w:rsidRPr="0015599B">
              <w:rPr>
                <w:rFonts w:ascii="Times New Roman" w:hAnsi="Times New Roman"/>
                <w:color w:val="000000"/>
                <w:sz w:val="22"/>
                <w:szCs w:val="22"/>
              </w:rPr>
              <w:t xml:space="preserve">. </w:t>
            </w:r>
          </w:p>
          <w:p w:rsidR="0015599B" w:rsidRPr="0015599B" w:rsidRDefault="0015599B" w:rsidP="0015599B">
            <w:pPr>
              <w:widowControl w:val="0"/>
              <w:jc w:val="both"/>
              <w:rPr>
                <w:rFonts w:ascii="Times New Roman" w:hAnsi="Times New Roman"/>
                <w:b/>
                <w:color w:val="000000"/>
              </w:rPr>
            </w:pPr>
            <w:r w:rsidRPr="0015599B">
              <w:rPr>
                <w:rFonts w:ascii="Times New Roman" w:hAnsi="Times New Roman"/>
                <w:b/>
                <w:color w:val="000000"/>
                <w:sz w:val="22"/>
                <w:szCs w:val="22"/>
              </w:rPr>
              <w:t>Виключення:</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5599B">
              <w:rPr>
                <w:rFonts w:ascii="Times New Roman" w:hAnsi="Times New Roman"/>
                <w:sz w:val="22"/>
                <w:szCs w:val="22"/>
              </w:rPr>
              <w:t>у</w:t>
            </w:r>
            <w:r w:rsidRPr="0015599B">
              <w:rPr>
                <w:rFonts w:ascii="Times New Roman" w:hAnsi="Times New Roman"/>
                <w:color w:val="000000"/>
                <w:sz w:val="22"/>
                <w:szCs w:val="22"/>
              </w:rPr>
              <w:t xml:space="preserve"> тому числі якщо такі документи надані іноземною мовою без перекладу. </w:t>
            </w:r>
          </w:p>
          <w:p w:rsidR="00414A97" w:rsidRPr="00E9686C" w:rsidRDefault="0015599B" w:rsidP="001559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jc w:val="both"/>
              <w:rPr>
                <w:rFonts w:ascii="Calibri" w:eastAsia="Calibri" w:hAnsi="Calibri" w:cs="Calibri"/>
                <w:lang w:eastAsia="zh-CN"/>
              </w:rPr>
            </w:pPr>
            <w:r w:rsidRPr="0015599B">
              <w:rPr>
                <w:rFonts w:ascii="Times New Roman" w:hAnsi="Times New Roman"/>
                <w:color w:val="000000"/>
                <w:sz w:val="22"/>
                <w:szCs w:val="22"/>
              </w:rPr>
              <w:t xml:space="preserve">2.  </w:t>
            </w:r>
            <w:r w:rsidRPr="0015599B">
              <w:rPr>
                <w:rFonts w:ascii="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A97" w:rsidRPr="00E9686C" w:rsidTr="00231A4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414A97" w:rsidRPr="00E9686C" w:rsidTr="00231A4F">
        <w:trPr>
          <w:trHeight w:val="4641"/>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sidRPr="00E9686C">
              <w:rPr>
                <w:rFonts w:ascii="Times New Roman" w:hAnsi="Times New Roman"/>
                <w:b/>
                <w:sz w:val="22"/>
                <w:szCs w:val="22"/>
                <w:lang w:eastAsia="uk-UA"/>
              </w:rPr>
              <w:t xml:space="preserve">Процедура </w:t>
            </w:r>
          </w:p>
          <w:p w:rsidR="003D5617" w:rsidRDefault="003D561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val="ru-RU" w:eastAsia="uk-UA"/>
              </w:rPr>
              <w:t>Н</w:t>
            </w:r>
            <w:proofErr w:type="spellStart"/>
            <w:r w:rsidR="004D77E4">
              <w:rPr>
                <w:rFonts w:ascii="Times New Roman" w:hAnsi="Times New Roman"/>
                <w:b/>
                <w:sz w:val="22"/>
                <w:szCs w:val="22"/>
                <w:lang w:eastAsia="uk-UA"/>
              </w:rPr>
              <w:t>адання</w:t>
            </w:r>
            <w:proofErr w:type="spellEnd"/>
          </w:p>
          <w:p w:rsidR="00414A97" w:rsidRPr="00E9686C" w:rsidRDefault="004D77E4"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eastAsia="uk-UA"/>
              </w:rPr>
              <w:t>роз’яс</w:t>
            </w:r>
            <w:r w:rsidR="00414A97" w:rsidRPr="00E9686C">
              <w:rPr>
                <w:rFonts w:ascii="Times New Roman" w:hAnsi="Times New Roman"/>
                <w:b/>
                <w:sz w:val="22"/>
                <w:szCs w:val="22"/>
                <w:lang w:eastAsia="uk-UA"/>
              </w:rPr>
              <w:t xml:space="preserve">нень щодо тендерної документації </w:t>
            </w:r>
          </w:p>
        </w:tc>
        <w:tc>
          <w:tcPr>
            <w:tcW w:w="7512" w:type="dxa"/>
            <w:tcBorders>
              <w:top w:val="single" w:sz="4" w:space="0" w:color="000000"/>
              <w:left w:val="single" w:sz="4" w:space="0" w:color="000000"/>
              <w:bottom w:val="single" w:sz="4" w:space="0" w:color="000000"/>
              <w:right w:val="single" w:sz="4" w:space="0" w:color="000000"/>
            </w:tcBorders>
            <w:hideMark/>
          </w:tcPr>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Фізична/юридична особ</w:t>
            </w:r>
            <w:r w:rsidR="0015599B">
              <w:rPr>
                <w:rFonts w:ascii="Times New Roman" w:hAnsi="Times New Roman"/>
                <w:color w:val="000000"/>
                <w:sz w:val="22"/>
                <w:szCs w:val="22"/>
              </w:rPr>
              <w:t>а має право не пізніше ніж за три дні</w:t>
            </w:r>
            <w:r w:rsidRPr="00E9686C">
              <w:rPr>
                <w:rFonts w:ascii="Times New Roman" w:hAnsi="Times New Roman"/>
                <w:color w:val="000000"/>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Замовни</w:t>
            </w:r>
            <w:r w:rsidR="0015599B">
              <w:rPr>
                <w:rFonts w:ascii="Times New Roman" w:hAnsi="Times New Roman"/>
                <w:color w:val="000000"/>
                <w:sz w:val="22"/>
                <w:szCs w:val="22"/>
              </w:rPr>
              <w:t xml:space="preserve">к повинен </w:t>
            </w:r>
            <w:r w:rsidR="0015599B" w:rsidRPr="00A20110">
              <w:rPr>
                <w:rFonts w:ascii="Times New Roman" w:hAnsi="Times New Roman"/>
                <w:b/>
                <w:color w:val="000000"/>
                <w:sz w:val="22"/>
                <w:szCs w:val="22"/>
              </w:rPr>
              <w:t>протягом трьох</w:t>
            </w:r>
            <w:r w:rsidR="00A20110" w:rsidRPr="00A20110">
              <w:rPr>
                <w:rFonts w:ascii="Times New Roman" w:hAnsi="Times New Roman"/>
                <w:b/>
                <w:color w:val="000000"/>
                <w:sz w:val="22"/>
                <w:szCs w:val="22"/>
              </w:rPr>
              <w:t xml:space="preserve"> днів</w:t>
            </w:r>
            <w:r w:rsidR="00A20110">
              <w:rPr>
                <w:rFonts w:ascii="Times New Roman" w:hAnsi="Times New Roman"/>
                <w:color w:val="000000"/>
                <w:sz w:val="22"/>
                <w:szCs w:val="22"/>
              </w:rPr>
              <w:t xml:space="preserve"> із дати</w:t>
            </w:r>
            <w:r w:rsidRPr="00E9686C">
              <w:rPr>
                <w:rFonts w:ascii="Times New Roman" w:hAnsi="Times New Roman"/>
                <w:color w:val="000000"/>
                <w:sz w:val="22"/>
                <w:szCs w:val="22"/>
              </w:rPr>
              <w:t xml:space="preserve"> їх оприлюднення надати роз’яснення на звернення та оприлюднити його в електронній системі закупівель</w:t>
            </w:r>
            <w:r w:rsidR="00A20110">
              <w:rPr>
                <w:rFonts w:ascii="Times New Roman" w:hAnsi="Times New Roman"/>
                <w:color w:val="000000"/>
                <w:sz w:val="22"/>
                <w:szCs w:val="22"/>
              </w:rPr>
              <w:t>.</w:t>
            </w:r>
          </w:p>
          <w:p w:rsidR="00414A97" w:rsidRPr="00E9686C" w:rsidRDefault="00414A97" w:rsidP="00414A97">
            <w:pPr>
              <w:jc w:val="both"/>
              <w:rPr>
                <w:rFonts w:ascii="Times New Roman" w:hAnsi="Times New Roman"/>
              </w:rPr>
            </w:pPr>
            <w:r w:rsidRPr="00E9686C">
              <w:rPr>
                <w:rFonts w:ascii="Times New Roman" w:hAnsi="Times New Roman"/>
                <w:color w:val="000000"/>
                <w:sz w:val="22"/>
                <w:szCs w:val="22"/>
              </w:rPr>
              <w:t>У разі несвоєчасного надання замовником роз’яснень щодо змісту тендерної документації електронна система закупівель автома</w:t>
            </w:r>
            <w:r w:rsidR="00A20110">
              <w:rPr>
                <w:rFonts w:ascii="Times New Roman" w:hAnsi="Times New Roman"/>
                <w:color w:val="000000"/>
                <w:sz w:val="22"/>
                <w:szCs w:val="22"/>
              </w:rPr>
              <w:t>тично призупиняє перебіг відкритих торгів</w:t>
            </w:r>
            <w:r w:rsidRPr="00E9686C">
              <w:rPr>
                <w:rFonts w:ascii="Times New Roman" w:hAnsi="Times New Roman"/>
                <w:color w:val="000000"/>
                <w:sz w:val="22"/>
                <w:szCs w:val="22"/>
              </w:rPr>
              <w:t>.</w:t>
            </w:r>
          </w:p>
          <w:p w:rsidR="00414A97" w:rsidRPr="005C6145" w:rsidRDefault="00A20110" w:rsidP="00414A97">
            <w:pPr>
              <w:jc w:val="both"/>
              <w:rPr>
                <w:rFonts w:ascii="Times New Roman" w:hAnsi="Times New Roman"/>
              </w:rPr>
            </w:pPr>
            <w:r>
              <w:rPr>
                <w:rFonts w:ascii="Times New Roman" w:hAnsi="Times New Roman"/>
                <w:color w:val="000000"/>
                <w:sz w:val="22"/>
                <w:szCs w:val="22"/>
              </w:rPr>
              <w:t>Для поновлення перебігу відкритих торгів</w:t>
            </w:r>
            <w:r w:rsidR="00414A97" w:rsidRPr="00E9686C">
              <w:rPr>
                <w:rFonts w:ascii="Times New Roman" w:hAnsi="Times New Roman"/>
                <w:color w:val="000000"/>
                <w:sz w:val="22"/>
                <w:szCs w:val="22"/>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w:t>
            </w:r>
            <w:r>
              <w:rPr>
                <w:rFonts w:ascii="Times New Roman" w:hAnsi="Times New Roman"/>
                <w:color w:val="000000"/>
                <w:sz w:val="22"/>
                <w:szCs w:val="22"/>
              </w:rPr>
              <w:t xml:space="preserve">опозицій </w:t>
            </w:r>
            <w:r w:rsidRPr="00A20110">
              <w:rPr>
                <w:rFonts w:ascii="Times New Roman" w:hAnsi="Times New Roman"/>
                <w:b/>
                <w:color w:val="000000"/>
                <w:sz w:val="22"/>
                <w:szCs w:val="22"/>
              </w:rPr>
              <w:t>не менше як на чотири дні</w:t>
            </w:r>
            <w:r w:rsidR="00414A97" w:rsidRPr="00E9686C">
              <w:rPr>
                <w:rFonts w:ascii="Times New Roman" w:hAnsi="Times New Roman"/>
                <w:color w:val="000000"/>
                <w:sz w:val="22"/>
                <w:szCs w:val="22"/>
              </w:rPr>
              <w:t>.</w:t>
            </w:r>
          </w:p>
        </w:tc>
      </w:tr>
      <w:tr w:rsidR="00414A97" w:rsidRPr="00E9686C" w:rsidTr="00231A4F">
        <w:trPr>
          <w:trHeight w:val="4107"/>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286" w:type="dxa"/>
            <w:tcBorders>
              <w:top w:val="single" w:sz="4" w:space="0" w:color="000000"/>
              <w:left w:val="single" w:sz="4" w:space="0" w:color="000000"/>
              <w:bottom w:val="single" w:sz="4" w:space="0" w:color="000000"/>
              <w:right w:val="nil"/>
            </w:tcBorders>
            <w:vAlign w:val="center"/>
            <w:hideMark/>
          </w:tcPr>
          <w:p w:rsidR="00414A97" w:rsidRPr="00E9686C" w:rsidRDefault="00A2011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В</w:t>
            </w:r>
            <w:r w:rsidR="00414A97" w:rsidRPr="00E9686C">
              <w:rPr>
                <w:rFonts w:ascii="Times New Roman" w:hAnsi="Times New Roman"/>
                <w:b/>
                <w:sz w:val="22"/>
                <w:szCs w:val="22"/>
                <w:lang w:eastAsia="uk-UA"/>
              </w:rPr>
              <w:t>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A20110" w:rsidRPr="00A20110" w:rsidRDefault="00A20110" w:rsidP="00C300B8">
            <w:pPr>
              <w:widowControl w:val="0"/>
              <w:ind w:left="-110"/>
              <w:jc w:val="both"/>
              <w:rPr>
                <w:rFonts w:ascii="Times New Roman" w:hAnsi="Times New Roman"/>
                <w:highlight w:val="white"/>
              </w:rPr>
            </w:pPr>
            <w:r w:rsidRPr="00A20110">
              <w:rPr>
                <w:rFonts w:ascii="Times New Roman" w:hAnsi="Times New Roman"/>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4A97" w:rsidRPr="00E9686C" w:rsidRDefault="00A20110" w:rsidP="00A20110">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hanging="21"/>
              <w:contextualSpacing/>
              <w:jc w:val="both"/>
            </w:pPr>
            <w:r w:rsidRPr="00A20110">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003D5617">
              <w:rPr>
                <w:rFonts w:ascii="Times New Roman" w:eastAsia="Times New Roman" w:hAnsi="Times New Roman" w:cs="Times New Roman"/>
                <w:highlight w:val="white"/>
              </w:rPr>
              <w:t xml:space="preserve"> </w:t>
            </w:r>
            <w:r w:rsidRPr="00A20110">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003D5617">
              <w:rPr>
                <w:rFonts w:ascii="Times New Roman" w:eastAsia="Times New Roman" w:hAnsi="Times New Roman" w:cs="Times New Roman"/>
                <w:b/>
                <w:highlight w:val="white"/>
              </w:rPr>
              <w:t xml:space="preserve"> </w:t>
            </w:r>
            <w:r w:rsidRPr="00A20110">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A2011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20110">
              <w:rPr>
                <w:rFonts w:ascii="Times New Roman" w:eastAsia="Times New Roman" w:hAnsi="Times New Roman" w:cs="Times New Roman"/>
                <w:highlight w:val="white"/>
              </w:rPr>
              <w:t>машинозчитувальному</w:t>
            </w:r>
            <w:proofErr w:type="spellEnd"/>
            <w:r w:rsidRPr="00A2011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4A97" w:rsidRPr="00E9686C" w:rsidTr="00231A4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414A97"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eastAsia="Calibri" w:hAnsi="Times New Roman"/>
                <w:b/>
                <w:color w:val="000000"/>
                <w:lang w:eastAsia="uk-UA"/>
              </w:rPr>
            </w:pPr>
          </w:p>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410" w:type="dxa"/>
            <w:gridSpan w:val="2"/>
            <w:tcBorders>
              <w:top w:val="single" w:sz="4" w:space="0" w:color="000000"/>
              <w:left w:val="single" w:sz="4" w:space="0" w:color="000000"/>
              <w:bottom w:val="single" w:sz="4" w:space="0" w:color="000000"/>
              <w:right w:val="nil"/>
            </w:tcBorders>
            <w:vAlign w:val="center"/>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uk-UA"/>
              </w:rPr>
            </w:pPr>
          </w:p>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A20110" w:rsidRPr="00A20110" w:rsidRDefault="00A20110" w:rsidP="00A20110">
            <w:pPr>
              <w:widowControl w:val="0"/>
              <w:jc w:val="both"/>
              <w:rPr>
                <w:rFonts w:ascii="Times New Roman" w:hAnsi="Times New Roman"/>
                <w:i/>
              </w:rPr>
            </w:pPr>
            <w:r w:rsidRPr="00A20110">
              <w:rPr>
                <w:rFonts w:ascii="Times New Roman" w:hAnsi="Times New Roman"/>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0110" w:rsidRDefault="00A20110" w:rsidP="00A20110">
            <w:pPr>
              <w:widowControl w:val="0"/>
              <w:jc w:val="both"/>
              <w:rPr>
                <w:rFonts w:ascii="Times New Roman" w:hAnsi="Times New Roman"/>
                <w:highlight w:val="white"/>
              </w:rPr>
            </w:pPr>
            <w:r w:rsidRPr="00A20110">
              <w:rPr>
                <w:rFonts w:ascii="Times New Roman" w:hAnsi="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20110">
              <w:rPr>
                <w:rFonts w:ascii="Times New Roman" w:hAnsi="Times New Roman"/>
                <w:sz w:val="22"/>
                <w:szCs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4A97" w:rsidRPr="00EA5248" w:rsidRDefault="00414A97" w:rsidP="00414A97">
            <w:pPr>
              <w:ind w:left="-21" w:hanging="21"/>
              <w:jc w:val="both"/>
              <w:rPr>
                <w:rFonts w:ascii="Times New Roman" w:hAnsi="Times New Roman"/>
                <w:color w:val="000000"/>
              </w:rPr>
            </w:pPr>
            <w:r w:rsidRPr="00EA5248">
              <w:rPr>
                <w:rFonts w:ascii="Times New Roman" w:hAnsi="Times New Roman"/>
                <w:color w:val="000000"/>
                <w:sz w:val="22"/>
                <w:szCs w:val="22"/>
              </w:rPr>
              <w:t>- інформації та документів, що підтверджують відповідність учасника квал</w:t>
            </w:r>
            <w:r w:rsidR="009058EB">
              <w:rPr>
                <w:rFonts w:ascii="Times New Roman" w:hAnsi="Times New Roman"/>
                <w:color w:val="000000"/>
                <w:sz w:val="22"/>
                <w:szCs w:val="22"/>
              </w:rPr>
              <w:t>іфікаційним критеріям (Додаток 1</w:t>
            </w:r>
            <w:r w:rsidRPr="00EA5248">
              <w:rPr>
                <w:rFonts w:ascii="Times New Roman" w:hAnsi="Times New Roman"/>
                <w:color w:val="000000"/>
                <w:sz w:val="22"/>
                <w:szCs w:val="22"/>
              </w:rPr>
              <w:t>); </w:t>
            </w:r>
          </w:p>
          <w:p w:rsidR="009058EB" w:rsidRDefault="00414A97" w:rsidP="009058EB">
            <w:pPr>
              <w:widowControl w:val="0"/>
              <w:jc w:val="both"/>
              <w:rPr>
                <w:rFonts w:ascii="Times New Roman" w:hAnsi="Times New Roman"/>
              </w:rPr>
            </w:pPr>
            <w:r w:rsidRPr="00EA5248">
              <w:rPr>
                <w:rFonts w:ascii="Times New Roman" w:hAnsi="Times New Roman"/>
                <w:color w:val="000000"/>
                <w:sz w:val="22"/>
                <w:szCs w:val="22"/>
              </w:rPr>
              <w:t xml:space="preserve">- </w:t>
            </w:r>
            <w:r w:rsidR="009058EB" w:rsidRPr="009058EB">
              <w:rPr>
                <w:rFonts w:ascii="Times New Roman" w:hAnsi="Times New Roman"/>
                <w:sz w:val="22"/>
                <w:szCs w:val="22"/>
              </w:rPr>
              <w:t xml:space="preserve">інформацією щодо відсутності підстав, установлених у статті 17 Закону, – </w:t>
            </w:r>
            <w:r w:rsidR="009058EB" w:rsidRPr="009058EB">
              <w:rPr>
                <w:rFonts w:ascii="Times New Roman" w:hAnsi="Times New Roman"/>
                <w:b/>
                <w:i/>
                <w:sz w:val="22"/>
                <w:szCs w:val="22"/>
              </w:rPr>
              <w:t>згідно з Додатком 1</w:t>
            </w:r>
            <w:r w:rsidR="009058EB" w:rsidRPr="009058EB">
              <w:rPr>
                <w:rFonts w:ascii="Times New Roman" w:hAnsi="Times New Roman"/>
                <w:sz w:val="22"/>
                <w:szCs w:val="22"/>
              </w:rPr>
              <w:t xml:space="preserve"> до цієї тендерної документації;</w:t>
            </w:r>
          </w:p>
          <w:p w:rsidR="00414A97" w:rsidRPr="00EA5248" w:rsidRDefault="00414A97" w:rsidP="00414A97">
            <w:pPr>
              <w:ind w:left="-21" w:hanging="21"/>
              <w:jc w:val="both"/>
              <w:rPr>
                <w:rFonts w:ascii="Times New Roman" w:hAnsi="Times New Roman"/>
                <w:color w:val="000000"/>
              </w:rPr>
            </w:pPr>
            <w:r w:rsidRPr="00EA5248">
              <w:rPr>
                <w:rFonts w:ascii="Times New Roman" w:hAnsi="Times New Roman"/>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(Додаток </w:t>
            </w:r>
            <w:r w:rsidR="009058EB">
              <w:rPr>
                <w:rFonts w:ascii="Times New Roman" w:hAnsi="Times New Roman"/>
                <w:color w:val="000000"/>
                <w:sz w:val="22"/>
                <w:szCs w:val="22"/>
              </w:rPr>
              <w:t>2</w:t>
            </w:r>
            <w:r w:rsidRPr="00EA5248">
              <w:rPr>
                <w:rFonts w:ascii="Times New Roman" w:hAnsi="Times New Roman"/>
                <w:color w:val="000000"/>
                <w:sz w:val="22"/>
                <w:szCs w:val="22"/>
              </w:rPr>
              <w:t>); </w:t>
            </w:r>
          </w:p>
          <w:p w:rsidR="00414A97" w:rsidRPr="00EA5248" w:rsidRDefault="00414A97" w:rsidP="00414A97">
            <w:pPr>
              <w:ind w:left="-21" w:hanging="21"/>
              <w:jc w:val="both"/>
              <w:rPr>
                <w:rFonts w:ascii="Times New Roman" w:hAnsi="Times New Roman"/>
                <w:color w:val="000000"/>
              </w:rPr>
            </w:pPr>
            <w:r w:rsidRPr="00EA5248">
              <w:rPr>
                <w:rFonts w:ascii="Times New Roman" w:hAnsi="Times New Roman"/>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058EB" w:rsidRPr="009058EB" w:rsidRDefault="009058EB" w:rsidP="009058EB">
            <w:pPr>
              <w:widowControl w:val="0"/>
              <w:jc w:val="both"/>
              <w:rPr>
                <w:rFonts w:ascii="Times New Roman" w:hAnsi="Times New Roman"/>
              </w:rPr>
            </w:pPr>
            <w:r>
              <w:rPr>
                <w:rFonts w:ascii="Times New Roman" w:hAnsi="Times New Roman"/>
                <w:sz w:val="22"/>
                <w:szCs w:val="22"/>
              </w:rPr>
              <w:t xml:space="preserve">- </w:t>
            </w:r>
            <w:r w:rsidRPr="009058EB">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9058EB" w:rsidRPr="009058EB" w:rsidRDefault="009058EB" w:rsidP="009058EB">
            <w:pPr>
              <w:widowControl w:val="0"/>
              <w:jc w:val="both"/>
              <w:rPr>
                <w:rFonts w:ascii="Times New Roman" w:hAnsi="Times New Roman"/>
              </w:rPr>
            </w:pPr>
            <w:r>
              <w:rPr>
                <w:rFonts w:ascii="Times New Roman" w:hAnsi="Times New Roman"/>
                <w:sz w:val="22"/>
                <w:szCs w:val="22"/>
              </w:rPr>
              <w:t xml:space="preserve">- </w:t>
            </w:r>
            <w:r w:rsidRPr="009058EB">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rsidR="009058EB" w:rsidRPr="009058EB" w:rsidRDefault="009058EB" w:rsidP="009058EB">
            <w:pPr>
              <w:widowControl w:val="0"/>
              <w:jc w:val="both"/>
              <w:rPr>
                <w:rFonts w:ascii="Times New Roman" w:hAnsi="Times New Roman"/>
              </w:rPr>
            </w:pPr>
            <w:r w:rsidRPr="009058EB">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58EB" w:rsidRDefault="009058EB" w:rsidP="009058EB">
            <w:pPr>
              <w:widowControl w:val="0"/>
              <w:jc w:val="both"/>
              <w:rPr>
                <w:rFonts w:ascii="Times New Roman" w:hAnsi="Times New Roman"/>
                <w:i/>
              </w:rPr>
            </w:pPr>
            <w:r w:rsidRPr="009058EB">
              <w:rPr>
                <w:rFonts w:ascii="Times New Roman" w:hAnsi="Times New Roman"/>
                <w:i/>
                <w:sz w:val="22"/>
                <w:szCs w:val="22"/>
                <w:highlight w:val="white"/>
              </w:rPr>
              <w:t xml:space="preserve">Переможець процедури закупівлі у строк, що не перевищує </w:t>
            </w:r>
            <w:r w:rsidRPr="009058EB">
              <w:rPr>
                <w:rFonts w:ascii="Times New Roman" w:hAnsi="Times New Roman"/>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058EB">
              <w:rPr>
                <w:rFonts w:ascii="Times New Roman" w:hAnsi="Times New Roman"/>
                <w:i/>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428F6" w:rsidRPr="007428F6" w:rsidRDefault="007428F6" w:rsidP="007428F6">
            <w:pPr>
              <w:widowControl w:val="0"/>
              <w:jc w:val="both"/>
              <w:rPr>
                <w:rFonts w:ascii="Times New Roman" w:hAnsi="Times New Roman"/>
                <w:b/>
                <w:i/>
              </w:rPr>
            </w:pPr>
            <w:r w:rsidRPr="007428F6">
              <w:rPr>
                <w:rFonts w:ascii="Times New Roman" w:hAnsi="Times New Roman"/>
                <w:b/>
                <w:i/>
                <w:sz w:val="22"/>
                <w:szCs w:val="22"/>
              </w:rPr>
              <w:t>Опис та приклади формальних несуттєвих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«Формальними (несуттєвими) вважаються помилки, що пов’язані зоформленням тендерної пропозиції та не впливають на зміст тендерної </w:t>
            </w:r>
            <w:r w:rsidRPr="007428F6">
              <w:rPr>
                <w:rFonts w:ascii="Times New Roman" w:hAnsi="Times New Roman"/>
                <w:sz w:val="22"/>
                <w:szCs w:val="22"/>
              </w:rPr>
              <w:lastRenderedPageBreak/>
              <w:t xml:space="preserve">пропозиції, а саме технічні помилки та описки. </w:t>
            </w:r>
          </w:p>
          <w:p w:rsidR="007428F6" w:rsidRPr="007428F6" w:rsidRDefault="007428F6" w:rsidP="007428F6">
            <w:pPr>
              <w:widowControl w:val="0"/>
              <w:jc w:val="both"/>
              <w:rPr>
                <w:rFonts w:ascii="Times New Roman" w:hAnsi="Times New Roman"/>
                <w:i/>
                <w:u w:val="single"/>
              </w:rPr>
            </w:pPr>
            <w:r w:rsidRPr="007428F6">
              <w:rPr>
                <w:rFonts w:ascii="Times New Roman" w:hAnsi="Times New Roman"/>
                <w:i/>
                <w:sz w:val="22"/>
                <w:szCs w:val="22"/>
                <w:u w:val="single"/>
              </w:rPr>
              <w:t>Опис формальних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w:t>
            </w:r>
            <w:r w:rsidRPr="007428F6">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уживання великої літери;</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уживання розділових знаків та відмінювання слів у реченні;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використання слова або мовного звороту, запозичених з іншої мови;</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застосування правил переносу частини слова з рядка в рядок;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написання слів разом та/або окремо, та/або через дефіс;</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2.</w:t>
            </w:r>
            <w:r w:rsidRPr="007428F6">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3.</w:t>
            </w:r>
            <w:r w:rsidRPr="007428F6">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4.</w:t>
            </w:r>
            <w:r w:rsidRPr="007428F6">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5.</w:t>
            </w:r>
            <w:r w:rsidRPr="007428F6">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6.</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7.</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8.</w:t>
            </w:r>
            <w:r w:rsidRPr="007428F6">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9.</w:t>
            </w:r>
            <w:r w:rsidRPr="007428F6">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10.</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11.</w:t>
            </w:r>
            <w:r w:rsidRPr="007428F6">
              <w:rPr>
                <w:rFonts w:ascii="Times New Roman" w:hAnsi="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у сумі є </w:t>
            </w:r>
            <w:r w:rsidRPr="007428F6">
              <w:rPr>
                <w:rFonts w:ascii="Times New Roman" w:hAnsi="Times New Roman"/>
                <w:sz w:val="22"/>
                <w:szCs w:val="22"/>
              </w:rPr>
              <w:lastRenderedPageBreak/>
              <w:t>некоректною, при цьому сума, що зазначена прописом, є правильною.</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12.</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28F6" w:rsidRPr="007428F6" w:rsidRDefault="007428F6" w:rsidP="007428F6">
            <w:pPr>
              <w:widowControl w:val="0"/>
              <w:jc w:val="both"/>
              <w:rPr>
                <w:rFonts w:ascii="Times New Roman" w:hAnsi="Times New Roman"/>
                <w:i/>
                <w:u w:val="single"/>
              </w:rPr>
            </w:pPr>
            <w:r w:rsidRPr="007428F6">
              <w:rPr>
                <w:rFonts w:ascii="Times New Roman" w:hAnsi="Times New Roman"/>
                <w:i/>
                <w:sz w:val="22"/>
                <w:szCs w:val="22"/>
                <w:u w:val="single"/>
              </w:rPr>
              <w:t>Приклади формальних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w:t>
            </w:r>
            <w:proofErr w:type="spellStart"/>
            <w:r w:rsidRPr="007428F6">
              <w:rPr>
                <w:rFonts w:ascii="Times New Roman" w:hAnsi="Times New Roman"/>
                <w:sz w:val="22"/>
                <w:szCs w:val="22"/>
              </w:rPr>
              <w:t>м.київ</w:t>
            </w:r>
            <w:proofErr w:type="spellEnd"/>
            <w:r w:rsidRPr="007428F6">
              <w:rPr>
                <w:rFonts w:ascii="Times New Roman" w:hAnsi="Times New Roman"/>
                <w:sz w:val="22"/>
                <w:szCs w:val="22"/>
              </w:rPr>
              <w:t>» замість «</w:t>
            </w:r>
            <w:proofErr w:type="spellStart"/>
            <w:r w:rsidRPr="007428F6">
              <w:rPr>
                <w:rFonts w:ascii="Times New Roman" w:hAnsi="Times New Roman"/>
                <w:sz w:val="22"/>
                <w:szCs w:val="22"/>
              </w:rPr>
              <w:t>м.Київ</w:t>
            </w:r>
            <w:proofErr w:type="spellEnd"/>
            <w:r w:rsidRPr="007428F6">
              <w:rPr>
                <w:rFonts w:ascii="Times New Roman" w:hAnsi="Times New Roman"/>
                <w:sz w:val="22"/>
                <w:szCs w:val="22"/>
              </w:rPr>
              <w:t>»;</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«поряд -</w:t>
            </w:r>
            <w:proofErr w:type="spellStart"/>
            <w:r w:rsidRPr="007428F6">
              <w:rPr>
                <w:rFonts w:ascii="Times New Roman" w:hAnsi="Times New Roman"/>
                <w:sz w:val="22"/>
                <w:szCs w:val="22"/>
              </w:rPr>
              <w:t>ок</w:t>
            </w:r>
            <w:proofErr w:type="spellEnd"/>
            <w:r w:rsidRPr="007428F6">
              <w:rPr>
                <w:rFonts w:ascii="Times New Roman" w:hAnsi="Times New Roman"/>
                <w:sz w:val="22"/>
                <w:szCs w:val="22"/>
              </w:rPr>
              <w:t>» замість «</w:t>
            </w:r>
            <w:proofErr w:type="spellStart"/>
            <w:r w:rsidRPr="007428F6">
              <w:rPr>
                <w:rFonts w:ascii="Times New Roman" w:hAnsi="Times New Roman"/>
                <w:sz w:val="22"/>
                <w:szCs w:val="22"/>
              </w:rPr>
              <w:t>поря</w:t>
            </w:r>
            <w:proofErr w:type="spellEnd"/>
            <w:r w:rsidRPr="007428F6">
              <w:rPr>
                <w:rFonts w:ascii="Times New Roman" w:hAnsi="Times New Roman"/>
                <w:sz w:val="22"/>
                <w:szCs w:val="22"/>
              </w:rPr>
              <w:t xml:space="preserve"> – док»;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w:t>
            </w:r>
            <w:proofErr w:type="spellStart"/>
            <w:r w:rsidRPr="007428F6">
              <w:rPr>
                <w:rFonts w:ascii="Times New Roman" w:hAnsi="Times New Roman"/>
                <w:sz w:val="22"/>
                <w:szCs w:val="22"/>
              </w:rPr>
              <w:t>ненадається</w:t>
            </w:r>
            <w:proofErr w:type="spellEnd"/>
            <w:r w:rsidRPr="007428F6">
              <w:rPr>
                <w:rFonts w:ascii="Times New Roman" w:hAnsi="Times New Roman"/>
                <w:sz w:val="22"/>
                <w:szCs w:val="22"/>
              </w:rPr>
              <w:t>» замість «не надається»»;</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«______________№_____________» замість «14.08.2020 №320/13/14-01»</w:t>
            </w:r>
          </w:p>
          <w:p w:rsidR="007428F6" w:rsidRDefault="007428F6" w:rsidP="007428F6">
            <w:pPr>
              <w:widowControl w:val="0"/>
              <w:jc w:val="both"/>
              <w:rPr>
                <w:rFonts w:ascii="Times New Roman" w:hAnsi="Times New Roman"/>
              </w:rPr>
            </w:pPr>
            <w:r w:rsidRPr="007428F6">
              <w:rPr>
                <w:rFonts w:ascii="Times New Roman" w:hAnsi="Times New Roman"/>
                <w:sz w:val="22"/>
                <w:szCs w:val="22"/>
              </w:rPr>
              <w:t>— учасник розмістив (завантажив) документ у форматі «JPG</w:t>
            </w:r>
            <w:r>
              <w:rPr>
                <w:rFonts w:ascii="Times New Roman" w:hAnsi="Times New Roman"/>
              </w:rPr>
              <w:t xml:space="preserve">» замість  </w:t>
            </w:r>
            <w:r w:rsidRPr="007428F6">
              <w:rPr>
                <w:rFonts w:ascii="Times New Roman" w:hAnsi="Times New Roman"/>
                <w:sz w:val="22"/>
                <w:szCs w:val="22"/>
              </w:rPr>
              <w:t>документа у форматі «</w:t>
            </w:r>
            <w:proofErr w:type="spellStart"/>
            <w:r w:rsidRPr="007428F6">
              <w:rPr>
                <w:rFonts w:ascii="Times New Roman" w:hAnsi="Times New Roman"/>
                <w:sz w:val="22"/>
                <w:szCs w:val="22"/>
              </w:rPr>
              <w:t>pdf</w:t>
            </w:r>
            <w:proofErr w:type="spellEnd"/>
            <w:r w:rsidRPr="007428F6">
              <w:rPr>
                <w:rFonts w:ascii="Times New Roman" w:hAnsi="Times New Roman"/>
                <w:sz w:val="22"/>
                <w:szCs w:val="22"/>
              </w:rPr>
              <w:t>» (</w:t>
            </w:r>
            <w:proofErr w:type="spellStart"/>
            <w:r w:rsidRPr="007428F6">
              <w:rPr>
                <w:rFonts w:ascii="Times New Roman" w:hAnsi="Times New Roman"/>
                <w:sz w:val="22"/>
                <w:szCs w:val="22"/>
              </w:rPr>
              <w:t>PortableDocumentFormat</w:t>
            </w:r>
            <w:proofErr w:type="spellEnd"/>
            <w:r w:rsidRPr="007428F6">
              <w:rPr>
                <w:rFonts w:ascii="Times New Roman" w:hAnsi="Times New Roman"/>
                <w:sz w:val="22"/>
                <w:szCs w:val="22"/>
              </w:rPr>
              <w:t>)».</w:t>
            </w:r>
          </w:p>
          <w:p w:rsidR="00A468DE" w:rsidRPr="005C6145" w:rsidRDefault="00A468DE" w:rsidP="007428F6">
            <w:pPr>
              <w:widowControl w:val="0"/>
              <w:ind w:left="40" w:hanging="20"/>
              <w:jc w:val="both"/>
              <w:rPr>
                <w:rFonts w:ascii="Times New Roman" w:hAnsi="Times New Roman"/>
                <w:color w:val="000000"/>
              </w:rPr>
            </w:pPr>
          </w:p>
          <w:p w:rsidR="007428F6" w:rsidRPr="007428F6" w:rsidRDefault="007428F6" w:rsidP="007428F6">
            <w:pPr>
              <w:widowControl w:val="0"/>
              <w:ind w:left="40" w:hanging="20"/>
              <w:jc w:val="both"/>
              <w:rPr>
                <w:rFonts w:ascii="Times New Roman" w:hAnsi="Times New Roman"/>
                <w:color w:val="000000"/>
              </w:rPr>
            </w:pPr>
            <w:r w:rsidRPr="007428F6">
              <w:rPr>
                <w:rFonts w:ascii="Times New Roman" w:hAnsi="Times New Roman"/>
                <w:color w:val="000000"/>
                <w:sz w:val="22"/>
                <w:szCs w:val="22"/>
              </w:rPr>
              <w:t xml:space="preserve">Документи, що не передбачені законодавством для учасників </w:t>
            </w:r>
            <w:r w:rsidRPr="007428F6">
              <w:rPr>
                <w:rFonts w:ascii="Times New Roman" w:hAnsi="Times New Roman"/>
                <w:sz w:val="22"/>
                <w:szCs w:val="22"/>
              </w:rPr>
              <w:t>—</w:t>
            </w:r>
            <w:r w:rsidRPr="007428F6">
              <w:rPr>
                <w:rFonts w:ascii="Times New Roman" w:hAnsi="Times New Roman"/>
                <w:color w:val="000000"/>
                <w:sz w:val="22"/>
                <w:szCs w:val="22"/>
              </w:rPr>
              <w:t xml:space="preserve"> юридичних, фізичних осіб, у тому числі фізичних осіб </w:t>
            </w:r>
            <w:r w:rsidRPr="007428F6">
              <w:rPr>
                <w:rFonts w:ascii="Times New Roman" w:hAnsi="Times New Roman"/>
                <w:sz w:val="22"/>
                <w:szCs w:val="22"/>
              </w:rPr>
              <w:t>—</w:t>
            </w:r>
            <w:r w:rsidRPr="007428F6">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428F6">
              <w:rPr>
                <w:rFonts w:ascii="Times New Roman" w:hAnsi="Times New Roman"/>
                <w:sz w:val="22"/>
                <w:szCs w:val="22"/>
              </w:rPr>
              <w:t>—</w:t>
            </w:r>
            <w:r w:rsidRPr="007428F6">
              <w:rPr>
                <w:rFonts w:ascii="Times New Roman" w:hAnsi="Times New Roman"/>
                <w:color w:val="000000"/>
                <w:sz w:val="22"/>
                <w:szCs w:val="22"/>
              </w:rPr>
              <w:t xml:space="preserve"> юридичних, фізичних осіб, у тому числі фізичних осіб </w:t>
            </w:r>
            <w:r w:rsidRPr="007428F6">
              <w:rPr>
                <w:rFonts w:ascii="Times New Roman" w:hAnsi="Times New Roman"/>
                <w:sz w:val="22"/>
                <w:szCs w:val="22"/>
              </w:rPr>
              <w:t>—</w:t>
            </w:r>
            <w:r w:rsidRPr="007428F6">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7428F6" w:rsidRPr="007428F6" w:rsidRDefault="007428F6" w:rsidP="007428F6">
            <w:pPr>
              <w:widowControl w:val="0"/>
              <w:ind w:left="40" w:hanging="20"/>
              <w:jc w:val="both"/>
              <w:rPr>
                <w:rFonts w:ascii="Times New Roman" w:hAnsi="Times New Roman"/>
                <w:b/>
                <w:color w:val="000000"/>
              </w:rPr>
            </w:pPr>
            <w:r w:rsidRPr="007428F6">
              <w:rPr>
                <w:rFonts w:ascii="Times New Roman" w:hAnsi="Times New Roman"/>
                <w:b/>
                <w:color w:val="000000"/>
                <w:sz w:val="22"/>
                <w:szCs w:val="22"/>
              </w:rPr>
              <w:t>УВАГА!!!</w:t>
            </w:r>
          </w:p>
          <w:p w:rsidR="007428F6" w:rsidRPr="007428F6" w:rsidRDefault="007428F6" w:rsidP="007428F6">
            <w:pPr>
              <w:widowControl w:val="0"/>
              <w:jc w:val="both"/>
              <w:rPr>
                <w:rFonts w:ascii="Times New Roman" w:hAnsi="Times New Roman"/>
                <w:b/>
                <w:color w:val="000000"/>
              </w:rPr>
            </w:pPr>
            <w:bookmarkStart w:id="0" w:name="_heading=h.3znysh7" w:colFirst="0" w:colLast="0"/>
            <w:bookmarkEnd w:id="0"/>
            <w:r w:rsidRPr="007428F6">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28F6">
              <w:rPr>
                <w:rFonts w:ascii="Times New Roman" w:hAnsi="Times New Roman"/>
                <w:b/>
                <w:color w:val="000000"/>
                <w:sz w:val="22"/>
                <w:szCs w:val="22"/>
              </w:rPr>
              <w:t>скан-копій</w:t>
            </w:r>
            <w:proofErr w:type="spellEnd"/>
            <w:r w:rsidRPr="007428F6">
              <w:rPr>
                <w:rFonts w:ascii="Times New Roman" w:hAnsi="Times New Roman"/>
                <w:b/>
                <w:color w:val="000000"/>
                <w:sz w:val="22"/>
                <w:szCs w:val="22"/>
              </w:rPr>
              <w:t xml:space="preserve"> через електронну систему закупівель. Тендерна пропозиція учасника має відповідати ряду вимог: </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1) документи мають бути чіткими та розбірливими для читання;</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2) тендерна пропозиція учасника повинна бути підписана  </w:t>
            </w:r>
            <w:r w:rsidRPr="007428F6">
              <w:rPr>
                <w:rFonts w:ascii="Times New Roman" w:hAnsi="Times New Roman"/>
                <w:b/>
                <w:color w:val="000000"/>
                <w:sz w:val="22"/>
                <w:szCs w:val="22"/>
                <w:highlight w:val="yellow"/>
              </w:rPr>
              <w:t>кваліфікованим електронним підписом (КЕП)/удосконаленим електронним підпи</w:t>
            </w:r>
            <w:r w:rsidRPr="007428F6">
              <w:rPr>
                <w:rFonts w:ascii="Times New Roman" w:hAnsi="Times New Roman"/>
                <w:b/>
                <w:sz w:val="22"/>
                <w:szCs w:val="22"/>
                <w:highlight w:val="yellow"/>
              </w:rPr>
              <w:t>сом (УЕП)</w:t>
            </w:r>
            <w:r w:rsidRPr="007428F6">
              <w:rPr>
                <w:rFonts w:ascii="Times New Roman" w:hAnsi="Times New Roman"/>
                <w:b/>
                <w:color w:val="000000"/>
                <w:sz w:val="22"/>
                <w:szCs w:val="22"/>
              </w:rPr>
              <w:t>;</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на тендерну пропозицію в цілому та на кожен електронний документ окремо.</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Винятки:</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цієї організації, учаснику не потрібно накладати на нього свій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w:t>
            </w:r>
          </w:p>
          <w:p w:rsidR="007428F6" w:rsidRPr="007428F6" w:rsidRDefault="007428F6" w:rsidP="007428F6">
            <w:pPr>
              <w:widowControl w:val="0"/>
              <w:jc w:val="both"/>
              <w:rPr>
                <w:rFonts w:ascii="Times New Roman" w:hAnsi="Times New Roman"/>
                <w:b/>
                <w:color w:val="000000"/>
              </w:rPr>
            </w:pPr>
            <w:r w:rsidRPr="007428F6">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28F6" w:rsidRPr="007428F6" w:rsidRDefault="007428F6" w:rsidP="007428F6">
            <w:pPr>
              <w:widowControl w:val="0"/>
              <w:ind w:left="40" w:hanging="20"/>
              <w:jc w:val="both"/>
              <w:rPr>
                <w:rFonts w:ascii="Times New Roman" w:hAnsi="Times New Roman"/>
                <w:b/>
              </w:rPr>
            </w:pPr>
            <w:r w:rsidRPr="007428F6">
              <w:rPr>
                <w:rFonts w:ascii="Times New Roman" w:hAnsi="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8F3309">
              <w:rPr>
                <w:rFonts w:ascii="Times New Roman" w:hAnsi="Times New Roman"/>
                <w:b/>
                <w:color w:val="000000"/>
                <w:sz w:val="22"/>
                <w:szCs w:val="22"/>
              </w:rPr>
              <w:t xml:space="preserve"> </w:t>
            </w:r>
            <w:r w:rsidRPr="007428F6">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28F6" w:rsidRPr="007428F6" w:rsidRDefault="007428F6" w:rsidP="007428F6">
            <w:pPr>
              <w:widowControl w:val="0"/>
              <w:ind w:left="40" w:hanging="20"/>
              <w:jc w:val="both"/>
              <w:rPr>
                <w:rFonts w:ascii="Times New Roman" w:hAnsi="Times New Roman"/>
                <w:b/>
                <w:color w:val="000000"/>
              </w:rPr>
            </w:pPr>
            <w:r w:rsidRPr="007428F6">
              <w:rPr>
                <w:rFonts w:ascii="Times New Roman" w:hAnsi="Times New Roman"/>
                <w:b/>
                <w:color w:val="000000"/>
                <w:sz w:val="22"/>
                <w:szCs w:val="22"/>
              </w:rPr>
              <w:t xml:space="preserve">Замовник перевіряє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учасника на сайті центрального </w:t>
            </w:r>
            <w:proofErr w:type="spellStart"/>
            <w:r w:rsidRPr="007428F6">
              <w:rPr>
                <w:rFonts w:ascii="Times New Roman" w:hAnsi="Times New Roman"/>
                <w:b/>
                <w:color w:val="000000"/>
                <w:sz w:val="22"/>
                <w:szCs w:val="22"/>
              </w:rPr>
              <w:t>засвідчувального</w:t>
            </w:r>
            <w:proofErr w:type="spellEnd"/>
            <w:r w:rsidRPr="007428F6">
              <w:rPr>
                <w:rFonts w:ascii="Times New Roman" w:hAnsi="Times New Roman"/>
                <w:b/>
                <w:color w:val="000000"/>
                <w:sz w:val="22"/>
                <w:szCs w:val="22"/>
              </w:rPr>
              <w:t xml:space="preserve"> органу за посиланням https://czo.gov.ua/verify. Під час </w:t>
            </w:r>
            <w:r w:rsidRPr="007428F6">
              <w:rPr>
                <w:rFonts w:ascii="Times New Roman" w:hAnsi="Times New Roman"/>
                <w:b/>
                <w:color w:val="000000"/>
                <w:sz w:val="22"/>
                <w:szCs w:val="22"/>
              </w:rPr>
              <w:lastRenderedPageBreak/>
              <w:t xml:space="preserve">перевірки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rsidR="007428F6" w:rsidRPr="007428F6" w:rsidRDefault="007428F6" w:rsidP="007428F6">
            <w:pPr>
              <w:widowControl w:val="0"/>
              <w:ind w:left="40" w:hanging="20"/>
              <w:jc w:val="both"/>
              <w:rPr>
                <w:rFonts w:ascii="Times New Roman" w:hAnsi="Times New Roman"/>
                <w:b/>
                <w:i/>
              </w:rPr>
            </w:pPr>
            <w:r w:rsidRPr="007428F6">
              <w:rPr>
                <w:rFonts w:ascii="Times New Roman" w:hAnsi="Times New Roman"/>
                <w:b/>
                <w:color w:val="000000"/>
                <w:sz w:val="22"/>
                <w:szCs w:val="22"/>
              </w:rPr>
              <w:t xml:space="preserve">У </w:t>
            </w:r>
            <w:r w:rsidRPr="007428F6">
              <w:rPr>
                <w:rFonts w:ascii="Times New Roman" w:hAnsi="Times New Roman"/>
                <w:b/>
                <w:sz w:val="22"/>
                <w:szCs w:val="22"/>
              </w:rPr>
              <w:t>разі</w:t>
            </w:r>
            <w:r w:rsidRPr="007428F6">
              <w:rPr>
                <w:rFonts w:ascii="Times New Roman" w:hAnsi="Times New Roman"/>
                <w:b/>
                <w:color w:val="000000"/>
                <w:sz w:val="22"/>
                <w:szCs w:val="22"/>
              </w:rPr>
              <w:t xml:space="preserve"> відсутності даної інформації або у </w:t>
            </w:r>
            <w:r w:rsidRPr="007428F6">
              <w:rPr>
                <w:rFonts w:ascii="Times New Roman" w:hAnsi="Times New Roman"/>
                <w:b/>
                <w:sz w:val="22"/>
                <w:szCs w:val="22"/>
              </w:rPr>
              <w:t>раз</w:t>
            </w:r>
            <w:r w:rsidR="008F3309">
              <w:rPr>
                <w:rFonts w:ascii="Times New Roman" w:hAnsi="Times New Roman"/>
                <w:b/>
                <w:sz w:val="22"/>
                <w:szCs w:val="22"/>
              </w:rPr>
              <w:t xml:space="preserve"> </w:t>
            </w:r>
            <w:r w:rsidRPr="007428F6">
              <w:rPr>
                <w:rFonts w:ascii="Times New Roman" w:hAnsi="Times New Roman"/>
                <w:b/>
                <w:color w:val="000000"/>
                <w:sz w:val="22"/>
                <w:szCs w:val="22"/>
              </w:rPr>
              <w:t>не</w:t>
            </w:r>
            <w:r w:rsidR="008F3309">
              <w:rPr>
                <w:rFonts w:ascii="Times New Roman" w:hAnsi="Times New Roman"/>
                <w:b/>
                <w:color w:val="000000"/>
                <w:sz w:val="22"/>
                <w:szCs w:val="22"/>
              </w:rPr>
              <w:t xml:space="preserve"> </w:t>
            </w:r>
            <w:r w:rsidRPr="007428F6">
              <w:rPr>
                <w:rFonts w:ascii="Times New Roman" w:hAnsi="Times New Roman"/>
                <w:b/>
                <w:color w:val="000000"/>
                <w:sz w:val="22"/>
                <w:szCs w:val="22"/>
              </w:rPr>
              <w:t xml:space="preserve">накладення учасником </w:t>
            </w:r>
            <w:r w:rsidRPr="007428F6">
              <w:rPr>
                <w:rFonts w:ascii="Times New Roman" w:hAnsi="Times New Roman"/>
                <w:b/>
                <w:color w:val="000000"/>
                <w:sz w:val="22"/>
                <w:szCs w:val="22"/>
                <w:highlight w:val="yellow"/>
              </w:rPr>
              <w:t>КЕП\УЕП</w:t>
            </w:r>
            <w:r w:rsidR="008F3309">
              <w:rPr>
                <w:rFonts w:ascii="Times New Roman" w:hAnsi="Times New Roman"/>
                <w:b/>
                <w:color w:val="000000"/>
                <w:sz w:val="22"/>
                <w:szCs w:val="22"/>
              </w:rPr>
              <w:t xml:space="preserve"> </w:t>
            </w:r>
            <w:r w:rsidRPr="007428F6">
              <w:rPr>
                <w:rFonts w:ascii="Times New Roman" w:hAnsi="Times New Roman"/>
                <w:b/>
                <w:sz w:val="22"/>
                <w:szCs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428F6">
              <w:rPr>
                <w:rFonts w:ascii="Times New Roman" w:hAnsi="Times New Roman"/>
                <w:b/>
                <w:i/>
                <w:sz w:val="22"/>
                <w:szCs w:val="22"/>
              </w:rPr>
              <w:t>Закону</w:t>
            </w:r>
            <w:r w:rsidRPr="007428F6">
              <w:rPr>
                <w:rFonts w:ascii="Times New Roman" w:hAnsi="Times New Roman"/>
                <w:b/>
                <w:sz w:val="22"/>
                <w:szCs w:val="22"/>
              </w:rPr>
              <w:t xml:space="preserve"> та буде відхилена на підставі підпункту 2 пункту 41 </w:t>
            </w:r>
            <w:r w:rsidRPr="007428F6">
              <w:rPr>
                <w:rFonts w:ascii="Times New Roman" w:hAnsi="Times New Roman"/>
                <w:b/>
                <w:i/>
                <w:sz w:val="22"/>
                <w:szCs w:val="22"/>
              </w:rPr>
              <w:t>Особливостей.</w:t>
            </w:r>
          </w:p>
          <w:p w:rsidR="007428F6" w:rsidRPr="007428F6" w:rsidRDefault="007428F6" w:rsidP="007428F6">
            <w:pPr>
              <w:widowControl w:val="0"/>
              <w:jc w:val="both"/>
              <w:rPr>
                <w:rFonts w:ascii="Times New Roman" w:hAnsi="Times New Roman"/>
                <w:color w:val="0D0D0D"/>
              </w:rPr>
            </w:pPr>
            <w:bookmarkStart w:id="1" w:name="_heading=h.2et92p0" w:colFirst="0" w:colLast="0"/>
            <w:bookmarkEnd w:id="1"/>
            <w:r w:rsidRPr="007428F6">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428F6" w:rsidRPr="007428F6" w:rsidRDefault="007428F6" w:rsidP="007428F6">
            <w:pPr>
              <w:widowControl w:val="0"/>
              <w:jc w:val="both"/>
              <w:rPr>
                <w:rFonts w:ascii="Times New Roman" w:hAnsi="Times New Roman"/>
              </w:rPr>
            </w:pPr>
            <w:bookmarkStart w:id="2" w:name="_heading=h.hjqm8skarbdr" w:colFirst="0" w:colLast="0"/>
            <w:bookmarkEnd w:id="2"/>
            <w:r w:rsidRPr="007428F6">
              <w:rPr>
                <w:rFonts w:ascii="Times New Roman" w:hAnsi="Times New Roman"/>
                <w:i/>
                <w:sz w:val="22"/>
                <w:szCs w:val="22"/>
              </w:rPr>
              <w:t xml:space="preserve">Тендерні пропозиції мають право подавати всі заінтересовані особи. </w:t>
            </w:r>
          </w:p>
          <w:p w:rsidR="007428F6" w:rsidRDefault="007428F6" w:rsidP="007428F6">
            <w:pPr>
              <w:widowControl w:val="0"/>
              <w:jc w:val="both"/>
              <w:rPr>
                <w:rFonts w:ascii="Times New Roman" w:hAnsi="Times New Roman"/>
                <w:color w:val="000000"/>
              </w:rPr>
            </w:pPr>
            <w:bookmarkStart w:id="3" w:name="_heading=h.ftj7vaqoric" w:colFirst="0" w:colLast="0"/>
            <w:bookmarkEnd w:id="3"/>
            <w:r w:rsidRPr="007428F6">
              <w:rPr>
                <w:rFonts w:ascii="Times New Roman" w:hAnsi="Times New Roman"/>
                <w:color w:val="000000"/>
                <w:sz w:val="22"/>
                <w:szCs w:val="22"/>
              </w:rPr>
              <w:t>Кожен учасник має право подати тільки одну тендерну пропозицію</w:t>
            </w:r>
          </w:p>
          <w:p w:rsidR="00414A97" w:rsidRPr="00D34FA6" w:rsidRDefault="007428F6" w:rsidP="007428F6">
            <w:pPr>
              <w:widowControl w:val="0"/>
              <w:jc w:val="both"/>
              <w:rPr>
                <w:rFonts w:ascii="Times New Roman" w:hAnsi="Times New Roman"/>
                <w:i/>
              </w:rPr>
            </w:pPr>
            <w:r w:rsidRPr="00D34FA6">
              <w:rPr>
                <w:rFonts w:ascii="Times New Roman" w:hAnsi="Times New Roman"/>
                <w:i/>
                <w:color w:val="000000"/>
                <w:sz w:val="22"/>
                <w:szCs w:val="22"/>
                <w:highlight w:val="white"/>
              </w:rPr>
              <w:t xml:space="preserve">У випадку подання учасником більше однієї тендерної пропозиції </w:t>
            </w:r>
            <w:r w:rsidRPr="00D34FA6">
              <w:rPr>
                <w:rFonts w:ascii="Times New Roman" w:hAnsi="Times New Roman"/>
                <w:i/>
                <w:sz w:val="22"/>
                <w:szCs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14A97" w:rsidRPr="00E9686C" w:rsidTr="00231A4F">
        <w:trPr>
          <w:trHeight w:val="410"/>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414A97"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414A97"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410"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000D74D0">
              <w:rPr>
                <w:rFonts w:ascii="Times New Roman" w:hAnsi="Times New Roman"/>
                <w:b/>
                <w:i/>
                <w:sz w:val="22"/>
                <w:szCs w:val="22"/>
                <w:u w:val="single"/>
              </w:rPr>
              <w:t>протягом 90</w:t>
            </w:r>
            <w:r w:rsidRPr="009C1FDC">
              <w:rPr>
                <w:rFonts w:ascii="Times New Roman" w:hAnsi="Times New Roman"/>
                <w:b/>
                <w:i/>
                <w:sz w:val="22"/>
                <w:szCs w:val="22"/>
                <w:u w:val="single"/>
              </w:rPr>
              <w:t xml:space="preserve"> (</w:t>
            </w:r>
            <w:r w:rsidR="000D74D0">
              <w:rPr>
                <w:rFonts w:ascii="Times New Roman" w:hAnsi="Times New Roman"/>
                <w:b/>
                <w:i/>
                <w:sz w:val="22"/>
                <w:szCs w:val="22"/>
                <w:u w:val="single"/>
              </w:rPr>
              <w:t>дев’яносто</w:t>
            </w:r>
            <w:r w:rsidRPr="009C1FDC">
              <w:rPr>
                <w:rFonts w:ascii="Times New Roman" w:hAnsi="Times New Roman"/>
                <w:b/>
                <w:i/>
                <w:sz w:val="22"/>
                <w:szCs w:val="22"/>
                <w:u w:val="single"/>
              </w:rPr>
              <w:t>) днів</w:t>
            </w:r>
            <w:r w:rsidRPr="007428F6">
              <w:rPr>
                <w:rFonts w:ascii="Times New Roman" w:hAnsi="Times New Roman"/>
                <w:sz w:val="22"/>
                <w:szCs w:val="22"/>
              </w:rPr>
              <w:t xml:space="preserve"> із дати кінцевого строку подання тендерних пропозицій. </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28F6" w:rsidRPr="007428F6" w:rsidRDefault="007428F6" w:rsidP="007428F6">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rsidR="00414A97" w:rsidRPr="00E9686C" w:rsidRDefault="007428F6" w:rsidP="007428F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5679" w:rsidRPr="00E9686C" w:rsidTr="00231A4F">
        <w:trPr>
          <w:trHeight w:val="522"/>
        </w:trPr>
        <w:tc>
          <w:tcPr>
            <w:tcW w:w="392" w:type="dxa"/>
            <w:tcBorders>
              <w:top w:val="single" w:sz="4" w:space="0" w:color="000000"/>
              <w:left w:val="single" w:sz="4" w:space="0" w:color="000000"/>
              <w:bottom w:val="single" w:sz="4" w:space="0" w:color="000000"/>
              <w:right w:val="nil"/>
            </w:tcBorders>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r w:rsidRPr="00E9686C">
              <w:rPr>
                <w:rFonts w:ascii="Times New Roman" w:hAnsi="Times New Roman"/>
                <w:b/>
                <w:color w:val="000000"/>
                <w:sz w:val="22"/>
                <w:szCs w:val="22"/>
                <w:lang w:eastAsia="uk-UA"/>
              </w:rPr>
              <w:t>5</w:t>
            </w: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tc>
        <w:tc>
          <w:tcPr>
            <w:tcW w:w="2410" w:type="dxa"/>
            <w:gridSpan w:val="2"/>
            <w:tcBorders>
              <w:top w:val="single" w:sz="4" w:space="0" w:color="000000"/>
              <w:left w:val="single" w:sz="4" w:space="0" w:color="000000"/>
              <w:bottom w:val="single" w:sz="4" w:space="0" w:color="000000"/>
              <w:right w:val="nil"/>
            </w:tcBorders>
            <w:vAlign w:val="center"/>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eastAsia="zh-CN"/>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95567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55679">
              <w:rPr>
                <w:rFonts w:ascii="Times New Roman" w:hAnsi="Times New Roman"/>
                <w:b/>
                <w:color w:val="000000"/>
                <w:sz w:val="22"/>
                <w:szCs w:val="22"/>
              </w:rPr>
              <w:t>Кваліфікаційні критерії до учасників та вимоги, установлені статтею 17 Закону</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5679" w:rsidRPr="00955679" w:rsidRDefault="00955679" w:rsidP="00C07A41">
            <w:pPr>
              <w:widowControl w:val="0"/>
              <w:ind w:right="120"/>
              <w:jc w:val="both"/>
              <w:rPr>
                <w:rFonts w:ascii="Times New Roman" w:hAnsi="Times New Roman"/>
              </w:rPr>
            </w:pPr>
            <w:bookmarkStart w:id="5" w:name="n795"/>
            <w:bookmarkStart w:id="6" w:name="n794"/>
            <w:bookmarkEnd w:id="5"/>
            <w:bookmarkEnd w:id="6"/>
            <w:r w:rsidRPr="00955679">
              <w:rPr>
                <w:rFonts w:ascii="Times New Roman" w:hAnsi="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55679">
              <w:rPr>
                <w:rFonts w:ascii="Times New Roman" w:hAnsi="Times New Roman"/>
                <w:b/>
                <w:i/>
                <w:sz w:val="22"/>
                <w:szCs w:val="22"/>
              </w:rPr>
              <w:t>Додатку 1</w:t>
            </w:r>
            <w:r w:rsidR="00B25BF3">
              <w:rPr>
                <w:rFonts w:ascii="Times New Roman" w:hAnsi="Times New Roman"/>
                <w:b/>
                <w:i/>
                <w:sz w:val="22"/>
                <w:szCs w:val="22"/>
              </w:rPr>
              <w:t xml:space="preserve"> </w:t>
            </w:r>
            <w:r w:rsidRPr="00955679">
              <w:rPr>
                <w:rFonts w:ascii="Times New Roman" w:hAnsi="Times New Roman"/>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00B25BF3">
              <w:rPr>
                <w:rFonts w:ascii="Times New Roman" w:hAnsi="Times New Roman"/>
                <w:sz w:val="22"/>
                <w:szCs w:val="22"/>
              </w:rPr>
              <w:t xml:space="preserve"> </w:t>
            </w:r>
            <w:r w:rsidRPr="00955679">
              <w:rPr>
                <w:rFonts w:ascii="Times New Roman" w:hAnsi="Times New Roman"/>
                <w:b/>
                <w:i/>
                <w:sz w:val="22"/>
                <w:szCs w:val="22"/>
              </w:rPr>
              <w:t>Додатку 1</w:t>
            </w:r>
            <w:r w:rsidRPr="00955679">
              <w:rPr>
                <w:rFonts w:ascii="Times New Roman" w:hAnsi="Times New Roman"/>
                <w:sz w:val="22"/>
                <w:szCs w:val="22"/>
              </w:rPr>
              <w:t xml:space="preserve"> до цієї тендерної документації. </w:t>
            </w:r>
          </w:p>
          <w:p w:rsidR="00955679" w:rsidRPr="00955679" w:rsidRDefault="00955679" w:rsidP="00C07A41">
            <w:pPr>
              <w:widowControl w:val="0"/>
              <w:ind w:right="120"/>
              <w:jc w:val="both"/>
              <w:rPr>
                <w:rFonts w:ascii="Times New Roman" w:hAnsi="Times New Roman"/>
              </w:rPr>
            </w:pPr>
            <w:r w:rsidRPr="00955679">
              <w:rPr>
                <w:rFonts w:ascii="Times New Roman" w:hAnsi="Times New Roman"/>
                <w:b/>
                <w:color w:val="000000"/>
                <w:sz w:val="22"/>
                <w:szCs w:val="22"/>
              </w:rPr>
              <w:t>Підстави, встановлені статтею 17 Закону</w:t>
            </w:r>
            <w:r w:rsidRPr="00955679">
              <w:rPr>
                <w:rFonts w:ascii="Times New Roman" w:hAnsi="Times New Roman"/>
                <w:b/>
                <w:sz w:val="22"/>
                <w:szCs w:val="22"/>
              </w:rPr>
              <w:t>:</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679" w:rsidRPr="00955679" w:rsidRDefault="00955679" w:rsidP="00D34FA6">
            <w:pPr>
              <w:widowControl w:val="0"/>
              <w:ind w:right="120"/>
              <w:jc w:val="both"/>
              <w:rPr>
                <w:rFonts w:ascii="Times New Roman" w:hAnsi="Times New Roman"/>
              </w:rPr>
            </w:pPr>
            <w:r w:rsidRPr="00955679">
              <w:rPr>
                <w:rFonts w:ascii="Times New Roman" w:hAnsi="Times New Roman"/>
                <w:sz w:val="22"/>
                <w:szCs w:val="22"/>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955679">
              <w:rPr>
                <w:rFonts w:ascii="Times New Roman" w:hAnsi="Times New Roman"/>
                <w:sz w:val="22"/>
                <w:szCs w:val="22"/>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5679" w:rsidRPr="00955679" w:rsidRDefault="00955679" w:rsidP="00D34FA6">
            <w:pPr>
              <w:widowControl w:val="0"/>
              <w:ind w:right="120"/>
              <w:jc w:val="both"/>
              <w:rPr>
                <w:rFonts w:ascii="Times New Roman" w:hAnsi="Times New Roman"/>
              </w:rPr>
            </w:pPr>
            <w:r w:rsidRPr="00955679">
              <w:rPr>
                <w:rFonts w:ascii="Times New Roman" w:hAnsi="Times New Roman"/>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5679">
              <w:rPr>
                <w:rFonts w:ascii="Times New Roman" w:hAnsi="Times New Roman"/>
                <w:sz w:val="22"/>
                <w:szCs w:val="22"/>
              </w:rPr>
              <w:t>антиконкурентних</w:t>
            </w:r>
            <w:proofErr w:type="spellEnd"/>
            <w:r w:rsidRPr="00955679">
              <w:rPr>
                <w:rFonts w:ascii="Times New Roman" w:hAnsi="Times New Roman"/>
                <w:sz w:val="22"/>
                <w:szCs w:val="22"/>
              </w:rPr>
              <w:t xml:space="preserve"> узгоджених дій, що стосуються спотворення результатів тендерів;</w:t>
            </w:r>
          </w:p>
          <w:p w:rsidR="00955679" w:rsidRPr="00955679" w:rsidRDefault="00955679" w:rsidP="00D34FA6">
            <w:pPr>
              <w:widowControl w:val="0"/>
              <w:ind w:right="120"/>
              <w:jc w:val="both"/>
              <w:rPr>
                <w:rFonts w:ascii="Times New Roman" w:hAnsi="Times New Roman"/>
              </w:rPr>
            </w:pPr>
            <w:r w:rsidRPr="00955679">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55679" w:rsidRPr="00955679" w:rsidRDefault="00955679" w:rsidP="00C07A41">
            <w:pPr>
              <w:widowControl w:val="0"/>
              <w:ind w:right="120"/>
              <w:jc w:val="both"/>
              <w:rPr>
                <w:rFonts w:ascii="Times New Roman" w:hAnsi="Times New Roman"/>
                <w:highlight w:val="green"/>
              </w:rPr>
            </w:pPr>
            <w:r w:rsidRPr="00955679">
              <w:rPr>
                <w:rFonts w:ascii="Times New Roman" w:hAnsi="Times New Roman"/>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679" w:rsidRPr="00955679" w:rsidRDefault="00955679" w:rsidP="00C07A41">
            <w:pPr>
              <w:widowControl w:val="0"/>
              <w:ind w:right="120"/>
              <w:jc w:val="both"/>
              <w:rPr>
                <w:rFonts w:ascii="Times New Roman" w:hAnsi="Times New Roman"/>
                <w:i/>
                <w:highlight w:val="white"/>
              </w:rPr>
            </w:pPr>
            <w:r w:rsidRPr="00955679">
              <w:rPr>
                <w:rFonts w:ascii="Times New Roman" w:hAnsi="Times New Roman"/>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55679">
              <w:rPr>
                <w:rFonts w:ascii="Times New Roman" w:hAnsi="Times New Roman"/>
                <w:i/>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55679" w:rsidRPr="00955679" w:rsidRDefault="00955679" w:rsidP="00C07A41">
            <w:pPr>
              <w:widowControl w:val="0"/>
              <w:ind w:right="120"/>
              <w:jc w:val="both"/>
              <w:rPr>
                <w:rFonts w:ascii="Times New Roman" w:hAnsi="Times New Roman"/>
              </w:rPr>
            </w:pPr>
            <w:r w:rsidRPr="00955679">
              <w:rPr>
                <w:rFonts w:ascii="Times New Roman" w:hAnsi="Times New Roman"/>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5679" w:rsidRPr="0095567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955679">
              <w:rPr>
                <w:rFonts w:ascii="Times New Roman" w:hAnsi="Times New Roman"/>
                <w:sz w:val="22"/>
                <w:szCs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955679">
              <w:rPr>
                <w:rFonts w:ascii="Times New Roman" w:hAnsi="Times New Roman"/>
                <w:sz w:val="22"/>
                <w:szCs w:val="22"/>
                <w:highlight w:val="white"/>
              </w:rPr>
              <w:lastRenderedPageBreak/>
              <w:t>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55679"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0C45F8" w:rsidRDefault="000C45F8" w:rsidP="0032209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6">
              <w:r w:rsidRPr="000C45F8">
                <w:rPr>
                  <w:rFonts w:ascii="Times New Roman" w:hAnsi="Times New Roman"/>
                  <w:sz w:val="22"/>
                  <w:szCs w:val="22"/>
                </w:rPr>
                <w:t xml:space="preserve"> пунктом третім </w:t>
              </w:r>
            </w:hyperlink>
            <w:hyperlink r:id="rId7">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sidR="00EA5B51">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955679"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955679" w:rsidRPr="00E9686C"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0C45F8" w:rsidRDefault="000C45F8" w:rsidP="00D34FA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00EA5B51">
              <w:rPr>
                <w:rFonts w:ascii="Times New Roman" w:hAnsi="Times New Roman"/>
                <w:sz w:val="22"/>
                <w:szCs w:val="22"/>
              </w:rPr>
              <w:t xml:space="preserve"> </w:t>
            </w:r>
            <w:r w:rsidRPr="000C45F8">
              <w:rPr>
                <w:rFonts w:ascii="Times New Roman" w:hAnsi="Times New Roman"/>
                <w:sz w:val="22"/>
                <w:szCs w:val="22"/>
              </w:rPr>
              <w:t xml:space="preserve"> закупівель до закінчення кінцевого строку подання тендерних пропозицій.</w:t>
            </w:r>
          </w:p>
        </w:tc>
      </w:tr>
      <w:tr w:rsidR="00955679" w:rsidRPr="00E9686C" w:rsidTr="00231A4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rsidR="00955679" w:rsidRPr="00E9686C" w:rsidRDefault="00955679"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Розділ ІV.Подання та розкриття тендерної пропозиції</w:t>
            </w:r>
          </w:p>
        </w:tc>
      </w:tr>
      <w:tr w:rsidR="00955679"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eastAsia="Calibri" w:hAnsi="Times New Roman"/>
                <w:b/>
                <w:lang w:eastAsia="zh-CN"/>
              </w:rPr>
            </w:pPr>
            <w:r w:rsidRPr="00E9686C">
              <w:rPr>
                <w:rFonts w:ascii="Times New Roman" w:eastAsia="Calibri" w:hAnsi="Times New Roman"/>
                <w:b/>
                <w:sz w:val="22"/>
                <w:szCs w:val="22"/>
                <w:lang w:eastAsia="zh-CN"/>
              </w:rPr>
              <w:t>1.</w:t>
            </w:r>
          </w:p>
        </w:tc>
        <w:tc>
          <w:tcPr>
            <w:tcW w:w="2286"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Style w:val="rvts0"/>
                <w:b/>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001D5F74" w:rsidRPr="007819CF">
              <w:rPr>
                <w:rFonts w:ascii="Times New Roman" w:hAnsi="Times New Roman"/>
                <w:b/>
                <w:sz w:val="22"/>
                <w:szCs w:val="22"/>
                <w:lang w:val="ru-RU"/>
              </w:rPr>
              <w:t xml:space="preserve"> </w:t>
            </w:r>
            <w:r w:rsidR="00EA5B51">
              <w:rPr>
                <w:rFonts w:ascii="Times New Roman" w:hAnsi="Times New Roman"/>
                <w:b/>
                <w:sz w:val="22"/>
                <w:szCs w:val="22"/>
                <w:highlight w:val="yellow"/>
                <w:lang w:val="ru-RU"/>
              </w:rPr>
              <w:t>24</w:t>
            </w:r>
            <w:r w:rsidR="001167EA">
              <w:rPr>
                <w:rFonts w:ascii="Times New Roman" w:hAnsi="Times New Roman"/>
                <w:b/>
                <w:sz w:val="22"/>
                <w:szCs w:val="22"/>
                <w:highlight w:val="yellow"/>
              </w:rPr>
              <w:t>.01</w:t>
            </w:r>
            <w:r w:rsidR="001D5F74" w:rsidRPr="001167EA">
              <w:rPr>
                <w:rFonts w:ascii="Times New Roman" w:hAnsi="Times New Roman"/>
                <w:b/>
                <w:sz w:val="22"/>
                <w:szCs w:val="22"/>
                <w:highlight w:val="yellow"/>
              </w:rPr>
              <w:t>.</w:t>
            </w:r>
            <w:r w:rsidRPr="001167EA">
              <w:rPr>
                <w:rFonts w:ascii="Times New Roman" w:hAnsi="Times New Roman"/>
                <w:b/>
                <w:sz w:val="22"/>
                <w:szCs w:val="22"/>
                <w:highlight w:val="yellow"/>
              </w:rPr>
              <w:t>202</w:t>
            </w:r>
            <w:r w:rsidR="001167EA">
              <w:rPr>
                <w:rFonts w:ascii="Times New Roman" w:hAnsi="Times New Roman"/>
                <w:b/>
                <w:sz w:val="22"/>
                <w:szCs w:val="22"/>
                <w:highlight w:val="yellow"/>
              </w:rPr>
              <w:t>3</w:t>
            </w:r>
            <w:r w:rsidRPr="001167EA">
              <w:rPr>
                <w:rFonts w:ascii="Times New Roman" w:hAnsi="Times New Roman"/>
                <w:b/>
                <w:sz w:val="22"/>
                <w:szCs w:val="22"/>
                <w:highlight w:val="yellow"/>
              </w:rPr>
              <w:t xml:space="preserve"> року</w:t>
            </w:r>
            <w:r w:rsidRPr="001167EA">
              <w:rPr>
                <w:rFonts w:ascii="Times New Roman" w:hAnsi="Times New Roman"/>
                <w:sz w:val="22"/>
                <w:szCs w:val="22"/>
                <w:highlight w:val="yellow"/>
              </w:rPr>
              <w:t>;</w:t>
            </w: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rsidR="00FD1050"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95567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Електронна система закупівель повинна забезпечити можливість подання тендерної пропозиції всім особам на рівних умовах.</w:t>
            </w:r>
          </w:p>
          <w:p w:rsidR="00FD1050" w:rsidRPr="00FD1050"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sz w:val="22"/>
                <w:szCs w:val="22"/>
              </w:rPr>
              <w:t>.</w:t>
            </w:r>
          </w:p>
        </w:tc>
      </w:tr>
      <w:tr w:rsidR="00FD1050" w:rsidRPr="00E9686C" w:rsidTr="00231A4F">
        <w:trPr>
          <w:trHeight w:val="271"/>
        </w:trPr>
        <w:tc>
          <w:tcPr>
            <w:tcW w:w="516" w:type="dxa"/>
            <w:gridSpan w:val="2"/>
            <w:tcBorders>
              <w:top w:val="single" w:sz="4" w:space="0" w:color="000000"/>
              <w:left w:val="single" w:sz="4" w:space="0" w:color="000000"/>
              <w:bottom w:val="single" w:sz="4" w:space="0" w:color="000000"/>
              <w:right w:val="nil"/>
            </w:tcBorders>
            <w:vAlign w:val="center"/>
            <w:hideMark/>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b/>
                <w:sz w:val="22"/>
                <w:szCs w:val="22"/>
              </w:rPr>
              <w:t>Дата та час розкриття тендерної</w:t>
            </w:r>
            <w:r w:rsidR="000D74D0">
              <w:rPr>
                <w:rFonts w:ascii="Times New Roman" w:hAnsi="Times New Roman"/>
                <w:b/>
                <w:sz w:val="22"/>
                <w:szCs w:val="22"/>
              </w:rPr>
              <w:t xml:space="preserve"> </w:t>
            </w:r>
            <w:r w:rsidRPr="00E9686C">
              <w:rPr>
                <w:rFonts w:ascii="Times New Roman" w:hAnsi="Times New Roman"/>
                <w:b/>
                <w:sz w:val="22"/>
                <w:szCs w:val="22"/>
              </w:rPr>
              <w:t>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DA549E" w:rsidRPr="00FF533B" w:rsidRDefault="00DA549E" w:rsidP="00DA549E">
            <w:pPr>
              <w:jc w:val="both"/>
              <w:rPr>
                <w:rFonts w:ascii="Times New Roman" w:hAnsi="Times New Roman"/>
              </w:rPr>
            </w:pPr>
            <w:r w:rsidRPr="00FF533B">
              <w:rPr>
                <w:rFonts w:ascii="Times New Roman" w:hAnsi="Times New Roman"/>
                <w:bCs/>
                <w:color w:val="323232"/>
                <w:sz w:val="22"/>
                <w:szCs w:val="22"/>
              </w:rPr>
              <w:t>Відкриті торги проводяться без застосування електронного аукціону.</w:t>
            </w:r>
          </w:p>
          <w:p w:rsidR="00DA549E" w:rsidRPr="00FF533B" w:rsidRDefault="00DA549E" w:rsidP="00DA549E">
            <w:pPr>
              <w:jc w:val="both"/>
              <w:rPr>
                <w:rFonts w:ascii="Times New Roman" w:hAnsi="Times New Roman"/>
                <w:color w:val="323232"/>
              </w:rPr>
            </w:pPr>
            <w:r w:rsidRPr="00FF533B">
              <w:rPr>
                <w:rFonts w:ascii="Times New Roman" w:hAnsi="Times New Roman"/>
                <w:bCs/>
                <w:color w:val="323232"/>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A549E" w:rsidRPr="00FF533B" w:rsidRDefault="00DA549E" w:rsidP="00DA549E">
            <w:pPr>
              <w:jc w:val="both"/>
              <w:rPr>
                <w:rFonts w:ascii="Times New Roman" w:hAnsi="Times New Roman"/>
                <w:color w:val="323232"/>
              </w:rPr>
            </w:pPr>
            <w:r w:rsidRPr="00FF533B">
              <w:rPr>
                <w:rFonts w:ascii="Times New Roman" w:hAnsi="Times New Roman"/>
                <w:bCs/>
                <w:color w:val="323232"/>
                <w:sz w:val="22"/>
                <w:szCs w:val="22"/>
              </w:rPr>
              <w:t>Не підлягає розкриттю інформація, що обґрунтовано визначена учасником як конфіденційна, у тому числі</w:t>
            </w:r>
            <w:r w:rsidRPr="00FF533B">
              <w:rPr>
                <w:rFonts w:ascii="Times New Roman" w:hAnsi="Times New Roman"/>
                <w:color w:val="323232"/>
                <w:sz w:val="22"/>
                <w:szCs w:val="22"/>
              </w:rPr>
              <w:t> </w:t>
            </w:r>
            <w:r w:rsidRPr="00FF533B">
              <w:rPr>
                <w:rFonts w:ascii="Times New Roman" w:hAnsi="Times New Roman"/>
                <w:bCs/>
                <w:color w:val="323232"/>
                <w:sz w:val="22"/>
                <w:szCs w:val="22"/>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F533B">
              <w:rPr>
                <w:rFonts w:ascii="Times New Roman" w:hAnsi="Times New Roman"/>
                <w:bCs/>
                <w:color w:val="323232"/>
                <w:sz w:val="22"/>
                <w:szCs w:val="22"/>
              </w:rPr>
              <w:t>Держаудит</w:t>
            </w:r>
            <w:proofErr w:type="spellEnd"/>
            <w:r>
              <w:rPr>
                <w:rFonts w:ascii="Times New Roman" w:hAnsi="Times New Roman"/>
                <w:bCs/>
                <w:color w:val="323232"/>
                <w:sz w:val="22"/>
                <w:szCs w:val="22"/>
              </w:rPr>
              <w:t xml:space="preserve"> </w:t>
            </w:r>
            <w:r w:rsidRPr="00FF533B">
              <w:rPr>
                <w:rFonts w:ascii="Times New Roman" w:hAnsi="Times New Roman"/>
                <w:bCs/>
                <w:color w:val="323232"/>
                <w:sz w:val="22"/>
                <w:szCs w:val="22"/>
              </w:rPr>
              <w:t>служба мають доступ в електронній системі закупівель до інформації, яка визначена учасником процедури закупівлі конфіденційною.</w:t>
            </w:r>
          </w:p>
          <w:p w:rsidR="00DA549E" w:rsidRDefault="00DA549E" w:rsidP="00246342">
            <w:pPr>
              <w:jc w:val="both"/>
              <w:rPr>
                <w:rFonts w:ascii="Times New Roman" w:hAnsi="Times New Roman"/>
                <w:color w:val="323232"/>
              </w:rPr>
            </w:pPr>
            <w:r w:rsidRPr="00FF533B">
              <w:rPr>
                <w:rFonts w:ascii="Times New Roman" w:hAnsi="Times New Roman"/>
                <w:bCs/>
                <w:color w:val="323232"/>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DA549E" w:rsidRDefault="00DA549E" w:rsidP="00246342">
            <w:pPr>
              <w:jc w:val="both"/>
              <w:rPr>
                <w:rFonts w:ascii="Times New Roman" w:hAnsi="Times New Roman"/>
                <w:color w:val="323232"/>
              </w:rPr>
            </w:pPr>
            <w:r w:rsidRPr="00FF533B">
              <w:rPr>
                <w:rFonts w:ascii="Times New Roman" w:hAnsi="Times New Roman"/>
                <w:bCs/>
                <w:color w:val="323232"/>
                <w:sz w:val="22"/>
                <w:szCs w:val="22"/>
              </w:rPr>
              <w:t>Протокол розкриття тендерних пропозицій повинен містити інформацію про:</w:t>
            </w:r>
          </w:p>
          <w:p w:rsidR="00DA549E" w:rsidRDefault="00DA549E" w:rsidP="00246342">
            <w:pPr>
              <w:jc w:val="both"/>
              <w:rPr>
                <w:rFonts w:ascii="Times New Roman" w:hAnsi="Times New Roman"/>
                <w:color w:val="323232"/>
              </w:rPr>
            </w:pPr>
            <w:r w:rsidRPr="00FF533B">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A549E" w:rsidRDefault="00DA549E" w:rsidP="00246342">
            <w:pPr>
              <w:jc w:val="both"/>
              <w:rPr>
                <w:rFonts w:ascii="Times New Roman" w:hAnsi="Times New Roman"/>
                <w:color w:val="323232"/>
              </w:rPr>
            </w:pPr>
            <w:r>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унікальний номер оголошення про проведення відкритих торгів, присвоєний електронною системою закупівель;</w:t>
            </w:r>
          </w:p>
          <w:p w:rsidR="00DA549E" w:rsidRDefault="00DA549E" w:rsidP="00246342">
            <w:pPr>
              <w:jc w:val="both"/>
              <w:rPr>
                <w:rFonts w:ascii="Times New Roman" w:hAnsi="Times New Roman"/>
                <w:color w:val="323232"/>
              </w:rPr>
            </w:pPr>
            <w:r>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назву предмета закупівлі;</w:t>
            </w:r>
          </w:p>
          <w:p w:rsidR="00DA549E" w:rsidRDefault="00DA549E" w:rsidP="00DA549E">
            <w:pPr>
              <w:jc w:val="both"/>
              <w:rPr>
                <w:rFonts w:ascii="Times New Roman" w:hAnsi="Times New Roman"/>
                <w:color w:val="323232"/>
              </w:rPr>
            </w:pPr>
            <w:r>
              <w:rPr>
                <w:rFonts w:ascii="Times New Roman" w:hAnsi="Times New Roman"/>
                <w:bCs/>
                <w:color w:val="323232"/>
                <w:sz w:val="22"/>
                <w:szCs w:val="22"/>
              </w:rPr>
              <w:lastRenderedPageBreak/>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дату та час розкриття тендерної пропозиції;</w:t>
            </w:r>
          </w:p>
          <w:p w:rsidR="00DA549E" w:rsidRPr="00FF533B" w:rsidRDefault="00DA549E" w:rsidP="00DA549E">
            <w:pPr>
              <w:jc w:val="both"/>
              <w:rPr>
                <w:rFonts w:ascii="Times New Roman" w:hAnsi="Times New Roman"/>
                <w:color w:val="323232"/>
              </w:rPr>
            </w:pPr>
            <w:r>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rsidR="00DA549E" w:rsidRPr="00FF533B" w:rsidRDefault="00DA549E" w:rsidP="00DA549E">
            <w:pPr>
              <w:numPr>
                <w:ilvl w:val="0"/>
                <w:numId w:val="31"/>
              </w:numPr>
              <w:ind w:left="0"/>
              <w:jc w:val="both"/>
              <w:rPr>
                <w:rFonts w:ascii="Times New Roman" w:hAnsi="Times New Roman"/>
                <w:color w:val="323232"/>
              </w:rPr>
            </w:pPr>
            <w:r>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A549E" w:rsidRPr="00FF533B" w:rsidRDefault="00DA549E" w:rsidP="00DA549E">
            <w:pPr>
              <w:numPr>
                <w:ilvl w:val="0"/>
                <w:numId w:val="31"/>
              </w:numPr>
              <w:ind w:left="0"/>
              <w:jc w:val="both"/>
              <w:rPr>
                <w:rFonts w:ascii="Times New Roman" w:hAnsi="Times New Roman"/>
                <w:color w:val="323232"/>
              </w:rPr>
            </w:pPr>
            <w:r>
              <w:rPr>
                <w:rFonts w:ascii="Times New Roman" w:hAnsi="Times New Roman"/>
                <w:bCs/>
                <w:color w:val="323232"/>
                <w:sz w:val="22"/>
                <w:szCs w:val="22"/>
              </w:rPr>
              <w:t>-</w:t>
            </w:r>
            <w:r w:rsidR="007F4358">
              <w:rPr>
                <w:rFonts w:ascii="Times New Roman" w:hAnsi="Times New Roman"/>
                <w:bCs/>
                <w:color w:val="323232"/>
                <w:sz w:val="22"/>
                <w:szCs w:val="22"/>
              </w:rPr>
              <w:t xml:space="preserve"> </w:t>
            </w:r>
            <w:r w:rsidRPr="00FF533B">
              <w:rPr>
                <w:rFonts w:ascii="Times New Roman" w:hAnsi="Times New Roman"/>
                <w:bCs/>
                <w:color w:val="323232"/>
                <w:sz w:val="22"/>
                <w:szCs w:val="22"/>
              </w:rPr>
              <w:t>інформацію щодо ціни тендерної пропозиції (тендерних пропозицій).</w:t>
            </w:r>
          </w:p>
          <w:p w:rsidR="00FD1050" w:rsidRPr="00FD1050" w:rsidRDefault="00DA549E" w:rsidP="00DA549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FF533B">
              <w:rPr>
                <w:rFonts w:ascii="Times New Roman" w:hAnsi="Times New Roman"/>
                <w:bCs/>
                <w:color w:val="323232"/>
                <w:sz w:val="22"/>
                <w:szCs w:val="22"/>
              </w:rPr>
              <w:t xml:space="preserve">Протокол розкриття тендерних пропозицій може містити іншу інформацію. </w:t>
            </w:r>
          </w:p>
        </w:tc>
      </w:tr>
      <w:tr w:rsidR="00FD1050" w:rsidRPr="00E9686C" w:rsidTr="00231A4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rsidR="00FD1050" w:rsidRPr="00E9686C"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lastRenderedPageBreak/>
              <w:t xml:space="preserve">                      Розділ V.  Оцінка тендерної пропозиції</w:t>
            </w:r>
          </w:p>
        </w:tc>
      </w:tr>
      <w:tr w:rsidR="00CF598C" w:rsidRPr="00E9686C" w:rsidTr="00231A4F">
        <w:trPr>
          <w:trHeight w:val="2262"/>
        </w:trPr>
        <w:tc>
          <w:tcPr>
            <w:tcW w:w="516" w:type="dxa"/>
            <w:gridSpan w:val="2"/>
            <w:tcBorders>
              <w:top w:val="single" w:sz="4" w:space="0" w:color="000000"/>
              <w:left w:val="single" w:sz="4" w:space="0" w:color="000000"/>
              <w:bottom w:val="single" w:sz="4" w:space="0" w:color="000000"/>
              <w:right w:val="nil"/>
            </w:tcBorders>
            <w:vAlign w:val="center"/>
          </w:tcPr>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CF598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r>
              <w:rPr>
                <w:rFonts w:ascii="Times New Roman" w:eastAsia="Calibri" w:hAnsi="Times New Roman"/>
                <w:b/>
                <w:color w:val="000000"/>
                <w:lang w:val="ru-RU" w:eastAsia="uk-UA"/>
              </w:rPr>
              <w:t>1</w:t>
            </w: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Pr="008F0251"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tc>
        <w:tc>
          <w:tcPr>
            <w:tcW w:w="2286" w:type="dxa"/>
            <w:tcBorders>
              <w:top w:val="single" w:sz="4" w:space="0" w:color="000000"/>
              <w:left w:val="single" w:sz="4" w:space="0" w:color="000000"/>
              <w:bottom w:val="single" w:sz="4" w:space="0" w:color="000000"/>
              <w:right w:val="nil"/>
            </w:tcBorders>
            <w:vAlign w:val="center"/>
          </w:tcPr>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CF598C" w:rsidRPr="00E9686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E9686C">
              <w:rPr>
                <w:rFonts w:ascii="Times New Roman" w:hAnsi="Times New Roman"/>
                <w:b/>
                <w:sz w:val="22"/>
                <w:szCs w:val="22"/>
                <w:lang w:eastAsia="uk-UA"/>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tcPr>
          <w:p w:rsidR="00890723" w:rsidRPr="00FF533B" w:rsidRDefault="00890723" w:rsidP="00FF533B">
            <w:pPr>
              <w:jc w:val="both"/>
              <w:rPr>
                <w:rFonts w:ascii="Times New Roman" w:hAnsi="Times New Roman"/>
                <w:bCs/>
                <w:color w:val="323232"/>
              </w:rPr>
            </w:pPr>
            <w:r w:rsidRPr="00FF533B">
              <w:rPr>
                <w:rFonts w:ascii="Times New Roman" w:hAnsi="Times New Roman"/>
                <w:bCs/>
                <w:color w:val="323232"/>
                <w:sz w:val="22"/>
                <w:szCs w:val="22"/>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AB2F0B" w:rsidRPr="00FF533B" w:rsidRDefault="00AB2F0B" w:rsidP="00FF533B">
            <w:pPr>
              <w:jc w:val="both"/>
              <w:rPr>
                <w:rFonts w:ascii="Times New Roman" w:hAnsi="Times New Roman"/>
                <w:color w:val="323232"/>
              </w:rPr>
            </w:pPr>
            <w:r w:rsidRPr="00FF533B">
              <w:rPr>
                <w:rFonts w:ascii="Times New Roman" w:hAnsi="Times New Roman"/>
                <w:bCs/>
                <w:color w:val="323232"/>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B2F0B" w:rsidRDefault="00AB2F0B" w:rsidP="00FF533B">
            <w:pPr>
              <w:jc w:val="both"/>
              <w:rPr>
                <w:rFonts w:ascii="Times New Roman" w:hAnsi="Times New Roman"/>
                <w:bCs/>
                <w:color w:val="323232"/>
              </w:rPr>
            </w:pPr>
            <w:r w:rsidRPr="00FF533B">
              <w:rPr>
                <w:rFonts w:ascii="Times New Roman" w:hAnsi="Times New Roman"/>
                <w:bCs/>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D26DB" w:rsidRPr="00FF533B">
              <w:rPr>
                <w:rFonts w:ascii="Times New Roman" w:hAnsi="Times New Roman"/>
                <w:bCs/>
                <w:color w:val="323232"/>
                <w:sz w:val="22"/>
                <w:szCs w:val="22"/>
              </w:rPr>
              <w:t>.</w:t>
            </w:r>
          </w:p>
          <w:p w:rsidR="008F0251" w:rsidRPr="00FD7F2E" w:rsidRDefault="008F0251" w:rsidP="008F0251">
            <w:pPr>
              <w:widowControl w:val="0"/>
              <w:jc w:val="both"/>
              <w:rPr>
                <w:rFonts w:ascii="Times New Roman" w:hAnsi="Times New Roman"/>
              </w:rPr>
            </w:pPr>
            <w:r w:rsidRPr="00356B56">
              <w:rPr>
                <w:rFonts w:ascii="Times New Roman" w:hAnsi="Times New Roman"/>
                <w:i/>
                <w:color w:val="000000" w:themeColor="text1"/>
                <w:sz w:val="22"/>
                <w:szCs w:val="22"/>
              </w:rPr>
              <w:t xml:space="preserve">Ціна тендерної пропозиції не може  </w:t>
            </w:r>
            <w:r w:rsidRPr="00FD7F2E">
              <w:rPr>
                <w:rFonts w:ascii="Times New Roman" w:hAnsi="Times New Roman"/>
                <w:i/>
                <w:sz w:val="22"/>
                <w:szCs w:val="22"/>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F0251" w:rsidRDefault="008F0251" w:rsidP="008F0251">
            <w:pPr>
              <w:widowControl w:val="0"/>
              <w:jc w:val="both"/>
              <w:rPr>
                <w:rFonts w:ascii="Times New Roman" w:hAnsi="Times New Roman"/>
                <w:i/>
              </w:rPr>
            </w:pPr>
            <w:r w:rsidRPr="00FD7F2E">
              <w:rPr>
                <w:rFonts w:ascii="Times New Roman" w:hAnsi="Times New Roman"/>
                <w:i/>
                <w:sz w:val="22"/>
                <w:szCs w:val="22"/>
              </w:rPr>
              <w:t xml:space="preserve">До розгляду </w:t>
            </w:r>
            <w:r w:rsidRPr="00755781">
              <w:rPr>
                <w:rFonts w:ascii="Times New Roman" w:hAnsi="Times New Roman"/>
                <w:i/>
                <w:color w:val="000000" w:themeColor="text1"/>
                <w:sz w:val="22"/>
                <w:szCs w:val="22"/>
                <w:u w:val="single"/>
              </w:rPr>
              <w:t xml:space="preserve">не приймається </w:t>
            </w:r>
            <w:r w:rsidRPr="00FD7F2E">
              <w:rPr>
                <w:rFonts w:ascii="Times New Roman" w:hAnsi="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F0251" w:rsidRPr="00FD7F2E" w:rsidRDefault="008F0251" w:rsidP="008F0251">
            <w:pPr>
              <w:widowControl w:val="0"/>
              <w:jc w:val="both"/>
              <w:rPr>
                <w:rFonts w:ascii="Times New Roman" w:hAnsi="Times New Roman"/>
              </w:rPr>
            </w:pPr>
            <w:r w:rsidRPr="00FD7F2E">
              <w:rPr>
                <w:rFonts w:ascii="Times New Roman" w:hAnsi="Times New Roman"/>
                <w:sz w:val="22"/>
                <w:szCs w:val="22"/>
              </w:rPr>
              <w:t>Оцінка тендерних пропозицій здійснюється на основі критерію „Ціна”. Питома вага – 100 %.</w:t>
            </w:r>
          </w:p>
          <w:p w:rsidR="008F0251" w:rsidRPr="00FD7F2E" w:rsidRDefault="008F0251" w:rsidP="008F0251">
            <w:pPr>
              <w:widowControl w:val="0"/>
              <w:jc w:val="both"/>
              <w:rPr>
                <w:rFonts w:ascii="Times New Roman" w:hAnsi="Times New Roman"/>
              </w:rPr>
            </w:pPr>
            <w:r w:rsidRPr="00FD7F2E">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F0251" w:rsidRPr="00FD7F2E" w:rsidRDefault="008F0251" w:rsidP="008F0251">
            <w:pPr>
              <w:widowControl w:val="0"/>
              <w:jc w:val="both"/>
              <w:rPr>
                <w:rFonts w:ascii="Times New Roman" w:hAnsi="Times New Roman"/>
              </w:rPr>
            </w:pPr>
            <w:r w:rsidRPr="00FD7F2E">
              <w:rPr>
                <w:rFonts w:ascii="Times New Roman" w:hAnsi="Times New Roman"/>
                <w:sz w:val="22"/>
                <w:szCs w:val="22"/>
              </w:rPr>
              <w:t>Оцінка здійснюється щодо предмета закупівлі в цілому.</w:t>
            </w:r>
          </w:p>
          <w:p w:rsidR="008F0251" w:rsidRPr="003C2D04" w:rsidRDefault="008F0251" w:rsidP="008F0251">
            <w:pPr>
              <w:widowControl w:val="0"/>
              <w:jc w:val="both"/>
              <w:rPr>
                <w:rFonts w:ascii="Times New Roman" w:hAnsi="Times New Roman"/>
              </w:rPr>
            </w:pPr>
            <w:r w:rsidRPr="003C2D04">
              <w:rPr>
                <w:rFonts w:ascii="Times New Roman" w:hAnsi="Times New Roman"/>
                <w:sz w:val="22"/>
                <w:szCs w:val="22"/>
              </w:rPr>
              <w:t>Учасник визначає ціни на товар, що він пропонує поставити</w:t>
            </w:r>
            <w:r w:rsidR="00E15A10">
              <w:rPr>
                <w:rFonts w:ascii="Times New Roman" w:hAnsi="Times New Roman"/>
                <w:sz w:val="22"/>
                <w:szCs w:val="22"/>
              </w:rPr>
              <w:t xml:space="preserve"> </w:t>
            </w:r>
            <w:r w:rsidRPr="003C2D04">
              <w:rPr>
                <w:rFonts w:ascii="Times New Roman" w:hAnsi="Times New Roman"/>
                <w:sz w:val="22"/>
                <w:szCs w:val="22"/>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F533B" w:rsidRDefault="00FF533B" w:rsidP="006E29EA">
            <w:pPr>
              <w:jc w:val="both"/>
              <w:rPr>
                <w:rFonts w:ascii="Times New Roman" w:hAnsi="Times New Roman"/>
                <w:bCs/>
                <w:color w:val="323232"/>
              </w:rPr>
            </w:pPr>
            <w:r w:rsidRPr="006E29EA">
              <w:rPr>
                <w:rFonts w:ascii="Times New Roman" w:hAnsi="Times New Roman"/>
                <w:bCs/>
                <w:color w:val="323232"/>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F3C12" w:rsidRPr="006E29EA" w:rsidRDefault="007F3C12" w:rsidP="006E29EA">
            <w:pPr>
              <w:jc w:val="both"/>
              <w:rPr>
                <w:rFonts w:ascii="Times New Roman" w:hAnsi="Times New Roman"/>
                <w:bCs/>
                <w:color w:val="323232"/>
              </w:rPr>
            </w:pPr>
          </w:p>
          <w:p w:rsidR="006E29EA" w:rsidRPr="006E29EA" w:rsidRDefault="007F3C12" w:rsidP="006E29EA">
            <w:pPr>
              <w:jc w:val="both"/>
              <w:rPr>
                <w:rFonts w:ascii="Times New Roman" w:hAnsi="Times New Roman"/>
                <w:color w:val="323232"/>
              </w:rPr>
            </w:pPr>
            <w:r>
              <w:rPr>
                <w:rFonts w:ascii="Times New Roman" w:hAnsi="Times New Roman"/>
                <w:bCs/>
                <w:i/>
                <w:color w:val="323232"/>
                <w:sz w:val="22"/>
                <w:szCs w:val="22"/>
              </w:rPr>
              <w:t>«А</w:t>
            </w:r>
            <w:r w:rsidR="006E29EA" w:rsidRPr="007F3C12">
              <w:rPr>
                <w:rFonts w:ascii="Times New Roman" w:hAnsi="Times New Roman"/>
                <w:bCs/>
                <w:i/>
                <w:color w:val="323232"/>
                <w:sz w:val="22"/>
                <w:szCs w:val="22"/>
              </w:rPr>
              <w:t xml:space="preserve">номально низька ціна тендерної пропозиції» (далі — аномально низька </w:t>
            </w:r>
            <w:r w:rsidR="006E29EA" w:rsidRPr="007F3C12">
              <w:rPr>
                <w:rFonts w:ascii="Times New Roman" w:hAnsi="Times New Roman"/>
                <w:bCs/>
                <w:i/>
                <w:color w:val="323232"/>
                <w:sz w:val="22"/>
                <w:szCs w:val="22"/>
              </w:rPr>
              <w:lastRenderedPageBreak/>
              <w:t>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6E29EA" w:rsidRPr="006E29EA">
              <w:rPr>
                <w:rFonts w:ascii="Times New Roman" w:hAnsi="Times New Roman"/>
                <w:bCs/>
                <w:color w:val="323232"/>
                <w:sz w:val="22"/>
                <w:szCs w:val="22"/>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Обґрунтування аномально низької тендерної пропозиції може містити інформацію про:</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533B" w:rsidRPr="006E29EA" w:rsidRDefault="00FF533B" w:rsidP="006E29EA">
            <w:pPr>
              <w:jc w:val="both"/>
              <w:rPr>
                <w:rFonts w:ascii="Times New Roman" w:hAnsi="Times New Roman"/>
                <w:color w:val="323232"/>
              </w:rPr>
            </w:pPr>
            <w:r w:rsidRPr="006E29EA">
              <w:rPr>
                <w:rFonts w:ascii="Times New Roman" w:hAnsi="Times New Roman"/>
                <w:bCs/>
                <w:color w:val="323232"/>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533B" w:rsidRDefault="00FF533B" w:rsidP="006E29EA">
            <w:pPr>
              <w:widowControl w:val="0"/>
              <w:jc w:val="both"/>
              <w:rPr>
                <w:rFonts w:ascii="Times New Roman" w:hAnsi="Times New Roman"/>
                <w:bCs/>
                <w:color w:val="323232"/>
              </w:rPr>
            </w:pPr>
            <w:r w:rsidRPr="006E29EA">
              <w:rPr>
                <w:rFonts w:ascii="Times New Roman" w:hAnsi="Times New Roman"/>
                <w:bCs/>
                <w:color w:val="323232"/>
                <w:sz w:val="22"/>
                <w:szCs w:val="22"/>
              </w:rPr>
              <w:t>отримання учасником процедури закупівлі державної допомоги згідно із законодавством.</w:t>
            </w:r>
          </w:p>
          <w:p w:rsidR="00F77747" w:rsidRPr="00F77747" w:rsidRDefault="00F77747" w:rsidP="00F77747">
            <w:pPr>
              <w:jc w:val="both"/>
              <w:rPr>
                <w:rFonts w:ascii="Times New Roman" w:hAnsi="Times New Roman"/>
                <w:bCs/>
                <w:color w:val="323232"/>
              </w:rPr>
            </w:pPr>
            <w:r>
              <w:rPr>
                <w:rFonts w:ascii="Times New Roman" w:hAnsi="Times New Roman"/>
                <w:bCs/>
                <w:color w:val="323232"/>
                <w:sz w:val="22"/>
                <w:szCs w:val="22"/>
              </w:rPr>
              <w:t>З</w:t>
            </w:r>
            <w:r w:rsidRPr="00F77747">
              <w:rPr>
                <w:rFonts w:ascii="Times New Roman" w:hAnsi="Times New Roman"/>
                <w:bCs/>
                <w:color w:val="323232"/>
                <w:sz w:val="22"/>
                <w:szCs w:val="22"/>
              </w:rPr>
              <w:t>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77747" w:rsidRPr="00F77747" w:rsidRDefault="00F77747" w:rsidP="00F77747">
            <w:pPr>
              <w:widowControl w:val="0"/>
              <w:jc w:val="both"/>
              <w:rPr>
                <w:rFonts w:ascii="Times New Roman" w:hAnsi="Times New Roman"/>
              </w:rPr>
            </w:pPr>
            <w:r w:rsidRPr="00F77747">
              <w:rPr>
                <w:rFonts w:ascii="Times New Roman" w:hAnsi="Times New Roman"/>
                <w:bCs/>
                <w:color w:val="323232"/>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77747" w:rsidRPr="00F77747" w:rsidRDefault="00F77747" w:rsidP="00F77747">
            <w:pPr>
              <w:jc w:val="both"/>
              <w:rPr>
                <w:rFonts w:ascii="Times New Roman" w:hAnsi="Times New Roman"/>
                <w:color w:val="323232"/>
              </w:rPr>
            </w:pPr>
            <w:r w:rsidRPr="00F77747">
              <w:rPr>
                <w:rFonts w:ascii="Times New Roman" w:hAnsi="Times New Roman"/>
                <w:bCs/>
                <w:color w:val="323232"/>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7747" w:rsidRPr="00F77747" w:rsidRDefault="00F77747" w:rsidP="00F77747">
            <w:pPr>
              <w:jc w:val="both"/>
              <w:rPr>
                <w:rFonts w:ascii="Times New Roman" w:hAnsi="Times New Roman"/>
                <w:color w:val="323232"/>
              </w:rPr>
            </w:pPr>
            <w:r w:rsidRPr="00F77747">
              <w:rPr>
                <w:rFonts w:ascii="Times New Roman" w:hAnsi="Times New Roman"/>
                <w:bCs/>
                <w:color w:val="323232"/>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4F8D" w:rsidRPr="00F1754A" w:rsidRDefault="007F3C12" w:rsidP="00EA4F8D">
            <w:pPr>
              <w:widowControl w:val="0"/>
              <w:spacing w:line="228" w:lineRule="auto"/>
              <w:jc w:val="both"/>
              <w:rPr>
                <w:rFonts w:ascii="Times New Roman" w:hAnsi="Times New Roman"/>
                <w:highlight w:val="white"/>
              </w:rPr>
            </w:pPr>
            <w:r w:rsidRPr="00F1754A">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F1754A">
              <w:rPr>
                <w:rFonts w:ascii="Times New Roman" w:hAnsi="Times New Roman"/>
                <w:b/>
                <w:sz w:val="22"/>
                <w:szCs w:val="22"/>
                <w:highlight w:val="white"/>
              </w:rPr>
              <w:t xml:space="preserve">в </w:t>
            </w:r>
            <w:r w:rsidRPr="00F1754A">
              <w:rPr>
                <w:rFonts w:ascii="Times New Roman" w:hAnsi="Times New Roman"/>
                <w:b/>
                <w:i/>
                <w:sz w:val="22"/>
                <w:szCs w:val="22"/>
                <w:highlight w:val="white"/>
              </w:rPr>
              <w:t xml:space="preserve">інформації та/або </w:t>
            </w:r>
            <w:r w:rsidR="00EA4F8D" w:rsidRPr="00F1754A">
              <w:rPr>
                <w:rFonts w:ascii="Times New Roman" w:hAnsi="Times New Roman"/>
                <w:b/>
                <w:i/>
                <w:sz w:val="22"/>
                <w:szCs w:val="22"/>
                <w:highlight w:val="white"/>
              </w:rPr>
              <w:t xml:space="preserve"> документах</w:t>
            </w:r>
            <w:r w:rsidR="00EA4F8D" w:rsidRPr="00F1754A">
              <w:rPr>
                <w:rFonts w:ascii="Times New Roman" w:hAnsi="Times New Roman"/>
                <w:b/>
                <w:sz w:val="22"/>
                <w:szCs w:val="22"/>
                <w:highlight w:val="white"/>
              </w:rPr>
              <w:t>,</w:t>
            </w:r>
            <w:r w:rsidR="00EA4F8D" w:rsidRPr="00F1754A">
              <w:rPr>
                <w:rFonts w:ascii="Times New Roman" w:hAnsi="Times New Roman"/>
                <w:sz w:val="22"/>
                <w:szCs w:val="22"/>
                <w:highlight w:val="white"/>
              </w:rPr>
              <w:t xml:space="preserve"> </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що</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 xml:space="preserve"> подані</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 xml:space="preserve"> учасником </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 xml:space="preserve">процедури </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закупівлі</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 xml:space="preserve"> у </w:t>
            </w:r>
            <w:r w:rsidR="00EA4F8D">
              <w:rPr>
                <w:rFonts w:ascii="Times New Roman" w:hAnsi="Times New Roman"/>
                <w:sz w:val="22"/>
                <w:szCs w:val="22"/>
                <w:highlight w:val="white"/>
              </w:rPr>
              <w:t xml:space="preserve"> </w:t>
            </w:r>
            <w:r w:rsidR="00EA4F8D" w:rsidRPr="00F1754A">
              <w:rPr>
                <w:rFonts w:ascii="Times New Roman" w:hAnsi="Times New Roman"/>
                <w:sz w:val="22"/>
                <w:szCs w:val="22"/>
                <w:highlight w:val="white"/>
              </w:rPr>
              <w:t xml:space="preserve">тендерній пропозиції та/або подання яких передбачалося тендерною документацією, він розміщує у строк, який </w:t>
            </w:r>
            <w:r w:rsidR="00EA4F8D" w:rsidRPr="00F1754A">
              <w:rPr>
                <w:rFonts w:ascii="Times New Roman" w:hAnsi="Times New Roman"/>
                <w:b/>
                <w:i/>
                <w:sz w:val="22"/>
                <w:szCs w:val="22"/>
                <w:highlight w:val="white"/>
              </w:rPr>
              <w:t>не може бути меншим ніж два робочі дні</w:t>
            </w:r>
            <w:r w:rsidR="00EA4F8D">
              <w:rPr>
                <w:rFonts w:ascii="Times New Roman" w:hAnsi="Times New Roman"/>
                <w:b/>
                <w:i/>
                <w:sz w:val="22"/>
                <w:szCs w:val="22"/>
                <w:highlight w:val="white"/>
              </w:rPr>
              <w:t xml:space="preserve"> </w:t>
            </w:r>
            <w:r w:rsidR="00EA4F8D" w:rsidRPr="00F1754A">
              <w:rPr>
                <w:rFonts w:ascii="Times New Roman" w:hAnsi="Times New Roman"/>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4F8D" w:rsidRPr="00F1754A" w:rsidRDefault="00EA4F8D" w:rsidP="00EA4F8D">
            <w:pPr>
              <w:widowControl w:val="0"/>
              <w:shd w:val="clear" w:color="auto" w:fill="FFFFFF"/>
              <w:spacing w:line="228" w:lineRule="auto"/>
              <w:jc w:val="both"/>
              <w:rPr>
                <w:rFonts w:ascii="Times New Roman" w:hAnsi="Times New Roman"/>
                <w:highlight w:val="white"/>
              </w:rPr>
            </w:pPr>
            <w:r w:rsidRPr="00F1754A">
              <w:rPr>
                <w:rFonts w:ascii="Times New Roman" w:hAnsi="Times New Roman"/>
                <w:b/>
                <w:i/>
                <w:sz w:val="22"/>
                <w:szCs w:val="22"/>
                <w:highlight w:val="white"/>
              </w:rPr>
              <w:t>Під невідповідністю</w:t>
            </w:r>
            <w:r w:rsidRPr="00F1754A">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1754A">
              <w:rPr>
                <w:rFonts w:ascii="Times New Roman" w:hAnsi="Times New Roman"/>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7F4358">
              <w:rPr>
                <w:rFonts w:ascii="Times New Roman" w:hAnsi="Times New Roman"/>
                <w:b/>
                <w:i/>
                <w:sz w:val="22"/>
                <w:szCs w:val="22"/>
                <w:highlight w:val="white"/>
              </w:rPr>
              <w:t xml:space="preserve"> </w:t>
            </w:r>
            <w:r w:rsidRPr="00F1754A">
              <w:rPr>
                <w:rFonts w:ascii="Times New Roman" w:hAnsi="Times New Roman"/>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A4F8D" w:rsidRPr="00F1754A" w:rsidRDefault="00EA4F8D" w:rsidP="00EA4F8D">
            <w:pPr>
              <w:widowControl w:val="0"/>
              <w:shd w:val="clear" w:color="auto" w:fill="FFFFFF"/>
              <w:spacing w:line="228" w:lineRule="auto"/>
              <w:jc w:val="both"/>
              <w:rPr>
                <w:rFonts w:ascii="Times New Roman" w:hAnsi="Times New Roman"/>
                <w:highlight w:val="white"/>
              </w:rPr>
            </w:pPr>
            <w:r w:rsidRPr="00F1754A">
              <w:rPr>
                <w:rFonts w:ascii="Times New Roman" w:hAnsi="Times New Roman"/>
                <w:b/>
                <w:i/>
                <w:sz w:val="22"/>
                <w:szCs w:val="22"/>
                <w:highlight w:val="white"/>
              </w:rPr>
              <w:lastRenderedPageBreak/>
              <w:t>Невідповідністю</w:t>
            </w:r>
            <w:r w:rsidRPr="00F1754A">
              <w:rPr>
                <w:rFonts w:ascii="Times New Roman" w:hAnsi="Times New Roman"/>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1754A">
              <w:rPr>
                <w:rFonts w:ascii="Times New Roman" w:hAnsi="Times New Roman"/>
                <w:b/>
                <w:i/>
                <w:sz w:val="22"/>
                <w:szCs w:val="22"/>
                <w:highlight w:val="white"/>
              </w:rPr>
              <w:t>вважаються помилки, виправлення яких не призводить до зміни</w:t>
            </w:r>
            <w:r>
              <w:rPr>
                <w:rFonts w:ascii="Times New Roman" w:hAnsi="Times New Roman"/>
                <w:b/>
                <w:i/>
                <w:sz w:val="22"/>
                <w:szCs w:val="22"/>
                <w:highlight w:val="white"/>
              </w:rPr>
              <w:t xml:space="preserve"> </w:t>
            </w:r>
            <w:r w:rsidRPr="00F1754A">
              <w:rPr>
                <w:rFonts w:ascii="Times New Roman" w:hAnsi="Times New Roman"/>
                <w:b/>
                <w:i/>
                <w:sz w:val="22"/>
                <w:szCs w:val="22"/>
                <w:highlight w:val="white"/>
              </w:rPr>
              <w:t>предмета закупівлі, запропонованого учасником</w:t>
            </w:r>
            <w:r w:rsidRPr="00F1754A">
              <w:rPr>
                <w:rFonts w:ascii="Times New Roman" w:hAnsi="Times New Roman"/>
                <w:sz w:val="22"/>
                <w:szCs w:val="22"/>
                <w:highlight w:val="white"/>
              </w:rPr>
              <w:t xml:space="preserve"> процедури закупівлі у складі його тендерної пропозиції, найменування товару, марки, моделі тощо.</w:t>
            </w:r>
          </w:p>
          <w:p w:rsidR="00EA4F8D" w:rsidRPr="00F1754A" w:rsidRDefault="00EA4F8D" w:rsidP="00EA4F8D">
            <w:pPr>
              <w:widowControl w:val="0"/>
              <w:spacing w:line="228" w:lineRule="auto"/>
              <w:jc w:val="both"/>
              <w:rPr>
                <w:rFonts w:ascii="Times New Roman" w:hAnsi="Times New Roman"/>
                <w:highlight w:val="white"/>
              </w:rPr>
            </w:pPr>
            <w:r w:rsidRPr="00F1754A">
              <w:rPr>
                <w:rFonts w:ascii="Times New Roman" w:hAnsi="Times New Roman"/>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4F8D" w:rsidRPr="00F1754A" w:rsidRDefault="00EA4F8D" w:rsidP="00EA4F8D">
            <w:pPr>
              <w:widowControl w:val="0"/>
              <w:jc w:val="both"/>
              <w:rPr>
                <w:rFonts w:ascii="Times New Roman" w:hAnsi="Times New Roman"/>
              </w:rPr>
            </w:pPr>
            <w:r w:rsidRPr="00F1754A">
              <w:rPr>
                <w:rFonts w:ascii="Times New Roman" w:hAnsi="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sz w:val="22"/>
                <w:szCs w:val="22"/>
              </w:rPr>
              <w:t xml:space="preserve"> </w:t>
            </w:r>
            <w:r w:rsidRPr="00F1754A">
              <w:rPr>
                <w:rFonts w:ascii="Times New Roman" w:hAnsi="Times New Roman"/>
                <w:b/>
                <w:i/>
                <w:sz w:val="22"/>
                <w:szCs w:val="22"/>
              </w:rPr>
              <w:t>протягом 24 годин</w:t>
            </w:r>
            <w:r w:rsidRPr="00F1754A">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EA4F8D" w:rsidRPr="00EA4F8D" w:rsidRDefault="00EA4F8D" w:rsidP="00EA4F8D">
            <w:pPr>
              <w:widowControl w:val="0"/>
              <w:jc w:val="both"/>
              <w:rPr>
                <w:rFonts w:ascii="Times New Roman" w:hAnsi="Times New Roman"/>
              </w:rPr>
            </w:pPr>
            <w:r w:rsidRPr="00F1754A">
              <w:rPr>
                <w:rFonts w:ascii="Times New Roman" w:hAnsi="Times New Roman"/>
                <w:sz w:val="22"/>
                <w:szCs w:val="22"/>
              </w:rPr>
              <w:t xml:space="preserve">Замовник розглядає подані тендерні пропозиції з урахуванням виправлення </w:t>
            </w:r>
            <w:r w:rsidRPr="00EA4F8D">
              <w:rPr>
                <w:rFonts w:ascii="Times New Roman" w:hAnsi="Times New Roman"/>
                <w:sz w:val="22"/>
                <w:szCs w:val="22"/>
              </w:rPr>
              <w:t>або не виправлення учасниками виявлених невідповідностей.</w:t>
            </w:r>
          </w:p>
          <w:p w:rsidR="0064643F" w:rsidRPr="008F0251" w:rsidRDefault="00EA4F8D" w:rsidP="00EA4F8D">
            <w:pPr>
              <w:widowControl w:val="0"/>
              <w:jc w:val="both"/>
              <w:rPr>
                <w:rFonts w:ascii="Times New Roman" w:hAnsi="Times New Roman"/>
              </w:rPr>
            </w:pPr>
            <w:r w:rsidRPr="00EA4F8D">
              <w:rPr>
                <w:rFonts w:ascii="Times New Roman" w:hAnsi="Times New Roman"/>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D1050"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eastAsia="uk-UA"/>
              </w:rPr>
            </w:pPr>
            <w:r w:rsidRPr="00E9686C">
              <w:rPr>
                <w:rFonts w:ascii="Times New Roman" w:eastAsia="Calibri" w:hAnsi="Times New Roman"/>
                <w:b/>
                <w:color w:val="000000"/>
                <w:sz w:val="22"/>
                <w:szCs w:val="22"/>
                <w:lang w:eastAsia="uk-UA"/>
              </w:rPr>
              <w:lastRenderedPageBreak/>
              <w:t>2</w:t>
            </w:r>
          </w:p>
        </w:tc>
        <w:tc>
          <w:tcPr>
            <w:tcW w:w="2286" w:type="dxa"/>
            <w:tcBorders>
              <w:top w:val="single" w:sz="4" w:space="0" w:color="000000"/>
              <w:left w:val="single" w:sz="4" w:space="0" w:color="000000"/>
              <w:bottom w:val="single" w:sz="4" w:space="0" w:color="000000"/>
              <w:right w:val="nil"/>
            </w:tcBorders>
            <w:vAlign w:val="center"/>
          </w:tcPr>
          <w:p w:rsidR="00FD1050" w:rsidRPr="00E9686C" w:rsidRDefault="008B3DA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E9686C">
              <w:rPr>
                <w:rFonts w:ascii="Times New Roman" w:hAnsi="Times New Roman"/>
                <w:b/>
                <w:sz w:val="22"/>
                <w:szCs w:val="22"/>
                <w:lang w:eastAsia="uk-UA"/>
              </w:rPr>
              <w:t>Інша інформація</w:t>
            </w:r>
          </w:p>
        </w:tc>
        <w:tc>
          <w:tcPr>
            <w:tcW w:w="7512" w:type="dxa"/>
            <w:tcBorders>
              <w:top w:val="single" w:sz="4" w:space="0" w:color="000000"/>
              <w:left w:val="single" w:sz="4" w:space="0" w:color="000000"/>
              <w:bottom w:val="single" w:sz="4" w:space="0" w:color="000000"/>
              <w:right w:val="single" w:sz="4" w:space="0" w:color="000000"/>
            </w:tcBorders>
          </w:tcPr>
          <w:p w:rsidR="008B3DAF" w:rsidRPr="008B3DAF" w:rsidRDefault="008B3DAF" w:rsidP="008B3DAF">
            <w:pPr>
              <w:widowControl w:val="0"/>
              <w:jc w:val="both"/>
              <w:rPr>
                <w:rFonts w:ascii="Times New Roman" w:hAnsi="Times New Roman"/>
              </w:rPr>
            </w:pPr>
            <w:r w:rsidRPr="008B3DAF">
              <w:rPr>
                <w:rFonts w:ascii="Times New Roman" w:hAnsi="Times New Roman"/>
                <w:color w:val="000000"/>
                <w:sz w:val="22"/>
                <w:szCs w:val="22"/>
              </w:rPr>
              <w:t>Вартість тендерної пропозиції та всі інші ціни повинні бути чітко визначені.</w:t>
            </w:r>
          </w:p>
          <w:p w:rsidR="008B3DAF" w:rsidRPr="008B3DAF" w:rsidRDefault="008B3DAF" w:rsidP="008B3DAF">
            <w:pPr>
              <w:widowControl w:val="0"/>
              <w:ind w:right="120"/>
              <w:jc w:val="both"/>
              <w:rPr>
                <w:rFonts w:ascii="Times New Roman" w:hAnsi="Times New Roman"/>
              </w:rPr>
            </w:pPr>
            <w:r w:rsidRPr="008B3DAF">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3DAF" w:rsidRPr="008B3DAF" w:rsidRDefault="008B3DAF" w:rsidP="008B3DAF">
            <w:pPr>
              <w:widowControl w:val="0"/>
              <w:jc w:val="both"/>
              <w:rPr>
                <w:rFonts w:ascii="Times New Roman" w:hAnsi="Times New Roman"/>
              </w:rPr>
            </w:pPr>
            <w:r w:rsidRPr="008B3DAF">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hAnsi="Times New Roman"/>
                <w:color w:val="000000"/>
                <w:sz w:val="22"/>
                <w:szCs w:val="22"/>
              </w:rPr>
              <w:t>кладення договору про закупівлю</w:t>
            </w:r>
            <w:r>
              <w:rPr>
                <w:rFonts w:ascii="Times New Roman" w:hAnsi="Times New Roman"/>
                <w:color w:val="000000"/>
                <w:sz w:val="22"/>
                <w:szCs w:val="22"/>
                <w:lang w:val="ru-RU"/>
              </w:rPr>
              <w:t>.</w:t>
            </w:r>
            <w:r w:rsidRPr="008B3DAF">
              <w:rPr>
                <w:rFonts w:ascii="Times New Roman" w:hAnsi="Times New Roman"/>
                <w:color w:val="000000"/>
                <w:sz w:val="22"/>
                <w:szCs w:val="22"/>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3DAF" w:rsidRPr="008B3DAF" w:rsidRDefault="008B3DAF" w:rsidP="008B3DAF">
            <w:pPr>
              <w:widowControl w:val="0"/>
              <w:jc w:val="both"/>
              <w:rPr>
                <w:rFonts w:ascii="Times New Roman" w:hAnsi="Times New Roman"/>
              </w:rPr>
            </w:pPr>
            <w:r w:rsidRPr="008B3DAF">
              <w:rPr>
                <w:rFonts w:ascii="Times New Roman" w:hAnsi="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3DAF" w:rsidRPr="008B3DAF" w:rsidRDefault="008B3DAF" w:rsidP="008B3DAF">
            <w:pPr>
              <w:widowControl w:val="0"/>
              <w:jc w:val="both"/>
              <w:rPr>
                <w:rFonts w:ascii="Times New Roman" w:hAnsi="Times New Roman"/>
              </w:rPr>
            </w:pPr>
            <w:r w:rsidRPr="008B3DAF">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B3DAF">
              <w:rPr>
                <w:rFonts w:ascii="Times New Roman" w:hAnsi="Times New Roman"/>
                <w:sz w:val="22"/>
                <w:szCs w:val="22"/>
              </w:rPr>
              <w:t>ею</w:t>
            </w:r>
            <w:r w:rsidRPr="008B3DAF">
              <w:rPr>
                <w:rFonts w:ascii="Times New Roman" w:hAnsi="Times New Roman"/>
                <w:color w:val="000000"/>
                <w:sz w:val="22"/>
                <w:szCs w:val="22"/>
              </w:rPr>
              <w:t xml:space="preserve"> 358 Кримінального </w:t>
            </w:r>
            <w:r w:rsidRPr="008B3DAF">
              <w:rPr>
                <w:rFonts w:ascii="Times New Roman" w:hAnsi="Times New Roman"/>
                <w:sz w:val="22"/>
                <w:szCs w:val="22"/>
              </w:rPr>
              <w:t>к</w:t>
            </w:r>
            <w:r w:rsidRPr="008B3DAF">
              <w:rPr>
                <w:rFonts w:ascii="Times New Roman" w:hAnsi="Times New Roman"/>
                <w:color w:val="000000"/>
                <w:sz w:val="22"/>
                <w:szCs w:val="22"/>
              </w:rPr>
              <w:t>одексу України.</w:t>
            </w:r>
          </w:p>
          <w:p w:rsidR="008B3DAF" w:rsidRPr="008B3DAF" w:rsidRDefault="008B3DAF" w:rsidP="008B3DAF">
            <w:pPr>
              <w:widowControl w:val="0"/>
              <w:jc w:val="both"/>
              <w:rPr>
                <w:rFonts w:ascii="Times New Roman" w:hAnsi="Times New Roman"/>
              </w:rPr>
            </w:pPr>
            <w:r w:rsidRPr="008B3DAF">
              <w:rPr>
                <w:rFonts w:ascii="Times New Roman" w:hAnsi="Times New Roman"/>
                <w:b/>
                <w:i/>
                <w:color w:val="000000"/>
                <w:sz w:val="22"/>
                <w:szCs w:val="22"/>
                <w:u w:val="single"/>
              </w:rPr>
              <w:t>Інші умови тендерної документації:</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B3DAF">
              <w:rPr>
                <w:rFonts w:ascii="Times New Roman" w:hAnsi="Times New Roman"/>
                <w:sz w:val="22"/>
                <w:szCs w:val="22"/>
              </w:rPr>
              <w:t>у</w:t>
            </w:r>
            <w:r w:rsidRPr="008B3DAF">
              <w:rPr>
                <w:rFonts w:ascii="Times New Roman" w:hAnsi="Times New Roman"/>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8B3DAF">
              <w:rPr>
                <w:rFonts w:ascii="Times New Roman" w:hAnsi="Times New Roman"/>
                <w:color w:val="000000"/>
                <w:sz w:val="22"/>
                <w:szCs w:val="22"/>
              </w:rPr>
              <w:t>нь</w:t>
            </w:r>
            <w:proofErr w:type="spellEnd"/>
            <w:r w:rsidRPr="008B3DAF">
              <w:rPr>
                <w:rFonts w:ascii="Times New Roman" w:hAnsi="Times New Roman"/>
                <w:color w:val="000000"/>
                <w:sz w:val="22"/>
                <w:szCs w:val="22"/>
              </w:rPr>
              <w:t xml:space="preserve"> державних органів або не</w:t>
            </w:r>
            <w:r w:rsidR="007F4358">
              <w:rPr>
                <w:rFonts w:ascii="Times New Roman" w:hAnsi="Times New Roman"/>
                <w:color w:val="000000"/>
                <w:sz w:val="22"/>
                <w:szCs w:val="22"/>
              </w:rPr>
              <w:t xml:space="preserve"> </w:t>
            </w:r>
            <w:r w:rsidRPr="008B3DAF">
              <w:rPr>
                <w:rFonts w:ascii="Times New Roman" w:hAnsi="Times New Roman"/>
                <w:color w:val="000000"/>
                <w:sz w:val="22"/>
                <w:szCs w:val="22"/>
              </w:rPr>
              <w:t>накладення електронного підпису.</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3.    Документи, що не передбачені законодавством для учасників </w:t>
            </w:r>
            <w:r w:rsidRPr="008B3DAF">
              <w:rPr>
                <w:rFonts w:ascii="Times New Roman" w:hAnsi="Times New Roman"/>
                <w:sz w:val="22"/>
                <w:szCs w:val="22"/>
              </w:rPr>
              <w:t>—</w:t>
            </w:r>
            <w:r w:rsidRPr="008B3DAF">
              <w:rPr>
                <w:rFonts w:ascii="Times New Roman" w:hAnsi="Times New Roman"/>
                <w:color w:val="000000"/>
                <w:sz w:val="22"/>
                <w:szCs w:val="22"/>
              </w:rPr>
              <w:lastRenderedPageBreak/>
              <w:t xml:space="preserve">юридичних, фізичних осіб, у тому числі фізичних осіб </w:t>
            </w:r>
            <w:r w:rsidRPr="008B3DAF">
              <w:rPr>
                <w:rFonts w:ascii="Times New Roman" w:hAnsi="Times New Roman"/>
                <w:sz w:val="22"/>
                <w:szCs w:val="22"/>
              </w:rPr>
              <w:t>—</w:t>
            </w:r>
            <w:r w:rsidRPr="008B3DAF">
              <w:rPr>
                <w:rFonts w:ascii="Times New Roman" w:hAnsi="Times New Roman"/>
                <w:color w:val="000000"/>
                <w:sz w:val="22"/>
                <w:szCs w:val="22"/>
              </w:rPr>
              <w:t xml:space="preserve"> підприємців, не подаються ними у складі тендерної пропозиції.</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4.  Відсутність документів, що не передбачені законодавством для учасників </w:t>
            </w:r>
            <w:r w:rsidRPr="008B3DAF">
              <w:rPr>
                <w:rFonts w:ascii="Times New Roman" w:hAnsi="Times New Roman"/>
                <w:sz w:val="22"/>
                <w:szCs w:val="22"/>
              </w:rPr>
              <w:t>—</w:t>
            </w:r>
            <w:r w:rsidRPr="008B3DAF">
              <w:rPr>
                <w:rFonts w:ascii="Times New Roman" w:hAnsi="Times New Roman"/>
                <w:color w:val="000000"/>
                <w:sz w:val="22"/>
                <w:szCs w:val="22"/>
              </w:rPr>
              <w:t xml:space="preserve"> юридичних, фізичних осіб, у тому числі фізичних осіб </w:t>
            </w:r>
            <w:r w:rsidRPr="008B3DAF">
              <w:rPr>
                <w:rFonts w:ascii="Times New Roman" w:hAnsi="Times New Roman"/>
                <w:sz w:val="22"/>
                <w:szCs w:val="22"/>
              </w:rPr>
              <w:t>—</w:t>
            </w:r>
            <w:r w:rsidRPr="008B3DAF">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00CA4FA8">
              <w:rPr>
                <w:rFonts w:ascii="Times New Roman" w:hAnsi="Times New Roman"/>
                <w:color w:val="000000"/>
                <w:sz w:val="22"/>
                <w:szCs w:val="22"/>
              </w:rPr>
              <w:t xml:space="preserve"> </w:t>
            </w:r>
            <w:r w:rsidRPr="008B3DAF">
              <w:rPr>
                <w:rFonts w:ascii="Times New Roman" w:hAnsi="Times New Roman"/>
                <w:b/>
                <w:i/>
                <w:color w:val="000000"/>
                <w:sz w:val="22"/>
                <w:szCs w:val="22"/>
              </w:rPr>
              <w:t>Додатком  1</w:t>
            </w:r>
            <w:r w:rsidRPr="008B3DAF">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6.  Факт подання тендерної пропозиції учасником </w:t>
            </w:r>
            <w:r w:rsidRPr="008B3DAF">
              <w:rPr>
                <w:rFonts w:ascii="Times New Roman" w:hAnsi="Times New Roman"/>
                <w:sz w:val="22"/>
                <w:szCs w:val="22"/>
              </w:rPr>
              <w:t>—</w:t>
            </w:r>
            <w:r w:rsidRPr="008B3DAF">
              <w:rPr>
                <w:rFonts w:ascii="Times New Roman" w:hAnsi="Times New Roman"/>
                <w:color w:val="000000"/>
                <w:sz w:val="22"/>
                <w:szCs w:val="22"/>
              </w:rPr>
              <w:t xml:space="preserve"> фізичною особою чи фізичною особою</w:t>
            </w:r>
            <w:r w:rsidRPr="008B3DAF">
              <w:rPr>
                <w:rFonts w:ascii="Times New Roman" w:hAnsi="Times New Roman"/>
                <w:sz w:val="22"/>
                <w:szCs w:val="22"/>
              </w:rPr>
              <w:t xml:space="preserve"> — </w:t>
            </w:r>
            <w:r w:rsidRPr="008B3DAF">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8B3DAF">
              <w:rPr>
                <w:rFonts w:ascii="Times New Roman" w:hAnsi="Times New Roman"/>
                <w:color w:val="000000"/>
                <w:sz w:val="22"/>
                <w:szCs w:val="22"/>
              </w:rPr>
              <w:t>про</w:t>
            </w:r>
            <w:r w:rsidRPr="008B3DAF">
              <w:rPr>
                <w:rFonts w:ascii="Times New Roman" w:hAnsi="Times New Roman"/>
                <w:sz w:val="22"/>
                <w:szCs w:val="22"/>
              </w:rPr>
              <w:t>є</w:t>
            </w:r>
            <w:r w:rsidRPr="008B3DAF">
              <w:rPr>
                <w:rFonts w:ascii="Times New Roman" w:hAnsi="Times New Roman"/>
                <w:color w:val="000000"/>
                <w:sz w:val="22"/>
                <w:szCs w:val="22"/>
              </w:rPr>
              <w:t>ктом</w:t>
            </w:r>
            <w:proofErr w:type="spellEnd"/>
            <w:r w:rsidRPr="008B3DAF">
              <w:rPr>
                <w:rFonts w:ascii="Times New Roman" w:hAnsi="Times New Roman"/>
                <w:color w:val="000000"/>
                <w:sz w:val="22"/>
                <w:szCs w:val="22"/>
              </w:rPr>
              <w:t xml:space="preserve"> договору про закупівлю, викладеним </w:t>
            </w:r>
            <w:r w:rsidRPr="008B3DAF">
              <w:rPr>
                <w:rFonts w:ascii="Times New Roman" w:hAnsi="Times New Roman"/>
                <w:sz w:val="22"/>
                <w:szCs w:val="22"/>
              </w:rPr>
              <w:t>у</w:t>
            </w:r>
            <w:r w:rsidR="00B25BF3">
              <w:rPr>
                <w:rFonts w:ascii="Times New Roman" w:hAnsi="Times New Roman"/>
                <w:sz w:val="22"/>
                <w:szCs w:val="22"/>
              </w:rPr>
              <w:t xml:space="preserve"> </w:t>
            </w:r>
            <w:r w:rsidRPr="008B3DAF">
              <w:rPr>
                <w:rFonts w:ascii="Times New Roman" w:hAnsi="Times New Roman"/>
                <w:b/>
                <w:i/>
                <w:color w:val="000000"/>
                <w:sz w:val="22"/>
                <w:szCs w:val="22"/>
              </w:rPr>
              <w:t>Додатку 3</w:t>
            </w:r>
            <w:r w:rsidRPr="008B3DAF">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8B3DAF">
              <w:rPr>
                <w:rFonts w:ascii="Times New Roman" w:hAnsi="Times New Roman"/>
                <w:b/>
                <w:i/>
                <w:color w:val="000000"/>
                <w:sz w:val="22"/>
                <w:szCs w:val="22"/>
              </w:rPr>
              <w:t>в п. 4 Розділу 3</w:t>
            </w:r>
            <w:r w:rsidRPr="008B3DAF">
              <w:rPr>
                <w:rFonts w:ascii="Times New Roman" w:hAnsi="Times New Roman"/>
                <w:color w:val="000000"/>
                <w:sz w:val="22"/>
                <w:szCs w:val="22"/>
              </w:rPr>
              <w:t xml:space="preserve"> до цієї тендерної документації.</w:t>
            </w:r>
          </w:p>
          <w:p w:rsidR="008B3DAF" w:rsidRPr="008B3DAF" w:rsidRDefault="008B3DAF" w:rsidP="008B3DAF">
            <w:pPr>
              <w:widowControl w:val="0"/>
              <w:jc w:val="both"/>
              <w:rPr>
                <w:rFonts w:ascii="Times New Roman" w:hAnsi="Times New Roman"/>
                <w:color w:val="000000"/>
              </w:rPr>
            </w:pPr>
            <w:r w:rsidRPr="008B3DAF">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3DAF" w:rsidRPr="008B3DAF" w:rsidRDefault="008B3DAF" w:rsidP="008B3DAF">
            <w:pPr>
              <w:widowControl w:val="0"/>
              <w:pBdr>
                <w:top w:val="nil"/>
                <w:left w:val="nil"/>
                <w:bottom w:val="nil"/>
                <w:right w:val="nil"/>
                <w:between w:val="nil"/>
              </w:pBdr>
              <w:jc w:val="both"/>
              <w:rPr>
                <w:rFonts w:ascii="Times New Roman" w:hAnsi="Times New Roman"/>
                <w:color w:val="000000"/>
              </w:rPr>
            </w:pPr>
            <w:r w:rsidRPr="008B3DAF">
              <w:rPr>
                <w:rFonts w:ascii="Times New Roman" w:hAnsi="Times New Roman"/>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B3DAF">
              <w:rPr>
                <w:rFonts w:ascii="Times New Roman" w:hAnsi="Times New Roman"/>
                <w:sz w:val="22"/>
                <w:szCs w:val="22"/>
              </w:rPr>
              <w:t>*</w:t>
            </w:r>
            <w:r w:rsidRPr="008B3DAF">
              <w:rPr>
                <w:rFonts w:ascii="Times New Roman" w:hAnsi="Times New Roman"/>
                <w:color w:val="000000"/>
                <w:sz w:val="22"/>
                <w:szCs w:val="22"/>
              </w:rPr>
              <w:t>.</w:t>
            </w:r>
          </w:p>
          <w:p w:rsidR="008B3DAF" w:rsidRPr="008B3DAF" w:rsidRDefault="008B3DAF" w:rsidP="008B3DAF">
            <w:pPr>
              <w:widowControl w:val="0"/>
              <w:pBdr>
                <w:top w:val="nil"/>
                <w:left w:val="nil"/>
                <w:bottom w:val="nil"/>
                <w:right w:val="nil"/>
                <w:between w:val="nil"/>
              </w:pBdr>
              <w:jc w:val="both"/>
              <w:rPr>
                <w:rFonts w:ascii="Times New Roman" w:hAnsi="Times New Roman"/>
                <w:i/>
              </w:rPr>
            </w:pPr>
            <w:r w:rsidRPr="008B3DAF">
              <w:rPr>
                <w:rFonts w:ascii="Times New Roman" w:hAnsi="Times New Roman"/>
                <w:color w:val="000000"/>
                <w:sz w:val="22"/>
                <w:szCs w:val="22"/>
              </w:rPr>
              <w:t>Примітка:</w:t>
            </w:r>
            <w:r w:rsidRPr="008B3DAF">
              <w:rPr>
                <w:rFonts w:ascii="Times New Roman" w:hAnsi="Times New Roman"/>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B3DAF" w:rsidRPr="00C07A41" w:rsidRDefault="008B3DAF" w:rsidP="008B3DAF">
            <w:pPr>
              <w:widowControl w:val="0"/>
              <w:jc w:val="both"/>
              <w:rPr>
                <w:rFonts w:ascii="Times New Roman" w:hAnsi="Times New Roman"/>
                <w:color w:val="000000"/>
              </w:rPr>
            </w:pPr>
            <w:r w:rsidRPr="00C07A41">
              <w:rPr>
                <w:rFonts w:ascii="Times New Roman" w:hAnsi="Times New Roman"/>
                <w:color w:val="000000"/>
                <w:sz w:val="22"/>
                <w:szCs w:val="22"/>
              </w:rPr>
              <w:t xml:space="preserve">11. </w:t>
            </w:r>
            <w:r w:rsidRPr="00C07A41">
              <w:rPr>
                <w:rFonts w:ascii="Times New Roman" w:hAnsi="Times New Roman"/>
                <w:sz w:val="22"/>
                <w:szCs w:val="22"/>
              </w:rPr>
              <w:t>Тендерна п</w:t>
            </w:r>
            <w:r w:rsidRPr="00C07A41">
              <w:rPr>
                <w:rFonts w:ascii="Times New Roman" w:hAnsi="Times New Roman"/>
                <w:color w:val="000000"/>
                <w:sz w:val="22"/>
                <w:szCs w:val="22"/>
              </w:rPr>
              <w:t>ропозиція учасника може містити документи з водяними знаками.</w:t>
            </w:r>
          </w:p>
          <w:p w:rsidR="008B3DAF" w:rsidRPr="008B3DAF" w:rsidRDefault="008B3DAF" w:rsidP="008B3DAF">
            <w:pPr>
              <w:widowControl w:val="0"/>
              <w:pBdr>
                <w:top w:val="nil"/>
                <w:left w:val="nil"/>
                <w:bottom w:val="nil"/>
                <w:right w:val="nil"/>
                <w:between w:val="nil"/>
              </w:pBdr>
              <w:jc w:val="both"/>
              <w:rPr>
                <w:rFonts w:ascii="Times New Roman" w:hAnsi="Times New Roman"/>
              </w:rPr>
            </w:pPr>
            <w:r w:rsidRPr="008B3DAF">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B3DAF" w:rsidRPr="008B3DAF" w:rsidRDefault="008B3DAF" w:rsidP="008B3DAF">
            <w:pPr>
              <w:widowControl w:val="0"/>
              <w:pBdr>
                <w:top w:val="nil"/>
                <w:left w:val="nil"/>
                <w:bottom w:val="nil"/>
                <w:right w:val="nil"/>
                <w:between w:val="nil"/>
              </w:pBdr>
              <w:jc w:val="both"/>
              <w:rPr>
                <w:rFonts w:ascii="Times New Roman" w:hAnsi="Times New Roman"/>
              </w:rPr>
            </w:pPr>
            <w:r w:rsidRPr="008B3DAF">
              <w:rPr>
                <w:rFonts w:ascii="Times New Roman" w:hAnsi="Times New Roman"/>
                <w:sz w:val="22"/>
                <w:szCs w:val="22"/>
              </w:rPr>
              <w:t xml:space="preserve">—   </w:t>
            </w:r>
            <w:r w:rsidRPr="008B3DAF">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3DAF" w:rsidRPr="008B3DAF" w:rsidRDefault="008B3DAF" w:rsidP="008B3DAF">
            <w:pPr>
              <w:widowControl w:val="0"/>
              <w:pBdr>
                <w:top w:val="nil"/>
                <w:left w:val="nil"/>
                <w:bottom w:val="nil"/>
                <w:right w:val="nil"/>
                <w:between w:val="nil"/>
              </w:pBdr>
              <w:jc w:val="both"/>
              <w:rPr>
                <w:rFonts w:ascii="Times New Roman" w:hAnsi="Times New Roman"/>
              </w:rPr>
            </w:pPr>
            <w:r w:rsidRPr="008B3DAF">
              <w:rPr>
                <w:rFonts w:ascii="Times New Roman" w:hAnsi="Times New Roman"/>
                <w:sz w:val="22"/>
                <w:szCs w:val="22"/>
              </w:rPr>
              <w:t xml:space="preserve">—   </w:t>
            </w:r>
            <w:r w:rsidRPr="008B3DAF">
              <w:rPr>
                <w:rFonts w:ascii="Times New Roman" w:hAnsi="Times New Roman"/>
                <w:sz w:val="22"/>
                <w:szCs w:val="22"/>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8B3DAF">
              <w:rPr>
                <w:rFonts w:ascii="Times New Roman" w:hAnsi="Times New Roman"/>
                <w:sz w:val="22"/>
                <w:szCs w:val="22"/>
              </w:rPr>
              <w:lastRenderedPageBreak/>
              <w:t>постановою заборонено ввезення на митну територію України в митному режимі імпорту товарів з Російської Федерації;</w:t>
            </w:r>
          </w:p>
          <w:p w:rsidR="008B3DAF" w:rsidRPr="0068138E" w:rsidRDefault="008B3DAF" w:rsidP="008B3DAF">
            <w:pPr>
              <w:widowControl w:val="0"/>
              <w:pBdr>
                <w:top w:val="nil"/>
                <w:left w:val="nil"/>
                <w:bottom w:val="nil"/>
                <w:right w:val="nil"/>
                <w:between w:val="nil"/>
              </w:pBdr>
              <w:jc w:val="both"/>
              <w:rPr>
                <w:rFonts w:ascii="Times New Roman" w:hAnsi="Times New Roman"/>
                <w:i/>
              </w:rPr>
            </w:pPr>
            <w:r w:rsidRPr="008B3DAF">
              <w:rPr>
                <w:rFonts w:ascii="Times New Roman" w:hAnsi="Times New Roman"/>
                <w:sz w:val="22"/>
                <w:szCs w:val="22"/>
              </w:rPr>
              <w:t xml:space="preserve">—   </w:t>
            </w:r>
            <w:r w:rsidRPr="008B3DAF">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w:t>
            </w:r>
            <w:r w:rsidR="00C07A41">
              <w:rPr>
                <w:rFonts w:ascii="Times New Roman" w:hAnsi="Times New Roman"/>
                <w:sz w:val="22"/>
                <w:szCs w:val="22"/>
              </w:rPr>
              <w:t>2014 № 1207-VII.</w:t>
            </w:r>
          </w:p>
          <w:p w:rsidR="00FD1050" w:rsidRPr="00467C88" w:rsidRDefault="008B3DAF" w:rsidP="008B3DAF">
            <w:pPr>
              <w:shd w:val="clear" w:color="auto" w:fill="FFFFFF"/>
              <w:jc w:val="both"/>
              <w:rPr>
                <w:rFonts w:ascii="Times New Roman" w:hAnsi="Times New Roman"/>
              </w:rPr>
            </w:pPr>
            <w:r w:rsidRPr="008B3DAF">
              <w:rPr>
                <w:rFonts w:ascii="Times New Roman" w:hAnsi="Times New Roman"/>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3DAF">
              <w:rPr>
                <w:rFonts w:ascii="Times New Roman" w:hAnsi="Times New Roman"/>
                <w:sz w:val="22"/>
                <w:szCs w:val="22"/>
              </w:rPr>
              <w:t>бенефіціарними</w:t>
            </w:r>
            <w:proofErr w:type="spellEnd"/>
            <w:r w:rsidRPr="008B3DAF">
              <w:rPr>
                <w:rFonts w:ascii="Times New Roman" w:hAnsi="Times New Roman"/>
                <w:sz w:val="22"/>
                <w:szCs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D1050"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4</w:t>
            </w:r>
          </w:p>
        </w:tc>
        <w:tc>
          <w:tcPr>
            <w:tcW w:w="2286" w:type="dxa"/>
            <w:tcBorders>
              <w:top w:val="single" w:sz="4" w:space="0" w:color="000000"/>
              <w:left w:val="single" w:sz="4" w:space="0" w:color="000000"/>
              <w:bottom w:val="single" w:sz="4" w:space="0" w:color="000000"/>
              <w:right w:val="nil"/>
            </w:tcBorders>
            <w:vAlign w:val="center"/>
            <w:hideMark/>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tcPr>
          <w:p w:rsidR="00C07A41" w:rsidRPr="00C07A41" w:rsidRDefault="00C07A41" w:rsidP="00C07A41">
            <w:pPr>
              <w:widowControl w:val="0"/>
              <w:spacing w:line="228" w:lineRule="auto"/>
              <w:jc w:val="both"/>
              <w:rPr>
                <w:rFonts w:ascii="Times New Roman" w:hAnsi="Times New Roman"/>
                <w:highlight w:val="white"/>
              </w:rPr>
            </w:pPr>
            <w:r w:rsidRPr="00C07A41">
              <w:rPr>
                <w:rFonts w:ascii="Times New Roman" w:hAnsi="Times New Roman"/>
                <w:b/>
                <w:i/>
                <w:sz w:val="22"/>
                <w:szCs w:val="22"/>
                <w:highlight w:val="white"/>
              </w:rPr>
              <w:t>Замовник відхиляє тендерну пропозицію</w:t>
            </w:r>
            <w:r w:rsidRPr="00C07A41">
              <w:rPr>
                <w:rFonts w:ascii="Times New Roman" w:hAnsi="Times New Roman"/>
                <w:sz w:val="22"/>
                <w:szCs w:val="22"/>
                <w:highlight w:val="white"/>
              </w:rPr>
              <w:t xml:space="preserve"> із зазначенням аргументації в електронній системі закупівель у разі, коли:</w:t>
            </w:r>
          </w:p>
          <w:p w:rsidR="00C07A41" w:rsidRPr="00C07A41" w:rsidRDefault="00C07A41" w:rsidP="00C07A41">
            <w:pPr>
              <w:widowControl w:val="0"/>
              <w:spacing w:line="228" w:lineRule="auto"/>
              <w:jc w:val="both"/>
              <w:rPr>
                <w:rFonts w:ascii="Times New Roman" w:hAnsi="Times New Roman"/>
                <w:b/>
                <w:i/>
                <w:highlight w:val="white"/>
              </w:rPr>
            </w:pPr>
            <w:r w:rsidRPr="00C07A41">
              <w:rPr>
                <w:rFonts w:ascii="Times New Roman" w:hAnsi="Times New Roman"/>
                <w:b/>
                <w:i/>
                <w:sz w:val="22"/>
                <w:szCs w:val="22"/>
                <w:highlight w:val="white"/>
              </w:rPr>
              <w:t>1) учасник процедури закупівлі:</w:t>
            </w:r>
          </w:p>
          <w:p w:rsidR="00C07A41" w:rsidRPr="00C07A41" w:rsidRDefault="00C07A41" w:rsidP="00C07A41">
            <w:pPr>
              <w:widowControl w:val="0"/>
              <w:spacing w:line="228" w:lineRule="auto"/>
              <w:jc w:val="both"/>
              <w:rPr>
                <w:rFonts w:ascii="Times New Roman" w:hAnsi="Times New Roman"/>
                <w:highlight w:val="white"/>
              </w:rPr>
            </w:pPr>
            <w:r w:rsidRPr="00C07A41">
              <w:rPr>
                <w:rFonts w:ascii="Times New Roman" w:hAnsi="Times New Roman"/>
                <w:sz w:val="22"/>
                <w:szCs w:val="22"/>
                <w:highlight w:val="white"/>
              </w:rPr>
              <w:t xml:space="preserve">— </w:t>
            </w:r>
            <w:r w:rsidR="00EA4F8D" w:rsidRPr="00FF1F70">
              <w:rPr>
                <w:rFonts w:ascii="Arial" w:hAnsi="Arial" w:cs="Arial"/>
                <w:color w:val="323232"/>
                <w:sz w:val="19"/>
                <w:szCs w:val="19"/>
              </w:rPr>
              <w:t xml:space="preserve"> </w:t>
            </w:r>
            <w:r w:rsidR="00EA4F8D" w:rsidRPr="00845B86">
              <w:rPr>
                <w:rFonts w:ascii="Times New Roman" w:hAnsi="Times New Roman"/>
                <w:color w:val="323232"/>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00EA4F8D" w:rsidRPr="00845B86">
                <w:rPr>
                  <w:rFonts w:ascii="Times New Roman" w:hAnsi="Times New Roman"/>
                  <w:b/>
                  <w:bCs/>
                  <w:sz w:val="22"/>
                  <w:szCs w:val="22"/>
                </w:rPr>
                <w:t>абзацом другим</w:t>
              </w:r>
            </w:hyperlink>
            <w:r w:rsidR="00EA4F8D" w:rsidRPr="00845B86">
              <w:rPr>
                <w:rFonts w:ascii="Times New Roman" w:hAnsi="Times New Roman"/>
                <w:color w:val="323232"/>
                <w:sz w:val="22"/>
                <w:szCs w:val="22"/>
              </w:rPr>
              <w:t> </w:t>
            </w:r>
            <w:r w:rsidR="00EA4F8D" w:rsidRPr="00845B86">
              <w:rPr>
                <w:rFonts w:ascii="Times New Roman" w:hAnsi="Times New Roman"/>
                <w:b/>
                <w:bCs/>
                <w:color w:val="323232"/>
                <w:sz w:val="22"/>
                <w:szCs w:val="22"/>
              </w:rPr>
              <w:t>пункту 39 Особливостей</w:t>
            </w:r>
            <w:r w:rsidR="00EA4F8D" w:rsidRPr="00845B86">
              <w:rPr>
                <w:rFonts w:ascii="Times New Roman" w:hAnsi="Times New Roman"/>
                <w:color w:val="323232"/>
                <w:sz w:val="22"/>
                <w:szCs w:val="22"/>
              </w:rPr>
              <w:t>;</w:t>
            </w:r>
          </w:p>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41" w:rsidRPr="00845B86"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 xml:space="preserve">— </w:t>
            </w:r>
            <w:r w:rsidR="00EA4F8D" w:rsidRPr="00FF1F70">
              <w:rPr>
                <w:rFonts w:ascii="Arial" w:hAnsi="Arial" w:cs="Arial"/>
                <w:color w:val="323232"/>
                <w:sz w:val="19"/>
                <w:szCs w:val="19"/>
              </w:rPr>
              <w:t xml:space="preserve"> </w:t>
            </w:r>
            <w:r w:rsidR="00EA4F8D" w:rsidRPr="00845B86">
              <w:rPr>
                <w:rFonts w:ascii="Times New Roman" w:hAnsi="Times New Roman"/>
                <w:color w:val="323232"/>
                <w:sz w:val="22"/>
                <w:szCs w:val="22"/>
              </w:rPr>
              <w:t>не надав обґрунтування аномально низької ціни тендерної пропозиції протягом строку, визначеного </w:t>
            </w:r>
            <w:r w:rsidR="00EA4F8D" w:rsidRPr="00845B86">
              <w:rPr>
                <w:rFonts w:ascii="Times New Roman" w:hAnsi="Times New Roman"/>
                <w:b/>
                <w:bCs/>
                <w:color w:val="323232"/>
                <w:sz w:val="22"/>
                <w:szCs w:val="22"/>
              </w:rPr>
              <w:t>абзацом п’ятим пункту 38 Особливостей</w:t>
            </w:r>
            <w:r w:rsidR="00EA4F8D" w:rsidRPr="00845B86">
              <w:rPr>
                <w:rFonts w:ascii="Times New Roman" w:hAnsi="Times New Roman"/>
                <w:color w:val="323232"/>
                <w:sz w:val="22"/>
                <w:szCs w:val="22"/>
              </w:rPr>
              <w:t>;</w:t>
            </w:r>
          </w:p>
          <w:p w:rsidR="00C07A41" w:rsidRPr="00845B86" w:rsidRDefault="00C07A41" w:rsidP="00C07A41">
            <w:pPr>
              <w:widowControl w:val="0"/>
              <w:jc w:val="both"/>
              <w:rPr>
                <w:rFonts w:ascii="Times New Roman" w:hAnsi="Times New Roman"/>
                <w:highlight w:val="white"/>
              </w:rPr>
            </w:pPr>
            <w:r w:rsidRPr="00845B86">
              <w:rPr>
                <w:rFonts w:ascii="Times New Roman" w:hAnsi="Times New Roman"/>
                <w:sz w:val="22"/>
                <w:szCs w:val="22"/>
                <w:highlight w:val="white"/>
              </w:rPr>
              <w:t xml:space="preserve">— </w:t>
            </w:r>
            <w:r w:rsidR="00EA4F8D" w:rsidRPr="00845B86">
              <w:rPr>
                <w:rFonts w:ascii="Times New Roman" w:hAnsi="Times New Roman"/>
                <w:color w:val="323232"/>
                <w:sz w:val="22"/>
                <w:szCs w:val="22"/>
              </w:rPr>
              <w:t xml:space="preserve"> визначив конфіденційною інформацію, що не може бути визначена як конфіденційна відповідно до вимог </w:t>
            </w:r>
            <w:r w:rsidR="00EA4F8D" w:rsidRPr="00845B86">
              <w:rPr>
                <w:rFonts w:ascii="Times New Roman" w:hAnsi="Times New Roman"/>
                <w:b/>
                <w:bCs/>
                <w:color w:val="323232"/>
                <w:sz w:val="22"/>
                <w:szCs w:val="22"/>
              </w:rPr>
              <w:t>абзацу другого пункту 36 цих особливостей;</w:t>
            </w:r>
          </w:p>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07A41">
              <w:rPr>
                <w:rFonts w:ascii="Times New Roman" w:hAnsi="Times New Roman"/>
                <w:sz w:val="22"/>
                <w:szCs w:val="22"/>
                <w:highlight w:val="white"/>
              </w:rPr>
              <w:t>бенефіціарним</w:t>
            </w:r>
            <w:proofErr w:type="spellEnd"/>
            <w:r w:rsidRPr="00C07A41">
              <w:rPr>
                <w:rFonts w:ascii="Times New Roman" w:hAnsi="Times New Roman"/>
                <w:sz w:val="22"/>
                <w:szCs w:val="22"/>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b/>
                <w:i/>
                <w:highlight w:val="white"/>
              </w:rPr>
            </w:pPr>
            <w:r w:rsidRPr="00C07A41">
              <w:rPr>
                <w:rFonts w:ascii="Times New Roman" w:hAnsi="Times New Roman"/>
                <w:b/>
                <w:i/>
                <w:sz w:val="22"/>
                <w:szCs w:val="22"/>
                <w:highlight w:val="white"/>
              </w:rPr>
              <w:t>2) тендерна пропозиція:</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не відповідає умовам технічної специфікації та іншим вимогам щодо предмета закупівлі тендерної документації;</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lastRenderedPageBreak/>
              <w:t>— викладена іншою мовою (мовами), ніж мова (мови), що передбачена тендерною документацією;</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є такою, строк дії якої закінчився;</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b/>
                <w:i/>
                <w:highlight w:val="white"/>
              </w:rPr>
            </w:pPr>
            <w:r w:rsidRPr="00C07A41">
              <w:rPr>
                <w:rFonts w:ascii="Times New Roman" w:hAnsi="Times New Roman"/>
                <w:b/>
                <w:i/>
                <w:sz w:val="22"/>
                <w:szCs w:val="22"/>
                <w:highlight w:val="white"/>
              </w:rPr>
              <w:t>3) переможець процедури закупівлі:</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 не надав забезпечення виконання договору про закупівлю, якщо таке забезпечення вимагалося замовником;</w:t>
            </w:r>
          </w:p>
          <w:p w:rsidR="00C07A41" w:rsidRPr="00845B86"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845B86">
              <w:rPr>
                <w:rFonts w:ascii="Times New Roman" w:hAnsi="Times New Roman"/>
                <w:sz w:val="22"/>
                <w:szCs w:val="22"/>
                <w:highlight w:val="white"/>
              </w:rPr>
              <w:t xml:space="preserve">— </w:t>
            </w:r>
            <w:r w:rsidR="00845B86" w:rsidRPr="00845B86">
              <w:rPr>
                <w:rFonts w:ascii="Times New Roman" w:hAnsi="Times New Roman"/>
                <w:color w:val="323232"/>
                <w:sz w:val="22"/>
                <w:szCs w:val="22"/>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00845B86" w:rsidRPr="00845B86">
                <w:rPr>
                  <w:rFonts w:ascii="Times New Roman" w:hAnsi="Times New Roman"/>
                  <w:b/>
                  <w:bCs/>
                  <w:sz w:val="22"/>
                  <w:szCs w:val="22"/>
                </w:rPr>
                <w:t>абзацом другим</w:t>
              </w:r>
            </w:hyperlink>
            <w:r w:rsidR="00845B86" w:rsidRPr="00845B86">
              <w:rPr>
                <w:rFonts w:ascii="Times New Roman" w:hAnsi="Times New Roman"/>
                <w:color w:val="323232"/>
                <w:sz w:val="22"/>
                <w:szCs w:val="22"/>
              </w:rPr>
              <w:t> </w:t>
            </w:r>
            <w:r w:rsidR="00845B86" w:rsidRPr="00845B86">
              <w:rPr>
                <w:rFonts w:ascii="Times New Roman" w:hAnsi="Times New Roman"/>
                <w:b/>
                <w:bCs/>
                <w:color w:val="323232"/>
                <w:sz w:val="22"/>
                <w:szCs w:val="22"/>
              </w:rPr>
              <w:t>пункту 39 Особливостей.</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b/>
                <w:i/>
                <w:highlight w:val="white"/>
              </w:rPr>
            </w:pPr>
            <w:r w:rsidRPr="00C07A41">
              <w:rPr>
                <w:rFonts w:ascii="Times New Roman" w:hAnsi="Times New Roman"/>
                <w:b/>
                <w:i/>
                <w:sz w:val="22"/>
                <w:szCs w:val="22"/>
                <w:highlight w:val="white"/>
              </w:rPr>
              <w:t>Замовник може відхилити тендерну пропозицію</w:t>
            </w:r>
            <w:r w:rsidRPr="00C07A41">
              <w:rPr>
                <w:rFonts w:ascii="Times New Roman" w:hAnsi="Times New Roman"/>
                <w:sz w:val="22"/>
                <w:szCs w:val="22"/>
                <w:highlight w:val="white"/>
              </w:rPr>
              <w:t xml:space="preserve"> із зазначенням аргументації в електронній системі закупівель</w:t>
            </w:r>
            <w:r w:rsidR="00A91D38">
              <w:rPr>
                <w:rFonts w:ascii="Times New Roman" w:hAnsi="Times New Roman"/>
                <w:sz w:val="22"/>
                <w:szCs w:val="22"/>
                <w:highlight w:val="white"/>
              </w:rPr>
              <w:t xml:space="preserve"> </w:t>
            </w:r>
            <w:r w:rsidRPr="00C07A41">
              <w:rPr>
                <w:rFonts w:ascii="Times New Roman" w:hAnsi="Times New Roman"/>
                <w:b/>
                <w:i/>
                <w:sz w:val="22"/>
                <w:szCs w:val="22"/>
                <w:highlight w:val="white"/>
              </w:rPr>
              <w:t>у разі, коли:</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41" w:rsidRPr="00C07A41" w:rsidRDefault="00C07A41" w:rsidP="00C07A41">
            <w:pPr>
              <w:widowControl w:val="0"/>
              <w:pBdr>
                <w:top w:val="nil"/>
                <w:left w:val="nil"/>
                <w:bottom w:val="nil"/>
                <w:right w:val="nil"/>
                <w:between w:val="nil"/>
              </w:pBdr>
              <w:spacing w:line="228" w:lineRule="auto"/>
              <w:jc w:val="both"/>
              <w:rPr>
                <w:rFonts w:ascii="Times New Roman" w:hAnsi="Times New Roman"/>
                <w:highlight w:val="white"/>
              </w:rPr>
            </w:pPr>
            <w:r w:rsidRPr="00C07A41">
              <w:rPr>
                <w:rFonts w:ascii="Times New Roman" w:hAnsi="Times New Roman"/>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D1050" w:rsidRPr="0000425D" w:rsidRDefault="00C07A41" w:rsidP="00C07A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contextualSpacing/>
              <w:jc w:val="both"/>
              <w:rPr>
                <w:rFonts w:ascii="Times New Roman" w:eastAsia="Calibri" w:hAnsi="Times New Roman"/>
                <w:lang w:eastAsia="zh-CN"/>
              </w:rPr>
            </w:pPr>
            <w:r w:rsidRPr="00C07A41">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7A41">
              <w:rPr>
                <w:rFonts w:ascii="Times New Roman" w:hAnsi="Times New Roman"/>
                <w:b/>
                <w:i/>
                <w:sz w:val="22"/>
                <w:szCs w:val="22"/>
                <w:highlight w:val="white"/>
              </w:rPr>
              <w:t>не пізніш як через чотири дні</w:t>
            </w:r>
            <w:r w:rsidRPr="00C07A41">
              <w:rPr>
                <w:rFonts w:ascii="Times New Roman" w:hAnsi="Times New Roman"/>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1050" w:rsidRPr="00E9686C" w:rsidTr="00231A4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rsidR="00FD1050" w:rsidRPr="00C75F9D"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C07A41" w:rsidRPr="002F322F"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color w:val="000000"/>
                <w:lang w:eastAsia="uk-UA"/>
              </w:rPr>
            </w:pPr>
          </w:p>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tcPr>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C07A41" w:rsidRPr="00C07A41"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C07A41">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rsidR="00C07A41" w:rsidRPr="00C07A41" w:rsidRDefault="00C07A41" w:rsidP="00C07A41">
            <w:pPr>
              <w:widowControl w:val="0"/>
              <w:jc w:val="both"/>
              <w:rPr>
                <w:rFonts w:ascii="Times New Roman" w:hAnsi="Times New Roman"/>
                <w:b/>
                <w:i/>
              </w:rPr>
            </w:pPr>
            <w:r w:rsidRPr="00C07A41">
              <w:rPr>
                <w:rFonts w:ascii="Times New Roman" w:hAnsi="Times New Roman"/>
                <w:b/>
                <w:i/>
                <w:sz w:val="22"/>
                <w:szCs w:val="22"/>
              </w:rPr>
              <w:t>Замовник відміняє відкриті торги у разі:</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1) відсутності подальшої потреби в закупівлі товарів, робіт чи послуг;</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3) скорочення обсягу видатків на здійснення закупівлі товарів, робіт чи послуг;</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4) коли здійснення закупівлі стало неможливим внаслідок дії обставин непереборної сили.</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 xml:space="preserve">У разі відміни відкритих торгів замовник </w:t>
            </w:r>
            <w:r w:rsidRPr="00C07A41">
              <w:rPr>
                <w:rFonts w:ascii="Times New Roman" w:hAnsi="Times New Roman"/>
                <w:b/>
                <w:i/>
                <w:sz w:val="22"/>
                <w:szCs w:val="22"/>
              </w:rPr>
              <w:t>протягом одного робочого дня</w:t>
            </w:r>
            <w:r w:rsidRPr="00C07A41">
              <w:rPr>
                <w:rFonts w:ascii="Times New Roman" w:hAnsi="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C07A41" w:rsidRPr="00C07A41" w:rsidRDefault="00C07A41" w:rsidP="00C07A41">
            <w:pPr>
              <w:widowControl w:val="0"/>
              <w:jc w:val="both"/>
              <w:rPr>
                <w:rFonts w:ascii="Times New Roman" w:hAnsi="Times New Roman"/>
                <w:b/>
                <w:i/>
              </w:rPr>
            </w:pPr>
            <w:r w:rsidRPr="00C07A41">
              <w:rPr>
                <w:rFonts w:ascii="Times New Roman" w:hAnsi="Times New Roman"/>
                <w:b/>
                <w:i/>
                <w:sz w:val="22"/>
                <w:szCs w:val="22"/>
              </w:rPr>
              <w:t>Відкриті торги автоматично відміняються електронною системою закупівель у разі:</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7A41">
              <w:rPr>
                <w:rFonts w:ascii="Times New Roman" w:hAnsi="Times New Roman"/>
                <w:sz w:val="22"/>
                <w:szCs w:val="22"/>
                <w:highlight w:val="white"/>
              </w:rPr>
              <w:t>цими особливостями</w:t>
            </w:r>
            <w:r w:rsidRPr="00C07A41">
              <w:rPr>
                <w:rFonts w:ascii="Times New Roman" w:hAnsi="Times New Roman"/>
                <w:sz w:val="22"/>
                <w:szCs w:val="22"/>
              </w:rPr>
              <w:t>;</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2) не</w:t>
            </w:r>
            <w:r w:rsidRPr="00C07A41">
              <w:rPr>
                <w:rFonts w:ascii="Times New Roman" w:hAnsi="Times New Roman"/>
                <w:sz w:val="22"/>
                <w:szCs w:val="22"/>
                <w:highlight w:val="white"/>
              </w:rPr>
              <w:t>подання жодної тендерної пропозиції для участі</w:t>
            </w:r>
            <w:r w:rsidRPr="00C07A41">
              <w:rPr>
                <w:rFonts w:ascii="Times New Roman" w:hAnsi="Times New Roman"/>
                <w:sz w:val="22"/>
                <w:szCs w:val="22"/>
              </w:rPr>
              <w:t xml:space="preserve"> у відкритих торгах у строк, установлений замовником згідно з </w:t>
            </w:r>
            <w:r w:rsidRPr="00C07A41">
              <w:rPr>
                <w:rFonts w:ascii="Times New Roman" w:hAnsi="Times New Roman"/>
                <w:sz w:val="22"/>
                <w:szCs w:val="22"/>
                <w:highlight w:val="white"/>
              </w:rPr>
              <w:t>цими особливостями</w:t>
            </w:r>
            <w:r w:rsidRPr="00C07A41">
              <w:rPr>
                <w:rFonts w:ascii="Times New Roman" w:hAnsi="Times New Roman"/>
                <w:sz w:val="22"/>
                <w:szCs w:val="22"/>
              </w:rPr>
              <w:t>.</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A41" w:rsidRPr="00C07A41" w:rsidRDefault="00C07A41" w:rsidP="00C07A41">
            <w:pPr>
              <w:widowControl w:val="0"/>
              <w:jc w:val="both"/>
              <w:rPr>
                <w:rFonts w:ascii="Times New Roman" w:hAnsi="Times New Roman"/>
              </w:rPr>
            </w:pPr>
            <w:r w:rsidRPr="00C07A41">
              <w:rPr>
                <w:rFonts w:ascii="Times New Roman" w:hAnsi="Times New Roman"/>
                <w:sz w:val="22"/>
                <w:szCs w:val="22"/>
              </w:rPr>
              <w:t>Відкриті торги можуть бути відмінені частково (за лотом).</w:t>
            </w:r>
          </w:p>
          <w:p w:rsidR="00C07A41" w:rsidRPr="00C07A41"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contextualSpacing/>
              <w:jc w:val="both"/>
              <w:rPr>
                <w:rFonts w:ascii="Calibri" w:eastAsia="Calibri" w:hAnsi="Calibri" w:cs="Calibri"/>
                <w:lang w:eastAsia="zh-CN"/>
              </w:rPr>
            </w:pPr>
            <w:r w:rsidRPr="00C07A41">
              <w:rPr>
                <w:rFonts w:ascii="Times New Roman" w:hAnsi="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7A41">
              <w:rPr>
                <w:rFonts w:ascii="Times New Roman" w:hAnsi="Times New Roman"/>
                <w:color w:val="4A86E8"/>
                <w:sz w:val="22"/>
                <w:szCs w:val="22"/>
              </w:rPr>
              <w:t>.</w:t>
            </w:r>
          </w:p>
        </w:tc>
      </w:tr>
      <w:tr w:rsidR="00C07A41"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rPr>
              <w:t>2</w:t>
            </w:r>
          </w:p>
        </w:tc>
        <w:tc>
          <w:tcPr>
            <w:tcW w:w="2286" w:type="dxa"/>
            <w:tcBorders>
              <w:top w:val="single" w:sz="4" w:space="0" w:color="000000"/>
              <w:left w:val="single" w:sz="4" w:space="0" w:color="000000"/>
              <w:bottom w:val="single" w:sz="4" w:space="0" w:color="000000"/>
              <w:right w:val="nil"/>
            </w:tcBorders>
            <w:vAlign w:val="center"/>
            <w:hideMark/>
          </w:tcPr>
          <w:p w:rsidR="00C07A41" w:rsidRPr="00C07A41"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val="ru-RU" w:eastAsia="zh-CN"/>
              </w:rPr>
            </w:pPr>
            <w:r w:rsidRPr="00E9686C">
              <w:rPr>
                <w:rFonts w:ascii="Times New Roman" w:hAnsi="Times New Roman"/>
                <w:b/>
                <w:sz w:val="22"/>
                <w:szCs w:val="22"/>
                <w:lang w:eastAsia="uk-UA"/>
              </w:rPr>
              <w:t xml:space="preserve">Строк укладання договору </w:t>
            </w:r>
            <w:r>
              <w:rPr>
                <w:rFonts w:ascii="Times New Roman" w:hAnsi="Times New Roman"/>
                <w:b/>
                <w:sz w:val="22"/>
                <w:szCs w:val="22"/>
                <w:lang w:val="ru-RU" w:eastAsia="uk-UA"/>
              </w:rPr>
              <w:t>про закуп</w:t>
            </w:r>
            <w:r>
              <w:rPr>
                <w:rFonts w:ascii="Times New Roman" w:hAnsi="Times New Roman"/>
                <w:b/>
                <w:sz w:val="22"/>
                <w:szCs w:val="22"/>
                <w:lang w:eastAsia="uk-UA"/>
              </w:rPr>
              <w:t>і</w:t>
            </w:r>
            <w:proofErr w:type="spellStart"/>
            <w:r>
              <w:rPr>
                <w:rFonts w:ascii="Times New Roman" w:hAnsi="Times New Roman"/>
                <w:b/>
                <w:sz w:val="22"/>
                <w:szCs w:val="22"/>
                <w:lang w:val="ru-RU" w:eastAsia="uk-UA"/>
              </w:rPr>
              <w:t>влю</w:t>
            </w:r>
            <w:proofErr w:type="spellEnd"/>
          </w:p>
        </w:tc>
        <w:tc>
          <w:tcPr>
            <w:tcW w:w="7512" w:type="dxa"/>
            <w:tcBorders>
              <w:top w:val="single" w:sz="4" w:space="0" w:color="000000"/>
              <w:left w:val="single" w:sz="4" w:space="0" w:color="000000"/>
              <w:bottom w:val="single" w:sz="4" w:space="0" w:color="000000"/>
              <w:right w:val="single" w:sz="4" w:space="0" w:color="000000"/>
            </w:tcBorders>
            <w:hideMark/>
          </w:tcPr>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7A41">
              <w:rPr>
                <w:rFonts w:ascii="Times New Roman" w:hAnsi="Times New Roman"/>
                <w:b/>
                <w:i/>
                <w:sz w:val="22"/>
                <w:szCs w:val="22"/>
                <w:highlight w:val="white"/>
              </w:rPr>
              <w:t>не пізніше ніж через 15 днів</w:t>
            </w:r>
            <w:r w:rsidRPr="00C07A41">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7A41">
              <w:rPr>
                <w:rFonts w:ascii="Times New Roman" w:hAnsi="Times New Roman"/>
                <w:b/>
                <w:i/>
                <w:sz w:val="22"/>
                <w:szCs w:val="22"/>
                <w:highlight w:val="white"/>
              </w:rPr>
              <w:t>може бути продовжений до 60 днів</w:t>
            </w:r>
            <w:r w:rsidRPr="00C07A41">
              <w:rPr>
                <w:rFonts w:ascii="Times New Roman" w:hAnsi="Times New Roman"/>
                <w:sz w:val="22"/>
                <w:szCs w:val="22"/>
                <w:highlight w:val="white"/>
              </w:rPr>
              <w:t xml:space="preserve">. </w:t>
            </w:r>
          </w:p>
          <w:p w:rsidR="00C07A41" w:rsidRPr="00C07A41" w:rsidRDefault="00C07A41" w:rsidP="00C07A41">
            <w:pPr>
              <w:widowControl w:val="0"/>
              <w:jc w:val="both"/>
              <w:rPr>
                <w:rFonts w:ascii="Times New Roman" w:hAnsi="Times New Roman"/>
                <w:highlight w:val="white"/>
              </w:rPr>
            </w:pPr>
            <w:r w:rsidRPr="00C07A41">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A41" w:rsidRPr="002F322F" w:rsidRDefault="00C07A41" w:rsidP="00C07A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C07A41">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07A41">
              <w:rPr>
                <w:rFonts w:ascii="Times New Roman" w:hAnsi="Times New Roman"/>
                <w:b/>
                <w:i/>
                <w:sz w:val="22"/>
                <w:szCs w:val="22"/>
                <w:highlight w:val="white"/>
              </w:rPr>
              <w:t>не може бути укладено раніше ніж через п’ять днів</w:t>
            </w:r>
            <w:r w:rsidR="00A91D38">
              <w:rPr>
                <w:rFonts w:ascii="Times New Roman" w:hAnsi="Times New Roman"/>
                <w:b/>
                <w:i/>
                <w:sz w:val="22"/>
                <w:szCs w:val="22"/>
                <w:highlight w:val="white"/>
              </w:rPr>
              <w:t xml:space="preserve"> </w:t>
            </w:r>
            <w:r w:rsidRPr="00C07A41">
              <w:rPr>
                <w:rFonts w:ascii="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C07A41"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rPr>
              <w:t>3</w:t>
            </w:r>
          </w:p>
        </w:tc>
        <w:tc>
          <w:tcPr>
            <w:tcW w:w="2286" w:type="dxa"/>
            <w:tcBorders>
              <w:top w:val="single" w:sz="4" w:space="0" w:color="000000"/>
              <w:left w:val="single" w:sz="4" w:space="0" w:color="000000"/>
              <w:bottom w:val="single" w:sz="4" w:space="0" w:color="000000"/>
              <w:right w:val="nil"/>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Проект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07A41" w:rsidRPr="00C07A41" w:rsidRDefault="00C07A41" w:rsidP="00C07A41">
            <w:pPr>
              <w:widowControl w:val="0"/>
              <w:ind w:right="120"/>
              <w:jc w:val="both"/>
              <w:rPr>
                <w:rFonts w:ascii="Times New Roman" w:hAnsi="Times New Roman"/>
                <w:color w:val="000000"/>
              </w:rPr>
            </w:pPr>
            <w:proofErr w:type="spellStart"/>
            <w:r w:rsidRPr="00C07A41">
              <w:rPr>
                <w:rFonts w:ascii="Times New Roman" w:hAnsi="Times New Roman"/>
                <w:color w:val="000000"/>
                <w:sz w:val="22"/>
                <w:szCs w:val="22"/>
              </w:rPr>
              <w:t>Проєкт</w:t>
            </w:r>
            <w:proofErr w:type="spellEnd"/>
            <w:r w:rsidR="001167EA">
              <w:rPr>
                <w:rFonts w:ascii="Times New Roman" w:hAnsi="Times New Roman"/>
                <w:color w:val="000000"/>
                <w:sz w:val="22"/>
                <w:szCs w:val="22"/>
              </w:rPr>
              <w:t xml:space="preserve"> </w:t>
            </w:r>
            <w:r w:rsidRPr="00C07A41">
              <w:rPr>
                <w:rFonts w:ascii="Times New Roman" w:hAnsi="Times New Roman"/>
                <w:sz w:val="22"/>
                <w:szCs w:val="22"/>
              </w:rPr>
              <w:t>д</w:t>
            </w:r>
            <w:r w:rsidRPr="00C07A41">
              <w:rPr>
                <w:rFonts w:ascii="Times New Roman" w:hAnsi="Times New Roman"/>
                <w:color w:val="000000"/>
                <w:sz w:val="22"/>
                <w:szCs w:val="22"/>
              </w:rPr>
              <w:t xml:space="preserve">оговору про закупівлю викладено в </w:t>
            </w:r>
            <w:r w:rsidRPr="00C07A41">
              <w:rPr>
                <w:rFonts w:ascii="Times New Roman" w:hAnsi="Times New Roman"/>
                <w:b/>
                <w:i/>
                <w:color w:val="000000"/>
                <w:sz w:val="22"/>
                <w:szCs w:val="22"/>
              </w:rPr>
              <w:t>Додатку 3</w:t>
            </w:r>
            <w:r w:rsidRPr="00C07A41">
              <w:rPr>
                <w:rFonts w:ascii="Times New Roman" w:hAnsi="Times New Roman"/>
                <w:color w:val="000000"/>
                <w:sz w:val="22"/>
                <w:szCs w:val="22"/>
              </w:rPr>
              <w:t xml:space="preserve"> до цієї тендерної документації.</w:t>
            </w:r>
          </w:p>
          <w:p w:rsidR="00C07A41" w:rsidRPr="00C07A41" w:rsidRDefault="00C07A41" w:rsidP="00C07A41">
            <w:pPr>
              <w:widowControl w:val="0"/>
              <w:ind w:right="120"/>
              <w:jc w:val="both"/>
              <w:rPr>
                <w:rFonts w:ascii="Times New Roman" w:hAnsi="Times New Roman"/>
              </w:rPr>
            </w:pPr>
            <w:r w:rsidRPr="00C07A41">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7A41">
              <w:rPr>
                <w:rFonts w:ascii="Times New Roman" w:hAnsi="Times New Roman"/>
                <w:sz w:val="22"/>
                <w:szCs w:val="22"/>
              </w:rPr>
              <w:t>у строки, визначені пунктом 2 «Строк укладання договору про закупівлю» цього розділу.</w:t>
            </w:r>
          </w:p>
          <w:p w:rsidR="00C07A41" w:rsidRPr="00C07A41" w:rsidRDefault="00C07A41" w:rsidP="00C07A41">
            <w:pPr>
              <w:widowControl w:val="0"/>
              <w:jc w:val="both"/>
              <w:rPr>
                <w:rFonts w:ascii="Times New Roman" w:hAnsi="Times New Roman"/>
                <w:color w:val="000000"/>
              </w:rPr>
            </w:pPr>
            <w:r w:rsidRPr="00C07A41">
              <w:rPr>
                <w:rFonts w:ascii="Times New Roman" w:hAnsi="Times New Roman"/>
                <w:b/>
                <w:i/>
                <w:color w:val="000000"/>
                <w:sz w:val="22"/>
                <w:szCs w:val="22"/>
              </w:rPr>
              <w:t>Переможець</w:t>
            </w:r>
            <w:r w:rsidRPr="00C07A41">
              <w:rPr>
                <w:rFonts w:ascii="Times New Roman" w:hAnsi="Times New Roman"/>
                <w:color w:val="000000"/>
                <w:sz w:val="22"/>
                <w:szCs w:val="22"/>
              </w:rPr>
              <w:t xml:space="preserve"> процедури закупівлі під час укладення договору про закупівлю повинен надати:</w:t>
            </w:r>
          </w:p>
          <w:p w:rsidR="00C07A41" w:rsidRPr="00C07A41" w:rsidRDefault="00C07A41" w:rsidP="00C07A41">
            <w:pPr>
              <w:widowControl w:val="0"/>
              <w:numPr>
                <w:ilvl w:val="0"/>
                <w:numId w:val="29"/>
              </w:numPr>
              <w:pBdr>
                <w:top w:val="nil"/>
                <w:left w:val="nil"/>
                <w:bottom w:val="nil"/>
                <w:right w:val="nil"/>
                <w:between w:val="nil"/>
              </w:pBdr>
              <w:spacing w:line="259" w:lineRule="auto"/>
              <w:jc w:val="both"/>
              <w:rPr>
                <w:rFonts w:ascii="Times New Roman" w:hAnsi="Times New Roman"/>
                <w:color w:val="000000"/>
              </w:rPr>
            </w:pPr>
            <w:r w:rsidRPr="00C07A41">
              <w:rPr>
                <w:rFonts w:ascii="Times New Roman" w:hAnsi="Times New Roman"/>
                <w:color w:val="000000"/>
                <w:sz w:val="22"/>
                <w:szCs w:val="22"/>
              </w:rPr>
              <w:t>інформацію про право підписання договору про закупівлю;</w:t>
            </w:r>
          </w:p>
          <w:p w:rsidR="00C07A41" w:rsidRPr="00C07A41" w:rsidRDefault="00C07A41" w:rsidP="00C07A41">
            <w:pPr>
              <w:widowControl w:val="0"/>
              <w:numPr>
                <w:ilvl w:val="0"/>
                <w:numId w:val="29"/>
              </w:numPr>
              <w:pBdr>
                <w:top w:val="nil"/>
                <w:left w:val="nil"/>
                <w:bottom w:val="nil"/>
                <w:right w:val="nil"/>
                <w:between w:val="nil"/>
              </w:pBdr>
              <w:spacing w:line="259" w:lineRule="auto"/>
              <w:jc w:val="both"/>
              <w:rPr>
                <w:rFonts w:ascii="Times New Roman" w:hAnsi="Times New Roman"/>
                <w:color w:val="000000"/>
              </w:rPr>
            </w:pPr>
            <w:r w:rsidRPr="00C07A41">
              <w:rPr>
                <w:rFonts w:ascii="Times New Roman" w:hAnsi="Times New Roman"/>
                <w:b/>
                <w:color w:val="000000"/>
                <w:sz w:val="22"/>
                <w:szCs w:val="22"/>
              </w:rPr>
              <w:t>достовірну інформацію про наявність у нього чинної ліцензії або документа дозвільного характеру</w:t>
            </w:r>
            <w:r w:rsidRPr="00C07A41">
              <w:rPr>
                <w:rFonts w:ascii="Times New Roman" w:hAnsi="Times New Roman"/>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07A41" w:rsidRPr="00C07A41" w:rsidRDefault="00C07A41" w:rsidP="00C07A41">
            <w:pPr>
              <w:pStyle w:val="LO-normal"/>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
              <w:jc w:val="both"/>
              <w:rPr>
                <w:lang w:val="uk-UA"/>
              </w:rPr>
            </w:pPr>
            <w:r w:rsidRPr="00C07A41">
              <w:rPr>
                <w:rFonts w:ascii="Times New Roman" w:hAnsi="Times New Roman" w:cs="Times New Roman"/>
                <w:i/>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w:t>
            </w:r>
            <w:r w:rsidRPr="00C07A41">
              <w:rPr>
                <w:rFonts w:ascii="Times New Roman" w:hAnsi="Times New Roman" w:cs="Times New Roman"/>
                <w:i/>
                <w:highlight w:val="white"/>
                <w:lang w:val="uk-UA"/>
              </w:rPr>
              <w:lastRenderedPageBreak/>
              <w:t>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7A41" w:rsidRPr="00E9686C"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zh-CN"/>
              </w:rPr>
            </w:pPr>
          </w:p>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rPr>
              <w:t>4</w:t>
            </w:r>
          </w:p>
        </w:tc>
        <w:tc>
          <w:tcPr>
            <w:tcW w:w="2286" w:type="dxa"/>
            <w:tcBorders>
              <w:top w:val="single" w:sz="4" w:space="0" w:color="000000"/>
              <w:left w:val="single" w:sz="4" w:space="0" w:color="000000"/>
              <w:bottom w:val="single" w:sz="4" w:space="0" w:color="000000"/>
              <w:right w:val="nil"/>
            </w:tcBorders>
            <w:vAlign w:val="center"/>
          </w:tcPr>
          <w:p w:rsidR="00C07A41" w:rsidRPr="00E9686C" w:rsidRDefault="00C07A41" w:rsidP="00C07A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Умови</w:t>
            </w:r>
            <w:r w:rsidRPr="00E9686C">
              <w:rPr>
                <w:rFonts w:ascii="Times New Roman" w:hAnsi="Times New Roman"/>
                <w:b/>
                <w:sz w:val="22"/>
                <w:szCs w:val="22"/>
                <w:lang w:eastAsia="uk-UA"/>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hideMark/>
          </w:tcPr>
          <w:p w:rsidR="0037635D" w:rsidRPr="0037635D" w:rsidRDefault="0037635D" w:rsidP="0037635D">
            <w:pPr>
              <w:widowControl w:val="0"/>
              <w:jc w:val="both"/>
              <w:rPr>
                <w:rFonts w:ascii="Times New Roman" w:hAnsi="Times New Roman"/>
              </w:rPr>
            </w:pPr>
            <w:r w:rsidRPr="0037635D">
              <w:rPr>
                <w:rFonts w:ascii="Times New Roman" w:hAnsi="Times New Roman"/>
                <w:color w:val="323232"/>
                <w:sz w:val="22"/>
                <w:szCs w:val="22"/>
              </w:rPr>
              <w:t>Д</w:t>
            </w:r>
            <w:r w:rsidRPr="0037635D">
              <w:rPr>
                <w:rFonts w:ascii="Times New Roman" w:hAnsi="Times New Roman"/>
                <w:sz w:val="22"/>
                <w:szCs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7635D" w:rsidRPr="0037635D" w:rsidRDefault="0037635D" w:rsidP="0037635D">
            <w:pPr>
              <w:widowControl w:val="0"/>
              <w:jc w:val="both"/>
              <w:rPr>
                <w:rFonts w:ascii="Times New Roman" w:hAnsi="Times New Roman"/>
              </w:rPr>
            </w:pPr>
            <w:r w:rsidRPr="0037635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35D" w:rsidRPr="0037635D" w:rsidRDefault="0037635D" w:rsidP="0037635D">
            <w:pPr>
              <w:widowControl w:val="0"/>
              <w:jc w:val="both"/>
              <w:rPr>
                <w:rFonts w:ascii="Times New Roman" w:hAnsi="Times New Roman"/>
              </w:rPr>
            </w:pPr>
            <w:r w:rsidRPr="0037635D">
              <w:rPr>
                <w:rFonts w:ascii="Times New Roman" w:hAnsi="Times New Roman"/>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7635D" w:rsidRPr="0037635D" w:rsidRDefault="0037635D" w:rsidP="003078F8">
            <w:pPr>
              <w:widowControl w:val="0"/>
              <w:jc w:val="both"/>
              <w:rPr>
                <w:rFonts w:ascii="Times New Roman" w:hAnsi="Times New Roman"/>
              </w:rPr>
            </w:pPr>
            <w:r w:rsidRPr="0037635D">
              <w:rPr>
                <w:rFonts w:ascii="Times New Roman" w:hAnsi="Times New Roman"/>
                <w:sz w:val="22"/>
                <w:szCs w:val="22"/>
              </w:rPr>
              <w:t>— визначення грошового еквівалента зобов’язання в іноземній валюті;</w:t>
            </w:r>
          </w:p>
          <w:p w:rsidR="0037635D" w:rsidRPr="0037635D" w:rsidRDefault="0037635D" w:rsidP="003078F8">
            <w:pPr>
              <w:widowControl w:val="0"/>
              <w:jc w:val="both"/>
              <w:rPr>
                <w:rFonts w:ascii="Times New Roman" w:hAnsi="Times New Roman"/>
              </w:rPr>
            </w:pPr>
            <w:r w:rsidRPr="0037635D">
              <w:rPr>
                <w:rFonts w:ascii="Times New Roman" w:hAnsi="Times New Roman"/>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7A41" w:rsidRPr="002F322F" w:rsidRDefault="0037635D" w:rsidP="0037635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Times New Roman" w:eastAsia="Calibri" w:hAnsi="Times New Roman"/>
                <w:lang w:eastAsia="zh-CN"/>
              </w:rPr>
            </w:pPr>
            <w:r w:rsidRPr="0037635D">
              <w:rPr>
                <w:rFonts w:ascii="Times New Roman" w:hAnsi="Times New Roman"/>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07A41" w:rsidRPr="00E9686C" w:rsidTr="00231A4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sidR="00F84614">
              <w:rPr>
                <w:rFonts w:ascii="Times New Roman" w:hAnsi="Times New Roman"/>
                <w:sz w:val="22"/>
                <w:szCs w:val="22"/>
                <w:lang w:val="ru-RU"/>
              </w:rPr>
              <w:t>.</w:t>
            </w:r>
          </w:p>
        </w:tc>
      </w:tr>
    </w:tbl>
    <w:p w:rsidR="00BD5D02" w:rsidRDefault="00BD5D02" w:rsidP="00BD5D02">
      <w:pPr>
        <w:widowControl w:val="0"/>
        <w:jc w:val="both"/>
        <w:rPr>
          <w:rFonts w:ascii="Times New Roman" w:hAnsi="Times New Roman"/>
          <w:highlight w:val="white"/>
          <w:lang w:val="ru-RU"/>
        </w:rPr>
      </w:pPr>
    </w:p>
    <w:p w:rsidR="003D360D" w:rsidRDefault="00856E96" w:rsidP="00BD5D02">
      <w:pPr>
        <w:widowControl w:val="0"/>
        <w:jc w:val="both"/>
        <w:rPr>
          <w:rFonts w:ascii="Times New Roman" w:hAnsi="Times New Roman"/>
          <w:b/>
          <w:i/>
          <w:sz w:val="22"/>
          <w:szCs w:val="22"/>
          <w:lang w:val="ru-RU"/>
        </w:rPr>
      </w:pPr>
      <w:r>
        <w:rPr>
          <w:rFonts w:ascii="Times New Roman" w:hAnsi="Times New Roman"/>
          <w:highlight w:val="white"/>
        </w:rPr>
        <w:t xml:space="preserve">Додатки: </w:t>
      </w:r>
      <w:r>
        <w:rPr>
          <w:rFonts w:ascii="Times New Roman" w:hAnsi="Times New Roman"/>
          <w:highlight w:val="white"/>
        </w:rPr>
        <w:tab/>
      </w:r>
      <w:r>
        <w:rPr>
          <w:rFonts w:ascii="Times New Roman" w:hAnsi="Times New Roman"/>
          <w:highlight w:val="white"/>
        </w:rPr>
        <w:tab/>
      </w:r>
      <w:r>
        <w:rPr>
          <w:rFonts w:ascii="Times New Roman" w:hAnsi="Times New Roman"/>
          <w:highlight w:val="white"/>
        </w:rPr>
        <w:tab/>
      </w:r>
    </w:p>
    <w:p w:rsidR="00E245D0" w:rsidRDefault="00E245D0" w:rsidP="00BD697D">
      <w:pPr>
        <w:suppressLineNumbers/>
        <w:suppressAutoHyphens/>
        <w:spacing w:before="120"/>
        <w:rPr>
          <w:rFonts w:ascii="Times New Roman" w:hAnsi="Times New Roman"/>
          <w:b/>
          <w:i/>
          <w:sz w:val="22"/>
          <w:szCs w:val="22"/>
          <w:lang w:val="ru-RU"/>
        </w:rPr>
      </w:pPr>
    </w:p>
    <w:p w:rsidR="00E245D0" w:rsidRDefault="00E245D0" w:rsidP="00BD697D">
      <w:pPr>
        <w:suppressLineNumbers/>
        <w:suppressAutoHyphens/>
        <w:spacing w:before="120"/>
        <w:rPr>
          <w:rFonts w:ascii="Times New Roman" w:hAnsi="Times New Roman"/>
          <w:b/>
          <w:i/>
          <w:sz w:val="22"/>
          <w:szCs w:val="22"/>
          <w:lang w:val="ru-RU"/>
        </w:rPr>
      </w:pPr>
    </w:p>
    <w:p w:rsidR="00E245D0" w:rsidRDefault="00E245D0" w:rsidP="00BD697D">
      <w:pPr>
        <w:suppressLineNumbers/>
        <w:suppressAutoHyphens/>
        <w:spacing w:before="120"/>
        <w:rPr>
          <w:rFonts w:ascii="Times New Roman" w:hAnsi="Times New Roman"/>
          <w:b/>
          <w:i/>
          <w:sz w:val="22"/>
          <w:szCs w:val="22"/>
          <w:lang w:val="ru-RU"/>
        </w:rPr>
      </w:pPr>
    </w:p>
    <w:p w:rsidR="00EF57BD" w:rsidRDefault="00EF57BD" w:rsidP="002E4BF3">
      <w:pPr>
        <w:suppressLineNumbers/>
        <w:suppressAutoHyphens/>
        <w:spacing w:before="120"/>
        <w:jc w:val="right"/>
        <w:rPr>
          <w:rFonts w:ascii="Times New Roman" w:hAnsi="Times New Roman"/>
          <w:b/>
          <w:i/>
          <w:caps/>
          <w:sz w:val="22"/>
          <w:szCs w:val="22"/>
        </w:rPr>
      </w:pPr>
    </w:p>
    <w:p w:rsidR="00856E96" w:rsidRDefault="00856E96"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Default="003078F8" w:rsidP="00ED7BB3">
      <w:pPr>
        <w:ind w:left="5660" w:firstLine="700"/>
        <w:jc w:val="right"/>
        <w:rPr>
          <w:rFonts w:ascii="Times New Roman" w:hAnsi="Times New Roman"/>
          <w:b/>
          <w:color w:val="000000"/>
          <w:sz w:val="20"/>
          <w:szCs w:val="20"/>
          <w:lang w:val="ru-RU"/>
        </w:rPr>
      </w:pPr>
    </w:p>
    <w:p w:rsidR="003078F8" w:rsidRPr="003078F8" w:rsidRDefault="003078F8" w:rsidP="00ED7BB3">
      <w:pPr>
        <w:ind w:left="5660" w:firstLine="700"/>
        <w:jc w:val="right"/>
        <w:rPr>
          <w:rFonts w:ascii="Times New Roman" w:hAnsi="Times New Roman"/>
          <w:b/>
          <w:color w:val="000000"/>
          <w:sz w:val="20"/>
          <w:szCs w:val="20"/>
          <w:lang w:val="ru-RU"/>
        </w:rPr>
      </w:pPr>
    </w:p>
    <w:p w:rsidR="00BD5D02" w:rsidRDefault="00BD5D02" w:rsidP="00ED7BB3">
      <w:pPr>
        <w:ind w:left="5660" w:firstLine="700"/>
        <w:jc w:val="right"/>
        <w:rPr>
          <w:rFonts w:ascii="Times New Roman" w:hAnsi="Times New Roman"/>
          <w:b/>
          <w:color w:val="000000"/>
          <w:sz w:val="22"/>
          <w:szCs w:val="22"/>
          <w:lang w:val="ru-RU"/>
        </w:rPr>
      </w:pPr>
    </w:p>
    <w:p w:rsidR="00BD5D02" w:rsidRDefault="00BD5D02" w:rsidP="00ED7BB3">
      <w:pPr>
        <w:ind w:left="5660" w:firstLine="700"/>
        <w:jc w:val="right"/>
        <w:rPr>
          <w:rFonts w:ascii="Times New Roman" w:hAnsi="Times New Roman"/>
          <w:b/>
          <w:color w:val="000000"/>
          <w:sz w:val="22"/>
          <w:szCs w:val="22"/>
          <w:lang w:val="ru-RU"/>
        </w:rPr>
      </w:pPr>
    </w:p>
    <w:p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rsidR="00ED7BB3" w:rsidRPr="00856E96" w:rsidRDefault="00ED7BB3" w:rsidP="00ED7BB3">
      <w:pPr>
        <w:numPr>
          <w:ilvl w:val="0"/>
          <w:numId w:val="30"/>
        </w:numPr>
        <w:shd w:val="clear" w:color="auto" w:fill="FFFFFF"/>
        <w:ind w:left="502"/>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00"/>
      </w:tblPr>
      <w:tblGrid>
        <w:gridCol w:w="490"/>
        <w:gridCol w:w="2693"/>
        <w:gridCol w:w="6441"/>
      </w:tblGrid>
      <w:tr w:rsidR="00ED7BB3" w:rsidRPr="00856E96" w:rsidTr="0064657A">
        <w:trPr>
          <w:trHeight w:val="13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7BB3" w:rsidRPr="00856E96" w:rsidRDefault="00ED7BB3" w:rsidP="00ED7BB3">
            <w:pPr>
              <w:pStyle w:val="ac"/>
              <w:numPr>
                <w:ilvl w:val="0"/>
                <w:numId w:val="30"/>
              </w:numPr>
              <w:spacing w:before="240"/>
              <w:jc w:val="center"/>
              <w:rPr>
                <w:rFonts w:ascii="Times New Roman" w:eastAsia="Times New Roman" w:hAnsi="Times New Roman" w:cs="Times New Roman"/>
              </w:rPr>
            </w:pPr>
            <w:r w:rsidRPr="00856E96">
              <w:rPr>
                <w:rFonts w:ascii="Times New Roman" w:eastAsia="Times New Roman" w:hAnsi="Times New Roman" w:cs="Times New Roman"/>
                <w:b/>
                <w:color w:val="000000"/>
              </w:rPr>
              <w:t xml:space="preserve">№ </w:t>
            </w:r>
            <w:r w:rsidRPr="00856E96">
              <w:rPr>
                <w:rFonts w:ascii="Times New Roman" w:eastAsia="Times New Roman" w:hAnsi="Times New Roman" w:cs="Times New Roman"/>
                <w:b/>
              </w:rPr>
              <w:t>з</w:t>
            </w:r>
            <w:r w:rsidRPr="00856E96">
              <w:rPr>
                <w:rFonts w:ascii="Times New Roman" w:eastAsia="Times New Roman" w:hAnsi="Times New Roman" w:cs="Times New Roman"/>
                <w:b/>
                <w:color w:val="000000"/>
              </w:rPr>
              <w:t>/п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7BB3" w:rsidRPr="001A417A" w:rsidRDefault="00ED7BB3">
            <w:pPr>
              <w:spacing w:before="240"/>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7BB3" w:rsidRPr="001A417A" w:rsidRDefault="00ED7BB3">
            <w:pPr>
              <w:spacing w:before="240"/>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ED7BB3" w:rsidRPr="00856E96" w:rsidTr="0064657A">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Pr="00856E96" w:rsidRDefault="00ED7BB3">
            <w:pPr>
              <w:jc w:val="center"/>
              <w:rPr>
                <w:rFonts w:ascii="Times New Roman" w:hAnsi="Times New Roman"/>
              </w:rPr>
            </w:pPr>
            <w:r w:rsidRPr="00856E96">
              <w:rPr>
                <w:rFonts w:ascii="Times New Roman" w:hAnsi="Times New Roman"/>
                <w:b/>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BB3" w:rsidRPr="001A417A" w:rsidRDefault="00ED7BB3">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17A" w:rsidRPr="001A417A" w:rsidRDefault="001A417A" w:rsidP="001A417A">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1A417A"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A417A" w:rsidRPr="001A417A" w:rsidRDefault="001A417A" w:rsidP="001A417A">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p>
          <w:p w:rsidR="001A417A"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не менше 1 копії договору, зазначеного </w:t>
            </w:r>
            <w:r w:rsidRPr="001A417A">
              <w:rPr>
                <w:rFonts w:ascii="Times New Roman" w:hAnsi="Times New Roman"/>
                <w:sz w:val="20"/>
                <w:szCs w:val="20"/>
              </w:rPr>
              <w:t>в</w:t>
            </w:r>
            <w:r w:rsidRPr="001A417A">
              <w:rPr>
                <w:rFonts w:ascii="Times New Roman" w:hAnsi="Times New Roman"/>
                <w:color w:val="000000"/>
                <w:sz w:val="20"/>
                <w:szCs w:val="20"/>
              </w:rPr>
              <w:t xml:space="preserve"> довідці </w:t>
            </w:r>
            <w:r w:rsidRPr="001A417A">
              <w:rPr>
                <w:rFonts w:ascii="Times New Roman" w:hAnsi="Times New Roman"/>
                <w:sz w:val="20"/>
                <w:szCs w:val="20"/>
              </w:rPr>
              <w:t>в</w:t>
            </w:r>
            <w:r w:rsidRPr="001A417A">
              <w:rPr>
                <w:rFonts w:ascii="Times New Roman" w:hAnsi="Times New Roman"/>
                <w:color w:val="000000"/>
                <w:sz w:val="20"/>
                <w:szCs w:val="20"/>
              </w:rPr>
              <w:t xml:space="preserve"> повному обсязі,</w:t>
            </w:r>
          </w:p>
          <w:p w:rsidR="001A417A" w:rsidRPr="001A417A" w:rsidRDefault="001A417A" w:rsidP="001A417A">
            <w:pPr>
              <w:jc w:val="both"/>
              <w:rPr>
                <w:rFonts w:ascii="Times New Roman" w:hAnsi="Times New Roman"/>
                <w:sz w:val="20"/>
                <w:szCs w:val="20"/>
                <w:highlight w:val="white"/>
              </w:rPr>
            </w:pPr>
            <w:r>
              <w:rPr>
                <w:rFonts w:ascii="Times New Roman" w:hAnsi="Times New Roman"/>
                <w:color w:val="000000"/>
                <w:sz w:val="20"/>
                <w:szCs w:val="20"/>
              </w:rPr>
              <w:t>1</w:t>
            </w:r>
            <w:r w:rsidRPr="001A417A">
              <w:rPr>
                <w:rFonts w:ascii="Times New Roman" w:hAnsi="Times New Roman"/>
                <w:color w:val="000000"/>
                <w:sz w:val="20"/>
                <w:szCs w:val="20"/>
              </w:rPr>
              <w:t>.1.3. копії/ю документів/</w:t>
            </w:r>
            <w:r w:rsidRPr="001A417A">
              <w:rPr>
                <w:rFonts w:ascii="Times New Roman" w:hAnsi="Times New Roman"/>
                <w:sz w:val="20"/>
                <w:szCs w:val="20"/>
              </w:rPr>
              <w:t>а</w:t>
            </w:r>
            <w:r w:rsidRPr="001A417A">
              <w:rPr>
                <w:rFonts w:ascii="Times New Roman" w:hAnsi="Times New Roman"/>
                <w:color w:val="000000"/>
                <w:sz w:val="20"/>
                <w:szCs w:val="20"/>
              </w:rPr>
              <w:t xml:space="preserve"> на підтвердження виконання не менше ніж одного договору, заз</w:t>
            </w:r>
            <w:r w:rsidRPr="001A417A">
              <w:rPr>
                <w:rFonts w:ascii="Times New Roman" w:hAnsi="Times New Roman"/>
                <w:color w:val="000000"/>
                <w:sz w:val="20"/>
                <w:szCs w:val="20"/>
                <w:highlight w:val="white"/>
              </w:rPr>
              <w:t>наченого в наданій Учасником довідці</w:t>
            </w:r>
          </w:p>
          <w:p w:rsidR="001A417A" w:rsidRPr="001A417A" w:rsidRDefault="001A417A" w:rsidP="001A417A">
            <w:pPr>
              <w:jc w:val="both"/>
              <w:rPr>
                <w:rFonts w:ascii="Times New Roman" w:hAnsi="Times New Roman"/>
                <w:i/>
                <w:sz w:val="20"/>
                <w:szCs w:val="20"/>
                <w:highlight w:val="white"/>
              </w:rPr>
            </w:pPr>
            <w:r w:rsidRPr="001A417A">
              <w:rPr>
                <w:rFonts w:ascii="Times New Roman" w:hAnsi="Times New Roman"/>
                <w:i/>
                <w:sz w:val="20"/>
                <w:szCs w:val="20"/>
                <w:highlight w:val="white"/>
              </w:rPr>
              <w:t>або</w:t>
            </w:r>
          </w:p>
          <w:p w:rsidR="001A417A" w:rsidRPr="001A417A" w:rsidRDefault="001A417A" w:rsidP="001A417A">
            <w:pPr>
              <w:jc w:val="both"/>
              <w:rPr>
                <w:rFonts w:ascii="Times New Roman" w:hAnsi="Times New Roman"/>
                <w:color w:val="4A86E8"/>
                <w:sz w:val="20"/>
                <w:szCs w:val="20"/>
              </w:rPr>
            </w:pP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Pr="001A417A">
              <w:rPr>
                <w:rFonts w:ascii="Times New Roman" w:hAnsi="Times New Roman"/>
                <w:color w:val="000000"/>
                <w:sz w:val="20"/>
                <w:szCs w:val="20"/>
              </w:rPr>
              <w:t xml:space="preserve"> </w:t>
            </w:r>
            <w:r w:rsidRPr="001A417A">
              <w:rPr>
                <w:rFonts w:ascii="Times New Roman" w:hAnsi="Times New Roman"/>
                <w:i/>
                <w:color w:val="4A86E8"/>
                <w:sz w:val="20"/>
                <w:szCs w:val="20"/>
              </w:rPr>
              <w:t>(</w:t>
            </w:r>
            <w:r w:rsidRPr="001A417A">
              <w:rPr>
                <w:rFonts w:ascii="Times New Roman" w:hAnsi="Times New Roman"/>
                <w:i/>
                <w:color w:val="4A86E8"/>
                <w:sz w:val="16"/>
                <w:szCs w:val="16"/>
              </w:rPr>
              <w:t>вибрати один із варіантів).</w:t>
            </w:r>
          </w:p>
          <w:p w:rsidR="001A417A" w:rsidRPr="001A417A" w:rsidRDefault="001A417A" w:rsidP="001A417A">
            <w:pPr>
              <w:rPr>
                <w:rFonts w:ascii="Times New Roman" w:hAnsi="Times New Roman"/>
                <w:color w:val="4A86E8"/>
                <w:sz w:val="20"/>
                <w:szCs w:val="20"/>
              </w:rPr>
            </w:pPr>
          </w:p>
          <w:p w:rsidR="001A417A" w:rsidRPr="001A417A" w:rsidRDefault="001A417A" w:rsidP="001A417A">
            <w:pPr>
              <w:jc w:val="both"/>
              <w:rPr>
                <w:rFonts w:ascii="Times New Roman" w:hAnsi="Times New Roman"/>
                <w:color w:val="4A86E8"/>
                <w:sz w:val="16"/>
                <w:szCs w:val="16"/>
              </w:rPr>
            </w:pPr>
            <w:r w:rsidRPr="001A417A">
              <w:rPr>
                <w:rFonts w:ascii="Times New Roman" w:hAnsi="Times New Roman"/>
                <w:i/>
                <w:color w:val="4A86E8"/>
                <w:sz w:val="16"/>
                <w:szCs w:val="16"/>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D7BB3" w:rsidRPr="001A417A" w:rsidRDefault="001A417A" w:rsidP="001A417A">
            <w:pPr>
              <w:jc w:val="both"/>
              <w:rPr>
                <w:rFonts w:ascii="Times New Roman" w:hAnsi="Times New Roman"/>
                <w:sz w:val="20"/>
                <w:szCs w:val="20"/>
              </w:rPr>
            </w:pPr>
            <w:r w:rsidRPr="001A417A">
              <w:rPr>
                <w:rFonts w:ascii="Times New Roman" w:hAnsi="Times New Roman"/>
                <w:i/>
                <w:color w:val="000000"/>
                <w:sz w:val="16"/>
                <w:szCs w:val="16"/>
              </w:rPr>
              <w:t>Інформація та документи можуть надаватися про частково виконаний  договір, дія якого не закінчена.</w:t>
            </w:r>
          </w:p>
        </w:tc>
      </w:tr>
    </w:tbl>
    <w:p w:rsidR="00EF57BD" w:rsidRPr="00856E96" w:rsidRDefault="00EF57BD" w:rsidP="002E4BF3">
      <w:pPr>
        <w:suppressLineNumbers/>
        <w:suppressAutoHyphens/>
        <w:spacing w:before="120"/>
        <w:jc w:val="right"/>
        <w:rPr>
          <w:rFonts w:ascii="Times New Roman" w:hAnsi="Times New Roman"/>
          <w:b/>
          <w:i/>
          <w:caps/>
          <w:sz w:val="22"/>
          <w:szCs w:val="22"/>
        </w:rPr>
      </w:pPr>
    </w:p>
    <w:p w:rsidR="00ED7BB3" w:rsidRPr="00856E96" w:rsidRDefault="00ED7BB3" w:rsidP="00ED7BB3">
      <w:pPr>
        <w:spacing w:before="240"/>
        <w:jc w:val="both"/>
        <w:rPr>
          <w:rFonts w:ascii="Times New Roman" w:hAnsi="Times New Roman"/>
          <w:b/>
          <w:color w:val="000000"/>
          <w:sz w:val="22"/>
          <w:szCs w:val="22"/>
        </w:rPr>
      </w:pPr>
      <w:r w:rsidRPr="00856E96">
        <w:rPr>
          <w:rFonts w:ascii="Times New Roman" w:hAnsi="Times New Roman"/>
          <w:b/>
          <w:sz w:val="22"/>
          <w:szCs w:val="22"/>
        </w:rPr>
        <w:t xml:space="preserve">2. </w:t>
      </w:r>
      <w:r w:rsidRPr="00856E96">
        <w:rPr>
          <w:rFonts w:ascii="Times New Roman" w:hAnsi="Times New Roman"/>
          <w:b/>
          <w:color w:val="000000"/>
          <w:sz w:val="22"/>
          <w:szCs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D7BB3" w:rsidRPr="00856E96" w:rsidRDefault="00ED7BB3" w:rsidP="00ED7BB3">
      <w:pPr>
        <w:spacing w:before="240"/>
        <w:jc w:val="both"/>
        <w:rPr>
          <w:rFonts w:ascii="Times New Roman" w:hAnsi="Times New Roman"/>
          <w:b/>
          <w:color w:val="000000"/>
          <w:sz w:val="22"/>
          <w:szCs w:val="22"/>
        </w:rPr>
      </w:pPr>
    </w:p>
    <w:p w:rsidR="00ED7BB3" w:rsidRPr="00856E96" w:rsidRDefault="00ED7BB3" w:rsidP="00ED7BB3">
      <w:pPr>
        <w:spacing w:after="450"/>
        <w:jc w:val="both"/>
        <w:rPr>
          <w:rFonts w:ascii="Times New Roman" w:hAnsi="Times New Roman"/>
          <w:sz w:val="22"/>
          <w:szCs w:val="22"/>
        </w:rPr>
      </w:pPr>
      <w:r w:rsidRPr="00856E96">
        <w:rPr>
          <w:rFonts w:ascii="Times New Roman" w:hAnsi="Times New Roman"/>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D7BB3" w:rsidRPr="00856E96" w:rsidRDefault="00ED7BB3" w:rsidP="00ED7BB3">
      <w:pPr>
        <w:spacing w:after="450"/>
        <w:jc w:val="both"/>
        <w:rPr>
          <w:rFonts w:ascii="Times New Roman" w:hAnsi="Times New Roman"/>
          <w:sz w:val="22"/>
          <w:szCs w:val="22"/>
        </w:rPr>
      </w:pPr>
      <w:r w:rsidRPr="00856E96">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4657A" w:rsidRDefault="00ED7BB3" w:rsidP="0086302B">
      <w:pPr>
        <w:spacing w:after="450"/>
        <w:jc w:val="both"/>
        <w:rPr>
          <w:rFonts w:ascii="Times New Roman" w:hAnsi="Times New Roman"/>
          <w:sz w:val="22"/>
          <w:szCs w:val="22"/>
        </w:rPr>
      </w:pPr>
      <w:r w:rsidRPr="00856E96">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D7BB3" w:rsidRPr="0086302B" w:rsidRDefault="00ED7BB3" w:rsidP="0086302B">
      <w:pPr>
        <w:spacing w:after="450"/>
        <w:jc w:val="both"/>
        <w:rPr>
          <w:rFonts w:ascii="Times New Roman" w:hAnsi="Times New Roman"/>
          <w:sz w:val="22"/>
          <w:szCs w:val="22"/>
        </w:rPr>
      </w:pPr>
      <w:r w:rsidRPr="00856E96">
        <w:rPr>
          <w:rFonts w:ascii="Times New Roman" w:hAnsi="Times New Roman"/>
          <w:b/>
          <w:sz w:val="22"/>
          <w:szCs w:val="22"/>
        </w:rPr>
        <w:lastRenderedPageBreak/>
        <w:t xml:space="preserve">3. </w:t>
      </w:r>
      <w:r w:rsidRPr="00856E96">
        <w:rPr>
          <w:rFonts w:ascii="Times New Roman" w:hAnsi="Times New Roman"/>
          <w:b/>
          <w:color w:val="000000"/>
          <w:sz w:val="22"/>
          <w:szCs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D7BB3" w:rsidRPr="00856E96" w:rsidRDefault="00ED7BB3" w:rsidP="00ED7BB3">
      <w:pPr>
        <w:spacing w:after="450"/>
        <w:jc w:val="both"/>
        <w:rPr>
          <w:rFonts w:ascii="Times New Roman" w:hAnsi="Times New Roman"/>
          <w:b/>
          <w:sz w:val="22"/>
          <w:szCs w:val="22"/>
        </w:rPr>
      </w:pPr>
      <w:r w:rsidRPr="00856E96">
        <w:rPr>
          <w:rFonts w:ascii="Times New Roman" w:hAnsi="Times New Roman"/>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D7BB3" w:rsidRPr="00856E96" w:rsidRDefault="00ED7BB3" w:rsidP="00ED7BB3">
      <w:pPr>
        <w:spacing w:after="450"/>
        <w:jc w:val="both"/>
        <w:rPr>
          <w:rFonts w:ascii="Times New Roman" w:hAnsi="Times New Roman"/>
          <w:color w:val="000000"/>
          <w:sz w:val="22"/>
          <w:szCs w:val="22"/>
        </w:rPr>
      </w:pPr>
      <w:r w:rsidRPr="0086302B">
        <w:rPr>
          <w:rFonts w:ascii="Times New Roman" w:hAnsi="Times New Roman"/>
          <w:b/>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D7BB3" w:rsidRDefault="00ED7BB3" w:rsidP="00ED7BB3">
      <w:pPr>
        <w:rPr>
          <w:rFonts w:ascii="Times New Roman" w:hAnsi="Times New Roman"/>
          <w:b/>
          <w:color w:val="000000"/>
          <w:sz w:val="22"/>
          <w:szCs w:val="22"/>
        </w:rPr>
      </w:pPr>
      <w:r w:rsidRPr="00856E96">
        <w:rPr>
          <w:rFonts w:ascii="Times New Roman" w:hAnsi="Times New Roman"/>
          <w:color w:val="000000"/>
          <w:sz w:val="22"/>
          <w:szCs w:val="22"/>
        </w:rPr>
        <w:t> </w:t>
      </w:r>
      <w:r w:rsidRPr="00856E96">
        <w:rPr>
          <w:rFonts w:ascii="Times New Roman" w:hAnsi="Times New Roman"/>
          <w:b/>
          <w:color w:val="000000"/>
          <w:sz w:val="22"/>
          <w:szCs w:val="22"/>
        </w:rPr>
        <w:t>3.1. Документи, які надаються  ПЕРЕМОЖЦЕМ (юридичною особою):</w:t>
      </w:r>
    </w:p>
    <w:p w:rsidR="00CF1D7A" w:rsidRDefault="00CF1D7A" w:rsidP="00ED7BB3">
      <w:pPr>
        <w:rPr>
          <w:rFonts w:ascii="Times New Roman" w:hAnsi="Times New Roman"/>
          <w:b/>
          <w:color w:val="000000"/>
          <w:sz w:val="22"/>
          <w:szCs w:val="22"/>
        </w:rPr>
      </w:pPr>
    </w:p>
    <w:tbl>
      <w:tblPr>
        <w:tblStyle w:val="ad"/>
        <w:tblW w:w="0" w:type="auto"/>
        <w:tblLook w:val="04A0"/>
      </w:tblPr>
      <w:tblGrid>
        <w:gridCol w:w="675"/>
        <w:gridCol w:w="4395"/>
        <w:gridCol w:w="4777"/>
      </w:tblGrid>
      <w:tr w:rsidR="00CF1D7A" w:rsidTr="00CF1D7A">
        <w:tc>
          <w:tcPr>
            <w:tcW w:w="675" w:type="dxa"/>
          </w:tcPr>
          <w:p w:rsidR="00CF1D7A" w:rsidRDefault="00CF1D7A" w:rsidP="00CF1D7A">
            <w:pPr>
              <w:ind w:left="100"/>
              <w:jc w:val="center"/>
              <w:rPr>
                <w:rFonts w:ascii="Times New Roman" w:hAnsi="Times New Roman"/>
                <w:sz w:val="20"/>
                <w:szCs w:val="20"/>
                <w:lang w:val="ru-RU"/>
              </w:rPr>
            </w:pPr>
            <w:r>
              <w:rPr>
                <w:rFonts w:ascii="Times New Roman" w:hAnsi="Times New Roman"/>
                <w:b/>
                <w:color w:val="000000"/>
                <w:sz w:val="20"/>
                <w:szCs w:val="20"/>
              </w:rPr>
              <w:t>№</w:t>
            </w:r>
          </w:p>
          <w:p w:rsidR="00CF1D7A" w:rsidRDefault="00CF1D7A" w:rsidP="00CF1D7A">
            <w:pPr>
              <w:jc w:val="center"/>
              <w:rPr>
                <w:rFonts w:ascii="Times New Roman" w:hAnsi="Times New Roman"/>
                <w:b/>
                <w:color w:val="000000"/>
              </w:rPr>
            </w:pPr>
            <w:r>
              <w:rPr>
                <w:rFonts w:ascii="Times New Roman" w:hAnsi="Times New Roman"/>
                <w:b/>
                <w:sz w:val="20"/>
                <w:szCs w:val="20"/>
              </w:rPr>
              <w:t>з</w:t>
            </w:r>
            <w:r>
              <w:rPr>
                <w:rFonts w:ascii="Times New Roman" w:hAnsi="Times New Roman"/>
                <w:b/>
                <w:color w:val="000000"/>
                <w:sz w:val="20"/>
                <w:szCs w:val="20"/>
              </w:rPr>
              <w:t>/п</w:t>
            </w:r>
          </w:p>
        </w:tc>
        <w:tc>
          <w:tcPr>
            <w:tcW w:w="4395" w:type="dxa"/>
          </w:tcPr>
          <w:p w:rsidR="00CF1D7A" w:rsidRDefault="00CF1D7A" w:rsidP="00CF1D7A">
            <w:pPr>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CF1D7A" w:rsidRDefault="00CF1D7A" w:rsidP="00CF1D7A">
            <w:pPr>
              <w:rPr>
                <w:rFonts w:ascii="Times New Roman" w:hAnsi="Times New Roman"/>
                <w:b/>
                <w:color w:val="000000"/>
              </w:rPr>
            </w:pPr>
          </w:p>
        </w:tc>
        <w:tc>
          <w:tcPr>
            <w:tcW w:w="4777" w:type="dxa"/>
          </w:tcPr>
          <w:p w:rsidR="00CF1D7A" w:rsidRDefault="00CF1D7A" w:rsidP="00CF1D7A">
            <w:pPr>
              <w:rPr>
                <w:rFonts w:ascii="Times New Roman" w:hAnsi="Times New Roman"/>
                <w:b/>
                <w:color w:val="000000"/>
              </w:rPr>
            </w:pPr>
            <w:r>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F1D7A" w:rsidTr="00CF1D7A">
        <w:tc>
          <w:tcPr>
            <w:tcW w:w="675" w:type="dxa"/>
          </w:tcPr>
          <w:p w:rsidR="00CF1D7A" w:rsidRDefault="00CF1D7A" w:rsidP="00CF1D7A">
            <w:pPr>
              <w:rPr>
                <w:rFonts w:ascii="Times New Roman" w:hAnsi="Times New Roman"/>
                <w:b/>
                <w:color w:val="000000"/>
              </w:rPr>
            </w:pPr>
            <w:r>
              <w:rPr>
                <w:rFonts w:ascii="Times New Roman" w:hAnsi="Times New Roman"/>
                <w:b/>
                <w:color w:val="000000"/>
              </w:rPr>
              <w:t>1</w:t>
            </w:r>
          </w:p>
        </w:tc>
        <w:tc>
          <w:tcPr>
            <w:tcW w:w="4395" w:type="dxa"/>
          </w:tcPr>
          <w:p w:rsidR="00CF1D7A" w:rsidRDefault="00CF1D7A" w:rsidP="00CF1D7A">
            <w:pPr>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1D7A" w:rsidRDefault="00CF1D7A" w:rsidP="00CF1D7A">
            <w:pPr>
              <w:rPr>
                <w:rFonts w:ascii="Times New Roman" w:hAnsi="Times New Roman"/>
                <w:b/>
                <w:color w:val="000000"/>
              </w:rPr>
            </w:pPr>
            <w:r>
              <w:rPr>
                <w:rFonts w:ascii="Times New Roman" w:hAnsi="Times New Roman"/>
                <w:b/>
                <w:color w:val="000000"/>
                <w:sz w:val="20"/>
                <w:szCs w:val="20"/>
              </w:rPr>
              <w:t>(пункт 3 частини 1 статті 17 Закону)</w:t>
            </w:r>
          </w:p>
        </w:tc>
        <w:tc>
          <w:tcPr>
            <w:tcW w:w="4777" w:type="dxa"/>
          </w:tcPr>
          <w:p w:rsidR="00CF1D7A" w:rsidRDefault="00CF1D7A" w:rsidP="00CF1D7A">
            <w:pPr>
              <w:rPr>
                <w:rFonts w:ascii="Times New Roman" w:hAnsi="Times New Roman"/>
                <w:b/>
                <w:color w:val="000000"/>
              </w:rPr>
            </w:pPr>
            <w:r>
              <w:rPr>
                <w:rFonts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b/>
                <w:sz w:val="20"/>
                <w:szCs w:val="20"/>
              </w:rPr>
              <w:t>я службової (посадової) особи учасника процедури закупівлі</w:t>
            </w:r>
            <w:r>
              <w:rPr>
                <w:rFonts w:ascii="Times New Roman" w:hAnsi="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sz w:val="20"/>
                <w:szCs w:val="20"/>
              </w:rPr>
              <w:t>веб</w:t>
            </w:r>
            <w:proofErr w:type="spellEnd"/>
            <w:r w:rsidR="003074B1">
              <w:rPr>
                <w:rFonts w:ascii="Times New Roman" w:hAnsi="Times New Roman"/>
                <w:b/>
                <w:color w:val="000000"/>
                <w:sz w:val="20"/>
                <w:szCs w:val="20"/>
              </w:rPr>
              <w:t xml:space="preserve"> </w:t>
            </w:r>
            <w:r>
              <w:rPr>
                <w:rFonts w:ascii="Times New Roman" w:hAnsi="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CF1D7A" w:rsidTr="00CF1D7A">
        <w:tc>
          <w:tcPr>
            <w:tcW w:w="675" w:type="dxa"/>
          </w:tcPr>
          <w:p w:rsidR="00CF1D7A" w:rsidRDefault="00CF1D7A" w:rsidP="00CF1D7A">
            <w:pPr>
              <w:rPr>
                <w:rFonts w:ascii="Times New Roman" w:hAnsi="Times New Roman"/>
                <w:b/>
                <w:color w:val="000000"/>
              </w:rPr>
            </w:pPr>
            <w:r>
              <w:rPr>
                <w:rFonts w:ascii="Times New Roman" w:hAnsi="Times New Roman"/>
                <w:b/>
                <w:color w:val="000000"/>
              </w:rPr>
              <w:t>2</w:t>
            </w:r>
          </w:p>
        </w:tc>
        <w:tc>
          <w:tcPr>
            <w:tcW w:w="4395" w:type="dxa"/>
          </w:tcPr>
          <w:p w:rsidR="00CF1D7A" w:rsidRPr="008A6F78" w:rsidRDefault="00CF1D7A" w:rsidP="00CF1D7A">
            <w:pPr>
              <w:rPr>
                <w:rFonts w:ascii="Times New Roman" w:hAnsi="Times New Roman"/>
                <w:b/>
              </w:rPr>
            </w:pPr>
            <w:r w:rsidRPr="008A6F78">
              <w:rPr>
                <w:rFonts w:ascii="Times New Roman" w:hAnsi="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A6F78">
              <w:rPr>
                <w:rFonts w:ascii="Times New Roman" w:hAnsi="Times New Roman"/>
                <w:b/>
                <w:sz w:val="20"/>
                <w:szCs w:val="20"/>
              </w:rPr>
              <w:t> (пункт 6 частини 1 статті 17 Закону</w:t>
            </w:r>
          </w:p>
        </w:tc>
        <w:tc>
          <w:tcPr>
            <w:tcW w:w="4777" w:type="dxa"/>
            <w:vMerge w:val="restart"/>
          </w:tcPr>
          <w:p w:rsidR="00CF1D7A" w:rsidRDefault="00CF1D7A" w:rsidP="00CF1D7A">
            <w:pPr>
              <w:rPr>
                <w:rFonts w:ascii="Times New Roman" w:hAnsi="Times New Roman"/>
                <w:b/>
                <w:color w:val="000000"/>
                <w:sz w:val="20"/>
                <w:szCs w:val="20"/>
              </w:rPr>
            </w:pPr>
          </w:p>
          <w:p w:rsidR="00CF1D7A" w:rsidRDefault="00CF1D7A" w:rsidP="00CF1D7A">
            <w:pPr>
              <w:rPr>
                <w:rFonts w:ascii="Times New Roman" w:hAnsi="Times New Roman"/>
                <w:b/>
                <w:color w:val="000000"/>
                <w:sz w:val="20"/>
                <w:szCs w:val="20"/>
              </w:rPr>
            </w:pPr>
          </w:p>
          <w:p w:rsidR="00CF1D7A" w:rsidRDefault="00CF1D7A" w:rsidP="00CF1D7A">
            <w:pPr>
              <w:rPr>
                <w:rFonts w:ascii="Times New Roman" w:hAnsi="Times New Roman"/>
                <w:b/>
                <w:color w:val="000000"/>
              </w:rPr>
            </w:pPr>
            <w:r>
              <w:rPr>
                <w:rFonts w:ascii="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b/>
                <w:sz w:val="20"/>
                <w:szCs w:val="20"/>
              </w:rPr>
              <w:t>и щодо службової (посадової) особи учасника процедури закупівлі, яка підписала тендерну пропозицію.</w:t>
            </w:r>
            <w:r w:rsidR="00E25484">
              <w:rPr>
                <w:rFonts w:ascii="Times New Roman" w:hAnsi="Times New Roman"/>
                <w:b/>
                <w:sz w:val="20"/>
                <w:szCs w:val="20"/>
              </w:rPr>
              <w:t xml:space="preserve"> </w:t>
            </w:r>
            <w:r>
              <w:rPr>
                <w:rFonts w:ascii="Times New Roman" w:hAnsi="Times New Roman"/>
                <w:color w:val="000000"/>
                <w:sz w:val="20"/>
                <w:szCs w:val="20"/>
              </w:rPr>
              <w:t xml:space="preserve">Документ повинен бути не більше </w:t>
            </w:r>
            <w:proofErr w:type="spellStart"/>
            <w:r>
              <w:rPr>
                <w:rFonts w:ascii="Times New Roman" w:hAnsi="Times New Roman"/>
                <w:color w:val="000000"/>
                <w:sz w:val="20"/>
                <w:szCs w:val="20"/>
              </w:rPr>
              <w:t>тридцятиденної</w:t>
            </w:r>
            <w:proofErr w:type="spellEnd"/>
            <w:r>
              <w:rPr>
                <w:rFonts w:ascii="Times New Roman" w:hAnsi="Times New Roman"/>
                <w:color w:val="000000"/>
                <w:sz w:val="20"/>
                <w:szCs w:val="20"/>
              </w:rPr>
              <w:t xml:space="preserve"> давнини від дати подання документа. </w:t>
            </w:r>
          </w:p>
        </w:tc>
      </w:tr>
      <w:tr w:rsidR="00CF1D7A" w:rsidTr="00CF1D7A">
        <w:tc>
          <w:tcPr>
            <w:tcW w:w="675" w:type="dxa"/>
          </w:tcPr>
          <w:p w:rsidR="00CF1D7A" w:rsidRDefault="00CF1D7A" w:rsidP="00CF1D7A">
            <w:pPr>
              <w:rPr>
                <w:rFonts w:ascii="Times New Roman" w:hAnsi="Times New Roman"/>
                <w:b/>
                <w:color w:val="000000"/>
              </w:rPr>
            </w:pPr>
            <w:r>
              <w:rPr>
                <w:rFonts w:ascii="Times New Roman" w:hAnsi="Times New Roman"/>
                <w:b/>
                <w:color w:val="000000"/>
              </w:rPr>
              <w:t>3</w:t>
            </w:r>
          </w:p>
        </w:tc>
        <w:tc>
          <w:tcPr>
            <w:tcW w:w="4395" w:type="dxa"/>
          </w:tcPr>
          <w:p w:rsidR="00CF1D7A" w:rsidRPr="008A6F78" w:rsidRDefault="00CF1D7A" w:rsidP="00CF1D7A">
            <w:pPr>
              <w:rPr>
                <w:rFonts w:ascii="Times New Roman" w:hAnsi="Times New Roman"/>
                <w:b/>
              </w:rPr>
            </w:pPr>
            <w:r w:rsidRPr="008A6F78">
              <w:rPr>
                <w:rFonts w:ascii="Times New Roman" w:hAnsi="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A6F78">
              <w:rPr>
                <w:rFonts w:ascii="Times New Roman" w:hAnsi="Times New Roman"/>
                <w:b/>
                <w:sz w:val="20"/>
                <w:szCs w:val="20"/>
              </w:rPr>
              <w:t xml:space="preserve"> (пункт 12 частини 1 статті 17 Закону)</w:t>
            </w:r>
          </w:p>
        </w:tc>
        <w:tc>
          <w:tcPr>
            <w:tcW w:w="4777" w:type="dxa"/>
            <w:vMerge/>
          </w:tcPr>
          <w:p w:rsidR="00CF1D7A" w:rsidRDefault="00CF1D7A" w:rsidP="00CF1D7A">
            <w:pPr>
              <w:rPr>
                <w:rFonts w:ascii="Times New Roman" w:hAnsi="Times New Roman"/>
                <w:b/>
                <w:color w:val="000000"/>
              </w:rPr>
            </w:pPr>
          </w:p>
        </w:tc>
      </w:tr>
      <w:tr w:rsidR="00CF1D7A" w:rsidTr="00CF1D7A">
        <w:tc>
          <w:tcPr>
            <w:tcW w:w="675" w:type="dxa"/>
          </w:tcPr>
          <w:p w:rsidR="00CF1D7A" w:rsidRDefault="00CF1D7A" w:rsidP="00CF1D7A">
            <w:pPr>
              <w:rPr>
                <w:rFonts w:ascii="Times New Roman" w:hAnsi="Times New Roman"/>
                <w:b/>
                <w:color w:val="000000"/>
              </w:rPr>
            </w:pPr>
            <w:r>
              <w:rPr>
                <w:rFonts w:ascii="Times New Roman" w:hAnsi="Times New Roman"/>
                <w:b/>
                <w:color w:val="000000"/>
              </w:rPr>
              <w:t>4</w:t>
            </w:r>
          </w:p>
        </w:tc>
        <w:tc>
          <w:tcPr>
            <w:tcW w:w="4395" w:type="dxa"/>
          </w:tcPr>
          <w:p w:rsidR="00CF1D7A" w:rsidRDefault="00CF1D7A" w:rsidP="00CF1D7A">
            <w:pPr>
              <w:ind w:left="100"/>
              <w:jc w:val="both"/>
              <w:rPr>
                <w:rFonts w:ascii="Times New Roman" w:hAnsi="Times New Roman"/>
                <w:sz w:val="20"/>
                <w:szCs w:val="20"/>
              </w:rPr>
            </w:pPr>
            <w:r>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CF1D7A" w:rsidRDefault="00CF1D7A" w:rsidP="00CF1D7A">
            <w:pPr>
              <w:rPr>
                <w:rFonts w:ascii="Times New Roman" w:hAnsi="Times New Roman"/>
                <w:b/>
                <w:color w:val="000000"/>
              </w:rPr>
            </w:pPr>
            <w:r>
              <w:rPr>
                <w:rFonts w:ascii="Times New Roman" w:hAnsi="Times New Roman"/>
                <w:b/>
                <w:color w:val="000000"/>
                <w:sz w:val="20"/>
                <w:szCs w:val="20"/>
              </w:rPr>
              <w:t>(частина 2 статті 17 Закону)</w:t>
            </w:r>
          </w:p>
        </w:tc>
        <w:tc>
          <w:tcPr>
            <w:tcW w:w="4777" w:type="dxa"/>
          </w:tcPr>
          <w:p w:rsidR="00CF1D7A" w:rsidRDefault="00CF1D7A" w:rsidP="00CF1D7A">
            <w:pPr>
              <w:rPr>
                <w:rFonts w:ascii="Times New Roman" w:hAnsi="Times New Roman"/>
                <w:b/>
                <w:color w:val="00000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4657A" w:rsidRDefault="0064657A" w:rsidP="00246342">
      <w:pPr>
        <w:spacing w:before="240"/>
        <w:rPr>
          <w:rFonts w:ascii="Times New Roman" w:hAnsi="Times New Roman"/>
          <w:b/>
          <w:color w:val="000000"/>
          <w:sz w:val="22"/>
          <w:szCs w:val="22"/>
        </w:rPr>
      </w:pPr>
    </w:p>
    <w:p w:rsidR="0064657A" w:rsidRDefault="0064657A" w:rsidP="00ED7BB3">
      <w:pPr>
        <w:spacing w:before="240"/>
        <w:jc w:val="center"/>
        <w:rPr>
          <w:rFonts w:ascii="Times New Roman" w:hAnsi="Times New Roman"/>
          <w:b/>
          <w:color w:val="000000"/>
          <w:sz w:val="22"/>
          <w:szCs w:val="22"/>
        </w:rPr>
      </w:pPr>
    </w:p>
    <w:p w:rsidR="00ED7BB3" w:rsidRDefault="00ED7BB3" w:rsidP="00ED7BB3">
      <w:pPr>
        <w:spacing w:before="240"/>
        <w:jc w:val="center"/>
        <w:rPr>
          <w:rFonts w:ascii="Times New Roman" w:hAnsi="Times New Roman"/>
          <w:b/>
          <w:color w:val="000000"/>
          <w:sz w:val="22"/>
          <w:szCs w:val="22"/>
        </w:rPr>
      </w:pPr>
      <w:r w:rsidRPr="00856E96">
        <w:rPr>
          <w:rFonts w:ascii="Times New Roman" w:hAnsi="Times New Roman"/>
          <w:b/>
          <w:color w:val="000000"/>
          <w:sz w:val="22"/>
          <w:szCs w:val="22"/>
        </w:rPr>
        <w:t>3.2. Документи, які надаються ПЕРЕМОЖЦЕМ (фізичною особою чи фізичною особою</w:t>
      </w:r>
      <w:r w:rsidRPr="00856E96">
        <w:rPr>
          <w:rFonts w:ascii="Times New Roman" w:hAnsi="Times New Roman"/>
          <w:b/>
          <w:sz w:val="22"/>
          <w:szCs w:val="22"/>
        </w:rPr>
        <w:t xml:space="preserve"> — </w:t>
      </w:r>
      <w:r w:rsidRPr="00856E96">
        <w:rPr>
          <w:rFonts w:ascii="Times New Roman" w:hAnsi="Times New Roman"/>
          <w:b/>
          <w:color w:val="000000"/>
          <w:sz w:val="22"/>
          <w:szCs w:val="22"/>
        </w:rPr>
        <w:t>підприємцем):</w:t>
      </w:r>
    </w:p>
    <w:tbl>
      <w:tblPr>
        <w:tblStyle w:val="ad"/>
        <w:tblW w:w="0" w:type="auto"/>
        <w:tblLook w:val="04A0"/>
      </w:tblPr>
      <w:tblGrid>
        <w:gridCol w:w="534"/>
        <w:gridCol w:w="4536"/>
        <w:gridCol w:w="4777"/>
      </w:tblGrid>
      <w:tr w:rsidR="0006518A" w:rsidTr="0006518A">
        <w:tc>
          <w:tcPr>
            <w:tcW w:w="534" w:type="dxa"/>
          </w:tcPr>
          <w:p w:rsidR="0006518A" w:rsidRPr="0006518A" w:rsidRDefault="0006518A" w:rsidP="0006518A">
            <w:pPr>
              <w:ind w:left="100"/>
              <w:jc w:val="center"/>
              <w:rPr>
                <w:rFonts w:ascii="Times New Roman" w:hAnsi="Times New Roman"/>
                <w:sz w:val="20"/>
                <w:szCs w:val="20"/>
              </w:rPr>
            </w:pPr>
            <w:r w:rsidRPr="0006518A">
              <w:rPr>
                <w:rFonts w:ascii="Times New Roman" w:hAnsi="Times New Roman"/>
                <w:b/>
                <w:color w:val="000000"/>
                <w:sz w:val="20"/>
                <w:szCs w:val="20"/>
              </w:rPr>
              <w:t>№</w:t>
            </w:r>
          </w:p>
          <w:p w:rsidR="0006518A" w:rsidRPr="0006518A" w:rsidRDefault="0006518A" w:rsidP="0006518A">
            <w:pPr>
              <w:jc w:val="center"/>
              <w:rPr>
                <w:rFonts w:ascii="Times New Roman" w:hAnsi="Times New Roman"/>
                <w:b/>
                <w:color w:val="000000"/>
                <w:sz w:val="20"/>
                <w:szCs w:val="20"/>
              </w:rPr>
            </w:pPr>
            <w:r w:rsidRPr="0006518A">
              <w:rPr>
                <w:rFonts w:ascii="Times New Roman" w:hAnsi="Times New Roman"/>
                <w:b/>
                <w:sz w:val="20"/>
                <w:szCs w:val="20"/>
              </w:rPr>
              <w:t>з</w:t>
            </w:r>
            <w:r w:rsidRPr="0006518A">
              <w:rPr>
                <w:rFonts w:ascii="Times New Roman" w:hAnsi="Times New Roman"/>
                <w:b/>
                <w:color w:val="000000"/>
                <w:sz w:val="20"/>
                <w:szCs w:val="20"/>
              </w:rPr>
              <w:t>/п</w:t>
            </w:r>
          </w:p>
        </w:tc>
        <w:tc>
          <w:tcPr>
            <w:tcW w:w="4536" w:type="dxa"/>
          </w:tcPr>
          <w:p w:rsidR="0006518A" w:rsidRPr="0006518A" w:rsidRDefault="0006518A" w:rsidP="0006518A">
            <w:pPr>
              <w:ind w:left="100"/>
              <w:jc w:val="both"/>
              <w:rPr>
                <w:rFonts w:ascii="Times New Roman" w:hAnsi="Times New Roman"/>
                <w:sz w:val="20"/>
                <w:szCs w:val="20"/>
              </w:rPr>
            </w:pPr>
            <w:r w:rsidRPr="0006518A">
              <w:rPr>
                <w:rFonts w:ascii="Times New Roman" w:hAnsi="Times New Roman"/>
                <w:b/>
                <w:color w:val="000000"/>
                <w:sz w:val="20"/>
                <w:szCs w:val="20"/>
              </w:rPr>
              <w:t>Вимоги статті 17 Закону</w:t>
            </w:r>
          </w:p>
          <w:p w:rsidR="0006518A" w:rsidRPr="0006518A" w:rsidRDefault="0006518A" w:rsidP="0006518A">
            <w:pPr>
              <w:jc w:val="center"/>
              <w:rPr>
                <w:rFonts w:ascii="Times New Roman" w:hAnsi="Times New Roman"/>
                <w:b/>
                <w:color w:val="000000"/>
                <w:sz w:val="20"/>
                <w:szCs w:val="20"/>
              </w:rPr>
            </w:pPr>
          </w:p>
        </w:tc>
        <w:tc>
          <w:tcPr>
            <w:tcW w:w="4777" w:type="dxa"/>
          </w:tcPr>
          <w:p w:rsidR="0006518A" w:rsidRPr="0006518A" w:rsidRDefault="0006518A" w:rsidP="0006518A">
            <w:pPr>
              <w:jc w:val="center"/>
              <w:rPr>
                <w:rFonts w:ascii="Times New Roman" w:hAnsi="Times New Roman"/>
                <w:b/>
                <w:color w:val="000000"/>
                <w:sz w:val="20"/>
                <w:szCs w:val="20"/>
              </w:rPr>
            </w:pPr>
            <w:r w:rsidRPr="0006518A">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51BD6" w:rsidTr="0006518A">
        <w:tc>
          <w:tcPr>
            <w:tcW w:w="534" w:type="dxa"/>
          </w:tcPr>
          <w:p w:rsidR="00251BD6" w:rsidRPr="00251BD6" w:rsidRDefault="00251BD6" w:rsidP="00251BD6">
            <w:pPr>
              <w:jc w:val="center"/>
              <w:rPr>
                <w:rFonts w:ascii="Times New Roman" w:hAnsi="Times New Roman"/>
                <w:b/>
                <w:color w:val="000000"/>
                <w:sz w:val="20"/>
                <w:szCs w:val="20"/>
              </w:rPr>
            </w:pPr>
            <w:r w:rsidRPr="00251BD6">
              <w:rPr>
                <w:rFonts w:ascii="Times New Roman" w:hAnsi="Times New Roman"/>
                <w:b/>
                <w:color w:val="000000"/>
                <w:sz w:val="20"/>
                <w:szCs w:val="20"/>
              </w:rPr>
              <w:t>1</w:t>
            </w:r>
          </w:p>
        </w:tc>
        <w:tc>
          <w:tcPr>
            <w:tcW w:w="4536" w:type="dxa"/>
          </w:tcPr>
          <w:p w:rsidR="00251BD6" w:rsidRPr="00251BD6" w:rsidRDefault="00251BD6" w:rsidP="00251BD6">
            <w:pPr>
              <w:ind w:left="140" w:right="140"/>
              <w:jc w:val="both"/>
              <w:rPr>
                <w:rFonts w:ascii="Times New Roman" w:hAnsi="Times New Roman"/>
                <w:sz w:val="20"/>
                <w:szCs w:val="20"/>
              </w:rPr>
            </w:pPr>
            <w:r w:rsidRPr="00251BD6">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BD6" w:rsidRPr="00251BD6" w:rsidRDefault="00251BD6" w:rsidP="00251BD6">
            <w:pPr>
              <w:jc w:val="center"/>
              <w:rPr>
                <w:rFonts w:ascii="Times New Roman" w:hAnsi="Times New Roman"/>
                <w:b/>
                <w:color w:val="000000"/>
                <w:sz w:val="20"/>
                <w:szCs w:val="20"/>
              </w:rPr>
            </w:pPr>
            <w:r w:rsidRPr="00251BD6">
              <w:rPr>
                <w:rFonts w:ascii="Times New Roman" w:hAnsi="Times New Roman"/>
                <w:b/>
                <w:color w:val="000000"/>
                <w:sz w:val="20"/>
                <w:szCs w:val="20"/>
              </w:rPr>
              <w:t>(пункт 3 частини 1 статті 17 Закону)</w:t>
            </w:r>
          </w:p>
        </w:tc>
        <w:tc>
          <w:tcPr>
            <w:tcW w:w="4777" w:type="dxa"/>
          </w:tcPr>
          <w:p w:rsidR="00251BD6" w:rsidRPr="00251BD6" w:rsidRDefault="00251BD6" w:rsidP="008A6F78">
            <w:pPr>
              <w:jc w:val="both"/>
              <w:rPr>
                <w:rFonts w:ascii="Times New Roman" w:hAnsi="Times New Roman"/>
                <w:b/>
                <w:color w:val="000000"/>
                <w:sz w:val="20"/>
                <w:szCs w:val="20"/>
              </w:rPr>
            </w:pPr>
            <w:r w:rsidRPr="00251BD6">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1BD6">
              <w:rPr>
                <w:rFonts w:ascii="Times New Roman" w:hAnsi="Times New Roman"/>
                <w:b/>
                <w:color w:val="000000"/>
                <w:sz w:val="20"/>
                <w:szCs w:val="20"/>
              </w:rPr>
              <w:t>веб</w:t>
            </w:r>
            <w:proofErr w:type="spellEnd"/>
            <w:r w:rsidR="003074B1">
              <w:rPr>
                <w:rFonts w:ascii="Times New Roman" w:hAnsi="Times New Roman"/>
                <w:b/>
                <w:color w:val="000000"/>
                <w:sz w:val="20"/>
                <w:szCs w:val="20"/>
              </w:rPr>
              <w:t xml:space="preserve"> </w:t>
            </w:r>
            <w:r w:rsidRPr="00251BD6">
              <w:rPr>
                <w:rFonts w:ascii="Times New Roman" w:hAnsi="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251BD6" w:rsidTr="0006518A">
        <w:tc>
          <w:tcPr>
            <w:tcW w:w="534" w:type="dxa"/>
          </w:tcPr>
          <w:p w:rsidR="00251BD6" w:rsidRPr="0006518A" w:rsidRDefault="00251BD6" w:rsidP="00251BD6">
            <w:pPr>
              <w:jc w:val="center"/>
              <w:rPr>
                <w:rFonts w:ascii="Times New Roman" w:hAnsi="Times New Roman"/>
                <w:b/>
                <w:color w:val="000000"/>
                <w:sz w:val="20"/>
                <w:szCs w:val="20"/>
              </w:rPr>
            </w:pPr>
            <w:r>
              <w:rPr>
                <w:rFonts w:ascii="Times New Roman" w:hAnsi="Times New Roman"/>
                <w:b/>
                <w:color w:val="000000"/>
              </w:rPr>
              <w:t>2</w:t>
            </w:r>
          </w:p>
        </w:tc>
        <w:tc>
          <w:tcPr>
            <w:tcW w:w="4536" w:type="dxa"/>
          </w:tcPr>
          <w:p w:rsidR="00251BD6" w:rsidRPr="008A6F78" w:rsidRDefault="00251BD6" w:rsidP="00B46F13">
            <w:pPr>
              <w:jc w:val="both"/>
              <w:rPr>
                <w:rFonts w:ascii="Times New Roman" w:hAnsi="Times New Roman"/>
                <w:b/>
                <w:sz w:val="20"/>
                <w:szCs w:val="20"/>
              </w:rPr>
            </w:pPr>
            <w:r w:rsidRPr="008A6F78">
              <w:rPr>
                <w:rFonts w:ascii="Times New Roman" w:hAnsi="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A6F78">
              <w:rPr>
                <w:rFonts w:ascii="Times New Roman" w:hAnsi="Times New Roman"/>
                <w:b/>
                <w:sz w:val="20"/>
                <w:szCs w:val="20"/>
              </w:rPr>
              <w:t> (пункт 6 частини 1 статті 17 Закону</w:t>
            </w:r>
          </w:p>
        </w:tc>
        <w:tc>
          <w:tcPr>
            <w:tcW w:w="4777" w:type="dxa"/>
            <w:vMerge w:val="restart"/>
          </w:tcPr>
          <w:p w:rsidR="00251BD6" w:rsidRDefault="00251BD6" w:rsidP="00251BD6">
            <w:pPr>
              <w:rPr>
                <w:rFonts w:ascii="Times New Roman" w:hAnsi="Times New Roman"/>
                <w:b/>
                <w:color w:val="000000"/>
                <w:sz w:val="20"/>
                <w:szCs w:val="20"/>
              </w:rPr>
            </w:pPr>
          </w:p>
          <w:p w:rsidR="00251BD6" w:rsidRDefault="00251BD6" w:rsidP="00251BD6">
            <w:pPr>
              <w:rPr>
                <w:rFonts w:ascii="Times New Roman" w:hAnsi="Times New Roman"/>
                <w:b/>
                <w:color w:val="000000"/>
                <w:sz w:val="20"/>
                <w:szCs w:val="20"/>
              </w:rPr>
            </w:pPr>
          </w:p>
          <w:p w:rsidR="00251BD6" w:rsidRPr="0006518A" w:rsidRDefault="00251BD6" w:rsidP="008A6F78">
            <w:pPr>
              <w:jc w:val="both"/>
              <w:rPr>
                <w:rFonts w:ascii="Times New Roman" w:hAnsi="Times New Roman"/>
                <w:b/>
                <w:color w:val="000000"/>
                <w:sz w:val="20"/>
                <w:szCs w:val="20"/>
              </w:rPr>
            </w:pPr>
            <w:r>
              <w:rPr>
                <w:rFonts w:ascii="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b/>
                <w:sz w:val="20"/>
                <w:szCs w:val="20"/>
              </w:rPr>
              <w:t>и щодо службової (посадової) особи учасника процедури закупівлі, яка підписала тендерну пропозицію.</w:t>
            </w:r>
            <w:r w:rsidR="00E25484">
              <w:rPr>
                <w:rFonts w:ascii="Times New Roman" w:hAnsi="Times New Roman"/>
                <w:b/>
                <w:sz w:val="20"/>
                <w:szCs w:val="20"/>
              </w:rPr>
              <w:t xml:space="preserve"> </w:t>
            </w:r>
            <w:r>
              <w:rPr>
                <w:rFonts w:ascii="Times New Roman" w:hAnsi="Times New Roman"/>
                <w:color w:val="000000"/>
                <w:sz w:val="20"/>
                <w:szCs w:val="20"/>
              </w:rPr>
              <w:t xml:space="preserve">Документ повинен бути не більше </w:t>
            </w:r>
            <w:proofErr w:type="spellStart"/>
            <w:r>
              <w:rPr>
                <w:rFonts w:ascii="Times New Roman" w:hAnsi="Times New Roman"/>
                <w:color w:val="000000"/>
                <w:sz w:val="20"/>
                <w:szCs w:val="20"/>
              </w:rPr>
              <w:t>тридцятиденної</w:t>
            </w:r>
            <w:proofErr w:type="spellEnd"/>
            <w:r>
              <w:rPr>
                <w:rFonts w:ascii="Times New Roman" w:hAnsi="Times New Roman"/>
                <w:color w:val="000000"/>
                <w:sz w:val="20"/>
                <w:szCs w:val="20"/>
              </w:rPr>
              <w:t xml:space="preserve"> давнини від дати подання документа. </w:t>
            </w:r>
          </w:p>
        </w:tc>
      </w:tr>
      <w:tr w:rsidR="00251BD6" w:rsidTr="0006518A">
        <w:tc>
          <w:tcPr>
            <w:tcW w:w="534" w:type="dxa"/>
          </w:tcPr>
          <w:p w:rsidR="00251BD6" w:rsidRPr="00251BD6" w:rsidRDefault="00251BD6" w:rsidP="0006518A">
            <w:pPr>
              <w:jc w:val="center"/>
              <w:rPr>
                <w:rFonts w:ascii="Times New Roman" w:hAnsi="Times New Roman"/>
                <w:b/>
                <w:color w:val="000000"/>
                <w:sz w:val="20"/>
                <w:szCs w:val="20"/>
                <w:lang w:val="ru-RU"/>
              </w:rPr>
            </w:pPr>
            <w:r>
              <w:rPr>
                <w:rFonts w:ascii="Times New Roman" w:hAnsi="Times New Roman"/>
                <w:b/>
                <w:color w:val="000000"/>
                <w:sz w:val="20"/>
                <w:szCs w:val="20"/>
                <w:lang w:val="ru-RU"/>
              </w:rPr>
              <w:t>3</w:t>
            </w:r>
          </w:p>
        </w:tc>
        <w:tc>
          <w:tcPr>
            <w:tcW w:w="4536" w:type="dxa"/>
          </w:tcPr>
          <w:p w:rsidR="00251BD6" w:rsidRPr="008A6F78" w:rsidRDefault="00251BD6" w:rsidP="00B46F13">
            <w:pPr>
              <w:jc w:val="both"/>
              <w:rPr>
                <w:rFonts w:ascii="Times New Roman" w:hAnsi="Times New Roman"/>
                <w:b/>
                <w:sz w:val="20"/>
                <w:szCs w:val="20"/>
              </w:rPr>
            </w:pPr>
            <w:r w:rsidRPr="008A6F78">
              <w:rPr>
                <w:rFonts w:ascii="Times New Roman" w:hAnsi="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A6F78">
              <w:rPr>
                <w:rFonts w:ascii="Times New Roman" w:hAnsi="Times New Roman"/>
                <w:b/>
                <w:sz w:val="20"/>
                <w:szCs w:val="20"/>
              </w:rPr>
              <w:t xml:space="preserve"> (пункт 12 частини 1 статті 17 Закону)</w:t>
            </w:r>
          </w:p>
        </w:tc>
        <w:tc>
          <w:tcPr>
            <w:tcW w:w="4777" w:type="dxa"/>
            <w:vMerge/>
          </w:tcPr>
          <w:p w:rsidR="00251BD6" w:rsidRPr="0006518A" w:rsidRDefault="00251BD6" w:rsidP="0006518A">
            <w:pPr>
              <w:jc w:val="center"/>
              <w:rPr>
                <w:rFonts w:ascii="Times New Roman" w:hAnsi="Times New Roman"/>
                <w:b/>
                <w:color w:val="000000"/>
                <w:sz w:val="20"/>
                <w:szCs w:val="20"/>
              </w:rPr>
            </w:pPr>
          </w:p>
        </w:tc>
      </w:tr>
      <w:tr w:rsidR="00251BD6" w:rsidTr="0006518A">
        <w:tc>
          <w:tcPr>
            <w:tcW w:w="534" w:type="dxa"/>
          </w:tcPr>
          <w:p w:rsidR="00251BD6" w:rsidRPr="00251BD6" w:rsidRDefault="00251BD6" w:rsidP="00251BD6">
            <w:pPr>
              <w:jc w:val="center"/>
              <w:rPr>
                <w:rFonts w:ascii="Times New Roman" w:hAnsi="Times New Roman"/>
                <w:b/>
                <w:color w:val="000000"/>
                <w:sz w:val="20"/>
                <w:szCs w:val="20"/>
                <w:lang w:val="ru-RU"/>
              </w:rPr>
            </w:pPr>
            <w:r>
              <w:rPr>
                <w:rFonts w:ascii="Times New Roman" w:hAnsi="Times New Roman"/>
                <w:b/>
                <w:color w:val="000000"/>
                <w:sz w:val="20"/>
                <w:szCs w:val="20"/>
                <w:lang w:val="ru-RU"/>
              </w:rPr>
              <w:t>4</w:t>
            </w:r>
          </w:p>
        </w:tc>
        <w:tc>
          <w:tcPr>
            <w:tcW w:w="4536" w:type="dxa"/>
          </w:tcPr>
          <w:p w:rsidR="00251BD6" w:rsidRPr="008A6F78" w:rsidRDefault="00251BD6" w:rsidP="00B46F13">
            <w:pPr>
              <w:ind w:left="100"/>
              <w:jc w:val="both"/>
              <w:rPr>
                <w:rFonts w:ascii="Times New Roman" w:hAnsi="Times New Roman"/>
                <w:sz w:val="20"/>
                <w:szCs w:val="20"/>
              </w:rPr>
            </w:pPr>
            <w:r w:rsidRPr="008A6F78">
              <w:rPr>
                <w:rFonts w:ascii="Times New Roman" w:hAnsi="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BD6" w:rsidRPr="008A6F78" w:rsidRDefault="00251BD6" w:rsidP="00B46F13">
            <w:pPr>
              <w:jc w:val="both"/>
              <w:rPr>
                <w:rFonts w:ascii="Times New Roman" w:hAnsi="Times New Roman"/>
                <w:b/>
                <w:sz w:val="20"/>
                <w:szCs w:val="20"/>
              </w:rPr>
            </w:pPr>
            <w:r w:rsidRPr="008A6F78">
              <w:rPr>
                <w:rFonts w:ascii="Times New Roman" w:hAnsi="Times New Roman"/>
                <w:b/>
                <w:sz w:val="20"/>
                <w:szCs w:val="20"/>
              </w:rPr>
              <w:t>(частина 2 статті 17 Закону)</w:t>
            </w:r>
          </w:p>
        </w:tc>
        <w:tc>
          <w:tcPr>
            <w:tcW w:w="4777" w:type="dxa"/>
          </w:tcPr>
          <w:p w:rsidR="00251BD6" w:rsidRPr="0006518A" w:rsidRDefault="00251BD6" w:rsidP="008A6F78">
            <w:pPr>
              <w:jc w:val="both"/>
              <w:rPr>
                <w:rFonts w:ascii="Times New Roman" w:hAnsi="Times New Roman"/>
                <w:b/>
                <w:color w:val="000000"/>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D7BB3" w:rsidRDefault="00ED7BB3" w:rsidP="00ED7BB3">
      <w:pPr>
        <w:shd w:val="clear" w:color="auto" w:fill="FFFFFF"/>
        <w:spacing w:before="120"/>
        <w:jc w:val="both"/>
        <w:rPr>
          <w:rFonts w:ascii="Times New Roman" w:hAnsi="Times New Roman"/>
          <w:sz w:val="20"/>
          <w:szCs w:val="20"/>
        </w:rPr>
      </w:pPr>
      <w:r>
        <w:rPr>
          <w:rFonts w:ascii="Times New Roman" w:hAnsi="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D7BB3" w:rsidRDefault="00ED7BB3" w:rsidP="00ED7BB3">
      <w:pPr>
        <w:shd w:val="clear" w:color="auto" w:fill="FFFFFF"/>
        <w:rPr>
          <w:rFonts w:ascii="Times New Roman" w:hAnsi="Times New Roman"/>
          <w:sz w:val="20"/>
          <w:szCs w:val="20"/>
        </w:rPr>
      </w:pPr>
      <w:r>
        <w:rPr>
          <w:rFonts w:ascii="Times New Roman" w:hAnsi="Times New Roman"/>
          <w:sz w:val="20"/>
          <w:szCs w:val="20"/>
        </w:rPr>
        <w:t> </w:t>
      </w:r>
    </w:p>
    <w:p w:rsidR="00251BD6" w:rsidRDefault="00251BD6"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46342" w:rsidRDefault="00246342" w:rsidP="00ED7BB3">
      <w:pPr>
        <w:shd w:val="clear" w:color="auto" w:fill="FFFFFF"/>
        <w:rPr>
          <w:rFonts w:ascii="Times New Roman" w:hAnsi="Times New Roman"/>
          <w:sz w:val="20"/>
          <w:szCs w:val="20"/>
        </w:rPr>
      </w:pPr>
    </w:p>
    <w:p w:rsidR="00251BD6" w:rsidRDefault="00251BD6" w:rsidP="00ED7BB3">
      <w:pPr>
        <w:shd w:val="clear" w:color="auto" w:fill="FFFFFF"/>
        <w:rPr>
          <w:rFonts w:ascii="Times New Roman" w:hAnsi="Times New Roman"/>
          <w:sz w:val="20"/>
          <w:szCs w:val="20"/>
        </w:rPr>
      </w:pPr>
    </w:p>
    <w:p w:rsidR="00ED7BB3" w:rsidRDefault="00ED7BB3" w:rsidP="00ED7BB3">
      <w:pPr>
        <w:shd w:val="clear" w:color="auto" w:fill="FFFFFF"/>
        <w:rPr>
          <w:rFonts w:ascii="Times New Roman" w:hAnsi="Times New Roman"/>
          <w:sz w:val="20"/>
          <w:szCs w:val="20"/>
        </w:rPr>
      </w:pPr>
      <w:r>
        <w:rPr>
          <w:rFonts w:ascii="Times New Roman" w:hAnsi="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9624" w:type="dxa"/>
        <w:tblInd w:w="-100" w:type="dxa"/>
        <w:tblLayout w:type="fixed"/>
        <w:tblLook w:val="0400"/>
      </w:tblPr>
      <w:tblGrid>
        <w:gridCol w:w="400"/>
        <w:gridCol w:w="9224"/>
      </w:tblGrid>
      <w:tr w:rsidR="00ED7BB3" w:rsidTr="0045137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D7BB3" w:rsidRDefault="00ED7BB3">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ED7BB3" w:rsidTr="004513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ED7BB3">
            <w:pPr>
              <w:ind w:left="100"/>
              <w:rPr>
                <w:rFonts w:ascii="Times New Roman" w:hAnsi="Times New Roman"/>
                <w:sz w:val="20"/>
                <w:szCs w:val="20"/>
              </w:rPr>
            </w:pPr>
            <w:r>
              <w:rPr>
                <w:rFonts w:ascii="Times New Roman" w:hAnsi="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FD52E6">
            <w:pPr>
              <w:ind w:left="100"/>
              <w:jc w:val="both"/>
              <w:rPr>
                <w:rFonts w:ascii="Times New Roman" w:hAnsi="Times New Roman"/>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w:t>
            </w:r>
            <w:r w:rsidR="00ED7BB3">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ED7BB3">
              <w:rPr>
                <w:rFonts w:ascii="Times New Roman" w:hAnsi="Times New Roman"/>
                <w:sz w:val="20"/>
                <w:szCs w:val="20"/>
              </w:rPr>
              <w:t xml:space="preserve">— </w:t>
            </w:r>
            <w:r w:rsidR="00ED7BB3">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7BB3"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ED7BB3">
            <w:pPr>
              <w:spacing w:before="240"/>
              <w:ind w:left="100"/>
              <w:rPr>
                <w:rFonts w:ascii="Times New Roman" w:hAnsi="Times New Roman"/>
                <w:sz w:val="20"/>
                <w:szCs w:val="20"/>
              </w:rPr>
            </w:pPr>
            <w:r>
              <w:rPr>
                <w:rFonts w:ascii="Times New Roman" w:hAnsi="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ED7BB3">
            <w:pPr>
              <w:ind w:left="100" w:right="120" w:hanging="20"/>
              <w:jc w:val="both"/>
              <w:rPr>
                <w:rFonts w:ascii="Times New Roman" w:hAnsi="Times New Roman"/>
                <w:sz w:val="20"/>
                <w:szCs w:val="20"/>
              </w:rPr>
            </w:pPr>
            <w:r>
              <w:rPr>
                <w:rFonts w:ascii="Times New Roman" w:hAnsi="Times New Roman"/>
                <w:b/>
                <w:color w:val="000000"/>
                <w:sz w:val="20"/>
                <w:szCs w:val="20"/>
              </w:rPr>
              <w:t xml:space="preserve">Достовірна інформація у вигляді довідки довільної форми, </w:t>
            </w:r>
            <w:r>
              <w:rPr>
                <w:rFonts w:ascii="Times New Roman" w:hAnsi="Times New Roman"/>
                <w:sz w:val="20"/>
                <w:szCs w:val="20"/>
              </w:rPr>
              <w:t>у</w:t>
            </w:r>
            <w:r>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D52E6"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2E6" w:rsidRDefault="00FD52E6">
            <w:pPr>
              <w:spacing w:before="240"/>
              <w:ind w:left="100"/>
              <w:rPr>
                <w:rFonts w:ascii="Times New Roman" w:hAnsi="Times New Roman"/>
                <w:b/>
                <w:color w:val="000000"/>
                <w:sz w:val="20"/>
                <w:szCs w:val="20"/>
              </w:rPr>
            </w:pPr>
            <w:r>
              <w:rPr>
                <w:rFonts w:ascii="Times New Roman" w:hAnsi="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2E6" w:rsidRPr="00FD52E6" w:rsidRDefault="00FD52E6">
            <w:pPr>
              <w:ind w:left="100" w:right="120" w:hanging="20"/>
              <w:jc w:val="both"/>
              <w:rPr>
                <w:rFonts w:ascii="Times New Roman" w:hAnsi="Times New Roman"/>
                <w:b/>
                <w:color w:val="000000"/>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tc>
      </w:tr>
      <w:tr w:rsidR="00FD52E6"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2E6" w:rsidRDefault="00FD52E6">
            <w:pPr>
              <w:spacing w:before="240"/>
              <w:ind w:left="100"/>
              <w:rPr>
                <w:rFonts w:ascii="Times New Roman" w:hAnsi="Times New Roman"/>
                <w:b/>
                <w:color w:val="000000"/>
                <w:sz w:val="20"/>
                <w:szCs w:val="20"/>
              </w:rPr>
            </w:pPr>
            <w:r>
              <w:rPr>
                <w:rFonts w:ascii="Times New Roman" w:hAnsi="Times New Roman"/>
                <w:b/>
                <w:color w:val="000000"/>
                <w:sz w:val="20"/>
                <w:szCs w:val="20"/>
              </w:rPr>
              <w:t>4</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CD7" w:rsidRDefault="00311CD7" w:rsidP="00311CD7">
            <w:pPr>
              <w:ind w:left="120" w:right="120" w:hanging="20"/>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адреса його </w:t>
            </w:r>
            <w:r>
              <w:rPr>
                <w:rFonts w:ascii="Times New Roman" w:hAnsi="Times New Roman"/>
                <w:sz w:val="20"/>
                <w:szCs w:val="20"/>
              </w:rPr>
              <w:t>місця проживання</w:t>
            </w:r>
            <w:r>
              <w:rPr>
                <w:rFonts w:ascii="Times New Roman" w:hAnsi="Times New Roman"/>
                <w:color w:val="000000"/>
                <w:sz w:val="20"/>
                <w:szCs w:val="20"/>
              </w:rPr>
              <w:t xml:space="preserve"> та громадянство.</w:t>
            </w:r>
          </w:p>
          <w:p w:rsidR="00FD52E6" w:rsidRPr="00FD52E6" w:rsidRDefault="00311CD7" w:rsidP="00311CD7">
            <w:pPr>
              <w:ind w:left="100" w:right="120" w:hanging="20"/>
              <w:jc w:val="both"/>
              <w:rPr>
                <w:rFonts w:ascii="Times New Roman" w:hAnsi="Times New Roman"/>
                <w:b/>
                <w:color w:val="000000"/>
                <w:sz w:val="20"/>
                <w:szCs w:val="20"/>
              </w:rPr>
            </w:pPr>
            <w:r w:rsidRPr="00311CD7">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11CD7">
              <w:rPr>
                <w:rFonts w:ascii="Times New Roman" w:hAnsi="Times New Roman"/>
                <w:i/>
                <w:sz w:val="20"/>
                <w:szCs w:val="20"/>
              </w:rPr>
              <w:t>—</w:t>
            </w:r>
            <w:r w:rsidRPr="00311CD7">
              <w:rPr>
                <w:rFonts w:ascii="Times New Roman" w:hAnsi="Times New Roman"/>
                <w:i/>
                <w:color w:val="000000"/>
                <w:sz w:val="20"/>
                <w:szCs w:val="20"/>
              </w:rPr>
              <w:t xml:space="preserve"> підприємців та громадських формувань не функціонує. Інформація про кінцевого </w:t>
            </w:r>
            <w:proofErr w:type="spellStart"/>
            <w:r w:rsidRPr="00311CD7">
              <w:rPr>
                <w:rFonts w:ascii="Times New Roman" w:hAnsi="Times New Roman"/>
                <w:i/>
                <w:color w:val="000000"/>
                <w:sz w:val="20"/>
                <w:szCs w:val="20"/>
              </w:rPr>
              <w:t>бенефіціарного</w:t>
            </w:r>
            <w:proofErr w:type="spellEnd"/>
            <w:r w:rsidRPr="00311CD7">
              <w:rPr>
                <w:rFonts w:ascii="Times New Roman" w:hAnsi="Times New Roman"/>
                <w:i/>
                <w:color w:val="000000"/>
                <w:sz w:val="20"/>
                <w:szCs w:val="20"/>
              </w:rPr>
              <w:t xml:space="preserve"> власника зазначається в довідці лише учасниками </w:t>
            </w:r>
            <w:r w:rsidRPr="00311CD7">
              <w:rPr>
                <w:rFonts w:ascii="Times New Roman" w:hAnsi="Times New Roman"/>
                <w:i/>
                <w:sz w:val="20"/>
                <w:szCs w:val="20"/>
              </w:rPr>
              <w:t>—</w:t>
            </w:r>
            <w:r w:rsidRPr="00311CD7">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311CD7">
              <w:rPr>
                <w:rFonts w:ascii="Times New Roman" w:hAnsi="Times New Roman"/>
                <w:i/>
                <w:sz w:val="20"/>
                <w:szCs w:val="20"/>
              </w:rPr>
              <w:t>—</w:t>
            </w:r>
            <w:r w:rsidRPr="00311CD7">
              <w:rPr>
                <w:rFonts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11CD7">
              <w:rPr>
                <w:rFonts w:ascii="Times New Roman" w:hAnsi="Times New Roman"/>
                <w:i/>
                <w:sz w:val="20"/>
                <w:szCs w:val="20"/>
              </w:rPr>
              <w:t>—</w:t>
            </w:r>
            <w:r w:rsidRPr="00311CD7">
              <w:rPr>
                <w:rFonts w:ascii="Times New Roman" w:hAnsi="Times New Roman"/>
                <w:i/>
                <w:color w:val="000000"/>
                <w:sz w:val="20"/>
                <w:szCs w:val="20"/>
              </w:rPr>
              <w:t xml:space="preserve"> підприємців та громадських формувань».</w:t>
            </w:r>
            <w:r>
              <w:rPr>
                <w:rFonts w:ascii="Times New Roman" w:hAnsi="Times New Roman"/>
                <w:i/>
                <w:color w:val="000000"/>
                <w:sz w:val="20"/>
                <w:szCs w:val="20"/>
              </w:rPr>
              <w:t> </w:t>
            </w:r>
          </w:p>
        </w:tc>
      </w:tr>
      <w:tr w:rsidR="00FD52E6"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2E6" w:rsidRDefault="00311CD7">
            <w:pPr>
              <w:spacing w:before="240"/>
              <w:ind w:left="100"/>
              <w:rPr>
                <w:rFonts w:ascii="Times New Roman" w:hAnsi="Times New Roman"/>
                <w:b/>
                <w:color w:val="000000"/>
                <w:sz w:val="20"/>
                <w:szCs w:val="20"/>
              </w:rPr>
            </w:pPr>
            <w:r>
              <w:rPr>
                <w:rFonts w:ascii="Times New Roman" w:hAnsi="Times New Roman"/>
                <w:b/>
                <w:color w:val="000000"/>
                <w:sz w:val="20"/>
                <w:szCs w:val="20"/>
              </w:rPr>
              <w:t>5</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2E6" w:rsidRPr="00311CD7" w:rsidRDefault="00311CD7" w:rsidP="00311CD7">
            <w:pPr>
              <w:pStyle w:val="11"/>
              <w:spacing w:after="0" w:line="240" w:lineRule="auto"/>
              <w:ind w:left="0"/>
              <w:jc w:val="both"/>
              <w:rPr>
                <w:rFonts w:ascii="Times New Roman" w:hAnsi="Times New Roman"/>
                <w:sz w:val="20"/>
                <w:szCs w:val="20"/>
                <w:lang w:val="uk-UA"/>
              </w:rPr>
            </w:pPr>
            <w:r w:rsidRPr="00FD52E6">
              <w:rPr>
                <w:rFonts w:ascii="Times New Roman" w:hAnsi="Times New Roman" w:cs="Times New Roman"/>
                <w:sz w:val="20"/>
                <w:szCs w:val="20"/>
                <w:lang w:val="uk-UA"/>
              </w:rPr>
              <w:t xml:space="preserve">Документ, що підтверджує статус платника податків: </w:t>
            </w:r>
            <w:r w:rsidRPr="00FD52E6">
              <w:rPr>
                <w:rFonts w:ascii="Times New Roman" w:hAnsi="Times New Roman" w:cs="Times New Roman"/>
                <w:sz w:val="20"/>
                <w:szCs w:val="20"/>
                <w:shd w:val="clear" w:color="auto" w:fill="FFFFFF"/>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Pr="00FD52E6">
              <w:rPr>
                <w:rFonts w:ascii="Times New Roman" w:hAnsi="Times New Roman" w:cs="Times New Roman"/>
                <w:sz w:val="20"/>
                <w:szCs w:val="20"/>
                <w:lang w:val="uk-UA"/>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ED7BB3"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311CD7">
            <w:pPr>
              <w:spacing w:before="240"/>
              <w:ind w:left="100"/>
              <w:rPr>
                <w:rFonts w:ascii="Times New Roman" w:hAnsi="Times New Roman"/>
                <w:sz w:val="20"/>
                <w:szCs w:val="20"/>
              </w:rPr>
            </w:pPr>
            <w:r>
              <w:rPr>
                <w:rFonts w:ascii="Times New Roman" w:hAnsi="Times New Roman"/>
                <w:b/>
                <w:color w:val="000000"/>
                <w:sz w:val="20"/>
                <w:szCs w:val="20"/>
              </w:rPr>
              <w:t>6</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BB3" w:rsidRDefault="00311CD7">
            <w:pPr>
              <w:ind w:left="100" w:right="120" w:hanging="2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(тільки для фізичних</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осіб</w:t>
            </w:r>
            <w:r w:rsidR="00E25484">
              <w:rPr>
                <w:rFonts w:ascii="Times New Roman" w:hAnsi="Times New Roman"/>
                <w:sz w:val="20"/>
                <w:szCs w:val="20"/>
                <w:shd w:val="clear" w:color="auto" w:fill="FFFFFF"/>
              </w:rPr>
              <w:t xml:space="preserve">, </w:t>
            </w:r>
            <w:r w:rsidR="00E25484" w:rsidRPr="001A417A">
              <w:rPr>
                <w:rFonts w:ascii="Times New Roman" w:hAnsi="Times New Roman"/>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 xml:space="preserve">сторінки 1-6 та сторінки на якій зазначено </w:t>
            </w:r>
            <w:proofErr w:type="spellStart"/>
            <w:r w:rsidRPr="00FD52E6">
              <w:rPr>
                <w:rFonts w:ascii="Times New Roman" w:hAnsi="Times New Roman"/>
                <w:sz w:val="20"/>
                <w:szCs w:val="20"/>
                <w:shd w:val="clear" w:color="auto" w:fill="FFFFFF"/>
              </w:rPr>
              <w:t>місцепроживання</w:t>
            </w:r>
            <w:proofErr w:type="spellEnd"/>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p>
        </w:tc>
      </w:tr>
      <w:tr w:rsidR="00311CD7" w:rsidRPr="001A417A"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CD7" w:rsidRPr="001A417A" w:rsidRDefault="00311CD7" w:rsidP="00E25484">
            <w:pPr>
              <w:spacing w:before="240"/>
              <w:ind w:left="100"/>
              <w:rPr>
                <w:rFonts w:ascii="Times New Roman" w:hAnsi="Times New Roman"/>
                <w:b/>
                <w:color w:val="000000"/>
                <w:sz w:val="20"/>
                <w:szCs w:val="20"/>
              </w:rPr>
            </w:pPr>
            <w:r w:rsidRPr="001A417A">
              <w:rPr>
                <w:rFonts w:ascii="Times New Roman" w:hAnsi="Times New Roman"/>
                <w:b/>
                <w:color w:val="000000"/>
                <w:sz w:val="20"/>
                <w:szCs w:val="20"/>
              </w:rPr>
              <w:t>7</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17A" w:rsidRPr="001A417A" w:rsidRDefault="001A417A" w:rsidP="00835691">
            <w:pPr>
              <w:pStyle w:val="11"/>
              <w:spacing w:after="0" w:line="240" w:lineRule="auto"/>
              <w:ind w:left="0"/>
              <w:jc w:val="both"/>
              <w:rPr>
                <w:rFonts w:ascii="Times New Roman" w:hAnsi="Times New Roman"/>
                <w:sz w:val="20"/>
                <w:szCs w:val="20"/>
                <w:lang w:val="uk-UA"/>
              </w:rPr>
            </w:pPr>
            <w:r w:rsidRPr="001A417A">
              <w:rPr>
                <w:rFonts w:ascii="Times New Roman" w:hAnsi="Times New Roman"/>
                <w:sz w:val="20"/>
                <w:szCs w:val="20"/>
                <w:lang w:val="uk-UA"/>
              </w:rPr>
              <w:t>Копія довідки про присвоєння ідентифікаційного коду (для учасників: фізичних осіб, фізичних осіб-підприємців).</w:t>
            </w:r>
          </w:p>
        </w:tc>
      </w:tr>
      <w:tr w:rsidR="001A417A" w:rsidRPr="001A417A" w:rsidTr="004513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17A" w:rsidRPr="001A417A" w:rsidRDefault="00284693" w:rsidP="00E25484">
            <w:pPr>
              <w:spacing w:before="240"/>
              <w:ind w:left="100"/>
              <w:rPr>
                <w:rFonts w:ascii="Times New Roman" w:hAnsi="Times New Roman"/>
                <w:b/>
                <w:color w:val="000000"/>
                <w:sz w:val="20"/>
                <w:szCs w:val="20"/>
              </w:rPr>
            </w:pPr>
            <w:r>
              <w:rPr>
                <w:rFonts w:ascii="Times New Roman" w:hAnsi="Times New Roman"/>
                <w:b/>
                <w:color w:val="000000"/>
                <w:sz w:val="20"/>
                <w:szCs w:val="20"/>
              </w:rPr>
              <w:t>8</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693" w:rsidRPr="00284693" w:rsidRDefault="00284693" w:rsidP="00284693">
            <w:pPr>
              <w:ind w:left="284"/>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rsidR="001A417A" w:rsidRPr="00284693" w:rsidRDefault="00284693" w:rsidP="00E25484">
            <w:pPr>
              <w:ind w:left="284"/>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sidR="00E25484">
              <w:rPr>
                <w:rFonts w:ascii="Times New Roman" w:hAnsi="Times New Roman"/>
                <w:sz w:val="20"/>
                <w:szCs w:val="20"/>
              </w:rPr>
              <w:t>номер рахунку</w:t>
            </w:r>
            <w:r w:rsidRPr="00284693">
              <w:rPr>
                <w:rFonts w:ascii="Times New Roman" w:hAnsi="Times New Roman"/>
                <w:sz w:val="20"/>
                <w:szCs w:val="20"/>
              </w:rPr>
              <w:t>, найм</w:t>
            </w:r>
            <w:r w:rsidR="00E25484">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sidR="00E25484">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bl>
    <w:p w:rsidR="00251BD6" w:rsidRDefault="00251BD6" w:rsidP="00835691">
      <w:pPr>
        <w:suppressLineNumbers/>
        <w:suppressAutoHyphens/>
        <w:spacing w:before="120"/>
        <w:rPr>
          <w:rFonts w:ascii="Times New Roman" w:hAnsi="Times New Roman"/>
          <w:b/>
          <w:i/>
          <w:caps/>
          <w:sz w:val="22"/>
          <w:szCs w:val="22"/>
        </w:rPr>
      </w:pPr>
    </w:p>
    <w:p w:rsidR="00251BD6" w:rsidRDefault="00251BD6" w:rsidP="002E4BF3">
      <w:pPr>
        <w:suppressLineNumbers/>
        <w:suppressAutoHyphens/>
        <w:spacing w:before="120"/>
        <w:jc w:val="right"/>
        <w:rPr>
          <w:rFonts w:ascii="Times New Roman" w:hAnsi="Times New Roman"/>
          <w:b/>
          <w:i/>
          <w:caps/>
          <w:sz w:val="22"/>
          <w:szCs w:val="22"/>
        </w:rPr>
      </w:pPr>
    </w:p>
    <w:p w:rsidR="00246342" w:rsidRDefault="00246342" w:rsidP="00451377">
      <w:pPr>
        <w:ind w:left="5660"/>
        <w:jc w:val="right"/>
        <w:rPr>
          <w:rFonts w:ascii="Times New Roman" w:hAnsi="Times New Roman"/>
          <w:b/>
          <w:color w:val="000000"/>
          <w:sz w:val="22"/>
          <w:szCs w:val="22"/>
        </w:rPr>
      </w:pPr>
    </w:p>
    <w:p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lastRenderedPageBreak/>
        <w:t>ДОДАТОК  2</w:t>
      </w:r>
    </w:p>
    <w:p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D3780" w:rsidRDefault="000D3780" w:rsidP="00451377">
      <w:pPr>
        <w:jc w:val="center"/>
        <w:rPr>
          <w:rFonts w:ascii="Times New Roman" w:hAnsi="Times New Roman"/>
          <w:b/>
          <w:i/>
          <w:sz w:val="22"/>
          <w:szCs w:val="22"/>
          <w:highlight w:val="white"/>
        </w:rPr>
      </w:pPr>
    </w:p>
    <w:p w:rsidR="00451377" w:rsidRPr="00BD5D02"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p w:rsidR="000D3780" w:rsidRPr="000D3780" w:rsidRDefault="000D3780" w:rsidP="00246342">
      <w:pPr>
        <w:jc w:val="center"/>
        <w:rPr>
          <w:rFonts w:ascii="Times New Roman" w:hAnsi="Times New Roman"/>
          <w:b/>
          <w:bCs/>
          <w:sz w:val="22"/>
          <w:szCs w:val="22"/>
          <w:lang w:val="ru-RU"/>
        </w:rPr>
      </w:pPr>
      <w:r w:rsidRPr="000D3780">
        <w:rPr>
          <w:rFonts w:ascii="Times New Roman" w:hAnsi="Times New Roman"/>
          <w:b/>
          <w:bCs/>
          <w:sz w:val="22"/>
          <w:szCs w:val="22"/>
          <w:lang w:val="ru-RU"/>
        </w:rPr>
        <w:t xml:space="preserve">ДК 021:2015: 09130000-9 — </w:t>
      </w:r>
      <w:proofErr w:type="spellStart"/>
      <w:r w:rsidRPr="000D3780">
        <w:rPr>
          <w:rFonts w:ascii="Times New Roman" w:hAnsi="Times New Roman"/>
          <w:b/>
          <w:bCs/>
          <w:sz w:val="22"/>
          <w:szCs w:val="22"/>
          <w:lang w:val="ru-RU"/>
        </w:rPr>
        <w:t>Нафта</w:t>
      </w:r>
      <w:proofErr w:type="spellEnd"/>
      <w:r w:rsidRPr="000D3780">
        <w:rPr>
          <w:rFonts w:ascii="Times New Roman" w:hAnsi="Times New Roman"/>
          <w:b/>
          <w:bCs/>
          <w:sz w:val="22"/>
          <w:szCs w:val="22"/>
          <w:lang w:val="ru-RU"/>
        </w:rPr>
        <w:t xml:space="preserve"> </w:t>
      </w:r>
      <w:proofErr w:type="spellStart"/>
      <w:r w:rsidRPr="000D3780">
        <w:rPr>
          <w:rFonts w:ascii="Times New Roman" w:hAnsi="Times New Roman"/>
          <w:b/>
          <w:bCs/>
          <w:sz w:val="22"/>
          <w:szCs w:val="22"/>
          <w:lang w:val="ru-RU"/>
        </w:rPr>
        <w:t>і</w:t>
      </w:r>
      <w:proofErr w:type="spellEnd"/>
      <w:r w:rsidRPr="000D3780">
        <w:rPr>
          <w:rFonts w:ascii="Times New Roman" w:hAnsi="Times New Roman"/>
          <w:b/>
          <w:bCs/>
          <w:sz w:val="22"/>
          <w:szCs w:val="22"/>
          <w:lang w:val="ru-RU"/>
        </w:rPr>
        <w:t xml:space="preserve"> </w:t>
      </w:r>
      <w:proofErr w:type="spellStart"/>
      <w:r w:rsidRPr="000D3780">
        <w:rPr>
          <w:rFonts w:ascii="Times New Roman" w:hAnsi="Times New Roman"/>
          <w:b/>
          <w:bCs/>
          <w:sz w:val="22"/>
          <w:szCs w:val="22"/>
          <w:lang w:val="ru-RU"/>
        </w:rPr>
        <w:t>дистиляти</w:t>
      </w:r>
      <w:proofErr w:type="spellEnd"/>
    </w:p>
    <w:p w:rsidR="00246342" w:rsidRDefault="000D3780" w:rsidP="00246342">
      <w:pPr>
        <w:pStyle w:val="ac"/>
        <w:spacing w:before="20" w:after="0" w:line="240" w:lineRule="auto"/>
        <w:ind w:left="426"/>
        <w:jc w:val="center"/>
        <w:rPr>
          <w:rFonts w:ascii="Times New Roman" w:hAnsi="Times New Roman"/>
          <w:b/>
          <w:bCs/>
          <w:lang w:val="uk-UA"/>
        </w:rPr>
      </w:pPr>
      <w:proofErr w:type="spellStart"/>
      <w:r w:rsidRPr="000D3780">
        <w:rPr>
          <w:rFonts w:ascii="Times New Roman" w:hAnsi="Times New Roman"/>
          <w:b/>
          <w:bCs/>
        </w:rPr>
        <w:t>Дизельне</w:t>
      </w:r>
      <w:proofErr w:type="spellEnd"/>
      <w:r w:rsidRPr="000D3780">
        <w:rPr>
          <w:rFonts w:ascii="Times New Roman" w:hAnsi="Times New Roman"/>
          <w:b/>
          <w:bCs/>
        </w:rPr>
        <w:t xml:space="preserve"> </w:t>
      </w:r>
      <w:proofErr w:type="spellStart"/>
      <w:r w:rsidRPr="000D3780">
        <w:rPr>
          <w:rFonts w:ascii="Times New Roman" w:hAnsi="Times New Roman"/>
          <w:b/>
          <w:bCs/>
        </w:rPr>
        <w:t>паливо</w:t>
      </w:r>
      <w:proofErr w:type="spellEnd"/>
      <w:r w:rsidR="003074B1">
        <w:rPr>
          <w:rFonts w:ascii="Times New Roman" w:hAnsi="Times New Roman"/>
          <w:b/>
          <w:bCs/>
          <w:lang w:val="uk-UA"/>
        </w:rPr>
        <w:t xml:space="preserve"> </w:t>
      </w:r>
      <w:r w:rsidR="003074B1" w:rsidRPr="000D3780">
        <w:rPr>
          <w:rFonts w:ascii="Times New Roman" w:hAnsi="Times New Roman"/>
          <w:b/>
          <w:bCs/>
          <w:i/>
        </w:rPr>
        <w:t>(</w:t>
      </w:r>
      <w:proofErr w:type="spellStart"/>
      <w:r w:rsidR="003074B1" w:rsidRPr="000D3780">
        <w:rPr>
          <w:rFonts w:ascii="Times New Roman" w:hAnsi="Times New Roman"/>
          <w:b/>
          <w:bCs/>
          <w:i/>
        </w:rPr>
        <w:t>талони</w:t>
      </w:r>
      <w:proofErr w:type="spellEnd"/>
      <w:r w:rsidR="003074B1" w:rsidRPr="000D3780">
        <w:rPr>
          <w:rFonts w:ascii="Times New Roman" w:hAnsi="Times New Roman"/>
          <w:b/>
          <w:bCs/>
          <w:i/>
        </w:rPr>
        <w:t>)</w:t>
      </w:r>
      <w:r w:rsidRPr="000D3780">
        <w:rPr>
          <w:rFonts w:ascii="Times New Roman" w:hAnsi="Times New Roman"/>
          <w:b/>
          <w:bCs/>
        </w:rPr>
        <w:t>, бензин</w:t>
      </w:r>
      <w:proofErr w:type="gramStart"/>
      <w:r w:rsidRPr="000D3780">
        <w:rPr>
          <w:rFonts w:ascii="Times New Roman" w:hAnsi="Times New Roman"/>
          <w:b/>
          <w:bCs/>
        </w:rPr>
        <w:t xml:space="preserve"> А</w:t>
      </w:r>
      <w:proofErr w:type="gramEnd"/>
      <w:r w:rsidRPr="000D3780">
        <w:rPr>
          <w:rFonts w:ascii="Times New Roman" w:hAnsi="Times New Roman"/>
          <w:b/>
          <w:bCs/>
        </w:rPr>
        <w:t xml:space="preserve"> 95</w:t>
      </w:r>
      <w:r w:rsidR="003074B1">
        <w:rPr>
          <w:rFonts w:ascii="Times New Roman" w:hAnsi="Times New Roman"/>
          <w:b/>
          <w:bCs/>
          <w:lang w:val="uk-UA"/>
        </w:rPr>
        <w:t xml:space="preserve"> </w:t>
      </w:r>
      <w:r w:rsidR="003074B1" w:rsidRPr="000D3780">
        <w:rPr>
          <w:rFonts w:ascii="Times New Roman" w:hAnsi="Times New Roman"/>
          <w:b/>
          <w:bCs/>
          <w:i/>
        </w:rPr>
        <w:t>(</w:t>
      </w:r>
      <w:proofErr w:type="spellStart"/>
      <w:r w:rsidR="003074B1" w:rsidRPr="000D3780">
        <w:rPr>
          <w:rFonts w:ascii="Times New Roman" w:hAnsi="Times New Roman"/>
          <w:b/>
          <w:bCs/>
          <w:i/>
        </w:rPr>
        <w:t>талони</w:t>
      </w:r>
      <w:proofErr w:type="spellEnd"/>
      <w:r w:rsidR="003074B1" w:rsidRPr="000D3780">
        <w:rPr>
          <w:rFonts w:ascii="Times New Roman" w:hAnsi="Times New Roman"/>
          <w:b/>
          <w:bCs/>
          <w:i/>
        </w:rPr>
        <w:t>)</w:t>
      </w:r>
      <w:r w:rsidRPr="000D3780">
        <w:rPr>
          <w:rFonts w:ascii="Times New Roman" w:hAnsi="Times New Roman"/>
          <w:b/>
          <w:bCs/>
        </w:rPr>
        <w:t xml:space="preserve">, газ </w:t>
      </w:r>
      <w:proofErr w:type="spellStart"/>
      <w:r w:rsidRPr="000D3780">
        <w:rPr>
          <w:rFonts w:ascii="Times New Roman" w:hAnsi="Times New Roman"/>
          <w:b/>
          <w:bCs/>
        </w:rPr>
        <w:t>скраплений</w:t>
      </w:r>
      <w:proofErr w:type="spellEnd"/>
    </w:p>
    <w:p w:rsidR="000D3780" w:rsidRDefault="000D3780" w:rsidP="00246342">
      <w:pPr>
        <w:pStyle w:val="ac"/>
        <w:spacing w:before="20" w:after="0" w:line="240" w:lineRule="auto"/>
        <w:ind w:left="426"/>
        <w:jc w:val="center"/>
        <w:rPr>
          <w:rFonts w:ascii="Times New Roman" w:hAnsi="Times New Roman"/>
          <w:b/>
          <w:bCs/>
          <w:i/>
          <w:lang w:val="uk-UA"/>
        </w:rPr>
      </w:pPr>
      <w:r w:rsidRPr="000D3780">
        <w:rPr>
          <w:rFonts w:ascii="Times New Roman" w:hAnsi="Times New Roman"/>
          <w:b/>
          <w:bCs/>
        </w:rPr>
        <w:t xml:space="preserve">для </w:t>
      </w:r>
      <w:proofErr w:type="spellStart"/>
      <w:r w:rsidRPr="000D3780">
        <w:rPr>
          <w:rFonts w:ascii="Times New Roman" w:hAnsi="Times New Roman"/>
          <w:b/>
          <w:bCs/>
        </w:rPr>
        <w:t>автомобільного</w:t>
      </w:r>
      <w:proofErr w:type="spellEnd"/>
      <w:r w:rsidRPr="000D3780">
        <w:rPr>
          <w:rFonts w:ascii="Times New Roman" w:hAnsi="Times New Roman"/>
          <w:b/>
          <w:bCs/>
        </w:rPr>
        <w:t xml:space="preserve"> транспорту </w:t>
      </w:r>
      <w:r w:rsidRPr="000D3780">
        <w:rPr>
          <w:rFonts w:ascii="Times New Roman" w:hAnsi="Times New Roman"/>
          <w:b/>
          <w:bCs/>
          <w:i/>
        </w:rPr>
        <w:t>(</w:t>
      </w:r>
      <w:proofErr w:type="spellStart"/>
      <w:r w:rsidRPr="000D3780">
        <w:rPr>
          <w:rFonts w:ascii="Times New Roman" w:hAnsi="Times New Roman"/>
          <w:b/>
          <w:bCs/>
          <w:i/>
        </w:rPr>
        <w:t>талони</w:t>
      </w:r>
      <w:proofErr w:type="spellEnd"/>
      <w:r w:rsidRPr="000D3780">
        <w:rPr>
          <w:rFonts w:ascii="Times New Roman" w:hAnsi="Times New Roman"/>
          <w:b/>
          <w:bCs/>
          <w:i/>
        </w:rPr>
        <w:t>)</w:t>
      </w:r>
    </w:p>
    <w:p w:rsidR="000D3780" w:rsidRPr="000D3780" w:rsidRDefault="000D3780" w:rsidP="00246342">
      <w:pPr>
        <w:pStyle w:val="ac"/>
        <w:spacing w:before="20" w:after="0" w:line="240" w:lineRule="auto"/>
        <w:ind w:left="426"/>
        <w:jc w:val="center"/>
        <w:rPr>
          <w:rFonts w:ascii="Times New Roman" w:eastAsia="Times New Roman" w:hAnsi="Times New Roman" w:cs="Times New Roman"/>
          <w:color w:val="000000"/>
          <w:lang w:val="uk-UA"/>
        </w:rPr>
      </w:pPr>
    </w:p>
    <w:p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color w:val="000000"/>
          <w:lang w:val="uk-UA"/>
        </w:rPr>
      </w:pPr>
      <w:r w:rsidRPr="00E9686C">
        <w:rPr>
          <w:rFonts w:ascii="Times New Roman" w:eastAsia="Times New Roman" w:hAnsi="Times New Roman" w:cs="Times New Roman"/>
          <w:lang w:val="uk-UA"/>
        </w:rPr>
        <w:t xml:space="preserve">Закупівля пального здійснюється шляхом заправлення  автомобілів та іншої техніки на АЗС після отримання талонів Замовником на </w:t>
      </w:r>
      <w:r>
        <w:rPr>
          <w:rFonts w:ascii="Times New Roman" w:eastAsia="Times New Roman" w:hAnsi="Times New Roman" w:cs="Times New Roman"/>
          <w:lang w:val="uk-UA"/>
        </w:rPr>
        <w:t>замовлену</w:t>
      </w:r>
      <w:r w:rsidRPr="00E9686C">
        <w:rPr>
          <w:rFonts w:ascii="Times New Roman" w:eastAsia="Times New Roman" w:hAnsi="Times New Roman" w:cs="Times New Roman"/>
          <w:lang w:val="uk-UA"/>
        </w:rPr>
        <w:t xml:space="preserve"> партію пального. </w:t>
      </w:r>
      <w:r>
        <w:rPr>
          <w:rFonts w:ascii="Times New Roman" w:eastAsia="Times New Roman" w:hAnsi="Times New Roman" w:cs="Times New Roman"/>
          <w:lang w:val="uk-UA"/>
        </w:rPr>
        <w:t>Переможець</w:t>
      </w:r>
      <w:r w:rsidRPr="00E9686C">
        <w:rPr>
          <w:rFonts w:ascii="Times New Roman" w:eastAsia="Times New Roman" w:hAnsi="Times New Roman" w:cs="Times New Roman"/>
          <w:lang w:val="uk-UA"/>
        </w:rPr>
        <w:t xml:space="preserve"> надає за видатковою накладною Замовнику талони  на пальне номіналом по 10 л та /або 20 л, що діють на території України.</w:t>
      </w:r>
    </w:p>
    <w:p w:rsidR="000E71F1" w:rsidRDefault="000D3780" w:rsidP="004F3168">
      <w:pPr>
        <w:spacing w:before="20"/>
        <w:ind w:firstLine="426"/>
        <w:jc w:val="both"/>
        <w:rPr>
          <w:rFonts w:ascii="Times New Roman" w:hAnsi="Times New Roman"/>
          <w:color w:val="000000"/>
          <w:sz w:val="22"/>
          <w:szCs w:val="22"/>
        </w:rPr>
      </w:pPr>
      <w:r w:rsidRPr="00E9686C">
        <w:rPr>
          <w:rFonts w:ascii="Times New Roman" w:hAnsi="Times New Roman"/>
          <w:sz w:val="22"/>
          <w:szCs w:val="22"/>
        </w:rPr>
        <w:t xml:space="preserve">Передача Замовнику талонів на пальне відповідного номіналу здійснюється </w:t>
      </w:r>
      <w:r>
        <w:rPr>
          <w:rFonts w:ascii="Times New Roman" w:hAnsi="Times New Roman"/>
          <w:sz w:val="22"/>
          <w:szCs w:val="22"/>
        </w:rPr>
        <w:t>Переможцем</w:t>
      </w:r>
      <w:r w:rsidRPr="00E9686C">
        <w:rPr>
          <w:rFonts w:ascii="Times New Roman" w:hAnsi="Times New Roman"/>
          <w:sz w:val="22"/>
          <w:szCs w:val="22"/>
        </w:rPr>
        <w:t xml:space="preserve"> </w:t>
      </w:r>
      <w:r w:rsidRPr="00E9686C">
        <w:rPr>
          <w:rFonts w:ascii="Times New Roman" w:hAnsi="Times New Roman"/>
          <w:color w:val="000000"/>
          <w:sz w:val="22"/>
          <w:szCs w:val="22"/>
        </w:rPr>
        <w:t>на місце визначене Замовником за адресою:</w:t>
      </w:r>
      <w:r w:rsidR="000E71F1">
        <w:rPr>
          <w:rFonts w:ascii="Times New Roman" w:hAnsi="Times New Roman"/>
          <w:color w:val="000000"/>
          <w:sz w:val="22"/>
          <w:szCs w:val="22"/>
        </w:rPr>
        <w:t xml:space="preserve"> 42700</w:t>
      </w:r>
      <w:r w:rsidRPr="00E9686C">
        <w:rPr>
          <w:rFonts w:ascii="Times New Roman" w:hAnsi="Times New Roman"/>
          <w:color w:val="000000"/>
          <w:sz w:val="22"/>
          <w:szCs w:val="22"/>
        </w:rPr>
        <w:t>, Сумська обл., м. Охтирка, вул. Київська</w:t>
      </w:r>
      <w:r w:rsidR="001E066A">
        <w:rPr>
          <w:rFonts w:ascii="Times New Roman" w:hAnsi="Times New Roman"/>
          <w:color w:val="000000"/>
          <w:sz w:val="22"/>
          <w:szCs w:val="22"/>
        </w:rPr>
        <w:t xml:space="preserve">, </w:t>
      </w:r>
      <w:r>
        <w:rPr>
          <w:rFonts w:ascii="Times New Roman" w:hAnsi="Times New Roman"/>
          <w:color w:val="000000"/>
          <w:sz w:val="22"/>
          <w:szCs w:val="22"/>
        </w:rPr>
        <w:t>буд.</w:t>
      </w:r>
      <w:r>
        <w:rPr>
          <w:rFonts w:ascii="Times New Roman" w:hAnsi="Times New Roman"/>
          <w:color w:val="000000"/>
          <w:sz w:val="22"/>
          <w:szCs w:val="22"/>
          <w:lang w:val="ru-RU"/>
        </w:rPr>
        <w:t>6</w:t>
      </w:r>
      <w:r w:rsidRPr="00E9686C">
        <w:rPr>
          <w:rFonts w:ascii="Times New Roman" w:hAnsi="Times New Roman"/>
          <w:color w:val="000000"/>
          <w:sz w:val="22"/>
          <w:szCs w:val="22"/>
        </w:rPr>
        <w:t>.</w:t>
      </w:r>
      <w:r>
        <w:rPr>
          <w:rFonts w:ascii="Times New Roman" w:hAnsi="Times New Roman"/>
          <w:color w:val="000000"/>
          <w:sz w:val="22"/>
          <w:szCs w:val="22"/>
        </w:rPr>
        <w:t xml:space="preserve"> </w:t>
      </w:r>
    </w:p>
    <w:p w:rsidR="000D3780" w:rsidRPr="00E9686C" w:rsidRDefault="000D3780" w:rsidP="004F3168">
      <w:pPr>
        <w:spacing w:before="20"/>
        <w:ind w:firstLine="426"/>
        <w:jc w:val="both"/>
        <w:rPr>
          <w:rFonts w:ascii="Times New Roman" w:hAnsi="Times New Roman"/>
          <w:color w:val="000000"/>
          <w:sz w:val="22"/>
          <w:szCs w:val="22"/>
        </w:rPr>
      </w:pPr>
      <w:r>
        <w:rPr>
          <w:rFonts w:ascii="Times New Roman" w:hAnsi="Times New Roman"/>
          <w:color w:val="000000"/>
          <w:sz w:val="22"/>
          <w:szCs w:val="22"/>
        </w:rPr>
        <w:t>Учасник повинен забезпечити наявність талонів на всю партію пального що закуповується.</w:t>
      </w:r>
    </w:p>
    <w:p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b/>
          <w:color w:val="000000"/>
          <w:lang w:val="uk-UA"/>
        </w:rPr>
      </w:pPr>
      <w:r w:rsidRPr="00E9686C">
        <w:rPr>
          <w:rFonts w:ascii="Times New Roman" w:eastAsia="Times New Roman" w:hAnsi="Times New Roman" w:cs="Times New Roman"/>
          <w:color w:val="000000"/>
          <w:lang w:val="uk-UA"/>
        </w:rPr>
        <w:t xml:space="preserve">Талони на </w:t>
      </w:r>
      <w:r w:rsidRPr="00E9686C">
        <w:rPr>
          <w:rFonts w:ascii="Times New Roman" w:eastAsia="Times New Roman" w:hAnsi="Times New Roman" w:cs="Times New Roman"/>
          <w:lang w:val="uk-UA"/>
        </w:rPr>
        <w:t>пальне повинні</w:t>
      </w:r>
      <w:r w:rsidRPr="00E9686C">
        <w:rPr>
          <w:rFonts w:ascii="Times New Roman" w:eastAsia="Times New Roman" w:hAnsi="Times New Roman" w:cs="Times New Roman"/>
          <w:color w:val="000000"/>
          <w:lang w:val="uk-UA"/>
        </w:rPr>
        <w:t xml:space="preserve"> містить емблему торгової марки або назву юридичної особи, вказівку на вид (марку) Товару та номінал.</w:t>
      </w:r>
    </w:p>
    <w:p w:rsidR="000D3780" w:rsidRPr="00E9686C" w:rsidRDefault="000D3780" w:rsidP="004F3168">
      <w:pPr>
        <w:spacing w:before="20"/>
        <w:jc w:val="both"/>
        <w:rPr>
          <w:rFonts w:ascii="Times New Roman" w:hAnsi="Times New Roman"/>
          <w:b/>
          <w:color w:val="000000"/>
          <w:sz w:val="22"/>
          <w:szCs w:val="22"/>
        </w:rPr>
      </w:pPr>
      <w:r w:rsidRPr="00E9686C">
        <w:rPr>
          <w:rFonts w:ascii="Times New Roman" w:hAnsi="Times New Roman"/>
          <w:b/>
          <w:color w:val="000000"/>
          <w:sz w:val="22"/>
          <w:szCs w:val="22"/>
        </w:rPr>
        <w:tab/>
      </w:r>
      <w:r w:rsidRPr="00E9686C">
        <w:rPr>
          <w:rFonts w:ascii="Times New Roman" w:hAnsi="Times New Roman"/>
          <w:color w:val="000000"/>
          <w:sz w:val="22"/>
          <w:szCs w:val="22"/>
        </w:rPr>
        <w:t xml:space="preserve">На талони повинно бути </w:t>
      </w:r>
      <w:r w:rsidRPr="00E9686C">
        <w:rPr>
          <w:rFonts w:ascii="Times New Roman" w:hAnsi="Times New Roman"/>
          <w:sz w:val="22"/>
          <w:szCs w:val="22"/>
        </w:rPr>
        <w:t xml:space="preserve">нанесено штрих-код та інші ступені захисту. Талон на пальне </w:t>
      </w:r>
      <w:r w:rsidRPr="00E9686C">
        <w:rPr>
          <w:rFonts w:ascii="Times New Roman" w:hAnsi="Times New Roman"/>
          <w:color w:val="000000"/>
          <w:sz w:val="22"/>
          <w:szCs w:val="22"/>
        </w:rPr>
        <w:t xml:space="preserve">є товарно-розпорядчим документом на Товар, на підставі якого здійснюється відпуск Товару на АЗС. На талоні повинен бути зазначений термін дії. </w:t>
      </w:r>
    </w:p>
    <w:p w:rsidR="000D3780" w:rsidRPr="00E9686C" w:rsidRDefault="000D3780" w:rsidP="004F3168">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Учасник повинен надати зразки (</w:t>
      </w:r>
      <w:proofErr w:type="spellStart"/>
      <w:r w:rsidRPr="00E9686C">
        <w:rPr>
          <w:rFonts w:ascii="Times New Roman" w:hAnsi="Times New Roman"/>
          <w:color w:val="000000"/>
          <w:sz w:val="22"/>
          <w:szCs w:val="22"/>
        </w:rPr>
        <w:t>скан-копії</w:t>
      </w:r>
      <w:proofErr w:type="spellEnd"/>
      <w:r w:rsidRPr="00E9686C">
        <w:rPr>
          <w:rFonts w:ascii="Times New Roman" w:hAnsi="Times New Roman"/>
          <w:color w:val="000000"/>
          <w:sz w:val="22"/>
          <w:szCs w:val="22"/>
        </w:rPr>
        <w:t xml:space="preserve"> талонів) талонів номіналом по 10л та/або 20 л за вказаним вид</w:t>
      </w:r>
      <w:r>
        <w:rPr>
          <w:rFonts w:ascii="Times New Roman" w:hAnsi="Times New Roman"/>
          <w:color w:val="000000"/>
          <w:sz w:val="22"/>
          <w:szCs w:val="22"/>
        </w:rPr>
        <w:t>о</w:t>
      </w:r>
      <w:r w:rsidRPr="00E9686C">
        <w:rPr>
          <w:rFonts w:ascii="Times New Roman" w:hAnsi="Times New Roman"/>
          <w:color w:val="000000"/>
          <w:sz w:val="22"/>
          <w:szCs w:val="22"/>
        </w:rPr>
        <w:t>м палива завірені підписом та печаткою уповноваженої особи Учасника.</w:t>
      </w:r>
    </w:p>
    <w:p w:rsidR="000D3780" w:rsidRPr="00E9686C" w:rsidRDefault="000D3780" w:rsidP="004F3168">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Термін дії талонів не менше 1 року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обліку,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lang w:val="uk-UA"/>
        </w:rPr>
      </w:pPr>
      <w:r w:rsidRPr="00E9686C">
        <w:rPr>
          <w:rFonts w:ascii="Times New Roman" w:eastAsia="Times New Roman" w:hAnsi="Times New Roman" w:cs="Times New Roman"/>
          <w:lang w:val="uk-UA"/>
        </w:rPr>
        <w:t>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b/>
          <w:color w:val="000000"/>
          <w:lang w:val="uk-UA"/>
        </w:rPr>
      </w:pPr>
      <w:r w:rsidRPr="00E9686C">
        <w:rPr>
          <w:rFonts w:ascii="Times New Roman" w:eastAsia="Times New Roman" w:hAnsi="Times New Roman" w:cs="Times New Roman"/>
          <w:lang w:val="uk-UA"/>
        </w:rPr>
        <w:t>Учасник повинен надати у складі тендерної пропозиції інформацію про мережу АЗС, їх адреси розташування в межах  м. Охтирки або Охтирського району (обов’язкове надання повного переліку АЗС власних</w:t>
      </w:r>
      <w:r>
        <w:rPr>
          <w:rFonts w:ascii="Times New Roman" w:eastAsia="Times New Roman" w:hAnsi="Times New Roman" w:cs="Times New Roman"/>
          <w:lang w:val="uk-UA"/>
        </w:rPr>
        <w:t>,</w:t>
      </w:r>
      <w:r w:rsidRPr="00E9686C">
        <w:rPr>
          <w:rFonts w:ascii="Times New Roman" w:eastAsia="Times New Roman" w:hAnsi="Times New Roman" w:cs="Times New Roman"/>
          <w:lang w:val="uk-UA"/>
        </w:rPr>
        <w:t xml:space="preserve"> орендованих</w:t>
      </w:r>
      <w:r>
        <w:rPr>
          <w:rFonts w:ascii="Times New Roman" w:eastAsia="Times New Roman" w:hAnsi="Times New Roman" w:cs="Times New Roman"/>
          <w:lang w:val="uk-UA"/>
        </w:rPr>
        <w:t xml:space="preserve"> або АЗС партнерів</w:t>
      </w:r>
      <w:r w:rsidRPr="00E9686C">
        <w:rPr>
          <w:rFonts w:ascii="Times New Roman" w:eastAsia="Times New Roman" w:hAnsi="Times New Roman" w:cs="Times New Roman"/>
          <w:lang w:val="uk-UA"/>
        </w:rPr>
        <w:t>).</w:t>
      </w:r>
    </w:p>
    <w:p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lang w:val="uk-UA"/>
        </w:rPr>
      </w:pPr>
      <w:r w:rsidRPr="00E9686C">
        <w:rPr>
          <w:rFonts w:ascii="Times New Roman" w:eastAsia="Times New Roman" w:hAnsi="Times New Roman" w:cs="Times New Roman"/>
          <w:lang w:val="uk-UA"/>
        </w:rPr>
        <w:t>АЗС Учасника мають бути власними</w:t>
      </w:r>
      <w:r>
        <w:rPr>
          <w:rFonts w:ascii="Times New Roman" w:eastAsia="Times New Roman" w:hAnsi="Times New Roman" w:cs="Times New Roman"/>
          <w:lang w:val="uk-UA"/>
        </w:rPr>
        <w:t>,</w:t>
      </w:r>
      <w:r w:rsidRPr="00E9686C">
        <w:rPr>
          <w:rFonts w:ascii="Times New Roman" w:eastAsia="Times New Roman" w:hAnsi="Times New Roman" w:cs="Times New Roman"/>
          <w:lang w:val="uk-UA"/>
        </w:rPr>
        <w:t xml:space="preserve"> орендованими</w:t>
      </w:r>
      <w:r>
        <w:rPr>
          <w:rFonts w:ascii="Times New Roman" w:eastAsia="Times New Roman" w:hAnsi="Times New Roman" w:cs="Times New Roman"/>
          <w:lang w:val="uk-UA"/>
        </w:rPr>
        <w:t xml:space="preserve"> або з залученням партнерських АЗС</w:t>
      </w:r>
      <w:r w:rsidR="00CF47F6">
        <w:rPr>
          <w:rFonts w:ascii="Times New Roman" w:eastAsia="Times New Roman" w:hAnsi="Times New Roman" w:cs="Times New Roman"/>
          <w:lang w:val="uk-UA"/>
        </w:rPr>
        <w:t>,</w:t>
      </w:r>
      <w:r w:rsidRPr="00E9686C">
        <w:rPr>
          <w:rFonts w:ascii="Times New Roman" w:eastAsia="Times New Roman" w:hAnsi="Times New Roman" w:cs="Times New Roman"/>
          <w:lang w:val="uk-UA"/>
        </w:rPr>
        <w:t xml:space="preserve"> що повинно підтверджуватись копіями відповідних документів, які надаються у складі тендерної пропозиції, а саме:</w:t>
      </w:r>
    </w:p>
    <w:p w:rsidR="000D3780" w:rsidRPr="00980D8B" w:rsidRDefault="000D3780" w:rsidP="004F3168">
      <w:pPr>
        <w:pStyle w:val="ac"/>
        <w:numPr>
          <w:ilvl w:val="0"/>
          <w:numId w:val="4"/>
        </w:numPr>
        <w:spacing w:before="20" w:after="0" w:line="240" w:lineRule="auto"/>
        <w:ind w:left="0" w:firstLine="426"/>
        <w:jc w:val="both"/>
        <w:rPr>
          <w:rFonts w:ascii="Times New Roman" w:eastAsia="Times New Roman" w:hAnsi="Times New Roman" w:cs="Times New Roman"/>
          <w:lang w:val="uk-UA"/>
        </w:rPr>
      </w:pPr>
      <w:proofErr w:type="spellStart"/>
      <w:r w:rsidRPr="00E9686C">
        <w:rPr>
          <w:rFonts w:ascii="Times New Roman" w:eastAsia="Times New Roman" w:hAnsi="Times New Roman" w:cs="Times New Roman"/>
          <w:lang w:val="uk-UA"/>
        </w:rPr>
        <w:t>скан-копія</w:t>
      </w:r>
      <w:proofErr w:type="spellEnd"/>
      <w:r w:rsidRPr="00E9686C">
        <w:rPr>
          <w:rFonts w:ascii="Times New Roman" w:eastAsia="Times New Roman" w:hAnsi="Times New Roman" w:cs="Times New Roman"/>
          <w:lang w:val="uk-UA"/>
        </w:rPr>
        <w:t xml:space="preserve"> свідоцтва про право власності, завірена підписом та печаткою уповноваженої особи </w:t>
      </w:r>
      <w:r w:rsidRPr="00980D8B">
        <w:rPr>
          <w:rFonts w:ascii="Times New Roman" w:eastAsia="Times New Roman" w:hAnsi="Times New Roman" w:cs="Times New Roman"/>
          <w:lang w:val="uk-UA"/>
        </w:rPr>
        <w:t>Учасника;</w:t>
      </w:r>
    </w:p>
    <w:p w:rsidR="000D3780" w:rsidRPr="00980D8B" w:rsidRDefault="000D3780" w:rsidP="004F3168">
      <w:pPr>
        <w:pStyle w:val="ac"/>
        <w:numPr>
          <w:ilvl w:val="0"/>
          <w:numId w:val="4"/>
        </w:numPr>
        <w:spacing w:before="20" w:after="0" w:line="240" w:lineRule="auto"/>
        <w:ind w:left="0" w:firstLine="426"/>
        <w:jc w:val="both"/>
        <w:rPr>
          <w:rFonts w:ascii="Times New Roman" w:eastAsia="Times New Roman" w:hAnsi="Times New Roman" w:cs="Times New Roman"/>
          <w:lang w:val="uk-UA"/>
        </w:rPr>
      </w:pPr>
      <w:proofErr w:type="spellStart"/>
      <w:r w:rsidRPr="00980D8B">
        <w:rPr>
          <w:rFonts w:ascii="Times New Roman" w:eastAsia="Times New Roman" w:hAnsi="Times New Roman" w:cs="Times New Roman"/>
          <w:lang w:val="uk-UA"/>
        </w:rPr>
        <w:t>скан-копія</w:t>
      </w:r>
      <w:proofErr w:type="spellEnd"/>
      <w:r w:rsidRPr="00980D8B">
        <w:rPr>
          <w:rFonts w:ascii="Times New Roman" w:eastAsia="Times New Roman" w:hAnsi="Times New Roman" w:cs="Times New Roman"/>
          <w:lang w:val="uk-UA"/>
        </w:rPr>
        <w:t xml:space="preserve"> договору оренди, з завірена підписом та печаткою уповноваженої особи Учасника.</w:t>
      </w:r>
    </w:p>
    <w:p w:rsidR="000D3780" w:rsidRPr="00980D8B" w:rsidRDefault="000D3780" w:rsidP="004F3168">
      <w:pPr>
        <w:pStyle w:val="ac"/>
        <w:numPr>
          <w:ilvl w:val="0"/>
          <w:numId w:val="4"/>
        </w:numPr>
        <w:spacing w:before="20" w:after="0" w:line="240" w:lineRule="auto"/>
        <w:ind w:left="0" w:firstLine="426"/>
        <w:jc w:val="both"/>
        <w:rPr>
          <w:rFonts w:ascii="Times New Roman" w:eastAsia="Times New Roman" w:hAnsi="Times New Roman" w:cs="Times New Roman"/>
          <w:lang w:val="uk-UA"/>
        </w:rPr>
      </w:pPr>
      <w:r w:rsidRPr="00980D8B">
        <w:rPr>
          <w:rFonts w:ascii="Times New Roman" w:hAnsi="Times New Roman" w:cs="Times New Roman"/>
          <w:color w:val="333333"/>
          <w:shd w:val="clear" w:color="auto" w:fill="FFFFFF"/>
        </w:rPr>
        <w:t>скан</w:t>
      </w:r>
      <w:r w:rsidRPr="00980D8B">
        <w:rPr>
          <w:rFonts w:ascii="Times New Roman" w:hAnsi="Times New Roman" w:cs="Times New Roman"/>
          <w:color w:val="333333"/>
          <w:shd w:val="clear" w:color="auto" w:fill="FFFFFF"/>
          <w:lang w:val="uk-UA"/>
        </w:rPr>
        <w:t>-</w:t>
      </w:r>
      <w:proofErr w:type="spellStart"/>
      <w:r w:rsidR="001E066A">
        <w:rPr>
          <w:rFonts w:ascii="Times New Roman" w:hAnsi="Times New Roman" w:cs="Times New Roman"/>
          <w:color w:val="333333"/>
          <w:bdr w:val="none" w:sz="0" w:space="0" w:color="auto" w:frame="1"/>
          <w:shd w:val="clear" w:color="auto" w:fill="FFFFFF"/>
        </w:rPr>
        <w:t>копі</w:t>
      </w:r>
      <w:proofErr w:type="spellEnd"/>
      <w:r w:rsidR="001E066A">
        <w:rPr>
          <w:rFonts w:ascii="Times New Roman" w:hAnsi="Times New Roman" w:cs="Times New Roman"/>
          <w:color w:val="333333"/>
          <w:bdr w:val="none" w:sz="0" w:space="0" w:color="auto" w:frame="1"/>
          <w:shd w:val="clear" w:color="auto" w:fill="FFFFFF"/>
          <w:lang w:val="uk-UA"/>
        </w:rPr>
        <w:t xml:space="preserve">я </w:t>
      </w:r>
      <w:proofErr w:type="spellStart"/>
      <w:r w:rsidRPr="00980D8B">
        <w:rPr>
          <w:rFonts w:ascii="Times New Roman" w:hAnsi="Times New Roman" w:cs="Times New Roman"/>
          <w:color w:val="333333"/>
          <w:bdr w:val="none" w:sz="0" w:space="0" w:color="auto" w:frame="1"/>
          <w:shd w:val="clear" w:color="auto" w:fill="FFFFFF"/>
        </w:rPr>
        <w:t>партнерського</w:t>
      </w:r>
      <w:proofErr w:type="spellEnd"/>
      <w:r w:rsidRPr="00980D8B">
        <w:rPr>
          <w:rFonts w:ascii="Times New Roman" w:hAnsi="Times New Roman" w:cs="Times New Roman"/>
          <w:color w:val="333333"/>
          <w:bdr w:val="none" w:sz="0" w:space="0" w:color="auto" w:frame="1"/>
          <w:shd w:val="clear" w:color="auto" w:fill="FFFFFF"/>
        </w:rPr>
        <w:t xml:space="preserve"> договору, </w:t>
      </w:r>
      <w:proofErr w:type="spellStart"/>
      <w:r w:rsidRPr="00980D8B">
        <w:rPr>
          <w:rFonts w:ascii="Times New Roman" w:hAnsi="Times New Roman" w:cs="Times New Roman"/>
          <w:color w:val="333333"/>
          <w:bdr w:val="none" w:sz="0" w:space="0" w:color="auto" w:frame="1"/>
          <w:shd w:val="clear" w:color="auto" w:fill="FFFFFF"/>
        </w:rPr>
        <w:t>що</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proofErr w:type="gramStart"/>
      <w:r w:rsidRPr="00980D8B">
        <w:rPr>
          <w:rFonts w:ascii="Times New Roman" w:hAnsi="Times New Roman" w:cs="Times New Roman"/>
          <w:color w:val="333333"/>
          <w:bdr w:val="none" w:sz="0" w:space="0" w:color="auto" w:frame="1"/>
          <w:shd w:val="clear" w:color="auto" w:fill="FFFFFF"/>
        </w:rPr>
        <w:t>п</w:t>
      </w:r>
      <w:proofErr w:type="gramEnd"/>
      <w:r w:rsidRPr="00980D8B">
        <w:rPr>
          <w:rFonts w:ascii="Times New Roman" w:hAnsi="Times New Roman" w:cs="Times New Roman"/>
          <w:color w:val="333333"/>
          <w:bdr w:val="none" w:sz="0" w:space="0" w:color="auto" w:frame="1"/>
          <w:shd w:val="clear" w:color="auto" w:fill="FFFFFF"/>
        </w:rPr>
        <w:t>ідтверджує</w:t>
      </w:r>
      <w:proofErr w:type="spellEnd"/>
      <w:r w:rsidRPr="00980D8B">
        <w:rPr>
          <w:rFonts w:ascii="Times New Roman" w:hAnsi="Times New Roman" w:cs="Times New Roman"/>
          <w:color w:val="333333"/>
          <w:bdr w:val="none" w:sz="0" w:space="0" w:color="auto" w:frame="1"/>
          <w:shd w:val="clear" w:color="auto" w:fill="FFFFFF"/>
        </w:rPr>
        <w:t xml:space="preserve"> право </w:t>
      </w:r>
      <w:proofErr w:type="spellStart"/>
      <w:r w:rsidRPr="00980D8B">
        <w:rPr>
          <w:rFonts w:ascii="Times New Roman" w:hAnsi="Times New Roman" w:cs="Times New Roman"/>
          <w:color w:val="333333"/>
          <w:bdr w:val="none" w:sz="0" w:space="0" w:color="auto" w:frame="1"/>
          <w:shd w:val="clear" w:color="auto" w:fill="FFFFFF"/>
        </w:rPr>
        <w:t>обслуговування</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талонів</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їх</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пред’явником</w:t>
      </w:r>
      <w:proofErr w:type="spellEnd"/>
      <w:r w:rsidRPr="00980D8B">
        <w:rPr>
          <w:rFonts w:ascii="Times New Roman" w:hAnsi="Times New Roman" w:cs="Times New Roman"/>
          <w:color w:val="333333"/>
          <w:bdr w:val="none" w:sz="0" w:space="0" w:color="auto" w:frame="1"/>
          <w:shd w:val="clear" w:color="auto" w:fill="FFFFFF"/>
        </w:rPr>
        <w:t xml:space="preserve"> (</w:t>
      </w:r>
      <w:proofErr w:type="spellStart"/>
      <w:r w:rsidRPr="00980D8B">
        <w:rPr>
          <w:rFonts w:ascii="Times New Roman" w:hAnsi="Times New Roman" w:cs="Times New Roman"/>
          <w:color w:val="333333"/>
          <w:bdr w:val="none" w:sz="0" w:space="0" w:color="auto" w:frame="1"/>
          <w:shd w:val="clear" w:color="auto" w:fill="FFFFFF"/>
        </w:rPr>
        <w:t>Замовником</w:t>
      </w:r>
      <w:proofErr w:type="spellEnd"/>
      <w:r w:rsidRPr="00980D8B">
        <w:rPr>
          <w:rFonts w:ascii="Times New Roman" w:hAnsi="Times New Roman" w:cs="Times New Roman"/>
          <w:color w:val="333333"/>
          <w:bdr w:val="none" w:sz="0" w:space="0" w:color="auto" w:frame="1"/>
          <w:shd w:val="clear" w:color="auto" w:fill="FFFFFF"/>
        </w:rPr>
        <w:t xml:space="preserve">) на АЗС. </w:t>
      </w:r>
      <w:proofErr w:type="spellStart"/>
      <w:r w:rsidRPr="00980D8B">
        <w:rPr>
          <w:rFonts w:ascii="Times New Roman" w:hAnsi="Times New Roman" w:cs="Times New Roman"/>
          <w:color w:val="333333"/>
          <w:bdr w:val="none" w:sz="0" w:space="0" w:color="auto" w:frame="1"/>
          <w:shd w:val="clear" w:color="auto" w:fill="FFFFFF"/>
        </w:rPr>
        <w:t>Якщо</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Учасник</w:t>
      </w:r>
      <w:proofErr w:type="spellEnd"/>
      <w:r w:rsidRPr="00980D8B">
        <w:rPr>
          <w:rFonts w:ascii="Times New Roman" w:hAnsi="Times New Roman" w:cs="Times New Roman"/>
          <w:color w:val="333333"/>
          <w:bdr w:val="none" w:sz="0" w:space="0" w:color="auto" w:frame="1"/>
          <w:shd w:val="clear" w:color="auto" w:fill="FFFFFF"/>
        </w:rPr>
        <w:t xml:space="preserve"> не </w:t>
      </w:r>
      <w:proofErr w:type="spellStart"/>
      <w:r w:rsidRPr="00980D8B">
        <w:rPr>
          <w:rFonts w:ascii="Times New Roman" w:hAnsi="Times New Roman" w:cs="Times New Roman"/>
          <w:color w:val="333333"/>
          <w:bdr w:val="none" w:sz="0" w:space="0" w:color="auto" w:frame="1"/>
          <w:shd w:val="clear" w:color="auto" w:fill="FFFFFF"/>
        </w:rPr>
        <w:t>є</w:t>
      </w:r>
      <w:proofErr w:type="spellEnd"/>
      <w:r w:rsidRPr="00980D8B">
        <w:rPr>
          <w:rFonts w:ascii="Times New Roman" w:hAnsi="Times New Roman" w:cs="Times New Roman"/>
          <w:color w:val="333333"/>
          <w:bdr w:val="none" w:sz="0" w:space="0" w:color="auto" w:frame="1"/>
          <w:shd w:val="clear" w:color="auto" w:fill="FFFFFF"/>
        </w:rPr>
        <w:t xml:space="preserve"> </w:t>
      </w:r>
      <w:proofErr w:type="spellStart"/>
      <w:r w:rsidRPr="00980D8B">
        <w:rPr>
          <w:rFonts w:ascii="Times New Roman" w:hAnsi="Times New Roman" w:cs="Times New Roman"/>
          <w:color w:val="333333"/>
          <w:bdr w:val="none" w:sz="0" w:space="0" w:color="auto" w:frame="1"/>
          <w:shd w:val="clear" w:color="auto" w:fill="FFFFFF"/>
        </w:rPr>
        <w:t>власником</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чи</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орендатором</w:t>
      </w:r>
      <w:proofErr w:type="spellEnd"/>
      <w:r w:rsidRPr="00980D8B">
        <w:rPr>
          <w:rFonts w:ascii="Times New Roman" w:hAnsi="Times New Roman" w:cs="Times New Roman"/>
          <w:color w:val="333333"/>
          <w:bdr w:val="none" w:sz="0" w:space="0" w:color="auto" w:frame="1"/>
          <w:shd w:val="clear" w:color="auto" w:fill="FFFFFF"/>
        </w:rPr>
        <w:t xml:space="preserve"> АЗС, то </w:t>
      </w:r>
      <w:proofErr w:type="spellStart"/>
      <w:r w:rsidRPr="00980D8B">
        <w:rPr>
          <w:rFonts w:ascii="Times New Roman" w:hAnsi="Times New Roman" w:cs="Times New Roman"/>
          <w:color w:val="333333"/>
          <w:bdr w:val="none" w:sz="0" w:space="0" w:color="auto" w:frame="1"/>
          <w:shd w:val="clear" w:color="auto" w:fill="FFFFFF"/>
        </w:rPr>
        <w:t>учасник</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має</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надати</w:t>
      </w:r>
      <w:proofErr w:type="spellEnd"/>
      <w:r w:rsidRPr="00980D8B">
        <w:rPr>
          <w:rFonts w:ascii="Times New Roman" w:hAnsi="Times New Roman" w:cs="Times New Roman"/>
          <w:color w:val="333333"/>
          <w:bdr w:val="none" w:sz="0" w:space="0" w:color="auto" w:frame="1"/>
          <w:shd w:val="clear" w:color="auto" w:fill="FFFFFF"/>
        </w:rPr>
        <w:t xml:space="preserve"> у </w:t>
      </w:r>
      <w:proofErr w:type="spellStart"/>
      <w:r w:rsidRPr="00980D8B">
        <w:rPr>
          <w:rFonts w:ascii="Times New Roman" w:hAnsi="Times New Roman" w:cs="Times New Roman"/>
          <w:color w:val="333333"/>
          <w:bdr w:val="none" w:sz="0" w:space="0" w:color="auto" w:frame="1"/>
          <w:shd w:val="clear" w:color="auto" w:fill="FFFFFF"/>
        </w:rPr>
        <w:t>складі</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тендерної</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пропозиції</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копії</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документів</w:t>
      </w:r>
      <w:proofErr w:type="spellEnd"/>
      <w:r w:rsidRPr="00980D8B">
        <w:rPr>
          <w:rFonts w:ascii="Times New Roman" w:hAnsi="Times New Roman" w:cs="Times New Roman"/>
          <w:color w:val="333333"/>
          <w:bdr w:val="none" w:sz="0" w:space="0" w:color="auto" w:frame="1"/>
          <w:shd w:val="clear" w:color="auto" w:fill="FFFFFF"/>
        </w:rPr>
        <w:t xml:space="preserve">, на </w:t>
      </w:r>
      <w:proofErr w:type="spellStart"/>
      <w:proofErr w:type="gramStart"/>
      <w:r w:rsidRPr="00980D8B">
        <w:rPr>
          <w:rFonts w:ascii="Times New Roman" w:hAnsi="Times New Roman" w:cs="Times New Roman"/>
          <w:color w:val="333333"/>
          <w:bdr w:val="none" w:sz="0" w:space="0" w:color="auto" w:frame="1"/>
          <w:shd w:val="clear" w:color="auto" w:fill="FFFFFF"/>
        </w:rPr>
        <w:t>п</w:t>
      </w:r>
      <w:proofErr w:type="gramEnd"/>
      <w:r w:rsidRPr="00980D8B">
        <w:rPr>
          <w:rFonts w:ascii="Times New Roman" w:hAnsi="Times New Roman" w:cs="Times New Roman"/>
          <w:color w:val="333333"/>
          <w:bdr w:val="none" w:sz="0" w:space="0" w:color="auto" w:frame="1"/>
          <w:shd w:val="clear" w:color="auto" w:fill="FFFFFF"/>
        </w:rPr>
        <w:t>ідставі</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яких</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він</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користується</w:t>
      </w:r>
      <w:proofErr w:type="spellEnd"/>
      <w:r w:rsidRPr="00980D8B">
        <w:rPr>
          <w:rFonts w:ascii="Times New Roman" w:hAnsi="Times New Roman" w:cs="Times New Roman"/>
          <w:color w:val="333333"/>
          <w:bdr w:val="none" w:sz="0" w:space="0" w:color="auto" w:frame="1"/>
          <w:shd w:val="clear" w:color="auto" w:fill="FFFFFF"/>
        </w:rPr>
        <w:t xml:space="preserve"> АЗС для </w:t>
      </w:r>
      <w:proofErr w:type="spellStart"/>
      <w:r w:rsidRPr="00980D8B">
        <w:rPr>
          <w:rFonts w:ascii="Times New Roman" w:hAnsi="Times New Roman" w:cs="Times New Roman"/>
          <w:color w:val="333333"/>
          <w:bdr w:val="none" w:sz="0" w:space="0" w:color="auto" w:frame="1"/>
          <w:shd w:val="clear" w:color="auto" w:fill="FFFFFF"/>
        </w:rPr>
        <w:t>відпуску</w:t>
      </w:r>
      <w:proofErr w:type="spellEnd"/>
      <w:r w:rsidR="001E066A">
        <w:rPr>
          <w:rFonts w:ascii="Times New Roman" w:hAnsi="Times New Roman" w:cs="Times New Roman"/>
          <w:color w:val="333333"/>
          <w:bdr w:val="none" w:sz="0" w:space="0" w:color="auto" w:frame="1"/>
          <w:shd w:val="clear" w:color="auto" w:fill="FFFFFF"/>
          <w:lang w:val="uk-UA"/>
        </w:rPr>
        <w:t xml:space="preserve"> </w:t>
      </w:r>
      <w:proofErr w:type="spellStart"/>
      <w:r w:rsidRPr="00980D8B">
        <w:rPr>
          <w:rFonts w:ascii="Times New Roman" w:hAnsi="Times New Roman" w:cs="Times New Roman"/>
          <w:color w:val="333333"/>
          <w:bdr w:val="none" w:sz="0" w:space="0" w:color="auto" w:frame="1"/>
          <w:shd w:val="clear" w:color="auto" w:fill="FFFFFF"/>
        </w:rPr>
        <w:t>нафтопродуктів</w:t>
      </w:r>
      <w:proofErr w:type="spellEnd"/>
      <w:r w:rsidRPr="00980D8B">
        <w:rPr>
          <w:rFonts w:ascii="Times New Roman" w:hAnsi="Times New Roman" w:cs="Times New Roman"/>
          <w:color w:val="333333"/>
          <w:bdr w:val="none" w:sz="0" w:space="0" w:color="auto" w:frame="1"/>
          <w:shd w:val="clear" w:color="auto" w:fill="FFFFFF"/>
        </w:rPr>
        <w:t xml:space="preserve"> за </w:t>
      </w:r>
      <w:proofErr w:type="spellStart"/>
      <w:r w:rsidRPr="00980D8B">
        <w:rPr>
          <w:rFonts w:ascii="Times New Roman" w:hAnsi="Times New Roman" w:cs="Times New Roman"/>
          <w:color w:val="333333"/>
          <w:bdr w:val="none" w:sz="0" w:space="0" w:color="auto" w:frame="1"/>
          <w:shd w:val="clear" w:color="auto" w:fill="FFFFFF"/>
        </w:rPr>
        <w:t>довірчими</w:t>
      </w:r>
      <w:proofErr w:type="spellEnd"/>
      <w:r w:rsidRPr="00980D8B">
        <w:rPr>
          <w:rFonts w:ascii="Times New Roman" w:hAnsi="Times New Roman" w:cs="Times New Roman"/>
          <w:color w:val="333333"/>
          <w:bdr w:val="none" w:sz="0" w:space="0" w:color="auto" w:frame="1"/>
          <w:shd w:val="clear" w:color="auto" w:fill="FFFFFF"/>
        </w:rPr>
        <w:t xml:space="preserve"> документами.</w:t>
      </w:r>
    </w:p>
    <w:p w:rsidR="000D3780" w:rsidRPr="00980D8B" w:rsidRDefault="000D3780" w:rsidP="004F3168">
      <w:pPr>
        <w:spacing w:before="20"/>
        <w:ind w:firstLine="360"/>
        <w:jc w:val="both"/>
        <w:rPr>
          <w:rFonts w:ascii="Times New Roman" w:hAnsi="Times New Roman"/>
          <w:sz w:val="22"/>
          <w:szCs w:val="22"/>
        </w:rPr>
      </w:pPr>
      <w:r w:rsidRPr="00980D8B">
        <w:rPr>
          <w:rFonts w:ascii="Times New Roman" w:hAnsi="Times New Roman"/>
          <w:sz w:val="22"/>
          <w:szCs w:val="22"/>
        </w:rPr>
        <w:t>7. Наявність АЗС  в м. Охтирка Сумської області є обов’язковою.</w:t>
      </w:r>
    </w:p>
    <w:p w:rsidR="000D3780" w:rsidRPr="00980D8B" w:rsidRDefault="000D3780" w:rsidP="004F3168">
      <w:pPr>
        <w:spacing w:before="20"/>
        <w:ind w:left="360"/>
        <w:jc w:val="both"/>
        <w:rPr>
          <w:rFonts w:ascii="Times New Roman" w:hAnsi="Times New Roman"/>
          <w:sz w:val="22"/>
          <w:szCs w:val="22"/>
        </w:rPr>
      </w:pPr>
      <w:r w:rsidRPr="00980D8B">
        <w:rPr>
          <w:rFonts w:ascii="Times New Roman" w:hAnsi="Times New Roman"/>
          <w:sz w:val="22"/>
          <w:szCs w:val="22"/>
        </w:rPr>
        <w:t>8. Якість пального має відповідати державним стандартам, технічним умовам, вимогам до якості, що діють на території України і пред’являються для даного виду товару та надати:</w:t>
      </w:r>
    </w:p>
    <w:p w:rsidR="000D3780" w:rsidRPr="00980D8B" w:rsidRDefault="000D3780" w:rsidP="004F3168">
      <w:pPr>
        <w:pStyle w:val="ac"/>
        <w:numPr>
          <w:ilvl w:val="0"/>
          <w:numId w:val="4"/>
        </w:numPr>
        <w:suppressAutoHyphens/>
        <w:spacing w:before="20" w:after="0" w:line="240" w:lineRule="auto"/>
        <w:ind w:left="0" w:firstLine="426"/>
        <w:jc w:val="both"/>
        <w:rPr>
          <w:rFonts w:ascii="Times New Roman" w:eastAsia="Times New Roman" w:hAnsi="Times New Roman" w:cs="Times New Roman"/>
          <w:lang w:val="uk-UA"/>
        </w:rPr>
      </w:pPr>
      <w:r w:rsidRPr="00980D8B">
        <w:rPr>
          <w:rFonts w:ascii="Times New Roman" w:eastAsia="Times New Roman" w:hAnsi="Times New Roman" w:cs="Times New Roman"/>
          <w:lang w:val="uk-UA"/>
        </w:rPr>
        <w:t>копії (завірені належним чином) сертифікатів якості або паспортів якості на товар.</w:t>
      </w:r>
    </w:p>
    <w:p w:rsidR="000D3780" w:rsidRPr="00355C17" w:rsidRDefault="000D3780" w:rsidP="004F3168">
      <w:pPr>
        <w:pStyle w:val="ac"/>
        <w:numPr>
          <w:ilvl w:val="0"/>
          <w:numId w:val="4"/>
        </w:numPr>
        <w:suppressAutoHyphens/>
        <w:spacing w:before="20" w:after="0" w:line="240" w:lineRule="auto"/>
        <w:ind w:left="0" w:firstLine="426"/>
        <w:jc w:val="both"/>
        <w:rPr>
          <w:rFonts w:ascii="Times New Roman" w:eastAsia="Times New Roman" w:hAnsi="Times New Roman" w:cs="Times New Roman"/>
          <w:b/>
          <w:lang w:val="uk-UA"/>
        </w:rPr>
      </w:pPr>
      <w:r w:rsidRPr="00980D8B">
        <w:rPr>
          <w:rFonts w:ascii="Times New Roman" w:eastAsia="Times New Roman" w:hAnsi="Times New Roman" w:cs="Times New Roman"/>
          <w:lang w:val="uk-UA"/>
        </w:rPr>
        <w:t>копії (завірені належним чином) дійсних сертифікатів</w:t>
      </w:r>
      <w:r w:rsidRPr="00355C17">
        <w:rPr>
          <w:rFonts w:ascii="Times New Roman" w:eastAsia="Times New Roman" w:hAnsi="Times New Roman" w:cs="Times New Roman"/>
          <w:lang w:val="uk-UA"/>
        </w:rPr>
        <w:t xml:space="preserve"> відповідності на товар, виданих уповноваженим органом державної системи сертифікації </w:t>
      </w:r>
      <w:proofErr w:type="spellStart"/>
      <w:r w:rsidRPr="00355C17">
        <w:rPr>
          <w:rFonts w:ascii="Times New Roman" w:eastAsia="Times New Roman" w:hAnsi="Times New Roman" w:cs="Times New Roman"/>
          <w:lang w:val="uk-UA"/>
        </w:rPr>
        <w:t>Укр</w:t>
      </w:r>
      <w:proofErr w:type="spellEnd"/>
      <w:r w:rsidR="0077143A">
        <w:rPr>
          <w:rFonts w:ascii="Times New Roman" w:eastAsia="Times New Roman" w:hAnsi="Times New Roman" w:cs="Times New Roman"/>
          <w:lang w:val="uk-UA"/>
        </w:rPr>
        <w:t xml:space="preserve"> </w:t>
      </w:r>
      <w:r w:rsidRPr="00355C17">
        <w:rPr>
          <w:rFonts w:ascii="Times New Roman" w:eastAsia="Times New Roman" w:hAnsi="Times New Roman" w:cs="Times New Roman"/>
          <w:lang w:val="uk-UA"/>
        </w:rPr>
        <w:t>СЕПРО. (Якщо товар не підлягає сертифікації, Учасник надає відповідний документ (оригінал або копію, завірену належним чином), виданий уповноваженим органом.</w:t>
      </w:r>
    </w:p>
    <w:p w:rsidR="000D3780" w:rsidRPr="00980D8B" w:rsidRDefault="000D3780" w:rsidP="004F3168">
      <w:pPr>
        <w:pStyle w:val="ac"/>
        <w:numPr>
          <w:ilvl w:val="0"/>
          <w:numId w:val="4"/>
        </w:numPr>
        <w:suppressAutoHyphens/>
        <w:spacing w:before="20" w:after="0" w:line="240" w:lineRule="auto"/>
        <w:ind w:left="0" w:firstLine="426"/>
        <w:jc w:val="both"/>
        <w:rPr>
          <w:rFonts w:ascii="Times New Roman" w:eastAsia="Times New Roman" w:hAnsi="Times New Roman" w:cs="Times New Roman"/>
          <w:b/>
          <w:lang w:val="uk-UA"/>
        </w:rPr>
      </w:pPr>
      <w:r w:rsidRPr="00980D8B">
        <w:rPr>
          <w:rFonts w:ascii="Times New Roman" w:eastAsia="Times New Roman" w:hAnsi="Times New Roman" w:cs="Times New Roman"/>
          <w:lang w:val="uk-UA"/>
        </w:rPr>
        <w:t>довідку,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w:t>
      </w:r>
    </w:p>
    <w:p w:rsidR="000D3780" w:rsidRPr="00980D8B" w:rsidRDefault="000D3780" w:rsidP="004F3168">
      <w:pPr>
        <w:tabs>
          <w:tab w:val="left" w:pos="2160"/>
          <w:tab w:val="left" w:pos="3600"/>
        </w:tabs>
        <w:spacing w:before="20" w:after="20"/>
        <w:jc w:val="both"/>
        <w:rPr>
          <w:rFonts w:ascii="Times New Roman" w:hAnsi="Times New Roman"/>
          <w:sz w:val="22"/>
          <w:szCs w:val="22"/>
        </w:rPr>
      </w:pPr>
      <w:r w:rsidRPr="00980D8B">
        <w:rPr>
          <w:rFonts w:ascii="Times New Roman" w:hAnsi="Times New Roman"/>
          <w:sz w:val="22"/>
          <w:szCs w:val="22"/>
        </w:rPr>
        <w:lastRenderedPageBreak/>
        <w:t xml:space="preserve">        - довідку, складену в довільній формі, про країну походження  даного товару.</w:t>
      </w:r>
      <w:r w:rsidR="001E066A">
        <w:rPr>
          <w:rFonts w:ascii="Times New Roman" w:hAnsi="Times New Roman"/>
          <w:sz w:val="22"/>
          <w:szCs w:val="22"/>
        </w:rPr>
        <w:t xml:space="preserve"> </w:t>
      </w:r>
      <w:r w:rsidRPr="00980D8B">
        <w:rPr>
          <w:rFonts w:ascii="Times New Roman" w:hAnsi="Times New Roman"/>
          <w:i/>
          <w:iCs/>
          <w:color w:val="000000" w:themeColor="text1"/>
          <w:sz w:val="22"/>
          <w:szCs w:val="22"/>
          <w:shd w:val="clear" w:color="auto" w:fill="FFFFFF"/>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w:t>
      </w:r>
      <w:r w:rsidRPr="00980D8B">
        <w:rPr>
          <w:rFonts w:ascii="Times New Roman" w:hAnsi="Times New Roman"/>
          <w:color w:val="000000" w:themeColor="text1"/>
          <w:sz w:val="22"/>
          <w:szCs w:val="22"/>
          <w:shd w:val="clear" w:color="auto" w:fill="FFFFFF"/>
        </w:rPr>
        <w:t>.</w:t>
      </w:r>
    </w:p>
    <w:p w:rsidR="000D3780" w:rsidRPr="00980D8B" w:rsidRDefault="000D3780" w:rsidP="004F3168">
      <w:pPr>
        <w:suppressAutoHyphens/>
        <w:spacing w:before="20"/>
        <w:ind w:firstLine="708"/>
        <w:jc w:val="both"/>
        <w:rPr>
          <w:rFonts w:ascii="Times New Roman" w:hAnsi="Times New Roman"/>
          <w:sz w:val="22"/>
          <w:szCs w:val="22"/>
        </w:rPr>
      </w:pPr>
      <w:r w:rsidRPr="00980D8B">
        <w:rPr>
          <w:rFonts w:ascii="Times New Roman" w:hAnsi="Times New Roman"/>
          <w:sz w:val="22"/>
          <w:szCs w:val="22"/>
        </w:rPr>
        <w:t>8. У разі використання Учасником (власника, орендаря або партнера) конкретної торгівельної марки чи бренду, Учасник повинен документально підтвердити правомірність їх використання.</w:t>
      </w:r>
    </w:p>
    <w:p w:rsidR="000D3780" w:rsidRPr="008D6B3B" w:rsidRDefault="000D3780" w:rsidP="004F3168">
      <w:pPr>
        <w:spacing w:before="20"/>
        <w:ind w:firstLine="426"/>
        <w:jc w:val="both"/>
        <w:rPr>
          <w:rFonts w:ascii="Times New Roman" w:hAnsi="Times New Roman"/>
          <w:color w:val="000000"/>
          <w:sz w:val="22"/>
          <w:szCs w:val="22"/>
        </w:rPr>
      </w:pPr>
    </w:p>
    <w:p w:rsidR="000D3780" w:rsidRPr="008D6B3B" w:rsidRDefault="000D3780" w:rsidP="004F3168">
      <w:pPr>
        <w:spacing w:before="20"/>
        <w:jc w:val="center"/>
        <w:rPr>
          <w:rFonts w:ascii="Times New Roman" w:hAnsi="Times New Roman"/>
          <w:b/>
          <w:color w:val="000000"/>
          <w:sz w:val="22"/>
          <w:szCs w:val="22"/>
        </w:rPr>
      </w:pPr>
    </w:p>
    <w:p w:rsidR="000D3780" w:rsidRPr="008D6B3B" w:rsidRDefault="000D3780" w:rsidP="004F3168">
      <w:pPr>
        <w:spacing w:before="20"/>
        <w:jc w:val="center"/>
        <w:rPr>
          <w:rFonts w:ascii="Times New Roman" w:hAnsi="Times New Roman"/>
          <w:b/>
          <w:color w:val="000000"/>
          <w:sz w:val="22"/>
          <w:szCs w:val="22"/>
        </w:rPr>
      </w:pPr>
      <w:r w:rsidRPr="008D6B3B">
        <w:rPr>
          <w:rFonts w:ascii="Times New Roman" w:hAnsi="Times New Roman"/>
          <w:b/>
          <w:color w:val="000000"/>
          <w:sz w:val="22"/>
          <w:szCs w:val="22"/>
        </w:rPr>
        <w:t>ЯКІСНІ ТА КІЛЬКІСНІ ХАРАКТЕРИСТИКИ ТОВАРУ</w:t>
      </w:r>
    </w:p>
    <w:p w:rsidR="000D3780" w:rsidRPr="008D6B3B" w:rsidRDefault="000D3780" w:rsidP="004F3168">
      <w:pPr>
        <w:spacing w:before="20"/>
        <w:jc w:val="center"/>
        <w:rPr>
          <w:rFonts w:ascii="Times New Roman" w:hAnsi="Times New Roman"/>
          <w:b/>
          <w:color w:val="000000"/>
          <w:sz w:val="22"/>
          <w:szCs w:val="22"/>
        </w:rPr>
      </w:pPr>
    </w:p>
    <w:p w:rsidR="00A2021E" w:rsidRPr="000D3780" w:rsidRDefault="00A2021E" w:rsidP="004F3168">
      <w:pPr>
        <w:rPr>
          <w:rFonts w:ascii="Times New Roman" w:hAnsi="Times New Roman"/>
          <w:sz w:val="22"/>
          <w:szCs w:val="22"/>
          <w:lang w:val="ru-RU"/>
        </w:rPr>
      </w:pPr>
    </w:p>
    <w:tbl>
      <w:tblPr>
        <w:tblW w:w="9665" w:type="dxa"/>
        <w:tblInd w:w="108" w:type="dxa"/>
        <w:tblLayout w:type="fixed"/>
        <w:tblLook w:val="04A0"/>
      </w:tblPr>
      <w:tblGrid>
        <w:gridCol w:w="3413"/>
        <w:gridCol w:w="1436"/>
        <w:gridCol w:w="3260"/>
        <w:gridCol w:w="1556"/>
      </w:tblGrid>
      <w:tr w:rsidR="00A2021E" w:rsidRPr="00BD5D02" w:rsidTr="001064F8">
        <w:trPr>
          <w:trHeight w:val="1129"/>
        </w:trPr>
        <w:tc>
          <w:tcPr>
            <w:tcW w:w="3413" w:type="dxa"/>
            <w:tcBorders>
              <w:top w:val="single" w:sz="4" w:space="0" w:color="000000"/>
              <w:left w:val="single" w:sz="4" w:space="0" w:color="000000"/>
              <w:bottom w:val="single" w:sz="4" w:space="0" w:color="000000"/>
              <w:right w:val="nil"/>
            </w:tcBorders>
            <w:vAlign w:val="center"/>
            <w:hideMark/>
          </w:tcPr>
          <w:p w:rsidR="00A2021E" w:rsidRPr="00BD5D02" w:rsidRDefault="00A2021E" w:rsidP="004F3168">
            <w:pPr>
              <w:keepNext/>
              <w:jc w:val="center"/>
              <w:rPr>
                <w:rFonts w:ascii="Times New Roman" w:hAnsi="Times New Roman"/>
                <w:lang w:eastAsia="zh-CN"/>
              </w:rPr>
            </w:pPr>
            <w:r w:rsidRPr="00BD5D02">
              <w:rPr>
                <w:rFonts w:ascii="Times New Roman" w:hAnsi="Times New Roman"/>
                <w:sz w:val="22"/>
                <w:szCs w:val="22"/>
              </w:rPr>
              <w:t>Найменування предмету закупівлі</w:t>
            </w:r>
          </w:p>
        </w:tc>
        <w:tc>
          <w:tcPr>
            <w:tcW w:w="1436" w:type="dxa"/>
            <w:tcBorders>
              <w:top w:val="single" w:sz="4" w:space="0" w:color="000000"/>
              <w:left w:val="single" w:sz="4" w:space="0" w:color="000000"/>
              <w:bottom w:val="single" w:sz="4" w:space="0" w:color="000000"/>
              <w:right w:val="nil"/>
            </w:tcBorders>
            <w:vAlign w:val="center"/>
            <w:hideMark/>
          </w:tcPr>
          <w:p w:rsidR="00A2021E" w:rsidRPr="00BD5D02" w:rsidRDefault="00A2021E" w:rsidP="004F3168">
            <w:pPr>
              <w:jc w:val="center"/>
              <w:rPr>
                <w:rFonts w:ascii="Times New Roman" w:hAnsi="Times New Roman"/>
              </w:rPr>
            </w:pPr>
            <w:r w:rsidRPr="00BD5D02">
              <w:rPr>
                <w:rFonts w:ascii="Times New Roman" w:hAnsi="Times New Roman"/>
                <w:sz w:val="22"/>
                <w:szCs w:val="22"/>
              </w:rPr>
              <w:t>Одиниця виміру</w:t>
            </w:r>
          </w:p>
        </w:tc>
        <w:tc>
          <w:tcPr>
            <w:tcW w:w="3260" w:type="dxa"/>
            <w:tcBorders>
              <w:top w:val="single" w:sz="4" w:space="0" w:color="000000"/>
              <w:left w:val="single" w:sz="4" w:space="0" w:color="000000"/>
              <w:bottom w:val="single" w:sz="4" w:space="0" w:color="000000"/>
              <w:right w:val="nil"/>
            </w:tcBorders>
            <w:vAlign w:val="center"/>
            <w:hideMark/>
          </w:tcPr>
          <w:p w:rsidR="00A2021E" w:rsidRPr="00BD5D02" w:rsidRDefault="00A2021E" w:rsidP="004F3168">
            <w:pPr>
              <w:jc w:val="center"/>
              <w:rPr>
                <w:rFonts w:ascii="Times New Roman" w:hAnsi="Times New Roman"/>
              </w:rPr>
            </w:pPr>
            <w:r w:rsidRPr="00BD5D02">
              <w:rPr>
                <w:rFonts w:ascii="Times New Roman" w:hAnsi="Times New Roman"/>
                <w:sz w:val="22"/>
                <w:szCs w:val="22"/>
              </w:rPr>
              <w:t>Відповідність стандарту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A2021E" w:rsidRPr="00BD5D02" w:rsidRDefault="00A2021E" w:rsidP="004F3168">
            <w:pPr>
              <w:jc w:val="center"/>
              <w:rPr>
                <w:rFonts w:ascii="Times New Roman" w:hAnsi="Times New Roman"/>
                <w:kern w:val="2"/>
              </w:rPr>
            </w:pPr>
            <w:r w:rsidRPr="00BD5D02">
              <w:rPr>
                <w:rFonts w:ascii="Times New Roman" w:hAnsi="Times New Roman"/>
                <w:sz w:val="22"/>
                <w:szCs w:val="22"/>
              </w:rPr>
              <w:t xml:space="preserve">Очікувані обсяги споживання  </w:t>
            </w:r>
          </w:p>
        </w:tc>
      </w:tr>
      <w:tr w:rsidR="00A2021E" w:rsidRPr="00BD5D02" w:rsidTr="001064F8">
        <w:trPr>
          <w:trHeight w:val="759"/>
        </w:trPr>
        <w:tc>
          <w:tcPr>
            <w:tcW w:w="3413" w:type="dxa"/>
            <w:tcBorders>
              <w:top w:val="single" w:sz="4" w:space="0" w:color="000000"/>
              <w:left w:val="single" w:sz="4" w:space="0" w:color="000000"/>
              <w:bottom w:val="single" w:sz="4" w:space="0" w:color="000000"/>
              <w:right w:val="nil"/>
            </w:tcBorders>
            <w:vAlign w:val="center"/>
            <w:hideMark/>
          </w:tcPr>
          <w:p w:rsidR="00A2021E" w:rsidRPr="00BD5D02" w:rsidRDefault="003074B1" w:rsidP="004F3168">
            <w:pPr>
              <w:jc w:val="center"/>
              <w:rPr>
                <w:rFonts w:ascii="Times New Roman" w:hAnsi="Times New Roman"/>
              </w:rPr>
            </w:pPr>
            <w:r>
              <w:rPr>
                <w:rFonts w:ascii="Times New Roman" w:hAnsi="Times New Roman"/>
                <w:b/>
                <w:bCs/>
              </w:rPr>
              <w:t>д</w:t>
            </w:r>
            <w:r w:rsidRPr="000D3780">
              <w:rPr>
                <w:rFonts w:ascii="Times New Roman" w:hAnsi="Times New Roman"/>
                <w:b/>
                <w:bCs/>
              </w:rPr>
              <w:t>изельне паливо</w:t>
            </w:r>
            <w:r>
              <w:rPr>
                <w:rFonts w:ascii="Times New Roman" w:hAnsi="Times New Roman"/>
                <w:b/>
                <w:bCs/>
              </w:rPr>
              <w:t xml:space="preserve"> </w:t>
            </w:r>
            <w:r w:rsidRPr="000D3780">
              <w:rPr>
                <w:rFonts w:ascii="Times New Roman" w:hAnsi="Times New Roman"/>
                <w:b/>
                <w:bCs/>
                <w:i/>
              </w:rPr>
              <w:t>(талони)</w:t>
            </w:r>
          </w:p>
        </w:tc>
        <w:tc>
          <w:tcPr>
            <w:tcW w:w="1436" w:type="dxa"/>
            <w:tcBorders>
              <w:top w:val="single" w:sz="4" w:space="0" w:color="000000"/>
              <w:left w:val="single" w:sz="4" w:space="0" w:color="000000"/>
              <w:bottom w:val="single" w:sz="4" w:space="0" w:color="000000"/>
              <w:right w:val="nil"/>
            </w:tcBorders>
            <w:vAlign w:val="center"/>
            <w:hideMark/>
          </w:tcPr>
          <w:p w:rsidR="00A2021E" w:rsidRPr="00BD5D02" w:rsidRDefault="003077D3" w:rsidP="004F3168">
            <w:pPr>
              <w:jc w:val="center"/>
              <w:rPr>
                <w:rFonts w:ascii="Times New Roman" w:hAnsi="Times New Roman"/>
              </w:rPr>
            </w:pPr>
            <w:r>
              <w:rPr>
                <w:rFonts w:ascii="Times New Roman" w:hAnsi="Times New Roman"/>
                <w:sz w:val="22"/>
                <w:szCs w:val="22"/>
              </w:rPr>
              <w:t>л</w:t>
            </w:r>
          </w:p>
        </w:tc>
        <w:tc>
          <w:tcPr>
            <w:tcW w:w="3260" w:type="dxa"/>
            <w:tcBorders>
              <w:top w:val="single" w:sz="4" w:space="0" w:color="000000"/>
              <w:left w:val="single" w:sz="4" w:space="0" w:color="000000"/>
              <w:bottom w:val="single" w:sz="4" w:space="0" w:color="000000"/>
              <w:right w:val="nil"/>
            </w:tcBorders>
            <w:vAlign w:val="center"/>
            <w:hideMark/>
          </w:tcPr>
          <w:p w:rsidR="00A2021E" w:rsidRPr="00BD5D02" w:rsidRDefault="003077D3" w:rsidP="00814E5C">
            <w:pPr>
              <w:rPr>
                <w:rFonts w:ascii="Times New Roman" w:hAnsi="Times New Roman"/>
              </w:rPr>
            </w:pPr>
            <w:r w:rsidRPr="008D6B3B">
              <w:rPr>
                <w:rFonts w:ascii="Times New Roman" w:hAnsi="Times New Roman"/>
                <w:color w:val="000000"/>
                <w:sz w:val="22"/>
                <w:szCs w:val="22"/>
              </w:rPr>
              <w:t xml:space="preserve">Якість палива повинна відповідати стандартам </w:t>
            </w:r>
            <w:r w:rsidRPr="008D6B3B">
              <w:rPr>
                <w:rFonts w:ascii="Times New Roman" w:hAnsi="Times New Roman"/>
                <w:color w:val="333333"/>
                <w:sz w:val="22"/>
                <w:szCs w:val="22"/>
                <w:lang w:eastAsia="uk-UA"/>
              </w:rPr>
              <w:t>ДСТУ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A2021E" w:rsidRPr="00BD5D02" w:rsidRDefault="003074B1" w:rsidP="004F3168">
            <w:pPr>
              <w:jc w:val="center"/>
              <w:rPr>
                <w:rFonts w:ascii="Times New Roman" w:hAnsi="Times New Roman"/>
              </w:rPr>
            </w:pPr>
            <w:r>
              <w:rPr>
                <w:rFonts w:ascii="Times New Roman" w:hAnsi="Times New Roman"/>
              </w:rPr>
              <w:t>50</w:t>
            </w:r>
            <w:r w:rsidR="003077D3">
              <w:rPr>
                <w:rFonts w:ascii="Times New Roman" w:hAnsi="Times New Roman"/>
              </w:rPr>
              <w:t>00</w:t>
            </w:r>
          </w:p>
        </w:tc>
      </w:tr>
      <w:tr w:rsidR="003077D3" w:rsidRPr="00BD5D02" w:rsidTr="00CA4FA8">
        <w:trPr>
          <w:trHeight w:val="759"/>
        </w:trPr>
        <w:tc>
          <w:tcPr>
            <w:tcW w:w="3413" w:type="dxa"/>
            <w:tcBorders>
              <w:top w:val="single" w:sz="4" w:space="0" w:color="000000"/>
              <w:left w:val="single" w:sz="4" w:space="0" w:color="000000"/>
              <w:bottom w:val="single" w:sz="4" w:space="0" w:color="000000"/>
              <w:right w:val="nil"/>
            </w:tcBorders>
            <w:vAlign w:val="center"/>
            <w:hideMark/>
          </w:tcPr>
          <w:p w:rsidR="003077D3" w:rsidRPr="00BD5D02" w:rsidRDefault="003074B1" w:rsidP="004F3168">
            <w:pPr>
              <w:jc w:val="center"/>
              <w:rPr>
                <w:rFonts w:ascii="Times New Roman" w:hAnsi="Times New Roman"/>
              </w:rPr>
            </w:pPr>
            <w:r w:rsidRPr="000D3780">
              <w:rPr>
                <w:rFonts w:ascii="Times New Roman" w:hAnsi="Times New Roman"/>
                <w:b/>
                <w:bCs/>
              </w:rPr>
              <w:t>бензин А 95</w:t>
            </w:r>
            <w:r>
              <w:rPr>
                <w:rFonts w:ascii="Times New Roman" w:hAnsi="Times New Roman"/>
                <w:b/>
                <w:bCs/>
              </w:rPr>
              <w:t xml:space="preserve"> </w:t>
            </w:r>
            <w:r w:rsidRPr="000D3780">
              <w:rPr>
                <w:rFonts w:ascii="Times New Roman" w:hAnsi="Times New Roman"/>
                <w:b/>
                <w:bCs/>
                <w:i/>
              </w:rPr>
              <w:t>(талони)</w:t>
            </w:r>
          </w:p>
        </w:tc>
        <w:tc>
          <w:tcPr>
            <w:tcW w:w="1436" w:type="dxa"/>
            <w:tcBorders>
              <w:top w:val="single" w:sz="4" w:space="0" w:color="000000"/>
              <w:left w:val="single" w:sz="4" w:space="0" w:color="000000"/>
              <w:bottom w:val="single" w:sz="4" w:space="0" w:color="000000"/>
              <w:right w:val="nil"/>
            </w:tcBorders>
            <w:vAlign w:val="center"/>
            <w:hideMark/>
          </w:tcPr>
          <w:p w:rsidR="003077D3" w:rsidRDefault="003077D3" w:rsidP="004F3168">
            <w:pPr>
              <w:jc w:val="center"/>
              <w:rPr>
                <w:rFonts w:ascii="Times New Roman" w:hAnsi="Times New Roman"/>
              </w:rPr>
            </w:pPr>
            <w:r>
              <w:rPr>
                <w:rFonts w:ascii="Times New Roman" w:hAnsi="Times New Roman"/>
                <w:sz w:val="22"/>
                <w:szCs w:val="22"/>
              </w:rPr>
              <w:t>л</w:t>
            </w:r>
          </w:p>
        </w:tc>
        <w:tc>
          <w:tcPr>
            <w:tcW w:w="3260" w:type="dxa"/>
            <w:tcBorders>
              <w:top w:val="single" w:sz="4" w:space="0" w:color="000000"/>
              <w:left w:val="single" w:sz="4" w:space="0" w:color="000000"/>
              <w:bottom w:val="single" w:sz="4" w:space="0" w:color="000000"/>
              <w:right w:val="nil"/>
            </w:tcBorders>
            <w:hideMark/>
          </w:tcPr>
          <w:p w:rsidR="003077D3" w:rsidRDefault="003077D3">
            <w:r w:rsidRPr="005164ED">
              <w:rPr>
                <w:rFonts w:ascii="Times New Roman" w:hAnsi="Times New Roman"/>
                <w:color w:val="000000"/>
                <w:sz w:val="22"/>
                <w:szCs w:val="22"/>
              </w:rPr>
              <w:t xml:space="preserve">Якість палива повинна відповідати стандартам </w:t>
            </w:r>
            <w:r w:rsidRPr="005164ED">
              <w:rPr>
                <w:rFonts w:ascii="Times New Roman" w:hAnsi="Times New Roman"/>
                <w:color w:val="333333"/>
                <w:sz w:val="22"/>
                <w:szCs w:val="22"/>
                <w:lang w:eastAsia="uk-UA"/>
              </w:rPr>
              <w:t>ДСТУ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3077D3" w:rsidRPr="00BD5D02" w:rsidRDefault="003077D3" w:rsidP="004F3168">
            <w:pPr>
              <w:jc w:val="center"/>
              <w:rPr>
                <w:rFonts w:ascii="Times New Roman" w:hAnsi="Times New Roman"/>
              </w:rPr>
            </w:pPr>
            <w:r>
              <w:rPr>
                <w:rFonts w:ascii="Times New Roman" w:hAnsi="Times New Roman"/>
              </w:rPr>
              <w:t>4</w:t>
            </w:r>
            <w:r w:rsidR="003074B1">
              <w:rPr>
                <w:rFonts w:ascii="Times New Roman" w:hAnsi="Times New Roman"/>
              </w:rPr>
              <w:t>7</w:t>
            </w:r>
            <w:r>
              <w:rPr>
                <w:rFonts w:ascii="Times New Roman" w:hAnsi="Times New Roman"/>
              </w:rPr>
              <w:t>00</w:t>
            </w:r>
          </w:p>
        </w:tc>
      </w:tr>
      <w:tr w:rsidR="003077D3" w:rsidRPr="00BD5D02" w:rsidTr="00CA4FA8">
        <w:trPr>
          <w:trHeight w:val="759"/>
        </w:trPr>
        <w:tc>
          <w:tcPr>
            <w:tcW w:w="3413" w:type="dxa"/>
            <w:tcBorders>
              <w:top w:val="single" w:sz="4" w:space="0" w:color="000000"/>
              <w:left w:val="single" w:sz="4" w:space="0" w:color="000000"/>
              <w:bottom w:val="single" w:sz="4" w:space="0" w:color="000000"/>
              <w:right w:val="nil"/>
            </w:tcBorders>
            <w:vAlign w:val="center"/>
            <w:hideMark/>
          </w:tcPr>
          <w:p w:rsidR="003077D3" w:rsidRPr="00BD5D02" w:rsidRDefault="003074B1" w:rsidP="004F3168">
            <w:pPr>
              <w:jc w:val="center"/>
              <w:rPr>
                <w:rFonts w:ascii="Times New Roman" w:hAnsi="Times New Roman"/>
              </w:rPr>
            </w:pPr>
            <w:r w:rsidRPr="000D3780">
              <w:rPr>
                <w:rFonts w:ascii="Times New Roman" w:hAnsi="Times New Roman"/>
                <w:b/>
                <w:bCs/>
              </w:rPr>
              <w:t xml:space="preserve">газ скраплений для автомобільного транспорту </w:t>
            </w:r>
            <w:r w:rsidRPr="000D3780">
              <w:rPr>
                <w:rFonts w:ascii="Times New Roman" w:hAnsi="Times New Roman"/>
                <w:b/>
                <w:bCs/>
                <w:i/>
              </w:rPr>
              <w:t>(талони)</w:t>
            </w:r>
          </w:p>
        </w:tc>
        <w:tc>
          <w:tcPr>
            <w:tcW w:w="1436" w:type="dxa"/>
            <w:tcBorders>
              <w:top w:val="single" w:sz="4" w:space="0" w:color="000000"/>
              <w:left w:val="single" w:sz="4" w:space="0" w:color="000000"/>
              <w:bottom w:val="single" w:sz="4" w:space="0" w:color="000000"/>
              <w:right w:val="nil"/>
            </w:tcBorders>
            <w:vAlign w:val="center"/>
            <w:hideMark/>
          </w:tcPr>
          <w:p w:rsidR="003077D3" w:rsidRDefault="003077D3" w:rsidP="004F3168">
            <w:pPr>
              <w:jc w:val="center"/>
              <w:rPr>
                <w:rFonts w:ascii="Times New Roman" w:hAnsi="Times New Roman"/>
              </w:rPr>
            </w:pPr>
            <w:r>
              <w:rPr>
                <w:rFonts w:ascii="Times New Roman" w:hAnsi="Times New Roman"/>
                <w:sz w:val="22"/>
                <w:szCs w:val="22"/>
              </w:rPr>
              <w:t>л</w:t>
            </w:r>
          </w:p>
        </w:tc>
        <w:tc>
          <w:tcPr>
            <w:tcW w:w="3260" w:type="dxa"/>
            <w:tcBorders>
              <w:top w:val="single" w:sz="4" w:space="0" w:color="000000"/>
              <w:left w:val="single" w:sz="4" w:space="0" w:color="000000"/>
              <w:bottom w:val="single" w:sz="4" w:space="0" w:color="000000"/>
              <w:right w:val="nil"/>
            </w:tcBorders>
            <w:hideMark/>
          </w:tcPr>
          <w:p w:rsidR="003077D3" w:rsidRDefault="003077D3">
            <w:r w:rsidRPr="005164ED">
              <w:rPr>
                <w:rFonts w:ascii="Times New Roman" w:hAnsi="Times New Roman"/>
                <w:color w:val="000000"/>
                <w:sz w:val="22"/>
                <w:szCs w:val="22"/>
              </w:rPr>
              <w:t xml:space="preserve">Якість палива повинна відповідати стандартам </w:t>
            </w:r>
            <w:r w:rsidRPr="005164ED">
              <w:rPr>
                <w:rFonts w:ascii="Times New Roman" w:hAnsi="Times New Roman"/>
                <w:color w:val="333333"/>
                <w:sz w:val="22"/>
                <w:szCs w:val="22"/>
                <w:lang w:eastAsia="uk-UA"/>
              </w:rPr>
              <w:t>ДСТУ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3077D3" w:rsidRPr="00BD5D02" w:rsidRDefault="003074B1" w:rsidP="003074B1">
            <w:pPr>
              <w:jc w:val="center"/>
              <w:rPr>
                <w:rFonts w:ascii="Times New Roman" w:hAnsi="Times New Roman"/>
              </w:rPr>
            </w:pPr>
            <w:r>
              <w:rPr>
                <w:rFonts w:ascii="Times New Roman" w:hAnsi="Times New Roman"/>
              </w:rPr>
              <w:t>125</w:t>
            </w:r>
            <w:r w:rsidR="003077D3">
              <w:rPr>
                <w:rFonts w:ascii="Times New Roman" w:hAnsi="Times New Roman"/>
              </w:rPr>
              <w:t>0</w:t>
            </w:r>
          </w:p>
        </w:tc>
      </w:tr>
    </w:tbl>
    <w:p w:rsidR="00A2021E" w:rsidRPr="00BD5D02" w:rsidRDefault="00A2021E" w:rsidP="004F31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highlight w:val="yellow"/>
          <w:lang w:val="ru-RU"/>
        </w:rPr>
      </w:pPr>
    </w:p>
    <w:p w:rsidR="007B1F79" w:rsidRPr="003077D3" w:rsidRDefault="007B1F79" w:rsidP="004F3168">
      <w:pPr>
        <w:shd w:val="clear" w:color="auto" w:fill="FFFFFF"/>
        <w:ind w:firstLine="460"/>
        <w:jc w:val="both"/>
        <w:rPr>
          <w:rFonts w:ascii="Times New Roman" w:hAnsi="Times New Roman"/>
          <w:sz w:val="20"/>
          <w:szCs w:val="20"/>
        </w:rPr>
      </w:pP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rsidR="007B1F79" w:rsidRDefault="007B1F79"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B6063C" w:rsidRDefault="00B6063C" w:rsidP="0055759D">
      <w:pPr>
        <w:spacing w:after="60" w:line="264" w:lineRule="auto"/>
        <w:ind w:firstLine="567"/>
        <w:jc w:val="right"/>
        <w:rPr>
          <w:rFonts w:ascii="Times New Roman" w:hAnsi="Times New Roman"/>
          <w:b/>
          <w:i/>
          <w:sz w:val="22"/>
          <w:szCs w:val="22"/>
        </w:rPr>
      </w:pPr>
    </w:p>
    <w:p w:rsidR="0055759D" w:rsidRDefault="009014AD" w:rsidP="0055759D">
      <w:pPr>
        <w:spacing w:after="60" w:line="264" w:lineRule="auto"/>
        <w:ind w:firstLine="567"/>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sidR="007B1F79">
        <w:rPr>
          <w:rFonts w:ascii="Times New Roman" w:hAnsi="Times New Roman"/>
          <w:b/>
          <w:i/>
          <w:sz w:val="22"/>
          <w:szCs w:val="22"/>
          <w:lang w:val="ru-RU"/>
        </w:rPr>
        <w:t>3</w:t>
      </w:r>
    </w:p>
    <w:p w:rsidR="0055759D" w:rsidRDefault="009014AD" w:rsidP="0055759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rsidR="009014AD" w:rsidRPr="0055759D" w:rsidRDefault="0055759D" w:rsidP="0055759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rsidR="005828CB" w:rsidRPr="00DC692E" w:rsidRDefault="009960B8" w:rsidP="005828CB">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 xml:space="preserve">пізніше </w:t>
      </w:r>
      <w:r w:rsidR="00FB2C5F" w:rsidRPr="00DC692E">
        <w:rPr>
          <w:b/>
          <w:sz w:val="18"/>
          <w:szCs w:val="18"/>
          <w:lang w:eastAsia="ru-RU"/>
        </w:rPr>
        <w:t>15</w:t>
      </w:r>
      <w:r w:rsidRPr="00DC692E">
        <w:rPr>
          <w:b/>
          <w:sz w:val="18"/>
          <w:szCs w:val="18"/>
          <w:lang w:eastAsia="ru-RU"/>
        </w:rPr>
        <w:t xml:space="preserve">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sidRPr="00DC692E">
        <w:rPr>
          <w:b/>
          <w:sz w:val="18"/>
          <w:szCs w:val="18"/>
        </w:rPr>
        <w:t>42700, Сумська обл., Охтирський район, м. Охтирка, вул. Київськ</w:t>
      </w:r>
      <w:r w:rsidR="007B1F79" w:rsidRPr="00DC692E">
        <w:rPr>
          <w:b/>
          <w:sz w:val="18"/>
          <w:szCs w:val="18"/>
        </w:rPr>
        <w:t>а, буд.6</w:t>
      </w:r>
      <w:r w:rsidR="005828CB" w:rsidRPr="00DC692E">
        <w:rPr>
          <w:b/>
          <w:sz w:val="18"/>
          <w:szCs w:val="18"/>
        </w:rPr>
        <w:t>, при цьому датою надання договору є дата отримання його Замовником.</w:t>
      </w:r>
    </w:p>
    <w:p w:rsidR="0055759D" w:rsidRPr="0055759D" w:rsidRDefault="0055759D" w:rsidP="005828CB">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rsidR="002A65F1" w:rsidRPr="00DC692E" w:rsidRDefault="002A65F1" w:rsidP="005828CB">
      <w:pPr>
        <w:jc w:val="both"/>
        <w:rPr>
          <w:rFonts w:ascii="Times New Roman" w:hAnsi="Times New Roman"/>
          <w:i/>
          <w:sz w:val="18"/>
          <w:szCs w:val="18"/>
        </w:rPr>
      </w:pPr>
      <w:r w:rsidRPr="007B1F79">
        <w:rPr>
          <w:rFonts w:ascii="Times New Roman" w:hAnsi="Times New Roman"/>
          <w:i/>
          <w:sz w:val="20"/>
          <w:szCs w:val="20"/>
        </w:rPr>
        <w:t>*</w:t>
      </w:r>
      <w:proofErr w:type="spellStart"/>
      <w:r w:rsidR="004814E8" w:rsidRPr="00DC692E">
        <w:rPr>
          <w:rFonts w:ascii="Times New Roman" w:hAnsi="Times New Roman"/>
          <w:i/>
          <w:sz w:val="18"/>
          <w:szCs w:val="18"/>
          <w:lang w:val="ru-RU"/>
        </w:rPr>
        <w:t>Згода</w:t>
      </w:r>
      <w:proofErr w:type="spellEnd"/>
      <w:r w:rsidR="004814E8" w:rsidRPr="00DC692E">
        <w:rPr>
          <w:rFonts w:ascii="Times New Roman" w:hAnsi="Times New Roman"/>
          <w:i/>
          <w:sz w:val="18"/>
          <w:szCs w:val="18"/>
          <w:lang w:val="ru-RU"/>
        </w:rPr>
        <w:t xml:space="preserve"> </w:t>
      </w:r>
      <w:proofErr w:type="spellStart"/>
      <w:r w:rsidR="004814E8" w:rsidRPr="00DC692E">
        <w:rPr>
          <w:rFonts w:ascii="Times New Roman" w:hAnsi="Times New Roman"/>
          <w:i/>
          <w:sz w:val="18"/>
          <w:szCs w:val="18"/>
          <w:lang w:val="ru-RU"/>
        </w:rPr>
        <w:t>з</w:t>
      </w:r>
      <w:proofErr w:type="spellEnd"/>
      <w:r w:rsidR="004814E8" w:rsidRPr="00DC692E">
        <w:rPr>
          <w:rFonts w:ascii="Times New Roman" w:hAnsi="Times New Roman"/>
          <w:i/>
          <w:sz w:val="18"/>
          <w:szCs w:val="18"/>
          <w:lang w:val="ru-RU"/>
        </w:rPr>
        <w:t xml:space="preserve"> проектом договору, </w:t>
      </w:r>
      <w:proofErr w:type="spellStart"/>
      <w:r w:rsidR="004814E8" w:rsidRPr="00DC692E">
        <w:rPr>
          <w:rFonts w:ascii="Times New Roman" w:hAnsi="Times New Roman"/>
          <w:i/>
          <w:sz w:val="18"/>
          <w:szCs w:val="18"/>
          <w:lang w:val="ru-RU"/>
        </w:rPr>
        <w:t>або</w:t>
      </w:r>
      <w:proofErr w:type="spellEnd"/>
      <w:r w:rsidR="004814E8" w:rsidRPr="00DC692E">
        <w:rPr>
          <w:rFonts w:ascii="Times New Roman" w:hAnsi="Times New Roman"/>
          <w:i/>
          <w:sz w:val="18"/>
          <w:szCs w:val="18"/>
          <w:lang w:val="ru-RU"/>
        </w:rPr>
        <w:t xml:space="preserve"> </w:t>
      </w:r>
      <w:proofErr w:type="spellStart"/>
      <w:r w:rsidR="004814E8" w:rsidRPr="00DC692E">
        <w:rPr>
          <w:rFonts w:ascii="Times New Roman" w:hAnsi="Times New Roman"/>
          <w:i/>
          <w:sz w:val="18"/>
          <w:szCs w:val="18"/>
          <w:lang w:val="ru-RU"/>
        </w:rPr>
        <w:t>п</w:t>
      </w:r>
      <w:r w:rsidRPr="00DC692E">
        <w:rPr>
          <w:rFonts w:ascii="Times New Roman" w:hAnsi="Times New Roman"/>
          <w:i/>
          <w:sz w:val="18"/>
          <w:szCs w:val="18"/>
        </w:rPr>
        <w:t>роект</w:t>
      </w:r>
      <w:proofErr w:type="spellEnd"/>
      <w:r w:rsidRPr="00DC692E">
        <w:rPr>
          <w:rFonts w:ascii="Times New Roman" w:hAnsi="Times New Roman"/>
          <w:i/>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rsidR="002A65F1" w:rsidRPr="00DC692E" w:rsidRDefault="002A65F1" w:rsidP="002A65F1">
      <w:pPr>
        <w:ind w:firstLine="284"/>
        <w:jc w:val="center"/>
        <w:outlineLvl w:val="0"/>
        <w:rPr>
          <w:rFonts w:ascii="Times New Roman" w:hAnsi="Times New Roman"/>
          <w:b/>
          <w:sz w:val="18"/>
          <w:szCs w:val="18"/>
        </w:rPr>
      </w:pPr>
    </w:p>
    <w:p w:rsidR="00887F8E" w:rsidRPr="00DC692E" w:rsidRDefault="002A65F1" w:rsidP="00FB2C5F">
      <w:pPr>
        <w:jc w:val="both"/>
        <w:rPr>
          <w:rFonts w:ascii="Times New Roman" w:hAnsi="Times New Roman"/>
          <w:sz w:val="18"/>
          <w:szCs w:val="18"/>
          <w:lang w:val="ru-RU"/>
        </w:rPr>
      </w:pPr>
      <w:r w:rsidRPr="00DC692E">
        <w:rPr>
          <w:rFonts w:ascii="Times New Roman" w:hAnsi="Times New Roman"/>
          <w:i/>
          <w:sz w:val="18"/>
          <w:szCs w:val="18"/>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rsidR="00021E81" w:rsidRPr="00021E81" w:rsidRDefault="00021E81" w:rsidP="00021E81">
      <w:pPr>
        <w:jc w:val="center"/>
        <w:rPr>
          <w:rFonts w:ascii="Times New Roman" w:hAnsi="Times New Roman"/>
          <w:b/>
          <w:color w:val="000000"/>
          <w:sz w:val="22"/>
          <w:szCs w:val="22"/>
        </w:rPr>
      </w:pPr>
      <w:bookmarkStart w:id="7" w:name="_GoBack"/>
      <w:bookmarkEnd w:id="7"/>
    </w:p>
    <w:p w:rsidR="00021E81" w:rsidRPr="00021E81" w:rsidRDefault="00021E81" w:rsidP="00021E81">
      <w:pPr>
        <w:ind w:firstLine="540"/>
        <w:jc w:val="both"/>
        <w:rPr>
          <w:rFonts w:ascii="Times New Roman" w:hAnsi="Times New Roman"/>
          <w:b/>
          <w:color w:val="FF0000"/>
          <w:sz w:val="22"/>
          <w:szCs w:val="22"/>
        </w:rPr>
      </w:pPr>
      <w:r w:rsidRPr="00021E81">
        <w:rPr>
          <w:rFonts w:ascii="Times New Roman" w:hAnsi="Times New Roman"/>
          <w:b/>
          <w:color w:val="000000"/>
          <w:sz w:val="22"/>
          <w:szCs w:val="22"/>
        </w:rPr>
        <w:t xml:space="preserve">с. </w:t>
      </w:r>
      <w:proofErr w:type="spellStart"/>
      <w:r w:rsidRPr="00021E81">
        <w:rPr>
          <w:rFonts w:ascii="Times New Roman" w:hAnsi="Times New Roman"/>
          <w:b/>
          <w:color w:val="000000"/>
          <w:sz w:val="22"/>
          <w:szCs w:val="22"/>
        </w:rPr>
        <w:t>Чернеччина</w:t>
      </w:r>
      <w:proofErr w:type="spellEnd"/>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sidR="00DC692E">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«____»___________2023 року</w:t>
      </w:r>
    </w:p>
    <w:p w:rsidR="00021E81" w:rsidRPr="00021E81" w:rsidRDefault="00021E81" w:rsidP="00021E81">
      <w:pPr>
        <w:ind w:firstLine="540"/>
        <w:jc w:val="both"/>
        <w:rPr>
          <w:rFonts w:ascii="Times New Roman" w:hAnsi="Times New Roman"/>
          <w:color w:val="FF0000"/>
          <w:sz w:val="22"/>
          <w:szCs w:val="22"/>
        </w:rPr>
      </w:pPr>
    </w:p>
    <w:p w:rsidR="00021E81" w:rsidRPr="00021E81" w:rsidRDefault="00021E81" w:rsidP="00021E81">
      <w:pPr>
        <w:contextualSpacing/>
        <w:jc w:val="both"/>
        <w:rPr>
          <w:rFonts w:ascii="Times New Roman" w:hAnsi="Times New Roman"/>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sidRPr="00021E81">
        <w:rPr>
          <w:rFonts w:ascii="Times New Roman" w:hAnsi="Times New Roman"/>
          <w:color w:val="121212"/>
          <w:sz w:val="22"/>
          <w:szCs w:val="22"/>
        </w:rPr>
        <w:t xml:space="preserve">, що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rsidR="00021E81" w:rsidRPr="00021E81" w:rsidRDefault="00021E81" w:rsidP="00021E81">
      <w:pPr>
        <w:contextualSpacing/>
        <w:jc w:val="both"/>
        <w:rPr>
          <w:rFonts w:ascii="Times New Roman" w:eastAsia="MS Mincho" w:hAnsi="Times New Roman"/>
          <w:bCs/>
          <w:sz w:val="22"/>
          <w:szCs w:val="22"/>
          <w:shd w:val="clear" w:color="auto" w:fill="FFFFFF"/>
        </w:rPr>
      </w:pPr>
    </w:p>
    <w:p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rsidR="00021E81" w:rsidRPr="00021E81" w:rsidRDefault="00021E81" w:rsidP="00021E81">
      <w:pPr>
        <w:ind w:firstLine="540"/>
        <w:jc w:val="both"/>
        <w:rPr>
          <w:rFonts w:ascii="Times New Roman" w:eastAsiaTheme="minorEastAsia" w:hAnsi="Times New Roman"/>
          <w:b/>
          <w:bCs/>
          <w:sz w:val="22"/>
          <w:szCs w:val="22"/>
          <w:lang w:val="ru-RU" w:eastAsia="en-US"/>
        </w:rPr>
      </w:pPr>
      <w:r w:rsidRPr="00021E81">
        <w:rPr>
          <w:rFonts w:ascii="Times New Roman" w:hAnsi="Times New Roman"/>
          <w:sz w:val="22"/>
          <w:szCs w:val="22"/>
        </w:rPr>
        <w:t xml:space="preserve">1.1. 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 xml:space="preserve">передати у власність Замовнику через мережу АЗС </w:t>
      </w:r>
      <w:proofErr w:type="spellStart"/>
      <w:r w:rsidRPr="00021E81">
        <w:rPr>
          <w:rFonts w:ascii="Times New Roman" w:hAnsi="Times New Roman"/>
          <w:b/>
          <w:bCs/>
          <w:sz w:val="22"/>
          <w:szCs w:val="22"/>
          <w:lang w:val="ru-RU"/>
        </w:rPr>
        <w:t>Дизельне</w:t>
      </w:r>
      <w:proofErr w:type="spellEnd"/>
      <w:r w:rsidRPr="00021E81">
        <w:rPr>
          <w:rFonts w:ascii="Times New Roman" w:hAnsi="Times New Roman"/>
          <w:b/>
          <w:bCs/>
          <w:sz w:val="22"/>
          <w:szCs w:val="22"/>
          <w:lang w:val="ru-RU"/>
        </w:rPr>
        <w:t xml:space="preserve"> </w:t>
      </w:r>
      <w:proofErr w:type="spellStart"/>
      <w:r w:rsidRPr="00021E81">
        <w:rPr>
          <w:rFonts w:ascii="Times New Roman" w:hAnsi="Times New Roman"/>
          <w:b/>
          <w:bCs/>
          <w:sz w:val="22"/>
          <w:szCs w:val="22"/>
          <w:lang w:val="ru-RU"/>
        </w:rPr>
        <w:t>паливо</w:t>
      </w:r>
      <w:proofErr w:type="spellEnd"/>
      <w:r w:rsidRPr="00021E81">
        <w:rPr>
          <w:rFonts w:ascii="Times New Roman" w:hAnsi="Times New Roman"/>
          <w:b/>
          <w:bCs/>
          <w:sz w:val="22"/>
          <w:szCs w:val="22"/>
          <w:lang w:val="ru-RU"/>
        </w:rPr>
        <w:t xml:space="preserve"> </w:t>
      </w:r>
      <w:r w:rsidRPr="00021E81">
        <w:rPr>
          <w:rFonts w:ascii="Times New Roman" w:hAnsi="Times New Roman"/>
          <w:b/>
          <w:bCs/>
          <w:i/>
          <w:sz w:val="22"/>
          <w:szCs w:val="22"/>
          <w:lang w:val="ru-RU"/>
        </w:rPr>
        <w:t>(</w:t>
      </w:r>
      <w:proofErr w:type="spellStart"/>
      <w:r w:rsidRPr="00021E81">
        <w:rPr>
          <w:rFonts w:ascii="Times New Roman" w:hAnsi="Times New Roman"/>
          <w:b/>
          <w:bCs/>
          <w:i/>
          <w:sz w:val="22"/>
          <w:szCs w:val="22"/>
          <w:lang w:val="ru-RU"/>
        </w:rPr>
        <w:t>талони</w:t>
      </w:r>
      <w:proofErr w:type="spellEnd"/>
      <w:r w:rsidRPr="00021E81">
        <w:rPr>
          <w:rFonts w:ascii="Times New Roman" w:hAnsi="Times New Roman"/>
          <w:b/>
          <w:bCs/>
          <w:i/>
          <w:sz w:val="22"/>
          <w:szCs w:val="22"/>
          <w:lang w:val="ru-RU"/>
        </w:rPr>
        <w:t>)</w:t>
      </w:r>
      <w:r w:rsidRPr="00021E81">
        <w:rPr>
          <w:rFonts w:ascii="Times New Roman" w:hAnsi="Times New Roman"/>
          <w:b/>
          <w:bCs/>
          <w:sz w:val="22"/>
          <w:szCs w:val="22"/>
          <w:lang w:val="ru-RU"/>
        </w:rPr>
        <w:t xml:space="preserve">, бензин А 95 </w:t>
      </w:r>
      <w:r w:rsidRPr="00021E81">
        <w:rPr>
          <w:rFonts w:ascii="Times New Roman" w:hAnsi="Times New Roman"/>
          <w:b/>
          <w:bCs/>
          <w:i/>
          <w:sz w:val="22"/>
          <w:szCs w:val="22"/>
          <w:lang w:val="ru-RU"/>
        </w:rPr>
        <w:t>(</w:t>
      </w:r>
      <w:proofErr w:type="spellStart"/>
      <w:r w:rsidRPr="00021E81">
        <w:rPr>
          <w:rFonts w:ascii="Times New Roman" w:hAnsi="Times New Roman"/>
          <w:b/>
          <w:bCs/>
          <w:i/>
          <w:sz w:val="22"/>
          <w:szCs w:val="22"/>
          <w:lang w:val="ru-RU"/>
        </w:rPr>
        <w:t>талони</w:t>
      </w:r>
      <w:proofErr w:type="spellEnd"/>
      <w:r w:rsidRPr="00021E81">
        <w:rPr>
          <w:rFonts w:ascii="Times New Roman" w:hAnsi="Times New Roman"/>
          <w:b/>
          <w:bCs/>
          <w:i/>
          <w:sz w:val="22"/>
          <w:szCs w:val="22"/>
          <w:lang w:val="ru-RU"/>
        </w:rPr>
        <w:t>)</w:t>
      </w:r>
      <w:r w:rsidRPr="00021E81">
        <w:rPr>
          <w:rFonts w:ascii="Times New Roman" w:hAnsi="Times New Roman"/>
          <w:b/>
          <w:bCs/>
          <w:sz w:val="22"/>
          <w:szCs w:val="22"/>
          <w:lang w:val="ru-RU"/>
        </w:rPr>
        <w:t xml:space="preserve">, газ </w:t>
      </w:r>
      <w:proofErr w:type="spellStart"/>
      <w:r w:rsidRPr="00021E81">
        <w:rPr>
          <w:rFonts w:ascii="Times New Roman" w:hAnsi="Times New Roman"/>
          <w:b/>
          <w:bCs/>
          <w:sz w:val="22"/>
          <w:szCs w:val="22"/>
          <w:lang w:val="ru-RU"/>
        </w:rPr>
        <w:t>скраплений</w:t>
      </w:r>
      <w:proofErr w:type="spellEnd"/>
      <w:r w:rsidRPr="00021E81">
        <w:rPr>
          <w:rFonts w:ascii="Times New Roman" w:hAnsi="Times New Roman"/>
          <w:b/>
          <w:bCs/>
          <w:sz w:val="22"/>
          <w:szCs w:val="22"/>
          <w:lang w:val="ru-RU"/>
        </w:rPr>
        <w:t xml:space="preserve"> для </w:t>
      </w:r>
      <w:proofErr w:type="spellStart"/>
      <w:r w:rsidRPr="00021E81">
        <w:rPr>
          <w:rFonts w:ascii="Times New Roman" w:hAnsi="Times New Roman"/>
          <w:b/>
          <w:bCs/>
          <w:sz w:val="22"/>
          <w:szCs w:val="22"/>
          <w:lang w:val="ru-RU"/>
        </w:rPr>
        <w:t>автомобільного</w:t>
      </w:r>
      <w:proofErr w:type="spellEnd"/>
      <w:r w:rsidRPr="00021E81">
        <w:rPr>
          <w:rFonts w:ascii="Times New Roman" w:hAnsi="Times New Roman"/>
          <w:b/>
          <w:bCs/>
          <w:sz w:val="22"/>
          <w:szCs w:val="22"/>
          <w:lang w:val="ru-RU"/>
        </w:rPr>
        <w:t xml:space="preserve"> транспорту </w:t>
      </w:r>
      <w:r w:rsidRPr="00021E81">
        <w:rPr>
          <w:rFonts w:ascii="Times New Roman" w:hAnsi="Times New Roman"/>
          <w:b/>
          <w:bCs/>
          <w:i/>
          <w:sz w:val="22"/>
          <w:szCs w:val="22"/>
          <w:lang w:val="ru-RU"/>
        </w:rPr>
        <w:t>(</w:t>
      </w:r>
      <w:proofErr w:type="spellStart"/>
      <w:r w:rsidRPr="00021E81">
        <w:rPr>
          <w:rFonts w:ascii="Times New Roman" w:hAnsi="Times New Roman"/>
          <w:b/>
          <w:bCs/>
          <w:i/>
          <w:sz w:val="22"/>
          <w:szCs w:val="22"/>
          <w:lang w:val="ru-RU"/>
        </w:rPr>
        <w:t>талони</w:t>
      </w:r>
      <w:proofErr w:type="spellEnd"/>
      <w:r w:rsidRPr="00021E81">
        <w:rPr>
          <w:rFonts w:ascii="Times New Roman" w:hAnsi="Times New Roman"/>
          <w:b/>
          <w:bCs/>
          <w:i/>
          <w:sz w:val="22"/>
          <w:szCs w:val="22"/>
          <w:lang w:val="ru-RU"/>
        </w:rPr>
        <w:t>)</w:t>
      </w:r>
      <w:r w:rsidRPr="00021E81">
        <w:rPr>
          <w:rFonts w:ascii="Times New Roman" w:hAnsi="Times New Roman"/>
          <w:b/>
          <w:bCs/>
          <w:sz w:val="22"/>
          <w:szCs w:val="22"/>
          <w:lang w:eastAsia="en-US"/>
        </w:rPr>
        <w:t xml:space="preserve"> </w:t>
      </w:r>
      <w:r w:rsidRPr="00021E81">
        <w:rPr>
          <w:rFonts w:ascii="Times New Roman" w:hAnsi="Times New Roman"/>
          <w:sz w:val="22"/>
          <w:szCs w:val="22"/>
        </w:rPr>
        <w:t xml:space="preserve">(далі – Товар) у відповідності до коду єдиного закупівельного словника </w:t>
      </w:r>
      <w:proofErr w:type="spellStart"/>
      <w:r w:rsidRPr="00021E81">
        <w:rPr>
          <w:rFonts w:ascii="Times New Roman" w:hAnsi="Times New Roman"/>
          <w:sz w:val="22"/>
          <w:szCs w:val="22"/>
        </w:rPr>
        <w:t>ДК</w:t>
      </w:r>
      <w:proofErr w:type="spellEnd"/>
      <w:r w:rsidRPr="00021E81">
        <w:rPr>
          <w:rFonts w:ascii="Times New Roman" w:hAnsi="Times New Roman"/>
          <w:sz w:val="22"/>
          <w:szCs w:val="22"/>
        </w:rPr>
        <w:t xml:space="preserve"> 021:2015: </w:t>
      </w:r>
      <w:r w:rsidRPr="00021E81">
        <w:rPr>
          <w:rFonts w:ascii="Times New Roman" w:hAnsi="Times New Roman"/>
          <w:sz w:val="22"/>
          <w:szCs w:val="22"/>
          <w:shd w:val="clear" w:color="auto" w:fill="FDFEFD"/>
        </w:rPr>
        <w:t>09130000-9</w:t>
      </w:r>
      <w:r w:rsidRPr="00021E81">
        <w:rPr>
          <w:rFonts w:ascii="Times New Roman" w:hAnsi="Times New Roman"/>
          <w:sz w:val="22"/>
          <w:szCs w:val="22"/>
        </w:rPr>
        <w:t> </w:t>
      </w:r>
      <w:r w:rsidRPr="00021E81">
        <w:rPr>
          <w:rFonts w:ascii="Times New Roman" w:hAnsi="Times New Roman"/>
          <w:sz w:val="22"/>
          <w:szCs w:val="22"/>
          <w:shd w:val="clear" w:color="auto" w:fill="FDFEFD"/>
        </w:rPr>
        <w:t>-</w:t>
      </w:r>
      <w:r w:rsidRPr="00021E81">
        <w:rPr>
          <w:rFonts w:ascii="Times New Roman" w:hAnsi="Times New Roman"/>
          <w:sz w:val="22"/>
          <w:szCs w:val="22"/>
        </w:rPr>
        <w:t> </w:t>
      </w:r>
      <w:r w:rsidRPr="00021E81">
        <w:rPr>
          <w:rFonts w:ascii="Times New Roman" w:hAnsi="Times New Roman"/>
          <w:sz w:val="22"/>
          <w:szCs w:val="22"/>
          <w:shd w:val="clear" w:color="auto" w:fill="FDFEFD"/>
        </w:rPr>
        <w:t>Нафта і дистиляти, згідно наданих Постачальником видаткових накладних, а Замовник – прийняти і оплатити Товар в порядку та на умовах визначених цим договором</w:t>
      </w:r>
      <w:r w:rsidRPr="00021E81">
        <w:rPr>
          <w:rFonts w:ascii="Times New Roman" w:hAnsi="Times New Roman"/>
          <w:color w:val="00B050"/>
          <w:sz w:val="22"/>
          <w:szCs w:val="22"/>
          <w:shd w:val="clear" w:color="auto" w:fill="FDFEFD"/>
        </w:rPr>
        <w:t>.</w:t>
      </w:r>
    </w:p>
    <w:p w:rsidR="00021E81" w:rsidRPr="00021E81" w:rsidRDefault="00021E81" w:rsidP="00021E81">
      <w:pPr>
        <w:ind w:firstLine="540"/>
        <w:jc w:val="both"/>
        <w:rPr>
          <w:rFonts w:ascii="Times New Roman" w:hAnsi="Times New Roman"/>
          <w:sz w:val="22"/>
          <w:szCs w:val="22"/>
        </w:rPr>
      </w:pPr>
      <w:r w:rsidRPr="00021E81">
        <w:rPr>
          <w:rFonts w:ascii="Times New Roman" w:hAnsi="Times New Roman"/>
          <w:sz w:val="22"/>
          <w:szCs w:val="22"/>
          <w:shd w:val="clear" w:color="auto" w:fill="FDFEFD"/>
        </w:rPr>
        <w:t>1.2. Закупівля Товару здійснюється в межах обсягів кошторисних призначень та відповідних бюджетних асигнувань на 2023 рік.</w:t>
      </w:r>
    </w:p>
    <w:p w:rsidR="00021E81" w:rsidRPr="00021E81" w:rsidRDefault="00021E81" w:rsidP="00021E81">
      <w:pPr>
        <w:pStyle w:val="aa"/>
        <w:ind w:firstLine="540"/>
        <w:jc w:val="both"/>
        <w:rPr>
          <w:rFonts w:ascii="Times New Roman" w:hAnsi="Times New Roman" w:cs="Times New Roman"/>
        </w:rPr>
      </w:pPr>
      <w:r w:rsidRPr="00021E81">
        <w:rPr>
          <w:rFonts w:ascii="Times New Roman" w:hAnsi="Times New Roman" w:cs="Times New Roman"/>
        </w:rPr>
        <w:t>1.3. Найменування, кількість та вартість одиниці Товару, що поставляється згідно з цим Договором, визначені у Специфікації (Додаток № 1 до цього Договору) (далі – Специфікація), яка є його невід’ємною частиною.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w:t>
      </w:r>
    </w:p>
    <w:p w:rsidR="00021E81" w:rsidRPr="00021E81" w:rsidRDefault="00021E81" w:rsidP="00021E81">
      <w:pPr>
        <w:pStyle w:val="aa"/>
        <w:ind w:firstLine="540"/>
        <w:jc w:val="both"/>
        <w:rPr>
          <w:rFonts w:ascii="Times New Roman" w:hAnsi="Times New Roman" w:cs="Times New Roman"/>
        </w:rPr>
      </w:pPr>
    </w:p>
    <w:p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ІІ. Якість товару</w:t>
      </w:r>
    </w:p>
    <w:p w:rsidR="00021E81" w:rsidRPr="00021E81" w:rsidRDefault="00021E81" w:rsidP="00021E81">
      <w:pPr>
        <w:tabs>
          <w:tab w:val="left" w:pos="8222"/>
        </w:tabs>
        <w:ind w:firstLine="540"/>
        <w:jc w:val="both"/>
        <w:rPr>
          <w:rFonts w:ascii="Times New Roman" w:eastAsia="Calibri" w:hAnsi="Times New Roman"/>
          <w:color w:val="000000"/>
          <w:sz w:val="22"/>
          <w:szCs w:val="22"/>
        </w:rPr>
      </w:pPr>
      <w:r w:rsidRPr="00021E81">
        <w:rPr>
          <w:rFonts w:ascii="Times New Roman" w:hAnsi="Times New Roman"/>
          <w:color w:val="000000"/>
          <w:sz w:val="22"/>
          <w:szCs w:val="22"/>
        </w:rPr>
        <w:t xml:space="preserve">2.1. Постачальник повинен передати (поставити) Замовнику Товар, якість якого  має відповідати державним стандартам і технічним умовам, </w:t>
      </w:r>
      <w:r w:rsidRPr="00021E81">
        <w:rPr>
          <w:rFonts w:ascii="Times New Roman" w:eastAsia="Times New Roman CYR" w:hAnsi="Times New Roman"/>
          <w:color w:val="000000"/>
          <w:sz w:val="22"/>
          <w:szCs w:val="22"/>
        </w:rPr>
        <w:t xml:space="preserve">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w:t>
      </w:r>
      <w:r w:rsidRPr="00021E81">
        <w:rPr>
          <w:rFonts w:ascii="Times New Roman" w:eastAsia="Calibri" w:hAnsi="Times New Roman"/>
          <w:color w:val="000000"/>
          <w:sz w:val="22"/>
          <w:szCs w:val="22"/>
        </w:rPr>
        <w:t>Замовнику</w:t>
      </w:r>
      <w:r w:rsidRPr="00021E81">
        <w:rPr>
          <w:rFonts w:ascii="Times New Roman" w:eastAsia="Times New Roman CYR" w:hAnsi="Times New Roman"/>
          <w:color w:val="000000"/>
          <w:sz w:val="22"/>
          <w:szCs w:val="22"/>
        </w:rPr>
        <w:t xml:space="preserve"> на вимогу</w:t>
      </w:r>
      <w:r w:rsidRPr="00021E81">
        <w:rPr>
          <w:rFonts w:ascii="Times New Roman" w:eastAsia="Calibri" w:hAnsi="Times New Roman"/>
          <w:color w:val="000000"/>
          <w:sz w:val="22"/>
          <w:szCs w:val="22"/>
        </w:rPr>
        <w:t>.</w:t>
      </w:r>
    </w:p>
    <w:p w:rsidR="00021E81" w:rsidRPr="00021E81" w:rsidRDefault="00021E81" w:rsidP="00021E81">
      <w:pPr>
        <w:ind w:firstLine="540"/>
        <w:jc w:val="both"/>
        <w:rPr>
          <w:rFonts w:ascii="Times New Roman" w:eastAsia="Calibri" w:hAnsi="Times New Roman"/>
          <w:color w:val="000000"/>
          <w:sz w:val="22"/>
          <w:szCs w:val="22"/>
        </w:rPr>
      </w:pPr>
      <w:r w:rsidRPr="00021E81">
        <w:rPr>
          <w:rFonts w:ascii="Times New Roman" w:eastAsia="Times New Roman CYR" w:hAnsi="Times New Roman"/>
          <w:color w:val="000000"/>
          <w:sz w:val="22"/>
          <w:szCs w:val="22"/>
        </w:rPr>
        <w:t>2.</w:t>
      </w:r>
      <w:r w:rsidRPr="00021E81">
        <w:rPr>
          <w:rFonts w:ascii="Times New Roman" w:eastAsia="Calibri" w:hAnsi="Times New Roman"/>
          <w:color w:val="000000"/>
          <w:sz w:val="22"/>
          <w:szCs w:val="22"/>
        </w:rPr>
        <w:t>2</w:t>
      </w:r>
      <w:r w:rsidRPr="00021E81">
        <w:rPr>
          <w:rFonts w:ascii="Times New Roman" w:eastAsia="Times New Roman CYR" w:hAnsi="Times New Roman"/>
          <w:color w:val="000000"/>
          <w:sz w:val="22"/>
          <w:szCs w:val="22"/>
        </w:rPr>
        <w:t>. Маркування повинні відповідати чинним вимогам та стандартам.</w:t>
      </w:r>
    </w:p>
    <w:p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2.3</w:t>
      </w:r>
      <w:r w:rsidR="00021E81" w:rsidRPr="00021E81">
        <w:rPr>
          <w:rFonts w:ascii="Times New Roman" w:eastAsia="Times New Roman CYR" w:hAnsi="Times New Roman"/>
          <w:sz w:val="22"/>
          <w:szCs w:val="22"/>
        </w:rPr>
        <w:t>. Попередня претензія Замовника за якістю отриманого на АЗС Товару  приймається Постачальником протягом 24 (двадцяти чотирьох) годин з моменту отримання товару (заправки) на електронну адресу _________________</w:t>
      </w:r>
      <w:r w:rsidR="006955BF">
        <w:rPr>
          <w:rFonts w:ascii="Times New Roman" w:eastAsia="Times New Roman CYR" w:hAnsi="Times New Roman"/>
          <w:sz w:val="22"/>
          <w:szCs w:val="22"/>
        </w:rPr>
        <w:t>(</w:t>
      </w:r>
      <w:r w:rsidR="00021E81" w:rsidRPr="00021E81">
        <w:rPr>
          <w:rFonts w:ascii="Times New Roman" w:eastAsia="Times New Roman CYR" w:hAnsi="Times New Roman"/>
          <w:sz w:val="22"/>
          <w:szCs w:val="22"/>
        </w:rPr>
        <w:t>або</w:t>
      </w:r>
      <w:r w:rsidR="006955BF">
        <w:rPr>
          <w:rFonts w:ascii="Times New Roman" w:eastAsia="Times New Roman CYR" w:hAnsi="Times New Roman"/>
          <w:sz w:val="22"/>
          <w:szCs w:val="22"/>
        </w:rPr>
        <w:t xml:space="preserve"> в інший спосіб (</w:t>
      </w:r>
      <w:r w:rsidR="006955BF" w:rsidRPr="006955BF">
        <w:rPr>
          <w:rFonts w:ascii="Times New Roman" w:eastAsia="Times New Roman CYR" w:hAnsi="Times New Roman"/>
          <w:i/>
          <w:sz w:val="22"/>
          <w:szCs w:val="22"/>
        </w:rPr>
        <w:t>вказати</w:t>
      </w:r>
      <w:r w:rsidR="006955BF">
        <w:rPr>
          <w:rFonts w:ascii="Times New Roman" w:eastAsia="Times New Roman CYR" w:hAnsi="Times New Roman"/>
          <w:sz w:val="22"/>
          <w:szCs w:val="22"/>
        </w:rPr>
        <w:t>)</w:t>
      </w:r>
      <w:r w:rsidR="00021E81" w:rsidRPr="00021E81">
        <w:rPr>
          <w:rFonts w:ascii="Times New Roman" w:eastAsia="Times New Roman CYR" w:hAnsi="Times New Roman"/>
          <w:sz w:val="22"/>
          <w:szCs w:val="22"/>
        </w:rPr>
        <w:t>.</w:t>
      </w:r>
    </w:p>
    <w:p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2.4</w:t>
      </w:r>
      <w:r w:rsidR="00021E81" w:rsidRPr="00021E81">
        <w:rPr>
          <w:rFonts w:ascii="Times New Roman" w:eastAsia="Times New Roman CYR" w:hAnsi="Times New Roman"/>
          <w:sz w:val="22"/>
          <w:szCs w:val="22"/>
        </w:rPr>
        <w:t xml:space="preserve">. Протягом 24 (двадцяти чотирьох) годин з моменту отримання попередньої претензії Постачальник зобов’язаний спільно з Замовником зробити на АЗС, на якій була здійснена передача Товару Замовнику, щодо якої заявлена попередня претензія щодо якості Товару, а також з паливного бака автотранспортного засобу Замовника, яке було заправлене на зазначеній АЗС, відбір проб Товару, </w:t>
      </w:r>
      <w:r w:rsidR="00021E81" w:rsidRPr="00021E81">
        <w:rPr>
          <w:rFonts w:ascii="Times New Roman" w:eastAsia="Times New Roman CYR" w:hAnsi="Times New Roman"/>
          <w:sz w:val="22"/>
          <w:szCs w:val="22"/>
        </w:rPr>
        <w:lastRenderedPageBreak/>
        <w:t>упакувати їх і опечатати способом, що не допускає підміну проб без руйнування цілісності упаковки. На упаковці проставляються підписи представників Постачальника,</w:t>
      </w:r>
      <w:r w:rsidR="00021E81">
        <w:rPr>
          <w:rFonts w:ascii="Times New Roman" w:eastAsia="Times New Roman CYR" w:hAnsi="Times New Roman"/>
          <w:sz w:val="22"/>
          <w:szCs w:val="22"/>
        </w:rPr>
        <w:t xml:space="preserve"> </w:t>
      </w:r>
      <w:r w:rsidR="00021E81" w:rsidRPr="00021E81">
        <w:rPr>
          <w:rFonts w:ascii="Times New Roman" w:eastAsia="Times New Roman CYR" w:hAnsi="Times New Roman"/>
          <w:sz w:val="22"/>
          <w:szCs w:val="22"/>
        </w:rPr>
        <w:t>Замовника, які здійснили відбір проб, а також працівника АЗС, з оформленням відповідного акту відбору проб.</w:t>
      </w:r>
    </w:p>
    <w:p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2.5</w:t>
      </w:r>
      <w:r w:rsidR="00021E81" w:rsidRPr="00021E81">
        <w:rPr>
          <w:rFonts w:ascii="Times New Roman" w:eastAsia="Times New Roman CYR" w:hAnsi="Times New Roman"/>
          <w:sz w:val="22"/>
          <w:szCs w:val="22"/>
        </w:rPr>
        <w:t>. Проби Товару в упаковці та акт, який підтверджує їх відбір, направляються Замовником в організацію, що проводить незалежні експертизи або до спеціалізованої акредитованої лабораторії за рахунок Постачальника, який повинен оплатити рахунок за проведення експертного дослідження проб Товару протягом одного дня з моменту його отримання від Замовника. Несплата рахунку означає згоду Постачальника з відпуском ним Товару неналежної якості. В разі отримання акту про відповідність щодо якості Товару, компенсацію витрат за дослідження проб здійснює Замовник.</w:t>
      </w:r>
    </w:p>
    <w:p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2.6</w:t>
      </w:r>
      <w:r w:rsidR="00021E81" w:rsidRPr="00021E81">
        <w:rPr>
          <w:rFonts w:ascii="Times New Roman" w:eastAsia="Times New Roman CYR" w:hAnsi="Times New Roman"/>
          <w:sz w:val="22"/>
          <w:szCs w:val="22"/>
        </w:rPr>
        <w:t xml:space="preserve">. Основна претензія Замовника щодо якості товару приймається Постачальником при наявності попередньої претензії Замовника щодо якості Товару з поданням Замовником Постачальнику документа, наданого відповідною експертною установою, не пізніше тридцяти календарних днів з дня відбору на АЗС проб для дослідження. </w:t>
      </w:r>
    </w:p>
    <w:p w:rsidR="00021E81" w:rsidRPr="00021E81" w:rsidRDefault="00021E81" w:rsidP="00021E81">
      <w:pPr>
        <w:suppressAutoHyphens/>
        <w:ind w:firstLine="540"/>
        <w:jc w:val="both"/>
        <w:rPr>
          <w:rFonts w:ascii="Times New Roman" w:eastAsia="Times New Roman CYR" w:hAnsi="Times New Roman"/>
          <w:sz w:val="22"/>
          <w:szCs w:val="22"/>
        </w:rPr>
      </w:pPr>
    </w:p>
    <w:p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rsidR="00021E81" w:rsidRPr="00021E81" w:rsidRDefault="00021E81" w:rsidP="00021E81">
      <w:pPr>
        <w:ind w:firstLine="540"/>
        <w:jc w:val="both"/>
        <w:rPr>
          <w:rFonts w:ascii="Times New Roman" w:hAnsi="Times New Roman"/>
          <w:color w:val="000000"/>
          <w:sz w:val="22"/>
          <w:szCs w:val="22"/>
        </w:rPr>
      </w:pPr>
      <w:r w:rsidRPr="00021E81">
        <w:rPr>
          <w:rFonts w:ascii="Times New Roman" w:hAnsi="Times New Roman"/>
          <w:color w:val="000000"/>
          <w:sz w:val="22"/>
          <w:szCs w:val="22"/>
        </w:rPr>
        <w:t>3.1. Сума договору становить:_____________________________________грн. _____ коп. (_________________________________ гривень ____ коп.), в т.ч. ПДВ – _______ грн. 00 коп. (__________________________ гривень ____ коп.).</w:t>
      </w:r>
    </w:p>
    <w:p w:rsidR="00021E81" w:rsidRPr="00021E81" w:rsidRDefault="00021E81" w:rsidP="00021E81">
      <w:pPr>
        <w:ind w:firstLine="540"/>
        <w:jc w:val="both"/>
        <w:rPr>
          <w:rFonts w:ascii="Times New Roman" w:hAnsi="Times New Roman"/>
          <w:color w:val="000000"/>
          <w:sz w:val="22"/>
          <w:szCs w:val="22"/>
        </w:rPr>
      </w:pPr>
      <w:r w:rsidRPr="00021E81">
        <w:rPr>
          <w:rFonts w:ascii="Times New Roman" w:hAnsi="Times New Roman"/>
          <w:color w:val="000000"/>
          <w:sz w:val="22"/>
          <w:szCs w:val="22"/>
        </w:rPr>
        <w:t xml:space="preserve">3.2. Розрахунки за поставлений Товар здійснюються в безготівковому порядку згідно видаткових накладних. </w:t>
      </w:r>
    </w:p>
    <w:p w:rsidR="00021E81" w:rsidRPr="00021E81" w:rsidRDefault="00432799" w:rsidP="00021E81">
      <w:pPr>
        <w:tabs>
          <w:tab w:val="left" w:pos="708"/>
        </w:tabs>
        <w:jc w:val="both"/>
        <w:rPr>
          <w:rFonts w:ascii="Times New Roman" w:hAnsi="Times New Roman"/>
          <w:sz w:val="22"/>
          <w:szCs w:val="22"/>
        </w:rPr>
      </w:pPr>
      <w:r>
        <w:rPr>
          <w:rFonts w:ascii="Times New Roman" w:hAnsi="Times New Roman"/>
          <w:sz w:val="22"/>
          <w:szCs w:val="22"/>
        </w:rPr>
        <w:t xml:space="preserve">          </w:t>
      </w:r>
      <w:r w:rsidR="00021E81" w:rsidRPr="00021E81">
        <w:rPr>
          <w:rFonts w:ascii="Times New Roman" w:hAnsi="Times New Roman"/>
          <w:sz w:val="22"/>
          <w:szCs w:val="22"/>
        </w:rPr>
        <w:t>3.3. Ціна товару включає вартість його доставки та зберігання. Ціна товару може бути змінена (у відповідності до вимог ЗУ «Про публічні закупівлі») шляхом укладання Додаткової угоди з урахуванням динаміки зміни ціни по Сумській області. При цьому збільшення (зменшення) ціни за одиницю товару по договору повинно відбуватись синхронно, на той самий відсоток, на який змінюється середня ціна. Документальним підтвердженням є наявність документу, виданого Торгово-промисловою палатою з обов’язковою наявністю відсотку коливання ціни по даному виду палива. Розрахунок відсотків зміни ціни і кількості товару здійснюється у Додатковій угоді від ціни первісного Договору, а у наступних Додаткових угодах за потреби – від останньої зміни  ціни та кількості. Внесення таких змін до Договору  повинно бути обґрунтованим та документально підтвердженим. Суттєва умова – нова ціна не може перевищувати середніх цін по Сумській області.</w:t>
      </w:r>
    </w:p>
    <w:p w:rsidR="00021E81" w:rsidRPr="00021E81" w:rsidRDefault="00021E81" w:rsidP="00021E81">
      <w:pPr>
        <w:ind w:firstLine="540"/>
        <w:jc w:val="both"/>
        <w:rPr>
          <w:rFonts w:ascii="Times New Roman" w:hAnsi="Times New Roman"/>
          <w:b/>
          <w:sz w:val="22"/>
          <w:szCs w:val="22"/>
        </w:rPr>
      </w:pPr>
      <w:r w:rsidRPr="00021E81">
        <w:rPr>
          <w:rFonts w:ascii="Times New Roman" w:hAnsi="Times New Roman"/>
          <w:sz w:val="22"/>
          <w:szCs w:val="22"/>
        </w:rPr>
        <w:t xml:space="preserve">3.4. Загальна сума договору може бути зменшена за взаємною згодою Сторін залежно від реального фінансування видатків. </w:t>
      </w:r>
    </w:p>
    <w:p w:rsidR="005D3549" w:rsidRPr="005D3549" w:rsidRDefault="005D3549" w:rsidP="005D3549">
      <w:pPr>
        <w:pStyle w:val="rvps2"/>
        <w:shd w:val="clear" w:color="auto" w:fill="FFFFFF"/>
        <w:spacing w:before="0" w:after="0"/>
        <w:ind w:firstLine="372"/>
        <w:jc w:val="both"/>
        <w:rPr>
          <w:rFonts w:eastAsia="Times New Roman"/>
          <w:color w:val="333333"/>
          <w:sz w:val="22"/>
          <w:szCs w:val="22"/>
          <w:lang w:eastAsia="ru-RU"/>
        </w:rPr>
      </w:pPr>
      <w:r>
        <w:rPr>
          <w:rFonts w:eastAsia="Times New Roman"/>
          <w:sz w:val="22"/>
          <w:szCs w:val="22"/>
        </w:rPr>
        <w:t xml:space="preserve">   </w:t>
      </w:r>
      <w:r w:rsidR="00021E81" w:rsidRPr="00021E81">
        <w:rPr>
          <w:rFonts w:eastAsia="Times New Roman"/>
          <w:sz w:val="22"/>
          <w:szCs w:val="22"/>
        </w:rPr>
        <w:t xml:space="preserve">3.5. </w:t>
      </w:r>
      <w:r w:rsidRPr="005D3549">
        <w:rPr>
          <w:rFonts w:eastAsia="Times New Roman"/>
          <w:color w:val="333333"/>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D3549" w:rsidRPr="005D3549" w:rsidRDefault="005D3549" w:rsidP="005D3549">
      <w:pPr>
        <w:shd w:val="clear" w:color="auto" w:fill="FFFFFF"/>
        <w:ind w:firstLine="372"/>
        <w:jc w:val="both"/>
        <w:rPr>
          <w:rFonts w:ascii="Times New Roman" w:hAnsi="Times New Roman"/>
          <w:color w:val="333333"/>
          <w:sz w:val="22"/>
          <w:szCs w:val="22"/>
          <w:lang w:val="ru-RU"/>
        </w:rPr>
      </w:pPr>
      <w:bookmarkStart w:id="8" w:name="n70"/>
      <w:bookmarkEnd w:id="8"/>
      <w:proofErr w:type="spellStart"/>
      <w:r w:rsidRPr="005D3549">
        <w:rPr>
          <w:rFonts w:ascii="Times New Roman" w:hAnsi="Times New Roman"/>
          <w:color w:val="333333"/>
          <w:sz w:val="22"/>
          <w:szCs w:val="22"/>
          <w:lang w:val="ru-RU"/>
        </w:rPr>
        <w:t>визначення</w:t>
      </w:r>
      <w:proofErr w:type="spellEnd"/>
      <w:r w:rsidRPr="005D3549">
        <w:rPr>
          <w:rFonts w:ascii="Times New Roman" w:hAnsi="Times New Roman"/>
          <w:color w:val="333333"/>
          <w:sz w:val="22"/>
          <w:szCs w:val="22"/>
          <w:lang w:val="ru-RU"/>
        </w:rPr>
        <w:t xml:space="preserve"> </w:t>
      </w:r>
      <w:proofErr w:type="gramStart"/>
      <w:r w:rsidRPr="005D3549">
        <w:rPr>
          <w:rFonts w:ascii="Times New Roman" w:hAnsi="Times New Roman"/>
          <w:color w:val="333333"/>
          <w:sz w:val="22"/>
          <w:szCs w:val="22"/>
          <w:lang w:val="ru-RU"/>
        </w:rPr>
        <w:t>грошового</w:t>
      </w:r>
      <w:proofErr w:type="gram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еквівалента</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зобов’язання</w:t>
      </w:r>
      <w:proofErr w:type="spellEnd"/>
      <w:r w:rsidRPr="005D3549">
        <w:rPr>
          <w:rFonts w:ascii="Times New Roman" w:hAnsi="Times New Roman"/>
          <w:color w:val="333333"/>
          <w:sz w:val="22"/>
          <w:szCs w:val="22"/>
          <w:lang w:val="ru-RU"/>
        </w:rPr>
        <w:t xml:space="preserve"> в </w:t>
      </w:r>
      <w:proofErr w:type="spellStart"/>
      <w:r w:rsidRPr="005D3549">
        <w:rPr>
          <w:rFonts w:ascii="Times New Roman" w:hAnsi="Times New Roman"/>
          <w:color w:val="333333"/>
          <w:sz w:val="22"/>
          <w:szCs w:val="22"/>
          <w:lang w:val="ru-RU"/>
        </w:rPr>
        <w:t>іноземній</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валюті</w:t>
      </w:r>
      <w:proofErr w:type="spellEnd"/>
      <w:r w:rsidRPr="005D3549">
        <w:rPr>
          <w:rFonts w:ascii="Times New Roman" w:hAnsi="Times New Roman"/>
          <w:color w:val="333333"/>
          <w:sz w:val="22"/>
          <w:szCs w:val="22"/>
          <w:lang w:val="ru-RU"/>
        </w:rPr>
        <w:t>;</w:t>
      </w:r>
    </w:p>
    <w:p w:rsidR="005D3549" w:rsidRPr="005D3549" w:rsidRDefault="005D3549" w:rsidP="005D3549">
      <w:pPr>
        <w:shd w:val="clear" w:color="auto" w:fill="FFFFFF"/>
        <w:ind w:firstLine="372"/>
        <w:jc w:val="both"/>
        <w:rPr>
          <w:rFonts w:ascii="Times New Roman" w:hAnsi="Times New Roman"/>
          <w:color w:val="333333"/>
          <w:sz w:val="22"/>
          <w:szCs w:val="22"/>
          <w:lang w:val="ru-RU"/>
        </w:rPr>
      </w:pPr>
      <w:bookmarkStart w:id="9" w:name="n71"/>
      <w:bookmarkEnd w:id="9"/>
      <w:proofErr w:type="spellStart"/>
      <w:r w:rsidRPr="005D3549">
        <w:rPr>
          <w:rFonts w:ascii="Times New Roman" w:hAnsi="Times New Roman"/>
          <w:color w:val="333333"/>
          <w:sz w:val="22"/>
          <w:szCs w:val="22"/>
          <w:lang w:val="ru-RU"/>
        </w:rPr>
        <w:t>перерахунку</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ціни</w:t>
      </w:r>
      <w:proofErr w:type="spellEnd"/>
      <w:r w:rsidRPr="005D3549">
        <w:rPr>
          <w:rFonts w:ascii="Times New Roman" w:hAnsi="Times New Roman"/>
          <w:color w:val="333333"/>
          <w:sz w:val="22"/>
          <w:szCs w:val="22"/>
          <w:lang w:val="ru-RU"/>
        </w:rPr>
        <w:t xml:space="preserve"> за результатами </w:t>
      </w:r>
      <w:proofErr w:type="spellStart"/>
      <w:r w:rsidRPr="005D3549">
        <w:rPr>
          <w:rFonts w:ascii="Times New Roman" w:hAnsi="Times New Roman"/>
          <w:color w:val="333333"/>
          <w:sz w:val="22"/>
          <w:szCs w:val="22"/>
          <w:lang w:val="ru-RU"/>
        </w:rPr>
        <w:t>електронного</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аукціону</w:t>
      </w:r>
      <w:proofErr w:type="spellEnd"/>
      <w:r w:rsidRPr="005D3549">
        <w:rPr>
          <w:rFonts w:ascii="Times New Roman" w:hAnsi="Times New Roman"/>
          <w:color w:val="333333"/>
          <w:sz w:val="22"/>
          <w:szCs w:val="22"/>
          <w:lang w:val="ru-RU"/>
        </w:rPr>
        <w:t xml:space="preserve"> в </w:t>
      </w:r>
      <w:proofErr w:type="spellStart"/>
      <w:r w:rsidRPr="005D3549">
        <w:rPr>
          <w:rFonts w:ascii="Times New Roman" w:hAnsi="Times New Roman"/>
          <w:color w:val="333333"/>
          <w:sz w:val="22"/>
          <w:szCs w:val="22"/>
          <w:lang w:val="ru-RU"/>
        </w:rPr>
        <w:t>бік</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зменшення</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ціни</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тендерної</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пропозиції</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учасника</w:t>
      </w:r>
      <w:proofErr w:type="spellEnd"/>
      <w:r w:rsidRPr="005D3549">
        <w:rPr>
          <w:rFonts w:ascii="Times New Roman" w:hAnsi="Times New Roman"/>
          <w:color w:val="333333"/>
          <w:sz w:val="22"/>
          <w:szCs w:val="22"/>
          <w:lang w:val="ru-RU"/>
        </w:rPr>
        <w:t xml:space="preserve"> без </w:t>
      </w:r>
      <w:proofErr w:type="spellStart"/>
      <w:r w:rsidRPr="005D3549">
        <w:rPr>
          <w:rFonts w:ascii="Times New Roman" w:hAnsi="Times New Roman"/>
          <w:color w:val="333333"/>
          <w:sz w:val="22"/>
          <w:szCs w:val="22"/>
          <w:lang w:val="ru-RU"/>
        </w:rPr>
        <w:t>зменшення</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обсягів</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закупі</w:t>
      </w:r>
      <w:proofErr w:type="gramStart"/>
      <w:r w:rsidRPr="005D3549">
        <w:rPr>
          <w:rFonts w:ascii="Times New Roman" w:hAnsi="Times New Roman"/>
          <w:color w:val="333333"/>
          <w:sz w:val="22"/>
          <w:szCs w:val="22"/>
          <w:lang w:val="ru-RU"/>
        </w:rPr>
        <w:t>вл</w:t>
      </w:r>
      <w:proofErr w:type="gramEnd"/>
      <w:r w:rsidRPr="005D3549">
        <w:rPr>
          <w:rFonts w:ascii="Times New Roman" w:hAnsi="Times New Roman"/>
          <w:color w:val="333333"/>
          <w:sz w:val="22"/>
          <w:szCs w:val="22"/>
          <w:lang w:val="ru-RU"/>
        </w:rPr>
        <w:t>і</w:t>
      </w:r>
      <w:proofErr w:type="spellEnd"/>
      <w:r w:rsidRPr="005D3549">
        <w:rPr>
          <w:rFonts w:ascii="Times New Roman" w:hAnsi="Times New Roman"/>
          <w:color w:val="333333"/>
          <w:sz w:val="22"/>
          <w:szCs w:val="22"/>
          <w:lang w:val="ru-RU"/>
        </w:rPr>
        <w:t>;</w:t>
      </w:r>
    </w:p>
    <w:p w:rsidR="005D3549" w:rsidRPr="005D3549" w:rsidRDefault="005D3549" w:rsidP="005D3549">
      <w:pPr>
        <w:shd w:val="clear" w:color="auto" w:fill="FFFFFF"/>
        <w:ind w:firstLine="372"/>
        <w:jc w:val="both"/>
        <w:rPr>
          <w:rFonts w:ascii="Times New Roman" w:hAnsi="Times New Roman"/>
          <w:color w:val="333333"/>
          <w:sz w:val="22"/>
          <w:szCs w:val="22"/>
          <w:lang w:val="ru-RU"/>
        </w:rPr>
      </w:pPr>
      <w:bookmarkStart w:id="10" w:name="n72"/>
      <w:bookmarkEnd w:id="10"/>
      <w:proofErr w:type="spellStart"/>
      <w:proofErr w:type="gramStart"/>
      <w:r w:rsidRPr="005D3549">
        <w:rPr>
          <w:rFonts w:ascii="Times New Roman" w:hAnsi="Times New Roman"/>
          <w:color w:val="333333"/>
          <w:sz w:val="22"/>
          <w:szCs w:val="22"/>
          <w:lang w:val="ru-RU"/>
        </w:rPr>
        <w:t>перерахунку</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ціни</w:t>
      </w:r>
      <w:proofErr w:type="spellEnd"/>
      <w:r w:rsidRPr="005D3549">
        <w:rPr>
          <w:rFonts w:ascii="Times New Roman" w:hAnsi="Times New Roman"/>
          <w:color w:val="333333"/>
          <w:sz w:val="22"/>
          <w:szCs w:val="22"/>
          <w:lang w:val="ru-RU"/>
        </w:rPr>
        <w:t xml:space="preserve"> та </w:t>
      </w:r>
      <w:proofErr w:type="spellStart"/>
      <w:r w:rsidRPr="005D3549">
        <w:rPr>
          <w:rFonts w:ascii="Times New Roman" w:hAnsi="Times New Roman"/>
          <w:color w:val="333333"/>
          <w:sz w:val="22"/>
          <w:szCs w:val="22"/>
          <w:lang w:val="ru-RU"/>
        </w:rPr>
        <w:t>обсягів</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товарів</w:t>
      </w:r>
      <w:proofErr w:type="spellEnd"/>
      <w:r w:rsidRPr="005D3549">
        <w:rPr>
          <w:rFonts w:ascii="Times New Roman" w:hAnsi="Times New Roman"/>
          <w:color w:val="333333"/>
          <w:sz w:val="22"/>
          <w:szCs w:val="22"/>
          <w:lang w:val="ru-RU"/>
        </w:rPr>
        <w:t xml:space="preserve"> за результатами </w:t>
      </w:r>
      <w:proofErr w:type="spellStart"/>
      <w:r w:rsidRPr="005D3549">
        <w:rPr>
          <w:rFonts w:ascii="Times New Roman" w:hAnsi="Times New Roman"/>
          <w:color w:val="333333"/>
          <w:sz w:val="22"/>
          <w:szCs w:val="22"/>
          <w:lang w:val="ru-RU"/>
        </w:rPr>
        <w:t>електронного</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аукціону</w:t>
      </w:r>
      <w:proofErr w:type="spellEnd"/>
      <w:r w:rsidRPr="005D3549">
        <w:rPr>
          <w:rFonts w:ascii="Times New Roman" w:hAnsi="Times New Roman"/>
          <w:color w:val="333333"/>
          <w:sz w:val="22"/>
          <w:szCs w:val="22"/>
          <w:lang w:val="ru-RU"/>
        </w:rPr>
        <w:t xml:space="preserve"> в </w:t>
      </w:r>
      <w:proofErr w:type="spellStart"/>
      <w:r w:rsidRPr="005D3549">
        <w:rPr>
          <w:rFonts w:ascii="Times New Roman" w:hAnsi="Times New Roman"/>
          <w:color w:val="333333"/>
          <w:sz w:val="22"/>
          <w:szCs w:val="22"/>
          <w:lang w:val="ru-RU"/>
        </w:rPr>
        <w:t>бік</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зменшення</w:t>
      </w:r>
      <w:proofErr w:type="spellEnd"/>
      <w:r w:rsidRPr="005D3549">
        <w:rPr>
          <w:rFonts w:ascii="Times New Roman" w:hAnsi="Times New Roman"/>
          <w:color w:val="333333"/>
          <w:sz w:val="22"/>
          <w:szCs w:val="22"/>
          <w:lang w:val="ru-RU"/>
        </w:rPr>
        <w:t xml:space="preserve"> за </w:t>
      </w:r>
      <w:proofErr w:type="spellStart"/>
      <w:r w:rsidRPr="005D3549">
        <w:rPr>
          <w:rFonts w:ascii="Times New Roman" w:hAnsi="Times New Roman"/>
          <w:color w:val="333333"/>
          <w:sz w:val="22"/>
          <w:szCs w:val="22"/>
          <w:lang w:val="ru-RU"/>
        </w:rPr>
        <w:t>умови</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необхідності</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приведення</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обсягів</w:t>
      </w:r>
      <w:proofErr w:type="spellEnd"/>
      <w:r w:rsidRPr="005D3549">
        <w:rPr>
          <w:rFonts w:ascii="Times New Roman" w:hAnsi="Times New Roman"/>
          <w:color w:val="333333"/>
          <w:sz w:val="22"/>
          <w:szCs w:val="22"/>
          <w:lang w:val="ru-RU"/>
        </w:rPr>
        <w:t xml:space="preserve"> </w:t>
      </w:r>
      <w:proofErr w:type="spellStart"/>
      <w:r w:rsidRPr="005D3549">
        <w:rPr>
          <w:rFonts w:ascii="Times New Roman" w:hAnsi="Times New Roman"/>
          <w:color w:val="333333"/>
          <w:sz w:val="22"/>
          <w:szCs w:val="22"/>
          <w:lang w:val="ru-RU"/>
        </w:rPr>
        <w:t>товарів</w:t>
      </w:r>
      <w:proofErr w:type="spellEnd"/>
      <w:r w:rsidRPr="005D3549">
        <w:rPr>
          <w:rFonts w:ascii="Times New Roman" w:hAnsi="Times New Roman"/>
          <w:color w:val="333333"/>
          <w:sz w:val="22"/>
          <w:szCs w:val="22"/>
          <w:lang w:val="ru-RU"/>
        </w:rPr>
        <w:t xml:space="preserve"> до </w:t>
      </w:r>
      <w:proofErr w:type="spellStart"/>
      <w:r w:rsidRPr="005D3549">
        <w:rPr>
          <w:rFonts w:ascii="Times New Roman" w:hAnsi="Times New Roman"/>
          <w:color w:val="333333"/>
          <w:sz w:val="22"/>
          <w:szCs w:val="22"/>
          <w:lang w:val="ru-RU"/>
        </w:rPr>
        <w:t>кратності</w:t>
      </w:r>
      <w:proofErr w:type="spellEnd"/>
      <w:r w:rsidRPr="005D3549">
        <w:rPr>
          <w:rFonts w:ascii="Times New Roman" w:hAnsi="Times New Roman"/>
          <w:color w:val="333333"/>
          <w:sz w:val="22"/>
          <w:szCs w:val="22"/>
          <w:lang w:val="ru-RU"/>
        </w:rPr>
        <w:t xml:space="preserve"> упаковки.</w:t>
      </w:r>
      <w:proofErr w:type="gramEnd"/>
    </w:p>
    <w:p w:rsidR="00021E81" w:rsidRPr="00021E81" w:rsidRDefault="00021E81" w:rsidP="005D3549">
      <w:pPr>
        <w:ind w:right="-1" w:firstLine="540"/>
        <w:jc w:val="both"/>
        <w:rPr>
          <w:rFonts w:ascii="Times New Roman" w:eastAsia="Times New Roman CYR" w:hAnsi="Times New Roman"/>
          <w:color w:val="000000"/>
          <w:sz w:val="22"/>
          <w:szCs w:val="22"/>
        </w:rPr>
      </w:pPr>
      <w:r w:rsidRPr="00021E81">
        <w:rPr>
          <w:rFonts w:ascii="Times New Roman" w:eastAsia="Times New Roman CYR" w:hAnsi="Times New Roman"/>
          <w:color w:val="000000"/>
          <w:sz w:val="22"/>
          <w:szCs w:val="22"/>
        </w:rPr>
        <w:t>3.6. У вартість придбаного Товару включено ПДВ, акциз, інші податки та обов’язкові платежі відповідно до діючого законодавства України за цим Договором.</w:t>
      </w:r>
    </w:p>
    <w:p w:rsidR="00021E81" w:rsidRPr="00021E81" w:rsidRDefault="00021E81" w:rsidP="00021E81">
      <w:pPr>
        <w:suppressAutoHyphens/>
        <w:ind w:firstLine="540"/>
        <w:jc w:val="both"/>
        <w:rPr>
          <w:rFonts w:ascii="Times New Roman" w:eastAsia="Times New Roman CYR" w:hAnsi="Times New Roman"/>
          <w:color w:val="000000"/>
          <w:sz w:val="22"/>
          <w:szCs w:val="22"/>
        </w:rPr>
      </w:pPr>
    </w:p>
    <w:p w:rsidR="00021E81" w:rsidRPr="00021E81" w:rsidRDefault="00021E81" w:rsidP="00021E81">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4.2. Розрахунки проводяться шляхом оплати Замовником, після пред’явлення Постачальником, оформленої належним чином видаткової накладної (печатки, оригіналів підписів (факсиміле не допускається), візування уповноваженою особою Замовника щодо отримання Товару тощо).</w:t>
      </w:r>
    </w:p>
    <w:p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4.3. Сума, кількість та найменування Товару, який надається Постачальником Замовнику, повинна відповідати Рахунку та пункту 3.1. цього Договору.</w:t>
      </w:r>
    </w:p>
    <w:p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4.4. Оплата за Товар здійснюється у продовж 10 (десяти) робочих днів з дати отримання Товару відповідно до підписаної видаткової накладної за умови, що Постачальник виконав умови п.4.3. Договору.</w:t>
      </w:r>
    </w:p>
    <w:p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4.5. Сторони домовилися, що вони проводять звірки розрахунків на вимогу однієї із Сторін.</w:t>
      </w:r>
    </w:p>
    <w:p w:rsidR="00021E81" w:rsidRPr="00021E81" w:rsidRDefault="00021E81" w:rsidP="00021E81">
      <w:pPr>
        <w:ind w:right="-1" w:firstLine="540"/>
        <w:jc w:val="both"/>
        <w:rPr>
          <w:rFonts w:ascii="Times New Roman" w:hAnsi="Times New Roman"/>
          <w:color w:val="000000"/>
          <w:sz w:val="22"/>
          <w:szCs w:val="22"/>
        </w:rPr>
      </w:pPr>
    </w:p>
    <w:p w:rsidR="00021E81" w:rsidRPr="00021E81" w:rsidRDefault="00021E81" w:rsidP="00021E81">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V. Поставка товару</w:t>
      </w:r>
    </w:p>
    <w:p w:rsidR="00021E81" w:rsidRPr="00021E81" w:rsidRDefault="00021E81" w:rsidP="00021E81">
      <w:pPr>
        <w:jc w:val="both"/>
        <w:rPr>
          <w:rFonts w:ascii="Times New Roman" w:eastAsia="Calibri" w:hAnsi="Times New Roman"/>
          <w:snapToGrid w:val="0"/>
          <w:sz w:val="22"/>
          <w:szCs w:val="22"/>
        </w:rPr>
      </w:pPr>
      <w:r w:rsidRPr="00021E81">
        <w:rPr>
          <w:rFonts w:ascii="Times New Roman" w:hAnsi="Times New Roman"/>
          <w:color w:val="000000"/>
          <w:sz w:val="22"/>
          <w:szCs w:val="22"/>
        </w:rPr>
        <w:lastRenderedPageBreak/>
        <w:t xml:space="preserve">       5.1.Після підписання даного Договору Постачальник надає за видатковою накладною </w:t>
      </w:r>
      <w:r w:rsidRPr="00021E81">
        <w:rPr>
          <w:rFonts w:ascii="Times New Roman" w:hAnsi="Times New Roman"/>
          <w:sz w:val="22"/>
          <w:szCs w:val="22"/>
        </w:rPr>
        <w:t xml:space="preserve">та актом приймання-передачі </w:t>
      </w:r>
      <w:r w:rsidRPr="00021E81">
        <w:rPr>
          <w:rFonts w:ascii="Times New Roman" w:hAnsi="Times New Roman"/>
          <w:color w:val="000000"/>
          <w:sz w:val="22"/>
          <w:szCs w:val="22"/>
        </w:rPr>
        <w:t xml:space="preserve">Замовнику </w:t>
      </w:r>
      <w:r w:rsidRPr="00021E81">
        <w:rPr>
          <w:rFonts w:ascii="Times New Roman" w:eastAsia="Calibri" w:hAnsi="Times New Roman"/>
          <w:snapToGrid w:val="0"/>
          <w:sz w:val="22"/>
          <w:szCs w:val="22"/>
        </w:rPr>
        <w:t>довірчі документи (талони/</w:t>
      </w:r>
      <w:proofErr w:type="spellStart"/>
      <w:r w:rsidRPr="00021E81">
        <w:rPr>
          <w:rFonts w:ascii="Times New Roman" w:eastAsia="Calibri" w:hAnsi="Times New Roman"/>
          <w:sz w:val="22"/>
          <w:szCs w:val="22"/>
        </w:rPr>
        <w:t>скретч-картки</w:t>
      </w:r>
      <w:proofErr w:type="spellEnd"/>
      <w:r w:rsidRPr="00021E81">
        <w:rPr>
          <w:rFonts w:ascii="Times New Roman" w:eastAsia="Calibri" w:hAnsi="Times New Roman"/>
          <w:snapToGrid w:val="0"/>
          <w:sz w:val="22"/>
          <w:szCs w:val="22"/>
        </w:rPr>
        <w:t xml:space="preserve">) (далі-Талони) </w:t>
      </w:r>
      <w:r w:rsidRPr="00021E81">
        <w:rPr>
          <w:rFonts w:ascii="Times New Roman" w:hAnsi="Times New Roman"/>
          <w:sz w:val="22"/>
          <w:szCs w:val="22"/>
        </w:rPr>
        <w:t>по кількості придбаного Замовником Товару</w:t>
      </w:r>
      <w:r w:rsidRPr="00021E81">
        <w:rPr>
          <w:rFonts w:ascii="Times New Roman" w:eastAsia="Calibri" w:hAnsi="Times New Roman"/>
          <w:snapToGrid w:val="0"/>
          <w:sz w:val="22"/>
          <w:szCs w:val="22"/>
        </w:rPr>
        <w:t xml:space="preserve"> відповідно до Правил роздрібної торгівлі нафтопродуктами, затверджених Постановою Кабінету Міністрів України № 1442 від 20.12.1997 р.</w:t>
      </w:r>
    </w:p>
    <w:p w:rsid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Талони на </w:t>
      </w:r>
      <w:r w:rsidRPr="00021E81">
        <w:rPr>
          <w:rFonts w:ascii="Times New Roman" w:hAnsi="Times New Roman"/>
          <w:sz w:val="22"/>
          <w:szCs w:val="22"/>
        </w:rPr>
        <w:t>пальне повинні</w:t>
      </w:r>
      <w:r w:rsidRPr="00021E81">
        <w:rPr>
          <w:rFonts w:ascii="Times New Roman" w:hAnsi="Times New Roman"/>
          <w:color w:val="000000"/>
          <w:sz w:val="22"/>
          <w:szCs w:val="22"/>
        </w:rPr>
        <w:t xml:space="preserve"> містить емблему торгової марки, вказівку на вид (марку) Товару та номінал. На талони повинно бути </w:t>
      </w:r>
      <w:r w:rsidRPr="00021E81">
        <w:rPr>
          <w:rFonts w:ascii="Times New Roman" w:hAnsi="Times New Roman"/>
          <w:sz w:val="22"/>
          <w:szCs w:val="22"/>
        </w:rPr>
        <w:t xml:space="preserve">нанесено штрих-код та інші ступені захисту. Талон на пальне </w:t>
      </w:r>
      <w:r w:rsidRPr="00021E81">
        <w:rPr>
          <w:rFonts w:ascii="Times New Roman" w:hAnsi="Times New Roman"/>
          <w:color w:val="000000"/>
          <w:sz w:val="22"/>
          <w:szCs w:val="22"/>
        </w:rPr>
        <w:t xml:space="preserve">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rsidR="00CF47F6" w:rsidRPr="00E9686C" w:rsidRDefault="00CF47F6" w:rsidP="00CF47F6">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Термін дії талонів не менше 1 року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обліку,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rsid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5.2.Постачальник зобов’язується поставити (передати) Талони на Товар уповноваженій особі на місце, визначене Замовником за адресою:</w:t>
      </w:r>
      <w:r w:rsidR="009E3277">
        <w:rPr>
          <w:rFonts w:ascii="Times New Roman" w:hAnsi="Times New Roman"/>
          <w:color w:val="000000"/>
          <w:sz w:val="22"/>
          <w:szCs w:val="22"/>
        </w:rPr>
        <w:t xml:space="preserve"> </w:t>
      </w:r>
      <w:r w:rsidR="009E3277" w:rsidRPr="00CF47F6">
        <w:rPr>
          <w:rFonts w:ascii="Times New Roman" w:hAnsi="Times New Roman"/>
          <w:color w:val="000000"/>
          <w:sz w:val="22"/>
          <w:szCs w:val="22"/>
          <w:u w:val="single"/>
        </w:rPr>
        <w:t>42700,</w:t>
      </w:r>
      <w:r w:rsidRPr="00CF47F6">
        <w:rPr>
          <w:rFonts w:ascii="Times New Roman" w:hAnsi="Times New Roman"/>
          <w:color w:val="000000"/>
          <w:sz w:val="22"/>
          <w:szCs w:val="22"/>
          <w:u w:val="single"/>
        </w:rPr>
        <w:t xml:space="preserve"> </w:t>
      </w:r>
      <w:r w:rsidR="009E3277" w:rsidRPr="00CF47F6">
        <w:rPr>
          <w:rFonts w:ascii="Times New Roman" w:hAnsi="Times New Roman"/>
          <w:color w:val="000000"/>
          <w:sz w:val="22"/>
          <w:szCs w:val="22"/>
          <w:u w:val="single"/>
        </w:rPr>
        <w:t>Сумська обл., м. Охтирка, вул. Київська, буд. 6</w:t>
      </w:r>
      <w:r w:rsidRPr="00021E81">
        <w:rPr>
          <w:rFonts w:ascii="Times New Roman" w:hAnsi="Times New Roman"/>
          <w:color w:val="000000"/>
          <w:sz w:val="22"/>
          <w:szCs w:val="22"/>
        </w:rPr>
        <w:t xml:space="preserve"> протягом </w:t>
      </w:r>
      <w:r w:rsidRPr="00021E81">
        <w:rPr>
          <w:rFonts w:ascii="Times New Roman" w:hAnsi="Times New Roman"/>
          <w:sz w:val="22"/>
          <w:szCs w:val="22"/>
          <w:u w:val="single"/>
        </w:rPr>
        <w:t>10 робочих днів</w:t>
      </w:r>
      <w:r w:rsidRPr="00021E81">
        <w:rPr>
          <w:rFonts w:ascii="Times New Roman" w:hAnsi="Times New Roman"/>
          <w:sz w:val="22"/>
          <w:szCs w:val="22"/>
        </w:rPr>
        <w:t xml:space="preserve">, з моменту підписання даного Договору. </w:t>
      </w:r>
      <w:r w:rsidRPr="00021E81">
        <w:rPr>
          <w:rFonts w:ascii="Times New Roman" w:hAnsi="Times New Roman"/>
          <w:color w:val="000000"/>
          <w:sz w:val="22"/>
          <w:szCs w:val="22"/>
        </w:rPr>
        <w:t xml:space="preserve">Уповноважена особа Замовника зобов’язана надати Постачальнику довіреність на отримання Товару. </w:t>
      </w:r>
    </w:p>
    <w:p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color w:val="000000"/>
          <w:sz w:val="22"/>
          <w:szCs w:val="22"/>
        </w:rPr>
        <w:t xml:space="preserve">     5.3. 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цьому </w:t>
      </w:r>
      <w:r w:rsidRPr="00021E81">
        <w:rPr>
          <w:rFonts w:ascii="Times New Roman" w:hAnsi="Times New Roman"/>
          <w:snapToGrid w:val="0"/>
          <w:sz w:val="22"/>
          <w:szCs w:val="22"/>
        </w:rPr>
        <w:t>Постачальник не може передати Замовнику Товар іншої марки чи в кількості меншій, ніж зазначено в Талоні.</w:t>
      </w:r>
    </w:p>
    <w:p w:rsidR="00021E81" w:rsidRPr="00021E81" w:rsidRDefault="00021E81" w:rsidP="00021E81">
      <w:pPr>
        <w:ind w:firstLine="708"/>
        <w:jc w:val="both"/>
        <w:rPr>
          <w:rFonts w:ascii="Times New Roman" w:hAnsi="Times New Roman"/>
          <w:color w:val="000000"/>
          <w:sz w:val="22"/>
          <w:szCs w:val="22"/>
        </w:rPr>
      </w:pPr>
      <w:r w:rsidRPr="00021E81">
        <w:rPr>
          <w:rFonts w:ascii="Times New Roman" w:hAnsi="Times New Roman"/>
          <w:color w:val="000000"/>
          <w:sz w:val="22"/>
          <w:szCs w:val="22"/>
        </w:rPr>
        <w:t>При відпуску Товару, Талон на пальне залишається у оператора, що є підтвердженням факту отримання Покупцем Товару відповідної марки та кількості.</w:t>
      </w:r>
    </w:p>
    <w:p w:rsidR="00021E81" w:rsidRPr="00021E81" w:rsidRDefault="00021E81" w:rsidP="009E3277">
      <w:pPr>
        <w:ind w:firstLine="708"/>
        <w:jc w:val="both"/>
        <w:rPr>
          <w:rFonts w:ascii="Times New Roman" w:hAnsi="Times New Roman"/>
          <w:sz w:val="22"/>
          <w:szCs w:val="22"/>
        </w:rPr>
      </w:pPr>
      <w:r w:rsidRPr="00021E81">
        <w:rPr>
          <w:rFonts w:ascii="Times New Roman" w:hAnsi="Times New Roman"/>
          <w:sz w:val="22"/>
          <w:szCs w:val="22"/>
          <w:shd w:val="clear" w:color="auto" w:fill="FFFFFF"/>
        </w:rPr>
        <w:t>Разом   з   Товаром водієві в обов’язковому порядку    видається розрахунковий    документ установленої форми  на  повну  суму  проведеної операції,  який</w:t>
      </w:r>
      <w:r w:rsidR="009E3277">
        <w:rPr>
          <w:rFonts w:ascii="Times New Roman" w:hAnsi="Times New Roman"/>
          <w:sz w:val="22"/>
          <w:szCs w:val="22"/>
        </w:rPr>
        <w:t xml:space="preserve"> </w:t>
      </w:r>
      <w:r w:rsidRPr="00021E81">
        <w:rPr>
          <w:rFonts w:ascii="Times New Roman" w:hAnsi="Times New Roman"/>
          <w:sz w:val="22"/>
          <w:szCs w:val="22"/>
          <w:shd w:val="clear" w:color="auto" w:fill="FFFFFF"/>
        </w:rPr>
        <w:t>підтверджує факт постачання Товару (</w:t>
      </w:r>
      <w:r w:rsidRPr="00021E81">
        <w:rPr>
          <w:rFonts w:ascii="Times New Roman" w:hAnsi="Times New Roman"/>
          <w:sz w:val="22"/>
          <w:szCs w:val="22"/>
        </w:rPr>
        <w:t xml:space="preserve">фіскальний чек). </w:t>
      </w:r>
    </w:p>
    <w:p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5.4.Товар постачається Замовнику товарними партіями на умовах заправлення автомобільного транспорту Замовника з резервуарів автозаправних станцій (АЗС) Постачальника. Перелік АЗС та їх місцезнаходження визначаються в Додатку 2, що є невід’ємною частиною даного Договору. </w:t>
      </w:r>
    </w:p>
    <w:p w:rsidR="00021E81" w:rsidRPr="00021E81" w:rsidRDefault="00021E81" w:rsidP="00021E81">
      <w:pPr>
        <w:spacing w:before="20"/>
        <w:ind w:firstLine="360"/>
        <w:jc w:val="both"/>
        <w:rPr>
          <w:rFonts w:ascii="Times New Roman" w:hAnsi="Times New Roman"/>
          <w:sz w:val="22"/>
          <w:szCs w:val="22"/>
        </w:rPr>
      </w:pPr>
      <w:r w:rsidRPr="00021E81">
        <w:rPr>
          <w:rFonts w:ascii="Times New Roman" w:hAnsi="Times New Roman"/>
          <w:color w:val="000000"/>
          <w:sz w:val="22"/>
          <w:szCs w:val="22"/>
        </w:rPr>
        <w:t xml:space="preserve">  5.5. </w:t>
      </w:r>
      <w:r w:rsidRPr="00021E81">
        <w:rPr>
          <w:rFonts w:ascii="Times New Roman" w:hAnsi="Times New Roman"/>
          <w:sz w:val="22"/>
          <w:szCs w:val="22"/>
        </w:rPr>
        <w:t>АЗС Учасника мають бути власними, орендованими або з залученням партнерських АЗС</w:t>
      </w:r>
      <w:r w:rsidRPr="00021E81">
        <w:rPr>
          <w:rFonts w:ascii="Times New Roman" w:hAnsi="Times New Roman"/>
          <w:color w:val="000000"/>
          <w:sz w:val="22"/>
          <w:szCs w:val="22"/>
        </w:rPr>
        <w:t xml:space="preserve">, що повинно підтверджуватись належним чином завіреними копіями відповідних документів. </w:t>
      </w:r>
      <w:r w:rsidRPr="00021E81">
        <w:rPr>
          <w:rFonts w:ascii="Times New Roman" w:hAnsi="Times New Roman"/>
          <w:sz w:val="22"/>
          <w:szCs w:val="22"/>
        </w:rPr>
        <w:t>Наявність АЗС  в м. Охтирка Сумської області є обов’язковою.</w:t>
      </w:r>
    </w:p>
    <w:p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5.6.Талони на Товар вважаються поставленими Замовнику з моменту підписання Замовником видаткової накладної відповідно до п. 4.2. цього Договору. </w:t>
      </w:r>
    </w:p>
    <w:p w:rsidR="00021E81" w:rsidRPr="00021E81" w:rsidRDefault="00021E81" w:rsidP="00021E81">
      <w:pPr>
        <w:jc w:val="both"/>
        <w:rPr>
          <w:rFonts w:ascii="Times New Roman" w:hAnsi="Times New Roman"/>
          <w:sz w:val="22"/>
          <w:szCs w:val="22"/>
        </w:rPr>
      </w:pPr>
      <w:r w:rsidRPr="00021E81">
        <w:rPr>
          <w:rFonts w:ascii="Times New Roman" w:hAnsi="Times New Roman"/>
          <w:color w:val="000000"/>
          <w:sz w:val="22"/>
          <w:szCs w:val="22"/>
        </w:rPr>
        <w:t xml:space="preserve">        5.7. </w:t>
      </w:r>
      <w:r w:rsidRPr="00021E81">
        <w:rPr>
          <w:rFonts w:ascii="Times New Roman" w:hAnsi="Times New Roman"/>
          <w:sz w:val="22"/>
          <w:szCs w:val="22"/>
        </w:rPr>
        <w:t>Право власності на Товар від Постачальника до Замовника переходить в момент підписання Сторонами видаткової накладної. До моменту фактичного відпуску  (заправки автотранспортного засобу або відповідних ємкостей Замовника) паливо знаходиться на зберіганні у Постачальника.</w:t>
      </w:r>
    </w:p>
    <w:p w:rsidR="00021E81" w:rsidRPr="00021E81" w:rsidRDefault="00021E81" w:rsidP="00021E81">
      <w:pPr>
        <w:jc w:val="both"/>
        <w:rPr>
          <w:rFonts w:ascii="Times New Roman" w:hAnsi="Times New Roman"/>
          <w:sz w:val="22"/>
          <w:szCs w:val="22"/>
        </w:rPr>
      </w:pPr>
      <w:r w:rsidRPr="00021E81">
        <w:rPr>
          <w:rFonts w:ascii="Times New Roman" w:hAnsi="Times New Roman"/>
          <w:sz w:val="22"/>
          <w:szCs w:val="22"/>
        </w:rPr>
        <w:t xml:space="preserve">       5.8. Постачальник несе всі ризики втрати або ушкодження Товару, а також всі витрати по відношенню до Товару, якщо Товар оплачений Замовником, але фактично ним не</w:t>
      </w:r>
      <w:r w:rsidR="009E3277">
        <w:rPr>
          <w:rFonts w:ascii="Times New Roman" w:hAnsi="Times New Roman"/>
          <w:sz w:val="22"/>
          <w:szCs w:val="22"/>
        </w:rPr>
        <w:t xml:space="preserve"> </w:t>
      </w:r>
      <w:r w:rsidRPr="00021E81">
        <w:rPr>
          <w:rFonts w:ascii="Times New Roman" w:hAnsi="Times New Roman"/>
          <w:sz w:val="22"/>
          <w:szCs w:val="22"/>
        </w:rPr>
        <w:t>отриманий (отримані лише Талони тощо), він залишається на зберіганні Постачальника до моменту його фактичного отримання Замовником.</w:t>
      </w:r>
    </w:p>
    <w:p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color w:val="000000"/>
          <w:sz w:val="22"/>
          <w:szCs w:val="22"/>
        </w:rPr>
        <w:t xml:space="preserve">       5.9.</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 xml:space="preserve">Датою поставки Товару є дата </w:t>
      </w:r>
      <w:r w:rsidRPr="00021E81">
        <w:rPr>
          <w:rFonts w:ascii="Times New Roman" w:hAnsi="Times New Roman"/>
          <w:snapToGrid w:val="0"/>
          <w:sz w:val="22"/>
          <w:szCs w:val="22"/>
        </w:rPr>
        <w:t xml:space="preserve">передачі Замовнику Товару за цим Договором  на АЗС Постачальника шляхом заправки автомобілів </w:t>
      </w:r>
      <w:r w:rsidRPr="00021E81">
        <w:rPr>
          <w:rFonts w:ascii="Times New Roman" w:hAnsi="Times New Roman"/>
          <w:sz w:val="22"/>
          <w:szCs w:val="22"/>
        </w:rPr>
        <w:t>або відповідних ємкостей</w:t>
      </w:r>
      <w:r w:rsidRPr="00021E81">
        <w:rPr>
          <w:rFonts w:ascii="Times New Roman" w:hAnsi="Times New Roman"/>
          <w:snapToGrid w:val="0"/>
          <w:sz w:val="22"/>
          <w:szCs w:val="22"/>
        </w:rPr>
        <w:t xml:space="preserve"> Замовника при пред’явленні довіреними особами Замовника Талону.</w:t>
      </w:r>
    </w:p>
    <w:p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snapToGrid w:val="0"/>
          <w:sz w:val="22"/>
          <w:szCs w:val="22"/>
        </w:rPr>
        <w:t xml:space="preserve">       5.10. Постачальник гарантує, що він вправі здійснювати поставку (відчуження) Товару, який підлягає поставці на умовах даного Договору, а також гарантує відсутність будь-яких обтяжень щодо цього Товару.</w:t>
      </w:r>
    </w:p>
    <w:p w:rsidR="00021E81" w:rsidRPr="00021E81" w:rsidRDefault="00021E81" w:rsidP="00021E81">
      <w:pPr>
        <w:jc w:val="both"/>
        <w:rPr>
          <w:rFonts w:ascii="Times New Roman" w:hAnsi="Times New Roman"/>
          <w:color w:val="000000"/>
          <w:sz w:val="22"/>
          <w:szCs w:val="22"/>
        </w:rPr>
      </w:pP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VI. Права та обов`язки сторін</w:t>
      </w:r>
    </w:p>
    <w:p w:rsidR="00021E81" w:rsidRPr="00021E81" w:rsidRDefault="00021E81" w:rsidP="00021E81">
      <w:pPr>
        <w:jc w:val="both"/>
        <w:rPr>
          <w:rFonts w:ascii="Times New Roman" w:hAnsi="Times New Roman"/>
          <w:b/>
          <w:color w:val="000000"/>
          <w:sz w:val="22"/>
          <w:szCs w:val="22"/>
        </w:rPr>
      </w:pPr>
    </w:p>
    <w:p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6.1. Замовник зобов'язаний: </w:t>
      </w:r>
    </w:p>
    <w:p w:rsidR="00021E81" w:rsidRPr="00021E81" w:rsidRDefault="00021E81" w:rsidP="00021E81">
      <w:pPr>
        <w:ind w:firstLine="708"/>
        <w:jc w:val="both"/>
        <w:rPr>
          <w:rFonts w:ascii="Times New Roman" w:hAnsi="Times New Roman"/>
          <w:color w:val="000000"/>
          <w:sz w:val="22"/>
          <w:szCs w:val="22"/>
        </w:rPr>
      </w:pPr>
      <w:r w:rsidRPr="00021E81">
        <w:rPr>
          <w:rFonts w:ascii="Times New Roman" w:hAnsi="Times New Roman"/>
          <w:color w:val="000000"/>
          <w:sz w:val="22"/>
          <w:szCs w:val="22"/>
        </w:rPr>
        <w:t>6.1.1. Своєчасно та в повному обсязі здійснювати розрахунок за поставлений Товар;</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6.1.2.Приймати у пунктах поставки Товар, якщо його якість відповідає умовам державного стандарту і технічним умовам.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 Замовник має право: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6.2.1. Достроково розірвати цей Договір  в односторонньому порядку у разі невиконання зобов'язань Постачальником, повідомивши про це його у строк не пізніше 15 (п'ятнадцять) календарних днів;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lastRenderedPageBreak/>
        <w:t xml:space="preserve">6.2.2. Контролювати поставку Товару;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6.2.4. Не здійснювати оплату в разі неналежного оформлення документів, зазначених у пункті 4.2 розділу </w:t>
      </w:r>
      <w:r w:rsidRPr="00021E81">
        <w:rPr>
          <w:rFonts w:ascii="Times New Roman" w:hAnsi="Times New Roman"/>
          <w:sz w:val="22"/>
          <w:szCs w:val="22"/>
          <w:lang w:val="en-US"/>
        </w:rPr>
        <w:t>IV</w:t>
      </w:r>
      <w:r w:rsidRPr="00021E81">
        <w:rPr>
          <w:rFonts w:ascii="Times New Roman" w:hAnsi="Times New Roman"/>
          <w:sz w:val="22"/>
          <w:szCs w:val="22"/>
        </w:rPr>
        <w:t xml:space="preserve"> цього Договору (відсутність печатки, оригіналів підписів (факсиміле не допускається), візування уповноваженою особою Замовника щодо отримання Товару тощо);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6.2.5. Замовник має право на відшкодування збитків  Постачальником, які виникли з невиконання або неналежно виконання зобов’язань останнього за цим Договором.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6.2.6. </w:t>
      </w:r>
      <w:r w:rsidRPr="00021E81">
        <w:rPr>
          <w:rFonts w:ascii="Times New Roman" w:hAnsi="Times New Roman"/>
          <w:color w:val="000000"/>
          <w:sz w:val="22"/>
          <w:szCs w:val="22"/>
        </w:rPr>
        <w:t>Вимагати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від</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Постачальника</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заміни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Талонів, строк яких закінчився.</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 Постачальник зобов'язаний: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6.3.1. Забезпечити поставку Товару у строки, встановлені цим Договором;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6.3.2. Забезпечити поставку Товару, якість якого відповідає умовам державного стандарту і технічним умовам, які зазначені у тендерній документації.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6.3.3. </w:t>
      </w:r>
      <w:r w:rsidRPr="00021E81">
        <w:rPr>
          <w:rFonts w:ascii="Times New Roman" w:hAnsi="Times New Roman"/>
          <w:color w:val="000000"/>
          <w:sz w:val="22"/>
          <w:szCs w:val="22"/>
        </w:rPr>
        <w:t>У</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разі</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повної оплати Замовником</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Товару та закінчення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наданих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Постачальником строку дії</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Талонів, Постачальник зобов’язаний</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замінити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їх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упродовж 3 (трьох) робочих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днів з дня отримання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письмової заявки від</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Замовника. Письмова заявка може</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надсилатися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засобами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електронного та факсимільного</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зв’язку за реквізитами,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зазначеними в Розділ ХІІІ Договору</w:t>
      </w:r>
      <w:r w:rsidR="009E3277">
        <w:rPr>
          <w:rFonts w:ascii="Times New Roman" w:hAnsi="Times New Roman"/>
          <w:color w:val="000000"/>
          <w:sz w:val="22"/>
          <w:szCs w:val="22"/>
        </w:rPr>
        <w:t>.</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 Постачальник має право: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6.4.1. Своєчасно та в повному обсязі отримувати плату за поставлений Товар.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6.4.2. На дострокову поставку Товару за письмовим або усним погодженням Замовника;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6.4.3. У разі невиконання зобов'язань Замовником, Постачальник має право достроково розірвати цей Договір, повідомивши про це Замовника у строк не пізніше 15 (п'ятнадцять) календарних днів.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6.5. Передача зобов’язань за цим Договором третій особі допускається тільки з письмової згоди Сторін.</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6.6. Постачальник зобов’язаний попереджати Замовника про всі наявні або можливі права третіх  осіб на товар, що поставляється.</w:t>
      </w:r>
    </w:p>
    <w:p w:rsidR="00021E81" w:rsidRPr="00021E81" w:rsidRDefault="00021E81" w:rsidP="00021E81">
      <w:pPr>
        <w:jc w:val="both"/>
        <w:rPr>
          <w:rFonts w:ascii="Times New Roman" w:hAnsi="Times New Roman"/>
          <w:color w:val="000000"/>
          <w:sz w:val="22"/>
          <w:szCs w:val="22"/>
        </w:rPr>
      </w:pPr>
    </w:p>
    <w:p w:rsidR="00021E81" w:rsidRPr="00021E81" w:rsidRDefault="00021E81" w:rsidP="00021E81">
      <w:pPr>
        <w:jc w:val="center"/>
        <w:rPr>
          <w:rFonts w:ascii="Times New Roman" w:hAnsi="Times New Roman"/>
          <w:sz w:val="22"/>
          <w:szCs w:val="22"/>
        </w:rPr>
      </w:pPr>
      <w:r w:rsidRPr="00021E81">
        <w:rPr>
          <w:rFonts w:ascii="Times New Roman" w:hAnsi="Times New Roman"/>
          <w:b/>
          <w:sz w:val="22"/>
          <w:szCs w:val="22"/>
        </w:rPr>
        <w:t>VII. Відповідальність сторін</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7.1.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7.2 При невиконанні чи неналежному виконанні умов цього Договору, винна Сторона сплачує на користь  іншої пеню з розрахунку подвійної облікової ставки НБУ, що діяла в період, за який нараховується пеня, від суми невиконаних зобов’язань за кожен день прострочення та суму штрафу в розмірі 20% від суми невиконаного в строк зобов’язання.</w:t>
      </w:r>
    </w:p>
    <w:p w:rsidR="00021E81" w:rsidRPr="00021E81" w:rsidRDefault="00021E81" w:rsidP="00021E81">
      <w:pPr>
        <w:suppressAutoHyphens/>
        <w:ind w:firstLine="540"/>
        <w:jc w:val="both"/>
        <w:rPr>
          <w:rFonts w:ascii="Times New Roman" w:eastAsia="Times New Roman CYR" w:hAnsi="Times New Roman"/>
          <w:sz w:val="22"/>
          <w:szCs w:val="22"/>
        </w:rPr>
      </w:pPr>
      <w:r w:rsidRPr="00021E81">
        <w:rPr>
          <w:rFonts w:ascii="Times New Roman" w:hAnsi="Times New Roman"/>
          <w:sz w:val="22"/>
          <w:szCs w:val="22"/>
        </w:rPr>
        <w:t xml:space="preserve">7.3. </w:t>
      </w:r>
      <w:r w:rsidRPr="00021E81">
        <w:rPr>
          <w:rFonts w:ascii="Times New Roman" w:eastAsia="Times New Roman CYR" w:hAnsi="Times New Roman"/>
          <w:sz w:val="22"/>
          <w:szCs w:val="22"/>
        </w:rPr>
        <w:t>У разі підтвердження висновком незалежної експертизи відпуску Постачальником неякісного товару, Постачальник сплачує Замовнику компенсацію у розмірі 100% вартості поставленого Замовнику неякісного товару з дня отримання попередньої претензії до отримання основної претензії Замовника.</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7.4. Сплата штрафних санкцій не звільняє Сторони від виконання взятих на себе зобов’язань за цим Договором. </w:t>
      </w:r>
    </w:p>
    <w:p w:rsidR="00021E81" w:rsidRPr="00021E81" w:rsidRDefault="00021E81" w:rsidP="00021E81">
      <w:pPr>
        <w:jc w:val="both"/>
        <w:rPr>
          <w:rFonts w:ascii="Times New Roman" w:hAnsi="Times New Roman"/>
          <w:sz w:val="22"/>
          <w:szCs w:val="22"/>
        </w:rPr>
      </w:pPr>
    </w:p>
    <w:p w:rsidR="00021E81" w:rsidRPr="00021E81" w:rsidRDefault="00021E81" w:rsidP="00021E81">
      <w:pPr>
        <w:shd w:val="clear" w:color="auto" w:fill="FFFFFF" w:themeFill="background1"/>
        <w:jc w:val="center"/>
        <w:rPr>
          <w:rFonts w:ascii="Times New Roman" w:hAnsi="Times New Roman"/>
          <w:sz w:val="22"/>
          <w:szCs w:val="22"/>
        </w:rPr>
      </w:pPr>
      <w:proofErr w:type="gramStart"/>
      <w:r w:rsidRPr="00021E81">
        <w:rPr>
          <w:rFonts w:ascii="Times New Roman" w:hAnsi="Times New Roman"/>
          <w:b/>
          <w:color w:val="000000"/>
          <w:sz w:val="22"/>
          <w:szCs w:val="22"/>
          <w:lang w:val="en-US"/>
        </w:rPr>
        <w:t>VII</w:t>
      </w:r>
      <w:r w:rsidR="009E3277">
        <w:rPr>
          <w:rFonts w:ascii="Times New Roman" w:hAnsi="Times New Roman"/>
          <w:b/>
          <w:color w:val="000000"/>
          <w:sz w:val="22"/>
          <w:szCs w:val="22"/>
        </w:rPr>
        <w:t>І</w:t>
      </w:r>
      <w:r w:rsidRPr="00021E81">
        <w:rPr>
          <w:rFonts w:ascii="Times New Roman" w:hAnsi="Times New Roman"/>
          <w:b/>
          <w:color w:val="000000"/>
          <w:sz w:val="22"/>
          <w:szCs w:val="22"/>
        </w:rPr>
        <w:t>.</w:t>
      </w:r>
      <w:proofErr w:type="gramEnd"/>
      <w:r w:rsidRPr="00021E81">
        <w:rPr>
          <w:rFonts w:ascii="Times New Roman" w:hAnsi="Times New Roman"/>
          <w:b/>
          <w:sz w:val="22"/>
          <w:szCs w:val="22"/>
        </w:rPr>
        <w:t xml:space="preserve"> Обставини непереборної сили </w:t>
      </w:r>
    </w:p>
    <w:p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ab/>
      </w:r>
      <w:r w:rsidRPr="00021E81">
        <w:rPr>
          <w:rFonts w:ascii="Times New Roman" w:hAnsi="Times New Roman"/>
          <w:sz w:val="22"/>
          <w:szCs w:val="22"/>
        </w:rPr>
        <w:tab/>
        <w:t xml:space="preserve">8.1. У випадку настання обставин, що знаходяться поза контролем Сторін (форс - мажор), які Сторонами не могли бути передбачені i враховані: стихійні лиха, технічні аварії, військові дії, страйки (окрім персоналу сторін), рішення, дії або бездіяльність органів державної влади та підпорядкованих їм підприємств, установ, організацій  тощо, Сторона, що підпадає під дію таких обставин, звільняється від відповідальності за невиконання зобов’язань по Договору. Про виникнення форс-мажорних обставин Сторона Договору, у якої виникли такі обставини, повинна повідомити іншу Сторону Договору протягом 5 днів з дати виникнення цієї обставини на електронну пошту, вказану у реквізитах сторони цього Договору або іншим способом письмово. Вищевказане повідомлення повинно включати інформацію про характер форс-мажорних обставин, дати їх виникнення, а також офіційний документ, або інші відомості що підтверджують настання цих обставин (такими Сторони визнаватимуть висновок </w:t>
      </w:r>
      <w:proofErr w:type="spellStart"/>
      <w:r w:rsidRPr="00021E81">
        <w:rPr>
          <w:rFonts w:ascii="Times New Roman" w:hAnsi="Times New Roman"/>
          <w:sz w:val="22"/>
          <w:szCs w:val="22"/>
        </w:rPr>
        <w:t>Торгово-</w:t>
      </w:r>
      <w:proofErr w:type="spellEnd"/>
      <w:r w:rsidRPr="00021E81">
        <w:rPr>
          <w:rFonts w:ascii="Times New Roman" w:hAnsi="Times New Roman"/>
          <w:sz w:val="22"/>
          <w:szCs w:val="22"/>
        </w:rPr>
        <w:t xml:space="preserve"> Промислової палати місця виникнення форс-мажорних обставин)</w:t>
      </w:r>
    </w:p>
    <w:p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8.2. Аналогічні</w:t>
      </w:r>
      <w:r w:rsidR="009E3277">
        <w:rPr>
          <w:rFonts w:ascii="Times New Roman" w:hAnsi="Times New Roman"/>
          <w:sz w:val="22"/>
          <w:szCs w:val="22"/>
        </w:rPr>
        <w:t xml:space="preserve"> </w:t>
      </w:r>
      <w:r w:rsidRPr="00021E81">
        <w:rPr>
          <w:rFonts w:ascii="Times New Roman" w:hAnsi="Times New Roman"/>
          <w:sz w:val="22"/>
          <w:szCs w:val="22"/>
        </w:rPr>
        <w:t>умови</w:t>
      </w:r>
      <w:r w:rsidR="009E3277">
        <w:rPr>
          <w:rFonts w:ascii="Times New Roman" w:hAnsi="Times New Roman"/>
          <w:sz w:val="22"/>
          <w:szCs w:val="22"/>
        </w:rPr>
        <w:t xml:space="preserve"> </w:t>
      </w:r>
      <w:r w:rsidRPr="00021E81">
        <w:rPr>
          <w:rFonts w:ascii="Times New Roman" w:hAnsi="Times New Roman"/>
          <w:sz w:val="22"/>
          <w:szCs w:val="22"/>
        </w:rPr>
        <w:t>застосовуються Стороною в разі</w:t>
      </w:r>
      <w:r w:rsidR="009E3277">
        <w:rPr>
          <w:rFonts w:ascii="Times New Roman" w:hAnsi="Times New Roman"/>
          <w:sz w:val="22"/>
          <w:szCs w:val="22"/>
        </w:rPr>
        <w:t xml:space="preserve"> </w:t>
      </w:r>
      <w:r w:rsidRPr="00021E81">
        <w:rPr>
          <w:rFonts w:ascii="Times New Roman" w:hAnsi="Times New Roman"/>
          <w:sz w:val="22"/>
          <w:szCs w:val="22"/>
        </w:rPr>
        <w:t>припинення</w:t>
      </w:r>
      <w:r w:rsidR="009E3277">
        <w:rPr>
          <w:rFonts w:ascii="Times New Roman" w:hAnsi="Times New Roman"/>
          <w:sz w:val="22"/>
          <w:szCs w:val="22"/>
        </w:rPr>
        <w:t xml:space="preserve"> </w:t>
      </w:r>
      <w:r w:rsidRPr="00021E81">
        <w:rPr>
          <w:rFonts w:ascii="Times New Roman" w:hAnsi="Times New Roman"/>
          <w:sz w:val="22"/>
          <w:szCs w:val="22"/>
        </w:rPr>
        <w:t>дії форс-мажорних</w:t>
      </w:r>
      <w:r w:rsidR="009E3277">
        <w:rPr>
          <w:rFonts w:ascii="Times New Roman" w:hAnsi="Times New Roman"/>
          <w:sz w:val="22"/>
          <w:szCs w:val="22"/>
        </w:rPr>
        <w:t xml:space="preserve"> </w:t>
      </w:r>
      <w:r w:rsidRPr="00021E81">
        <w:rPr>
          <w:rFonts w:ascii="Times New Roman" w:hAnsi="Times New Roman"/>
          <w:sz w:val="22"/>
          <w:szCs w:val="22"/>
        </w:rPr>
        <w:t>обставин (обставин</w:t>
      </w:r>
      <w:r w:rsidR="009E3277">
        <w:rPr>
          <w:rFonts w:ascii="Times New Roman" w:hAnsi="Times New Roman"/>
          <w:sz w:val="22"/>
          <w:szCs w:val="22"/>
        </w:rPr>
        <w:t xml:space="preserve"> </w:t>
      </w:r>
      <w:r w:rsidRPr="00021E81">
        <w:rPr>
          <w:rFonts w:ascii="Times New Roman" w:hAnsi="Times New Roman"/>
          <w:sz w:val="22"/>
          <w:szCs w:val="22"/>
        </w:rPr>
        <w:t>непереборної</w:t>
      </w:r>
      <w:r w:rsidR="009E3277">
        <w:rPr>
          <w:rFonts w:ascii="Times New Roman" w:hAnsi="Times New Roman"/>
          <w:sz w:val="22"/>
          <w:szCs w:val="22"/>
        </w:rPr>
        <w:t xml:space="preserve"> </w:t>
      </w:r>
      <w:r w:rsidRPr="00021E81">
        <w:rPr>
          <w:rFonts w:ascii="Times New Roman" w:hAnsi="Times New Roman"/>
          <w:sz w:val="22"/>
          <w:szCs w:val="22"/>
        </w:rPr>
        <w:t>сили) та їх</w:t>
      </w:r>
      <w:r w:rsidR="009E3277">
        <w:rPr>
          <w:rFonts w:ascii="Times New Roman" w:hAnsi="Times New Roman"/>
          <w:sz w:val="22"/>
          <w:szCs w:val="22"/>
        </w:rPr>
        <w:t xml:space="preserve"> </w:t>
      </w:r>
      <w:r w:rsidRPr="00021E81">
        <w:rPr>
          <w:rFonts w:ascii="Times New Roman" w:hAnsi="Times New Roman"/>
          <w:sz w:val="22"/>
          <w:szCs w:val="22"/>
        </w:rPr>
        <w:t>наслідків.</w:t>
      </w:r>
    </w:p>
    <w:p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8.3.Неповідомлення/несвоєчасне повідомлення Стороною, для якої склались форс-мажорні </w:t>
      </w:r>
      <w:r w:rsidRPr="00021E81">
        <w:rPr>
          <w:rFonts w:ascii="Times New Roman" w:hAnsi="Times New Roman"/>
          <w:sz w:val="22"/>
          <w:szCs w:val="22"/>
        </w:rPr>
        <w:lastRenderedPageBreak/>
        <w:t>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8.4. В разі існування форс-мажорних обставин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w:t>
      </w:r>
      <w:r w:rsidR="009E3277">
        <w:rPr>
          <w:rFonts w:ascii="Times New Roman" w:hAnsi="Times New Roman"/>
          <w:sz w:val="22"/>
          <w:szCs w:val="22"/>
        </w:rPr>
        <w:t xml:space="preserve"> </w:t>
      </w:r>
      <w:r w:rsidRPr="00021E81">
        <w:rPr>
          <w:rFonts w:ascii="Times New Roman" w:hAnsi="Times New Roman"/>
          <w:sz w:val="22"/>
          <w:szCs w:val="22"/>
        </w:rPr>
        <w:t>цінного листа з описом</w:t>
      </w:r>
      <w:r w:rsidR="009E3277">
        <w:rPr>
          <w:rFonts w:ascii="Times New Roman" w:hAnsi="Times New Roman"/>
          <w:sz w:val="22"/>
          <w:szCs w:val="22"/>
        </w:rPr>
        <w:t xml:space="preserve">  </w:t>
      </w:r>
      <w:r w:rsidRPr="00021E81">
        <w:rPr>
          <w:rFonts w:ascii="Times New Roman" w:hAnsi="Times New Roman"/>
          <w:sz w:val="22"/>
          <w:szCs w:val="22"/>
        </w:rPr>
        <w:t>вкладення та повідомленням про вручення) проінформувати</w:t>
      </w:r>
      <w:r w:rsidR="009E3277">
        <w:rPr>
          <w:rFonts w:ascii="Times New Roman" w:hAnsi="Times New Roman"/>
          <w:sz w:val="22"/>
          <w:szCs w:val="22"/>
        </w:rPr>
        <w:t xml:space="preserve"> </w:t>
      </w:r>
      <w:r w:rsidRPr="00021E81">
        <w:rPr>
          <w:rFonts w:ascii="Times New Roman" w:hAnsi="Times New Roman"/>
          <w:sz w:val="22"/>
          <w:szCs w:val="22"/>
        </w:rPr>
        <w:t>іншу</w:t>
      </w:r>
      <w:r w:rsidR="009E3277">
        <w:rPr>
          <w:rFonts w:ascii="Times New Roman" w:hAnsi="Times New Roman"/>
          <w:sz w:val="22"/>
          <w:szCs w:val="22"/>
        </w:rPr>
        <w:t xml:space="preserve"> </w:t>
      </w:r>
      <w:r w:rsidRPr="00021E81">
        <w:rPr>
          <w:rFonts w:ascii="Times New Roman" w:hAnsi="Times New Roman"/>
          <w:sz w:val="22"/>
          <w:szCs w:val="22"/>
        </w:rPr>
        <w:t>Сторону про свою відмову</w:t>
      </w:r>
      <w:r w:rsidR="009E3277">
        <w:rPr>
          <w:rFonts w:ascii="Times New Roman" w:hAnsi="Times New Roman"/>
          <w:sz w:val="22"/>
          <w:szCs w:val="22"/>
        </w:rPr>
        <w:t xml:space="preserve"> </w:t>
      </w:r>
      <w:r w:rsidRPr="00021E81">
        <w:rPr>
          <w:rFonts w:ascii="Times New Roman" w:hAnsi="Times New Roman"/>
          <w:sz w:val="22"/>
          <w:szCs w:val="22"/>
        </w:rPr>
        <w:t>від Договору. Разом з письмовим</w:t>
      </w:r>
      <w:r w:rsidR="009E3277">
        <w:rPr>
          <w:rFonts w:ascii="Times New Roman" w:hAnsi="Times New Roman"/>
          <w:sz w:val="22"/>
          <w:szCs w:val="22"/>
        </w:rPr>
        <w:t xml:space="preserve"> </w:t>
      </w:r>
      <w:r w:rsidRPr="00021E81">
        <w:rPr>
          <w:rFonts w:ascii="Times New Roman" w:hAnsi="Times New Roman"/>
          <w:sz w:val="22"/>
          <w:szCs w:val="22"/>
        </w:rPr>
        <w:t>повідомленням</w:t>
      </w:r>
      <w:r w:rsidR="009E3277">
        <w:rPr>
          <w:rFonts w:ascii="Times New Roman" w:hAnsi="Times New Roman"/>
          <w:sz w:val="22"/>
          <w:szCs w:val="22"/>
        </w:rPr>
        <w:t xml:space="preserve"> </w:t>
      </w:r>
      <w:r w:rsidRPr="00021E81">
        <w:rPr>
          <w:rFonts w:ascii="Times New Roman" w:hAnsi="Times New Roman"/>
          <w:sz w:val="22"/>
          <w:szCs w:val="22"/>
        </w:rPr>
        <w:t>така Сторона зобов’язана</w:t>
      </w:r>
      <w:r w:rsidR="009E3277">
        <w:rPr>
          <w:rFonts w:ascii="Times New Roman" w:hAnsi="Times New Roman"/>
          <w:sz w:val="22"/>
          <w:szCs w:val="22"/>
        </w:rPr>
        <w:t xml:space="preserve"> </w:t>
      </w:r>
      <w:r w:rsidRPr="00021E81">
        <w:rPr>
          <w:rFonts w:ascii="Times New Roman" w:hAnsi="Times New Roman"/>
          <w:sz w:val="22"/>
          <w:szCs w:val="22"/>
        </w:rPr>
        <w:t>надати</w:t>
      </w:r>
      <w:r w:rsidR="009E3277">
        <w:rPr>
          <w:rFonts w:ascii="Times New Roman" w:hAnsi="Times New Roman"/>
          <w:sz w:val="22"/>
          <w:szCs w:val="22"/>
        </w:rPr>
        <w:t xml:space="preserve"> </w:t>
      </w:r>
      <w:r w:rsidRPr="00021E81">
        <w:rPr>
          <w:rFonts w:ascii="Times New Roman" w:hAnsi="Times New Roman"/>
          <w:sz w:val="22"/>
          <w:szCs w:val="22"/>
        </w:rPr>
        <w:t>іншій</w:t>
      </w:r>
      <w:r w:rsidR="009E3277">
        <w:rPr>
          <w:rFonts w:ascii="Times New Roman" w:hAnsi="Times New Roman"/>
          <w:sz w:val="22"/>
          <w:szCs w:val="22"/>
        </w:rPr>
        <w:t xml:space="preserve"> </w:t>
      </w:r>
      <w:r w:rsidRPr="00021E81">
        <w:rPr>
          <w:rFonts w:ascii="Times New Roman" w:hAnsi="Times New Roman"/>
          <w:sz w:val="22"/>
          <w:szCs w:val="22"/>
        </w:rPr>
        <w:t>Стороні документ, виданий Торгово-промисловою палатою України, яким</w:t>
      </w:r>
      <w:r w:rsidR="009E3277">
        <w:rPr>
          <w:rFonts w:ascii="Times New Roman" w:hAnsi="Times New Roman"/>
          <w:sz w:val="22"/>
          <w:szCs w:val="22"/>
        </w:rPr>
        <w:t xml:space="preserve"> </w:t>
      </w:r>
      <w:r w:rsidRPr="00021E81">
        <w:rPr>
          <w:rFonts w:ascii="Times New Roman" w:hAnsi="Times New Roman"/>
          <w:sz w:val="22"/>
          <w:szCs w:val="22"/>
        </w:rPr>
        <w:t>засвідчене</w:t>
      </w:r>
      <w:r w:rsidR="009E3277">
        <w:rPr>
          <w:rFonts w:ascii="Times New Roman" w:hAnsi="Times New Roman"/>
          <w:sz w:val="22"/>
          <w:szCs w:val="22"/>
        </w:rPr>
        <w:t xml:space="preserve"> </w:t>
      </w:r>
      <w:r w:rsidRPr="00021E81">
        <w:rPr>
          <w:rFonts w:ascii="Times New Roman" w:hAnsi="Times New Roman"/>
          <w:sz w:val="22"/>
          <w:szCs w:val="22"/>
        </w:rPr>
        <w:t>існування форс-мажорних</w:t>
      </w:r>
      <w:r w:rsidR="009E3277">
        <w:rPr>
          <w:rFonts w:ascii="Times New Roman" w:hAnsi="Times New Roman"/>
          <w:sz w:val="22"/>
          <w:szCs w:val="22"/>
        </w:rPr>
        <w:t xml:space="preserve"> </w:t>
      </w:r>
      <w:r w:rsidRPr="00021E81">
        <w:rPr>
          <w:rFonts w:ascii="Times New Roman" w:hAnsi="Times New Roman"/>
          <w:sz w:val="22"/>
          <w:szCs w:val="22"/>
        </w:rPr>
        <w:t>обставин</w:t>
      </w:r>
      <w:r w:rsidR="009E3277">
        <w:rPr>
          <w:rFonts w:ascii="Times New Roman" w:hAnsi="Times New Roman"/>
          <w:sz w:val="22"/>
          <w:szCs w:val="22"/>
        </w:rPr>
        <w:t xml:space="preserve"> </w:t>
      </w:r>
      <w:r w:rsidRPr="00021E81">
        <w:rPr>
          <w:rFonts w:ascii="Times New Roman" w:hAnsi="Times New Roman"/>
          <w:sz w:val="22"/>
          <w:szCs w:val="22"/>
        </w:rPr>
        <w:t>понад</w:t>
      </w:r>
      <w:r w:rsidR="009E3277">
        <w:rPr>
          <w:rFonts w:ascii="Times New Roman" w:hAnsi="Times New Roman"/>
          <w:sz w:val="22"/>
          <w:szCs w:val="22"/>
        </w:rPr>
        <w:t xml:space="preserve"> </w:t>
      </w:r>
      <w:r w:rsidRPr="00021E81">
        <w:rPr>
          <w:rFonts w:ascii="Times New Roman" w:hAnsi="Times New Roman"/>
          <w:sz w:val="22"/>
          <w:szCs w:val="22"/>
        </w:rPr>
        <w:t>трьох</w:t>
      </w:r>
      <w:r w:rsidR="009E3277">
        <w:rPr>
          <w:rFonts w:ascii="Times New Roman" w:hAnsi="Times New Roman"/>
          <w:sz w:val="22"/>
          <w:szCs w:val="22"/>
        </w:rPr>
        <w:t xml:space="preserve"> </w:t>
      </w:r>
      <w:r w:rsidRPr="00021E81">
        <w:rPr>
          <w:rFonts w:ascii="Times New Roman" w:hAnsi="Times New Roman"/>
          <w:sz w:val="22"/>
          <w:szCs w:val="22"/>
        </w:rPr>
        <w:t>місяців. У цьому</w:t>
      </w:r>
      <w:r w:rsidR="009E3277">
        <w:rPr>
          <w:rFonts w:ascii="Times New Roman" w:hAnsi="Times New Roman"/>
          <w:sz w:val="22"/>
          <w:szCs w:val="22"/>
        </w:rPr>
        <w:t xml:space="preserve"> </w:t>
      </w:r>
      <w:r w:rsidRPr="00021E81">
        <w:rPr>
          <w:rFonts w:ascii="Times New Roman" w:hAnsi="Times New Roman"/>
          <w:sz w:val="22"/>
          <w:szCs w:val="22"/>
        </w:rPr>
        <w:t>випадку</w:t>
      </w:r>
      <w:r w:rsidR="009E3277">
        <w:rPr>
          <w:rFonts w:ascii="Times New Roman" w:hAnsi="Times New Roman"/>
          <w:sz w:val="22"/>
          <w:szCs w:val="22"/>
        </w:rPr>
        <w:t xml:space="preserve"> </w:t>
      </w:r>
      <w:r w:rsidRPr="00021E81">
        <w:rPr>
          <w:rFonts w:ascii="Times New Roman" w:hAnsi="Times New Roman"/>
          <w:sz w:val="22"/>
          <w:szCs w:val="22"/>
        </w:rPr>
        <w:t>Договір</w:t>
      </w:r>
      <w:r w:rsidR="009E3277">
        <w:rPr>
          <w:rFonts w:ascii="Times New Roman" w:hAnsi="Times New Roman"/>
          <w:sz w:val="22"/>
          <w:szCs w:val="22"/>
        </w:rPr>
        <w:t xml:space="preserve"> </w:t>
      </w:r>
      <w:r w:rsidRPr="00021E81">
        <w:rPr>
          <w:rFonts w:ascii="Times New Roman" w:hAnsi="Times New Roman"/>
          <w:sz w:val="22"/>
          <w:szCs w:val="22"/>
        </w:rPr>
        <w:t>вважається</w:t>
      </w:r>
      <w:r w:rsidR="009E3277">
        <w:rPr>
          <w:rFonts w:ascii="Times New Roman" w:hAnsi="Times New Roman"/>
          <w:sz w:val="22"/>
          <w:szCs w:val="22"/>
        </w:rPr>
        <w:t xml:space="preserve"> </w:t>
      </w:r>
      <w:r w:rsidRPr="00021E81">
        <w:rPr>
          <w:rFonts w:ascii="Times New Roman" w:hAnsi="Times New Roman"/>
          <w:sz w:val="22"/>
          <w:szCs w:val="22"/>
        </w:rPr>
        <w:t>розірваним з дня отримання Стороною повідомлення про відмову</w:t>
      </w:r>
      <w:r w:rsidR="009E3277">
        <w:rPr>
          <w:rFonts w:ascii="Times New Roman" w:hAnsi="Times New Roman"/>
          <w:sz w:val="22"/>
          <w:szCs w:val="22"/>
        </w:rPr>
        <w:t xml:space="preserve"> </w:t>
      </w:r>
      <w:r w:rsidRPr="00021E81">
        <w:rPr>
          <w:rFonts w:ascii="Times New Roman" w:hAnsi="Times New Roman"/>
          <w:sz w:val="22"/>
          <w:szCs w:val="22"/>
        </w:rPr>
        <w:t>іншої</w:t>
      </w:r>
      <w:r w:rsidR="009E3277">
        <w:rPr>
          <w:rFonts w:ascii="Times New Roman" w:hAnsi="Times New Roman"/>
          <w:sz w:val="22"/>
          <w:szCs w:val="22"/>
        </w:rPr>
        <w:t xml:space="preserve"> </w:t>
      </w:r>
      <w:r w:rsidRPr="00021E81">
        <w:rPr>
          <w:rFonts w:ascii="Times New Roman" w:hAnsi="Times New Roman"/>
          <w:sz w:val="22"/>
          <w:szCs w:val="22"/>
        </w:rPr>
        <w:t>Сторони</w:t>
      </w:r>
      <w:r w:rsidR="009E3277">
        <w:rPr>
          <w:rFonts w:ascii="Times New Roman" w:hAnsi="Times New Roman"/>
          <w:sz w:val="22"/>
          <w:szCs w:val="22"/>
        </w:rPr>
        <w:t xml:space="preserve"> </w:t>
      </w:r>
      <w:r w:rsidRPr="00021E81">
        <w:rPr>
          <w:rFonts w:ascii="Times New Roman" w:hAnsi="Times New Roman"/>
          <w:sz w:val="22"/>
          <w:szCs w:val="22"/>
        </w:rPr>
        <w:t>від Договору або з п’ятого календарного дня з дати</w:t>
      </w:r>
      <w:r w:rsidR="009E3277">
        <w:rPr>
          <w:rFonts w:ascii="Times New Roman" w:hAnsi="Times New Roman"/>
          <w:sz w:val="22"/>
          <w:szCs w:val="22"/>
        </w:rPr>
        <w:t xml:space="preserve"> </w:t>
      </w:r>
      <w:r w:rsidRPr="00021E81">
        <w:rPr>
          <w:rFonts w:ascii="Times New Roman" w:hAnsi="Times New Roman"/>
          <w:sz w:val="22"/>
          <w:szCs w:val="22"/>
        </w:rPr>
        <w:t>направлення Стороною повідомлення про відмову</w:t>
      </w:r>
      <w:r w:rsidR="009E3277">
        <w:rPr>
          <w:rFonts w:ascii="Times New Roman" w:hAnsi="Times New Roman"/>
          <w:sz w:val="22"/>
          <w:szCs w:val="22"/>
        </w:rPr>
        <w:t xml:space="preserve"> </w:t>
      </w:r>
      <w:r w:rsidRPr="00021E81">
        <w:rPr>
          <w:rFonts w:ascii="Times New Roman" w:hAnsi="Times New Roman"/>
          <w:sz w:val="22"/>
          <w:szCs w:val="22"/>
        </w:rPr>
        <w:t>від Договору залежно</w:t>
      </w:r>
      <w:r w:rsidR="009E3277">
        <w:rPr>
          <w:rFonts w:ascii="Times New Roman" w:hAnsi="Times New Roman"/>
          <w:sz w:val="22"/>
          <w:szCs w:val="22"/>
        </w:rPr>
        <w:t xml:space="preserve"> </w:t>
      </w:r>
      <w:r w:rsidRPr="00021E81">
        <w:rPr>
          <w:rFonts w:ascii="Times New Roman" w:hAnsi="Times New Roman"/>
          <w:sz w:val="22"/>
          <w:szCs w:val="22"/>
        </w:rPr>
        <w:t>від того, яка подія</w:t>
      </w:r>
      <w:r w:rsidR="009E3277">
        <w:rPr>
          <w:rFonts w:ascii="Times New Roman" w:hAnsi="Times New Roman"/>
          <w:sz w:val="22"/>
          <w:szCs w:val="22"/>
        </w:rPr>
        <w:t xml:space="preserve"> </w:t>
      </w:r>
      <w:r w:rsidRPr="00021E81">
        <w:rPr>
          <w:rFonts w:ascii="Times New Roman" w:hAnsi="Times New Roman"/>
          <w:sz w:val="22"/>
          <w:szCs w:val="22"/>
        </w:rPr>
        <w:t>станеться</w:t>
      </w:r>
      <w:r w:rsidR="009E3277">
        <w:rPr>
          <w:rFonts w:ascii="Times New Roman" w:hAnsi="Times New Roman"/>
          <w:sz w:val="22"/>
          <w:szCs w:val="22"/>
        </w:rPr>
        <w:t xml:space="preserve"> </w:t>
      </w:r>
      <w:r w:rsidRPr="00021E81">
        <w:rPr>
          <w:rFonts w:ascii="Times New Roman" w:hAnsi="Times New Roman"/>
          <w:sz w:val="22"/>
          <w:szCs w:val="22"/>
        </w:rPr>
        <w:t>раніше.</w:t>
      </w:r>
    </w:p>
    <w:p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8.5. Існування форс-мажорних обставин звільняє Сторону, яка підпадає під їх дію, від відповідальності за невиконання зобов’язань по цьому Договору, але не звільняє від обов’язку виконати свої зобов’язання та після припинення дії форс-мажорних обставин зобов`язує негайно приступити до виконання зобов’язань по цьому Договору.</w:t>
      </w:r>
    </w:p>
    <w:p w:rsidR="00021E81" w:rsidRPr="00021E81" w:rsidRDefault="00021E81" w:rsidP="00021E81">
      <w:pPr>
        <w:jc w:val="both"/>
        <w:rPr>
          <w:rFonts w:ascii="Times New Roman" w:hAnsi="Times New Roman"/>
          <w:sz w:val="22"/>
          <w:szCs w:val="22"/>
        </w:rPr>
      </w:pPr>
    </w:p>
    <w:p w:rsidR="00021E81" w:rsidRPr="00021E81" w:rsidRDefault="00021E81" w:rsidP="00021E81">
      <w:pPr>
        <w:jc w:val="center"/>
        <w:rPr>
          <w:rFonts w:ascii="Times New Roman" w:hAnsi="Times New Roman"/>
          <w:sz w:val="22"/>
          <w:szCs w:val="22"/>
        </w:rPr>
      </w:pPr>
      <w:proofErr w:type="gramStart"/>
      <w:r w:rsidRPr="00021E81">
        <w:rPr>
          <w:rFonts w:ascii="Times New Roman" w:hAnsi="Times New Roman"/>
          <w:b/>
          <w:sz w:val="22"/>
          <w:szCs w:val="22"/>
          <w:lang w:val="en-US"/>
        </w:rPr>
        <w:t>I</w:t>
      </w:r>
      <w:r w:rsidRPr="00021E81">
        <w:rPr>
          <w:rFonts w:ascii="Times New Roman" w:hAnsi="Times New Roman"/>
          <w:b/>
          <w:sz w:val="22"/>
          <w:szCs w:val="22"/>
        </w:rPr>
        <w:t>Х.</w:t>
      </w:r>
      <w:proofErr w:type="gramEnd"/>
      <w:r w:rsidRPr="00021E81">
        <w:rPr>
          <w:rFonts w:ascii="Times New Roman" w:hAnsi="Times New Roman"/>
          <w:b/>
          <w:sz w:val="22"/>
          <w:szCs w:val="22"/>
        </w:rPr>
        <w:t xml:space="preserve"> Вирішення спорів</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9.2. У разі недосягнення Сторонами згоди, спори (розбіжності) вирішуються у судовому порядку. </w:t>
      </w:r>
    </w:p>
    <w:p w:rsidR="00021E81" w:rsidRPr="00021E81" w:rsidRDefault="00021E81" w:rsidP="00021E81">
      <w:pPr>
        <w:jc w:val="center"/>
        <w:rPr>
          <w:rFonts w:ascii="Times New Roman" w:hAnsi="Times New Roman"/>
          <w:sz w:val="22"/>
          <w:szCs w:val="22"/>
        </w:rPr>
      </w:pPr>
      <w:r w:rsidRPr="00021E81">
        <w:rPr>
          <w:rFonts w:ascii="Times New Roman" w:hAnsi="Times New Roman"/>
          <w:b/>
          <w:sz w:val="22"/>
          <w:szCs w:val="22"/>
        </w:rPr>
        <w:t>Х. Строк дії договору</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10.1. Договір вважається укладеним і набирає чинності з моменту його підписання Сторонами та діє до «31» грудня 2023 року, а в частині фінансових зобов’язань – до повного його виконання Сторонами.</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10.3. Якщо інше прямо не передбачено цим Договором або законодавством України, цей Договір може бути розірваний за домовленістю Сторін, яка оформлюється Додатковою угодою до цього Договору. </w:t>
      </w:r>
    </w:p>
    <w:p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10.4. Цей Договір вважається розірваним з моменту підписання та скріплення печатками Сторін відповідної Додаткової угоди до цього Договору, якщо інше не встановлено у Договорі або у чинному в Україні законодавстві. </w:t>
      </w:r>
    </w:p>
    <w:p w:rsidR="00021E81" w:rsidRPr="00021E81" w:rsidRDefault="00021E81" w:rsidP="00021E81">
      <w:pPr>
        <w:jc w:val="both"/>
        <w:rPr>
          <w:rFonts w:ascii="Times New Roman" w:hAnsi="Times New Roman"/>
          <w:sz w:val="22"/>
          <w:szCs w:val="22"/>
        </w:rPr>
      </w:pPr>
    </w:p>
    <w:p w:rsidR="00021E81" w:rsidRDefault="00021E81" w:rsidP="00021E81">
      <w:pPr>
        <w:jc w:val="center"/>
        <w:rPr>
          <w:rFonts w:ascii="Times New Roman" w:hAnsi="Times New Roman"/>
          <w:b/>
          <w:sz w:val="22"/>
          <w:szCs w:val="22"/>
        </w:rPr>
      </w:pPr>
      <w:r w:rsidRPr="00021E81">
        <w:rPr>
          <w:rFonts w:ascii="Times New Roman" w:hAnsi="Times New Roman"/>
          <w:b/>
          <w:sz w:val="22"/>
          <w:szCs w:val="22"/>
        </w:rPr>
        <w:t>ХІ. Інші умови</w:t>
      </w:r>
    </w:p>
    <w:p w:rsidR="00751D73" w:rsidRPr="002C2F08" w:rsidRDefault="00751D73" w:rsidP="00751D73">
      <w:pPr>
        <w:pStyle w:val="rvps2"/>
        <w:shd w:val="clear" w:color="auto" w:fill="FFFFFF"/>
        <w:spacing w:before="0" w:after="0"/>
        <w:ind w:firstLine="372"/>
        <w:jc w:val="both"/>
        <w:rPr>
          <w:color w:val="333333"/>
          <w:sz w:val="22"/>
          <w:szCs w:val="22"/>
        </w:rPr>
      </w:pPr>
      <w:r>
        <w:rPr>
          <w:b/>
          <w:sz w:val="22"/>
          <w:szCs w:val="22"/>
        </w:rPr>
        <w:tab/>
      </w:r>
      <w:r w:rsidRPr="00751D73">
        <w:rPr>
          <w:sz w:val="22"/>
          <w:szCs w:val="22"/>
        </w:rPr>
        <w:t>11.1.</w:t>
      </w:r>
      <w:r>
        <w:rPr>
          <w:b/>
          <w:sz w:val="22"/>
          <w:szCs w:val="22"/>
        </w:rPr>
        <w:t xml:space="preserve"> </w:t>
      </w:r>
      <w:r w:rsidRPr="002C2F08">
        <w:rPr>
          <w:color w:val="333333"/>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1D73" w:rsidRPr="002C2F08" w:rsidRDefault="00751D73" w:rsidP="00751D73">
      <w:pPr>
        <w:pStyle w:val="rvps2"/>
        <w:shd w:val="clear" w:color="auto" w:fill="FFFFFF"/>
        <w:spacing w:before="0" w:after="0"/>
        <w:ind w:firstLine="372"/>
        <w:jc w:val="both"/>
        <w:rPr>
          <w:color w:val="333333"/>
          <w:sz w:val="22"/>
          <w:szCs w:val="22"/>
        </w:rPr>
      </w:pPr>
      <w:bookmarkStart w:id="11" w:name="n74"/>
      <w:bookmarkEnd w:id="11"/>
      <w:r w:rsidRPr="002C2F08">
        <w:rPr>
          <w:color w:val="333333"/>
          <w:sz w:val="22"/>
          <w:szCs w:val="22"/>
        </w:rPr>
        <w:t>1) зменшення обсягів закупівлі, зокрема з урахуванням фактичного обсягу видатків замовника;</w:t>
      </w:r>
    </w:p>
    <w:p w:rsidR="00751D73" w:rsidRPr="002C2F08" w:rsidRDefault="00751D73" w:rsidP="00751D73">
      <w:pPr>
        <w:pStyle w:val="rvps2"/>
        <w:shd w:val="clear" w:color="auto" w:fill="FFFFFF"/>
        <w:spacing w:before="0" w:after="0"/>
        <w:ind w:firstLine="372"/>
        <w:jc w:val="both"/>
        <w:rPr>
          <w:color w:val="333333"/>
          <w:sz w:val="22"/>
          <w:szCs w:val="22"/>
        </w:rPr>
      </w:pPr>
      <w:bookmarkStart w:id="12" w:name="n75"/>
      <w:bookmarkEnd w:id="12"/>
      <w:r w:rsidRPr="002C2F08">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1D73" w:rsidRPr="002C2F08" w:rsidRDefault="00751D73" w:rsidP="00751D73">
      <w:pPr>
        <w:pStyle w:val="rvps2"/>
        <w:shd w:val="clear" w:color="auto" w:fill="FFFFFF"/>
        <w:spacing w:before="0" w:after="0"/>
        <w:ind w:firstLine="372"/>
        <w:jc w:val="both"/>
        <w:rPr>
          <w:color w:val="333333"/>
          <w:sz w:val="22"/>
          <w:szCs w:val="22"/>
        </w:rPr>
      </w:pPr>
      <w:bookmarkStart w:id="13" w:name="n76"/>
      <w:bookmarkEnd w:id="13"/>
      <w:r w:rsidRPr="002C2F08">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51D73" w:rsidRPr="002C2F08" w:rsidRDefault="00751D73" w:rsidP="00751D73">
      <w:pPr>
        <w:pStyle w:val="rvps2"/>
        <w:shd w:val="clear" w:color="auto" w:fill="FFFFFF"/>
        <w:spacing w:before="0" w:after="0"/>
        <w:ind w:firstLine="372"/>
        <w:jc w:val="both"/>
        <w:rPr>
          <w:color w:val="333333"/>
          <w:sz w:val="22"/>
          <w:szCs w:val="22"/>
        </w:rPr>
      </w:pPr>
      <w:bookmarkStart w:id="14" w:name="n77"/>
      <w:bookmarkEnd w:id="14"/>
      <w:r w:rsidRPr="002C2F08">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1D73" w:rsidRPr="002C2F08" w:rsidRDefault="00751D73" w:rsidP="00751D73">
      <w:pPr>
        <w:pStyle w:val="rvps2"/>
        <w:shd w:val="clear" w:color="auto" w:fill="FFFFFF"/>
        <w:spacing w:before="0" w:after="0"/>
        <w:ind w:firstLine="372"/>
        <w:jc w:val="both"/>
        <w:rPr>
          <w:color w:val="333333"/>
          <w:sz w:val="22"/>
          <w:szCs w:val="22"/>
        </w:rPr>
      </w:pPr>
      <w:bookmarkStart w:id="15" w:name="n78"/>
      <w:bookmarkEnd w:id="15"/>
      <w:r w:rsidRPr="002C2F08">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51D73" w:rsidRPr="002C2F08" w:rsidRDefault="00751D73" w:rsidP="00751D73">
      <w:pPr>
        <w:pStyle w:val="rvps2"/>
        <w:shd w:val="clear" w:color="auto" w:fill="FFFFFF"/>
        <w:spacing w:before="0" w:after="0"/>
        <w:ind w:firstLine="372"/>
        <w:jc w:val="both"/>
        <w:rPr>
          <w:color w:val="333333"/>
          <w:sz w:val="22"/>
          <w:szCs w:val="22"/>
        </w:rPr>
      </w:pPr>
      <w:bookmarkStart w:id="16" w:name="n79"/>
      <w:bookmarkEnd w:id="16"/>
      <w:r w:rsidRPr="002C2F08">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C2F08">
        <w:rPr>
          <w:color w:val="333333"/>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1D73" w:rsidRPr="002C2F08" w:rsidRDefault="00751D73" w:rsidP="00751D73">
      <w:pPr>
        <w:pStyle w:val="rvps2"/>
        <w:shd w:val="clear" w:color="auto" w:fill="FFFFFF"/>
        <w:spacing w:before="0" w:after="0"/>
        <w:ind w:firstLine="372"/>
        <w:jc w:val="both"/>
        <w:rPr>
          <w:color w:val="333333"/>
          <w:sz w:val="22"/>
          <w:szCs w:val="22"/>
        </w:rPr>
      </w:pPr>
      <w:bookmarkStart w:id="17" w:name="n80"/>
      <w:bookmarkEnd w:id="17"/>
      <w:r w:rsidRPr="002C2F08">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2F08">
        <w:rPr>
          <w:color w:val="333333"/>
          <w:sz w:val="22"/>
          <w:szCs w:val="22"/>
        </w:rPr>
        <w:t>Platts</w:t>
      </w:r>
      <w:proofErr w:type="spellEnd"/>
      <w:r w:rsidRPr="002C2F08">
        <w:rPr>
          <w:color w:val="333333"/>
          <w:sz w:val="22"/>
          <w:szCs w:val="22"/>
        </w:rPr>
        <w:t xml:space="preserve">, ARGUS, регульованих цін (тарифів), нормативів, середньозважених цін на електроенергію на ринку </w:t>
      </w:r>
      <w:proofErr w:type="spellStart"/>
      <w:r w:rsidRPr="002C2F08">
        <w:rPr>
          <w:color w:val="333333"/>
          <w:sz w:val="22"/>
          <w:szCs w:val="22"/>
        </w:rPr>
        <w:t>“на</w:t>
      </w:r>
      <w:proofErr w:type="spellEnd"/>
      <w:r w:rsidRPr="002C2F08">
        <w:rPr>
          <w:color w:val="333333"/>
          <w:sz w:val="22"/>
          <w:szCs w:val="22"/>
        </w:rPr>
        <w:t xml:space="preserve"> добу </w:t>
      </w:r>
      <w:proofErr w:type="spellStart"/>
      <w:r w:rsidRPr="002C2F08">
        <w:rPr>
          <w:color w:val="333333"/>
          <w:sz w:val="22"/>
          <w:szCs w:val="22"/>
        </w:rPr>
        <w:t>наперед”</w:t>
      </w:r>
      <w:proofErr w:type="spellEnd"/>
      <w:r w:rsidRPr="002C2F08">
        <w:rPr>
          <w:color w:val="333333"/>
          <w:sz w:val="22"/>
          <w:szCs w:val="22"/>
        </w:rPr>
        <w:t>, що застосовуються в договорі про закупівлю, у разі встановлення в договорі про закупівлю порядку зміни ціни;</w:t>
      </w:r>
    </w:p>
    <w:p w:rsidR="00751D73" w:rsidRPr="002C2F08" w:rsidRDefault="00751D73" w:rsidP="00751D73">
      <w:pPr>
        <w:pStyle w:val="rvps2"/>
        <w:shd w:val="clear" w:color="auto" w:fill="FFFFFF"/>
        <w:spacing w:before="0" w:after="0"/>
        <w:ind w:firstLine="372"/>
        <w:jc w:val="both"/>
        <w:rPr>
          <w:color w:val="333333"/>
          <w:sz w:val="22"/>
          <w:szCs w:val="22"/>
        </w:rPr>
      </w:pPr>
      <w:bookmarkStart w:id="18" w:name="n81"/>
      <w:bookmarkEnd w:id="18"/>
      <w:r w:rsidRPr="002C2F08">
        <w:rPr>
          <w:color w:val="333333"/>
          <w:sz w:val="22"/>
          <w:szCs w:val="22"/>
        </w:rPr>
        <w:t>8) зміни умов у зв’язку із застосуванням положень </w:t>
      </w:r>
      <w:hyperlink r:id="rId10" w:anchor="n1778" w:tgtFrame="_blank" w:history="1">
        <w:r w:rsidRPr="002C2F08">
          <w:rPr>
            <w:rStyle w:val="a9"/>
            <w:color w:val="auto"/>
            <w:sz w:val="22"/>
            <w:szCs w:val="22"/>
            <w:u w:val="none"/>
          </w:rPr>
          <w:t>частини шостої</w:t>
        </w:r>
      </w:hyperlink>
      <w:r w:rsidRPr="002C2F08">
        <w:rPr>
          <w:color w:val="333333"/>
          <w:sz w:val="22"/>
          <w:szCs w:val="22"/>
        </w:rPr>
        <w:t> статті 41 Закону</w:t>
      </w:r>
      <w:r>
        <w:rPr>
          <w:color w:val="333333"/>
          <w:sz w:val="22"/>
          <w:szCs w:val="22"/>
        </w:rPr>
        <w:t xml:space="preserve"> України «Про публічні закупівлі»</w:t>
      </w:r>
      <w:r w:rsidRPr="002C2F08">
        <w:rPr>
          <w:color w:val="333333"/>
          <w:sz w:val="22"/>
          <w:szCs w:val="22"/>
        </w:rPr>
        <w:t>.</w:t>
      </w:r>
    </w:p>
    <w:p w:rsidR="00021E81" w:rsidRPr="00021E81" w:rsidRDefault="00021E81" w:rsidP="006955BF">
      <w:pPr>
        <w:ind w:firstLine="540"/>
        <w:jc w:val="both"/>
        <w:rPr>
          <w:rFonts w:ascii="Times New Roman" w:hAnsi="Times New Roman"/>
          <w:sz w:val="22"/>
          <w:szCs w:val="22"/>
        </w:rPr>
      </w:pPr>
      <w:r w:rsidRPr="00021E81">
        <w:rPr>
          <w:rFonts w:ascii="Times New Roman" w:hAnsi="Times New Roman"/>
          <w:sz w:val="22"/>
          <w:szCs w:val="22"/>
        </w:rPr>
        <w:t>11</w:t>
      </w:r>
      <w:r w:rsidR="00751D73">
        <w:rPr>
          <w:rFonts w:ascii="Times New Roman" w:hAnsi="Times New Roman"/>
          <w:sz w:val="22"/>
          <w:szCs w:val="22"/>
        </w:rPr>
        <w:t>.2</w:t>
      </w:r>
      <w:r w:rsidRPr="00021E81">
        <w:rPr>
          <w:rFonts w:ascii="Times New Roman" w:hAnsi="Times New Roman"/>
          <w:sz w:val="22"/>
          <w:szCs w:val="22"/>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021E81" w:rsidRPr="00021E81" w:rsidRDefault="00021E81" w:rsidP="00021E81">
      <w:pPr>
        <w:ind w:right="-1" w:firstLine="540"/>
        <w:jc w:val="both"/>
        <w:rPr>
          <w:rFonts w:ascii="Times New Roman" w:hAnsi="Times New Roman"/>
          <w:sz w:val="22"/>
          <w:szCs w:val="22"/>
        </w:rPr>
      </w:pPr>
      <w:r w:rsidRPr="00021E81">
        <w:rPr>
          <w:rFonts w:ascii="Times New Roman" w:hAnsi="Times New Roman"/>
          <w:sz w:val="22"/>
          <w:szCs w:val="22"/>
        </w:rPr>
        <w:t>11</w:t>
      </w:r>
      <w:r w:rsidR="00751D73">
        <w:rPr>
          <w:rFonts w:ascii="Times New Roman" w:hAnsi="Times New Roman"/>
          <w:sz w:val="22"/>
          <w:szCs w:val="22"/>
        </w:rPr>
        <w:t>.3</w:t>
      </w:r>
      <w:r w:rsidRPr="00021E81">
        <w:rPr>
          <w:rFonts w:ascii="Times New Roman" w:hAnsi="Times New Roman"/>
          <w:sz w:val="22"/>
          <w:szCs w:val="22"/>
        </w:rPr>
        <w:t xml:space="preserve">.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rsidR="00021E81" w:rsidRPr="00021E81" w:rsidRDefault="00021E81" w:rsidP="00021E81">
      <w:pPr>
        <w:suppressAutoHyphens/>
        <w:ind w:firstLine="540"/>
        <w:jc w:val="both"/>
        <w:rPr>
          <w:rFonts w:ascii="Times New Roman" w:eastAsia="Calibri" w:hAnsi="Times New Roman"/>
          <w:color w:val="000000"/>
          <w:sz w:val="22"/>
          <w:szCs w:val="22"/>
          <w:shd w:val="clear" w:color="auto" w:fill="FFFFFF"/>
        </w:rPr>
      </w:pPr>
      <w:r w:rsidRPr="00021E81">
        <w:rPr>
          <w:rFonts w:ascii="Times New Roman" w:hAnsi="Times New Roman"/>
          <w:color w:val="000000"/>
          <w:sz w:val="22"/>
          <w:szCs w:val="22"/>
          <w:shd w:val="clear" w:color="auto" w:fill="FFFFFF"/>
        </w:rPr>
        <w:t>11</w:t>
      </w:r>
      <w:r w:rsidR="00751D73">
        <w:rPr>
          <w:rFonts w:ascii="Times New Roman" w:hAnsi="Times New Roman"/>
          <w:color w:val="000000"/>
          <w:sz w:val="22"/>
          <w:szCs w:val="22"/>
          <w:shd w:val="clear" w:color="auto" w:fill="FFFFFF"/>
        </w:rPr>
        <w:t>.4</w:t>
      </w:r>
      <w:r w:rsidRPr="00021E81">
        <w:rPr>
          <w:rFonts w:ascii="Times New Roman" w:hAnsi="Times New Roman"/>
          <w:color w:val="000000"/>
          <w:sz w:val="22"/>
          <w:szCs w:val="22"/>
          <w:shd w:val="clear" w:color="auto" w:fill="FFFFFF"/>
        </w:rPr>
        <w:t xml:space="preserve">. </w:t>
      </w:r>
      <w:r w:rsidRPr="00021E81">
        <w:rPr>
          <w:rFonts w:ascii="Times New Roman" w:eastAsia="Times New Roman CYR" w:hAnsi="Times New Roman"/>
          <w:color w:val="000000"/>
          <w:sz w:val="22"/>
          <w:szCs w:val="22"/>
          <w:shd w:val="clear" w:color="auto" w:fill="FFFFFF"/>
        </w:rPr>
        <w:t>Зміни, доповнення, додатки до даного Договору,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21E81" w:rsidRPr="00021E81" w:rsidRDefault="00751D73" w:rsidP="00021E81">
      <w:pPr>
        <w:tabs>
          <w:tab w:val="left" w:pos="720"/>
          <w:tab w:val="left" w:pos="1080"/>
          <w:tab w:val="left" w:pos="1260"/>
        </w:tabs>
        <w:suppressAutoHyphens/>
        <w:jc w:val="both"/>
        <w:rPr>
          <w:rFonts w:ascii="Times New Roman" w:eastAsia="Times New Roman CYR" w:hAnsi="Times New Roman"/>
          <w:color w:val="000000"/>
          <w:sz w:val="22"/>
          <w:szCs w:val="22"/>
          <w:shd w:val="clear" w:color="auto" w:fill="FFFFFF"/>
        </w:rPr>
      </w:pPr>
      <w:r>
        <w:rPr>
          <w:rFonts w:ascii="Times New Roman" w:hAnsi="Times New Roman"/>
          <w:color w:val="000000"/>
          <w:sz w:val="22"/>
          <w:szCs w:val="22"/>
          <w:shd w:val="clear" w:color="auto" w:fill="FFFFFF"/>
        </w:rPr>
        <w:tab/>
      </w:r>
      <w:r w:rsidR="00021E81" w:rsidRPr="00021E81">
        <w:rPr>
          <w:rFonts w:ascii="Times New Roman" w:hAnsi="Times New Roman"/>
          <w:color w:val="000000"/>
          <w:sz w:val="22"/>
          <w:szCs w:val="22"/>
          <w:shd w:val="clear" w:color="auto" w:fill="FFFFFF"/>
        </w:rPr>
        <w:t>11.</w:t>
      </w:r>
      <w:r>
        <w:rPr>
          <w:rFonts w:ascii="Times New Roman" w:hAnsi="Times New Roman"/>
          <w:color w:val="000000"/>
          <w:sz w:val="22"/>
          <w:szCs w:val="22"/>
          <w:shd w:val="clear" w:color="auto" w:fill="FFFFFF"/>
        </w:rPr>
        <w:t>5</w:t>
      </w:r>
      <w:r w:rsidR="00021E81" w:rsidRPr="00021E81">
        <w:rPr>
          <w:rFonts w:ascii="Times New Roman" w:hAnsi="Times New Roman"/>
          <w:color w:val="000000"/>
          <w:sz w:val="22"/>
          <w:szCs w:val="22"/>
          <w:shd w:val="clear" w:color="auto" w:fill="FFFFFF"/>
        </w:rPr>
        <w:t>. Замовник</w:t>
      </w:r>
      <w:r w:rsidR="00021E81" w:rsidRPr="00021E81">
        <w:rPr>
          <w:rFonts w:ascii="Times New Roman" w:eastAsia="Times New Roman CYR" w:hAnsi="Times New Roman"/>
          <w:color w:val="000000"/>
          <w:sz w:val="22"/>
          <w:szCs w:val="22"/>
          <w:shd w:val="clear" w:color="auto" w:fill="FFFFFF"/>
        </w:rPr>
        <w:t xml:space="preserve"> та Постачальник кожен зокрема гарантує, що на момент укладання даного Договору:</w:t>
      </w:r>
    </w:p>
    <w:p w:rsidR="00021E81" w:rsidRPr="00021E81" w:rsidRDefault="00021E81" w:rsidP="00021E81">
      <w:pPr>
        <w:suppressAutoHyphens/>
        <w:jc w:val="both"/>
        <w:rPr>
          <w:rFonts w:ascii="Times New Roman" w:eastAsia="Times New Roman CYR" w:hAnsi="Times New Roman"/>
          <w:color w:val="000000"/>
          <w:sz w:val="22"/>
          <w:szCs w:val="22"/>
          <w:shd w:val="clear" w:color="auto" w:fill="FFFFFF"/>
        </w:rPr>
      </w:pPr>
      <w:r w:rsidRPr="00021E81">
        <w:rPr>
          <w:rFonts w:ascii="Times New Roman" w:eastAsia="Times New Roman CYR" w:hAnsi="Times New Roman"/>
          <w:color w:val="000000"/>
          <w:sz w:val="22"/>
          <w:szCs w:val="22"/>
          <w:shd w:val="clear" w:color="auto" w:fill="FFFFFF"/>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021E81">
        <w:rPr>
          <w:rFonts w:ascii="Times New Roman" w:hAnsi="Times New Roman"/>
          <w:color w:val="000000"/>
          <w:sz w:val="22"/>
          <w:szCs w:val="22"/>
          <w:shd w:val="clear" w:color="auto" w:fill="FFFFFF"/>
        </w:rPr>
        <w:t>         </w:t>
      </w:r>
    </w:p>
    <w:p w:rsidR="00021E81" w:rsidRPr="00021E81" w:rsidRDefault="00021E81" w:rsidP="00021E81">
      <w:pPr>
        <w:suppressAutoHyphens/>
        <w:jc w:val="both"/>
        <w:rPr>
          <w:rFonts w:ascii="Times New Roman" w:eastAsia="Times New Roman CYR" w:hAnsi="Times New Roman"/>
          <w:color w:val="000000"/>
          <w:sz w:val="22"/>
          <w:szCs w:val="22"/>
          <w:shd w:val="clear" w:color="auto" w:fill="FFFFFF"/>
        </w:rPr>
      </w:pPr>
      <w:r w:rsidRPr="00021E81">
        <w:rPr>
          <w:rFonts w:ascii="Times New Roman" w:eastAsia="Times New Roman CYR" w:hAnsi="Times New Roman"/>
          <w:color w:val="000000"/>
          <w:sz w:val="22"/>
          <w:szCs w:val="22"/>
          <w:shd w:val="clear" w:color="auto" w:fill="FFFFFF"/>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021E81" w:rsidRPr="00021E81" w:rsidRDefault="00021E81" w:rsidP="00021E81">
      <w:pPr>
        <w:suppressAutoHyphens/>
        <w:jc w:val="both"/>
        <w:rPr>
          <w:rFonts w:ascii="Times New Roman" w:eastAsia="Times New Roman CYR" w:hAnsi="Times New Roman"/>
          <w:color w:val="000000"/>
          <w:sz w:val="22"/>
          <w:szCs w:val="22"/>
          <w:shd w:val="clear" w:color="auto" w:fill="FFFFFF"/>
        </w:rPr>
      </w:pPr>
      <w:r w:rsidRPr="00021E81">
        <w:rPr>
          <w:rFonts w:ascii="Times New Roman" w:eastAsia="Times New Roman CYR" w:hAnsi="Times New Roman"/>
          <w:color w:val="000000"/>
          <w:sz w:val="22"/>
          <w:szCs w:val="22"/>
          <w:shd w:val="clear" w:color="auto" w:fill="FFFFFF"/>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Pr="00021E81">
        <w:rPr>
          <w:rFonts w:ascii="Times New Roman" w:eastAsia="Calibri" w:hAnsi="Times New Roman"/>
          <w:color w:val="000000"/>
          <w:sz w:val="22"/>
          <w:szCs w:val="22"/>
          <w:shd w:val="clear" w:color="auto" w:fill="FFFFFF"/>
        </w:rPr>
        <w:t>Замовника</w:t>
      </w:r>
      <w:r w:rsidRPr="00021E81">
        <w:rPr>
          <w:rFonts w:ascii="Times New Roman" w:eastAsia="Times New Roman CYR" w:hAnsi="Times New Roman"/>
          <w:color w:val="000000"/>
          <w:sz w:val="22"/>
          <w:szCs w:val="22"/>
          <w:shd w:val="clear" w:color="auto" w:fill="FFFFFF"/>
        </w:rPr>
        <w:t xml:space="preserve">, необхідні для реалізації цих повноважень, виконані в повному обсязі й належним чином; </w:t>
      </w:r>
      <w:r w:rsidRPr="00021E81">
        <w:rPr>
          <w:rFonts w:ascii="Times New Roman" w:hAnsi="Times New Roman"/>
          <w:color w:val="000000"/>
          <w:sz w:val="22"/>
          <w:szCs w:val="22"/>
          <w:shd w:val="clear" w:color="auto" w:fill="FFFFFF"/>
        </w:rPr>
        <w:t>   </w:t>
      </w:r>
    </w:p>
    <w:p w:rsidR="00021E81" w:rsidRPr="00021E81" w:rsidRDefault="00021E81" w:rsidP="00021E81">
      <w:pPr>
        <w:suppressAutoHyphens/>
        <w:jc w:val="both"/>
        <w:rPr>
          <w:rFonts w:ascii="Times New Roman" w:eastAsia="Times New Roman CYR" w:hAnsi="Times New Roman"/>
          <w:color w:val="000000"/>
          <w:sz w:val="22"/>
          <w:szCs w:val="22"/>
          <w:shd w:val="clear" w:color="auto" w:fill="FFFFFF"/>
        </w:rPr>
      </w:pPr>
      <w:r w:rsidRPr="00021E81">
        <w:rPr>
          <w:rFonts w:ascii="Times New Roman" w:eastAsia="Times New Roman CYR" w:hAnsi="Times New Roman"/>
          <w:color w:val="000000"/>
          <w:sz w:val="22"/>
          <w:szCs w:val="22"/>
          <w:shd w:val="clear" w:color="auto" w:fill="FFFFFF"/>
        </w:rPr>
        <w:t xml:space="preserve">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Pr="00021E81">
        <w:rPr>
          <w:rFonts w:ascii="Times New Roman" w:eastAsia="Calibri" w:hAnsi="Times New Roman"/>
          <w:color w:val="000000"/>
          <w:sz w:val="22"/>
          <w:szCs w:val="22"/>
          <w:shd w:val="clear" w:color="auto" w:fill="FFFFFF"/>
        </w:rPr>
        <w:t>Замовнико</w:t>
      </w:r>
      <w:r w:rsidRPr="00021E81">
        <w:rPr>
          <w:rFonts w:ascii="Times New Roman" w:eastAsia="Times New Roman CYR" w:hAnsi="Times New Roman"/>
          <w:color w:val="000000"/>
          <w:sz w:val="22"/>
          <w:szCs w:val="22"/>
          <w:shd w:val="clear" w:color="auto" w:fill="FFFFFF"/>
        </w:rPr>
        <w:t>м зобов'язань за цим Договором;</w:t>
      </w: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rPr>
      </w:pP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r w:rsidRPr="00021E81">
        <w:rPr>
          <w:rFonts w:ascii="Times New Roman" w:hAnsi="Times New Roman"/>
          <w:b/>
          <w:color w:val="000000"/>
          <w:sz w:val="22"/>
          <w:szCs w:val="22"/>
        </w:rPr>
        <w:t>ХІІ. Додатки до Договору</w:t>
      </w: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000000"/>
          <w:sz w:val="22"/>
          <w:szCs w:val="22"/>
        </w:rPr>
      </w:pPr>
      <w:r w:rsidRPr="00021E81">
        <w:rPr>
          <w:rFonts w:ascii="Times New Roman" w:hAnsi="Times New Roman"/>
          <w:color w:val="000000"/>
          <w:sz w:val="22"/>
          <w:szCs w:val="22"/>
        </w:rPr>
        <w:t>12.1. Невід’ємною частиною цього Договору є Специфікація (Додаток № 1 до цього договору) та перелік АЗС /</w:t>
      </w:r>
      <w:proofErr w:type="spellStart"/>
      <w:r w:rsidRPr="00021E81">
        <w:rPr>
          <w:rFonts w:ascii="Times New Roman" w:hAnsi="Times New Roman"/>
          <w:color w:val="000000"/>
          <w:sz w:val="22"/>
          <w:szCs w:val="22"/>
        </w:rPr>
        <w:t>АЗК</w:t>
      </w:r>
      <w:proofErr w:type="spellEnd"/>
      <w:r w:rsidRPr="00021E81">
        <w:rPr>
          <w:rFonts w:ascii="Times New Roman" w:hAnsi="Times New Roman"/>
          <w:color w:val="000000"/>
          <w:sz w:val="22"/>
          <w:szCs w:val="22"/>
        </w:rPr>
        <w:t xml:space="preserve"> Учасника (Додаток 2 до цього договору</w:t>
      </w:r>
      <w:r w:rsidR="00DC692E">
        <w:rPr>
          <w:rFonts w:ascii="Times New Roman" w:hAnsi="Times New Roman"/>
          <w:color w:val="000000"/>
          <w:sz w:val="22"/>
          <w:szCs w:val="22"/>
        </w:rPr>
        <w:t>).</w:t>
      </w: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r w:rsidRPr="00021E81">
        <w:rPr>
          <w:rFonts w:ascii="Times New Roman" w:hAnsi="Times New Roman"/>
          <w:b/>
          <w:color w:val="000000"/>
          <w:sz w:val="22"/>
          <w:szCs w:val="22"/>
        </w:rPr>
        <w:t>ХІІІ. Реквізити Сторін</w:t>
      </w: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p>
    <w:tbl>
      <w:tblPr>
        <w:tblW w:w="0" w:type="auto"/>
        <w:tblInd w:w="98" w:type="dxa"/>
        <w:tblCellMar>
          <w:left w:w="10" w:type="dxa"/>
          <w:right w:w="10" w:type="dxa"/>
        </w:tblCellMar>
        <w:tblLook w:val="0000"/>
      </w:tblPr>
      <w:tblGrid>
        <w:gridCol w:w="4618"/>
        <w:gridCol w:w="4855"/>
      </w:tblGrid>
      <w:tr w:rsidR="00021E81" w:rsidRPr="00021E81" w:rsidTr="00CF47F6">
        <w:trPr>
          <w:trHeight w:val="63"/>
        </w:trPr>
        <w:tc>
          <w:tcPr>
            <w:tcW w:w="46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21E81" w:rsidRPr="00021E81" w:rsidRDefault="00021E81" w:rsidP="00CF47F6">
            <w:pPr>
              <w:rPr>
                <w:rFonts w:ascii="Times New Roman" w:hAnsi="Times New Roman"/>
                <w:b/>
              </w:rPr>
            </w:pPr>
          </w:p>
          <w:p w:rsidR="00021E81" w:rsidRPr="00021E81" w:rsidRDefault="00021E81" w:rsidP="00CF47F6">
            <w:pPr>
              <w:jc w:val="center"/>
              <w:rPr>
                <w:rFonts w:ascii="Times New Roman" w:hAnsi="Times New Roman"/>
                <w:b/>
                <w:u w:val="single"/>
              </w:rPr>
            </w:pPr>
            <w:r w:rsidRPr="00021E81">
              <w:rPr>
                <w:rFonts w:ascii="Times New Roman" w:hAnsi="Times New Roman"/>
                <w:b/>
                <w:sz w:val="22"/>
                <w:szCs w:val="22"/>
                <w:u w:val="single"/>
              </w:rPr>
              <w:t>ЗАМОВНИК</w:t>
            </w:r>
          </w:p>
          <w:p w:rsidR="00021E81" w:rsidRPr="00021E81" w:rsidRDefault="00021E81" w:rsidP="00CF47F6">
            <w:pPr>
              <w:rPr>
                <w:rFonts w:ascii="Times New Roman" w:hAnsi="Times New Roman"/>
                <w:b/>
              </w:rPr>
            </w:pPr>
            <w:proofErr w:type="spellStart"/>
            <w:r w:rsidRPr="00021E81">
              <w:rPr>
                <w:rFonts w:ascii="Times New Roman" w:hAnsi="Times New Roman"/>
                <w:b/>
                <w:sz w:val="22"/>
                <w:szCs w:val="22"/>
              </w:rPr>
              <w:t>Чернеччинська</w:t>
            </w:r>
            <w:proofErr w:type="spellEnd"/>
            <w:r w:rsidR="00DC692E">
              <w:rPr>
                <w:rFonts w:ascii="Times New Roman" w:hAnsi="Times New Roman"/>
                <w:b/>
                <w:sz w:val="22"/>
                <w:szCs w:val="22"/>
              </w:rPr>
              <w:t xml:space="preserve"> </w:t>
            </w:r>
            <w:r w:rsidRPr="00021E81">
              <w:rPr>
                <w:rFonts w:ascii="Times New Roman" w:hAnsi="Times New Roman"/>
                <w:b/>
                <w:sz w:val="22"/>
                <w:szCs w:val="22"/>
              </w:rPr>
              <w:t>сільська рада</w:t>
            </w:r>
          </w:p>
          <w:p w:rsidR="00021E81" w:rsidRPr="00021E81" w:rsidRDefault="00021E81" w:rsidP="00CF47F6">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sidR="00DC692E">
              <w:rPr>
                <w:rFonts w:ascii="Times New Roman" w:hAnsi="Times New Roman"/>
                <w:color w:val="000000"/>
                <w:sz w:val="22"/>
                <w:szCs w:val="22"/>
                <w:shd w:val="clear" w:color="auto" w:fill="FDFEFD"/>
              </w:rPr>
              <w:t xml:space="preserve">ело </w:t>
            </w:r>
            <w:proofErr w:type="spellStart"/>
            <w:r w:rsidRPr="00021E81">
              <w:rPr>
                <w:rFonts w:ascii="Times New Roman" w:hAnsi="Times New Roman"/>
                <w:color w:val="000000"/>
                <w:sz w:val="22"/>
                <w:szCs w:val="22"/>
                <w:shd w:val="clear" w:color="auto" w:fill="FDFEFD"/>
              </w:rPr>
              <w:t>Чернеччина</w:t>
            </w:r>
            <w:proofErr w:type="spellEnd"/>
            <w:r w:rsidRPr="00021E81">
              <w:rPr>
                <w:rFonts w:ascii="Times New Roman" w:hAnsi="Times New Roman"/>
                <w:color w:val="000000"/>
                <w:sz w:val="22"/>
                <w:szCs w:val="22"/>
                <w:shd w:val="clear" w:color="auto" w:fill="FDFEFD"/>
              </w:rPr>
              <w:t xml:space="preserve">, </w:t>
            </w:r>
          </w:p>
          <w:p w:rsidR="00021E81" w:rsidRPr="00021E81" w:rsidRDefault="00021E81" w:rsidP="00CF47F6">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rsidR="00021E81" w:rsidRPr="00021E81" w:rsidRDefault="00021E81" w:rsidP="00CF47F6">
            <w:pPr>
              <w:rPr>
                <w:rFonts w:ascii="Times New Roman" w:hAnsi="Times New Roman"/>
              </w:rPr>
            </w:pPr>
            <w:r w:rsidRPr="00021E81">
              <w:rPr>
                <w:rFonts w:ascii="Times New Roman" w:hAnsi="Times New Roman"/>
                <w:sz w:val="22"/>
                <w:szCs w:val="22"/>
              </w:rPr>
              <w:t>Фактична адреса: 42700, Сумська обл</w:t>
            </w:r>
            <w:r w:rsidR="00DC692E">
              <w:rPr>
                <w:rFonts w:ascii="Times New Roman" w:hAnsi="Times New Roman"/>
                <w:sz w:val="22"/>
                <w:szCs w:val="22"/>
              </w:rPr>
              <w:t>асть</w:t>
            </w:r>
            <w:r w:rsidRPr="00021E81">
              <w:rPr>
                <w:rFonts w:ascii="Times New Roman" w:hAnsi="Times New Roman"/>
                <w:sz w:val="22"/>
                <w:szCs w:val="22"/>
              </w:rPr>
              <w:t xml:space="preserve">, </w:t>
            </w:r>
          </w:p>
          <w:p w:rsidR="00021E81" w:rsidRPr="00021E81" w:rsidRDefault="00021E81" w:rsidP="00CF47F6">
            <w:pPr>
              <w:rPr>
                <w:rFonts w:ascii="Times New Roman" w:hAnsi="Times New Roman"/>
              </w:rPr>
            </w:pPr>
            <w:r w:rsidRPr="00021E81">
              <w:rPr>
                <w:rFonts w:ascii="Times New Roman" w:hAnsi="Times New Roman"/>
                <w:sz w:val="22"/>
                <w:szCs w:val="22"/>
              </w:rPr>
              <w:t>м. Охтирка, вул.</w:t>
            </w:r>
            <w:r w:rsidR="00DC692E">
              <w:rPr>
                <w:rFonts w:ascii="Times New Roman" w:hAnsi="Times New Roman"/>
                <w:sz w:val="22"/>
                <w:szCs w:val="22"/>
              </w:rPr>
              <w:t xml:space="preserve"> </w:t>
            </w:r>
            <w:r w:rsidRPr="00021E81">
              <w:rPr>
                <w:rFonts w:ascii="Times New Roman" w:hAnsi="Times New Roman"/>
                <w:sz w:val="22"/>
                <w:szCs w:val="22"/>
              </w:rPr>
              <w:t>Київська, буд. 6</w:t>
            </w:r>
          </w:p>
          <w:p w:rsidR="00021E81" w:rsidRPr="00021E81" w:rsidRDefault="00021E81" w:rsidP="00CF47F6">
            <w:pPr>
              <w:rPr>
                <w:rFonts w:ascii="Times New Roman" w:hAnsi="Times New Roman"/>
              </w:rPr>
            </w:pPr>
            <w:r w:rsidRPr="00021E81">
              <w:rPr>
                <w:rFonts w:ascii="Times New Roman" w:hAnsi="Times New Roman"/>
                <w:sz w:val="22"/>
                <w:szCs w:val="22"/>
              </w:rPr>
              <w:t>р/р 608201720344200008000036512</w:t>
            </w:r>
          </w:p>
          <w:p w:rsidR="00021E81" w:rsidRPr="00021E81" w:rsidRDefault="00021E81" w:rsidP="00CF47F6">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rsidR="00021E81" w:rsidRPr="00021E81" w:rsidRDefault="00021E81" w:rsidP="00CF47F6">
            <w:pPr>
              <w:rPr>
                <w:rFonts w:ascii="Times New Roman" w:hAnsi="Times New Roman"/>
              </w:rPr>
            </w:pPr>
            <w:r w:rsidRPr="00021E81">
              <w:rPr>
                <w:rFonts w:ascii="Times New Roman" w:hAnsi="Times New Roman"/>
                <w:sz w:val="22"/>
                <w:szCs w:val="22"/>
              </w:rPr>
              <w:t>МФО 820172</w:t>
            </w:r>
          </w:p>
          <w:p w:rsidR="00021E81" w:rsidRPr="00021E81" w:rsidRDefault="00021E81" w:rsidP="00CF47F6">
            <w:pPr>
              <w:rPr>
                <w:rFonts w:ascii="Times New Roman" w:hAnsi="Times New Roman"/>
              </w:rPr>
            </w:pPr>
            <w:r w:rsidRPr="00021E81">
              <w:rPr>
                <w:rFonts w:ascii="Times New Roman" w:hAnsi="Times New Roman"/>
                <w:sz w:val="22"/>
                <w:szCs w:val="22"/>
              </w:rPr>
              <w:t>ЄДРПОУ 04389940</w:t>
            </w:r>
          </w:p>
          <w:p w:rsidR="00021E81" w:rsidRPr="00021E81" w:rsidRDefault="00021E81" w:rsidP="00CF47F6">
            <w:pPr>
              <w:rPr>
                <w:rFonts w:ascii="Times New Roman" w:hAnsi="Times New Roman"/>
              </w:rPr>
            </w:pPr>
          </w:p>
          <w:p w:rsidR="00021E81" w:rsidRPr="00021E81" w:rsidRDefault="00021E81" w:rsidP="00CF47F6">
            <w:pPr>
              <w:rPr>
                <w:rFonts w:ascii="Times New Roman" w:hAnsi="Times New Roman"/>
              </w:rPr>
            </w:pPr>
            <w:r w:rsidRPr="00021E81">
              <w:rPr>
                <w:rFonts w:ascii="Times New Roman" w:hAnsi="Times New Roman"/>
                <w:sz w:val="22"/>
                <w:szCs w:val="22"/>
              </w:rPr>
              <w:lastRenderedPageBreak/>
              <w:t>Сільський голова</w:t>
            </w:r>
          </w:p>
          <w:p w:rsidR="00021E81" w:rsidRPr="00021E81" w:rsidRDefault="00021E81" w:rsidP="00CF47F6">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Роман БУБЛИК         </w:t>
            </w:r>
          </w:p>
          <w:p w:rsidR="00021E81" w:rsidRPr="00021E81" w:rsidRDefault="00021E81" w:rsidP="00CF47F6">
            <w:pPr>
              <w:jc w:val="center"/>
              <w:rPr>
                <w:rFonts w:ascii="Times New Roman" w:hAnsi="Times New Roman"/>
                <w:b/>
              </w:rPr>
            </w:pPr>
          </w:p>
          <w:p w:rsidR="00021E81" w:rsidRPr="00021E81" w:rsidRDefault="00021E81" w:rsidP="00CF47F6">
            <w:pPr>
              <w:rPr>
                <w:rFonts w:ascii="Times New Roman" w:hAnsi="Times New Roman"/>
              </w:rPr>
            </w:pPr>
            <w:r w:rsidRPr="00021E81">
              <w:rPr>
                <w:rFonts w:ascii="Times New Roman" w:hAnsi="Times New Roman"/>
                <w:b/>
                <w:sz w:val="22"/>
                <w:szCs w:val="22"/>
              </w:rPr>
              <w:t xml:space="preserve">         М.П.</w:t>
            </w:r>
          </w:p>
        </w:tc>
        <w:tc>
          <w:tcPr>
            <w:tcW w:w="48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21E81" w:rsidRPr="00021E81" w:rsidRDefault="00021E81" w:rsidP="00CF47F6">
            <w:pPr>
              <w:rPr>
                <w:rFonts w:ascii="Times New Roman" w:hAnsi="Times New Roman"/>
                <w:b/>
                <w:color w:val="FF0000"/>
                <w:u w:val="single"/>
              </w:rPr>
            </w:pPr>
          </w:p>
          <w:p w:rsidR="00021E81" w:rsidRPr="00021E81" w:rsidRDefault="00021E81" w:rsidP="00CF47F6">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rsidR="00021E81" w:rsidRPr="00021E81" w:rsidRDefault="00021E81" w:rsidP="00CF47F6">
            <w:pPr>
              <w:rPr>
                <w:rFonts w:ascii="Times New Roman" w:hAnsi="Times New Roman"/>
                <w:color w:val="000000"/>
              </w:rPr>
            </w:pP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u w:val="single"/>
              </w:rPr>
              <w:t>Юр. адреса</w:t>
            </w:r>
            <w:r w:rsidRPr="00021E81">
              <w:rPr>
                <w:rFonts w:ascii="Times New Roman" w:hAnsi="Times New Roman"/>
                <w:color w:val="000000"/>
                <w:sz w:val="22"/>
                <w:szCs w:val="22"/>
              </w:rPr>
              <w:t>:_______________________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р/р:______________________________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МФО:____________________________</w:t>
            </w:r>
          </w:p>
          <w:p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Код ЄДРПОУ:_____________________</w:t>
            </w:r>
          </w:p>
          <w:p w:rsidR="00021E81" w:rsidRPr="00021E81" w:rsidRDefault="00021E81" w:rsidP="00CF47F6">
            <w:pPr>
              <w:jc w:val="center"/>
              <w:rPr>
                <w:rFonts w:ascii="Times New Roman" w:hAnsi="Times New Roman"/>
                <w:color w:val="000000"/>
              </w:rPr>
            </w:pPr>
          </w:p>
          <w:p w:rsidR="00021E81" w:rsidRPr="00021E81" w:rsidRDefault="00021E81" w:rsidP="00CF47F6">
            <w:pPr>
              <w:rPr>
                <w:rFonts w:ascii="Times New Roman" w:hAnsi="Times New Roman"/>
                <w:color w:val="000000"/>
              </w:rPr>
            </w:pPr>
          </w:p>
          <w:p w:rsidR="00021E81" w:rsidRPr="00021E81" w:rsidRDefault="00021E81" w:rsidP="00CF47F6">
            <w:pPr>
              <w:jc w:val="center"/>
              <w:rPr>
                <w:rFonts w:ascii="Times New Roman" w:hAnsi="Times New Roman"/>
                <w:color w:val="000000"/>
              </w:rPr>
            </w:pPr>
            <w:r w:rsidRPr="00021E81">
              <w:rPr>
                <w:rFonts w:ascii="Times New Roman" w:hAnsi="Times New Roman"/>
                <w:color w:val="000000"/>
                <w:sz w:val="22"/>
                <w:szCs w:val="22"/>
              </w:rPr>
              <w:lastRenderedPageBreak/>
              <w:t>_________________</w:t>
            </w:r>
          </w:p>
          <w:p w:rsidR="00021E81" w:rsidRPr="00021E81" w:rsidRDefault="00021E81" w:rsidP="00CF47F6">
            <w:pPr>
              <w:rPr>
                <w:rFonts w:ascii="Times New Roman" w:hAnsi="Times New Roman"/>
                <w:b/>
                <w:color w:val="000000"/>
              </w:rPr>
            </w:pPr>
            <w:r w:rsidRPr="00021E81">
              <w:rPr>
                <w:rFonts w:ascii="Times New Roman" w:hAnsi="Times New Roman"/>
                <w:b/>
                <w:color w:val="000000"/>
                <w:sz w:val="22"/>
                <w:szCs w:val="22"/>
              </w:rPr>
              <w:t xml:space="preserve">М.П.  </w:t>
            </w:r>
          </w:p>
          <w:p w:rsidR="00021E81" w:rsidRPr="00021E81" w:rsidRDefault="00021E81" w:rsidP="00CF47F6">
            <w:pPr>
              <w:rPr>
                <w:rFonts w:ascii="Times New Roman" w:hAnsi="Times New Roman"/>
              </w:rPr>
            </w:pPr>
          </w:p>
        </w:tc>
      </w:tr>
    </w:tbl>
    <w:p w:rsidR="007D52E5" w:rsidRPr="00021E81" w:rsidRDefault="007D52E5" w:rsidP="007D52E5">
      <w:pPr>
        <w:rPr>
          <w:rFonts w:ascii="Times New Roman" w:eastAsia="Calibri" w:hAnsi="Times New Roman"/>
          <w:sz w:val="22"/>
          <w:szCs w:val="22"/>
          <w:lang w:eastAsia="zh-CN"/>
        </w:rPr>
      </w:pPr>
    </w:p>
    <w:p w:rsidR="007D52E5" w:rsidRDefault="007D52E5" w:rsidP="007D52E5">
      <w:pPr>
        <w:ind w:left="4956" w:firstLine="708"/>
        <w:jc w:val="center"/>
        <w:rPr>
          <w:rFonts w:ascii="Times New Roman" w:hAnsi="Times New Roman"/>
          <w:b/>
          <w:bCs/>
          <w:i/>
          <w:iCs/>
          <w:sz w:val="22"/>
          <w:szCs w:val="22"/>
        </w:rPr>
      </w:pPr>
    </w:p>
    <w:p w:rsidR="00021E81" w:rsidRDefault="00021E81" w:rsidP="007D52E5">
      <w:pPr>
        <w:ind w:left="4956" w:firstLine="708"/>
        <w:jc w:val="center"/>
        <w:rPr>
          <w:rFonts w:ascii="Times New Roman" w:hAnsi="Times New Roman"/>
          <w:b/>
          <w:bCs/>
          <w:i/>
          <w:iCs/>
          <w:sz w:val="22"/>
          <w:szCs w:val="22"/>
        </w:rPr>
      </w:pPr>
    </w:p>
    <w:p w:rsidR="00021E81" w:rsidRDefault="00021E81" w:rsidP="00DC692E">
      <w:pPr>
        <w:rPr>
          <w:rFonts w:ascii="Times New Roman" w:hAnsi="Times New Roman"/>
          <w:b/>
          <w:bCs/>
          <w:i/>
          <w:iCs/>
          <w:sz w:val="22"/>
          <w:szCs w:val="22"/>
        </w:rPr>
      </w:pPr>
    </w:p>
    <w:p w:rsidR="00021E81" w:rsidRDefault="00021E81" w:rsidP="007D52E5">
      <w:pPr>
        <w:ind w:left="4956" w:firstLine="708"/>
        <w:jc w:val="center"/>
        <w:rPr>
          <w:rFonts w:ascii="Times New Roman" w:hAnsi="Times New Roman"/>
          <w:b/>
          <w:bCs/>
          <w:i/>
          <w:iCs/>
          <w:sz w:val="22"/>
          <w:szCs w:val="22"/>
        </w:rPr>
      </w:pPr>
    </w:p>
    <w:p w:rsidR="007D52E5" w:rsidRPr="00021E81" w:rsidRDefault="007D52E5" w:rsidP="007D52E5">
      <w:pPr>
        <w:ind w:left="4956" w:firstLine="708"/>
        <w:jc w:val="center"/>
        <w:rPr>
          <w:rFonts w:ascii="Times New Roman" w:hAnsi="Times New Roman"/>
          <w:b/>
          <w:bCs/>
          <w:i/>
          <w:iCs/>
          <w:sz w:val="22"/>
          <w:szCs w:val="22"/>
        </w:rPr>
      </w:pPr>
      <w:r w:rsidRPr="00021E81">
        <w:rPr>
          <w:rFonts w:ascii="Times New Roman" w:hAnsi="Times New Roman"/>
          <w:b/>
          <w:bCs/>
          <w:i/>
          <w:iCs/>
          <w:sz w:val="22"/>
          <w:szCs w:val="22"/>
        </w:rPr>
        <w:t>Додаток №1</w:t>
      </w:r>
    </w:p>
    <w:p w:rsidR="007D52E5" w:rsidRPr="00021E81" w:rsidRDefault="007D52E5" w:rsidP="007D52E5">
      <w:pPr>
        <w:rPr>
          <w:rFonts w:ascii="Times New Roman" w:hAnsi="Times New Roman"/>
          <w:b/>
          <w:bCs/>
          <w:i/>
          <w:iCs/>
          <w:sz w:val="22"/>
          <w:szCs w:val="22"/>
        </w:rPr>
      </w:pP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t xml:space="preserve">                 до Договору №______</w:t>
      </w:r>
    </w:p>
    <w:p w:rsidR="007D52E5" w:rsidRPr="00021E81" w:rsidRDefault="007D52E5" w:rsidP="007D52E5">
      <w:pPr>
        <w:rPr>
          <w:rFonts w:ascii="Times New Roman" w:hAnsi="Times New Roman"/>
          <w:sz w:val="22"/>
          <w:szCs w:val="22"/>
        </w:rPr>
      </w:pP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t xml:space="preserve">                 від </w:t>
      </w:r>
      <w:r w:rsidR="007D434E">
        <w:rPr>
          <w:rFonts w:ascii="Times New Roman" w:hAnsi="Times New Roman"/>
          <w:b/>
          <w:bCs/>
          <w:i/>
          <w:iCs/>
          <w:sz w:val="22"/>
          <w:szCs w:val="22"/>
          <w:lang w:val="ru-RU"/>
        </w:rPr>
        <w:t>__________</w:t>
      </w:r>
      <w:r w:rsidRPr="00021E81">
        <w:rPr>
          <w:rFonts w:ascii="Times New Roman" w:hAnsi="Times New Roman"/>
          <w:b/>
          <w:bCs/>
          <w:i/>
          <w:iCs/>
          <w:sz w:val="22"/>
          <w:szCs w:val="22"/>
          <w:lang w:val="ru-RU"/>
        </w:rPr>
        <w:t>______ 20</w:t>
      </w:r>
      <w:r w:rsidR="00021E81">
        <w:rPr>
          <w:rFonts w:ascii="Times New Roman" w:hAnsi="Times New Roman"/>
          <w:b/>
          <w:bCs/>
          <w:i/>
          <w:iCs/>
          <w:sz w:val="22"/>
          <w:szCs w:val="22"/>
          <w:lang w:val="ru-RU"/>
        </w:rPr>
        <w:t>2</w:t>
      </w:r>
      <w:r w:rsidR="00B6063C" w:rsidRPr="00021E81">
        <w:rPr>
          <w:rFonts w:ascii="Times New Roman" w:hAnsi="Times New Roman"/>
          <w:b/>
          <w:bCs/>
          <w:i/>
          <w:iCs/>
          <w:sz w:val="22"/>
          <w:szCs w:val="22"/>
        </w:rPr>
        <w:t xml:space="preserve">3 </w:t>
      </w:r>
      <w:r w:rsidRPr="00021E81">
        <w:rPr>
          <w:rFonts w:ascii="Times New Roman" w:hAnsi="Times New Roman"/>
          <w:b/>
          <w:bCs/>
          <w:i/>
          <w:iCs/>
          <w:sz w:val="22"/>
          <w:szCs w:val="22"/>
        </w:rPr>
        <w:t xml:space="preserve"> р</w:t>
      </w:r>
      <w:r w:rsidR="007D434E">
        <w:rPr>
          <w:rFonts w:ascii="Times New Roman" w:hAnsi="Times New Roman"/>
          <w:b/>
          <w:bCs/>
          <w:i/>
          <w:iCs/>
          <w:sz w:val="22"/>
          <w:szCs w:val="22"/>
        </w:rPr>
        <w:t>оку</w:t>
      </w:r>
      <w:r w:rsidRPr="00021E81">
        <w:rPr>
          <w:rFonts w:ascii="Times New Roman" w:hAnsi="Times New Roman"/>
          <w:b/>
          <w:bCs/>
          <w:i/>
          <w:iCs/>
          <w:sz w:val="22"/>
          <w:szCs w:val="22"/>
        </w:rPr>
        <w:t>.</w:t>
      </w:r>
    </w:p>
    <w:p w:rsidR="007D52E5" w:rsidRPr="00021E81" w:rsidRDefault="007D52E5" w:rsidP="007D52E5">
      <w:pPr>
        <w:jc w:val="center"/>
        <w:rPr>
          <w:rFonts w:ascii="Times New Roman" w:hAnsi="Times New Roman"/>
          <w:sz w:val="22"/>
          <w:szCs w:val="22"/>
        </w:rPr>
      </w:pPr>
    </w:p>
    <w:p w:rsidR="007D52E5" w:rsidRPr="00021E81" w:rsidRDefault="007D52E5" w:rsidP="007D52E5">
      <w:pPr>
        <w:jc w:val="center"/>
        <w:rPr>
          <w:rFonts w:ascii="Times New Roman" w:hAnsi="Times New Roman"/>
          <w:b/>
          <w:bCs/>
          <w:sz w:val="22"/>
          <w:szCs w:val="22"/>
        </w:rPr>
      </w:pPr>
      <w:r w:rsidRPr="00021E81">
        <w:rPr>
          <w:rFonts w:ascii="Times New Roman" w:hAnsi="Times New Roman"/>
          <w:b/>
          <w:bCs/>
          <w:sz w:val="22"/>
          <w:szCs w:val="22"/>
        </w:rPr>
        <w:t>СПЕЦИФІКАЦІЯ</w:t>
      </w:r>
    </w:p>
    <w:p w:rsidR="007D52E5" w:rsidRPr="00021E81" w:rsidRDefault="007D52E5" w:rsidP="007D52E5">
      <w:pPr>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1602"/>
        <w:gridCol w:w="2075"/>
        <w:gridCol w:w="1038"/>
        <w:gridCol w:w="1334"/>
        <w:gridCol w:w="1462"/>
        <w:gridCol w:w="1901"/>
      </w:tblGrid>
      <w:tr w:rsidR="007D52E5" w:rsidRPr="00021E81" w:rsidTr="00CA4FA8">
        <w:trPr>
          <w:trHeight w:val="828"/>
        </w:trPr>
        <w:tc>
          <w:tcPr>
            <w:tcW w:w="293" w:type="pct"/>
            <w:shd w:val="clear" w:color="auto" w:fill="FFFFFF"/>
            <w:vAlign w:val="center"/>
          </w:tcPr>
          <w:p w:rsidR="007D52E5" w:rsidRPr="00021E81" w:rsidRDefault="007D52E5" w:rsidP="00CA4FA8">
            <w:pPr>
              <w:jc w:val="center"/>
              <w:rPr>
                <w:rFonts w:ascii="Times New Roman" w:hAnsi="Times New Roman"/>
                <w:b/>
              </w:rPr>
            </w:pPr>
            <w:r w:rsidRPr="00021E81">
              <w:rPr>
                <w:rFonts w:ascii="Times New Roman" w:hAnsi="Times New Roman"/>
                <w:b/>
                <w:sz w:val="22"/>
                <w:szCs w:val="22"/>
              </w:rPr>
              <w:t>№ п/п</w:t>
            </w:r>
          </w:p>
        </w:tc>
        <w:tc>
          <w:tcPr>
            <w:tcW w:w="801" w:type="pct"/>
            <w:shd w:val="clear" w:color="auto" w:fill="FFFFFF"/>
            <w:vAlign w:val="center"/>
          </w:tcPr>
          <w:p w:rsidR="007D52E5" w:rsidRPr="00021E81" w:rsidRDefault="007D52E5" w:rsidP="00CA4FA8">
            <w:pPr>
              <w:jc w:val="center"/>
              <w:rPr>
                <w:rFonts w:ascii="Times New Roman" w:hAnsi="Times New Roman"/>
                <w:b/>
                <w:color w:val="000000"/>
              </w:rPr>
            </w:pPr>
            <w:r w:rsidRPr="00021E81">
              <w:rPr>
                <w:rFonts w:ascii="Times New Roman" w:hAnsi="Times New Roman"/>
                <w:b/>
                <w:color w:val="000000"/>
                <w:sz w:val="22"/>
                <w:szCs w:val="22"/>
              </w:rPr>
              <w:t>Коди за</w:t>
            </w:r>
          </w:p>
          <w:p w:rsidR="007D52E5" w:rsidRPr="00021E81" w:rsidRDefault="007D52E5" w:rsidP="00CA4FA8">
            <w:pPr>
              <w:jc w:val="center"/>
              <w:rPr>
                <w:rFonts w:ascii="Times New Roman" w:hAnsi="Times New Roman"/>
                <w:b/>
                <w:color w:val="000000"/>
              </w:rPr>
            </w:pPr>
            <w:proofErr w:type="spellStart"/>
            <w:r w:rsidRPr="00021E81">
              <w:rPr>
                <w:rFonts w:ascii="Times New Roman" w:hAnsi="Times New Roman"/>
                <w:b/>
                <w:color w:val="000000"/>
                <w:sz w:val="22"/>
                <w:szCs w:val="22"/>
              </w:rPr>
              <w:t>ДК</w:t>
            </w:r>
            <w:proofErr w:type="spellEnd"/>
            <w:r w:rsidRPr="00021E81">
              <w:rPr>
                <w:rFonts w:ascii="Times New Roman" w:hAnsi="Times New Roman"/>
                <w:b/>
                <w:color w:val="000000"/>
                <w:sz w:val="22"/>
                <w:szCs w:val="22"/>
              </w:rPr>
              <w:t xml:space="preserve"> 016:2010</w:t>
            </w:r>
          </w:p>
          <w:p w:rsidR="007D52E5" w:rsidRPr="00021E81" w:rsidRDefault="007D52E5" w:rsidP="00CA4FA8">
            <w:pPr>
              <w:jc w:val="center"/>
              <w:rPr>
                <w:rFonts w:ascii="Times New Roman" w:hAnsi="Times New Roman"/>
                <w:b/>
              </w:rPr>
            </w:pPr>
            <w:r w:rsidRPr="00021E81">
              <w:rPr>
                <w:rFonts w:ascii="Times New Roman" w:hAnsi="Times New Roman"/>
                <w:b/>
                <w:color w:val="000000"/>
                <w:sz w:val="22"/>
                <w:szCs w:val="22"/>
              </w:rPr>
              <w:t>(</w:t>
            </w:r>
            <w:proofErr w:type="spellStart"/>
            <w:r w:rsidRPr="00021E81">
              <w:rPr>
                <w:rFonts w:ascii="Times New Roman" w:hAnsi="Times New Roman"/>
                <w:b/>
                <w:color w:val="000000"/>
                <w:sz w:val="22"/>
                <w:szCs w:val="22"/>
              </w:rPr>
              <w:t>ДК</w:t>
            </w:r>
            <w:proofErr w:type="spellEnd"/>
            <w:r w:rsidRPr="00021E81">
              <w:rPr>
                <w:rFonts w:ascii="Times New Roman" w:hAnsi="Times New Roman"/>
                <w:b/>
                <w:color w:val="000000"/>
                <w:sz w:val="22"/>
                <w:szCs w:val="22"/>
              </w:rPr>
              <w:t xml:space="preserve"> 021:2015)</w:t>
            </w:r>
          </w:p>
        </w:tc>
        <w:tc>
          <w:tcPr>
            <w:tcW w:w="1038" w:type="pct"/>
            <w:shd w:val="clear" w:color="auto" w:fill="FFFFFF"/>
            <w:vAlign w:val="center"/>
          </w:tcPr>
          <w:p w:rsidR="007D52E5" w:rsidRPr="00021E81" w:rsidRDefault="007D52E5" w:rsidP="00CA4FA8">
            <w:pPr>
              <w:jc w:val="center"/>
              <w:rPr>
                <w:rFonts w:ascii="Times New Roman" w:hAnsi="Times New Roman"/>
                <w:b/>
              </w:rPr>
            </w:pPr>
            <w:r w:rsidRPr="00021E81">
              <w:rPr>
                <w:rFonts w:ascii="Times New Roman" w:hAnsi="Times New Roman"/>
                <w:b/>
                <w:sz w:val="22"/>
                <w:szCs w:val="22"/>
              </w:rPr>
              <w:t xml:space="preserve">Найменування товару </w:t>
            </w:r>
          </w:p>
        </w:tc>
        <w:tc>
          <w:tcPr>
            <w:tcW w:w="519" w:type="pct"/>
            <w:shd w:val="clear" w:color="auto" w:fill="FFFFFF"/>
            <w:vAlign w:val="center"/>
          </w:tcPr>
          <w:p w:rsidR="007D52E5" w:rsidRPr="00021E81" w:rsidRDefault="007D52E5" w:rsidP="00CA4FA8">
            <w:pPr>
              <w:jc w:val="center"/>
              <w:rPr>
                <w:rFonts w:ascii="Times New Roman" w:hAnsi="Times New Roman"/>
                <w:b/>
              </w:rPr>
            </w:pPr>
            <w:r w:rsidRPr="00021E81">
              <w:rPr>
                <w:rFonts w:ascii="Times New Roman" w:hAnsi="Times New Roman"/>
                <w:b/>
                <w:sz w:val="22"/>
                <w:szCs w:val="22"/>
              </w:rPr>
              <w:t>Од. виміру</w:t>
            </w:r>
          </w:p>
        </w:tc>
        <w:tc>
          <w:tcPr>
            <w:tcW w:w="667" w:type="pct"/>
            <w:shd w:val="clear" w:color="auto" w:fill="FFFFFF"/>
            <w:vAlign w:val="center"/>
          </w:tcPr>
          <w:p w:rsidR="007D52E5" w:rsidRPr="00021E81" w:rsidRDefault="007D52E5" w:rsidP="00CA4FA8">
            <w:pPr>
              <w:jc w:val="center"/>
              <w:rPr>
                <w:rFonts w:ascii="Times New Roman" w:hAnsi="Times New Roman"/>
                <w:b/>
              </w:rPr>
            </w:pPr>
            <w:r w:rsidRPr="00021E81">
              <w:rPr>
                <w:rFonts w:ascii="Times New Roman" w:hAnsi="Times New Roman"/>
                <w:b/>
                <w:sz w:val="22"/>
                <w:szCs w:val="22"/>
              </w:rPr>
              <w:t xml:space="preserve">Кількість </w:t>
            </w:r>
          </w:p>
        </w:tc>
        <w:tc>
          <w:tcPr>
            <w:tcW w:w="731" w:type="pct"/>
            <w:shd w:val="clear" w:color="auto" w:fill="FFFFFF"/>
          </w:tcPr>
          <w:p w:rsidR="007D52E5" w:rsidRPr="00021E81" w:rsidRDefault="007D52E5" w:rsidP="00CA4FA8">
            <w:pPr>
              <w:jc w:val="center"/>
              <w:rPr>
                <w:rFonts w:ascii="Times New Roman" w:hAnsi="Times New Roman"/>
                <w:b/>
              </w:rPr>
            </w:pPr>
          </w:p>
          <w:p w:rsidR="007D52E5" w:rsidRPr="00021E81" w:rsidRDefault="007D52E5" w:rsidP="0018110C">
            <w:pPr>
              <w:jc w:val="center"/>
              <w:rPr>
                <w:rFonts w:ascii="Times New Roman" w:hAnsi="Times New Roman"/>
                <w:b/>
              </w:rPr>
            </w:pPr>
            <w:r w:rsidRPr="00021E81">
              <w:rPr>
                <w:rFonts w:ascii="Times New Roman" w:hAnsi="Times New Roman"/>
                <w:b/>
                <w:sz w:val="22"/>
                <w:szCs w:val="22"/>
              </w:rPr>
              <w:t>Ціна</w:t>
            </w:r>
          </w:p>
        </w:tc>
        <w:tc>
          <w:tcPr>
            <w:tcW w:w="951" w:type="pct"/>
            <w:shd w:val="clear" w:color="auto" w:fill="FFFFFF"/>
            <w:vAlign w:val="center"/>
          </w:tcPr>
          <w:p w:rsidR="007D52E5" w:rsidRPr="00021E81" w:rsidRDefault="007D52E5" w:rsidP="00CA4FA8">
            <w:pPr>
              <w:jc w:val="center"/>
              <w:rPr>
                <w:rFonts w:ascii="Times New Roman" w:hAnsi="Times New Roman"/>
                <w:b/>
              </w:rPr>
            </w:pPr>
            <w:r w:rsidRPr="00021E81">
              <w:rPr>
                <w:rFonts w:ascii="Times New Roman" w:hAnsi="Times New Roman"/>
                <w:b/>
                <w:sz w:val="22"/>
                <w:szCs w:val="22"/>
              </w:rPr>
              <w:t>Сума, грн.</w:t>
            </w:r>
          </w:p>
        </w:tc>
      </w:tr>
      <w:tr w:rsidR="007D52E5" w:rsidRPr="00021E81" w:rsidTr="00CA4FA8">
        <w:trPr>
          <w:trHeight w:val="645"/>
        </w:trPr>
        <w:tc>
          <w:tcPr>
            <w:tcW w:w="293" w:type="pct"/>
            <w:shd w:val="clear" w:color="auto" w:fill="FFFFFF"/>
            <w:vAlign w:val="center"/>
          </w:tcPr>
          <w:p w:rsidR="007D52E5" w:rsidRPr="00021E81" w:rsidRDefault="007D52E5" w:rsidP="00CA4FA8">
            <w:pPr>
              <w:jc w:val="center"/>
              <w:rPr>
                <w:rFonts w:ascii="Times New Roman" w:hAnsi="Times New Roman"/>
                <w:lang w:val="ru-RU"/>
              </w:rPr>
            </w:pPr>
            <w:r w:rsidRPr="00021E81">
              <w:rPr>
                <w:rFonts w:ascii="Times New Roman" w:hAnsi="Times New Roman"/>
                <w:sz w:val="22"/>
                <w:szCs w:val="22"/>
                <w:lang w:val="ru-RU"/>
              </w:rPr>
              <w:t>1</w:t>
            </w:r>
          </w:p>
        </w:tc>
        <w:tc>
          <w:tcPr>
            <w:tcW w:w="801" w:type="pct"/>
            <w:shd w:val="clear" w:color="auto" w:fill="FFFFFF"/>
            <w:vAlign w:val="center"/>
          </w:tcPr>
          <w:p w:rsidR="007D52E5" w:rsidRPr="00362617" w:rsidRDefault="007D52E5" w:rsidP="00CA4FA8">
            <w:pPr>
              <w:jc w:val="center"/>
              <w:rPr>
                <w:rFonts w:ascii="Times New Roman" w:hAnsi="Times New Roman"/>
                <w:sz w:val="20"/>
                <w:szCs w:val="20"/>
              </w:rPr>
            </w:pPr>
            <w:r w:rsidRPr="00362617">
              <w:rPr>
                <w:rFonts w:ascii="Times New Roman" w:hAnsi="Times New Roman"/>
                <w:sz w:val="20"/>
                <w:szCs w:val="20"/>
              </w:rPr>
              <w:t>09134200-9  Дизельне паливо</w:t>
            </w:r>
          </w:p>
        </w:tc>
        <w:tc>
          <w:tcPr>
            <w:tcW w:w="1038" w:type="pct"/>
            <w:shd w:val="clear" w:color="auto" w:fill="FFFFFF"/>
            <w:vAlign w:val="center"/>
          </w:tcPr>
          <w:p w:rsidR="007D52E5" w:rsidRPr="00021E81" w:rsidRDefault="007D52E5" w:rsidP="00CA4FA8">
            <w:pPr>
              <w:jc w:val="center"/>
              <w:rPr>
                <w:rStyle w:val="a8"/>
                <w:rFonts w:ascii="Times New Roman" w:hAnsi="Times New Roman"/>
              </w:rPr>
            </w:pPr>
            <w:r w:rsidRPr="00021E81">
              <w:rPr>
                <w:rStyle w:val="a8"/>
                <w:rFonts w:ascii="Times New Roman" w:hAnsi="Times New Roman"/>
                <w:sz w:val="22"/>
                <w:szCs w:val="22"/>
              </w:rPr>
              <w:t>Дизельне паливо (талони)</w:t>
            </w:r>
          </w:p>
        </w:tc>
        <w:tc>
          <w:tcPr>
            <w:tcW w:w="519" w:type="pct"/>
            <w:shd w:val="clear" w:color="auto" w:fill="FFFFFF"/>
            <w:vAlign w:val="center"/>
          </w:tcPr>
          <w:p w:rsidR="007D52E5" w:rsidRPr="00021E81" w:rsidRDefault="007D52E5" w:rsidP="00CA4FA8">
            <w:pPr>
              <w:jc w:val="center"/>
              <w:rPr>
                <w:rFonts w:ascii="Times New Roman" w:hAnsi="Times New Roman"/>
              </w:rPr>
            </w:pPr>
            <w:r w:rsidRPr="00021E81">
              <w:rPr>
                <w:rFonts w:ascii="Times New Roman" w:hAnsi="Times New Roman"/>
                <w:sz w:val="22"/>
                <w:szCs w:val="22"/>
              </w:rPr>
              <w:t>л</w:t>
            </w:r>
          </w:p>
        </w:tc>
        <w:tc>
          <w:tcPr>
            <w:tcW w:w="667" w:type="pct"/>
            <w:shd w:val="clear" w:color="auto" w:fill="FFFFFF"/>
            <w:vAlign w:val="center"/>
          </w:tcPr>
          <w:p w:rsidR="007D52E5" w:rsidRPr="00021E81" w:rsidRDefault="0018110C" w:rsidP="00CA4FA8">
            <w:pPr>
              <w:jc w:val="center"/>
              <w:rPr>
                <w:rFonts w:ascii="Times New Roman" w:hAnsi="Times New Roman"/>
              </w:rPr>
            </w:pPr>
            <w:r>
              <w:rPr>
                <w:rFonts w:ascii="Times New Roman" w:hAnsi="Times New Roman"/>
                <w:sz w:val="22"/>
                <w:szCs w:val="22"/>
              </w:rPr>
              <w:t>5000</w:t>
            </w:r>
          </w:p>
        </w:tc>
        <w:tc>
          <w:tcPr>
            <w:tcW w:w="731" w:type="pct"/>
            <w:shd w:val="clear" w:color="auto" w:fill="FFFFFF"/>
          </w:tcPr>
          <w:p w:rsidR="007D52E5" w:rsidRPr="00021E81" w:rsidRDefault="007D52E5" w:rsidP="00CA4FA8">
            <w:pPr>
              <w:jc w:val="center"/>
              <w:rPr>
                <w:rFonts w:ascii="Times New Roman" w:hAnsi="Times New Roman"/>
              </w:rPr>
            </w:pPr>
          </w:p>
        </w:tc>
        <w:tc>
          <w:tcPr>
            <w:tcW w:w="951" w:type="pct"/>
            <w:shd w:val="clear" w:color="auto" w:fill="FFFFFF"/>
            <w:vAlign w:val="center"/>
          </w:tcPr>
          <w:p w:rsidR="007D52E5" w:rsidRPr="00021E81" w:rsidRDefault="007D52E5" w:rsidP="00CA4FA8">
            <w:pPr>
              <w:jc w:val="center"/>
              <w:rPr>
                <w:rFonts w:ascii="Times New Roman" w:hAnsi="Times New Roman"/>
              </w:rPr>
            </w:pPr>
          </w:p>
        </w:tc>
      </w:tr>
      <w:tr w:rsidR="0018110C" w:rsidRPr="00021E81" w:rsidTr="00E42BA9">
        <w:trPr>
          <w:trHeight w:val="645"/>
        </w:trPr>
        <w:tc>
          <w:tcPr>
            <w:tcW w:w="293" w:type="pct"/>
            <w:shd w:val="clear" w:color="auto" w:fill="FFFFFF"/>
            <w:vAlign w:val="center"/>
          </w:tcPr>
          <w:p w:rsidR="0018110C" w:rsidRPr="00021E81" w:rsidRDefault="0018110C" w:rsidP="00CA4FA8">
            <w:pPr>
              <w:jc w:val="center"/>
              <w:rPr>
                <w:rFonts w:ascii="Times New Roman" w:hAnsi="Times New Roman"/>
                <w:lang w:val="ru-RU"/>
              </w:rPr>
            </w:pPr>
            <w:r>
              <w:rPr>
                <w:rFonts w:ascii="Times New Roman" w:hAnsi="Times New Roman"/>
                <w:sz w:val="22"/>
                <w:szCs w:val="22"/>
                <w:lang w:val="ru-RU"/>
              </w:rPr>
              <w:t>2</w:t>
            </w:r>
          </w:p>
        </w:tc>
        <w:tc>
          <w:tcPr>
            <w:tcW w:w="801" w:type="pct"/>
            <w:shd w:val="clear" w:color="auto" w:fill="FFFFFF"/>
            <w:vAlign w:val="center"/>
          </w:tcPr>
          <w:p w:rsidR="0018110C" w:rsidRPr="00362617" w:rsidRDefault="00362617" w:rsidP="00CA4FA8">
            <w:pPr>
              <w:jc w:val="center"/>
              <w:rPr>
                <w:rFonts w:ascii="Times New Roman" w:hAnsi="Times New Roman"/>
                <w:sz w:val="20"/>
                <w:szCs w:val="20"/>
              </w:rPr>
            </w:pPr>
            <w:r w:rsidRPr="00362617">
              <w:rPr>
                <w:rFonts w:ascii="Times New Roman" w:hAnsi="Times New Roman"/>
                <w:sz w:val="20"/>
                <w:szCs w:val="20"/>
              </w:rPr>
              <w:t>09132000-3 Бензин</w:t>
            </w:r>
          </w:p>
        </w:tc>
        <w:tc>
          <w:tcPr>
            <w:tcW w:w="1038" w:type="pct"/>
            <w:shd w:val="clear" w:color="auto" w:fill="FFFFFF"/>
            <w:vAlign w:val="center"/>
          </w:tcPr>
          <w:p w:rsidR="0018110C" w:rsidRPr="00021E81" w:rsidRDefault="0018110C" w:rsidP="00CA4FA8">
            <w:pPr>
              <w:jc w:val="center"/>
              <w:rPr>
                <w:rStyle w:val="a8"/>
                <w:rFonts w:ascii="Times New Roman" w:hAnsi="Times New Roman"/>
              </w:rPr>
            </w:pPr>
            <w:r>
              <w:rPr>
                <w:rStyle w:val="a8"/>
                <w:rFonts w:ascii="Times New Roman" w:hAnsi="Times New Roman"/>
              </w:rPr>
              <w:t>Бензин А-95 (талони)</w:t>
            </w:r>
          </w:p>
        </w:tc>
        <w:tc>
          <w:tcPr>
            <w:tcW w:w="519" w:type="pct"/>
            <w:shd w:val="clear" w:color="auto" w:fill="FFFFFF"/>
          </w:tcPr>
          <w:p w:rsidR="0018110C" w:rsidRDefault="0018110C" w:rsidP="0018110C">
            <w:pPr>
              <w:jc w:val="center"/>
            </w:pPr>
            <w:r w:rsidRPr="00644C07">
              <w:rPr>
                <w:rFonts w:ascii="Times New Roman" w:hAnsi="Times New Roman"/>
                <w:sz w:val="22"/>
                <w:szCs w:val="22"/>
              </w:rPr>
              <w:t>л</w:t>
            </w:r>
          </w:p>
        </w:tc>
        <w:tc>
          <w:tcPr>
            <w:tcW w:w="667" w:type="pct"/>
            <w:shd w:val="clear" w:color="auto" w:fill="FFFFFF"/>
            <w:vAlign w:val="center"/>
          </w:tcPr>
          <w:p w:rsidR="0018110C" w:rsidRPr="00021E81" w:rsidRDefault="00A01235" w:rsidP="00CA4FA8">
            <w:pPr>
              <w:jc w:val="center"/>
              <w:rPr>
                <w:rFonts w:ascii="Times New Roman" w:hAnsi="Times New Roman"/>
              </w:rPr>
            </w:pPr>
            <w:r>
              <w:rPr>
                <w:rFonts w:ascii="Times New Roman" w:hAnsi="Times New Roman"/>
              </w:rPr>
              <w:t>4700</w:t>
            </w:r>
          </w:p>
        </w:tc>
        <w:tc>
          <w:tcPr>
            <w:tcW w:w="731" w:type="pct"/>
            <w:shd w:val="clear" w:color="auto" w:fill="FFFFFF"/>
          </w:tcPr>
          <w:p w:rsidR="0018110C" w:rsidRPr="00021E81" w:rsidRDefault="0018110C" w:rsidP="00CA4FA8">
            <w:pPr>
              <w:jc w:val="center"/>
              <w:rPr>
                <w:rFonts w:ascii="Times New Roman" w:hAnsi="Times New Roman"/>
              </w:rPr>
            </w:pPr>
          </w:p>
        </w:tc>
        <w:tc>
          <w:tcPr>
            <w:tcW w:w="951" w:type="pct"/>
            <w:shd w:val="clear" w:color="auto" w:fill="FFFFFF"/>
            <w:vAlign w:val="center"/>
          </w:tcPr>
          <w:p w:rsidR="0018110C" w:rsidRPr="00021E81" w:rsidRDefault="0018110C" w:rsidP="00CA4FA8">
            <w:pPr>
              <w:jc w:val="center"/>
              <w:rPr>
                <w:rFonts w:ascii="Times New Roman" w:hAnsi="Times New Roman"/>
              </w:rPr>
            </w:pPr>
          </w:p>
        </w:tc>
      </w:tr>
      <w:tr w:rsidR="0018110C" w:rsidRPr="00021E81" w:rsidTr="00E42BA9">
        <w:trPr>
          <w:trHeight w:val="645"/>
        </w:trPr>
        <w:tc>
          <w:tcPr>
            <w:tcW w:w="293" w:type="pct"/>
            <w:shd w:val="clear" w:color="auto" w:fill="FFFFFF"/>
            <w:vAlign w:val="center"/>
          </w:tcPr>
          <w:p w:rsidR="0018110C" w:rsidRPr="00021E81" w:rsidRDefault="0018110C" w:rsidP="00CA4FA8">
            <w:pPr>
              <w:jc w:val="center"/>
              <w:rPr>
                <w:rFonts w:ascii="Times New Roman" w:hAnsi="Times New Roman"/>
                <w:lang w:val="ru-RU"/>
              </w:rPr>
            </w:pPr>
            <w:r>
              <w:rPr>
                <w:rFonts w:ascii="Times New Roman" w:hAnsi="Times New Roman"/>
                <w:sz w:val="22"/>
                <w:szCs w:val="22"/>
                <w:lang w:val="ru-RU"/>
              </w:rPr>
              <w:t>3</w:t>
            </w:r>
          </w:p>
        </w:tc>
        <w:tc>
          <w:tcPr>
            <w:tcW w:w="801" w:type="pct"/>
            <w:shd w:val="clear" w:color="auto" w:fill="FFFFFF"/>
            <w:vAlign w:val="center"/>
          </w:tcPr>
          <w:p w:rsidR="0018110C" w:rsidRPr="00362617" w:rsidRDefault="00362617" w:rsidP="00CA4FA8">
            <w:pPr>
              <w:jc w:val="center"/>
              <w:rPr>
                <w:rFonts w:ascii="Times New Roman" w:hAnsi="Times New Roman"/>
                <w:sz w:val="20"/>
                <w:szCs w:val="20"/>
              </w:rPr>
            </w:pPr>
            <w:r w:rsidRPr="00362617">
              <w:rPr>
                <w:rFonts w:ascii="Times New Roman" w:hAnsi="Times New Roman"/>
                <w:sz w:val="20"/>
                <w:szCs w:val="20"/>
              </w:rPr>
              <w:t>09133000-0 Нафтовий газ скраплений</w:t>
            </w:r>
          </w:p>
        </w:tc>
        <w:tc>
          <w:tcPr>
            <w:tcW w:w="1038" w:type="pct"/>
            <w:shd w:val="clear" w:color="auto" w:fill="FFFFFF"/>
            <w:vAlign w:val="center"/>
          </w:tcPr>
          <w:p w:rsidR="0018110C" w:rsidRPr="00362617" w:rsidRDefault="00362617" w:rsidP="00CA4FA8">
            <w:pPr>
              <w:jc w:val="center"/>
              <w:rPr>
                <w:rStyle w:val="a8"/>
                <w:rFonts w:ascii="Times New Roman" w:hAnsi="Times New Roman"/>
                <w:i w:val="0"/>
              </w:rPr>
            </w:pPr>
            <w:r w:rsidRPr="00362617">
              <w:rPr>
                <w:rFonts w:ascii="Times New Roman" w:hAnsi="Times New Roman"/>
                <w:bCs/>
                <w:i/>
                <w:sz w:val="22"/>
                <w:szCs w:val="22"/>
                <w:lang w:val="ru-RU"/>
              </w:rPr>
              <w:t xml:space="preserve">Газ </w:t>
            </w:r>
            <w:proofErr w:type="spellStart"/>
            <w:r w:rsidRPr="00362617">
              <w:rPr>
                <w:rFonts w:ascii="Times New Roman" w:hAnsi="Times New Roman"/>
                <w:bCs/>
                <w:i/>
                <w:sz w:val="22"/>
                <w:szCs w:val="22"/>
                <w:lang w:val="ru-RU"/>
              </w:rPr>
              <w:t>скраплений</w:t>
            </w:r>
            <w:proofErr w:type="spellEnd"/>
            <w:r w:rsidRPr="00362617">
              <w:rPr>
                <w:rFonts w:ascii="Times New Roman" w:hAnsi="Times New Roman"/>
                <w:bCs/>
                <w:i/>
                <w:sz w:val="22"/>
                <w:szCs w:val="22"/>
                <w:lang w:val="ru-RU"/>
              </w:rPr>
              <w:t xml:space="preserve"> для </w:t>
            </w:r>
            <w:proofErr w:type="spellStart"/>
            <w:r w:rsidRPr="00362617">
              <w:rPr>
                <w:rFonts w:ascii="Times New Roman" w:hAnsi="Times New Roman"/>
                <w:bCs/>
                <w:i/>
                <w:sz w:val="22"/>
                <w:szCs w:val="22"/>
                <w:lang w:val="ru-RU"/>
              </w:rPr>
              <w:t>автомобільного</w:t>
            </w:r>
            <w:proofErr w:type="spellEnd"/>
            <w:r w:rsidRPr="00362617">
              <w:rPr>
                <w:rFonts w:ascii="Times New Roman" w:hAnsi="Times New Roman"/>
                <w:bCs/>
                <w:i/>
                <w:sz w:val="22"/>
                <w:szCs w:val="22"/>
                <w:lang w:val="ru-RU"/>
              </w:rPr>
              <w:t xml:space="preserve"> транспорту (</w:t>
            </w:r>
            <w:proofErr w:type="spellStart"/>
            <w:r w:rsidRPr="00362617">
              <w:rPr>
                <w:rFonts w:ascii="Times New Roman" w:hAnsi="Times New Roman"/>
                <w:bCs/>
                <w:i/>
                <w:sz w:val="22"/>
                <w:szCs w:val="22"/>
                <w:lang w:val="ru-RU"/>
              </w:rPr>
              <w:t>талони</w:t>
            </w:r>
            <w:proofErr w:type="spellEnd"/>
            <w:r w:rsidRPr="00362617">
              <w:rPr>
                <w:rFonts w:ascii="Times New Roman" w:hAnsi="Times New Roman"/>
                <w:bCs/>
                <w:i/>
                <w:sz w:val="22"/>
                <w:szCs w:val="22"/>
                <w:lang w:val="ru-RU"/>
              </w:rPr>
              <w:t>)</w:t>
            </w:r>
          </w:p>
        </w:tc>
        <w:tc>
          <w:tcPr>
            <w:tcW w:w="519" w:type="pct"/>
            <w:shd w:val="clear" w:color="auto" w:fill="FFFFFF"/>
          </w:tcPr>
          <w:p w:rsidR="00A01235" w:rsidRDefault="00A01235" w:rsidP="0018110C">
            <w:pPr>
              <w:jc w:val="center"/>
              <w:rPr>
                <w:rFonts w:ascii="Times New Roman" w:hAnsi="Times New Roman"/>
                <w:sz w:val="22"/>
                <w:szCs w:val="22"/>
              </w:rPr>
            </w:pPr>
          </w:p>
          <w:p w:rsidR="0018110C" w:rsidRDefault="00A01235" w:rsidP="0018110C">
            <w:pPr>
              <w:jc w:val="center"/>
              <w:rPr>
                <w:rFonts w:ascii="Times New Roman" w:hAnsi="Times New Roman"/>
                <w:sz w:val="22"/>
                <w:szCs w:val="22"/>
              </w:rPr>
            </w:pPr>
            <w:r>
              <w:rPr>
                <w:rFonts w:ascii="Times New Roman" w:hAnsi="Times New Roman"/>
                <w:sz w:val="22"/>
                <w:szCs w:val="22"/>
              </w:rPr>
              <w:t>л</w:t>
            </w:r>
          </w:p>
          <w:p w:rsidR="00A01235" w:rsidRDefault="00A01235" w:rsidP="0018110C">
            <w:pPr>
              <w:jc w:val="center"/>
            </w:pPr>
          </w:p>
        </w:tc>
        <w:tc>
          <w:tcPr>
            <w:tcW w:w="667" w:type="pct"/>
            <w:shd w:val="clear" w:color="auto" w:fill="FFFFFF"/>
            <w:vAlign w:val="center"/>
          </w:tcPr>
          <w:p w:rsidR="0018110C" w:rsidRPr="00021E81" w:rsidRDefault="00A01235" w:rsidP="00CA4FA8">
            <w:pPr>
              <w:jc w:val="center"/>
              <w:rPr>
                <w:rFonts w:ascii="Times New Roman" w:hAnsi="Times New Roman"/>
              </w:rPr>
            </w:pPr>
            <w:r>
              <w:rPr>
                <w:rFonts w:ascii="Times New Roman" w:hAnsi="Times New Roman"/>
              </w:rPr>
              <w:t>1250</w:t>
            </w:r>
          </w:p>
        </w:tc>
        <w:tc>
          <w:tcPr>
            <w:tcW w:w="731" w:type="pct"/>
            <w:shd w:val="clear" w:color="auto" w:fill="FFFFFF"/>
          </w:tcPr>
          <w:p w:rsidR="0018110C" w:rsidRPr="00021E81" w:rsidRDefault="0018110C" w:rsidP="00CA4FA8">
            <w:pPr>
              <w:jc w:val="center"/>
              <w:rPr>
                <w:rFonts w:ascii="Times New Roman" w:hAnsi="Times New Roman"/>
              </w:rPr>
            </w:pPr>
          </w:p>
        </w:tc>
        <w:tc>
          <w:tcPr>
            <w:tcW w:w="951" w:type="pct"/>
            <w:shd w:val="clear" w:color="auto" w:fill="FFFFFF"/>
            <w:vAlign w:val="center"/>
          </w:tcPr>
          <w:p w:rsidR="0018110C" w:rsidRPr="00021E81" w:rsidRDefault="0018110C" w:rsidP="00CA4FA8">
            <w:pPr>
              <w:jc w:val="center"/>
              <w:rPr>
                <w:rFonts w:ascii="Times New Roman" w:hAnsi="Times New Roman"/>
              </w:rPr>
            </w:pPr>
          </w:p>
        </w:tc>
      </w:tr>
      <w:tr w:rsidR="007D52E5" w:rsidRPr="00021E81" w:rsidTr="00CA4FA8">
        <w:trPr>
          <w:trHeight w:val="615"/>
        </w:trPr>
        <w:tc>
          <w:tcPr>
            <w:tcW w:w="4049" w:type="pct"/>
            <w:gridSpan w:val="6"/>
            <w:shd w:val="clear" w:color="auto" w:fill="FFFFFF"/>
          </w:tcPr>
          <w:p w:rsidR="007D52E5" w:rsidRPr="00021E81" w:rsidRDefault="007D52E5" w:rsidP="00CA4FA8">
            <w:pPr>
              <w:rPr>
                <w:rFonts w:ascii="Times New Roman" w:hAnsi="Times New Roman"/>
                <w:b/>
                <w:bCs/>
                <w:color w:val="000000"/>
              </w:rPr>
            </w:pPr>
            <w:r w:rsidRPr="00021E81">
              <w:rPr>
                <w:rFonts w:ascii="Times New Roman" w:hAnsi="Times New Roman"/>
                <w:b/>
                <w:bCs/>
                <w:color w:val="000000"/>
                <w:sz w:val="22"/>
                <w:szCs w:val="22"/>
              </w:rPr>
              <w:t>ПДВ</w:t>
            </w:r>
          </w:p>
        </w:tc>
        <w:tc>
          <w:tcPr>
            <w:tcW w:w="951" w:type="pct"/>
            <w:shd w:val="clear" w:color="auto" w:fill="FFFFFF"/>
            <w:vAlign w:val="center"/>
          </w:tcPr>
          <w:p w:rsidR="007D52E5" w:rsidRPr="00021E81" w:rsidRDefault="007D52E5" w:rsidP="00CA4FA8">
            <w:pPr>
              <w:rPr>
                <w:rFonts w:ascii="Times New Roman" w:hAnsi="Times New Roman"/>
                <w:b/>
                <w:bCs/>
                <w:color w:val="000000"/>
              </w:rPr>
            </w:pPr>
          </w:p>
        </w:tc>
      </w:tr>
      <w:tr w:rsidR="007D52E5" w:rsidRPr="00021E81" w:rsidTr="00CA4FA8">
        <w:trPr>
          <w:trHeight w:val="615"/>
        </w:trPr>
        <w:tc>
          <w:tcPr>
            <w:tcW w:w="4049" w:type="pct"/>
            <w:gridSpan w:val="6"/>
            <w:shd w:val="clear" w:color="auto" w:fill="FFFFFF"/>
          </w:tcPr>
          <w:p w:rsidR="007D52E5" w:rsidRPr="00021E81" w:rsidRDefault="007D52E5" w:rsidP="00CA4FA8">
            <w:pPr>
              <w:rPr>
                <w:rFonts w:ascii="Times New Roman" w:hAnsi="Times New Roman"/>
                <w:b/>
                <w:bCs/>
                <w:color w:val="000000"/>
              </w:rPr>
            </w:pPr>
            <w:r w:rsidRPr="00021E81">
              <w:rPr>
                <w:rFonts w:ascii="Times New Roman" w:hAnsi="Times New Roman"/>
                <w:b/>
                <w:bCs/>
                <w:color w:val="000000"/>
                <w:sz w:val="22"/>
                <w:szCs w:val="22"/>
              </w:rPr>
              <w:t>Загальна сума з ПДВ</w:t>
            </w:r>
          </w:p>
        </w:tc>
        <w:tc>
          <w:tcPr>
            <w:tcW w:w="951" w:type="pct"/>
            <w:shd w:val="clear" w:color="auto" w:fill="FFFFFF"/>
            <w:vAlign w:val="center"/>
          </w:tcPr>
          <w:p w:rsidR="007D52E5" w:rsidRPr="00021E81" w:rsidRDefault="007D52E5" w:rsidP="00CA4FA8">
            <w:pPr>
              <w:rPr>
                <w:rFonts w:ascii="Times New Roman" w:hAnsi="Times New Roman"/>
                <w:b/>
                <w:bCs/>
                <w:color w:val="000000"/>
              </w:rPr>
            </w:pPr>
          </w:p>
        </w:tc>
      </w:tr>
    </w:tbl>
    <w:p w:rsidR="007D52E5" w:rsidRPr="00021E81" w:rsidRDefault="007D52E5" w:rsidP="007D52E5">
      <w:pPr>
        <w:rPr>
          <w:rFonts w:ascii="Times New Roman" w:hAnsi="Times New Roman"/>
          <w:b/>
          <w:bCs/>
          <w:sz w:val="22"/>
          <w:szCs w:val="22"/>
        </w:rPr>
      </w:pPr>
    </w:p>
    <w:p w:rsidR="007D52E5" w:rsidRPr="00021E81" w:rsidRDefault="007D52E5" w:rsidP="007D52E5">
      <w:pPr>
        <w:rPr>
          <w:rFonts w:ascii="Times New Roman" w:hAnsi="Times New Roman"/>
          <w:b/>
          <w:bCs/>
          <w:sz w:val="22"/>
          <w:szCs w:val="22"/>
        </w:rPr>
      </w:pPr>
    </w:p>
    <w:tbl>
      <w:tblPr>
        <w:tblW w:w="0" w:type="auto"/>
        <w:tblInd w:w="98" w:type="dxa"/>
        <w:tblCellMar>
          <w:left w:w="10" w:type="dxa"/>
          <w:right w:w="10" w:type="dxa"/>
        </w:tblCellMar>
        <w:tblLook w:val="04A0"/>
      </w:tblPr>
      <w:tblGrid>
        <w:gridCol w:w="4618"/>
        <w:gridCol w:w="4855"/>
      </w:tblGrid>
      <w:tr w:rsidR="007D52E5" w:rsidRPr="00021E81" w:rsidTr="00CA4FA8">
        <w:trPr>
          <w:trHeight w:val="63"/>
        </w:trPr>
        <w:tc>
          <w:tcPr>
            <w:tcW w:w="4618" w:type="dxa"/>
            <w:shd w:val="clear" w:color="auto" w:fill="FFFFFF"/>
            <w:tcMar>
              <w:top w:w="0" w:type="dxa"/>
              <w:left w:w="108" w:type="dxa"/>
              <w:bottom w:w="0" w:type="dxa"/>
              <w:right w:w="108" w:type="dxa"/>
            </w:tcMar>
          </w:tcPr>
          <w:p w:rsidR="007D52E5" w:rsidRPr="00021E81" w:rsidRDefault="007D52E5" w:rsidP="00CA4FA8">
            <w:pPr>
              <w:jc w:val="center"/>
              <w:rPr>
                <w:rFonts w:ascii="Times New Roman" w:hAnsi="Times New Roman"/>
                <w:b/>
                <w:u w:val="single"/>
              </w:rPr>
            </w:pPr>
            <w:r w:rsidRPr="00021E81">
              <w:rPr>
                <w:rFonts w:ascii="Times New Roman" w:hAnsi="Times New Roman"/>
                <w:b/>
                <w:sz w:val="22"/>
                <w:szCs w:val="22"/>
                <w:u w:val="single"/>
              </w:rPr>
              <w:t>ЗАМОВНИК</w:t>
            </w:r>
          </w:p>
          <w:p w:rsidR="007D52E5" w:rsidRPr="00021E81" w:rsidRDefault="007D52E5" w:rsidP="00CA4FA8">
            <w:pPr>
              <w:jc w:val="center"/>
              <w:rPr>
                <w:rFonts w:ascii="Times New Roman" w:hAnsi="Times New Roman"/>
                <w:b/>
                <w:u w:val="single"/>
              </w:rPr>
            </w:pPr>
          </w:p>
          <w:p w:rsidR="007D52E5" w:rsidRPr="00021E81" w:rsidRDefault="007D52E5" w:rsidP="00CA4FA8">
            <w:pPr>
              <w:jc w:val="center"/>
              <w:rPr>
                <w:rFonts w:ascii="Times New Roman" w:hAnsi="Times New Roman"/>
                <w:b/>
                <w:u w:val="single"/>
              </w:rPr>
            </w:pPr>
          </w:p>
          <w:p w:rsidR="007D52E5" w:rsidRPr="00021E81" w:rsidRDefault="007D52E5" w:rsidP="00CA4FA8">
            <w:pPr>
              <w:rPr>
                <w:rFonts w:ascii="Times New Roman" w:hAnsi="Times New Roman"/>
              </w:rPr>
            </w:pPr>
            <w:r w:rsidRPr="00021E81">
              <w:rPr>
                <w:rFonts w:ascii="Times New Roman" w:hAnsi="Times New Roman"/>
                <w:sz w:val="22"/>
                <w:szCs w:val="22"/>
              </w:rPr>
              <w:t>Сільський голова</w:t>
            </w:r>
          </w:p>
          <w:p w:rsidR="007D52E5" w:rsidRPr="00021E81" w:rsidRDefault="007D52E5" w:rsidP="00CA4FA8">
            <w:pPr>
              <w:rPr>
                <w:rFonts w:ascii="Times New Roman" w:hAnsi="Times New Roman"/>
              </w:rPr>
            </w:pPr>
          </w:p>
          <w:p w:rsidR="007D52E5" w:rsidRPr="00021E81" w:rsidRDefault="007D52E5" w:rsidP="00CA4FA8">
            <w:pPr>
              <w:rPr>
                <w:rFonts w:ascii="Times New Roman" w:hAnsi="Times New Roman"/>
              </w:rPr>
            </w:pPr>
          </w:p>
          <w:p w:rsidR="007D52E5" w:rsidRPr="00021E81" w:rsidRDefault="007D52E5" w:rsidP="00CA4FA8">
            <w:pPr>
              <w:rPr>
                <w:rFonts w:ascii="Times New Roman" w:hAnsi="Times New Roman"/>
              </w:rPr>
            </w:pPr>
            <w:r w:rsidRPr="00021E81">
              <w:rPr>
                <w:rFonts w:ascii="Times New Roman" w:hAnsi="Times New Roman"/>
                <w:sz w:val="22"/>
                <w:szCs w:val="22"/>
                <w:u w:val="single"/>
              </w:rPr>
              <w:tab/>
            </w:r>
            <w:r w:rsidRPr="00021E81">
              <w:rPr>
                <w:rFonts w:ascii="Times New Roman" w:hAnsi="Times New Roman"/>
                <w:sz w:val="22"/>
                <w:szCs w:val="22"/>
                <w:u w:val="single"/>
              </w:rPr>
              <w:tab/>
            </w:r>
            <w:r w:rsidRPr="00021E81">
              <w:rPr>
                <w:rFonts w:ascii="Times New Roman" w:hAnsi="Times New Roman"/>
                <w:sz w:val="22"/>
                <w:szCs w:val="22"/>
                <w:u w:val="single"/>
              </w:rPr>
              <w:tab/>
              <w:t xml:space="preserve"> Р</w:t>
            </w:r>
            <w:r w:rsidR="00DC692E">
              <w:rPr>
                <w:rFonts w:ascii="Times New Roman" w:hAnsi="Times New Roman"/>
                <w:sz w:val="22"/>
                <w:szCs w:val="22"/>
                <w:u w:val="single"/>
              </w:rPr>
              <w:t>оман БУБЛИК</w:t>
            </w:r>
            <w:r w:rsidRPr="00021E81">
              <w:rPr>
                <w:rFonts w:ascii="Times New Roman" w:hAnsi="Times New Roman"/>
                <w:sz w:val="22"/>
                <w:szCs w:val="22"/>
                <w:u w:val="single"/>
              </w:rPr>
              <w:t xml:space="preserve">         </w:t>
            </w:r>
          </w:p>
          <w:p w:rsidR="007D52E5" w:rsidRPr="00021E81" w:rsidRDefault="007D52E5" w:rsidP="00CA4FA8">
            <w:pPr>
              <w:rPr>
                <w:rFonts w:ascii="Times New Roman" w:hAnsi="Times New Roman"/>
              </w:rPr>
            </w:pPr>
            <w:r w:rsidRPr="00021E81">
              <w:rPr>
                <w:rFonts w:ascii="Times New Roman" w:hAnsi="Times New Roman"/>
                <w:sz w:val="22"/>
                <w:szCs w:val="22"/>
              </w:rPr>
              <w:t>М.П.</w:t>
            </w:r>
          </w:p>
        </w:tc>
        <w:tc>
          <w:tcPr>
            <w:tcW w:w="4855" w:type="dxa"/>
            <w:shd w:val="clear" w:color="auto" w:fill="FFFFFF"/>
            <w:tcMar>
              <w:top w:w="0" w:type="dxa"/>
              <w:left w:w="108" w:type="dxa"/>
              <w:bottom w:w="0" w:type="dxa"/>
              <w:right w:w="108" w:type="dxa"/>
            </w:tcMar>
          </w:tcPr>
          <w:p w:rsidR="007D52E5" w:rsidRPr="00021E81" w:rsidRDefault="007D52E5" w:rsidP="00CA4FA8">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rsidR="007D52E5" w:rsidRPr="00021E81" w:rsidRDefault="007D52E5" w:rsidP="00CA4FA8">
            <w:pPr>
              <w:rPr>
                <w:rFonts w:ascii="Times New Roman" w:hAnsi="Times New Roman"/>
                <w:color w:val="000000"/>
              </w:rPr>
            </w:pPr>
          </w:p>
          <w:p w:rsidR="007D52E5" w:rsidRPr="00021E81" w:rsidRDefault="007D52E5" w:rsidP="00CA4FA8">
            <w:pPr>
              <w:rPr>
                <w:rFonts w:ascii="Times New Roman" w:hAnsi="Times New Roman"/>
                <w:color w:val="000000"/>
              </w:rPr>
            </w:pPr>
          </w:p>
          <w:p w:rsidR="007D52E5" w:rsidRPr="00021E81" w:rsidRDefault="007D52E5" w:rsidP="00CA4FA8">
            <w:pPr>
              <w:rPr>
                <w:rFonts w:ascii="Times New Roman" w:hAnsi="Times New Roman"/>
                <w:color w:val="000000"/>
              </w:rPr>
            </w:pPr>
          </w:p>
          <w:p w:rsidR="007D52E5" w:rsidRPr="00021E81" w:rsidRDefault="007D52E5" w:rsidP="00CA4FA8">
            <w:pPr>
              <w:rPr>
                <w:rFonts w:ascii="Times New Roman" w:hAnsi="Times New Roman"/>
                <w:color w:val="000000"/>
              </w:rPr>
            </w:pPr>
          </w:p>
          <w:p w:rsidR="007D52E5" w:rsidRPr="00021E81" w:rsidRDefault="007D52E5" w:rsidP="00CA4FA8">
            <w:pPr>
              <w:rPr>
                <w:rFonts w:ascii="Times New Roman" w:hAnsi="Times New Roman"/>
                <w:color w:val="000000"/>
              </w:rPr>
            </w:pPr>
          </w:p>
          <w:p w:rsidR="007D52E5" w:rsidRPr="00021E81" w:rsidRDefault="007D52E5" w:rsidP="00CA4FA8">
            <w:pPr>
              <w:rPr>
                <w:rFonts w:ascii="Times New Roman" w:hAnsi="Times New Roman"/>
                <w:color w:val="000000"/>
              </w:rPr>
            </w:pPr>
            <w:r w:rsidRPr="00021E81">
              <w:rPr>
                <w:rFonts w:ascii="Times New Roman" w:hAnsi="Times New Roman"/>
                <w:color w:val="000000"/>
                <w:sz w:val="22"/>
                <w:szCs w:val="22"/>
              </w:rPr>
              <w:t>________________________________</w:t>
            </w:r>
          </w:p>
          <w:p w:rsidR="007D52E5" w:rsidRPr="00021E81" w:rsidRDefault="007D52E5" w:rsidP="00CA4FA8">
            <w:pPr>
              <w:rPr>
                <w:rFonts w:ascii="Times New Roman" w:hAnsi="Times New Roman"/>
                <w:color w:val="000000"/>
              </w:rPr>
            </w:pPr>
            <w:r w:rsidRPr="00021E81">
              <w:rPr>
                <w:rFonts w:ascii="Times New Roman" w:hAnsi="Times New Roman"/>
                <w:color w:val="000000"/>
                <w:sz w:val="22"/>
                <w:szCs w:val="22"/>
              </w:rPr>
              <w:t xml:space="preserve">М.П.  </w:t>
            </w:r>
          </w:p>
          <w:p w:rsidR="007D52E5" w:rsidRPr="00021E81" w:rsidRDefault="007D52E5" w:rsidP="00CA4FA8">
            <w:pPr>
              <w:rPr>
                <w:rFonts w:ascii="Times New Roman" w:hAnsi="Times New Roman"/>
              </w:rPr>
            </w:pPr>
          </w:p>
        </w:tc>
      </w:tr>
    </w:tbl>
    <w:p w:rsidR="007D52E5" w:rsidRPr="00021E81" w:rsidRDefault="007D52E5" w:rsidP="007D52E5">
      <w:pPr>
        <w:rPr>
          <w:rFonts w:ascii="Times New Roman" w:hAnsi="Times New Roman"/>
          <w:b/>
          <w:sz w:val="22"/>
          <w:szCs w:val="22"/>
        </w:rPr>
      </w:pPr>
      <w:r w:rsidRPr="00021E81">
        <w:rPr>
          <w:rFonts w:ascii="Times New Roman" w:hAnsi="Times New Roman"/>
          <w:b/>
          <w:sz w:val="22"/>
          <w:szCs w:val="22"/>
        </w:rPr>
        <w:tab/>
      </w:r>
      <w:r w:rsidRPr="00021E81">
        <w:rPr>
          <w:rFonts w:ascii="Times New Roman" w:hAnsi="Times New Roman"/>
          <w:b/>
          <w:sz w:val="22"/>
          <w:szCs w:val="22"/>
        </w:rPr>
        <w:tab/>
      </w:r>
      <w:r w:rsidRPr="00021E81">
        <w:rPr>
          <w:rFonts w:ascii="Times New Roman" w:hAnsi="Times New Roman"/>
          <w:b/>
          <w:sz w:val="22"/>
          <w:szCs w:val="22"/>
        </w:rPr>
        <w:tab/>
      </w:r>
      <w:r w:rsidRPr="00021E81">
        <w:rPr>
          <w:rFonts w:ascii="Times New Roman" w:hAnsi="Times New Roman"/>
          <w:b/>
          <w:sz w:val="22"/>
          <w:szCs w:val="22"/>
        </w:rPr>
        <w:tab/>
      </w:r>
      <w:r w:rsidRPr="00021E81">
        <w:rPr>
          <w:rFonts w:ascii="Times New Roman" w:hAnsi="Times New Roman"/>
          <w:b/>
          <w:sz w:val="22"/>
          <w:szCs w:val="22"/>
        </w:rPr>
        <w:tab/>
      </w:r>
      <w:r w:rsidRPr="00021E81">
        <w:rPr>
          <w:rFonts w:ascii="Times New Roman" w:hAnsi="Times New Roman"/>
          <w:b/>
          <w:sz w:val="22"/>
          <w:szCs w:val="22"/>
        </w:rPr>
        <w:tab/>
      </w:r>
    </w:p>
    <w:p w:rsidR="007D52E5" w:rsidRPr="00021E81" w:rsidRDefault="007D52E5" w:rsidP="007D52E5">
      <w:pPr>
        <w:rPr>
          <w:rFonts w:ascii="Times New Roman" w:hAnsi="Times New Roman"/>
          <w:b/>
          <w:bCs/>
          <w:sz w:val="22"/>
          <w:szCs w:val="22"/>
        </w:rPr>
      </w:pPr>
    </w:p>
    <w:p w:rsidR="007D52E5" w:rsidRPr="00E9686C"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Default="007D52E5" w:rsidP="007D52E5">
      <w:pPr>
        <w:rPr>
          <w:rFonts w:ascii="Times New Roman" w:eastAsia="Calibri" w:hAnsi="Times New Roman"/>
          <w:sz w:val="22"/>
          <w:szCs w:val="22"/>
          <w:lang w:val="ru-RU" w:eastAsia="zh-CN"/>
        </w:rPr>
      </w:pPr>
    </w:p>
    <w:p w:rsidR="007D52E5" w:rsidRPr="00E9686C" w:rsidRDefault="007D52E5" w:rsidP="007D52E5">
      <w:pPr>
        <w:rPr>
          <w:rFonts w:ascii="Times New Roman" w:eastAsia="Calibri" w:hAnsi="Times New Roman"/>
          <w:sz w:val="22"/>
          <w:szCs w:val="22"/>
          <w:lang w:val="ru-RU" w:eastAsia="zh-CN"/>
        </w:rPr>
      </w:pPr>
    </w:p>
    <w:p w:rsidR="007D52E5" w:rsidRPr="00E9686C" w:rsidRDefault="007D52E5" w:rsidP="007D52E5">
      <w:pPr>
        <w:ind w:left="6372" w:firstLine="708"/>
        <w:jc w:val="center"/>
        <w:rPr>
          <w:rFonts w:ascii="Times New Roman" w:hAnsi="Times New Roman"/>
          <w:b/>
          <w:i/>
          <w:color w:val="FF0000"/>
          <w:sz w:val="22"/>
          <w:szCs w:val="22"/>
        </w:rPr>
      </w:pPr>
      <w:r w:rsidRPr="00E9686C">
        <w:rPr>
          <w:rFonts w:ascii="Times New Roman" w:hAnsi="Times New Roman"/>
          <w:b/>
          <w:i/>
          <w:color w:val="000000"/>
          <w:sz w:val="22"/>
          <w:szCs w:val="22"/>
        </w:rPr>
        <w:t>Додаток №</w:t>
      </w:r>
      <w:r>
        <w:rPr>
          <w:rFonts w:ascii="Times New Roman" w:hAnsi="Times New Roman"/>
          <w:b/>
          <w:i/>
          <w:color w:val="000000"/>
          <w:sz w:val="22"/>
          <w:szCs w:val="22"/>
        </w:rPr>
        <w:t>2</w:t>
      </w:r>
    </w:p>
    <w:p w:rsidR="007D52E5" w:rsidRPr="00E9686C" w:rsidRDefault="007D52E5" w:rsidP="007D52E5">
      <w:pPr>
        <w:jc w:val="right"/>
        <w:rPr>
          <w:rFonts w:ascii="Times New Roman" w:hAnsi="Times New Roman"/>
          <w:b/>
          <w:i/>
          <w:color w:val="000000"/>
          <w:sz w:val="22"/>
          <w:szCs w:val="22"/>
        </w:rPr>
      </w:pPr>
      <w:r>
        <w:rPr>
          <w:rFonts w:ascii="Times New Roman" w:hAnsi="Times New Roman"/>
          <w:b/>
          <w:i/>
          <w:color w:val="000000"/>
          <w:sz w:val="22"/>
          <w:szCs w:val="22"/>
        </w:rPr>
        <w:tab/>
      </w:r>
      <w:r w:rsidRPr="00E9686C">
        <w:rPr>
          <w:rFonts w:ascii="Times New Roman" w:hAnsi="Times New Roman"/>
          <w:b/>
          <w:i/>
          <w:color w:val="000000"/>
          <w:sz w:val="22"/>
          <w:szCs w:val="22"/>
        </w:rPr>
        <w:t>до договору №</w:t>
      </w:r>
      <w:r>
        <w:rPr>
          <w:rFonts w:ascii="Times New Roman" w:hAnsi="Times New Roman"/>
          <w:b/>
          <w:i/>
          <w:color w:val="000000"/>
          <w:sz w:val="22"/>
          <w:szCs w:val="22"/>
          <w:u w:val="single"/>
        </w:rPr>
        <w:t>_____</w:t>
      </w:r>
    </w:p>
    <w:p w:rsidR="007D52E5" w:rsidRPr="00E9686C" w:rsidRDefault="007D52E5" w:rsidP="007D52E5">
      <w:pPr>
        <w:ind w:left="4956" w:firstLine="708"/>
        <w:jc w:val="center"/>
        <w:rPr>
          <w:rFonts w:ascii="Times New Roman" w:hAnsi="Times New Roman"/>
          <w:b/>
          <w:i/>
          <w:color w:val="000000"/>
          <w:sz w:val="22"/>
          <w:szCs w:val="22"/>
        </w:rPr>
      </w:pPr>
      <w:r w:rsidRPr="00E9686C">
        <w:rPr>
          <w:rFonts w:ascii="Times New Roman" w:hAnsi="Times New Roman"/>
          <w:b/>
          <w:i/>
          <w:color w:val="000000"/>
          <w:sz w:val="22"/>
          <w:szCs w:val="22"/>
        </w:rPr>
        <w:t xml:space="preserve">від   </w:t>
      </w:r>
      <w:r>
        <w:rPr>
          <w:rFonts w:ascii="Times New Roman" w:hAnsi="Times New Roman"/>
          <w:b/>
          <w:i/>
          <w:color w:val="000000"/>
          <w:sz w:val="22"/>
          <w:szCs w:val="22"/>
        </w:rPr>
        <w:t>_______</w:t>
      </w:r>
      <w:r w:rsidRPr="00E9686C">
        <w:rPr>
          <w:rFonts w:ascii="Times New Roman" w:hAnsi="Times New Roman"/>
          <w:b/>
          <w:i/>
          <w:color w:val="000000"/>
          <w:sz w:val="22"/>
          <w:szCs w:val="22"/>
        </w:rPr>
        <w:t>_</w:t>
      </w:r>
      <w:r w:rsidR="007D434E">
        <w:rPr>
          <w:rFonts w:ascii="Times New Roman" w:hAnsi="Times New Roman"/>
          <w:b/>
          <w:i/>
          <w:color w:val="000000"/>
          <w:sz w:val="22"/>
          <w:szCs w:val="22"/>
        </w:rPr>
        <w:t>___</w:t>
      </w:r>
      <w:r w:rsidRPr="00E9686C">
        <w:rPr>
          <w:rFonts w:ascii="Times New Roman" w:hAnsi="Times New Roman"/>
          <w:b/>
          <w:i/>
          <w:color w:val="000000"/>
          <w:sz w:val="22"/>
          <w:szCs w:val="22"/>
        </w:rPr>
        <w:t>______</w:t>
      </w:r>
      <w:r>
        <w:rPr>
          <w:rFonts w:ascii="Times New Roman" w:hAnsi="Times New Roman"/>
          <w:b/>
          <w:i/>
          <w:color w:val="000000"/>
          <w:sz w:val="22"/>
          <w:szCs w:val="22"/>
        </w:rPr>
        <w:t>202</w:t>
      </w:r>
      <w:r w:rsidR="00B6063C">
        <w:rPr>
          <w:rFonts w:ascii="Times New Roman" w:hAnsi="Times New Roman"/>
          <w:b/>
          <w:i/>
          <w:color w:val="000000"/>
          <w:sz w:val="22"/>
          <w:szCs w:val="22"/>
        </w:rPr>
        <w:t>3</w:t>
      </w:r>
      <w:r w:rsidRPr="00E9686C">
        <w:rPr>
          <w:rFonts w:ascii="Times New Roman" w:hAnsi="Times New Roman"/>
          <w:b/>
          <w:i/>
          <w:color w:val="000000"/>
          <w:sz w:val="22"/>
          <w:szCs w:val="22"/>
        </w:rPr>
        <w:t>р</w:t>
      </w:r>
      <w:r w:rsidR="007D434E">
        <w:rPr>
          <w:rFonts w:ascii="Times New Roman" w:hAnsi="Times New Roman"/>
          <w:b/>
          <w:i/>
          <w:color w:val="000000"/>
          <w:sz w:val="22"/>
          <w:szCs w:val="22"/>
        </w:rPr>
        <w:t>оку</w:t>
      </w:r>
      <w:r w:rsidRPr="00E9686C">
        <w:rPr>
          <w:rFonts w:ascii="Times New Roman" w:hAnsi="Times New Roman"/>
          <w:b/>
          <w:i/>
          <w:color w:val="000000"/>
          <w:sz w:val="22"/>
          <w:szCs w:val="22"/>
        </w:rPr>
        <w:t>.</w:t>
      </w:r>
    </w:p>
    <w:p w:rsidR="007D52E5" w:rsidRPr="00E9686C" w:rsidRDefault="007D52E5" w:rsidP="007D52E5">
      <w:pPr>
        <w:rPr>
          <w:rFonts w:ascii="Times New Roman" w:hAnsi="Times New Roman"/>
          <w:b/>
          <w:color w:val="000000"/>
          <w:sz w:val="22"/>
          <w:szCs w:val="22"/>
        </w:rPr>
      </w:pPr>
    </w:p>
    <w:p w:rsidR="007D52E5" w:rsidRDefault="007D52E5" w:rsidP="007D52E5">
      <w:pPr>
        <w:jc w:val="center"/>
        <w:rPr>
          <w:rFonts w:ascii="Times New Roman" w:hAnsi="Times New Roman"/>
          <w:b/>
          <w:color w:val="000000"/>
          <w:sz w:val="22"/>
          <w:szCs w:val="22"/>
        </w:rPr>
      </w:pPr>
    </w:p>
    <w:p w:rsidR="007D52E5" w:rsidRDefault="007D52E5" w:rsidP="007D52E5">
      <w:pPr>
        <w:jc w:val="center"/>
        <w:rPr>
          <w:rFonts w:ascii="Times New Roman" w:hAnsi="Times New Roman"/>
          <w:b/>
          <w:color w:val="000000"/>
          <w:sz w:val="22"/>
          <w:szCs w:val="22"/>
        </w:rPr>
      </w:pPr>
    </w:p>
    <w:p w:rsidR="007D52E5" w:rsidRPr="00E9686C" w:rsidRDefault="007D52E5" w:rsidP="007D52E5">
      <w:pPr>
        <w:jc w:val="center"/>
        <w:rPr>
          <w:rFonts w:ascii="Times New Roman" w:hAnsi="Times New Roman"/>
          <w:b/>
          <w:color w:val="000000"/>
          <w:sz w:val="22"/>
          <w:szCs w:val="22"/>
        </w:rPr>
      </w:pPr>
      <w:r w:rsidRPr="00E9686C">
        <w:rPr>
          <w:rFonts w:ascii="Times New Roman" w:hAnsi="Times New Roman"/>
          <w:b/>
          <w:color w:val="000000"/>
          <w:sz w:val="22"/>
          <w:szCs w:val="22"/>
        </w:rPr>
        <w:t>Перелік АЗС/</w:t>
      </w:r>
      <w:proofErr w:type="spellStart"/>
      <w:r w:rsidRPr="00E9686C">
        <w:rPr>
          <w:rFonts w:ascii="Times New Roman" w:hAnsi="Times New Roman"/>
          <w:b/>
          <w:color w:val="000000"/>
          <w:sz w:val="22"/>
          <w:szCs w:val="22"/>
        </w:rPr>
        <w:t>АЗК</w:t>
      </w:r>
      <w:proofErr w:type="spellEnd"/>
      <w:r w:rsidRPr="00E9686C">
        <w:rPr>
          <w:rFonts w:ascii="Times New Roman" w:hAnsi="Times New Roman"/>
          <w:b/>
          <w:color w:val="000000"/>
          <w:sz w:val="22"/>
          <w:szCs w:val="22"/>
        </w:rPr>
        <w:t xml:space="preserve"> Учасника</w:t>
      </w:r>
    </w:p>
    <w:p w:rsidR="007D52E5" w:rsidRPr="00E9686C" w:rsidRDefault="007D52E5" w:rsidP="007D52E5">
      <w:pPr>
        <w:jc w:val="center"/>
        <w:rPr>
          <w:rFonts w:ascii="Times New Roman" w:hAnsi="Times New Roman"/>
          <w:b/>
          <w:color w:val="000000"/>
          <w:sz w:val="22"/>
          <w:szCs w:val="22"/>
        </w:rPr>
      </w:pPr>
    </w:p>
    <w:tbl>
      <w:tblPr>
        <w:tblW w:w="0" w:type="auto"/>
        <w:tblInd w:w="315" w:type="dxa"/>
        <w:tblCellMar>
          <w:left w:w="10" w:type="dxa"/>
          <w:right w:w="10" w:type="dxa"/>
        </w:tblCellMar>
        <w:tblLook w:val="04A0"/>
      </w:tblPr>
      <w:tblGrid>
        <w:gridCol w:w="950"/>
        <w:gridCol w:w="8036"/>
      </w:tblGrid>
      <w:tr w:rsidR="007D52E5" w:rsidRPr="00E9686C" w:rsidTr="00CA4FA8">
        <w:trPr>
          <w:trHeight w:val="678"/>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 xml:space="preserve">№ </w:t>
            </w:r>
            <w:proofErr w:type="spellStart"/>
            <w:r w:rsidRPr="00E9686C">
              <w:rPr>
                <w:rFonts w:ascii="Times New Roman" w:hAnsi="Times New Roman"/>
                <w:b/>
                <w:color w:val="000000"/>
                <w:sz w:val="22"/>
                <w:szCs w:val="22"/>
              </w:rPr>
              <w:t>з\п</w:t>
            </w:r>
            <w:proofErr w:type="spellEnd"/>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ind w:firstLine="62"/>
              <w:jc w:val="center"/>
              <w:rPr>
                <w:rFonts w:ascii="Times New Roman" w:hAnsi="Times New Roman"/>
              </w:rPr>
            </w:pPr>
            <w:r w:rsidRPr="00E9686C">
              <w:rPr>
                <w:rFonts w:ascii="Times New Roman" w:hAnsi="Times New Roman"/>
                <w:b/>
                <w:color w:val="000000"/>
                <w:sz w:val="22"/>
                <w:szCs w:val="22"/>
              </w:rPr>
              <w:t>Адреса АЗС (область, місто, вулиця)</w:t>
            </w:r>
          </w:p>
        </w:tc>
      </w:tr>
      <w:tr w:rsidR="007D52E5" w:rsidRPr="00E9686C"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1.</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D52E5" w:rsidRPr="00E9686C" w:rsidRDefault="007D52E5" w:rsidP="00CA4FA8">
            <w:pPr>
              <w:rPr>
                <w:rFonts w:ascii="Times New Roman" w:eastAsia="Calibri" w:hAnsi="Times New Roman"/>
              </w:rPr>
            </w:pPr>
          </w:p>
        </w:tc>
      </w:tr>
      <w:tr w:rsidR="007D52E5" w:rsidRPr="00E9686C"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2.</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D52E5" w:rsidRPr="00E9686C" w:rsidRDefault="007D52E5" w:rsidP="00CA4FA8">
            <w:pPr>
              <w:rPr>
                <w:rFonts w:ascii="Times New Roman" w:eastAsia="Calibri" w:hAnsi="Times New Roman"/>
              </w:rPr>
            </w:pPr>
          </w:p>
        </w:tc>
      </w:tr>
      <w:tr w:rsidR="007D52E5" w:rsidRPr="00E9686C"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3.</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D52E5" w:rsidRPr="00E9686C" w:rsidRDefault="007D52E5" w:rsidP="00CA4FA8">
            <w:pPr>
              <w:rPr>
                <w:rFonts w:ascii="Times New Roman" w:eastAsia="Calibri" w:hAnsi="Times New Roman"/>
              </w:rPr>
            </w:pPr>
          </w:p>
        </w:tc>
      </w:tr>
      <w:tr w:rsidR="007D52E5" w:rsidRPr="00E9686C"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4</w:t>
            </w:r>
            <w:r>
              <w:rPr>
                <w:rFonts w:ascii="Times New Roman" w:hAnsi="Times New Roman"/>
                <w:b/>
                <w:color w:val="000000"/>
                <w:sz w:val="22"/>
                <w:szCs w:val="22"/>
              </w:rPr>
              <w:t>….</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D52E5" w:rsidRPr="00E9686C" w:rsidRDefault="007D52E5" w:rsidP="00CA4FA8">
            <w:pPr>
              <w:rPr>
                <w:rFonts w:ascii="Times New Roman" w:eastAsia="Calibri" w:hAnsi="Times New Roman"/>
              </w:rPr>
            </w:pPr>
          </w:p>
        </w:tc>
      </w:tr>
    </w:tbl>
    <w:p w:rsidR="007D52E5" w:rsidRPr="00E9686C" w:rsidRDefault="007D52E5" w:rsidP="007D52E5">
      <w:pPr>
        <w:jc w:val="center"/>
        <w:rPr>
          <w:rFonts w:ascii="Times New Roman" w:hAnsi="Times New Roman"/>
          <w:b/>
          <w:color w:val="FF0000"/>
          <w:sz w:val="22"/>
          <w:szCs w:val="22"/>
          <w:lang w:val="ru-RU"/>
        </w:rPr>
      </w:pPr>
    </w:p>
    <w:tbl>
      <w:tblPr>
        <w:tblW w:w="0" w:type="auto"/>
        <w:tblInd w:w="98" w:type="dxa"/>
        <w:tblCellMar>
          <w:left w:w="10" w:type="dxa"/>
          <w:right w:w="10" w:type="dxa"/>
        </w:tblCellMar>
        <w:tblLook w:val="04A0"/>
      </w:tblPr>
      <w:tblGrid>
        <w:gridCol w:w="4618"/>
        <w:gridCol w:w="4855"/>
      </w:tblGrid>
      <w:tr w:rsidR="007D52E5" w:rsidRPr="00E9686C" w:rsidTr="00CA4FA8">
        <w:trPr>
          <w:trHeight w:val="63"/>
        </w:trPr>
        <w:tc>
          <w:tcPr>
            <w:tcW w:w="4618" w:type="dxa"/>
            <w:shd w:val="clear" w:color="auto" w:fill="FFFFFF"/>
            <w:tcMar>
              <w:top w:w="0" w:type="dxa"/>
              <w:left w:w="108" w:type="dxa"/>
              <w:bottom w:w="0" w:type="dxa"/>
              <w:right w:w="108" w:type="dxa"/>
            </w:tcMar>
          </w:tcPr>
          <w:p w:rsidR="007D52E5" w:rsidRPr="00E9686C" w:rsidRDefault="007D52E5" w:rsidP="00CA4FA8">
            <w:pPr>
              <w:jc w:val="center"/>
              <w:rPr>
                <w:rFonts w:ascii="Times New Roman" w:hAnsi="Times New Roman"/>
                <w:b/>
                <w:u w:val="single"/>
              </w:rPr>
            </w:pPr>
            <w:r w:rsidRPr="00E9686C">
              <w:rPr>
                <w:rFonts w:ascii="Times New Roman" w:hAnsi="Times New Roman"/>
                <w:b/>
                <w:sz w:val="22"/>
                <w:szCs w:val="22"/>
                <w:u w:val="single"/>
              </w:rPr>
              <w:t>ЗАМОВНИК</w:t>
            </w:r>
          </w:p>
          <w:p w:rsidR="007D52E5" w:rsidRPr="00E9686C" w:rsidRDefault="007D52E5" w:rsidP="00CA4FA8">
            <w:pPr>
              <w:jc w:val="center"/>
              <w:rPr>
                <w:rFonts w:ascii="Times New Roman" w:hAnsi="Times New Roman"/>
                <w:b/>
                <w:u w:val="single"/>
              </w:rPr>
            </w:pPr>
          </w:p>
          <w:p w:rsidR="007D52E5" w:rsidRPr="00E9686C" w:rsidRDefault="007D52E5" w:rsidP="00CA4FA8">
            <w:pPr>
              <w:rPr>
                <w:rFonts w:ascii="Times New Roman" w:eastAsiaTheme="minorEastAsia" w:hAnsi="Times New Roman" w:cstheme="minorBidi"/>
                <w:lang w:val="ru-RU"/>
              </w:rPr>
            </w:pPr>
          </w:p>
          <w:p w:rsidR="007D52E5" w:rsidRPr="00E9686C" w:rsidRDefault="007D52E5" w:rsidP="00CA4FA8">
            <w:pPr>
              <w:rPr>
                <w:rFonts w:ascii="Times New Roman" w:hAnsi="Times New Roman"/>
              </w:rPr>
            </w:pPr>
            <w:r>
              <w:rPr>
                <w:rFonts w:ascii="Times New Roman" w:hAnsi="Times New Roman"/>
                <w:sz w:val="22"/>
                <w:szCs w:val="22"/>
              </w:rPr>
              <w:t>Сільський голова</w:t>
            </w:r>
          </w:p>
          <w:p w:rsidR="007D52E5" w:rsidRPr="00E9686C" w:rsidRDefault="007D52E5" w:rsidP="00CA4FA8">
            <w:pPr>
              <w:rPr>
                <w:rFonts w:ascii="Times New Roman" w:hAnsi="Times New Roman"/>
              </w:rPr>
            </w:pPr>
          </w:p>
          <w:p w:rsidR="007D52E5" w:rsidRPr="00E9686C" w:rsidRDefault="007D52E5" w:rsidP="00CA4FA8">
            <w:pPr>
              <w:rPr>
                <w:rFonts w:ascii="Times New Roman" w:hAnsi="Times New Roman"/>
              </w:rPr>
            </w:pPr>
          </w:p>
          <w:p w:rsidR="007D52E5" w:rsidRPr="00E9686C" w:rsidRDefault="007D52E5" w:rsidP="00CA4FA8">
            <w:pPr>
              <w:rPr>
                <w:rFonts w:ascii="Times New Roman" w:hAnsi="Times New Roman"/>
              </w:rPr>
            </w:pPr>
            <w:r w:rsidRPr="00E9686C">
              <w:rPr>
                <w:rFonts w:ascii="Times New Roman" w:hAnsi="Times New Roman"/>
                <w:sz w:val="22"/>
                <w:szCs w:val="22"/>
                <w:u w:val="single"/>
              </w:rPr>
              <w:tab/>
            </w:r>
            <w:r w:rsidRPr="00E9686C">
              <w:rPr>
                <w:rFonts w:ascii="Times New Roman" w:hAnsi="Times New Roman"/>
                <w:sz w:val="22"/>
                <w:szCs w:val="22"/>
                <w:u w:val="single"/>
              </w:rPr>
              <w:tab/>
            </w:r>
            <w:r w:rsidRPr="00E9686C">
              <w:rPr>
                <w:rFonts w:ascii="Times New Roman" w:hAnsi="Times New Roman"/>
                <w:sz w:val="22"/>
                <w:szCs w:val="22"/>
                <w:u w:val="single"/>
              </w:rPr>
              <w:tab/>
              <w:t xml:space="preserve"> Р</w:t>
            </w:r>
            <w:r w:rsidR="00844221">
              <w:rPr>
                <w:rFonts w:ascii="Times New Roman" w:hAnsi="Times New Roman"/>
                <w:sz w:val="22"/>
                <w:szCs w:val="22"/>
                <w:u w:val="single"/>
              </w:rPr>
              <w:t>оман БУБЛИК</w:t>
            </w:r>
            <w:r w:rsidRPr="00E9686C">
              <w:rPr>
                <w:rFonts w:ascii="Times New Roman" w:hAnsi="Times New Roman"/>
                <w:sz w:val="22"/>
                <w:szCs w:val="22"/>
                <w:u w:val="single"/>
              </w:rPr>
              <w:t xml:space="preserve">         </w:t>
            </w:r>
          </w:p>
          <w:p w:rsidR="007D52E5" w:rsidRPr="00E9686C" w:rsidRDefault="007D52E5" w:rsidP="00CA4FA8">
            <w:pPr>
              <w:rPr>
                <w:rFonts w:ascii="Times New Roman" w:hAnsi="Times New Roman"/>
              </w:rPr>
            </w:pPr>
            <w:r w:rsidRPr="00E9686C">
              <w:rPr>
                <w:rFonts w:ascii="Times New Roman" w:hAnsi="Times New Roman"/>
                <w:sz w:val="22"/>
                <w:szCs w:val="22"/>
              </w:rPr>
              <w:t>М.П.</w:t>
            </w:r>
          </w:p>
        </w:tc>
        <w:tc>
          <w:tcPr>
            <w:tcW w:w="4855" w:type="dxa"/>
            <w:shd w:val="clear" w:color="auto" w:fill="FFFFFF"/>
            <w:tcMar>
              <w:top w:w="0" w:type="dxa"/>
              <w:left w:w="108" w:type="dxa"/>
              <w:bottom w:w="0" w:type="dxa"/>
              <w:right w:w="108" w:type="dxa"/>
            </w:tcMar>
          </w:tcPr>
          <w:p w:rsidR="007D52E5" w:rsidRPr="00E9686C" w:rsidRDefault="007D52E5" w:rsidP="00CA4FA8">
            <w:pPr>
              <w:jc w:val="center"/>
              <w:rPr>
                <w:rFonts w:ascii="Times New Roman" w:hAnsi="Times New Roman"/>
                <w:b/>
                <w:color w:val="000000"/>
                <w:u w:val="single"/>
              </w:rPr>
            </w:pPr>
            <w:r w:rsidRPr="00E9686C">
              <w:rPr>
                <w:rFonts w:ascii="Times New Roman" w:hAnsi="Times New Roman"/>
                <w:b/>
                <w:color w:val="000000"/>
                <w:sz w:val="22"/>
                <w:szCs w:val="22"/>
                <w:u w:val="single"/>
              </w:rPr>
              <w:t>ПОСТАЧАЛЬНИК</w:t>
            </w:r>
          </w:p>
          <w:p w:rsidR="007D52E5" w:rsidRPr="00E9686C" w:rsidRDefault="007D52E5" w:rsidP="00CA4FA8">
            <w:pPr>
              <w:rPr>
                <w:rFonts w:ascii="Times New Roman" w:hAnsi="Times New Roman"/>
                <w:color w:val="000000"/>
              </w:rPr>
            </w:pPr>
          </w:p>
          <w:p w:rsidR="007D52E5" w:rsidRPr="00E9686C" w:rsidRDefault="007D52E5" w:rsidP="00CA4FA8">
            <w:pPr>
              <w:rPr>
                <w:rFonts w:ascii="Times New Roman" w:hAnsi="Times New Roman"/>
                <w:color w:val="000000"/>
              </w:rPr>
            </w:pPr>
          </w:p>
          <w:p w:rsidR="007D52E5" w:rsidRPr="00E9686C" w:rsidRDefault="007D52E5" w:rsidP="00CA4FA8">
            <w:pPr>
              <w:rPr>
                <w:rFonts w:ascii="Times New Roman" w:hAnsi="Times New Roman"/>
                <w:color w:val="000000"/>
              </w:rPr>
            </w:pPr>
          </w:p>
          <w:p w:rsidR="007D52E5" w:rsidRPr="00E9686C" w:rsidRDefault="007D52E5" w:rsidP="00CA4FA8">
            <w:pPr>
              <w:rPr>
                <w:rFonts w:ascii="Times New Roman" w:hAnsi="Times New Roman"/>
                <w:color w:val="000000"/>
              </w:rPr>
            </w:pPr>
          </w:p>
          <w:p w:rsidR="007D52E5" w:rsidRPr="00E9686C" w:rsidRDefault="007D52E5" w:rsidP="00CA4FA8">
            <w:pPr>
              <w:rPr>
                <w:rFonts w:ascii="Times New Roman" w:hAnsi="Times New Roman"/>
                <w:color w:val="000000"/>
              </w:rPr>
            </w:pPr>
          </w:p>
          <w:p w:rsidR="007D52E5" w:rsidRPr="00E9686C" w:rsidRDefault="007D52E5" w:rsidP="00CA4FA8">
            <w:pPr>
              <w:rPr>
                <w:rFonts w:ascii="Times New Roman" w:hAnsi="Times New Roman"/>
                <w:color w:val="000000"/>
              </w:rPr>
            </w:pPr>
            <w:r w:rsidRPr="00E9686C">
              <w:rPr>
                <w:rFonts w:ascii="Times New Roman" w:hAnsi="Times New Roman"/>
                <w:color w:val="000000"/>
                <w:sz w:val="22"/>
                <w:szCs w:val="22"/>
              </w:rPr>
              <w:t>________________________________</w:t>
            </w:r>
          </w:p>
          <w:p w:rsidR="007D52E5" w:rsidRPr="00E9686C" w:rsidRDefault="007D52E5" w:rsidP="00CA4FA8">
            <w:pPr>
              <w:rPr>
                <w:rFonts w:ascii="Times New Roman" w:hAnsi="Times New Roman"/>
                <w:color w:val="000000"/>
              </w:rPr>
            </w:pPr>
            <w:r w:rsidRPr="00E9686C">
              <w:rPr>
                <w:rFonts w:ascii="Times New Roman" w:hAnsi="Times New Roman"/>
                <w:color w:val="000000"/>
                <w:sz w:val="22"/>
                <w:szCs w:val="22"/>
              </w:rPr>
              <w:t xml:space="preserve">М.П.  </w:t>
            </w:r>
          </w:p>
          <w:p w:rsidR="007D52E5" w:rsidRPr="00E9686C" w:rsidRDefault="007D52E5" w:rsidP="00CA4FA8">
            <w:pPr>
              <w:rPr>
                <w:rFonts w:ascii="Times New Roman" w:hAnsi="Times New Roman"/>
              </w:rPr>
            </w:pPr>
          </w:p>
        </w:tc>
      </w:tr>
    </w:tbl>
    <w:p w:rsidR="007D52E5" w:rsidRPr="00E9686C" w:rsidRDefault="007D52E5" w:rsidP="007D52E5">
      <w:pPr>
        <w:jc w:val="center"/>
        <w:rPr>
          <w:rFonts w:ascii="Times New Roman" w:hAnsi="Times New Roman"/>
          <w:b/>
          <w:color w:val="FF0000"/>
          <w:sz w:val="22"/>
          <w:szCs w:val="22"/>
        </w:rPr>
      </w:pPr>
    </w:p>
    <w:p w:rsidR="007D52E5" w:rsidRPr="00E9686C" w:rsidRDefault="007D52E5" w:rsidP="007D52E5">
      <w:pPr>
        <w:rPr>
          <w:rFonts w:ascii="Times New Roman" w:eastAsia="Calibri" w:hAnsi="Times New Roman"/>
          <w:sz w:val="22"/>
          <w:szCs w:val="22"/>
          <w:lang w:val="ru-RU" w:eastAsia="zh-CN"/>
        </w:rPr>
      </w:pPr>
    </w:p>
    <w:p w:rsidR="007D52E5" w:rsidRPr="00E9686C" w:rsidRDefault="007D52E5" w:rsidP="007D52E5">
      <w:pPr>
        <w:rPr>
          <w:rFonts w:ascii="Times New Roman" w:eastAsia="Calibri" w:hAnsi="Times New Roman"/>
          <w:sz w:val="22"/>
          <w:szCs w:val="22"/>
          <w:lang w:val="ru-RU" w:eastAsia="zh-CN"/>
        </w:rPr>
      </w:pPr>
    </w:p>
    <w:p w:rsidR="007D52E5" w:rsidRPr="00E9686C" w:rsidRDefault="007D52E5" w:rsidP="007D52E5">
      <w:pPr>
        <w:rPr>
          <w:rFonts w:ascii="Times New Roman" w:eastAsia="Calibri" w:hAnsi="Times New Roman"/>
          <w:sz w:val="22"/>
          <w:szCs w:val="22"/>
          <w:lang w:val="ru-RU" w:eastAsia="zh-CN"/>
        </w:rPr>
      </w:pPr>
    </w:p>
    <w:p w:rsidR="007D52E5" w:rsidRPr="00E9686C" w:rsidRDefault="007D52E5" w:rsidP="007D52E5">
      <w:pPr>
        <w:rPr>
          <w:rFonts w:ascii="Times New Roman" w:eastAsia="Calibri" w:hAnsi="Times New Roman"/>
          <w:sz w:val="22"/>
          <w:szCs w:val="22"/>
          <w:lang w:val="ru-RU" w:eastAsia="zh-CN"/>
        </w:rPr>
      </w:pPr>
    </w:p>
    <w:p w:rsidR="007D52E5" w:rsidRDefault="007D52E5" w:rsidP="007D52E5">
      <w:pPr>
        <w:pStyle w:val="a3"/>
        <w:ind w:right="322"/>
        <w:jc w:val="center"/>
        <w:rPr>
          <w:rFonts w:ascii="Times New Roman" w:hAnsi="Times New Roman" w:cs="Times New Roman"/>
          <w:b/>
          <w:sz w:val="22"/>
          <w:szCs w:val="22"/>
          <w:lang w:eastAsia="zh-CN"/>
        </w:rPr>
      </w:pPr>
    </w:p>
    <w:p w:rsidR="007D52E5" w:rsidRPr="006C1E50" w:rsidRDefault="007D52E5" w:rsidP="007D52E5">
      <w:pPr>
        <w:ind w:right="322"/>
        <w:rPr>
          <w:rFonts w:ascii="Times New Roman" w:hAnsi="Times New Roman"/>
          <w:b/>
        </w:rPr>
      </w:pPr>
    </w:p>
    <w:tbl>
      <w:tblPr>
        <w:tblW w:w="9945" w:type="dxa"/>
        <w:tblInd w:w="108" w:type="dxa"/>
        <w:tblLook w:val="01E0"/>
      </w:tblPr>
      <w:tblGrid>
        <w:gridCol w:w="5100"/>
        <w:gridCol w:w="4845"/>
      </w:tblGrid>
      <w:tr w:rsidR="007D52E5" w:rsidRPr="006C1E50" w:rsidTr="00CA4FA8">
        <w:tc>
          <w:tcPr>
            <w:tcW w:w="5100" w:type="dxa"/>
          </w:tcPr>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Default="007D52E5" w:rsidP="00CA4FA8">
            <w:pPr>
              <w:ind w:left="34" w:right="322"/>
              <w:jc w:val="center"/>
              <w:rPr>
                <w:rFonts w:ascii="Times New Roman" w:hAnsi="Times New Roman"/>
                <w:b/>
              </w:rPr>
            </w:pPr>
          </w:p>
          <w:p w:rsidR="007D52E5" w:rsidRPr="006C1E50" w:rsidRDefault="007D52E5" w:rsidP="00CA4FA8">
            <w:pPr>
              <w:ind w:left="34" w:right="322"/>
              <w:jc w:val="center"/>
              <w:rPr>
                <w:rFonts w:ascii="Times New Roman" w:hAnsi="Times New Roman"/>
                <w:b/>
              </w:rPr>
            </w:pPr>
          </w:p>
        </w:tc>
        <w:tc>
          <w:tcPr>
            <w:tcW w:w="4845" w:type="dxa"/>
          </w:tcPr>
          <w:p w:rsidR="007D52E5" w:rsidRDefault="007D52E5" w:rsidP="00CA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22"/>
              <w:jc w:val="center"/>
              <w:rPr>
                <w:rFonts w:ascii="Times New Roman" w:hAnsi="Times New Roman"/>
              </w:rPr>
            </w:pPr>
          </w:p>
          <w:p w:rsidR="007D52E5" w:rsidRPr="006C1E50" w:rsidRDefault="007D52E5" w:rsidP="00CA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22"/>
              <w:jc w:val="center"/>
              <w:rPr>
                <w:rFonts w:ascii="Times New Roman" w:hAnsi="Times New Roman"/>
              </w:rPr>
            </w:pPr>
          </w:p>
        </w:tc>
      </w:tr>
      <w:tr w:rsidR="007D52E5" w:rsidRPr="006C1E50" w:rsidTr="00CA4FA8">
        <w:tc>
          <w:tcPr>
            <w:tcW w:w="5100" w:type="dxa"/>
          </w:tcPr>
          <w:p w:rsidR="007D52E5" w:rsidRPr="006C1E50" w:rsidRDefault="007D52E5" w:rsidP="00CA4FA8">
            <w:pPr>
              <w:ind w:right="322"/>
              <w:jc w:val="center"/>
              <w:rPr>
                <w:rFonts w:ascii="Times New Roman" w:hAnsi="Times New Roman"/>
                <w:lang w:val="az-Cyrl-AZ"/>
              </w:rPr>
            </w:pPr>
          </w:p>
        </w:tc>
        <w:tc>
          <w:tcPr>
            <w:tcW w:w="4845" w:type="dxa"/>
          </w:tcPr>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Pr="006C1E50" w:rsidRDefault="007D52E5" w:rsidP="00CA4FA8">
            <w:pPr>
              <w:ind w:right="322"/>
              <w:jc w:val="center"/>
              <w:rPr>
                <w:rFonts w:ascii="Times New Roman" w:hAnsi="Times New Roman"/>
              </w:rPr>
            </w:pPr>
          </w:p>
        </w:tc>
      </w:tr>
      <w:tr w:rsidR="007D52E5" w:rsidRPr="006C1E50" w:rsidTr="00CA4FA8">
        <w:tc>
          <w:tcPr>
            <w:tcW w:w="5100" w:type="dxa"/>
          </w:tcPr>
          <w:p w:rsidR="007D52E5" w:rsidRPr="006C1E50" w:rsidRDefault="007D52E5" w:rsidP="00CA4FA8">
            <w:pPr>
              <w:jc w:val="right"/>
              <w:rPr>
                <w:rFonts w:ascii="Times New Roman" w:hAnsi="Times New Roman"/>
                <w:b/>
                <w:lang w:val="ru-RU" w:eastAsia="zh-CN"/>
              </w:rPr>
            </w:pPr>
          </w:p>
        </w:tc>
        <w:tc>
          <w:tcPr>
            <w:tcW w:w="4845" w:type="dxa"/>
          </w:tcPr>
          <w:p w:rsidR="007D52E5" w:rsidRPr="006C1E50" w:rsidRDefault="007D52E5" w:rsidP="00CA4FA8">
            <w:pPr>
              <w:rPr>
                <w:rFonts w:ascii="Times New Roman" w:hAnsi="Times New Roman"/>
                <w:b/>
              </w:rPr>
            </w:pPr>
          </w:p>
        </w:tc>
      </w:tr>
    </w:tbl>
    <w:p w:rsidR="007D52E5" w:rsidRPr="00E9686C" w:rsidRDefault="007D52E5" w:rsidP="007D52E5">
      <w:pPr>
        <w:ind w:left="1693" w:firstLine="5387"/>
        <w:jc w:val="right"/>
        <w:rPr>
          <w:rFonts w:ascii="Times New Roman" w:hAnsi="Times New Roman"/>
          <w:b/>
          <w:i/>
          <w:spacing w:val="-2"/>
          <w:sz w:val="22"/>
          <w:szCs w:val="22"/>
        </w:rPr>
      </w:pPr>
      <w:r w:rsidRPr="00E9686C">
        <w:rPr>
          <w:rFonts w:ascii="Times New Roman" w:hAnsi="Times New Roman"/>
          <w:b/>
          <w:i/>
          <w:spacing w:val="-2"/>
          <w:sz w:val="22"/>
          <w:szCs w:val="22"/>
        </w:rPr>
        <w:t>Д</w:t>
      </w:r>
      <w:r>
        <w:rPr>
          <w:rFonts w:ascii="Times New Roman" w:hAnsi="Times New Roman"/>
          <w:b/>
          <w:i/>
          <w:spacing w:val="-2"/>
          <w:sz w:val="22"/>
          <w:szCs w:val="22"/>
        </w:rPr>
        <w:t>одаток 5</w:t>
      </w:r>
    </w:p>
    <w:p w:rsidR="007D52E5" w:rsidRPr="00E9686C" w:rsidRDefault="007D52E5" w:rsidP="007D52E5">
      <w:pPr>
        <w:shd w:val="clear" w:color="auto" w:fill="FFFFFF"/>
        <w:spacing w:line="278" w:lineRule="exact"/>
        <w:ind w:right="-8" w:firstLine="5387"/>
        <w:jc w:val="right"/>
        <w:rPr>
          <w:rFonts w:ascii="Times New Roman" w:hAnsi="Times New Roman"/>
          <w:b/>
          <w:i/>
          <w:spacing w:val="-3"/>
          <w:sz w:val="22"/>
          <w:szCs w:val="22"/>
        </w:rPr>
      </w:pPr>
      <w:r w:rsidRPr="00E9686C">
        <w:rPr>
          <w:rFonts w:ascii="Times New Roman" w:hAnsi="Times New Roman"/>
          <w:b/>
          <w:i/>
          <w:spacing w:val="-3"/>
          <w:sz w:val="22"/>
          <w:szCs w:val="22"/>
        </w:rPr>
        <w:t>до тендерної   документації</w:t>
      </w:r>
    </w:p>
    <w:p w:rsidR="007D52E5" w:rsidRPr="00E9686C" w:rsidRDefault="007D52E5" w:rsidP="007D52E5">
      <w:pPr>
        <w:shd w:val="clear" w:color="auto" w:fill="FFFFFF"/>
        <w:spacing w:line="278" w:lineRule="exact"/>
        <w:ind w:right="442" w:firstLine="5387"/>
        <w:jc w:val="right"/>
        <w:rPr>
          <w:rFonts w:ascii="Times New Roman" w:hAnsi="Times New Roman"/>
          <w:b/>
          <w:i/>
          <w:spacing w:val="-3"/>
          <w:sz w:val="22"/>
          <w:szCs w:val="22"/>
        </w:rPr>
      </w:pPr>
    </w:p>
    <w:p w:rsidR="007D52E5" w:rsidRPr="00E9686C" w:rsidRDefault="007D52E5" w:rsidP="007D52E5">
      <w:pPr>
        <w:shd w:val="clear" w:color="auto" w:fill="FFFFFF"/>
        <w:spacing w:line="278" w:lineRule="exact"/>
        <w:ind w:right="442" w:firstLine="5387"/>
        <w:rPr>
          <w:rFonts w:ascii="Times New Roman" w:hAnsi="Times New Roman"/>
          <w:b/>
          <w:i/>
          <w:spacing w:val="-3"/>
          <w:sz w:val="22"/>
          <w:szCs w:val="22"/>
        </w:rPr>
      </w:pPr>
    </w:p>
    <w:p w:rsidR="007D52E5" w:rsidRPr="00E9686C" w:rsidRDefault="007D52E5" w:rsidP="007D52E5">
      <w:pPr>
        <w:shd w:val="clear" w:color="auto" w:fill="FFFFFF"/>
        <w:spacing w:line="278" w:lineRule="exact"/>
        <w:ind w:right="442" w:firstLine="5387"/>
        <w:rPr>
          <w:rFonts w:ascii="Times New Roman" w:hAnsi="Times New Roman"/>
          <w:b/>
          <w:i/>
          <w:spacing w:val="-3"/>
          <w:sz w:val="22"/>
          <w:szCs w:val="22"/>
        </w:rPr>
      </w:pPr>
    </w:p>
    <w:p w:rsidR="007D52E5" w:rsidRPr="00E9686C" w:rsidRDefault="007D52E5" w:rsidP="007D52E5">
      <w:pPr>
        <w:shd w:val="clear" w:color="auto" w:fill="FFFFFF"/>
        <w:spacing w:line="278" w:lineRule="exact"/>
        <w:ind w:right="442"/>
        <w:jc w:val="center"/>
        <w:rPr>
          <w:rFonts w:ascii="Times New Roman" w:hAnsi="Times New Roman"/>
          <w:b/>
          <w:spacing w:val="-4"/>
          <w:sz w:val="22"/>
          <w:szCs w:val="22"/>
        </w:rPr>
      </w:pPr>
      <w:r w:rsidRPr="00E9686C">
        <w:rPr>
          <w:rFonts w:ascii="Times New Roman" w:hAnsi="Times New Roman"/>
          <w:b/>
          <w:spacing w:val="-4"/>
          <w:sz w:val="22"/>
          <w:szCs w:val="22"/>
        </w:rPr>
        <w:t>Лист-згода на обробку персональних даних</w:t>
      </w:r>
    </w:p>
    <w:p w:rsidR="007D52E5" w:rsidRPr="00E9686C" w:rsidRDefault="007D52E5" w:rsidP="007D52E5">
      <w:pPr>
        <w:shd w:val="clear" w:color="auto" w:fill="FFFFFF"/>
        <w:spacing w:before="317" w:line="614" w:lineRule="exact"/>
        <w:ind w:left="701" w:right="1766"/>
        <w:rPr>
          <w:rFonts w:ascii="Times New Roman" w:hAnsi="Times New Roman"/>
          <w:sz w:val="22"/>
          <w:szCs w:val="22"/>
        </w:rPr>
      </w:pPr>
      <w:r w:rsidRPr="00E9686C">
        <w:rPr>
          <w:rFonts w:ascii="Times New Roman" w:hAnsi="Times New Roman"/>
          <w:b/>
          <w:spacing w:val="-1"/>
          <w:sz w:val="22"/>
          <w:szCs w:val="22"/>
        </w:rPr>
        <w:t>І. Інформація про учасника процедури закупівлі:</w:t>
      </w:r>
    </w:p>
    <w:p w:rsidR="007D52E5" w:rsidRPr="00E9686C" w:rsidRDefault="007D52E5" w:rsidP="007D52E5">
      <w:pPr>
        <w:shd w:val="clear" w:color="auto" w:fill="FFFFFF"/>
        <w:spacing w:after="197" w:line="1" w:lineRule="exact"/>
        <w:rPr>
          <w:rFonts w:ascii="Times New Roman" w:hAnsi="Times New Roman"/>
          <w:sz w:val="22"/>
          <w:szCs w:val="22"/>
        </w:rPr>
      </w:pPr>
    </w:p>
    <w:tbl>
      <w:tblPr>
        <w:tblW w:w="0" w:type="auto"/>
        <w:tblInd w:w="40" w:type="dxa"/>
        <w:tblLayout w:type="fixed"/>
        <w:tblCellMar>
          <w:left w:w="40" w:type="dxa"/>
          <w:right w:w="40" w:type="dxa"/>
        </w:tblCellMar>
        <w:tblLook w:val="0000"/>
      </w:tblPr>
      <w:tblGrid>
        <w:gridCol w:w="4382"/>
        <w:gridCol w:w="4824"/>
      </w:tblGrid>
      <w:tr w:rsidR="007D52E5" w:rsidRPr="00E9686C" w:rsidTr="00CA4FA8">
        <w:trPr>
          <w:trHeight w:hRule="exact" w:val="571"/>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spacing w:line="278" w:lineRule="exact"/>
              <w:ind w:right="634"/>
              <w:rPr>
                <w:rFonts w:ascii="Times New Roman" w:hAnsi="Times New Roman"/>
              </w:rPr>
            </w:pPr>
            <w:r w:rsidRPr="00E9686C">
              <w:rPr>
                <w:rFonts w:ascii="Times New Roman" w:hAnsi="Times New Roman"/>
                <w:spacing w:val="-1"/>
                <w:sz w:val="22"/>
                <w:szCs w:val="22"/>
              </w:rPr>
              <w:t xml:space="preserve">Найменування / прізвище, ім'я, по </w:t>
            </w:r>
            <w:r w:rsidRPr="00E9686C">
              <w:rPr>
                <w:rFonts w:ascii="Times New Roman" w:hAnsi="Times New Roman"/>
                <w:sz w:val="22"/>
                <w:szCs w:val="22"/>
              </w:rPr>
              <w:t>батькові учасника</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p>
        </w:tc>
      </w:tr>
      <w:tr w:rsidR="007D52E5" w:rsidRPr="00E9686C" w:rsidTr="00CA4FA8">
        <w:trPr>
          <w:trHeight w:hRule="exact" w:val="302"/>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r w:rsidRPr="00E9686C">
              <w:rPr>
                <w:rFonts w:ascii="Times New Roman" w:hAnsi="Times New Roman"/>
                <w:spacing w:val="-2"/>
                <w:sz w:val="22"/>
                <w:szCs w:val="22"/>
              </w:rPr>
              <w:t>Місцезнаходження / місце проживання</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p>
        </w:tc>
      </w:tr>
      <w:tr w:rsidR="007D52E5" w:rsidRPr="00E9686C" w:rsidTr="00CA4FA8">
        <w:trPr>
          <w:trHeight w:hRule="exact" w:val="562"/>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spacing w:line="283" w:lineRule="exact"/>
              <w:ind w:right="466"/>
              <w:rPr>
                <w:rFonts w:ascii="Times New Roman" w:hAnsi="Times New Roman"/>
              </w:rPr>
            </w:pPr>
            <w:r w:rsidRPr="00E9686C">
              <w:rPr>
                <w:rFonts w:ascii="Times New Roman" w:hAnsi="Times New Roman"/>
                <w:spacing w:val="-2"/>
                <w:sz w:val="22"/>
                <w:szCs w:val="22"/>
              </w:rPr>
              <w:t xml:space="preserve">Код за ЄДРПОУ / ідентифікаційний </w:t>
            </w:r>
            <w:r w:rsidRPr="00E9686C">
              <w:rPr>
                <w:rFonts w:ascii="Times New Roman" w:hAnsi="Times New Roman"/>
                <w:sz w:val="22"/>
                <w:szCs w:val="22"/>
              </w:rPr>
              <w:t>номер</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p>
        </w:tc>
      </w:tr>
      <w:tr w:rsidR="007D52E5" w:rsidRPr="00E9686C" w:rsidTr="00CA4FA8">
        <w:trPr>
          <w:trHeight w:hRule="exact" w:val="312"/>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r w:rsidRPr="00E9686C">
              <w:rPr>
                <w:rFonts w:ascii="Times New Roman" w:hAnsi="Times New Roman"/>
                <w:sz w:val="22"/>
                <w:szCs w:val="22"/>
              </w:rPr>
              <w:t>Номер телефону / телефаксу</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7D52E5" w:rsidRPr="00E9686C" w:rsidRDefault="007D52E5" w:rsidP="00CA4FA8">
            <w:pPr>
              <w:shd w:val="clear" w:color="auto" w:fill="FFFFFF"/>
              <w:rPr>
                <w:rFonts w:ascii="Times New Roman" w:hAnsi="Times New Roman"/>
              </w:rPr>
            </w:pPr>
          </w:p>
        </w:tc>
      </w:tr>
    </w:tbl>
    <w:p w:rsidR="007D52E5" w:rsidRPr="00E9686C" w:rsidRDefault="007D52E5" w:rsidP="007D52E5">
      <w:pPr>
        <w:shd w:val="clear" w:color="auto" w:fill="FFFFFF"/>
        <w:spacing w:before="269" w:line="278" w:lineRule="exact"/>
        <w:ind w:left="139" w:firstLine="562"/>
        <w:rPr>
          <w:rFonts w:ascii="Times New Roman" w:hAnsi="Times New Roman"/>
          <w:sz w:val="22"/>
          <w:szCs w:val="22"/>
        </w:rPr>
      </w:pPr>
      <w:r w:rsidRPr="00E9686C">
        <w:rPr>
          <w:rFonts w:ascii="Times New Roman" w:hAnsi="Times New Roman"/>
          <w:b/>
          <w:sz w:val="22"/>
          <w:szCs w:val="22"/>
        </w:rPr>
        <w:t>П. Інформація про згоду на обробку персональних даних учасника відповідно до вимог Закону України «Про захист персональних даних».</w:t>
      </w:r>
    </w:p>
    <w:p w:rsidR="007D52E5" w:rsidRPr="00E9686C" w:rsidRDefault="007D52E5" w:rsidP="007D52E5">
      <w:pPr>
        <w:shd w:val="clear" w:color="auto" w:fill="FFFFFF"/>
        <w:spacing w:before="278" w:line="317" w:lineRule="exact"/>
        <w:ind w:left="130" w:right="5" w:firstLine="427"/>
        <w:jc w:val="both"/>
        <w:rPr>
          <w:rFonts w:ascii="Times New Roman" w:hAnsi="Times New Roman"/>
          <w:sz w:val="22"/>
          <w:szCs w:val="22"/>
        </w:rPr>
      </w:pPr>
      <w:r w:rsidRPr="00E9686C">
        <w:rPr>
          <w:rFonts w:ascii="Times New Roman" w:hAnsi="Times New Roman"/>
          <w:sz w:val="22"/>
          <w:szCs w:val="22"/>
        </w:rPr>
        <w:t xml:space="preserve">Відповідно до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w:t>
      </w:r>
      <w:proofErr w:type="spellStart"/>
      <w:r w:rsidRPr="00E9686C">
        <w:rPr>
          <w:rFonts w:ascii="Times New Roman" w:hAnsi="Times New Roman"/>
          <w:sz w:val="22"/>
          <w:szCs w:val="22"/>
        </w:rPr>
        <w:t>веб-порталі</w:t>
      </w:r>
      <w:proofErr w:type="spellEnd"/>
      <w:r w:rsidRPr="00E9686C">
        <w:rPr>
          <w:rFonts w:ascii="Times New Roman" w:hAnsi="Times New Roman"/>
          <w:sz w:val="22"/>
          <w:szCs w:val="22"/>
        </w:rPr>
        <w:t xml:space="preserve"> Уповноваженого органу-</w:t>
      </w:r>
      <w:hyperlink r:id="rId11" w:history="1">
        <w:r w:rsidRPr="00E9686C">
          <w:rPr>
            <w:rFonts w:ascii="Times New Roman" w:hAnsi="Times New Roman"/>
            <w:sz w:val="22"/>
            <w:szCs w:val="22"/>
            <w:u w:val="single"/>
          </w:rPr>
          <w:t>www.prozorro.gov.ua</w:t>
        </w:r>
      </w:hyperlink>
      <w:r w:rsidRPr="00E9686C">
        <w:rPr>
          <w:rFonts w:ascii="Times New Roman" w:hAnsi="Times New Roman"/>
          <w:sz w:val="22"/>
          <w:szCs w:val="22"/>
        </w:rPr>
        <w:t>) з метою проведення процедури закупівель на виконання вимог Закону України «Про публічні закупівлі».</w:t>
      </w:r>
    </w:p>
    <w:p w:rsidR="007D52E5" w:rsidRPr="00E9686C" w:rsidRDefault="007D52E5" w:rsidP="007D52E5">
      <w:pPr>
        <w:shd w:val="clear" w:color="auto" w:fill="FFFFFF"/>
        <w:spacing w:before="278" w:line="317" w:lineRule="exact"/>
        <w:ind w:left="130" w:right="5" w:firstLine="427"/>
        <w:jc w:val="both"/>
        <w:rPr>
          <w:rFonts w:ascii="Times New Roman" w:hAnsi="Times New Roman"/>
          <w:sz w:val="22"/>
          <w:szCs w:val="22"/>
        </w:rPr>
      </w:pPr>
    </w:p>
    <w:p w:rsidR="007D52E5" w:rsidRPr="00E9686C" w:rsidRDefault="007D52E5" w:rsidP="007D52E5">
      <w:pPr>
        <w:shd w:val="clear" w:color="auto" w:fill="FFFFFF"/>
        <w:spacing w:line="288" w:lineRule="exact"/>
        <w:ind w:left="134"/>
        <w:jc w:val="both"/>
        <w:rPr>
          <w:rFonts w:ascii="Times New Roman" w:hAnsi="Times New Roman"/>
          <w:b/>
          <w:i/>
          <w:sz w:val="22"/>
          <w:szCs w:val="22"/>
        </w:rPr>
      </w:pPr>
      <w:r w:rsidRPr="00E9686C">
        <w:rPr>
          <w:rFonts w:ascii="Times New Roman" w:hAnsi="Times New Roman"/>
          <w:b/>
          <w:i/>
          <w:sz w:val="22"/>
          <w:szCs w:val="22"/>
        </w:rPr>
        <w:t>Прізвище,  ім'я,  по батькові, підпис уповноваженої особи та завірення печаткою (уразі наявності) проставляється, якщо такий документ (матеріали та інформація) надані без накладання кваліфікованого електронного підпису уповноваженої особи.</w:t>
      </w:r>
    </w:p>
    <w:p w:rsidR="007D52E5" w:rsidRPr="00E9686C" w:rsidRDefault="007D52E5" w:rsidP="007D52E5">
      <w:pPr>
        <w:rPr>
          <w:rFonts w:ascii="Times New Roman" w:hAnsi="Times New Roman"/>
          <w:sz w:val="22"/>
          <w:szCs w:val="22"/>
        </w:rPr>
      </w:pPr>
    </w:p>
    <w:p w:rsidR="009654B8" w:rsidRPr="007D52E5" w:rsidRDefault="009654B8" w:rsidP="007D52E5">
      <w:pPr>
        <w:jc w:val="center"/>
        <w:rPr>
          <w:rFonts w:ascii="Times New Roman" w:eastAsia="Calibri" w:hAnsi="Times New Roman"/>
          <w:lang w:eastAsia="zh-CN"/>
        </w:rPr>
      </w:pPr>
    </w:p>
    <w:sectPr w:rsidR="009654B8" w:rsidRPr="007D52E5" w:rsidSect="009B655E">
      <w:pgSz w:w="11900" w:h="16840"/>
      <w:pgMar w:top="993" w:right="701" w:bottom="993"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14">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24">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25">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6">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20"/>
  </w:num>
  <w:num w:numId="7">
    <w:abstractNumId w:val="23"/>
  </w:num>
  <w:num w:numId="8">
    <w:abstractNumId w:val="1"/>
  </w:num>
  <w:num w:numId="9">
    <w:abstractNumId w:val="6"/>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5"/>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19"/>
  </w:num>
  <w:num w:numId="28">
    <w:abstractNumId w:val="14"/>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040EE"/>
    <w:rsid w:val="0000425D"/>
    <w:rsid w:val="00010799"/>
    <w:rsid w:val="00014818"/>
    <w:rsid w:val="0001685D"/>
    <w:rsid w:val="000203B0"/>
    <w:rsid w:val="00021246"/>
    <w:rsid w:val="00021E81"/>
    <w:rsid w:val="00025A43"/>
    <w:rsid w:val="00027AB1"/>
    <w:rsid w:val="00047DD4"/>
    <w:rsid w:val="0006518A"/>
    <w:rsid w:val="00065EA7"/>
    <w:rsid w:val="00072374"/>
    <w:rsid w:val="00072B42"/>
    <w:rsid w:val="00074808"/>
    <w:rsid w:val="00076C95"/>
    <w:rsid w:val="00077A86"/>
    <w:rsid w:val="0008294A"/>
    <w:rsid w:val="00083B6E"/>
    <w:rsid w:val="0008643C"/>
    <w:rsid w:val="000872CE"/>
    <w:rsid w:val="00094A3D"/>
    <w:rsid w:val="000A38FC"/>
    <w:rsid w:val="000A48C3"/>
    <w:rsid w:val="000C39EF"/>
    <w:rsid w:val="000C400D"/>
    <w:rsid w:val="000C457E"/>
    <w:rsid w:val="000C45F8"/>
    <w:rsid w:val="000C6B3F"/>
    <w:rsid w:val="000C7EC7"/>
    <w:rsid w:val="000C7F81"/>
    <w:rsid w:val="000D1ECC"/>
    <w:rsid w:val="000D3780"/>
    <w:rsid w:val="000D74D0"/>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33DB6"/>
    <w:rsid w:val="00143B0D"/>
    <w:rsid w:val="001507F3"/>
    <w:rsid w:val="001549C3"/>
    <w:rsid w:val="0015599B"/>
    <w:rsid w:val="00163F9B"/>
    <w:rsid w:val="00165063"/>
    <w:rsid w:val="00171E70"/>
    <w:rsid w:val="0018110C"/>
    <w:rsid w:val="00181242"/>
    <w:rsid w:val="00187D90"/>
    <w:rsid w:val="001935DE"/>
    <w:rsid w:val="001A35ED"/>
    <w:rsid w:val="001A417A"/>
    <w:rsid w:val="001A4359"/>
    <w:rsid w:val="001A6BF5"/>
    <w:rsid w:val="001A74D6"/>
    <w:rsid w:val="001B07C1"/>
    <w:rsid w:val="001B75B4"/>
    <w:rsid w:val="001C134B"/>
    <w:rsid w:val="001C28F8"/>
    <w:rsid w:val="001C3B3B"/>
    <w:rsid w:val="001C7D36"/>
    <w:rsid w:val="001D5F74"/>
    <w:rsid w:val="001E066A"/>
    <w:rsid w:val="001E22FE"/>
    <w:rsid w:val="001E4A62"/>
    <w:rsid w:val="001E56F1"/>
    <w:rsid w:val="001E5DCE"/>
    <w:rsid w:val="0020280A"/>
    <w:rsid w:val="00212C97"/>
    <w:rsid w:val="00213729"/>
    <w:rsid w:val="00216AA6"/>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B05B7"/>
    <w:rsid w:val="002B0F11"/>
    <w:rsid w:val="002B3F60"/>
    <w:rsid w:val="002B6C6E"/>
    <w:rsid w:val="002C2F08"/>
    <w:rsid w:val="002C3D5E"/>
    <w:rsid w:val="002C41B2"/>
    <w:rsid w:val="002C48E0"/>
    <w:rsid w:val="002C60EE"/>
    <w:rsid w:val="002C7328"/>
    <w:rsid w:val="002D161D"/>
    <w:rsid w:val="002D66A8"/>
    <w:rsid w:val="002E4BF3"/>
    <w:rsid w:val="002E55F1"/>
    <w:rsid w:val="002E702D"/>
    <w:rsid w:val="002F322F"/>
    <w:rsid w:val="003074B1"/>
    <w:rsid w:val="003077D3"/>
    <w:rsid w:val="003078F8"/>
    <w:rsid w:val="00311CD7"/>
    <w:rsid w:val="00312CDE"/>
    <w:rsid w:val="00316AE0"/>
    <w:rsid w:val="0032209A"/>
    <w:rsid w:val="00325877"/>
    <w:rsid w:val="00326A76"/>
    <w:rsid w:val="00334C6D"/>
    <w:rsid w:val="00356B56"/>
    <w:rsid w:val="003579DC"/>
    <w:rsid w:val="003601FE"/>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578B"/>
    <w:rsid w:val="003C2D04"/>
    <w:rsid w:val="003D360D"/>
    <w:rsid w:val="003D3BFB"/>
    <w:rsid w:val="003D5617"/>
    <w:rsid w:val="003E02F7"/>
    <w:rsid w:val="003E13A0"/>
    <w:rsid w:val="003E1D4D"/>
    <w:rsid w:val="003E7396"/>
    <w:rsid w:val="003F31F5"/>
    <w:rsid w:val="003F61FE"/>
    <w:rsid w:val="004109F0"/>
    <w:rsid w:val="00411910"/>
    <w:rsid w:val="00414A97"/>
    <w:rsid w:val="00422A4C"/>
    <w:rsid w:val="00432723"/>
    <w:rsid w:val="00432799"/>
    <w:rsid w:val="00434F65"/>
    <w:rsid w:val="00446457"/>
    <w:rsid w:val="00447827"/>
    <w:rsid w:val="00447F8F"/>
    <w:rsid w:val="00451377"/>
    <w:rsid w:val="00452DAA"/>
    <w:rsid w:val="00453162"/>
    <w:rsid w:val="00455812"/>
    <w:rsid w:val="004573C9"/>
    <w:rsid w:val="0046391E"/>
    <w:rsid w:val="00464806"/>
    <w:rsid w:val="00464DAA"/>
    <w:rsid w:val="00465FA7"/>
    <w:rsid w:val="004667E5"/>
    <w:rsid w:val="00467C88"/>
    <w:rsid w:val="00474701"/>
    <w:rsid w:val="00474C10"/>
    <w:rsid w:val="00474F03"/>
    <w:rsid w:val="00476D4D"/>
    <w:rsid w:val="0047722A"/>
    <w:rsid w:val="004814E8"/>
    <w:rsid w:val="00483938"/>
    <w:rsid w:val="00484002"/>
    <w:rsid w:val="00495F3D"/>
    <w:rsid w:val="00497D98"/>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21A32"/>
    <w:rsid w:val="00530BAC"/>
    <w:rsid w:val="005327A7"/>
    <w:rsid w:val="005446B0"/>
    <w:rsid w:val="00556D75"/>
    <w:rsid w:val="0055759D"/>
    <w:rsid w:val="00557C01"/>
    <w:rsid w:val="00562A15"/>
    <w:rsid w:val="00565623"/>
    <w:rsid w:val="005768DF"/>
    <w:rsid w:val="00580DCD"/>
    <w:rsid w:val="005828CB"/>
    <w:rsid w:val="005843AA"/>
    <w:rsid w:val="00586A5C"/>
    <w:rsid w:val="00590609"/>
    <w:rsid w:val="005907CD"/>
    <w:rsid w:val="00590D7B"/>
    <w:rsid w:val="0059393E"/>
    <w:rsid w:val="005A316E"/>
    <w:rsid w:val="005A39C8"/>
    <w:rsid w:val="005A66F9"/>
    <w:rsid w:val="005C6145"/>
    <w:rsid w:val="005C646E"/>
    <w:rsid w:val="005C7E7F"/>
    <w:rsid w:val="005D3549"/>
    <w:rsid w:val="005D3FBA"/>
    <w:rsid w:val="005D430C"/>
    <w:rsid w:val="005D67FA"/>
    <w:rsid w:val="005E016E"/>
    <w:rsid w:val="005E0444"/>
    <w:rsid w:val="005E65A2"/>
    <w:rsid w:val="005E6D3F"/>
    <w:rsid w:val="005E79E9"/>
    <w:rsid w:val="005E7C8E"/>
    <w:rsid w:val="005F6F08"/>
    <w:rsid w:val="00605CD8"/>
    <w:rsid w:val="00613062"/>
    <w:rsid w:val="006162F5"/>
    <w:rsid w:val="0062208F"/>
    <w:rsid w:val="00630E8C"/>
    <w:rsid w:val="0063157C"/>
    <w:rsid w:val="00635371"/>
    <w:rsid w:val="00637B42"/>
    <w:rsid w:val="0064518C"/>
    <w:rsid w:val="0064643F"/>
    <w:rsid w:val="0064657A"/>
    <w:rsid w:val="00671EE6"/>
    <w:rsid w:val="006758A2"/>
    <w:rsid w:val="00676234"/>
    <w:rsid w:val="0068138E"/>
    <w:rsid w:val="0068192A"/>
    <w:rsid w:val="006837D6"/>
    <w:rsid w:val="00692421"/>
    <w:rsid w:val="006955BF"/>
    <w:rsid w:val="00695DDE"/>
    <w:rsid w:val="006A3D2D"/>
    <w:rsid w:val="006A5AB9"/>
    <w:rsid w:val="006A7119"/>
    <w:rsid w:val="006B4F4D"/>
    <w:rsid w:val="006B59D4"/>
    <w:rsid w:val="006B6721"/>
    <w:rsid w:val="006C1E50"/>
    <w:rsid w:val="006C2BAE"/>
    <w:rsid w:val="006C4FF3"/>
    <w:rsid w:val="006D26DB"/>
    <w:rsid w:val="006D4E0B"/>
    <w:rsid w:val="006D64BA"/>
    <w:rsid w:val="006E29EA"/>
    <w:rsid w:val="006E4197"/>
    <w:rsid w:val="006F371A"/>
    <w:rsid w:val="00710FC0"/>
    <w:rsid w:val="007149A7"/>
    <w:rsid w:val="00716EFA"/>
    <w:rsid w:val="0072207A"/>
    <w:rsid w:val="007230DB"/>
    <w:rsid w:val="00727C9E"/>
    <w:rsid w:val="00734476"/>
    <w:rsid w:val="00736DDC"/>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7CB8"/>
    <w:rsid w:val="007A1AB7"/>
    <w:rsid w:val="007A6F70"/>
    <w:rsid w:val="007B1BD1"/>
    <w:rsid w:val="007B1F79"/>
    <w:rsid w:val="007B70B9"/>
    <w:rsid w:val="007C2821"/>
    <w:rsid w:val="007C50B4"/>
    <w:rsid w:val="007D0C37"/>
    <w:rsid w:val="007D434E"/>
    <w:rsid w:val="007D52E5"/>
    <w:rsid w:val="007F3C12"/>
    <w:rsid w:val="007F4358"/>
    <w:rsid w:val="007F655C"/>
    <w:rsid w:val="007F7303"/>
    <w:rsid w:val="00800789"/>
    <w:rsid w:val="008040EE"/>
    <w:rsid w:val="00806E59"/>
    <w:rsid w:val="008121C9"/>
    <w:rsid w:val="00814E5C"/>
    <w:rsid w:val="00815344"/>
    <w:rsid w:val="008153F9"/>
    <w:rsid w:val="008178C8"/>
    <w:rsid w:val="00826A45"/>
    <w:rsid w:val="008330AE"/>
    <w:rsid w:val="00835691"/>
    <w:rsid w:val="0084004B"/>
    <w:rsid w:val="00840E2F"/>
    <w:rsid w:val="00844221"/>
    <w:rsid w:val="00845B86"/>
    <w:rsid w:val="00847D38"/>
    <w:rsid w:val="0085218C"/>
    <w:rsid w:val="00853806"/>
    <w:rsid w:val="00856E96"/>
    <w:rsid w:val="00862FE6"/>
    <w:rsid w:val="0086302B"/>
    <w:rsid w:val="00864937"/>
    <w:rsid w:val="00866EB8"/>
    <w:rsid w:val="00871659"/>
    <w:rsid w:val="00887F8E"/>
    <w:rsid w:val="00890723"/>
    <w:rsid w:val="00893E23"/>
    <w:rsid w:val="008A6F78"/>
    <w:rsid w:val="008B3DAF"/>
    <w:rsid w:val="008B50DE"/>
    <w:rsid w:val="008B795D"/>
    <w:rsid w:val="008D0F8C"/>
    <w:rsid w:val="008D23C2"/>
    <w:rsid w:val="008D696E"/>
    <w:rsid w:val="008F0251"/>
    <w:rsid w:val="008F3309"/>
    <w:rsid w:val="008F52E0"/>
    <w:rsid w:val="009014AD"/>
    <w:rsid w:val="00901529"/>
    <w:rsid w:val="00902A81"/>
    <w:rsid w:val="00904CED"/>
    <w:rsid w:val="009058EB"/>
    <w:rsid w:val="0091110E"/>
    <w:rsid w:val="00932C82"/>
    <w:rsid w:val="00941DD7"/>
    <w:rsid w:val="00955679"/>
    <w:rsid w:val="009642AC"/>
    <w:rsid w:val="009648E4"/>
    <w:rsid w:val="00965404"/>
    <w:rsid w:val="009654B8"/>
    <w:rsid w:val="009726DC"/>
    <w:rsid w:val="0097528B"/>
    <w:rsid w:val="009777D8"/>
    <w:rsid w:val="009825B3"/>
    <w:rsid w:val="00985803"/>
    <w:rsid w:val="00990158"/>
    <w:rsid w:val="009954CC"/>
    <w:rsid w:val="00995B0A"/>
    <w:rsid w:val="009960B8"/>
    <w:rsid w:val="009B01F9"/>
    <w:rsid w:val="009B1BD9"/>
    <w:rsid w:val="009B5DF6"/>
    <w:rsid w:val="009B655E"/>
    <w:rsid w:val="009B6D5F"/>
    <w:rsid w:val="009C1FDC"/>
    <w:rsid w:val="009C39A5"/>
    <w:rsid w:val="009D0F88"/>
    <w:rsid w:val="009D7CBF"/>
    <w:rsid w:val="009E3277"/>
    <w:rsid w:val="009F2865"/>
    <w:rsid w:val="009F6EC6"/>
    <w:rsid w:val="00A01235"/>
    <w:rsid w:val="00A05294"/>
    <w:rsid w:val="00A12313"/>
    <w:rsid w:val="00A15D9E"/>
    <w:rsid w:val="00A20110"/>
    <w:rsid w:val="00A2021E"/>
    <w:rsid w:val="00A21A3E"/>
    <w:rsid w:val="00A347F3"/>
    <w:rsid w:val="00A362DD"/>
    <w:rsid w:val="00A3675F"/>
    <w:rsid w:val="00A3754D"/>
    <w:rsid w:val="00A408AA"/>
    <w:rsid w:val="00A414C2"/>
    <w:rsid w:val="00A468DE"/>
    <w:rsid w:val="00A50669"/>
    <w:rsid w:val="00A52B31"/>
    <w:rsid w:val="00A540C3"/>
    <w:rsid w:val="00A57DA6"/>
    <w:rsid w:val="00A63285"/>
    <w:rsid w:val="00A661B3"/>
    <w:rsid w:val="00A73A39"/>
    <w:rsid w:val="00A74F1A"/>
    <w:rsid w:val="00A75853"/>
    <w:rsid w:val="00A80342"/>
    <w:rsid w:val="00A80F17"/>
    <w:rsid w:val="00A82580"/>
    <w:rsid w:val="00A83D0F"/>
    <w:rsid w:val="00A87874"/>
    <w:rsid w:val="00A91D38"/>
    <w:rsid w:val="00A92807"/>
    <w:rsid w:val="00A960A2"/>
    <w:rsid w:val="00AA1D0E"/>
    <w:rsid w:val="00AA248A"/>
    <w:rsid w:val="00AA37B8"/>
    <w:rsid w:val="00AA445A"/>
    <w:rsid w:val="00AB2F0B"/>
    <w:rsid w:val="00AB65C1"/>
    <w:rsid w:val="00AC32C9"/>
    <w:rsid w:val="00AD3EEB"/>
    <w:rsid w:val="00AE10D0"/>
    <w:rsid w:val="00AE6710"/>
    <w:rsid w:val="00AF6E3F"/>
    <w:rsid w:val="00AF7AD9"/>
    <w:rsid w:val="00B05406"/>
    <w:rsid w:val="00B055C0"/>
    <w:rsid w:val="00B05C09"/>
    <w:rsid w:val="00B10181"/>
    <w:rsid w:val="00B177D5"/>
    <w:rsid w:val="00B2304E"/>
    <w:rsid w:val="00B25BF3"/>
    <w:rsid w:val="00B37F14"/>
    <w:rsid w:val="00B46DAB"/>
    <w:rsid w:val="00B46F13"/>
    <w:rsid w:val="00B4765A"/>
    <w:rsid w:val="00B51C20"/>
    <w:rsid w:val="00B54370"/>
    <w:rsid w:val="00B6063C"/>
    <w:rsid w:val="00B61A71"/>
    <w:rsid w:val="00B64511"/>
    <w:rsid w:val="00B65DBE"/>
    <w:rsid w:val="00B663DF"/>
    <w:rsid w:val="00B67FB8"/>
    <w:rsid w:val="00B73A9B"/>
    <w:rsid w:val="00B7649B"/>
    <w:rsid w:val="00B854B5"/>
    <w:rsid w:val="00B877B2"/>
    <w:rsid w:val="00B901F1"/>
    <w:rsid w:val="00B97FB4"/>
    <w:rsid w:val="00BB0762"/>
    <w:rsid w:val="00BB2158"/>
    <w:rsid w:val="00BB3DB1"/>
    <w:rsid w:val="00BB4C47"/>
    <w:rsid w:val="00BC15FD"/>
    <w:rsid w:val="00BC498D"/>
    <w:rsid w:val="00BC72D2"/>
    <w:rsid w:val="00BD25F4"/>
    <w:rsid w:val="00BD5D02"/>
    <w:rsid w:val="00BD697D"/>
    <w:rsid w:val="00BE3C67"/>
    <w:rsid w:val="00BE5198"/>
    <w:rsid w:val="00BF0D9F"/>
    <w:rsid w:val="00BF5245"/>
    <w:rsid w:val="00C04527"/>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112E"/>
    <w:rsid w:val="00C4278B"/>
    <w:rsid w:val="00C4673F"/>
    <w:rsid w:val="00C46945"/>
    <w:rsid w:val="00C60FB3"/>
    <w:rsid w:val="00C661FD"/>
    <w:rsid w:val="00C67A51"/>
    <w:rsid w:val="00C74624"/>
    <w:rsid w:val="00C75F9D"/>
    <w:rsid w:val="00C800EA"/>
    <w:rsid w:val="00C846AE"/>
    <w:rsid w:val="00C8733D"/>
    <w:rsid w:val="00C900C7"/>
    <w:rsid w:val="00CA20B7"/>
    <w:rsid w:val="00CA4FA8"/>
    <w:rsid w:val="00CB0144"/>
    <w:rsid w:val="00CB3424"/>
    <w:rsid w:val="00CB3DF2"/>
    <w:rsid w:val="00CC517C"/>
    <w:rsid w:val="00CD08F2"/>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407F2"/>
    <w:rsid w:val="00D4148B"/>
    <w:rsid w:val="00D42963"/>
    <w:rsid w:val="00D51380"/>
    <w:rsid w:val="00D51B94"/>
    <w:rsid w:val="00D62356"/>
    <w:rsid w:val="00D67DE8"/>
    <w:rsid w:val="00D7421C"/>
    <w:rsid w:val="00D8178F"/>
    <w:rsid w:val="00D95B26"/>
    <w:rsid w:val="00D969F3"/>
    <w:rsid w:val="00D96AC8"/>
    <w:rsid w:val="00D96C90"/>
    <w:rsid w:val="00DA101C"/>
    <w:rsid w:val="00DA3481"/>
    <w:rsid w:val="00DA549E"/>
    <w:rsid w:val="00DB0B04"/>
    <w:rsid w:val="00DB1C6D"/>
    <w:rsid w:val="00DB5C91"/>
    <w:rsid w:val="00DC0CC3"/>
    <w:rsid w:val="00DC29F7"/>
    <w:rsid w:val="00DC45EE"/>
    <w:rsid w:val="00DC692E"/>
    <w:rsid w:val="00DC7FB1"/>
    <w:rsid w:val="00DD612A"/>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248"/>
    <w:rsid w:val="00E36416"/>
    <w:rsid w:val="00E425F3"/>
    <w:rsid w:val="00E46087"/>
    <w:rsid w:val="00E51A2A"/>
    <w:rsid w:val="00E51D1E"/>
    <w:rsid w:val="00E5206E"/>
    <w:rsid w:val="00E6547B"/>
    <w:rsid w:val="00E72C97"/>
    <w:rsid w:val="00E7697C"/>
    <w:rsid w:val="00E83AD5"/>
    <w:rsid w:val="00E84F1B"/>
    <w:rsid w:val="00E86C22"/>
    <w:rsid w:val="00E916C1"/>
    <w:rsid w:val="00E92BE9"/>
    <w:rsid w:val="00E95F52"/>
    <w:rsid w:val="00E962DF"/>
    <w:rsid w:val="00E9686C"/>
    <w:rsid w:val="00E9794F"/>
    <w:rsid w:val="00EA49F0"/>
    <w:rsid w:val="00EA4F8D"/>
    <w:rsid w:val="00EA5248"/>
    <w:rsid w:val="00EA5B51"/>
    <w:rsid w:val="00EB495A"/>
    <w:rsid w:val="00EB4E9F"/>
    <w:rsid w:val="00EB54D1"/>
    <w:rsid w:val="00EC355A"/>
    <w:rsid w:val="00ED5C0D"/>
    <w:rsid w:val="00ED7BB3"/>
    <w:rsid w:val="00EE0CD1"/>
    <w:rsid w:val="00EE2649"/>
    <w:rsid w:val="00EE742C"/>
    <w:rsid w:val="00EF22E0"/>
    <w:rsid w:val="00EF2E2E"/>
    <w:rsid w:val="00EF478F"/>
    <w:rsid w:val="00EF57BD"/>
    <w:rsid w:val="00F1754A"/>
    <w:rsid w:val="00F23E8F"/>
    <w:rsid w:val="00F318F6"/>
    <w:rsid w:val="00F31A52"/>
    <w:rsid w:val="00F327DF"/>
    <w:rsid w:val="00F3491E"/>
    <w:rsid w:val="00F358AC"/>
    <w:rsid w:val="00F47CA7"/>
    <w:rsid w:val="00F54BD0"/>
    <w:rsid w:val="00F61238"/>
    <w:rsid w:val="00F614D8"/>
    <w:rsid w:val="00F77747"/>
    <w:rsid w:val="00F829AD"/>
    <w:rsid w:val="00F84614"/>
    <w:rsid w:val="00F8557D"/>
    <w:rsid w:val="00F917CE"/>
    <w:rsid w:val="00FA0B0D"/>
    <w:rsid w:val="00FB2ACF"/>
    <w:rsid w:val="00FB2C5F"/>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59"/>
    <w:rsid w:val="002E4B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link w:val="aa"/>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s>
</file>

<file path=word/webSettings.xml><?xml version="1.0" encoding="utf-8"?>
<w:webSettings xmlns:r="http://schemas.openxmlformats.org/officeDocument/2006/relationships" xmlns:w="http://schemas.openxmlformats.org/wordprocessingml/2006/main">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www.prozorro.gov.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32</Pages>
  <Words>15094</Words>
  <Characters>86041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29</cp:revision>
  <cp:lastPrinted>2021-02-22T07:09:00Z</cp:lastPrinted>
  <dcterms:created xsi:type="dcterms:W3CDTF">2023-01-12T07:21:00Z</dcterms:created>
  <dcterms:modified xsi:type="dcterms:W3CDTF">2023-01-16T07:56:00Z</dcterms:modified>
</cp:coreProperties>
</file>