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EA" w:rsidRDefault="00243AEA" w:rsidP="00161F41">
      <w:pPr>
        <w:spacing w:after="0" w:line="240" w:lineRule="auto"/>
        <w:jc w:val="center"/>
        <w:rPr>
          <w:rFonts w:ascii="Times New Roman" w:hAnsi="Times New Roman"/>
          <w:b/>
          <w:color w:val="000000"/>
          <w:sz w:val="28"/>
          <w:szCs w:val="28"/>
          <w:lang w:val="en-US"/>
        </w:rPr>
      </w:pPr>
      <w:r w:rsidRPr="00243AEA">
        <w:rPr>
          <w:rFonts w:ascii="Times New Roman" w:hAnsi="Times New Roman"/>
          <w:b/>
          <w:noProof/>
          <w:color w:val="000000"/>
          <w:sz w:val="28"/>
          <w:szCs w:val="28"/>
          <w:lang w:val="ru-RU" w:eastAsia="ru-RU"/>
        </w:rPr>
        <w:drawing>
          <wp:inline distT="0" distB="0" distL="114300" distR="114300">
            <wp:extent cx="469265" cy="574040"/>
            <wp:effectExtent l="0" t="0" r="6985" b="1651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7" cstate="print"/>
                    <a:srcRect l="-665" t="-476" r="-665" b="-476"/>
                    <a:stretch>
                      <a:fillRect/>
                    </a:stretch>
                  </pic:blipFill>
                  <pic:spPr>
                    <a:xfrm>
                      <a:off x="0" y="0"/>
                      <a:ext cx="469265" cy="574040"/>
                    </a:xfrm>
                    <a:prstGeom prst="rect">
                      <a:avLst/>
                    </a:prstGeom>
                    <a:solidFill>
                      <a:srgbClr val="FFFFFF"/>
                    </a:solidFill>
                    <a:ln w="9525">
                      <a:noFill/>
                    </a:ln>
                  </pic:spPr>
                </pic:pic>
              </a:graphicData>
            </a:graphic>
          </wp:inline>
        </w:drawing>
      </w:r>
    </w:p>
    <w:p w:rsidR="00243AEA" w:rsidRDefault="00243AEA" w:rsidP="00243AEA">
      <w:pPr>
        <w:pStyle w:val="32"/>
        <w:spacing w:after="0" w:line="240" w:lineRule="auto"/>
        <w:ind w:right="-5"/>
        <w:jc w:val="center"/>
      </w:pPr>
      <w:r>
        <w:rPr>
          <w:rFonts w:ascii="Times New Roman" w:hAnsi="Times New Roman" w:cs="Times New Roman"/>
          <w:b/>
          <w:sz w:val="24"/>
          <w:szCs w:val="24"/>
        </w:rPr>
        <w:t>КО</w:t>
      </w:r>
      <w:r>
        <w:rPr>
          <w:rFonts w:ascii="Times New Roman" w:hAnsi="Times New Roman" w:cs="Times New Roman"/>
          <w:b/>
          <w:sz w:val="24"/>
          <w:szCs w:val="24"/>
          <w:lang w:val="uk-UA"/>
        </w:rPr>
        <w:t xml:space="preserve">МУНАЛЬНЕ НЕКОМЕРЦІЙНЕ ПІДПРИЄМСТВО </w:t>
      </w:r>
    </w:p>
    <w:p w:rsidR="00243AEA" w:rsidRDefault="00243AEA" w:rsidP="00243AEA">
      <w:pPr>
        <w:pStyle w:val="32"/>
        <w:spacing w:after="0" w:line="240" w:lineRule="auto"/>
        <w:ind w:right="-5"/>
        <w:jc w:val="center"/>
      </w:pPr>
      <w:r>
        <w:rPr>
          <w:rFonts w:ascii="Times New Roman" w:hAnsi="Times New Roman" w:cs="Times New Roman"/>
          <w:b/>
          <w:sz w:val="24"/>
          <w:szCs w:val="24"/>
        </w:rPr>
        <w:t>«ПОЛОГОВИЙ БУДИНОК</w:t>
      </w:r>
      <w:r w:rsidRPr="006719EC">
        <w:rPr>
          <w:rFonts w:ascii="Times New Roman" w:hAnsi="Times New Roman" w:cs="Times New Roman"/>
          <w:b/>
          <w:sz w:val="24"/>
          <w:szCs w:val="24"/>
        </w:rPr>
        <w:t xml:space="preserve"> </w:t>
      </w:r>
      <w:r>
        <w:rPr>
          <w:rFonts w:ascii="Times New Roman" w:hAnsi="Times New Roman" w:cs="Times New Roman"/>
          <w:b/>
          <w:sz w:val="24"/>
          <w:szCs w:val="24"/>
          <w:lang w:val="uk-UA"/>
        </w:rPr>
        <w:t>№</w:t>
      </w:r>
      <w:r w:rsidRPr="006719EC">
        <w:rPr>
          <w:rFonts w:ascii="Times New Roman" w:hAnsi="Times New Roman" w:cs="Times New Roman"/>
          <w:b/>
          <w:sz w:val="24"/>
          <w:szCs w:val="24"/>
        </w:rPr>
        <w:t>3</w:t>
      </w:r>
      <w:r>
        <w:rPr>
          <w:rFonts w:ascii="Times New Roman" w:hAnsi="Times New Roman" w:cs="Times New Roman"/>
          <w:b/>
          <w:sz w:val="24"/>
          <w:szCs w:val="24"/>
        </w:rPr>
        <w:t>»</w:t>
      </w:r>
    </w:p>
    <w:p w:rsidR="00243AEA" w:rsidRDefault="00243AEA" w:rsidP="00243AEA">
      <w:pPr>
        <w:pStyle w:val="32"/>
        <w:spacing w:after="0" w:line="240" w:lineRule="auto"/>
        <w:ind w:right="-5"/>
        <w:jc w:val="center"/>
      </w:pPr>
      <w:r>
        <w:rPr>
          <w:rFonts w:ascii="Times New Roman" w:hAnsi="Times New Roman" w:cs="Times New Roman"/>
          <w:b/>
          <w:sz w:val="24"/>
          <w:szCs w:val="24"/>
          <w:lang w:val="uk-UA"/>
        </w:rPr>
        <w:t>ЗАПОРІЗЬ</w:t>
      </w:r>
      <w:r>
        <w:rPr>
          <w:rFonts w:ascii="Times New Roman" w:hAnsi="Times New Roman" w:cs="Times New Roman"/>
          <w:b/>
          <w:sz w:val="24"/>
          <w:szCs w:val="24"/>
        </w:rPr>
        <w:t>КОЇ МІСЬКОЇ РАДИ</w:t>
      </w:r>
    </w:p>
    <w:p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293C64" w:rsidRDefault="00293C64" w:rsidP="001F471A">
      <w:pPr>
        <w:shd w:val="clear" w:color="auto" w:fill="FFFFFF"/>
        <w:tabs>
          <w:tab w:val="left" w:pos="3969"/>
        </w:tabs>
        <w:spacing w:after="0" w:line="240" w:lineRule="auto"/>
        <w:jc w:val="right"/>
        <w:rPr>
          <w:rFonts w:ascii="Times New Roman" w:eastAsia="Times New Roman" w:hAnsi="Times New Roman" w:cs="Times New Roman"/>
        </w:rPr>
      </w:pPr>
    </w:p>
    <w:p w:rsidR="00293C64" w:rsidRDefault="00293C64" w:rsidP="001F471A">
      <w:pPr>
        <w:shd w:val="clear" w:color="auto" w:fill="FFFFFF"/>
        <w:tabs>
          <w:tab w:val="left" w:pos="3969"/>
        </w:tabs>
        <w:spacing w:after="0" w:line="240" w:lineRule="auto"/>
        <w:jc w:val="right"/>
        <w:rPr>
          <w:rFonts w:ascii="Times New Roman" w:eastAsia="Times New Roman" w:hAnsi="Times New Roman" w:cs="Times New Roman"/>
        </w:rPr>
      </w:pP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1F471A" w:rsidRPr="00921B8F" w:rsidRDefault="001F471A" w:rsidP="001F471A">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w:t>
      </w:r>
      <w:r w:rsidR="00DF0577">
        <w:rPr>
          <w:rFonts w:ascii="Times New Roman" w:eastAsia="Times New Roman" w:hAnsi="Times New Roman" w:cs="Times New Roman"/>
          <w:sz w:val="20"/>
          <w:szCs w:val="20"/>
        </w:rPr>
        <w:t xml:space="preserve">НП </w:t>
      </w:r>
      <w:r w:rsidRPr="00921B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Пологовий будинок №3</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 xml:space="preserve"> ЗМР</w:t>
      </w:r>
    </w:p>
    <w:p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sidR="007B08F4" w:rsidRPr="00DE36B0">
        <w:rPr>
          <w:rFonts w:ascii="Times New Roman" w:eastAsia="Arial" w:hAnsi="Times New Roman" w:cs="Times New Roman"/>
          <w:bCs/>
          <w:sz w:val="20"/>
          <w:szCs w:val="20"/>
          <w:lang w:val="ru-RU" w:eastAsia="ar-SA"/>
        </w:rPr>
        <w:t>40</w:t>
      </w:r>
      <w:r w:rsidR="00DF0577">
        <w:rPr>
          <w:rFonts w:ascii="Times New Roman" w:eastAsia="Arial" w:hAnsi="Times New Roman" w:cs="Times New Roman"/>
          <w:bCs/>
          <w:color w:val="000000" w:themeColor="text1"/>
          <w:sz w:val="20"/>
          <w:szCs w:val="20"/>
          <w:lang w:eastAsia="ar-SA"/>
        </w:rPr>
        <w:t>/ВТ(о)/23</w:t>
      </w:r>
      <w:r w:rsidRPr="00D25AF0">
        <w:rPr>
          <w:rFonts w:ascii="Times New Roman" w:eastAsia="Arial" w:hAnsi="Times New Roman" w:cs="Times New Roman"/>
          <w:bCs/>
          <w:color w:val="000000" w:themeColor="text1"/>
          <w:sz w:val="20"/>
          <w:szCs w:val="20"/>
          <w:lang w:eastAsia="ar-SA"/>
        </w:rPr>
        <w:t xml:space="preserve">  від </w:t>
      </w:r>
      <w:r w:rsidRPr="000A1C3B">
        <w:rPr>
          <w:rFonts w:ascii="Times New Roman" w:eastAsia="Arial" w:hAnsi="Times New Roman" w:cs="Times New Roman"/>
          <w:bCs/>
          <w:color w:val="000000" w:themeColor="text1"/>
          <w:sz w:val="20"/>
          <w:szCs w:val="20"/>
          <w:lang w:eastAsia="ar-SA"/>
        </w:rPr>
        <w:t>«</w:t>
      </w:r>
      <w:r w:rsidR="00DE36B0">
        <w:rPr>
          <w:rFonts w:ascii="Times New Roman" w:eastAsia="Arial" w:hAnsi="Times New Roman" w:cs="Times New Roman"/>
          <w:bCs/>
          <w:color w:val="000000" w:themeColor="text1"/>
          <w:sz w:val="20"/>
          <w:szCs w:val="20"/>
          <w:lang w:eastAsia="ar-SA"/>
        </w:rPr>
        <w:t>15</w:t>
      </w:r>
      <w:r w:rsidRPr="00802F5A">
        <w:rPr>
          <w:rFonts w:ascii="Times New Roman" w:eastAsia="Arial" w:hAnsi="Times New Roman" w:cs="Times New Roman"/>
          <w:bCs/>
          <w:color w:val="000000" w:themeColor="text1"/>
          <w:sz w:val="20"/>
          <w:szCs w:val="20"/>
          <w:lang w:eastAsia="ar-SA"/>
        </w:rPr>
        <w:t>»</w:t>
      </w:r>
      <w:r w:rsidRPr="000A1C3B">
        <w:rPr>
          <w:rFonts w:ascii="Times New Roman" w:eastAsia="Arial" w:hAnsi="Times New Roman" w:cs="Times New Roman"/>
          <w:bCs/>
          <w:color w:val="000000" w:themeColor="text1"/>
          <w:sz w:val="20"/>
          <w:szCs w:val="20"/>
          <w:lang w:eastAsia="ar-SA"/>
        </w:rPr>
        <w:t xml:space="preserve">  </w:t>
      </w:r>
      <w:r w:rsidR="00DE36B0">
        <w:rPr>
          <w:rFonts w:ascii="Times New Roman" w:eastAsia="Arial" w:hAnsi="Times New Roman" w:cs="Times New Roman"/>
          <w:bCs/>
          <w:color w:val="000000" w:themeColor="text1"/>
          <w:sz w:val="20"/>
          <w:szCs w:val="20"/>
          <w:lang w:eastAsia="ar-SA"/>
        </w:rPr>
        <w:t>травня</w:t>
      </w:r>
      <w:r w:rsidR="00A349D8" w:rsidRPr="000A1C3B">
        <w:rPr>
          <w:rFonts w:ascii="Times New Roman" w:eastAsia="Arial" w:hAnsi="Times New Roman" w:cs="Times New Roman"/>
          <w:bCs/>
          <w:color w:val="000000" w:themeColor="text1"/>
          <w:sz w:val="20"/>
          <w:szCs w:val="20"/>
          <w:lang w:eastAsia="ar-SA"/>
        </w:rPr>
        <w:t xml:space="preserve"> </w:t>
      </w:r>
      <w:r w:rsidRPr="000A1C3B">
        <w:rPr>
          <w:rFonts w:ascii="Times New Roman" w:eastAsia="Arial" w:hAnsi="Times New Roman" w:cs="Times New Roman"/>
          <w:bCs/>
          <w:color w:val="000000" w:themeColor="text1"/>
          <w:sz w:val="20"/>
          <w:szCs w:val="20"/>
          <w:lang w:eastAsia="ar-SA"/>
        </w:rPr>
        <w:t>202</w:t>
      </w:r>
      <w:r w:rsidR="00370F89">
        <w:rPr>
          <w:rFonts w:ascii="Times New Roman" w:eastAsia="Arial" w:hAnsi="Times New Roman" w:cs="Times New Roman"/>
          <w:bCs/>
          <w:color w:val="000000" w:themeColor="text1"/>
          <w:sz w:val="20"/>
          <w:szCs w:val="20"/>
          <w:lang w:eastAsia="ar-SA"/>
        </w:rPr>
        <w:t>3</w:t>
      </w:r>
      <w:r w:rsidRPr="000A1C3B">
        <w:rPr>
          <w:rFonts w:ascii="Times New Roman" w:eastAsia="Arial" w:hAnsi="Times New Roman" w:cs="Times New Roman"/>
          <w:bCs/>
          <w:color w:val="000000" w:themeColor="text1"/>
          <w:sz w:val="20"/>
          <w:szCs w:val="20"/>
          <w:lang w:eastAsia="ar-SA"/>
        </w:rPr>
        <w:t xml:space="preserve"> року</w:t>
      </w: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5332FB" w:rsidRPr="005332FB" w:rsidRDefault="005332FB" w:rsidP="005332FB">
      <w:pPr>
        <w:spacing w:after="0" w:line="240" w:lineRule="auto"/>
        <w:jc w:val="center"/>
        <w:rPr>
          <w:rFonts w:ascii="Times New Roman" w:eastAsia="Times New Roman" w:hAnsi="Times New Roman" w:cs="Times New Roman"/>
          <w:sz w:val="28"/>
          <w:szCs w:val="28"/>
        </w:rPr>
      </w:pPr>
    </w:p>
    <w:p w:rsidR="00A93C71" w:rsidRPr="007B08F4" w:rsidRDefault="00A93C71" w:rsidP="005332FB">
      <w:pPr>
        <w:spacing w:after="0" w:line="240" w:lineRule="auto"/>
        <w:jc w:val="both"/>
        <w:rPr>
          <w:rFonts w:ascii="Times New Roman" w:hAnsi="Times New Roman" w:cs="Times New Roman"/>
          <w:b/>
          <w:sz w:val="32"/>
          <w:szCs w:val="32"/>
        </w:rPr>
      </w:pPr>
    </w:p>
    <w:p w:rsidR="001B1D1D" w:rsidRPr="007B08F4" w:rsidRDefault="001B1D1D" w:rsidP="005332FB">
      <w:pPr>
        <w:spacing w:after="0" w:line="240" w:lineRule="auto"/>
        <w:jc w:val="both"/>
        <w:rPr>
          <w:rFonts w:ascii="Times New Roman" w:hAnsi="Times New Roman" w:cs="Times New Roman"/>
          <w:b/>
          <w:sz w:val="32"/>
          <w:szCs w:val="32"/>
        </w:rPr>
      </w:pPr>
    </w:p>
    <w:p w:rsidR="007B08F4" w:rsidRPr="00D96A53" w:rsidRDefault="00D96A53" w:rsidP="007B08F4">
      <w:pPr>
        <w:shd w:val="clear" w:color="auto" w:fill="FFFFFF"/>
        <w:spacing w:after="0"/>
        <w:jc w:val="center"/>
        <w:rPr>
          <w:rFonts w:ascii="Times New Roman" w:hAnsi="Times New Roman"/>
          <w:b/>
          <w:sz w:val="32"/>
          <w:szCs w:val="32"/>
          <w:lang w:val="ru-RU"/>
        </w:rPr>
      </w:pPr>
      <w:r w:rsidRPr="00D96A53">
        <w:rPr>
          <w:rFonts w:ascii="Times New Roman" w:hAnsi="Times New Roman"/>
          <w:b/>
          <w:sz w:val="32"/>
          <w:szCs w:val="32"/>
          <w:lang w:val="ru-RU"/>
        </w:rPr>
        <w:t>код</w:t>
      </w:r>
      <w:r w:rsidR="007B08F4" w:rsidRPr="007B08F4">
        <w:rPr>
          <w:rFonts w:ascii="Times New Roman" w:hAnsi="Times New Roman"/>
          <w:b/>
          <w:sz w:val="32"/>
          <w:szCs w:val="32"/>
        </w:rPr>
        <w:t xml:space="preserve"> ДК 021:2015: 24110000-8: Промислові гази</w:t>
      </w:r>
    </w:p>
    <w:p w:rsidR="007C480A" w:rsidRDefault="007B08F4" w:rsidP="00E93672">
      <w:pPr>
        <w:shd w:val="clear" w:color="auto" w:fill="FFFFFF"/>
        <w:spacing w:after="0"/>
        <w:jc w:val="center"/>
        <w:rPr>
          <w:rFonts w:ascii="Times New Roman" w:hAnsi="Times New Roman" w:cs="Times New Roman"/>
        </w:rPr>
      </w:pPr>
      <w:r w:rsidRPr="007B08F4">
        <w:rPr>
          <w:rFonts w:ascii="Times New Roman" w:hAnsi="Times New Roman"/>
          <w:b/>
          <w:sz w:val="32"/>
          <w:szCs w:val="32"/>
          <w:lang w:val="ru-RU"/>
        </w:rPr>
        <w:t xml:space="preserve"> </w:t>
      </w:r>
      <w:r w:rsidRPr="007B08F4">
        <w:rPr>
          <w:rFonts w:ascii="Times New Roman" w:hAnsi="Times New Roman"/>
          <w:b/>
          <w:sz w:val="32"/>
          <w:szCs w:val="32"/>
        </w:rPr>
        <w:t xml:space="preserve">Кисень </w:t>
      </w:r>
      <w:r w:rsidR="00CC02AB">
        <w:rPr>
          <w:rFonts w:ascii="Times New Roman" w:hAnsi="Times New Roman"/>
          <w:b/>
          <w:sz w:val="32"/>
          <w:szCs w:val="32"/>
        </w:rPr>
        <w:t xml:space="preserve">рідкий </w:t>
      </w:r>
      <w:r w:rsidR="00E93672">
        <w:rPr>
          <w:rFonts w:ascii="Times New Roman" w:hAnsi="Times New Roman"/>
          <w:b/>
          <w:sz w:val="32"/>
          <w:szCs w:val="32"/>
        </w:rPr>
        <w:t xml:space="preserve">медичний </w:t>
      </w:r>
    </w:p>
    <w:p w:rsidR="007C480A" w:rsidRPr="001C5512" w:rsidRDefault="007C480A" w:rsidP="005332FB">
      <w:pPr>
        <w:spacing w:after="0" w:line="240" w:lineRule="auto"/>
        <w:jc w:val="both"/>
        <w:rPr>
          <w:rFonts w:ascii="Times New Roman" w:hAnsi="Times New Roman" w:cs="Times New Roman"/>
          <w:lang w:val="ru-RU"/>
        </w:rPr>
      </w:pPr>
    </w:p>
    <w:p w:rsidR="006118D6" w:rsidRPr="001C5512" w:rsidRDefault="006118D6" w:rsidP="005332FB">
      <w:pPr>
        <w:spacing w:after="0" w:line="240" w:lineRule="auto"/>
        <w:jc w:val="both"/>
        <w:rPr>
          <w:rFonts w:ascii="Times New Roman" w:hAnsi="Times New Roman" w:cs="Times New Roman"/>
          <w:lang w:val="ru-RU"/>
        </w:rPr>
      </w:pPr>
    </w:p>
    <w:p w:rsidR="001B1D1D" w:rsidRDefault="001B1D1D" w:rsidP="005332FB">
      <w:pPr>
        <w:spacing w:after="0" w:line="240" w:lineRule="auto"/>
        <w:jc w:val="both"/>
        <w:rPr>
          <w:rFonts w:ascii="Times New Roman" w:hAnsi="Times New Roman" w:cs="Times New Roman"/>
          <w:lang w:val="ru-RU"/>
        </w:rPr>
      </w:pPr>
    </w:p>
    <w:p w:rsidR="001B1D1D" w:rsidRPr="001B1D1D" w:rsidRDefault="001B1D1D" w:rsidP="005332FB">
      <w:pPr>
        <w:spacing w:after="0" w:line="240" w:lineRule="auto"/>
        <w:jc w:val="both"/>
        <w:rPr>
          <w:rFonts w:ascii="Times New Roman" w:hAnsi="Times New Roman" w:cs="Times New Roman"/>
          <w:lang w:val="ru-RU"/>
        </w:rPr>
      </w:pPr>
    </w:p>
    <w:p w:rsidR="007C480A" w:rsidRDefault="007C480A" w:rsidP="005332FB">
      <w:pPr>
        <w:spacing w:after="0" w:line="240" w:lineRule="auto"/>
        <w:jc w:val="both"/>
        <w:rPr>
          <w:rFonts w:ascii="Times New Roman" w:hAnsi="Times New Roman" w:cs="Times New Roman"/>
        </w:rPr>
      </w:pPr>
    </w:p>
    <w:p w:rsidR="007C480A" w:rsidRPr="008D46DB" w:rsidRDefault="008D46DB" w:rsidP="008D46DB">
      <w:pPr>
        <w:tabs>
          <w:tab w:val="left" w:pos="2880"/>
        </w:tabs>
        <w:spacing w:after="0" w:line="240" w:lineRule="auto"/>
        <w:jc w:val="both"/>
        <w:rPr>
          <w:rFonts w:ascii="Times New Roman" w:hAnsi="Times New Roman" w:cs="Times New Roman"/>
          <w:lang w:val="ru-RU"/>
        </w:rPr>
      </w:pPr>
      <w:r>
        <w:rPr>
          <w:rFonts w:ascii="Times New Roman" w:hAnsi="Times New Roman" w:cs="Times New Roman"/>
        </w:rPr>
        <w:tab/>
      </w:r>
      <w:r w:rsidRPr="008D46DB">
        <w:rPr>
          <w:rFonts w:ascii="Times New Roman" w:hAnsi="Times New Roman" w:cs="Times New Roman"/>
          <w:lang w:val="ru-RU"/>
        </w:rPr>
        <w:t>(за потребою на очікувані видатки 2023 року)</w:t>
      </w: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CE6C6C" w:rsidRDefault="00CE6C6C" w:rsidP="005332FB">
      <w:pPr>
        <w:spacing w:after="0" w:line="240" w:lineRule="auto"/>
        <w:jc w:val="both"/>
        <w:rPr>
          <w:rFonts w:ascii="Times New Roman" w:hAnsi="Times New Roman" w:cs="Times New Roman"/>
        </w:rPr>
      </w:pPr>
    </w:p>
    <w:p w:rsidR="006A73B6" w:rsidRDefault="006A73B6" w:rsidP="005332FB">
      <w:pPr>
        <w:spacing w:after="0" w:line="240" w:lineRule="auto"/>
        <w:jc w:val="both"/>
        <w:rPr>
          <w:rFonts w:ascii="Times New Roman" w:hAnsi="Times New Roman" w:cs="Times New Roman"/>
        </w:rPr>
      </w:pPr>
    </w:p>
    <w:p w:rsidR="006A73B6" w:rsidRDefault="006A73B6" w:rsidP="005332FB">
      <w:pPr>
        <w:spacing w:after="0" w:line="240" w:lineRule="auto"/>
        <w:jc w:val="both"/>
        <w:rPr>
          <w:rFonts w:ascii="Times New Roman" w:hAnsi="Times New Roman" w:cs="Times New Roman"/>
        </w:rPr>
      </w:pPr>
    </w:p>
    <w:p w:rsidR="00CE6C6C" w:rsidRPr="001C5512" w:rsidRDefault="00CE6C6C" w:rsidP="005332FB">
      <w:pPr>
        <w:spacing w:after="0" w:line="240" w:lineRule="auto"/>
        <w:jc w:val="both"/>
        <w:rPr>
          <w:rFonts w:ascii="Times New Roman" w:hAnsi="Times New Roman" w:cs="Times New Roman"/>
          <w:lang w:val="ru-RU"/>
        </w:rPr>
      </w:pPr>
    </w:p>
    <w:p w:rsidR="006118D6" w:rsidRPr="001C5512" w:rsidRDefault="006118D6" w:rsidP="005332FB">
      <w:pPr>
        <w:spacing w:after="0" w:line="240" w:lineRule="auto"/>
        <w:jc w:val="both"/>
        <w:rPr>
          <w:rFonts w:ascii="Times New Roman" w:hAnsi="Times New Roman" w:cs="Times New Roman"/>
          <w:lang w:val="ru-RU"/>
        </w:rPr>
      </w:pPr>
    </w:p>
    <w:p w:rsidR="007C480A" w:rsidRPr="005332FB" w:rsidRDefault="007C480A" w:rsidP="005332FB">
      <w:pPr>
        <w:spacing w:after="0" w:line="240" w:lineRule="auto"/>
        <w:jc w:val="both"/>
        <w:rPr>
          <w:rFonts w:ascii="Times New Roman" w:hAnsi="Times New Roman" w:cs="Times New Roman"/>
        </w:rPr>
      </w:pPr>
    </w:p>
    <w:p w:rsidR="00B2014F" w:rsidRDefault="00B2014F" w:rsidP="00B2014F">
      <w:pPr>
        <w:jc w:val="center"/>
        <w:rPr>
          <w:rFonts w:ascii="Times New Roman" w:hAnsi="Times New Roman"/>
          <w:b/>
          <w:bCs/>
          <w:sz w:val="24"/>
          <w:szCs w:val="26"/>
        </w:rPr>
      </w:pPr>
      <w:r w:rsidRPr="00403881">
        <w:rPr>
          <w:rFonts w:ascii="Times New Roman" w:hAnsi="Times New Roman"/>
          <w:b/>
          <w:bCs/>
          <w:sz w:val="24"/>
          <w:szCs w:val="26"/>
        </w:rPr>
        <w:t xml:space="preserve">м. </w:t>
      </w:r>
      <w:r w:rsidR="00DF0577">
        <w:rPr>
          <w:rFonts w:ascii="Times New Roman" w:hAnsi="Times New Roman"/>
          <w:b/>
          <w:bCs/>
          <w:sz w:val="24"/>
          <w:szCs w:val="26"/>
        </w:rPr>
        <w:t>Запоріжжя</w:t>
      </w:r>
      <w:r>
        <w:rPr>
          <w:rFonts w:ascii="Times New Roman" w:hAnsi="Times New Roman"/>
          <w:b/>
          <w:bCs/>
          <w:sz w:val="24"/>
          <w:szCs w:val="26"/>
        </w:rPr>
        <w:t xml:space="preserve"> – 202</w:t>
      </w:r>
      <w:r w:rsidR="00640116">
        <w:rPr>
          <w:rFonts w:ascii="Times New Roman" w:hAnsi="Times New Roman"/>
          <w:b/>
          <w:bCs/>
          <w:sz w:val="24"/>
          <w:szCs w:val="26"/>
        </w:rPr>
        <w:t>3</w:t>
      </w:r>
      <w:r w:rsidR="00827E50">
        <w:rPr>
          <w:rFonts w:ascii="Times New Roman" w:hAnsi="Times New Roman"/>
          <w:b/>
          <w:bCs/>
          <w:sz w:val="24"/>
          <w:szCs w:val="26"/>
        </w:rPr>
        <w:t xml:space="preserve"> </w:t>
      </w:r>
      <w:r>
        <w:rPr>
          <w:rFonts w:ascii="Times New Roman" w:hAnsi="Times New Roman"/>
          <w:b/>
          <w:bCs/>
          <w:sz w:val="24"/>
          <w:szCs w:val="26"/>
        </w:rPr>
        <w:t>р.</w:t>
      </w:r>
    </w:p>
    <w:p w:rsidR="00D96A53" w:rsidRDefault="00D96A53" w:rsidP="00B2014F">
      <w:pPr>
        <w:jc w:val="center"/>
        <w:rPr>
          <w:rFonts w:ascii="Times New Roman" w:hAnsi="Times New Roman"/>
          <w:b/>
          <w:bCs/>
          <w:sz w:val="24"/>
          <w:szCs w:val="26"/>
        </w:rPr>
      </w:pPr>
    </w:p>
    <w:p w:rsidR="00D96A53" w:rsidRDefault="00D96A53" w:rsidP="00B2014F">
      <w:pPr>
        <w:jc w:val="center"/>
        <w:rPr>
          <w:rFonts w:ascii="Times New Roman" w:hAnsi="Times New Roman"/>
          <w:b/>
          <w:bCs/>
          <w:sz w:val="24"/>
          <w:szCs w:val="26"/>
        </w:rPr>
      </w:pPr>
    </w:p>
    <w:p w:rsidR="00D96A53" w:rsidRDefault="00D96A53" w:rsidP="00B2014F">
      <w:pPr>
        <w:jc w:val="center"/>
        <w:rPr>
          <w:rFonts w:ascii="Times New Roman" w:hAnsi="Times New Roman"/>
          <w:b/>
          <w:bCs/>
          <w:sz w:val="24"/>
          <w:szCs w:val="26"/>
        </w:rPr>
      </w:pPr>
    </w:p>
    <w:p w:rsidR="00D96A53" w:rsidRDefault="00D96A53" w:rsidP="00B2014F">
      <w:pPr>
        <w:jc w:val="center"/>
        <w:rPr>
          <w:rFonts w:ascii="Times New Roman" w:hAnsi="Times New Roman"/>
          <w:b/>
          <w:bCs/>
          <w:sz w:val="24"/>
          <w:szCs w:val="26"/>
        </w:rPr>
      </w:pPr>
    </w:p>
    <w:tbl>
      <w:tblPr>
        <w:tblStyle w:val="a3"/>
        <w:tblW w:w="10644" w:type="dxa"/>
        <w:tblInd w:w="-714" w:type="dxa"/>
        <w:tblLook w:val="04A0"/>
      </w:tblPr>
      <w:tblGrid>
        <w:gridCol w:w="567"/>
        <w:gridCol w:w="2693"/>
        <w:gridCol w:w="7363"/>
        <w:gridCol w:w="21"/>
      </w:tblGrid>
      <w:tr w:rsidR="00FC1896" w:rsidRPr="00D56818" w:rsidTr="003F4AED">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lastRenderedPageBreak/>
              <w:t>№</w:t>
            </w:r>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640116" w:rsidRDefault="00640116" w:rsidP="00E34C82">
            <w:pPr>
              <w:ind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rPr>
              <w:t xml:space="preserve"> </w:t>
            </w:r>
            <w:r w:rsidRPr="00C12984">
              <w:rPr>
                <w:rFonts w:ascii="Times New Roman" w:hAnsi="Times New Roman" w:cs="Times New Roman"/>
              </w:rPr>
              <w:t>від 25.12.2015, №922-VІIІ  (зі змінами)</w:t>
            </w:r>
            <w:r>
              <w:rPr>
                <w:rFonts w:ascii="Times New Roman" w:hAnsi="Times New Roman"/>
                <w:sz w:val="24"/>
                <w:szCs w:val="24"/>
              </w:rPr>
              <w:t xml:space="preserve"> </w:t>
            </w:r>
            <w:r w:rsidRPr="00D56818">
              <w:rPr>
                <w:rFonts w:ascii="Times New Roman" w:eastAsia="Times New Roman" w:hAnsi="Times New Roman" w:cs="Times New Roman"/>
              </w:rPr>
              <w:t xml:space="preserve">(далі </w:t>
            </w:r>
            <w:r w:rsidRPr="00D56818">
              <w:rPr>
                <w:rFonts w:ascii="Times New Roman" w:hAnsi="Times New Roman" w:cs="Times New Roman"/>
                <w:bCs/>
                <w:lang w:eastAsia="en-US"/>
              </w:rPr>
              <w:t>–</w:t>
            </w:r>
            <w:r>
              <w:rPr>
                <w:rFonts w:ascii="Times New Roman" w:eastAsia="Times New Roman" w:hAnsi="Times New Roman" w:cs="Times New Roman"/>
              </w:rPr>
              <w:t xml:space="preserve"> Закон), </w:t>
            </w:r>
            <w:r w:rsidRPr="00D56818">
              <w:rPr>
                <w:rFonts w:ascii="Times New Roman" w:eastAsia="Times New Roman" w:hAnsi="Times New Roman" w:cs="Times New Roman"/>
              </w:rPr>
              <w:t>Постанови Кабінету міністрів України від 12 жовтня 2022 р. № 1178 «</w:t>
            </w:r>
            <w:r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lang w:eastAsia="en-US"/>
              </w:rPr>
              <w:t>«</w:t>
            </w:r>
            <w:r w:rsidRPr="00D5681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 xml:space="preserve"> (зі змінами) та </w:t>
            </w:r>
            <w:r w:rsidRPr="0061774A">
              <w:rPr>
                <w:rFonts w:ascii="Times New Roman" w:eastAsia="Times New Roman" w:hAnsi="Times New Roman" w:cs="Times New Roman"/>
                <w:color w:val="000000"/>
                <w:lang w:eastAsia="ru-RU"/>
              </w:rPr>
              <w:t>Постанови № 1495 від 30.12.2022</w:t>
            </w:r>
            <w:r>
              <w:rPr>
                <w:rFonts w:ascii="Times New Roman" w:eastAsia="Times New Roman" w:hAnsi="Times New Roman" w:cs="Times New Roman"/>
                <w:color w:val="000000"/>
                <w:lang w:eastAsia="ru-RU"/>
              </w:rPr>
              <w:t xml:space="preserve"> р.</w:t>
            </w:r>
            <w:r w:rsidRPr="0061774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r w:rsidRPr="009604C8">
              <w:rPr>
                <w:rFonts w:ascii="Times New Roman" w:hAnsi="Times New Roman" w:cs="Times New Roman"/>
                <w:bCs/>
                <w:lang w:eastAsia="en-US"/>
              </w:rPr>
              <w:t xml:space="preserve">Про внесення змін до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lang w:eastAsia="en-US"/>
              </w:rPr>
              <w:t>«</w:t>
            </w:r>
            <w:r w:rsidRPr="009604C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9604C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w:t>
            </w:r>
            <w:r w:rsidRPr="00D56818">
              <w:rPr>
                <w:rFonts w:ascii="Times New Roman" w:hAnsi="Times New Roman" w:cs="Times New Roman"/>
                <w:bCs/>
                <w:lang w:eastAsia="en-US"/>
              </w:rPr>
              <w:t xml:space="preserve"> (далі – Постанова</w:t>
            </w:r>
            <w:r>
              <w:rPr>
                <w:rFonts w:ascii="Times New Roman" w:hAnsi="Times New Roman" w:cs="Times New Roman"/>
                <w:bCs/>
                <w:lang w:eastAsia="en-US"/>
              </w:rPr>
              <w:t>/Особливості</w:t>
            </w:r>
            <w:r w:rsidRPr="00D56818">
              <w:rPr>
                <w:rFonts w:ascii="Times New Roman" w:hAnsi="Times New Roman" w:cs="Times New Roman"/>
                <w:bCs/>
                <w:lang w:eastAsia="en-US"/>
              </w:rPr>
              <w:t>)</w:t>
            </w:r>
            <w:r w:rsidRPr="00D56818">
              <w:rPr>
                <w:rFonts w:ascii="Times New Roman" w:eastAsia="Times New Roman" w:hAnsi="Times New Roman" w:cs="Times New Roman"/>
              </w:rPr>
              <w:t xml:space="preserve">. </w:t>
            </w:r>
          </w:p>
          <w:p w:rsidR="00FC1896" w:rsidRPr="00D56818" w:rsidRDefault="00640116" w:rsidP="00E34C82">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rsidP="00E34C82">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E55A20" w:rsidRDefault="00E55A20" w:rsidP="00E34C82">
            <w:pPr>
              <w:rPr>
                <w:rFonts w:ascii="Times New Roman" w:hAnsi="Times New Roman" w:cs="Times New Roman"/>
                <w:b/>
              </w:rPr>
            </w:pPr>
            <w:r w:rsidRPr="00E55A20">
              <w:rPr>
                <w:rFonts w:ascii="Times New Roman" w:hAnsi="Times New Roman" w:cs="Times New Roman"/>
                <w:b/>
              </w:rPr>
              <w:t xml:space="preserve">Комунальне некомерційне підприємство </w:t>
            </w:r>
            <w:r w:rsidR="00E34C82" w:rsidRPr="005E41FB">
              <w:rPr>
                <w:rFonts w:ascii="Times New Roman" w:hAnsi="Times New Roman" w:cs="Times New Roman"/>
                <w:b/>
                <w:sz w:val="24"/>
                <w:szCs w:val="24"/>
              </w:rPr>
              <w:t xml:space="preserve"> «Пологовий будинок №3»</w:t>
            </w:r>
            <w:r w:rsidR="00E34C82">
              <w:rPr>
                <w:rFonts w:ascii="Times New Roman" w:hAnsi="Times New Roman" w:cs="Times New Roman"/>
                <w:b/>
                <w:sz w:val="24"/>
                <w:szCs w:val="24"/>
              </w:rPr>
              <w:t xml:space="preserve"> </w:t>
            </w:r>
            <w:r w:rsidR="00E34C82" w:rsidRPr="005E41FB">
              <w:rPr>
                <w:rFonts w:ascii="Times New Roman" w:hAnsi="Times New Roman" w:cs="Times New Roman"/>
                <w:b/>
                <w:sz w:val="24"/>
                <w:szCs w:val="24"/>
              </w:rPr>
              <w:t>Запорізької міської ради</w:t>
            </w:r>
            <w:r w:rsidR="00E34C82" w:rsidRPr="00E55A20">
              <w:rPr>
                <w:rFonts w:ascii="Times New Roman" w:hAnsi="Times New Roman" w:cs="Times New Roman"/>
                <w:b/>
              </w:rPr>
              <w:t xml:space="preserve"> </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Pr="00D56818" w:rsidRDefault="00E34C82" w:rsidP="00E34C82">
            <w:pPr>
              <w:rPr>
                <w:rFonts w:ascii="Times New Roman" w:hAnsi="Times New Roman" w:cs="Times New Roman"/>
              </w:rPr>
            </w:pPr>
            <w:r>
              <w:rPr>
                <w:rFonts w:ascii="Times New Roman" w:hAnsi="Times New Roman" w:cs="Times New Roman"/>
                <w:sz w:val="24"/>
                <w:szCs w:val="24"/>
              </w:rPr>
              <w:t xml:space="preserve">Україна, </w:t>
            </w:r>
            <w:r w:rsidRPr="005E41FB">
              <w:rPr>
                <w:rFonts w:ascii="Times New Roman" w:hAnsi="Times New Roman" w:cs="Times New Roman"/>
                <w:sz w:val="24"/>
                <w:szCs w:val="24"/>
              </w:rPr>
              <w:t>69071, м. Запоріжжя, вул. Бочарова, буд. 11</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Default="004C5D0D" w:rsidP="00E34C82">
            <w:pPr>
              <w:ind w:firstLine="6"/>
              <w:jc w:val="both"/>
              <w:rPr>
                <w:rFonts w:ascii="Times New Roman" w:hAnsi="Times New Roman" w:cs="Times New Roman"/>
                <w:bCs/>
                <w:lang w:eastAsia="en-US"/>
              </w:rPr>
            </w:pPr>
          </w:p>
          <w:p w:rsidR="004C5D0D" w:rsidRDefault="004C5D0D" w:rsidP="00E34C82">
            <w:pPr>
              <w:ind w:firstLine="6"/>
              <w:jc w:val="both"/>
              <w:rPr>
                <w:rFonts w:ascii="Times New Roman" w:hAnsi="Times New Roman" w:cs="Times New Roman"/>
                <w:bCs/>
                <w:lang w:eastAsia="en-US"/>
              </w:rPr>
            </w:pPr>
          </w:p>
          <w:p w:rsidR="008F2E3F" w:rsidRPr="00945189" w:rsidRDefault="001700B5" w:rsidP="00E34C82">
            <w:pPr>
              <w:ind w:firstLine="6"/>
              <w:jc w:val="both"/>
              <w:rPr>
                <w:rFonts w:ascii="Times New Roman" w:hAnsi="Times New Roman" w:cs="Times New Roman"/>
                <w:bCs/>
                <w:lang w:eastAsia="en-US"/>
              </w:rPr>
            </w:pPr>
            <w:r w:rsidRPr="00945189">
              <w:rPr>
                <w:rFonts w:ascii="Times New Roman" w:hAnsi="Times New Roman" w:cs="Times New Roman"/>
                <w:bCs/>
                <w:lang w:eastAsia="en-US"/>
              </w:rPr>
              <w:t>Уповноважена особа Замовника, яка здійснює зв'язок з учасниками:</w:t>
            </w:r>
          </w:p>
          <w:p w:rsidR="00E34C82" w:rsidRPr="00945189" w:rsidRDefault="00E34C82" w:rsidP="00E34C82">
            <w:pPr>
              <w:pStyle w:val="ac"/>
              <w:rPr>
                <w:rFonts w:ascii="Times New Roman" w:hAnsi="Times New Roman"/>
                <w:lang w:val="ru-RU"/>
              </w:rPr>
            </w:pPr>
            <w:r w:rsidRPr="00945189">
              <w:rPr>
                <w:rFonts w:ascii="Times New Roman" w:hAnsi="Times New Roman"/>
                <w:bCs/>
              </w:rPr>
              <w:t xml:space="preserve">Дворецька Оксана Олегівна, </w:t>
            </w:r>
            <w:r w:rsidRPr="00945189">
              <w:rPr>
                <w:rFonts w:ascii="Times New Roman" w:hAnsi="Times New Roman"/>
              </w:rPr>
              <w:t xml:space="preserve">фахівець з державних закупівель, вул. Бочарова, буд. </w:t>
            </w:r>
            <w:smartTag w:uri="urn:schemas-microsoft-com:office:smarttags" w:element="metricconverter">
              <w:smartTagPr>
                <w:attr w:name="ProductID" w:val="11, м"/>
              </w:smartTagPr>
              <w:r w:rsidRPr="00945189">
                <w:rPr>
                  <w:rFonts w:ascii="Times New Roman" w:hAnsi="Times New Roman"/>
                </w:rPr>
                <w:t>11, м</w:t>
              </w:r>
            </w:smartTag>
            <w:r w:rsidRPr="00945189">
              <w:rPr>
                <w:rFonts w:ascii="Times New Roman" w:hAnsi="Times New Roman"/>
              </w:rPr>
              <w:t xml:space="preserve">. Запоріжжя, 69071, </w:t>
            </w:r>
            <w:r w:rsidR="00945189" w:rsidRPr="00945189">
              <w:rPr>
                <w:rFonts w:ascii="Times New Roman" w:hAnsi="Times New Roman"/>
                <w:lang w:val="ru-RU"/>
              </w:rPr>
              <w:t xml:space="preserve">тел. </w:t>
            </w:r>
            <w:r w:rsidRPr="00945189">
              <w:rPr>
                <w:rFonts w:ascii="Times New Roman" w:hAnsi="Times New Roman"/>
              </w:rPr>
              <w:t>0678119350</w:t>
            </w:r>
            <w:r w:rsidRPr="00945189">
              <w:rPr>
                <w:rFonts w:ascii="Times New Roman" w:hAnsi="Times New Roman"/>
                <w:b/>
              </w:rPr>
              <w:t xml:space="preserve">, </w:t>
            </w:r>
            <w:r w:rsidR="00945189" w:rsidRPr="00945189">
              <w:rPr>
                <w:rFonts w:ascii="Times New Roman" w:hAnsi="Times New Roman"/>
                <w:lang w:val="ru-RU"/>
              </w:rPr>
              <w:t>0990553313</w:t>
            </w:r>
          </w:p>
          <w:p w:rsidR="00E34C82" w:rsidRPr="00945189" w:rsidRDefault="00E34C82" w:rsidP="00E34C82">
            <w:pPr>
              <w:pStyle w:val="ac"/>
              <w:rPr>
                <w:rFonts w:ascii="Times New Roman" w:hAnsi="Times New Roman"/>
              </w:rPr>
            </w:pPr>
            <w:r w:rsidRPr="00945189">
              <w:rPr>
                <w:rFonts w:ascii="Times New Roman" w:hAnsi="Times New Roman"/>
                <w:lang w:val="en-US" w:eastAsia="uk-UA"/>
              </w:rPr>
              <w:t>email</w:t>
            </w:r>
            <w:r w:rsidRPr="00945189">
              <w:rPr>
                <w:rFonts w:ascii="Times New Roman" w:hAnsi="Times New Roman"/>
                <w:lang w:eastAsia="uk-UA"/>
              </w:rPr>
              <w:t>:</w:t>
            </w:r>
            <w:r w:rsidRPr="00945189">
              <w:rPr>
                <w:rFonts w:ascii="Times New Roman" w:hAnsi="Times New Roman"/>
                <w:lang w:val="en-US" w:eastAsia="uk-UA"/>
              </w:rPr>
              <w:t>kseniya</w:t>
            </w:r>
            <w:r w:rsidRPr="00945189">
              <w:rPr>
                <w:rFonts w:ascii="Times New Roman" w:hAnsi="Times New Roman"/>
                <w:lang w:val="ru-RU" w:eastAsia="uk-UA"/>
              </w:rPr>
              <w:t>-7</w:t>
            </w:r>
            <w:r w:rsidRPr="00945189">
              <w:rPr>
                <w:rFonts w:ascii="Times New Roman" w:hAnsi="Times New Roman"/>
              </w:rPr>
              <w:t>3@ukr.net.</w:t>
            </w:r>
          </w:p>
          <w:p w:rsidR="00FC1896" w:rsidRPr="00D56818" w:rsidRDefault="00FC1896" w:rsidP="00E34C82">
            <w:pPr>
              <w:ind w:firstLine="6"/>
              <w:jc w:val="both"/>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E34C82">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C12984" w:rsidRPr="00C12984">
              <w:rPr>
                <w:rFonts w:ascii="Times New Roman" w:hAnsi="Times New Roman" w:cs="Times New Roman"/>
              </w:rPr>
              <w:t>(з урахув</w:t>
            </w:r>
            <w:r w:rsidR="003B509E">
              <w:rPr>
                <w:rFonts w:ascii="Times New Roman" w:hAnsi="Times New Roman" w:cs="Times New Roman"/>
              </w:rPr>
              <w:t>а</w:t>
            </w:r>
            <w:r w:rsidR="00C12984" w:rsidRPr="00C12984">
              <w:rPr>
                <w:rFonts w:ascii="Times New Roman" w:hAnsi="Times New Roman" w:cs="Times New Roman"/>
              </w:rPr>
              <w:t xml:space="preserve">нням особливостей, які передбачені </w:t>
            </w:r>
            <w:r w:rsidR="008D65F4">
              <w:rPr>
                <w:rFonts w:ascii="Times New Roman" w:hAnsi="Times New Roman" w:cs="Times New Roman"/>
              </w:rPr>
              <w:t xml:space="preserve"> </w:t>
            </w:r>
            <w:r w:rsidR="00C12984" w:rsidRPr="00C12984">
              <w:rPr>
                <w:rFonts w:ascii="Times New Roman" w:hAnsi="Times New Roman" w:cs="Times New Roman"/>
              </w:rPr>
              <w:t>постановою №1178</w:t>
            </w:r>
            <w:r w:rsidR="00C12984">
              <w:rPr>
                <w:rFonts w:ascii="Times New Roman" w:hAnsi="Times New Roman" w:cs="Times New Roman"/>
              </w:rPr>
              <w:t xml:space="preserve"> </w:t>
            </w:r>
            <w:r w:rsidR="00C12984" w:rsidRPr="00C12984">
              <w:rPr>
                <w:rFonts w:ascii="Times New Roman" w:hAnsi="Times New Roman" w:cs="Times New Roman"/>
              </w:rPr>
              <w:t>від 12.10.2022</w:t>
            </w:r>
            <w:r w:rsidR="008D65F4">
              <w:rPr>
                <w:rFonts w:ascii="Times New Roman" w:hAnsi="Times New Roman" w:cs="Times New Roman"/>
              </w:rPr>
              <w:t xml:space="preserve"> р.</w:t>
            </w:r>
            <w:r w:rsidR="00945189">
              <w:rPr>
                <w:rFonts w:ascii="Times New Roman" w:hAnsi="Times New Roman" w:cs="Times New Roman"/>
              </w:rPr>
              <w:t>(з урахуванням змін та доповнень</w:t>
            </w:r>
            <w:r w:rsidR="00C12984" w:rsidRPr="00C12984">
              <w:rPr>
                <w:rFonts w:ascii="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FC1896" w:rsidRPr="00D56818" w:rsidRDefault="00FC1896" w:rsidP="00E34C82">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D22DCD" w:rsidRDefault="00E93672" w:rsidP="00D22DCD">
            <w:pPr>
              <w:jc w:val="center"/>
              <w:rPr>
                <w:rFonts w:ascii="Times New Roman" w:hAnsi="Times New Roman" w:cs="Times New Roman"/>
              </w:rPr>
            </w:pPr>
            <w:r>
              <w:rPr>
                <w:rFonts w:ascii="Times New Roman" w:eastAsia="Times New Roman" w:hAnsi="Times New Roman" w:cs="Times New Roman"/>
                <w:b/>
                <w:color w:val="00000A"/>
              </w:rPr>
              <w:t xml:space="preserve">Кисень </w:t>
            </w:r>
            <w:r w:rsidR="00CC02AB">
              <w:rPr>
                <w:rFonts w:ascii="Times New Roman" w:eastAsia="Times New Roman" w:hAnsi="Times New Roman" w:cs="Times New Roman"/>
                <w:b/>
                <w:color w:val="00000A"/>
              </w:rPr>
              <w:t>рідкий меди</w:t>
            </w:r>
            <w:r>
              <w:rPr>
                <w:rFonts w:ascii="Times New Roman" w:eastAsia="Times New Roman" w:hAnsi="Times New Roman" w:cs="Times New Roman"/>
                <w:b/>
                <w:color w:val="00000A"/>
              </w:rPr>
              <w:t>чний</w:t>
            </w:r>
          </w:p>
          <w:p w:rsidR="00D22DCD" w:rsidRPr="00976788" w:rsidRDefault="00D22DCD" w:rsidP="00D22DCD">
            <w:pPr>
              <w:spacing w:line="250" w:lineRule="atLeast"/>
              <w:jc w:val="center"/>
              <w:textAlignment w:val="baseline"/>
              <w:rPr>
                <w:rFonts w:ascii="Times New Roman" w:hAnsi="Times New Roman" w:cs="Times New Roman"/>
                <w:b/>
                <w:lang w:val="ru-RU"/>
              </w:rPr>
            </w:pPr>
            <w:r w:rsidRPr="00D22DCD">
              <w:rPr>
                <w:rFonts w:ascii="Times New Roman" w:hAnsi="Times New Roman" w:cs="Times New Roman"/>
                <w:b/>
                <w:sz w:val="20"/>
                <w:szCs w:val="20"/>
              </w:rPr>
              <w:t xml:space="preserve">Код ДК 021:2015 – </w:t>
            </w:r>
            <w:r w:rsidR="00E93672">
              <w:rPr>
                <w:rFonts w:ascii="Times New Roman" w:hAnsi="Times New Roman" w:cs="Times New Roman"/>
                <w:b/>
                <w:sz w:val="20"/>
                <w:szCs w:val="20"/>
              </w:rPr>
              <w:t>241</w:t>
            </w:r>
            <w:r w:rsidRPr="00D22DCD">
              <w:rPr>
                <w:rFonts w:ascii="Times New Roman" w:eastAsia="Times New Roman" w:hAnsi="Times New Roman" w:cs="Times New Roman"/>
                <w:b/>
                <w:color w:val="000000"/>
                <w:sz w:val="20"/>
                <w:szCs w:val="20"/>
                <w:lang w:val="ru-RU" w:eastAsia="ru-RU"/>
              </w:rPr>
              <w:t>10000-</w:t>
            </w:r>
            <w:r w:rsidR="00E93672">
              <w:rPr>
                <w:rFonts w:ascii="Times New Roman" w:eastAsia="Times New Roman" w:hAnsi="Times New Roman" w:cs="Times New Roman"/>
                <w:b/>
                <w:color w:val="000000"/>
                <w:sz w:val="20"/>
                <w:szCs w:val="20"/>
                <w:lang w:val="ru-RU" w:eastAsia="ru-RU"/>
              </w:rPr>
              <w:t>8</w:t>
            </w:r>
            <w:r w:rsidRPr="00D22DCD">
              <w:rPr>
                <w:rFonts w:ascii="Times New Roman" w:eastAsia="Times New Roman" w:hAnsi="Times New Roman" w:cs="Times New Roman"/>
                <w:b/>
                <w:color w:val="000000"/>
                <w:sz w:val="20"/>
                <w:szCs w:val="20"/>
                <w:lang w:val="ru-RU" w:eastAsia="ru-RU"/>
              </w:rPr>
              <w:t xml:space="preserve"> </w:t>
            </w:r>
            <w:r w:rsidR="00E93672">
              <w:rPr>
                <w:rFonts w:ascii="Times New Roman" w:eastAsia="Times New Roman" w:hAnsi="Times New Roman" w:cs="Times New Roman"/>
                <w:b/>
                <w:color w:val="000000"/>
                <w:sz w:val="20"/>
                <w:szCs w:val="20"/>
                <w:lang w:val="ru-RU" w:eastAsia="ru-RU"/>
              </w:rPr>
              <w:t>–</w:t>
            </w:r>
            <w:r w:rsidRPr="00D22DCD">
              <w:rPr>
                <w:rFonts w:ascii="Times New Roman" w:eastAsia="Times New Roman" w:hAnsi="Times New Roman" w:cs="Times New Roman"/>
                <w:b/>
                <w:color w:val="000000"/>
                <w:sz w:val="20"/>
                <w:szCs w:val="20"/>
                <w:lang w:val="ru-RU" w:eastAsia="ru-RU"/>
              </w:rPr>
              <w:t xml:space="preserve"> </w:t>
            </w:r>
            <w:r w:rsidR="00E93672">
              <w:rPr>
                <w:rFonts w:ascii="Times New Roman" w:eastAsia="Times New Roman" w:hAnsi="Times New Roman" w:cs="Times New Roman"/>
                <w:b/>
                <w:color w:val="000000"/>
                <w:sz w:val="20"/>
                <w:szCs w:val="20"/>
                <w:lang w:val="ru-RU" w:eastAsia="ru-RU"/>
              </w:rPr>
              <w:t>Промислові гази</w:t>
            </w:r>
          </w:p>
          <w:p w:rsidR="00FC1896" w:rsidRPr="00976788" w:rsidRDefault="00FC1896" w:rsidP="006A73B6">
            <w:pPr>
              <w:jc w:val="center"/>
              <w:rPr>
                <w:rFonts w:ascii="Times New Roman" w:hAnsi="Times New Roman" w:cs="Times New Roman"/>
                <w:sz w:val="20"/>
                <w:szCs w:val="20"/>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FC1896" w:rsidRDefault="00FC1896" w:rsidP="006118D6">
            <w:pPr>
              <w:widowControl w:val="0"/>
              <w:ind w:right="113"/>
              <w:contextualSpacing/>
              <w:jc w:val="both"/>
              <w:rPr>
                <w:rFonts w:ascii="Times New Roman" w:hAnsi="Times New Roman" w:cs="Times New Roman"/>
              </w:rPr>
            </w:pPr>
          </w:p>
          <w:p w:rsidR="001C5512" w:rsidRDefault="001C5512" w:rsidP="001C5512">
            <w:pPr>
              <w:widowControl w:val="0"/>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Розподіл на лоти не передбачено</w:t>
            </w:r>
          </w:p>
          <w:p w:rsidR="006118D6" w:rsidRPr="00D56818" w:rsidRDefault="006118D6" w:rsidP="006118D6">
            <w:pPr>
              <w:widowControl w:val="0"/>
              <w:ind w:right="113"/>
              <w:contextualSpacing/>
              <w:jc w:val="both"/>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A40481" w:rsidRDefault="00FC1896" w:rsidP="00A40481">
            <w:pPr>
              <w:rPr>
                <w:rFonts w:ascii="Times New Roman" w:hAnsi="Times New Roman" w:cs="Times New Roman"/>
                <w:bCs/>
                <w:lang w:eastAsia="en-US"/>
              </w:rPr>
            </w:pPr>
            <w:r w:rsidRPr="00D56818">
              <w:rPr>
                <w:rFonts w:ascii="Times New Roman" w:hAnsi="Times New Roman" w:cs="Times New Roman"/>
              </w:rPr>
              <w:t>Місце:</w:t>
            </w:r>
            <w:r w:rsidR="005D1867">
              <w:rPr>
                <w:rFonts w:ascii="Times New Roman" w:hAnsi="Times New Roman" w:cs="Times New Roman"/>
              </w:rPr>
              <w:t xml:space="preserve"> </w:t>
            </w:r>
            <w:r w:rsidR="0053605B">
              <w:rPr>
                <w:rFonts w:ascii="Times New Roman" w:hAnsi="Times New Roman" w:cs="Times New Roman"/>
              </w:rPr>
              <w:t>69071</w:t>
            </w:r>
            <w:r w:rsidR="005D1867" w:rsidRPr="001700B5">
              <w:rPr>
                <w:rFonts w:ascii="Times New Roman" w:hAnsi="Times New Roman" w:cs="Times New Roman"/>
                <w:bCs/>
                <w:lang w:eastAsia="en-US"/>
              </w:rPr>
              <w:t xml:space="preserve">, м. </w:t>
            </w:r>
            <w:r w:rsidR="0053605B">
              <w:rPr>
                <w:rFonts w:ascii="Times New Roman" w:hAnsi="Times New Roman" w:cs="Times New Roman"/>
                <w:bCs/>
                <w:lang w:eastAsia="en-US"/>
              </w:rPr>
              <w:t>Запоріжжя</w:t>
            </w:r>
            <w:r w:rsidR="005D1867" w:rsidRPr="001700B5">
              <w:rPr>
                <w:rFonts w:ascii="Times New Roman" w:hAnsi="Times New Roman" w:cs="Times New Roman"/>
                <w:bCs/>
                <w:lang w:eastAsia="en-US"/>
              </w:rPr>
              <w:t xml:space="preserve">, вул. </w:t>
            </w:r>
            <w:r w:rsidR="0053605B">
              <w:rPr>
                <w:rFonts w:ascii="Times New Roman" w:hAnsi="Times New Roman" w:cs="Times New Roman"/>
                <w:bCs/>
                <w:lang w:eastAsia="en-US"/>
              </w:rPr>
              <w:t>Бочарова</w:t>
            </w:r>
            <w:r w:rsidR="005D1867" w:rsidRPr="001700B5">
              <w:rPr>
                <w:rFonts w:ascii="Times New Roman" w:hAnsi="Times New Roman" w:cs="Times New Roman"/>
                <w:bCs/>
                <w:lang w:eastAsia="en-US"/>
              </w:rPr>
              <w:t xml:space="preserve">, </w:t>
            </w:r>
            <w:r w:rsidR="0053605B">
              <w:rPr>
                <w:rFonts w:ascii="Times New Roman" w:hAnsi="Times New Roman" w:cs="Times New Roman"/>
                <w:bCs/>
                <w:lang w:eastAsia="en-US"/>
              </w:rPr>
              <w:t>буд. 11</w:t>
            </w:r>
            <w:r w:rsidR="005D1867">
              <w:rPr>
                <w:rFonts w:ascii="Times New Roman" w:hAnsi="Times New Roman" w:cs="Times New Roman"/>
                <w:bCs/>
                <w:lang w:eastAsia="en-US"/>
              </w:rPr>
              <w:t>.</w:t>
            </w:r>
          </w:p>
          <w:p w:rsidR="007B625A" w:rsidRPr="0053605B" w:rsidRDefault="00A40481" w:rsidP="00A40481">
            <w:pPr>
              <w:rPr>
                <w:rFonts w:ascii="Times New Roman" w:eastAsia="Times New Roman" w:hAnsi="Times New Roman" w:cs="Times New Roman"/>
              </w:rPr>
            </w:pPr>
            <w:r>
              <w:rPr>
                <w:rFonts w:ascii="Times New Roman" w:hAnsi="Times New Roman" w:cs="Times New Roman"/>
                <w:bCs/>
                <w:lang w:eastAsia="en-US"/>
              </w:rPr>
              <w:t xml:space="preserve">Кількість - </w:t>
            </w:r>
            <w:r>
              <w:rPr>
                <w:rFonts w:ascii="Times New Roman" w:eastAsia="Times New Roman" w:hAnsi="Times New Roman" w:cs="Times New Roman"/>
              </w:rPr>
              <w:t>6105 кг</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rsidR="00987300" w:rsidRPr="00987300" w:rsidRDefault="0053605B" w:rsidP="00E34C82">
            <w:pPr>
              <w:ind w:firstLine="6"/>
              <w:jc w:val="both"/>
              <w:rPr>
                <w:rFonts w:ascii="Times New Roman" w:eastAsia="Times New Roman" w:hAnsi="Times New Roman" w:cs="Times New Roman"/>
              </w:rPr>
            </w:pPr>
            <w:r>
              <w:rPr>
                <w:rFonts w:ascii="Times New Roman" w:eastAsia="Times New Roman" w:hAnsi="Times New Roman" w:cs="Times New Roman"/>
              </w:rPr>
              <w:t>Протягом 2023 року</w:t>
            </w:r>
          </w:p>
          <w:p w:rsidR="00FC1896" w:rsidRPr="00987300" w:rsidRDefault="00FC1896" w:rsidP="00E34C82">
            <w:pPr>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FC1896" w:rsidRDefault="00430E02" w:rsidP="00E34C82">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sidR="00602349">
              <w:rPr>
                <w:rFonts w:ascii="Times New Roman" w:eastAsia="Times New Roman" w:hAnsi="Times New Roman" w:cs="Times New Roman"/>
              </w:rPr>
              <w:t xml:space="preserve"> </w:t>
            </w:r>
            <w:r w:rsidR="00FC1896"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02349" w:rsidRPr="00602349" w:rsidRDefault="00602349" w:rsidP="00E34C82">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8"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 xml:space="preserve">Валюта, у якій повинна бути зазначена ціна </w:t>
            </w:r>
            <w:r w:rsidRPr="00D56818">
              <w:rPr>
                <w:rFonts w:ascii="Times New Roman" w:eastAsia="Times New Roman" w:hAnsi="Times New Roman" w:cs="Times New Roman"/>
                <w:b/>
              </w:rPr>
              <w:lastRenderedPageBreak/>
              <w:t>тендерної пропозиції</w:t>
            </w:r>
          </w:p>
        </w:tc>
        <w:tc>
          <w:tcPr>
            <w:tcW w:w="7363" w:type="dxa"/>
          </w:tcPr>
          <w:p w:rsidR="00FC1896" w:rsidRPr="00D56818" w:rsidRDefault="00FC1896" w:rsidP="00E34C82">
            <w:pPr>
              <w:ind w:firstLine="6"/>
              <w:jc w:val="both"/>
              <w:rPr>
                <w:rFonts w:ascii="Times New Roman" w:hAnsi="Times New Roman" w:cs="Times New Roman"/>
              </w:rPr>
            </w:pPr>
            <w:r w:rsidRPr="00D56818">
              <w:rPr>
                <w:rFonts w:ascii="Times New Roman" w:eastAsia="Times New Roman" w:hAnsi="Times New Roman" w:cs="Times New Roman"/>
              </w:rPr>
              <w:lastRenderedPageBreak/>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такий Учасник зазначає ціну </w:t>
            </w:r>
            <w:r w:rsidRPr="00D56818">
              <w:rPr>
                <w:rFonts w:ascii="Times New Roman" w:eastAsia="Times New Roman" w:hAnsi="Times New Roman" w:cs="Times New Roman"/>
              </w:rPr>
              <w:lastRenderedPageBreak/>
              <w:t>пропозиції в електронній системі закупівель у валюті — гривня.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lastRenderedPageBreak/>
              <w:t>7.</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F3306F" w:rsidRPr="00462530" w:rsidRDefault="00F3306F" w:rsidP="00E34C82">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3306F" w:rsidRPr="00462530" w:rsidRDefault="00F3306F" w:rsidP="00E34C82">
            <w:pPr>
              <w:widowControl w:val="0"/>
              <w:ind w:firstLine="6"/>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7166" w:rsidRDefault="00F3306F" w:rsidP="00E34C82">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r w:rsidRPr="00462530">
              <w:rPr>
                <w:rFonts w:ascii="Times New Roman" w:hAnsi="Times New Roman"/>
              </w:rPr>
              <w:t>інтернет</w:t>
            </w:r>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20E4E" w:rsidRPr="00595F25" w:rsidRDefault="00F3306F" w:rsidP="00E34C82">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FC1896" w:rsidRPr="0052432A" w:rsidRDefault="00603CA1" w:rsidP="00E34C82">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rsidR="006E5855" w:rsidRDefault="006E5855" w:rsidP="00E34C82">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rsidR="00FC1896" w:rsidRPr="00D56818" w:rsidRDefault="00FC1896" w:rsidP="00E34C82">
            <w:pPr>
              <w:rPr>
                <w:rFonts w:ascii="Times New Roman" w:hAnsi="Times New Roman" w:cs="Times New Roman"/>
              </w:rPr>
            </w:pPr>
          </w:p>
        </w:tc>
      </w:tr>
      <w:tr w:rsidR="007C480A" w:rsidRPr="00D56818" w:rsidTr="00621344">
        <w:trPr>
          <w:gridAfter w:val="1"/>
          <w:wAfter w:w="21" w:type="dxa"/>
        </w:trPr>
        <w:tc>
          <w:tcPr>
            <w:tcW w:w="567" w:type="dxa"/>
            <w:shd w:val="clear" w:color="auto" w:fill="auto"/>
          </w:tcPr>
          <w:p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8435F8"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435F8"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C480A"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rsidTr="002E46FF">
        <w:tc>
          <w:tcPr>
            <w:tcW w:w="10644" w:type="dxa"/>
            <w:gridSpan w:val="4"/>
            <w:shd w:val="clear" w:color="auto" w:fill="D9D9D9" w:themeFill="background1" w:themeFillShade="D9"/>
            <w:vAlign w:val="center"/>
          </w:tcPr>
          <w:p w:rsidR="004D043D" w:rsidRPr="002E46FF" w:rsidRDefault="00FC1896"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20E4E" w:rsidRPr="00065113" w:rsidRDefault="00F3306F" w:rsidP="00E34C82">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w:t>
            </w:r>
            <w:r w:rsidR="00FC1896" w:rsidRPr="00D56818">
              <w:rPr>
                <w:rFonts w:ascii="Times New Roman" w:hAnsi="Times New Roman" w:cs="Times New Roman"/>
                <w:shd w:val="solid" w:color="FFFFFF" w:fill="FFFFFF"/>
                <w:lang w:eastAsia="en-US"/>
              </w:rPr>
              <w:lastRenderedPageBreak/>
              <w:t xml:space="preserve">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F67811">
              <w:rPr>
                <w:rFonts w:ascii="Times New Roman" w:hAnsi="Times New Roman" w:cs="Times New Roman"/>
                <w:b/>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FC1896" w:rsidRPr="00D56818" w:rsidRDefault="00F3306F" w:rsidP="00E34C82">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rsidR="00FC1896" w:rsidRPr="00D56818" w:rsidRDefault="00AF1674" w:rsidP="00E34C82">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FC1896" w:rsidRPr="00D56818" w:rsidRDefault="00FC1896" w:rsidP="00E34C82">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C1896" w:rsidRPr="004D043D" w:rsidRDefault="00FC1896" w:rsidP="00E34C82">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D56818" w:rsidTr="00AF1674">
        <w:tc>
          <w:tcPr>
            <w:tcW w:w="10644" w:type="dxa"/>
            <w:gridSpan w:val="4"/>
            <w:shd w:val="clear" w:color="auto" w:fill="D9D9D9" w:themeFill="background1" w:themeFillShade="D9"/>
          </w:tcPr>
          <w:p w:rsidR="00FC1896" w:rsidRPr="00D56818" w:rsidRDefault="00FC1896" w:rsidP="00E34C82">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C27C8A" w:rsidRPr="00C27C8A" w:rsidRDefault="00C27C8A" w:rsidP="00C27C8A">
            <w:pPr>
              <w:widowControl w:val="0"/>
              <w:jc w:val="both"/>
              <w:rPr>
                <w:rFonts w:ascii="Times New Roman" w:eastAsia="Times New Roman" w:hAnsi="Times New Roman"/>
                <w:b/>
                <w:bCs/>
                <w:i/>
              </w:rPr>
            </w:pPr>
            <w:r w:rsidRPr="00C27C8A">
              <w:rPr>
                <w:rFonts w:ascii="Times New Roman" w:eastAsia="Times New Roman" w:hAnsi="Times New Roman"/>
                <w:b/>
                <w:bCs/>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C27C8A" w:rsidRPr="00C27C8A" w:rsidRDefault="00C27C8A" w:rsidP="00C27C8A">
            <w:pPr>
              <w:ind w:left="-21" w:hanging="21"/>
              <w:jc w:val="both"/>
              <w:rPr>
                <w:rFonts w:ascii="Times New Roman" w:eastAsia="Times New Roman" w:hAnsi="Times New Roman"/>
                <w:lang w:eastAsia="ru-RU"/>
              </w:rPr>
            </w:pPr>
            <w:r w:rsidRPr="00C27C8A">
              <w:rPr>
                <w:rFonts w:ascii="Times New Roman" w:eastAsia="Times New Roman" w:hAnsi="Times New Roman"/>
                <w:lang w:eastAsia="ru-RU"/>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якщо це передбачено тендерною документацією), та завантаження файлів в електронну систему закупівель у вигляді скан-копій та/або електронних документів з:</w:t>
            </w:r>
          </w:p>
          <w:p w:rsidR="00C27C8A" w:rsidRPr="00C27C8A" w:rsidRDefault="00C27C8A" w:rsidP="00C27C8A">
            <w:pPr>
              <w:ind w:left="-21" w:hanging="21"/>
              <w:jc w:val="both"/>
              <w:rPr>
                <w:rFonts w:ascii="Times New Roman" w:eastAsia="Times New Roman" w:hAnsi="Times New Roman"/>
                <w:lang w:eastAsia="ru-RU"/>
              </w:rPr>
            </w:pPr>
            <w:r w:rsidRPr="00C27C8A">
              <w:rPr>
                <w:rFonts w:ascii="Times New Roman" w:eastAsia="Times New Roman" w:hAnsi="Times New Roman"/>
                <w:lang w:eastAsia="ru-RU"/>
              </w:rPr>
              <w:t xml:space="preserve">1) інформацією та документами, що підтверджують відповідність учасника кваліфікаційним критеріям та вимогам установленим статтею 17 Закону, згідно </w:t>
            </w:r>
            <w:r w:rsidRPr="00C27C8A">
              <w:rPr>
                <w:rFonts w:ascii="Times New Roman" w:eastAsia="Times New Roman" w:hAnsi="Times New Roman"/>
                <w:b/>
                <w:bCs/>
                <w:lang w:eastAsia="ru-RU"/>
              </w:rPr>
              <w:t>Додатку 1</w:t>
            </w:r>
            <w:r w:rsidRPr="00C27C8A">
              <w:rPr>
                <w:rFonts w:ascii="Times New Roman" w:eastAsia="Times New Roman" w:hAnsi="Times New Roman"/>
                <w:lang w:eastAsia="ru-RU"/>
              </w:rPr>
              <w:t xml:space="preserve"> тендерної документації;</w:t>
            </w:r>
          </w:p>
          <w:p w:rsidR="00C27C8A" w:rsidRPr="00C27C8A" w:rsidRDefault="00C27C8A" w:rsidP="00C27C8A">
            <w:pPr>
              <w:widowControl w:val="0"/>
              <w:jc w:val="both"/>
              <w:rPr>
                <w:rFonts w:ascii="Times New Roman" w:eastAsia="Times New Roman" w:hAnsi="Times New Roman"/>
                <w:lang w:val="ru-RU" w:eastAsia="ru-RU"/>
              </w:rPr>
            </w:pPr>
            <w:r w:rsidRPr="00C27C8A">
              <w:rPr>
                <w:rFonts w:ascii="Times New Roman" w:eastAsia="Times New Roman" w:hAnsi="Times New Roman"/>
                <w:lang w:eastAsia="ru-RU"/>
              </w:rPr>
              <w:t>2) </w:t>
            </w:r>
            <w:r w:rsidRPr="00C27C8A">
              <w:rPr>
                <w:rFonts w:ascii="Times New Roman" w:eastAsia="Times New Roman" w:hAnsi="Times New Roman"/>
                <w:i/>
                <w:lang w:eastAsia="ru-RU"/>
              </w:rPr>
              <w:t xml:space="preserve">Переможець процедури закупівлі у строк, що не перевищує </w:t>
            </w:r>
            <w:r w:rsidRPr="00C27C8A">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C27C8A">
              <w:rPr>
                <w:rFonts w:ascii="Times New Roman" w:eastAsia="Times New Roman" w:hAnsi="Times New Roman"/>
                <w:i/>
                <w:lang w:eastAsia="ru-RU"/>
              </w:rPr>
              <w:t xml:space="preserve">, повинен надати замовнику шляхом оприлюднення в електронній системі закупівель документи, встановлені в </w:t>
            </w:r>
            <w:r w:rsidRPr="00C27C8A">
              <w:rPr>
                <w:rFonts w:ascii="Times New Roman" w:eastAsia="Times New Roman" w:hAnsi="Times New Roman"/>
                <w:b/>
                <w:bCs/>
                <w:iCs/>
                <w:lang w:eastAsia="ru-RU"/>
              </w:rPr>
              <w:t xml:space="preserve">Додатку </w:t>
            </w:r>
            <w:r>
              <w:rPr>
                <w:rFonts w:ascii="Times New Roman" w:eastAsia="Times New Roman" w:hAnsi="Times New Roman"/>
                <w:b/>
                <w:bCs/>
                <w:iCs/>
                <w:lang w:eastAsia="ru-RU"/>
              </w:rPr>
              <w:t>1</w:t>
            </w:r>
            <w:r w:rsidRPr="00C27C8A">
              <w:rPr>
                <w:rFonts w:ascii="Times New Roman" w:eastAsia="Times New Roman" w:hAnsi="Times New Roman"/>
                <w:i/>
                <w:lang w:eastAsia="ru-RU"/>
              </w:rPr>
              <w:t xml:space="preserve"> (для переможця)</w:t>
            </w:r>
            <w:r w:rsidRPr="00C27C8A">
              <w:rPr>
                <w:rFonts w:ascii="Times New Roman" w:eastAsia="Times New Roman" w:hAnsi="Times New Roman"/>
                <w:lang w:eastAsia="ru-RU"/>
              </w:rPr>
              <w:t>;</w:t>
            </w:r>
          </w:p>
          <w:p w:rsidR="00C27C8A" w:rsidRPr="00C27C8A" w:rsidRDefault="00C27C8A" w:rsidP="00C27C8A">
            <w:pPr>
              <w:ind w:left="-21" w:hanging="21"/>
              <w:jc w:val="both"/>
              <w:rPr>
                <w:rFonts w:ascii="Times New Roman" w:eastAsia="Times New Roman" w:hAnsi="Times New Roman"/>
                <w:lang w:eastAsia="ru-RU"/>
              </w:rPr>
            </w:pPr>
            <w:r w:rsidRPr="00C27C8A">
              <w:rPr>
                <w:rFonts w:ascii="Times New Roman" w:eastAsia="Times New Roman" w:hAnsi="Times New Roman"/>
                <w:lang w:eastAsia="ru-RU"/>
              </w:rPr>
              <w:t xml:space="preserve">3) інформація про технічні, якісні та кількісні характеристики предмета закупівлі згідно з вимогами </w:t>
            </w:r>
            <w:r w:rsidRPr="00C27C8A">
              <w:rPr>
                <w:rFonts w:ascii="Times New Roman" w:eastAsia="Times New Roman" w:hAnsi="Times New Roman"/>
                <w:b/>
                <w:bCs/>
                <w:lang w:eastAsia="ru-RU"/>
              </w:rPr>
              <w:t>Додатку 2</w:t>
            </w:r>
            <w:r w:rsidRPr="00C27C8A">
              <w:rPr>
                <w:rFonts w:ascii="Times New Roman" w:eastAsia="Times New Roman" w:hAnsi="Times New Roman"/>
                <w:lang w:eastAsia="ru-RU"/>
              </w:rPr>
              <w:t xml:space="preserve"> тендерної документації; </w:t>
            </w:r>
          </w:p>
          <w:p w:rsidR="00C27C8A" w:rsidRPr="00C27C8A" w:rsidRDefault="00C27C8A" w:rsidP="00C27C8A">
            <w:pPr>
              <w:ind w:left="-21" w:hanging="21"/>
              <w:jc w:val="both"/>
              <w:rPr>
                <w:rFonts w:ascii="Times New Roman" w:eastAsia="Times New Roman" w:hAnsi="Times New Roman"/>
                <w:lang w:eastAsia="ru-RU"/>
              </w:rPr>
            </w:pPr>
            <w:r w:rsidRPr="00C27C8A">
              <w:rPr>
                <w:rFonts w:ascii="Times New Roman" w:eastAsia="Times New Roman" w:hAnsi="Times New Roman"/>
                <w:lang w:eastAsia="ru-RU"/>
              </w:rPr>
              <w:t>4)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C27C8A" w:rsidRPr="00C27C8A" w:rsidRDefault="00C27C8A" w:rsidP="00C27C8A">
            <w:pPr>
              <w:ind w:left="-21" w:hanging="21"/>
              <w:jc w:val="both"/>
              <w:rPr>
                <w:rFonts w:ascii="Times New Roman" w:eastAsia="Times New Roman" w:hAnsi="Times New Roman"/>
                <w:lang w:eastAsia="ru-RU"/>
              </w:rPr>
            </w:pPr>
            <w:r w:rsidRPr="00C27C8A">
              <w:rPr>
                <w:rFonts w:ascii="Times New Roman" w:eastAsia="Times New Roman" w:hAnsi="Times New Roman"/>
                <w:lang w:eastAsia="ru-RU"/>
              </w:rPr>
              <w:t>5) у разі закупівлі робіт - інформацією про субпідрядника (субпідрядників) відповідно до вимог пункту 8. розділу 3 тендерної документації;</w:t>
            </w:r>
          </w:p>
          <w:p w:rsidR="00C27C8A" w:rsidRPr="00C27C8A" w:rsidRDefault="00C27C8A" w:rsidP="00C27C8A">
            <w:pPr>
              <w:ind w:left="-21" w:hanging="21"/>
              <w:jc w:val="both"/>
              <w:rPr>
                <w:rFonts w:ascii="Times New Roman" w:eastAsia="Times New Roman" w:hAnsi="Times New Roman"/>
                <w:lang w:eastAsia="ru-RU"/>
              </w:rPr>
            </w:pPr>
            <w:r w:rsidRPr="00C27C8A">
              <w:rPr>
                <w:rFonts w:ascii="Times New Roman" w:eastAsia="Times New Roman" w:hAnsi="Times New Roman"/>
                <w:lang w:eastAsia="ru-RU"/>
              </w:rPr>
              <w:t xml:space="preserve">6) Проектом договору про закупівлю, згідно з </w:t>
            </w:r>
            <w:r w:rsidRPr="00C27C8A">
              <w:rPr>
                <w:rFonts w:ascii="Times New Roman" w:eastAsia="Times New Roman" w:hAnsi="Times New Roman"/>
                <w:b/>
                <w:bCs/>
                <w:lang w:eastAsia="ru-RU"/>
              </w:rPr>
              <w:t>Додатком </w:t>
            </w:r>
            <w:r>
              <w:rPr>
                <w:rFonts w:ascii="Times New Roman" w:eastAsia="Times New Roman" w:hAnsi="Times New Roman"/>
                <w:b/>
                <w:bCs/>
                <w:lang w:eastAsia="ru-RU"/>
              </w:rPr>
              <w:t>3</w:t>
            </w:r>
            <w:r w:rsidRPr="00C27C8A">
              <w:rPr>
                <w:rFonts w:ascii="Times New Roman" w:eastAsia="Times New Roman" w:hAnsi="Times New Roman"/>
                <w:lang w:eastAsia="ru-RU"/>
              </w:rPr>
              <w:t xml:space="preserve"> тендерної документації.</w:t>
            </w:r>
          </w:p>
          <w:p w:rsidR="00C27C8A" w:rsidRPr="00C27C8A" w:rsidRDefault="00C27C8A" w:rsidP="00C27C8A">
            <w:pPr>
              <w:ind w:left="-21" w:hanging="21"/>
              <w:jc w:val="both"/>
              <w:rPr>
                <w:rFonts w:ascii="Times New Roman" w:hAnsi="Times New Roman"/>
                <w:b/>
                <w:shd w:val="solid" w:color="FFFFFF" w:fill="FFFFFF"/>
              </w:rPr>
            </w:pPr>
            <w:r w:rsidRPr="00C27C8A">
              <w:rPr>
                <w:rFonts w:ascii="Times New Roman" w:eastAsia="Times New Roman" w:hAnsi="Times New Roman"/>
                <w:lang w:eastAsia="ru-RU"/>
              </w:rPr>
              <w:t xml:space="preserve">7) Цінової пропозиції, наданої за формою, встановленою у </w:t>
            </w:r>
            <w:r w:rsidRPr="00C27C8A">
              <w:rPr>
                <w:rFonts w:ascii="Times New Roman" w:eastAsia="Times New Roman" w:hAnsi="Times New Roman"/>
                <w:b/>
                <w:bCs/>
                <w:lang w:eastAsia="ru-RU"/>
              </w:rPr>
              <w:t xml:space="preserve">Додатку </w:t>
            </w:r>
            <w:r>
              <w:rPr>
                <w:rFonts w:ascii="Times New Roman" w:eastAsia="Times New Roman" w:hAnsi="Times New Roman"/>
                <w:b/>
                <w:bCs/>
                <w:lang w:eastAsia="ru-RU"/>
              </w:rPr>
              <w:t>1</w:t>
            </w:r>
            <w:r w:rsidRPr="00C27C8A">
              <w:rPr>
                <w:rFonts w:ascii="Times New Roman" w:eastAsia="Times New Roman" w:hAnsi="Times New Roman"/>
                <w:lang w:eastAsia="ru-RU"/>
              </w:rPr>
              <w:t xml:space="preserve"> тендерної документації.</w:t>
            </w:r>
          </w:p>
          <w:p w:rsidR="00F3306F" w:rsidRPr="00462530" w:rsidRDefault="00F3306F" w:rsidP="00E34C82">
            <w:pPr>
              <w:widowControl w:val="0"/>
              <w:ind w:left="33" w:right="113" w:hanging="27"/>
              <w:contextualSpacing/>
              <w:jc w:val="both"/>
              <w:rPr>
                <w:rFonts w:ascii="Times New Roman" w:hAnsi="Times New Roman"/>
              </w:rPr>
            </w:pPr>
            <w:r w:rsidRPr="00462530">
              <w:rPr>
                <w:rFonts w:ascii="Times New Roman" w:hAnsi="Times New Roman"/>
              </w:rPr>
              <w:t xml:space="preserve">Рекомендується документи у складі пропозиції називати відповідно </w:t>
            </w:r>
            <w:r w:rsidRPr="00462530">
              <w:rPr>
                <w:rFonts w:ascii="Times New Roman" w:hAnsi="Times New Roman"/>
              </w:rPr>
              <w:lastRenderedPageBreak/>
              <w:t xml:space="preserve">змісту документа, а також надавати багатосторінкові документи одним файлом. Документи повинні бути читабельними. </w:t>
            </w:r>
          </w:p>
          <w:p w:rsidR="00F3306F" w:rsidRPr="00462530" w:rsidRDefault="00F76427" w:rsidP="00E34C82">
            <w:pPr>
              <w:widowControl w:val="0"/>
              <w:ind w:left="33" w:right="113" w:hanging="27"/>
              <w:contextualSpacing/>
              <w:jc w:val="both"/>
              <w:rPr>
                <w:rFonts w:ascii="Times New Roman" w:hAnsi="Times New Roman"/>
              </w:rPr>
            </w:pPr>
            <w:r>
              <w:rPr>
                <w:rFonts w:ascii="Times New Roman" w:hAnsi="Times New Roman"/>
              </w:rPr>
              <w:t>1.</w:t>
            </w:r>
            <w:r w:rsidR="00C27C8A">
              <w:rPr>
                <w:rFonts w:ascii="Times New Roman" w:hAnsi="Times New Roman"/>
              </w:rPr>
              <w:t>2</w:t>
            </w:r>
            <w:r>
              <w:rPr>
                <w:rFonts w:ascii="Times New Roman" w:hAnsi="Times New Roman"/>
              </w:rPr>
              <w:t xml:space="preserve">.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5A7A20"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3306F" w:rsidRPr="00462530"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A7A20"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5A7A20"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A7A20"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F3306F"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044C57" w:rsidRPr="00044C57" w:rsidRDefault="00044C57" w:rsidP="00E34C82">
            <w:pPr>
              <w:widowControl w:val="0"/>
              <w:tabs>
                <w:tab w:val="left" w:pos="573"/>
              </w:tabs>
              <w:ind w:left="289" w:right="113"/>
              <w:contextualSpacing/>
              <w:jc w:val="both"/>
              <w:rPr>
                <w:rFonts w:ascii="Times New Roman" w:hAnsi="Times New Roman"/>
              </w:rPr>
            </w:pPr>
          </w:p>
          <w:p w:rsidR="008A7280" w:rsidRPr="00462530" w:rsidRDefault="008A7280" w:rsidP="00E34C82">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w:t>
            </w:r>
            <w:r w:rsidR="00C27C8A">
              <w:rPr>
                <w:rFonts w:ascii="Times New Roman" w:eastAsia="Arial" w:hAnsi="Times New Roman"/>
                <w:color w:val="000000"/>
                <w:lang w:eastAsia="ru-RU"/>
              </w:rPr>
              <w:t>3</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8A7280" w:rsidRDefault="008A7280" w:rsidP="00E34C82">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A7280" w:rsidRDefault="008A7280" w:rsidP="00E34C82">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w:t>
            </w:r>
            <w:r w:rsidR="00C27C8A">
              <w:rPr>
                <w:rFonts w:ascii="Times New Roman" w:hAnsi="Times New Roman" w:cs="Times New Roman"/>
                <w:shd w:val="solid" w:color="FFFFFF" w:fill="FFFFFF"/>
                <w:lang w:eastAsia="en-US"/>
              </w:rPr>
              <w:t>3</w:t>
            </w:r>
            <w:r>
              <w:rPr>
                <w:rFonts w:ascii="Times New Roman" w:hAnsi="Times New Roman" w:cs="Times New Roman"/>
                <w:shd w:val="solid" w:color="FFFFFF" w:fill="FFFFFF"/>
                <w:lang w:eastAsia="en-US"/>
              </w:rPr>
              <w:t>.1.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A7280" w:rsidRDefault="008A7280" w:rsidP="00E34C82">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w:t>
            </w:r>
            <w:r w:rsidR="00C27C8A">
              <w:rPr>
                <w:rFonts w:ascii="Times New Roman" w:hAnsi="Times New Roman" w:cs="Times New Roman"/>
                <w:shd w:val="solid" w:color="FFFFFF" w:fill="FFFFFF"/>
                <w:lang w:eastAsia="en-US"/>
              </w:rPr>
              <w:t>3</w:t>
            </w:r>
            <w:r>
              <w:rPr>
                <w:rFonts w:ascii="Times New Roman" w:hAnsi="Times New Roman" w:cs="Times New Roman"/>
                <w:shd w:val="solid" w:color="FFFFFF" w:fill="FFFFFF"/>
                <w:lang w:eastAsia="en-US"/>
              </w:rPr>
              <w:t>.2.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rsidR="00F3306F" w:rsidRPr="005A7A20" w:rsidRDefault="005A7A20" w:rsidP="00E34C82">
            <w:pPr>
              <w:pStyle w:val="a6"/>
              <w:spacing w:before="0" w:beforeAutospacing="0" w:after="0" w:afterAutospacing="0"/>
              <w:ind w:hanging="24"/>
              <w:jc w:val="both"/>
              <w:rPr>
                <w:color w:val="000000"/>
                <w:sz w:val="22"/>
                <w:szCs w:val="22"/>
              </w:rPr>
            </w:pPr>
            <w:r>
              <w:rPr>
                <w:sz w:val="22"/>
                <w:szCs w:val="22"/>
              </w:rPr>
              <w:lastRenderedPageBreak/>
              <w:t>1.</w:t>
            </w:r>
            <w:r w:rsidR="00C27C8A">
              <w:rPr>
                <w:sz w:val="22"/>
                <w:szCs w:val="22"/>
              </w:rPr>
              <w:t>4</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F3306F" w:rsidRPr="00462530" w:rsidRDefault="00F3306F" w:rsidP="00E34C82">
            <w:pPr>
              <w:ind w:firstLine="313"/>
              <w:jc w:val="both"/>
              <w:rPr>
                <w:rFonts w:ascii="Times New Roman" w:eastAsia="Times New Roman" w:hAnsi="Times New Roman"/>
              </w:rPr>
            </w:pPr>
            <w:r w:rsidRPr="00462530">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 xml:space="preserve">10. Подання документа (документів) учасником процедури закупівлі у </w:t>
            </w:r>
            <w:r w:rsidRPr="00462530">
              <w:rPr>
                <w:rFonts w:ascii="Times New Roman" w:eastAsia="Times New Roman" w:hAnsi="Times New Roman"/>
              </w:rPr>
              <w:lastRenderedPageBreak/>
              <w:t>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rsidR="00F3306F" w:rsidRPr="00462530" w:rsidRDefault="00F3306F" w:rsidP="00E34C82">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F3306F" w:rsidRDefault="00F3306F" w:rsidP="00E34C82">
            <w:pPr>
              <w:ind w:firstLine="6"/>
              <w:jc w:val="both"/>
              <w:rPr>
                <w:rFonts w:ascii="Times New Roman" w:hAnsi="Times New Roman" w:cs="Times New Roman"/>
                <w:shd w:val="solid" w:color="FFFFFF" w:fill="FFFFFF"/>
                <w:lang w:eastAsia="en-US"/>
              </w:rPr>
            </w:pPr>
            <w:r w:rsidRPr="00462530">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F3306F" w:rsidRPr="00462530" w:rsidRDefault="005A7A20" w:rsidP="00E34C82">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F3306F" w:rsidRDefault="005A7A20" w:rsidP="00E34C82">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3306F" w:rsidRDefault="005A7A20" w:rsidP="00E34C82">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306F" w:rsidRPr="008C62D0" w:rsidRDefault="005A7A20" w:rsidP="00E34C82">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FC1896" w:rsidRPr="00D56818" w:rsidRDefault="005A7A20" w:rsidP="00E34C82">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00F3306F" w:rsidRPr="00462530">
              <w:rPr>
                <w:rFonts w:ascii="Times New Roman" w:hAnsi="Times New Roman"/>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FC1896" w:rsidRPr="0036533E" w:rsidRDefault="00000E31" w:rsidP="00E34C82">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000E31" w:rsidRPr="00D56818" w:rsidRDefault="00000E31"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000E31" w:rsidRPr="00D56818" w:rsidRDefault="00000E31" w:rsidP="00E34C82">
            <w:pPr>
              <w:widowControl w:val="0"/>
              <w:ind w:right="120"/>
              <w:jc w:val="both"/>
              <w:rPr>
                <w:rFonts w:ascii="Times New Roman" w:eastAsia="Times New Roman" w:hAnsi="Times New Roman" w:cs="Times New Roman"/>
              </w:rPr>
            </w:pPr>
          </w:p>
          <w:p w:rsidR="00FC1896" w:rsidRPr="00D56818" w:rsidRDefault="00FC1896" w:rsidP="00E34C82">
            <w:pPr>
              <w:spacing w:before="120" w:after="240"/>
              <w:ind w:firstLine="566"/>
              <w:jc w:val="both"/>
              <w:rPr>
                <w:rFonts w:ascii="Times New Roman" w:hAnsi="Times New Roman" w:cs="Times New Roman"/>
                <w:shd w:val="solid" w:color="FFFFFF" w:fill="FFFFFF"/>
                <w:lang w:eastAsia="en-US"/>
              </w:rPr>
            </w:pPr>
          </w:p>
        </w:tc>
      </w:tr>
      <w:tr w:rsidR="00000E31" w:rsidRPr="00D56818" w:rsidTr="00621344">
        <w:trPr>
          <w:gridAfter w:val="1"/>
          <w:wAfter w:w="21" w:type="dxa"/>
        </w:trPr>
        <w:tc>
          <w:tcPr>
            <w:tcW w:w="567" w:type="dxa"/>
            <w:shd w:val="clear" w:color="auto" w:fill="auto"/>
          </w:tcPr>
          <w:p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000E31" w:rsidRPr="001E7CDA" w:rsidRDefault="001B4229"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протягом 90 (дев</w:t>
            </w:r>
            <w:r w:rsidR="00000E31" w:rsidRPr="00231AF3">
              <w:rPr>
                <w:rFonts w:ascii="Times New Roman" w:eastAsia="Times New Roman" w:hAnsi="Times New Roman" w:cs="Times New Roman"/>
                <w:b/>
                <w:u w:val="single"/>
                <w:lang w:val="ru-RU"/>
              </w:rPr>
              <w:t>’</w:t>
            </w:r>
            <w:r w:rsidR="00000E31" w:rsidRPr="00231AF3">
              <w:rPr>
                <w:rFonts w:ascii="Times New Roman" w:eastAsia="Times New Roman" w:hAnsi="Times New Roman" w:cs="Times New Roman"/>
                <w:b/>
                <w:u w:val="single"/>
              </w:rPr>
              <w:t>яносто) 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00E31" w:rsidRPr="001E7CDA" w:rsidRDefault="00000E31" w:rsidP="00E34C82">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rsidR="001E7CDA" w:rsidRPr="001E7CDA" w:rsidRDefault="00000E31" w:rsidP="00E34C82">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00E31" w:rsidRPr="001E7CDA" w:rsidRDefault="00000E31" w:rsidP="00E34C82">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56CCC" w:rsidRPr="001E7CDA" w:rsidRDefault="001B4229"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A747D7" w:rsidRPr="00A747D7" w:rsidRDefault="00A21195" w:rsidP="007B08F4">
            <w:pPr>
              <w:widowControl w:val="0"/>
              <w:spacing w:beforeLines="50" w:afterLines="50"/>
              <w:ind w:firstLine="6"/>
              <w:contextualSpacing/>
              <w:jc w:val="both"/>
              <w:rPr>
                <w:rFonts w:ascii="Times New Roman" w:hAnsi="Times New Roman"/>
              </w:rPr>
            </w:pPr>
            <w:r>
              <w:rPr>
                <w:rFonts w:ascii="Times New Roman" w:hAnsi="Times New Roman" w:cs="Times New Roman"/>
                <w:sz w:val="23"/>
                <w:szCs w:val="23"/>
              </w:rPr>
              <w:t xml:space="preserve">5.1. </w:t>
            </w:r>
            <w:r w:rsidR="00A747D7" w:rsidRPr="00A747D7">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9" w:anchor="n1250" w:tgtFrame="_blank" w:history="1">
              <w:r w:rsidR="00A747D7" w:rsidRPr="00A747D7">
                <w:rPr>
                  <w:rFonts w:ascii="Times New Roman" w:hAnsi="Times New Roman"/>
                </w:rPr>
                <w:t>статтею 16</w:t>
              </w:r>
            </w:hyperlink>
            <w:r w:rsidR="00A747D7" w:rsidRPr="00A747D7">
              <w:rPr>
                <w:rFonts w:ascii="Times New Roman" w:hAnsi="Times New Roman"/>
              </w:rPr>
              <w:t> Закону.</w:t>
            </w:r>
            <w:r w:rsidR="00A747D7">
              <w:rPr>
                <w:rFonts w:ascii="Times New Roman" w:hAnsi="Times New Roman"/>
              </w:rPr>
              <w:t xml:space="preserve"> </w:t>
            </w:r>
            <w:r w:rsidR="00A747D7" w:rsidRPr="00A747D7">
              <w:rPr>
                <w:rFonts w:ascii="Times New Roman" w:hAnsi="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0" w:anchor="n1253" w:tgtFrame="_blank" w:history="1">
              <w:r w:rsidR="00A747D7" w:rsidRPr="00A747D7">
                <w:rPr>
                  <w:rFonts w:ascii="Times New Roman" w:hAnsi="Times New Roman"/>
                </w:rPr>
                <w:t>пунктів 1</w:t>
              </w:r>
            </w:hyperlink>
            <w:r w:rsidR="00A747D7" w:rsidRPr="00A747D7">
              <w:rPr>
                <w:rFonts w:ascii="Times New Roman" w:hAnsi="Times New Roman"/>
              </w:rPr>
              <w:t> і </w:t>
            </w:r>
            <w:hyperlink r:id="rId11" w:anchor="n1254" w:tgtFrame="_blank" w:history="1">
              <w:r w:rsidR="00A747D7" w:rsidRPr="00A747D7">
                <w:rPr>
                  <w:rFonts w:ascii="Times New Roman" w:hAnsi="Times New Roman"/>
                </w:rPr>
                <w:t>2</w:t>
              </w:r>
            </w:hyperlink>
            <w:r w:rsidR="00A747D7" w:rsidRPr="00A747D7">
              <w:rPr>
                <w:rFonts w:ascii="Times New Roman" w:hAnsi="Times New Roman"/>
              </w:rPr>
              <w:t> частини другої статті 16 Закону замовником не застосовуються.</w:t>
            </w:r>
          </w:p>
          <w:p w:rsidR="001B4229" w:rsidRPr="00425033" w:rsidRDefault="00017F29" w:rsidP="007B08F4">
            <w:pPr>
              <w:widowControl w:val="0"/>
              <w:spacing w:beforeLines="50" w:afterLines="50"/>
              <w:ind w:firstLine="6"/>
              <w:contextualSpacing/>
              <w:jc w:val="both"/>
              <w:rPr>
                <w:rFonts w:ascii="Times New Roman" w:hAnsi="Times New Roman" w:cs="Times New Roman"/>
                <w:sz w:val="23"/>
                <w:szCs w:val="23"/>
              </w:rPr>
            </w:pPr>
            <w:r>
              <w:rPr>
                <w:rFonts w:ascii="Times New Roman" w:hAnsi="Times New Roman" w:cs="Times New Roman"/>
                <w:sz w:val="23"/>
                <w:szCs w:val="23"/>
              </w:rPr>
              <w:t>5.1.</w:t>
            </w:r>
            <w:r w:rsidR="00A21195">
              <w:rPr>
                <w:rFonts w:ascii="Times New Roman" w:hAnsi="Times New Roman" w:cs="Times New Roman"/>
                <w:sz w:val="23"/>
                <w:szCs w:val="23"/>
              </w:rPr>
              <w:t>1</w:t>
            </w:r>
            <w:r w:rsidR="004457F0" w:rsidRPr="004457F0">
              <w:rPr>
                <w:rFonts w:ascii="Times New Roman" w:hAnsi="Times New Roman" w:cs="Times New Roman"/>
                <w:sz w:val="23"/>
                <w:szCs w:val="23"/>
              </w:rPr>
              <w:t xml:space="preserve"> </w:t>
            </w:r>
            <w:r w:rsidR="008354E7"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4229" w:rsidRPr="004457F0" w:rsidRDefault="001B4229" w:rsidP="00E34C82">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підтверджує відсутність підстав, зазначених в абзаці першому пункту </w:t>
            </w:r>
            <w:r w:rsidRPr="00017F29">
              <w:rPr>
                <w:rFonts w:ascii="Times New Roman" w:eastAsia="Times New Roman" w:hAnsi="Times New Roman" w:cs="Times New Roman"/>
              </w:rPr>
              <w:t xml:space="preserve">44 </w:t>
            </w:r>
            <w:r w:rsidR="008571B9" w:rsidRPr="00017F29">
              <w:rPr>
                <w:rFonts w:ascii="Times New Roman" w:eastAsia="Times New Roman" w:hAnsi="Times New Roman" w:cs="Times New Roman"/>
              </w:rPr>
              <w:t>Особливостей</w:t>
            </w:r>
            <w:r w:rsidR="008571B9">
              <w:rPr>
                <w:rFonts w:ascii="Times New Roman" w:eastAsia="Times New Roman" w:hAnsi="Times New Roman" w:cs="Times New Roman"/>
              </w:rPr>
              <w:t xml:space="preserve"> </w:t>
            </w:r>
            <w:r w:rsidR="004457F0" w:rsidRPr="004457F0">
              <w:rPr>
                <w:rFonts w:ascii="Times New Roman" w:eastAsia="Times New Roman" w:hAnsi="Times New Roman" w:cs="Times New Roman"/>
              </w:rPr>
              <w:t>(підстави, які передбачені ч.1 статті 17 Закону, крім п.13)</w:t>
            </w:r>
            <w:r w:rsidRPr="004457F0">
              <w:rPr>
                <w:rFonts w:ascii="Times New Roman" w:eastAsia="Times New Roman" w:hAnsi="Times New Roman" w:cs="Times New Roman"/>
              </w:rPr>
              <w:t xml:space="preserve"> , шляхом самостійного декларування відсутності таких підстав в електронній системі закупівель під час подання тендерної пропозиції.</w:t>
            </w:r>
          </w:p>
          <w:p w:rsidR="001B4229" w:rsidRPr="004457F0" w:rsidRDefault="001B4229" w:rsidP="00E34C82">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w:t>
            </w:r>
            <w:r w:rsidR="008571B9">
              <w:rPr>
                <w:rFonts w:ascii="Times New Roman" w:eastAsia="Times New Roman" w:hAnsi="Times New Roman" w:cs="Times New Roman"/>
              </w:rPr>
              <w:t xml:space="preserve">заці першому пункту </w:t>
            </w:r>
            <w:r w:rsidR="008571B9" w:rsidRPr="00017F29">
              <w:rPr>
                <w:rFonts w:ascii="Times New Roman" w:eastAsia="Times New Roman" w:hAnsi="Times New Roman" w:cs="Times New Roman"/>
              </w:rPr>
              <w:t>44 Особливостей</w:t>
            </w:r>
            <w:r w:rsidRPr="004457F0">
              <w:rPr>
                <w:rFonts w:ascii="Times New Roman" w:eastAsia="Times New Roman" w:hAnsi="Times New Roman" w:cs="Times New Roman"/>
              </w:rPr>
              <w:t>,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AE675B" w:rsidRDefault="001B4229" w:rsidP="00E34C82">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5.3. </w:t>
            </w:r>
            <w:r w:rsidR="00000E31" w:rsidRPr="004457F0">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AE675B" w:rsidRPr="004457F0">
              <w:rPr>
                <w:rFonts w:ascii="Times New Roman" w:eastAsia="Times New Roman" w:hAnsi="Times New Roman" w:cs="Times New Roman"/>
              </w:rPr>
              <w:t>вого розірвання такого договору (детальніше – згідно із Додатком 1 до тендерної документації).</w:t>
            </w:r>
          </w:p>
          <w:p w:rsidR="00AE675B" w:rsidRPr="004457F0" w:rsidRDefault="00AE675B" w:rsidP="00E34C82">
            <w:pPr>
              <w:widowControl w:val="0"/>
              <w:ind w:right="120" w:firstLine="6"/>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00000E31"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00000E31" w:rsidRPr="00D56818">
              <w:rPr>
                <w:rFonts w:ascii="Times New Roman" w:hAnsi="Times New Roman" w:cs="Times New Roman"/>
                <w:bCs/>
                <w:color w:val="000000" w:themeColor="text1"/>
                <w:shd w:val="solid" w:color="FFFFFF" w:fill="FFFFFF"/>
                <w:lang w:eastAsia="en-US"/>
              </w:rPr>
              <w:t>чотири дні</w:t>
            </w:r>
            <w:r w:rsidR="00000E31"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w:t>
            </w:r>
            <w:r w:rsidR="00000E31" w:rsidRPr="00D56818">
              <w:rPr>
                <w:rFonts w:ascii="Times New Roman" w:hAnsi="Times New Roman" w:cs="Times New Roman"/>
                <w:color w:val="000000" w:themeColor="text1"/>
                <w:shd w:val="solid" w:color="FFFFFF" w:fill="FFFFFF"/>
                <w:lang w:eastAsia="en-US"/>
              </w:rPr>
              <w:lastRenderedPageBreak/>
              <w:t>частини першої та частиною другою статті 17 Закону</w:t>
            </w:r>
            <w:r w:rsidR="004457F0">
              <w:rPr>
                <w:rFonts w:ascii="Times New Roman" w:hAnsi="Times New Roman" w:cs="Times New Roman"/>
                <w:color w:val="000000" w:themeColor="text1"/>
                <w:shd w:val="solid" w:color="FFFFFF" w:fill="FFFFFF"/>
                <w:lang w:eastAsia="en-US"/>
              </w:rPr>
              <w:t xml:space="preserve"> </w:t>
            </w:r>
            <w:r w:rsidR="004457F0" w:rsidRPr="004457F0">
              <w:rPr>
                <w:rFonts w:ascii="Times New Roman" w:eastAsia="Times New Roman" w:hAnsi="Times New Roman" w:cs="Times New Roman"/>
              </w:rPr>
              <w:t>(детальніше – згідно із Додатком 1 до тендерної документації)</w:t>
            </w:r>
            <w:r w:rsidR="004457F0">
              <w:rPr>
                <w:rFonts w:ascii="Times New Roman" w:eastAsia="Times New Roman" w:hAnsi="Times New Roman" w:cs="Times New Roman"/>
              </w:rPr>
              <w:t>.</w:t>
            </w:r>
          </w:p>
          <w:p w:rsidR="008354E7" w:rsidRDefault="00AE675B" w:rsidP="00E34C82">
            <w:pPr>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Про доступ до публічної інформації</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4457F0" w:rsidRPr="004457F0" w:rsidRDefault="004457F0" w:rsidP="00E34C82">
            <w:pPr>
              <w:widowControl w:val="0"/>
              <w:ind w:right="120" w:firstLine="6"/>
              <w:jc w:val="both"/>
              <w:rPr>
                <w:rFonts w:ascii="Times New Roman" w:eastAsia="Times New Roman" w:hAnsi="Times New Roman" w:cs="Times New Roman"/>
              </w:rPr>
            </w:pPr>
            <w:r>
              <w:rPr>
                <w:rFonts w:ascii="Times New Roman" w:eastAsia="Times New Roman" w:hAnsi="Times New Roman"/>
                <w:iCs/>
              </w:rPr>
              <w:t xml:space="preserve">5.6. </w:t>
            </w:r>
            <w:r w:rsidR="008354E7" w:rsidRPr="00462530">
              <w:rPr>
                <w:rFonts w:ascii="Times New Roman" w:eastAsia="Times New Roman" w:hAnsi="Times New Roman"/>
                <w:iCs/>
              </w:rPr>
              <w:t xml:space="preserve">У випадку якщо учасником процедури закупівлі є </w:t>
            </w:r>
            <w:r w:rsidR="008354E7" w:rsidRPr="00462530">
              <w:rPr>
                <w:rFonts w:ascii="Times New Roman" w:eastAsia="Times New Roman" w:hAnsi="Times New Roman"/>
                <w:bCs/>
                <w:iCs/>
              </w:rPr>
              <w:t>об’єднання учасників</w:t>
            </w:r>
            <w:r w:rsidR="008354E7" w:rsidRPr="00462530">
              <w:rPr>
                <w:rFonts w:ascii="Times New Roman" w:eastAsia="Times New Roman" w:hAnsi="Times New Roman"/>
                <w:iCs/>
              </w:rPr>
              <w:t xml:space="preserve">, то на кожного з учасників такого об’єднання надається </w:t>
            </w:r>
            <w:r w:rsidR="008354E7" w:rsidRPr="00462530">
              <w:rPr>
                <w:rFonts w:ascii="Times New Roman" w:eastAsia="Times New Roman" w:hAnsi="Times New Roman"/>
                <w:bCs/>
                <w:iCs/>
              </w:rPr>
              <w:t>окрема довідка</w:t>
            </w:r>
            <w:r w:rsidR="008354E7"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000E31" w:rsidRDefault="004457F0"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00000E31" w:rsidRPr="00D56818">
                <w:rPr>
                  <w:rFonts w:ascii="Times New Roman" w:eastAsia="Times New Roman" w:hAnsi="Times New Roman" w:cs="Times New Roman"/>
                </w:rPr>
                <w:t xml:space="preserve"> пунктом третім </w:t>
              </w:r>
            </w:hyperlink>
            <w:hyperlink r:id="rId13">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rsidR="00E1203C" w:rsidRPr="008B46C2" w:rsidRDefault="00E1203C" w:rsidP="00E34C82">
            <w:pPr>
              <w:ind w:firstLine="6"/>
              <w:jc w:val="both"/>
              <w:rPr>
                <w:rFonts w:ascii="Times New Roman" w:hAnsi="Times New Roman"/>
                <w:i/>
                <w:color w:val="000000"/>
                <w:shd w:val="solid" w:color="FFFFFF" w:fill="FFFFFF"/>
              </w:rPr>
            </w:pPr>
            <w:r w:rsidRPr="008B46C2">
              <w:rPr>
                <w:rFonts w:ascii="Times New Roman" w:eastAsia="Times New Roman" w:hAnsi="Times New Roman" w:cs="Times New Roman"/>
              </w:rPr>
              <w:t>*</w:t>
            </w:r>
            <w:r w:rsidR="009A6D4C" w:rsidRPr="00A747D7">
              <w:rPr>
                <w:rFonts w:ascii="Times New Roman" w:hAnsi="Times New Roman"/>
              </w:rPr>
              <w:t xml:space="preserve"> </w:t>
            </w:r>
            <w:r w:rsidR="009A6D4C" w:rsidRPr="009A6D4C">
              <w:rPr>
                <w:rFonts w:ascii="Times New Roman" w:hAnsi="Times New Roman"/>
                <w:i/>
                <w:color w:val="000000"/>
                <w:shd w:val="solid" w:color="FFFFFF" w:fill="FFFFFF"/>
                <w:lang w:eastAsia="en-US"/>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4" w:anchor="n1250" w:tgtFrame="_blank" w:history="1">
              <w:r w:rsidR="009A6D4C" w:rsidRPr="009A6D4C">
                <w:rPr>
                  <w:rFonts w:ascii="Times New Roman" w:hAnsi="Times New Roman"/>
                  <w:i/>
                  <w:color w:val="000000"/>
                  <w:shd w:val="solid" w:color="FFFFFF" w:fill="FFFFFF"/>
                  <w:lang w:eastAsia="en-US"/>
                </w:rPr>
                <w:t>статтею 16</w:t>
              </w:r>
            </w:hyperlink>
            <w:r w:rsidR="009A6D4C" w:rsidRPr="009A6D4C">
              <w:rPr>
                <w:rFonts w:ascii="Times New Roman" w:hAnsi="Times New Roman"/>
                <w:i/>
                <w:color w:val="000000"/>
                <w:shd w:val="solid" w:color="FFFFFF" w:fill="FFFFFF"/>
                <w:lang w:eastAsia="en-US"/>
              </w:rPr>
              <w:t> Закону.</w:t>
            </w:r>
            <w:r w:rsidR="009A6D4C">
              <w:rPr>
                <w:rFonts w:ascii="Times New Roman" w:hAnsi="Times New Roman"/>
              </w:rPr>
              <w:t xml:space="preserve"> </w:t>
            </w:r>
            <w:r w:rsidRPr="008315A3">
              <w:rPr>
                <w:rFonts w:ascii="Times New Roman" w:hAnsi="Times New Roman"/>
                <w:i/>
                <w:color w:val="000000"/>
                <w:shd w:val="solid" w:color="FFFFFF" w:fill="FFFFFF"/>
                <w:lang w:eastAsia="en-US"/>
              </w:rPr>
              <w:t>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E1203C" w:rsidRDefault="00E1203C" w:rsidP="00E34C8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rsidR="00E1203C" w:rsidRDefault="00E1203C" w:rsidP="00E34C82">
            <w:pPr>
              <w:widowControl w:val="0"/>
              <w:ind w:right="113" w:firstLine="388"/>
              <w:contextualSpacing/>
              <w:jc w:val="both"/>
              <w:rPr>
                <w:rFonts w:ascii="Times New Roman" w:hAnsi="Times New Roman"/>
              </w:rPr>
            </w:pPr>
          </w:p>
          <w:p w:rsidR="00000E31" w:rsidRPr="001E7CDA" w:rsidRDefault="00000E31" w:rsidP="00E34C82">
            <w:pPr>
              <w:widowControl w:val="0"/>
              <w:ind w:right="113" w:firstLine="388"/>
              <w:contextualSpacing/>
              <w:jc w:val="both"/>
              <w:rPr>
                <w:rFonts w:ascii="Times New Roman" w:eastAsia="Times New Roman" w:hAnsi="Times New Roman" w:cs="Times New Roman"/>
                <w:highlight w:val="yellow"/>
              </w:rPr>
            </w:pP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C75B1" w:rsidRPr="00D56818" w:rsidRDefault="004457F0"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C75B1" w:rsidRPr="00D56818" w:rsidRDefault="004B727B"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04CFD" w:rsidRPr="00895132">
              <w:rPr>
                <w:rFonts w:ascii="Times New Roman" w:eastAsia="Times New Roman" w:hAnsi="Times New Roman" w:cs="Times New Roman"/>
                <w:b/>
              </w:rPr>
              <w:t>протягом 24 годин</w:t>
            </w:r>
            <w:r w:rsidR="00A04CFD"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C75B1" w:rsidRDefault="007A4E92"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7E539E" w:rsidRPr="00D56818">
              <w:rPr>
                <w:rFonts w:ascii="Times New Roman" w:eastAsia="Times New Roman" w:hAnsi="Times New Roman" w:cs="Times New Roman"/>
              </w:rPr>
              <w:t>не виправлення</w:t>
            </w:r>
            <w:r w:rsidR="00A04CFD" w:rsidRPr="00D56818">
              <w:rPr>
                <w:rFonts w:ascii="Times New Roman" w:eastAsia="Times New Roman" w:hAnsi="Times New Roman" w:cs="Times New Roman"/>
              </w:rPr>
              <w:t xml:space="preserve"> учасниками виявлених невідповідностей.</w:t>
            </w:r>
          </w:p>
          <w:p w:rsidR="00AC75B1" w:rsidRPr="00AC75B1" w:rsidRDefault="00AC75B1" w:rsidP="00E34C82">
            <w:pPr>
              <w:pStyle w:val="rvps2"/>
              <w:shd w:val="clear" w:color="auto" w:fill="FFFFFF"/>
              <w:spacing w:before="0" w:beforeAutospacing="0" w:after="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5B1" w:rsidRPr="00AC75B1" w:rsidRDefault="00AC75B1" w:rsidP="00E34C82">
            <w:pPr>
              <w:pStyle w:val="rvps2"/>
              <w:shd w:val="clear" w:color="auto" w:fill="FFFFFF"/>
              <w:spacing w:before="0" w:beforeAutospacing="0" w:after="0" w:afterAutospacing="0"/>
              <w:ind w:firstLine="6"/>
              <w:jc w:val="both"/>
              <w:rPr>
                <w:sz w:val="22"/>
                <w:szCs w:val="22"/>
              </w:rPr>
            </w:pPr>
            <w:bookmarkStart w:id="4" w:name="n132"/>
            <w:bookmarkEnd w:id="4"/>
            <w:r>
              <w:rPr>
                <w:sz w:val="22"/>
                <w:szCs w:val="22"/>
              </w:rPr>
              <w:t xml:space="preserve">8.5. </w:t>
            </w:r>
            <w:r w:rsidRPr="00AC75B1">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AC75B1">
              <w:rPr>
                <w:sz w:val="22"/>
                <w:szCs w:val="22"/>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5B1" w:rsidRPr="00AC75B1" w:rsidRDefault="00AC75B1" w:rsidP="00E34C82">
            <w:pPr>
              <w:pStyle w:val="rvps2"/>
              <w:shd w:val="clear" w:color="auto" w:fill="FFFFFF"/>
              <w:spacing w:before="0" w:beforeAutospacing="0" w:after="0" w:afterAutospacing="0"/>
              <w:ind w:firstLine="6"/>
              <w:jc w:val="both"/>
              <w:rPr>
                <w:sz w:val="22"/>
                <w:szCs w:val="22"/>
              </w:rPr>
            </w:pPr>
            <w:bookmarkStart w:id="5" w:name="n133"/>
            <w:bookmarkEnd w:id="5"/>
            <w:r>
              <w:rPr>
                <w:sz w:val="22"/>
                <w:szCs w:val="22"/>
              </w:rPr>
              <w:t xml:space="preserve">8.6. </w:t>
            </w:r>
            <w:r w:rsidRPr="00AC75B1">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rsidTr="00113B65">
        <w:tc>
          <w:tcPr>
            <w:tcW w:w="10644" w:type="dxa"/>
            <w:gridSpan w:val="4"/>
            <w:shd w:val="clear" w:color="auto" w:fill="D9D9D9" w:themeFill="background1" w:themeFillShade="D9"/>
          </w:tcPr>
          <w:p w:rsidR="001E7CDA" w:rsidRPr="00113B65" w:rsidRDefault="00A04CFD"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E77A8E" w:rsidRPr="00D56818" w:rsidRDefault="004B727B" w:rsidP="00E34C82">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CE49F7">
              <w:rPr>
                <w:rFonts w:ascii="Times New Roman" w:eastAsia="Times New Roman" w:hAnsi="Times New Roman" w:cs="Times New Roman"/>
              </w:rPr>
              <w:t xml:space="preserve">Кінцевий строк подання тендерних пропозицій </w:t>
            </w:r>
            <w:r w:rsidR="006A00DF" w:rsidRPr="006A73B6">
              <w:rPr>
                <w:rFonts w:ascii="Times New Roman" w:eastAsia="Times New Roman" w:hAnsi="Times New Roman" w:cs="Times New Roman"/>
              </w:rPr>
              <w:t>-</w:t>
            </w:r>
            <w:r w:rsidR="00CE49F7" w:rsidRPr="006A73B6">
              <w:rPr>
                <w:rFonts w:ascii="Times New Roman" w:eastAsia="Times New Roman" w:hAnsi="Times New Roman" w:cs="Times New Roman"/>
              </w:rPr>
              <w:t xml:space="preserve"> </w:t>
            </w:r>
            <w:r w:rsidR="00A40481" w:rsidRPr="00A40481">
              <w:rPr>
                <w:rFonts w:ascii="Times New Roman" w:eastAsia="Times New Roman" w:hAnsi="Times New Roman" w:cs="Times New Roman"/>
                <w:b/>
              </w:rPr>
              <w:t>24</w:t>
            </w:r>
            <w:r w:rsidR="006F0DAE" w:rsidRPr="006A73B6">
              <w:rPr>
                <w:rFonts w:ascii="Times New Roman" w:eastAsia="Times New Roman" w:hAnsi="Times New Roman" w:cs="Times New Roman"/>
                <w:b/>
                <w:lang w:eastAsia="ru-RU"/>
              </w:rPr>
              <w:t>.0</w:t>
            </w:r>
            <w:r w:rsidR="00A40481">
              <w:rPr>
                <w:rFonts w:ascii="Times New Roman" w:eastAsia="Times New Roman" w:hAnsi="Times New Roman" w:cs="Times New Roman"/>
                <w:b/>
                <w:lang w:eastAsia="ru-RU"/>
              </w:rPr>
              <w:t>5</w:t>
            </w:r>
            <w:r w:rsidR="006F0DAE" w:rsidRPr="006A73B6">
              <w:rPr>
                <w:rFonts w:ascii="Times New Roman" w:eastAsia="Times New Roman" w:hAnsi="Times New Roman" w:cs="Times New Roman"/>
                <w:b/>
                <w:lang w:eastAsia="ru-RU"/>
              </w:rPr>
              <w:t>.2023</w:t>
            </w:r>
            <w:r w:rsidR="006F0DAE" w:rsidRPr="006A73B6">
              <w:rPr>
                <w:rFonts w:ascii="Times New Roman" w:eastAsia="Times New Roman" w:hAnsi="Times New Roman" w:cs="Times New Roman"/>
                <w:b/>
                <w:color w:val="FF0000"/>
                <w:lang w:eastAsia="ru-RU"/>
              </w:rPr>
              <w:t xml:space="preserve"> </w:t>
            </w:r>
            <w:r w:rsidR="006F0DAE" w:rsidRPr="006A73B6">
              <w:rPr>
                <w:rFonts w:ascii="Times New Roman" w:eastAsia="Times New Roman" w:hAnsi="Times New Roman" w:cs="Times New Roman"/>
                <w:b/>
                <w:lang w:eastAsia="ru-RU"/>
              </w:rPr>
              <w:t>р.</w:t>
            </w:r>
            <w:r w:rsidR="006F0DAE" w:rsidRPr="00D56818">
              <w:rPr>
                <w:rFonts w:ascii="Times New Roman" w:eastAsia="Times New Roman" w:hAnsi="Times New Roman" w:cs="Times New Roman"/>
              </w:rPr>
              <w:t xml:space="preserve"> </w:t>
            </w:r>
            <w:r w:rsidR="00A04CFD"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00E31" w:rsidRPr="00D56818" w:rsidRDefault="004B727B" w:rsidP="00E34C82">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6A00DF" w:rsidRPr="00BB2766" w:rsidRDefault="006A00DF" w:rsidP="00E34C82">
            <w:pPr>
              <w:pStyle w:val="rvps2"/>
              <w:shd w:val="clear" w:color="auto" w:fill="FFFFFF"/>
              <w:spacing w:before="0" w:beforeAutospacing="0" w:after="0" w:afterAutospacing="0"/>
              <w:ind w:firstLine="6"/>
              <w:jc w:val="both"/>
              <w:rPr>
                <w:sz w:val="22"/>
                <w:szCs w:val="22"/>
              </w:rPr>
            </w:pPr>
            <w:r w:rsidRPr="00BB2766">
              <w:rPr>
                <w:sz w:val="22"/>
                <w:szCs w:val="22"/>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A00DF" w:rsidRPr="00BB2766" w:rsidRDefault="006A00DF" w:rsidP="00E34C82">
            <w:pPr>
              <w:pStyle w:val="rvps2"/>
              <w:shd w:val="clear" w:color="auto" w:fill="FFFFFF"/>
              <w:spacing w:before="0" w:beforeAutospacing="0" w:after="0" w:afterAutospacing="0"/>
              <w:ind w:firstLine="6"/>
              <w:jc w:val="both"/>
              <w:rPr>
                <w:sz w:val="22"/>
                <w:szCs w:val="22"/>
              </w:rPr>
            </w:pPr>
            <w:bookmarkStart w:id="6" w:name="n29"/>
            <w:bookmarkEnd w:id="6"/>
            <w:r>
              <w:rPr>
                <w:sz w:val="22"/>
                <w:szCs w:val="22"/>
              </w:rPr>
              <w:t xml:space="preserve">2.2. </w:t>
            </w:r>
            <w:r w:rsidRPr="00BB2766">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Pr="00BB2766">
                <w:rPr>
                  <w:sz w:val="22"/>
                  <w:szCs w:val="22"/>
                </w:rPr>
                <w:t>статті 16 </w:t>
              </w:r>
            </w:hyperlink>
            <w:r w:rsidRPr="00BB2766">
              <w:rPr>
                <w:sz w:val="22"/>
                <w:szCs w:val="22"/>
              </w:rPr>
              <w:t>Закону, і документи, що підтверджують відсутність підстав, установлених </w:t>
            </w:r>
            <w:hyperlink r:id="rId16" w:anchor="n1261" w:tgtFrame="_blank" w:history="1">
              <w:r w:rsidRPr="00BB2766">
                <w:rPr>
                  <w:sz w:val="22"/>
                  <w:szCs w:val="22"/>
                </w:rPr>
                <w:t>статтею 17</w:t>
              </w:r>
            </w:hyperlink>
            <w:r w:rsidRPr="00BB2766">
              <w:rPr>
                <w:sz w:val="22"/>
                <w:szCs w:val="22"/>
              </w:rPr>
              <w:t>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6A00DF" w:rsidRPr="00BB2766" w:rsidRDefault="006A00DF" w:rsidP="00E34C82">
            <w:pPr>
              <w:pStyle w:val="rvps2"/>
              <w:shd w:val="clear" w:color="auto" w:fill="FFFFFF"/>
              <w:spacing w:before="0" w:beforeAutospacing="0" w:after="0" w:afterAutospacing="0"/>
              <w:ind w:firstLine="6"/>
              <w:jc w:val="both"/>
              <w:rPr>
                <w:sz w:val="22"/>
                <w:szCs w:val="22"/>
              </w:rPr>
            </w:pPr>
            <w:bookmarkStart w:id="7" w:name="n30"/>
            <w:bookmarkEnd w:id="7"/>
            <w:r>
              <w:rPr>
                <w:sz w:val="22"/>
                <w:szCs w:val="22"/>
              </w:rPr>
              <w:t xml:space="preserve">2.3. </w:t>
            </w:r>
            <w:r w:rsidRPr="00BB2766">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6A00DF" w:rsidRPr="00BB2766" w:rsidRDefault="006A00DF" w:rsidP="00E34C82">
            <w:pPr>
              <w:pStyle w:val="rvps2"/>
              <w:shd w:val="clear" w:color="auto" w:fill="FFFFFF"/>
              <w:spacing w:before="0" w:beforeAutospacing="0" w:after="0" w:afterAutospacing="0"/>
              <w:ind w:firstLine="6"/>
              <w:jc w:val="both"/>
              <w:rPr>
                <w:sz w:val="22"/>
                <w:szCs w:val="22"/>
              </w:rPr>
            </w:pPr>
            <w:bookmarkStart w:id="8" w:name="n31"/>
            <w:bookmarkEnd w:id="8"/>
            <w:r>
              <w:rPr>
                <w:sz w:val="22"/>
                <w:szCs w:val="22"/>
              </w:rPr>
              <w:t xml:space="preserve">- </w:t>
            </w:r>
            <w:r w:rsidRPr="00BB2766">
              <w:rPr>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6A00DF" w:rsidRPr="00BB2766" w:rsidRDefault="006A00DF" w:rsidP="00E34C82">
            <w:pPr>
              <w:pStyle w:val="rvps2"/>
              <w:shd w:val="clear" w:color="auto" w:fill="FFFFFF"/>
              <w:spacing w:before="0" w:beforeAutospacing="0" w:after="0" w:afterAutospacing="0"/>
              <w:ind w:firstLine="6"/>
              <w:jc w:val="both"/>
              <w:rPr>
                <w:sz w:val="22"/>
                <w:szCs w:val="22"/>
              </w:rPr>
            </w:pPr>
            <w:bookmarkStart w:id="9" w:name="n32"/>
            <w:bookmarkEnd w:id="9"/>
            <w:r>
              <w:rPr>
                <w:sz w:val="22"/>
                <w:szCs w:val="22"/>
              </w:rPr>
              <w:t xml:space="preserve">- </w:t>
            </w:r>
            <w:r w:rsidRPr="00BB2766">
              <w:rPr>
                <w:sz w:val="22"/>
                <w:szCs w:val="22"/>
              </w:rPr>
              <w:t>унікальний номер оголошення про проведення відкритих торгів, присвоєний електронною системою закупівель;</w:t>
            </w:r>
          </w:p>
          <w:p w:rsidR="006A00DF" w:rsidRPr="00BB2766" w:rsidRDefault="006A00DF" w:rsidP="00E34C82">
            <w:pPr>
              <w:pStyle w:val="rvps2"/>
              <w:shd w:val="clear" w:color="auto" w:fill="FFFFFF"/>
              <w:spacing w:before="0" w:beforeAutospacing="0" w:after="0" w:afterAutospacing="0"/>
              <w:ind w:firstLine="6"/>
              <w:jc w:val="both"/>
              <w:rPr>
                <w:sz w:val="22"/>
                <w:szCs w:val="22"/>
              </w:rPr>
            </w:pPr>
            <w:bookmarkStart w:id="10" w:name="n33"/>
            <w:bookmarkEnd w:id="10"/>
            <w:r>
              <w:rPr>
                <w:sz w:val="22"/>
                <w:szCs w:val="22"/>
              </w:rPr>
              <w:t xml:space="preserve">- </w:t>
            </w:r>
            <w:r w:rsidRPr="00BB2766">
              <w:rPr>
                <w:sz w:val="22"/>
                <w:szCs w:val="22"/>
              </w:rPr>
              <w:t>назву предмета закупівлі;</w:t>
            </w:r>
          </w:p>
          <w:p w:rsidR="006A00DF" w:rsidRPr="00BB2766" w:rsidRDefault="006A00DF" w:rsidP="00E34C82">
            <w:pPr>
              <w:pStyle w:val="rvps2"/>
              <w:shd w:val="clear" w:color="auto" w:fill="FFFFFF"/>
              <w:spacing w:before="0" w:beforeAutospacing="0" w:after="0" w:afterAutospacing="0"/>
              <w:ind w:firstLine="6"/>
              <w:jc w:val="both"/>
              <w:rPr>
                <w:sz w:val="22"/>
                <w:szCs w:val="22"/>
              </w:rPr>
            </w:pPr>
            <w:bookmarkStart w:id="11" w:name="n34"/>
            <w:bookmarkEnd w:id="11"/>
            <w:r>
              <w:rPr>
                <w:sz w:val="22"/>
                <w:szCs w:val="22"/>
              </w:rPr>
              <w:t xml:space="preserve">- </w:t>
            </w:r>
            <w:r w:rsidRPr="00BB2766">
              <w:rPr>
                <w:sz w:val="22"/>
                <w:szCs w:val="22"/>
              </w:rPr>
              <w:t>дату та час розкриття тендерної пропозиції;</w:t>
            </w:r>
          </w:p>
          <w:p w:rsidR="006A00DF" w:rsidRPr="00BB2766" w:rsidRDefault="006A00DF" w:rsidP="00E34C82">
            <w:pPr>
              <w:pStyle w:val="rvps2"/>
              <w:shd w:val="clear" w:color="auto" w:fill="FFFFFF"/>
              <w:spacing w:before="0" w:beforeAutospacing="0" w:after="0" w:afterAutospacing="0"/>
              <w:ind w:firstLine="6"/>
              <w:jc w:val="both"/>
              <w:rPr>
                <w:sz w:val="22"/>
                <w:szCs w:val="22"/>
              </w:rPr>
            </w:pPr>
            <w:bookmarkStart w:id="12" w:name="n35"/>
            <w:bookmarkEnd w:id="12"/>
            <w:r>
              <w:rPr>
                <w:sz w:val="22"/>
                <w:szCs w:val="22"/>
              </w:rPr>
              <w:t xml:space="preserve">- </w:t>
            </w:r>
            <w:r w:rsidRPr="00BB2766">
              <w:rPr>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rsidR="006A00DF" w:rsidRPr="00BB2766" w:rsidRDefault="006A00DF" w:rsidP="00E34C82">
            <w:pPr>
              <w:pStyle w:val="rvps2"/>
              <w:shd w:val="clear" w:color="auto" w:fill="FFFFFF"/>
              <w:spacing w:before="0" w:beforeAutospacing="0" w:after="0" w:afterAutospacing="0"/>
              <w:ind w:firstLine="6"/>
              <w:jc w:val="both"/>
              <w:rPr>
                <w:sz w:val="22"/>
                <w:szCs w:val="22"/>
              </w:rPr>
            </w:pPr>
            <w:bookmarkStart w:id="13" w:name="n36"/>
            <w:bookmarkEnd w:id="13"/>
            <w:r>
              <w:rPr>
                <w:sz w:val="22"/>
                <w:szCs w:val="22"/>
              </w:rPr>
              <w:t xml:space="preserve">- </w:t>
            </w:r>
            <w:r w:rsidRPr="00BB2766">
              <w:rPr>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6A00DF" w:rsidRPr="00BB2766" w:rsidRDefault="006A00DF" w:rsidP="00E34C82">
            <w:pPr>
              <w:pStyle w:val="rvps2"/>
              <w:shd w:val="clear" w:color="auto" w:fill="FFFFFF"/>
              <w:spacing w:before="0" w:beforeAutospacing="0" w:after="0" w:afterAutospacing="0"/>
              <w:ind w:firstLine="6"/>
              <w:jc w:val="both"/>
              <w:rPr>
                <w:sz w:val="22"/>
                <w:szCs w:val="22"/>
              </w:rPr>
            </w:pPr>
            <w:bookmarkStart w:id="14" w:name="n37"/>
            <w:bookmarkEnd w:id="14"/>
            <w:r>
              <w:rPr>
                <w:sz w:val="22"/>
                <w:szCs w:val="22"/>
              </w:rPr>
              <w:t xml:space="preserve">- </w:t>
            </w:r>
            <w:r w:rsidRPr="00BB2766">
              <w:rPr>
                <w:sz w:val="22"/>
                <w:szCs w:val="22"/>
              </w:rPr>
              <w:t>інформацію щодо ціни тендерної пропозиції (тендерних пропозицій).</w:t>
            </w:r>
          </w:p>
          <w:p w:rsidR="00000E31" w:rsidRPr="00D56818" w:rsidRDefault="006A00DF" w:rsidP="00E34C82">
            <w:pPr>
              <w:widowControl w:val="0"/>
              <w:ind w:right="120" w:firstLine="6"/>
              <w:jc w:val="both"/>
              <w:rPr>
                <w:rFonts w:ascii="Times New Roman" w:eastAsia="Times New Roman" w:hAnsi="Times New Roman" w:cs="Times New Roman"/>
              </w:rPr>
            </w:pPr>
            <w:bookmarkStart w:id="15" w:name="n38"/>
            <w:bookmarkEnd w:id="15"/>
            <w:r w:rsidRPr="006A00DF">
              <w:rPr>
                <w:rFonts w:ascii="Times New Roman" w:eastAsia="Times New Roman" w:hAnsi="Times New Roman" w:cs="Times New Roman"/>
              </w:rPr>
              <w:t>Протокол розкриття тендерних пропозицій може містити іншу інформацію.</w:t>
            </w:r>
          </w:p>
        </w:tc>
      </w:tr>
      <w:tr w:rsidR="007A4E92" w:rsidRPr="00D56818" w:rsidTr="006A00DF">
        <w:trPr>
          <w:gridAfter w:val="1"/>
          <w:wAfter w:w="21" w:type="dxa"/>
          <w:trHeight w:val="274"/>
        </w:trPr>
        <w:tc>
          <w:tcPr>
            <w:tcW w:w="567" w:type="dxa"/>
            <w:shd w:val="clear" w:color="auto" w:fill="auto"/>
          </w:tcPr>
          <w:p w:rsidR="007A4E92" w:rsidRPr="00D56818" w:rsidRDefault="007A4E92" w:rsidP="00FC1896">
            <w:pPr>
              <w:rPr>
                <w:rFonts w:ascii="Times New Roman" w:hAnsi="Times New Roman" w:cs="Times New Roman"/>
              </w:rPr>
            </w:pPr>
            <w:r>
              <w:rPr>
                <w:rFonts w:ascii="Times New Roman" w:hAnsi="Times New Roman" w:cs="Times New Roman"/>
              </w:rPr>
              <w:lastRenderedPageBreak/>
              <w:t>3.</w:t>
            </w:r>
          </w:p>
        </w:tc>
        <w:tc>
          <w:tcPr>
            <w:tcW w:w="2693" w:type="dxa"/>
            <w:shd w:val="clear" w:color="auto" w:fill="auto"/>
          </w:tcPr>
          <w:p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7A4E92" w:rsidRPr="00D56818" w:rsidRDefault="007A4E92" w:rsidP="00FC1896">
            <w:pPr>
              <w:rPr>
                <w:rFonts w:ascii="Times New Roman" w:eastAsia="Times New Roman" w:hAnsi="Times New Roman" w:cs="Times New Roman"/>
                <w:b/>
              </w:rPr>
            </w:pPr>
          </w:p>
        </w:tc>
        <w:tc>
          <w:tcPr>
            <w:tcW w:w="7363" w:type="dxa"/>
          </w:tcPr>
          <w:p w:rsidR="003D7742" w:rsidRDefault="006A00DF" w:rsidP="000934F8">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color w:val="000000"/>
                <w:lang w:eastAsia="ru-RU"/>
              </w:rPr>
              <w:t xml:space="preserve">3.1. </w:t>
            </w:r>
            <w:r w:rsidRPr="0061774A">
              <w:rPr>
                <w:rFonts w:ascii="Times New Roman" w:eastAsia="Times New Roman" w:hAnsi="Times New Roman" w:cs="Times New Roman"/>
                <w:color w:val="000000"/>
                <w:lang w:eastAsia="ru-RU"/>
              </w:rPr>
              <w:t>Відповідно до Постанови № 1495 від 30.12.2022</w:t>
            </w:r>
            <w:r>
              <w:rPr>
                <w:rFonts w:ascii="Times New Roman" w:eastAsia="Times New Roman" w:hAnsi="Times New Roman" w:cs="Times New Roman"/>
                <w:color w:val="000000"/>
                <w:lang w:eastAsia="ru-RU"/>
              </w:rPr>
              <w:t xml:space="preserve"> р.</w:t>
            </w:r>
            <w:r w:rsidRPr="0061774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пункту 35 «</w:t>
            </w:r>
            <w:r w:rsidRPr="00072DDF">
              <w:rPr>
                <w:rFonts w:ascii="Times New Roman" w:eastAsia="Times New Roman" w:hAnsi="Times New Roman" w:cs="Times New Roman"/>
                <w:color w:val="000000"/>
                <w:lang w:eastAsia="ru-RU"/>
              </w:rPr>
              <w:t>Відкриті торги проводяться без застосування електронного аукціону</w:t>
            </w:r>
            <w:r>
              <w:rPr>
                <w:rFonts w:ascii="Times New Roman" w:eastAsia="Times New Roman" w:hAnsi="Times New Roman" w:cs="Times New Roman"/>
                <w:color w:val="000000"/>
                <w:lang w:eastAsia="ru-RU"/>
              </w:rPr>
              <w:t>»</w:t>
            </w:r>
            <w:r w:rsidRPr="00072DDF">
              <w:rPr>
                <w:rFonts w:ascii="Times New Roman" w:eastAsia="Times New Roman" w:hAnsi="Times New Roman" w:cs="Times New Roman"/>
                <w:color w:val="000000"/>
                <w:lang w:eastAsia="ru-RU"/>
              </w:rPr>
              <w:t>.</w:t>
            </w:r>
          </w:p>
        </w:tc>
      </w:tr>
      <w:tr w:rsidR="00A04CFD" w:rsidRPr="00D56818" w:rsidTr="00101FDC">
        <w:tc>
          <w:tcPr>
            <w:tcW w:w="10644" w:type="dxa"/>
            <w:gridSpan w:val="4"/>
            <w:shd w:val="clear" w:color="auto" w:fill="D9D9D9" w:themeFill="background1" w:themeFillShade="D9"/>
          </w:tcPr>
          <w:p w:rsidR="001E7CDA" w:rsidRPr="00101FDC" w:rsidRDefault="00A04CFD"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rsidTr="00621344">
        <w:trPr>
          <w:gridAfter w:val="1"/>
          <w:wAfter w:w="21" w:type="dxa"/>
        </w:trPr>
        <w:tc>
          <w:tcPr>
            <w:tcW w:w="567" w:type="dxa"/>
            <w:shd w:val="clear" w:color="auto" w:fill="auto"/>
          </w:tcPr>
          <w:p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57403C" w:rsidRDefault="0057403C" w:rsidP="00E34C82">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16" w:name="n40"/>
            <w:bookmarkEnd w:id="16"/>
            <w:r>
              <w:rPr>
                <w:color w:val="000000"/>
                <w:sz w:val="22"/>
                <w:szCs w:val="22"/>
                <w:lang w:eastAsia="ru-RU"/>
              </w:rPr>
              <w:t xml:space="preserve"> </w:t>
            </w:r>
            <w:r w:rsidRPr="00665AF0">
              <w:rPr>
                <w:color w:val="000000"/>
                <w:sz w:val="22"/>
                <w:szCs w:val="22"/>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7403C" w:rsidRDefault="0057403C" w:rsidP="00E34C82">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p w:rsidR="0057403C" w:rsidRPr="00B95E9E" w:rsidRDefault="0057403C" w:rsidP="00E34C82">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7403C" w:rsidRPr="00B95E9E" w:rsidRDefault="0057403C" w:rsidP="00E34C82">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17" w:name="n54"/>
            <w:bookmarkEnd w:id="17"/>
            <w:r w:rsidRPr="00B95E9E">
              <w:rPr>
                <w:color w:val="000000"/>
                <w:sz w:val="22"/>
                <w:szCs w:val="22"/>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403C" w:rsidRPr="00B95E9E" w:rsidRDefault="0057403C" w:rsidP="00E34C82">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7403C" w:rsidRDefault="0057403C" w:rsidP="00E34C82">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18" w:name="n56"/>
            <w:bookmarkEnd w:id="18"/>
            <w:r w:rsidRPr="00B95E9E">
              <w:rPr>
                <w:color w:val="000000"/>
                <w:sz w:val="22"/>
                <w:szCs w:val="22"/>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7403C" w:rsidRPr="00D145DB" w:rsidRDefault="0057403C" w:rsidP="00E34C82">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D145DB">
              <w:rPr>
                <w:b/>
                <w:sz w:val="22"/>
                <w:szCs w:val="22"/>
              </w:rPr>
              <w:t>Аномально низька ціна тендерної пропозиції</w:t>
            </w:r>
            <w:r w:rsidRPr="00D145DB">
              <w:rPr>
                <w:b/>
                <w:i/>
                <w:sz w:val="22"/>
                <w:szCs w:val="22"/>
              </w:rPr>
              <w:t xml:space="preserve"> </w:t>
            </w:r>
            <w:r w:rsidRPr="002306E9">
              <w:rPr>
                <w:sz w:val="22"/>
                <w:szCs w:val="22"/>
              </w:rPr>
              <w:t>(</w:t>
            </w:r>
            <w:r w:rsidRPr="00D145DB">
              <w:rPr>
                <w:sz w:val="22"/>
                <w:szCs w:val="22"/>
              </w:rPr>
              <w:t xml:space="preserve">далі — аномально низька ціна) </w:t>
            </w:r>
            <w:r w:rsidRPr="00D145DB">
              <w:rPr>
                <w:color w:val="000000"/>
                <w:sz w:val="22"/>
                <w:szCs w:val="22"/>
                <w:lang w:eastAsia="ru-RU"/>
              </w:rPr>
              <w:t xml:space="preserve">- </w:t>
            </w:r>
            <w:r w:rsidRPr="00D145DB">
              <w:rPr>
                <w:bCs/>
                <w:color w:val="000000"/>
                <w:sz w:val="22"/>
                <w:szCs w:val="22"/>
                <w:lang w:eastAsia="ru-RU"/>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56818">
              <w:t xml:space="preserve">у </w:t>
            </w:r>
            <w:r w:rsidRPr="00D145DB">
              <w:rPr>
                <w:bCs/>
                <w:color w:val="000000"/>
                <w:sz w:val="22"/>
                <w:szCs w:val="22"/>
                <w:lang w:eastAsia="ru-RU"/>
              </w:rPr>
              <w:t xml:space="preserve">разі проведення закупівлі по лотах. </w:t>
            </w:r>
          </w:p>
          <w:p w:rsidR="0057403C" w:rsidRPr="00D145DB" w:rsidRDefault="0057403C" w:rsidP="00E34C82">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D145DB">
              <w:rPr>
                <w:bCs/>
                <w:color w:val="000000"/>
                <w:sz w:val="22"/>
                <w:szCs w:val="22"/>
                <w:lang w:eastAsia="ru-RU"/>
              </w:rPr>
              <w:t xml:space="preserve">Учасник процедури закупівлі, який надав найбільш економічно вигідну тендерну пропозицію, що є аномально низькою, повинен </w:t>
            </w:r>
            <w:r w:rsidRPr="00D145DB">
              <w:rPr>
                <w:b/>
                <w:bCs/>
                <w:color w:val="000000"/>
                <w:sz w:val="22"/>
                <w:szCs w:val="22"/>
                <w:lang w:eastAsia="ru-RU"/>
              </w:rPr>
              <w:t>надати протягом одного робочого дня</w:t>
            </w:r>
            <w:r w:rsidRPr="00D145DB">
              <w:rPr>
                <w:bCs/>
                <w:color w:val="000000"/>
                <w:sz w:val="22"/>
                <w:szCs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403C" w:rsidRPr="00D145DB" w:rsidRDefault="0057403C" w:rsidP="00E34C82">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19" w:name="n58"/>
            <w:bookmarkEnd w:id="19"/>
            <w:r w:rsidRPr="00D145DB">
              <w:rPr>
                <w:bCs/>
                <w:color w:val="000000"/>
                <w:sz w:val="22"/>
                <w:szCs w:val="22"/>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bCs/>
                <w:color w:val="000000"/>
                <w:sz w:val="22"/>
                <w:szCs w:val="22"/>
                <w:lang w:eastAsia="ru-RU"/>
              </w:rPr>
              <w:t xml:space="preserve"> 38 постанови №1495 від 30.12.2022 р</w:t>
            </w:r>
            <w:r w:rsidRPr="00D145DB">
              <w:rPr>
                <w:bCs/>
                <w:color w:val="000000"/>
                <w:sz w:val="22"/>
                <w:szCs w:val="22"/>
                <w:lang w:eastAsia="ru-RU"/>
              </w:rPr>
              <w:t>.</w:t>
            </w:r>
          </w:p>
          <w:p w:rsidR="0057403C" w:rsidRPr="00D145DB" w:rsidRDefault="0057403C" w:rsidP="00E34C82">
            <w:pPr>
              <w:pStyle w:val="rvps2"/>
              <w:numPr>
                <w:ilvl w:val="1"/>
                <w:numId w:val="13"/>
              </w:numPr>
              <w:shd w:val="clear" w:color="auto" w:fill="FFFFFF"/>
              <w:tabs>
                <w:tab w:val="left" w:pos="573"/>
              </w:tabs>
              <w:spacing w:before="0" w:beforeAutospacing="0" w:after="0" w:afterAutospacing="0"/>
              <w:ind w:left="6" w:hanging="6"/>
              <w:jc w:val="both"/>
              <w:rPr>
                <w:color w:val="000000"/>
                <w:sz w:val="22"/>
                <w:szCs w:val="22"/>
                <w:lang w:eastAsia="ru-RU"/>
              </w:rPr>
            </w:pPr>
            <w:bookmarkStart w:id="20" w:name="n59"/>
            <w:bookmarkEnd w:id="20"/>
            <w:r w:rsidRPr="00D145DB">
              <w:rPr>
                <w:bCs/>
                <w:color w:val="000000"/>
                <w:sz w:val="22"/>
                <w:szCs w:val="22"/>
                <w:lang w:eastAsia="ru-RU"/>
              </w:rPr>
              <w:t>Обґрунтування аномально низької тендерної пропозиції може містити інформацію про:</w:t>
            </w:r>
          </w:p>
          <w:p w:rsidR="0057403C" w:rsidRPr="001566F8" w:rsidRDefault="0057403C" w:rsidP="00E34C82">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1" w:name="n60"/>
            <w:bookmarkEnd w:id="21"/>
            <w:r w:rsidRPr="001566F8">
              <w:rPr>
                <w:bCs/>
                <w:color w:val="000000"/>
                <w:sz w:val="22"/>
                <w:szCs w:val="22"/>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403C" w:rsidRPr="001566F8" w:rsidRDefault="0057403C" w:rsidP="00E34C82">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2" w:name="n61"/>
            <w:bookmarkEnd w:id="22"/>
            <w:r w:rsidRPr="001566F8">
              <w:rPr>
                <w:bCs/>
                <w:color w:val="000000"/>
                <w:sz w:val="22"/>
                <w:szCs w:val="22"/>
                <w:lang w:eastAsia="ru-RU"/>
              </w:rPr>
              <w:t xml:space="preserve">сприятливі умови, за яких учасник процедури закупівлі може поставити </w:t>
            </w:r>
            <w:r w:rsidRPr="001566F8">
              <w:rPr>
                <w:bCs/>
                <w:color w:val="000000"/>
                <w:sz w:val="22"/>
                <w:szCs w:val="22"/>
                <w:lang w:eastAsia="ru-RU"/>
              </w:rPr>
              <w:lastRenderedPageBreak/>
              <w:t>товари, надати послуги чи виконати роботи, зокрема спеціальну цінову пропозицію (знижку) учасника процедури закупівлі;</w:t>
            </w:r>
          </w:p>
          <w:p w:rsidR="0057403C" w:rsidRDefault="0057403C" w:rsidP="00E34C82">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3" w:name="n62"/>
            <w:bookmarkEnd w:id="23"/>
            <w:r w:rsidRPr="001566F8">
              <w:rPr>
                <w:bCs/>
                <w:color w:val="000000"/>
                <w:sz w:val="22"/>
                <w:szCs w:val="22"/>
                <w:lang w:eastAsia="ru-RU"/>
              </w:rPr>
              <w:t>отримання учасником процедури закупівлі державної допомоги згідно із законодавством.</w:t>
            </w:r>
          </w:p>
          <w:p w:rsidR="0057403C" w:rsidRDefault="0057403C" w:rsidP="00E34C82">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E31229">
              <w:rPr>
                <w:bCs/>
                <w:color w:val="000000"/>
                <w:sz w:val="22"/>
                <w:szCs w:val="22"/>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7" w:tgtFrame="_blank" w:history="1">
              <w:r w:rsidRPr="00E31229">
                <w:rPr>
                  <w:bCs/>
                  <w:color w:val="000000"/>
                  <w:sz w:val="22"/>
                  <w:szCs w:val="22"/>
                  <w:lang w:eastAsia="ru-RU"/>
                </w:rPr>
                <w:t>Закону</w:t>
              </w:r>
            </w:hyperlink>
            <w:r w:rsidRPr="00E31229">
              <w:rPr>
                <w:bCs/>
                <w:color w:val="000000"/>
                <w:sz w:val="22"/>
                <w:szCs w:val="22"/>
                <w:lang w:eastAsia="ru-RU"/>
              </w:rPr>
              <w:t> з урахуванням цих особливостей.</w:t>
            </w:r>
            <w:bookmarkStart w:id="24" w:name="n64"/>
            <w:bookmarkEnd w:id="24"/>
            <w:r>
              <w:rPr>
                <w:bCs/>
                <w:color w:val="000000"/>
                <w:sz w:val="22"/>
                <w:szCs w:val="22"/>
                <w:lang w:eastAsia="ru-RU"/>
              </w:rPr>
              <w:t xml:space="preserve"> </w:t>
            </w:r>
            <w:r w:rsidRPr="00E31229">
              <w:rPr>
                <w:bCs/>
                <w:color w:val="000000"/>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7403C" w:rsidRDefault="0057403C" w:rsidP="00E34C82">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25" w:name="n65"/>
            <w:bookmarkEnd w:id="25"/>
            <w:r w:rsidRPr="00E31229">
              <w:rPr>
                <w:bCs/>
                <w:color w:val="000000"/>
                <w:sz w:val="22"/>
                <w:szCs w:val="22"/>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8" w:anchor="n1262" w:tgtFrame="_blank" w:history="1">
              <w:r w:rsidRPr="00E31229">
                <w:rPr>
                  <w:bCs/>
                  <w:color w:val="000000"/>
                  <w:sz w:val="22"/>
                  <w:szCs w:val="22"/>
                  <w:lang w:eastAsia="ru-RU"/>
                </w:rPr>
                <w:t>частиною першою</w:t>
              </w:r>
            </w:hyperlink>
            <w:r w:rsidRPr="00E31229">
              <w:rPr>
                <w:bCs/>
                <w:color w:val="000000"/>
                <w:sz w:val="22"/>
                <w:szCs w:val="22"/>
                <w:lang w:eastAsia="ru-RU"/>
              </w:rPr>
              <w:t>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7403C" w:rsidRDefault="0057403C" w:rsidP="00E34C82">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26" w:name="n66"/>
            <w:bookmarkEnd w:id="26"/>
            <w:r w:rsidRPr="00D75E4C">
              <w:rPr>
                <w:bCs/>
                <w:color w:val="000000"/>
                <w:sz w:val="22"/>
                <w:szCs w:val="22"/>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w:t>
            </w:r>
            <w:r>
              <w:rPr>
                <w:bCs/>
                <w:color w:val="000000"/>
                <w:sz w:val="22"/>
                <w:szCs w:val="22"/>
                <w:lang w:eastAsia="ru-RU"/>
              </w:rPr>
              <w:t>з переможцем, об’єднавши лоти</w:t>
            </w:r>
            <w:r w:rsidRPr="00D75E4C">
              <w:rPr>
                <w:bCs/>
                <w:color w:val="000000"/>
                <w:sz w:val="22"/>
                <w:szCs w:val="22"/>
                <w:lang w:eastAsia="ru-RU"/>
              </w:rPr>
              <w:t xml:space="preserve"> (у випадку, якщо закупівля передбачає поділ на лоти).</w:t>
            </w:r>
          </w:p>
          <w:p w:rsidR="00A04CFD" w:rsidRPr="001471C4" w:rsidRDefault="0057403C" w:rsidP="00E34C82">
            <w:pPr>
              <w:widowControl w:val="0"/>
              <w:ind w:right="120" w:firstLine="6"/>
              <w:jc w:val="both"/>
              <w:rPr>
                <w:rFonts w:ascii="Times New Roman" w:eastAsia="Times New Roman" w:hAnsi="Times New Roman" w:cs="Times New Roman"/>
              </w:rPr>
            </w:pPr>
            <w:r w:rsidRPr="001471C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471C4">
              <w:rPr>
                <w:rFonts w:ascii="Times New Roman" w:hAnsi="Times New Roman" w:cs="Times New Roman"/>
                <w:b/>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471C4">
              <w:rPr>
                <w:rFonts w:ascii="Times New Roman" w:hAnsi="Times New Roman" w:cs="Times New Roman"/>
              </w:rPr>
              <w:t xml:space="preserve">. </w:t>
            </w:r>
            <w:r w:rsidR="00A04CFD" w:rsidRPr="001471C4">
              <w:rPr>
                <w:rFonts w:ascii="Times New Roman" w:eastAsia="Times New Roman" w:hAnsi="Times New Roman" w:cs="Times New Roman"/>
              </w:rPr>
              <w:t xml:space="preserve"> </w:t>
            </w:r>
          </w:p>
        </w:tc>
      </w:tr>
      <w:tr w:rsidR="00A04CFD" w:rsidRPr="00D56818" w:rsidTr="00621344">
        <w:trPr>
          <w:gridAfter w:val="1"/>
          <w:wAfter w:w="21" w:type="dxa"/>
        </w:trPr>
        <w:tc>
          <w:tcPr>
            <w:tcW w:w="567" w:type="dxa"/>
            <w:shd w:val="clear" w:color="auto" w:fill="auto"/>
          </w:tcPr>
          <w:p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A04CFD" w:rsidRPr="00D56818" w:rsidRDefault="002023F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00A04CFD" w:rsidRPr="00D56818">
              <w:rPr>
                <w:rFonts w:ascii="Times New Roman" w:eastAsia="Times New Roman" w:hAnsi="Times New Roman" w:cs="Times New Roman"/>
              </w:rPr>
              <w:t>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A04CFD" w:rsidRPr="00D56818" w:rsidRDefault="002023F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00A04CFD"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A04CFD" w:rsidRPr="00D56818" w:rsidRDefault="002023F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00A04CFD"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4CFD" w:rsidRPr="00D56818" w:rsidRDefault="002023F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00A04CFD"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04CFD" w:rsidRPr="00D56818" w:rsidRDefault="002023F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00A04CFD"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A04CFD" w:rsidRPr="00D56818" w:rsidRDefault="002023F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00A04CFD" w:rsidRPr="00D56818">
              <w:rPr>
                <w:rFonts w:ascii="Times New Roman" w:eastAsia="Times New Roman" w:hAnsi="Times New Roman" w:cs="Times New Roman"/>
              </w:rPr>
              <w:t xml:space="preserve">За підроблення документів, печаток, штампів та бланків чи </w:t>
            </w:r>
            <w:r w:rsidR="00A04CFD" w:rsidRPr="00D56818">
              <w:rPr>
                <w:rFonts w:ascii="Times New Roman" w:eastAsia="Times New Roman" w:hAnsi="Times New Roman" w:cs="Times New Roman"/>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04CFD" w:rsidRPr="00D56818" w:rsidRDefault="002023F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00A04CFD" w:rsidRPr="00D56818">
              <w:rPr>
                <w:rFonts w:ascii="Times New Roman" w:eastAsia="Times New Roman" w:hAnsi="Times New Roman" w:cs="Times New Roman"/>
              </w:rPr>
              <w:t>Інші умови тендерної документації:</w:t>
            </w:r>
          </w:p>
          <w:p w:rsidR="00A04CFD" w:rsidRPr="00D56818" w:rsidRDefault="00A04CF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A04CFD" w:rsidRPr="00D56818" w:rsidRDefault="00483902" w:rsidP="00E34C8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00A04CFD" w:rsidRPr="00D56818">
              <w:rPr>
                <w:rFonts w:ascii="Times New Roman" w:eastAsia="Times New Roman" w:hAnsi="Times New Roman" w:cs="Times New Roman"/>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w:t>
            </w:r>
            <w:r w:rsidR="00EB5EAA" w:rsidRPr="00D56818">
              <w:rPr>
                <w:rFonts w:ascii="Times New Roman" w:eastAsia="Times New Roman" w:hAnsi="Times New Roman" w:cs="Times New Roman"/>
              </w:rPr>
              <w:t>не накладення</w:t>
            </w:r>
            <w:r w:rsidR="00A04CFD" w:rsidRPr="00D56818">
              <w:rPr>
                <w:rFonts w:ascii="Times New Roman" w:eastAsia="Times New Roman" w:hAnsi="Times New Roman" w:cs="Times New Roman"/>
              </w:rPr>
              <w:t xml:space="preserve"> електронного підпису.</w:t>
            </w:r>
          </w:p>
          <w:p w:rsidR="00A04CFD" w:rsidRPr="00D56818" w:rsidRDefault="00483902" w:rsidP="00E34C8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00A04CFD"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04CFD" w:rsidRPr="00D56818" w:rsidRDefault="00483902" w:rsidP="00E34C8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00A04CFD"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4CFD" w:rsidRPr="00D56818" w:rsidRDefault="00A04CF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04CFD" w:rsidRPr="00D56818" w:rsidRDefault="00A04CF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04CFD" w:rsidRPr="00D56818" w:rsidRDefault="00A04CF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04CFD" w:rsidRPr="00D56818" w:rsidRDefault="00A04CF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A04CFD" w:rsidRPr="00D56818" w:rsidRDefault="00A04CF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A04CFD" w:rsidRPr="00D56818" w:rsidRDefault="00A04CF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4CFD" w:rsidRPr="00D56818" w:rsidRDefault="00A04CF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04CFD" w:rsidRPr="002023FD" w:rsidRDefault="00A04CFD" w:rsidP="00E34C82">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A04CFD" w:rsidRPr="002023FD" w:rsidRDefault="00A04CFD" w:rsidP="00E34C82">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w:t>
            </w:r>
            <w:r w:rsidRPr="002023FD">
              <w:rPr>
                <w:rFonts w:ascii="Times New Roman" w:eastAsia="Times New Roman" w:hAnsi="Times New Roman" w:cs="Times New Roman"/>
                <w:i/>
              </w:rPr>
              <w:lastRenderedPageBreak/>
              <w:t>третьої статті 22 Закону України «Про публічні закупівлі» вимогам до учасника відповідно до законодавства.</w:t>
            </w:r>
          </w:p>
          <w:p w:rsidR="00A04CFD" w:rsidRPr="00D56818" w:rsidRDefault="00A04CF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A04CFD" w:rsidRPr="00D56818" w:rsidRDefault="00A04CF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A04CFD" w:rsidRPr="00D56818" w:rsidRDefault="00B13CAC" w:rsidP="00E34C82">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4CFD" w:rsidRPr="00D56818" w:rsidRDefault="00A04CFD" w:rsidP="00E34C82">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4CFD" w:rsidRPr="00D56818" w:rsidRDefault="00B13CAC" w:rsidP="00E34C82">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A04CFD" w:rsidRPr="00D56818" w:rsidRDefault="00A04CFD" w:rsidP="00E34C82">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A04CFD" w:rsidRPr="00D56818" w:rsidRDefault="00A04CFD" w:rsidP="00E34C82">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sidR="002023FD">
              <w:rPr>
                <w:rFonts w:ascii="Times New Roman" w:eastAsia="Times New Roman" w:hAnsi="Times New Roman" w:cs="Times New Roman"/>
              </w:rPr>
              <w:t>у щодо локалізації виробництва</w:t>
            </w:r>
            <w:r w:rsidRPr="00D56818">
              <w:rPr>
                <w:rFonts w:ascii="Times New Roman" w:eastAsia="Times New Roman" w:hAnsi="Times New Roman" w:cs="Times New Roman"/>
              </w:rPr>
              <w:t>.</w:t>
            </w:r>
          </w:p>
        </w:tc>
      </w:tr>
      <w:tr w:rsidR="00A04CFD" w:rsidRPr="00D56818" w:rsidTr="00621344">
        <w:trPr>
          <w:gridAfter w:val="1"/>
          <w:wAfter w:w="21" w:type="dxa"/>
        </w:trPr>
        <w:tc>
          <w:tcPr>
            <w:tcW w:w="567" w:type="dxa"/>
            <w:shd w:val="clear" w:color="auto" w:fill="auto"/>
          </w:tcPr>
          <w:p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6C0323" w:rsidRDefault="006C0323"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 xml:space="preserve">ю 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41 оновленої редакції Особливостей</w:t>
            </w:r>
            <w:r w:rsidRPr="00BE4BFE">
              <w:rPr>
                <w:rFonts w:ascii="Times New Roman" w:eastAsia="Times New Roman" w:hAnsi="Times New Roman" w:cs="Times New Roman"/>
              </w:rPr>
              <w:t xml:space="preserve"> </w:t>
            </w:r>
            <w:r>
              <w:rPr>
                <w:rFonts w:ascii="Times New Roman" w:eastAsia="Times New Roman" w:hAnsi="Times New Roman" w:cs="Times New Roman"/>
              </w:rPr>
              <w:t>(</w:t>
            </w:r>
            <w:r w:rsidRPr="00BE4BFE">
              <w:rPr>
                <w:rFonts w:ascii="Times New Roman" w:eastAsia="Times New Roman" w:hAnsi="Times New Roman" w:cs="Times New Roman"/>
              </w:rPr>
              <w:t xml:space="preserve">п. </w:t>
            </w:r>
            <w:r>
              <w:rPr>
                <w:rFonts w:ascii="Times New Roman" w:eastAsia="Times New Roman" w:hAnsi="Times New Roman" w:cs="Times New Roman"/>
              </w:rPr>
              <w:t>9</w:t>
            </w:r>
            <w:r w:rsidRPr="00BE4BFE">
              <w:rPr>
                <w:rFonts w:ascii="Times New Roman" w:eastAsia="Times New Roman" w:hAnsi="Times New Roman" w:cs="Times New Roman"/>
              </w:rPr>
              <w:t xml:space="preserve"> </w:t>
            </w:r>
            <w:r>
              <w:rPr>
                <w:rFonts w:ascii="Times New Roman" w:eastAsia="Times New Roman" w:hAnsi="Times New Roman" w:cs="Times New Roman"/>
              </w:rPr>
              <w:t>змін №1495)</w:t>
            </w:r>
            <w:r w:rsidRPr="00BE4BFE">
              <w:rPr>
                <w:rFonts w:ascii="Times New Roman" w:eastAsia="Times New Roman" w:hAnsi="Times New Roman" w:cs="Times New Roman"/>
              </w:rPr>
              <w:t>:</w:t>
            </w:r>
          </w:p>
          <w:p w:rsidR="006C0323" w:rsidRPr="00A367D3" w:rsidRDefault="006C0323" w:rsidP="00E34C82">
            <w:pPr>
              <w:pStyle w:val="rvps2"/>
              <w:shd w:val="clear" w:color="auto" w:fill="FFFFFF"/>
              <w:spacing w:before="0" w:beforeAutospacing="0" w:after="0" w:afterAutospacing="0"/>
              <w:jc w:val="both"/>
              <w:rPr>
                <w:sz w:val="22"/>
                <w:szCs w:val="22"/>
              </w:rPr>
            </w:pPr>
            <w:r w:rsidRPr="00A367D3">
              <w:rPr>
                <w:sz w:val="22"/>
                <w:szCs w:val="22"/>
              </w:rPr>
              <w:t>Замовник відхиляє тендерну пропозицію із зазначенням аргументації в електронній системі закупівель у разі, коли:</w:t>
            </w:r>
          </w:p>
          <w:p w:rsidR="006C0323" w:rsidRPr="0066078D" w:rsidRDefault="006C0323" w:rsidP="00E34C82">
            <w:pPr>
              <w:pStyle w:val="rvps2"/>
              <w:numPr>
                <w:ilvl w:val="0"/>
                <w:numId w:val="15"/>
              </w:numPr>
              <w:shd w:val="clear" w:color="auto" w:fill="FFFFFF"/>
              <w:tabs>
                <w:tab w:val="left" w:pos="221"/>
              </w:tabs>
              <w:spacing w:before="0" w:beforeAutospacing="0" w:after="0" w:afterAutospacing="0"/>
              <w:ind w:left="6" w:hanging="6"/>
              <w:jc w:val="both"/>
              <w:rPr>
                <w:sz w:val="22"/>
                <w:szCs w:val="22"/>
              </w:rPr>
            </w:pPr>
            <w:bookmarkStart w:id="27" w:name="n135"/>
            <w:bookmarkEnd w:id="27"/>
            <w:r w:rsidRPr="00A367D3">
              <w:rPr>
                <w:sz w:val="22"/>
                <w:szCs w:val="22"/>
              </w:rPr>
              <w:t>учасник процедури закупівлі:</w:t>
            </w:r>
          </w:p>
          <w:p w:rsidR="006C0323" w:rsidRPr="0066078D" w:rsidRDefault="006C0323" w:rsidP="00E34C82">
            <w:pPr>
              <w:pStyle w:val="rvps2"/>
              <w:numPr>
                <w:ilvl w:val="0"/>
                <w:numId w:val="14"/>
              </w:numPr>
              <w:shd w:val="clear" w:color="auto" w:fill="FFFFFF"/>
              <w:tabs>
                <w:tab w:val="left" w:pos="148"/>
              </w:tabs>
              <w:spacing w:before="0" w:beforeAutospacing="0" w:after="0" w:afterAutospacing="0"/>
              <w:ind w:left="6" w:firstLine="0"/>
              <w:jc w:val="both"/>
              <w:rPr>
                <w:sz w:val="22"/>
                <w:szCs w:val="22"/>
              </w:rPr>
            </w:pPr>
            <w:r w:rsidRPr="0066078D">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9" w:anchor="n326" w:history="1">
              <w:r w:rsidRPr="0066078D">
                <w:rPr>
                  <w:sz w:val="22"/>
                  <w:szCs w:val="22"/>
                </w:rPr>
                <w:t>абзацом другим</w:t>
              </w:r>
            </w:hyperlink>
            <w:r w:rsidRPr="0066078D">
              <w:rPr>
                <w:sz w:val="22"/>
                <w:szCs w:val="22"/>
              </w:rPr>
              <w:t> пункту 39 цих особливостей;</w:t>
            </w:r>
          </w:p>
          <w:p w:rsidR="006C0323" w:rsidRPr="0066078D" w:rsidRDefault="006C0323" w:rsidP="00E34C82">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28" w:name="n329"/>
            <w:bookmarkStart w:id="29" w:name="n137"/>
            <w:bookmarkEnd w:id="28"/>
            <w:bookmarkEnd w:id="29"/>
            <w:r w:rsidRPr="0066078D">
              <w:rPr>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C0323" w:rsidRPr="0066078D" w:rsidRDefault="006C0323" w:rsidP="00E34C82">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30" w:name="n138"/>
            <w:bookmarkEnd w:id="30"/>
            <w:r w:rsidRPr="0066078D">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0323" w:rsidRPr="0066078D" w:rsidRDefault="006C0323" w:rsidP="00E34C82">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31" w:name="n139"/>
            <w:bookmarkEnd w:id="31"/>
            <w:r w:rsidRPr="0066078D">
              <w:rPr>
                <w:sz w:val="22"/>
                <w:szCs w:val="22"/>
              </w:rPr>
              <w:t>не надав обґрунтування аномально низької ціни тендерної пропозиції протягом строку, визначеного </w:t>
            </w:r>
            <w:hyperlink r:id="rId20" w:anchor="n318" w:history="1">
              <w:r w:rsidRPr="0066078D">
                <w:rPr>
                  <w:sz w:val="22"/>
                  <w:szCs w:val="22"/>
                </w:rPr>
                <w:t>абзацом п’ятим</w:t>
              </w:r>
            </w:hyperlink>
            <w:r w:rsidRPr="0066078D">
              <w:rPr>
                <w:sz w:val="22"/>
                <w:szCs w:val="22"/>
              </w:rPr>
              <w:t> пункту 38 цих особливостей;</w:t>
            </w:r>
          </w:p>
          <w:p w:rsidR="006C0323" w:rsidRDefault="006C0323" w:rsidP="00E34C82">
            <w:pPr>
              <w:pStyle w:val="rvps2"/>
              <w:numPr>
                <w:ilvl w:val="0"/>
                <w:numId w:val="14"/>
              </w:numPr>
              <w:shd w:val="clear" w:color="auto" w:fill="FFFFFF"/>
              <w:tabs>
                <w:tab w:val="left" w:pos="148"/>
              </w:tabs>
              <w:spacing w:before="0" w:beforeAutospacing="0" w:after="0" w:afterAutospacing="0"/>
              <w:ind w:left="6" w:firstLine="0"/>
              <w:jc w:val="both"/>
              <w:rPr>
                <w:sz w:val="22"/>
                <w:szCs w:val="22"/>
              </w:rPr>
            </w:pPr>
            <w:bookmarkStart w:id="32" w:name="n330"/>
            <w:bookmarkStart w:id="33" w:name="n140"/>
            <w:bookmarkEnd w:id="32"/>
            <w:bookmarkEnd w:id="33"/>
            <w:r w:rsidRPr="0066078D">
              <w:rPr>
                <w:sz w:val="22"/>
                <w:szCs w:val="22"/>
              </w:rPr>
              <w:t>визначив конфіденційною інформацію, що не може бути визначена як конфіденційна відповідно до вимог </w:t>
            </w:r>
            <w:hyperlink r:id="rId21" w:anchor="n291" w:history="1">
              <w:r w:rsidRPr="0066078D">
                <w:rPr>
                  <w:sz w:val="22"/>
                  <w:szCs w:val="22"/>
                </w:rPr>
                <w:t>абзацу другого</w:t>
              </w:r>
            </w:hyperlink>
            <w:r w:rsidRPr="0066078D">
              <w:rPr>
                <w:sz w:val="22"/>
                <w:szCs w:val="22"/>
              </w:rPr>
              <w:t> пункту 36 цих особливостей;</w:t>
            </w:r>
          </w:p>
          <w:p w:rsidR="006C0323" w:rsidRPr="00CF7B7A" w:rsidRDefault="006C0323" w:rsidP="00E34C82">
            <w:pPr>
              <w:pStyle w:val="rvps2"/>
              <w:numPr>
                <w:ilvl w:val="0"/>
                <w:numId w:val="14"/>
              </w:numPr>
              <w:shd w:val="clear" w:color="auto" w:fill="FFFFFF"/>
              <w:tabs>
                <w:tab w:val="left" w:pos="148"/>
              </w:tabs>
              <w:spacing w:before="0" w:beforeAutospacing="0" w:after="0" w:afterAutospacing="0"/>
              <w:ind w:left="6" w:firstLine="0"/>
              <w:jc w:val="both"/>
              <w:rPr>
                <w:sz w:val="22"/>
                <w:szCs w:val="22"/>
              </w:rPr>
            </w:pPr>
            <w:r w:rsidRPr="00CF7B7A">
              <w:rPr>
                <w:sz w:val="22"/>
                <w:szCs w:val="22"/>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w:t>
            </w:r>
            <w:r w:rsidRPr="00CF7B7A">
              <w:rPr>
                <w:sz w:val="22"/>
                <w:szCs w:val="22"/>
              </w:rPr>
              <w:lastRenderedPageBreak/>
              <w:t>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C0323" w:rsidRDefault="006C0323" w:rsidP="00E34C82">
            <w:pPr>
              <w:pStyle w:val="rvps2"/>
              <w:shd w:val="clear" w:color="auto" w:fill="FFFFFF"/>
              <w:spacing w:before="0" w:beforeAutospacing="0" w:after="0" w:afterAutospacing="0"/>
              <w:ind w:firstLine="450"/>
              <w:jc w:val="both"/>
              <w:rPr>
                <w:sz w:val="22"/>
                <w:szCs w:val="22"/>
              </w:rPr>
            </w:pPr>
            <w:bookmarkStart w:id="34" w:name="n142"/>
            <w:bookmarkEnd w:id="34"/>
          </w:p>
          <w:p w:rsidR="006C0323" w:rsidRPr="00CF7B7A" w:rsidRDefault="006C0323" w:rsidP="00E34C82">
            <w:pPr>
              <w:pStyle w:val="rvps2"/>
              <w:shd w:val="clear" w:color="auto" w:fill="FFFFFF"/>
              <w:spacing w:before="0" w:beforeAutospacing="0" w:after="0" w:afterAutospacing="0"/>
              <w:ind w:firstLine="6"/>
              <w:jc w:val="both"/>
              <w:rPr>
                <w:sz w:val="22"/>
                <w:szCs w:val="22"/>
              </w:rPr>
            </w:pPr>
            <w:r w:rsidRPr="00CF7B7A">
              <w:rPr>
                <w:sz w:val="22"/>
                <w:szCs w:val="22"/>
              </w:rPr>
              <w:t>2) тендерна пропозиція:</w:t>
            </w:r>
          </w:p>
          <w:p w:rsidR="006C0323" w:rsidRDefault="006C0323" w:rsidP="00E34C82">
            <w:pPr>
              <w:pStyle w:val="rvps2"/>
              <w:shd w:val="clear" w:color="auto" w:fill="FFFFFF"/>
              <w:spacing w:before="0" w:beforeAutospacing="0" w:after="0" w:afterAutospacing="0"/>
              <w:ind w:firstLine="6"/>
              <w:jc w:val="both"/>
              <w:rPr>
                <w:sz w:val="22"/>
                <w:szCs w:val="22"/>
              </w:rPr>
            </w:pPr>
            <w:bookmarkStart w:id="35" w:name="n143"/>
            <w:bookmarkEnd w:id="35"/>
            <w:r>
              <w:rPr>
                <w:sz w:val="22"/>
                <w:szCs w:val="22"/>
              </w:rPr>
              <w:t xml:space="preserve">- </w:t>
            </w:r>
            <w:r w:rsidRPr="00CF7B7A">
              <w:rPr>
                <w:sz w:val="22"/>
                <w:szCs w:val="22"/>
              </w:rPr>
              <w:t>не відповідає умовам технічної специфікації та іншим вимогам щодо предмета закупівлі тендерної документації;</w:t>
            </w:r>
          </w:p>
          <w:p w:rsidR="006C0323" w:rsidRDefault="006C0323" w:rsidP="00E34C82">
            <w:pPr>
              <w:pStyle w:val="rvps2"/>
              <w:shd w:val="clear" w:color="auto" w:fill="FFFFFF"/>
              <w:spacing w:before="0" w:beforeAutospacing="0" w:after="0" w:afterAutospacing="0"/>
              <w:ind w:firstLine="6"/>
              <w:jc w:val="both"/>
              <w:rPr>
                <w:sz w:val="22"/>
                <w:szCs w:val="22"/>
              </w:rPr>
            </w:pPr>
            <w:r>
              <w:rPr>
                <w:sz w:val="22"/>
                <w:szCs w:val="22"/>
              </w:rPr>
              <w:t>-</w:t>
            </w:r>
            <w:bookmarkStart w:id="36" w:name="n144"/>
            <w:bookmarkEnd w:id="36"/>
            <w:r>
              <w:rPr>
                <w:sz w:val="22"/>
                <w:szCs w:val="22"/>
              </w:rPr>
              <w:t xml:space="preserve"> </w:t>
            </w:r>
            <w:r w:rsidRPr="00CF7B7A">
              <w:rPr>
                <w:sz w:val="22"/>
                <w:szCs w:val="22"/>
              </w:rPr>
              <w:t>викладена іншою мовою (мовами), ніж мова (мови), що передбачена тендерною документацією;</w:t>
            </w:r>
          </w:p>
          <w:p w:rsidR="006C0323" w:rsidRDefault="006C0323" w:rsidP="00E34C82">
            <w:pPr>
              <w:pStyle w:val="rvps2"/>
              <w:shd w:val="clear" w:color="auto" w:fill="FFFFFF"/>
              <w:spacing w:before="0" w:beforeAutospacing="0" w:after="0" w:afterAutospacing="0"/>
              <w:ind w:firstLine="6"/>
              <w:jc w:val="both"/>
              <w:rPr>
                <w:sz w:val="22"/>
                <w:szCs w:val="22"/>
              </w:rPr>
            </w:pPr>
            <w:r>
              <w:rPr>
                <w:sz w:val="22"/>
                <w:szCs w:val="22"/>
              </w:rPr>
              <w:t>-</w:t>
            </w:r>
            <w:bookmarkStart w:id="37" w:name="n145"/>
            <w:bookmarkEnd w:id="37"/>
            <w:r>
              <w:rPr>
                <w:sz w:val="22"/>
                <w:szCs w:val="22"/>
              </w:rPr>
              <w:t xml:space="preserve"> </w:t>
            </w:r>
            <w:r w:rsidRPr="00CF7B7A">
              <w:rPr>
                <w:sz w:val="22"/>
                <w:szCs w:val="22"/>
              </w:rPr>
              <w:t>є такою, строк дії якої закінчився;</w:t>
            </w:r>
          </w:p>
          <w:p w:rsidR="006C0323" w:rsidRDefault="006C0323" w:rsidP="00E34C82">
            <w:pPr>
              <w:pStyle w:val="rvps2"/>
              <w:shd w:val="clear" w:color="auto" w:fill="FFFFFF"/>
              <w:spacing w:before="0" w:beforeAutospacing="0" w:after="0" w:afterAutospacing="0"/>
              <w:ind w:firstLine="6"/>
              <w:jc w:val="both"/>
              <w:rPr>
                <w:sz w:val="22"/>
                <w:szCs w:val="22"/>
              </w:rPr>
            </w:pPr>
            <w:r>
              <w:rPr>
                <w:sz w:val="22"/>
                <w:szCs w:val="22"/>
              </w:rPr>
              <w:t>-</w:t>
            </w:r>
            <w:bookmarkStart w:id="38" w:name="n146"/>
            <w:bookmarkEnd w:id="38"/>
            <w:r>
              <w:rPr>
                <w:sz w:val="22"/>
                <w:szCs w:val="22"/>
              </w:rPr>
              <w:t xml:space="preserve"> </w:t>
            </w:r>
            <w:r w:rsidRPr="00CF7B7A">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C0323" w:rsidRPr="00CF7B7A" w:rsidRDefault="006C0323" w:rsidP="00E34C82">
            <w:pPr>
              <w:pStyle w:val="rvps2"/>
              <w:shd w:val="clear" w:color="auto" w:fill="FFFFFF"/>
              <w:spacing w:before="0" w:beforeAutospacing="0" w:after="0" w:afterAutospacing="0"/>
              <w:ind w:firstLine="6"/>
              <w:jc w:val="both"/>
              <w:rPr>
                <w:sz w:val="22"/>
                <w:szCs w:val="22"/>
              </w:rPr>
            </w:pPr>
            <w:r>
              <w:rPr>
                <w:sz w:val="22"/>
                <w:szCs w:val="22"/>
              </w:rPr>
              <w:t>-</w:t>
            </w:r>
            <w:bookmarkStart w:id="39" w:name="n147"/>
            <w:bookmarkEnd w:id="39"/>
            <w:r>
              <w:rPr>
                <w:sz w:val="22"/>
                <w:szCs w:val="22"/>
              </w:rPr>
              <w:t xml:space="preserve"> </w:t>
            </w:r>
            <w:r w:rsidRPr="00CF7B7A">
              <w:rPr>
                <w:sz w:val="22"/>
                <w:szCs w:val="22"/>
              </w:rPr>
              <w:t>не відповідає вимогам, установленим у тендерній документації відповідно до </w:t>
            </w:r>
            <w:hyperlink r:id="rId22" w:anchor="n1422" w:tgtFrame="_blank" w:history="1">
              <w:r w:rsidRPr="00CF7B7A">
                <w:rPr>
                  <w:sz w:val="22"/>
                  <w:szCs w:val="22"/>
                </w:rPr>
                <w:t>абзацу першого</w:t>
              </w:r>
            </w:hyperlink>
            <w:r w:rsidRPr="00CF7B7A">
              <w:rPr>
                <w:sz w:val="22"/>
                <w:szCs w:val="22"/>
              </w:rPr>
              <w:t> частини третьої статті 22 Закону;</w:t>
            </w:r>
          </w:p>
          <w:p w:rsidR="006C0323" w:rsidRDefault="006C0323" w:rsidP="00E34C82">
            <w:pPr>
              <w:pStyle w:val="rvps2"/>
              <w:shd w:val="clear" w:color="auto" w:fill="FFFFFF"/>
              <w:spacing w:before="0" w:beforeAutospacing="0" w:after="0" w:afterAutospacing="0"/>
              <w:ind w:firstLine="6"/>
              <w:jc w:val="both"/>
              <w:rPr>
                <w:sz w:val="22"/>
                <w:szCs w:val="22"/>
              </w:rPr>
            </w:pPr>
            <w:bookmarkStart w:id="40" w:name="n148"/>
            <w:bookmarkEnd w:id="40"/>
          </w:p>
          <w:p w:rsidR="006C0323" w:rsidRPr="00CF7B7A" w:rsidRDefault="006C0323" w:rsidP="00E34C82">
            <w:pPr>
              <w:pStyle w:val="rvps2"/>
              <w:shd w:val="clear" w:color="auto" w:fill="FFFFFF"/>
              <w:spacing w:before="0" w:beforeAutospacing="0" w:after="0" w:afterAutospacing="0"/>
              <w:ind w:firstLine="6"/>
              <w:jc w:val="both"/>
              <w:rPr>
                <w:sz w:val="22"/>
                <w:szCs w:val="22"/>
              </w:rPr>
            </w:pPr>
            <w:r w:rsidRPr="00CF7B7A">
              <w:rPr>
                <w:sz w:val="22"/>
                <w:szCs w:val="22"/>
              </w:rPr>
              <w:t>3) переможець процедури закупівлі:</w:t>
            </w:r>
          </w:p>
          <w:p w:rsidR="006C0323" w:rsidRPr="00CF7B7A" w:rsidRDefault="006C0323" w:rsidP="00E34C82">
            <w:pPr>
              <w:pStyle w:val="rvps2"/>
              <w:shd w:val="clear" w:color="auto" w:fill="FFFFFF"/>
              <w:spacing w:before="0" w:beforeAutospacing="0" w:after="0" w:afterAutospacing="0"/>
              <w:ind w:firstLine="6"/>
              <w:jc w:val="both"/>
              <w:rPr>
                <w:sz w:val="22"/>
                <w:szCs w:val="22"/>
              </w:rPr>
            </w:pPr>
            <w:bookmarkStart w:id="41" w:name="n149"/>
            <w:bookmarkEnd w:id="41"/>
            <w:r>
              <w:rPr>
                <w:sz w:val="22"/>
                <w:szCs w:val="22"/>
              </w:rPr>
              <w:t xml:space="preserve">- </w:t>
            </w:r>
            <w:r w:rsidRPr="00CF7B7A">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6C0323" w:rsidRPr="00CF7B7A" w:rsidRDefault="006C0323" w:rsidP="00E34C82">
            <w:pPr>
              <w:pStyle w:val="rvps2"/>
              <w:shd w:val="clear" w:color="auto" w:fill="FFFFFF"/>
              <w:spacing w:before="0" w:beforeAutospacing="0" w:after="0" w:afterAutospacing="0"/>
              <w:ind w:firstLine="6"/>
              <w:jc w:val="both"/>
              <w:rPr>
                <w:sz w:val="22"/>
                <w:szCs w:val="22"/>
              </w:rPr>
            </w:pPr>
            <w:bookmarkStart w:id="42" w:name="n150"/>
            <w:bookmarkEnd w:id="42"/>
            <w:r w:rsidRPr="00CF7B7A">
              <w:rPr>
                <w:sz w:val="22"/>
                <w:szCs w:val="22"/>
              </w:rPr>
              <w:t>не надав у спосіб, зазначений в тендерній документації, документи, що підтверджують відсутність підстав, установлених </w:t>
            </w:r>
            <w:hyperlink r:id="rId23" w:anchor="n1261" w:tgtFrame="_blank" w:history="1">
              <w:r w:rsidRPr="00CF7B7A">
                <w:rPr>
                  <w:sz w:val="22"/>
                  <w:szCs w:val="22"/>
                </w:rPr>
                <w:t>статтею 17</w:t>
              </w:r>
            </w:hyperlink>
            <w:r w:rsidRPr="00CF7B7A">
              <w:rPr>
                <w:sz w:val="22"/>
                <w:szCs w:val="22"/>
              </w:rPr>
              <w:t> Закону, з урахуванням </w:t>
            </w:r>
            <w:hyperlink r:id="rId24" w:anchor="n159" w:history="1">
              <w:r w:rsidRPr="00CF7B7A">
                <w:rPr>
                  <w:sz w:val="22"/>
                  <w:szCs w:val="22"/>
                </w:rPr>
                <w:t>пункту 44</w:t>
              </w:r>
            </w:hyperlink>
            <w:r w:rsidRPr="00CF7B7A">
              <w:rPr>
                <w:sz w:val="22"/>
                <w:szCs w:val="22"/>
              </w:rPr>
              <w:t> цих особливостей;</w:t>
            </w:r>
          </w:p>
          <w:p w:rsidR="006C0323" w:rsidRPr="00CF7B7A" w:rsidRDefault="006C0323" w:rsidP="00E34C82">
            <w:pPr>
              <w:pStyle w:val="rvps2"/>
              <w:numPr>
                <w:ilvl w:val="0"/>
                <w:numId w:val="14"/>
              </w:numPr>
              <w:shd w:val="clear" w:color="auto" w:fill="FFFFFF"/>
              <w:tabs>
                <w:tab w:val="left" w:pos="148"/>
              </w:tabs>
              <w:spacing w:before="0" w:beforeAutospacing="0" w:after="0" w:afterAutospacing="0"/>
              <w:ind w:left="6" w:hanging="6"/>
              <w:jc w:val="both"/>
              <w:rPr>
                <w:sz w:val="22"/>
                <w:szCs w:val="22"/>
              </w:rPr>
            </w:pPr>
            <w:bookmarkStart w:id="43" w:name="n151"/>
            <w:bookmarkEnd w:id="43"/>
            <w:r w:rsidRPr="00CF7B7A">
              <w:rPr>
                <w:sz w:val="22"/>
                <w:szCs w:val="22"/>
              </w:rPr>
              <w:t>не надав копію ліцензії або документа дозвільного характеру (у разі їх наявності) відповідно до </w:t>
            </w:r>
            <w:hyperlink r:id="rId25" w:anchor="n1762" w:tgtFrame="_blank" w:history="1">
              <w:r w:rsidRPr="00CF7B7A">
                <w:rPr>
                  <w:sz w:val="22"/>
                  <w:szCs w:val="22"/>
                </w:rPr>
                <w:t>частини другої</w:t>
              </w:r>
            </w:hyperlink>
            <w:r w:rsidRPr="00CF7B7A">
              <w:rPr>
                <w:sz w:val="22"/>
                <w:szCs w:val="22"/>
              </w:rPr>
              <w:t> статті 41 Закону;</w:t>
            </w:r>
          </w:p>
          <w:p w:rsidR="006C0323" w:rsidRPr="00CF7B7A" w:rsidRDefault="006C0323" w:rsidP="00E34C82">
            <w:pPr>
              <w:pStyle w:val="rvps2"/>
              <w:shd w:val="clear" w:color="auto" w:fill="FFFFFF"/>
              <w:tabs>
                <w:tab w:val="left" w:pos="148"/>
              </w:tabs>
              <w:spacing w:before="0" w:beforeAutospacing="0" w:after="0" w:afterAutospacing="0"/>
              <w:ind w:left="6" w:hanging="6"/>
              <w:jc w:val="both"/>
              <w:rPr>
                <w:sz w:val="22"/>
                <w:szCs w:val="22"/>
              </w:rPr>
            </w:pPr>
            <w:bookmarkStart w:id="44" w:name="n152"/>
            <w:bookmarkEnd w:id="44"/>
            <w:r w:rsidRPr="00CF7B7A">
              <w:rPr>
                <w:sz w:val="22"/>
                <w:szCs w:val="22"/>
              </w:rPr>
              <w:t>не надав забезпечення виконання договору про закупівлю, якщо таке забезпечення вимагалося замовником;</w:t>
            </w:r>
          </w:p>
          <w:p w:rsidR="006C0323" w:rsidRDefault="006C0323" w:rsidP="00E34C82">
            <w:pPr>
              <w:pStyle w:val="rvps2"/>
              <w:numPr>
                <w:ilvl w:val="0"/>
                <w:numId w:val="14"/>
              </w:numPr>
              <w:shd w:val="clear" w:color="auto" w:fill="FFFFFF"/>
              <w:tabs>
                <w:tab w:val="left" w:pos="148"/>
              </w:tabs>
              <w:spacing w:before="0" w:beforeAutospacing="0" w:after="0" w:afterAutospacing="0"/>
              <w:ind w:left="6" w:hanging="6"/>
              <w:jc w:val="both"/>
              <w:rPr>
                <w:sz w:val="22"/>
                <w:szCs w:val="22"/>
              </w:rPr>
            </w:pPr>
            <w:bookmarkStart w:id="45" w:name="n153"/>
            <w:bookmarkEnd w:id="45"/>
            <w:r w:rsidRPr="00CF7B7A">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26" w:anchor="n326" w:history="1">
              <w:r w:rsidRPr="00CF7B7A">
                <w:rPr>
                  <w:sz w:val="22"/>
                  <w:szCs w:val="22"/>
                </w:rPr>
                <w:t>абзацом другим</w:t>
              </w:r>
            </w:hyperlink>
            <w:r w:rsidRPr="00CF7B7A">
              <w:rPr>
                <w:sz w:val="22"/>
                <w:szCs w:val="22"/>
              </w:rPr>
              <w:t> пункту 39 цих особливостей.</w:t>
            </w:r>
          </w:p>
          <w:p w:rsidR="006C0323" w:rsidRPr="001270C7" w:rsidRDefault="006C0323" w:rsidP="00E34C82">
            <w:pPr>
              <w:pStyle w:val="rvps2"/>
              <w:shd w:val="clear" w:color="auto" w:fill="FFFFFF"/>
              <w:spacing w:before="0" w:beforeAutospacing="0" w:after="0" w:afterAutospacing="0"/>
              <w:ind w:firstLine="6"/>
              <w:jc w:val="both"/>
              <w:rPr>
                <w:sz w:val="22"/>
                <w:szCs w:val="22"/>
              </w:rPr>
            </w:pPr>
            <w:r w:rsidRPr="001270C7">
              <w:rPr>
                <w:sz w:val="22"/>
                <w:szCs w:val="22"/>
              </w:rPr>
              <w:t>Замовник може відхилити тендерну пропозицію із зазначенням аргументації в електронній системі закупівель у разі, коли:</w:t>
            </w:r>
          </w:p>
          <w:p w:rsidR="006C0323" w:rsidRPr="001270C7" w:rsidRDefault="006C0323" w:rsidP="00E34C82">
            <w:pPr>
              <w:pStyle w:val="rvps2"/>
              <w:shd w:val="clear" w:color="auto" w:fill="FFFFFF"/>
              <w:spacing w:before="0" w:beforeAutospacing="0" w:after="0" w:afterAutospacing="0"/>
              <w:ind w:firstLine="6"/>
              <w:jc w:val="both"/>
              <w:rPr>
                <w:sz w:val="22"/>
                <w:szCs w:val="22"/>
              </w:rPr>
            </w:pPr>
            <w:bookmarkStart w:id="46" w:name="n155"/>
            <w:bookmarkEnd w:id="46"/>
            <w:r w:rsidRPr="001270C7">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C0323" w:rsidRPr="001270C7" w:rsidRDefault="006C0323" w:rsidP="00E34C82">
            <w:pPr>
              <w:pStyle w:val="rvps2"/>
              <w:shd w:val="clear" w:color="auto" w:fill="FFFFFF"/>
              <w:spacing w:before="0" w:beforeAutospacing="0" w:after="0" w:afterAutospacing="0"/>
              <w:ind w:firstLine="6"/>
              <w:jc w:val="both"/>
              <w:rPr>
                <w:sz w:val="22"/>
                <w:szCs w:val="22"/>
              </w:rPr>
            </w:pPr>
            <w:bookmarkStart w:id="47" w:name="n156"/>
            <w:bookmarkEnd w:id="47"/>
            <w:r w:rsidRPr="001270C7">
              <w:rPr>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C0323" w:rsidRPr="001270C7" w:rsidRDefault="006C0323" w:rsidP="00E34C82">
            <w:pPr>
              <w:pStyle w:val="rvps2"/>
              <w:shd w:val="clear" w:color="auto" w:fill="FFFFFF"/>
              <w:spacing w:before="0" w:beforeAutospacing="0" w:after="0" w:afterAutospacing="0"/>
              <w:ind w:firstLine="6"/>
              <w:jc w:val="both"/>
              <w:rPr>
                <w:sz w:val="22"/>
                <w:szCs w:val="22"/>
              </w:rPr>
            </w:pPr>
            <w:bookmarkStart w:id="48" w:name="n157"/>
            <w:bookmarkEnd w:id="48"/>
            <w:r w:rsidRPr="001270C7">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1270C7">
              <w:rPr>
                <w:sz w:val="22"/>
                <w:szCs w:val="22"/>
              </w:rPr>
              <w:lastRenderedPageBreak/>
              <w:t>закупівель.</w:t>
            </w:r>
          </w:p>
          <w:p w:rsidR="006C0323" w:rsidRPr="001270C7" w:rsidRDefault="006C0323" w:rsidP="00E34C82">
            <w:pPr>
              <w:pStyle w:val="rvps2"/>
              <w:shd w:val="clear" w:color="auto" w:fill="FFFFFF"/>
              <w:spacing w:before="0" w:beforeAutospacing="0" w:after="0" w:afterAutospacing="0"/>
              <w:ind w:firstLine="6"/>
              <w:jc w:val="both"/>
              <w:rPr>
                <w:sz w:val="22"/>
                <w:szCs w:val="22"/>
              </w:rPr>
            </w:pPr>
            <w:bookmarkStart w:id="49" w:name="n158"/>
            <w:bookmarkEnd w:id="49"/>
            <w:r w:rsidRPr="001270C7">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7" w:anchor="n1039" w:tgtFrame="_blank" w:history="1">
              <w:r w:rsidRPr="001270C7">
                <w:rPr>
                  <w:sz w:val="22"/>
                  <w:szCs w:val="22"/>
                </w:rPr>
                <w:t>статті 10</w:t>
              </w:r>
            </w:hyperlink>
            <w:r w:rsidRPr="001270C7">
              <w:rPr>
                <w:sz w:val="22"/>
                <w:szCs w:val="22"/>
              </w:rPr>
              <w:t> Закону.</w:t>
            </w:r>
          </w:p>
          <w:p w:rsidR="006C0323" w:rsidRPr="001270C7" w:rsidRDefault="006C0323" w:rsidP="00E34C82">
            <w:pPr>
              <w:pStyle w:val="rvps2"/>
              <w:shd w:val="clear" w:color="auto" w:fill="FFFFFF"/>
              <w:spacing w:before="0" w:beforeAutospacing="0" w:after="0" w:afterAutospacing="0"/>
              <w:ind w:firstLine="6"/>
              <w:jc w:val="both"/>
              <w:rPr>
                <w:sz w:val="22"/>
                <w:szCs w:val="22"/>
              </w:rPr>
            </w:pPr>
            <w:r w:rsidRPr="001270C7">
              <w:rPr>
                <w:sz w:val="22"/>
                <w:szCs w:val="22"/>
              </w:rPr>
              <w:t>Замовник зобов’язаний відхилити тендерну пропозицію переможця процедури закупівлі в разі, коли наявні підстави, визначені </w:t>
            </w:r>
            <w:hyperlink r:id="rId28" w:anchor="n1261" w:tgtFrame="_blank" w:history="1">
              <w:r w:rsidRPr="001270C7">
                <w:rPr>
                  <w:sz w:val="22"/>
                  <w:szCs w:val="22"/>
                </w:rPr>
                <w:t>статтею 17</w:t>
              </w:r>
            </w:hyperlink>
            <w:r w:rsidRPr="001270C7">
              <w:rPr>
                <w:sz w:val="22"/>
                <w:szCs w:val="22"/>
              </w:rPr>
              <w:t> Закону (крім </w:t>
            </w:r>
            <w:hyperlink r:id="rId29" w:anchor="n1275" w:tgtFrame="_blank" w:history="1">
              <w:r w:rsidRPr="001270C7">
                <w:rPr>
                  <w:sz w:val="22"/>
                  <w:szCs w:val="22"/>
                </w:rPr>
                <w:t>пункту 13</w:t>
              </w:r>
            </w:hyperlink>
            <w:r w:rsidRPr="001270C7">
              <w:rPr>
                <w:sz w:val="22"/>
                <w:szCs w:val="22"/>
              </w:rPr>
              <w:t> частини першої статті 17 Закону).</w:t>
            </w:r>
          </w:p>
          <w:p w:rsidR="00A04CFD" w:rsidRPr="00D56818" w:rsidRDefault="006C0323" w:rsidP="00E34C82">
            <w:pPr>
              <w:widowControl w:val="0"/>
              <w:ind w:right="120"/>
              <w:jc w:val="both"/>
              <w:rPr>
                <w:rFonts w:ascii="Times New Roman" w:eastAsia="Times New Roman" w:hAnsi="Times New Roman" w:cs="Times New Roman"/>
              </w:rPr>
            </w:pPr>
            <w:bookmarkStart w:id="50" w:name="n160"/>
            <w:bookmarkEnd w:id="50"/>
            <w:r w:rsidRPr="006C0323">
              <w:rPr>
                <w:rFonts w:ascii="Times New Roman" w:eastAsia="Times New Roman" w:hAnsi="Times New Roman" w:cs="Times New Roman"/>
              </w:rPr>
              <w:t>Замовник не перевіряє переможця процедури закупівлі на відповідність підстави, визначеної </w:t>
            </w:r>
            <w:hyperlink r:id="rId30" w:anchor="n1275" w:tgtFrame="_blank" w:history="1">
              <w:r w:rsidRPr="006C0323">
                <w:rPr>
                  <w:rFonts w:ascii="Times New Roman" w:eastAsia="Times New Roman" w:hAnsi="Times New Roman" w:cs="Times New Roman"/>
                </w:rPr>
                <w:t>пунктом 13</w:t>
              </w:r>
            </w:hyperlink>
            <w:r w:rsidRPr="006C0323">
              <w:rPr>
                <w:rFonts w:ascii="Times New Roman" w:eastAsia="Times New Roman" w:hAnsi="Times New Roman" w:cs="Times New Roman"/>
              </w:rPr>
              <w:t> частини першої статті 17 Закону, та не вимагає від учасника процедури закупівлі/переможця процедури закупівлі підтвердження її відсутності.</w:t>
            </w:r>
            <w:r w:rsidRPr="00D56818">
              <w:t xml:space="preserve"> </w:t>
            </w:r>
            <w:r w:rsidR="00583E61" w:rsidRPr="00D56818">
              <w:rPr>
                <w:rFonts w:ascii="Times New Roman" w:eastAsia="Times New Roman" w:hAnsi="Times New Roman" w:cs="Times New Roman"/>
              </w:rPr>
              <w:t xml:space="preserve"> </w:t>
            </w:r>
          </w:p>
        </w:tc>
      </w:tr>
      <w:tr w:rsidR="00583E61" w:rsidRPr="00D56818" w:rsidTr="006664E7">
        <w:tc>
          <w:tcPr>
            <w:tcW w:w="10644" w:type="dxa"/>
            <w:gridSpan w:val="4"/>
            <w:shd w:val="clear" w:color="auto" w:fill="D9D9D9" w:themeFill="background1" w:themeFillShade="D9"/>
            <w:vAlign w:val="center"/>
          </w:tcPr>
          <w:p w:rsidR="00AF6CAF" w:rsidRPr="006664E7" w:rsidRDefault="00583E61"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583E61" w:rsidRPr="00D56818" w:rsidRDefault="00AF6CAF" w:rsidP="00E34C82">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583E61" w:rsidRPr="00D56818" w:rsidRDefault="00AF6CAF" w:rsidP="00E34C82">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583E61" w:rsidRPr="00D56818" w:rsidRDefault="00583E61" w:rsidP="00E34C82">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rsidR="00583E61" w:rsidRPr="00D56818" w:rsidRDefault="00AF6CAF"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583E61" w:rsidRPr="00D56818" w:rsidRDefault="00583E61" w:rsidP="00E34C82">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rsidR="00583E61" w:rsidRPr="00D56818" w:rsidRDefault="00583E61" w:rsidP="00E34C82">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F861CD" w:rsidRPr="00D56818" w:rsidRDefault="00F861CD" w:rsidP="00E34C82">
            <w:pPr>
              <w:ind w:firstLine="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F861CD" w:rsidRPr="00D56818" w:rsidRDefault="00F861CD" w:rsidP="00E34C82">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583E61" w:rsidRPr="00D56818" w:rsidRDefault="00F861CD"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lastRenderedPageBreak/>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F861CD" w:rsidRPr="00D56818" w:rsidRDefault="00F861C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Про</w:t>
            </w:r>
            <w:r w:rsidR="00291E28">
              <w:rPr>
                <w:rFonts w:ascii="Times New Roman" w:eastAsia="Times New Roman" w:hAnsi="Times New Roman" w:cs="Times New Roman"/>
              </w:rPr>
              <w:t>е</w:t>
            </w:r>
            <w:r w:rsidRPr="00D56818">
              <w:rPr>
                <w:rFonts w:ascii="Times New Roman" w:eastAsia="Times New Roman" w:hAnsi="Times New Roman" w:cs="Times New Roman"/>
              </w:rPr>
              <w:t xml:space="preserve">кт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rsidR="00F861CD" w:rsidRPr="00D56818" w:rsidRDefault="00F861C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F861CD" w:rsidRPr="0095389F" w:rsidRDefault="00F861CD" w:rsidP="00E34C82">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rsidR="00F861CD" w:rsidRPr="00B127F2" w:rsidRDefault="00F861CD" w:rsidP="00E34C82">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інформацію про право підписання договору про закупівлю;</w:t>
            </w:r>
          </w:p>
          <w:p w:rsidR="00583E61" w:rsidRPr="00C01632" w:rsidRDefault="00F861CD" w:rsidP="00E34C82">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w:t>
            </w:r>
            <w:r w:rsidRPr="0095389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F861CD" w:rsidRPr="00D56818" w:rsidRDefault="00F861CD"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rsidR="00F861CD" w:rsidRDefault="00F861CD"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F861CD" w:rsidRPr="00D56818" w:rsidRDefault="00F861CD"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w:t>
            </w:r>
            <w:r w:rsidR="00A07993">
              <w:rPr>
                <w:rFonts w:ascii="Times New Roman" w:eastAsia="Times New Roman" w:hAnsi="Times New Roman" w:cs="Times New Roman"/>
              </w:rPr>
              <w:t>передбачених чинним законодавством.</w:t>
            </w:r>
          </w:p>
          <w:p w:rsidR="00F861CD" w:rsidRPr="008F7774" w:rsidRDefault="00F861CD" w:rsidP="00E34C82">
            <w:pPr>
              <w:widowControl w:val="0"/>
              <w:ind w:right="120" w:firstLine="6"/>
              <w:jc w:val="both"/>
              <w:rPr>
                <w:rFonts w:ascii="Times New Roman" w:eastAsia="Times New Roman" w:hAnsi="Times New Roman" w:cs="Times New Roman"/>
                <w:b/>
              </w:rPr>
            </w:pPr>
            <w:r w:rsidRPr="008F7774">
              <w:rPr>
                <w:rFonts w:ascii="Times New Roman" w:eastAsia="Times New Roman" w:hAnsi="Times New Roman" w:cs="Times New Roman"/>
                <w:b/>
              </w:rPr>
              <w:t>4.</w:t>
            </w:r>
            <w:r>
              <w:rPr>
                <w:rFonts w:ascii="Times New Roman" w:eastAsia="Times New Roman" w:hAnsi="Times New Roman" w:cs="Times New Roman"/>
                <w:b/>
              </w:rPr>
              <w:t>4</w:t>
            </w:r>
            <w:r w:rsidRPr="008F7774">
              <w:rPr>
                <w:rFonts w:ascii="Times New Roman" w:eastAsia="Times New Roman" w:hAnsi="Times New Roman" w:cs="Times New Roman"/>
                <w:b/>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861CD" w:rsidRPr="00D56818" w:rsidRDefault="00F861C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F861CD" w:rsidRPr="00D56818" w:rsidRDefault="00F861C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61CD" w:rsidRPr="00D56818" w:rsidRDefault="00F861C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F861CD" w:rsidRPr="00D56818" w:rsidRDefault="00F861C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61CD" w:rsidRPr="00D56818" w:rsidRDefault="00F861C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F861CD" w:rsidRPr="00D56818" w:rsidRDefault="00F861C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861CD" w:rsidRPr="00D56818" w:rsidRDefault="00F861C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w:t>
            </w:r>
            <w:r w:rsidRPr="00D56818">
              <w:rPr>
                <w:rFonts w:ascii="Times New Roman" w:eastAsia="Times New Roman" w:hAnsi="Times New Roman" w:cs="Times New Roman"/>
              </w:rPr>
              <w:lastRenderedPageBreak/>
              <w:t>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61CD" w:rsidRPr="00D56818" w:rsidRDefault="00F861C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583E61" w:rsidRPr="00D56818" w:rsidRDefault="00F861CD"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83E61" w:rsidRPr="00D56818" w:rsidRDefault="008A447F"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rsidTr="00621344">
        <w:trPr>
          <w:gridAfter w:val="1"/>
          <w:wAfter w:w="21" w:type="dxa"/>
        </w:trPr>
        <w:tc>
          <w:tcPr>
            <w:tcW w:w="567" w:type="dxa"/>
            <w:shd w:val="clear" w:color="auto" w:fill="auto"/>
          </w:tcPr>
          <w:p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83E61" w:rsidRPr="00D56818" w:rsidRDefault="00BD2A6C"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rsidR="00583E61" w:rsidRPr="00D56818" w:rsidRDefault="00583E61" w:rsidP="00E34C82">
            <w:pPr>
              <w:widowControl w:val="0"/>
              <w:ind w:right="120"/>
              <w:jc w:val="both"/>
              <w:rPr>
                <w:rFonts w:ascii="Times New Roman" w:eastAsia="Times New Roman" w:hAnsi="Times New Roman" w:cs="Times New Roman"/>
              </w:rPr>
            </w:pPr>
          </w:p>
        </w:tc>
      </w:tr>
    </w:tbl>
    <w:p w:rsidR="00FB09D1" w:rsidRPr="00850A5E" w:rsidRDefault="00FB09D1" w:rsidP="00FB09D1">
      <w:pPr>
        <w:widowControl w:val="0"/>
        <w:spacing w:after="0" w:line="240" w:lineRule="auto"/>
        <w:jc w:val="both"/>
        <w:rPr>
          <w:rFonts w:ascii="Times New Roman" w:hAnsi="Times New Roman" w:cs="Times New Roman"/>
          <w:sz w:val="24"/>
          <w:szCs w:val="24"/>
          <w:u w:val="single"/>
        </w:rPr>
      </w:pPr>
      <w:r w:rsidRPr="00850A5E">
        <w:rPr>
          <w:rFonts w:ascii="Times New Roman" w:hAnsi="Times New Roman" w:cs="Times New Roman"/>
          <w:sz w:val="24"/>
          <w:szCs w:val="24"/>
          <w:u w:val="single"/>
        </w:rPr>
        <w:t>Додатки:</w:t>
      </w:r>
    </w:p>
    <w:p w:rsidR="002B6273" w:rsidRPr="002B6273" w:rsidRDefault="000F6407" w:rsidP="002B6273">
      <w:pPr>
        <w:spacing w:after="0" w:line="240" w:lineRule="auto"/>
        <w:ind w:left="36" w:hanging="36"/>
        <w:rPr>
          <w:rFonts w:ascii="Times New Roman" w:eastAsia="Times New Roman" w:hAnsi="Times New Roman"/>
          <w:b/>
          <w:bCs/>
          <w:sz w:val="24"/>
          <w:szCs w:val="24"/>
          <w:lang w:eastAsia="ru-RU"/>
        </w:rPr>
      </w:pPr>
      <w:r>
        <w:rPr>
          <w:rFonts w:ascii="Times New Roman" w:hAnsi="Times New Roman" w:cs="Times New Roman"/>
          <w:sz w:val="24"/>
          <w:szCs w:val="24"/>
        </w:rPr>
        <w:t>1</w:t>
      </w:r>
      <w:r w:rsidR="00FB09D1" w:rsidRPr="00EC00D7">
        <w:rPr>
          <w:rFonts w:ascii="Times New Roman" w:hAnsi="Times New Roman" w:cs="Times New Roman"/>
          <w:sz w:val="24"/>
          <w:szCs w:val="24"/>
        </w:rPr>
        <w:t>.</w:t>
      </w:r>
      <w:r w:rsidR="00FB09D1">
        <w:rPr>
          <w:rFonts w:ascii="Times New Roman" w:hAnsi="Times New Roman" w:cs="Times New Roman"/>
          <w:sz w:val="24"/>
          <w:szCs w:val="24"/>
        </w:rPr>
        <w:t xml:space="preserve"> </w:t>
      </w:r>
      <w:r w:rsidR="00FB09D1" w:rsidRPr="00EC00D7">
        <w:rPr>
          <w:rFonts w:ascii="Times New Roman" w:hAnsi="Times New Roman" w:cs="Times New Roman"/>
          <w:sz w:val="24"/>
          <w:szCs w:val="24"/>
        </w:rPr>
        <w:t xml:space="preserve">Додаток </w:t>
      </w:r>
      <w:r>
        <w:rPr>
          <w:rFonts w:ascii="Times New Roman" w:hAnsi="Times New Roman" w:cs="Times New Roman"/>
          <w:sz w:val="24"/>
          <w:szCs w:val="24"/>
        </w:rPr>
        <w:t>1</w:t>
      </w:r>
      <w:r w:rsidR="00FB09D1" w:rsidRPr="00EC00D7">
        <w:rPr>
          <w:rFonts w:ascii="Times New Roman" w:hAnsi="Times New Roman" w:cs="Times New Roman"/>
          <w:sz w:val="24"/>
          <w:szCs w:val="24"/>
        </w:rPr>
        <w:t xml:space="preserve"> до тендерної документації </w:t>
      </w:r>
      <w:r w:rsidR="00FB09D1" w:rsidRPr="00850A5E">
        <w:rPr>
          <w:rFonts w:ascii="Times New Roman" w:hAnsi="Times New Roman" w:cs="Times New Roman"/>
          <w:b/>
          <w:sz w:val="24"/>
          <w:szCs w:val="24"/>
        </w:rPr>
        <w:t>«</w:t>
      </w:r>
      <w:r w:rsidR="002B6273" w:rsidRPr="002B6273">
        <w:rPr>
          <w:rFonts w:ascii="Times New Roman" w:eastAsia="Times New Roman" w:hAnsi="Times New Roman"/>
          <w:b/>
          <w:bCs/>
          <w:sz w:val="24"/>
          <w:szCs w:val="24"/>
          <w:lang w:eastAsia="ru-RU"/>
        </w:rPr>
        <w:t>Інформація та документи, що підтверджують відповідність учасника процедури закупівлі кваліфікаційним критеріям</w:t>
      </w:r>
      <w:r w:rsidR="00C27C8A">
        <w:rPr>
          <w:rFonts w:ascii="Times New Roman" w:eastAsia="Times New Roman" w:hAnsi="Times New Roman"/>
          <w:b/>
          <w:bCs/>
          <w:sz w:val="24"/>
          <w:szCs w:val="24"/>
          <w:lang w:eastAsia="ru-RU"/>
        </w:rPr>
        <w:t>.</w:t>
      </w:r>
    </w:p>
    <w:p w:rsidR="00FB09D1" w:rsidRPr="00850A5E" w:rsidRDefault="00C27C8A" w:rsidP="00FB09D1">
      <w:pPr>
        <w:widowControl w:val="0"/>
        <w:spacing w:after="0" w:line="240" w:lineRule="auto"/>
        <w:jc w:val="both"/>
        <w:rPr>
          <w:rFonts w:ascii="Times New Roman" w:hAnsi="Times New Roman" w:cs="Times New Roman"/>
          <w:b/>
          <w:sz w:val="24"/>
          <w:szCs w:val="24"/>
        </w:rPr>
      </w:pPr>
      <w:r>
        <w:rPr>
          <w:rFonts w:ascii="Times New Roman" w:hAnsi="Times New Roman"/>
          <w:b/>
          <w:bCs/>
          <w:sz w:val="24"/>
          <w:szCs w:val="24"/>
        </w:rPr>
        <w:t xml:space="preserve"> </w:t>
      </w:r>
      <w:r w:rsidR="002B6273" w:rsidRPr="002B6273">
        <w:rPr>
          <w:rFonts w:ascii="Times New Roman" w:hAnsi="Times New Roman"/>
          <w:b/>
          <w:bCs/>
          <w:sz w:val="24"/>
          <w:szCs w:val="24"/>
        </w:rPr>
        <w:t xml:space="preserve">Інформація про необхідні технічні, якісні та кількісні характеристики предмета </w:t>
      </w:r>
      <w:r>
        <w:rPr>
          <w:rFonts w:ascii="Times New Roman" w:hAnsi="Times New Roman"/>
          <w:b/>
          <w:bCs/>
          <w:sz w:val="24"/>
          <w:szCs w:val="24"/>
        </w:rPr>
        <w:t xml:space="preserve">  </w:t>
      </w:r>
      <w:r w:rsidR="002B6273" w:rsidRPr="002B6273">
        <w:rPr>
          <w:rFonts w:ascii="Times New Roman" w:hAnsi="Times New Roman"/>
          <w:b/>
          <w:bCs/>
          <w:sz w:val="24"/>
          <w:szCs w:val="24"/>
        </w:rPr>
        <w:t>закупівлі. Перелік документів, що надає переможець</w:t>
      </w:r>
      <w:r w:rsidR="00FB09D1" w:rsidRPr="00850A5E">
        <w:rPr>
          <w:rFonts w:ascii="Times New Roman" w:hAnsi="Times New Roman"/>
          <w:b/>
          <w:color w:val="000000"/>
          <w:sz w:val="23"/>
          <w:szCs w:val="23"/>
        </w:rPr>
        <w:t>»</w:t>
      </w:r>
      <w:r w:rsidR="00FB09D1">
        <w:rPr>
          <w:rFonts w:ascii="Times New Roman" w:hAnsi="Times New Roman"/>
          <w:b/>
          <w:color w:val="000000"/>
          <w:sz w:val="23"/>
          <w:szCs w:val="23"/>
        </w:rPr>
        <w:t>.</w:t>
      </w:r>
    </w:p>
    <w:p w:rsidR="00FB09D1" w:rsidRPr="0012706B" w:rsidRDefault="000F6407" w:rsidP="00FB09D1">
      <w:pPr>
        <w:spacing w:after="0" w:line="240" w:lineRule="auto"/>
        <w:rPr>
          <w:rFonts w:ascii="Times New Roman" w:eastAsia="Times New Roman" w:hAnsi="Times New Roman" w:cs="Times New Roman"/>
          <w:b/>
          <w:bCs/>
          <w:color w:val="000000"/>
          <w:lang w:eastAsia="ru-RU"/>
        </w:rPr>
      </w:pPr>
      <w:r>
        <w:rPr>
          <w:rFonts w:ascii="Times New Roman" w:hAnsi="Times New Roman" w:cs="Times New Roman"/>
          <w:sz w:val="24"/>
          <w:szCs w:val="24"/>
        </w:rPr>
        <w:t>2</w:t>
      </w:r>
      <w:r w:rsidR="00FB09D1" w:rsidRPr="00EC00D7">
        <w:rPr>
          <w:rFonts w:ascii="Times New Roman" w:hAnsi="Times New Roman" w:cs="Times New Roman"/>
          <w:sz w:val="24"/>
          <w:szCs w:val="24"/>
        </w:rPr>
        <w:t xml:space="preserve">. Додаток </w:t>
      </w:r>
      <w:r>
        <w:rPr>
          <w:rFonts w:ascii="Times New Roman" w:hAnsi="Times New Roman" w:cs="Times New Roman"/>
          <w:sz w:val="24"/>
          <w:szCs w:val="24"/>
        </w:rPr>
        <w:t>2</w:t>
      </w:r>
      <w:r w:rsidR="00FB09D1" w:rsidRPr="00EC00D7">
        <w:rPr>
          <w:rFonts w:ascii="Times New Roman" w:hAnsi="Times New Roman" w:cs="Times New Roman"/>
          <w:sz w:val="24"/>
          <w:szCs w:val="24"/>
        </w:rPr>
        <w:t xml:space="preserve"> до тендерної документації</w:t>
      </w:r>
      <w:r w:rsidR="00FB09D1">
        <w:rPr>
          <w:rFonts w:ascii="Times New Roman" w:hAnsi="Times New Roman" w:cs="Times New Roman"/>
          <w:sz w:val="24"/>
          <w:szCs w:val="24"/>
        </w:rPr>
        <w:t xml:space="preserve"> </w:t>
      </w:r>
      <w:r w:rsidR="00FB09D1" w:rsidRPr="003F3BFA">
        <w:rPr>
          <w:rFonts w:ascii="Times New Roman" w:hAnsi="Times New Roman" w:cs="Times New Roman"/>
          <w:b/>
          <w:sz w:val="24"/>
          <w:szCs w:val="24"/>
        </w:rPr>
        <w:t>«</w:t>
      </w:r>
      <w:r w:rsidR="00FB09D1" w:rsidRPr="00BC3440">
        <w:rPr>
          <w:rFonts w:ascii="Times New Roman" w:hAnsi="Times New Roman" w:cs="Times New Roman"/>
          <w:b/>
          <w:bCs/>
          <w:sz w:val="24"/>
          <w:szCs w:val="24"/>
        </w:rPr>
        <w:t>МЕДИКО – ТЕХНІЧНІ ЯКІСНІ, КІЛЬКІСНІ ТА ІНШІ ВИМОГИ ДО ПРЕДМЕТУ ЗАКУПІВЛІ</w:t>
      </w:r>
      <w:r w:rsidR="00FB09D1">
        <w:rPr>
          <w:rFonts w:ascii="Times New Roman" w:eastAsia="Times New Roman" w:hAnsi="Times New Roman" w:cs="Times New Roman"/>
          <w:b/>
          <w:bCs/>
          <w:color w:val="000000"/>
          <w:lang w:eastAsia="ru-RU"/>
        </w:rPr>
        <w:t>».</w:t>
      </w:r>
    </w:p>
    <w:p w:rsidR="00FB09D1" w:rsidRDefault="000F6407" w:rsidP="00FB09D1">
      <w:pPr>
        <w:spacing w:after="0"/>
        <w:rPr>
          <w:rFonts w:ascii="Times New Roman" w:hAnsi="Times New Roman" w:cs="Times New Roman"/>
          <w:sz w:val="24"/>
          <w:szCs w:val="24"/>
        </w:rPr>
      </w:pPr>
      <w:r>
        <w:rPr>
          <w:rFonts w:ascii="Times New Roman" w:hAnsi="Times New Roman" w:cs="Times New Roman"/>
          <w:sz w:val="24"/>
          <w:szCs w:val="24"/>
        </w:rPr>
        <w:t>3</w:t>
      </w:r>
      <w:r w:rsidR="00FB09D1">
        <w:rPr>
          <w:rFonts w:ascii="Times New Roman" w:hAnsi="Times New Roman" w:cs="Times New Roman"/>
          <w:sz w:val="24"/>
          <w:szCs w:val="24"/>
        </w:rPr>
        <w:t xml:space="preserve">. </w:t>
      </w:r>
      <w:r w:rsidR="00FB09D1" w:rsidRPr="00EC00D7">
        <w:rPr>
          <w:rFonts w:ascii="Times New Roman" w:hAnsi="Times New Roman" w:cs="Times New Roman"/>
          <w:sz w:val="24"/>
          <w:szCs w:val="24"/>
        </w:rPr>
        <w:t xml:space="preserve">Додаток </w:t>
      </w:r>
      <w:r>
        <w:rPr>
          <w:rFonts w:ascii="Times New Roman" w:hAnsi="Times New Roman" w:cs="Times New Roman"/>
          <w:sz w:val="24"/>
          <w:szCs w:val="24"/>
        </w:rPr>
        <w:t>3</w:t>
      </w:r>
      <w:r w:rsidR="00FB09D1">
        <w:rPr>
          <w:rFonts w:ascii="Times New Roman" w:hAnsi="Times New Roman" w:cs="Times New Roman"/>
          <w:sz w:val="24"/>
          <w:szCs w:val="24"/>
        </w:rPr>
        <w:t xml:space="preserve"> до тендерної документації  </w:t>
      </w:r>
      <w:r w:rsidR="00FB09D1" w:rsidRPr="00EF477C">
        <w:rPr>
          <w:rFonts w:ascii="Times New Roman" w:hAnsi="Times New Roman" w:cs="Times New Roman"/>
          <w:b/>
          <w:sz w:val="24"/>
          <w:szCs w:val="24"/>
        </w:rPr>
        <w:t>«Проект договору про закупівлю»</w:t>
      </w:r>
      <w:r w:rsidR="00FB09D1">
        <w:rPr>
          <w:rFonts w:ascii="Times New Roman" w:hAnsi="Times New Roman" w:cs="Times New Roman"/>
          <w:b/>
          <w:sz w:val="24"/>
          <w:szCs w:val="24"/>
        </w:rPr>
        <w:t>.</w:t>
      </w:r>
    </w:p>
    <w:p w:rsidR="001C5512" w:rsidRDefault="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1C5512" w:rsidRPr="001C5512" w:rsidRDefault="001C5512" w:rsidP="001C5512">
      <w:pPr>
        <w:rPr>
          <w:rFonts w:ascii="Times New Roman" w:hAnsi="Times New Roman" w:cs="Times New Roman"/>
        </w:rPr>
      </w:pPr>
    </w:p>
    <w:p w:rsidR="00C27C8A" w:rsidRDefault="00C27C8A" w:rsidP="001C5512">
      <w:pPr>
        <w:widowControl w:val="0"/>
        <w:spacing w:line="240" w:lineRule="auto"/>
        <w:ind w:firstLine="5954"/>
        <w:contextualSpacing/>
        <w:jc w:val="right"/>
        <w:rPr>
          <w:rFonts w:ascii="Times New Roman" w:hAnsi="Times New Roman" w:cs="Times New Roman"/>
          <w:b/>
          <w:color w:val="000000"/>
        </w:rPr>
      </w:pPr>
    </w:p>
    <w:p w:rsidR="00C27C8A" w:rsidRDefault="00C27C8A" w:rsidP="001C5512">
      <w:pPr>
        <w:widowControl w:val="0"/>
        <w:spacing w:line="240" w:lineRule="auto"/>
        <w:ind w:firstLine="5954"/>
        <w:contextualSpacing/>
        <w:jc w:val="right"/>
        <w:rPr>
          <w:rFonts w:ascii="Times New Roman" w:hAnsi="Times New Roman" w:cs="Times New Roman"/>
          <w:b/>
          <w:color w:val="000000"/>
        </w:rPr>
      </w:pPr>
    </w:p>
    <w:p w:rsidR="00EB5339" w:rsidRDefault="00EB5339" w:rsidP="001C5512">
      <w:pPr>
        <w:widowControl w:val="0"/>
        <w:spacing w:line="240" w:lineRule="auto"/>
        <w:ind w:firstLine="5954"/>
        <w:contextualSpacing/>
        <w:jc w:val="right"/>
        <w:rPr>
          <w:rFonts w:ascii="Times New Roman" w:hAnsi="Times New Roman" w:cs="Times New Roman"/>
          <w:b/>
          <w:color w:val="000000"/>
        </w:rPr>
      </w:pPr>
    </w:p>
    <w:p w:rsidR="00EB5339" w:rsidRDefault="00EB5339" w:rsidP="001C5512">
      <w:pPr>
        <w:widowControl w:val="0"/>
        <w:spacing w:line="240" w:lineRule="auto"/>
        <w:ind w:firstLine="5954"/>
        <w:contextualSpacing/>
        <w:jc w:val="right"/>
        <w:rPr>
          <w:rFonts w:ascii="Times New Roman" w:hAnsi="Times New Roman" w:cs="Times New Roman"/>
          <w:b/>
          <w:color w:val="000000"/>
        </w:rPr>
      </w:pPr>
    </w:p>
    <w:p w:rsidR="000F6407" w:rsidRDefault="000F6407" w:rsidP="00FF0370">
      <w:pPr>
        <w:widowControl w:val="0"/>
        <w:spacing w:line="240" w:lineRule="auto"/>
        <w:ind w:firstLine="5954"/>
        <w:contextualSpacing/>
        <w:jc w:val="right"/>
        <w:rPr>
          <w:rFonts w:ascii="Times New Roman" w:hAnsi="Times New Roman" w:cs="Times New Roman"/>
          <w:b/>
          <w:color w:val="000000"/>
        </w:rPr>
      </w:pPr>
    </w:p>
    <w:p w:rsidR="00A40481" w:rsidRDefault="00A40481" w:rsidP="00FF0370">
      <w:pPr>
        <w:widowControl w:val="0"/>
        <w:spacing w:line="240" w:lineRule="auto"/>
        <w:ind w:firstLine="5954"/>
        <w:contextualSpacing/>
        <w:jc w:val="right"/>
        <w:rPr>
          <w:rFonts w:ascii="Times New Roman" w:hAnsi="Times New Roman" w:cs="Times New Roman"/>
          <w:b/>
          <w:color w:val="000000"/>
        </w:rPr>
      </w:pPr>
    </w:p>
    <w:p w:rsidR="00A40481" w:rsidRDefault="00A40481" w:rsidP="00FF0370">
      <w:pPr>
        <w:widowControl w:val="0"/>
        <w:spacing w:line="240" w:lineRule="auto"/>
        <w:ind w:firstLine="5954"/>
        <w:contextualSpacing/>
        <w:jc w:val="right"/>
        <w:rPr>
          <w:rFonts w:ascii="Times New Roman" w:hAnsi="Times New Roman" w:cs="Times New Roman"/>
          <w:b/>
          <w:color w:val="000000"/>
        </w:rPr>
      </w:pPr>
    </w:p>
    <w:p w:rsidR="00FF0370" w:rsidRPr="00823A8C" w:rsidRDefault="00FF0370" w:rsidP="00FF0370">
      <w:pPr>
        <w:widowControl w:val="0"/>
        <w:spacing w:line="240" w:lineRule="auto"/>
        <w:ind w:firstLine="5954"/>
        <w:contextualSpacing/>
        <w:jc w:val="right"/>
        <w:rPr>
          <w:rFonts w:ascii="Times New Roman" w:hAnsi="Times New Roman" w:cs="Times New Roman"/>
          <w:b/>
          <w:color w:val="000000"/>
        </w:rPr>
      </w:pPr>
      <w:r w:rsidRPr="00823A8C">
        <w:rPr>
          <w:rFonts w:ascii="Times New Roman" w:hAnsi="Times New Roman" w:cs="Times New Roman"/>
          <w:b/>
          <w:color w:val="000000"/>
        </w:rPr>
        <w:lastRenderedPageBreak/>
        <w:t xml:space="preserve">ДОДАТОК </w:t>
      </w:r>
      <w:r w:rsidR="00C27C8A">
        <w:rPr>
          <w:rFonts w:ascii="Times New Roman" w:hAnsi="Times New Roman" w:cs="Times New Roman"/>
          <w:b/>
          <w:color w:val="000000"/>
        </w:rPr>
        <w:t>1</w:t>
      </w:r>
    </w:p>
    <w:p w:rsidR="00FF0370" w:rsidRPr="009C05A5" w:rsidRDefault="00FF0370" w:rsidP="00FF0370">
      <w:pPr>
        <w:widowControl w:val="0"/>
        <w:spacing w:line="240" w:lineRule="auto"/>
        <w:ind w:firstLine="5954"/>
        <w:contextualSpacing/>
        <w:jc w:val="right"/>
        <w:rPr>
          <w:rFonts w:ascii="Times New Roman" w:hAnsi="Times New Roman" w:cs="Times New Roman"/>
          <w:color w:val="000000"/>
        </w:rPr>
      </w:pPr>
      <w:r w:rsidRPr="009C05A5">
        <w:rPr>
          <w:rFonts w:ascii="Times New Roman" w:hAnsi="Times New Roman" w:cs="Times New Roman"/>
          <w:color w:val="000000"/>
        </w:rPr>
        <w:t>до тендерної документації</w:t>
      </w:r>
    </w:p>
    <w:p w:rsidR="00FF0370" w:rsidRPr="00A5011D" w:rsidRDefault="00FF0370" w:rsidP="00FF0370">
      <w:pPr>
        <w:spacing w:after="0" w:line="240" w:lineRule="auto"/>
        <w:rPr>
          <w:rFonts w:ascii="Times New Roman" w:eastAsia="Times New Roman" w:hAnsi="Times New Roman" w:cs="Times New Roman"/>
          <w:i/>
          <w:color w:val="000000"/>
          <w:lang w:eastAsia="ru-RU"/>
        </w:rPr>
      </w:pPr>
    </w:p>
    <w:p w:rsidR="00D774D0" w:rsidRPr="00C27C8A" w:rsidRDefault="00D774D0" w:rsidP="00D774D0">
      <w:pPr>
        <w:jc w:val="center"/>
        <w:rPr>
          <w:rFonts w:ascii="Times New Roman" w:hAnsi="Times New Roman"/>
          <w:b/>
          <w:u w:val="single"/>
        </w:rPr>
      </w:pPr>
      <w:r w:rsidRPr="00C27C8A">
        <w:rPr>
          <w:rFonts w:ascii="Times New Roman" w:hAnsi="Times New Roman"/>
          <w:b/>
          <w:u w:val="single"/>
        </w:rPr>
        <w:t>Інформація та документи, що підтверджують відповідність учасника процедури закупівлі кваліфікаційним критеріям</w:t>
      </w:r>
      <w:r w:rsidRPr="00C27C8A">
        <w:rPr>
          <w:rFonts w:ascii="Times New Roman" w:hAnsi="Times New Roman"/>
          <w:b/>
          <w:u w:val="single"/>
        </w:rPr>
        <w:tab/>
      </w:r>
    </w:p>
    <w:p w:rsidR="00D774D0" w:rsidRPr="002B6273" w:rsidRDefault="00D774D0" w:rsidP="00D774D0">
      <w:pPr>
        <w:numPr>
          <w:ilvl w:val="0"/>
          <w:numId w:val="22"/>
        </w:numPr>
        <w:shd w:val="clear" w:color="auto" w:fill="FFFFFF"/>
        <w:spacing w:after="0" w:line="240" w:lineRule="auto"/>
        <w:ind w:left="567" w:hanging="567"/>
        <w:jc w:val="both"/>
        <w:rPr>
          <w:rFonts w:ascii="Times New Roman" w:hAnsi="Times New Roman"/>
        </w:rPr>
      </w:pPr>
      <w:r w:rsidRPr="002B6273">
        <w:rPr>
          <w:rFonts w:ascii="Times New Roman" w:eastAsia="Times New Roman" w:hAnsi="Times New Roman"/>
          <w:b/>
          <w:color w:val="000000"/>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3"/>
        <w:tblpPr w:leftFromText="180" w:rightFromText="180" w:vertAnchor="text" w:horzAnchor="page" w:tblpX="961" w:tblpY="20"/>
        <w:tblW w:w="10259" w:type="dxa"/>
        <w:tblLook w:val="04A0"/>
      </w:tblPr>
      <w:tblGrid>
        <w:gridCol w:w="822"/>
        <w:gridCol w:w="4308"/>
        <w:gridCol w:w="5129"/>
      </w:tblGrid>
      <w:tr w:rsidR="00D774D0" w:rsidRPr="002B6273" w:rsidTr="0011406E">
        <w:trPr>
          <w:trHeight w:val="282"/>
        </w:trPr>
        <w:tc>
          <w:tcPr>
            <w:tcW w:w="822" w:type="dxa"/>
          </w:tcPr>
          <w:p w:rsidR="00D774D0" w:rsidRPr="002B6273" w:rsidRDefault="00D774D0" w:rsidP="0011406E">
            <w:pPr>
              <w:jc w:val="both"/>
              <w:rPr>
                <w:rFonts w:ascii="Times New Roman" w:hAnsi="Times New Roman"/>
                <w:b/>
                <w:bCs/>
              </w:rPr>
            </w:pPr>
            <w:r w:rsidRPr="002B6273">
              <w:rPr>
                <w:rFonts w:ascii="Times New Roman" w:hAnsi="Times New Roman"/>
                <w:b/>
                <w:bCs/>
              </w:rPr>
              <w:t>№ з/п</w:t>
            </w:r>
          </w:p>
        </w:tc>
        <w:tc>
          <w:tcPr>
            <w:tcW w:w="4308" w:type="dxa"/>
          </w:tcPr>
          <w:p w:rsidR="00D774D0" w:rsidRPr="002B6273" w:rsidRDefault="00D774D0" w:rsidP="0011406E">
            <w:pPr>
              <w:jc w:val="center"/>
              <w:rPr>
                <w:rFonts w:ascii="Times New Roman" w:hAnsi="Times New Roman"/>
                <w:b/>
                <w:bCs/>
              </w:rPr>
            </w:pPr>
            <w:r w:rsidRPr="002B6273">
              <w:rPr>
                <w:rFonts w:ascii="Times New Roman" w:hAnsi="Times New Roman"/>
                <w:b/>
                <w:bCs/>
              </w:rPr>
              <w:t>Кваліфікаційна вимога</w:t>
            </w:r>
          </w:p>
        </w:tc>
        <w:tc>
          <w:tcPr>
            <w:tcW w:w="5129" w:type="dxa"/>
          </w:tcPr>
          <w:p w:rsidR="00D774D0" w:rsidRPr="002B6273" w:rsidRDefault="00D774D0" w:rsidP="000F6407">
            <w:pPr>
              <w:jc w:val="center"/>
              <w:rPr>
                <w:rFonts w:ascii="Times New Roman" w:hAnsi="Times New Roman"/>
                <w:b/>
                <w:bCs/>
              </w:rPr>
            </w:pPr>
            <w:r w:rsidRPr="002B6273">
              <w:rPr>
                <w:rFonts w:ascii="Times New Roman" w:hAnsi="Times New Roman"/>
                <w:b/>
                <w:bCs/>
              </w:rPr>
              <w:t>Документи, що підтверджують відповідність учасника кваліфікаційній вимозі</w:t>
            </w:r>
          </w:p>
        </w:tc>
      </w:tr>
      <w:tr w:rsidR="00D774D0" w:rsidRPr="002B6273" w:rsidTr="0011406E">
        <w:trPr>
          <w:trHeight w:val="282"/>
        </w:trPr>
        <w:tc>
          <w:tcPr>
            <w:tcW w:w="822" w:type="dxa"/>
          </w:tcPr>
          <w:p w:rsidR="00D774D0" w:rsidRPr="002B6273" w:rsidRDefault="00D774D0" w:rsidP="0011406E">
            <w:pPr>
              <w:jc w:val="both"/>
              <w:rPr>
                <w:rFonts w:ascii="Times New Roman" w:hAnsi="Times New Roman"/>
              </w:rPr>
            </w:pPr>
            <w:r w:rsidRPr="002B6273">
              <w:rPr>
                <w:rFonts w:ascii="Times New Roman" w:hAnsi="Times New Roman"/>
              </w:rPr>
              <w:t>1</w:t>
            </w:r>
          </w:p>
        </w:tc>
        <w:tc>
          <w:tcPr>
            <w:tcW w:w="4308" w:type="dxa"/>
          </w:tcPr>
          <w:p w:rsidR="00D774D0" w:rsidRPr="002B6273" w:rsidRDefault="00D774D0" w:rsidP="0011406E">
            <w:pPr>
              <w:jc w:val="both"/>
              <w:rPr>
                <w:rFonts w:ascii="Times New Roman" w:hAnsi="Times New Roman"/>
              </w:rPr>
            </w:pPr>
            <w:r w:rsidRPr="002B6273">
              <w:rPr>
                <w:rFonts w:ascii="Times New Roman" w:hAnsi="Times New Roman"/>
              </w:rPr>
              <w:t>наявність обладнання, матеріально-технічної бази та технологій;</w:t>
            </w:r>
          </w:p>
        </w:tc>
        <w:tc>
          <w:tcPr>
            <w:tcW w:w="5129" w:type="dxa"/>
          </w:tcPr>
          <w:p w:rsidR="00D774D0" w:rsidRPr="002B6273" w:rsidRDefault="00D774D0" w:rsidP="0011406E">
            <w:pPr>
              <w:jc w:val="both"/>
              <w:rPr>
                <w:rFonts w:ascii="Times New Roman" w:hAnsi="Times New Roman"/>
              </w:rPr>
            </w:pPr>
            <w:r w:rsidRPr="002B6273">
              <w:rPr>
                <w:rFonts w:ascii="Times New Roman" w:hAnsi="Times New Roman"/>
              </w:rPr>
              <w:t>довідка у довільній формі, що містить інформацію про наявність в учасника обладнання, матеріально-технічної бази та технологій, копія ліцензії на виробництво товару, якщо учасник є виробником запропонованого товару, або ліцензії на оптову, роздрібну торгівлю товаром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 законодавством (якщо реалізація товару, що пропонується учасником в рамках цих торгів, не потребує наявності такої ліцензії згідно з законодавством, учасник повинен надати відповідний лист-роз’яснення);</w:t>
            </w:r>
          </w:p>
        </w:tc>
      </w:tr>
      <w:tr w:rsidR="00D774D0" w:rsidRPr="002B6273" w:rsidTr="0011406E">
        <w:trPr>
          <w:trHeight w:val="282"/>
        </w:trPr>
        <w:tc>
          <w:tcPr>
            <w:tcW w:w="822" w:type="dxa"/>
          </w:tcPr>
          <w:p w:rsidR="00D774D0" w:rsidRPr="002B6273" w:rsidRDefault="00D774D0" w:rsidP="0011406E">
            <w:pPr>
              <w:jc w:val="both"/>
              <w:rPr>
                <w:rFonts w:ascii="Times New Roman" w:hAnsi="Times New Roman"/>
              </w:rPr>
            </w:pPr>
            <w:r w:rsidRPr="002B6273">
              <w:rPr>
                <w:rFonts w:ascii="Times New Roman" w:hAnsi="Times New Roman"/>
              </w:rPr>
              <w:t>2</w:t>
            </w:r>
          </w:p>
        </w:tc>
        <w:tc>
          <w:tcPr>
            <w:tcW w:w="4308" w:type="dxa"/>
          </w:tcPr>
          <w:p w:rsidR="00D774D0" w:rsidRPr="002B6273" w:rsidRDefault="00D774D0" w:rsidP="0011406E">
            <w:pPr>
              <w:jc w:val="both"/>
              <w:rPr>
                <w:rFonts w:ascii="Times New Roman" w:hAnsi="Times New Roman"/>
              </w:rPr>
            </w:pPr>
            <w:r w:rsidRPr="002B6273">
              <w:rPr>
                <w:rFonts w:ascii="Times New Roman" w:hAnsi="Times New Roman"/>
              </w:rPr>
              <w:t>наявність працівників відповідної кваліфікації, які мають необхідні знання та досвід;</w:t>
            </w:r>
          </w:p>
        </w:tc>
        <w:tc>
          <w:tcPr>
            <w:tcW w:w="5129" w:type="dxa"/>
          </w:tcPr>
          <w:p w:rsidR="00D774D0" w:rsidRPr="002B6273" w:rsidRDefault="00D774D0" w:rsidP="0011406E">
            <w:pPr>
              <w:jc w:val="both"/>
              <w:rPr>
                <w:rFonts w:ascii="Times New Roman" w:hAnsi="Times New Roman"/>
              </w:rPr>
            </w:pPr>
            <w:r w:rsidRPr="002B6273">
              <w:rPr>
                <w:rFonts w:ascii="Times New Roman" w:hAnsi="Times New Roman"/>
              </w:rPr>
              <w:t>довідка у довільній формі, що містить інформацію про наявність в учасника працівників відповідної кваліфікації, які мають необхідні знання та досвід;</w:t>
            </w:r>
          </w:p>
        </w:tc>
      </w:tr>
      <w:tr w:rsidR="00D774D0" w:rsidRPr="002B6273" w:rsidTr="0011406E">
        <w:trPr>
          <w:trHeight w:val="282"/>
        </w:trPr>
        <w:tc>
          <w:tcPr>
            <w:tcW w:w="822" w:type="dxa"/>
          </w:tcPr>
          <w:p w:rsidR="00D774D0" w:rsidRPr="002B6273" w:rsidRDefault="00D774D0" w:rsidP="0011406E">
            <w:pPr>
              <w:jc w:val="both"/>
              <w:rPr>
                <w:rFonts w:ascii="Times New Roman" w:hAnsi="Times New Roman"/>
              </w:rPr>
            </w:pPr>
            <w:r w:rsidRPr="002B6273">
              <w:rPr>
                <w:rFonts w:ascii="Times New Roman" w:hAnsi="Times New Roman"/>
              </w:rPr>
              <w:t>3</w:t>
            </w:r>
          </w:p>
        </w:tc>
        <w:tc>
          <w:tcPr>
            <w:tcW w:w="4308" w:type="dxa"/>
          </w:tcPr>
          <w:p w:rsidR="00D774D0" w:rsidRPr="002B6273" w:rsidRDefault="00D774D0" w:rsidP="0011406E">
            <w:pPr>
              <w:jc w:val="both"/>
              <w:rPr>
                <w:rFonts w:ascii="Times New Roman" w:hAnsi="Times New Roman"/>
              </w:rPr>
            </w:pPr>
            <w:r w:rsidRPr="002B6273">
              <w:rPr>
                <w:rFonts w:ascii="Times New Roman" w:hAnsi="Times New Roman"/>
              </w:rPr>
              <w:t>наявність документально підтвердженого досвіду виконання аналогічного (аналогічних) договорів, за предметом закупівлі</w:t>
            </w:r>
          </w:p>
        </w:tc>
        <w:tc>
          <w:tcPr>
            <w:tcW w:w="5129" w:type="dxa"/>
          </w:tcPr>
          <w:p w:rsidR="00D774D0" w:rsidRPr="002B6273" w:rsidRDefault="00D774D0" w:rsidP="0011406E">
            <w:pPr>
              <w:jc w:val="both"/>
              <w:rPr>
                <w:rFonts w:ascii="Times New Roman" w:hAnsi="Times New Roman"/>
              </w:rPr>
            </w:pPr>
            <w:r w:rsidRPr="002B6273">
              <w:rPr>
                <w:rFonts w:ascii="Times New Roman" w:hAnsi="Times New Roman"/>
              </w:rPr>
              <w:t>копії виконаного договору/договорів, за предметом закупівлі, разом з видатковими накладними або іншими документами, які підтверджують виконання договору/договорів</w:t>
            </w:r>
          </w:p>
        </w:tc>
      </w:tr>
      <w:tr w:rsidR="00D774D0" w:rsidRPr="002B6273" w:rsidTr="0011406E">
        <w:trPr>
          <w:trHeight w:val="282"/>
        </w:trPr>
        <w:tc>
          <w:tcPr>
            <w:tcW w:w="10259" w:type="dxa"/>
            <w:gridSpan w:val="3"/>
          </w:tcPr>
          <w:p w:rsidR="00D774D0" w:rsidRPr="002B6273" w:rsidRDefault="00D774D0" w:rsidP="000F6407">
            <w:pPr>
              <w:jc w:val="center"/>
              <w:rPr>
                <w:rFonts w:ascii="Times New Roman" w:hAnsi="Times New Roman"/>
              </w:rPr>
            </w:pPr>
            <w:r w:rsidRPr="002B6273">
              <w:rPr>
                <w:rFonts w:ascii="Times New Roman" w:hAnsi="Times New Roman"/>
                <w:b/>
                <w:bCs/>
              </w:rPr>
              <w:t>Інформація щодо відповідності учасника вимогам, визначеним у статті 17 Закону</w:t>
            </w:r>
          </w:p>
        </w:tc>
      </w:tr>
    </w:tbl>
    <w:p w:rsidR="00D774D0" w:rsidRPr="00791F01" w:rsidRDefault="00D774D0" w:rsidP="00D774D0">
      <w:pPr>
        <w:spacing w:after="0" w:line="240" w:lineRule="auto"/>
        <w:ind w:left="567" w:hanging="567"/>
        <w:jc w:val="both"/>
        <w:rPr>
          <w:rFonts w:ascii="Times New Roman" w:hAnsi="Times New Roman"/>
          <w:sz w:val="24"/>
          <w:szCs w:val="24"/>
        </w:rPr>
      </w:pPr>
    </w:p>
    <w:p w:rsidR="00D774D0" w:rsidRPr="002B6273" w:rsidRDefault="00D774D0" w:rsidP="00D774D0">
      <w:pPr>
        <w:pStyle w:val="a4"/>
        <w:widowControl w:val="0"/>
        <w:numPr>
          <w:ilvl w:val="0"/>
          <w:numId w:val="22"/>
        </w:numPr>
        <w:spacing w:after="0" w:line="240" w:lineRule="auto"/>
        <w:jc w:val="center"/>
        <w:outlineLvl w:val="0"/>
        <w:rPr>
          <w:rFonts w:ascii="Times New Roman" w:hAnsi="Times New Roman" w:cs="Times New Roman"/>
          <w:b/>
          <w:color w:val="000000"/>
          <w:u w:val="single"/>
          <w:lang w:eastAsia="ru-RU"/>
        </w:rPr>
      </w:pPr>
      <w:r w:rsidRPr="002B6273">
        <w:rPr>
          <w:rFonts w:ascii="Times New Roman" w:hAnsi="Times New Roman" w:cs="Times New Roman"/>
          <w:b/>
          <w:color w:val="000000"/>
          <w:u w:val="single"/>
          <w:lang w:eastAsia="ru-RU"/>
        </w:rPr>
        <w:t>Перелік документів та інформації  для підтвердження відсутності підстав для відхилення учасника відповідно до  вимог, визначених п.44 Особливостей</w:t>
      </w:r>
    </w:p>
    <w:p w:rsidR="00D774D0" w:rsidRPr="00791F01" w:rsidRDefault="00D774D0" w:rsidP="00D774D0">
      <w:pPr>
        <w:widowControl w:val="0"/>
        <w:spacing w:after="0" w:line="240" w:lineRule="auto"/>
        <w:jc w:val="center"/>
        <w:outlineLvl w:val="0"/>
        <w:rPr>
          <w:rFonts w:ascii="Times New Roman" w:eastAsia="Times New Roman" w:hAnsi="Times New Roman"/>
          <w:b/>
          <w:color w:val="000000"/>
          <w:sz w:val="24"/>
          <w:szCs w:val="24"/>
          <w:lang w:eastAsia="ru-RU"/>
        </w:rPr>
      </w:pPr>
    </w:p>
    <w:p w:rsidR="00D774D0" w:rsidRPr="002B6273" w:rsidRDefault="00D774D0" w:rsidP="00D774D0">
      <w:pPr>
        <w:widowControl w:val="0"/>
        <w:spacing w:after="0" w:line="240" w:lineRule="auto"/>
        <w:jc w:val="center"/>
        <w:outlineLvl w:val="0"/>
        <w:rPr>
          <w:rFonts w:ascii="Times New Roman" w:eastAsia="Times New Roman" w:hAnsi="Times New Roman"/>
          <w:bCs/>
          <w:i/>
          <w:color w:val="000000"/>
          <w:lang w:eastAsia="ru-RU"/>
        </w:rPr>
      </w:pPr>
      <w:r w:rsidRPr="002B6273">
        <w:rPr>
          <w:rFonts w:ascii="Times New Roman" w:eastAsia="Times New Roman" w:hAnsi="Times New Roman"/>
          <w:bCs/>
          <w:i/>
          <w:color w:val="000000"/>
          <w:lang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774D0" w:rsidRPr="00791F01" w:rsidRDefault="00D774D0" w:rsidP="00D774D0">
      <w:pPr>
        <w:widowControl w:val="0"/>
        <w:spacing w:after="0" w:line="240" w:lineRule="auto"/>
        <w:jc w:val="center"/>
        <w:outlineLvl w:val="0"/>
        <w:rPr>
          <w:rFonts w:ascii="Times New Roman" w:eastAsia="Times New Roman" w:hAnsi="Times New Roman"/>
          <w:b/>
          <w:i/>
          <w:iCs/>
          <w:color w:val="000000"/>
          <w:sz w:val="24"/>
          <w:szCs w:val="24"/>
          <w:lang w:eastAsia="ru-RU"/>
        </w:rPr>
      </w:pPr>
    </w:p>
    <w:p w:rsidR="00D838FD" w:rsidRPr="002B6273" w:rsidRDefault="00D774D0" w:rsidP="00D774D0">
      <w:pPr>
        <w:widowControl w:val="0"/>
        <w:spacing w:after="0" w:line="240" w:lineRule="auto"/>
        <w:jc w:val="center"/>
        <w:outlineLvl w:val="0"/>
        <w:rPr>
          <w:rFonts w:ascii="Times New Roman" w:eastAsia="Times New Roman" w:hAnsi="Times New Roman" w:cs="Times New Roman"/>
          <w:b/>
          <w:color w:val="000000"/>
          <w:lang w:eastAsia="ru-RU"/>
        </w:rPr>
      </w:pPr>
      <w:r w:rsidRPr="002B6273">
        <w:rPr>
          <w:rFonts w:ascii="Times New Roman" w:eastAsia="Times New Roman" w:hAnsi="Times New Roman" w:cs="Times New Roman"/>
          <w:b/>
          <w:bCs/>
          <w:color w:val="000000"/>
          <w:lang w:eastAsia="ru-RU"/>
        </w:rPr>
        <w:t>Д</w:t>
      </w:r>
      <w:r w:rsidRPr="002B6273">
        <w:rPr>
          <w:rFonts w:ascii="Times New Roman" w:eastAsia="Times New Roman" w:hAnsi="Times New Roman" w:cs="Times New Roman"/>
          <w:b/>
          <w:color w:val="000000"/>
          <w:lang w:eastAsia="ru-RU"/>
        </w:rPr>
        <w:t xml:space="preserve">окументи для </w:t>
      </w:r>
      <w:r w:rsidRPr="002B6273">
        <w:rPr>
          <w:rFonts w:ascii="Times New Roman" w:eastAsia="Times New Roman" w:hAnsi="Times New Roman" w:cs="Times New Roman"/>
          <w:b/>
          <w:color w:val="000000"/>
          <w:u w:val="single"/>
          <w:lang w:eastAsia="ru-RU"/>
        </w:rPr>
        <w:t>юридичних осіб</w:t>
      </w:r>
      <w:r w:rsidRPr="002B6273">
        <w:rPr>
          <w:rFonts w:ascii="Times New Roman" w:eastAsia="Times New Roman" w:hAnsi="Times New Roman" w:cs="Times New Roman"/>
          <w:b/>
          <w:color w:val="000000"/>
          <w:lang w:eastAsia="ru-RU"/>
        </w:rPr>
        <w:t>:</w:t>
      </w: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5"/>
        <w:gridCol w:w="5044"/>
      </w:tblGrid>
      <w:tr w:rsidR="00D774D0" w:rsidRPr="002B6273" w:rsidTr="0011406E">
        <w:tc>
          <w:tcPr>
            <w:tcW w:w="736"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center"/>
              <w:outlineLvl w:val="0"/>
              <w:rPr>
                <w:rFonts w:ascii="Times New Roman" w:eastAsia="Times New Roman" w:hAnsi="Times New Roman" w:cs="Times New Roman"/>
                <w:b/>
                <w:bCs/>
                <w:color w:val="000000"/>
                <w:lang w:eastAsia="ru-RU"/>
              </w:rPr>
            </w:pPr>
            <w:r w:rsidRPr="002B6273">
              <w:rPr>
                <w:rFonts w:ascii="Times New Roman" w:eastAsia="Times New Roman" w:hAnsi="Times New Roman" w:cs="Times New Roman"/>
                <w:b/>
                <w:bCs/>
                <w:color w:val="000000"/>
                <w:lang w:eastAsia="ru-RU"/>
              </w:rPr>
              <w:t>№з/п</w:t>
            </w:r>
          </w:p>
        </w:tc>
        <w:tc>
          <w:tcPr>
            <w:tcW w:w="4253"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center"/>
              <w:outlineLvl w:val="0"/>
              <w:rPr>
                <w:rFonts w:ascii="Times New Roman" w:eastAsia="Times New Roman" w:hAnsi="Times New Roman" w:cs="Times New Roman"/>
                <w:b/>
                <w:color w:val="000000"/>
                <w:lang w:eastAsia="ru-RU"/>
              </w:rPr>
            </w:pPr>
            <w:r w:rsidRPr="002B6273">
              <w:rPr>
                <w:rFonts w:ascii="Times New Roman" w:eastAsia="Times New Roman" w:hAnsi="Times New Roman" w:cs="Times New Roman"/>
                <w:b/>
                <w:color w:val="000000"/>
                <w:lang w:eastAsia="ru-RU"/>
              </w:rPr>
              <w:t xml:space="preserve">Вимоги </w:t>
            </w:r>
          </w:p>
        </w:tc>
        <w:tc>
          <w:tcPr>
            <w:tcW w:w="5042"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center"/>
              <w:outlineLvl w:val="0"/>
              <w:rPr>
                <w:rFonts w:ascii="Times New Roman" w:eastAsia="Times New Roman" w:hAnsi="Times New Roman" w:cs="Times New Roman"/>
                <w:b/>
                <w:color w:val="000000"/>
                <w:lang w:eastAsia="ru-RU"/>
              </w:rPr>
            </w:pPr>
            <w:r w:rsidRPr="002B6273">
              <w:rPr>
                <w:rFonts w:ascii="Times New Roman" w:eastAsia="Times New Roman" w:hAnsi="Times New Roman" w:cs="Times New Roman"/>
                <w:b/>
                <w:color w:val="000000"/>
                <w:lang w:eastAsia="ru-RU"/>
              </w:rPr>
              <w:t>Учасник на виконання вимоги п.44 Особливостей повинен в складі тендерної пропозиції надати таку інформацію</w:t>
            </w:r>
          </w:p>
        </w:tc>
      </w:tr>
      <w:tr w:rsidR="00D774D0" w:rsidRPr="002B6273" w:rsidTr="0011406E">
        <w:tc>
          <w:tcPr>
            <w:tcW w:w="736"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center"/>
              <w:outlineLvl w:val="0"/>
              <w:rPr>
                <w:rFonts w:ascii="Times New Roman" w:eastAsia="Times New Roman" w:hAnsi="Times New Roman" w:cs="Times New Roman"/>
                <w:b/>
                <w:bCs/>
                <w:color w:val="000000"/>
                <w:lang w:eastAsia="ru-RU"/>
              </w:rPr>
            </w:pPr>
            <w:r w:rsidRPr="002B6273">
              <w:rPr>
                <w:rFonts w:ascii="Times New Roman" w:eastAsia="Times New Roman" w:hAnsi="Times New Roman" w:cs="Times New Roman"/>
                <w:b/>
                <w:bCs/>
                <w:color w:val="000000"/>
                <w:lang w:eastAsia="ru-RU"/>
              </w:rPr>
              <w:t>1</w:t>
            </w:r>
          </w:p>
        </w:tc>
        <w:tc>
          <w:tcPr>
            <w:tcW w:w="4253"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Відомості про юридичну особу, яка є учасником процедури закупівлі, внесена до Єдиного державного реєстру осіб, які вчинили корупційні або пов’язані з корупцією правопорушення</w:t>
            </w:r>
          </w:p>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u w:val="single"/>
                <w:lang w:eastAsia="ru-RU"/>
              </w:rPr>
            </w:pPr>
            <w:r w:rsidRPr="002B6273">
              <w:rPr>
                <w:rFonts w:ascii="Times New Roman" w:eastAsia="Times New Roman" w:hAnsi="Times New Roman" w:cs="Times New Roman"/>
                <w:bCs/>
                <w:color w:val="000000"/>
                <w:lang w:eastAsia="ru-RU"/>
              </w:rPr>
              <w:t>(пп. 2 п.44 Особливостей)</w:t>
            </w:r>
          </w:p>
        </w:tc>
        <w:tc>
          <w:tcPr>
            <w:tcW w:w="5042"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p>
        </w:tc>
      </w:tr>
      <w:tr w:rsidR="00D774D0" w:rsidRPr="002B6273" w:rsidTr="0011406E">
        <w:tc>
          <w:tcPr>
            <w:tcW w:w="736"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center"/>
              <w:outlineLvl w:val="0"/>
              <w:rPr>
                <w:rFonts w:ascii="Times New Roman" w:eastAsia="Times New Roman" w:hAnsi="Times New Roman" w:cs="Times New Roman"/>
                <w:b/>
                <w:bCs/>
                <w:color w:val="000000"/>
                <w:lang w:eastAsia="ru-RU"/>
              </w:rPr>
            </w:pPr>
            <w:r w:rsidRPr="002B6273">
              <w:rPr>
                <w:rFonts w:ascii="Times New Roman" w:eastAsia="Times New Roman" w:hAnsi="Times New Roman" w:cs="Times New Roman"/>
                <w:b/>
                <w:bCs/>
                <w:color w:val="000000"/>
                <w:lang w:eastAsia="ru-RU"/>
              </w:rPr>
              <w:t>2</w:t>
            </w:r>
          </w:p>
        </w:tc>
        <w:tc>
          <w:tcPr>
            <w:tcW w:w="4253"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(пп. 3 п.44 Особливостей)</w:t>
            </w:r>
          </w:p>
        </w:tc>
        <w:tc>
          <w:tcPr>
            <w:tcW w:w="5042"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p>
        </w:tc>
      </w:tr>
      <w:tr w:rsidR="00D774D0" w:rsidRPr="002B6273" w:rsidTr="0011406E">
        <w:tc>
          <w:tcPr>
            <w:tcW w:w="736"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center"/>
              <w:outlineLvl w:val="0"/>
              <w:rPr>
                <w:rFonts w:ascii="Times New Roman" w:eastAsia="Times New Roman" w:hAnsi="Times New Roman" w:cs="Times New Roman"/>
                <w:b/>
                <w:bCs/>
                <w:color w:val="000000"/>
                <w:lang w:eastAsia="ru-RU"/>
              </w:rPr>
            </w:pPr>
            <w:r w:rsidRPr="002B6273">
              <w:rPr>
                <w:rFonts w:ascii="Times New Roman" w:eastAsia="Times New Roman" w:hAnsi="Times New Roman" w:cs="Times New Roman"/>
                <w:b/>
                <w:bCs/>
                <w:color w:val="000000"/>
                <w:lang w:eastAsia="ru-RU"/>
              </w:rPr>
              <w:lastRenderedPageBreak/>
              <w:t>3</w:t>
            </w:r>
          </w:p>
        </w:tc>
        <w:tc>
          <w:tcPr>
            <w:tcW w:w="4253"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31" w:anchor="n52" w:tgtFrame="_blank" w:history="1">
              <w:r w:rsidRPr="002B6273">
                <w:rPr>
                  <w:rStyle w:val="a9"/>
                  <w:rFonts w:ascii="Times New Roman" w:eastAsia="Times New Roman" w:hAnsi="Times New Roman" w:cs="Times New Roman"/>
                  <w:bCs/>
                  <w:lang w:eastAsia="ru-RU"/>
                </w:rPr>
                <w:t>пунктом 4</w:t>
              </w:r>
            </w:hyperlink>
            <w:r w:rsidRPr="002B6273">
              <w:rPr>
                <w:rFonts w:ascii="Times New Roman" w:eastAsia="Times New Roman" w:hAnsi="Times New Roman" w:cs="Times New Roman"/>
                <w:bCs/>
                <w:color w:val="000000"/>
                <w:lang w:eastAsia="ru-RU"/>
              </w:rPr>
              <w:t xml:space="preserve"> частини другої статті 6</w:t>
            </w:r>
            <w:r w:rsidRPr="002B6273">
              <w:rPr>
                <w:rFonts w:ascii="Times New Roman" w:eastAsia="Times New Roman" w:hAnsi="Times New Roman" w:cs="Times New Roman"/>
                <w:bCs/>
                <w:lang w:eastAsia="ru-RU"/>
              </w:rPr>
              <w:t xml:space="preserve">, </w:t>
            </w:r>
            <w:hyperlink r:id="rId32" w:anchor="n456" w:tgtFrame="_blank" w:history="1">
              <w:r w:rsidRPr="002B6273">
                <w:rPr>
                  <w:rStyle w:val="a9"/>
                  <w:rFonts w:ascii="Times New Roman" w:eastAsia="Times New Roman" w:hAnsi="Times New Roman" w:cs="Times New Roman"/>
                  <w:bCs/>
                  <w:lang w:eastAsia="ru-RU"/>
                </w:rPr>
                <w:t>пунктом 1</w:t>
              </w:r>
            </w:hyperlink>
            <w:r w:rsidRPr="002B6273">
              <w:rPr>
                <w:rFonts w:ascii="Times New Roman" w:eastAsia="Times New Roman" w:hAnsi="Times New Roman" w:cs="Times New Roman"/>
                <w:bCs/>
                <w:color w:val="000000"/>
                <w:lang w:eastAsia="ru-RU"/>
              </w:rPr>
              <w:t xml:space="preserve"> статті 50 Закону України “Про захист економічної конкуренції”, у вигляді вчинення анти конкурентних узгоджених дій, що стосуються спотворення результатів тендерів; (пп. 4 п.44 Особливостей)</w:t>
            </w:r>
          </w:p>
        </w:tc>
        <w:tc>
          <w:tcPr>
            <w:tcW w:w="5042"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774D0" w:rsidRPr="002B6273" w:rsidRDefault="00D774D0" w:rsidP="0011406E">
            <w:pPr>
              <w:widowControl w:val="0"/>
              <w:spacing w:after="0" w:line="240" w:lineRule="auto"/>
              <w:jc w:val="both"/>
              <w:outlineLvl w:val="0"/>
              <w:rPr>
                <w:rFonts w:ascii="Times New Roman" w:eastAsia="Times New Roman" w:hAnsi="Times New Roman" w:cs="Times New Roman"/>
                <w:bCs/>
                <w:iCs/>
                <w:color w:val="000000"/>
                <w:lang w:eastAsia="ru-RU"/>
              </w:rPr>
            </w:pPr>
          </w:p>
        </w:tc>
      </w:tr>
      <w:tr w:rsidR="00D774D0" w:rsidRPr="002B6273" w:rsidTr="0011406E">
        <w:tc>
          <w:tcPr>
            <w:tcW w:w="736"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center"/>
              <w:outlineLvl w:val="0"/>
              <w:rPr>
                <w:rFonts w:ascii="Times New Roman" w:eastAsia="Times New Roman" w:hAnsi="Times New Roman" w:cs="Times New Roman"/>
                <w:b/>
                <w:bCs/>
                <w:color w:val="000000"/>
                <w:lang w:eastAsia="ru-RU"/>
              </w:rPr>
            </w:pPr>
            <w:r w:rsidRPr="002B6273">
              <w:rPr>
                <w:rFonts w:ascii="Times New Roman" w:eastAsia="Times New Roman" w:hAnsi="Times New Roman" w:cs="Times New Roman"/>
                <w:b/>
                <w:bCs/>
                <w:color w:val="000000"/>
                <w:lang w:eastAsia="ru-RU"/>
              </w:rPr>
              <w:t>4</w:t>
            </w:r>
          </w:p>
        </w:tc>
        <w:tc>
          <w:tcPr>
            <w:tcW w:w="4253"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(пп. 6 п.44 Особливостей)</w:t>
            </w:r>
          </w:p>
        </w:tc>
        <w:tc>
          <w:tcPr>
            <w:tcW w:w="5042"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p>
        </w:tc>
      </w:tr>
      <w:tr w:rsidR="00D774D0" w:rsidRPr="002B6273" w:rsidTr="0011406E">
        <w:tc>
          <w:tcPr>
            <w:tcW w:w="736"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center"/>
              <w:outlineLvl w:val="0"/>
              <w:rPr>
                <w:rFonts w:ascii="Times New Roman" w:eastAsia="Times New Roman" w:hAnsi="Times New Roman" w:cs="Times New Roman"/>
                <w:b/>
                <w:bCs/>
                <w:color w:val="000000"/>
                <w:lang w:eastAsia="ru-RU"/>
              </w:rPr>
            </w:pPr>
            <w:r w:rsidRPr="002B6273">
              <w:rPr>
                <w:rFonts w:ascii="Times New Roman" w:eastAsia="Times New Roman" w:hAnsi="Times New Roman" w:cs="Times New Roman"/>
                <w:b/>
                <w:bCs/>
                <w:color w:val="000000"/>
                <w:lang w:eastAsia="ru-RU"/>
              </w:rPr>
              <w:t>5</w:t>
            </w:r>
          </w:p>
        </w:tc>
        <w:tc>
          <w:tcPr>
            <w:tcW w:w="4253"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(пп. 8 п.44 Особливостей)</w:t>
            </w:r>
          </w:p>
        </w:tc>
        <w:tc>
          <w:tcPr>
            <w:tcW w:w="5042"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D838FD">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774D0" w:rsidRPr="002B6273" w:rsidTr="0011406E">
        <w:tc>
          <w:tcPr>
            <w:tcW w:w="736"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center"/>
              <w:outlineLvl w:val="0"/>
              <w:rPr>
                <w:rFonts w:ascii="Times New Roman" w:eastAsia="Times New Roman" w:hAnsi="Times New Roman" w:cs="Times New Roman"/>
                <w:b/>
                <w:bCs/>
                <w:color w:val="000000"/>
                <w:lang w:eastAsia="ru-RU"/>
              </w:rPr>
            </w:pPr>
            <w:r w:rsidRPr="002B6273">
              <w:rPr>
                <w:rFonts w:ascii="Times New Roman" w:eastAsia="Times New Roman" w:hAnsi="Times New Roman" w:cs="Times New Roman"/>
                <w:b/>
                <w:bCs/>
                <w:color w:val="000000"/>
                <w:lang w:eastAsia="ru-RU"/>
              </w:rPr>
              <w:t>6</w:t>
            </w:r>
          </w:p>
        </w:tc>
        <w:tc>
          <w:tcPr>
            <w:tcW w:w="4253"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33" w:anchor="n174" w:tgtFrame="_blank" w:history="1">
              <w:r w:rsidRPr="002B6273">
                <w:rPr>
                  <w:rStyle w:val="a9"/>
                  <w:rFonts w:ascii="Times New Roman" w:eastAsia="Times New Roman" w:hAnsi="Times New Roman" w:cs="Times New Roman"/>
                  <w:bCs/>
                  <w:lang w:eastAsia="ru-RU"/>
                </w:rPr>
                <w:t>пунктом 9</w:t>
              </w:r>
            </w:hyperlink>
            <w:r w:rsidRPr="002B6273">
              <w:rPr>
                <w:rFonts w:ascii="Times New Roman" w:eastAsia="Times New Roman" w:hAnsi="Times New Roman" w:cs="Times New Roman"/>
                <w:bCs/>
                <w:color w:val="000000"/>
                <w:lang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 (пп. 9 п.44 Особливостей)</w:t>
            </w:r>
          </w:p>
        </w:tc>
        <w:tc>
          <w:tcPr>
            <w:tcW w:w="5042"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p>
        </w:tc>
      </w:tr>
      <w:tr w:rsidR="00D774D0" w:rsidRPr="002B6273" w:rsidTr="0011406E">
        <w:trPr>
          <w:trHeight w:val="2546"/>
        </w:trPr>
        <w:tc>
          <w:tcPr>
            <w:tcW w:w="736" w:type="dxa"/>
            <w:tcBorders>
              <w:top w:val="single" w:sz="4" w:space="0" w:color="000000"/>
              <w:left w:val="single" w:sz="4" w:space="0" w:color="000000"/>
              <w:bottom w:val="single" w:sz="4" w:space="0" w:color="auto"/>
              <w:right w:val="single" w:sz="4" w:space="0" w:color="000000"/>
            </w:tcBorders>
            <w:hideMark/>
          </w:tcPr>
          <w:p w:rsidR="00D774D0" w:rsidRPr="002B6273" w:rsidRDefault="00D774D0" w:rsidP="0011406E">
            <w:pPr>
              <w:widowControl w:val="0"/>
              <w:spacing w:after="0" w:line="240" w:lineRule="auto"/>
              <w:jc w:val="center"/>
              <w:outlineLvl w:val="0"/>
              <w:rPr>
                <w:rFonts w:ascii="Times New Roman" w:eastAsia="Times New Roman" w:hAnsi="Times New Roman" w:cs="Times New Roman"/>
                <w:b/>
                <w:bCs/>
                <w:color w:val="000000"/>
                <w:lang w:eastAsia="ru-RU"/>
              </w:rPr>
            </w:pPr>
            <w:r w:rsidRPr="002B6273">
              <w:rPr>
                <w:rFonts w:ascii="Times New Roman" w:eastAsia="Times New Roman" w:hAnsi="Times New Roman" w:cs="Times New Roman"/>
                <w:b/>
                <w:bCs/>
                <w:color w:val="000000"/>
                <w:lang w:eastAsia="ru-RU"/>
              </w:rPr>
              <w:t>7</w:t>
            </w:r>
          </w:p>
        </w:tc>
        <w:tc>
          <w:tcPr>
            <w:tcW w:w="4253" w:type="dxa"/>
            <w:tcBorders>
              <w:top w:val="single" w:sz="4" w:space="0" w:color="000000"/>
              <w:left w:val="single" w:sz="4" w:space="0" w:color="000000"/>
              <w:bottom w:val="single" w:sz="4" w:space="0" w:color="auto"/>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D774D0" w:rsidRPr="002B6273" w:rsidRDefault="00D774D0" w:rsidP="00D838FD">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(пп. 10 п.44 Особливостей)</w:t>
            </w:r>
          </w:p>
        </w:tc>
        <w:tc>
          <w:tcPr>
            <w:tcW w:w="5042" w:type="dxa"/>
            <w:tcBorders>
              <w:top w:val="single" w:sz="4" w:space="0" w:color="000000"/>
              <w:left w:val="single" w:sz="4" w:space="0" w:color="000000"/>
              <w:bottom w:val="single" w:sz="4" w:space="0" w:color="auto"/>
              <w:right w:val="single" w:sz="4" w:space="0" w:color="000000"/>
            </w:tcBorders>
            <w:hideMark/>
          </w:tcPr>
          <w:p w:rsidR="00D774D0" w:rsidRPr="002B6273" w:rsidRDefault="00D774D0" w:rsidP="00D838FD">
            <w:pPr>
              <w:widowControl w:val="0"/>
              <w:spacing w:after="0" w:line="240" w:lineRule="auto"/>
              <w:jc w:val="both"/>
              <w:outlineLvl w:val="0"/>
              <w:rPr>
                <w:rFonts w:ascii="Times New Roman" w:eastAsia="Times New Roman" w:hAnsi="Times New Roman" w:cs="Times New Roman"/>
                <w:bCs/>
                <w:iCs/>
                <w:color w:val="000000"/>
                <w:lang w:eastAsia="ru-RU"/>
              </w:rPr>
            </w:pPr>
            <w:r w:rsidRPr="002B6273">
              <w:rPr>
                <w:rFonts w:ascii="Times New Roman" w:eastAsia="Times New Roman" w:hAnsi="Times New Roman" w:cs="Times New Roman"/>
                <w:bCs/>
                <w:iCs/>
                <w:color w:val="000000"/>
                <w:lang w:eastAsia="ru-RU"/>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D774D0" w:rsidRPr="002B6273" w:rsidTr="0011406E">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D774D0" w:rsidRPr="002B6273" w:rsidRDefault="00D774D0" w:rsidP="0011406E">
            <w:pPr>
              <w:widowControl w:val="0"/>
              <w:spacing w:after="0" w:line="240" w:lineRule="auto"/>
              <w:jc w:val="center"/>
              <w:outlineLvl w:val="0"/>
              <w:rPr>
                <w:rFonts w:ascii="Times New Roman" w:eastAsia="Times New Roman" w:hAnsi="Times New Roman" w:cs="Times New Roman"/>
                <w:b/>
                <w:bCs/>
                <w:color w:val="000000"/>
                <w:lang w:eastAsia="ru-RU"/>
              </w:rPr>
            </w:pPr>
            <w:r w:rsidRPr="002B6273">
              <w:rPr>
                <w:rFonts w:ascii="Times New Roman" w:eastAsia="Times New Roman" w:hAnsi="Times New Roman" w:cs="Times New Roman"/>
                <w:b/>
                <w:bCs/>
                <w:color w:val="000000"/>
                <w:lang w:eastAsia="ru-RU"/>
              </w:rPr>
              <w:t>8</w:t>
            </w:r>
          </w:p>
        </w:tc>
        <w:tc>
          <w:tcPr>
            <w:tcW w:w="4253" w:type="dxa"/>
            <w:tcBorders>
              <w:top w:val="single" w:sz="4" w:space="0" w:color="auto"/>
              <w:left w:val="single" w:sz="4" w:space="0" w:color="000000"/>
              <w:bottom w:val="single" w:sz="4" w:space="0" w:color="auto"/>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34" w:tgtFrame="_blank" w:history="1">
              <w:r w:rsidRPr="002B6273">
                <w:rPr>
                  <w:rStyle w:val="a9"/>
                  <w:rFonts w:ascii="Times New Roman" w:eastAsia="Times New Roman" w:hAnsi="Times New Roman" w:cs="Times New Roman"/>
                  <w:bCs/>
                  <w:lang w:eastAsia="ru-RU"/>
                </w:rPr>
                <w:t>Законом України</w:t>
              </w:r>
            </w:hyperlink>
            <w:r w:rsidRPr="002B6273">
              <w:rPr>
                <w:rFonts w:ascii="Times New Roman" w:eastAsia="Times New Roman" w:hAnsi="Times New Roman" w:cs="Times New Roman"/>
                <w:bCs/>
                <w:lang w:eastAsia="ru-RU"/>
              </w:rPr>
              <w:t xml:space="preserve"> “Пр</w:t>
            </w:r>
            <w:r w:rsidRPr="002B6273">
              <w:rPr>
                <w:rFonts w:ascii="Times New Roman" w:eastAsia="Times New Roman" w:hAnsi="Times New Roman" w:cs="Times New Roman"/>
                <w:bCs/>
                <w:color w:val="000000"/>
                <w:lang w:eastAsia="ru-RU"/>
              </w:rPr>
              <w:t>о санкції”; (п.п 11 п.44 Особливостей)</w:t>
            </w:r>
          </w:p>
        </w:tc>
        <w:tc>
          <w:tcPr>
            <w:tcW w:w="5042" w:type="dxa"/>
            <w:tcBorders>
              <w:top w:val="single" w:sz="4" w:space="0" w:color="auto"/>
              <w:left w:val="single" w:sz="4" w:space="0" w:color="000000"/>
              <w:bottom w:val="single" w:sz="4" w:space="0" w:color="auto"/>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774D0" w:rsidRPr="002B6273" w:rsidRDefault="00D774D0" w:rsidP="0011406E">
            <w:pPr>
              <w:widowControl w:val="0"/>
              <w:spacing w:after="0" w:line="240" w:lineRule="auto"/>
              <w:jc w:val="both"/>
              <w:outlineLvl w:val="0"/>
              <w:rPr>
                <w:rFonts w:ascii="Times New Roman" w:eastAsia="Times New Roman" w:hAnsi="Times New Roman" w:cs="Times New Roman"/>
                <w:bCs/>
                <w:iCs/>
                <w:color w:val="000000"/>
                <w:lang w:eastAsia="ru-RU"/>
              </w:rPr>
            </w:pPr>
          </w:p>
        </w:tc>
      </w:tr>
      <w:tr w:rsidR="00D774D0" w:rsidRPr="002B6273" w:rsidTr="0011406E">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D774D0" w:rsidRPr="002B6273" w:rsidRDefault="00D774D0" w:rsidP="0011406E">
            <w:pPr>
              <w:widowControl w:val="0"/>
              <w:spacing w:after="0" w:line="240" w:lineRule="auto"/>
              <w:jc w:val="center"/>
              <w:outlineLvl w:val="0"/>
              <w:rPr>
                <w:rFonts w:ascii="Times New Roman" w:eastAsia="Times New Roman" w:hAnsi="Times New Roman" w:cs="Times New Roman"/>
                <w:b/>
                <w:bCs/>
                <w:color w:val="000000"/>
                <w:lang w:eastAsia="ru-RU"/>
              </w:rPr>
            </w:pPr>
            <w:r w:rsidRPr="002B6273">
              <w:rPr>
                <w:rFonts w:ascii="Times New Roman" w:eastAsia="Times New Roman" w:hAnsi="Times New Roman" w:cs="Times New Roman"/>
                <w:b/>
                <w:bCs/>
                <w:color w:val="000000"/>
                <w:lang w:eastAsia="ru-RU"/>
              </w:rPr>
              <w:t>9</w:t>
            </w:r>
          </w:p>
        </w:tc>
        <w:tc>
          <w:tcPr>
            <w:tcW w:w="4253" w:type="dxa"/>
            <w:tcBorders>
              <w:top w:val="single" w:sz="4" w:space="0" w:color="auto"/>
              <w:left w:val="single" w:sz="4" w:space="0" w:color="000000"/>
              <w:bottom w:val="single" w:sz="4" w:space="0" w:color="auto"/>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2B6273">
              <w:rPr>
                <w:rFonts w:ascii="Times New Roman" w:eastAsia="Times New Roman" w:hAnsi="Times New Roman" w:cs="Times New Roman"/>
                <w:bCs/>
                <w:color w:val="000000"/>
                <w:lang w:eastAsia="ru-RU"/>
              </w:rPr>
              <w:lastRenderedPageBreak/>
              <w:t>правопорушення, пов’язаного з використанням дитячої праці чи будь-якими формами торгівлі людьми. (пп. 12 п.44 Особливостей)</w:t>
            </w:r>
          </w:p>
        </w:tc>
        <w:tc>
          <w:tcPr>
            <w:tcW w:w="5042"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w:t>
            </w:r>
            <w:r w:rsidRPr="002B6273">
              <w:rPr>
                <w:rFonts w:ascii="Times New Roman" w:eastAsia="Times New Roman" w:hAnsi="Times New Roman" w:cs="Times New Roman"/>
                <w:bCs/>
                <w:color w:val="000000"/>
                <w:lang w:eastAsia="ru-RU"/>
              </w:rPr>
              <w:lastRenderedPageBreak/>
              <w:t>тендерної пропозиції.</w:t>
            </w:r>
          </w:p>
          <w:p w:rsidR="00D774D0" w:rsidRPr="002B6273" w:rsidRDefault="00D774D0" w:rsidP="0011406E">
            <w:pPr>
              <w:widowControl w:val="0"/>
              <w:spacing w:after="0" w:line="240" w:lineRule="auto"/>
              <w:jc w:val="both"/>
              <w:outlineLvl w:val="0"/>
              <w:rPr>
                <w:rFonts w:ascii="Times New Roman" w:eastAsia="Times New Roman" w:hAnsi="Times New Roman" w:cs="Times New Roman"/>
                <w:bCs/>
                <w:iCs/>
                <w:color w:val="000000"/>
                <w:lang w:eastAsia="ru-RU"/>
              </w:rPr>
            </w:pPr>
            <w:r w:rsidRPr="002B6273">
              <w:rPr>
                <w:rFonts w:ascii="Times New Roman" w:eastAsia="Times New Roman" w:hAnsi="Times New Roman" w:cs="Times New Roman"/>
                <w:bCs/>
                <w:color w:val="000000"/>
                <w:lang w:eastAsia="ru-RU"/>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D774D0" w:rsidRPr="002B6273" w:rsidTr="0011406E">
        <w:trPr>
          <w:trHeight w:val="1044"/>
        </w:trPr>
        <w:tc>
          <w:tcPr>
            <w:tcW w:w="736" w:type="dxa"/>
            <w:tcBorders>
              <w:top w:val="single" w:sz="4" w:space="0" w:color="auto"/>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center"/>
              <w:outlineLvl w:val="0"/>
              <w:rPr>
                <w:rFonts w:ascii="Times New Roman" w:eastAsia="Times New Roman" w:hAnsi="Times New Roman" w:cs="Times New Roman"/>
                <w:b/>
                <w:bCs/>
                <w:color w:val="000000"/>
                <w:lang w:eastAsia="ru-RU"/>
              </w:rPr>
            </w:pPr>
            <w:r w:rsidRPr="002B6273">
              <w:rPr>
                <w:rFonts w:ascii="Times New Roman" w:eastAsia="Times New Roman" w:hAnsi="Times New Roman" w:cs="Times New Roman"/>
                <w:b/>
                <w:bCs/>
                <w:color w:val="000000"/>
                <w:lang w:eastAsia="ru-RU"/>
              </w:rPr>
              <w:lastRenderedPageBreak/>
              <w:t>10</w:t>
            </w:r>
          </w:p>
        </w:tc>
        <w:tc>
          <w:tcPr>
            <w:tcW w:w="4253" w:type="dxa"/>
            <w:tcBorders>
              <w:top w:val="single" w:sz="4" w:space="0" w:color="auto"/>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74D0" w:rsidRPr="002B6273" w:rsidRDefault="00D774D0" w:rsidP="0011406E">
            <w:pPr>
              <w:widowControl w:val="0"/>
              <w:spacing w:after="0" w:line="240" w:lineRule="auto"/>
              <w:jc w:val="both"/>
              <w:outlineLvl w:val="0"/>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(абз.14 п.44 Особливостей)</w:t>
            </w:r>
          </w:p>
        </w:tc>
        <w:tc>
          <w:tcPr>
            <w:tcW w:w="5042" w:type="dxa"/>
            <w:tcBorders>
              <w:top w:val="single" w:sz="4" w:space="0" w:color="auto"/>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bCs/>
                <w:iCs/>
                <w:color w:val="000000"/>
                <w:lang w:eastAsia="ru-RU"/>
              </w:rPr>
            </w:pPr>
            <w:r w:rsidRPr="002B6273">
              <w:rPr>
                <w:rFonts w:ascii="Times New Roman" w:eastAsia="Times New Roman" w:hAnsi="Times New Roman" w:cs="Times New Roman"/>
                <w:b/>
                <w:color w:val="000000"/>
                <w:lang w:eastAsia="ru-RU"/>
              </w:rPr>
              <w:t>Довідка в довільній формі</w:t>
            </w:r>
            <w:r w:rsidRPr="002B6273">
              <w:rPr>
                <w:rFonts w:ascii="Times New Roman" w:eastAsia="Times New Roman" w:hAnsi="Times New Roman" w:cs="Times New Roman"/>
                <w:color w:val="000000"/>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774D0" w:rsidRPr="002B6273" w:rsidRDefault="00D774D0" w:rsidP="00D774D0">
      <w:pPr>
        <w:widowControl w:val="0"/>
        <w:spacing w:after="0" w:line="240" w:lineRule="auto"/>
        <w:jc w:val="center"/>
        <w:outlineLvl w:val="0"/>
        <w:rPr>
          <w:rFonts w:ascii="Times New Roman" w:eastAsia="Times New Roman" w:hAnsi="Times New Roman" w:cs="Times New Roman"/>
          <w:b/>
          <w:bCs/>
          <w:color w:val="000000"/>
          <w:lang w:eastAsia="ru-RU"/>
        </w:rPr>
      </w:pPr>
    </w:p>
    <w:p w:rsidR="00D838FD" w:rsidRDefault="00D838FD" w:rsidP="00D774D0">
      <w:pPr>
        <w:widowControl w:val="0"/>
        <w:spacing w:after="0" w:line="240" w:lineRule="auto"/>
        <w:jc w:val="center"/>
        <w:outlineLvl w:val="0"/>
        <w:rPr>
          <w:rFonts w:ascii="Times New Roman" w:eastAsia="Times New Roman" w:hAnsi="Times New Roman" w:cs="Times New Roman"/>
          <w:b/>
          <w:bCs/>
          <w:color w:val="000000"/>
          <w:lang w:eastAsia="ru-RU"/>
        </w:rPr>
      </w:pPr>
    </w:p>
    <w:p w:rsidR="00D774D0" w:rsidRPr="002B6273" w:rsidRDefault="00D774D0" w:rsidP="00D774D0">
      <w:pPr>
        <w:widowControl w:val="0"/>
        <w:spacing w:after="0" w:line="240" w:lineRule="auto"/>
        <w:jc w:val="center"/>
        <w:outlineLvl w:val="0"/>
        <w:rPr>
          <w:rFonts w:ascii="Times New Roman" w:eastAsia="Times New Roman" w:hAnsi="Times New Roman" w:cs="Times New Roman"/>
          <w:b/>
          <w:color w:val="000000"/>
          <w:lang w:eastAsia="ru-RU"/>
        </w:rPr>
      </w:pPr>
      <w:r w:rsidRPr="002B6273">
        <w:rPr>
          <w:rFonts w:ascii="Times New Roman" w:eastAsia="Times New Roman" w:hAnsi="Times New Roman" w:cs="Times New Roman"/>
          <w:b/>
          <w:bCs/>
          <w:color w:val="000000"/>
          <w:lang w:eastAsia="ru-RU"/>
        </w:rPr>
        <w:t>Д</w:t>
      </w:r>
      <w:r w:rsidRPr="002B6273">
        <w:rPr>
          <w:rFonts w:ascii="Times New Roman" w:eastAsia="Times New Roman" w:hAnsi="Times New Roman" w:cs="Times New Roman"/>
          <w:b/>
          <w:color w:val="000000"/>
          <w:lang w:eastAsia="ru-RU"/>
        </w:rPr>
        <w:t xml:space="preserve">окументи  для </w:t>
      </w:r>
      <w:r w:rsidRPr="002B6273">
        <w:rPr>
          <w:rFonts w:ascii="Times New Roman" w:eastAsia="Times New Roman" w:hAnsi="Times New Roman" w:cs="Times New Roman"/>
          <w:b/>
          <w:color w:val="000000"/>
          <w:u w:val="single"/>
          <w:lang w:eastAsia="ru-RU"/>
        </w:rPr>
        <w:t>фізичних осіб-підприємців</w:t>
      </w:r>
      <w:r w:rsidRPr="002B6273">
        <w:rPr>
          <w:rFonts w:ascii="Times New Roman" w:eastAsia="Times New Roman" w:hAnsi="Times New Roman" w:cs="Times New Roman"/>
          <w:b/>
          <w:color w:val="000000"/>
          <w:lang w:eastAsia="ru-RU"/>
        </w:rPr>
        <w:t>:</w:t>
      </w: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5"/>
        <w:gridCol w:w="5044"/>
      </w:tblGrid>
      <w:tr w:rsidR="00D774D0" w:rsidRPr="002B6273" w:rsidTr="0011406E">
        <w:tc>
          <w:tcPr>
            <w:tcW w:w="736"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center"/>
              <w:outlineLvl w:val="0"/>
              <w:rPr>
                <w:rFonts w:ascii="Times New Roman" w:eastAsia="Times New Roman" w:hAnsi="Times New Roman" w:cs="Times New Roman"/>
                <w:b/>
                <w:bCs/>
                <w:color w:val="000000"/>
                <w:lang w:eastAsia="ru-RU"/>
              </w:rPr>
            </w:pPr>
            <w:r w:rsidRPr="002B6273">
              <w:rPr>
                <w:rFonts w:ascii="Times New Roman" w:eastAsia="Times New Roman" w:hAnsi="Times New Roman" w:cs="Times New Roman"/>
                <w:b/>
                <w:bCs/>
                <w:color w:val="000000"/>
                <w:lang w:eastAsia="ru-RU"/>
              </w:rPr>
              <w:t>№з/п</w:t>
            </w:r>
          </w:p>
        </w:tc>
        <w:tc>
          <w:tcPr>
            <w:tcW w:w="4255"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center"/>
              <w:outlineLvl w:val="0"/>
              <w:rPr>
                <w:rFonts w:ascii="Times New Roman" w:eastAsia="Times New Roman" w:hAnsi="Times New Roman" w:cs="Times New Roman"/>
                <w:b/>
                <w:color w:val="000000"/>
                <w:lang w:eastAsia="ru-RU"/>
              </w:rPr>
            </w:pPr>
            <w:r w:rsidRPr="002B6273">
              <w:rPr>
                <w:rFonts w:ascii="Times New Roman" w:eastAsia="Times New Roman" w:hAnsi="Times New Roman" w:cs="Times New Roman"/>
                <w:b/>
                <w:color w:val="000000"/>
                <w:lang w:eastAsia="ru-RU"/>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center"/>
              <w:outlineLvl w:val="0"/>
              <w:rPr>
                <w:rFonts w:ascii="Times New Roman" w:eastAsia="Times New Roman" w:hAnsi="Times New Roman" w:cs="Times New Roman"/>
                <w:b/>
                <w:color w:val="000000"/>
                <w:lang w:eastAsia="ru-RU"/>
              </w:rPr>
            </w:pPr>
            <w:r w:rsidRPr="002B6273">
              <w:rPr>
                <w:rFonts w:ascii="Times New Roman" w:eastAsia="Times New Roman" w:hAnsi="Times New Roman" w:cs="Times New Roman"/>
                <w:b/>
                <w:color w:val="000000"/>
                <w:lang w:eastAsia="ru-RU"/>
              </w:rPr>
              <w:t>Учасник на виконання вимоги п.44 Особливостей повинен в складі тендерної пропозиції надати таку інформацію</w:t>
            </w:r>
          </w:p>
        </w:tc>
      </w:tr>
      <w:tr w:rsidR="00D774D0" w:rsidRPr="002B6273" w:rsidTr="0011406E">
        <w:tc>
          <w:tcPr>
            <w:tcW w:w="736"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1.</w:t>
            </w:r>
          </w:p>
        </w:tc>
        <w:tc>
          <w:tcPr>
            <w:tcW w:w="4255"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 3 п.44 Особливостей)</w:t>
            </w:r>
          </w:p>
        </w:tc>
        <w:tc>
          <w:tcPr>
            <w:tcW w:w="5044"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p>
        </w:tc>
      </w:tr>
      <w:tr w:rsidR="00D774D0" w:rsidRPr="002B6273" w:rsidTr="0011406E">
        <w:tc>
          <w:tcPr>
            <w:tcW w:w="736"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2.</w:t>
            </w:r>
          </w:p>
        </w:tc>
        <w:tc>
          <w:tcPr>
            <w:tcW w:w="4255"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w:t>
            </w:r>
            <w:r w:rsidRPr="002B6273">
              <w:rPr>
                <w:rFonts w:ascii="Times New Roman" w:eastAsia="Times New Roman" w:hAnsi="Times New Roman" w:cs="Times New Roman"/>
                <w:lang w:eastAsia="ru-RU"/>
              </w:rPr>
              <w:t xml:space="preserve">передбачене </w:t>
            </w:r>
            <w:hyperlink r:id="rId35" w:anchor="n52" w:tgtFrame="_blank" w:history="1">
              <w:r w:rsidRPr="002B6273">
                <w:rPr>
                  <w:rStyle w:val="a9"/>
                  <w:rFonts w:ascii="Times New Roman" w:eastAsia="Times New Roman" w:hAnsi="Times New Roman" w:cs="Times New Roman"/>
                  <w:lang w:eastAsia="ru-RU"/>
                </w:rPr>
                <w:t>пунктом 4</w:t>
              </w:r>
            </w:hyperlink>
            <w:r w:rsidRPr="002B6273">
              <w:rPr>
                <w:rFonts w:ascii="Times New Roman" w:eastAsia="Times New Roman" w:hAnsi="Times New Roman" w:cs="Times New Roman"/>
                <w:lang w:eastAsia="ru-RU"/>
              </w:rPr>
              <w:t xml:space="preserve"> частини другої статті 6, </w:t>
            </w:r>
            <w:hyperlink r:id="rId36" w:anchor="n456" w:tgtFrame="_blank" w:history="1">
              <w:r w:rsidRPr="002B6273">
                <w:rPr>
                  <w:rStyle w:val="a9"/>
                  <w:rFonts w:ascii="Times New Roman" w:eastAsia="Times New Roman" w:hAnsi="Times New Roman" w:cs="Times New Roman"/>
                  <w:lang w:eastAsia="ru-RU"/>
                </w:rPr>
                <w:t>пунктом 1</w:t>
              </w:r>
            </w:hyperlink>
            <w:r w:rsidRPr="002B6273">
              <w:rPr>
                <w:rFonts w:ascii="Times New Roman" w:eastAsia="Times New Roman" w:hAnsi="Times New Roman" w:cs="Times New Roman"/>
                <w:lang w:eastAsia="ru-RU"/>
              </w:rPr>
              <w:t xml:space="preserve"> статті 50 Закону України “Про захист </w:t>
            </w:r>
            <w:r w:rsidRPr="002B6273">
              <w:rPr>
                <w:rFonts w:ascii="Times New Roman" w:eastAsia="Times New Roman" w:hAnsi="Times New Roman" w:cs="Times New Roman"/>
                <w:color w:val="000000"/>
                <w:lang w:eastAsia="ru-RU"/>
              </w:rPr>
              <w:t>економічної конкуренції”, у вигляді вчинення антиконкурентних узгоджених дій, що стосуються спотворення результатів тендерів;  (пп. 4 п.44 Особливостей)</w:t>
            </w:r>
          </w:p>
        </w:tc>
        <w:tc>
          <w:tcPr>
            <w:tcW w:w="5044"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774D0" w:rsidRPr="002B6273" w:rsidTr="0011406E">
        <w:tc>
          <w:tcPr>
            <w:tcW w:w="736"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lastRenderedPageBreak/>
              <w:t>3</w:t>
            </w:r>
          </w:p>
        </w:tc>
        <w:tc>
          <w:tcPr>
            <w:tcW w:w="4255"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(пп. 5 п.44 Особливостей)</w:t>
            </w:r>
          </w:p>
        </w:tc>
        <w:tc>
          <w:tcPr>
            <w:tcW w:w="5044"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p>
        </w:tc>
      </w:tr>
      <w:tr w:rsidR="00D774D0" w:rsidRPr="002B6273" w:rsidTr="0011406E">
        <w:tc>
          <w:tcPr>
            <w:tcW w:w="736"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4</w:t>
            </w:r>
          </w:p>
        </w:tc>
        <w:tc>
          <w:tcPr>
            <w:tcW w:w="4255"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(пп. 8 п.44 Особливостей)</w:t>
            </w:r>
          </w:p>
        </w:tc>
        <w:tc>
          <w:tcPr>
            <w:tcW w:w="5044"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D838FD">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774D0" w:rsidRPr="002B6273" w:rsidTr="0011406E">
        <w:tc>
          <w:tcPr>
            <w:tcW w:w="736"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5</w:t>
            </w:r>
          </w:p>
        </w:tc>
        <w:tc>
          <w:tcPr>
            <w:tcW w:w="4255"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37" w:anchor="n174" w:tgtFrame="_blank" w:history="1">
              <w:r w:rsidRPr="002B6273">
                <w:rPr>
                  <w:rStyle w:val="a9"/>
                  <w:rFonts w:ascii="Times New Roman" w:eastAsia="Times New Roman" w:hAnsi="Times New Roman" w:cs="Times New Roman"/>
                  <w:lang w:eastAsia="ru-RU"/>
                </w:rPr>
                <w:t>пунктом 9</w:t>
              </w:r>
            </w:hyperlink>
            <w:r w:rsidRPr="002B6273">
              <w:rPr>
                <w:rFonts w:ascii="Times New Roman" w:eastAsia="Times New Roman" w:hAnsi="Times New Roman" w:cs="Times New Roman"/>
                <w:color w:val="000000"/>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(пп. 9 п.44 Особливостей)</w:t>
            </w:r>
          </w:p>
        </w:tc>
        <w:tc>
          <w:tcPr>
            <w:tcW w:w="5044"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p>
        </w:tc>
      </w:tr>
      <w:tr w:rsidR="00D774D0" w:rsidRPr="002B6273" w:rsidTr="0011406E">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6</w:t>
            </w:r>
          </w:p>
        </w:tc>
        <w:tc>
          <w:tcPr>
            <w:tcW w:w="4255" w:type="dxa"/>
            <w:tcBorders>
              <w:top w:val="single" w:sz="4" w:space="0" w:color="auto"/>
              <w:left w:val="single" w:sz="4" w:space="0" w:color="000000"/>
              <w:bottom w:val="single" w:sz="4" w:space="0" w:color="auto"/>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38" w:tgtFrame="_blank" w:history="1">
              <w:r w:rsidRPr="002B6273">
                <w:rPr>
                  <w:rStyle w:val="a9"/>
                  <w:rFonts w:ascii="Times New Roman" w:eastAsia="Times New Roman" w:hAnsi="Times New Roman" w:cs="Times New Roman"/>
                  <w:lang w:eastAsia="ru-RU"/>
                </w:rPr>
                <w:t>Законом України</w:t>
              </w:r>
            </w:hyperlink>
            <w:r w:rsidRPr="002B6273">
              <w:rPr>
                <w:rFonts w:ascii="Times New Roman" w:eastAsia="Times New Roman" w:hAnsi="Times New Roman" w:cs="Times New Roman"/>
                <w:color w:val="000000"/>
                <w:lang w:eastAsia="ru-RU"/>
              </w:rPr>
              <w:t xml:space="preserve"> “Про санкції”; </w:t>
            </w:r>
          </w:p>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(пп. 11 п.44 Особливостей)</w:t>
            </w:r>
          </w:p>
        </w:tc>
        <w:tc>
          <w:tcPr>
            <w:tcW w:w="5044" w:type="dxa"/>
            <w:tcBorders>
              <w:top w:val="single" w:sz="4" w:space="0" w:color="auto"/>
              <w:left w:val="single" w:sz="4" w:space="0" w:color="000000"/>
              <w:bottom w:val="single" w:sz="4" w:space="0" w:color="auto"/>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774D0" w:rsidRPr="002B6273" w:rsidRDefault="00D774D0" w:rsidP="0011406E">
            <w:pPr>
              <w:widowControl w:val="0"/>
              <w:spacing w:after="0" w:line="240" w:lineRule="auto"/>
              <w:jc w:val="both"/>
              <w:outlineLvl w:val="0"/>
              <w:rPr>
                <w:rFonts w:ascii="Times New Roman" w:eastAsia="Times New Roman" w:hAnsi="Times New Roman" w:cs="Times New Roman"/>
                <w:iCs/>
                <w:color w:val="000000"/>
                <w:lang w:eastAsia="ru-RU"/>
              </w:rPr>
            </w:pPr>
          </w:p>
        </w:tc>
      </w:tr>
      <w:tr w:rsidR="00D774D0" w:rsidRPr="002B6273" w:rsidTr="0011406E">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7</w:t>
            </w:r>
          </w:p>
        </w:tc>
        <w:tc>
          <w:tcPr>
            <w:tcW w:w="4255" w:type="dxa"/>
            <w:tcBorders>
              <w:top w:val="single" w:sz="4" w:space="0" w:color="auto"/>
              <w:left w:val="single" w:sz="4" w:space="0" w:color="000000"/>
              <w:bottom w:val="single" w:sz="4" w:space="0" w:color="auto"/>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(пп. 12 п.44 Особливостей)</w:t>
            </w:r>
          </w:p>
        </w:tc>
        <w:tc>
          <w:tcPr>
            <w:tcW w:w="5044"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774D0" w:rsidRPr="002B6273" w:rsidRDefault="00D774D0" w:rsidP="0011406E">
            <w:pPr>
              <w:widowControl w:val="0"/>
              <w:spacing w:after="0" w:line="240" w:lineRule="auto"/>
              <w:jc w:val="both"/>
              <w:outlineLvl w:val="0"/>
              <w:rPr>
                <w:rFonts w:ascii="Times New Roman" w:eastAsia="Times New Roman" w:hAnsi="Times New Roman" w:cs="Times New Roman"/>
                <w:iCs/>
                <w:color w:val="000000"/>
                <w:lang w:eastAsia="ru-RU"/>
              </w:rPr>
            </w:pPr>
          </w:p>
        </w:tc>
      </w:tr>
      <w:tr w:rsidR="00D774D0" w:rsidRPr="002B6273" w:rsidTr="0011406E">
        <w:tc>
          <w:tcPr>
            <w:tcW w:w="736" w:type="dxa"/>
            <w:tcBorders>
              <w:top w:val="single" w:sz="4" w:space="0" w:color="000000"/>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8</w:t>
            </w:r>
          </w:p>
        </w:tc>
        <w:tc>
          <w:tcPr>
            <w:tcW w:w="4255" w:type="dxa"/>
            <w:tcBorders>
              <w:top w:val="single" w:sz="4" w:space="0" w:color="auto"/>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2B6273">
              <w:rPr>
                <w:rFonts w:ascii="Times New Roman" w:eastAsia="Times New Roman" w:hAnsi="Times New Roman" w:cs="Times New Roman"/>
                <w:color w:val="000000"/>
                <w:lang w:eastAsia="ru-RU"/>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(абз.14 п.44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rsidR="00D774D0" w:rsidRPr="002B6273" w:rsidRDefault="00D774D0" w:rsidP="0011406E">
            <w:pPr>
              <w:widowControl w:val="0"/>
              <w:spacing w:after="0" w:line="240" w:lineRule="auto"/>
              <w:jc w:val="both"/>
              <w:outlineLvl w:val="0"/>
              <w:rPr>
                <w:rFonts w:ascii="Times New Roman" w:eastAsia="Times New Roman" w:hAnsi="Times New Roman" w:cs="Times New Roman"/>
                <w:iCs/>
                <w:color w:val="000000"/>
                <w:lang w:eastAsia="ru-RU"/>
              </w:rPr>
            </w:pPr>
            <w:r w:rsidRPr="002B6273">
              <w:rPr>
                <w:rFonts w:ascii="Times New Roman" w:eastAsia="Times New Roman" w:hAnsi="Times New Roman" w:cs="Times New Roman"/>
                <w:b/>
                <w:color w:val="000000"/>
                <w:lang w:eastAsia="ru-RU"/>
              </w:rPr>
              <w:lastRenderedPageBreak/>
              <w:t>Довідка в довільній формі</w:t>
            </w:r>
            <w:r w:rsidRPr="002B6273">
              <w:rPr>
                <w:rFonts w:ascii="Times New Roman" w:eastAsia="Times New Roman" w:hAnsi="Times New Roman" w:cs="Times New Roman"/>
                <w:color w:val="000000"/>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774D0" w:rsidRPr="002B6273" w:rsidRDefault="00D774D0" w:rsidP="00D774D0">
      <w:pPr>
        <w:widowControl w:val="0"/>
        <w:spacing w:after="0" w:line="240" w:lineRule="auto"/>
        <w:jc w:val="both"/>
        <w:outlineLvl w:val="0"/>
        <w:rPr>
          <w:rFonts w:ascii="Times New Roman" w:eastAsia="Times New Roman" w:hAnsi="Times New Roman" w:cs="Times New Roman"/>
          <w:lang w:eastAsia="ru-RU"/>
        </w:rPr>
      </w:pPr>
    </w:p>
    <w:p w:rsidR="00D774D0" w:rsidRDefault="00D774D0" w:rsidP="00D774D0">
      <w:pPr>
        <w:widowControl w:val="0"/>
        <w:spacing w:after="0" w:line="240" w:lineRule="auto"/>
        <w:outlineLvl w:val="0"/>
        <w:rPr>
          <w:rFonts w:ascii="Times New Roman" w:eastAsia="Times New Roman" w:hAnsi="Times New Roman"/>
          <w:b/>
          <w:bCs/>
          <w:sz w:val="24"/>
          <w:szCs w:val="24"/>
          <w:lang w:eastAsia="ru-RU"/>
        </w:rPr>
      </w:pPr>
    </w:p>
    <w:p w:rsidR="002B6273" w:rsidRPr="002B6273" w:rsidRDefault="002B6273" w:rsidP="002B6273">
      <w:pPr>
        <w:contextualSpacing/>
        <w:jc w:val="center"/>
        <w:rPr>
          <w:rFonts w:ascii="Times New Roman" w:eastAsia="Times New Roman" w:hAnsi="Times New Roman" w:cs="Times New Roman"/>
          <w:b/>
          <w:lang w:eastAsia="ru-RU"/>
        </w:rPr>
      </w:pPr>
      <w:r w:rsidRPr="002B6273">
        <w:rPr>
          <w:rFonts w:ascii="Times New Roman" w:eastAsia="Times New Roman" w:hAnsi="Times New Roman" w:cs="Times New Roman"/>
          <w:b/>
          <w:u w:val="single"/>
          <w:lang w:eastAsia="ru-RU"/>
        </w:rPr>
        <w:t>Перелік документів та інформації  для підтвердження відсутності підстав для відхилення переможця</w:t>
      </w:r>
      <w:r w:rsidRPr="002B6273">
        <w:rPr>
          <w:rFonts w:ascii="Times New Roman" w:eastAsia="Times New Roman" w:hAnsi="Times New Roman" w:cs="Times New Roman"/>
          <w:b/>
          <w:lang w:eastAsia="ru-RU"/>
        </w:rPr>
        <w:t xml:space="preserve"> відповідно до  вимог, визначених п.44 Особливостей</w:t>
      </w:r>
    </w:p>
    <w:p w:rsidR="002B6273" w:rsidRPr="002B6273" w:rsidRDefault="002B6273" w:rsidP="002B6273">
      <w:pPr>
        <w:spacing w:after="0" w:line="240" w:lineRule="auto"/>
        <w:ind w:firstLine="720"/>
        <w:contextualSpacing/>
        <w:jc w:val="both"/>
        <w:rPr>
          <w:rFonts w:ascii="Times New Roman" w:eastAsia="Times New Roman" w:hAnsi="Times New Roman" w:cs="Times New Roman"/>
          <w:shd w:val="clear" w:color="auto" w:fill="FFFFFF"/>
          <w:lang w:eastAsia="ru-RU"/>
        </w:rPr>
      </w:pPr>
      <w:r w:rsidRPr="002B6273">
        <w:rPr>
          <w:rFonts w:ascii="Times New Roman" w:eastAsia="Times New Roman" w:hAnsi="Times New Roman" w:cs="Times New Roman"/>
          <w:shd w:val="clear" w:color="auto" w:fill="FFFFFF"/>
          <w:lang w:eastAsia="ru-RU"/>
        </w:rPr>
        <w:t xml:space="preserve">Переможець процедури закупівлі у строк, що </w:t>
      </w:r>
      <w:r w:rsidRPr="002B6273">
        <w:rPr>
          <w:rFonts w:ascii="Times New Roman" w:eastAsia="Times New Roman" w:hAnsi="Times New Roman" w:cs="Times New Roman"/>
          <w:b/>
          <w:bCs/>
          <w:shd w:val="clear" w:color="auto" w:fill="FFFFFF"/>
          <w:lang w:eastAsia="ru-RU"/>
        </w:rPr>
        <w:t xml:space="preserve">не перевищує чотири дні </w:t>
      </w:r>
      <w:r w:rsidRPr="002B6273">
        <w:rPr>
          <w:rFonts w:ascii="Times New Roman" w:eastAsia="Times New Roman" w:hAnsi="Times New Roman" w:cs="Times New Roman"/>
          <w:shd w:val="clear" w:color="auto" w:fill="FFFFFF"/>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2B6273">
        <w:rPr>
          <w:rFonts w:ascii="Times New Roman" w:eastAsia="Times New Roman" w:hAnsi="Times New Roman" w:cs="Times New Roman"/>
          <w:u w:val="single"/>
          <w:shd w:val="clear" w:color="auto" w:fill="FFFFFF"/>
          <w:lang w:eastAsia="ru-RU"/>
        </w:rPr>
        <w:t>3, 5, 6 і 12  п.44</w:t>
      </w:r>
      <w:r w:rsidRPr="002B6273">
        <w:rPr>
          <w:rFonts w:ascii="Times New Roman" w:eastAsia="Times New Roman" w:hAnsi="Times New Roman" w:cs="Times New Roman"/>
          <w:shd w:val="clear" w:color="auto" w:fill="FFFFFF"/>
          <w:lang w:eastAsia="ru-RU"/>
        </w:rPr>
        <w:t xml:space="preserve"> Особливостей </w:t>
      </w:r>
      <w:r w:rsidRPr="002B6273">
        <w:rPr>
          <w:rFonts w:ascii="Times New Roman" w:eastAsia="Times New Roman" w:hAnsi="Times New Roman" w:cs="Times New Roman"/>
          <w:u w:val="single"/>
          <w:shd w:val="clear" w:color="auto" w:fill="FFFFFF"/>
          <w:lang w:eastAsia="ru-RU"/>
        </w:rPr>
        <w:t>та в абзаці чотирнадцятому цього пункту</w:t>
      </w:r>
      <w:r w:rsidRPr="002B6273">
        <w:rPr>
          <w:rFonts w:ascii="Times New Roman" w:eastAsia="Times New Roman" w:hAnsi="Times New Roman" w:cs="Times New Roman"/>
          <w:shd w:val="clear" w:color="auto" w:fill="FFFFFF"/>
          <w:lang w:eastAsia="ru-RU"/>
        </w:rPr>
        <w:t>.</w:t>
      </w:r>
    </w:p>
    <w:p w:rsidR="002B6273" w:rsidRPr="002B6273" w:rsidRDefault="002B6273" w:rsidP="002B6273">
      <w:pPr>
        <w:spacing w:after="0" w:line="240" w:lineRule="auto"/>
        <w:ind w:firstLine="720"/>
        <w:contextualSpacing/>
        <w:jc w:val="both"/>
        <w:rPr>
          <w:rFonts w:ascii="Times New Roman" w:eastAsia="Times New Roman" w:hAnsi="Times New Roman" w:cs="Times New Roman"/>
          <w:shd w:val="clear" w:color="auto" w:fill="FFFFFF"/>
          <w:lang w:eastAsia="ru-RU"/>
        </w:rPr>
      </w:pPr>
      <w:r w:rsidRPr="002B6273">
        <w:rPr>
          <w:rFonts w:ascii="Times New Roman" w:eastAsia="Times New Roman" w:hAnsi="Times New Roman" w:cs="Times New Roman"/>
          <w:shd w:val="clear" w:color="auto" w:fill="FFFFFF"/>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B6273" w:rsidRPr="002B6273" w:rsidRDefault="002B6273" w:rsidP="002B6273">
      <w:pPr>
        <w:tabs>
          <w:tab w:val="left" w:pos="1080"/>
        </w:tabs>
        <w:spacing w:after="0" w:line="240" w:lineRule="auto"/>
        <w:contextualSpacing/>
        <w:jc w:val="both"/>
        <w:rPr>
          <w:rFonts w:ascii="Times New Roman" w:hAnsi="Times New Roman" w:cs="Times New Roman"/>
          <w:lang w:eastAsia="ru-RU"/>
        </w:rPr>
      </w:pPr>
      <w:r w:rsidRPr="002B6273">
        <w:rPr>
          <w:rFonts w:ascii="Times New Roman" w:hAnsi="Times New Roman" w:cs="Times New Roman"/>
          <w:lang w:eastAsia="ru-RU"/>
        </w:rPr>
        <w:tab/>
        <w:t xml:space="preserve">Замовник не вимагає </w:t>
      </w:r>
      <w:bookmarkStart w:id="51" w:name="w1_8"/>
      <w:r w:rsidRPr="002B6273">
        <w:rPr>
          <w:rFonts w:ascii="Times New Roman" w:hAnsi="Times New Roman" w:cs="Times New Roman"/>
          <w:lang w:eastAsia="ru-RU"/>
        </w:rPr>
        <w:t>документал</w:t>
      </w:r>
      <w:hyperlink r:id="rId39" w:anchor="w1_9" w:history="1"/>
      <w:bookmarkEnd w:id="51"/>
      <w:r w:rsidRPr="002B6273">
        <w:rPr>
          <w:rFonts w:ascii="Times New Roman" w:hAnsi="Times New Roman" w:cs="Times New Roman"/>
          <w:lang w:eastAsia="ru-RU"/>
        </w:rPr>
        <w:t>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B6273" w:rsidRPr="002B6273" w:rsidRDefault="002B6273" w:rsidP="002B6273">
      <w:pPr>
        <w:tabs>
          <w:tab w:val="left" w:pos="1080"/>
        </w:tabs>
        <w:spacing w:after="0" w:line="240" w:lineRule="auto"/>
        <w:contextualSpacing/>
        <w:jc w:val="both"/>
        <w:rPr>
          <w:rFonts w:ascii="Times New Roman" w:eastAsia="Times New Roman" w:hAnsi="Times New Roman" w:cs="Times New Roman"/>
          <w:b/>
          <w:bCs/>
        </w:rPr>
      </w:pPr>
    </w:p>
    <w:p w:rsidR="002B6273" w:rsidRPr="002B6273" w:rsidRDefault="002B6273" w:rsidP="002B6273">
      <w:pPr>
        <w:tabs>
          <w:tab w:val="left" w:pos="1080"/>
        </w:tabs>
        <w:spacing w:after="0" w:line="240" w:lineRule="auto"/>
        <w:contextualSpacing/>
        <w:jc w:val="center"/>
        <w:rPr>
          <w:rFonts w:ascii="Times New Roman" w:eastAsia="Times New Roman" w:hAnsi="Times New Roman" w:cs="Times New Roman"/>
          <w:b/>
          <w:bCs/>
          <w:i/>
          <w:iCs/>
          <w:shd w:val="clear" w:color="auto" w:fill="FFFFFF"/>
          <w:lang w:eastAsia="ru-RU"/>
        </w:rPr>
      </w:pPr>
      <w:r w:rsidRPr="002B6273">
        <w:rPr>
          <w:rFonts w:ascii="Times New Roman" w:eastAsia="Times New Roman" w:hAnsi="Times New Roman" w:cs="Times New Roman"/>
          <w:b/>
          <w:bCs/>
        </w:rPr>
        <w:t>Д</w:t>
      </w:r>
      <w:r w:rsidRPr="002B6273">
        <w:rPr>
          <w:rFonts w:ascii="Times New Roman" w:eastAsia="Times New Roman" w:hAnsi="Times New Roman" w:cs="Times New Roman"/>
          <w:b/>
        </w:rPr>
        <w:t xml:space="preserve">окументи для </w:t>
      </w:r>
      <w:r w:rsidRPr="002B6273">
        <w:rPr>
          <w:rFonts w:ascii="Times New Roman" w:eastAsia="Times New Roman" w:hAnsi="Times New Roman" w:cs="Times New Roman"/>
          <w:b/>
          <w:u w:val="single"/>
        </w:rPr>
        <w:t>юридичних осіб</w:t>
      </w:r>
      <w:r w:rsidRPr="002B6273">
        <w:rPr>
          <w:rFonts w:ascii="Times New Roman" w:eastAsia="Times New Roman" w:hAnsi="Times New Roman" w:cs="Times New Roman"/>
          <w:b/>
        </w:rPr>
        <w:t>:</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324"/>
        <w:gridCol w:w="5245"/>
      </w:tblGrid>
      <w:tr w:rsidR="002B6273" w:rsidRPr="002B6273" w:rsidTr="0011406E">
        <w:tc>
          <w:tcPr>
            <w:tcW w:w="496" w:type="dxa"/>
            <w:tcBorders>
              <w:top w:val="single" w:sz="4" w:space="0" w:color="000000"/>
              <w:left w:val="single" w:sz="4" w:space="0" w:color="000000"/>
              <w:bottom w:val="single" w:sz="4" w:space="0" w:color="000000"/>
              <w:right w:val="single" w:sz="4" w:space="0" w:color="000000"/>
            </w:tcBorders>
            <w:hideMark/>
          </w:tcPr>
          <w:p w:rsidR="002B6273" w:rsidRPr="002B6273" w:rsidRDefault="002B6273" w:rsidP="0011406E">
            <w:pPr>
              <w:spacing w:after="0" w:line="240" w:lineRule="auto"/>
              <w:contextualSpacing/>
              <w:jc w:val="center"/>
              <w:rPr>
                <w:rFonts w:ascii="Times New Roman" w:eastAsia="Times New Roman" w:hAnsi="Times New Roman" w:cs="Times New Roman"/>
                <w:b/>
                <w:bCs/>
              </w:rPr>
            </w:pPr>
            <w:r w:rsidRPr="002B6273">
              <w:rPr>
                <w:rFonts w:ascii="Times New Roman" w:eastAsia="Times New Roman" w:hAnsi="Times New Roman" w:cs="Times New Roman"/>
                <w:b/>
                <w:bCs/>
              </w:rPr>
              <w:t>№з/п</w:t>
            </w:r>
          </w:p>
        </w:tc>
        <w:tc>
          <w:tcPr>
            <w:tcW w:w="4324" w:type="dxa"/>
            <w:hideMark/>
          </w:tcPr>
          <w:p w:rsidR="002B6273" w:rsidRPr="002B6273" w:rsidRDefault="002B6273" w:rsidP="0011406E">
            <w:pPr>
              <w:spacing w:after="0" w:line="240" w:lineRule="auto"/>
              <w:contextualSpacing/>
              <w:jc w:val="center"/>
              <w:rPr>
                <w:rFonts w:ascii="Times New Roman" w:eastAsia="Times New Roman" w:hAnsi="Times New Roman" w:cs="Times New Roman"/>
              </w:rPr>
            </w:pPr>
            <w:r w:rsidRPr="002B6273">
              <w:rPr>
                <w:rFonts w:ascii="Times New Roman" w:eastAsia="Times New Roman" w:hAnsi="Times New Roman" w:cs="Times New Roman"/>
                <w:b/>
              </w:rPr>
              <w:t>Вимоги п.44 Особливостей</w:t>
            </w:r>
          </w:p>
        </w:tc>
        <w:tc>
          <w:tcPr>
            <w:tcW w:w="5245" w:type="dxa"/>
            <w:hideMark/>
          </w:tcPr>
          <w:p w:rsidR="002B6273" w:rsidRPr="002B6273" w:rsidRDefault="002B6273" w:rsidP="0011406E">
            <w:pPr>
              <w:spacing w:after="0" w:line="240" w:lineRule="auto"/>
              <w:contextualSpacing/>
              <w:jc w:val="center"/>
              <w:rPr>
                <w:rFonts w:ascii="Times New Roman" w:eastAsia="Times New Roman" w:hAnsi="Times New Roman" w:cs="Times New Roman"/>
              </w:rPr>
            </w:pPr>
            <w:r w:rsidRPr="002B6273">
              <w:rPr>
                <w:rFonts w:ascii="Times New Roman" w:eastAsia="Times New Roman" w:hAnsi="Times New Roman" w:cs="Times New Roman"/>
                <w:b/>
              </w:rPr>
              <w:t>Переможець торгів на виконання вимоги п.44 Особливостей повинен надати таку інформацію</w:t>
            </w:r>
          </w:p>
        </w:tc>
      </w:tr>
      <w:tr w:rsidR="002B6273" w:rsidRPr="002B6273" w:rsidTr="0011406E">
        <w:tc>
          <w:tcPr>
            <w:tcW w:w="496" w:type="dxa"/>
            <w:tcBorders>
              <w:top w:val="single" w:sz="4" w:space="0" w:color="000000"/>
              <w:left w:val="single" w:sz="4" w:space="0" w:color="000000"/>
              <w:bottom w:val="single" w:sz="4" w:space="0" w:color="000000"/>
              <w:right w:val="single" w:sz="4" w:space="0" w:color="000000"/>
            </w:tcBorders>
          </w:tcPr>
          <w:p w:rsidR="002B6273" w:rsidRPr="002B6273" w:rsidRDefault="002B6273" w:rsidP="0011406E">
            <w:pPr>
              <w:spacing w:after="0" w:line="240" w:lineRule="auto"/>
              <w:contextualSpacing/>
              <w:jc w:val="center"/>
              <w:rPr>
                <w:rFonts w:ascii="Times New Roman" w:eastAsia="Times New Roman" w:hAnsi="Times New Roman" w:cs="Times New Roman"/>
                <w:b/>
                <w:bCs/>
              </w:rPr>
            </w:pPr>
          </w:p>
          <w:p w:rsidR="002B6273" w:rsidRPr="002B6273" w:rsidRDefault="002B6273" w:rsidP="0011406E">
            <w:pPr>
              <w:spacing w:after="0" w:line="240" w:lineRule="auto"/>
              <w:contextualSpacing/>
              <w:jc w:val="center"/>
              <w:rPr>
                <w:rFonts w:ascii="Times New Roman" w:eastAsia="Times New Roman" w:hAnsi="Times New Roman" w:cs="Times New Roman"/>
                <w:b/>
                <w:bCs/>
              </w:rPr>
            </w:pPr>
            <w:r w:rsidRPr="002B6273">
              <w:rPr>
                <w:rFonts w:ascii="Times New Roman" w:eastAsia="Times New Roman" w:hAnsi="Times New Roman" w:cs="Times New Roman"/>
                <w:b/>
                <w:bCs/>
              </w:rPr>
              <w:t>1</w:t>
            </w:r>
          </w:p>
        </w:tc>
        <w:tc>
          <w:tcPr>
            <w:tcW w:w="4324" w:type="dxa"/>
            <w:tcBorders>
              <w:top w:val="single" w:sz="4" w:space="0" w:color="000000"/>
              <w:left w:val="single" w:sz="4" w:space="0" w:color="000000"/>
              <w:bottom w:val="single" w:sz="4" w:space="0" w:color="000000"/>
              <w:right w:val="single" w:sz="4" w:space="0" w:color="000000"/>
            </w:tcBorders>
            <w:hideMark/>
          </w:tcPr>
          <w:p w:rsidR="002B6273" w:rsidRPr="002B6273" w:rsidRDefault="002B6273" w:rsidP="0011406E">
            <w:pPr>
              <w:spacing w:after="0" w:line="240" w:lineRule="auto"/>
              <w:contextualSpacing/>
              <w:jc w:val="both"/>
              <w:rPr>
                <w:rFonts w:ascii="Times New Roman" w:eastAsia="Times New Roman" w:hAnsi="Times New Roman" w:cs="Times New Roman"/>
              </w:rPr>
            </w:pPr>
            <w:r w:rsidRPr="002B6273">
              <w:rPr>
                <w:rFonts w:ascii="Times New Roman" w:hAnsi="Times New Roman" w:cs="Times New Roman"/>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6273" w:rsidRPr="002B6273" w:rsidRDefault="002B6273" w:rsidP="0011406E">
            <w:pPr>
              <w:spacing w:after="0" w:line="240" w:lineRule="auto"/>
              <w:contextualSpacing/>
              <w:jc w:val="both"/>
              <w:rPr>
                <w:rFonts w:ascii="Times New Roman" w:eastAsia="Times New Roman" w:hAnsi="Times New Roman" w:cs="Times New Roman"/>
              </w:rPr>
            </w:pPr>
            <w:r w:rsidRPr="002B6273">
              <w:rPr>
                <w:rFonts w:ascii="Times New Roman" w:eastAsia="Times New Roman" w:hAnsi="Times New Roman" w:cs="Times New Roman"/>
              </w:rPr>
              <w:t>(</w:t>
            </w:r>
            <w:r w:rsidRPr="002B6273">
              <w:rPr>
                <w:rFonts w:ascii="Times New Roman" w:eastAsia="Times New Roman" w:hAnsi="Times New Roman" w:cs="Times New Roman"/>
                <w:b/>
              </w:rPr>
              <w:t>пп. 3 п.44 Особливостей</w:t>
            </w:r>
            <w:r w:rsidRPr="002B6273">
              <w:rPr>
                <w:rFonts w:ascii="Times New Roman" w:eastAsia="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tcPr>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r w:rsidRPr="002B6273">
              <w:rPr>
                <w:rFonts w:ascii="Times New Roman" w:eastAsia="Times New Roman" w:hAnsi="Times New Roman" w:cs="Times New Roman"/>
                <w:bCs/>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r w:rsidRPr="002B6273">
              <w:rPr>
                <w:rFonts w:ascii="Times New Roman" w:eastAsia="Times New Roman" w:hAnsi="Times New Roman" w:cs="Times New Roman"/>
                <w:bCs/>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2B6273" w:rsidRPr="002B6273" w:rsidRDefault="002B6273" w:rsidP="0011406E">
            <w:pPr>
              <w:spacing w:after="0" w:line="240" w:lineRule="auto"/>
              <w:contextualSpacing/>
              <w:jc w:val="both"/>
              <w:rPr>
                <w:rFonts w:ascii="Times New Roman" w:eastAsia="Times New Roman" w:hAnsi="Times New Roman" w:cs="Times New Roman"/>
                <w:bCs/>
                <w:iCs/>
                <w:shd w:val="clear" w:color="auto" w:fill="FFFFFF"/>
              </w:rPr>
            </w:pPr>
          </w:p>
        </w:tc>
      </w:tr>
      <w:tr w:rsidR="002B6273" w:rsidRPr="002B6273" w:rsidTr="0011406E">
        <w:tc>
          <w:tcPr>
            <w:tcW w:w="496" w:type="dxa"/>
            <w:tcBorders>
              <w:top w:val="single" w:sz="4" w:space="0" w:color="000000"/>
              <w:left w:val="single" w:sz="4" w:space="0" w:color="000000"/>
              <w:bottom w:val="single" w:sz="4" w:space="0" w:color="000000"/>
              <w:right w:val="single" w:sz="4" w:space="0" w:color="000000"/>
            </w:tcBorders>
            <w:hideMark/>
          </w:tcPr>
          <w:p w:rsidR="002B6273" w:rsidRPr="002B6273" w:rsidRDefault="002B6273" w:rsidP="0011406E">
            <w:pPr>
              <w:spacing w:after="0" w:line="240" w:lineRule="auto"/>
              <w:contextualSpacing/>
              <w:jc w:val="center"/>
              <w:rPr>
                <w:rFonts w:ascii="Times New Roman" w:eastAsia="Times New Roman" w:hAnsi="Times New Roman" w:cs="Times New Roman"/>
                <w:b/>
                <w:bCs/>
              </w:rPr>
            </w:pPr>
            <w:r w:rsidRPr="002B6273">
              <w:rPr>
                <w:rFonts w:ascii="Times New Roman" w:eastAsia="Times New Roman" w:hAnsi="Times New Roman" w:cs="Times New Roman"/>
                <w:b/>
                <w:bCs/>
              </w:rPr>
              <w:t>2</w:t>
            </w:r>
          </w:p>
        </w:tc>
        <w:tc>
          <w:tcPr>
            <w:tcW w:w="4324" w:type="dxa"/>
            <w:tcBorders>
              <w:top w:val="single" w:sz="4" w:space="0" w:color="000000"/>
              <w:left w:val="single" w:sz="4" w:space="0" w:color="000000"/>
              <w:bottom w:val="single" w:sz="4" w:space="0" w:color="000000"/>
              <w:right w:val="single" w:sz="4" w:space="0" w:color="000000"/>
            </w:tcBorders>
            <w:hideMark/>
          </w:tcPr>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r w:rsidRPr="002B6273">
              <w:rPr>
                <w:rFonts w:ascii="Times New Roman" w:eastAsia="Times New Roman" w:hAnsi="Times New Roman" w:cs="Times New Roman"/>
                <w:bCs/>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B6273">
              <w:rPr>
                <w:rFonts w:ascii="Times New Roman" w:eastAsia="Times New Roman" w:hAnsi="Times New Roman" w:cs="Times New Roman"/>
              </w:rPr>
              <w:t>(</w:t>
            </w:r>
            <w:r w:rsidRPr="002B6273">
              <w:rPr>
                <w:rFonts w:ascii="Times New Roman" w:eastAsia="Times New Roman" w:hAnsi="Times New Roman" w:cs="Times New Roman"/>
                <w:b/>
              </w:rPr>
              <w:t>пп. 6 п.44 Особливостей</w:t>
            </w:r>
            <w:r w:rsidRPr="002B6273">
              <w:rPr>
                <w:rFonts w:ascii="Times New Roman" w:eastAsia="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tcPr>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r w:rsidRPr="002B6273">
              <w:rPr>
                <w:rFonts w:ascii="Times New Roman" w:eastAsia="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p>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r w:rsidRPr="002B6273">
              <w:rPr>
                <w:rFonts w:ascii="Times New Roman" w:eastAsia="Times New Roman" w:hAnsi="Times New Roman" w:cs="Times New Roman"/>
                <w:bCs/>
                <w:shd w:val="clear" w:color="auto" w:fill="FFFFFF"/>
              </w:rPr>
              <w:t xml:space="preserve">Документ повинен бути виданим не більше місячної </w:t>
            </w:r>
            <w:r w:rsidRPr="002B6273">
              <w:rPr>
                <w:rFonts w:ascii="Times New Roman" w:eastAsia="Times New Roman" w:hAnsi="Times New Roman" w:cs="Times New Roman"/>
                <w:bCs/>
                <w:shd w:val="clear" w:color="auto" w:fill="FFFFFF"/>
              </w:rPr>
              <w:lastRenderedPageBreak/>
              <w:t>давнини відносно дати оприлюдненого в електронній системі закупівель повідомлення про намір укласти договір про закупівлю.</w:t>
            </w:r>
          </w:p>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p>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r w:rsidRPr="002B6273">
              <w:rPr>
                <w:rFonts w:ascii="Times New Roman" w:eastAsia="Times New Roman" w:hAnsi="Times New Roman" w:cs="Times New Roman"/>
                <w:bCs/>
                <w:shd w:val="clear" w:color="auto" w:fill="FFFFFF"/>
              </w:rPr>
              <w:t>Замовник може перевірити витяг на офіційному сайті МВС за посиланням https://vytiah.mvs.gov.ua/app/checkStatus.</w:t>
            </w:r>
          </w:p>
        </w:tc>
      </w:tr>
      <w:tr w:rsidR="002B6273" w:rsidRPr="002B6273" w:rsidTr="0011406E">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2B6273" w:rsidRPr="002B6273" w:rsidRDefault="002B6273" w:rsidP="0011406E">
            <w:pPr>
              <w:spacing w:after="0" w:line="240" w:lineRule="auto"/>
              <w:contextualSpacing/>
              <w:jc w:val="both"/>
              <w:rPr>
                <w:rFonts w:ascii="Times New Roman" w:eastAsia="Times New Roman" w:hAnsi="Times New Roman" w:cs="Times New Roman"/>
                <w:b/>
                <w:bCs/>
              </w:rPr>
            </w:pPr>
            <w:r w:rsidRPr="002B6273">
              <w:rPr>
                <w:rFonts w:ascii="Times New Roman" w:eastAsia="Times New Roman" w:hAnsi="Times New Roman" w:cs="Times New Roman"/>
                <w:b/>
                <w:bCs/>
              </w:rPr>
              <w:lastRenderedPageBreak/>
              <w:t>3</w:t>
            </w:r>
          </w:p>
        </w:tc>
        <w:tc>
          <w:tcPr>
            <w:tcW w:w="4324" w:type="dxa"/>
            <w:tcBorders>
              <w:top w:val="single" w:sz="4" w:space="0" w:color="auto"/>
              <w:left w:val="single" w:sz="4" w:space="0" w:color="000000"/>
              <w:bottom w:val="single" w:sz="4" w:space="0" w:color="auto"/>
              <w:right w:val="single" w:sz="4" w:space="0" w:color="000000"/>
            </w:tcBorders>
            <w:hideMark/>
          </w:tcPr>
          <w:p w:rsidR="002B6273" w:rsidRPr="002B6273" w:rsidRDefault="002B6273" w:rsidP="0011406E">
            <w:pPr>
              <w:spacing w:after="0" w:line="240" w:lineRule="auto"/>
              <w:contextualSpacing/>
              <w:jc w:val="both"/>
              <w:rPr>
                <w:rFonts w:ascii="Times New Roman" w:eastAsia="Times New Roman" w:hAnsi="Times New Roman" w:cs="Times New Roman"/>
              </w:rPr>
            </w:pPr>
            <w:r w:rsidRPr="002B6273">
              <w:rPr>
                <w:rFonts w:ascii="Times New Roman" w:hAnsi="Times New Roman" w:cs="Times New Roman"/>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B6273">
              <w:rPr>
                <w:rFonts w:ascii="Times New Roman" w:eastAsia="Times New Roman" w:hAnsi="Times New Roman" w:cs="Times New Roman"/>
              </w:rPr>
              <w:t xml:space="preserve"> (</w:t>
            </w:r>
            <w:r w:rsidRPr="002B6273">
              <w:rPr>
                <w:rFonts w:ascii="Times New Roman" w:eastAsia="Times New Roman" w:hAnsi="Times New Roman" w:cs="Times New Roman"/>
                <w:b/>
              </w:rPr>
              <w:t>пп. 12 п.44 Особливостей</w:t>
            </w:r>
            <w:r w:rsidRPr="002B6273">
              <w:rPr>
                <w:rFonts w:ascii="Times New Roman" w:eastAsia="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tcPr>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r w:rsidRPr="002B6273">
              <w:rPr>
                <w:rFonts w:ascii="Times New Roman" w:eastAsia="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p>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r w:rsidRPr="002B6273">
              <w:rPr>
                <w:rFonts w:ascii="Times New Roman" w:eastAsia="Times New Roman" w:hAnsi="Times New Roman" w:cs="Times New Roman"/>
                <w:bCs/>
                <w:shd w:val="clear" w:color="auto" w:fill="FFFFFF"/>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p>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r w:rsidRPr="002B6273">
              <w:rPr>
                <w:rFonts w:ascii="Times New Roman" w:eastAsia="Times New Roman" w:hAnsi="Times New Roman" w:cs="Times New Roman"/>
                <w:bCs/>
                <w:shd w:val="clear" w:color="auto" w:fill="FFFFFF"/>
              </w:rPr>
              <w:t>Замовник може перевірити витяг на офіційному сайті МВС за посиланням https://vytiah.mvs.gov.ua/app/checkStatus.</w:t>
            </w:r>
          </w:p>
        </w:tc>
      </w:tr>
      <w:tr w:rsidR="002B6273" w:rsidRPr="002B6273" w:rsidTr="0011406E">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2B6273" w:rsidRPr="002B6273" w:rsidRDefault="002B6273" w:rsidP="0011406E">
            <w:pPr>
              <w:spacing w:after="0" w:line="240" w:lineRule="auto"/>
              <w:contextualSpacing/>
              <w:rPr>
                <w:rFonts w:ascii="Times New Roman" w:eastAsia="Times New Roman" w:hAnsi="Times New Roman" w:cs="Times New Roman"/>
                <w:b/>
                <w:bCs/>
                <w:lang w:eastAsia="ru-RU"/>
              </w:rPr>
            </w:pPr>
            <w:r w:rsidRPr="002B6273">
              <w:rPr>
                <w:rFonts w:ascii="Times New Roman" w:eastAsia="Times New Roman" w:hAnsi="Times New Roman" w:cs="Times New Roman"/>
                <w:b/>
                <w:bCs/>
                <w:lang w:eastAsia="ru-RU"/>
              </w:rPr>
              <w:t>4</w:t>
            </w:r>
          </w:p>
        </w:tc>
        <w:tc>
          <w:tcPr>
            <w:tcW w:w="4324" w:type="dxa"/>
            <w:tcBorders>
              <w:top w:val="single" w:sz="4" w:space="0" w:color="auto"/>
              <w:left w:val="single" w:sz="4" w:space="0" w:color="000000"/>
              <w:bottom w:val="single" w:sz="4" w:space="0" w:color="000000"/>
              <w:right w:val="single" w:sz="4" w:space="0" w:color="000000"/>
            </w:tcBorders>
            <w:hideMark/>
          </w:tcPr>
          <w:p w:rsidR="002B6273" w:rsidRPr="002B6273" w:rsidRDefault="002B6273" w:rsidP="0011406E">
            <w:pPr>
              <w:spacing w:after="0" w:line="240" w:lineRule="auto"/>
              <w:contextualSpacing/>
              <w:jc w:val="both"/>
              <w:rPr>
                <w:rFonts w:ascii="Times New Roman" w:eastAsia="Times New Roman" w:hAnsi="Times New Roman" w:cs="Times New Roman"/>
                <w:b/>
                <w:lang w:eastAsia="ru-RU"/>
              </w:rPr>
            </w:pPr>
            <w:r w:rsidRPr="002B6273">
              <w:rPr>
                <w:rFonts w:ascii="Times New Roman" w:hAnsi="Times New Roman" w:cs="Times New Roman"/>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B6273" w:rsidRPr="002B6273" w:rsidRDefault="002B6273" w:rsidP="0011406E">
            <w:pPr>
              <w:spacing w:after="0" w:line="240" w:lineRule="auto"/>
              <w:contextualSpacing/>
              <w:jc w:val="both"/>
              <w:rPr>
                <w:rFonts w:ascii="Times New Roman" w:eastAsia="Times New Roman" w:hAnsi="Times New Roman" w:cs="Times New Roman"/>
                <w:b/>
                <w:bCs/>
                <w:lang w:eastAsia="ru-RU"/>
              </w:rPr>
            </w:pPr>
            <w:r w:rsidRPr="002B6273">
              <w:rPr>
                <w:rFonts w:ascii="Times New Roman" w:eastAsia="Times New Roman" w:hAnsi="Times New Roman" w:cs="Times New Roman"/>
                <w:b/>
                <w:lang w:eastAsia="ru-RU"/>
              </w:rPr>
              <w:t>(абз.14 п.44 Особливостей)</w:t>
            </w:r>
          </w:p>
        </w:tc>
        <w:tc>
          <w:tcPr>
            <w:tcW w:w="5245" w:type="dxa"/>
            <w:tcBorders>
              <w:top w:val="single" w:sz="4" w:space="0" w:color="auto"/>
              <w:left w:val="single" w:sz="4" w:space="0" w:color="000000"/>
              <w:bottom w:val="single" w:sz="4" w:space="0" w:color="000000"/>
              <w:right w:val="single" w:sz="4" w:space="0" w:color="000000"/>
            </w:tcBorders>
            <w:hideMark/>
          </w:tcPr>
          <w:p w:rsidR="002B6273" w:rsidRPr="002B6273" w:rsidRDefault="002B6273" w:rsidP="0011406E">
            <w:pPr>
              <w:keepNext/>
              <w:keepLines/>
              <w:tabs>
                <w:tab w:val="left" w:pos="1080"/>
              </w:tabs>
              <w:spacing w:after="0" w:line="240" w:lineRule="auto"/>
              <w:contextualSpacing/>
              <w:jc w:val="both"/>
              <w:rPr>
                <w:rFonts w:ascii="Times New Roman" w:eastAsia="Times New Roman" w:hAnsi="Times New Roman" w:cs="Times New Roman"/>
                <w:highlight w:val="yellow"/>
              </w:rPr>
            </w:pPr>
            <w:r w:rsidRPr="002B6273">
              <w:rPr>
                <w:rFonts w:ascii="Times New Roman" w:eastAsia="Times New Roman" w:hAnsi="Times New Roman" w:cs="Times New Roman"/>
                <w:b/>
                <w:color w:val="000000"/>
                <w:lang w:eastAsia="ru-RU"/>
              </w:rPr>
              <w:t>Довідка в довільній формі</w:t>
            </w:r>
            <w:r w:rsidRPr="002B6273">
              <w:rPr>
                <w:rFonts w:ascii="Times New Roman" w:eastAsia="Times New Roman" w:hAnsi="Times New Roman" w:cs="Times New Roman"/>
                <w:color w:val="000000"/>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B6273" w:rsidRPr="002B6273" w:rsidRDefault="002B6273" w:rsidP="002B6273">
      <w:pPr>
        <w:tabs>
          <w:tab w:val="left" w:pos="1080"/>
        </w:tabs>
        <w:spacing w:after="0" w:line="240" w:lineRule="auto"/>
        <w:contextualSpacing/>
        <w:jc w:val="center"/>
        <w:rPr>
          <w:rFonts w:ascii="Times New Roman" w:eastAsia="Times New Roman" w:hAnsi="Times New Roman" w:cs="Times New Roman"/>
          <w:b/>
          <w:bCs/>
        </w:rPr>
      </w:pPr>
    </w:p>
    <w:p w:rsidR="00D838FD" w:rsidRDefault="00D838FD" w:rsidP="002B6273">
      <w:pPr>
        <w:tabs>
          <w:tab w:val="left" w:pos="1080"/>
        </w:tabs>
        <w:spacing w:after="0" w:line="240" w:lineRule="auto"/>
        <w:contextualSpacing/>
        <w:jc w:val="center"/>
        <w:rPr>
          <w:rFonts w:ascii="Times New Roman" w:eastAsia="Times New Roman" w:hAnsi="Times New Roman" w:cs="Times New Roman"/>
          <w:b/>
          <w:bCs/>
        </w:rPr>
      </w:pPr>
    </w:p>
    <w:p w:rsidR="00D838FD" w:rsidRDefault="00D838FD" w:rsidP="002B6273">
      <w:pPr>
        <w:tabs>
          <w:tab w:val="left" w:pos="1080"/>
        </w:tabs>
        <w:spacing w:after="0" w:line="240" w:lineRule="auto"/>
        <w:contextualSpacing/>
        <w:jc w:val="center"/>
        <w:rPr>
          <w:rFonts w:ascii="Times New Roman" w:eastAsia="Times New Roman" w:hAnsi="Times New Roman" w:cs="Times New Roman"/>
          <w:b/>
          <w:bCs/>
        </w:rPr>
      </w:pPr>
    </w:p>
    <w:p w:rsidR="00D838FD" w:rsidRDefault="00D838FD" w:rsidP="002B6273">
      <w:pPr>
        <w:tabs>
          <w:tab w:val="left" w:pos="1080"/>
        </w:tabs>
        <w:spacing w:after="0" w:line="240" w:lineRule="auto"/>
        <w:contextualSpacing/>
        <w:jc w:val="center"/>
        <w:rPr>
          <w:rFonts w:ascii="Times New Roman" w:eastAsia="Times New Roman" w:hAnsi="Times New Roman" w:cs="Times New Roman"/>
          <w:b/>
          <w:bCs/>
        </w:rPr>
      </w:pPr>
    </w:p>
    <w:p w:rsidR="00D838FD" w:rsidRDefault="00D838FD" w:rsidP="002B6273">
      <w:pPr>
        <w:tabs>
          <w:tab w:val="left" w:pos="1080"/>
        </w:tabs>
        <w:spacing w:after="0" w:line="240" w:lineRule="auto"/>
        <w:contextualSpacing/>
        <w:jc w:val="center"/>
        <w:rPr>
          <w:rFonts w:ascii="Times New Roman" w:eastAsia="Times New Roman" w:hAnsi="Times New Roman" w:cs="Times New Roman"/>
          <w:b/>
          <w:bCs/>
        </w:rPr>
      </w:pPr>
    </w:p>
    <w:p w:rsidR="002B6273" w:rsidRPr="002B6273" w:rsidRDefault="002B6273" w:rsidP="002B6273">
      <w:pPr>
        <w:tabs>
          <w:tab w:val="left" w:pos="1080"/>
        </w:tabs>
        <w:spacing w:after="0" w:line="240" w:lineRule="auto"/>
        <w:contextualSpacing/>
        <w:jc w:val="center"/>
        <w:rPr>
          <w:rFonts w:ascii="Times New Roman" w:eastAsia="Times New Roman" w:hAnsi="Times New Roman" w:cs="Times New Roman"/>
          <w:b/>
        </w:rPr>
      </w:pPr>
      <w:r w:rsidRPr="002B6273">
        <w:rPr>
          <w:rFonts w:ascii="Times New Roman" w:eastAsia="Times New Roman" w:hAnsi="Times New Roman" w:cs="Times New Roman"/>
          <w:b/>
          <w:bCs/>
        </w:rPr>
        <w:lastRenderedPageBreak/>
        <w:t>Д</w:t>
      </w:r>
      <w:r w:rsidRPr="002B6273">
        <w:rPr>
          <w:rFonts w:ascii="Times New Roman" w:eastAsia="Times New Roman" w:hAnsi="Times New Roman" w:cs="Times New Roman"/>
          <w:b/>
        </w:rPr>
        <w:t xml:space="preserve">окументи  для </w:t>
      </w:r>
      <w:r w:rsidRPr="002B6273">
        <w:rPr>
          <w:rFonts w:ascii="Times New Roman" w:eastAsia="Times New Roman" w:hAnsi="Times New Roman" w:cs="Times New Roman"/>
          <w:b/>
          <w:u w:val="single"/>
        </w:rPr>
        <w:t>фізичних осіб-підприємців</w:t>
      </w:r>
      <w:r w:rsidRPr="002B6273">
        <w:rPr>
          <w:rFonts w:ascii="Times New Roman" w:eastAsia="Times New Roman" w:hAnsi="Times New Roman" w:cs="Times New Roman"/>
          <w:b/>
        </w:rPr>
        <w:t>:</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5033"/>
        <w:gridCol w:w="4536"/>
      </w:tblGrid>
      <w:tr w:rsidR="002B6273" w:rsidRPr="002B6273" w:rsidTr="0011406E">
        <w:tc>
          <w:tcPr>
            <w:tcW w:w="496" w:type="dxa"/>
            <w:tcBorders>
              <w:top w:val="single" w:sz="4" w:space="0" w:color="000000"/>
              <w:left w:val="single" w:sz="4" w:space="0" w:color="000000"/>
              <w:bottom w:val="single" w:sz="4" w:space="0" w:color="000000"/>
              <w:right w:val="single" w:sz="4" w:space="0" w:color="000000"/>
            </w:tcBorders>
            <w:hideMark/>
          </w:tcPr>
          <w:p w:rsidR="002B6273" w:rsidRPr="002B6273" w:rsidRDefault="002B6273" w:rsidP="0011406E">
            <w:pPr>
              <w:spacing w:after="0" w:line="240" w:lineRule="auto"/>
              <w:contextualSpacing/>
              <w:jc w:val="center"/>
              <w:rPr>
                <w:rFonts w:ascii="Times New Roman" w:eastAsia="Times New Roman" w:hAnsi="Times New Roman" w:cs="Times New Roman"/>
                <w:b/>
                <w:bCs/>
              </w:rPr>
            </w:pPr>
            <w:r w:rsidRPr="002B6273">
              <w:rPr>
                <w:rFonts w:ascii="Times New Roman" w:eastAsia="Times New Roman" w:hAnsi="Times New Roman" w:cs="Times New Roman"/>
                <w:b/>
                <w:bCs/>
              </w:rPr>
              <w:t>№з/п</w:t>
            </w:r>
          </w:p>
        </w:tc>
        <w:tc>
          <w:tcPr>
            <w:tcW w:w="5033" w:type="dxa"/>
            <w:hideMark/>
          </w:tcPr>
          <w:p w:rsidR="002B6273" w:rsidRPr="002B6273" w:rsidRDefault="002B6273" w:rsidP="0011406E">
            <w:pPr>
              <w:spacing w:after="0" w:line="240" w:lineRule="auto"/>
              <w:contextualSpacing/>
              <w:jc w:val="center"/>
              <w:rPr>
                <w:rFonts w:ascii="Times New Roman" w:eastAsia="Times New Roman" w:hAnsi="Times New Roman" w:cs="Times New Roman"/>
              </w:rPr>
            </w:pPr>
            <w:r w:rsidRPr="002B6273">
              <w:rPr>
                <w:rFonts w:ascii="Times New Roman" w:eastAsia="Times New Roman" w:hAnsi="Times New Roman" w:cs="Times New Roman"/>
                <w:b/>
              </w:rPr>
              <w:t xml:space="preserve">Вимоги </w:t>
            </w:r>
            <w:r w:rsidRPr="002B6273">
              <w:rPr>
                <w:rFonts w:ascii="Times New Roman" w:eastAsia="Times New Roman" w:hAnsi="Times New Roman" w:cs="Times New Roman"/>
                <w:b/>
                <w:bCs/>
                <w:lang w:eastAsia="ru-RU"/>
              </w:rPr>
              <w:t>п.44 Особливостей</w:t>
            </w:r>
          </w:p>
        </w:tc>
        <w:tc>
          <w:tcPr>
            <w:tcW w:w="4536" w:type="dxa"/>
            <w:hideMark/>
          </w:tcPr>
          <w:p w:rsidR="002B6273" w:rsidRPr="002B6273" w:rsidRDefault="002B6273" w:rsidP="0011406E">
            <w:pPr>
              <w:spacing w:after="0" w:line="240" w:lineRule="auto"/>
              <w:contextualSpacing/>
              <w:jc w:val="center"/>
              <w:rPr>
                <w:rFonts w:ascii="Times New Roman" w:eastAsia="Times New Roman" w:hAnsi="Times New Roman" w:cs="Times New Roman"/>
              </w:rPr>
            </w:pPr>
            <w:r w:rsidRPr="002B6273">
              <w:rPr>
                <w:rFonts w:ascii="Times New Roman" w:eastAsia="Times New Roman" w:hAnsi="Times New Roman" w:cs="Times New Roman"/>
                <w:b/>
              </w:rPr>
              <w:t xml:space="preserve">Переможець торгів на виконання вимоги </w:t>
            </w:r>
            <w:r w:rsidRPr="002B6273">
              <w:rPr>
                <w:rFonts w:ascii="Times New Roman" w:eastAsia="Times New Roman" w:hAnsi="Times New Roman" w:cs="Times New Roman"/>
                <w:b/>
                <w:bCs/>
                <w:lang w:eastAsia="ru-RU"/>
              </w:rPr>
              <w:t>п.44 Особливостей</w:t>
            </w:r>
            <w:r w:rsidRPr="002B6273">
              <w:rPr>
                <w:rFonts w:ascii="Times New Roman" w:eastAsia="Times New Roman" w:hAnsi="Times New Roman" w:cs="Times New Roman"/>
                <w:b/>
              </w:rPr>
              <w:t xml:space="preserve"> повинен надати таку інформацію</w:t>
            </w:r>
          </w:p>
        </w:tc>
      </w:tr>
      <w:tr w:rsidR="002B6273" w:rsidRPr="002B6273" w:rsidTr="0011406E">
        <w:trPr>
          <w:trHeight w:val="360"/>
        </w:trPr>
        <w:tc>
          <w:tcPr>
            <w:tcW w:w="496" w:type="dxa"/>
            <w:tcBorders>
              <w:top w:val="single" w:sz="4" w:space="0" w:color="000000"/>
              <w:left w:val="single" w:sz="4" w:space="0" w:color="000000"/>
              <w:bottom w:val="single" w:sz="4" w:space="0" w:color="auto"/>
              <w:right w:val="single" w:sz="4" w:space="0" w:color="000000"/>
            </w:tcBorders>
            <w:hideMark/>
          </w:tcPr>
          <w:p w:rsidR="002B6273" w:rsidRPr="002B6273" w:rsidRDefault="002B6273" w:rsidP="0011406E">
            <w:pPr>
              <w:spacing w:after="0" w:line="240" w:lineRule="auto"/>
              <w:contextualSpacing/>
              <w:jc w:val="center"/>
              <w:rPr>
                <w:rFonts w:ascii="Times New Roman" w:eastAsia="Times New Roman" w:hAnsi="Times New Roman" w:cs="Times New Roman"/>
                <w:b/>
                <w:bCs/>
              </w:rPr>
            </w:pPr>
            <w:r w:rsidRPr="002B6273">
              <w:rPr>
                <w:rFonts w:ascii="Times New Roman" w:eastAsia="Times New Roman" w:hAnsi="Times New Roman" w:cs="Times New Roman"/>
                <w:b/>
                <w:bCs/>
              </w:rPr>
              <w:t>1</w:t>
            </w:r>
          </w:p>
        </w:tc>
        <w:tc>
          <w:tcPr>
            <w:tcW w:w="5033" w:type="dxa"/>
            <w:tcBorders>
              <w:top w:val="single" w:sz="4" w:space="0" w:color="000000"/>
              <w:left w:val="single" w:sz="4" w:space="0" w:color="000000"/>
              <w:bottom w:val="single" w:sz="4" w:space="0" w:color="auto"/>
              <w:right w:val="single" w:sz="4" w:space="0" w:color="000000"/>
            </w:tcBorders>
            <w:hideMark/>
          </w:tcPr>
          <w:p w:rsidR="002B6273" w:rsidRPr="002B6273" w:rsidRDefault="002B6273" w:rsidP="0011406E">
            <w:pPr>
              <w:spacing w:after="0" w:line="240" w:lineRule="auto"/>
              <w:contextualSpacing/>
              <w:jc w:val="both"/>
              <w:rPr>
                <w:rFonts w:ascii="Times New Roman" w:eastAsia="Times New Roman" w:hAnsi="Times New Roman" w:cs="Times New Roman"/>
                <w:b/>
                <w:bCs/>
                <w:shd w:val="clear" w:color="auto" w:fill="FFFFFF"/>
              </w:rPr>
            </w:pPr>
            <w:r w:rsidRPr="002B6273">
              <w:rPr>
                <w:rFonts w:ascii="Times New Roman" w:hAnsi="Times New Roman" w:cs="Times New Roman"/>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2B6273">
              <w:rPr>
                <w:rFonts w:ascii="Times New Roman" w:eastAsia="Times New Roman" w:hAnsi="Times New Roman" w:cs="Times New Roman"/>
                <w:b/>
                <w:bCs/>
                <w:shd w:val="clear" w:color="auto" w:fill="FFFFFF"/>
              </w:rPr>
              <w:t xml:space="preserve">  (пп. 3 п.44 Особливостей)</w:t>
            </w:r>
          </w:p>
        </w:tc>
        <w:tc>
          <w:tcPr>
            <w:tcW w:w="4536" w:type="dxa"/>
            <w:tcBorders>
              <w:top w:val="single" w:sz="4" w:space="0" w:color="000000"/>
              <w:left w:val="single" w:sz="4" w:space="0" w:color="000000"/>
              <w:bottom w:val="single" w:sz="4" w:space="0" w:color="auto"/>
              <w:right w:val="single" w:sz="4" w:space="0" w:color="000000"/>
            </w:tcBorders>
            <w:hideMark/>
          </w:tcPr>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r w:rsidRPr="002B6273">
              <w:rPr>
                <w:rFonts w:ascii="Times New Roman" w:eastAsia="Times New Roman" w:hAnsi="Times New Roman" w:cs="Times New Roman"/>
                <w:bCs/>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r w:rsidRPr="002B6273">
              <w:rPr>
                <w:rFonts w:ascii="Times New Roman" w:eastAsia="Times New Roman" w:hAnsi="Times New Roman" w:cs="Times New Roman"/>
                <w:bCs/>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2B6273" w:rsidRPr="002B6273" w:rsidTr="0011406E">
        <w:trPr>
          <w:trHeight w:val="1412"/>
        </w:trPr>
        <w:tc>
          <w:tcPr>
            <w:tcW w:w="496" w:type="dxa"/>
            <w:tcBorders>
              <w:top w:val="single" w:sz="4" w:space="0" w:color="auto"/>
              <w:left w:val="single" w:sz="4" w:space="0" w:color="000000"/>
              <w:bottom w:val="single" w:sz="4" w:space="0" w:color="000000"/>
              <w:right w:val="single" w:sz="4" w:space="0" w:color="000000"/>
            </w:tcBorders>
            <w:hideMark/>
          </w:tcPr>
          <w:p w:rsidR="002B6273" w:rsidRPr="002B6273" w:rsidRDefault="002B6273" w:rsidP="0011406E">
            <w:pPr>
              <w:spacing w:after="0" w:line="240" w:lineRule="auto"/>
              <w:contextualSpacing/>
              <w:jc w:val="center"/>
              <w:rPr>
                <w:rFonts w:ascii="Times New Roman" w:eastAsia="Times New Roman" w:hAnsi="Times New Roman" w:cs="Times New Roman"/>
                <w:b/>
                <w:bCs/>
              </w:rPr>
            </w:pPr>
            <w:r w:rsidRPr="002B6273">
              <w:rPr>
                <w:rFonts w:ascii="Times New Roman" w:eastAsia="Times New Roman" w:hAnsi="Times New Roman" w:cs="Times New Roman"/>
                <w:b/>
                <w:bCs/>
              </w:rPr>
              <w:t>2</w:t>
            </w:r>
          </w:p>
        </w:tc>
        <w:tc>
          <w:tcPr>
            <w:tcW w:w="5033" w:type="dxa"/>
            <w:tcBorders>
              <w:top w:val="single" w:sz="4" w:space="0" w:color="auto"/>
              <w:left w:val="single" w:sz="4" w:space="0" w:color="000000"/>
              <w:bottom w:val="single" w:sz="4" w:space="0" w:color="000000"/>
              <w:right w:val="single" w:sz="4" w:space="0" w:color="000000"/>
            </w:tcBorders>
            <w:hideMark/>
          </w:tcPr>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r w:rsidRPr="002B6273">
              <w:rPr>
                <w:rFonts w:ascii="Times New Roman" w:hAnsi="Times New Roman" w:cs="Times New Roman"/>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2B6273">
              <w:rPr>
                <w:rFonts w:ascii="Times New Roman" w:eastAsia="Times New Roman" w:hAnsi="Times New Roman" w:cs="Times New Roman"/>
              </w:rPr>
              <w:t xml:space="preserve"> (</w:t>
            </w:r>
            <w:r w:rsidRPr="002B6273">
              <w:rPr>
                <w:rFonts w:ascii="Times New Roman" w:eastAsia="Times New Roman" w:hAnsi="Times New Roman" w:cs="Times New Roman"/>
                <w:b/>
              </w:rPr>
              <w:t>пп. 5 чп.44 Особливостей</w:t>
            </w:r>
            <w:r w:rsidRPr="002B6273">
              <w:rPr>
                <w:rFonts w:ascii="Times New Roman" w:eastAsia="Times New Roman" w:hAnsi="Times New Roman" w:cs="Times New Roman"/>
              </w:rPr>
              <w:t>)</w:t>
            </w:r>
          </w:p>
        </w:tc>
        <w:tc>
          <w:tcPr>
            <w:tcW w:w="4536" w:type="dxa"/>
            <w:tcBorders>
              <w:top w:val="single" w:sz="4" w:space="0" w:color="auto"/>
              <w:left w:val="single" w:sz="4" w:space="0" w:color="000000"/>
              <w:bottom w:val="single" w:sz="4" w:space="0" w:color="000000"/>
              <w:right w:val="single" w:sz="4" w:space="0" w:color="000000"/>
            </w:tcBorders>
          </w:tcPr>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r w:rsidRPr="002B6273">
              <w:rPr>
                <w:rFonts w:ascii="Times New Roman" w:eastAsia="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p>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r w:rsidRPr="002B6273">
              <w:rPr>
                <w:rFonts w:ascii="Times New Roman" w:eastAsia="Times New Roman" w:hAnsi="Times New Roman" w:cs="Times New Roman"/>
                <w:bCs/>
                <w:shd w:val="clear" w:color="auto" w:fill="FFFFFF"/>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p>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r w:rsidRPr="002B6273">
              <w:rPr>
                <w:rFonts w:ascii="Times New Roman" w:eastAsia="Times New Roman" w:hAnsi="Times New Roman" w:cs="Times New Roman"/>
                <w:bCs/>
                <w:shd w:val="clear" w:color="auto" w:fill="FFFFFF"/>
              </w:rPr>
              <w:t>Замовник може перевірити витяг на офіційному сайті МВС за посиланням https://vytiah.mvs.gov.ua/app/checkStatus.</w:t>
            </w:r>
          </w:p>
        </w:tc>
      </w:tr>
      <w:tr w:rsidR="002B6273" w:rsidRPr="002B6273" w:rsidTr="0011406E">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2B6273" w:rsidRPr="002B6273" w:rsidRDefault="002B6273" w:rsidP="0011406E">
            <w:pPr>
              <w:spacing w:after="0" w:line="240" w:lineRule="auto"/>
              <w:contextualSpacing/>
              <w:jc w:val="both"/>
              <w:rPr>
                <w:rFonts w:ascii="Times New Roman" w:eastAsia="Times New Roman" w:hAnsi="Times New Roman" w:cs="Times New Roman"/>
                <w:b/>
                <w:bCs/>
              </w:rPr>
            </w:pPr>
            <w:r w:rsidRPr="002B6273">
              <w:rPr>
                <w:rFonts w:ascii="Times New Roman" w:eastAsia="Times New Roman" w:hAnsi="Times New Roman" w:cs="Times New Roman"/>
                <w:b/>
                <w:bCs/>
              </w:rPr>
              <w:t>3</w:t>
            </w:r>
          </w:p>
        </w:tc>
        <w:tc>
          <w:tcPr>
            <w:tcW w:w="5033" w:type="dxa"/>
            <w:tcBorders>
              <w:top w:val="single" w:sz="4" w:space="0" w:color="auto"/>
              <w:left w:val="single" w:sz="4" w:space="0" w:color="000000"/>
              <w:bottom w:val="single" w:sz="4" w:space="0" w:color="auto"/>
              <w:right w:val="single" w:sz="4" w:space="0" w:color="000000"/>
            </w:tcBorders>
            <w:hideMark/>
          </w:tcPr>
          <w:p w:rsidR="002B6273" w:rsidRPr="002B6273" w:rsidRDefault="002B6273" w:rsidP="0011406E">
            <w:pPr>
              <w:spacing w:after="0" w:line="240" w:lineRule="auto"/>
              <w:contextualSpacing/>
              <w:jc w:val="both"/>
              <w:rPr>
                <w:rFonts w:ascii="Times New Roman" w:eastAsia="Times New Roman" w:hAnsi="Times New Roman" w:cs="Times New Roman"/>
              </w:rPr>
            </w:pPr>
            <w:r w:rsidRPr="002B6273">
              <w:rPr>
                <w:rFonts w:ascii="Times New Roman" w:hAnsi="Times New Roman" w:cs="Times New Roman"/>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B6273">
              <w:rPr>
                <w:rFonts w:ascii="Times New Roman" w:eastAsia="Times New Roman" w:hAnsi="Times New Roman" w:cs="Times New Roman"/>
              </w:rPr>
              <w:t xml:space="preserve"> (</w:t>
            </w:r>
            <w:r w:rsidRPr="002B6273">
              <w:rPr>
                <w:rFonts w:ascii="Times New Roman" w:eastAsia="Times New Roman" w:hAnsi="Times New Roman" w:cs="Times New Roman"/>
                <w:b/>
              </w:rPr>
              <w:t>пп. 12 п.44 Особливостей</w:t>
            </w:r>
            <w:r w:rsidRPr="002B6273">
              <w:rPr>
                <w:rFonts w:ascii="Times New Roman" w:eastAsia="Times New Roman" w:hAnsi="Times New Roman" w:cs="Times New Roman"/>
              </w:rPr>
              <w:t>)</w:t>
            </w:r>
          </w:p>
        </w:tc>
        <w:tc>
          <w:tcPr>
            <w:tcW w:w="4536" w:type="dxa"/>
            <w:tcBorders>
              <w:top w:val="single" w:sz="4" w:space="0" w:color="auto"/>
              <w:left w:val="single" w:sz="4" w:space="0" w:color="000000"/>
              <w:bottom w:val="single" w:sz="4" w:space="0" w:color="000000"/>
              <w:right w:val="single" w:sz="4" w:space="0" w:color="000000"/>
            </w:tcBorders>
          </w:tcPr>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r w:rsidRPr="002B6273">
              <w:rPr>
                <w:rFonts w:ascii="Times New Roman" w:eastAsia="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p>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r w:rsidRPr="002B6273">
              <w:rPr>
                <w:rFonts w:ascii="Times New Roman" w:eastAsia="Times New Roman" w:hAnsi="Times New Roman" w:cs="Times New Roman"/>
                <w:bCs/>
                <w:shd w:val="clear" w:color="auto" w:fill="FFFFFF"/>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p>
          <w:p w:rsidR="002B6273" w:rsidRPr="002B6273" w:rsidRDefault="002B6273" w:rsidP="0011406E">
            <w:pPr>
              <w:spacing w:after="0" w:line="240" w:lineRule="auto"/>
              <w:contextualSpacing/>
              <w:jc w:val="both"/>
              <w:rPr>
                <w:rFonts w:ascii="Times New Roman" w:eastAsia="Times New Roman" w:hAnsi="Times New Roman" w:cs="Times New Roman"/>
                <w:bCs/>
                <w:shd w:val="clear" w:color="auto" w:fill="FFFFFF"/>
              </w:rPr>
            </w:pPr>
            <w:r w:rsidRPr="002B6273">
              <w:rPr>
                <w:rFonts w:ascii="Times New Roman" w:eastAsia="Times New Roman" w:hAnsi="Times New Roman" w:cs="Times New Roman"/>
                <w:bCs/>
                <w:shd w:val="clear" w:color="auto" w:fill="FFFFFF"/>
              </w:rPr>
              <w:t>Замовник може перевірити витяг на офіційному сайті МВС за посиланням https://vytiah.mvs.gov.ua/app/checkStatus.</w:t>
            </w:r>
          </w:p>
        </w:tc>
      </w:tr>
      <w:tr w:rsidR="002B6273" w:rsidRPr="002B6273" w:rsidTr="0011406E">
        <w:tc>
          <w:tcPr>
            <w:tcW w:w="496" w:type="dxa"/>
            <w:tcBorders>
              <w:top w:val="single" w:sz="4" w:space="0" w:color="000000"/>
              <w:left w:val="single" w:sz="4" w:space="0" w:color="000000"/>
              <w:bottom w:val="single" w:sz="4" w:space="0" w:color="000000"/>
              <w:right w:val="single" w:sz="4" w:space="0" w:color="000000"/>
            </w:tcBorders>
            <w:hideMark/>
          </w:tcPr>
          <w:p w:rsidR="002B6273" w:rsidRPr="002B6273" w:rsidRDefault="002B6273" w:rsidP="0011406E">
            <w:pPr>
              <w:spacing w:after="0" w:line="240" w:lineRule="auto"/>
              <w:contextualSpacing/>
              <w:rPr>
                <w:rFonts w:ascii="Times New Roman" w:eastAsia="Times New Roman" w:hAnsi="Times New Roman" w:cs="Times New Roman"/>
                <w:b/>
                <w:bCs/>
                <w:lang w:eastAsia="ru-RU"/>
              </w:rPr>
            </w:pPr>
            <w:r w:rsidRPr="002B6273">
              <w:rPr>
                <w:rFonts w:ascii="Times New Roman" w:eastAsia="Times New Roman" w:hAnsi="Times New Roman" w:cs="Times New Roman"/>
                <w:b/>
                <w:bCs/>
                <w:lang w:eastAsia="ru-RU"/>
              </w:rPr>
              <w:t>4</w:t>
            </w:r>
          </w:p>
        </w:tc>
        <w:tc>
          <w:tcPr>
            <w:tcW w:w="5033" w:type="dxa"/>
            <w:tcBorders>
              <w:top w:val="single" w:sz="4" w:space="0" w:color="auto"/>
              <w:left w:val="single" w:sz="4" w:space="0" w:color="000000"/>
              <w:bottom w:val="single" w:sz="4" w:space="0" w:color="000000"/>
              <w:right w:val="single" w:sz="4" w:space="0" w:color="000000"/>
            </w:tcBorders>
            <w:hideMark/>
          </w:tcPr>
          <w:p w:rsidR="002B6273" w:rsidRPr="002B6273" w:rsidRDefault="002B6273" w:rsidP="0011406E">
            <w:pPr>
              <w:spacing w:after="0" w:line="240" w:lineRule="auto"/>
              <w:contextualSpacing/>
              <w:jc w:val="both"/>
              <w:rPr>
                <w:rFonts w:ascii="Times New Roman" w:eastAsia="Times New Roman" w:hAnsi="Times New Roman" w:cs="Times New Roman"/>
                <w:b/>
                <w:lang w:eastAsia="ru-RU"/>
              </w:rPr>
            </w:pPr>
            <w:r w:rsidRPr="002B6273">
              <w:rPr>
                <w:rFonts w:ascii="Times New Roman" w:hAnsi="Times New Roman" w:cs="Times New Roman"/>
                <w:lang w:eastAsia="ru-RU"/>
              </w:rPr>
              <w:t xml:space="preserve">Замовник може прийняти рішення про відмову </w:t>
            </w:r>
            <w:r w:rsidRPr="002B6273">
              <w:rPr>
                <w:rFonts w:ascii="Times New Roman" w:hAnsi="Times New Roman" w:cs="Times New Roman"/>
                <w:lang w:eastAsia="ru-RU"/>
              </w:rPr>
              <w:lastRenderedPageBreak/>
              <w:t>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B6273" w:rsidRPr="002B6273" w:rsidRDefault="002B6273" w:rsidP="0011406E">
            <w:pPr>
              <w:spacing w:after="0" w:line="240" w:lineRule="auto"/>
              <w:contextualSpacing/>
              <w:jc w:val="both"/>
              <w:rPr>
                <w:rFonts w:ascii="Times New Roman" w:eastAsia="Times New Roman" w:hAnsi="Times New Roman" w:cs="Times New Roman"/>
                <w:b/>
                <w:bCs/>
                <w:lang w:eastAsia="ru-RU"/>
              </w:rPr>
            </w:pPr>
            <w:r w:rsidRPr="002B6273">
              <w:rPr>
                <w:rFonts w:ascii="Times New Roman" w:eastAsia="Times New Roman" w:hAnsi="Times New Roman" w:cs="Times New Roman"/>
                <w:b/>
                <w:lang w:eastAsia="ru-RU"/>
              </w:rPr>
              <w:t>(абз.14 п.44 Особливостей)</w:t>
            </w:r>
          </w:p>
        </w:tc>
        <w:tc>
          <w:tcPr>
            <w:tcW w:w="4536" w:type="dxa"/>
            <w:tcBorders>
              <w:top w:val="single" w:sz="4" w:space="0" w:color="000000"/>
              <w:left w:val="single" w:sz="4" w:space="0" w:color="000000"/>
              <w:bottom w:val="single" w:sz="4" w:space="0" w:color="auto"/>
              <w:right w:val="single" w:sz="4" w:space="0" w:color="000000"/>
            </w:tcBorders>
            <w:hideMark/>
          </w:tcPr>
          <w:p w:rsidR="002B6273" w:rsidRPr="002B6273" w:rsidRDefault="002B6273" w:rsidP="0011406E">
            <w:pPr>
              <w:keepNext/>
              <w:keepLines/>
              <w:tabs>
                <w:tab w:val="left" w:pos="1080"/>
              </w:tabs>
              <w:spacing w:after="0" w:line="240" w:lineRule="auto"/>
              <w:contextualSpacing/>
              <w:jc w:val="both"/>
              <w:rPr>
                <w:rFonts w:ascii="Times New Roman" w:eastAsia="Times New Roman" w:hAnsi="Times New Roman" w:cs="Times New Roman"/>
              </w:rPr>
            </w:pPr>
            <w:r w:rsidRPr="002B6273">
              <w:rPr>
                <w:rFonts w:ascii="Times New Roman" w:eastAsia="Times New Roman" w:hAnsi="Times New Roman" w:cs="Times New Roman"/>
              </w:rPr>
              <w:lastRenderedPageBreak/>
              <w:t xml:space="preserve">Спосіб документального підтвердження </w:t>
            </w:r>
            <w:r w:rsidRPr="002B6273">
              <w:rPr>
                <w:rFonts w:ascii="Times New Roman" w:eastAsia="Times New Roman" w:hAnsi="Times New Roman" w:cs="Times New Roman"/>
              </w:rPr>
              <w:lastRenderedPageBreak/>
              <w:t>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2B6273" w:rsidRPr="002B6273" w:rsidRDefault="002B6273" w:rsidP="002B6273">
      <w:pPr>
        <w:tabs>
          <w:tab w:val="left" w:pos="1080"/>
        </w:tabs>
        <w:spacing w:after="0" w:line="240" w:lineRule="auto"/>
        <w:contextualSpacing/>
        <w:jc w:val="both"/>
        <w:rPr>
          <w:rFonts w:ascii="Times New Roman" w:eastAsia="Times New Roman" w:hAnsi="Times New Roman" w:cs="Times New Roman"/>
          <w:color w:val="000000"/>
          <w:lang w:eastAsia="ru-RU"/>
        </w:rPr>
      </w:pPr>
    </w:p>
    <w:p w:rsidR="002B6273" w:rsidRPr="002B6273" w:rsidRDefault="002B6273" w:rsidP="002B6273">
      <w:pPr>
        <w:tabs>
          <w:tab w:val="left" w:pos="1080"/>
        </w:tabs>
        <w:spacing w:after="0" w:line="240" w:lineRule="auto"/>
        <w:contextualSpacing/>
        <w:jc w:val="both"/>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Примітка:</w:t>
      </w:r>
    </w:p>
    <w:p w:rsidR="002B6273" w:rsidRPr="002B6273" w:rsidRDefault="002B6273" w:rsidP="002B6273">
      <w:pPr>
        <w:shd w:val="clear" w:color="auto" w:fill="FFFFFF"/>
        <w:spacing w:after="0" w:line="240" w:lineRule="auto"/>
        <w:contextualSpacing/>
        <w:jc w:val="both"/>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44 Особливостей), та/ або шляхом надання витягів з Єдиних державних реєстрів).</w:t>
      </w:r>
    </w:p>
    <w:p w:rsidR="002B6273" w:rsidRPr="002B6273" w:rsidRDefault="002B6273" w:rsidP="002B6273">
      <w:pPr>
        <w:shd w:val="clear" w:color="auto" w:fill="FFFFFF"/>
        <w:spacing w:after="0" w:line="240" w:lineRule="auto"/>
        <w:contextualSpacing/>
        <w:jc w:val="both"/>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п.44 Особливостей та відповідно до норм ч. 15 ст. 29, ст. 31, ч. 7 ст. 33 Закону та п.41 Особливостей.</w:t>
      </w:r>
    </w:p>
    <w:p w:rsidR="002B6273" w:rsidRPr="002B6273" w:rsidRDefault="002B6273" w:rsidP="002B6273">
      <w:pPr>
        <w:shd w:val="clear" w:color="auto" w:fill="FFFFFF"/>
        <w:spacing w:after="0" w:line="240" w:lineRule="auto"/>
        <w:contextualSpacing/>
        <w:jc w:val="both"/>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2B6273" w:rsidRPr="002B6273" w:rsidRDefault="002B6273" w:rsidP="002B6273">
      <w:pPr>
        <w:shd w:val="clear" w:color="auto" w:fill="FFFFFF"/>
        <w:spacing w:after="0" w:line="240" w:lineRule="auto"/>
        <w:contextualSpacing/>
        <w:jc w:val="both"/>
        <w:rPr>
          <w:rFonts w:ascii="Times New Roman" w:eastAsia="Times New Roman" w:hAnsi="Times New Roman" w:cs="Times New Roman"/>
          <w:color w:val="000000"/>
          <w:lang w:eastAsia="ru-RU"/>
        </w:rPr>
      </w:pPr>
      <w:r w:rsidRPr="002B6273">
        <w:rPr>
          <w:rFonts w:ascii="Times New Roman" w:eastAsia="Times New Roman" w:hAnsi="Times New Roman" w:cs="Times New Roman"/>
          <w:color w:val="000000"/>
          <w:lang w:eastAsia="ru-RU"/>
        </w:rPr>
        <w:t>**Переможець процедури закупівлі на виконання вимог, визначених пунктами 5, 6, 12 п.44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п.44 Особливостей.</w:t>
      </w:r>
    </w:p>
    <w:p w:rsidR="002B6273" w:rsidRPr="002B6273" w:rsidRDefault="002B6273" w:rsidP="002B6273">
      <w:pPr>
        <w:shd w:val="clear" w:color="auto" w:fill="FFFFFF"/>
        <w:spacing w:after="0" w:line="240" w:lineRule="auto"/>
        <w:rPr>
          <w:rFonts w:ascii="Times New Roman" w:eastAsia="Times New Roman" w:hAnsi="Times New Roman" w:cs="Times New Roman"/>
          <w:b/>
          <w:color w:val="000000"/>
          <w:lang w:eastAsia="ru-RU"/>
        </w:rPr>
      </w:pPr>
    </w:p>
    <w:p w:rsidR="002B6273" w:rsidRPr="002B6273" w:rsidRDefault="002B6273" w:rsidP="002B6273">
      <w:pPr>
        <w:shd w:val="clear" w:color="auto" w:fill="FFFFFF"/>
        <w:spacing w:after="0" w:line="240" w:lineRule="auto"/>
        <w:rPr>
          <w:rFonts w:ascii="Times New Roman" w:eastAsia="Times New Roman" w:hAnsi="Times New Roman" w:cs="Times New Roman"/>
          <w:lang w:eastAsia="ru-RU"/>
        </w:rPr>
      </w:pPr>
      <w:r w:rsidRPr="002B6273">
        <w:rPr>
          <w:rFonts w:ascii="Times New Roman" w:eastAsia="Times New Roman" w:hAnsi="Times New Roman" w:cs="Times New Roman"/>
          <w:b/>
          <w:color w:val="000000"/>
          <w:lang w:eastAsia="ru-RU"/>
        </w:rPr>
        <w:t>3. Інша інформація встановлена відповідно до законодавства (для УЧАСНИКІВ — юридичних осіб, фізичних осіб та фізичних осіб — підприємців).</w:t>
      </w:r>
    </w:p>
    <w:tbl>
      <w:tblPr>
        <w:tblW w:w="10065" w:type="dxa"/>
        <w:tblInd w:w="-42" w:type="dxa"/>
        <w:tblLayout w:type="fixed"/>
        <w:tblLook w:val="0400"/>
      </w:tblPr>
      <w:tblGrid>
        <w:gridCol w:w="568"/>
        <w:gridCol w:w="9497"/>
      </w:tblGrid>
      <w:tr w:rsidR="002B6273" w:rsidRPr="002B6273" w:rsidTr="0011406E">
        <w:trPr>
          <w:trHeight w:val="124"/>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B6273" w:rsidRPr="002B6273" w:rsidRDefault="002B6273" w:rsidP="0011406E">
            <w:pPr>
              <w:spacing w:after="0" w:line="240" w:lineRule="auto"/>
              <w:ind w:left="100"/>
              <w:jc w:val="center"/>
              <w:rPr>
                <w:rFonts w:ascii="Times New Roman" w:eastAsia="Times New Roman" w:hAnsi="Times New Roman" w:cs="Times New Roman"/>
                <w:lang w:eastAsia="ru-RU"/>
              </w:rPr>
            </w:pPr>
            <w:r w:rsidRPr="002B6273">
              <w:rPr>
                <w:rFonts w:ascii="Times New Roman" w:eastAsia="Times New Roman" w:hAnsi="Times New Roman" w:cs="Times New Roman"/>
                <w:b/>
                <w:color w:val="000000"/>
                <w:lang w:eastAsia="ru-RU"/>
              </w:rPr>
              <w:t>Інші документи від Учасника:</w:t>
            </w:r>
          </w:p>
        </w:tc>
      </w:tr>
      <w:tr w:rsidR="002B6273" w:rsidRPr="002B6273" w:rsidTr="0011406E">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273" w:rsidRPr="002B6273" w:rsidRDefault="002B6273" w:rsidP="0011406E">
            <w:pPr>
              <w:spacing w:after="0" w:line="240" w:lineRule="auto"/>
              <w:ind w:left="100"/>
              <w:rPr>
                <w:rFonts w:ascii="Times New Roman" w:eastAsia="Times New Roman" w:hAnsi="Times New Roman" w:cs="Times New Roman"/>
                <w:lang w:eastAsia="ru-RU"/>
              </w:rPr>
            </w:pPr>
            <w:r w:rsidRPr="002B6273">
              <w:rPr>
                <w:rFonts w:ascii="Times New Roman" w:eastAsia="Times New Roman" w:hAnsi="Times New Roman" w:cs="Times New Roman"/>
                <w:b/>
                <w:color w:val="000000"/>
                <w:lang w:eastAsia="ru-RU"/>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273" w:rsidRPr="002B6273" w:rsidRDefault="002B6273" w:rsidP="0011406E">
            <w:pPr>
              <w:spacing w:after="0" w:line="240" w:lineRule="auto"/>
              <w:ind w:left="100"/>
              <w:jc w:val="both"/>
              <w:rPr>
                <w:rFonts w:ascii="Times New Roman" w:eastAsia="Times New Roman" w:hAnsi="Times New Roman" w:cs="Times New Roman"/>
                <w:lang w:eastAsia="ru-RU"/>
              </w:rPr>
            </w:pPr>
            <w:r w:rsidRPr="002B6273">
              <w:rPr>
                <w:rFonts w:ascii="Times New Roman" w:eastAsia="Times New Roman" w:hAnsi="Times New Roman" w:cs="Times New Roman"/>
                <w:color w:val="000000"/>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B6273">
              <w:rPr>
                <w:rFonts w:ascii="Times New Roman" w:eastAsia="Times New Roman" w:hAnsi="Times New Roman" w:cs="Times New Roman"/>
                <w:lang w:eastAsia="ru-RU"/>
              </w:rPr>
              <w:t xml:space="preserve">— </w:t>
            </w:r>
            <w:r w:rsidRPr="002B6273">
              <w:rPr>
                <w:rFonts w:ascii="Times New Roman" w:eastAsia="Times New Roman" w:hAnsi="Times New Roman" w:cs="Times New Roman"/>
                <w:color w:val="000000"/>
                <w:lang w:eastAsia="ru-RU"/>
              </w:rPr>
              <w:t>підприємців та громадських формувань, а іншою особою, учасник надає довіреність або доручення на таку особу.</w:t>
            </w:r>
          </w:p>
        </w:tc>
      </w:tr>
      <w:tr w:rsidR="002B6273" w:rsidRPr="002B6273" w:rsidTr="0011406E">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273" w:rsidRPr="002B6273" w:rsidRDefault="002B6273" w:rsidP="0011406E">
            <w:pPr>
              <w:spacing w:before="240" w:after="0" w:line="240" w:lineRule="auto"/>
              <w:ind w:left="100"/>
              <w:rPr>
                <w:rFonts w:ascii="Times New Roman" w:eastAsia="Times New Roman" w:hAnsi="Times New Roman" w:cs="Times New Roman"/>
                <w:lang w:eastAsia="ru-RU"/>
              </w:rPr>
            </w:pPr>
            <w:r w:rsidRPr="002B6273">
              <w:rPr>
                <w:rFonts w:ascii="Times New Roman" w:eastAsia="Times New Roman" w:hAnsi="Times New Roman" w:cs="Times New Roman"/>
                <w:b/>
                <w:color w:val="000000"/>
                <w:lang w:eastAsia="ru-RU"/>
              </w:rPr>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273" w:rsidRPr="002B6273" w:rsidRDefault="002B6273" w:rsidP="0011406E">
            <w:pPr>
              <w:spacing w:after="0" w:line="240" w:lineRule="auto"/>
              <w:ind w:left="100" w:right="120" w:hanging="20"/>
              <w:jc w:val="both"/>
              <w:rPr>
                <w:rFonts w:ascii="Times New Roman" w:eastAsia="Times New Roman" w:hAnsi="Times New Roman" w:cs="Times New Roman"/>
                <w:lang w:eastAsia="ru-RU"/>
              </w:rPr>
            </w:pPr>
            <w:r w:rsidRPr="002B6273">
              <w:rPr>
                <w:rFonts w:ascii="Times New Roman" w:eastAsia="Times New Roman" w:hAnsi="Times New Roman" w:cs="Times New Roman"/>
                <w:b/>
                <w:color w:val="000000"/>
                <w:lang w:eastAsia="ru-RU"/>
              </w:rPr>
              <w:t xml:space="preserve">Достовірна інформація у вигляді довідки довільної форми, </w:t>
            </w:r>
            <w:r w:rsidRPr="002B6273">
              <w:rPr>
                <w:rFonts w:ascii="Times New Roman" w:eastAsia="Times New Roman" w:hAnsi="Times New Roman" w:cs="Times New Roman"/>
                <w:lang w:eastAsia="ru-RU"/>
              </w:rPr>
              <w:t>у</w:t>
            </w:r>
            <w:r w:rsidRPr="002B6273">
              <w:rPr>
                <w:rFonts w:ascii="Times New Roman" w:eastAsia="Times New Roman" w:hAnsi="Times New Roman" w:cs="Times New Roman"/>
                <w:color w:val="000000"/>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B6273">
              <w:rPr>
                <w:rFonts w:ascii="Times New Roman" w:eastAsia="Times New Roman" w:hAnsi="Times New Roman" w:cs="Times New Roman"/>
                <w:i/>
                <w:color w:val="000000"/>
                <w:lang w:eastAsia="ru-RU"/>
              </w:rPr>
              <w:t>Замість довідки довільної форми учасник може надати чинну ліцензію або документ дозвільного характеру.</w:t>
            </w:r>
          </w:p>
        </w:tc>
      </w:tr>
      <w:tr w:rsidR="002B6273" w:rsidRPr="002B6273" w:rsidTr="0011406E">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273" w:rsidRPr="002B6273" w:rsidRDefault="002B6273" w:rsidP="0011406E">
            <w:pPr>
              <w:spacing w:before="240" w:after="0" w:line="240" w:lineRule="auto"/>
              <w:ind w:left="100"/>
              <w:rPr>
                <w:rFonts w:ascii="Times New Roman" w:eastAsia="Times New Roman" w:hAnsi="Times New Roman" w:cs="Times New Roman"/>
                <w:lang w:eastAsia="ru-RU"/>
              </w:rPr>
            </w:pPr>
            <w:r w:rsidRPr="002B6273">
              <w:rPr>
                <w:rFonts w:ascii="Times New Roman" w:eastAsia="Times New Roman" w:hAnsi="Times New Roman" w:cs="Times New Roman"/>
                <w:b/>
                <w:color w:val="000000"/>
                <w:lang w:eastAsia="ru-RU"/>
              </w:rPr>
              <w:lastRenderedPageBreak/>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6273" w:rsidRPr="002B6273" w:rsidRDefault="002B6273" w:rsidP="0011406E">
            <w:pPr>
              <w:spacing w:after="0" w:line="240" w:lineRule="auto"/>
              <w:ind w:left="120" w:right="120" w:hanging="20"/>
              <w:jc w:val="both"/>
              <w:rPr>
                <w:rFonts w:ascii="Times New Roman" w:eastAsia="Times New Roman" w:hAnsi="Times New Roman" w:cs="Times New Roman"/>
                <w:bCs/>
                <w:color w:val="000000"/>
                <w:lang w:eastAsia="ru-RU"/>
              </w:rPr>
            </w:pPr>
            <w:r w:rsidRPr="002B6273">
              <w:rPr>
                <w:rFonts w:ascii="Times New Roman" w:eastAsia="Times New Roman" w:hAnsi="Times New Roman" w:cs="Times New Roman"/>
                <w:b/>
                <w:color w:val="000000"/>
                <w:lang w:eastAsia="ru-RU"/>
              </w:rPr>
              <w:t>Витяг/виписка з Єдиного державного реєстру юридичних осіб, фізичних осіб-підприємців та громадських формувань (далі – ЄДР)</w:t>
            </w:r>
            <w:r w:rsidRPr="002B6273">
              <w:rPr>
                <w:rFonts w:ascii="Times New Roman" w:eastAsia="Times New Roman" w:hAnsi="Times New Roman" w:cs="Times New Roman"/>
                <w:bCs/>
                <w:color w:val="000000"/>
                <w:lang w:eastAsia="ru-RU"/>
              </w:rPr>
              <w:t>, що містить актуальну інформацію про кінцевих бенефіціарних власників.</w:t>
            </w:r>
          </w:p>
          <w:p w:rsidR="002B6273" w:rsidRPr="002B6273" w:rsidRDefault="002B6273" w:rsidP="0011406E">
            <w:pPr>
              <w:spacing w:after="0" w:line="240" w:lineRule="auto"/>
              <w:ind w:left="120" w:right="120" w:hanging="20"/>
              <w:jc w:val="both"/>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 xml:space="preserve">          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2B6273" w:rsidRPr="002B6273" w:rsidRDefault="002B6273" w:rsidP="0011406E">
            <w:pPr>
              <w:spacing w:after="0" w:line="240" w:lineRule="auto"/>
              <w:ind w:left="120" w:right="120" w:hanging="20"/>
              <w:jc w:val="both"/>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 xml:space="preserve">           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2B6273" w:rsidRPr="002B6273" w:rsidRDefault="002B6273" w:rsidP="0011406E">
            <w:pPr>
              <w:spacing w:after="0" w:line="240" w:lineRule="auto"/>
              <w:ind w:left="120" w:right="120" w:hanging="20"/>
              <w:jc w:val="both"/>
              <w:rPr>
                <w:rFonts w:ascii="Times New Roman" w:eastAsia="Times New Roman" w:hAnsi="Times New Roman" w:cs="Times New Roman"/>
                <w:bCs/>
                <w:i/>
                <w:color w:val="000000"/>
                <w:lang w:eastAsia="ru-RU"/>
              </w:rPr>
            </w:pPr>
            <w:r w:rsidRPr="002B6273">
              <w:rPr>
                <w:rFonts w:ascii="Times New Roman" w:eastAsia="Times New Roman" w:hAnsi="Times New Roman" w:cs="Times New Roman"/>
                <w:bCs/>
                <w:i/>
                <w:color w:val="000000"/>
                <w:lang w:eastAsia="ru-RU"/>
              </w:rPr>
              <w:t>* Відповідно до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 (стягувачами) за якими є російська федерація або такі особи:</w:t>
            </w:r>
          </w:p>
          <w:p w:rsidR="002B6273" w:rsidRPr="002B6273" w:rsidRDefault="002B6273" w:rsidP="0011406E">
            <w:pPr>
              <w:spacing w:after="0" w:line="240" w:lineRule="auto"/>
              <w:ind w:left="120" w:right="120" w:hanging="20"/>
              <w:jc w:val="both"/>
              <w:rPr>
                <w:rFonts w:ascii="Times New Roman" w:eastAsia="Times New Roman" w:hAnsi="Times New Roman" w:cs="Times New Roman"/>
                <w:bCs/>
                <w:i/>
                <w:color w:val="000000"/>
                <w:lang w:eastAsia="ru-RU"/>
              </w:rPr>
            </w:pPr>
            <w:r w:rsidRPr="002B6273">
              <w:rPr>
                <w:rFonts w:ascii="Times New Roman" w:eastAsia="Times New Roman" w:hAnsi="Times New Roman" w:cs="Times New Roman"/>
                <w:bCs/>
                <w:i/>
                <w:color w:val="000000"/>
                <w:lang w:eastAsia="ru-RU"/>
              </w:rPr>
              <w:t>-</w:t>
            </w:r>
            <w:r w:rsidRPr="002B6273">
              <w:rPr>
                <w:rFonts w:ascii="Times New Roman" w:eastAsia="Times New Roman" w:hAnsi="Times New Roman" w:cs="Times New Roman"/>
                <w:bCs/>
                <w:i/>
                <w:color w:val="000000"/>
                <w:lang w:eastAsia="ru-RU"/>
              </w:rPr>
              <w:tab/>
              <w:t>громадяни російської федерації (крім тих, що проживають на території України на законних підставах);</w:t>
            </w:r>
          </w:p>
          <w:p w:rsidR="002B6273" w:rsidRPr="002B6273" w:rsidRDefault="002B6273" w:rsidP="0011406E">
            <w:pPr>
              <w:spacing w:after="0" w:line="240" w:lineRule="auto"/>
              <w:ind w:left="120" w:right="120" w:hanging="20"/>
              <w:jc w:val="both"/>
              <w:rPr>
                <w:rFonts w:ascii="Times New Roman" w:eastAsia="Times New Roman" w:hAnsi="Times New Roman" w:cs="Times New Roman"/>
                <w:lang w:eastAsia="ru-RU"/>
              </w:rPr>
            </w:pPr>
            <w:r w:rsidRPr="002B6273">
              <w:rPr>
                <w:rFonts w:ascii="Times New Roman" w:eastAsia="Times New Roman" w:hAnsi="Times New Roman" w:cs="Times New Roman"/>
                <w:bCs/>
                <w:i/>
                <w:color w:val="000000"/>
                <w:lang w:eastAsia="ru-RU"/>
              </w:rPr>
              <w:t>-</w:t>
            </w:r>
            <w:r w:rsidRPr="002B6273">
              <w:rPr>
                <w:rFonts w:ascii="Times New Roman" w:eastAsia="Times New Roman" w:hAnsi="Times New Roman" w:cs="Times New Roman"/>
                <w:bCs/>
                <w:i/>
                <w:color w:val="000000"/>
                <w:lang w:eastAsia="ru-RU"/>
              </w:rPr>
              <w:tab/>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юр-на особа, створена та зареєстрована відповідно до законодавства Російської Федерації.</w:t>
            </w:r>
          </w:p>
        </w:tc>
      </w:tr>
      <w:tr w:rsidR="002B6273" w:rsidRPr="002B6273" w:rsidTr="0011406E">
        <w:trPr>
          <w:trHeight w:val="5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273" w:rsidRPr="002B6273" w:rsidRDefault="002B6273" w:rsidP="0011406E">
            <w:pPr>
              <w:spacing w:before="240" w:after="0" w:line="240" w:lineRule="auto"/>
              <w:ind w:left="100"/>
              <w:rPr>
                <w:rFonts w:ascii="Times New Roman" w:eastAsia="Times New Roman" w:hAnsi="Times New Roman" w:cs="Times New Roman"/>
                <w:b/>
                <w:color w:val="000000"/>
                <w:lang w:eastAsia="ru-RU"/>
              </w:rPr>
            </w:pPr>
            <w:r w:rsidRPr="002B6273">
              <w:rPr>
                <w:rFonts w:ascii="Times New Roman" w:eastAsia="Times New Roman" w:hAnsi="Times New Roman" w:cs="Times New Roman"/>
                <w:b/>
                <w:color w:val="000000"/>
                <w:lang w:eastAsia="ru-RU"/>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273" w:rsidRPr="002B6273" w:rsidRDefault="002B6273" w:rsidP="0011406E">
            <w:pPr>
              <w:spacing w:after="0" w:line="240" w:lineRule="auto"/>
              <w:ind w:left="120" w:right="120" w:hanging="20"/>
              <w:jc w:val="both"/>
              <w:rPr>
                <w:rFonts w:ascii="Times New Roman" w:eastAsia="Times New Roman" w:hAnsi="Times New Roman" w:cs="Times New Roman"/>
                <w:bCs/>
                <w:color w:val="000000"/>
                <w:lang w:eastAsia="ru-RU"/>
              </w:rPr>
            </w:pPr>
            <w:r w:rsidRPr="002B6273">
              <w:rPr>
                <w:rFonts w:ascii="Times New Roman" w:eastAsia="Times New Roman" w:hAnsi="Times New Roman" w:cs="Times New Roman"/>
                <w:bCs/>
                <w:color w:val="000000"/>
                <w:lang w:eastAsia="ru-RU"/>
              </w:rPr>
              <w:t>Лист-згода на обробку персональних даних в довільній формі.</w:t>
            </w:r>
          </w:p>
        </w:tc>
      </w:tr>
    </w:tbl>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145558" w:rsidRPr="00145558" w:rsidRDefault="00145558"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iCs/>
          <w:color w:val="000000"/>
          <w:lang w:eastAsia="ru-RU"/>
        </w:rPr>
      </w:pPr>
      <w:r w:rsidRPr="00145558">
        <w:rPr>
          <w:rFonts w:ascii="Times New Roman" w:eastAsia="Times New Roman" w:hAnsi="Times New Roman"/>
          <w:i/>
          <w:color w:val="000000"/>
          <w:lang w:eastAsia="ru-RU"/>
        </w:rPr>
        <w:lastRenderedPageBreak/>
        <w:t>Форма пропозиції, яка подається Учасником на фірмовому бланку.</w:t>
      </w:r>
    </w:p>
    <w:p w:rsidR="00145558" w:rsidRPr="00145558" w:rsidRDefault="00145558" w:rsidP="00145558">
      <w:pPr>
        <w:spacing w:after="0" w:line="240" w:lineRule="auto"/>
        <w:ind w:right="196"/>
        <w:jc w:val="center"/>
        <w:rPr>
          <w:rFonts w:ascii="Times New Roman" w:eastAsia="Times New Roman" w:hAnsi="Times New Roman"/>
          <w:lang w:eastAsia="ru-RU"/>
        </w:rPr>
      </w:pPr>
      <w:r w:rsidRPr="00145558">
        <w:rPr>
          <w:rFonts w:ascii="Times New Roman" w:eastAsia="Times New Roman" w:hAnsi="Times New Roman"/>
          <w:i/>
          <w:iCs/>
          <w:lang w:eastAsia="ru-RU"/>
        </w:rPr>
        <w:t>Учасник не повинен відступати від даної форми.</w:t>
      </w:r>
    </w:p>
    <w:p w:rsidR="00145558" w:rsidRPr="00145558" w:rsidRDefault="00145558" w:rsidP="00145558">
      <w:pPr>
        <w:keepNext/>
        <w:autoSpaceDE w:val="0"/>
        <w:autoSpaceDN w:val="0"/>
        <w:spacing w:before="240" w:after="60" w:line="240" w:lineRule="auto"/>
        <w:jc w:val="center"/>
        <w:outlineLvl w:val="0"/>
        <w:rPr>
          <w:rFonts w:ascii="Times New Roman" w:eastAsia="Times New Roman" w:hAnsi="Times New Roman"/>
          <w:b/>
          <w:bCs/>
          <w:color w:val="000000"/>
          <w:kern w:val="32"/>
          <w:lang w:eastAsia="ru-RU"/>
        </w:rPr>
      </w:pPr>
      <w:r w:rsidRPr="00145558">
        <w:rPr>
          <w:rFonts w:ascii="Times New Roman" w:eastAsia="Times New Roman" w:hAnsi="Times New Roman"/>
          <w:b/>
          <w:bCs/>
          <w:color w:val="000000"/>
          <w:kern w:val="32"/>
          <w:lang w:eastAsia="ru-RU"/>
        </w:rPr>
        <w:t>Ф</w:t>
      </w:r>
      <w:r w:rsidRPr="00145558">
        <w:rPr>
          <w:rFonts w:ascii="Times New Roman" w:eastAsia="Times New Roman" w:hAnsi="Times New Roman"/>
          <w:b/>
          <w:bCs/>
          <w:caps/>
          <w:color w:val="000000"/>
          <w:kern w:val="32"/>
          <w:lang w:eastAsia="ru-RU"/>
        </w:rPr>
        <w:t xml:space="preserve">орма  </w:t>
      </w:r>
      <w:r w:rsidR="00A556B8">
        <w:rPr>
          <w:rFonts w:ascii="Times New Roman" w:eastAsia="Times New Roman" w:hAnsi="Times New Roman"/>
          <w:b/>
          <w:bCs/>
          <w:caps/>
          <w:color w:val="000000"/>
          <w:kern w:val="32"/>
          <w:lang w:eastAsia="ru-RU"/>
        </w:rPr>
        <w:t xml:space="preserve">ТЕНДЕРНОЇ </w:t>
      </w:r>
      <w:r w:rsidRPr="00145558">
        <w:rPr>
          <w:rFonts w:ascii="Times New Roman" w:eastAsia="Times New Roman" w:hAnsi="Times New Roman"/>
          <w:b/>
          <w:bCs/>
          <w:caps/>
          <w:color w:val="000000"/>
          <w:kern w:val="32"/>
          <w:lang w:eastAsia="ru-RU"/>
        </w:rPr>
        <w:t>пропозиції</w:t>
      </w:r>
    </w:p>
    <w:p w:rsidR="00EB5339" w:rsidRPr="00CC02AB" w:rsidRDefault="00EB5339" w:rsidP="00EB5339">
      <w:pPr>
        <w:spacing w:line="250" w:lineRule="atLeast"/>
        <w:textAlignment w:val="baseline"/>
        <w:rPr>
          <w:rFonts w:ascii="Times New Roman" w:hAnsi="Times New Roman" w:cs="Times New Roman"/>
        </w:rPr>
      </w:pPr>
      <w:r w:rsidRPr="00CC02AB">
        <w:rPr>
          <w:rFonts w:ascii="Times New Roman" w:hAnsi="Times New Roman" w:cs="Times New Roman"/>
        </w:rPr>
        <w:t xml:space="preserve">Ми, </w:t>
      </w:r>
      <w:r w:rsidRPr="00CC02AB">
        <w:rPr>
          <w:rFonts w:ascii="Times New Roman" w:hAnsi="Times New Roman" w:cs="Times New Roman"/>
          <w:u w:val="single"/>
        </w:rPr>
        <w:t xml:space="preserve">      (назва Учасника)     ,</w:t>
      </w:r>
      <w:r w:rsidRPr="00CC02AB">
        <w:rPr>
          <w:rFonts w:ascii="Times New Roman" w:hAnsi="Times New Roman" w:cs="Times New Roman"/>
        </w:rPr>
        <w:t xml:space="preserve"> надаємо Вам свою </w:t>
      </w:r>
      <w:r w:rsidR="00A556B8">
        <w:rPr>
          <w:rFonts w:ascii="Times New Roman" w:hAnsi="Times New Roman" w:cs="Times New Roman"/>
        </w:rPr>
        <w:t>тендерну п</w:t>
      </w:r>
      <w:r w:rsidRPr="00CC02AB">
        <w:rPr>
          <w:rFonts w:ascii="Times New Roman" w:hAnsi="Times New Roman" w:cs="Times New Roman"/>
        </w:rPr>
        <w:t xml:space="preserve">ропозицію </w:t>
      </w:r>
      <w:r w:rsidR="00A556B8">
        <w:rPr>
          <w:rFonts w:ascii="Times New Roman" w:hAnsi="Times New Roman" w:cs="Times New Roman"/>
        </w:rPr>
        <w:t xml:space="preserve">щодо участі у торгах на </w:t>
      </w:r>
      <w:r w:rsidR="000F6407" w:rsidRPr="00CC02AB">
        <w:rPr>
          <w:rFonts w:ascii="Times New Roman" w:hAnsi="Times New Roman" w:cs="Times New Roman"/>
        </w:rPr>
        <w:t xml:space="preserve"> </w:t>
      </w:r>
      <w:r w:rsidRPr="00CC02AB">
        <w:rPr>
          <w:rFonts w:ascii="Times New Roman" w:hAnsi="Times New Roman" w:cs="Times New Roman"/>
        </w:rPr>
        <w:t>закупівл</w:t>
      </w:r>
      <w:r w:rsidR="00A556B8">
        <w:rPr>
          <w:rFonts w:ascii="Times New Roman" w:hAnsi="Times New Roman" w:cs="Times New Roman"/>
        </w:rPr>
        <w:t xml:space="preserve">ю </w:t>
      </w:r>
      <w:r w:rsidR="00250CEA" w:rsidRPr="00CC02AB">
        <w:rPr>
          <w:rFonts w:ascii="Times New Roman" w:hAnsi="Times New Roman" w:cs="Times New Roman"/>
          <w:b/>
        </w:rPr>
        <w:t xml:space="preserve">Кисень </w:t>
      </w:r>
      <w:r w:rsidR="00CC02AB" w:rsidRPr="00CC02AB">
        <w:rPr>
          <w:rFonts w:ascii="Times New Roman" w:hAnsi="Times New Roman" w:cs="Times New Roman"/>
          <w:b/>
        </w:rPr>
        <w:t>рідкий ме</w:t>
      </w:r>
      <w:r w:rsidR="00250CEA" w:rsidRPr="00CC02AB">
        <w:rPr>
          <w:rFonts w:ascii="Times New Roman" w:hAnsi="Times New Roman" w:cs="Times New Roman"/>
          <w:b/>
        </w:rPr>
        <w:t>дичний, к</w:t>
      </w:r>
      <w:r w:rsidRPr="00CC02AB">
        <w:rPr>
          <w:rFonts w:ascii="Times New Roman" w:hAnsi="Times New Roman" w:cs="Times New Roman"/>
          <w:b/>
        </w:rPr>
        <w:t xml:space="preserve">од ДК 021:2015 – </w:t>
      </w:r>
      <w:r w:rsidR="00250CEA" w:rsidRPr="00CC02AB">
        <w:rPr>
          <w:rFonts w:ascii="Times New Roman" w:hAnsi="Times New Roman" w:cs="Times New Roman"/>
          <w:b/>
        </w:rPr>
        <w:t>241</w:t>
      </w:r>
      <w:r w:rsidRPr="00CC02AB">
        <w:rPr>
          <w:rFonts w:ascii="Times New Roman" w:eastAsia="Times New Roman" w:hAnsi="Times New Roman" w:cs="Times New Roman"/>
          <w:b/>
          <w:color w:val="000000"/>
          <w:lang w:eastAsia="ru-RU"/>
        </w:rPr>
        <w:t>10000-</w:t>
      </w:r>
      <w:r w:rsidR="00250CEA" w:rsidRPr="00CC02AB">
        <w:rPr>
          <w:rFonts w:ascii="Times New Roman" w:eastAsia="Times New Roman" w:hAnsi="Times New Roman" w:cs="Times New Roman"/>
          <w:b/>
          <w:color w:val="000000"/>
          <w:lang w:eastAsia="ru-RU"/>
        </w:rPr>
        <w:t>8</w:t>
      </w:r>
      <w:r w:rsidRPr="00CC02AB">
        <w:rPr>
          <w:rFonts w:ascii="Times New Roman" w:eastAsia="Times New Roman" w:hAnsi="Times New Roman" w:cs="Times New Roman"/>
          <w:b/>
          <w:color w:val="000000"/>
          <w:lang w:eastAsia="ru-RU"/>
        </w:rPr>
        <w:t xml:space="preserve"> </w:t>
      </w:r>
      <w:r w:rsidR="00250CEA" w:rsidRPr="00CC02AB">
        <w:rPr>
          <w:rFonts w:ascii="Times New Roman" w:eastAsia="Times New Roman" w:hAnsi="Times New Roman" w:cs="Times New Roman"/>
          <w:b/>
          <w:color w:val="000000"/>
          <w:lang w:eastAsia="ru-RU"/>
        </w:rPr>
        <w:t>–</w:t>
      </w:r>
      <w:r w:rsidRPr="00CC02AB">
        <w:rPr>
          <w:rFonts w:ascii="Times New Roman" w:eastAsia="Times New Roman" w:hAnsi="Times New Roman" w:cs="Times New Roman"/>
          <w:b/>
          <w:color w:val="000000"/>
          <w:lang w:eastAsia="ru-RU"/>
        </w:rPr>
        <w:t xml:space="preserve"> </w:t>
      </w:r>
      <w:r w:rsidR="00250CEA" w:rsidRPr="00CC02AB">
        <w:rPr>
          <w:rFonts w:ascii="Times New Roman" w:eastAsia="Times New Roman" w:hAnsi="Times New Roman" w:cs="Times New Roman"/>
          <w:b/>
          <w:color w:val="000000"/>
          <w:lang w:eastAsia="ru-RU"/>
        </w:rPr>
        <w:t>Промислові гази</w:t>
      </w:r>
      <w:r w:rsidRPr="00CC02AB">
        <w:rPr>
          <w:rFonts w:ascii="Times New Roman" w:hAnsi="Times New Roman" w:cs="Times New Roman"/>
          <w:shd w:val="clear" w:color="auto" w:fill="FFFFFF"/>
        </w:rPr>
        <w:t>)</w:t>
      </w:r>
      <w:r w:rsidRPr="00CC02AB">
        <w:rPr>
          <w:rFonts w:ascii="Times New Roman" w:hAnsi="Times New Roman" w:cs="Times New Roman"/>
          <w:color w:val="000000"/>
        </w:rPr>
        <w:t xml:space="preserve">, ідентифікатор закупівлі </w:t>
      </w:r>
      <w:r w:rsidRPr="00CC02AB">
        <w:rPr>
          <w:rFonts w:ascii="Times New Roman" w:hAnsi="Times New Roman" w:cs="Times New Roman"/>
          <w:color w:val="000000"/>
          <w:bdr w:val="none" w:sz="0" w:space="0" w:color="auto" w:frame="1"/>
          <w:shd w:val="clear" w:color="auto" w:fill="FDFEFD"/>
        </w:rPr>
        <w:t xml:space="preserve">_________________________, </w:t>
      </w:r>
      <w:r w:rsidRPr="00CC02AB">
        <w:rPr>
          <w:rFonts w:ascii="Times New Roman" w:hAnsi="Times New Roman" w:cs="Times New Roman"/>
          <w:color w:val="000000"/>
        </w:rPr>
        <w:t>згідно медико - технічним, якісним та кількісними характеристикам предмета закупівлі надаємо цінову пропозицію</w:t>
      </w:r>
      <w:r w:rsidRPr="00CC02AB">
        <w:rPr>
          <w:rFonts w:ascii="Times New Roman" w:hAnsi="Times New Roman" w:cs="Times New Roman"/>
        </w:rPr>
        <w:t>:</w:t>
      </w:r>
    </w:p>
    <w:tbl>
      <w:tblPr>
        <w:tblW w:w="9548" w:type="dxa"/>
        <w:tblInd w:w="-5" w:type="dxa"/>
        <w:tblLayout w:type="fixed"/>
        <w:tblLook w:val="0000"/>
      </w:tblPr>
      <w:tblGrid>
        <w:gridCol w:w="3149"/>
        <w:gridCol w:w="6399"/>
      </w:tblGrid>
      <w:tr w:rsidR="00145558" w:rsidRPr="00145558" w:rsidTr="0011406E">
        <w:trPr>
          <w:trHeight w:val="268"/>
        </w:trPr>
        <w:tc>
          <w:tcPr>
            <w:tcW w:w="3149" w:type="dxa"/>
            <w:vMerge w:val="restart"/>
            <w:tcBorders>
              <w:top w:val="single" w:sz="4" w:space="0" w:color="000000"/>
              <w:left w:val="single" w:sz="4" w:space="0" w:color="000000"/>
              <w:bottom w:val="single" w:sz="4" w:space="0" w:color="000000"/>
            </w:tcBorders>
            <w:shd w:val="clear" w:color="auto" w:fill="auto"/>
            <w:vAlign w:val="center"/>
          </w:tcPr>
          <w:p w:rsidR="00145558" w:rsidRPr="00145558" w:rsidRDefault="00145558" w:rsidP="0011406E">
            <w:pPr>
              <w:spacing w:after="0" w:line="240" w:lineRule="auto"/>
              <w:rPr>
                <w:rFonts w:ascii="Times New Roman" w:eastAsia="Times New Roman" w:hAnsi="Times New Roman"/>
                <w:lang w:eastAsia="ru-RU"/>
              </w:rPr>
            </w:pPr>
            <w:r w:rsidRPr="00145558">
              <w:rPr>
                <w:rFonts w:ascii="Times New Roman" w:eastAsia="Times New Roman" w:hAnsi="Times New Roman"/>
                <w:b/>
                <w:lang w:eastAsia="ru-RU"/>
              </w:rPr>
              <w:t>Відомості про підприємство</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558" w:rsidRPr="00145558" w:rsidRDefault="00145558" w:rsidP="0011406E">
            <w:pPr>
              <w:spacing w:after="0" w:line="240" w:lineRule="auto"/>
              <w:rPr>
                <w:rFonts w:ascii="Times New Roman" w:eastAsia="Times New Roman" w:hAnsi="Times New Roman"/>
                <w:lang w:eastAsia="ru-RU"/>
              </w:rPr>
            </w:pPr>
            <w:r w:rsidRPr="00145558">
              <w:rPr>
                <w:rFonts w:ascii="Times New Roman" w:eastAsia="Times New Roman" w:hAnsi="Times New Roman"/>
                <w:lang w:eastAsia="ru-RU"/>
              </w:rPr>
              <w:t>Повне найменування учасника – суб’єкта господарювання</w:t>
            </w:r>
          </w:p>
        </w:tc>
      </w:tr>
      <w:tr w:rsidR="00145558" w:rsidRPr="00145558" w:rsidTr="0011406E">
        <w:trPr>
          <w:trHeight w:val="283"/>
        </w:trPr>
        <w:tc>
          <w:tcPr>
            <w:tcW w:w="3149" w:type="dxa"/>
            <w:vMerge/>
            <w:tcBorders>
              <w:top w:val="single" w:sz="4" w:space="0" w:color="000000"/>
              <w:left w:val="single" w:sz="4" w:space="0" w:color="000000"/>
              <w:bottom w:val="single" w:sz="4" w:space="0" w:color="000000"/>
            </w:tcBorders>
            <w:shd w:val="clear" w:color="auto" w:fill="auto"/>
            <w:vAlign w:val="center"/>
          </w:tcPr>
          <w:p w:rsidR="00145558" w:rsidRPr="00145558" w:rsidRDefault="00145558" w:rsidP="0011406E">
            <w:pPr>
              <w:snapToGrid w:val="0"/>
              <w:spacing w:after="0" w:line="240" w:lineRule="auto"/>
              <w:rPr>
                <w:rFonts w:ascii="Times New Roman" w:eastAsia="Times New Roman" w:hAnsi="Times New Roman"/>
                <w:b/>
                <w:lang w:eastAsia="ru-RU"/>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558" w:rsidRPr="00145558" w:rsidRDefault="00145558" w:rsidP="0011406E">
            <w:pPr>
              <w:spacing w:after="0" w:line="240" w:lineRule="auto"/>
              <w:rPr>
                <w:rFonts w:ascii="Times New Roman" w:eastAsia="Times New Roman" w:hAnsi="Times New Roman"/>
                <w:lang w:eastAsia="ru-RU"/>
              </w:rPr>
            </w:pPr>
            <w:r w:rsidRPr="00145558">
              <w:rPr>
                <w:rFonts w:ascii="Times New Roman" w:eastAsia="Times New Roman" w:hAnsi="Times New Roman"/>
                <w:lang w:eastAsia="ru-RU"/>
              </w:rPr>
              <w:t>Ідентифікаційний код за ЄДРПОУ</w:t>
            </w:r>
          </w:p>
        </w:tc>
      </w:tr>
      <w:tr w:rsidR="00145558" w:rsidRPr="00145558" w:rsidTr="0011406E">
        <w:trPr>
          <w:trHeight w:val="690"/>
        </w:trPr>
        <w:tc>
          <w:tcPr>
            <w:tcW w:w="3149" w:type="dxa"/>
            <w:vMerge/>
            <w:tcBorders>
              <w:top w:val="single" w:sz="4" w:space="0" w:color="000000"/>
              <w:left w:val="single" w:sz="4" w:space="0" w:color="000000"/>
              <w:bottom w:val="single" w:sz="4" w:space="0" w:color="000000"/>
            </w:tcBorders>
            <w:shd w:val="clear" w:color="auto" w:fill="auto"/>
            <w:vAlign w:val="center"/>
          </w:tcPr>
          <w:p w:rsidR="00145558" w:rsidRPr="00145558" w:rsidRDefault="00145558" w:rsidP="0011406E">
            <w:pPr>
              <w:snapToGrid w:val="0"/>
              <w:spacing w:after="0" w:line="240" w:lineRule="auto"/>
              <w:rPr>
                <w:rFonts w:ascii="Times New Roman" w:eastAsia="Times New Roman" w:hAnsi="Times New Roman"/>
                <w:b/>
                <w:lang w:eastAsia="ru-RU"/>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558" w:rsidRPr="00145558" w:rsidRDefault="00145558" w:rsidP="0011406E">
            <w:pPr>
              <w:spacing w:after="0" w:line="240" w:lineRule="auto"/>
              <w:rPr>
                <w:rFonts w:ascii="Times New Roman" w:eastAsia="Times New Roman" w:hAnsi="Times New Roman"/>
                <w:lang w:eastAsia="ru-RU"/>
              </w:rPr>
            </w:pPr>
            <w:r w:rsidRPr="00145558">
              <w:rPr>
                <w:rFonts w:ascii="Times New Roman" w:eastAsia="Times New Roman" w:hAnsi="Times New Roman"/>
                <w:lang w:eastAsia="ru-RU"/>
              </w:rPr>
              <w:t>Реквізити (адреса - юридична та фактична, телефон, факс, телефон для контактів)</w:t>
            </w:r>
          </w:p>
        </w:tc>
      </w:tr>
      <w:tr w:rsidR="00145558" w:rsidRPr="00145558" w:rsidTr="0011406E">
        <w:trPr>
          <w:trHeight w:val="794"/>
        </w:trPr>
        <w:tc>
          <w:tcPr>
            <w:tcW w:w="3149" w:type="dxa"/>
            <w:tcBorders>
              <w:top w:val="single" w:sz="4" w:space="0" w:color="000000"/>
              <w:left w:val="single" w:sz="4" w:space="0" w:color="000000"/>
              <w:bottom w:val="single" w:sz="4" w:space="0" w:color="000000"/>
            </w:tcBorders>
            <w:shd w:val="clear" w:color="auto" w:fill="auto"/>
            <w:vAlign w:val="center"/>
          </w:tcPr>
          <w:p w:rsidR="00145558" w:rsidRPr="00145558" w:rsidRDefault="00145558" w:rsidP="0011406E">
            <w:pPr>
              <w:spacing w:after="0" w:line="240" w:lineRule="auto"/>
              <w:rPr>
                <w:rFonts w:ascii="Times New Roman" w:eastAsia="Times New Roman" w:hAnsi="Times New Roman"/>
                <w:b/>
                <w:lang w:eastAsia="ru-RU"/>
              </w:rPr>
            </w:pPr>
            <w:r w:rsidRPr="00145558">
              <w:rPr>
                <w:rFonts w:ascii="Times New Roman" w:eastAsia="Times New Roman" w:hAnsi="Times New Roman"/>
                <w:lang w:eastAsia="ru-RU"/>
              </w:rPr>
              <w:t>Вартість пропозиції</w:t>
            </w:r>
          </w:p>
          <w:p w:rsidR="00145558" w:rsidRPr="00145558" w:rsidRDefault="00145558" w:rsidP="0011406E">
            <w:pPr>
              <w:spacing w:after="0" w:line="240" w:lineRule="auto"/>
              <w:rPr>
                <w:rFonts w:ascii="Times New Roman" w:eastAsia="Times New Roman" w:hAnsi="Times New Roman"/>
                <w:b/>
                <w:lang w:eastAsia="ru-RU"/>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558" w:rsidRPr="00145558" w:rsidRDefault="00145558" w:rsidP="0011406E">
            <w:pPr>
              <w:spacing w:after="0" w:line="240" w:lineRule="auto"/>
              <w:rPr>
                <w:rFonts w:ascii="Times New Roman" w:eastAsia="Times New Roman" w:hAnsi="Times New Roman"/>
                <w:lang w:eastAsia="ru-RU"/>
              </w:rPr>
            </w:pPr>
            <w:r w:rsidRPr="00145558">
              <w:rPr>
                <w:rFonts w:ascii="Times New Roman" w:eastAsia="Times New Roman" w:hAnsi="Times New Roman"/>
                <w:lang w:eastAsia="ru-RU"/>
              </w:rPr>
              <w:t xml:space="preserve">Учасник вказує загальну вартість товару  </w:t>
            </w:r>
            <w:r w:rsidRPr="00145558">
              <w:rPr>
                <w:rFonts w:ascii="Times New Roman" w:eastAsia="Times New Roman" w:hAnsi="Times New Roman"/>
                <w:b/>
                <w:lang w:eastAsia="ru-RU"/>
              </w:rPr>
              <w:t xml:space="preserve">(стартова сума аукціону) </w:t>
            </w:r>
            <w:r w:rsidRPr="00145558">
              <w:rPr>
                <w:rFonts w:ascii="Times New Roman" w:eastAsia="Times New Roman" w:hAnsi="Times New Roman"/>
                <w:lang w:eastAsia="ru-RU"/>
              </w:rPr>
              <w:t xml:space="preserve">в гривнях цифрами та прописом з урахуванням ПДВ. </w:t>
            </w:r>
          </w:p>
        </w:tc>
      </w:tr>
      <w:tr w:rsidR="00145558" w:rsidRPr="00145558" w:rsidTr="0011406E">
        <w:trPr>
          <w:trHeight w:val="1089"/>
        </w:trPr>
        <w:tc>
          <w:tcPr>
            <w:tcW w:w="3149" w:type="dxa"/>
            <w:tcBorders>
              <w:top w:val="single" w:sz="4" w:space="0" w:color="000000"/>
              <w:left w:val="single" w:sz="4" w:space="0" w:color="000000"/>
              <w:bottom w:val="single" w:sz="4" w:space="0" w:color="000000"/>
            </w:tcBorders>
            <w:shd w:val="clear" w:color="auto" w:fill="auto"/>
            <w:vAlign w:val="center"/>
          </w:tcPr>
          <w:p w:rsidR="00145558" w:rsidRPr="00145558" w:rsidRDefault="00145558" w:rsidP="0011406E">
            <w:pPr>
              <w:spacing w:after="0" w:line="240" w:lineRule="auto"/>
              <w:rPr>
                <w:rFonts w:ascii="Times New Roman" w:eastAsia="Times New Roman" w:hAnsi="Times New Roman"/>
                <w:lang w:eastAsia="ru-RU"/>
              </w:rPr>
            </w:pPr>
            <w:r w:rsidRPr="00145558">
              <w:rPr>
                <w:rFonts w:ascii="Times New Roman" w:eastAsia="Times New Roman" w:hAnsi="Times New Roman"/>
                <w:b/>
                <w:lang w:eastAsia="ru-RU"/>
              </w:rPr>
              <w:t>Відомості про особу (осіб), які уповноважені представляти інтереси Учасника</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558" w:rsidRPr="00145558" w:rsidRDefault="00145558" w:rsidP="0011406E">
            <w:pPr>
              <w:spacing w:after="0" w:line="240" w:lineRule="auto"/>
              <w:rPr>
                <w:rFonts w:ascii="Times New Roman" w:eastAsia="Times New Roman" w:hAnsi="Times New Roman"/>
                <w:lang w:eastAsia="ru-RU"/>
              </w:rPr>
            </w:pPr>
            <w:r w:rsidRPr="00145558">
              <w:rPr>
                <w:rFonts w:ascii="Times New Roman" w:eastAsia="Times New Roman" w:hAnsi="Times New Roman"/>
                <w:lang w:eastAsia="ru-RU"/>
              </w:rPr>
              <w:t>(Прізвище, ім’я, по батькові, посада, контактний телефон).</w:t>
            </w:r>
          </w:p>
        </w:tc>
      </w:tr>
    </w:tbl>
    <w:p w:rsidR="00145558" w:rsidRDefault="00145558" w:rsidP="00145558">
      <w:pPr>
        <w:spacing w:after="0" w:line="240" w:lineRule="auto"/>
        <w:jc w:val="center"/>
        <w:rPr>
          <w:rFonts w:ascii="Times New Roman" w:eastAsia="Times New Roman" w:hAnsi="Times New Roman"/>
          <w:b/>
          <w:lang w:eastAsia="ru-RU"/>
        </w:rPr>
      </w:pPr>
      <w:r w:rsidRPr="00145558">
        <w:rPr>
          <w:rFonts w:ascii="Times New Roman" w:eastAsia="Times New Roman" w:hAnsi="Times New Roman"/>
          <w:b/>
          <w:lang w:eastAsia="ru-RU"/>
        </w:rPr>
        <w:t>ПРОПОЗИЦІЯ:</w:t>
      </w:r>
    </w:p>
    <w:p w:rsidR="00A556B8" w:rsidRPr="00D44867" w:rsidRDefault="00A556B8" w:rsidP="00A556B8">
      <w:pPr>
        <w:pStyle w:val="a6"/>
        <w:spacing w:before="0" w:beforeAutospacing="0" w:after="0" w:afterAutospacing="0"/>
        <w:rPr>
          <w:color w:val="000000"/>
          <w:sz w:val="22"/>
          <w:szCs w:val="22"/>
        </w:rPr>
      </w:pPr>
      <w:r w:rsidRPr="00D44867">
        <w:rPr>
          <w:color w:val="000000"/>
          <w:sz w:val="22"/>
          <w:szCs w:val="22"/>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tblPr>
      <w:tblGrid>
        <w:gridCol w:w="604"/>
        <w:gridCol w:w="1440"/>
        <w:gridCol w:w="1080"/>
        <w:gridCol w:w="900"/>
        <w:gridCol w:w="900"/>
        <w:gridCol w:w="900"/>
        <w:gridCol w:w="1080"/>
        <w:gridCol w:w="1080"/>
        <w:gridCol w:w="900"/>
        <w:gridCol w:w="900"/>
      </w:tblGrid>
      <w:tr w:rsidR="00A556B8" w:rsidRPr="00D44867" w:rsidTr="00447104">
        <w:trPr>
          <w:trHeight w:val="999"/>
        </w:trPr>
        <w:tc>
          <w:tcPr>
            <w:tcW w:w="604" w:type="dxa"/>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 лоту/№ з/п</w:t>
            </w:r>
          </w:p>
        </w:tc>
        <w:tc>
          <w:tcPr>
            <w:tcW w:w="1440" w:type="dxa"/>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ind w:left="78" w:hanging="78"/>
              <w:jc w:val="center"/>
              <w:rPr>
                <w:rFonts w:ascii="Times New Roman" w:hAnsi="Times New Roman" w:cs="Times New Roman"/>
                <w:sz w:val="24"/>
                <w:szCs w:val="24"/>
              </w:rPr>
            </w:pPr>
            <w:r w:rsidRPr="00D44867">
              <w:rPr>
                <w:rFonts w:ascii="Times New Roman" w:hAnsi="Times New Roman" w:cs="Times New Roman"/>
                <w:sz w:val="24"/>
                <w:szCs w:val="24"/>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ind w:firstLine="33"/>
              <w:jc w:val="center"/>
              <w:rPr>
                <w:rFonts w:ascii="Times New Roman" w:hAnsi="Times New Roman" w:cs="Times New Roman"/>
                <w:sz w:val="24"/>
                <w:szCs w:val="24"/>
              </w:rPr>
            </w:pPr>
            <w:r w:rsidRPr="00D44867">
              <w:rPr>
                <w:rFonts w:ascii="Times New Roman" w:hAnsi="Times New Roman" w:cs="Times New Roman"/>
                <w:sz w:val="24"/>
                <w:szCs w:val="24"/>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ind w:left="-108" w:right="-108"/>
              <w:jc w:val="center"/>
              <w:rPr>
                <w:rFonts w:ascii="Times New Roman" w:hAnsi="Times New Roman" w:cs="Times New Roman"/>
                <w:sz w:val="24"/>
                <w:szCs w:val="24"/>
              </w:rPr>
            </w:pPr>
            <w:r w:rsidRPr="00D44867">
              <w:rPr>
                <w:rFonts w:ascii="Times New Roman" w:hAnsi="Times New Roman" w:cs="Times New Roman"/>
                <w:sz w:val="24"/>
                <w:szCs w:val="24"/>
              </w:rPr>
              <w:t>Виробник, країна</w:t>
            </w:r>
          </w:p>
        </w:tc>
        <w:tc>
          <w:tcPr>
            <w:tcW w:w="900" w:type="dxa"/>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Одиниця виміру</w:t>
            </w:r>
          </w:p>
        </w:tc>
        <w:tc>
          <w:tcPr>
            <w:tcW w:w="900" w:type="dxa"/>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Кількість,</w:t>
            </w:r>
          </w:p>
          <w:p w:rsidR="00A556B8" w:rsidRPr="00D44867" w:rsidRDefault="00A556B8" w:rsidP="00447104">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од.</w:t>
            </w:r>
          </w:p>
        </w:tc>
        <w:tc>
          <w:tcPr>
            <w:tcW w:w="1080" w:type="dxa"/>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Ціна</w:t>
            </w:r>
          </w:p>
          <w:p w:rsidR="00A556B8" w:rsidRPr="00D44867" w:rsidRDefault="00A556B8" w:rsidP="00447104">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Ціна за одиницю товару, грн,</w:t>
            </w:r>
          </w:p>
          <w:p w:rsidR="00A556B8" w:rsidRPr="00D44867" w:rsidRDefault="00A556B8" w:rsidP="00447104">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з ПДВ</w:t>
            </w:r>
          </w:p>
          <w:p w:rsidR="00A556B8" w:rsidRPr="00D44867" w:rsidRDefault="00A556B8" w:rsidP="00447104">
            <w:pPr>
              <w:spacing w:after="0" w:line="240" w:lineRule="auto"/>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jc w:val="center"/>
              <w:rPr>
                <w:rFonts w:ascii="Times New Roman" w:hAnsi="Times New Roman" w:cs="Times New Roman"/>
                <w:sz w:val="24"/>
                <w:szCs w:val="24"/>
              </w:rPr>
            </w:pPr>
            <w:r w:rsidRPr="00D44867">
              <w:rPr>
                <w:rFonts w:ascii="Times New Roman" w:hAnsi="Times New Roman" w:cs="Times New Roman"/>
                <w:sz w:val="24"/>
                <w:szCs w:val="24"/>
              </w:rPr>
              <w:t>Загальна вартість, грн, з ПДВ</w:t>
            </w:r>
          </w:p>
        </w:tc>
      </w:tr>
      <w:tr w:rsidR="00A556B8" w:rsidRPr="00D44867" w:rsidTr="00447104">
        <w:trPr>
          <w:trHeight w:val="340"/>
        </w:trPr>
        <w:tc>
          <w:tcPr>
            <w:tcW w:w="604" w:type="dxa"/>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rPr>
                <w:rFonts w:ascii="Times New Roman" w:hAnsi="Times New Roman" w:cs="Times New Roman"/>
                <w:sz w:val="24"/>
                <w:szCs w:val="24"/>
              </w:rPr>
            </w:pPr>
          </w:p>
          <w:p w:rsidR="00A556B8" w:rsidRPr="00D44867" w:rsidRDefault="00A556B8" w:rsidP="00447104">
            <w:pPr>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ind w:firstLine="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ind w:firstLine="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ind w:firstLine="284"/>
              <w:jc w:val="center"/>
              <w:rPr>
                <w:rFonts w:ascii="Times New Roman" w:hAnsi="Times New Roman" w:cs="Times New Roman"/>
                <w:sz w:val="24"/>
                <w:szCs w:val="24"/>
              </w:rPr>
            </w:pPr>
          </w:p>
        </w:tc>
      </w:tr>
      <w:tr w:rsidR="00A556B8" w:rsidRPr="00D44867" w:rsidTr="00447104">
        <w:trPr>
          <w:trHeight w:val="340"/>
        </w:trPr>
        <w:tc>
          <w:tcPr>
            <w:tcW w:w="9784" w:type="dxa"/>
            <w:gridSpan w:val="10"/>
            <w:tcBorders>
              <w:top w:val="single" w:sz="6" w:space="0" w:color="auto"/>
              <w:left w:val="single" w:sz="6" w:space="0" w:color="auto"/>
              <w:bottom w:val="single" w:sz="6" w:space="0" w:color="auto"/>
              <w:right w:val="single" w:sz="6" w:space="0" w:color="auto"/>
            </w:tcBorders>
          </w:tcPr>
          <w:p w:rsidR="00A556B8" w:rsidRPr="00D44867" w:rsidRDefault="00A556B8" w:rsidP="00447104">
            <w:pPr>
              <w:spacing w:after="0" w:line="240" w:lineRule="auto"/>
              <w:ind w:firstLine="284"/>
              <w:rPr>
                <w:rFonts w:ascii="Times New Roman" w:hAnsi="Times New Roman" w:cs="Times New Roman"/>
                <w:sz w:val="24"/>
                <w:szCs w:val="24"/>
              </w:rPr>
            </w:pPr>
            <w:r w:rsidRPr="00D44867">
              <w:rPr>
                <w:rFonts w:ascii="Times New Roman" w:hAnsi="Times New Roman" w:cs="Times New Roman"/>
                <w:sz w:val="24"/>
                <w:szCs w:val="24"/>
              </w:rPr>
              <w:t xml:space="preserve">Загальна вартість пропозиції:                                                                                                                                      </w:t>
            </w:r>
          </w:p>
          <w:p w:rsidR="00A556B8" w:rsidRPr="00D44867" w:rsidRDefault="00A556B8" w:rsidP="00447104">
            <w:pPr>
              <w:spacing w:after="0" w:line="240" w:lineRule="auto"/>
              <w:ind w:firstLine="284"/>
              <w:rPr>
                <w:rFonts w:ascii="Times New Roman" w:hAnsi="Times New Roman" w:cs="Times New Roman"/>
                <w:sz w:val="24"/>
                <w:szCs w:val="24"/>
              </w:rPr>
            </w:pPr>
            <w:r w:rsidRPr="00D44867">
              <w:rPr>
                <w:rFonts w:ascii="Times New Roman" w:hAnsi="Times New Roman" w:cs="Times New Roman"/>
                <w:sz w:val="24"/>
                <w:szCs w:val="24"/>
              </w:rPr>
              <w:t xml:space="preserve">(зазначається без або у тому числі ПДВ):                   </w:t>
            </w:r>
          </w:p>
        </w:tc>
      </w:tr>
    </w:tbl>
    <w:p w:rsidR="00A556B8" w:rsidRPr="00D44867" w:rsidRDefault="00A556B8" w:rsidP="00A556B8">
      <w:pPr>
        <w:spacing w:after="0" w:line="240" w:lineRule="auto"/>
        <w:rPr>
          <w:rFonts w:ascii="Times New Roman" w:hAnsi="Times New Roman" w:cs="Times New Roman"/>
          <w:bCs/>
          <w:iCs/>
          <w:sz w:val="24"/>
          <w:szCs w:val="24"/>
        </w:rPr>
      </w:pPr>
    </w:p>
    <w:p w:rsidR="00A556B8" w:rsidRPr="00D44867" w:rsidRDefault="00A556B8" w:rsidP="00A556B8">
      <w:pPr>
        <w:pStyle w:val="a6"/>
        <w:spacing w:before="0" w:beforeAutospacing="0" w:after="0" w:afterAutospacing="0"/>
        <w:jc w:val="both"/>
        <w:rPr>
          <w:color w:val="000000"/>
          <w:sz w:val="22"/>
          <w:szCs w:val="22"/>
        </w:rPr>
      </w:pPr>
      <w:r w:rsidRPr="00D44867">
        <w:rPr>
          <w:color w:val="000000"/>
          <w:sz w:val="22"/>
          <w:szCs w:val="22"/>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556B8" w:rsidRPr="00D44867" w:rsidRDefault="00A556B8" w:rsidP="00A556B8">
      <w:pPr>
        <w:pStyle w:val="a6"/>
        <w:spacing w:before="0" w:beforeAutospacing="0" w:after="0" w:afterAutospacing="0"/>
        <w:jc w:val="both"/>
        <w:rPr>
          <w:color w:val="000000"/>
          <w:sz w:val="22"/>
          <w:szCs w:val="22"/>
        </w:rPr>
      </w:pPr>
      <w:r w:rsidRPr="00D44867">
        <w:rPr>
          <w:color w:val="000000"/>
          <w:sz w:val="22"/>
          <w:szCs w:val="22"/>
        </w:rPr>
        <w:t>Ми згодні дотримуватися умов цієї тендерної пропозиції протягом 90 календарних днів з кінцевого строку подання тендерних пропозицій.</w:t>
      </w:r>
    </w:p>
    <w:p w:rsidR="00A556B8" w:rsidRPr="00D44867" w:rsidRDefault="00A556B8" w:rsidP="00A556B8">
      <w:pPr>
        <w:pStyle w:val="a6"/>
        <w:spacing w:before="0" w:beforeAutospacing="0" w:after="0" w:afterAutospacing="0"/>
        <w:jc w:val="both"/>
        <w:rPr>
          <w:color w:val="000000"/>
          <w:sz w:val="22"/>
          <w:szCs w:val="22"/>
        </w:rPr>
      </w:pPr>
      <w:r w:rsidRPr="00D44867">
        <w:rPr>
          <w:color w:val="000000"/>
          <w:sz w:val="22"/>
          <w:szCs w:val="22"/>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A556B8" w:rsidRPr="00145558" w:rsidRDefault="00A556B8" w:rsidP="00145558">
      <w:pPr>
        <w:spacing w:after="0" w:line="240" w:lineRule="auto"/>
        <w:jc w:val="center"/>
        <w:rPr>
          <w:rFonts w:ascii="Times New Roman" w:eastAsia="Times New Roman" w:hAnsi="Times New Roman"/>
          <w:b/>
          <w:lang w:eastAsia="ru-RU"/>
        </w:rPr>
      </w:pPr>
    </w:p>
    <w:p w:rsidR="00145558" w:rsidRPr="00145558" w:rsidRDefault="00145558" w:rsidP="00145558">
      <w:pPr>
        <w:spacing w:after="0" w:line="240" w:lineRule="auto"/>
        <w:jc w:val="center"/>
        <w:rPr>
          <w:rFonts w:ascii="Times New Roman" w:eastAsia="Times New Roman" w:hAnsi="Times New Roman"/>
          <w:b/>
          <w:lang w:eastAsia="ru-RU"/>
        </w:rPr>
      </w:pPr>
    </w:p>
    <w:tbl>
      <w:tblPr>
        <w:tblW w:w="0" w:type="auto"/>
        <w:tblInd w:w="108" w:type="dxa"/>
        <w:tblLayout w:type="fixed"/>
        <w:tblLook w:val="04A0"/>
      </w:tblPr>
      <w:tblGrid>
        <w:gridCol w:w="3718"/>
        <w:gridCol w:w="2047"/>
        <w:gridCol w:w="1249"/>
        <w:gridCol w:w="2346"/>
      </w:tblGrid>
      <w:tr w:rsidR="00145558" w:rsidRPr="00145558" w:rsidTr="0011406E">
        <w:trPr>
          <w:trHeight w:val="23"/>
        </w:trPr>
        <w:tc>
          <w:tcPr>
            <w:tcW w:w="3718" w:type="dxa"/>
          </w:tcPr>
          <w:p w:rsidR="00145558" w:rsidRPr="00145558" w:rsidRDefault="00145558" w:rsidP="0011406E">
            <w:pPr>
              <w:snapToGrid w:val="0"/>
              <w:spacing w:after="0" w:line="240" w:lineRule="auto"/>
              <w:jc w:val="both"/>
              <w:rPr>
                <w:rFonts w:ascii="Times New Roman" w:eastAsia="Times New Roman" w:hAnsi="Times New Roman"/>
                <w:u w:val="single"/>
                <w:lang w:eastAsia="ru-RU"/>
              </w:rPr>
            </w:pPr>
            <w:r w:rsidRPr="00145558">
              <w:rPr>
                <w:rFonts w:ascii="Times New Roman" w:eastAsia="Times New Roman" w:hAnsi="Times New Roman"/>
                <w:u w:val="single"/>
                <w:lang w:eastAsia="ru-RU"/>
              </w:rPr>
              <w:t>____________________</w:t>
            </w:r>
          </w:p>
        </w:tc>
        <w:tc>
          <w:tcPr>
            <w:tcW w:w="2047" w:type="dxa"/>
            <w:tcBorders>
              <w:top w:val="nil"/>
              <w:left w:val="nil"/>
              <w:bottom w:val="single" w:sz="4" w:space="0" w:color="000000"/>
              <w:right w:val="nil"/>
            </w:tcBorders>
          </w:tcPr>
          <w:p w:rsidR="00145558" w:rsidRPr="00145558" w:rsidRDefault="00145558" w:rsidP="0011406E">
            <w:pPr>
              <w:snapToGrid w:val="0"/>
              <w:spacing w:after="0" w:line="240" w:lineRule="auto"/>
              <w:jc w:val="both"/>
              <w:rPr>
                <w:rFonts w:ascii="Times New Roman" w:eastAsia="Times New Roman" w:hAnsi="Times New Roman"/>
                <w:b/>
                <w:lang w:eastAsia="ru-RU"/>
              </w:rPr>
            </w:pPr>
          </w:p>
        </w:tc>
        <w:tc>
          <w:tcPr>
            <w:tcW w:w="1249" w:type="dxa"/>
          </w:tcPr>
          <w:p w:rsidR="00145558" w:rsidRPr="00145558" w:rsidRDefault="00145558" w:rsidP="0011406E">
            <w:pPr>
              <w:snapToGrid w:val="0"/>
              <w:spacing w:after="0" w:line="240" w:lineRule="auto"/>
              <w:jc w:val="both"/>
              <w:rPr>
                <w:rFonts w:ascii="Times New Roman" w:eastAsia="Times New Roman" w:hAnsi="Times New Roman"/>
                <w:b/>
                <w:lang w:eastAsia="ru-RU"/>
              </w:rPr>
            </w:pPr>
          </w:p>
        </w:tc>
        <w:tc>
          <w:tcPr>
            <w:tcW w:w="2346" w:type="dxa"/>
            <w:tcBorders>
              <w:top w:val="nil"/>
              <w:left w:val="nil"/>
              <w:bottom w:val="single" w:sz="4" w:space="0" w:color="000000"/>
              <w:right w:val="nil"/>
            </w:tcBorders>
          </w:tcPr>
          <w:p w:rsidR="00145558" w:rsidRPr="00145558" w:rsidRDefault="00145558" w:rsidP="0011406E">
            <w:pPr>
              <w:snapToGrid w:val="0"/>
              <w:spacing w:after="0" w:line="240" w:lineRule="auto"/>
              <w:jc w:val="both"/>
              <w:rPr>
                <w:rFonts w:ascii="Times New Roman" w:eastAsia="Times New Roman" w:hAnsi="Times New Roman"/>
                <w:b/>
                <w:lang w:eastAsia="ru-RU"/>
              </w:rPr>
            </w:pPr>
          </w:p>
        </w:tc>
      </w:tr>
      <w:tr w:rsidR="00145558" w:rsidRPr="00145558" w:rsidTr="0011406E">
        <w:trPr>
          <w:trHeight w:val="256"/>
        </w:trPr>
        <w:tc>
          <w:tcPr>
            <w:tcW w:w="3718" w:type="dxa"/>
            <w:hideMark/>
          </w:tcPr>
          <w:p w:rsidR="00145558" w:rsidRPr="00145558" w:rsidRDefault="00145558" w:rsidP="0011406E">
            <w:pPr>
              <w:tabs>
                <w:tab w:val="right" w:pos="3502"/>
              </w:tabs>
              <w:snapToGrid w:val="0"/>
              <w:spacing w:after="0" w:line="240" w:lineRule="auto"/>
              <w:jc w:val="both"/>
              <w:rPr>
                <w:rFonts w:ascii="Times New Roman" w:eastAsia="Times New Roman" w:hAnsi="Times New Roman"/>
                <w:lang w:eastAsia="ru-RU"/>
              </w:rPr>
            </w:pPr>
            <w:r w:rsidRPr="00145558">
              <w:rPr>
                <w:rFonts w:ascii="Times New Roman" w:eastAsia="Times New Roman" w:hAnsi="Times New Roman"/>
                <w:lang w:eastAsia="ru-RU"/>
              </w:rPr>
              <w:t xml:space="preserve">                (Посада)   </w:t>
            </w:r>
            <w:r w:rsidRPr="00145558">
              <w:rPr>
                <w:rFonts w:ascii="Times New Roman" w:eastAsia="Times New Roman" w:hAnsi="Times New Roman"/>
                <w:lang w:eastAsia="ru-RU"/>
              </w:rPr>
              <w:tab/>
            </w:r>
          </w:p>
        </w:tc>
        <w:tc>
          <w:tcPr>
            <w:tcW w:w="2047" w:type="dxa"/>
            <w:tcBorders>
              <w:top w:val="single" w:sz="4" w:space="0" w:color="000000"/>
              <w:left w:val="nil"/>
              <w:bottom w:val="nil"/>
              <w:right w:val="nil"/>
            </w:tcBorders>
            <w:hideMark/>
          </w:tcPr>
          <w:p w:rsidR="00145558" w:rsidRPr="00145558" w:rsidRDefault="00145558" w:rsidP="0011406E">
            <w:pPr>
              <w:snapToGrid w:val="0"/>
              <w:spacing w:after="0" w:line="240" w:lineRule="auto"/>
              <w:jc w:val="both"/>
              <w:rPr>
                <w:rFonts w:ascii="Times New Roman" w:eastAsia="Times New Roman" w:hAnsi="Times New Roman"/>
                <w:lang w:eastAsia="ru-RU"/>
              </w:rPr>
            </w:pPr>
            <w:r w:rsidRPr="00145558">
              <w:rPr>
                <w:rFonts w:ascii="Times New Roman" w:eastAsia="Times New Roman" w:hAnsi="Times New Roman"/>
                <w:lang w:eastAsia="ru-RU"/>
              </w:rPr>
              <w:t>(підпис, М.П.)</w:t>
            </w:r>
          </w:p>
        </w:tc>
        <w:tc>
          <w:tcPr>
            <w:tcW w:w="1249" w:type="dxa"/>
          </w:tcPr>
          <w:p w:rsidR="00145558" w:rsidRPr="00145558" w:rsidRDefault="00145558" w:rsidP="0011406E">
            <w:pPr>
              <w:snapToGrid w:val="0"/>
              <w:spacing w:after="0" w:line="240" w:lineRule="auto"/>
              <w:jc w:val="both"/>
              <w:rPr>
                <w:rFonts w:ascii="Times New Roman" w:eastAsia="Times New Roman" w:hAnsi="Times New Roman"/>
                <w:lang w:eastAsia="ru-RU"/>
              </w:rPr>
            </w:pPr>
          </w:p>
        </w:tc>
        <w:tc>
          <w:tcPr>
            <w:tcW w:w="2346" w:type="dxa"/>
            <w:tcBorders>
              <w:top w:val="single" w:sz="4" w:space="0" w:color="000000"/>
              <w:left w:val="nil"/>
              <w:bottom w:val="nil"/>
              <w:right w:val="nil"/>
            </w:tcBorders>
            <w:hideMark/>
          </w:tcPr>
          <w:p w:rsidR="00145558" w:rsidRPr="00145558" w:rsidRDefault="00145558" w:rsidP="0011406E">
            <w:pPr>
              <w:snapToGrid w:val="0"/>
              <w:spacing w:after="0" w:line="240" w:lineRule="auto"/>
              <w:jc w:val="both"/>
              <w:rPr>
                <w:rFonts w:ascii="Times New Roman" w:eastAsia="Times New Roman" w:hAnsi="Times New Roman"/>
                <w:lang w:eastAsia="ru-RU"/>
              </w:rPr>
            </w:pPr>
            <w:r w:rsidRPr="00145558">
              <w:rPr>
                <w:rFonts w:ascii="Times New Roman" w:eastAsia="Times New Roman" w:hAnsi="Times New Roman"/>
                <w:lang w:eastAsia="ru-RU"/>
              </w:rPr>
              <w:t>(ПІБ)</w:t>
            </w:r>
          </w:p>
        </w:tc>
      </w:tr>
    </w:tbl>
    <w:p w:rsidR="00145558" w:rsidRPr="00145558" w:rsidRDefault="00145558" w:rsidP="00145558">
      <w:pPr>
        <w:rPr>
          <w:rFonts w:ascii="Times New Roman" w:hAnsi="Times New Roman"/>
        </w:rPr>
      </w:pPr>
      <w:r w:rsidRPr="00145558">
        <w:rPr>
          <w:rFonts w:ascii="Times New Roman" w:hAnsi="Times New Roman"/>
        </w:rPr>
        <w:t>* Вимога щодо печатки не стосується учасників, які здійснюють діяльність без печатки згідно з чинним законодавством.</w:t>
      </w:r>
    </w:p>
    <w:p w:rsidR="00FF0370" w:rsidRPr="00145558" w:rsidRDefault="00FF0370" w:rsidP="00FF0370">
      <w:pPr>
        <w:rPr>
          <w:rFonts w:ascii="Times New Roman" w:hAnsi="Times New Roman" w:cs="Times New Roman"/>
          <w:b/>
        </w:rPr>
      </w:pPr>
    </w:p>
    <w:p w:rsidR="00A556B8" w:rsidRDefault="00A556B8" w:rsidP="00E402BF">
      <w:pPr>
        <w:widowControl w:val="0"/>
        <w:spacing w:line="240" w:lineRule="auto"/>
        <w:ind w:firstLine="5954"/>
        <w:contextualSpacing/>
        <w:jc w:val="right"/>
        <w:rPr>
          <w:rFonts w:ascii="Times New Roman" w:hAnsi="Times New Roman" w:cs="Times New Roman"/>
          <w:b/>
          <w:color w:val="000000"/>
        </w:rPr>
      </w:pPr>
    </w:p>
    <w:p w:rsidR="00A556B8" w:rsidRDefault="00A556B8" w:rsidP="00E402BF">
      <w:pPr>
        <w:widowControl w:val="0"/>
        <w:spacing w:line="240" w:lineRule="auto"/>
        <w:ind w:firstLine="5954"/>
        <w:contextualSpacing/>
        <w:jc w:val="right"/>
        <w:rPr>
          <w:rFonts w:ascii="Times New Roman" w:hAnsi="Times New Roman" w:cs="Times New Roman"/>
          <w:b/>
          <w:color w:val="000000"/>
        </w:rPr>
      </w:pPr>
    </w:p>
    <w:p w:rsidR="00E402BF" w:rsidRPr="00823A8C" w:rsidRDefault="00E402BF" w:rsidP="00E402BF">
      <w:pPr>
        <w:widowControl w:val="0"/>
        <w:spacing w:line="240" w:lineRule="auto"/>
        <w:ind w:firstLine="5954"/>
        <w:contextualSpacing/>
        <w:jc w:val="right"/>
        <w:rPr>
          <w:rFonts w:ascii="Times New Roman" w:hAnsi="Times New Roman" w:cs="Times New Roman"/>
          <w:b/>
          <w:color w:val="000000"/>
        </w:rPr>
      </w:pPr>
      <w:r w:rsidRPr="00823A8C">
        <w:rPr>
          <w:rFonts w:ascii="Times New Roman" w:hAnsi="Times New Roman" w:cs="Times New Roman"/>
          <w:b/>
          <w:color w:val="000000"/>
        </w:rPr>
        <w:lastRenderedPageBreak/>
        <w:t xml:space="preserve">ДОДАТОК </w:t>
      </w:r>
      <w:r w:rsidR="00C27C8A">
        <w:rPr>
          <w:rFonts w:ascii="Times New Roman" w:hAnsi="Times New Roman" w:cs="Times New Roman"/>
          <w:b/>
          <w:color w:val="000000"/>
        </w:rPr>
        <w:t>2</w:t>
      </w:r>
    </w:p>
    <w:p w:rsidR="00E402BF" w:rsidRPr="009C05A5" w:rsidRDefault="00E402BF" w:rsidP="00E402BF">
      <w:pPr>
        <w:widowControl w:val="0"/>
        <w:spacing w:line="240" w:lineRule="auto"/>
        <w:ind w:firstLine="5954"/>
        <w:contextualSpacing/>
        <w:jc w:val="right"/>
        <w:rPr>
          <w:rFonts w:ascii="Times New Roman" w:hAnsi="Times New Roman" w:cs="Times New Roman"/>
          <w:color w:val="000000"/>
        </w:rPr>
      </w:pPr>
      <w:r w:rsidRPr="009C05A5">
        <w:rPr>
          <w:rFonts w:ascii="Times New Roman" w:hAnsi="Times New Roman" w:cs="Times New Roman"/>
          <w:color w:val="000000"/>
        </w:rPr>
        <w:t>до тендерної документації</w:t>
      </w:r>
    </w:p>
    <w:p w:rsidR="006F330E" w:rsidRPr="006F330E" w:rsidRDefault="006F330E" w:rsidP="006F330E">
      <w:pPr>
        <w:jc w:val="both"/>
        <w:rPr>
          <w:rFonts w:ascii="Times New Roman" w:hAnsi="Times New Roman" w:cs="Times New Roman"/>
          <w:i/>
          <w:sz w:val="20"/>
          <w:szCs w:val="20"/>
        </w:rPr>
      </w:pPr>
      <w:r w:rsidRPr="006F330E">
        <w:rPr>
          <w:rFonts w:ascii="Times New Roman" w:hAnsi="Times New Roman" w:cs="Times New Roman"/>
          <w:bCs/>
          <w:i/>
          <w:kern w:val="2"/>
          <w:sz w:val="20"/>
          <w:szCs w:val="20"/>
          <w:lang w:bidi="hi-IN"/>
        </w:rPr>
        <w:t>Цей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а також з  відбитком печатки (</w:t>
      </w:r>
      <w:r w:rsidRPr="006F330E">
        <w:rPr>
          <w:rFonts w:ascii="Times New Roman" w:hAnsi="Times New Roman" w:cs="Times New Roman"/>
          <w:i/>
          <w:kern w:val="2"/>
          <w:sz w:val="20"/>
          <w:szCs w:val="20"/>
          <w:lang w:bidi="hi-IN"/>
        </w:rPr>
        <w:t>подається без відбитку печатки, у разі якщо учасник,  здійснює діяльність без печатки згідно з чинним законодавством).</w:t>
      </w:r>
    </w:p>
    <w:p w:rsidR="00E402BF" w:rsidRDefault="00E402BF" w:rsidP="00E402BF">
      <w:pPr>
        <w:jc w:val="center"/>
        <w:rPr>
          <w:rFonts w:ascii="Times New Roman" w:hAnsi="Times New Roman" w:cs="Times New Roman"/>
          <w:b/>
          <w:bCs/>
          <w:sz w:val="24"/>
          <w:szCs w:val="24"/>
        </w:rPr>
      </w:pPr>
      <w:r w:rsidRPr="00BC3440">
        <w:rPr>
          <w:rFonts w:ascii="Times New Roman" w:hAnsi="Times New Roman" w:cs="Times New Roman"/>
          <w:b/>
          <w:bCs/>
          <w:sz w:val="24"/>
          <w:szCs w:val="24"/>
        </w:rPr>
        <w:t>МЕДИКО – ТЕХНІЧНІ ЯКІСНІ, КІЛЬКІСНІ ТА ІНШІ ВИМОГИ ДО ПРЕДМЕТУ ЗАКУПІВЛІ</w:t>
      </w:r>
    </w:p>
    <w:p w:rsidR="00250CEA" w:rsidRPr="00250CEA" w:rsidRDefault="00250CEA" w:rsidP="00250CEA">
      <w:pPr>
        <w:shd w:val="clear" w:color="auto" w:fill="FFFFFF"/>
        <w:spacing w:after="0" w:line="240" w:lineRule="auto"/>
        <w:jc w:val="center"/>
        <w:rPr>
          <w:rFonts w:ascii="Times New Roman" w:hAnsi="Times New Roman" w:cs="Times New Roman"/>
          <w:b/>
          <w:sz w:val="24"/>
          <w:szCs w:val="24"/>
        </w:rPr>
      </w:pPr>
      <w:r w:rsidRPr="00250CEA">
        <w:rPr>
          <w:rFonts w:ascii="Times New Roman" w:hAnsi="Times New Roman" w:cs="Times New Roman"/>
          <w:b/>
          <w:sz w:val="24"/>
          <w:szCs w:val="24"/>
          <w:lang w:eastAsia="en-US"/>
        </w:rPr>
        <w:t xml:space="preserve">Кисень </w:t>
      </w:r>
      <w:r w:rsidR="00CC02AB">
        <w:rPr>
          <w:rFonts w:ascii="Times New Roman" w:hAnsi="Times New Roman" w:cs="Times New Roman"/>
          <w:b/>
          <w:sz w:val="24"/>
          <w:szCs w:val="24"/>
          <w:lang w:eastAsia="en-US"/>
        </w:rPr>
        <w:t xml:space="preserve">рідкий </w:t>
      </w:r>
      <w:r w:rsidRPr="00250CEA">
        <w:rPr>
          <w:rFonts w:ascii="Times New Roman" w:hAnsi="Times New Roman" w:cs="Times New Roman"/>
          <w:b/>
          <w:sz w:val="24"/>
          <w:szCs w:val="24"/>
          <w:lang w:eastAsia="en-US"/>
        </w:rPr>
        <w:t>медичний</w:t>
      </w:r>
    </w:p>
    <w:p w:rsidR="00250CEA" w:rsidRPr="00250CEA" w:rsidRDefault="00250CEA" w:rsidP="00250CEA">
      <w:pPr>
        <w:shd w:val="clear" w:color="auto" w:fill="FFFFFF"/>
        <w:jc w:val="center"/>
        <w:rPr>
          <w:rFonts w:ascii="Times New Roman" w:hAnsi="Times New Roman" w:cs="Times New Roman"/>
          <w:i/>
          <w:sz w:val="24"/>
          <w:szCs w:val="24"/>
        </w:rPr>
      </w:pPr>
      <w:r w:rsidRPr="00250CEA">
        <w:rPr>
          <w:rFonts w:ascii="Times New Roman" w:hAnsi="Times New Roman" w:cs="Times New Roman"/>
          <w:i/>
          <w:sz w:val="24"/>
          <w:szCs w:val="24"/>
        </w:rPr>
        <w:t>(</w:t>
      </w:r>
      <w:r w:rsidRPr="00250CEA">
        <w:rPr>
          <w:rFonts w:ascii="Times New Roman" w:hAnsi="Times New Roman" w:cs="Times New Roman"/>
          <w:bCs/>
          <w:i/>
          <w:sz w:val="24"/>
          <w:szCs w:val="24"/>
        </w:rPr>
        <w:t xml:space="preserve">ДК 021:2015 «Єдиний закупівельний словник: </w:t>
      </w:r>
      <w:r w:rsidRPr="00250CEA">
        <w:rPr>
          <w:rFonts w:ascii="Times New Roman" w:hAnsi="Times New Roman" w:cs="Times New Roman"/>
          <w:i/>
          <w:sz w:val="24"/>
          <w:szCs w:val="24"/>
        </w:rPr>
        <w:t>24110000-8- гази промислові)</w:t>
      </w:r>
    </w:p>
    <w:p w:rsidR="00250CEA" w:rsidRPr="00250CEA" w:rsidRDefault="00250CEA" w:rsidP="00250CEA">
      <w:pPr>
        <w:shd w:val="clear" w:color="auto" w:fill="FFFFFF"/>
        <w:jc w:val="center"/>
        <w:rPr>
          <w:rFonts w:ascii="Times New Roman" w:hAnsi="Times New Roman" w:cs="Times New Roman"/>
          <w:b/>
          <w:sz w:val="24"/>
          <w:szCs w:val="24"/>
        </w:rPr>
      </w:pPr>
      <w:r w:rsidRPr="00250CEA">
        <w:rPr>
          <w:rFonts w:ascii="Times New Roman" w:hAnsi="Times New Roman" w:cs="Times New Roman"/>
          <w:b/>
          <w:sz w:val="24"/>
          <w:szCs w:val="24"/>
        </w:rPr>
        <w:t>вид предмету закупівлі: товар</w:t>
      </w:r>
    </w:p>
    <w:tbl>
      <w:tblPr>
        <w:tblW w:w="10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
        <w:gridCol w:w="3556"/>
        <w:gridCol w:w="3464"/>
        <w:gridCol w:w="2995"/>
      </w:tblGrid>
      <w:tr w:rsidR="00250CEA" w:rsidRPr="00250CEA" w:rsidTr="00447104">
        <w:trPr>
          <w:trHeight w:val="838"/>
          <w:jc w:val="center"/>
        </w:trPr>
        <w:tc>
          <w:tcPr>
            <w:tcW w:w="819" w:type="dxa"/>
            <w:shd w:val="clear" w:color="auto" w:fill="D9D9D9"/>
            <w:vAlign w:val="center"/>
          </w:tcPr>
          <w:p w:rsidR="00250CEA" w:rsidRPr="00250CEA" w:rsidRDefault="00250CEA" w:rsidP="00447104">
            <w:pPr>
              <w:pStyle w:val="ac"/>
              <w:jc w:val="center"/>
              <w:rPr>
                <w:rFonts w:ascii="Times New Roman" w:hAnsi="Times New Roman"/>
                <w:b/>
                <w:sz w:val="24"/>
                <w:szCs w:val="24"/>
              </w:rPr>
            </w:pPr>
            <w:r w:rsidRPr="00250CEA">
              <w:rPr>
                <w:rFonts w:ascii="Times New Roman" w:hAnsi="Times New Roman"/>
                <w:b/>
                <w:sz w:val="24"/>
                <w:szCs w:val="24"/>
              </w:rPr>
              <w:t>№ п/п</w:t>
            </w:r>
          </w:p>
        </w:tc>
        <w:tc>
          <w:tcPr>
            <w:tcW w:w="3556" w:type="dxa"/>
            <w:shd w:val="clear" w:color="auto" w:fill="D9D9D9"/>
            <w:vAlign w:val="center"/>
          </w:tcPr>
          <w:p w:rsidR="00250CEA" w:rsidRPr="00250CEA" w:rsidRDefault="00250CEA" w:rsidP="00447104">
            <w:pPr>
              <w:pStyle w:val="ac"/>
              <w:jc w:val="center"/>
              <w:rPr>
                <w:rFonts w:ascii="Times New Roman" w:hAnsi="Times New Roman"/>
                <w:b/>
                <w:sz w:val="24"/>
                <w:szCs w:val="24"/>
              </w:rPr>
            </w:pPr>
            <w:r w:rsidRPr="00250CEA">
              <w:rPr>
                <w:rFonts w:ascii="Times New Roman" w:hAnsi="Times New Roman"/>
                <w:b/>
                <w:bCs/>
                <w:sz w:val="24"/>
                <w:szCs w:val="24"/>
              </w:rPr>
              <w:t>Найменування технічної або іншої вимоги</w:t>
            </w:r>
          </w:p>
        </w:tc>
        <w:tc>
          <w:tcPr>
            <w:tcW w:w="3464" w:type="dxa"/>
            <w:shd w:val="clear" w:color="auto" w:fill="D9D9D9"/>
            <w:vAlign w:val="center"/>
          </w:tcPr>
          <w:p w:rsidR="00250CEA" w:rsidRPr="00250CEA" w:rsidRDefault="00250CEA" w:rsidP="00447104">
            <w:pPr>
              <w:pStyle w:val="ac"/>
              <w:jc w:val="center"/>
              <w:rPr>
                <w:rFonts w:ascii="Times New Roman" w:hAnsi="Times New Roman"/>
                <w:b/>
                <w:sz w:val="24"/>
                <w:szCs w:val="24"/>
              </w:rPr>
            </w:pPr>
            <w:r w:rsidRPr="00250CEA">
              <w:rPr>
                <w:rFonts w:ascii="Times New Roman" w:hAnsi="Times New Roman"/>
                <w:b/>
                <w:sz w:val="24"/>
                <w:szCs w:val="24"/>
              </w:rPr>
              <w:t>Нормативний документ з якості</w:t>
            </w:r>
          </w:p>
        </w:tc>
        <w:tc>
          <w:tcPr>
            <w:tcW w:w="2995" w:type="dxa"/>
            <w:shd w:val="clear" w:color="auto" w:fill="D9D9D9"/>
          </w:tcPr>
          <w:p w:rsidR="00250CEA" w:rsidRPr="00250CEA" w:rsidRDefault="00250CEA" w:rsidP="00447104">
            <w:pPr>
              <w:pStyle w:val="ac"/>
              <w:jc w:val="center"/>
              <w:rPr>
                <w:rFonts w:ascii="Times New Roman" w:hAnsi="Times New Roman"/>
                <w:b/>
                <w:sz w:val="24"/>
                <w:szCs w:val="24"/>
              </w:rPr>
            </w:pPr>
            <w:r w:rsidRPr="00250CEA">
              <w:rPr>
                <w:rFonts w:ascii="Times New Roman" w:hAnsi="Times New Roman"/>
                <w:b/>
                <w:sz w:val="24"/>
                <w:szCs w:val="24"/>
              </w:rPr>
              <w:t>Тара (зазначається покупця чи постачальника) та тип</w:t>
            </w:r>
          </w:p>
        </w:tc>
      </w:tr>
      <w:tr w:rsidR="00250CEA" w:rsidRPr="00250CEA" w:rsidTr="00447104">
        <w:trPr>
          <w:trHeight w:val="279"/>
          <w:jc w:val="center"/>
        </w:trPr>
        <w:tc>
          <w:tcPr>
            <w:tcW w:w="819" w:type="dxa"/>
            <w:shd w:val="clear" w:color="auto" w:fill="FFFFFF"/>
            <w:vAlign w:val="center"/>
          </w:tcPr>
          <w:p w:rsidR="00250CEA" w:rsidRPr="00250CEA" w:rsidRDefault="00250CEA" w:rsidP="00447104">
            <w:pPr>
              <w:pStyle w:val="ac"/>
              <w:jc w:val="center"/>
              <w:rPr>
                <w:rFonts w:ascii="Times New Roman" w:hAnsi="Times New Roman"/>
                <w:b/>
                <w:sz w:val="24"/>
                <w:szCs w:val="24"/>
              </w:rPr>
            </w:pPr>
            <w:r w:rsidRPr="00250CEA">
              <w:rPr>
                <w:rFonts w:ascii="Times New Roman" w:hAnsi="Times New Roman"/>
                <w:b/>
                <w:sz w:val="24"/>
                <w:szCs w:val="24"/>
              </w:rPr>
              <w:t>1</w:t>
            </w:r>
          </w:p>
        </w:tc>
        <w:tc>
          <w:tcPr>
            <w:tcW w:w="3556" w:type="dxa"/>
            <w:shd w:val="clear" w:color="auto" w:fill="FFFFFF"/>
            <w:vAlign w:val="center"/>
          </w:tcPr>
          <w:p w:rsidR="00250CEA" w:rsidRPr="00250CEA" w:rsidRDefault="00250CEA" w:rsidP="00447104">
            <w:pPr>
              <w:pStyle w:val="ac"/>
              <w:jc w:val="center"/>
              <w:rPr>
                <w:rFonts w:ascii="Times New Roman" w:hAnsi="Times New Roman"/>
                <w:b/>
                <w:bCs/>
                <w:sz w:val="24"/>
                <w:szCs w:val="24"/>
              </w:rPr>
            </w:pPr>
            <w:r w:rsidRPr="00250CEA">
              <w:rPr>
                <w:rFonts w:ascii="Times New Roman" w:hAnsi="Times New Roman"/>
                <w:b/>
                <w:bCs/>
                <w:sz w:val="24"/>
                <w:szCs w:val="24"/>
              </w:rPr>
              <w:t>2</w:t>
            </w:r>
          </w:p>
        </w:tc>
        <w:tc>
          <w:tcPr>
            <w:tcW w:w="3464" w:type="dxa"/>
            <w:shd w:val="clear" w:color="auto" w:fill="FFFFFF"/>
            <w:vAlign w:val="center"/>
          </w:tcPr>
          <w:p w:rsidR="00250CEA" w:rsidRPr="00250CEA" w:rsidRDefault="00250CEA" w:rsidP="00447104">
            <w:pPr>
              <w:pStyle w:val="ac"/>
              <w:jc w:val="center"/>
              <w:rPr>
                <w:rFonts w:ascii="Times New Roman" w:hAnsi="Times New Roman"/>
                <w:b/>
                <w:sz w:val="24"/>
                <w:szCs w:val="24"/>
              </w:rPr>
            </w:pPr>
            <w:r w:rsidRPr="00250CEA">
              <w:rPr>
                <w:rFonts w:ascii="Times New Roman" w:hAnsi="Times New Roman"/>
                <w:b/>
                <w:sz w:val="24"/>
                <w:szCs w:val="24"/>
              </w:rPr>
              <w:t>3</w:t>
            </w:r>
          </w:p>
        </w:tc>
        <w:tc>
          <w:tcPr>
            <w:tcW w:w="2995" w:type="dxa"/>
            <w:shd w:val="clear" w:color="auto" w:fill="FFFFFF"/>
          </w:tcPr>
          <w:p w:rsidR="00250CEA" w:rsidRPr="00250CEA" w:rsidRDefault="00250CEA" w:rsidP="00447104">
            <w:pPr>
              <w:pStyle w:val="ac"/>
              <w:jc w:val="center"/>
              <w:rPr>
                <w:rFonts w:ascii="Times New Roman" w:hAnsi="Times New Roman"/>
                <w:b/>
                <w:sz w:val="24"/>
                <w:szCs w:val="24"/>
              </w:rPr>
            </w:pPr>
            <w:r w:rsidRPr="00250CEA">
              <w:rPr>
                <w:rFonts w:ascii="Times New Roman" w:hAnsi="Times New Roman"/>
                <w:b/>
                <w:sz w:val="24"/>
                <w:szCs w:val="24"/>
              </w:rPr>
              <w:t>4</w:t>
            </w:r>
          </w:p>
        </w:tc>
      </w:tr>
      <w:tr w:rsidR="00250CEA" w:rsidRPr="00250CEA" w:rsidTr="00447104">
        <w:trPr>
          <w:trHeight w:val="304"/>
          <w:jc w:val="center"/>
        </w:trPr>
        <w:tc>
          <w:tcPr>
            <w:tcW w:w="819" w:type="dxa"/>
          </w:tcPr>
          <w:p w:rsidR="00250CEA" w:rsidRPr="00250CEA" w:rsidRDefault="00250CEA" w:rsidP="00447104">
            <w:pPr>
              <w:jc w:val="center"/>
              <w:rPr>
                <w:rFonts w:ascii="Times New Roman" w:hAnsi="Times New Roman" w:cs="Times New Roman"/>
                <w:color w:val="000000"/>
                <w:sz w:val="24"/>
                <w:szCs w:val="24"/>
              </w:rPr>
            </w:pPr>
            <w:r w:rsidRPr="00250CEA">
              <w:rPr>
                <w:rFonts w:ascii="Times New Roman" w:hAnsi="Times New Roman" w:cs="Times New Roman"/>
                <w:color w:val="000000"/>
                <w:sz w:val="24"/>
                <w:szCs w:val="24"/>
              </w:rPr>
              <w:t>1</w:t>
            </w:r>
          </w:p>
        </w:tc>
        <w:tc>
          <w:tcPr>
            <w:tcW w:w="3556" w:type="dxa"/>
          </w:tcPr>
          <w:p w:rsidR="00250CEA" w:rsidRPr="00250CEA" w:rsidRDefault="00250CEA" w:rsidP="00CC02AB">
            <w:pPr>
              <w:pStyle w:val="ac"/>
              <w:jc w:val="center"/>
              <w:rPr>
                <w:rFonts w:ascii="Times New Roman" w:hAnsi="Times New Roman"/>
                <w:sz w:val="24"/>
                <w:szCs w:val="24"/>
              </w:rPr>
            </w:pPr>
            <w:r w:rsidRPr="00250CEA">
              <w:rPr>
                <w:rFonts w:ascii="Times New Roman" w:hAnsi="Times New Roman"/>
                <w:sz w:val="24"/>
                <w:szCs w:val="24"/>
              </w:rPr>
              <w:t xml:space="preserve">Кисень </w:t>
            </w:r>
            <w:r w:rsidR="00CC02AB">
              <w:rPr>
                <w:rFonts w:ascii="Times New Roman" w:hAnsi="Times New Roman"/>
                <w:sz w:val="24"/>
                <w:szCs w:val="24"/>
              </w:rPr>
              <w:t xml:space="preserve">рідкий </w:t>
            </w:r>
            <w:r w:rsidRPr="00250CEA">
              <w:rPr>
                <w:rFonts w:ascii="Times New Roman" w:hAnsi="Times New Roman"/>
                <w:sz w:val="24"/>
                <w:szCs w:val="24"/>
              </w:rPr>
              <w:t xml:space="preserve">медичний </w:t>
            </w:r>
          </w:p>
        </w:tc>
        <w:tc>
          <w:tcPr>
            <w:tcW w:w="3464" w:type="dxa"/>
          </w:tcPr>
          <w:p w:rsidR="00250CEA" w:rsidRPr="00250CEA" w:rsidRDefault="00250CEA" w:rsidP="00447104">
            <w:pPr>
              <w:pStyle w:val="ac"/>
              <w:jc w:val="center"/>
              <w:rPr>
                <w:rFonts w:ascii="Times New Roman" w:hAnsi="Times New Roman"/>
                <w:sz w:val="24"/>
                <w:szCs w:val="24"/>
              </w:rPr>
            </w:pPr>
            <w:r w:rsidRPr="00250CEA">
              <w:rPr>
                <w:rFonts w:ascii="Times New Roman" w:hAnsi="Times New Roman"/>
                <w:sz w:val="24"/>
                <w:szCs w:val="24"/>
              </w:rPr>
              <w:t>ГОСТ 6331-78</w:t>
            </w:r>
          </w:p>
        </w:tc>
        <w:tc>
          <w:tcPr>
            <w:tcW w:w="2995" w:type="dxa"/>
          </w:tcPr>
          <w:p w:rsidR="00250CEA" w:rsidRPr="00250CEA" w:rsidRDefault="00250CEA" w:rsidP="00447104">
            <w:pPr>
              <w:pStyle w:val="ac"/>
              <w:jc w:val="center"/>
              <w:rPr>
                <w:rFonts w:ascii="Times New Roman" w:hAnsi="Times New Roman"/>
                <w:sz w:val="24"/>
                <w:szCs w:val="24"/>
              </w:rPr>
            </w:pPr>
          </w:p>
        </w:tc>
      </w:tr>
    </w:tbl>
    <w:p w:rsidR="00250CEA" w:rsidRPr="00250CEA" w:rsidRDefault="00250CEA" w:rsidP="00C40DFB">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b/>
          <w:sz w:val="24"/>
          <w:szCs w:val="24"/>
        </w:rPr>
        <w:t>Якщо Учасник є виробником</w:t>
      </w:r>
      <w:r w:rsidRPr="00250CEA">
        <w:rPr>
          <w:rFonts w:ascii="Times New Roman" w:hAnsi="Times New Roman" w:cs="Times New Roman"/>
          <w:sz w:val="24"/>
          <w:szCs w:val="24"/>
        </w:rPr>
        <w:t xml:space="preserve"> кисню </w:t>
      </w:r>
      <w:r w:rsidR="00DE36B0">
        <w:rPr>
          <w:rFonts w:ascii="Times New Roman" w:hAnsi="Times New Roman" w:cs="Times New Roman"/>
          <w:sz w:val="24"/>
          <w:szCs w:val="24"/>
        </w:rPr>
        <w:t xml:space="preserve">рідкий </w:t>
      </w:r>
      <w:r w:rsidRPr="00250CEA">
        <w:rPr>
          <w:rFonts w:ascii="Times New Roman" w:hAnsi="Times New Roman" w:cs="Times New Roman"/>
          <w:sz w:val="24"/>
          <w:szCs w:val="24"/>
        </w:rPr>
        <w:t>медичн</w:t>
      </w:r>
      <w:r w:rsidR="00DE36B0">
        <w:rPr>
          <w:rFonts w:ascii="Times New Roman" w:hAnsi="Times New Roman" w:cs="Times New Roman"/>
          <w:sz w:val="24"/>
          <w:szCs w:val="24"/>
        </w:rPr>
        <w:t>ий</w:t>
      </w:r>
      <w:r w:rsidRPr="00250CEA">
        <w:rPr>
          <w:rFonts w:ascii="Times New Roman" w:hAnsi="Times New Roman" w:cs="Times New Roman"/>
          <w:sz w:val="24"/>
          <w:szCs w:val="24"/>
        </w:rPr>
        <w:t xml:space="preserve">, то він повинен надати </w:t>
      </w:r>
      <w:r w:rsidRPr="00250CEA">
        <w:rPr>
          <w:rFonts w:ascii="Times New Roman" w:hAnsi="Times New Roman" w:cs="Times New Roman"/>
          <w:i/>
          <w:sz w:val="24"/>
          <w:szCs w:val="24"/>
        </w:rPr>
        <w:t>оригінал гарантійного листа</w:t>
      </w:r>
      <w:r w:rsidRPr="00250CEA">
        <w:rPr>
          <w:rFonts w:ascii="Times New Roman" w:hAnsi="Times New Roman" w:cs="Times New Roman"/>
          <w:sz w:val="24"/>
          <w:szCs w:val="24"/>
        </w:rPr>
        <w:t xml:space="preserve"> про змогу поставляти необхідну кількість кисню </w:t>
      </w:r>
      <w:r w:rsidR="00DE36B0">
        <w:rPr>
          <w:rFonts w:ascii="Times New Roman" w:hAnsi="Times New Roman" w:cs="Times New Roman"/>
          <w:sz w:val="24"/>
          <w:szCs w:val="24"/>
        </w:rPr>
        <w:t xml:space="preserve">рідкого </w:t>
      </w:r>
      <w:r w:rsidRPr="00250CEA">
        <w:rPr>
          <w:rFonts w:ascii="Times New Roman" w:hAnsi="Times New Roman" w:cs="Times New Roman"/>
          <w:sz w:val="24"/>
          <w:szCs w:val="24"/>
        </w:rPr>
        <w:t>медичного, яка зазначена Замовником в оголошенні про проведення процедури закупівлі (вказати номер та дату оголошення, оприлюдненого на веб-порталі Уповноваженого органу), та копії наступних документів, кожна сторінка яких має бути завірена підписом та печаткою* Учасника:</w:t>
      </w:r>
    </w:p>
    <w:p w:rsidR="00250CEA" w:rsidRPr="00250CEA" w:rsidRDefault="00250CEA" w:rsidP="00C40DFB">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xml:space="preserve">• ліцензія на виробництво лікарських засобів кисню </w:t>
      </w:r>
      <w:r w:rsidR="00DE36B0">
        <w:rPr>
          <w:rFonts w:ascii="Times New Roman" w:hAnsi="Times New Roman" w:cs="Times New Roman"/>
          <w:sz w:val="24"/>
          <w:szCs w:val="24"/>
        </w:rPr>
        <w:t xml:space="preserve">рідкого </w:t>
      </w:r>
      <w:r w:rsidRPr="00250CEA">
        <w:rPr>
          <w:rFonts w:ascii="Times New Roman" w:hAnsi="Times New Roman" w:cs="Times New Roman"/>
          <w:sz w:val="24"/>
          <w:szCs w:val="24"/>
        </w:rPr>
        <w:t>медичного;</w:t>
      </w:r>
    </w:p>
    <w:p w:rsidR="00250CEA" w:rsidRPr="00250CEA" w:rsidRDefault="00250CEA" w:rsidP="00C40DFB">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xml:space="preserve">• реєстраційне посвідчення на кисень </w:t>
      </w:r>
      <w:r w:rsidR="00DE36B0">
        <w:rPr>
          <w:rFonts w:ascii="Times New Roman" w:hAnsi="Times New Roman" w:cs="Times New Roman"/>
          <w:sz w:val="24"/>
          <w:szCs w:val="24"/>
        </w:rPr>
        <w:t xml:space="preserve">рідкий </w:t>
      </w:r>
      <w:r w:rsidRPr="00250CEA">
        <w:rPr>
          <w:rFonts w:ascii="Times New Roman" w:hAnsi="Times New Roman" w:cs="Times New Roman"/>
          <w:sz w:val="24"/>
          <w:szCs w:val="24"/>
        </w:rPr>
        <w:t xml:space="preserve">медичний </w:t>
      </w:r>
    </w:p>
    <w:p w:rsidR="00250CEA" w:rsidRPr="00250CEA" w:rsidRDefault="00250CEA" w:rsidP="00C40DFB">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xml:space="preserve">• сертифікат якості лікарського засобу – кисень </w:t>
      </w:r>
      <w:r w:rsidR="00DE36B0">
        <w:rPr>
          <w:rFonts w:ascii="Times New Roman" w:hAnsi="Times New Roman" w:cs="Times New Roman"/>
          <w:sz w:val="24"/>
          <w:szCs w:val="24"/>
        </w:rPr>
        <w:t xml:space="preserve">рідкий </w:t>
      </w:r>
      <w:r w:rsidRPr="00250CEA">
        <w:rPr>
          <w:rFonts w:ascii="Times New Roman" w:hAnsi="Times New Roman" w:cs="Times New Roman"/>
          <w:sz w:val="24"/>
          <w:szCs w:val="24"/>
        </w:rPr>
        <w:t>медичний, які оформлений належним чином;</w:t>
      </w:r>
    </w:p>
    <w:p w:rsidR="00250CEA" w:rsidRPr="00250CEA" w:rsidRDefault="00250CEA" w:rsidP="00C40DFB">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свідоцтво про атестацію аналітичної лабораторії.</w:t>
      </w:r>
    </w:p>
    <w:p w:rsidR="00250CEA" w:rsidRPr="00250CEA" w:rsidRDefault="00250CEA" w:rsidP="00C40DFB">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xml:space="preserve">• висновок державної санітарно-епідеміологічної експертизи на виробництво кисню </w:t>
      </w:r>
      <w:r w:rsidR="00DE36B0">
        <w:rPr>
          <w:rFonts w:ascii="Times New Roman" w:hAnsi="Times New Roman" w:cs="Times New Roman"/>
          <w:sz w:val="24"/>
          <w:szCs w:val="24"/>
        </w:rPr>
        <w:t xml:space="preserve">рідкого </w:t>
      </w:r>
      <w:r w:rsidRPr="00250CEA">
        <w:rPr>
          <w:rFonts w:ascii="Times New Roman" w:hAnsi="Times New Roman" w:cs="Times New Roman"/>
          <w:sz w:val="24"/>
          <w:szCs w:val="24"/>
        </w:rPr>
        <w:t>медичного;</w:t>
      </w:r>
    </w:p>
    <w:p w:rsidR="00250CEA" w:rsidRPr="00250CEA" w:rsidRDefault="00250CEA" w:rsidP="00C40DFB">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b/>
          <w:sz w:val="24"/>
          <w:szCs w:val="24"/>
        </w:rPr>
        <w:t>Якщо Учасник не є виробником</w:t>
      </w:r>
      <w:r w:rsidRPr="00250CEA">
        <w:rPr>
          <w:rFonts w:ascii="Times New Roman" w:hAnsi="Times New Roman" w:cs="Times New Roman"/>
          <w:sz w:val="24"/>
          <w:szCs w:val="24"/>
        </w:rPr>
        <w:t xml:space="preserve"> кисню </w:t>
      </w:r>
      <w:r w:rsidR="00DE36B0">
        <w:rPr>
          <w:rFonts w:ascii="Times New Roman" w:hAnsi="Times New Roman" w:cs="Times New Roman"/>
          <w:sz w:val="24"/>
          <w:szCs w:val="24"/>
        </w:rPr>
        <w:t xml:space="preserve">рідкого </w:t>
      </w:r>
      <w:r w:rsidRPr="00250CEA">
        <w:rPr>
          <w:rFonts w:ascii="Times New Roman" w:hAnsi="Times New Roman" w:cs="Times New Roman"/>
          <w:sz w:val="24"/>
          <w:szCs w:val="24"/>
        </w:rPr>
        <w:t xml:space="preserve">медичного, то він повинен надати </w:t>
      </w:r>
      <w:r w:rsidRPr="00250CEA">
        <w:rPr>
          <w:rFonts w:ascii="Times New Roman" w:hAnsi="Times New Roman" w:cs="Times New Roman"/>
          <w:i/>
          <w:sz w:val="24"/>
          <w:szCs w:val="24"/>
        </w:rPr>
        <w:t xml:space="preserve">оригінал гарантійного листа про змогу поставляти необхідну кількість кисню </w:t>
      </w:r>
      <w:r w:rsidR="00DE36B0">
        <w:rPr>
          <w:rFonts w:ascii="Times New Roman" w:hAnsi="Times New Roman" w:cs="Times New Roman"/>
          <w:i/>
          <w:sz w:val="24"/>
          <w:szCs w:val="24"/>
        </w:rPr>
        <w:t xml:space="preserve">рідкого </w:t>
      </w:r>
      <w:r w:rsidRPr="00250CEA">
        <w:rPr>
          <w:rFonts w:ascii="Times New Roman" w:hAnsi="Times New Roman" w:cs="Times New Roman"/>
          <w:i/>
          <w:sz w:val="24"/>
          <w:szCs w:val="24"/>
        </w:rPr>
        <w:t>медичного</w:t>
      </w:r>
      <w:r w:rsidRPr="00250CEA">
        <w:rPr>
          <w:rFonts w:ascii="Times New Roman" w:hAnsi="Times New Roman" w:cs="Times New Roman"/>
          <w:sz w:val="24"/>
          <w:szCs w:val="24"/>
        </w:rPr>
        <w:t>, яка зазначена Замовником в оголошенні про проведення процедури закупівлі (вказати номер та дату оголошення, оприлюдненого на веб-порталі Уповноваженого органу) та копії наступних документів, кожна сторінка яких має бути завірена підписом та печаткою* виробника:</w:t>
      </w:r>
    </w:p>
    <w:p w:rsidR="00250CEA" w:rsidRPr="00250CEA" w:rsidRDefault="00250CEA" w:rsidP="00C40DFB">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xml:space="preserve">• гарантійний лист від Виробника про постачання необхідної кількості кисню </w:t>
      </w:r>
      <w:r w:rsidR="00DE36B0">
        <w:rPr>
          <w:rFonts w:ascii="Times New Roman" w:hAnsi="Times New Roman" w:cs="Times New Roman"/>
          <w:sz w:val="24"/>
          <w:szCs w:val="24"/>
        </w:rPr>
        <w:t xml:space="preserve">рідкого </w:t>
      </w:r>
      <w:r w:rsidRPr="00250CEA">
        <w:rPr>
          <w:rFonts w:ascii="Times New Roman" w:hAnsi="Times New Roman" w:cs="Times New Roman"/>
          <w:sz w:val="24"/>
          <w:szCs w:val="24"/>
        </w:rPr>
        <w:t xml:space="preserve">медичного, яка зазначена в оголошенні (вказати номер оголошення та номер бюлетеня, де опубліковане оголошення); </w:t>
      </w:r>
    </w:p>
    <w:p w:rsidR="00250CEA" w:rsidRPr="00250CEA" w:rsidRDefault="00250CEA" w:rsidP="00C40DFB">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копію договору з Виробником (завірений Виробником) на 202</w:t>
      </w:r>
      <w:r w:rsidR="00DE36B0">
        <w:rPr>
          <w:rFonts w:ascii="Times New Roman" w:hAnsi="Times New Roman" w:cs="Times New Roman"/>
          <w:sz w:val="24"/>
          <w:szCs w:val="24"/>
        </w:rPr>
        <w:t>3</w:t>
      </w:r>
      <w:r w:rsidRPr="00250CEA">
        <w:rPr>
          <w:rFonts w:ascii="Times New Roman" w:hAnsi="Times New Roman" w:cs="Times New Roman"/>
          <w:sz w:val="24"/>
          <w:szCs w:val="24"/>
        </w:rPr>
        <w:t xml:space="preserve"> рік, де зазначено термін дії та об’єм поставки; </w:t>
      </w:r>
    </w:p>
    <w:p w:rsidR="00250CEA" w:rsidRPr="00250CEA" w:rsidRDefault="00250CEA" w:rsidP="00C40DFB">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xml:space="preserve">• ліцензія на оптову торгівлю на кисень </w:t>
      </w:r>
      <w:r w:rsidR="00DE36B0">
        <w:rPr>
          <w:rFonts w:ascii="Times New Roman" w:hAnsi="Times New Roman" w:cs="Times New Roman"/>
          <w:sz w:val="24"/>
          <w:szCs w:val="24"/>
        </w:rPr>
        <w:t xml:space="preserve">рідкий </w:t>
      </w:r>
      <w:r w:rsidRPr="00250CEA">
        <w:rPr>
          <w:rFonts w:ascii="Times New Roman" w:hAnsi="Times New Roman" w:cs="Times New Roman"/>
          <w:sz w:val="24"/>
          <w:szCs w:val="24"/>
        </w:rPr>
        <w:t>медичний із зазначенням місця впровадження;</w:t>
      </w:r>
    </w:p>
    <w:p w:rsidR="00250CEA" w:rsidRPr="00250CEA" w:rsidRDefault="00250CEA" w:rsidP="00C40DFB">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xml:space="preserve">• ліцензія виробника на виробництво лікарських засобів кисню </w:t>
      </w:r>
      <w:r w:rsidR="00DE36B0">
        <w:rPr>
          <w:rFonts w:ascii="Times New Roman" w:hAnsi="Times New Roman" w:cs="Times New Roman"/>
          <w:sz w:val="24"/>
          <w:szCs w:val="24"/>
        </w:rPr>
        <w:t xml:space="preserve">рідкого </w:t>
      </w:r>
      <w:r w:rsidRPr="00250CEA">
        <w:rPr>
          <w:rFonts w:ascii="Times New Roman" w:hAnsi="Times New Roman" w:cs="Times New Roman"/>
          <w:sz w:val="24"/>
          <w:szCs w:val="24"/>
        </w:rPr>
        <w:t>медичного;</w:t>
      </w:r>
    </w:p>
    <w:p w:rsidR="00250CEA" w:rsidRPr="00250CEA" w:rsidRDefault="00250CEA" w:rsidP="00C40DFB">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xml:space="preserve">• реєстраційне посвідчення виробника на кисень </w:t>
      </w:r>
      <w:r w:rsidR="00DE36B0">
        <w:rPr>
          <w:rFonts w:ascii="Times New Roman" w:hAnsi="Times New Roman" w:cs="Times New Roman"/>
          <w:sz w:val="24"/>
          <w:szCs w:val="24"/>
        </w:rPr>
        <w:t xml:space="preserve">рідкий </w:t>
      </w:r>
      <w:r w:rsidRPr="00250CEA">
        <w:rPr>
          <w:rFonts w:ascii="Times New Roman" w:hAnsi="Times New Roman" w:cs="Times New Roman"/>
          <w:sz w:val="24"/>
          <w:szCs w:val="24"/>
        </w:rPr>
        <w:t>медичний;</w:t>
      </w:r>
    </w:p>
    <w:p w:rsidR="00250CEA" w:rsidRPr="00250CEA" w:rsidRDefault="00250CEA" w:rsidP="00C40DFB">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xml:space="preserve">• сертифікат якості лікарського засобу – кисень </w:t>
      </w:r>
      <w:r w:rsidR="00DE36B0">
        <w:rPr>
          <w:rFonts w:ascii="Times New Roman" w:hAnsi="Times New Roman" w:cs="Times New Roman"/>
          <w:sz w:val="24"/>
          <w:szCs w:val="24"/>
        </w:rPr>
        <w:t xml:space="preserve">рідкий </w:t>
      </w:r>
      <w:r w:rsidRPr="00250CEA">
        <w:rPr>
          <w:rFonts w:ascii="Times New Roman" w:hAnsi="Times New Roman" w:cs="Times New Roman"/>
          <w:sz w:val="24"/>
          <w:szCs w:val="24"/>
        </w:rPr>
        <w:t>медичний, який оформлений належним чином;</w:t>
      </w:r>
    </w:p>
    <w:p w:rsidR="00250CEA" w:rsidRPr="00250CEA" w:rsidRDefault="00250CEA" w:rsidP="00C40DFB">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0CEA">
        <w:rPr>
          <w:rFonts w:ascii="Times New Roman" w:hAnsi="Times New Roman" w:cs="Times New Roman"/>
          <w:sz w:val="24"/>
          <w:szCs w:val="24"/>
        </w:rPr>
        <w:t>• свідоцтво про атестацію аналітичної лабораторії виробника.</w:t>
      </w:r>
    </w:p>
    <w:p w:rsidR="00250CEA" w:rsidRPr="00250CEA" w:rsidRDefault="00250CEA" w:rsidP="00C40DFB">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i/>
          <w:sz w:val="24"/>
          <w:szCs w:val="24"/>
        </w:rPr>
      </w:pPr>
      <w:r w:rsidRPr="00250CEA">
        <w:rPr>
          <w:rFonts w:ascii="Times New Roman" w:hAnsi="Times New Roman" w:cs="Times New Roman"/>
          <w:sz w:val="24"/>
          <w:szCs w:val="24"/>
        </w:rPr>
        <w:t xml:space="preserve">• санітарно-епідеміологічний висновок на кисень </w:t>
      </w:r>
      <w:r w:rsidR="00DE36B0">
        <w:rPr>
          <w:rFonts w:ascii="Times New Roman" w:hAnsi="Times New Roman" w:cs="Times New Roman"/>
          <w:sz w:val="24"/>
          <w:szCs w:val="24"/>
        </w:rPr>
        <w:t xml:space="preserve">рідкий </w:t>
      </w:r>
      <w:r w:rsidRPr="00250CEA">
        <w:rPr>
          <w:rFonts w:ascii="Times New Roman" w:hAnsi="Times New Roman" w:cs="Times New Roman"/>
          <w:sz w:val="24"/>
          <w:szCs w:val="24"/>
        </w:rPr>
        <w:t>медичний</w:t>
      </w:r>
    </w:p>
    <w:p w:rsidR="00250CEA" w:rsidRPr="00250CEA" w:rsidRDefault="00250CEA" w:rsidP="00C40DFB">
      <w:pPr>
        <w:shd w:val="clear" w:color="auto" w:fill="FFFFFF"/>
        <w:spacing w:after="0" w:line="240" w:lineRule="auto"/>
        <w:ind w:firstLine="709"/>
        <w:jc w:val="both"/>
        <w:rPr>
          <w:rFonts w:ascii="Times New Roman" w:hAnsi="Times New Roman" w:cs="Times New Roman"/>
          <w:b/>
          <w:sz w:val="24"/>
          <w:szCs w:val="24"/>
          <w:lang w:eastAsia="en-US"/>
        </w:rPr>
      </w:pPr>
      <w:r w:rsidRPr="00250CEA">
        <w:rPr>
          <w:rFonts w:ascii="Times New Roman" w:hAnsi="Times New Roman" w:cs="Times New Roman"/>
          <w:b/>
          <w:sz w:val="24"/>
          <w:szCs w:val="24"/>
          <w:lang w:eastAsia="en-US"/>
        </w:rPr>
        <w:t xml:space="preserve">13. Умови поставки: </w:t>
      </w:r>
    </w:p>
    <w:p w:rsidR="00250CEA" w:rsidRPr="00250CEA" w:rsidRDefault="00250CEA" w:rsidP="00C40DFB">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Постачання товару повинне здійснюватись в строки, що не перевищують 24 години з моменту отримання від Замовника заявки на умовах СРТ, згідно правилам Інкотермс – 2010.</w:t>
      </w:r>
    </w:p>
    <w:p w:rsidR="00250CEA" w:rsidRPr="00250CEA" w:rsidRDefault="00250CEA" w:rsidP="00C40DFB">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lastRenderedPageBreak/>
        <w:t>В екстрених ситуаціях, які можуть виникнути в Замовника, Учасник зобов'язується забезпечити безперебійну та термінову поставку кисню протягом 2 годин з моменту заявки на умовах СРТ, згідно правилам Інкотермс – 2010.</w:t>
      </w:r>
    </w:p>
    <w:p w:rsidR="00250CEA" w:rsidRPr="00250CEA" w:rsidRDefault="00250CEA" w:rsidP="00C40DFB">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xml:space="preserve">Надати необхідні документи наявності матеріально-технічної бази для забезпечення вимог термінового постачання, в тому числі: </w:t>
      </w:r>
    </w:p>
    <w:p w:rsidR="00250CEA" w:rsidRPr="00250CEA" w:rsidRDefault="00250CEA" w:rsidP="00C40DFB">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xml:space="preserve">- дозвіл Держгірпромнагляду на виконання робіт підвищеної небезпеки, </w:t>
      </w:r>
    </w:p>
    <w:p w:rsidR="00250CEA" w:rsidRPr="00250CEA" w:rsidRDefault="00250CEA" w:rsidP="00C40DFB">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xml:space="preserve">- дозвіл Держгірпромнагляду на експлуатування машин, механізмів, устаткування підвищеної небезпеки та висновки експертизи на підставі яких були видані ці дозволи, які підтверджують наявність аптечних складів або виробництва із зазначенням адрес; </w:t>
      </w:r>
    </w:p>
    <w:p w:rsidR="00250CEA" w:rsidRPr="00250CEA" w:rsidRDefault="00250CEA" w:rsidP="00C40DFB">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документи, що підтверджують наявність обладнання та устаткування.</w:t>
      </w:r>
    </w:p>
    <w:p w:rsidR="00250CEA" w:rsidRPr="00250CEA" w:rsidRDefault="00250CEA" w:rsidP="00C40DFB">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xml:space="preserve">Доставка кисню </w:t>
      </w:r>
      <w:r w:rsidR="00DE36B0">
        <w:rPr>
          <w:rFonts w:ascii="Times New Roman" w:hAnsi="Times New Roman" w:cs="Times New Roman"/>
          <w:sz w:val="24"/>
          <w:szCs w:val="24"/>
          <w:lang w:eastAsia="en-US"/>
        </w:rPr>
        <w:t xml:space="preserve">рідкого </w:t>
      </w:r>
      <w:r w:rsidRPr="00250CEA">
        <w:rPr>
          <w:rFonts w:ascii="Times New Roman" w:hAnsi="Times New Roman" w:cs="Times New Roman"/>
          <w:sz w:val="24"/>
          <w:szCs w:val="24"/>
          <w:lang w:eastAsia="en-US"/>
        </w:rPr>
        <w:t>медичного</w:t>
      </w:r>
      <w:r w:rsidR="00DE36B0">
        <w:rPr>
          <w:rFonts w:ascii="Times New Roman" w:hAnsi="Times New Roman" w:cs="Times New Roman"/>
          <w:sz w:val="24"/>
          <w:szCs w:val="24"/>
          <w:lang w:eastAsia="en-US"/>
        </w:rPr>
        <w:t xml:space="preserve"> </w:t>
      </w:r>
      <w:r w:rsidRPr="00250CEA">
        <w:rPr>
          <w:rFonts w:ascii="Times New Roman" w:hAnsi="Times New Roman" w:cs="Times New Roman"/>
          <w:sz w:val="24"/>
          <w:szCs w:val="24"/>
          <w:lang w:eastAsia="en-US"/>
        </w:rPr>
        <w:t>повинна здійснюватись малогабаритним транспортом, ємністю до 2 т. в зв’язку з обмеженим під’їздом до корпусів лікарні. Для цього просимо надати:</w:t>
      </w:r>
    </w:p>
    <w:p w:rsidR="00250CEA" w:rsidRPr="00250CEA" w:rsidRDefault="00250CEA" w:rsidP="00C40DFB">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xml:space="preserve">- копії документів на автотранспорт, </w:t>
      </w:r>
    </w:p>
    <w:p w:rsidR="00250CEA" w:rsidRPr="00250CEA" w:rsidRDefault="00250CEA" w:rsidP="00C40DFB">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xml:space="preserve">- копію паспорту на транспортну ємність для перевезення кисню медичного, </w:t>
      </w:r>
    </w:p>
    <w:p w:rsidR="00250CEA" w:rsidRPr="00250CEA" w:rsidRDefault="00250CEA" w:rsidP="00C40DFB">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xml:space="preserve">- копію свідоцтва про реєстрацію транспортного засобу, </w:t>
      </w:r>
    </w:p>
    <w:p w:rsidR="00250CEA" w:rsidRPr="00250CEA" w:rsidRDefault="00250CEA" w:rsidP="00C40DFB">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xml:space="preserve">- копію свідоцтва про допущення транспортного засобу до перевезення небезпечних вантажів (кисень рідкий ) та ліцензії або витягу з реєстру ліценцій на перевезення небезпечних вантажів (надати копії документів). </w:t>
      </w:r>
    </w:p>
    <w:p w:rsidR="00250CEA" w:rsidRPr="00250CEA" w:rsidRDefault="00250CEA" w:rsidP="00C40DFB">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 xml:space="preserve">Ціна на лікарський засіб, запропонована Учасником, повинна включати в себе всі витрати на монтажні та налагоджувальні роботи кріоциліндрів,  підключення, доставку, сплату податків та зборів та усіх інших витрат. </w:t>
      </w:r>
    </w:p>
    <w:p w:rsidR="00250CEA" w:rsidRPr="00250CEA" w:rsidRDefault="00250CEA" w:rsidP="00C40DFB">
      <w:pPr>
        <w:shd w:val="clear" w:color="auto" w:fill="FFFFFF"/>
        <w:spacing w:after="0" w:line="240" w:lineRule="auto"/>
        <w:ind w:firstLine="709"/>
        <w:jc w:val="both"/>
        <w:rPr>
          <w:rFonts w:ascii="Times New Roman" w:hAnsi="Times New Roman" w:cs="Times New Roman"/>
          <w:sz w:val="24"/>
          <w:szCs w:val="24"/>
          <w:lang w:eastAsia="en-US"/>
        </w:rPr>
      </w:pPr>
      <w:r w:rsidRPr="00250CEA">
        <w:rPr>
          <w:rFonts w:ascii="Times New Roman" w:hAnsi="Times New Roman" w:cs="Times New Roman"/>
          <w:sz w:val="24"/>
          <w:szCs w:val="24"/>
          <w:lang w:eastAsia="en-US"/>
        </w:rPr>
        <w:t>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tbl>
      <w:tblPr>
        <w:tblW w:w="0" w:type="auto"/>
        <w:tblLook w:val="00A0"/>
      </w:tblPr>
      <w:tblGrid>
        <w:gridCol w:w="3369"/>
        <w:gridCol w:w="4440"/>
        <w:gridCol w:w="2046"/>
      </w:tblGrid>
      <w:tr w:rsidR="00250CEA" w:rsidTr="00447104">
        <w:tc>
          <w:tcPr>
            <w:tcW w:w="3652" w:type="dxa"/>
          </w:tcPr>
          <w:p w:rsidR="00250CEA" w:rsidRPr="00C77539" w:rsidRDefault="00250CEA" w:rsidP="00C40DFB">
            <w:pPr>
              <w:spacing w:after="0"/>
              <w:rPr>
                <w:b/>
              </w:rPr>
            </w:pPr>
          </w:p>
        </w:tc>
        <w:tc>
          <w:tcPr>
            <w:tcW w:w="4820" w:type="dxa"/>
          </w:tcPr>
          <w:p w:rsidR="00250CEA" w:rsidRPr="00C77539" w:rsidRDefault="00250CEA" w:rsidP="00447104">
            <w:pPr>
              <w:jc w:val="center"/>
              <w:rPr>
                <w:b/>
              </w:rPr>
            </w:pPr>
          </w:p>
        </w:tc>
        <w:tc>
          <w:tcPr>
            <w:tcW w:w="2210" w:type="dxa"/>
          </w:tcPr>
          <w:p w:rsidR="00250CEA" w:rsidRPr="00C77539" w:rsidRDefault="00250CEA" w:rsidP="00447104">
            <w:pPr>
              <w:rPr>
                <w:b/>
              </w:rPr>
            </w:pPr>
          </w:p>
        </w:tc>
      </w:tr>
    </w:tbl>
    <w:p w:rsidR="006F330E" w:rsidRPr="006F330E" w:rsidRDefault="0099301A" w:rsidP="006F330E">
      <w:pPr>
        <w:pStyle w:val="af2"/>
        <w:spacing w:after="0"/>
        <w:jc w:val="center"/>
      </w:pPr>
      <w:r w:rsidRPr="0099301A">
        <w:rPr>
          <w:noProof/>
        </w:rPr>
        <w:pict>
          <v:shape id="Полилиния 1" o:spid="_x0000_s1026" style="position:absolute;left:0;text-align:left;margin-left:81.6pt;margin-top:12.15pt;width:462.2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" path="m,l9245,e" filled="f" strokeweight=".72pt">
            <v:path arrowok="t" o:connecttype="custom" o:connectlocs="0,0;5870575,0" o:connectangles="0,0"/>
            <w10:wrap type="topAndBottom" anchorx="page"/>
          </v:shape>
        </w:pict>
      </w:r>
      <w:r w:rsidR="006F330E" w:rsidRPr="006F330E">
        <w:t>Посада, прізвище, ініціали, підпис уповноваженої особи учасника, завірені печаткою*</w:t>
      </w:r>
    </w:p>
    <w:p w:rsidR="006F330E" w:rsidRPr="006F330E" w:rsidRDefault="006F330E" w:rsidP="006F330E">
      <w:pPr>
        <w:rPr>
          <w:rFonts w:ascii="Times New Roman" w:hAnsi="Times New Roman" w:cs="Times New Roman"/>
          <w:b/>
          <w:sz w:val="28"/>
          <w:szCs w:val="28"/>
        </w:rPr>
      </w:pPr>
    </w:p>
    <w:p w:rsidR="006F330E" w:rsidRPr="006F330E" w:rsidRDefault="006F330E" w:rsidP="006F330E">
      <w:pPr>
        <w:ind w:firstLine="851"/>
        <w:jc w:val="both"/>
        <w:rPr>
          <w:rFonts w:ascii="Times New Roman" w:hAnsi="Times New Roman" w:cs="Times New Roman"/>
        </w:rPr>
      </w:pPr>
      <w:r w:rsidRPr="006F330E">
        <w:rPr>
          <w:rFonts w:ascii="Times New Roman" w:hAnsi="Times New Roman" w:cs="Times New Roman"/>
          <w:b/>
          <w:sz w:val="28"/>
          <w:szCs w:val="28"/>
        </w:rPr>
        <w:t>*</w:t>
      </w:r>
      <w:r w:rsidRPr="006F330E">
        <w:rPr>
          <w:rFonts w:ascii="Times New Roman" w:hAnsi="Times New Roman" w:cs="Times New Roman"/>
          <w:sz w:val="20"/>
          <w:szCs w:val="20"/>
        </w:rPr>
        <w:t>Вимога щодо печатки не стосується учасників, які здійснюють діяльність  без печатки згідно з чинним законодавством.</w:t>
      </w:r>
    </w:p>
    <w:p w:rsidR="00D774D0" w:rsidRDefault="00D774D0" w:rsidP="00D774D0">
      <w:pPr>
        <w:ind w:left="426" w:hanging="142"/>
        <w:jc w:val="both"/>
        <w:rPr>
          <w:b/>
          <w:highlight w:val="green"/>
        </w:rPr>
      </w:pPr>
    </w:p>
    <w:p w:rsidR="00453E27" w:rsidRDefault="00453E27" w:rsidP="00D774D0">
      <w:pPr>
        <w:ind w:left="426" w:hanging="142"/>
        <w:jc w:val="both"/>
        <w:rPr>
          <w:b/>
          <w:highlight w:val="green"/>
        </w:rPr>
      </w:pPr>
    </w:p>
    <w:p w:rsidR="00453E27" w:rsidRDefault="00453E27" w:rsidP="00D774D0">
      <w:pPr>
        <w:ind w:left="426" w:hanging="142"/>
        <w:jc w:val="both"/>
        <w:rPr>
          <w:b/>
          <w:highlight w:val="green"/>
        </w:rPr>
      </w:pPr>
    </w:p>
    <w:p w:rsidR="00453E27" w:rsidRDefault="00453E27" w:rsidP="00D774D0">
      <w:pPr>
        <w:ind w:left="426" w:hanging="142"/>
        <w:jc w:val="both"/>
        <w:rPr>
          <w:b/>
          <w:highlight w:val="green"/>
        </w:rPr>
      </w:pPr>
    </w:p>
    <w:p w:rsidR="00453E27" w:rsidRDefault="00453E27" w:rsidP="00D774D0">
      <w:pPr>
        <w:ind w:left="426" w:hanging="142"/>
        <w:jc w:val="both"/>
        <w:rPr>
          <w:b/>
          <w:highlight w:val="green"/>
        </w:rPr>
      </w:pPr>
    </w:p>
    <w:p w:rsidR="00453E27" w:rsidRDefault="00453E27" w:rsidP="00D774D0">
      <w:pPr>
        <w:ind w:left="426" w:hanging="142"/>
        <w:jc w:val="both"/>
        <w:rPr>
          <w:b/>
          <w:highlight w:val="green"/>
        </w:rPr>
      </w:pPr>
    </w:p>
    <w:p w:rsidR="00453E27" w:rsidRDefault="00453E27" w:rsidP="00D774D0">
      <w:pPr>
        <w:ind w:left="426" w:hanging="142"/>
        <w:jc w:val="both"/>
        <w:rPr>
          <w:b/>
          <w:highlight w:val="green"/>
        </w:rPr>
      </w:pPr>
    </w:p>
    <w:p w:rsidR="00453E27" w:rsidRPr="00793F8B" w:rsidRDefault="00453E27" w:rsidP="00D774D0">
      <w:pPr>
        <w:ind w:left="426" w:hanging="142"/>
        <w:jc w:val="both"/>
        <w:rPr>
          <w:b/>
          <w:highlight w:val="green"/>
        </w:rPr>
      </w:pPr>
    </w:p>
    <w:p w:rsidR="00C40DFB" w:rsidRDefault="00C40DFB" w:rsidP="00291E28">
      <w:pPr>
        <w:spacing w:after="0" w:line="276" w:lineRule="auto"/>
        <w:ind w:left="7820" w:firstLine="100"/>
        <w:jc w:val="both"/>
        <w:rPr>
          <w:rFonts w:ascii="Times New Roman" w:eastAsia="Times New Roman" w:hAnsi="Times New Roman" w:cs="Times New Roman"/>
          <w:b/>
        </w:rPr>
      </w:pPr>
    </w:p>
    <w:p w:rsidR="00C40DFB" w:rsidRDefault="00C40DFB" w:rsidP="00291E28">
      <w:pPr>
        <w:spacing w:after="0" w:line="276" w:lineRule="auto"/>
        <w:ind w:left="7820" w:firstLine="100"/>
        <w:jc w:val="both"/>
        <w:rPr>
          <w:rFonts w:ascii="Times New Roman" w:eastAsia="Times New Roman" w:hAnsi="Times New Roman" w:cs="Times New Roman"/>
          <w:b/>
        </w:rPr>
      </w:pPr>
    </w:p>
    <w:p w:rsidR="00C40DFB" w:rsidRDefault="00C40DFB" w:rsidP="00291E28">
      <w:pPr>
        <w:spacing w:after="0" w:line="276" w:lineRule="auto"/>
        <w:ind w:left="7820" w:firstLine="100"/>
        <w:jc w:val="both"/>
        <w:rPr>
          <w:rFonts w:ascii="Times New Roman" w:eastAsia="Times New Roman" w:hAnsi="Times New Roman" w:cs="Times New Roman"/>
          <w:b/>
        </w:rPr>
      </w:pPr>
    </w:p>
    <w:p w:rsidR="00C40DFB" w:rsidRDefault="00C40DFB" w:rsidP="00291E28">
      <w:pPr>
        <w:spacing w:after="0" w:line="276" w:lineRule="auto"/>
        <w:ind w:left="7820" w:firstLine="100"/>
        <w:jc w:val="both"/>
        <w:rPr>
          <w:rFonts w:ascii="Times New Roman" w:eastAsia="Times New Roman" w:hAnsi="Times New Roman" w:cs="Times New Roman"/>
          <w:b/>
        </w:rPr>
      </w:pPr>
    </w:p>
    <w:p w:rsidR="00C40DFB" w:rsidRDefault="00C40DFB" w:rsidP="00291E28">
      <w:pPr>
        <w:spacing w:after="0" w:line="276" w:lineRule="auto"/>
        <w:ind w:left="7820" w:firstLine="100"/>
        <w:jc w:val="both"/>
        <w:rPr>
          <w:rFonts w:ascii="Times New Roman" w:eastAsia="Times New Roman" w:hAnsi="Times New Roman" w:cs="Times New Roman"/>
          <w:b/>
        </w:rPr>
      </w:pPr>
    </w:p>
    <w:p w:rsidR="00C40DFB" w:rsidRDefault="00C40DFB" w:rsidP="00291E28">
      <w:pPr>
        <w:spacing w:after="0" w:line="276" w:lineRule="auto"/>
        <w:ind w:left="7820" w:firstLine="100"/>
        <w:jc w:val="both"/>
        <w:rPr>
          <w:rFonts w:ascii="Times New Roman" w:eastAsia="Times New Roman" w:hAnsi="Times New Roman" w:cs="Times New Roman"/>
          <w:b/>
        </w:rPr>
      </w:pPr>
    </w:p>
    <w:p w:rsidR="00C40DFB" w:rsidRDefault="00C40DFB" w:rsidP="00291E28">
      <w:pPr>
        <w:spacing w:after="0" w:line="276" w:lineRule="auto"/>
        <w:ind w:left="7820" w:firstLine="100"/>
        <w:jc w:val="both"/>
        <w:rPr>
          <w:rFonts w:ascii="Times New Roman" w:eastAsia="Times New Roman" w:hAnsi="Times New Roman" w:cs="Times New Roman"/>
          <w:b/>
        </w:rPr>
      </w:pPr>
    </w:p>
    <w:p w:rsidR="00C40DFB" w:rsidRDefault="00C40DFB" w:rsidP="00291E28">
      <w:pPr>
        <w:spacing w:after="0" w:line="276" w:lineRule="auto"/>
        <w:ind w:left="7820" w:firstLine="100"/>
        <w:jc w:val="both"/>
        <w:rPr>
          <w:rFonts w:ascii="Times New Roman" w:eastAsia="Times New Roman" w:hAnsi="Times New Roman" w:cs="Times New Roman"/>
          <w:b/>
        </w:rPr>
      </w:pPr>
    </w:p>
    <w:p w:rsidR="00291E28" w:rsidRPr="008B4A8F" w:rsidRDefault="00291E28" w:rsidP="00291E28">
      <w:pPr>
        <w:spacing w:after="0" w:line="276" w:lineRule="auto"/>
        <w:ind w:left="7820" w:firstLine="100"/>
        <w:jc w:val="both"/>
        <w:rPr>
          <w:rFonts w:ascii="Times New Roman" w:eastAsia="Times New Roman" w:hAnsi="Times New Roman" w:cs="Times New Roman"/>
          <w:b/>
        </w:rPr>
      </w:pPr>
      <w:r w:rsidRPr="008B4A8F">
        <w:rPr>
          <w:rFonts w:ascii="Times New Roman" w:eastAsia="Times New Roman" w:hAnsi="Times New Roman" w:cs="Times New Roman"/>
          <w:b/>
        </w:rPr>
        <w:lastRenderedPageBreak/>
        <w:t xml:space="preserve">ДОДАТОК </w:t>
      </w:r>
      <w:r>
        <w:rPr>
          <w:rFonts w:ascii="Times New Roman" w:eastAsia="Times New Roman" w:hAnsi="Times New Roman" w:cs="Times New Roman"/>
          <w:b/>
        </w:rPr>
        <w:t>3</w:t>
      </w:r>
    </w:p>
    <w:p w:rsidR="00291E28" w:rsidRPr="008B4A8F" w:rsidRDefault="00291E28" w:rsidP="00291E28">
      <w:pPr>
        <w:spacing w:after="0" w:line="276" w:lineRule="auto"/>
        <w:jc w:val="right"/>
        <w:rPr>
          <w:rFonts w:ascii="Times New Roman" w:eastAsia="Times New Roman" w:hAnsi="Times New Roman" w:cs="Times New Roman"/>
        </w:rPr>
      </w:pPr>
      <w:r w:rsidRPr="008B4A8F">
        <w:rPr>
          <w:rFonts w:ascii="Times New Roman" w:eastAsia="Times New Roman" w:hAnsi="Times New Roman" w:cs="Times New Roman"/>
          <w:i/>
        </w:rPr>
        <w:t xml:space="preserve">                                                                           до тендерної документації </w:t>
      </w:r>
      <w:r w:rsidRPr="008B4A8F">
        <w:rPr>
          <w:rFonts w:ascii="Times New Roman" w:eastAsia="Times New Roman" w:hAnsi="Times New Roman" w:cs="Times New Roman"/>
        </w:rPr>
        <w:t xml:space="preserve"> </w:t>
      </w:r>
    </w:p>
    <w:p w:rsidR="00291E28" w:rsidRPr="008B4A8F" w:rsidRDefault="00291E28" w:rsidP="00291E28">
      <w:pPr>
        <w:spacing w:after="0" w:line="240" w:lineRule="auto"/>
        <w:jc w:val="center"/>
        <w:rPr>
          <w:rFonts w:ascii="Times New Roman" w:eastAsia="Times New Roman" w:hAnsi="Times New Roman" w:cs="Times New Roman"/>
          <w:b/>
          <w:i/>
        </w:rPr>
      </w:pPr>
    </w:p>
    <w:p w:rsidR="00C40DFB" w:rsidRPr="00C40DFB" w:rsidRDefault="00C40DFB" w:rsidP="00C40DFB">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C40DFB">
        <w:rPr>
          <w:rFonts w:ascii="Times New Roman" w:hAnsi="Times New Roman" w:cs="Times New Roman"/>
          <w:b/>
          <w:bCs/>
          <w:color w:val="000000"/>
          <w:sz w:val="24"/>
          <w:szCs w:val="24"/>
        </w:rPr>
        <w:t>ПРОЕКТ</w:t>
      </w:r>
    </w:p>
    <w:p w:rsidR="00C40DFB" w:rsidRPr="00C40DFB" w:rsidRDefault="00C40DFB" w:rsidP="00C40DFB">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C40DFB">
        <w:rPr>
          <w:rFonts w:ascii="Times New Roman" w:hAnsi="Times New Roman" w:cs="Times New Roman"/>
          <w:b/>
          <w:bCs/>
          <w:color w:val="000000"/>
          <w:sz w:val="24"/>
          <w:szCs w:val="24"/>
        </w:rPr>
        <w:t>ДОГОВІР № _______</w:t>
      </w:r>
    </w:p>
    <w:p w:rsidR="00C40DFB" w:rsidRPr="00C40DFB" w:rsidRDefault="00C40DFB" w:rsidP="00C40DF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40DFB">
        <w:rPr>
          <w:rFonts w:ascii="Times New Roman" w:hAnsi="Times New Roman" w:cs="Times New Roman"/>
          <w:b/>
          <w:bCs/>
          <w:color w:val="000000"/>
          <w:sz w:val="24"/>
          <w:szCs w:val="24"/>
        </w:rPr>
        <w:t>на поставку кисню рідкого медичного</w:t>
      </w:r>
    </w:p>
    <w:p w:rsidR="00C40DFB" w:rsidRPr="00C40DFB" w:rsidRDefault="00C40DFB" w:rsidP="00C40DFB">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40DFB" w:rsidRPr="00C40DFB" w:rsidRDefault="00C40DFB" w:rsidP="00C40DFB">
      <w:pPr>
        <w:shd w:val="clear" w:color="auto" w:fill="FFFFFF"/>
        <w:autoSpaceDE w:val="0"/>
        <w:autoSpaceDN w:val="0"/>
        <w:adjustRightInd w:val="0"/>
        <w:spacing w:after="0" w:line="240" w:lineRule="auto"/>
        <w:rPr>
          <w:rFonts w:ascii="Times New Roman" w:hAnsi="Times New Roman" w:cs="Times New Roman"/>
          <w:color w:val="000000"/>
          <w:sz w:val="24"/>
          <w:szCs w:val="24"/>
          <w:u w:val="single"/>
        </w:rPr>
      </w:pPr>
      <w:r w:rsidRPr="00C40DFB">
        <w:rPr>
          <w:rFonts w:ascii="Times New Roman" w:hAnsi="Times New Roman" w:cs="Times New Roman"/>
          <w:color w:val="000000"/>
          <w:sz w:val="24"/>
          <w:szCs w:val="24"/>
        </w:rPr>
        <w:t xml:space="preserve">м. Запоріжжя                                                                            </w:t>
      </w:r>
      <w:r>
        <w:rPr>
          <w:rFonts w:ascii="Times New Roman" w:hAnsi="Times New Roman" w:cs="Times New Roman"/>
          <w:color w:val="000000"/>
          <w:sz w:val="24"/>
          <w:szCs w:val="24"/>
        </w:rPr>
        <w:t xml:space="preserve">     </w:t>
      </w:r>
      <w:r w:rsidRPr="00C40DFB">
        <w:rPr>
          <w:rFonts w:ascii="Times New Roman" w:hAnsi="Times New Roman" w:cs="Times New Roman"/>
          <w:color w:val="000000"/>
          <w:sz w:val="24"/>
          <w:szCs w:val="24"/>
        </w:rPr>
        <w:t xml:space="preserve">   « </w:t>
      </w:r>
      <w:r>
        <w:rPr>
          <w:rFonts w:ascii="Times New Roman" w:hAnsi="Times New Roman" w:cs="Times New Roman"/>
          <w:color w:val="000000"/>
          <w:sz w:val="24"/>
          <w:szCs w:val="24"/>
        </w:rPr>
        <w:t>_</w:t>
      </w:r>
      <w:r w:rsidRPr="00C40DFB">
        <w:rPr>
          <w:rFonts w:ascii="Times New Roman" w:hAnsi="Times New Roman" w:cs="Times New Roman"/>
          <w:color w:val="000000"/>
          <w:sz w:val="24"/>
          <w:szCs w:val="24"/>
        </w:rPr>
        <w:t>_ »__________ 202</w:t>
      </w:r>
      <w:r>
        <w:rPr>
          <w:rFonts w:ascii="Times New Roman" w:hAnsi="Times New Roman" w:cs="Times New Roman"/>
          <w:color w:val="000000"/>
          <w:sz w:val="24"/>
          <w:szCs w:val="24"/>
        </w:rPr>
        <w:t>3</w:t>
      </w:r>
      <w:r w:rsidRPr="00C40DFB">
        <w:rPr>
          <w:rFonts w:ascii="Times New Roman" w:hAnsi="Times New Roman" w:cs="Times New Roman"/>
          <w:color w:val="000000"/>
          <w:sz w:val="24"/>
          <w:szCs w:val="24"/>
        </w:rPr>
        <w:t>року</w:t>
      </w:r>
    </w:p>
    <w:p w:rsidR="00C40DFB" w:rsidRPr="00C40DFB" w:rsidRDefault="00C40DFB" w:rsidP="00C40DFB">
      <w:pPr>
        <w:shd w:val="clear" w:color="auto" w:fill="FFFFFF"/>
        <w:autoSpaceDE w:val="0"/>
        <w:autoSpaceDN w:val="0"/>
        <w:adjustRightInd w:val="0"/>
        <w:spacing w:after="0" w:line="240" w:lineRule="auto"/>
        <w:rPr>
          <w:rFonts w:ascii="Times New Roman" w:hAnsi="Times New Roman" w:cs="Times New Roman"/>
          <w:sz w:val="24"/>
          <w:szCs w:val="24"/>
        </w:rPr>
      </w:pPr>
    </w:p>
    <w:p w:rsidR="00C40DFB" w:rsidRPr="00C40DFB" w:rsidRDefault="00C40DFB" w:rsidP="00C40DFB">
      <w:pPr>
        <w:spacing w:after="0" w:line="240" w:lineRule="auto"/>
        <w:ind w:firstLine="567"/>
        <w:jc w:val="both"/>
        <w:rPr>
          <w:rFonts w:ascii="Times New Roman" w:hAnsi="Times New Roman" w:cs="Times New Roman"/>
          <w:sz w:val="24"/>
          <w:szCs w:val="24"/>
        </w:rPr>
      </w:pPr>
      <w:r w:rsidRPr="00C40DFB">
        <w:rPr>
          <w:rFonts w:ascii="Times New Roman" w:hAnsi="Times New Roman" w:cs="Times New Roman"/>
          <w:b/>
          <w:bCs/>
          <w:color w:val="000000"/>
          <w:sz w:val="24"/>
          <w:szCs w:val="24"/>
        </w:rPr>
        <w:t>Комунальне некомерційне підприємство «Пологовий будинок №3» Запорізької міської ради</w:t>
      </w:r>
      <w:r w:rsidRPr="00C40DF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 у подальшому – </w:t>
      </w:r>
      <w:r w:rsidRPr="00C40DFB">
        <w:rPr>
          <w:rFonts w:ascii="Times New Roman" w:hAnsi="Times New Roman" w:cs="Times New Roman"/>
          <w:b/>
          <w:sz w:val="24"/>
          <w:szCs w:val="24"/>
        </w:rPr>
        <w:t>Покупець</w:t>
      </w:r>
      <w:r>
        <w:rPr>
          <w:rFonts w:ascii="Times New Roman" w:hAnsi="Times New Roman" w:cs="Times New Roman"/>
          <w:b/>
          <w:sz w:val="24"/>
          <w:szCs w:val="24"/>
        </w:rPr>
        <w:t>)</w:t>
      </w:r>
      <w:r w:rsidRPr="00C40DFB">
        <w:rPr>
          <w:rFonts w:ascii="Times New Roman" w:hAnsi="Times New Roman" w:cs="Times New Roman"/>
          <w:sz w:val="24"/>
          <w:szCs w:val="24"/>
        </w:rPr>
        <w:t xml:space="preserve">, </w:t>
      </w:r>
      <w:r w:rsidRPr="00C40DFB">
        <w:rPr>
          <w:rFonts w:ascii="Times New Roman" w:hAnsi="Times New Roman" w:cs="Times New Roman"/>
          <w:color w:val="000000"/>
          <w:spacing w:val="-1"/>
          <w:sz w:val="24"/>
          <w:szCs w:val="24"/>
        </w:rPr>
        <w:t xml:space="preserve">в особі директора Василенко Лариси Віталіївни, </w:t>
      </w:r>
      <w:r w:rsidRPr="00C40DFB">
        <w:rPr>
          <w:rFonts w:ascii="Times New Roman" w:hAnsi="Times New Roman" w:cs="Times New Roman"/>
          <w:color w:val="000000"/>
          <w:spacing w:val="1"/>
          <w:sz w:val="24"/>
          <w:szCs w:val="24"/>
        </w:rPr>
        <w:t>що діє на підставі Статуту</w:t>
      </w:r>
      <w:r w:rsidRPr="00C40DFB">
        <w:rPr>
          <w:rFonts w:ascii="Times New Roman" w:hAnsi="Times New Roman" w:cs="Times New Roman"/>
          <w:iCs/>
          <w:color w:val="000000"/>
          <w:sz w:val="24"/>
          <w:szCs w:val="24"/>
        </w:rPr>
        <w:t>,</w:t>
      </w:r>
      <w:r w:rsidRPr="00C40DFB">
        <w:rPr>
          <w:rFonts w:ascii="Times New Roman" w:hAnsi="Times New Roman" w:cs="Times New Roman"/>
          <w:i/>
          <w:iCs/>
          <w:color w:val="000000"/>
          <w:sz w:val="24"/>
          <w:szCs w:val="24"/>
        </w:rPr>
        <w:t xml:space="preserve"> </w:t>
      </w:r>
      <w:r w:rsidRPr="00C40DFB">
        <w:rPr>
          <w:rFonts w:ascii="Times New Roman" w:hAnsi="Times New Roman" w:cs="Times New Roman"/>
          <w:color w:val="000000"/>
          <w:sz w:val="24"/>
          <w:szCs w:val="24"/>
        </w:rPr>
        <w:t xml:space="preserve">з однієї </w:t>
      </w:r>
      <w:r w:rsidRPr="00C40DFB">
        <w:rPr>
          <w:rFonts w:ascii="Times New Roman" w:hAnsi="Times New Roman" w:cs="Times New Roman"/>
          <w:color w:val="000000"/>
          <w:spacing w:val="5"/>
          <w:sz w:val="24"/>
          <w:szCs w:val="24"/>
        </w:rPr>
        <w:t>сторони, і _______________________________</w:t>
      </w:r>
      <w:r w:rsidRPr="00C40DFB">
        <w:rPr>
          <w:rFonts w:ascii="Times New Roman" w:hAnsi="Times New Roman" w:cs="Times New Roman"/>
          <w:i/>
          <w:iCs/>
          <w:color w:val="000000"/>
          <w:sz w:val="24"/>
          <w:szCs w:val="24"/>
        </w:rPr>
        <w:t>,</w:t>
      </w:r>
      <w:r>
        <w:rPr>
          <w:rFonts w:ascii="Times New Roman" w:hAnsi="Times New Roman" w:cs="Times New Roman"/>
          <w:i/>
          <w:iCs/>
          <w:color w:val="000000"/>
          <w:sz w:val="24"/>
          <w:szCs w:val="24"/>
        </w:rPr>
        <w:t>(</w:t>
      </w:r>
      <w:r w:rsidRPr="00C40DFB">
        <w:rPr>
          <w:rFonts w:ascii="Times New Roman" w:hAnsi="Times New Roman" w:cs="Times New Roman"/>
          <w:color w:val="000000"/>
          <w:spacing w:val="1"/>
          <w:sz w:val="24"/>
          <w:szCs w:val="24"/>
        </w:rPr>
        <w:t xml:space="preserve">у подальшому </w:t>
      </w:r>
      <w:r w:rsidRPr="00C40DFB">
        <w:rPr>
          <w:rFonts w:ascii="Times New Roman" w:hAnsi="Times New Roman" w:cs="Times New Roman"/>
          <w:b/>
          <w:iCs/>
          <w:color w:val="000000"/>
          <w:spacing w:val="1"/>
          <w:sz w:val="24"/>
          <w:szCs w:val="24"/>
        </w:rPr>
        <w:t>Постачальник</w:t>
      </w:r>
      <w:r>
        <w:rPr>
          <w:rFonts w:ascii="Times New Roman" w:hAnsi="Times New Roman" w:cs="Times New Roman"/>
          <w:b/>
          <w:iCs/>
          <w:color w:val="000000"/>
          <w:spacing w:val="1"/>
          <w:sz w:val="24"/>
          <w:szCs w:val="24"/>
        </w:rPr>
        <w:t>),</w:t>
      </w:r>
      <w:r w:rsidRPr="00C40DFB">
        <w:rPr>
          <w:rFonts w:ascii="Times New Roman" w:hAnsi="Times New Roman" w:cs="Times New Roman"/>
          <w:iCs/>
          <w:color w:val="000000"/>
          <w:sz w:val="24"/>
          <w:szCs w:val="24"/>
        </w:rPr>
        <w:t xml:space="preserve"> в особі </w:t>
      </w:r>
      <w:r w:rsidRPr="00C40DFB">
        <w:rPr>
          <w:rFonts w:ascii="Times New Roman" w:hAnsi="Times New Roman" w:cs="Times New Roman"/>
          <w:i/>
          <w:iCs/>
          <w:color w:val="000000"/>
          <w:sz w:val="24"/>
          <w:szCs w:val="24"/>
        </w:rPr>
        <w:t>__________________________________________</w:t>
      </w:r>
      <w:r w:rsidRPr="00C40DFB">
        <w:rPr>
          <w:rFonts w:ascii="Times New Roman" w:hAnsi="Times New Roman" w:cs="Times New Roman"/>
          <w:iCs/>
          <w:color w:val="000000"/>
          <w:sz w:val="24"/>
          <w:szCs w:val="24"/>
        </w:rPr>
        <w:t xml:space="preserve">, </w:t>
      </w:r>
      <w:r w:rsidRPr="00C40DFB">
        <w:rPr>
          <w:rFonts w:ascii="Times New Roman" w:hAnsi="Times New Roman" w:cs="Times New Roman"/>
          <w:color w:val="000000"/>
          <w:sz w:val="24"/>
          <w:szCs w:val="24"/>
        </w:rPr>
        <w:t>що діє на підставі _____________________________________________</w:t>
      </w:r>
      <w:r w:rsidRPr="00C40DFB">
        <w:rPr>
          <w:rFonts w:ascii="Times New Roman" w:hAnsi="Times New Roman" w:cs="Times New Roman"/>
          <w:i/>
          <w:iCs/>
          <w:color w:val="000000"/>
          <w:spacing w:val="1"/>
          <w:sz w:val="24"/>
          <w:szCs w:val="24"/>
        </w:rPr>
        <w:t xml:space="preserve">, </w:t>
      </w:r>
      <w:r w:rsidRPr="00C40DFB">
        <w:rPr>
          <w:rFonts w:ascii="Times New Roman" w:hAnsi="Times New Roman" w:cs="Times New Roman"/>
          <w:color w:val="000000"/>
          <w:spacing w:val="1"/>
          <w:sz w:val="24"/>
          <w:szCs w:val="24"/>
        </w:rPr>
        <w:t>з іншої сторони, разом –Сторони,</w:t>
      </w:r>
      <w:r>
        <w:rPr>
          <w:rFonts w:ascii="Times New Roman" w:hAnsi="Times New Roman" w:cs="Times New Roman"/>
          <w:color w:val="000000"/>
          <w:spacing w:val="1"/>
          <w:sz w:val="24"/>
          <w:szCs w:val="24"/>
        </w:rPr>
        <w:t xml:space="preserve"> а кожна окремо – Сторона,</w:t>
      </w:r>
      <w:r w:rsidRPr="00C40DFB">
        <w:rPr>
          <w:rFonts w:ascii="Times New Roman" w:hAnsi="Times New Roman" w:cs="Times New Roman"/>
          <w:color w:val="000000"/>
          <w:spacing w:val="1"/>
          <w:sz w:val="24"/>
          <w:szCs w:val="24"/>
        </w:rPr>
        <w:t xml:space="preserve"> </w:t>
      </w:r>
      <w:r w:rsidRPr="00C40DFB">
        <w:rPr>
          <w:rFonts w:ascii="Times New Roman" w:hAnsi="Times New Roman" w:cs="Times New Roman"/>
          <w:color w:val="000000"/>
          <w:spacing w:val="-6"/>
          <w:sz w:val="24"/>
          <w:szCs w:val="24"/>
        </w:rPr>
        <w:t xml:space="preserve">керуючись </w:t>
      </w:r>
      <w:r w:rsidRPr="00C40DFB">
        <w:rPr>
          <w:rFonts w:ascii="Times New Roman" w:hAnsi="Times New Roman" w:cs="Times New Roman"/>
          <w:color w:val="000000"/>
          <w:spacing w:val="-5"/>
          <w:sz w:val="24"/>
          <w:szCs w:val="24"/>
        </w:rPr>
        <w:t xml:space="preserve">чинним законодавством України, </w:t>
      </w:r>
      <w:r w:rsidRPr="00C40DFB">
        <w:rPr>
          <w:rFonts w:ascii="Times New Roman" w:hAnsi="Times New Roman" w:cs="Times New Roman"/>
          <w:color w:val="000000"/>
          <w:spacing w:val="1"/>
          <w:sz w:val="24"/>
          <w:szCs w:val="24"/>
        </w:rPr>
        <w:t xml:space="preserve"> </w:t>
      </w:r>
      <w:r w:rsidRPr="00C40DFB">
        <w:rPr>
          <w:rFonts w:ascii="Times New Roman" w:hAnsi="Times New Roman" w:cs="Times New Roman"/>
          <w:sz w:val="24"/>
          <w:szCs w:val="24"/>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w:t>
      </w:r>
      <w:r w:rsidRPr="00C40DFB">
        <w:rPr>
          <w:rFonts w:ascii="Times New Roman" w:hAnsi="Times New Roman" w:cs="Times New Roman"/>
          <w:color w:val="000000"/>
          <w:spacing w:val="1"/>
          <w:sz w:val="24"/>
          <w:szCs w:val="24"/>
        </w:rPr>
        <w:t>уклали цей договір про таке (далі – Договір):</w:t>
      </w:r>
    </w:p>
    <w:p w:rsidR="003B458B" w:rsidRDefault="003B458B" w:rsidP="00C40DFB">
      <w:pPr>
        <w:pStyle w:val="a6"/>
        <w:spacing w:before="0" w:beforeAutospacing="0" w:after="0" w:afterAutospacing="0"/>
        <w:rPr>
          <w:b/>
        </w:rPr>
      </w:pPr>
    </w:p>
    <w:p w:rsidR="0088610A" w:rsidRPr="0088610A" w:rsidRDefault="00C40DFB" w:rsidP="0088610A">
      <w:pPr>
        <w:spacing w:after="0" w:line="240" w:lineRule="auto"/>
        <w:rPr>
          <w:rFonts w:ascii="Times New Roman" w:hAnsi="Times New Roman" w:cs="Times New Roman"/>
          <w:b/>
          <w:bCs/>
          <w:sz w:val="24"/>
          <w:szCs w:val="24"/>
        </w:rPr>
      </w:pPr>
      <w:r w:rsidRPr="0088610A">
        <w:rPr>
          <w:b/>
          <w:sz w:val="24"/>
          <w:szCs w:val="24"/>
        </w:rPr>
        <w:t xml:space="preserve">                                        </w:t>
      </w:r>
      <w:r w:rsidR="0088610A">
        <w:rPr>
          <w:b/>
          <w:sz w:val="24"/>
          <w:szCs w:val="24"/>
        </w:rPr>
        <w:t xml:space="preserve">                 </w:t>
      </w:r>
      <w:r w:rsidRPr="0088610A">
        <w:rPr>
          <w:b/>
          <w:sz w:val="24"/>
          <w:szCs w:val="24"/>
        </w:rPr>
        <w:t xml:space="preserve">           </w:t>
      </w:r>
      <w:r w:rsidR="0088610A" w:rsidRPr="0088610A">
        <w:rPr>
          <w:rFonts w:ascii="Times New Roman" w:hAnsi="Times New Roman" w:cs="Times New Roman"/>
          <w:b/>
          <w:bCs/>
          <w:sz w:val="24"/>
          <w:szCs w:val="24"/>
        </w:rPr>
        <w:t>1. Предмет договору</w:t>
      </w:r>
    </w:p>
    <w:p w:rsidR="0088610A" w:rsidRPr="0088610A" w:rsidRDefault="0088610A" w:rsidP="0088610A">
      <w:pPr>
        <w:spacing w:after="0" w:line="240" w:lineRule="auto"/>
        <w:jc w:val="both"/>
        <w:rPr>
          <w:rFonts w:ascii="Times New Roman" w:hAnsi="Times New Roman" w:cs="Times New Roman"/>
          <w:sz w:val="24"/>
          <w:szCs w:val="24"/>
        </w:rPr>
      </w:pPr>
      <w:r w:rsidRPr="0088610A">
        <w:rPr>
          <w:rFonts w:ascii="Times New Roman" w:hAnsi="Times New Roman" w:cs="Times New Roman"/>
          <w:sz w:val="24"/>
          <w:szCs w:val="24"/>
        </w:rPr>
        <w:t xml:space="preserve">1.1. Постачальник зобов'язується поставити та передати у власність Покупця </w:t>
      </w:r>
      <w:r w:rsidR="00B61E51">
        <w:rPr>
          <w:rFonts w:ascii="Times New Roman" w:hAnsi="Times New Roman" w:cs="Times New Roman"/>
          <w:sz w:val="24"/>
          <w:szCs w:val="24"/>
        </w:rPr>
        <w:t>продукцію</w:t>
      </w:r>
      <w:r w:rsidRPr="0088610A">
        <w:rPr>
          <w:rFonts w:ascii="Times New Roman" w:hAnsi="Times New Roman" w:cs="Times New Roman"/>
          <w:sz w:val="24"/>
          <w:szCs w:val="24"/>
        </w:rPr>
        <w:t xml:space="preserve">, а Покупець прийняти та оплатити вартість </w:t>
      </w:r>
      <w:r w:rsidR="00B61E51">
        <w:rPr>
          <w:rFonts w:ascii="Times New Roman" w:hAnsi="Times New Roman" w:cs="Times New Roman"/>
          <w:sz w:val="24"/>
          <w:szCs w:val="24"/>
        </w:rPr>
        <w:t>продукції</w:t>
      </w:r>
      <w:r w:rsidRPr="0088610A">
        <w:rPr>
          <w:rFonts w:ascii="Times New Roman" w:hAnsi="Times New Roman" w:cs="Times New Roman"/>
          <w:sz w:val="24"/>
          <w:szCs w:val="24"/>
        </w:rPr>
        <w:t xml:space="preserve"> на умовах цього Договору по цінах, в кількості, асортименті що вказані в Додатку № 1 (Специфікації), що є невід'ємною частиною цього Договору.</w:t>
      </w:r>
    </w:p>
    <w:p w:rsidR="0088610A" w:rsidRPr="0088610A" w:rsidRDefault="0088610A" w:rsidP="0088610A">
      <w:pPr>
        <w:spacing w:after="0"/>
        <w:jc w:val="both"/>
        <w:rPr>
          <w:bCs/>
          <w:sz w:val="24"/>
          <w:szCs w:val="24"/>
          <w:lang w:eastAsia="ar-SA"/>
        </w:rPr>
      </w:pPr>
      <w:r w:rsidRPr="0088610A">
        <w:rPr>
          <w:rFonts w:ascii="Times New Roman" w:hAnsi="Times New Roman" w:cs="Times New Roman"/>
          <w:sz w:val="24"/>
          <w:szCs w:val="24"/>
        </w:rPr>
        <w:t>1.2.</w:t>
      </w:r>
      <w:r w:rsidRPr="0088610A">
        <w:rPr>
          <w:sz w:val="24"/>
          <w:szCs w:val="24"/>
        </w:rPr>
        <w:t xml:space="preserve"> </w:t>
      </w:r>
      <w:r w:rsidRPr="0088610A">
        <w:rPr>
          <w:rFonts w:ascii="Times New Roman" w:hAnsi="Times New Roman" w:cs="Times New Roman"/>
          <w:sz w:val="24"/>
          <w:szCs w:val="24"/>
        </w:rPr>
        <w:t xml:space="preserve">Предметом договору є  </w:t>
      </w:r>
      <w:r w:rsidR="00B61E51">
        <w:rPr>
          <w:rFonts w:ascii="Times New Roman" w:hAnsi="Times New Roman" w:cs="Times New Roman"/>
          <w:sz w:val="24"/>
          <w:szCs w:val="24"/>
        </w:rPr>
        <w:t>продукція</w:t>
      </w:r>
      <w:r>
        <w:rPr>
          <w:rFonts w:ascii="Times New Roman" w:hAnsi="Times New Roman" w:cs="Times New Roman"/>
          <w:sz w:val="24"/>
          <w:szCs w:val="24"/>
        </w:rPr>
        <w:t xml:space="preserve"> – Кисень рідкий медичний, код за </w:t>
      </w:r>
      <w:r w:rsidRPr="0088610A">
        <w:rPr>
          <w:rFonts w:ascii="Times New Roman" w:hAnsi="Times New Roman" w:cs="Times New Roman"/>
          <w:sz w:val="24"/>
          <w:szCs w:val="24"/>
        </w:rPr>
        <w:t>ДК 021:2015 24110000-8 Промислові гази (Водень, аргон, інертні гази, азот і кисень</w:t>
      </w:r>
      <w:r w:rsidR="00B61E51">
        <w:rPr>
          <w:rFonts w:ascii="Times New Roman" w:hAnsi="Times New Roman" w:cs="Times New Roman"/>
          <w:sz w:val="24"/>
          <w:szCs w:val="24"/>
        </w:rPr>
        <w:t>)</w:t>
      </w:r>
      <w:r w:rsidRPr="0088610A">
        <w:rPr>
          <w:rFonts w:ascii="Times New Roman" w:hAnsi="Times New Roman" w:cs="Times New Roman"/>
          <w:bCs/>
          <w:sz w:val="24"/>
          <w:szCs w:val="24"/>
          <w:lang w:eastAsia="ar-SA"/>
        </w:rPr>
        <w:t xml:space="preserve"> </w:t>
      </w:r>
    </w:p>
    <w:p w:rsidR="0088610A" w:rsidRPr="0088610A" w:rsidRDefault="0088610A" w:rsidP="0088610A">
      <w:pPr>
        <w:spacing w:after="0" w:line="240" w:lineRule="auto"/>
        <w:jc w:val="both"/>
        <w:rPr>
          <w:rFonts w:ascii="Times New Roman" w:hAnsi="Times New Roman" w:cs="Times New Roman"/>
          <w:bCs/>
          <w:sz w:val="24"/>
          <w:szCs w:val="24"/>
        </w:rPr>
      </w:pPr>
      <w:r w:rsidRPr="0088610A">
        <w:rPr>
          <w:rFonts w:ascii="Times New Roman" w:hAnsi="Times New Roman" w:cs="Times New Roman"/>
          <w:bCs/>
          <w:sz w:val="24"/>
          <w:szCs w:val="24"/>
        </w:rPr>
        <w:t>Ідентифікатор закупівлі ______________</w:t>
      </w:r>
    </w:p>
    <w:p w:rsidR="00B61E51" w:rsidRDefault="0088610A" w:rsidP="00E104D0">
      <w:pPr>
        <w:suppressAutoHyphens/>
        <w:spacing w:after="0" w:line="240" w:lineRule="auto"/>
        <w:jc w:val="both"/>
        <w:rPr>
          <w:rFonts w:ascii="Times New Roman" w:hAnsi="Times New Roman" w:cs="Times New Roman"/>
          <w:sz w:val="24"/>
          <w:szCs w:val="24"/>
          <w:lang w:eastAsia="ru-RU"/>
        </w:rPr>
      </w:pPr>
      <w:r w:rsidRPr="0088610A">
        <w:rPr>
          <w:rFonts w:ascii="Times New Roman" w:hAnsi="Times New Roman" w:cs="Times New Roman"/>
          <w:sz w:val="24"/>
          <w:szCs w:val="24"/>
        </w:rPr>
        <w:t>1.</w:t>
      </w:r>
      <w:r w:rsidR="00B61E51">
        <w:rPr>
          <w:rFonts w:ascii="Times New Roman" w:hAnsi="Times New Roman" w:cs="Times New Roman"/>
          <w:sz w:val="24"/>
          <w:szCs w:val="24"/>
        </w:rPr>
        <w:t>3</w:t>
      </w:r>
      <w:r w:rsidRPr="0088610A">
        <w:rPr>
          <w:rFonts w:ascii="Times New Roman" w:hAnsi="Times New Roman" w:cs="Times New Roman"/>
          <w:sz w:val="24"/>
          <w:szCs w:val="24"/>
        </w:rPr>
        <w:t>.</w:t>
      </w:r>
      <w:r w:rsidRPr="0088610A">
        <w:rPr>
          <w:rFonts w:ascii="Times New Roman" w:hAnsi="Times New Roman" w:cs="Times New Roman"/>
          <w:sz w:val="24"/>
          <w:szCs w:val="24"/>
          <w:lang w:eastAsia="ru-RU"/>
        </w:rPr>
        <w:t>Кожна з Сторін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кожної з Сторін, положенням її установчих документів чи інших локальних актів.</w:t>
      </w:r>
    </w:p>
    <w:p w:rsidR="00B61E51" w:rsidRDefault="00B61E51" w:rsidP="00B61E51">
      <w:pPr>
        <w:tabs>
          <w:tab w:val="left" w:pos="284"/>
          <w:tab w:val="left" w:pos="426"/>
          <w:tab w:val="num" w:pos="1245"/>
        </w:tabs>
        <w:spacing w:after="0" w:line="240" w:lineRule="auto"/>
        <w:rPr>
          <w:rFonts w:ascii="Times New Roman" w:hAnsi="Times New Roman" w:cs="Times New Roman"/>
          <w:sz w:val="24"/>
          <w:szCs w:val="24"/>
          <w:lang w:eastAsia="ru-RU"/>
        </w:rPr>
      </w:pPr>
    </w:p>
    <w:p w:rsidR="00B61E51" w:rsidRPr="0088610A" w:rsidRDefault="00B61E51" w:rsidP="00B61E51">
      <w:pPr>
        <w:tabs>
          <w:tab w:val="left" w:pos="284"/>
          <w:tab w:val="left" w:pos="426"/>
          <w:tab w:val="num" w:pos="1245"/>
        </w:tabs>
        <w:spacing w:after="0" w:line="240" w:lineRule="auto"/>
        <w:rPr>
          <w:rFonts w:ascii="Times New Roman" w:hAnsi="Times New Roman" w:cs="Times New Roman"/>
          <w:b/>
          <w:sz w:val="24"/>
          <w:szCs w:val="24"/>
        </w:rPr>
      </w:pPr>
      <w:r>
        <w:rPr>
          <w:rFonts w:ascii="Times New Roman" w:hAnsi="Times New Roman" w:cs="Times New Roman"/>
          <w:sz w:val="24"/>
          <w:szCs w:val="24"/>
          <w:lang w:eastAsia="ru-RU"/>
        </w:rPr>
        <w:t xml:space="preserve">                                           </w:t>
      </w:r>
      <w:r w:rsidR="0088610A" w:rsidRPr="0088610A">
        <w:rPr>
          <w:rFonts w:ascii="Times New Roman" w:hAnsi="Times New Roman" w:cs="Times New Roman"/>
          <w:b/>
          <w:sz w:val="24"/>
          <w:szCs w:val="24"/>
        </w:rPr>
        <w:t xml:space="preserve">2. </w:t>
      </w:r>
      <w:r>
        <w:rPr>
          <w:rFonts w:ascii="Times New Roman" w:hAnsi="Times New Roman" w:cs="Times New Roman"/>
          <w:b/>
          <w:sz w:val="24"/>
          <w:szCs w:val="24"/>
        </w:rPr>
        <w:t>Строки поставки та якість Продукції</w:t>
      </w:r>
    </w:p>
    <w:p w:rsidR="00B61E51" w:rsidRPr="00C40DFB" w:rsidRDefault="00B61E51" w:rsidP="00B61E51">
      <w:pPr>
        <w:autoSpaceDE w:val="0"/>
        <w:autoSpaceDN w:val="0"/>
        <w:adjustRightInd w:val="0"/>
        <w:spacing w:after="0" w:line="240" w:lineRule="auto"/>
        <w:jc w:val="both"/>
        <w:rPr>
          <w:rFonts w:ascii="Times New Roman" w:hAnsi="Times New Roman" w:cs="Times New Roman"/>
          <w:sz w:val="24"/>
          <w:szCs w:val="24"/>
        </w:rPr>
      </w:pPr>
      <w:r w:rsidRPr="00C40DFB">
        <w:rPr>
          <w:rFonts w:ascii="Times New Roman" w:hAnsi="Times New Roman" w:cs="Times New Roman"/>
          <w:sz w:val="24"/>
          <w:szCs w:val="24"/>
        </w:rPr>
        <w:t xml:space="preserve">2.1. Місце  поставки: продукція відвантажується на адресу Покупця на умовах </w:t>
      </w:r>
      <w:r w:rsidRPr="00C40DFB">
        <w:rPr>
          <w:rFonts w:ascii="Times New Roman" w:hAnsi="Times New Roman" w:cs="Times New Roman"/>
          <w:sz w:val="24"/>
          <w:szCs w:val="24"/>
          <w:lang w:val="en-US"/>
        </w:rPr>
        <w:t>CPT</w:t>
      </w:r>
      <w:r w:rsidRPr="00C40DFB">
        <w:rPr>
          <w:rFonts w:ascii="Times New Roman" w:hAnsi="Times New Roman" w:cs="Times New Roman"/>
          <w:sz w:val="24"/>
          <w:szCs w:val="24"/>
        </w:rPr>
        <w:t xml:space="preserve"> (доставка продукції Постачальником у пункт зазначений Покупцем, автотранспортом спеціально обладнаним для перевезення небезпечних вантажів):  </w:t>
      </w:r>
      <w:r w:rsidRPr="00C40DFB">
        <w:rPr>
          <w:rFonts w:ascii="Times New Roman" w:hAnsi="Times New Roman" w:cs="Times New Roman"/>
          <w:sz w:val="24"/>
          <w:szCs w:val="24"/>
          <w:u w:val="single"/>
        </w:rPr>
        <w:t xml:space="preserve"> вул. Бочарова, буд.11</w:t>
      </w:r>
      <w:r>
        <w:rPr>
          <w:rFonts w:ascii="Times New Roman" w:hAnsi="Times New Roman" w:cs="Times New Roman"/>
          <w:sz w:val="24"/>
          <w:szCs w:val="24"/>
          <w:u w:val="single"/>
        </w:rPr>
        <w:t>, м. Запоріжжя</w:t>
      </w:r>
      <w:r w:rsidRPr="00C40DFB">
        <w:rPr>
          <w:rFonts w:ascii="Times New Roman" w:hAnsi="Times New Roman" w:cs="Times New Roman"/>
          <w:sz w:val="24"/>
          <w:szCs w:val="24"/>
          <w:u w:val="single"/>
        </w:rPr>
        <w:t xml:space="preserve">  </w:t>
      </w:r>
      <w:r w:rsidRPr="00C40DFB">
        <w:rPr>
          <w:rFonts w:ascii="Times New Roman" w:hAnsi="Times New Roman" w:cs="Times New Roman"/>
          <w:sz w:val="24"/>
          <w:szCs w:val="24"/>
        </w:rPr>
        <w:t>відповідно до правил ІНКОТЕРМС 2010 р.</w:t>
      </w:r>
    </w:p>
    <w:p w:rsidR="00B61E51" w:rsidRPr="00C40DFB" w:rsidRDefault="00B61E51" w:rsidP="00B61E51">
      <w:pPr>
        <w:spacing w:after="0" w:line="240" w:lineRule="auto"/>
        <w:jc w:val="both"/>
        <w:rPr>
          <w:rFonts w:ascii="Times New Roman" w:hAnsi="Times New Roman" w:cs="Times New Roman"/>
          <w:sz w:val="24"/>
          <w:szCs w:val="24"/>
        </w:rPr>
      </w:pPr>
      <w:r w:rsidRPr="00C40DFB">
        <w:rPr>
          <w:rFonts w:ascii="Times New Roman" w:hAnsi="Times New Roman" w:cs="Times New Roman"/>
          <w:sz w:val="24"/>
          <w:szCs w:val="24"/>
        </w:rPr>
        <w:t>2.2. Поставка продукції здійснюється впродовж  ______ годин з моменту подання заявки Покупцем в усній, письмовій формі або факсовим зв’язком.</w:t>
      </w:r>
    </w:p>
    <w:p w:rsidR="00B61E51" w:rsidRPr="00C40DFB" w:rsidRDefault="00B61E51" w:rsidP="00B61E51">
      <w:pPr>
        <w:pStyle w:val="a6"/>
        <w:spacing w:before="0" w:beforeAutospacing="0" w:after="0" w:afterAutospacing="0"/>
        <w:jc w:val="both"/>
      </w:pPr>
      <w:r w:rsidRPr="00C40DFB">
        <w:rPr>
          <w:noProof/>
        </w:rPr>
        <w:t>2.</w:t>
      </w:r>
      <w:r w:rsidRPr="00C40DFB">
        <w:rPr>
          <w:noProof/>
          <w:lang w:val="ru-RU"/>
        </w:rPr>
        <w:t>3</w:t>
      </w:r>
      <w:r w:rsidRPr="00C40DFB">
        <w:rPr>
          <w:noProof/>
        </w:rPr>
        <w:t xml:space="preserve">. </w:t>
      </w:r>
      <w:r w:rsidRPr="00C40DFB">
        <w:t xml:space="preserve">Продукція поставляється окремими партіями, відповідно до заявок Покупця. Заявка Покупця має містити інформацію щодо кількості, дати та часу поставки продукції за адресою складу Покупця. </w:t>
      </w:r>
    </w:p>
    <w:p w:rsidR="00B61E51" w:rsidRPr="00C40DFB" w:rsidRDefault="00B61E51" w:rsidP="00B61E51">
      <w:pPr>
        <w:autoSpaceDE w:val="0"/>
        <w:autoSpaceDN w:val="0"/>
        <w:adjustRightInd w:val="0"/>
        <w:spacing w:after="0" w:line="240" w:lineRule="auto"/>
        <w:jc w:val="both"/>
        <w:rPr>
          <w:rFonts w:ascii="Times New Roman" w:hAnsi="Times New Roman" w:cs="Times New Roman"/>
          <w:sz w:val="24"/>
          <w:szCs w:val="24"/>
        </w:rPr>
      </w:pPr>
      <w:r w:rsidRPr="00C40DFB">
        <w:rPr>
          <w:rFonts w:ascii="Times New Roman" w:hAnsi="Times New Roman" w:cs="Times New Roman"/>
          <w:sz w:val="24"/>
          <w:szCs w:val="24"/>
        </w:rPr>
        <w:t xml:space="preserve">2.4. Право власності на продукцію переходить від Постачальника до Покупця в момент прийняття Покупцем партії продукції в місці отримання. </w:t>
      </w:r>
    </w:p>
    <w:p w:rsidR="00B61E51" w:rsidRPr="00C40DFB" w:rsidRDefault="00B61E51" w:rsidP="00B61E51">
      <w:pPr>
        <w:pStyle w:val="Normal"/>
        <w:rPr>
          <w:rFonts w:ascii="Times New Roman" w:hAnsi="Times New Roman"/>
          <w:color w:val="000000"/>
          <w:szCs w:val="24"/>
        </w:rPr>
      </w:pPr>
      <w:r w:rsidRPr="00C40DFB">
        <w:rPr>
          <w:rFonts w:ascii="Times New Roman" w:hAnsi="Times New Roman"/>
          <w:color w:val="000000"/>
          <w:szCs w:val="24"/>
        </w:rPr>
        <w:t>2.5. Відносно недостачі, або недоброякісності продукції, Покупець складає рекламаційний акт.</w:t>
      </w:r>
    </w:p>
    <w:p w:rsidR="00B61E51" w:rsidRPr="00C40DFB" w:rsidRDefault="00B61E51" w:rsidP="00B61E5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40DFB">
        <w:rPr>
          <w:rFonts w:ascii="Times New Roman" w:hAnsi="Times New Roman" w:cs="Times New Roman"/>
          <w:sz w:val="24"/>
          <w:szCs w:val="24"/>
        </w:rPr>
        <w:t>2.6.  Рекламаційний акт та інші документи, які підтверджують обґрунтованість претензій, повинні бути направлені Постачальнику впродовж 2 робочих днів з дня прибуття продукції.</w:t>
      </w:r>
    </w:p>
    <w:p w:rsidR="00B61E51" w:rsidRPr="00C40DFB" w:rsidRDefault="00B61E51" w:rsidP="00B61E51">
      <w:pPr>
        <w:autoSpaceDE w:val="0"/>
        <w:autoSpaceDN w:val="0"/>
        <w:adjustRightInd w:val="0"/>
        <w:spacing w:after="0" w:line="240" w:lineRule="auto"/>
        <w:jc w:val="both"/>
        <w:rPr>
          <w:rFonts w:ascii="Times New Roman" w:hAnsi="Times New Roman" w:cs="Times New Roman"/>
          <w:color w:val="000000"/>
          <w:sz w:val="24"/>
          <w:szCs w:val="24"/>
        </w:rPr>
      </w:pPr>
      <w:r w:rsidRPr="00C40DFB">
        <w:rPr>
          <w:rFonts w:ascii="Times New Roman" w:hAnsi="Times New Roman" w:cs="Times New Roman"/>
          <w:color w:val="000000"/>
          <w:sz w:val="24"/>
          <w:szCs w:val="24"/>
        </w:rPr>
        <w:t xml:space="preserve">2.7.Документи, що підтверджують якість </w:t>
      </w:r>
      <w:r w:rsidRPr="00C40DFB">
        <w:rPr>
          <w:rFonts w:ascii="Times New Roman" w:hAnsi="Times New Roman" w:cs="Times New Roman"/>
          <w:sz w:val="24"/>
          <w:szCs w:val="24"/>
        </w:rPr>
        <w:t>продукції</w:t>
      </w:r>
      <w:r w:rsidRPr="00C40DFB">
        <w:rPr>
          <w:rFonts w:ascii="Times New Roman" w:hAnsi="Times New Roman" w:cs="Times New Roman"/>
          <w:color w:val="000000"/>
          <w:sz w:val="24"/>
          <w:szCs w:val="24"/>
        </w:rPr>
        <w:t xml:space="preserve"> надаються Постачальником Покупцю на кожну партію </w:t>
      </w:r>
      <w:r w:rsidRPr="00C40DFB">
        <w:rPr>
          <w:rFonts w:ascii="Times New Roman" w:hAnsi="Times New Roman" w:cs="Times New Roman"/>
          <w:sz w:val="24"/>
          <w:szCs w:val="24"/>
        </w:rPr>
        <w:t>продукції.</w:t>
      </w:r>
      <w:r w:rsidRPr="00C40DFB">
        <w:rPr>
          <w:rFonts w:ascii="Times New Roman" w:hAnsi="Times New Roman" w:cs="Times New Roman"/>
          <w:color w:val="000000"/>
          <w:sz w:val="24"/>
          <w:szCs w:val="24"/>
        </w:rPr>
        <w:t xml:space="preserve">  </w:t>
      </w:r>
    </w:p>
    <w:p w:rsidR="00B61E51" w:rsidRPr="00C40DFB" w:rsidRDefault="00B61E51" w:rsidP="00B61E51">
      <w:pPr>
        <w:shd w:val="clear" w:color="auto" w:fill="FFFFFF"/>
        <w:tabs>
          <w:tab w:val="left" w:pos="403"/>
        </w:tabs>
        <w:spacing w:after="0" w:line="240" w:lineRule="auto"/>
        <w:ind w:left="14"/>
        <w:jc w:val="both"/>
        <w:rPr>
          <w:rFonts w:ascii="Times New Roman" w:hAnsi="Times New Roman" w:cs="Times New Roman"/>
          <w:sz w:val="24"/>
          <w:szCs w:val="24"/>
        </w:rPr>
      </w:pPr>
      <w:r w:rsidRPr="00C40DFB">
        <w:rPr>
          <w:rFonts w:ascii="Times New Roman" w:hAnsi="Times New Roman" w:cs="Times New Roman"/>
          <w:sz w:val="24"/>
          <w:szCs w:val="24"/>
        </w:rPr>
        <w:lastRenderedPageBreak/>
        <w:t>2.8.Постачальник забезпечує цілісність продукції, збереження її якості під час перевезення від місця відвантаження до місця поставки продукції.</w:t>
      </w:r>
    </w:p>
    <w:p w:rsidR="00B61E51" w:rsidRDefault="00B61E51" w:rsidP="00B61E51">
      <w:pPr>
        <w:spacing w:after="0" w:line="240" w:lineRule="auto"/>
        <w:jc w:val="both"/>
        <w:rPr>
          <w:rFonts w:ascii="Times New Roman" w:hAnsi="Times New Roman" w:cs="Times New Roman"/>
          <w:sz w:val="24"/>
          <w:szCs w:val="24"/>
        </w:rPr>
      </w:pPr>
      <w:r w:rsidRPr="00C40DFB">
        <w:rPr>
          <w:rFonts w:ascii="Times New Roman" w:hAnsi="Times New Roman" w:cs="Times New Roman"/>
          <w:sz w:val="24"/>
          <w:szCs w:val="24"/>
        </w:rPr>
        <w:t>2.9. Постачальник відповідає за якість продукції на протязі терміну придатності.</w:t>
      </w:r>
    </w:p>
    <w:p w:rsidR="00B61E51" w:rsidRPr="00C40DFB" w:rsidRDefault="00B61E51" w:rsidP="00B61E51">
      <w:pPr>
        <w:spacing w:after="0" w:line="240" w:lineRule="auto"/>
        <w:jc w:val="both"/>
        <w:rPr>
          <w:rFonts w:ascii="Times New Roman" w:hAnsi="Times New Roman" w:cs="Times New Roman"/>
          <w:sz w:val="24"/>
          <w:szCs w:val="24"/>
        </w:rPr>
      </w:pPr>
    </w:p>
    <w:p w:rsidR="00B61E51" w:rsidRPr="00C40DFB" w:rsidRDefault="00B61E51" w:rsidP="00B61E51">
      <w:pPr>
        <w:pStyle w:val="a6"/>
        <w:spacing w:before="0" w:beforeAutospacing="0" w:after="0" w:afterAutospacing="0"/>
        <w:jc w:val="center"/>
        <w:rPr>
          <w:b/>
        </w:rPr>
      </w:pPr>
      <w:r w:rsidRPr="00C40DFB">
        <w:rPr>
          <w:b/>
        </w:rPr>
        <w:t xml:space="preserve">3. Ціна договору та </w:t>
      </w:r>
      <w:r>
        <w:rPr>
          <w:b/>
        </w:rPr>
        <w:t xml:space="preserve">порядок </w:t>
      </w:r>
      <w:r w:rsidRPr="00C40DFB">
        <w:rPr>
          <w:b/>
        </w:rPr>
        <w:t>розрахунк</w:t>
      </w:r>
      <w:r>
        <w:rPr>
          <w:b/>
        </w:rPr>
        <w:t>ів</w:t>
      </w:r>
    </w:p>
    <w:p w:rsidR="00B61E51" w:rsidRPr="00C40DFB" w:rsidRDefault="00B61E51" w:rsidP="00B61E51">
      <w:pPr>
        <w:pStyle w:val="a6"/>
        <w:spacing w:before="0" w:beforeAutospacing="0" w:after="0" w:afterAutospacing="0"/>
        <w:jc w:val="both"/>
        <w:rPr>
          <w:color w:val="000000"/>
        </w:rPr>
      </w:pPr>
      <w:r w:rsidRPr="00C40DFB">
        <w:t xml:space="preserve">3.1. Ціна </w:t>
      </w:r>
      <w:r w:rsidRPr="00C40DFB">
        <w:rPr>
          <w:bCs/>
        </w:rPr>
        <w:t>готової продукції</w:t>
      </w:r>
      <w:r w:rsidRPr="00C40DFB">
        <w:t xml:space="preserve">  складає ______________________</w:t>
      </w:r>
      <w:r w:rsidRPr="00C40DFB">
        <w:rPr>
          <w:b/>
        </w:rPr>
        <w:t xml:space="preserve"> за </w:t>
      </w:r>
      <w:smartTag w:uri="urn:schemas-microsoft-com:office:smarttags" w:element="metricconverter">
        <w:smartTagPr>
          <w:attr w:name="ProductID" w:val="1 кг"/>
        </w:smartTagPr>
        <w:r w:rsidRPr="00C40DFB">
          <w:rPr>
            <w:b/>
          </w:rPr>
          <w:t>1 кг</w:t>
        </w:r>
      </w:smartTag>
      <w:r w:rsidRPr="00C40DFB">
        <w:rPr>
          <w:b/>
        </w:rPr>
        <w:t xml:space="preserve">. </w:t>
      </w:r>
      <w:r w:rsidRPr="00C40DFB">
        <w:rPr>
          <w:b/>
          <w:color w:val="000000"/>
        </w:rPr>
        <w:t>з урахуванням ПДВ</w:t>
      </w:r>
      <w:r w:rsidRPr="00C40DFB">
        <w:rPr>
          <w:color w:val="000000"/>
        </w:rPr>
        <w:t xml:space="preserve"> (</w:t>
      </w:r>
      <w:r w:rsidRPr="00C40DFB">
        <w:t xml:space="preserve">продукція </w:t>
      </w:r>
      <w:r w:rsidRPr="00C40DFB">
        <w:rPr>
          <w:color w:val="000000"/>
        </w:rPr>
        <w:t>підлягає оподаткуванню згідно законодавства).</w:t>
      </w:r>
      <w:r w:rsidR="00E104D0" w:rsidRPr="00E104D0">
        <w:t xml:space="preserve"> </w:t>
      </w:r>
      <w:r w:rsidR="00E104D0" w:rsidRPr="0088610A">
        <w:t xml:space="preserve">Ціна </w:t>
      </w:r>
      <w:r w:rsidR="00E104D0">
        <w:t>продукції</w:t>
      </w:r>
      <w:r w:rsidR="00E104D0" w:rsidRPr="0088610A">
        <w:t xml:space="preserve"> включає всі витрати Постачальника на виробництво (податки, збори, транспортні витрати, сировину), необхідні для поставки </w:t>
      </w:r>
      <w:r w:rsidR="00E104D0">
        <w:t>продукції</w:t>
      </w:r>
      <w:r w:rsidR="00E104D0" w:rsidRPr="0088610A">
        <w:t xml:space="preserve"> до місця поставки.</w:t>
      </w:r>
    </w:p>
    <w:p w:rsidR="00B61E51" w:rsidRPr="00C40DFB" w:rsidRDefault="00B61E51" w:rsidP="00B61E51">
      <w:pPr>
        <w:pStyle w:val="a6"/>
        <w:spacing w:before="0" w:beforeAutospacing="0" w:after="0" w:afterAutospacing="0"/>
        <w:jc w:val="both"/>
        <w:rPr>
          <w:lang w:val="ru-RU"/>
        </w:rPr>
      </w:pPr>
      <w:r w:rsidRPr="00C40DFB">
        <w:rPr>
          <w:bCs/>
        </w:rPr>
        <w:t>Загальна сума по Договору становить __________________________________. у тому числі ПДВ –__________________.</w:t>
      </w:r>
    </w:p>
    <w:p w:rsidR="00B61E51" w:rsidRPr="00C40DFB" w:rsidRDefault="00B61E51" w:rsidP="00B61E51">
      <w:pPr>
        <w:pStyle w:val="a6"/>
        <w:spacing w:before="0" w:beforeAutospacing="0" w:after="0" w:afterAutospacing="0"/>
        <w:jc w:val="both"/>
      </w:pPr>
      <w:r w:rsidRPr="00C40DFB">
        <w:t>3.2. Ціни на продукцію встановлюються Сторонами в національній валюті України - гривні.</w:t>
      </w:r>
    </w:p>
    <w:p w:rsidR="00B61E51" w:rsidRPr="00C40DFB" w:rsidRDefault="00B61E51" w:rsidP="00B61E51">
      <w:pPr>
        <w:pStyle w:val="a6"/>
        <w:spacing w:before="0" w:beforeAutospacing="0" w:after="0" w:afterAutospacing="0"/>
        <w:jc w:val="both"/>
      </w:pPr>
      <w:r w:rsidRPr="00C40DFB">
        <w:t xml:space="preserve">3.3. Розрахунки за поставлену Постачальником кожну партію продукції, відповідно до заявки Покупця, здійснюються Покупцем протягом </w:t>
      </w:r>
      <w:r w:rsidR="00E104D0">
        <w:t>3</w:t>
      </w:r>
      <w:r w:rsidRPr="00C40DFB">
        <w:t>0 (</w:t>
      </w:r>
      <w:r w:rsidR="00E104D0">
        <w:t>тридцяти</w:t>
      </w:r>
      <w:r w:rsidRPr="00C40DFB">
        <w:t xml:space="preserve">) </w:t>
      </w:r>
      <w:r w:rsidR="00E104D0">
        <w:t xml:space="preserve">календарних </w:t>
      </w:r>
      <w:r w:rsidRPr="00C40DFB">
        <w:t>днів з дати фактичного отримання партії продукції, шляхом перерахування грошових коштів на рахунок Постачальника, визначений у цьому Договорі.</w:t>
      </w:r>
    </w:p>
    <w:p w:rsidR="00B61E51" w:rsidRDefault="00B61E51" w:rsidP="00B61E51">
      <w:pPr>
        <w:pStyle w:val="a6"/>
        <w:spacing w:before="0" w:beforeAutospacing="0" w:after="0" w:afterAutospacing="0"/>
        <w:jc w:val="both"/>
      </w:pPr>
      <w:r w:rsidRPr="00C40DFB">
        <w:t>3.4.</w:t>
      </w:r>
      <w:r w:rsidR="00E104D0" w:rsidRPr="00E104D0">
        <w:t xml:space="preserve"> </w:t>
      </w:r>
      <w:r w:rsidR="00E104D0" w:rsidRPr="0088610A">
        <w:t>У разі затримки оплати за фактично отриман</w:t>
      </w:r>
      <w:r w:rsidR="00E104D0">
        <w:t>у продукцію</w:t>
      </w:r>
      <w:r w:rsidR="00E104D0" w:rsidRPr="0088610A">
        <w:t xml:space="preserve"> Покупцем Постачальнику, через відсутність коштів на реєстраційному рахунку (затримка фінансування від НСЗУ), Покупець  зобов’язується провести оплату за отриман</w:t>
      </w:r>
      <w:r w:rsidR="00E104D0">
        <w:t>у продукцію Пос</w:t>
      </w:r>
      <w:r w:rsidR="00E104D0" w:rsidRPr="0088610A">
        <w:t>тачальнику протягом 5 (п’яти) банківських днів з дня надходження коштів фінансування на свій реєстраційний рахунок.</w:t>
      </w:r>
      <w:r w:rsidR="00E104D0">
        <w:t xml:space="preserve"> </w:t>
      </w:r>
    </w:p>
    <w:p w:rsidR="00E104D0" w:rsidRPr="0088610A" w:rsidRDefault="00E104D0" w:rsidP="00E104D0">
      <w:pPr>
        <w:spacing w:after="0" w:line="240" w:lineRule="auto"/>
        <w:jc w:val="both"/>
        <w:rPr>
          <w:rFonts w:ascii="Times New Roman" w:hAnsi="Times New Roman" w:cs="Times New Roman"/>
          <w:sz w:val="24"/>
          <w:szCs w:val="24"/>
        </w:rPr>
      </w:pPr>
      <w:r w:rsidRPr="0088610A">
        <w:rPr>
          <w:rFonts w:ascii="Times New Roman" w:hAnsi="Times New Roman" w:cs="Times New Roman"/>
          <w:sz w:val="24"/>
          <w:szCs w:val="24"/>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w:t>
      </w:r>
      <w:r>
        <w:rPr>
          <w:rFonts w:ascii="Times New Roman" w:hAnsi="Times New Roman" w:cs="Times New Roman"/>
          <w:sz w:val="24"/>
          <w:szCs w:val="24"/>
        </w:rPr>
        <w:t>і</w:t>
      </w:r>
      <w:r w:rsidRPr="0088610A">
        <w:rPr>
          <w:rFonts w:ascii="Times New Roman" w:hAnsi="Times New Roman" w:cs="Times New Roman"/>
          <w:sz w:val="24"/>
          <w:szCs w:val="24"/>
        </w:rPr>
        <w:t xml:space="preserve"> матеріали щодо зміни ціни </w:t>
      </w:r>
      <w:r>
        <w:rPr>
          <w:rFonts w:ascii="Times New Roman" w:hAnsi="Times New Roman" w:cs="Times New Roman"/>
          <w:sz w:val="24"/>
          <w:szCs w:val="24"/>
        </w:rPr>
        <w:t>продукції</w:t>
      </w:r>
      <w:r w:rsidRPr="0088610A">
        <w:rPr>
          <w:rFonts w:ascii="Times New Roman" w:hAnsi="Times New Roman" w:cs="Times New Roman"/>
          <w:sz w:val="24"/>
          <w:szCs w:val="24"/>
        </w:rPr>
        <w:t xml:space="preserve">. У всіх випадках зміни ціни </w:t>
      </w:r>
      <w:r>
        <w:rPr>
          <w:rFonts w:ascii="Times New Roman" w:hAnsi="Times New Roman" w:cs="Times New Roman"/>
          <w:sz w:val="24"/>
          <w:szCs w:val="24"/>
        </w:rPr>
        <w:t>продукції</w:t>
      </w:r>
      <w:r w:rsidRPr="0088610A">
        <w:rPr>
          <w:rFonts w:ascii="Times New Roman" w:hAnsi="Times New Roman" w:cs="Times New Roman"/>
          <w:sz w:val="24"/>
          <w:szCs w:val="24"/>
        </w:rPr>
        <w:t xml:space="preserve"> Сторони укладають додаткову угоду до цього Договору з урахуванням вимог чинного законодавства України.</w:t>
      </w:r>
    </w:p>
    <w:p w:rsidR="00B61E51" w:rsidRPr="00C40DFB" w:rsidRDefault="00B61E51" w:rsidP="00B61E51">
      <w:pPr>
        <w:pStyle w:val="a6"/>
        <w:spacing w:before="0" w:beforeAutospacing="0" w:after="0" w:afterAutospacing="0"/>
        <w:jc w:val="both"/>
        <w:rPr>
          <w:bCs/>
          <w:lang w:val="ru-RU"/>
        </w:rPr>
      </w:pPr>
      <w:r w:rsidRPr="00C40DFB">
        <w:rPr>
          <w:bCs/>
        </w:rPr>
        <w:t>3.</w:t>
      </w:r>
      <w:r w:rsidR="00E104D0">
        <w:rPr>
          <w:bCs/>
        </w:rPr>
        <w:t>6</w:t>
      </w:r>
      <w:r w:rsidRPr="00C40DFB">
        <w:rPr>
          <w:bCs/>
        </w:rPr>
        <w:t xml:space="preserve">. </w:t>
      </w:r>
      <w:r w:rsidRPr="00C40DFB">
        <w:t xml:space="preserve">Протягом строку визначеного законодавством України з дати поставки </w:t>
      </w:r>
      <w:r w:rsidR="00E104D0">
        <w:t>продукції</w:t>
      </w:r>
      <w:r w:rsidRPr="00C40DFB">
        <w:t xml:space="preserve"> Постачальник зобов’язаний надати Покупцю податкову накладну, належним чином складену та зареєстровану в Єдиному реєстрі податкових накладних.</w:t>
      </w:r>
    </w:p>
    <w:p w:rsidR="0088610A" w:rsidRPr="0088610A" w:rsidRDefault="00E104D0" w:rsidP="0088610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3.7</w:t>
      </w:r>
      <w:r w:rsidR="0088610A" w:rsidRPr="0088610A">
        <w:rPr>
          <w:rFonts w:ascii="Times New Roman" w:hAnsi="Times New Roman" w:cs="Times New Roman"/>
          <w:bCs/>
          <w:sz w:val="24"/>
          <w:szCs w:val="24"/>
        </w:rPr>
        <w:t xml:space="preserve">. </w:t>
      </w:r>
      <w:r w:rsidRPr="0088610A">
        <w:rPr>
          <w:rFonts w:ascii="Times New Roman" w:hAnsi="Times New Roman" w:cs="Times New Roman"/>
          <w:sz w:val="24"/>
          <w:szCs w:val="24"/>
        </w:rPr>
        <w:t>Під час дії договору Покупець, при необхідності, має право зменшувати обсяг закупівлі в залежності від реального фінансування видатків або з інших підстав, передбачених законодавством України.</w:t>
      </w:r>
    </w:p>
    <w:p w:rsidR="0088610A" w:rsidRPr="0088610A" w:rsidRDefault="00E104D0" w:rsidP="0088610A">
      <w:pPr>
        <w:spacing w:after="0" w:line="240" w:lineRule="auto"/>
        <w:jc w:val="center"/>
        <w:rPr>
          <w:rFonts w:ascii="Times New Roman" w:hAnsi="Times New Roman" w:cs="Times New Roman"/>
          <w:b/>
          <w:sz w:val="24"/>
          <w:szCs w:val="24"/>
        </w:rPr>
      </w:pPr>
      <w:r>
        <w:rPr>
          <w:rFonts w:ascii="Times New Roman" w:hAnsi="Times New Roman" w:cs="Times New Roman"/>
          <w:b/>
          <w:color w:val="000000"/>
          <w:spacing w:val="-7"/>
          <w:sz w:val="24"/>
          <w:szCs w:val="24"/>
        </w:rPr>
        <w:t>4</w:t>
      </w:r>
      <w:r w:rsidR="0088610A" w:rsidRPr="0088610A">
        <w:rPr>
          <w:rFonts w:ascii="Times New Roman" w:hAnsi="Times New Roman" w:cs="Times New Roman"/>
          <w:b/>
          <w:color w:val="000000"/>
          <w:spacing w:val="-7"/>
          <w:sz w:val="24"/>
          <w:szCs w:val="24"/>
        </w:rPr>
        <w:t>. Права та обов’язки сторін</w:t>
      </w:r>
    </w:p>
    <w:p w:rsidR="0088610A" w:rsidRPr="0088610A" w:rsidRDefault="00E104D0" w:rsidP="0088610A">
      <w:pPr>
        <w:spacing w:after="0" w:line="240" w:lineRule="auto"/>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4</w:t>
      </w:r>
      <w:r w:rsidR="0088610A" w:rsidRPr="0088610A">
        <w:rPr>
          <w:rFonts w:ascii="Times New Roman" w:hAnsi="Times New Roman" w:cs="Times New Roman"/>
          <w:color w:val="000000"/>
          <w:spacing w:val="-7"/>
          <w:sz w:val="24"/>
          <w:szCs w:val="24"/>
        </w:rPr>
        <w:t xml:space="preserve">.1. </w:t>
      </w:r>
      <w:r w:rsidR="0088610A" w:rsidRPr="00CA16F7">
        <w:rPr>
          <w:rFonts w:ascii="Times New Roman" w:hAnsi="Times New Roman" w:cs="Times New Roman"/>
          <w:color w:val="000000"/>
          <w:spacing w:val="-7"/>
          <w:sz w:val="24"/>
          <w:szCs w:val="24"/>
          <w:u w:val="single"/>
        </w:rPr>
        <w:t>Постачальник зобов’язується:</w:t>
      </w:r>
    </w:p>
    <w:p w:rsidR="0088610A" w:rsidRDefault="0088610A" w:rsidP="0088610A">
      <w:pPr>
        <w:spacing w:after="0" w:line="240" w:lineRule="auto"/>
        <w:ind w:firstLine="567"/>
        <w:jc w:val="both"/>
        <w:rPr>
          <w:rFonts w:ascii="Times New Roman" w:hAnsi="Times New Roman" w:cs="Times New Roman"/>
          <w:color w:val="000000"/>
          <w:spacing w:val="-7"/>
          <w:sz w:val="24"/>
          <w:szCs w:val="24"/>
        </w:rPr>
      </w:pPr>
      <w:r w:rsidRPr="0088610A">
        <w:rPr>
          <w:rFonts w:ascii="Times New Roman" w:hAnsi="Times New Roman" w:cs="Times New Roman"/>
          <w:color w:val="000000"/>
          <w:spacing w:val="-7"/>
          <w:sz w:val="24"/>
          <w:szCs w:val="24"/>
        </w:rPr>
        <w:t xml:space="preserve">- постачати Покупцю </w:t>
      </w:r>
      <w:r w:rsidR="00CA16F7">
        <w:rPr>
          <w:rFonts w:ascii="Times New Roman" w:hAnsi="Times New Roman" w:cs="Times New Roman"/>
          <w:color w:val="000000"/>
          <w:spacing w:val="-7"/>
          <w:sz w:val="24"/>
          <w:szCs w:val="24"/>
        </w:rPr>
        <w:t>продукцію</w:t>
      </w:r>
      <w:r w:rsidRPr="0088610A">
        <w:rPr>
          <w:rFonts w:ascii="Times New Roman" w:hAnsi="Times New Roman" w:cs="Times New Roman"/>
          <w:color w:val="000000"/>
          <w:spacing w:val="-7"/>
          <w:sz w:val="24"/>
          <w:szCs w:val="24"/>
        </w:rPr>
        <w:t xml:space="preserve"> в строк на умовах даного Договору;</w:t>
      </w:r>
    </w:p>
    <w:p w:rsidR="00CA16F7" w:rsidRPr="0088610A" w:rsidRDefault="00CA16F7" w:rsidP="0088610A">
      <w:pPr>
        <w:spacing w:after="0" w:line="240" w:lineRule="auto"/>
        <w:ind w:firstLine="567"/>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з</w:t>
      </w:r>
      <w:r w:rsidRPr="00C40DFB">
        <w:rPr>
          <w:rFonts w:ascii="Times New Roman" w:hAnsi="Times New Roman" w:cs="Times New Roman"/>
          <w:color w:val="000000"/>
          <w:sz w:val="24"/>
          <w:szCs w:val="24"/>
        </w:rPr>
        <w:t>абезпечити поставку продукції,  якість  як</w:t>
      </w:r>
      <w:r>
        <w:rPr>
          <w:rFonts w:ascii="Times New Roman" w:hAnsi="Times New Roman" w:cs="Times New Roman"/>
          <w:color w:val="000000"/>
          <w:sz w:val="24"/>
          <w:szCs w:val="24"/>
        </w:rPr>
        <w:t>ої</w:t>
      </w:r>
      <w:r w:rsidRPr="00C40DFB">
        <w:rPr>
          <w:rFonts w:ascii="Times New Roman" w:hAnsi="Times New Roman" w:cs="Times New Roman"/>
          <w:color w:val="000000"/>
          <w:sz w:val="24"/>
          <w:szCs w:val="24"/>
        </w:rPr>
        <w:t xml:space="preserve">  відповідає  умовам,  установленим розділом II цього договору.</w:t>
      </w:r>
    </w:p>
    <w:p w:rsidR="0088610A" w:rsidRPr="0088610A" w:rsidRDefault="0088610A" w:rsidP="0088610A">
      <w:pPr>
        <w:spacing w:after="0" w:line="240" w:lineRule="auto"/>
        <w:ind w:firstLine="567"/>
        <w:jc w:val="both"/>
        <w:rPr>
          <w:rFonts w:ascii="Times New Roman" w:hAnsi="Times New Roman" w:cs="Times New Roman"/>
          <w:sz w:val="24"/>
          <w:szCs w:val="24"/>
        </w:rPr>
      </w:pPr>
      <w:r w:rsidRPr="0088610A">
        <w:rPr>
          <w:rFonts w:ascii="Times New Roman" w:hAnsi="Times New Roman" w:cs="Times New Roman"/>
          <w:sz w:val="24"/>
          <w:szCs w:val="24"/>
        </w:rPr>
        <w:t xml:space="preserve">-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w:t>
      </w:r>
      <w:r w:rsidR="00CA16F7">
        <w:rPr>
          <w:rFonts w:ascii="Times New Roman" w:hAnsi="Times New Roman" w:cs="Times New Roman"/>
          <w:sz w:val="24"/>
          <w:szCs w:val="24"/>
        </w:rPr>
        <w:t>продукції</w:t>
      </w:r>
      <w:r w:rsidRPr="0088610A">
        <w:rPr>
          <w:rFonts w:ascii="Times New Roman" w:hAnsi="Times New Roman" w:cs="Times New Roman"/>
          <w:sz w:val="24"/>
          <w:szCs w:val="24"/>
        </w:rPr>
        <w:t xml:space="preserve"> тощо) при  кожній поставці </w:t>
      </w:r>
      <w:r w:rsidR="00CA16F7">
        <w:rPr>
          <w:rFonts w:ascii="Times New Roman" w:hAnsi="Times New Roman" w:cs="Times New Roman"/>
          <w:sz w:val="24"/>
          <w:szCs w:val="24"/>
        </w:rPr>
        <w:t>продукції</w:t>
      </w:r>
      <w:r w:rsidRPr="0088610A">
        <w:rPr>
          <w:rFonts w:ascii="Times New Roman" w:hAnsi="Times New Roman" w:cs="Times New Roman"/>
          <w:sz w:val="24"/>
          <w:szCs w:val="24"/>
        </w:rPr>
        <w:t>;</w:t>
      </w:r>
    </w:p>
    <w:p w:rsidR="0088610A" w:rsidRPr="0088610A" w:rsidRDefault="0088610A" w:rsidP="0088610A">
      <w:pPr>
        <w:spacing w:after="0" w:line="240" w:lineRule="auto"/>
        <w:ind w:firstLine="567"/>
        <w:jc w:val="both"/>
        <w:rPr>
          <w:rFonts w:ascii="Times New Roman" w:hAnsi="Times New Roman" w:cs="Times New Roman"/>
          <w:sz w:val="24"/>
          <w:szCs w:val="24"/>
        </w:rPr>
      </w:pPr>
      <w:r w:rsidRPr="0088610A">
        <w:rPr>
          <w:rFonts w:ascii="Times New Roman" w:hAnsi="Times New Roman" w:cs="Times New Roman"/>
          <w:sz w:val="24"/>
          <w:szCs w:val="24"/>
        </w:rPr>
        <w:t>- своєчасно попереджати Покупця про зміни цін на товар;</w:t>
      </w:r>
    </w:p>
    <w:p w:rsidR="0088610A" w:rsidRPr="0088610A" w:rsidRDefault="0088610A" w:rsidP="0088610A">
      <w:pPr>
        <w:spacing w:after="0" w:line="240" w:lineRule="auto"/>
        <w:ind w:firstLine="567"/>
        <w:jc w:val="both"/>
        <w:rPr>
          <w:rFonts w:ascii="Times New Roman" w:hAnsi="Times New Roman" w:cs="Times New Roman"/>
          <w:sz w:val="24"/>
          <w:szCs w:val="24"/>
        </w:rPr>
      </w:pPr>
      <w:r w:rsidRPr="0088610A">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88610A" w:rsidRPr="0088610A" w:rsidRDefault="00CA16F7" w:rsidP="00886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8610A" w:rsidRPr="0088610A">
        <w:rPr>
          <w:rFonts w:ascii="Times New Roman" w:hAnsi="Times New Roman" w:cs="Times New Roman"/>
          <w:sz w:val="24"/>
          <w:szCs w:val="24"/>
        </w:rPr>
        <w:t xml:space="preserve">.2. </w:t>
      </w:r>
      <w:r w:rsidR="0088610A" w:rsidRPr="00CA16F7">
        <w:rPr>
          <w:rFonts w:ascii="Times New Roman" w:hAnsi="Times New Roman" w:cs="Times New Roman"/>
          <w:sz w:val="24"/>
          <w:szCs w:val="24"/>
          <w:u w:val="single"/>
        </w:rPr>
        <w:t>Постачальник має право:</w:t>
      </w:r>
    </w:p>
    <w:p w:rsidR="0088610A" w:rsidRPr="0088610A" w:rsidRDefault="00CA16F7" w:rsidP="008861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8610A" w:rsidRPr="0088610A">
        <w:rPr>
          <w:rFonts w:ascii="Times New Roman" w:hAnsi="Times New Roman" w:cs="Times New Roman"/>
          <w:sz w:val="24"/>
          <w:szCs w:val="24"/>
        </w:rPr>
        <w:t>отримувати у Покупця інформацію, необхідну для виконання умов даного Договору;</w:t>
      </w:r>
    </w:p>
    <w:p w:rsidR="0088610A" w:rsidRPr="0088610A" w:rsidRDefault="0088610A" w:rsidP="0088610A">
      <w:pPr>
        <w:spacing w:after="0" w:line="240" w:lineRule="auto"/>
        <w:ind w:firstLine="567"/>
        <w:jc w:val="both"/>
        <w:rPr>
          <w:rFonts w:ascii="Times New Roman" w:hAnsi="Times New Roman" w:cs="Times New Roman"/>
          <w:sz w:val="24"/>
          <w:szCs w:val="24"/>
        </w:rPr>
      </w:pPr>
      <w:r w:rsidRPr="0088610A">
        <w:rPr>
          <w:rFonts w:ascii="Times New Roman" w:hAnsi="Times New Roman" w:cs="Times New Roman"/>
          <w:sz w:val="24"/>
          <w:szCs w:val="24"/>
        </w:rPr>
        <w:t>- вимагати від Покупця своєчасної оплати за поставлен</w:t>
      </w:r>
      <w:r w:rsidR="00CA16F7">
        <w:rPr>
          <w:rFonts w:ascii="Times New Roman" w:hAnsi="Times New Roman" w:cs="Times New Roman"/>
          <w:sz w:val="24"/>
          <w:szCs w:val="24"/>
        </w:rPr>
        <w:t>у продукцію</w:t>
      </w:r>
      <w:r w:rsidRPr="0088610A">
        <w:rPr>
          <w:rFonts w:ascii="Times New Roman" w:hAnsi="Times New Roman" w:cs="Times New Roman"/>
          <w:sz w:val="24"/>
          <w:szCs w:val="24"/>
        </w:rPr>
        <w:t>;</w:t>
      </w:r>
    </w:p>
    <w:p w:rsidR="0088610A" w:rsidRPr="0088610A" w:rsidRDefault="0088610A" w:rsidP="0088610A">
      <w:pPr>
        <w:spacing w:after="0" w:line="240" w:lineRule="auto"/>
        <w:ind w:firstLine="567"/>
        <w:jc w:val="both"/>
        <w:rPr>
          <w:rFonts w:ascii="Times New Roman" w:hAnsi="Times New Roman" w:cs="Times New Roman"/>
          <w:sz w:val="24"/>
          <w:szCs w:val="24"/>
        </w:rPr>
      </w:pPr>
      <w:r w:rsidRPr="0088610A">
        <w:rPr>
          <w:rFonts w:ascii="Times New Roman" w:hAnsi="Times New Roman" w:cs="Times New Roman"/>
          <w:sz w:val="24"/>
          <w:szCs w:val="24"/>
        </w:rPr>
        <w:t>- вимагати від Покупця належного виконання умов даного Договору;</w:t>
      </w:r>
    </w:p>
    <w:p w:rsidR="00CA16F7" w:rsidRDefault="0088610A" w:rsidP="0088610A">
      <w:pPr>
        <w:spacing w:after="0" w:line="240" w:lineRule="auto"/>
        <w:ind w:firstLine="567"/>
        <w:jc w:val="both"/>
        <w:rPr>
          <w:rFonts w:ascii="Times New Roman" w:hAnsi="Times New Roman" w:cs="Times New Roman"/>
          <w:sz w:val="24"/>
          <w:szCs w:val="24"/>
        </w:rPr>
      </w:pPr>
      <w:r w:rsidRPr="0088610A">
        <w:rPr>
          <w:rFonts w:ascii="Times New Roman" w:hAnsi="Times New Roman" w:cs="Times New Roman"/>
          <w:sz w:val="24"/>
          <w:szCs w:val="24"/>
        </w:rPr>
        <w:t>- відмовитись від поставки товару у випадках порушення умов даного договору</w:t>
      </w:r>
      <w:r w:rsidR="00CA16F7">
        <w:rPr>
          <w:rFonts w:ascii="Times New Roman" w:hAnsi="Times New Roman" w:cs="Times New Roman"/>
          <w:sz w:val="24"/>
          <w:szCs w:val="24"/>
        </w:rPr>
        <w:t>;</w:t>
      </w:r>
    </w:p>
    <w:p w:rsidR="00CA16F7" w:rsidRPr="00C40DFB" w:rsidRDefault="00CA16F7" w:rsidP="00CA16F7">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 у</w:t>
      </w:r>
      <w:r w:rsidRPr="00C40DFB">
        <w:rPr>
          <w:rFonts w:ascii="Times New Roman" w:hAnsi="Times New Roman" w:cs="Times New Roman"/>
          <w:sz w:val="24"/>
          <w:szCs w:val="24"/>
        </w:rPr>
        <w:t xml:space="preserve"> разі невиконання зобов’язань Покупцем Постачальник має право розірвати цей договір повідомивши Покупця у строк </w:t>
      </w:r>
      <w:r>
        <w:rPr>
          <w:rFonts w:ascii="Times New Roman" w:hAnsi="Times New Roman" w:cs="Times New Roman"/>
          <w:sz w:val="24"/>
          <w:szCs w:val="24"/>
        </w:rPr>
        <w:t>30</w:t>
      </w:r>
      <w:r w:rsidRPr="00C40DFB">
        <w:rPr>
          <w:rFonts w:ascii="Times New Roman" w:hAnsi="Times New Roman" w:cs="Times New Roman"/>
          <w:sz w:val="24"/>
          <w:szCs w:val="24"/>
        </w:rPr>
        <w:t xml:space="preserve"> </w:t>
      </w:r>
      <w:r w:rsidR="00E61C10">
        <w:rPr>
          <w:rFonts w:ascii="Times New Roman" w:hAnsi="Times New Roman" w:cs="Times New Roman"/>
          <w:sz w:val="24"/>
          <w:szCs w:val="24"/>
        </w:rPr>
        <w:t>календарних</w:t>
      </w:r>
      <w:r w:rsidRPr="00C40DFB">
        <w:rPr>
          <w:rFonts w:ascii="Times New Roman" w:hAnsi="Times New Roman" w:cs="Times New Roman"/>
          <w:sz w:val="24"/>
          <w:szCs w:val="24"/>
        </w:rPr>
        <w:t xml:space="preserve"> днів.</w:t>
      </w:r>
      <w:r w:rsidRPr="00C40DFB">
        <w:rPr>
          <w:rFonts w:ascii="Times New Roman" w:hAnsi="Times New Roman" w:cs="Times New Roman"/>
          <w:color w:val="000000"/>
          <w:sz w:val="24"/>
          <w:szCs w:val="24"/>
        </w:rPr>
        <w:t xml:space="preserve">                                     </w:t>
      </w:r>
    </w:p>
    <w:p w:rsidR="0088610A" w:rsidRPr="0088610A" w:rsidRDefault="00CA16F7" w:rsidP="00CA1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8610A" w:rsidRPr="0088610A">
        <w:rPr>
          <w:rFonts w:ascii="Times New Roman" w:hAnsi="Times New Roman" w:cs="Times New Roman"/>
          <w:sz w:val="24"/>
          <w:szCs w:val="24"/>
        </w:rPr>
        <w:t xml:space="preserve">.3. </w:t>
      </w:r>
      <w:r w:rsidR="0088610A" w:rsidRPr="00CA16F7">
        <w:rPr>
          <w:rFonts w:ascii="Times New Roman" w:hAnsi="Times New Roman" w:cs="Times New Roman"/>
          <w:sz w:val="24"/>
          <w:szCs w:val="24"/>
          <w:u w:val="single"/>
        </w:rPr>
        <w:t>Покупець зобов’язаний:</w:t>
      </w:r>
    </w:p>
    <w:p w:rsidR="00E61C10" w:rsidRPr="00C40DFB" w:rsidRDefault="00E61C10" w:rsidP="00E61C1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 с</w:t>
      </w:r>
      <w:r w:rsidRPr="00C40DFB">
        <w:rPr>
          <w:rFonts w:ascii="Times New Roman" w:hAnsi="Times New Roman" w:cs="Times New Roman"/>
          <w:color w:val="000000"/>
          <w:sz w:val="24"/>
          <w:szCs w:val="24"/>
        </w:rPr>
        <w:t xml:space="preserve">воєчасно та в повному обсязі сплачувати за поставлену </w:t>
      </w:r>
      <w:r w:rsidRPr="00C40DFB">
        <w:rPr>
          <w:rFonts w:ascii="Times New Roman" w:hAnsi="Times New Roman" w:cs="Times New Roman"/>
          <w:sz w:val="24"/>
          <w:szCs w:val="24"/>
        </w:rPr>
        <w:t>продукцію</w:t>
      </w:r>
      <w:r>
        <w:rPr>
          <w:rFonts w:ascii="Times New Roman" w:hAnsi="Times New Roman" w:cs="Times New Roman"/>
          <w:sz w:val="24"/>
          <w:szCs w:val="24"/>
        </w:rPr>
        <w:t>;</w:t>
      </w:r>
    </w:p>
    <w:p w:rsidR="00E61C10" w:rsidRPr="00C40DFB" w:rsidRDefault="00E61C10" w:rsidP="00E61C1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w:t>
      </w:r>
      <w:r w:rsidRPr="00C40DFB">
        <w:rPr>
          <w:rFonts w:ascii="Times New Roman" w:hAnsi="Times New Roman" w:cs="Times New Roman"/>
          <w:color w:val="000000"/>
          <w:sz w:val="24"/>
          <w:szCs w:val="24"/>
        </w:rPr>
        <w:t xml:space="preserve">риймати поставлену </w:t>
      </w:r>
      <w:r w:rsidRPr="00C40DFB">
        <w:rPr>
          <w:rFonts w:ascii="Times New Roman" w:hAnsi="Times New Roman" w:cs="Times New Roman"/>
          <w:sz w:val="24"/>
          <w:szCs w:val="24"/>
        </w:rPr>
        <w:t>продукцію</w:t>
      </w:r>
      <w:r w:rsidRPr="00C40DFB">
        <w:rPr>
          <w:rFonts w:ascii="Times New Roman" w:hAnsi="Times New Roman" w:cs="Times New Roman"/>
          <w:color w:val="000000"/>
          <w:sz w:val="24"/>
          <w:szCs w:val="24"/>
        </w:rPr>
        <w:t xml:space="preserve"> згідно з накладною</w:t>
      </w:r>
      <w:r>
        <w:rPr>
          <w:rFonts w:ascii="Times New Roman" w:hAnsi="Times New Roman" w:cs="Times New Roman"/>
          <w:color w:val="000000"/>
          <w:sz w:val="24"/>
          <w:szCs w:val="24"/>
        </w:rPr>
        <w:t>;</w:t>
      </w:r>
    </w:p>
    <w:p w:rsidR="00E104D0" w:rsidRPr="00C40DFB" w:rsidRDefault="00E104D0" w:rsidP="00E104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 </w:t>
      </w:r>
      <w:r>
        <w:rPr>
          <w:rFonts w:ascii="Times New Roman" w:hAnsi="Times New Roman" w:cs="Times New Roman"/>
          <w:color w:val="000000"/>
          <w:sz w:val="24"/>
          <w:szCs w:val="24"/>
        </w:rPr>
        <w:t>в</w:t>
      </w:r>
      <w:r w:rsidRPr="00C40DFB">
        <w:rPr>
          <w:rFonts w:ascii="Times New Roman" w:hAnsi="Times New Roman" w:cs="Times New Roman"/>
          <w:color w:val="000000"/>
          <w:sz w:val="24"/>
          <w:szCs w:val="24"/>
        </w:rPr>
        <w:t>иконувати правила безпеки при прийманні продукції згідно НПАОП 0.00-1.65-88.</w:t>
      </w:r>
    </w:p>
    <w:p w:rsidR="00E104D0" w:rsidRPr="0088610A" w:rsidRDefault="00E104D0" w:rsidP="0088610A">
      <w:pPr>
        <w:spacing w:after="0" w:line="240" w:lineRule="auto"/>
        <w:ind w:firstLine="567"/>
        <w:jc w:val="both"/>
        <w:rPr>
          <w:rFonts w:ascii="Times New Roman" w:hAnsi="Times New Roman" w:cs="Times New Roman"/>
          <w:sz w:val="24"/>
          <w:szCs w:val="24"/>
        </w:rPr>
      </w:pPr>
    </w:p>
    <w:p w:rsidR="0088610A" w:rsidRPr="0088610A" w:rsidRDefault="0088610A" w:rsidP="0088610A">
      <w:pPr>
        <w:spacing w:after="0" w:line="240" w:lineRule="auto"/>
        <w:ind w:firstLine="567"/>
        <w:jc w:val="both"/>
        <w:rPr>
          <w:rFonts w:ascii="Times New Roman" w:hAnsi="Times New Roman" w:cs="Times New Roman"/>
          <w:sz w:val="24"/>
          <w:szCs w:val="24"/>
        </w:rPr>
      </w:pPr>
      <w:r w:rsidRPr="0088610A">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88610A" w:rsidRPr="0088610A" w:rsidRDefault="0088610A" w:rsidP="0088610A">
      <w:pPr>
        <w:spacing w:after="0" w:line="240" w:lineRule="auto"/>
        <w:ind w:firstLine="567"/>
        <w:jc w:val="both"/>
        <w:rPr>
          <w:rFonts w:ascii="Times New Roman" w:hAnsi="Times New Roman" w:cs="Times New Roman"/>
          <w:sz w:val="24"/>
          <w:szCs w:val="24"/>
        </w:rPr>
      </w:pPr>
      <w:r w:rsidRPr="0088610A">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88610A" w:rsidRDefault="00CA16F7" w:rsidP="0088610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4</w:t>
      </w:r>
      <w:r w:rsidR="0088610A" w:rsidRPr="0088610A">
        <w:rPr>
          <w:rFonts w:ascii="Times New Roman" w:hAnsi="Times New Roman" w:cs="Times New Roman"/>
          <w:sz w:val="24"/>
          <w:szCs w:val="24"/>
        </w:rPr>
        <w:t xml:space="preserve">.4. </w:t>
      </w:r>
      <w:r w:rsidR="0088610A" w:rsidRPr="00E61C10">
        <w:rPr>
          <w:rFonts w:ascii="Times New Roman" w:hAnsi="Times New Roman" w:cs="Times New Roman"/>
          <w:sz w:val="24"/>
          <w:szCs w:val="24"/>
          <w:u w:val="single"/>
        </w:rPr>
        <w:t>Покупець має право:</w:t>
      </w:r>
    </w:p>
    <w:p w:rsidR="00E61C10" w:rsidRPr="00C40DFB" w:rsidRDefault="00E61C10" w:rsidP="00E61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C40DFB">
        <w:rPr>
          <w:rFonts w:ascii="Times New Roman" w:hAnsi="Times New Roman" w:cs="Times New Roman"/>
          <w:sz w:val="24"/>
          <w:szCs w:val="24"/>
        </w:rPr>
        <w:t xml:space="preserve">Покупець має право розірвати цей Договір у разі невиконання зобов’язань Постачальником, повідомивши про це його у строк </w:t>
      </w:r>
      <w:r>
        <w:rPr>
          <w:rFonts w:ascii="Times New Roman" w:hAnsi="Times New Roman" w:cs="Times New Roman"/>
          <w:sz w:val="24"/>
          <w:szCs w:val="24"/>
        </w:rPr>
        <w:t>30</w:t>
      </w:r>
      <w:r w:rsidRPr="00C40DFB">
        <w:rPr>
          <w:rFonts w:ascii="Times New Roman" w:hAnsi="Times New Roman" w:cs="Times New Roman"/>
          <w:sz w:val="24"/>
          <w:szCs w:val="24"/>
        </w:rPr>
        <w:t xml:space="preserve"> </w:t>
      </w:r>
      <w:r>
        <w:rPr>
          <w:rFonts w:ascii="Times New Roman" w:hAnsi="Times New Roman" w:cs="Times New Roman"/>
          <w:sz w:val="24"/>
          <w:szCs w:val="24"/>
        </w:rPr>
        <w:t>календарних</w:t>
      </w:r>
      <w:r w:rsidRPr="00C40DFB">
        <w:rPr>
          <w:rFonts w:ascii="Times New Roman" w:hAnsi="Times New Roman" w:cs="Times New Roman"/>
          <w:sz w:val="24"/>
          <w:szCs w:val="24"/>
        </w:rPr>
        <w:t xml:space="preserve"> днів</w:t>
      </w:r>
      <w:r>
        <w:rPr>
          <w:rFonts w:ascii="Times New Roman" w:hAnsi="Times New Roman" w:cs="Times New Roman"/>
          <w:sz w:val="24"/>
          <w:szCs w:val="24"/>
        </w:rPr>
        <w:t>;</w:t>
      </w:r>
    </w:p>
    <w:p w:rsidR="00E61C10" w:rsidRPr="00C40DFB" w:rsidRDefault="00E61C10" w:rsidP="00E6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w:t>
      </w:r>
      <w:r w:rsidRPr="00C40DFB">
        <w:rPr>
          <w:rFonts w:ascii="Times New Roman" w:hAnsi="Times New Roman" w:cs="Times New Roman"/>
          <w:sz w:val="24"/>
          <w:szCs w:val="24"/>
        </w:rPr>
        <w:t xml:space="preserve">меншувати обсяг закупівлі  </w:t>
      </w:r>
      <w:r w:rsidRPr="00C40DFB">
        <w:rPr>
          <w:rFonts w:ascii="Times New Roman" w:hAnsi="Times New Roman" w:cs="Times New Roman"/>
          <w:color w:val="000000"/>
          <w:sz w:val="24"/>
          <w:szCs w:val="24"/>
        </w:rPr>
        <w:t>продукції</w:t>
      </w:r>
      <w:r w:rsidRPr="00C40DFB">
        <w:rPr>
          <w:rFonts w:ascii="Times New Roman" w:hAnsi="Times New Roman" w:cs="Times New Roman"/>
          <w:sz w:val="24"/>
          <w:szCs w:val="24"/>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8610A" w:rsidRPr="0088610A" w:rsidRDefault="0088610A" w:rsidP="0088610A">
      <w:pPr>
        <w:spacing w:after="0" w:line="240" w:lineRule="auto"/>
        <w:ind w:firstLine="567"/>
        <w:jc w:val="both"/>
        <w:rPr>
          <w:rFonts w:ascii="Times New Roman" w:hAnsi="Times New Roman" w:cs="Times New Roman"/>
          <w:sz w:val="24"/>
          <w:szCs w:val="24"/>
        </w:rPr>
      </w:pPr>
      <w:r w:rsidRPr="0088610A">
        <w:rPr>
          <w:rFonts w:ascii="Times New Roman" w:hAnsi="Times New Roman" w:cs="Times New Roman"/>
          <w:sz w:val="24"/>
          <w:szCs w:val="24"/>
        </w:rPr>
        <w:t>- вимагати від Постачальника поставки якісно</w:t>
      </w:r>
      <w:r w:rsidR="00E61C10">
        <w:rPr>
          <w:rFonts w:ascii="Times New Roman" w:hAnsi="Times New Roman" w:cs="Times New Roman"/>
          <w:sz w:val="24"/>
          <w:szCs w:val="24"/>
        </w:rPr>
        <w:t xml:space="preserve">ї продукції </w:t>
      </w:r>
      <w:r w:rsidRPr="0088610A">
        <w:rPr>
          <w:rFonts w:ascii="Times New Roman" w:hAnsi="Times New Roman" w:cs="Times New Roman"/>
          <w:sz w:val="24"/>
          <w:szCs w:val="24"/>
        </w:rPr>
        <w:t>в кількості і строк передбаченого Замовленням Покупця і даним Договором;</w:t>
      </w:r>
    </w:p>
    <w:p w:rsidR="0088610A" w:rsidRPr="0088610A" w:rsidRDefault="0088610A" w:rsidP="0088610A">
      <w:pPr>
        <w:spacing w:after="0" w:line="240" w:lineRule="auto"/>
        <w:ind w:firstLine="567"/>
        <w:jc w:val="both"/>
        <w:rPr>
          <w:rFonts w:ascii="Times New Roman" w:hAnsi="Times New Roman" w:cs="Times New Roman"/>
          <w:sz w:val="24"/>
          <w:szCs w:val="24"/>
        </w:rPr>
      </w:pPr>
      <w:r w:rsidRPr="0088610A">
        <w:rPr>
          <w:rFonts w:ascii="Times New Roman" w:hAnsi="Times New Roman" w:cs="Times New Roman"/>
          <w:sz w:val="24"/>
          <w:szCs w:val="24"/>
        </w:rPr>
        <w:t>- вимагати від Постачальника належного виконання його обов’язків.</w:t>
      </w:r>
    </w:p>
    <w:p w:rsidR="0088610A" w:rsidRPr="0088610A" w:rsidRDefault="00CA16F7" w:rsidP="00886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8610A" w:rsidRPr="0088610A">
        <w:rPr>
          <w:rFonts w:ascii="Times New Roman" w:hAnsi="Times New Roman" w:cs="Times New Roman"/>
          <w:sz w:val="24"/>
          <w:szCs w:val="24"/>
        </w:rPr>
        <w:t xml:space="preserve">.5. </w:t>
      </w:r>
      <w:r w:rsidR="0088610A" w:rsidRPr="00E61C10">
        <w:rPr>
          <w:rFonts w:ascii="Times New Roman" w:hAnsi="Times New Roman" w:cs="Times New Roman"/>
          <w:sz w:val="24"/>
          <w:szCs w:val="24"/>
          <w:u w:val="single"/>
        </w:rPr>
        <w:t>Сторони зобов’язуються:</w:t>
      </w:r>
    </w:p>
    <w:p w:rsidR="0088610A" w:rsidRPr="0088610A" w:rsidRDefault="0088610A" w:rsidP="0088610A">
      <w:pPr>
        <w:spacing w:after="0" w:line="240" w:lineRule="auto"/>
        <w:ind w:firstLine="567"/>
        <w:jc w:val="both"/>
        <w:rPr>
          <w:rFonts w:ascii="Times New Roman" w:hAnsi="Times New Roman" w:cs="Times New Roman"/>
          <w:sz w:val="24"/>
          <w:szCs w:val="24"/>
        </w:rPr>
      </w:pPr>
      <w:r w:rsidRPr="0088610A">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88610A" w:rsidRDefault="0088610A" w:rsidP="0088610A">
      <w:pPr>
        <w:spacing w:after="0" w:line="240" w:lineRule="auto"/>
        <w:ind w:firstLine="567"/>
        <w:jc w:val="both"/>
        <w:rPr>
          <w:rFonts w:ascii="Times New Roman" w:hAnsi="Times New Roman" w:cs="Times New Roman"/>
          <w:sz w:val="24"/>
          <w:szCs w:val="24"/>
        </w:rPr>
      </w:pPr>
      <w:r w:rsidRPr="0088610A">
        <w:rPr>
          <w:rFonts w:ascii="Times New Roman" w:hAnsi="Times New Roman" w:cs="Times New Roman"/>
          <w:sz w:val="24"/>
          <w:szCs w:val="24"/>
        </w:rPr>
        <w:t>- дотримуватися комерційної тає</w:t>
      </w:r>
      <w:r w:rsidR="00E61C10">
        <w:rPr>
          <w:rFonts w:ascii="Times New Roman" w:hAnsi="Times New Roman" w:cs="Times New Roman"/>
          <w:sz w:val="24"/>
          <w:szCs w:val="24"/>
        </w:rPr>
        <w:t xml:space="preserve">мниці  і конфіденційність угоди.  </w:t>
      </w:r>
    </w:p>
    <w:p w:rsidR="00E61C10" w:rsidRPr="0088610A" w:rsidRDefault="00E61C10" w:rsidP="0088610A">
      <w:pPr>
        <w:spacing w:after="0" w:line="240" w:lineRule="auto"/>
        <w:ind w:firstLine="567"/>
        <w:jc w:val="both"/>
        <w:rPr>
          <w:rFonts w:ascii="Times New Roman" w:hAnsi="Times New Roman" w:cs="Times New Roman"/>
          <w:sz w:val="24"/>
          <w:szCs w:val="24"/>
        </w:rPr>
      </w:pPr>
    </w:p>
    <w:p w:rsidR="0088610A" w:rsidRPr="0088610A" w:rsidRDefault="007E32CE" w:rsidP="0088610A">
      <w:pPr>
        <w:spacing w:after="0" w:line="240" w:lineRule="auto"/>
        <w:ind w:firstLine="700"/>
        <w:jc w:val="center"/>
        <w:rPr>
          <w:rFonts w:ascii="Times New Roman" w:eastAsia="Times New Roman" w:hAnsi="Times New Roman" w:cs="Times New Roman"/>
          <w:b/>
          <w:sz w:val="24"/>
          <w:szCs w:val="24"/>
        </w:rPr>
      </w:pPr>
      <w:r>
        <w:rPr>
          <w:rFonts w:ascii="Times New Roman" w:hAnsi="Times New Roman" w:cs="Times New Roman"/>
          <w:b/>
          <w:bCs/>
          <w:sz w:val="24"/>
          <w:szCs w:val="24"/>
        </w:rPr>
        <w:t>5</w:t>
      </w:r>
      <w:r w:rsidR="0088610A" w:rsidRPr="0088610A">
        <w:rPr>
          <w:rFonts w:ascii="Times New Roman" w:hAnsi="Times New Roman" w:cs="Times New Roman"/>
          <w:b/>
          <w:bCs/>
          <w:sz w:val="24"/>
          <w:szCs w:val="24"/>
        </w:rPr>
        <w:t>. Відповідальність сторін та оперативно-господарські санкції</w:t>
      </w:r>
    </w:p>
    <w:p w:rsidR="0088610A" w:rsidRPr="0088610A" w:rsidRDefault="007E32CE" w:rsidP="00886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8610A" w:rsidRPr="0088610A">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8610A" w:rsidRPr="0088610A" w:rsidRDefault="007E32CE" w:rsidP="00886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8610A" w:rsidRPr="0088610A">
        <w:rPr>
          <w:rFonts w:ascii="Times New Roman" w:hAnsi="Times New Roman" w:cs="Times New Roman"/>
          <w:sz w:val="24"/>
          <w:szCs w:val="24"/>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A556B8" w:rsidRDefault="007E32CE" w:rsidP="00886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8610A" w:rsidRPr="0088610A">
        <w:rPr>
          <w:rFonts w:ascii="Times New Roman" w:hAnsi="Times New Roman" w:cs="Times New Roman"/>
          <w:sz w:val="24"/>
          <w:szCs w:val="24"/>
        </w:rPr>
        <w:t xml:space="preserve">.3. За порушення строків поставки </w:t>
      </w:r>
      <w:r w:rsidR="00A556B8">
        <w:rPr>
          <w:rFonts w:ascii="Times New Roman" w:hAnsi="Times New Roman" w:cs="Times New Roman"/>
          <w:sz w:val="24"/>
          <w:szCs w:val="24"/>
        </w:rPr>
        <w:t>продукції</w:t>
      </w:r>
      <w:r w:rsidR="0088610A" w:rsidRPr="0088610A">
        <w:rPr>
          <w:rFonts w:ascii="Times New Roman" w:hAnsi="Times New Roman" w:cs="Times New Roman"/>
          <w:sz w:val="24"/>
          <w:szCs w:val="24"/>
        </w:rPr>
        <w:t xml:space="preserve"> по Договору Постачальник зобов'язаний сплатити Покупцю пеню у розмірі подвійної облікової ставки Національного банку України від вартості непоставлено</w:t>
      </w:r>
      <w:r w:rsidR="00A556B8">
        <w:rPr>
          <w:rFonts w:ascii="Times New Roman" w:hAnsi="Times New Roman" w:cs="Times New Roman"/>
          <w:sz w:val="24"/>
          <w:szCs w:val="24"/>
        </w:rPr>
        <w:t>ї</w:t>
      </w:r>
      <w:r w:rsidR="0088610A" w:rsidRPr="0088610A">
        <w:rPr>
          <w:rFonts w:ascii="Times New Roman" w:hAnsi="Times New Roman" w:cs="Times New Roman"/>
          <w:sz w:val="24"/>
          <w:szCs w:val="24"/>
        </w:rPr>
        <w:t xml:space="preserve"> в строк </w:t>
      </w:r>
      <w:r w:rsidR="00A556B8">
        <w:rPr>
          <w:rFonts w:ascii="Times New Roman" w:hAnsi="Times New Roman" w:cs="Times New Roman"/>
          <w:sz w:val="24"/>
          <w:szCs w:val="24"/>
        </w:rPr>
        <w:t xml:space="preserve">продукції </w:t>
      </w:r>
      <w:r w:rsidR="0088610A" w:rsidRPr="0088610A">
        <w:rPr>
          <w:rFonts w:ascii="Times New Roman" w:hAnsi="Times New Roman" w:cs="Times New Roman"/>
          <w:sz w:val="24"/>
          <w:szCs w:val="24"/>
        </w:rPr>
        <w:t xml:space="preserve">за кожний день прострочення (включно з днем фактичної поставки). </w:t>
      </w:r>
    </w:p>
    <w:p w:rsidR="0088610A" w:rsidRPr="0088610A" w:rsidRDefault="007E32CE" w:rsidP="00886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8610A" w:rsidRPr="0088610A">
        <w:rPr>
          <w:rFonts w:ascii="Times New Roman" w:hAnsi="Times New Roman" w:cs="Times New Roman"/>
          <w:sz w:val="24"/>
          <w:szCs w:val="24"/>
        </w:rPr>
        <w:t>.4.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8610A" w:rsidRPr="0088610A" w:rsidRDefault="007E32CE" w:rsidP="00886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8610A" w:rsidRPr="0088610A">
        <w:rPr>
          <w:rFonts w:ascii="Times New Roman" w:hAnsi="Times New Roman" w:cs="Times New Roman"/>
          <w:sz w:val="24"/>
          <w:szCs w:val="24"/>
        </w:rPr>
        <w:t>.5. Притягнення винної Сторони до відповідальності не звільняє її від виконання зобов’язань за даним Договором.</w:t>
      </w:r>
    </w:p>
    <w:p w:rsidR="0088610A" w:rsidRPr="0088610A" w:rsidRDefault="007E32CE" w:rsidP="0088610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0088610A" w:rsidRPr="0088610A">
        <w:rPr>
          <w:rFonts w:ascii="Times New Roman" w:hAnsi="Times New Roman" w:cs="Times New Roman"/>
          <w:b/>
          <w:bCs/>
          <w:sz w:val="24"/>
          <w:szCs w:val="24"/>
        </w:rPr>
        <w:t>. Вирішення спорів</w:t>
      </w:r>
    </w:p>
    <w:p w:rsidR="0088610A" w:rsidRPr="0088610A" w:rsidRDefault="007E32CE" w:rsidP="00886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8610A" w:rsidRPr="0088610A">
        <w:rPr>
          <w:rFonts w:ascii="Times New Roman" w:hAnsi="Times New Roman" w:cs="Times New Roman"/>
          <w:sz w:val="24"/>
          <w:szCs w:val="24"/>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88610A" w:rsidRPr="0088610A" w:rsidRDefault="007E32CE" w:rsidP="0088610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0088610A" w:rsidRPr="0088610A">
        <w:rPr>
          <w:rFonts w:ascii="Times New Roman" w:hAnsi="Times New Roman" w:cs="Times New Roman"/>
          <w:b/>
          <w:bCs/>
          <w:sz w:val="24"/>
          <w:szCs w:val="24"/>
        </w:rPr>
        <w:t>. Термін дії договору</w:t>
      </w:r>
    </w:p>
    <w:p w:rsidR="0088610A" w:rsidRPr="0088610A" w:rsidRDefault="007E32CE" w:rsidP="00886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8610A" w:rsidRPr="0088610A">
        <w:rPr>
          <w:rFonts w:ascii="Times New Roman" w:hAnsi="Times New Roman" w:cs="Times New Roman"/>
          <w:sz w:val="24"/>
          <w:szCs w:val="24"/>
        </w:rPr>
        <w:t xml:space="preserve">.1. Договір набирає чинності з моменту підписання і скріплення печатками та діє на період дії правового режиму воєнного стану в Україні та протягом 90 днів з дня його припинення або скасування, але не довше ніж </w:t>
      </w:r>
      <w:r w:rsidR="0088610A" w:rsidRPr="0088610A">
        <w:rPr>
          <w:rFonts w:ascii="Times New Roman" w:hAnsi="Times New Roman" w:cs="Times New Roman"/>
          <w:b/>
          <w:sz w:val="24"/>
          <w:szCs w:val="24"/>
        </w:rPr>
        <w:t xml:space="preserve">31.12.2023 р., а </w:t>
      </w:r>
      <w:r w:rsidR="0088610A" w:rsidRPr="0088610A">
        <w:rPr>
          <w:rFonts w:ascii="Times New Roman" w:hAnsi="Times New Roman" w:cs="Times New Roman"/>
          <w:sz w:val="24"/>
          <w:szCs w:val="24"/>
        </w:rPr>
        <w:t>в частині невиконаних зобов’язань - до повного виконання сторонами своїх зобов'язань.</w:t>
      </w:r>
    </w:p>
    <w:p w:rsidR="0088610A" w:rsidRPr="0088610A" w:rsidRDefault="00A556B8" w:rsidP="00886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8610A" w:rsidRPr="0088610A">
        <w:rPr>
          <w:rFonts w:ascii="Times New Roman" w:hAnsi="Times New Roman" w:cs="Times New Roman"/>
          <w:sz w:val="24"/>
          <w:szCs w:val="24"/>
        </w:rPr>
        <w:t xml:space="preserve">.2. Договір може бути достроково припинений за домовленістю Сторін. Покупець має право в односторонньому порядку розірвати договір, повідомивши про це Постачальника у термін за </w:t>
      </w:r>
      <w:r>
        <w:rPr>
          <w:rFonts w:ascii="Times New Roman" w:hAnsi="Times New Roman" w:cs="Times New Roman"/>
          <w:sz w:val="24"/>
          <w:szCs w:val="24"/>
        </w:rPr>
        <w:t>3</w:t>
      </w:r>
      <w:r w:rsidR="0088610A" w:rsidRPr="0088610A">
        <w:rPr>
          <w:rFonts w:ascii="Times New Roman" w:hAnsi="Times New Roman" w:cs="Times New Roman"/>
          <w:sz w:val="24"/>
          <w:szCs w:val="24"/>
        </w:rPr>
        <w:t>0 (</w:t>
      </w:r>
      <w:r>
        <w:rPr>
          <w:rFonts w:ascii="Times New Roman" w:hAnsi="Times New Roman" w:cs="Times New Roman"/>
          <w:sz w:val="24"/>
          <w:szCs w:val="24"/>
        </w:rPr>
        <w:t>тридцять</w:t>
      </w:r>
      <w:r w:rsidR="0088610A" w:rsidRPr="0088610A">
        <w:rPr>
          <w:rFonts w:ascii="Times New Roman" w:hAnsi="Times New Roman" w:cs="Times New Roman"/>
          <w:sz w:val="24"/>
          <w:szCs w:val="24"/>
        </w:rPr>
        <w:t>) днів до розірвання закінчення строку дії договору.</w:t>
      </w:r>
    </w:p>
    <w:p w:rsidR="0088610A" w:rsidRPr="0088610A" w:rsidRDefault="00A556B8" w:rsidP="00886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8610A" w:rsidRPr="0088610A">
        <w:rPr>
          <w:rFonts w:ascii="Times New Roman" w:hAnsi="Times New Roman" w:cs="Times New Roman"/>
          <w:sz w:val="24"/>
          <w:szCs w:val="24"/>
        </w:rPr>
        <w:t>.3.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88610A" w:rsidRPr="0088610A" w:rsidRDefault="00A556B8" w:rsidP="00886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88610A" w:rsidRPr="0088610A">
        <w:rPr>
          <w:rFonts w:ascii="Times New Roman" w:hAnsi="Times New Roman" w:cs="Times New Roman"/>
          <w:sz w:val="24"/>
          <w:szCs w:val="24"/>
        </w:rPr>
        <w:t>.4.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88610A" w:rsidRPr="0088610A" w:rsidRDefault="00A556B8" w:rsidP="00886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8610A" w:rsidRPr="0088610A">
        <w:rPr>
          <w:rFonts w:ascii="Times New Roman" w:hAnsi="Times New Roman" w:cs="Times New Roman"/>
          <w:sz w:val="24"/>
          <w:szCs w:val="24"/>
        </w:rPr>
        <w:t>.5.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88610A" w:rsidRDefault="005F44B5" w:rsidP="00886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8610A" w:rsidRPr="0088610A">
        <w:rPr>
          <w:rFonts w:ascii="Times New Roman" w:hAnsi="Times New Roman" w:cs="Times New Roman"/>
          <w:sz w:val="24"/>
          <w:szCs w:val="24"/>
        </w:rPr>
        <w:t>.6. В разі укладення відповідної угоди, згідно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F44B5" w:rsidRPr="0088610A" w:rsidRDefault="005F44B5" w:rsidP="0088610A">
      <w:pPr>
        <w:spacing w:after="0" w:line="240" w:lineRule="auto"/>
        <w:jc w:val="both"/>
        <w:rPr>
          <w:rFonts w:ascii="Times New Roman" w:hAnsi="Times New Roman" w:cs="Times New Roman"/>
          <w:b/>
          <w:sz w:val="24"/>
          <w:szCs w:val="24"/>
        </w:rPr>
      </w:pPr>
    </w:p>
    <w:p w:rsidR="0088610A" w:rsidRPr="0088610A" w:rsidRDefault="007E32CE" w:rsidP="008861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88610A" w:rsidRPr="0088610A">
        <w:rPr>
          <w:rFonts w:ascii="Times New Roman" w:hAnsi="Times New Roman" w:cs="Times New Roman"/>
          <w:b/>
          <w:sz w:val="24"/>
          <w:szCs w:val="24"/>
        </w:rPr>
        <w:t>. Обставини непереборної сили</w:t>
      </w:r>
    </w:p>
    <w:p w:rsidR="0088610A" w:rsidRPr="0088610A" w:rsidRDefault="005F44B5" w:rsidP="0088610A">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8</w:t>
      </w:r>
      <w:r w:rsidR="0088610A" w:rsidRPr="0088610A">
        <w:rPr>
          <w:rFonts w:ascii="Times New Roman" w:hAnsi="Times New Roman" w:cs="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8610A" w:rsidRPr="0088610A" w:rsidRDefault="005F44B5" w:rsidP="0088610A">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8</w:t>
      </w:r>
      <w:r w:rsidR="0088610A" w:rsidRPr="0088610A">
        <w:rPr>
          <w:rFonts w:ascii="Times New Roman" w:hAnsi="Times New Roman" w:cs="Times New Roman"/>
          <w:sz w:val="24"/>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8610A" w:rsidRPr="0088610A" w:rsidRDefault="005F44B5" w:rsidP="0088610A">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8</w:t>
      </w:r>
      <w:r w:rsidR="0088610A" w:rsidRPr="0088610A">
        <w:rPr>
          <w:rFonts w:ascii="Times New Roman" w:hAnsi="Times New Roman" w:cs="Times New Roman"/>
          <w:sz w:val="24"/>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чи іншим уповноваженим на те органом України, яким засвідчене настання форс-мажорних обставин (обставин непереборної сили).</w:t>
      </w:r>
    </w:p>
    <w:p w:rsidR="0088610A" w:rsidRPr="0088610A" w:rsidRDefault="0088610A" w:rsidP="0088610A">
      <w:pPr>
        <w:spacing w:after="0" w:line="240" w:lineRule="auto"/>
        <w:ind w:right="-34"/>
        <w:jc w:val="both"/>
        <w:rPr>
          <w:rFonts w:ascii="Times New Roman" w:hAnsi="Times New Roman" w:cs="Times New Roman"/>
          <w:sz w:val="24"/>
          <w:szCs w:val="24"/>
        </w:rPr>
      </w:pPr>
      <w:r w:rsidRPr="0088610A">
        <w:rPr>
          <w:rFonts w:ascii="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8610A" w:rsidRPr="0088610A" w:rsidRDefault="005F44B5" w:rsidP="0088610A">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8</w:t>
      </w:r>
      <w:r w:rsidR="0088610A" w:rsidRPr="0088610A">
        <w:rPr>
          <w:rFonts w:ascii="Times New Roman" w:hAnsi="Times New Roman" w:cs="Times New Roman"/>
          <w:sz w:val="24"/>
          <w:szCs w:val="24"/>
        </w:rPr>
        <w:t>.4.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8610A" w:rsidRPr="0088610A" w:rsidRDefault="005F44B5" w:rsidP="0088610A">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8</w:t>
      </w:r>
      <w:r w:rsidR="0088610A" w:rsidRPr="0088610A">
        <w:rPr>
          <w:rFonts w:ascii="Times New Roman" w:hAnsi="Times New Roman" w:cs="Times New Roman"/>
          <w:sz w:val="24"/>
          <w:szCs w:val="24"/>
        </w:rPr>
        <w:t>.5.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8610A" w:rsidRDefault="005F44B5" w:rsidP="0088610A">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8</w:t>
      </w:r>
      <w:r w:rsidR="0088610A" w:rsidRPr="0088610A">
        <w:rPr>
          <w:rFonts w:ascii="Times New Roman" w:hAnsi="Times New Roman" w:cs="Times New Roman"/>
          <w:sz w:val="24"/>
          <w:szCs w:val="24"/>
        </w:rPr>
        <w:t>.6.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97973" w:rsidRDefault="00597973" w:rsidP="0088610A">
      <w:pPr>
        <w:spacing w:after="0" w:line="240" w:lineRule="auto"/>
        <w:ind w:right="-34"/>
        <w:jc w:val="both"/>
        <w:rPr>
          <w:rFonts w:ascii="Times New Roman" w:hAnsi="Times New Roman" w:cs="Times New Roman"/>
          <w:sz w:val="24"/>
          <w:szCs w:val="24"/>
        </w:rPr>
      </w:pPr>
    </w:p>
    <w:p w:rsidR="00597973" w:rsidRPr="0088610A" w:rsidRDefault="00597973" w:rsidP="0088610A">
      <w:pPr>
        <w:spacing w:after="0" w:line="240" w:lineRule="auto"/>
        <w:ind w:right="-34"/>
        <w:jc w:val="both"/>
        <w:rPr>
          <w:rFonts w:ascii="Times New Roman" w:hAnsi="Times New Roman" w:cs="Times New Roman"/>
          <w:sz w:val="24"/>
          <w:szCs w:val="24"/>
        </w:rPr>
      </w:pPr>
    </w:p>
    <w:p w:rsidR="0088610A" w:rsidRPr="0088610A" w:rsidRDefault="007E32CE" w:rsidP="0088610A">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r w:rsidR="0088610A" w:rsidRPr="0088610A">
        <w:rPr>
          <w:rFonts w:ascii="Times New Roman" w:eastAsia="Times New Roman" w:hAnsi="Times New Roman" w:cs="Times New Roman"/>
          <w:b/>
          <w:sz w:val="24"/>
          <w:szCs w:val="24"/>
        </w:rPr>
        <w:t xml:space="preserve">. Порядок зміни умов договору про закупівлю </w:t>
      </w:r>
    </w:p>
    <w:p w:rsidR="0088610A" w:rsidRPr="0088610A" w:rsidRDefault="00597973" w:rsidP="0088610A">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9</w:t>
      </w:r>
      <w:r w:rsidR="0088610A" w:rsidRPr="0088610A">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8610A" w:rsidRPr="0088610A" w:rsidRDefault="00597973" w:rsidP="0088610A">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9</w:t>
      </w:r>
      <w:r w:rsidR="0088610A" w:rsidRPr="0088610A">
        <w:rPr>
          <w:rFonts w:ascii="Times New Roman" w:eastAsia="Times New Roman" w:hAnsi="Times New Roman" w:cs="Times New Roman"/>
          <w:color w:val="1F1F1F"/>
          <w:sz w:val="24"/>
          <w:szCs w:val="24"/>
        </w:rPr>
        <w:t>.2. Пропоз</w:t>
      </w:r>
      <w:r w:rsidR="0088610A" w:rsidRPr="0088610A">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88610A" w:rsidRPr="0088610A">
        <w:rPr>
          <w:rFonts w:ascii="Times New Roman" w:eastAsia="Times New Roman" w:hAnsi="Times New Roman" w:cs="Times New Roman"/>
          <w:color w:val="1F1F1F"/>
          <w:sz w:val="24"/>
          <w:szCs w:val="24"/>
        </w:rPr>
        <w:t>тороні в письмовій / електронній формі.</w:t>
      </w:r>
    </w:p>
    <w:p w:rsidR="0088610A" w:rsidRPr="0088610A" w:rsidRDefault="00597973" w:rsidP="0088610A">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8610A" w:rsidRPr="0088610A">
        <w:rPr>
          <w:rFonts w:ascii="Times New Roman" w:eastAsia="Times New Roman" w:hAnsi="Times New Roman" w:cs="Times New Roman"/>
          <w:sz w:val="24"/>
          <w:szCs w:val="24"/>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8610A" w:rsidRPr="0088610A" w:rsidRDefault="00597973" w:rsidP="0088610A">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8610A" w:rsidRPr="0088610A">
        <w:rPr>
          <w:rFonts w:ascii="Times New Roman" w:eastAsia="Times New Roman" w:hAnsi="Times New Roman" w:cs="Times New Roman"/>
          <w:sz w:val="24"/>
          <w:szCs w:val="24"/>
        </w:rPr>
        <w:t>.4.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8610A" w:rsidRPr="0088610A" w:rsidRDefault="00597973" w:rsidP="0088610A">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8610A" w:rsidRPr="0088610A">
        <w:rPr>
          <w:rFonts w:ascii="Times New Roman" w:eastAsia="Times New Roman" w:hAnsi="Times New Roman" w:cs="Times New Roman"/>
          <w:sz w:val="24"/>
          <w:szCs w:val="24"/>
        </w:rPr>
        <w:t>.5.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88610A" w:rsidRPr="0088610A" w:rsidRDefault="00597973" w:rsidP="0088610A">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8610A" w:rsidRPr="0088610A">
        <w:rPr>
          <w:rFonts w:ascii="Times New Roman" w:eastAsia="Times New Roman" w:hAnsi="Times New Roman" w:cs="Times New Roman"/>
          <w:sz w:val="24"/>
          <w:szCs w:val="24"/>
        </w:rPr>
        <w:t>.6. У випадках, не передбачених дійсним договором про закупівлю, Сторони керуються чинним законодавством України.</w:t>
      </w:r>
    </w:p>
    <w:p w:rsidR="0088610A" w:rsidRPr="0088610A" w:rsidRDefault="00597973" w:rsidP="0088610A">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8610A" w:rsidRPr="0088610A">
        <w:rPr>
          <w:rFonts w:ascii="Times New Roman" w:eastAsia="Times New Roman" w:hAnsi="Times New Roman" w:cs="Times New Roman"/>
          <w:sz w:val="24"/>
          <w:szCs w:val="24"/>
        </w:rPr>
        <w:t>.7. Жодна зі Сторін не має права передавати права та обов’язки за цим Договором третім особам без отримання письмової згоди другої Сторони.</w:t>
      </w:r>
    </w:p>
    <w:p w:rsidR="0088610A" w:rsidRDefault="00597973" w:rsidP="0088610A">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8610A" w:rsidRPr="0088610A">
        <w:rPr>
          <w:rFonts w:ascii="Times New Roman" w:eastAsia="Times New Roman" w:hAnsi="Times New Roman" w:cs="Times New Roman"/>
          <w:sz w:val="24"/>
          <w:szCs w:val="24"/>
        </w:rPr>
        <w:t>.8. Договір викладений українською мовою в двох примірниках, які мають однакову юридичну силу, по одному для кожної зі Сторін.</w:t>
      </w:r>
    </w:p>
    <w:p w:rsidR="003C6442" w:rsidRPr="0088610A" w:rsidRDefault="003C6442" w:rsidP="0088610A">
      <w:pPr>
        <w:spacing w:after="0" w:line="240" w:lineRule="auto"/>
        <w:ind w:right="120"/>
        <w:jc w:val="both"/>
        <w:rPr>
          <w:rFonts w:ascii="Times New Roman" w:eastAsia="Times New Roman" w:hAnsi="Times New Roman" w:cs="Times New Roman"/>
          <w:sz w:val="24"/>
          <w:szCs w:val="24"/>
        </w:rPr>
      </w:pPr>
    </w:p>
    <w:p w:rsidR="0088610A" w:rsidRPr="0088610A" w:rsidRDefault="0088610A" w:rsidP="0088610A">
      <w:pPr>
        <w:spacing w:after="0" w:line="240" w:lineRule="auto"/>
        <w:ind w:firstLine="720"/>
        <w:jc w:val="center"/>
        <w:rPr>
          <w:rFonts w:ascii="Times New Roman" w:eastAsia="Times New Roman" w:hAnsi="Times New Roman" w:cs="Times New Roman"/>
          <w:b/>
          <w:i/>
          <w:color w:val="4A86E8"/>
          <w:sz w:val="24"/>
          <w:szCs w:val="24"/>
        </w:rPr>
      </w:pPr>
      <w:r w:rsidRPr="0088610A">
        <w:rPr>
          <w:rFonts w:ascii="Times New Roman" w:eastAsia="Times New Roman" w:hAnsi="Times New Roman" w:cs="Times New Roman"/>
          <w:b/>
          <w:sz w:val="24"/>
          <w:szCs w:val="24"/>
        </w:rPr>
        <w:t>1</w:t>
      </w:r>
      <w:r w:rsidR="007E32CE">
        <w:rPr>
          <w:rFonts w:ascii="Times New Roman" w:eastAsia="Times New Roman" w:hAnsi="Times New Roman" w:cs="Times New Roman"/>
          <w:b/>
          <w:sz w:val="24"/>
          <w:szCs w:val="24"/>
        </w:rPr>
        <w:t>0</w:t>
      </w:r>
      <w:r w:rsidRPr="0088610A">
        <w:rPr>
          <w:rFonts w:ascii="Times New Roman" w:eastAsia="Times New Roman" w:hAnsi="Times New Roman" w:cs="Times New Roman"/>
          <w:b/>
          <w:sz w:val="24"/>
          <w:szCs w:val="24"/>
        </w:rPr>
        <w:t>. Істотні умови договору про закупівлю</w:t>
      </w:r>
    </w:p>
    <w:p w:rsidR="0088610A" w:rsidRPr="0088610A" w:rsidRDefault="0088610A" w:rsidP="0088610A">
      <w:pPr>
        <w:spacing w:after="0" w:line="240" w:lineRule="auto"/>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1</w:t>
      </w:r>
      <w:r w:rsidR="003C6442">
        <w:rPr>
          <w:rFonts w:ascii="Times New Roman" w:eastAsia="Times New Roman" w:hAnsi="Times New Roman" w:cs="Times New Roman"/>
          <w:sz w:val="24"/>
          <w:szCs w:val="24"/>
        </w:rPr>
        <w:t>0</w:t>
      </w:r>
      <w:r w:rsidRPr="0088610A">
        <w:rPr>
          <w:rFonts w:ascii="Times New Roman" w:eastAsia="Times New Roman" w:hAnsi="Times New Roman" w:cs="Times New Roman"/>
          <w:sz w:val="24"/>
          <w:szCs w:val="24"/>
        </w:rPr>
        <w:t>.1.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88610A" w:rsidRPr="0088610A" w:rsidRDefault="0088610A" w:rsidP="0088610A">
      <w:pPr>
        <w:spacing w:after="0" w:line="240" w:lineRule="auto"/>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1</w:t>
      </w:r>
      <w:r w:rsidR="003C6442">
        <w:rPr>
          <w:rFonts w:ascii="Times New Roman" w:eastAsia="Times New Roman" w:hAnsi="Times New Roman" w:cs="Times New Roman"/>
          <w:sz w:val="24"/>
          <w:szCs w:val="24"/>
        </w:rPr>
        <w:t>0</w:t>
      </w:r>
      <w:r w:rsidRPr="0088610A">
        <w:rPr>
          <w:rFonts w:ascii="Times New Roman" w:eastAsia="Times New Roman" w:hAnsi="Times New Roman" w:cs="Times New Roman"/>
          <w:sz w:val="24"/>
          <w:szCs w:val="24"/>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610A" w:rsidRPr="0088610A" w:rsidRDefault="0088610A" w:rsidP="0088610A">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8610A" w:rsidRPr="0088610A" w:rsidRDefault="0088610A" w:rsidP="0088610A">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w:t>
      </w:r>
      <w:r w:rsidRPr="0088610A">
        <w:rPr>
          <w:rFonts w:ascii="Times New Roman" w:eastAsia="Times New Roman" w:hAnsi="Times New Roman" w:cs="Times New Roman"/>
          <w:sz w:val="24"/>
          <w:szCs w:val="24"/>
        </w:rPr>
        <w:lastRenderedPageBreak/>
        <w:t xml:space="preserve">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8610A" w:rsidRPr="0088610A" w:rsidRDefault="0088610A" w:rsidP="0088610A">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або протоколи уповноважених осіб;</w:t>
      </w:r>
    </w:p>
    <w:p w:rsidR="0088610A" w:rsidRPr="0088610A" w:rsidRDefault="0088610A" w:rsidP="0088610A">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8610A" w:rsidRPr="0088610A" w:rsidRDefault="0088610A" w:rsidP="0088610A">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rsidR="0088610A" w:rsidRPr="0088610A" w:rsidRDefault="0088610A" w:rsidP="0088610A">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8610A" w:rsidRPr="0088610A" w:rsidRDefault="0088610A" w:rsidP="0088610A">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8610A" w:rsidRDefault="0088610A" w:rsidP="0088610A">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88610A">
        <w:rPr>
          <w:rFonts w:ascii="Times New Roman" w:eastAsia="Times New Roman" w:hAnsi="Times New Roman" w:cs="Times New Roman"/>
          <w:sz w:val="24"/>
          <w:szCs w:val="24"/>
        </w:rPr>
        <w:lastRenderedPageBreak/>
        <w:t>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C6442" w:rsidRPr="0088610A" w:rsidRDefault="003C6442" w:rsidP="0088610A">
      <w:pPr>
        <w:spacing w:after="0" w:line="240" w:lineRule="auto"/>
        <w:ind w:firstLine="720"/>
        <w:jc w:val="both"/>
        <w:rPr>
          <w:rFonts w:ascii="Times New Roman" w:eastAsia="Times New Roman" w:hAnsi="Times New Roman" w:cs="Times New Roman"/>
          <w:sz w:val="24"/>
          <w:szCs w:val="24"/>
        </w:rPr>
      </w:pPr>
    </w:p>
    <w:p w:rsidR="0088610A" w:rsidRPr="0088610A" w:rsidRDefault="0088610A" w:rsidP="0088610A">
      <w:pPr>
        <w:spacing w:after="0" w:line="240" w:lineRule="auto"/>
        <w:jc w:val="center"/>
        <w:rPr>
          <w:rFonts w:ascii="Times New Roman" w:eastAsia="Times New Roman" w:hAnsi="Times New Roman" w:cs="Times New Roman"/>
          <w:b/>
          <w:sz w:val="24"/>
          <w:szCs w:val="24"/>
        </w:rPr>
      </w:pPr>
      <w:r w:rsidRPr="0088610A">
        <w:rPr>
          <w:rFonts w:ascii="Times New Roman" w:eastAsia="Times New Roman" w:hAnsi="Times New Roman" w:cs="Times New Roman"/>
          <w:b/>
          <w:sz w:val="24"/>
          <w:szCs w:val="24"/>
        </w:rPr>
        <w:t>1</w:t>
      </w:r>
      <w:r w:rsidR="007E32CE">
        <w:rPr>
          <w:rFonts w:ascii="Times New Roman" w:eastAsia="Times New Roman" w:hAnsi="Times New Roman" w:cs="Times New Roman"/>
          <w:b/>
          <w:sz w:val="24"/>
          <w:szCs w:val="24"/>
        </w:rPr>
        <w:t>1</w:t>
      </w:r>
      <w:r w:rsidRPr="0088610A">
        <w:rPr>
          <w:rFonts w:ascii="Times New Roman" w:eastAsia="Times New Roman" w:hAnsi="Times New Roman" w:cs="Times New Roman"/>
          <w:b/>
          <w:sz w:val="24"/>
          <w:szCs w:val="24"/>
        </w:rPr>
        <w:t>. Антикорупційне застереження</w:t>
      </w:r>
    </w:p>
    <w:p w:rsidR="0088610A" w:rsidRPr="0088610A" w:rsidRDefault="0088610A" w:rsidP="0088610A">
      <w:pPr>
        <w:spacing w:after="0" w:line="240" w:lineRule="auto"/>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1</w:t>
      </w:r>
      <w:r w:rsidR="003C6442">
        <w:rPr>
          <w:rFonts w:ascii="Times New Roman" w:eastAsia="Times New Roman" w:hAnsi="Times New Roman" w:cs="Times New Roman"/>
          <w:sz w:val="24"/>
          <w:szCs w:val="24"/>
        </w:rPr>
        <w:t>1</w:t>
      </w:r>
      <w:r w:rsidRPr="0088610A">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88610A" w:rsidRPr="0088610A" w:rsidRDefault="0088610A" w:rsidP="0088610A">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88610A" w:rsidRPr="0088610A" w:rsidRDefault="0088610A" w:rsidP="0088610A">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  вживати всіх можливих заходів, які є необхідними та достатніми для запобігання, виявлення і протидії корупції у своїй діяльності;</w:t>
      </w:r>
    </w:p>
    <w:p w:rsidR="0088610A" w:rsidRPr="0088610A" w:rsidRDefault="0088610A" w:rsidP="0088610A">
      <w:pPr>
        <w:spacing w:after="0" w:line="240" w:lineRule="auto"/>
        <w:ind w:firstLine="720"/>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88610A" w:rsidRDefault="0088610A" w:rsidP="0088610A">
      <w:pPr>
        <w:spacing w:after="0" w:line="240" w:lineRule="auto"/>
        <w:jc w:val="both"/>
        <w:rPr>
          <w:rFonts w:ascii="Times New Roman" w:eastAsia="Times New Roman" w:hAnsi="Times New Roman" w:cs="Times New Roman"/>
          <w:sz w:val="24"/>
          <w:szCs w:val="24"/>
        </w:rPr>
      </w:pPr>
      <w:r w:rsidRPr="0088610A">
        <w:rPr>
          <w:rFonts w:ascii="Times New Roman" w:eastAsia="Times New Roman" w:hAnsi="Times New Roman" w:cs="Times New Roman"/>
          <w:sz w:val="24"/>
          <w:szCs w:val="24"/>
        </w:rPr>
        <w:t>1</w:t>
      </w:r>
      <w:r w:rsidR="003C6442">
        <w:rPr>
          <w:rFonts w:ascii="Times New Roman" w:eastAsia="Times New Roman" w:hAnsi="Times New Roman" w:cs="Times New Roman"/>
          <w:sz w:val="24"/>
          <w:szCs w:val="24"/>
        </w:rPr>
        <w:t>1</w:t>
      </w:r>
      <w:r w:rsidRPr="0088610A">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C6442" w:rsidRPr="0088610A" w:rsidRDefault="003C6442" w:rsidP="0088610A">
      <w:pPr>
        <w:spacing w:after="0" w:line="240" w:lineRule="auto"/>
        <w:jc w:val="both"/>
        <w:rPr>
          <w:rFonts w:ascii="Times New Roman" w:eastAsia="Times New Roman" w:hAnsi="Times New Roman" w:cs="Times New Roman"/>
          <w:sz w:val="24"/>
          <w:szCs w:val="24"/>
        </w:rPr>
      </w:pPr>
    </w:p>
    <w:p w:rsidR="0088610A" w:rsidRPr="0088610A" w:rsidRDefault="0088610A" w:rsidP="0088610A">
      <w:pPr>
        <w:spacing w:after="0" w:line="240" w:lineRule="auto"/>
        <w:jc w:val="center"/>
        <w:rPr>
          <w:rFonts w:ascii="Times New Roman" w:eastAsia="Times New Roman" w:hAnsi="Times New Roman" w:cs="Times New Roman"/>
          <w:b/>
          <w:sz w:val="24"/>
          <w:szCs w:val="24"/>
        </w:rPr>
      </w:pPr>
      <w:r w:rsidRPr="0088610A">
        <w:rPr>
          <w:rFonts w:ascii="Times New Roman" w:eastAsia="Times New Roman" w:hAnsi="Times New Roman" w:cs="Times New Roman"/>
          <w:b/>
          <w:sz w:val="24"/>
          <w:szCs w:val="24"/>
        </w:rPr>
        <w:t>1</w:t>
      </w:r>
      <w:r w:rsidR="007E32CE">
        <w:rPr>
          <w:rFonts w:ascii="Times New Roman" w:eastAsia="Times New Roman" w:hAnsi="Times New Roman" w:cs="Times New Roman"/>
          <w:b/>
          <w:sz w:val="24"/>
          <w:szCs w:val="24"/>
        </w:rPr>
        <w:t>2</w:t>
      </w:r>
      <w:r w:rsidRPr="0088610A">
        <w:rPr>
          <w:rFonts w:ascii="Times New Roman" w:eastAsia="Times New Roman" w:hAnsi="Times New Roman" w:cs="Times New Roman"/>
          <w:b/>
          <w:sz w:val="24"/>
          <w:szCs w:val="24"/>
        </w:rPr>
        <w:t>. Місцезнаходження та банківські реквізити сторін</w:t>
      </w:r>
    </w:p>
    <w:p w:rsidR="0088610A" w:rsidRPr="0088610A" w:rsidRDefault="0088610A" w:rsidP="0088610A">
      <w:pPr>
        <w:spacing w:after="0" w:line="240" w:lineRule="auto"/>
        <w:jc w:val="center"/>
        <w:rPr>
          <w:rFonts w:ascii="Times New Roman" w:eastAsia="Times New Roman" w:hAnsi="Times New Roman" w:cs="Times New Roman"/>
          <w:b/>
          <w:sz w:val="24"/>
          <w:szCs w:val="24"/>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118"/>
        <w:gridCol w:w="5103"/>
      </w:tblGrid>
      <w:tr w:rsidR="0088610A" w:rsidRPr="0088610A" w:rsidTr="00447104">
        <w:trPr>
          <w:cantSplit/>
          <w:tblHeader/>
        </w:trPr>
        <w:tc>
          <w:tcPr>
            <w:tcW w:w="5118" w:type="dxa"/>
            <w:tcBorders>
              <w:top w:val="nil"/>
              <w:left w:val="nil"/>
              <w:bottom w:val="nil"/>
              <w:right w:val="nil"/>
            </w:tcBorders>
            <w:tcMar>
              <w:top w:w="0" w:type="dxa"/>
              <w:left w:w="115" w:type="dxa"/>
              <w:bottom w:w="0" w:type="dxa"/>
              <w:right w:w="115" w:type="dxa"/>
            </w:tcMar>
          </w:tcPr>
          <w:p w:rsidR="0088610A" w:rsidRPr="0088610A" w:rsidRDefault="0088610A" w:rsidP="00447104">
            <w:pPr>
              <w:spacing w:after="0" w:line="240" w:lineRule="auto"/>
              <w:jc w:val="center"/>
              <w:rPr>
                <w:rFonts w:ascii="Times New Roman" w:eastAsia="Times New Roman" w:hAnsi="Times New Roman" w:cs="Times New Roman"/>
                <w:sz w:val="24"/>
                <w:szCs w:val="24"/>
              </w:rPr>
            </w:pPr>
            <w:r w:rsidRPr="0088610A">
              <w:rPr>
                <w:rFonts w:ascii="Times New Roman" w:eastAsia="Times New Roman" w:hAnsi="Times New Roman" w:cs="Times New Roman"/>
                <w:b/>
                <w:color w:val="000000"/>
                <w:sz w:val="24"/>
                <w:szCs w:val="24"/>
              </w:rPr>
              <w:t>ПОКУПЕЦЬ:</w:t>
            </w:r>
          </w:p>
        </w:tc>
        <w:tc>
          <w:tcPr>
            <w:tcW w:w="5103" w:type="dxa"/>
            <w:tcBorders>
              <w:top w:val="nil"/>
              <w:left w:val="nil"/>
              <w:bottom w:val="nil"/>
              <w:right w:val="nil"/>
            </w:tcBorders>
            <w:tcMar>
              <w:top w:w="0" w:type="dxa"/>
              <w:left w:w="115" w:type="dxa"/>
              <w:bottom w:w="0" w:type="dxa"/>
              <w:right w:w="115" w:type="dxa"/>
            </w:tcMar>
          </w:tcPr>
          <w:p w:rsidR="0088610A" w:rsidRPr="0088610A" w:rsidRDefault="0088610A" w:rsidP="00447104">
            <w:pPr>
              <w:spacing w:after="0" w:line="240" w:lineRule="auto"/>
              <w:jc w:val="center"/>
              <w:rPr>
                <w:rFonts w:ascii="Times New Roman" w:eastAsia="Times New Roman" w:hAnsi="Times New Roman" w:cs="Times New Roman"/>
                <w:sz w:val="24"/>
                <w:szCs w:val="24"/>
              </w:rPr>
            </w:pPr>
            <w:r w:rsidRPr="0088610A">
              <w:rPr>
                <w:rFonts w:ascii="Times New Roman" w:eastAsia="Times New Roman" w:hAnsi="Times New Roman" w:cs="Times New Roman"/>
                <w:b/>
                <w:color w:val="000000"/>
                <w:sz w:val="24"/>
                <w:szCs w:val="24"/>
              </w:rPr>
              <w:t>ПОСТАЧАЛЬНИК:</w:t>
            </w:r>
          </w:p>
        </w:tc>
      </w:tr>
      <w:tr w:rsidR="0088610A" w:rsidRPr="0088610A" w:rsidTr="00447104">
        <w:trPr>
          <w:cantSplit/>
          <w:trHeight w:val="860"/>
          <w:tblHeader/>
        </w:trPr>
        <w:tc>
          <w:tcPr>
            <w:tcW w:w="5118" w:type="dxa"/>
            <w:tcBorders>
              <w:top w:val="nil"/>
              <w:left w:val="nil"/>
              <w:bottom w:val="nil"/>
              <w:right w:val="nil"/>
            </w:tcBorders>
            <w:tcMar>
              <w:top w:w="0" w:type="dxa"/>
              <w:left w:w="115" w:type="dxa"/>
              <w:bottom w:w="0" w:type="dxa"/>
              <w:right w:w="115" w:type="dxa"/>
            </w:tcMar>
          </w:tcPr>
          <w:p w:rsidR="0088610A" w:rsidRPr="0088610A" w:rsidRDefault="0088610A" w:rsidP="00447104">
            <w:pPr>
              <w:spacing w:after="0" w:line="240" w:lineRule="auto"/>
              <w:rPr>
                <w:rFonts w:ascii="Times New Roman" w:hAnsi="Times New Roman" w:cs="Times New Roman"/>
                <w:b/>
                <w:sz w:val="24"/>
                <w:szCs w:val="24"/>
                <w:shd w:val="clear" w:color="auto" w:fill="FFFFFF"/>
              </w:rPr>
            </w:pPr>
            <w:r w:rsidRPr="0088610A">
              <w:rPr>
                <w:rFonts w:ascii="Times New Roman" w:hAnsi="Times New Roman" w:cs="Times New Roman"/>
                <w:b/>
                <w:sz w:val="24"/>
                <w:szCs w:val="24"/>
                <w:shd w:val="clear" w:color="auto" w:fill="FFFFFF"/>
              </w:rPr>
              <w:t>КНП «Пологовий будинок №3» ЗМР</w:t>
            </w:r>
          </w:p>
          <w:p w:rsidR="0088610A" w:rsidRPr="0088610A" w:rsidRDefault="0088610A" w:rsidP="00447104">
            <w:pPr>
              <w:spacing w:after="0" w:line="240" w:lineRule="auto"/>
              <w:rPr>
                <w:rFonts w:ascii="Times New Roman" w:hAnsi="Times New Roman" w:cs="Times New Roman"/>
                <w:color w:val="1F1F1F"/>
                <w:sz w:val="24"/>
                <w:szCs w:val="24"/>
                <w:shd w:val="clear" w:color="auto" w:fill="FFFFFF"/>
              </w:rPr>
            </w:pPr>
            <w:r w:rsidRPr="0088610A">
              <w:rPr>
                <w:rFonts w:ascii="Times New Roman" w:hAnsi="Times New Roman" w:cs="Times New Roman"/>
                <w:color w:val="1F1F1F"/>
                <w:sz w:val="24"/>
                <w:szCs w:val="24"/>
                <w:shd w:val="clear" w:color="auto" w:fill="FFFFFF"/>
              </w:rPr>
              <w:t xml:space="preserve">Юридична та фактична адреси: 69071, </w:t>
            </w:r>
          </w:p>
          <w:p w:rsidR="0088610A" w:rsidRPr="0088610A" w:rsidRDefault="0088610A" w:rsidP="00447104">
            <w:pPr>
              <w:spacing w:after="0" w:line="240" w:lineRule="auto"/>
              <w:rPr>
                <w:rFonts w:ascii="Times New Roman" w:hAnsi="Times New Roman" w:cs="Times New Roman"/>
                <w:color w:val="1F1F1F"/>
                <w:sz w:val="24"/>
                <w:szCs w:val="24"/>
                <w:shd w:val="clear" w:color="auto" w:fill="FFFFFF"/>
              </w:rPr>
            </w:pPr>
            <w:r w:rsidRPr="0088610A">
              <w:rPr>
                <w:rFonts w:ascii="Times New Roman" w:hAnsi="Times New Roman" w:cs="Times New Roman"/>
                <w:color w:val="1F1F1F"/>
                <w:sz w:val="24"/>
                <w:szCs w:val="24"/>
                <w:shd w:val="clear" w:color="auto" w:fill="FFFFFF"/>
              </w:rPr>
              <w:t xml:space="preserve">Україна,  м. Запоріжжя, </w:t>
            </w:r>
          </w:p>
          <w:p w:rsidR="0088610A" w:rsidRPr="0088610A" w:rsidRDefault="0088610A" w:rsidP="00447104">
            <w:pPr>
              <w:spacing w:after="0" w:line="240" w:lineRule="auto"/>
              <w:rPr>
                <w:rFonts w:ascii="Times New Roman" w:hAnsi="Times New Roman" w:cs="Times New Roman"/>
                <w:bCs/>
                <w:sz w:val="24"/>
                <w:szCs w:val="24"/>
              </w:rPr>
            </w:pPr>
            <w:r w:rsidRPr="0088610A">
              <w:rPr>
                <w:rFonts w:ascii="Times New Roman" w:hAnsi="Times New Roman" w:cs="Times New Roman"/>
                <w:color w:val="1F1F1F"/>
                <w:sz w:val="24"/>
                <w:szCs w:val="24"/>
                <w:shd w:val="clear" w:color="auto" w:fill="FFFFFF"/>
              </w:rPr>
              <w:t>вул. Бочарова, буд.11</w:t>
            </w:r>
          </w:p>
          <w:p w:rsidR="0088610A" w:rsidRPr="0088610A" w:rsidRDefault="0088610A" w:rsidP="00447104">
            <w:pPr>
              <w:spacing w:after="0" w:line="240" w:lineRule="auto"/>
              <w:rPr>
                <w:rFonts w:ascii="Times New Roman" w:hAnsi="Times New Roman" w:cs="Times New Roman"/>
                <w:bCs/>
                <w:sz w:val="24"/>
                <w:szCs w:val="24"/>
              </w:rPr>
            </w:pPr>
            <w:r w:rsidRPr="0088610A">
              <w:rPr>
                <w:rFonts w:ascii="Times New Roman" w:hAnsi="Times New Roman" w:cs="Times New Roman"/>
                <w:bCs/>
                <w:sz w:val="24"/>
                <w:szCs w:val="24"/>
              </w:rPr>
              <w:t xml:space="preserve">код ЄДРПОУ </w:t>
            </w:r>
            <w:r w:rsidRPr="0088610A">
              <w:rPr>
                <w:rFonts w:ascii="Times New Roman" w:hAnsi="Times New Roman" w:cs="Times New Roman"/>
                <w:iCs/>
                <w:sz w:val="24"/>
                <w:szCs w:val="24"/>
              </w:rPr>
              <w:t>19282283</w:t>
            </w:r>
          </w:p>
          <w:p w:rsidR="0088610A" w:rsidRPr="0088610A" w:rsidRDefault="0088610A" w:rsidP="00447104">
            <w:pPr>
              <w:spacing w:after="0" w:line="240" w:lineRule="auto"/>
              <w:rPr>
                <w:rFonts w:ascii="Times New Roman" w:hAnsi="Times New Roman" w:cs="Times New Roman"/>
                <w:sz w:val="24"/>
                <w:szCs w:val="24"/>
              </w:rPr>
            </w:pPr>
            <w:r w:rsidRPr="0088610A">
              <w:rPr>
                <w:rFonts w:ascii="Times New Roman" w:hAnsi="Times New Roman" w:cs="Times New Roman"/>
                <w:color w:val="000000"/>
                <w:sz w:val="24"/>
                <w:szCs w:val="24"/>
              </w:rPr>
              <w:t>р/р: UA043204780000026001924876645</w:t>
            </w:r>
          </w:p>
          <w:p w:rsidR="0088610A" w:rsidRPr="0088610A" w:rsidRDefault="0088610A" w:rsidP="00447104">
            <w:pPr>
              <w:spacing w:after="0" w:line="240" w:lineRule="auto"/>
              <w:rPr>
                <w:rFonts w:ascii="Times New Roman" w:hAnsi="Times New Roman" w:cs="Times New Roman"/>
                <w:sz w:val="24"/>
                <w:szCs w:val="24"/>
              </w:rPr>
            </w:pPr>
            <w:r w:rsidRPr="0088610A">
              <w:rPr>
                <w:rFonts w:ascii="Times New Roman" w:hAnsi="Times New Roman" w:cs="Times New Roman"/>
                <w:sz w:val="24"/>
                <w:szCs w:val="24"/>
              </w:rPr>
              <w:t>в  ПАТ АБ «УКРГАЗБАНК» МФО 320478</w:t>
            </w:r>
          </w:p>
          <w:p w:rsidR="0088610A" w:rsidRPr="0088610A" w:rsidRDefault="0088610A" w:rsidP="00447104">
            <w:pPr>
              <w:spacing w:after="0" w:line="240" w:lineRule="auto"/>
              <w:rPr>
                <w:rFonts w:ascii="Times New Roman" w:hAnsi="Times New Roman" w:cs="Times New Roman"/>
                <w:sz w:val="24"/>
                <w:szCs w:val="24"/>
              </w:rPr>
            </w:pPr>
            <w:r w:rsidRPr="0088610A">
              <w:rPr>
                <w:rFonts w:ascii="Times New Roman" w:hAnsi="Times New Roman" w:cs="Times New Roman"/>
                <w:sz w:val="24"/>
                <w:szCs w:val="24"/>
              </w:rPr>
              <w:t>ІПН 192822808301</w:t>
            </w:r>
          </w:p>
          <w:p w:rsidR="0088610A" w:rsidRPr="0088610A" w:rsidRDefault="0088610A" w:rsidP="00447104">
            <w:pPr>
              <w:spacing w:after="0" w:line="240" w:lineRule="auto"/>
              <w:rPr>
                <w:rFonts w:ascii="Times New Roman" w:hAnsi="Times New Roman" w:cs="Times New Roman"/>
                <w:bCs/>
                <w:sz w:val="24"/>
                <w:szCs w:val="24"/>
                <w:lang w:val="en-US"/>
              </w:rPr>
            </w:pPr>
            <w:r w:rsidRPr="0088610A">
              <w:rPr>
                <w:rFonts w:ascii="Times New Roman" w:hAnsi="Times New Roman" w:cs="Times New Roman"/>
                <w:bCs/>
                <w:sz w:val="24"/>
                <w:szCs w:val="24"/>
                <w:lang w:val="en-US"/>
              </w:rPr>
              <w:t>e-mail roddomzp@ukr.net</w:t>
            </w:r>
          </w:p>
          <w:p w:rsidR="0088610A" w:rsidRPr="0088610A" w:rsidRDefault="0088610A" w:rsidP="00447104">
            <w:pPr>
              <w:spacing w:after="0" w:line="240" w:lineRule="auto"/>
              <w:rPr>
                <w:rFonts w:ascii="Times New Roman" w:hAnsi="Times New Roman" w:cs="Times New Roman"/>
                <w:bCs/>
                <w:sz w:val="24"/>
                <w:szCs w:val="24"/>
              </w:rPr>
            </w:pPr>
            <w:r w:rsidRPr="0088610A">
              <w:rPr>
                <w:rFonts w:ascii="Times New Roman" w:hAnsi="Times New Roman" w:cs="Times New Roman"/>
                <w:bCs/>
                <w:sz w:val="24"/>
                <w:szCs w:val="24"/>
              </w:rPr>
              <w:t>Тел.: (0612)80-50-74</w:t>
            </w:r>
          </w:p>
          <w:p w:rsidR="0088610A" w:rsidRPr="0088610A" w:rsidRDefault="0088610A" w:rsidP="00447104">
            <w:pPr>
              <w:spacing w:after="0" w:line="240" w:lineRule="auto"/>
              <w:rPr>
                <w:rFonts w:ascii="Times New Roman" w:eastAsia="Times New Roman" w:hAnsi="Times New Roman" w:cs="Times New Roman"/>
                <w:sz w:val="24"/>
                <w:szCs w:val="24"/>
              </w:rPr>
            </w:pPr>
          </w:p>
        </w:tc>
        <w:tc>
          <w:tcPr>
            <w:tcW w:w="5103" w:type="dxa"/>
            <w:tcBorders>
              <w:top w:val="nil"/>
              <w:left w:val="nil"/>
              <w:bottom w:val="nil"/>
              <w:right w:val="nil"/>
            </w:tcBorders>
            <w:tcMar>
              <w:top w:w="0" w:type="dxa"/>
              <w:left w:w="115" w:type="dxa"/>
              <w:bottom w:w="0" w:type="dxa"/>
              <w:right w:w="115" w:type="dxa"/>
            </w:tcMar>
          </w:tcPr>
          <w:p w:rsidR="0088610A" w:rsidRPr="0088610A" w:rsidRDefault="0088610A" w:rsidP="00447104">
            <w:pPr>
              <w:spacing w:after="0" w:line="240" w:lineRule="auto"/>
              <w:rPr>
                <w:rFonts w:ascii="Times New Roman" w:eastAsia="Times New Roman" w:hAnsi="Times New Roman" w:cs="Times New Roman"/>
                <w:sz w:val="24"/>
                <w:szCs w:val="24"/>
              </w:rPr>
            </w:pPr>
          </w:p>
        </w:tc>
      </w:tr>
      <w:tr w:rsidR="0088610A" w:rsidRPr="0088610A" w:rsidTr="00447104">
        <w:trPr>
          <w:cantSplit/>
          <w:tblHeader/>
        </w:trPr>
        <w:tc>
          <w:tcPr>
            <w:tcW w:w="5118" w:type="dxa"/>
            <w:tcBorders>
              <w:top w:val="nil"/>
              <w:left w:val="nil"/>
              <w:bottom w:val="nil"/>
              <w:right w:val="nil"/>
            </w:tcBorders>
            <w:tcMar>
              <w:top w:w="0" w:type="dxa"/>
              <w:left w:w="115" w:type="dxa"/>
              <w:bottom w:w="0" w:type="dxa"/>
              <w:right w:w="115" w:type="dxa"/>
            </w:tcMar>
          </w:tcPr>
          <w:p w:rsidR="0088610A" w:rsidRPr="0088610A" w:rsidRDefault="0088610A" w:rsidP="00447104">
            <w:pPr>
              <w:spacing w:after="0"/>
              <w:rPr>
                <w:rFonts w:ascii="Times New Roman" w:eastAsia="Times New Roman" w:hAnsi="Times New Roman" w:cs="Times New Roman"/>
                <w:b/>
                <w:color w:val="000000"/>
                <w:sz w:val="24"/>
                <w:szCs w:val="24"/>
              </w:rPr>
            </w:pPr>
            <w:r w:rsidRPr="0088610A">
              <w:rPr>
                <w:rFonts w:ascii="Times New Roman" w:eastAsia="Times New Roman" w:hAnsi="Times New Roman" w:cs="Times New Roman"/>
                <w:b/>
                <w:sz w:val="24"/>
                <w:szCs w:val="24"/>
              </w:rPr>
              <w:t>Директор</w:t>
            </w:r>
            <w:r w:rsidRPr="0088610A">
              <w:rPr>
                <w:rFonts w:ascii="Times New Roman" w:eastAsia="Times New Roman" w:hAnsi="Times New Roman" w:cs="Times New Roman"/>
                <w:b/>
                <w:color w:val="000000"/>
                <w:sz w:val="24"/>
                <w:szCs w:val="24"/>
              </w:rPr>
              <w:t xml:space="preserve">    </w:t>
            </w:r>
          </w:p>
          <w:p w:rsidR="0088610A" w:rsidRPr="0088610A" w:rsidRDefault="0088610A" w:rsidP="00447104">
            <w:pPr>
              <w:spacing w:after="0"/>
              <w:rPr>
                <w:rFonts w:ascii="Times New Roman" w:eastAsia="Times New Roman" w:hAnsi="Times New Roman" w:cs="Times New Roman"/>
                <w:b/>
                <w:color w:val="000000"/>
                <w:sz w:val="24"/>
                <w:szCs w:val="24"/>
              </w:rPr>
            </w:pPr>
            <w:r w:rsidRPr="0088610A">
              <w:rPr>
                <w:rFonts w:ascii="Times New Roman" w:eastAsia="Times New Roman" w:hAnsi="Times New Roman" w:cs="Times New Roman"/>
                <w:b/>
                <w:color w:val="000000"/>
                <w:sz w:val="24"/>
                <w:szCs w:val="24"/>
              </w:rPr>
              <w:t>   </w:t>
            </w:r>
          </w:p>
          <w:p w:rsidR="0088610A" w:rsidRPr="0088610A" w:rsidRDefault="0088610A" w:rsidP="00447104">
            <w:pPr>
              <w:spacing w:after="0"/>
              <w:rPr>
                <w:rFonts w:ascii="Times New Roman" w:eastAsia="Times New Roman" w:hAnsi="Times New Roman" w:cs="Times New Roman"/>
                <w:color w:val="000000"/>
                <w:sz w:val="24"/>
                <w:szCs w:val="24"/>
              </w:rPr>
            </w:pPr>
            <w:r w:rsidRPr="0088610A">
              <w:rPr>
                <w:rFonts w:ascii="Times New Roman" w:eastAsia="Times New Roman" w:hAnsi="Times New Roman" w:cs="Times New Roman"/>
                <w:color w:val="000000"/>
                <w:sz w:val="24"/>
                <w:szCs w:val="24"/>
              </w:rPr>
              <w:t xml:space="preserve">_______________ </w:t>
            </w:r>
            <w:r w:rsidRPr="0088610A">
              <w:rPr>
                <w:rFonts w:ascii="Times New Roman" w:eastAsia="Times New Roman" w:hAnsi="Times New Roman" w:cs="Times New Roman"/>
                <w:b/>
                <w:color w:val="000000"/>
                <w:sz w:val="24"/>
                <w:szCs w:val="24"/>
              </w:rPr>
              <w:t>Лариса ВАСИЛЕНКО</w:t>
            </w:r>
            <w:r w:rsidRPr="0088610A">
              <w:rPr>
                <w:rFonts w:ascii="Times New Roman" w:eastAsia="Times New Roman" w:hAnsi="Times New Roman" w:cs="Times New Roman"/>
                <w:color w:val="000000"/>
                <w:sz w:val="24"/>
                <w:szCs w:val="24"/>
              </w:rPr>
              <w:tab/>
              <w:t>м.п.</w:t>
            </w:r>
          </w:p>
        </w:tc>
        <w:tc>
          <w:tcPr>
            <w:tcW w:w="5103" w:type="dxa"/>
            <w:tcBorders>
              <w:top w:val="nil"/>
              <w:left w:val="nil"/>
              <w:bottom w:val="nil"/>
              <w:right w:val="nil"/>
            </w:tcBorders>
            <w:tcMar>
              <w:top w:w="0" w:type="dxa"/>
              <w:left w:w="115" w:type="dxa"/>
              <w:bottom w:w="0" w:type="dxa"/>
              <w:right w:w="115" w:type="dxa"/>
            </w:tcMar>
          </w:tcPr>
          <w:p w:rsidR="0088610A" w:rsidRPr="0088610A" w:rsidRDefault="0088610A" w:rsidP="00447104">
            <w:pPr>
              <w:spacing w:after="0"/>
              <w:rPr>
                <w:rFonts w:ascii="Times New Roman" w:eastAsia="Times New Roman" w:hAnsi="Times New Roman" w:cs="Times New Roman"/>
                <w:sz w:val="24"/>
                <w:szCs w:val="24"/>
              </w:rPr>
            </w:pPr>
          </w:p>
        </w:tc>
      </w:tr>
    </w:tbl>
    <w:p w:rsidR="00C40DFB" w:rsidRPr="00C40DFB" w:rsidRDefault="00C40DFB" w:rsidP="00C40DFB">
      <w:pPr>
        <w:pStyle w:val="a6"/>
        <w:spacing w:before="0" w:beforeAutospacing="0" w:after="0" w:afterAutospacing="0"/>
        <w:jc w:val="both"/>
      </w:pPr>
      <w:r w:rsidRPr="00C40DFB">
        <w:t xml:space="preserve">        </w:t>
      </w:r>
      <w:r w:rsidRPr="00C40DFB">
        <w:rPr>
          <w:b/>
        </w:rPr>
        <w:t xml:space="preserve">            </w:t>
      </w:r>
    </w:p>
    <w:p w:rsidR="00C40DFB" w:rsidRPr="00C40DFB" w:rsidRDefault="00C40DFB" w:rsidP="00C40DFB">
      <w:pPr>
        <w:pStyle w:val="a6"/>
        <w:spacing w:before="0" w:beforeAutospacing="0" w:after="0" w:afterAutospacing="0"/>
        <w:rPr>
          <w:b/>
          <w:lang w:val="ru-RU"/>
        </w:rPr>
      </w:pPr>
      <w:r w:rsidRPr="00C40DFB">
        <w:rPr>
          <w:b/>
        </w:rPr>
        <w:t xml:space="preserve">                                       </w:t>
      </w:r>
    </w:p>
    <w:p w:rsidR="00C40DFB" w:rsidRPr="00C40DFB" w:rsidRDefault="00C40DFB" w:rsidP="00C40DFB">
      <w:pPr>
        <w:autoSpaceDE w:val="0"/>
        <w:autoSpaceDN w:val="0"/>
        <w:adjustRightInd w:val="0"/>
        <w:spacing w:after="0" w:line="240" w:lineRule="auto"/>
        <w:rPr>
          <w:rFonts w:ascii="Times New Roman" w:hAnsi="Times New Roman" w:cs="Times New Roman"/>
          <w:color w:val="000000"/>
          <w:sz w:val="24"/>
          <w:szCs w:val="24"/>
        </w:rPr>
      </w:pPr>
      <w:r w:rsidRPr="00C40DFB">
        <w:rPr>
          <w:rFonts w:ascii="Times New Roman" w:hAnsi="Times New Roman" w:cs="Times New Roman"/>
          <w:color w:val="000000"/>
          <w:sz w:val="24"/>
          <w:szCs w:val="24"/>
        </w:rPr>
        <w:t xml:space="preserve">                                          </w:t>
      </w:r>
    </w:p>
    <w:p w:rsidR="00C40DFB" w:rsidRPr="00C40DFB" w:rsidRDefault="00C40DFB" w:rsidP="00C40DFB">
      <w:pPr>
        <w:autoSpaceDE w:val="0"/>
        <w:autoSpaceDN w:val="0"/>
        <w:adjustRightInd w:val="0"/>
        <w:spacing w:after="0" w:line="240" w:lineRule="auto"/>
        <w:rPr>
          <w:rFonts w:ascii="Times New Roman" w:hAnsi="Times New Roman" w:cs="Times New Roman"/>
          <w:sz w:val="24"/>
          <w:szCs w:val="24"/>
        </w:rPr>
      </w:pPr>
      <w:r w:rsidRPr="00C40DFB">
        <w:rPr>
          <w:rFonts w:ascii="Times New Roman" w:hAnsi="Times New Roman" w:cs="Times New Roman"/>
          <w:sz w:val="24"/>
          <w:szCs w:val="24"/>
        </w:rPr>
        <w:t xml:space="preserve">                                                     </w:t>
      </w:r>
    </w:p>
    <w:p w:rsidR="00C40DFB" w:rsidRPr="00C40DFB" w:rsidRDefault="00C40DFB" w:rsidP="00C40DFB">
      <w:pPr>
        <w:autoSpaceDE w:val="0"/>
        <w:autoSpaceDN w:val="0"/>
        <w:adjustRightInd w:val="0"/>
        <w:spacing w:after="0" w:line="240" w:lineRule="auto"/>
        <w:jc w:val="center"/>
        <w:rPr>
          <w:rFonts w:ascii="Times New Roman" w:hAnsi="Times New Roman" w:cs="Times New Roman"/>
          <w:b/>
          <w:color w:val="000000"/>
          <w:sz w:val="24"/>
          <w:szCs w:val="24"/>
        </w:rPr>
      </w:pPr>
    </w:p>
    <w:p w:rsidR="00C40DFB" w:rsidRPr="00C40DFB" w:rsidRDefault="00C40DFB" w:rsidP="00C40DFB">
      <w:pPr>
        <w:spacing w:after="0" w:line="240" w:lineRule="auto"/>
        <w:rPr>
          <w:rFonts w:ascii="Times New Roman" w:hAnsi="Times New Roman" w:cs="Times New Roman"/>
          <w:sz w:val="24"/>
          <w:szCs w:val="24"/>
        </w:rPr>
      </w:pPr>
    </w:p>
    <w:p w:rsidR="00C40DFB" w:rsidRPr="00C40DFB" w:rsidRDefault="00C40DFB" w:rsidP="00C40DFB">
      <w:pPr>
        <w:spacing w:after="0" w:line="240" w:lineRule="auto"/>
        <w:rPr>
          <w:rFonts w:ascii="Times New Roman" w:hAnsi="Times New Roman" w:cs="Times New Roman"/>
          <w:sz w:val="24"/>
          <w:szCs w:val="24"/>
        </w:rPr>
      </w:pPr>
    </w:p>
    <w:p w:rsidR="00C40DFB" w:rsidRPr="00C40DFB" w:rsidRDefault="00C40DFB" w:rsidP="00C40DFB">
      <w:pPr>
        <w:spacing w:after="0" w:line="240" w:lineRule="auto"/>
        <w:rPr>
          <w:rFonts w:ascii="Times New Roman" w:hAnsi="Times New Roman" w:cs="Times New Roman"/>
          <w:sz w:val="24"/>
          <w:szCs w:val="24"/>
        </w:rPr>
      </w:pPr>
    </w:p>
    <w:p w:rsidR="00C40DFB" w:rsidRPr="00C40DFB" w:rsidRDefault="00C40DFB" w:rsidP="00C40DFB">
      <w:pPr>
        <w:spacing w:after="0" w:line="240" w:lineRule="auto"/>
        <w:rPr>
          <w:rFonts w:ascii="Times New Roman" w:hAnsi="Times New Roman" w:cs="Times New Roman"/>
          <w:sz w:val="24"/>
          <w:szCs w:val="24"/>
        </w:rPr>
      </w:pPr>
    </w:p>
    <w:p w:rsidR="00C40DFB" w:rsidRPr="00C40DFB" w:rsidRDefault="003C6442" w:rsidP="003C6442">
      <w:pPr>
        <w:tabs>
          <w:tab w:val="left" w:pos="7413"/>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Додаток №1</w:t>
      </w:r>
    </w:p>
    <w:p w:rsidR="00C40DFB" w:rsidRPr="00C40DFB" w:rsidRDefault="00C40DFB" w:rsidP="00C40DFB">
      <w:pPr>
        <w:spacing w:after="0" w:line="240" w:lineRule="auto"/>
        <w:rPr>
          <w:rFonts w:ascii="Times New Roman" w:hAnsi="Times New Roman" w:cs="Times New Roman"/>
          <w:sz w:val="24"/>
          <w:szCs w:val="24"/>
        </w:rPr>
      </w:pPr>
    </w:p>
    <w:p w:rsidR="00C40DFB" w:rsidRPr="00C40DFB" w:rsidRDefault="00C40DFB" w:rsidP="00C40DFB">
      <w:pPr>
        <w:spacing w:after="0" w:line="240" w:lineRule="auto"/>
        <w:rPr>
          <w:rFonts w:ascii="Times New Roman" w:hAnsi="Times New Roman" w:cs="Times New Roman"/>
          <w:sz w:val="24"/>
          <w:szCs w:val="24"/>
        </w:rPr>
      </w:pPr>
    </w:p>
    <w:p w:rsidR="00C40DFB" w:rsidRPr="00C40DFB" w:rsidRDefault="00C40DFB" w:rsidP="00C40DFB">
      <w:pPr>
        <w:spacing w:after="0" w:line="240" w:lineRule="auto"/>
        <w:rPr>
          <w:rFonts w:ascii="Times New Roman" w:hAnsi="Times New Roman" w:cs="Times New Roman"/>
          <w:sz w:val="24"/>
          <w:szCs w:val="24"/>
        </w:rPr>
      </w:pPr>
    </w:p>
    <w:p w:rsidR="00C40DFB" w:rsidRPr="00C40DFB" w:rsidRDefault="00C40DFB" w:rsidP="00C40DFB">
      <w:pPr>
        <w:spacing w:after="0" w:line="240" w:lineRule="auto"/>
        <w:rPr>
          <w:rFonts w:ascii="Times New Roman" w:hAnsi="Times New Roman" w:cs="Times New Roman"/>
          <w:sz w:val="24"/>
          <w:szCs w:val="24"/>
        </w:rPr>
      </w:pPr>
    </w:p>
    <w:p w:rsidR="00C40DFB" w:rsidRPr="00C40DFB" w:rsidRDefault="00C40DFB" w:rsidP="00C40DFB">
      <w:pPr>
        <w:spacing w:after="0" w:line="240" w:lineRule="auto"/>
        <w:jc w:val="center"/>
        <w:rPr>
          <w:rFonts w:ascii="Times New Roman" w:hAnsi="Times New Roman" w:cs="Times New Roman"/>
          <w:b/>
          <w:sz w:val="24"/>
          <w:szCs w:val="24"/>
        </w:rPr>
      </w:pPr>
      <w:r w:rsidRPr="00C40DFB">
        <w:rPr>
          <w:rFonts w:ascii="Times New Roman" w:hAnsi="Times New Roman" w:cs="Times New Roman"/>
          <w:b/>
          <w:sz w:val="24"/>
          <w:szCs w:val="24"/>
        </w:rPr>
        <w:t>СПЕЦИФІКАЦІЯ</w:t>
      </w:r>
    </w:p>
    <w:p w:rsidR="00C40DFB" w:rsidRPr="00C40DFB" w:rsidRDefault="00C40DFB" w:rsidP="00C40DFB">
      <w:pPr>
        <w:spacing w:after="0" w:line="240" w:lineRule="auto"/>
        <w:jc w:val="center"/>
        <w:rPr>
          <w:rFonts w:ascii="Times New Roman" w:hAnsi="Times New Roman" w:cs="Times New Roman"/>
          <w:b/>
          <w:bCs/>
          <w:sz w:val="24"/>
          <w:szCs w:val="24"/>
        </w:rPr>
      </w:pPr>
      <w:r w:rsidRPr="00C40DFB">
        <w:rPr>
          <w:rFonts w:ascii="Times New Roman" w:hAnsi="Times New Roman" w:cs="Times New Roman"/>
          <w:b/>
          <w:bCs/>
          <w:sz w:val="24"/>
          <w:szCs w:val="24"/>
        </w:rPr>
        <w:t xml:space="preserve">до договору поставки </w:t>
      </w:r>
      <w:r w:rsidRPr="00C40DFB">
        <w:rPr>
          <w:rFonts w:ascii="Times New Roman" w:hAnsi="Times New Roman" w:cs="Times New Roman"/>
          <w:b/>
          <w:bCs/>
          <w:color w:val="000000"/>
          <w:sz w:val="24"/>
          <w:szCs w:val="24"/>
        </w:rPr>
        <w:t>кисню рідкого медичного</w:t>
      </w:r>
      <w:r w:rsidRPr="00C40DFB">
        <w:rPr>
          <w:rFonts w:ascii="Times New Roman" w:hAnsi="Times New Roman" w:cs="Times New Roman"/>
          <w:b/>
          <w:bCs/>
          <w:sz w:val="24"/>
          <w:szCs w:val="24"/>
        </w:rPr>
        <w:t xml:space="preserve"> </w:t>
      </w:r>
    </w:p>
    <w:p w:rsidR="00C40DFB" w:rsidRPr="00C40DFB" w:rsidRDefault="00C40DFB" w:rsidP="00C40DFB">
      <w:pPr>
        <w:spacing w:after="0" w:line="240" w:lineRule="auto"/>
        <w:jc w:val="center"/>
        <w:rPr>
          <w:rFonts w:ascii="Times New Roman" w:hAnsi="Times New Roman" w:cs="Times New Roman"/>
          <w:b/>
          <w:bCs/>
          <w:sz w:val="24"/>
          <w:szCs w:val="24"/>
        </w:rPr>
      </w:pPr>
      <w:r w:rsidRPr="00C40DFB">
        <w:rPr>
          <w:rFonts w:ascii="Times New Roman" w:hAnsi="Times New Roman" w:cs="Times New Roman"/>
          <w:b/>
          <w:bCs/>
          <w:sz w:val="24"/>
          <w:szCs w:val="24"/>
        </w:rPr>
        <w:t>№ _______ від ____._____. 20</w:t>
      </w:r>
      <w:r w:rsidR="003C6442">
        <w:rPr>
          <w:rFonts w:ascii="Times New Roman" w:hAnsi="Times New Roman" w:cs="Times New Roman"/>
          <w:b/>
          <w:bCs/>
          <w:sz w:val="24"/>
          <w:szCs w:val="24"/>
        </w:rPr>
        <w:t xml:space="preserve">23 </w:t>
      </w:r>
      <w:r w:rsidRPr="00C40DFB">
        <w:rPr>
          <w:rFonts w:ascii="Times New Roman" w:hAnsi="Times New Roman" w:cs="Times New Roman"/>
          <w:b/>
          <w:bCs/>
          <w:sz w:val="24"/>
          <w:szCs w:val="24"/>
        </w:rPr>
        <w:t>р.</w:t>
      </w:r>
    </w:p>
    <w:p w:rsidR="00C40DFB" w:rsidRPr="00C40DFB" w:rsidRDefault="00C40DFB" w:rsidP="00C40DFB">
      <w:pPr>
        <w:spacing w:after="0" w:line="240" w:lineRule="auto"/>
        <w:jc w:val="both"/>
        <w:rPr>
          <w:rFonts w:ascii="Times New Roman" w:hAnsi="Times New Roman" w:cs="Times New Roman"/>
          <w:b/>
          <w:bCs/>
          <w:sz w:val="24"/>
          <w:szCs w:val="24"/>
        </w:rPr>
      </w:pPr>
    </w:p>
    <w:p w:rsidR="00C40DFB" w:rsidRPr="00C40DFB" w:rsidRDefault="00C40DFB" w:rsidP="00C40DFB">
      <w:pPr>
        <w:spacing w:after="0" w:line="240" w:lineRule="auto"/>
        <w:jc w:val="both"/>
        <w:rPr>
          <w:rFonts w:ascii="Times New Roman" w:hAnsi="Times New Roman" w:cs="Times New Roman"/>
          <w:bCs/>
          <w:sz w:val="24"/>
          <w:szCs w:val="24"/>
        </w:rPr>
      </w:pPr>
      <w:r w:rsidRPr="00C40DFB">
        <w:rPr>
          <w:rFonts w:ascii="Times New Roman" w:hAnsi="Times New Roman" w:cs="Times New Roman"/>
          <w:bCs/>
          <w:sz w:val="24"/>
          <w:szCs w:val="24"/>
        </w:rPr>
        <w:t>м. Запоріжжя                                                                                               «___» ____ 20</w:t>
      </w:r>
      <w:r w:rsidR="003C6442">
        <w:rPr>
          <w:rFonts w:ascii="Times New Roman" w:hAnsi="Times New Roman" w:cs="Times New Roman"/>
          <w:bCs/>
          <w:sz w:val="24"/>
          <w:szCs w:val="24"/>
        </w:rPr>
        <w:t>23</w:t>
      </w:r>
      <w:r w:rsidRPr="00C40DFB">
        <w:rPr>
          <w:rFonts w:ascii="Times New Roman" w:hAnsi="Times New Roman" w:cs="Times New Roman"/>
          <w:bCs/>
          <w:sz w:val="24"/>
          <w:szCs w:val="24"/>
        </w:rPr>
        <w:t>р.</w:t>
      </w:r>
    </w:p>
    <w:p w:rsidR="00C40DFB" w:rsidRPr="00C40DFB" w:rsidRDefault="00C40DFB" w:rsidP="00C40DFB">
      <w:pPr>
        <w:spacing w:after="0" w:line="240" w:lineRule="auto"/>
        <w:jc w:val="center"/>
        <w:rPr>
          <w:rFonts w:ascii="Times New Roman" w:hAnsi="Times New Roman" w:cs="Times New Roman"/>
          <w:b/>
          <w:sz w:val="24"/>
          <w:szCs w:val="24"/>
        </w:rPr>
      </w:pPr>
    </w:p>
    <w:p w:rsidR="00C40DFB" w:rsidRPr="00C40DFB" w:rsidRDefault="00C40DFB" w:rsidP="00C40DFB">
      <w:pPr>
        <w:spacing w:after="0" w:line="240" w:lineRule="auto"/>
        <w:ind w:right="196"/>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012"/>
        <w:gridCol w:w="1134"/>
        <w:gridCol w:w="992"/>
        <w:gridCol w:w="2162"/>
        <w:gridCol w:w="2700"/>
      </w:tblGrid>
      <w:tr w:rsidR="00C40DFB" w:rsidRPr="00C40DFB" w:rsidTr="00447104">
        <w:trPr>
          <w:trHeight w:val="488"/>
        </w:trPr>
        <w:tc>
          <w:tcPr>
            <w:tcW w:w="648" w:type="dxa"/>
            <w:vMerge w:val="restart"/>
            <w:tcBorders>
              <w:top w:val="single" w:sz="4" w:space="0" w:color="auto"/>
              <w:left w:val="single" w:sz="4" w:space="0" w:color="auto"/>
              <w:bottom w:val="single" w:sz="4" w:space="0" w:color="auto"/>
              <w:right w:val="single" w:sz="4" w:space="0" w:color="auto"/>
            </w:tcBorders>
          </w:tcPr>
          <w:p w:rsidR="00C40DFB" w:rsidRPr="00C40DFB" w:rsidRDefault="00C40DFB" w:rsidP="00C40DFB">
            <w:pPr>
              <w:spacing w:after="0" w:line="240" w:lineRule="auto"/>
              <w:ind w:right="196"/>
              <w:jc w:val="center"/>
              <w:rPr>
                <w:rFonts w:ascii="Times New Roman" w:hAnsi="Times New Roman" w:cs="Times New Roman"/>
                <w:sz w:val="24"/>
                <w:szCs w:val="24"/>
              </w:rPr>
            </w:pPr>
            <w:r w:rsidRPr="00C40DFB">
              <w:rPr>
                <w:rFonts w:ascii="Times New Roman" w:hAnsi="Times New Roman" w:cs="Times New Roman"/>
                <w:sz w:val="24"/>
                <w:szCs w:val="24"/>
              </w:rPr>
              <w:t>№</w:t>
            </w:r>
          </w:p>
          <w:p w:rsidR="00C40DFB" w:rsidRPr="00C40DFB" w:rsidRDefault="00C40DFB" w:rsidP="00C40DFB">
            <w:pPr>
              <w:spacing w:after="0" w:line="240" w:lineRule="auto"/>
              <w:jc w:val="center"/>
              <w:rPr>
                <w:rFonts w:ascii="Times New Roman" w:hAnsi="Times New Roman" w:cs="Times New Roman"/>
                <w:sz w:val="24"/>
                <w:szCs w:val="24"/>
              </w:rPr>
            </w:pPr>
            <w:r w:rsidRPr="00C40DFB">
              <w:rPr>
                <w:rFonts w:ascii="Times New Roman" w:hAnsi="Times New Roman" w:cs="Times New Roman"/>
                <w:sz w:val="24"/>
                <w:szCs w:val="24"/>
              </w:rPr>
              <w:t>п/п</w:t>
            </w:r>
          </w:p>
        </w:tc>
        <w:tc>
          <w:tcPr>
            <w:tcW w:w="2012" w:type="dxa"/>
            <w:vMerge w:val="restart"/>
            <w:tcBorders>
              <w:top w:val="single" w:sz="4" w:space="0" w:color="auto"/>
              <w:left w:val="single" w:sz="4" w:space="0" w:color="auto"/>
              <w:bottom w:val="single" w:sz="4" w:space="0" w:color="auto"/>
              <w:right w:val="single" w:sz="4" w:space="0" w:color="auto"/>
            </w:tcBorders>
          </w:tcPr>
          <w:p w:rsidR="00C40DFB" w:rsidRPr="00C40DFB" w:rsidRDefault="00C40DFB" w:rsidP="00C40DFB">
            <w:pPr>
              <w:tabs>
                <w:tab w:val="left" w:pos="1513"/>
              </w:tabs>
              <w:spacing w:after="0" w:line="240" w:lineRule="auto"/>
              <w:ind w:right="72"/>
              <w:jc w:val="center"/>
              <w:rPr>
                <w:rFonts w:ascii="Times New Roman" w:hAnsi="Times New Roman" w:cs="Times New Roman"/>
                <w:sz w:val="24"/>
                <w:szCs w:val="24"/>
              </w:rPr>
            </w:pPr>
            <w:r w:rsidRPr="00C40DFB">
              <w:rPr>
                <w:rFonts w:ascii="Times New Roman" w:hAnsi="Times New Roman" w:cs="Times New Roman"/>
                <w:sz w:val="24"/>
                <w:szCs w:val="24"/>
              </w:rPr>
              <w:t>Найменування товару</w:t>
            </w:r>
          </w:p>
        </w:tc>
        <w:tc>
          <w:tcPr>
            <w:tcW w:w="1134" w:type="dxa"/>
            <w:vMerge w:val="restart"/>
            <w:tcBorders>
              <w:top w:val="single" w:sz="4" w:space="0" w:color="auto"/>
              <w:left w:val="single" w:sz="4" w:space="0" w:color="auto"/>
              <w:bottom w:val="single" w:sz="4" w:space="0" w:color="auto"/>
              <w:right w:val="single" w:sz="4" w:space="0" w:color="auto"/>
            </w:tcBorders>
          </w:tcPr>
          <w:p w:rsidR="00C40DFB" w:rsidRPr="00C40DFB" w:rsidRDefault="00C40DFB" w:rsidP="00C40DFB">
            <w:pPr>
              <w:spacing w:after="0" w:line="240" w:lineRule="auto"/>
              <w:ind w:right="-108"/>
              <w:jc w:val="center"/>
              <w:rPr>
                <w:rFonts w:ascii="Times New Roman" w:hAnsi="Times New Roman" w:cs="Times New Roman"/>
                <w:sz w:val="24"/>
                <w:szCs w:val="24"/>
              </w:rPr>
            </w:pPr>
            <w:r w:rsidRPr="00C40DFB">
              <w:rPr>
                <w:rFonts w:ascii="Times New Roman" w:hAnsi="Times New Roman" w:cs="Times New Roman"/>
                <w:sz w:val="24"/>
                <w:szCs w:val="24"/>
              </w:rPr>
              <w:t>Од. виміру</w:t>
            </w:r>
          </w:p>
        </w:tc>
        <w:tc>
          <w:tcPr>
            <w:tcW w:w="992" w:type="dxa"/>
            <w:vMerge w:val="restart"/>
            <w:tcBorders>
              <w:top w:val="single" w:sz="4" w:space="0" w:color="auto"/>
              <w:left w:val="single" w:sz="4" w:space="0" w:color="auto"/>
              <w:bottom w:val="single" w:sz="4" w:space="0" w:color="auto"/>
              <w:right w:val="single" w:sz="4" w:space="0" w:color="auto"/>
            </w:tcBorders>
          </w:tcPr>
          <w:p w:rsidR="00C40DFB" w:rsidRPr="00C40DFB" w:rsidRDefault="00C40DFB" w:rsidP="00C40DFB">
            <w:pPr>
              <w:spacing w:after="0" w:line="240" w:lineRule="auto"/>
              <w:ind w:right="-288"/>
              <w:jc w:val="center"/>
              <w:rPr>
                <w:rFonts w:ascii="Times New Roman" w:hAnsi="Times New Roman" w:cs="Times New Roman"/>
                <w:sz w:val="24"/>
                <w:szCs w:val="24"/>
              </w:rPr>
            </w:pPr>
            <w:r w:rsidRPr="00C40DFB">
              <w:rPr>
                <w:rFonts w:ascii="Times New Roman" w:hAnsi="Times New Roman" w:cs="Times New Roman"/>
                <w:sz w:val="24"/>
                <w:szCs w:val="24"/>
              </w:rPr>
              <w:t>Кіл-ть</w:t>
            </w:r>
          </w:p>
        </w:tc>
        <w:tc>
          <w:tcPr>
            <w:tcW w:w="4862" w:type="dxa"/>
            <w:gridSpan w:val="2"/>
            <w:tcBorders>
              <w:top w:val="single" w:sz="4" w:space="0" w:color="auto"/>
              <w:left w:val="single" w:sz="4" w:space="0" w:color="auto"/>
              <w:bottom w:val="single" w:sz="4" w:space="0" w:color="auto"/>
              <w:right w:val="single" w:sz="4" w:space="0" w:color="auto"/>
            </w:tcBorders>
          </w:tcPr>
          <w:p w:rsidR="00C40DFB" w:rsidRPr="00C40DFB" w:rsidRDefault="00C40DFB" w:rsidP="00C40DFB">
            <w:pPr>
              <w:spacing w:after="0" w:line="240" w:lineRule="auto"/>
              <w:ind w:left="-448" w:right="196" w:firstLine="448"/>
              <w:jc w:val="center"/>
              <w:rPr>
                <w:rFonts w:ascii="Times New Roman" w:hAnsi="Times New Roman" w:cs="Times New Roman"/>
                <w:sz w:val="24"/>
                <w:szCs w:val="24"/>
              </w:rPr>
            </w:pPr>
            <w:r w:rsidRPr="00C40DFB">
              <w:rPr>
                <w:rFonts w:ascii="Times New Roman" w:hAnsi="Times New Roman" w:cs="Times New Roman"/>
                <w:sz w:val="24"/>
                <w:szCs w:val="24"/>
              </w:rPr>
              <w:t>Ціна за одну одиницю товару,</w:t>
            </w:r>
          </w:p>
          <w:p w:rsidR="00C40DFB" w:rsidRPr="00C40DFB" w:rsidRDefault="00C40DFB" w:rsidP="00C40DFB">
            <w:pPr>
              <w:spacing w:after="0" w:line="240" w:lineRule="auto"/>
              <w:ind w:left="-448" w:right="196" w:firstLine="448"/>
              <w:jc w:val="center"/>
              <w:rPr>
                <w:rFonts w:ascii="Times New Roman" w:hAnsi="Times New Roman" w:cs="Times New Roman"/>
                <w:sz w:val="24"/>
                <w:szCs w:val="24"/>
              </w:rPr>
            </w:pPr>
            <w:r w:rsidRPr="00C40DFB">
              <w:rPr>
                <w:rFonts w:ascii="Times New Roman" w:hAnsi="Times New Roman" w:cs="Times New Roman"/>
                <w:sz w:val="24"/>
                <w:szCs w:val="24"/>
              </w:rPr>
              <w:t>в грн.</w:t>
            </w:r>
          </w:p>
          <w:p w:rsidR="00C40DFB" w:rsidRPr="00C40DFB" w:rsidRDefault="00C40DFB" w:rsidP="00C40DFB">
            <w:pPr>
              <w:spacing w:after="0" w:line="240" w:lineRule="auto"/>
              <w:ind w:right="196"/>
              <w:jc w:val="center"/>
              <w:rPr>
                <w:rFonts w:ascii="Times New Roman" w:hAnsi="Times New Roman" w:cs="Times New Roman"/>
                <w:sz w:val="24"/>
                <w:szCs w:val="24"/>
              </w:rPr>
            </w:pPr>
          </w:p>
        </w:tc>
      </w:tr>
      <w:tr w:rsidR="00C40DFB" w:rsidRPr="00C40DFB" w:rsidTr="00447104">
        <w:trPr>
          <w:trHeight w:val="487"/>
        </w:trPr>
        <w:tc>
          <w:tcPr>
            <w:tcW w:w="648" w:type="dxa"/>
            <w:vMerge/>
            <w:tcBorders>
              <w:top w:val="single" w:sz="4" w:space="0" w:color="auto"/>
              <w:left w:val="single" w:sz="4" w:space="0" w:color="auto"/>
              <w:bottom w:val="single" w:sz="4" w:space="0" w:color="auto"/>
              <w:right w:val="single" w:sz="4" w:space="0" w:color="auto"/>
            </w:tcBorders>
            <w:vAlign w:val="center"/>
          </w:tcPr>
          <w:p w:rsidR="00C40DFB" w:rsidRPr="00C40DFB" w:rsidRDefault="00C40DFB" w:rsidP="00C40DFB">
            <w:pPr>
              <w:spacing w:after="0" w:line="240" w:lineRule="auto"/>
              <w:rPr>
                <w:rFonts w:ascii="Times New Roman" w:hAnsi="Times New Roman" w:cs="Times New Roman"/>
                <w:sz w:val="24"/>
                <w:szCs w:val="24"/>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C40DFB" w:rsidRPr="00C40DFB" w:rsidRDefault="00C40DFB" w:rsidP="00C40DFB">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40DFB" w:rsidRPr="00C40DFB" w:rsidRDefault="00C40DFB" w:rsidP="00C40DFB">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40DFB" w:rsidRPr="00C40DFB" w:rsidRDefault="00C40DFB" w:rsidP="00C40DFB">
            <w:pPr>
              <w:spacing w:after="0" w:line="240" w:lineRule="auto"/>
              <w:rPr>
                <w:rFonts w:ascii="Times New Roman" w:hAnsi="Times New Roman" w:cs="Times New Roman"/>
                <w:sz w:val="24"/>
                <w:szCs w:val="24"/>
              </w:rPr>
            </w:pPr>
          </w:p>
        </w:tc>
        <w:tc>
          <w:tcPr>
            <w:tcW w:w="2162" w:type="dxa"/>
            <w:tcBorders>
              <w:top w:val="single" w:sz="4" w:space="0" w:color="auto"/>
              <w:left w:val="single" w:sz="4" w:space="0" w:color="auto"/>
              <w:bottom w:val="single" w:sz="4" w:space="0" w:color="auto"/>
              <w:right w:val="single" w:sz="4" w:space="0" w:color="auto"/>
            </w:tcBorders>
          </w:tcPr>
          <w:p w:rsidR="00C40DFB" w:rsidRPr="00C40DFB" w:rsidRDefault="00C40DFB" w:rsidP="00C40DFB">
            <w:pPr>
              <w:spacing w:after="0" w:line="240" w:lineRule="auto"/>
              <w:ind w:left="-448" w:right="196" w:firstLine="448"/>
              <w:jc w:val="center"/>
              <w:rPr>
                <w:rFonts w:ascii="Times New Roman" w:hAnsi="Times New Roman" w:cs="Times New Roman"/>
                <w:sz w:val="24"/>
                <w:szCs w:val="24"/>
              </w:rPr>
            </w:pPr>
            <w:r w:rsidRPr="00C40DFB">
              <w:rPr>
                <w:rFonts w:ascii="Times New Roman" w:hAnsi="Times New Roman" w:cs="Times New Roman"/>
                <w:sz w:val="24"/>
                <w:szCs w:val="24"/>
              </w:rPr>
              <w:t>без ПДВ</w:t>
            </w:r>
          </w:p>
        </w:tc>
        <w:tc>
          <w:tcPr>
            <w:tcW w:w="2700" w:type="dxa"/>
            <w:tcBorders>
              <w:top w:val="single" w:sz="4" w:space="0" w:color="auto"/>
              <w:left w:val="single" w:sz="4" w:space="0" w:color="auto"/>
              <w:bottom w:val="single" w:sz="4" w:space="0" w:color="auto"/>
              <w:right w:val="single" w:sz="4" w:space="0" w:color="auto"/>
            </w:tcBorders>
          </w:tcPr>
          <w:p w:rsidR="00C40DFB" w:rsidRPr="00C40DFB" w:rsidRDefault="00C40DFB" w:rsidP="00C40DFB">
            <w:pPr>
              <w:spacing w:after="0" w:line="240" w:lineRule="auto"/>
              <w:ind w:left="-448" w:right="196" w:firstLine="448"/>
              <w:jc w:val="center"/>
              <w:rPr>
                <w:rFonts w:ascii="Times New Roman" w:hAnsi="Times New Roman" w:cs="Times New Roman"/>
                <w:sz w:val="24"/>
                <w:szCs w:val="24"/>
              </w:rPr>
            </w:pPr>
            <w:r w:rsidRPr="00C40DFB">
              <w:rPr>
                <w:rFonts w:ascii="Times New Roman" w:hAnsi="Times New Roman" w:cs="Times New Roman"/>
                <w:sz w:val="24"/>
                <w:szCs w:val="24"/>
              </w:rPr>
              <w:t>з ПДВ</w:t>
            </w:r>
          </w:p>
        </w:tc>
      </w:tr>
      <w:tr w:rsidR="00C40DFB" w:rsidRPr="00C40DFB" w:rsidTr="00447104">
        <w:tc>
          <w:tcPr>
            <w:tcW w:w="648" w:type="dxa"/>
            <w:tcBorders>
              <w:top w:val="single" w:sz="4" w:space="0" w:color="auto"/>
              <w:left w:val="single" w:sz="4" w:space="0" w:color="auto"/>
              <w:bottom w:val="single" w:sz="4" w:space="0" w:color="auto"/>
              <w:right w:val="single" w:sz="4" w:space="0" w:color="auto"/>
            </w:tcBorders>
          </w:tcPr>
          <w:p w:rsidR="00C40DFB" w:rsidRPr="00C40DFB" w:rsidRDefault="00C40DFB" w:rsidP="00C40DFB">
            <w:pPr>
              <w:spacing w:after="0" w:line="240" w:lineRule="auto"/>
              <w:ind w:right="196"/>
              <w:rPr>
                <w:rFonts w:ascii="Times New Roman" w:hAnsi="Times New Roman" w:cs="Times New Roman"/>
                <w:sz w:val="24"/>
                <w:szCs w:val="24"/>
              </w:rPr>
            </w:pPr>
            <w:r w:rsidRPr="00C40DFB">
              <w:rPr>
                <w:rFonts w:ascii="Times New Roman" w:hAnsi="Times New Roman" w:cs="Times New Roman"/>
                <w:sz w:val="24"/>
                <w:szCs w:val="24"/>
              </w:rPr>
              <w:t>1</w:t>
            </w:r>
          </w:p>
        </w:tc>
        <w:tc>
          <w:tcPr>
            <w:tcW w:w="2012" w:type="dxa"/>
            <w:tcBorders>
              <w:top w:val="single" w:sz="4" w:space="0" w:color="auto"/>
              <w:left w:val="single" w:sz="4" w:space="0" w:color="auto"/>
              <w:bottom w:val="single" w:sz="4" w:space="0" w:color="auto"/>
              <w:right w:val="single" w:sz="4" w:space="0" w:color="auto"/>
            </w:tcBorders>
          </w:tcPr>
          <w:p w:rsidR="00C40DFB" w:rsidRPr="00C40DFB" w:rsidRDefault="00C40DFB" w:rsidP="00C40DFB">
            <w:pPr>
              <w:spacing w:after="0" w:line="240" w:lineRule="auto"/>
              <w:ind w:right="196"/>
              <w:jc w:val="center"/>
              <w:rPr>
                <w:rFonts w:ascii="Times New Roman" w:hAnsi="Times New Roman" w:cs="Times New Roman"/>
                <w:sz w:val="24"/>
                <w:szCs w:val="24"/>
              </w:rPr>
            </w:pPr>
            <w:r w:rsidRPr="00C40DFB">
              <w:rPr>
                <w:rFonts w:ascii="Times New Roman" w:hAnsi="Times New Roman" w:cs="Times New Roman"/>
                <w:sz w:val="24"/>
                <w:szCs w:val="24"/>
              </w:rPr>
              <w:t xml:space="preserve">Кисень </w:t>
            </w:r>
            <w:r w:rsidR="003C6442">
              <w:rPr>
                <w:rFonts w:ascii="Times New Roman" w:hAnsi="Times New Roman" w:cs="Times New Roman"/>
                <w:sz w:val="24"/>
                <w:szCs w:val="24"/>
              </w:rPr>
              <w:t xml:space="preserve">рідкий </w:t>
            </w:r>
            <w:r w:rsidRPr="00C40DFB">
              <w:rPr>
                <w:rFonts w:ascii="Times New Roman" w:hAnsi="Times New Roman" w:cs="Times New Roman"/>
                <w:sz w:val="24"/>
                <w:szCs w:val="24"/>
              </w:rPr>
              <w:t xml:space="preserve">медичний </w:t>
            </w:r>
          </w:p>
          <w:p w:rsidR="00C40DFB" w:rsidRPr="00C40DFB" w:rsidRDefault="00C40DFB" w:rsidP="00C40DFB">
            <w:pPr>
              <w:spacing w:after="0" w:line="240" w:lineRule="auto"/>
              <w:ind w:right="196"/>
              <w:jc w:val="center"/>
              <w:rPr>
                <w:rFonts w:ascii="Times New Roman" w:hAnsi="Times New Roman" w:cs="Times New Roman"/>
                <w:sz w:val="24"/>
                <w:szCs w:val="24"/>
              </w:rPr>
            </w:pPr>
            <w:r w:rsidRPr="00C40DFB">
              <w:rPr>
                <w:rFonts w:ascii="Times New Roman" w:hAnsi="Times New Roman" w:cs="Times New Roman"/>
                <w:sz w:val="24"/>
                <w:szCs w:val="24"/>
              </w:rPr>
              <w:t>ГОСТ 6331-78</w:t>
            </w:r>
          </w:p>
        </w:tc>
        <w:tc>
          <w:tcPr>
            <w:tcW w:w="1134" w:type="dxa"/>
            <w:tcBorders>
              <w:top w:val="single" w:sz="4" w:space="0" w:color="auto"/>
              <w:left w:val="single" w:sz="4" w:space="0" w:color="auto"/>
              <w:bottom w:val="single" w:sz="4" w:space="0" w:color="auto"/>
              <w:right w:val="single" w:sz="4" w:space="0" w:color="auto"/>
            </w:tcBorders>
          </w:tcPr>
          <w:p w:rsidR="00C40DFB" w:rsidRPr="00C40DFB" w:rsidRDefault="00C40DFB" w:rsidP="00C40DFB">
            <w:pPr>
              <w:spacing w:after="0" w:line="240" w:lineRule="auto"/>
              <w:ind w:right="196"/>
              <w:jc w:val="center"/>
              <w:rPr>
                <w:rFonts w:ascii="Times New Roman" w:hAnsi="Times New Roman" w:cs="Times New Roman"/>
                <w:sz w:val="24"/>
                <w:szCs w:val="24"/>
              </w:rPr>
            </w:pPr>
            <w:r w:rsidRPr="00C40DFB">
              <w:rPr>
                <w:rFonts w:ascii="Times New Roman" w:hAnsi="Times New Roman" w:cs="Times New Roman"/>
                <w:sz w:val="24"/>
                <w:szCs w:val="24"/>
              </w:rPr>
              <w:t>кг</w:t>
            </w:r>
          </w:p>
        </w:tc>
        <w:tc>
          <w:tcPr>
            <w:tcW w:w="992" w:type="dxa"/>
            <w:tcBorders>
              <w:top w:val="single" w:sz="4" w:space="0" w:color="auto"/>
              <w:left w:val="single" w:sz="4" w:space="0" w:color="auto"/>
              <w:bottom w:val="single" w:sz="4" w:space="0" w:color="auto"/>
              <w:right w:val="single" w:sz="4" w:space="0" w:color="auto"/>
            </w:tcBorders>
          </w:tcPr>
          <w:p w:rsidR="00C40DFB" w:rsidRPr="003C6442" w:rsidRDefault="003C6442" w:rsidP="00C40DFB">
            <w:pPr>
              <w:spacing w:after="0" w:line="240" w:lineRule="auto"/>
              <w:ind w:right="196"/>
              <w:jc w:val="center"/>
              <w:rPr>
                <w:rFonts w:ascii="Times New Roman" w:hAnsi="Times New Roman" w:cs="Times New Roman"/>
                <w:sz w:val="24"/>
                <w:szCs w:val="24"/>
              </w:rPr>
            </w:pPr>
            <w:r>
              <w:rPr>
                <w:rFonts w:ascii="Times New Roman" w:hAnsi="Times New Roman" w:cs="Times New Roman"/>
                <w:sz w:val="24"/>
                <w:szCs w:val="24"/>
              </w:rPr>
              <w:t>6105</w:t>
            </w:r>
          </w:p>
        </w:tc>
        <w:tc>
          <w:tcPr>
            <w:tcW w:w="2162" w:type="dxa"/>
            <w:tcBorders>
              <w:top w:val="single" w:sz="4" w:space="0" w:color="auto"/>
              <w:left w:val="single" w:sz="4" w:space="0" w:color="auto"/>
              <w:bottom w:val="single" w:sz="4" w:space="0" w:color="auto"/>
              <w:right w:val="single" w:sz="4" w:space="0" w:color="auto"/>
            </w:tcBorders>
          </w:tcPr>
          <w:p w:rsidR="00C40DFB" w:rsidRPr="00C40DFB" w:rsidRDefault="00C40DFB" w:rsidP="00C40DFB">
            <w:pPr>
              <w:spacing w:after="0" w:line="240" w:lineRule="auto"/>
              <w:ind w:right="196"/>
              <w:jc w:val="cente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C40DFB" w:rsidRPr="00C40DFB" w:rsidRDefault="00C40DFB" w:rsidP="00C40DFB">
            <w:pPr>
              <w:spacing w:after="0" w:line="240" w:lineRule="auto"/>
              <w:ind w:right="196"/>
              <w:jc w:val="center"/>
              <w:rPr>
                <w:rFonts w:ascii="Times New Roman" w:hAnsi="Times New Roman" w:cs="Times New Roman"/>
                <w:sz w:val="24"/>
                <w:szCs w:val="24"/>
              </w:rPr>
            </w:pPr>
          </w:p>
        </w:tc>
      </w:tr>
      <w:tr w:rsidR="00C40DFB" w:rsidRPr="00C40DFB" w:rsidTr="00447104">
        <w:tc>
          <w:tcPr>
            <w:tcW w:w="9648" w:type="dxa"/>
            <w:gridSpan w:val="6"/>
            <w:tcBorders>
              <w:top w:val="single" w:sz="4" w:space="0" w:color="auto"/>
              <w:left w:val="single" w:sz="4" w:space="0" w:color="auto"/>
              <w:bottom w:val="single" w:sz="4" w:space="0" w:color="auto"/>
              <w:right w:val="single" w:sz="4" w:space="0" w:color="auto"/>
            </w:tcBorders>
          </w:tcPr>
          <w:p w:rsidR="00C40DFB" w:rsidRPr="00C40DFB" w:rsidRDefault="00C40DFB" w:rsidP="00C40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40DFB">
              <w:rPr>
                <w:rFonts w:ascii="Times New Roman" w:hAnsi="Times New Roman" w:cs="Times New Roman"/>
                <w:b/>
                <w:color w:val="000000"/>
                <w:sz w:val="24"/>
                <w:szCs w:val="24"/>
              </w:rPr>
              <w:t xml:space="preserve">Загальна вартість: </w:t>
            </w:r>
          </w:p>
          <w:p w:rsidR="00C40DFB" w:rsidRPr="00C40DFB" w:rsidRDefault="00C40DFB" w:rsidP="00C40DFB">
            <w:pPr>
              <w:spacing w:after="0" w:line="240" w:lineRule="auto"/>
              <w:ind w:right="196"/>
              <w:rPr>
                <w:rFonts w:ascii="Times New Roman" w:hAnsi="Times New Roman" w:cs="Times New Roman"/>
                <w:sz w:val="24"/>
                <w:szCs w:val="24"/>
              </w:rPr>
            </w:pPr>
          </w:p>
        </w:tc>
      </w:tr>
    </w:tbl>
    <w:p w:rsidR="00C40DFB" w:rsidRPr="00C40DFB" w:rsidRDefault="00C40DFB" w:rsidP="00C40DFB">
      <w:pPr>
        <w:spacing w:after="0" w:line="240" w:lineRule="auto"/>
        <w:ind w:firstLine="708"/>
        <w:jc w:val="both"/>
        <w:rPr>
          <w:rFonts w:ascii="Times New Roman" w:hAnsi="Times New Roman" w:cs="Times New Roman"/>
          <w:sz w:val="24"/>
          <w:szCs w:val="24"/>
        </w:rPr>
      </w:pPr>
    </w:p>
    <w:p w:rsidR="00C40DFB" w:rsidRPr="00C40DFB" w:rsidRDefault="00C40DFB" w:rsidP="00C40DFB">
      <w:pPr>
        <w:spacing w:after="0" w:line="240" w:lineRule="auto"/>
        <w:ind w:firstLine="708"/>
        <w:jc w:val="both"/>
        <w:rPr>
          <w:rFonts w:ascii="Times New Roman" w:hAnsi="Times New Roman" w:cs="Times New Roman"/>
          <w:sz w:val="24"/>
          <w:szCs w:val="24"/>
        </w:rPr>
      </w:pPr>
      <w:r w:rsidRPr="00C40DFB">
        <w:rPr>
          <w:rFonts w:ascii="Times New Roman" w:hAnsi="Times New Roman" w:cs="Times New Roman"/>
          <w:sz w:val="24"/>
          <w:szCs w:val="24"/>
        </w:rPr>
        <w:t>Дана специфікація вступає в силу з моменту його підписання сторонами і становить невід'ємну частину договору.</w:t>
      </w:r>
    </w:p>
    <w:p w:rsidR="00C40DFB" w:rsidRPr="00C40DFB" w:rsidRDefault="00C40DFB" w:rsidP="00C40DFB">
      <w:pPr>
        <w:spacing w:after="0" w:line="240" w:lineRule="auto"/>
        <w:ind w:firstLine="708"/>
        <w:jc w:val="both"/>
        <w:rPr>
          <w:rFonts w:ascii="Times New Roman" w:hAnsi="Times New Roman" w:cs="Times New Roman"/>
          <w:b/>
          <w:sz w:val="24"/>
          <w:szCs w:val="24"/>
        </w:rPr>
      </w:pPr>
    </w:p>
    <w:tbl>
      <w:tblPr>
        <w:tblW w:w="10260" w:type="dxa"/>
        <w:tblInd w:w="-72" w:type="dxa"/>
        <w:tblLook w:val="01E0"/>
      </w:tblPr>
      <w:tblGrid>
        <w:gridCol w:w="5400"/>
        <w:gridCol w:w="4860"/>
      </w:tblGrid>
      <w:tr w:rsidR="003C6442" w:rsidRPr="00C40DFB" w:rsidTr="00447104">
        <w:tc>
          <w:tcPr>
            <w:tcW w:w="5400" w:type="dxa"/>
          </w:tcPr>
          <w:p w:rsidR="003C6442" w:rsidRPr="0088610A" w:rsidRDefault="003C6442" w:rsidP="00447104">
            <w:pPr>
              <w:spacing w:after="0" w:line="240" w:lineRule="auto"/>
              <w:rPr>
                <w:rFonts w:ascii="Times New Roman" w:hAnsi="Times New Roman" w:cs="Times New Roman"/>
                <w:b/>
                <w:sz w:val="24"/>
                <w:szCs w:val="24"/>
                <w:shd w:val="clear" w:color="auto" w:fill="FFFFFF"/>
              </w:rPr>
            </w:pPr>
            <w:r w:rsidRPr="0088610A">
              <w:rPr>
                <w:rFonts w:ascii="Times New Roman" w:hAnsi="Times New Roman" w:cs="Times New Roman"/>
                <w:b/>
                <w:sz w:val="24"/>
                <w:szCs w:val="24"/>
                <w:shd w:val="clear" w:color="auto" w:fill="FFFFFF"/>
              </w:rPr>
              <w:t>КНП «Пологовий будинок №3» ЗМР</w:t>
            </w:r>
          </w:p>
          <w:p w:rsidR="003C6442" w:rsidRPr="0088610A" w:rsidRDefault="003C6442" w:rsidP="00447104">
            <w:pPr>
              <w:spacing w:after="0" w:line="240" w:lineRule="auto"/>
              <w:rPr>
                <w:rFonts w:ascii="Times New Roman" w:hAnsi="Times New Roman" w:cs="Times New Roman"/>
                <w:color w:val="1F1F1F"/>
                <w:sz w:val="24"/>
                <w:szCs w:val="24"/>
                <w:shd w:val="clear" w:color="auto" w:fill="FFFFFF"/>
              </w:rPr>
            </w:pPr>
            <w:r w:rsidRPr="0088610A">
              <w:rPr>
                <w:rFonts w:ascii="Times New Roman" w:hAnsi="Times New Roman" w:cs="Times New Roman"/>
                <w:color w:val="1F1F1F"/>
                <w:sz w:val="24"/>
                <w:szCs w:val="24"/>
                <w:shd w:val="clear" w:color="auto" w:fill="FFFFFF"/>
              </w:rPr>
              <w:t xml:space="preserve">Юридична та фактична адреси: 69071, </w:t>
            </w:r>
          </w:p>
          <w:p w:rsidR="003C6442" w:rsidRPr="0088610A" w:rsidRDefault="003C6442" w:rsidP="00447104">
            <w:pPr>
              <w:spacing w:after="0" w:line="240" w:lineRule="auto"/>
              <w:rPr>
                <w:rFonts w:ascii="Times New Roman" w:hAnsi="Times New Roman" w:cs="Times New Roman"/>
                <w:color w:val="1F1F1F"/>
                <w:sz w:val="24"/>
                <w:szCs w:val="24"/>
                <w:shd w:val="clear" w:color="auto" w:fill="FFFFFF"/>
              </w:rPr>
            </w:pPr>
            <w:r w:rsidRPr="0088610A">
              <w:rPr>
                <w:rFonts w:ascii="Times New Roman" w:hAnsi="Times New Roman" w:cs="Times New Roman"/>
                <w:color w:val="1F1F1F"/>
                <w:sz w:val="24"/>
                <w:szCs w:val="24"/>
                <w:shd w:val="clear" w:color="auto" w:fill="FFFFFF"/>
              </w:rPr>
              <w:t xml:space="preserve">Україна,  м. Запоріжжя, </w:t>
            </w:r>
          </w:p>
          <w:p w:rsidR="003C6442" w:rsidRPr="0088610A" w:rsidRDefault="003C6442" w:rsidP="00447104">
            <w:pPr>
              <w:spacing w:after="0" w:line="240" w:lineRule="auto"/>
              <w:rPr>
                <w:rFonts w:ascii="Times New Roman" w:hAnsi="Times New Roman" w:cs="Times New Roman"/>
                <w:bCs/>
                <w:sz w:val="24"/>
                <w:szCs w:val="24"/>
              </w:rPr>
            </w:pPr>
            <w:r w:rsidRPr="0088610A">
              <w:rPr>
                <w:rFonts w:ascii="Times New Roman" w:hAnsi="Times New Roman" w:cs="Times New Roman"/>
                <w:color w:val="1F1F1F"/>
                <w:sz w:val="24"/>
                <w:szCs w:val="24"/>
                <w:shd w:val="clear" w:color="auto" w:fill="FFFFFF"/>
              </w:rPr>
              <w:t>вул. Бочарова, буд.11</w:t>
            </w:r>
          </w:p>
          <w:p w:rsidR="003C6442" w:rsidRPr="0088610A" w:rsidRDefault="003C6442" w:rsidP="00447104">
            <w:pPr>
              <w:spacing w:after="0" w:line="240" w:lineRule="auto"/>
              <w:rPr>
                <w:rFonts w:ascii="Times New Roman" w:hAnsi="Times New Roman" w:cs="Times New Roman"/>
                <w:bCs/>
                <w:sz w:val="24"/>
                <w:szCs w:val="24"/>
              </w:rPr>
            </w:pPr>
            <w:r w:rsidRPr="0088610A">
              <w:rPr>
                <w:rFonts w:ascii="Times New Roman" w:hAnsi="Times New Roman" w:cs="Times New Roman"/>
                <w:bCs/>
                <w:sz w:val="24"/>
                <w:szCs w:val="24"/>
              </w:rPr>
              <w:t xml:space="preserve">код ЄДРПОУ </w:t>
            </w:r>
            <w:r w:rsidRPr="0088610A">
              <w:rPr>
                <w:rFonts w:ascii="Times New Roman" w:hAnsi="Times New Roman" w:cs="Times New Roman"/>
                <w:iCs/>
                <w:sz w:val="24"/>
                <w:szCs w:val="24"/>
              </w:rPr>
              <w:t>19282283</w:t>
            </w:r>
          </w:p>
          <w:p w:rsidR="003C6442" w:rsidRPr="0088610A" w:rsidRDefault="003C6442" w:rsidP="00447104">
            <w:pPr>
              <w:spacing w:after="0" w:line="240" w:lineRule="auto"/>
              <w:rPr>
                <w:rFonts w:ascii="Times New Roman" w:hAnsi="Times New Roman" w:cs="Times New Roman"/>
                <w:sz w:val="24"/>
                <w:szCs w:val="24"/>
              </w:rPr>
            </w:pPr>
            <w:r w:rsidRPr="0088610A">
              <w:rPr>
                <w:rFonts w:ascii="Times New Roman" w:hAnsi="Times New Roman" w:cs="Times New Roman"/>
                <w:color w:val="000000"/>
                <w:sz w:val="24"/>
                <w:szCs w:val="24"/>
              </w:rPr>
              <w:t>р/р: UA043204780000026001924876645</w:t>
            </w:r>
          </w:p>
          <w:p w:rsidR="003C6442" w:rsidRPr="0088610A" w:rsidRDefault="003C6442" w:rsidP="00447104">
            <w:pPr>
              <w:spacing w:after="0" w:line="240" w:lineRule="auto"/>
              <w:rPr>
                <w:rFonts w:ascii="Times New Roman" w:hAnsi="Times New Roman" w:cs="Times New Roman"/>
                <w:sz w:val="24"/>
                <w:szCs w:val="24"/>
              </w:rPr>
            </w:pPr>
            <w:r w:rsidRPr="0088610A">
              <w:rPr>
                <w:rFonts w:ascii="Times New Roman" w:hAnsi="Times New Roman" w:cs="Times New Roman"/>
                <w:sz w:val="24"/>
                <w:szCs w:val="24"/>
              </w:rPr>
              <w:t>в  ПАТ АБ «УКРГАЗБАНК» МФО 320478</w:t>
            </w:r>
          </w:p>
          <w:p w:rsidR="003C6442" w:rsidRPr="0088610A" w:rsidRDefault="003C6442" w:rsidP="00447104">
            <w:pPr>
              <w:spacing w:after="0" w:line="240" w:lineRule="auto"/>
              <w:rPr>
                <w:rFonts w:ascii="Times New Roman" w:hAnsi="Times New Roman" w:cs="Times New Roman"/>
                <w:sz w:val="24"/>
                <w:szCs w:val="24"/>
              </w:rPr>
            </w:pPr>
            <w:r w:rsidRPr="0088610A">
              <w:rPr>
                <w:rFonts w:ascii="Times New Roman" w:hAnsi="Times New Roman" w:cs="Times New Roman"/>
                <w:sz w:val="24"/>
                <w:szCs w:val="24"/>
              </w:rPr>
              <w:t>ІПН 192822808301</w:t>
            </w:r>
          </w:p>
          <w:p w:rsidR="003C6442" w:rsidRPr="0088610A" w:rsidRDefault="003C6442" w:rsidP="00447104">
            <w:pPr>
              <w:spacing w:after="0" w:line="240" w:lineRule="auto"/>
              <w:rPr>
                <w:rFonts w:ascii="Times New Roman" w:hAnsi="Times New Roman" w:cs="Times New Roman"/>
                <w:bCs/>
                <w:sz w:val="24"/>
                <w:szCs w:val="24"/>
                <w:lang w:val="en-US"/>
              </w:rPr>
            </w:pPr>
            <w:r w:rsidRPr="0088610A">
              <w:rPr>
                <w:rFonts w:ascii="Times New Roman" w:hAnsi="Times New Roman" w:cs="Times New Roman"/>
                <w:bCs/>
                <w:sz w:val="24"/>
                <w:szCs w:val="24"/>
                <w:lang w:val="en-US"/>
              </w:rPr>
              <w:t>e-mail roddomzp@ukr.net</w:t>
            </w:r>
          </w:p>
          <w:p w:rsidR="003C6442" w:rsidRPr="0088610A" w:rsidRDefault="003C6442" w:rsidP="00447104">
            <w:pPr>
              <w:spacing w:after="0" w:line="240" w:lineRule="auto"/>
              <w:rPr>
                <w:rFonts w:ascii="Times New Roman" w:hAnsi="Times New Roman" w:cs="Times New Roman"/>
                <w:bCs/>
                <w:sz w:val="24"/>
                <w:szCs w:val="24"/>
              </w:rPr>
            </w:pPr>
            <w:r w:rsidRPr="0088610A">
              <w:rPr>
                <w:rFonts w:ascii="Times New Roman" w:hAnsi="Times New Roman" w:cs="Times New Roman"/>
                <w:bCs/>
                <w:sz w:val="24"/>
                <w:szCs w:val="24"/>
              </w:rPr>
              <w:t>Тел.: (0612)80-50-74</w:t>
            </w:r>
          </w:p>
          <w:p w:rsidR="003C6442" w:rsidRPr="0088610A" w:rsidRDefault="003C6442" w:rsidP="00447104">
            <w:pPr>
              <w:spacing w:after="0" w:line="240" w:lineRule="auto"/>
              <w:rPr>
                <w:rFonts w:ascii="Times New Roman" w:eastAsia="Times New Roman" w:hAnsi="Times New Roman" w:cs="Times New Roman"/>
                <w:sz w:val="24"/>
                <w:szCs w:val="24"/>
              </w:rPr>
            </w:pPr>
          </w:p>
        </w:tc>
        <w:tc>
          <w:tcPr>
            <w:tcW w:w="4860" w:type="dxa"/>
          </w:tcPr>
          <w:p w:rsidR="003C6442" w:rsidRPr="00C40DFB" w:rsidRDefault="003C6442" w:rsidP="00C40DFB">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C40DFB">
              <w:rPr>
                <w:rFonts w:ascii="Times New Roman" w:hAnsi="Times New Roman" w:cs="Times New Roman"/>
                <w:b/>
                <w:color w:val="000000"/>
                <w:sz w:val="24"/>
                <w:szCs w:val="24"/>
              </w:rPr>
              <w:t>ПОСТАЧАЛЬНИК:</w:t>
            </w:r>
          </w:p>
          <w:p w:rsidR="003C6442" w:rsidRPr="00C40DFB" w:rsidRDefault="003C6442" w:rsidP="00C40DFB">
            <w:pPr>
              <w:shd w:val="clear" w:color="auto" w:fill="FFFFFF"/>
              <w:autoSpaceDE w:val="0"/>
              <w:autoSpaceDN w:val="0"/>
              <w:adjustRightInd w:val="0"/>
              <w:spacing w:after="0" w:line="240" w:lineRule="auto"/>
              <w:rPr>
                <w:rFonts w:ascii="Times New Roman" w:hAnsi="Times New Roman" w:cs="Times New Roman"/>
                <w:b/>
                <w:sz w:val="24"/>
                <w:szCs w:val="24"/>
              </w:rPr>
            </w:pPr>
          </w:p>
          <w:p w:rsidR="003C6442" w:rsidRPr="00C40DFB" w:rsidRDefault="003C6442" w:rsidP="00C40DFB">
            <w:pPr>
              <w:tabs>
                <w:tab w:val="left" w:pos="240"/>
                <w:tab w:val="center" w:pos="2523"/>
              </w:tabs>
              <w:autoSpaceDE w:val="0"/>
              <w:autoSpaceDN w:val="0"/>
              <w:adjustRightInd w:val="0"/>
              <w:spacing w:after="0" w:line="240" w:lineRule="auto"/>
              <w:rPr>
                <w:rFonts w:ascii="Times New Roman" w:hAnsi="Times New Roman" w:cs="Times New Roman"/>
                <w:color w:val="000000"/>
                <w:sz w:val="24"/>
                <w:szCs w:val="24"/>
              </w:rPr>
            </w:pPr>
          </w:p>
        </w:tc>
      </w:tr>
      <w:tr w:rsidR="003C6442" w:rsidRPr="00C40DFB" w:rsidTr="00447104">
        <w:tc>
          <w:tcPr>
            <w:tcW w:w="5400" w:type="dxa"/>
          </w:tcPr>
          <w:p w:rsidR="003C6442" w:rsidRPr="0088610A" w:rsidRDefault="003C6442" w:rsidP="00447104">
            <w:pPr>
              <w:spacing w:after="0"/>
              <w:rPr>
                <w:rFonts w:ascii="Times New Roman" w:eastAsia="Times New Roman" w:hAnsi="Times New Roman" w:cs="Times New Roman"/>
                <w:b/>
                <w:color w:val="000000"/>
                <w:sz w:val="24"/>
                <w:szCs w:val="24"/>
              </w:rPr>
            </w:pPr>
            <w:r w:rsidRPr="0088610A">
              <w:rPr>
                <w:rFonts w:ascii="Times New Roman" w:eastAsia="Times New Roman" w:hAnsi="Times New Roman" w:cs="Times New Roman"/>
                <w:b/>
                <w:sz w:val="24"/>
                <w:szCs w:val="24"/>
              </w:rPr>
              <w:t>Директор</w:t>
            </w:r>
            <w:r w:rsidRPr="0088610A">
              <w:rPr>
                <w:rFonts w:ascii="Times New Roman" w:eastAsia="Times New Roman" w:hAnsi="Times New Roman" w:cs="Times New Roman"/>
                <w:b/>
                <w:color w:val="000000"/>
                <w:sz w:val="24"/>
                <w:szCs w:val="24"/>
              </w:rPr>
              <w:t xml:space="preserve">    </w:t>
            </w:r>
          </w:p>
          <w:p w:rsidR="003C6442" w:rsidRPr="0088610A" w:rsidRDefault="003C6442" w:rsidP="00447104">
            <w:pPr>
              <w:spacing w:after="0"/>
              <w:rPr>
                <w:rFonts w:ascii="Times New Roman" w:eastAsia="Times New Roman" w:hAnsi="Times New Roman" w:cs="Times New Roman"/>
                <w:b/>
                <w:color w:val="000000"/>
                <w:sz w:val="24"/>
                <w:szCs w:val="24"/>
              </w:rPr>
            </w:pPr>
            <w:r w:rsidRPr="0088610A">
              <w:rPr>
                <w:rFonts w:ascii="Times New Roman" w:eastAsia="Times New Roman" w:hAnsi="Times New Roman" w:cs="Times New Roman"/>
                <w:b/>
                <w:color w:val="000000"/>
                <w:sz w:val="24"/>
                <w:szCs w:val="24"/>
              </w:rPr>
              <w:t>   </w:t>
            </w:r>
          </w:p>
          <w:p w:rsidR="003C6442" w:rsidRPr="0088610A" w:rsidRDefault="003C6442" w:rsidP="00447104">
            <w:pPr>
              <w:spacing w:after="0"/>
              <w:rPr>
                <w:rFonts w:ascii="Times New Roman" w:eastAsia="Times New Roman" w:hAnsi="Times New Roman" w:cs="Times New Roman"/>
                <w:color w:val="000000"/>
                <w:sz w:val="24"/>
                <w:szCs w:val="24"/>
              </w:rPr>
            </w:pPr>
            <w:r w:rsidRPr="0088610A">
              <w:rPr>
                <w:rFonts w:ascii="Times New Roman" w:eastAsia="Times New Roman" w:hAnsi="Times New Roman" w:cs="Times New Roman"/>
                <w:color w:val="000000"/>
                <w:sz w:val="24"/>
                <w:szCs w:val="24"/>
              </w:rPr>
              <w:t xml:space="preserve">_______________ </w:t>
            </w:r>
            <w:r w:rsidRPr="0088610A">
              <w:rPr>
                <w:rFonts w:ascii="Times New Roman" w:eastAsia="Times New Roman" w:hAnsi="Times New Roman" w:cs="Times New Roman"/>
                <w:b/>
                <w:color w:val="000000"/>
                <w:sz w:val="24"/>
                <w:szCs w:val="24"/>
              </w:rPr>
              <w:t>Лариса ВАСИЛЕНКО</w:t>
            </w:r>
            <w:r w:rsidRPr="0088610A">
              <w:rPr>
                <w:rFonts w:ascii="Times New Roman" w:eastAsia="Times New Roman" w:hAnsi="Times New Roman" w:cs="Times New Roman"/>
                <w:color w:val="000000"/>
                <w:sz w:val="24"/>
                <w:szCs w:val="24"/>
              </w:rPr>
              <w:tab/>
              <w:t>м.п.</w:t>
            </w:r>
          </w:p>
        </w:tc>
        <w:tc>
          <w:tcPr>
            <w:tcW w:w="4860" w:type="dxa"/>
          </w:tcPr>
          <w:p w:rsidR="003C6442" w:rsidRPr="00C40DFB" w:rsidRDefault="003C6442" w:rsidP="00C40DFB">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r>
    </w:tbl>
    <w:p w:rsidR="00C40DFB" w:rsidRPr="00C40DFB" w:rsidRDefault="00C40DFB" w:rsidP="00C40DFB">
      <w:pPr>
        <w:spacing w:after="0" w:line="240" w:lineRule="auto"/>
        <w:rPr>
          <w:rFonts w:ascii="Times New Roman" w:hAnsi="Times New Roman" w:cs="Times New Roman"/>
          <w:sz w:val="24"/>
          <w:szCs w:val="24"/>
        </w:rPr>
      </w:pPr>
    </w:p>
    <w:p w:rsidR="00C40DFB" w:rsidRPr="00C40DFB" w:rsidRDefault="00C40DFB" w:rsidP="00C40DFB">
      <w:pPr>
        <w:spacing w:after="0" w:line="240" w:lineRule="auto"/>
        <w:rPr>
          <w:rFonts w:ascii="Times New Roman" w:hAnsi="Times New Roman" w:cs="Times New Roman"/>
          <w:sz w:val="24"/>
          <w:szCs w:val="24"/>
        </w:rPr>
      </w:pPr>
    </w:p>
    <w:p w:rsidR="00291E28" w:rsidRDefault="00291E28" w:rsidP="00291E28">
      <w:pPr>
        <w:spacing w:after="0" w:line="276" w:lineRule="auto"/>
        <w:jc w:val="center"/>
        <w:rPr>
          <w:rFonts w:ascii="Times New Roman" w:eastAsia="Times New Roman" w:hAnsi="Times New Roman" w:cs="Times New Roman"/>
          <w:b/>
          <w:sz w:val="24"/>
          <w:szCs w:val="24"/>
        </w:rPr>
      </w:pPr>
    </w:p>
    <w:p w:rsidR="00D774D0" w:rsidRDefault="00D774D0" w:rsidP="00D774D0"/>
    <w:p w:rsidR="006F330E" w:rsidRPr="006F330E" w:rsidRDefault="006F330E" w:rsidP="00E402BF">
      <w:pPr>
        <w:jc w:val="center"/>
        <w:rPr>
          <w:rFonts w:ascii="Times New Roman" w:hAnsi="Times New Roman" w:cs="Times New Roman"/>
          <w:b/>
          <w:bCs/>
          <w:sz w:val="24"/>
          <w:szCs w:val="24"/>
        </w:rPr>
      </w:pPr>
    </w:p>
    <w:sectPr w:rsidR="006F330E" w:rsidRPr="006F330E" w:rsidSect="00D37E2A">
      <w:headerReference w:type="default" r:id="rId4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380" w:rsidRDefault="00346380" w:rsidP="006A7255">
      <w:pPr>
        <w:spacing w:after="0" w:line="240" w:lineRule="auto"/>
      </w:pPr>
      <w:r>
        <w:separator/>
      </w:r>
    </w:p>
  </w:endnote>
  <w:endnote w:type="continuationSeparator" w:id="1">
    <w:p w:rsidR="00346380" w:rsidRDefault="00346380" w:rsidP="006A7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Calibri"/>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380" w:rsidRDefault="00346380" w:rsidP="006A7255">
      <w:pPr>
        <w:spacing w:after="0" w:line="240" w:lineRule="auto"/>
      </w:pPr>
      <w:r>
        <w:separator/>
      </w:r>
    </w:p>
  </w:footnote>
  <w:footnote w:type="continuationSeparator" w:id="1">
    <w:p w:rsidR="00346380" w:rsidRDefault="00346380" w:rsidP="006A7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672" w:rsidRPr="00FF0370" w:rsidRDefault="00E93672" w:rsidP="00FF037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660"/>
    <w:multiLevelType w:val="hybridMultilevel"/>
    <w:tmpl w:val="FEF8308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3">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4">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5">
    <w:nsid w:val="252B168A"/>
    <w:multiLevelType w:val="multilevel"/>
    <w:tmpl w:val="C01806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C122E71"/>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3E0C170F"/>
    <w:multiLevelType w:val="hybridMultilevel"/>
    <w:tmpl w:val="DE060B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2">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4FF2E99"/>
    <w:multiLevelType w:val="hybridMultilevel"/>
    <w:tmpl w:val="183C0588"/>
    <w:lvl w:ilvl="0" w:tplc="6F880E1E">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D2D47CD"/>
    <w:multiLevelType w:val="multilevel"/>
    <w:tmpl w:val="8D546E74"/>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nsid w:val="5F021BE8"/>
    <w:multiLevelType w:val="hybridMultilevel"/>
    <w:tmpl w:val="D6EEEA6A"/>
    <w:lvl w:ilvl="0" w:tplc="F07A0A78">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
    <w:nsid w:val="6AB042F5"/>
    <w:multiLevelType w:val="hybridMultilevel"/>
    <w:tmpl w:val="4234319E"/>
    <w:lvl w:ilvl="0" w:tplc="C608DE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6AF16FA2"/>
    <w:multiLevelType w:val="multilevel"/>
    <w:tmpl w:val="443AD450"/>
    <w:lvl w:ilvl="0">
      <w:start w:val="1"/>
      <w:numFmt w:val="decimal"/>
      <w:lvlText w:val="%1."/>
      <w:lvlJc w:val="left"/>
      <w:pPr>
        <w:tabs>
          <w:tab w:val="num" w:pos="465"/>
        </w:tabs>
        <w:ind w:left="465" w:hanging="465"/>
      </w:pPr>
      <w:rPr>
        <w:rFonts w:cs="Times New Roman"/>
      </w:rPr>
    </w:lvl>
    <w:lvl w:ilvl="1">
      <w:start w:val="1"/>
      <w:numFmt w:val="decimal"/>
      <w:lvlText w:val="%1.%2."/>
      <w:lvlJc w:val="left"/>
      <w:pPr>
        <w:tabs>
          <w:tab w:val="num" w:pos="1458"/>
        </w:tabs>
        <w:ind w:left="1458" w:hanging="465"/>
      </w:pPr>
      <w:rPr>
        <w:rFonts w:cs="Times New Roman"/>
        <w:b w:val="0"/>
        <w:i w:val="0"/>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23">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4">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5">
    <w:nsid w:val="79A450E2"/>
    <w:multiLevelType w:val="multilevel"/>
    <w:tmpl w:val="5A667ADE"/>
    <w:lvl w:ilvl="0">
      <w:start w:val="1"/>
      <w:numFmt w:val="decimal"/>
      <w:lvlText w:val="%1."/>
      <w:lvlJc w:val="left"/>
      <w:pPr>
        <w:ind w:left="510" w:hanging="510"/>
      </w:pPr>
      <w:rPr>
        <w:rFonts w:hint="default"/>
      </w:rPr>
    </w:lvl>
    <w:lvl w:ilvl="1">
      <w:start w:val="1"/>
      <w:numFmt w:val="decimal"/>
      <w:lvlText w:val="%1.%2."/>
      <w:lvlJc w:val="left"/>
      <w:pPr>
        <w:ind w:left="516" w:hanging="51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26">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27">
    <w:nsid w:val="7BD90BF0"/>
    <w:multiLevelType w:val="hybridMultilevel"/>
    <w:tmpl w:val="2D800658"/>
    <w:lvl w:ilvl="0" w:tplc="0419000F">
      <w:start w:val="2"/>
      <w:numFmt w:val="decimal"/>
      <w:lvlText w:val="%1."/>
      <w:lvlJc w:val="left"/>
      <w:pPr>
        <w:ind w:left="27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4"/>
  </w:num>
  <w:num w:numId="5">
    <w:abstractNumId w:val="7"/>
  </w:num>
  <w:num w:numId="6">
    <w:abstractNumId w:val="6"/>
  </w:num>
  <w:num w:numId="7">
    <w:abstractNumId w:val="15"/>
  </w:num>
  <w:num w:numId="8">
    <w:abstractNumId w:val="3"/>
  </w:num>
  <w:num w:numId="9">
    <w:abstractNumId w:val="23"/>
  </w:num>
  <w:num w:numId="10">
    <w:abstractNumId w:val="4"/>
  </w:num>
  <w:num w:numId="11">
    <w:abstractNumId w:val="24"/>
  </w:num>
  <w:num w:numId="12">
    <w:abstractNumId w:val="17"/>
  </w:num>
  <w:num w:numId="13">
    <w:abstractNumId w:val="22"/>
  </w:num>
  <w:num w:numId="14">
    <w:abstractNumId w:val="2"/>
  </w:num>
  <w:num w:numId="15">
    <w:abstractNumId w:val="9"/>
  </w:num>
  <w:num w:numId="16">
    <w:abstractNumId w:val="25"/>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num>
  <w:num w:numId="21">
    <w:abstractNumId w:val="1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21D2A"/>
    <w:rsid w:val="00000E31"/>
    <w:rsid w:val="00017F29"/>
    <w:rsid w:val="000217C5"/>
    <w:rsid w:val="00024C29"/>
    <w:rsid w:val="00025254"/>
    <w:rsid w:val="00025DF7"/>
    <w:rsid w:val="0003401B"/>
    <w:rsid w:val="00044C57"/>
    <w:rsid w:val="00046712"/>
    <w:rsid w:val="00060F73"/>
    <w:rsid w:val="00064394"/>
    <w:rsid w:val="00065113"/>
    <w:rsid w:val="00066CCA"/>
    <w:rsid w:val="000934F8"/>
    <w:rsid w:val="000A1C3B"/>
    <w:rsid w:val="000A2154"/>
    <w:rsid w:val="000A4EFA"/>
    <w:rsid w:val="000A69B2"/>
    <w:rsid w:val="000B14E3"/>
    <w:rsid w:val="000C099D"/>
    <w:rsid w:val="000D6708"/>
    <w:rsid w:val="000E0FF8"/>
    <w:rsid w:val="000E5E93"/>
    <w:rsid w:val="000F6407"/>
    <w:rsid w:val="00101FDC"/>
    <w:rsid w:val="001137F5"/>
    <w:rsid w:val="00113B65"/>
    <w:rsid w:val="0011406E"/>
    <w:rsid w:val="00145558"/>
    <w:rsid w:val="001471C4"/>
    <w:rsid w:val="00150B42"/>
    <w:rsid w:val="00161F41"/>
    <w:rsid w:val="001700B5"/>
    <w:rsid w:val="0018529E"/>
    <w:rsid w:val="0019256A"/>
    <w:rsid w:val="001A5788"/>
    <w:rsid w:val="001B1D1D"/>
    <w:rsid w:val="001B4229"/>
    <w:rsid w:val="001C5512"/>
    <w:rsid w:val="001D18E1"/>
    <w:rsid w:val="001D6224"/>
    <w:rsid w:val="001D7378"/>
    <w:rsid w:val="001E7CDA"/>
    <w:rsid w:val="001F471A"/>
    <w:rsid w:val="002023FD"/>
    <w:rsid w:val="002048ED"/>
    <w:rsid w:val="0022341A"/>
    <w:rsid w:val="00226839"/>
    <w:rsid w:val="00231AF3"/>
    <w:rsid w:val="002342A2"/>
    <w:rsid w:val="0023719D"/>
    <w:rsid w:val="00240E3F"/>
    <w:rsid w:val="002425ED"/>
    <w:rsid w:val="00243AEA"/>
    <w:rsid w:val="00250CEA"/>
    <w:rsid w:val="0026195D"/>
    <w:rsid w:val="0027710C"/>
    <w:rsid w:val="00291E28"/>
    <w:rsid w:val="00293C64"/>
    <w:rsid w:val="002A7510"/>
    <w:rsid w:val="002B6273"/>
    <w:rsid w:val="002C0282"/>
    <w:rsid w:val="002C7213"/>
    <w:rsid w:val="002D29BC"/>
    <w:rsid w:val="002D4F03"/>
    <w:rsid w:val="002E1C58"/>
    <w:rsid w:val="002E46FF"/>
    <w:rsid w:val="002F5192"/>
    <w:rsid w:val="00303096"/>
    <w:rsid w:val="003419C6"/>
    <w:rsid w:val="00346380"/>
    <w:rsid w:val="00346D4F"/>
    <w:rsid w:val="00350775"/>
    <w:rsid w:val="0036533E"/>
    <w:rsid w:val="00370F89"/>
    <w:rsid w:val="003832E5"/>
    <w:rsid w:val="0038519B"/>
    <w:rsid w:val="003B458B"/>
    <w:rsid w:val="003B509E"/>
    <w:rsid w:val="003B6221"/>
    <w:rsid w:val="003C6442"/>
    <w:rsid w:val="003C6EF0"/>
    <w:rsid w:val="003C7C4F"/>
    <w:rsid w:val="003D7742"/>
    <w:rsid w:val="003E39C0"/>
    <w:rsid w:val="003F4AED"/>
    <w:rsid w:val="00405FFA"/>
    <w:rsid w:val="00406619"/>
    <w:rsid w:val="00412A26"/>
    <w:rsid w:val="00425033"/>
    <w:rsid w:val="004252EC"/>
    <w:rsid w:val="00430E02"/>
    <w:rsid w:val="00440796"/>
    <w:rsid w:val="004440CF"/>
    <w:rsid w:val="00444778"/>
    <w:rsid w:val="00444E1D"/>
    <w:rsid w:val="004457F0"/>
    <w:rsid w:val="0045265F"/>
    <w:rsid w:val="00453E27"/>
    <w:rsid w:val="00462438"/>
    <w:rsid w:val="00483902"/>
    <w:rsid w:val="00487B95"/>
    <w:rsid w:val="004939DA"/>
    <w:rsid w:val="004B198B"/>
    <w:rsid w:val="004B727B"/>
    <w:rsid w:val="004C1C79"/>
    <w:rsid w:val="004C5D0D"/>
    <w:rsid w:val="004D043D"/>
    <w:rsid w:val="004E4DAB"/>
    <w:rsid w:val="0052432A"/>
    <w:rsid w:val="005332FB"/>
    <w:rsid w:val="0053605B"/>
    <w:rsid w:val="005457DF"/>
    <w:rsid w:val="005459C2"/>
    <w:rsid w:val="00555C69"/>
    <w:rsid w:val="00564E8E"/>
    <w:rsid w:val="005660A9"/>
    <w:rsid w:val="0057403C"/>
    <w:rsid w:val="00577166"/>
    <w:rsid w:val="005825CC"/>
    <w:rsid w:val="00583E61"/>
    <w:rsid w:val="00592677"/>
    <w:rsid w:val="00595F25"/>
    <w:rsid w:val="00597973"/>
    <w:rsid w:val="005A6791"/>
    <w:rsid w:val="005A7A20"/>
    <w:rsid w:val="005B3985"/>
    <w:rsid w:val="005B5A11"/>
    <w:rsid w:val="005D1867"/>
    <w:rsid w:val="005D2751"/>
    <w:rsid w:val="005D46A4"/>
    <w:rsid w:val="005F44B5"/>
    <w:rsid w:val="00600636"/>
    <w:rsid w:val="00602349"/>
    <w:rsid w:val="00603CA1"/>
    <w:rsid w:val="00606183"/>
    <w:rsid w:val="00610FDD"/>
    <w:rsid w:val="00611776"/>
    <w:rsid w:val="006118D6"/>
    <w:rsid w:val="00621344"/>
    <w:rsid w:val="00621D2A"/>
    <w:rsid w:val="00635990"/>
    <w:rsid w:val="00640116"/>
    <w:rsid w:val="00657547"/>
    <w:rsid w:val="006664E7"/>
    <w:rsid w:val="00680068"/>
    <w:rsid w:val="00694390"/>
    <w:rsid w:val="006A00DF"/>
    <w:rsid w:val="006A7255"/>
    <w:rsid w:val="006A73B6"/>
    <w:rsid w:val="006B5CD7"/>
    <w:rsid w:val="006C0323"/>
    <w:rsid w:val="006C489D"/>
    <w:rsid w:val="006C74FD"/>
    <w:rsid w:val="006D2EE6"/>
    <w:rsid w:val="006D3DA2"/>
    <w:rsid w:val="006E5855"/>
    <w:rsid w:val="006F0DAE"/>
    <w:rsid w:val="006F330E"/>
    <w:rsid w:val="007026FF"/>
    <w:rsid w:val="007227B0"/>
    <w:rsid w:val="00737178"/>
    <w:rsid w:val="00752761"/>
    <w:rsid w:val="00754B35"/>
    <w:rsid w:val="007550E6"/>
    <w:rsid w:val="00756CCC"/>
    <w:rsid w:val="00764D3B"/>
    <w:rsid w:val="007753EC"/>
    <w:rsid w:val="007A4E92"/>
    <w:rsid w:val="007A5EFE"/>
    <w:rsid w:val="007B08F4"/>
    <w:rsid w:val="007B552F"/>
    <w:rsid w:val="007B625A"/>
    <w:rsid w:val="007C0FF9"/>
    <w:rsid w:val="007C480A"/>
    <w:rsid w:val="007C7157"/>
    <w:rsid w:val="007E32CE"/>
    <w:rsid w:val="007E333E"/>
    <w:rsid w:val="007E539E"/>
    <w:rsid w:val="007F12CD"/>
    <w:rsid w:val="00802F5A"/>
    <w:rsid w:val="008140C8"/>
    <w:rsid w:val="00820E4E"/>
    <w:rsid w:val="00821655"/>
    <w:rsid w:val="00827E50"/>
    <w:rsid w:val="008315A3"/>
    <w:rsid w:val="00831B63"/>
    <w:rsid w:val="008354E7"/>
    <w:rsid w:val="00842CF8"/>
    <w:rsid w:val="008435F8"/>
    <w:rsid w:val="00845602"/>
    <w:rsid w:val="008571B9"/>
    <w:rsid w:val="00873BE7"/>
    <w:rsid w:val="0088610A"/>
    <w:rsid w:val="0089093B"/>
    <w:rsid w:val="00895132"/>
    <w:rsid w:val="008A447F"/>
    <w:rsid w:val="008A7280"/>
    <w:rsid w:val="008B46C2"/>
    <w:rsid w:val="008C3805"/>
    <w:rsid w:val="008C62D0"/>
    <w:rsid w:val="008D46DB"/>
    <w:rsid w:val="008D65F4"/>
    <w:rsid w:val="008E06C5"/>
    <w:rsid w:val="008F2E3F"/>
    <w:rsid w:val="008F7774"/>
    <w:rsid w:val="00916104"/>
    <w:rsid w:val="00945189"/>
    <w:rsid w:val="0095389F"/>
    <w:rsid w:val="009561DA"/>
    <w:rsid w:val="00971C97"/>
    <w:rsid w:val="00976788"/>
    <w:rsid w:val="00986867"/>
    <w:rsid w:val="0098722A"/>
    <w:rsid w:val="00987300"/>
    <w:rsid w:val="0099301A"/>
    <w:rsid w:val="009A6D4C"/>
    <w:rsid w:val="009A7C95"/>
    <w:rsid w:val="009C45DD"/>
    <w:rsid w:val="009C7949"/>
    <w:rsid w:val="009D006F"/>
    <w:rsid w:val="009D7958"/>
    <w:rsid w:val="009F46EA"/>
    <w:rsid w:val="00A04CFD"/>
    <w:rsid w:val="00A07993"/>
    <w:rsid w:val="00A17F53"/>
    <w:rsid w:val="00A21195"/>
    <w:rsid w:val="00A31091"/>
    <w:rsid w:val="00A342B1"/>
    <w:rsid w:val="00A349D8"/>
    <w:rsid w:val="00A40481"/>
    <w:rsid w:val="00A52476"/>
    <w:rsid w:val="00A556B8"/>
    <w:rsid w:val="00A71F39"/>
    <w:rsid w:val="00A747D7"/>
    <w:rsid w:val="00A93C71"/>
    <w:rsid w:val="00AA51E4"/>
    <w:rsid w:val="00AC5A15"/>
    <w:rsid w:val="00AC75B1"/>
    <w:rsid w:val="00AE5C94"/>
    <w:rsid w:val="00AE675B"/>
    <w:rsid w:val="00AE6F2C"/>
    <w:rsid w:val="00AF1674"/>
    <w:rsid w:val="00AF6CAF"/>
    <w:rsid w:val="00B10C22"/>
    <w:rsid w:val="00B13CAC"/>
    <w:rsid w:val="00B2014F"/>
    <w:rsid w:val="00B3360D"/>
    <w:rsid w:val="00B55A57"/>
    <w:rsid w:val="00B570BF"/>
    <w:rsid w:val="00B61E51"/>
    <w:rsid w:val="00B934C2"/>
    <w:rsid w:val="00BA448D"/>
    <w:rsid w:val="00BB56CA"/>
    <w:rsid w:val="00BB7DB9"/>
    <w:rsid w:val="00BC075B"/>
    <w:rsid w:val="00BC42E9"/>
    <w:rsid w:val="00BC494D"/>
    <w:rsid w:val="00BD05F7"/>
    <w:rsid w:val="00BD2A6C"/>
    <w:rsid w:val="00BE27C6"/>
    <w:rsid w:val="00BE4BFE"/>
    <w:rsid w:val="00BF2548"/>
    <w:rsid w:val="00C01632"/>
    <w:rsid w:val="00C07551"/>
    <w:rsid w:val="00C12984"/>
    <w:rsid w:val="00C225FE"/>
    <w:rsid w:val="00C255EE"/>
    <w:rsid w:val="00C27C8A"/>
    <w:rsid w:val="00C34A81"/>
    <w:rsid w:val="00C40DFB"/>
    <w:rsid w:val="00C42A20"/>
    <w:rsid w:val="00C73A68"/>
    <w:rsid w:val="00CA16F7"/>
    <w:rsid w:val="00CB00F2"/>
    <w:rsid w:val="00CB5CF5"/>
    <w:rsid w:val="00CC02AB"/>
    <w:rsid w:val="00CC0D64"/>
    <w:rsid w:val="00CC210A"/>
    <w:rsid w:val="00CD1220"/>
    <w:rsid w:val="00CE14AC"/>
    <w:rsid w:val="00CE49F7"/>
    <w:rsid w:val="00CE6C6C"/>
    <w:rsid w:val="00CF1D5C"/>
    <w:rsid w:val="00CF3BE3"/>
    <w:rsid w:val="00D02D1D"/>
    <w:rsid w:val="00D14F95"/>
    <w:rsid w:val="00D1520F"/>
    <w:rsid w:val="00D22DCD"/>
    <w:rsid w:val="00D37E2A"/>
    <w:rsid w:val="00D554D7"/>
    <w:rsid w:val="00D56818"/>
    <w:rsid w:val="00D6464C"/>
    <w:rsid w:val="00D774D0"/>
    <w:rsid w:val="00D838FD"/>
    <w:rsid w:val="00D96A53"/>
    <w:rsid w:val="00DB6F8B"/>
    <w:rsid w:val="00DE2F69"/>
    <w:rsid w:val="00DE36B0"/>
    <w:rsid w:val="00DF0577"/>
    <w:rsid w:val="00E07490"/>
    <w:rsid w:val="00E104D0"/>
    <w:rsid w:val="00E1203C"/>
    <w:rsid w:val="00E34C82"/>
    <w:rsid w:val="00E402BF"/>
    <w:rsid w:val="00E4568F"/>
    <w:rsid w:val="00E47865"/>
    <w:rsid w:val="00E47DB6"/>
    <w:rsid w:val="00E55A20"/>
    <w:rsid w:val="00E61C10"/>
    <w:rsid w:val="00E73837"/>
    <w:rsid w:val="00E77A8E"/>
    <w:rsid w:val="00E86E20"/>
    <w:rsid w:val="00E93672"/>
    <w:rsid w:val="00E951B1"/>
    <w:rsid w:val="00EA013D"/>
    <w:rsid w:val="00EB5339"/>
    <w:rsid w:val="00EB5EAA"/>
    <w:rsid w:val="00EC3818"/>
    <w:rsid w:val="00ED1F3E"/>
    <w:rsid w:val="00EF72F6"/>
    <w:rsid w:val="00F14C7F"/>
    <w:rsid w:val="00F203AC"/>
    <w:rsid w:val="00F2328A"/>
    <w:rsid w:val="00F3306F"/>
    <w:rsid w:val="00F47D01"/>
    <w:rsid w:val="00F51A10"/>
    <w:rsid w:val="00F5727E"/>
    <w:rsid w:val="00F67811"/>
    <w:rsid w:val="00F76427"/>
    <w:rsid w:val="00F861CD"/>
    <w:rsid w:val="00FA2782"/>
    <w:rsid w:val="00FB09D1"/>
    <w:rsid w:val="00FC1896"/>
    <w:rsid w:val="00FD2ABB"/>
    <w:rsid w:val="00FE1BB5"/>
    <w:rsid w:val="00FF0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Details,Реквизиты,AC List 01,EBRD List,CA bullets,Заголовок 1.1,List Paragraph,Абзац списку 1,тв-Абзац списка,название табл/рис,заголовок 1.1,List Paragraph (numbered (a)),List_Paragraph,Multilevel para_II,List Paragraph1,Akapit z listą BS"/>
    <w:basedOn w:val="a"/>
    <w:link w:val="a5"/>
    <w:uiPriority w:val="34"/>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qFormat/>
    <w:rsid w:val="00F3306F"/>
    <w:rPr>
      <w:rFonts w:ascii="Times New Roman" w:eastAsia="Times New Roman" w:hAnsi="Times New Roman" w:cs="Times New Roman"/>
      <w:sz w:val="24"/>
      <w:szCs w:val="24"/>
    </w:rPr>
  </w:style>
  <w:style w:type="character" w:styleId="a8">
    <w:name w:val="Emphasis"/>
    <w:qFormat/>
    <w:rsid w:val="004B727B"/>
    <w:rPr>
      <w:i/>
      <w:iCs/>
    </w:rPr>
  </w:style>
  <w:style w:type="character" w:styleId="a9">
    <w:name w:val="Hyperlink"/>
    <w:basedOn w:val="a0"/>
    <w:uiPriority w:val="99"/>
    <w:unhideWhenUsed/>
    <w:rsid w:val="001700B5"/>
    <w:rPr>
      <w:color w:val="0563C1" w:themeColor="hyperlink"/>
      <w:u w:val="single"/>
    </w:rPr>
  </w:style>
  <w:style w:type="paragraph" w:customStyle="1" w:styleId="rvps2">
    <w:name w:val="rvps2"/>
    <w:basedOn w:val="a"/>
    <w:qFormat/>
    <w:rsid w:val="00AC75B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43A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3AEA"/>
    <w:rPr>
      <w:rFonts w:ascii="Tahoma" w:eastAsia="Calibri" w:hAnsi="Tahoma" w:cs="Tahoma"/>
      <w:sz w:val="16"/>
      <w:szCs w:val="16"/>
      <w:lang w:eastAsia="uk-UA"/>
    </w:rPr>
  </w:style>
  <w:style w:type="paragraph" w:customStyle="1" w:styleId="32">
    <w:name w:val="Основной текст 32"/>
    <w:basedOn w:val="a"/>
    <w:uiPriority w:val="67"/>
    <w:qFormat/>
    <w:rsid w:val="00243AEA"/>
    <w:pPr>
      <w:widowControl w:val="0"/>
      <w:suppressAutoHyphens/>
      <w:spacing w:after="120" w:line="276" w:lineRule="auto"/>
    </w:pPr>
    <w:rPr>
      <w:rFonts w:ascii="Times New Roman CYR" w:eastAsia="Times New Roman" w:hAnsi="Times New Roman CYR" w:cs="Times New Roman CYR"/>
      <w:sz w:val="16"/>
      <w:szCs w:val="16"/>
      <w:lang w:val="ru-RU" w:eastAsia="zh-CN"/>
    </w:rPr>
  </w:style>
  <w:style w:type="paragraph" w:styleId="ac">
    <w:name w:val="No Spacing"/>
    <w:link w:val="ad"/>
    <w:uiPriority w:val="99"/>
    <w:qFormat/>
    <w:rsid w:val="00E34C82"/>
    <w:pPr>
      <w:spacing w:after="0" w:line="240" w:lineRule="auto"/>
    </w:pPr>
    <w:rPr>
      <w:rFonts w:ascii="Calibri" w:eastAsia="Calibri" w:hAnsi="Calibri" w:cs="Times New Roman"/>
    </w:rPr>
  </w:style>
  <w:style w:type="paragraph" w:customStyle="1" w:styleId="1">
    <w:name w:val="Без интервала1"/>
    <w:qFormat/>
    <w:rsid w:val="001C5512"/>
    <w:pPr>
      <w:spacing w:after="0" w:line="240" w:lineRule="auto"/>
    </w:pPr>
  </w:style>
  <w:style w:type="character" w:customStyle="1" w:styleId="grame">
    <w:name w:val="grame"/>
    <w:rsid w:val="001C5512"/>
    <w:rPr>
      <w:rFonts w:cs="Times New Roman"/>
    </w:rPr>
  </w:style>
  <w:style w:type="character" w:customStyle="1" w:styleId="a5">
    <w:name w:val="Абзац списка Знак"/>
    <w:aliases w:val="Details Знак,Реквизиты Знак,AC List 01 Знак,EBRD List Знак,CA bullets Знак,Заголовок 1.1 Знак,List Paragraph Знак,Абзац списку 1 Знак,тв-Абзац списка Знак,название табл/рис Знак,заголовок 1.1 Знак,List Paragraph (numbered (a)) Знак"/>
    <w:link w:val="a4"/>
    <w:uiPriority w:val="34"/>
    <w:qFormat/>
    <w:locked/>
    <w:rsid w:val="001C5512"/>
    <w:rPr>
      <w:rFonts w:ascii="Calibri" w:eastAsia="Calibri" w:hAnsi="Calibri" w:cs="Calibri"/>
      <w:lang w:eastAsia="uk-UA"/>
    </w:rPr>
  </w:style>
  <w:style w:type="paragraph" w:styleId="ae">
    <w:name w:val="header"/>
    <w:basedOn w:val="a"/>
    <w:link w:val="af"/>
    <w:uiPriority w:val="99"/>
    <w:semiHidden/>
    <w:unhideWhenUsed/>
    <w:rsid w:val="006A725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A7255"/>
    <w:rPr>
      <w:rFonts w:ascii="Calibri" w:eastAsia="Calibri" w:hAnsi="Calibri" w:cs="Calibri"/>
      <w:lang w:eastAsia="uk-UA"/>
    </w:rPr>
  </w:style>
  <w:style w:type="paragraph" w:styleId="af0">
    <w:name w:val="footer"/>
    <w:basedOn w:val="a"/>
    <w:link w:val="af1"/>
    <w:uiPriority w:val="99"/>
    <w:semiHidden/>
    <w:unhideWhenUsed/>
    <w:rsid w:val="006A725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A7255"/>
    <w:rPr>
      <w:rFonts w:ascii="Calibri" w:eastAsia="Calibri" w:hAnsi="Calibri" w:cs="Calibri"/>
      <w:lang w:eastAsia="uk-UA"/>
    </w:rPr>
  </w:style>
  <w:style w:type="paragraph" w:customStyle="1" w:styleId="Default">
    <w:name w:val="Default"/>
    <w:rsid w:val="00FF0370"/>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d">
    <w:name w:val="Без интервала Знак"/>
    <w:link w:val="ac"/>
    <w:uiPriority w:val="1"/>
    <w:rsid w:val="00E402BF"/>
    <w:rPr>
      <w:rFonts w:ascii="Calibri" w:eastAsia="Calibri" w:hAnsi="Calibri" w:cs="Times New Roman"/>
    </w:rPr>
  </w:style>
  <w:style w:type="character" w:customStyle="1" w:styleId="xfmc1">
    <w:name w:val="xfmc1"/>
    <w:basedOn w:val="a0"/>
    <w:rsid w:val="00E402BF"/>
  </w:style>
  <w:style w:type="paragraph" w:styleId="af2">
    <w:name w:val="Body Text"/>
    <w:basedOn w:val="a"/>
    <w:link w:val="af3"/>
    <w:rsid w:val="006F330E"/>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6F330E"/>
    <w:rPr>
      <w:rFonts w:ascii="Times New Roman" w:eastAsia="Times New Roman" w:hAnsi="Times New Roman" w:cs="Times New Roman"/>
      <w:sz w:val="24"/>
      <w:szCs w:val="24"/>
      <w:lang w:eastAsia="ru-RU"/>
    </w:rPr>
  </w:style>
  <w:style w:type="character" w:customStyle="1" w:styleId="HTML">
    <w:name w:val="Стандартный HTML Знак"/>
    <w:aliases w:val="Знак2 Знак,Знак9 Знак,Знак Знак"/>
    <w:link w:val="HTML0"/>
    <w:uiPriority w:val="99"/>
    <w:locked/>
    <w:rsid w:val="006F330E"/>
    <w:rPr>
      <w:rFonts w:ascii="Courier New" w:hAnsi="Courier New"/>
      <w:lang w:eastAsia="ar-SA"/>
    </w:rPr>
  </w:style>
  <w:style w:type="paragraph" w:styleId="HTML0">
    <w:name w:val="HTML Preformatted"/>
    <w:aliases w:val="Знак2,Знак9,Знак"/>
    <w:basedOn w:val="a"/>
    <w:link w:val="HTML"/>
    <w:uiPriority w:val="99"/>
    <w:qFormat/>
    <w:rsid w:val="006F330E"/>
    <w:pPr>
      <w:suppressAutoHyphens/>
      <w:spacing w:after="0" w:line="240" w:lineRule="auto"/>
    </w:pPr>
    <w:rPr>
      <w:rFonts w:ascii="Courier New" w:eastAsiaTheme="minorHAnsi" w:hAnsi="Courier New" w:cstheme="minorBidi"/>
      <w:lang w:eastAsia="ar-SA"/>
    </w:rPr>
  </w:style>
  <w:style w:type="character" w:customStyle="1" w:styleId="HTML1">
    <w:name w:val="Стандартный HTML Знак1"/>
    <w:basedOn w:val="a0"/>
    <w:link w:val="HTML0"/>
    <w:uiPriority w:val="99"/>
    <w:semiHidden/>
    <w:rsid w:val="006F330E"/>
    <w:rPr>
      <w:rFonts w:ascii="Consolas" w:eastAsia="Calibri" w:hAnsi="Consolas" w:cs="Consolas"/>
      <w:sz w:val="20"/>
      <w:szCs w:val="20"/>
      <w:lang w:eastAsia="uk-UA"/>
    </w:rPr>
  </w:style>
  <w:style w:type="paragraph" w:customStyle="1" w:styleId="af4">
    <w:name w:val="Вміст таблиці"/>
    <w:basedOn w:val="a"/>
    <w:rsid w:val="006F330E"/>
    <w:pPr>
      <w:suppressLineNumbers/>
      <w:suppressAutoHyphens/>
      <w:spacing w:line="252" w:lineRule="auto"/>
    </w:pPr>
    <w:rPr>
      <w:rFonts w:ascii="Segoe UI" w:eastAsia="Times New Roman" w:hAnsi="Segoe UI" w:cs="Liberation Sans"/>
      <w:sz w:val="24"/>
      <w:szCs w:val="24"/>
      <w:lang w:eastAsia="zh-CN"/>
    </w:rPr>
  </w:style>
  <w:style w:type="character" w:customStyle="1" w:styleId="2">
    <w:name w:val="Основной текст (2)"/>
    <w:basedOn w:val="a0"/>
    <w:rsid w:val="00291E2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Normal">
    <w:name w:val="Normal"/>
    <w:rsid w:val="00C40DFB"/>
    <w:pPr>
      <w:widowControl w:val="0"/>
      <w:suppressAutoHyphens/>
      <w:spacing w:after="0" w:line="240" w:lineRule="auto"/>
      <w:jc w:val="both"/>
    </w:pPr>
    <w:rPr>
      <w:rFonts w:ascii="Arial" w:eastAsia="Times New Roman" w:hAnsi="Arial" w:cs="Times New Roman"/>
      <w:sz w:val="24"/>
      <w:szCs w:val="20"/>
      <w:lang w:eastAsia="ar-SA"/>
    </w:rPr>
  </w:style>
  <w:style w:type="character" w:customStyle="1" w:styleId="FontStyle37">
    <w:name w:val="Font Style37"/>
    <w:uiPriority w:val="99"/>
    <w:rsid w:val="0088610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1871721">
      <w:bodyDiv w:val="1"/>
      <w:marLeft w:val="0"/>
      <w:marRight w:val="0"/>
      <w:marTop w:val="0"/>
      <w:marBottom w:val="0"/>
      <w:divBdr>
        <w:top w:val="none" w:sz="0" w:space="0" w:color="auto"/>
        <w:left w:val="none" w:sz="0" w:space="0" w:color="auto"/>
        <w:bottom w:val="none" w:sz="0" w:space="0" w:color="auto"/>
        <w:right w:val="none" w:sz="0" w:space="0" w:color="auto"/>
      </w:divBdr>
      <w:divsChild>
        <w:div w:id="1780443073">
          <w:marLeft w:val="0"/>
          <w:marRight w:val="0"/>
          <w:marTop w:val="0"/>
          <w:marBottom w:val="0"/>
          <w:divBdr>
            <w:top w:val="none" w:sz="0" w:space="0" w:color="auto"/>
            <w:left w:val="none" w:sz="0" w:space="0" w:color="auto"/>
            <w:bottom w:val="none" w:sz="0" w:space="0" w:color="auto"/>
            <w:right w:val="none" w:sz="0" w:space="0" w:color="auto"/>
          </w:divBdr>
          <w:divsChild>
            <w:div w:id="1627001523">
              <w:marLeft w:val="0"/>
              <w:marRight w:val="0"/>
              <w:marTop w:val="0"/>
              <w:marBottom w:val="0"/>
              <w:divBdr>
                <w:top w:val="none" w:sz="0" w:space="0" w:color="auto"/>
                <w:left w:val="none" w:sz="0" w:space="0" w:color="auto"/>
                <w:bottom w:val="none" w:sz="0" w:space="0" w:color="auto"/>
                <w:right w:val="none" w:sz="0" w:space="0" w:color="auto"/>
              </w:divBdr>
              <w:divsChild>
                <w:div w:id="11819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find=1&amp;text=%D0%94%D0%9E%D0%9A%D0%A3%D0%9C%D0%95%D0%9D%D0%A2%D0%90%D0%9B"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644-18"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755-15" TargetMode="External"/><Relationship Id="rId38" Type="http://schemas.openxmlformats.org/officeDocument/2006/relationships/hyperlink" Target="https://zakon.rada.gov.ua/laws/show/1644-18"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2210-14" TargetMode="External"/><Relationship Id="rId37" Type="http://schemas.openxmlformats.org/officeDocument/2006/relationships/hyperlink" Target="https://zakon.rada.gov.ua/laws/show/755-15"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2210-14"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TotalTime>
  <Pages>38</Pages>
  <Words>18735</Words>
  <Characters>106794</Characters>
  <Application>Microsoft Office Word</Application>
  <DocSecurity>0</DocSecurity>
  <Lines>889</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ADMIN</cp:lastModifiedBy>
  <cp:revision>314</cp:revision>
  <cp:lastPrinted>2023-05-16T08:29:00Z</cp:lastPrinted>
  <dcterms:created xsi:type="dcterms:W3CDTF">2022-09-23T08:56:00Z</dcterms:created>
  <dcterms:modified xsi:type="dcterms:W3CDTF">2023-05-16T10:29:00Z</dcterms:modified>
</cp:coreProperties>
</file>