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FB" w:rsidRPr="00101424" w:rsidRDefault="000403FB" w:rsidP="000403FB">
      <w:pPr>
        <w:tabs>
          <w:tab w:val="left" w:pos="720"/>
        </w:tabs>
        <w:jc w:val="center"/>
        <w:outlineLvl w:val="2"/>
        <w:rPr>
          <w:rFonts w:eastAsia="Calibri"/>
          <w:b/>
          <w:bCs/>
          <w:color w:val="000000" w:themeColor="text1"/>
          <w:lang w:val="uk-UA" w:eastAsia="uk-UA"/>
        </w:rPr>
      </w:pPr>
      <w:r w:rsidRPr="00101424">
        <w:rPr>
          <w:rFonts w:eastAsia="Calibri"/>
          <w:b/>
          <w:bCs/>
          <w:color w:val="000000" w:themeColor="text1"/>
          <w:lang w:val="uk-UA" w:eastAsia="uk-UA"/>
        </w:rPr>
        <w:t xml:space="preserve">ОГОЛОШЕННЯ </w:t>
      </w:r>
    </w:p>
    <w:p w:rsidR="00F22DD0" w:rsidRPr="00101424" w:rsidRDefault="00F22DD0" w:rsidP="00F22DD0">
      <w:pPr>
        <w:jc w:val="center"/>
        <w:rPr>
          <w:b/>
          <w:bCs/>
          <w:color w:val="000000"/>
          <w:sz w:val="26"/>
          <w:szCs w:val="26"/>
          <w:lang w:eastAsia="uk-UA"/>
        </w:rPr>
      </w:pPr>
      <w:r w:rsidRPr="00101424">
        <w:rPr>
          <w:b/>
          <w:bCs/>
          <w:color w:val="000000"/>
          <w:sz w:val="26"/>
          <w:szCs w:val="26"/>
          <w:lang w:eastAsia="uk-UA"/>
        </w:rPr>
        <w:t>про проведення спрощеної закупівлі</w:t>
      </w:r>
    </w:p>
    <w:p w:rsidR="000403FB" w:rsidRPr="00101424" w:rsidRDefault="00990859" w:rsidP="000403FB">
      <w:pPr>
        <w:tabs>
          <w:tab w:val="left" w:pos="720"/>
        </w:tabs>
        <w:jc w:val="center"/>
        <w:outlineLvl w:val="2"/>
        <w:rPr>
          <w:rFonts w:eastAsia="Calibri"/>
          <w:b/>
          <w:bCs/>
          <w:color w:val="000000" w:themeColor="text1"/>
          <w:lang w:eastAsia="uk-UA"/>
        </w:rPr>
      </w:pPr>
      <w:r w:rsidRPr="00101424">
        <w:rPr>
          <w:b/>
          <w:i/>
          <w:sz w:val="20"/>
          <w:szCs w:val="20"/>
        </w:rPr>
        <w:t xml:space="preserve">Закупівля здійснюється у відповідності до </w:t>
      </w:r>
      <w:r w:rsidRPr="00101424">
        <w:rPr>
          <w:b/>
          <w:bCs/>
          <w:i/>
          <w:sz w:val="20"/>
          <w:szCs w:val="20"/>
          <w:shd w:val="clear" w:color="auto" w:fill="FFFFFF"/>
        </w:rPr>
        <w:t>Постанови КАБІНЕТУ МІНІСТРІВ УКРАЇНИ від 28 лютого 2022 р. № 169, із врахуванням  внесених змін від 24 червня 2022 р. ПОСТАНОВА № 723. «</w:t>
      </w:r>
      <w:r w:rsidRPr="00101424">
        <w:rPr>
          <w:i/>
          <w:sz w:val="20"/>
          <w:szCs w:val="20"/>
          <w:shd w:val="clear" w:color="auto" w:fill="FFFFFF"/>
        </w:rPr>
        <w:t>Замовники (крім тих, що визначені в абзацах першому (Замовники (крім тих, що визначені в абзацах першому та другому цього підпункту) здійснюють публічні закупівлі, вартість яких становить або перевищує 50 тис. гривень, із використанням електронного каталогу та/або порядку проведення спрощених закупівель, встановленого </w:t>
      </w:r>
      <w:hyperlink r:id="rId8" w:anchor="n736" w:tgtFrame="_blank" w:history="1">
        <w:r w:rsidRPr="00101424">
          <w:rPr>
            <w:rStyle w:val="aa"/>
            <w:i/>
            <w:sz w:val="20"/>
            <w:szCs w:val="20"/>
            <w:shd w:val="clear" w:color="auto" w:fill="FFFFFF"/>
          </w:rPr>
          <w:t>Законом України</w:t>
        </w:r>
      </w:hyperlink>
      <w:r w:rsidRPr="00101424">
        <w:rPr>
          <w:i/>
          <w:sz w:val="20"/>
          <w:szCs w:val="20"/>
          <w:shd w:val="clear" w:color="auto" w:fill="FFFFFF"/>
        </w:rPr>
        <w:t> “Про публічні закупівлі”.) та другому (Публічні закупівлі товарів,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р. </w:t>
      </w:r>
      <w:hyperlink r:id="rId9" w:tgtFrame="_blank" w:history="1">
        <w:r w:rsidRPr="00101424">
          <w:rPr>
            <w:rStyle w:val="aa"/>
            <w:i/>
            <w:sz w:val="20"/>
            <w:szCs w:val="20"/>
            <w:shd w:val="clear" w:color="auto" w:fill="FFFFFF"/>
          </w:rPr>
          <w:t>№ 185</w:t>
        </w:r>
      </w:hyperlink>
      <w:r w:rsidRPr="00101424">
        <w:rPr>
          <w:i/>
          <w:sz w:val="20"/>
          <w:szCs w:val="20"/>
          <w:shd w:val="clear" w:color="auto" w:fill="FFFFFF"/>
        </w:rPr>
        <w:t xml:space="preserve"> “Деякі питання здійснення публічних закупівель товарів, робіт і послуг для задоволення нагальних потреб функціонування держави в умовах воєнного стану” (Офіційний вісник України, 2022 р., № 25, ст. 1267) здійснюють публічні закупівлі, вартість яких становить або перевищує 50 тис. гривень, із використанням електронного каталогу та/або </w:t>
      </w:r>
      <w:r w:rsidRPr="00101424">
        <w:rPr>
          <w:b/>
          <w:i/>
          <w:sz w:val="20"/>
          <w:szCs w:val="20"/>
          <w:u w:val="single"/>
          <w:shd w:val="clear" w:color="auto" w:fill="FFFFFF"/>
        </w:rPr>
        <w:t>порядку проведення спрощених закупівель, встановленого </w:t>
      </w:r>
      <w:hyperlink r:id="rId10" w:anchor="n736" w:tgtFrame="_blank" w:history="1">
        <w:r w:rsidRPr="00101424">
          <w:rPr>
            <w:b/>
            <w:i/>
            <w:sz w:val="20"/>
            <w:szCs w:val="20"/>
            <w:u w:val="single"/>
            <w:shd w:val="clear" w:color="auto" w:fill="FFFFFF"/>
          </w:rPr>
          <w:t>Законом України</w:t>
        </w:r>
      </w:hyperlink>
      <w:r w:rsidRPr="00101424">
        <w:rPr>
          <w:b/>
          <w:i/>
          <w:sz w:val="20"/>
          <w:szCs w:val="20"/>
          <w:u w:val="single"/>
          <w:shd w:val="clear" w:color="auto" w:fill="FFFFFF"/>
        </w:rPr>
        <w:t> “Про публічні закупівлі”.</w:t>
      </w:r>
      <w:r w:rsidRPr="00101424">
        <w:rPr>
          <w:b/>
          <w:bCs/>
          <w:i/>
          <w:sz w:val="20"/>
          <w:szCs w:val="20"/>
          <w:shd w:val="clear" w:color="auto" w:fill="FFFFFF"/>
        </w:rPr>
        <w:t>»</w:t>
      </w:r>
    </w:p>
    <w:p w:rsidR="000403FB" w:rsidRPr="00101424" w:rsidRDefault="000403FB" w:rsidP="000403FB">
      <w:pPr>
        <w:jc w:val="both"/>
        <w:rPr>
          <w:rFonts w:eastAsia="Calibri"/>
          <w:b/>
          <w:color w:val="000000" w:themeColor="text1"/>
          <w:lang w:val="uk-UA" w:eastAsia="uk-UA"/>
        </w:rPr>
      </w:pPr>
      <w:r w:rsidRPr="00101424">
        <w:rPr>
          <w:rFonts w:eastAsia="Calibri"/>
          <w:b/>
          <w:color w:val="000000" w:themeColor="text1"/>
          <w:lang w:val="uk-UA" w:eastAsia="uk-UA"/>
        </w:rPr>
        <w:t>1. Замовник:</w:t>
      </w:r>
    </w:p>
    <w:p w:rsidR="000403FB" w:rsidRPr="00101424" w:rsidRDefault="000403FB" w:rsidP="000403FB">
      <w:pPr>
        <w:jc w:val="both"/>
        <w:rPr>
          <w:rFonts w:eastAsia="Calibri"/>
          <w:b/>
          <w:i/>
          <w:color w:val="000000" w:themeColor="text1"/>
          <w:spacing w:val="-10"/>
          <w:lang w:val="x-none" w:eastAsia="uk-UA"/>
        </w:rPr>
      </w:pPr>
      <w:r w:rsidRPr="00101424">
        <w:rPr>
          <w:rFonts w:eastAsia="Calibri"/>
          <w:color w:val="000000" w:themeColor="text1"/>
          <w:lang w:val="uk-UA" w:eastAsia="uk-UA"/>
        </w:rPr>
        <w:t xml:space="preserve">1.1. Найменування: </w:t>
      </w:r>
      <w:r w:rsidRPr="00101424">
        <w:rPr>
          <w:rFonts w:eastAsia="Calibri"/>
          <w:b/>
          <w:i/>
          <w:color w:val="000000" w:themeColor="text1"/>
          <w:lang w:val="uk-UA" w:eastAsia="uk-UA"/>
        </w:rPr>
        <w:t>Комунальне некомерційне підпри</w:t>
      </w:r>
      <w:r w:rsidR="00E43FF6" w:rsidRPr="00101424">
        <w:rPr>
          <w:rFonts w:eastAsia="Calibri"/>
          <w:b/>
          <w:i/>
          <w:color w:val="000000" w:themeColor="text1"/>
          <w:lang w:val="uk-UA" w:eastAsia="uk-UA"/>
        </w:rPr>
        <w:t>ємство «Хмельницький обласний протипухлинний центр» ХОР</w:t>
      </w:r>
    </w:p>
    <w:p w:rsidR="000403FB" w:rsidRPr="00101424" w:rsidRDefault="000403FB" w:rsidP="000403FB">
      <w:pPr>
        <w:tabs>
          <w:tab w:val="left" w:pos="8940"/>
        </w:tabs>
        <w:jc w:val="both"/>
        <w:rPr>
          <w:rFonts w:eastAsia="Calibri"/>
          <w:b/>
          <w:color w:val="000000" w:themeColor="text1"/>
          <w:lang w:val="uk-UA" w:eastAsia="uk-UA"/>
        </w:rPr>
      </w:pPr>
      <w:r w:rsidRPr="00101424">
        <w:rPr>
          <w:rFonts w:eastAsia="Calibri"/>
          <w:color w:val="000000" w:themeColor="text1"/>
          <w:lang w:val="uk-UA" w:eastAsia="uk-UA"/>
        </w:rPr>
        <w:t xml:space="preserve">1.2. Код за ЄДРПОУ: </w:t>
      </w:r>
      <w:r w:rsidR="00E43FF6" w:rsidRPr="00101424">
        <w:rPr>
          <w:rFonts w:eastAsia="Calibri"/>
          <w:b/>
          <w:i/>
          <w:color w:val="000000" w:themeColor="text1"/>
          <w:lang w:val="uk-UA" w:eastAsia="uk-UA"/>
        </w:rPr>
        <w:t>01981224</w:t>
      </w:r>
      <w:r w:rsidRPr="00101424">
        <w:rPr>
          <w:rFonts w:eastAsia="Calibri"/>
          <w:b/>
          <w:i/>
          <w:color w:val="000000" w:themeColor="text1"/>
          <w:lang w:val="uk-UA" w:eastAsia="uk-UA"/>
        </w:rPr>
        <w:tab/>
      </w:r>
    </w:p>
    <w:p w:rsidR="00E43FF6" w:rsidRPr="00101424" w:rsidRDefault="000403FB" w:rsidP="00E43FF6">
      <w:pPr>
        <w:jc w:val="both"/>
        <w:rPr>
          <w:b/>
          <w:i/>
          <w:color w:val="000000" w:themeColor="text1"/>
          <w:lang w:val="uk-UA" w:eastAsia="uk-UA"/>
        </w:rPr>
      </w:pPr>
      <w:r w:rsidRPr="00101424">
        <w:rPr>
          <w:color w:val="000000" w:themeColor="text1"/>
          <w:lang w:val="uk-UA" w:eastAsia="uk-UA"/>
        </w:rPr>
        <w:t xml:space="preserve">1.3. Місцезнаходження: </w:t>
      </w:r>
      <w:r w:rsidR="00E43FF6" w:rsidRPr="00101424">
        <w:rPr>
          <w:b/>
          <w:i/>
          <w:color w:val="000000" w:themeColor="text1"/>
          <w:lang w:val="uk-UA" w:eastAsia="uk-UA"/>
        </w:rPr>
        <w:t>Україна, 29009, Хмельницька обл., м. Хмельницький, вул. Пілотська, 1</w:t>
      </w:r>
    </w:p>
    <w:p w:rsidR="000403FB" w:rsidRPr="00101424" w:rsidRDefault="000403FB" w:rsidP="00E43FF6">
      <w:pPr>
        <w:jc w:val="both"/>
        <w:rPr>
          <w:b/>
          <w:i/>
          <w:color w:val="000000" w:themeColor="text1"/>
          <w:lang w:val="uk-UA" w:eastAsia="uk-UA"/>
        </w:rPr>
      </w:pPr>
      <w:r w:rsidRPr="00101424">
        <w:rPr>
          <w:color w:val="000000" w:themeColor="text1"/>
          <w:lang w:val="uk-UA" w:eastAsia="uk-UA"/>
        </w:rPr>
        <w:t xml:space="preserve">1.4. Особи,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адреса): </w:t>
      </w:r>
    </w:p>
    <w:p w:rsidR="00E43FF6" w:rsidRPr="00101424" w:rsidRDefault="00E43FF6" w:rsidP="000403FB">
      <w:pPr>
        <w:jc w:val="both"/>
        <w:rPr>
          <w:rFonts w:eastAsia="Calibri"/>
          <w:color w:val="000000" w:themeColor="text1"/>
          <w:lang w:val="uk-UA" w:eastAsia="uk-UA"/>
        </w:rPr>
      </w:pPr>
      <w:r w:rsidRPr="00101424">
        <w:rPr>
          <w:rFonts w:eastAsia="Calibri"/>
          <w:color w:val="000000" w:themeColor="text1"/>
          <w:lang w:val="uk-UA" w:eastAsia="uk-UA"/>
        </w:rPr>
        <w:t>Шевчук Костянтин Ігорович, E-mail: HOODKKT2016@gmail.com</w:t>
      </w:r>
    </w:p>
    <w:p w:rsidR="000403FB" w:rsidRPr="00101424" w:rsidRDefault="000403FB" w:rsidP="000403FB">
      <w:pPr>
        <w:jc w:val="both"/>
        <w:rPr>
          <w:rFonts w:eastAsia="Calibri"/>
          <w:b/>
          <w:color w:val="000000" w:themeColor="text1"/>
          <w:lang w:val="uk-UA"/>
        </w:rPr>
      </w:pPr>
      <w:r w:rsidRPr="00101424">
        <w:rPr>
          <w:rFonts w:eastAsia="Calibri"/>
          <w:b/>
          <w:color w:val="000000" w:themeColor="text1"/>
          <w:lang w:val="uk-UA" w:eastAsia="uk-UA"/>
        </w:rPr>
        <w:t xml:space="preserve">2. </w:t>
      </w:r>
      <w:r w:rsidRPr="00101424">
        <w:rPr>
          <w:rFonts w:eastAsia="Calibri"/>
          <w:b/>
          <w:color w:val="000000" w:themeColor="text1"/>
          <w:lang w:val="uk-UA"/>
        </w:rPr>
        <w:t xml:space="preserve">Розмір бюджетного призначення за кошторисом або очікувана вартість закупівлі товару: </w:t>
      </w:r>
      <w:r w:rsidR="005161C6" w:rsidRPr="00101424">
        <w:rPr>
          <w:rFonts w:eastAsia="Calibri"/>
          <w:b/>
          <w:color w:val="000000" w:themeColor="text1"/>
          <w:lang w:val="uk-UA"/>
        </w:rPr>
        <w:t xml:space="preserve"> </w:t>
      </w:r>
      <w:r w:rsidR="007E3CF1" w:rsidRPr="00101424">
        <w:rPr>
          <w:rFonts w:eastAsia="Calibri"/>
          <w:b/>
          <w:color w:val="000000" w:themeColor="text1"/>
          <w:lang w:val="uk-UA"/>
        </w:rPr>
        <w:t>127 000,00</w:t>
      </w:r>
      <w:r w:rsidR="00E43FF6" w:rsidRPr="00101424">
        <w:rPr>
          <w:rFonts w:eastAsia="Calibri"/>
          <w:b/>
          <w:color w:val="000000" w:themeColor="text1"/>
          <w:lang w:val="uk-UA"/>
        </w:rPr>
        <w:t xml:space="preserve"> (</w:t>
      </w:r>
      <w:r w:rsidR="007E3CF1" w:rsidRPr="00101424">
        <w:rPr>
          <w:rFonts w:eastAsia="Calibri"/>
          <w:b/>
          <w:color w:val="000000" w:themeColor="text1"/>
          <w:lang w:val="uk-UA"/>
        </w:rPr>
        <w:t>сто двадцять сім тисяч</w:t>
      </w:r>
      <w:r w:rsidR="00E43FF6" w:rsidRPr="00101424">
        <w:rPr>
          <w:rFonts w:eastAsia="Calibri"/>
          <w:b/>
          <w:color w:val="000000" w:themeColor="text1"/>
          <w:lang w:val="uk-UA"/>
        </w:rPr>
        <w:t xml:space="preserve"> 00 коп) в тому числі ПДВ</w:t>
      </w:r>
    </w:p>
    <w:p w:rsidR="000403FB" w:rsidRPr="00101424" w:rsidRDefault="000403FB" w:rsidP="000403FB">
      <w:pPr>
        <w:jc w:val="both"/>
        <w:rPr>
          <w:b/>
          <w:color w:val="000000" w:themeColor="text1"/>
          <w:lang w:val="uk-UA" w:eastAsia="uk-UA"/>
        </w:rPr>
      </w:pPr>
      <w:r w:rsidRPr="00101424">
        <w:rPr>
          <w:b/>
          <w:color w:val="000000" w:themeColor="text1"/>
          <w:lang w:val="uk-UA" w:eastAsia="uk-UA"/>
        </w:rPr>
        <w:t>3. Інформація про предмет закупівлі:</w:t>
      </w:r>
    </w:p>
    <w:p w:rsidR="00DC6886" w:rsidRPr="00101424" w:rsidRDefault="007720CA" w:rsidP="007720CA">
      <w:pPr>
        <w:rPr>
          <w:lang w:val="uk-UA"/>
        </w:rPr>
      </w:pPr>
      <w:r w:rsidRPr="00101424">
        <w:rPr>
          <w:lang w:val="uk-UA"/>
        </w:rPr>
        <w:t>3.1.</w:t>
      </w:r>
      <w:r w:rsidR="00DC6886" w:rsidRPr="00101424">
        <w:rPr>
          <w:lang w:val="uk-UA"/>
        </w:rPr>
        <w:t>Найменування предмета закупівлі-</w:t>
      </w:r>
      <w:r w:rsidR="00DC6886" w:rsidRPr="00101424">
        <w:rPr>
          <w:b/>
          <w:lang w:val="uk-UA"/>
        </w:rPr>
        <w:t xml:space="preserve"> </w:t>
      </w:r>
      <w:r w:rsidR="009625E5" w:rsidRPr="001262B6">
        <w:rPr>
          <w:b/>
          <w:bCs/>
          <w:iCs/>
          <w:lang w:val="uk-UA"/>
        </w:rPr>
        <w:t xml:space="preserve">код за </w:t>
      </w:r>
      <w:r w:rsidR="00DC6886" w:rsidRPr="00101424">
        <w:rPr>
          <w:b/>
          <w:lang w:val="uk-UA"/>
        </w:rPr>
        <w:t>ДК 021:2015: 33790000-4 - Скляний посуд лабораторного, санітарно-гігієнічного чи фармацевтичного призначення»:</w:t>
      </w:r>
    </w:p>
    <w:p w:rsidR="00DC6886" w:rsidRPr="00101424" w:rsidRDefault="002331E7" w:rsidP="00DC6886">
      <w:pPr>
        <w:rPr>
          <w:lang w:val="uk-UA"/>
        </w:rPr>
      </w:pPr>
      <w:r w:rsidRPr="00101424">
        <w:rPr>
          <w:lang w:val="uk-UA"/>
        </w:rPr>
        <w:t xml:space="preserve"> </w:t>
      </w:r>
      <w:r w:rsidR="00DC6886" w:rsidRPr="00101424">
        <w:rPr>
          <w:lang w:val="uk-UA"/>
        </w:rPr>
        <w:t>1.Слайди силанізовані, 72шт / Silanized slides, 72pc</w:t>
      </w:r>
    </w:p>
    <w:p w:rsidR="00DC6886" w:rsidRPr="00101424" w:rsidRDefault="00DC6886" w:rsidP="00DC6886">
      <w:pPr>
        <w:rPr>
          <w:lang w:val="uk-UA"/>
        </w:rPr>
      </w:pPr>
      <w:r w:rsidRPr="00101424">
        <w:rPr>
          <w:lang w:val="uk-UA"/>
        </w:rPr>
        <w:t>2. Наконечники одноразові, 2000 шт / Disposable Tips, 2000pc</w:t>
      </w:r>
    </w:p>
    <w:p w:rsidR="00DC6886" w:rsidRPr="00101424" w:rsidRDefault="00DC6886" w:rsidP="00DC6886">
      <w:pPr>
        <w:rPr>
          <w:lang w:val="uk-UA"/>
        </w:rPr>
      </w:pPr>
      <w:r w:rsidRPr="00101424">
        <w:rPr>
          <w:lang w:val="uk-UA"/>
        </w:rPr>
        <w:t>3. Розчин цитологічний фіксуючий СІТ-АЛЛ / CYT-ALL, 1 х 25шт</w:t>
      </w:r>
    </w:p>
    <w:p w:rsidR="00DC6886" w:rsidRPr="00101424" w:rsidRDefault="00DC6886" w:rsidP="00DC6886">
      <w:pPr>
        <w:rPr>
          <w:lang w:val="uk-UA"/>
        </w:rPr>
      </w:pPr>
      <w:r w:rsidRPr="00101424">
        <w:rPr>
          <w:lang w:val="uk-UA"/>
        </w:rPr>
        <w:t>4. Етикетки для пляшок та слайдів, 2000шт / Labels for bottles and slides, 2000pc</w:t>
      </w:r>
    </w:p>
    <w:p w:rsidR="00DC6886" w:rsidRPr="00101424" w:rsidRDefault="00DC6886" w:rsidP="00DC6886">
      <w:pPr>
        <w:rPr>
          <w:lang w:val="uk-UA"/>
        </w:rPr>
      </w:pPr>
      <w:r w:rsidRPr="00101424">
        <w:rPr>
          <w:lang w:val="uk-UA"/>
        </w:rPr>
        <w:t>5. Покривне скло 24х24 мм 1.0, 0.13-0.16мм індивідуально загорнуті в алюмінієвий вакуумний пакет з осушувачем уп.100</w:t>
      </w:r>
    </w:p>
    <w:p w:rsidR="00915AD5" w:rsidRPr="00101424" w:rsidRDefault="002331E7" w:rsidP="007720CA">
      <w:pPr>
        <w:rPr>
          <w:b/>
          <w:sz w:val="10"/>
          <w:szCs w:val="10"/>
          <w:lang w:val="uk-UA"/>
        </w:rPr>
      </w:pPr>
      <w:r w:rsidRPr="00101424">
        <w:rPr>
          <w:lang w:val="uk-UA"/>
        </w:rPr>
        <w:t xml:space="preserve"> </w:t>
      </w:r>
    </w:p>
    <w:p w:rsidR="00DC6886" w:rsidRPr="00101424" w:rsidRDefault="007720CA" w:rsidP="007720CA">
      <w:pPr>
        <w:rPr>
          <w:b/>
          <w:i/>
          <w:lang w:val="uk-UA"/>
        </w:rPr>
      </w:pPr>
      <w:r w:rsidRPr="00101424">
        <w:rPr>
          <w:lang w:val="uk-UA"/>
        </w:rPr>
        <w:t>3.2.</w:t>
      </w:r>
      <w:r w:rsidR="002331E7" w:rsidRPr="00101424">
        <w:rPr>
          <w:lang w:val="uk-UA"/>
        </w:rPr>
        <w:t>Кількість товарів або обсяг ви</w:t>
      </w:r>
      <w:r w:rsidR="00DC6886" w:rsidRPr="00101424">
        <w:rPr>
          <w:lang w:val="uk-UA"/>
        </w:rPr>
        <w:t>конання робіт чи надання послуг -</w:t>
      </w:r>
      <w:r w:rsidR="002331E7" w:rsidRPr="00101424">
        <w:rPr>
          <w:lang w:val="uk-UA"/>
        </w:rPr>
        <w:t xml:space="preserve"> </w:t>
      </w:r>
      <w:r w:rsidR="00E43FF6" w:rsidRPr="00101424">
        <w:rPr>
          <w:b/>
          <w:i/>
          <w:lang w:val="uk-UA"/>
        </w:rPr>
        <w:t xml:space="preserve">5 </w:t>
      </w:r>
      <w:r w:rsidR="002331E7" w:rsidRPr="00101424">
        <w:rPr>
          <w:b/>
          <w:i/>
          <w:lang w:val="uk-UA"/>
        </w:rPr>
        <w:t>найменуван</w:t>
      </w:r>
      <w:r w:rsidR="00E43FF6" w:rsidRPr="00101424">
        <w:rPr>
          <w:b/>
          <w:i/>
          <w:lang w:val="uk-UA"/>
        </w:rPr>
        <w:t>нь</w:t>
      </w:r>
      <w:r w:rsidR="00DC6886" w:rsidRPr="00101424">
        <w:rPr>
          <w:b/>
          <w:i/>
          <w:lang w:val="uk-UA"/>
        </w:rPr>
        <w:t>:</w:t>
      </w:r>
    </w:p>
    <w:p w:rsidR="00DC6886" w:rsidRPr="00101424" w:rsidRDefault="00596F18" w:rsidP="007720CA">
      <w:pPr>
        <w:rPr>
          <w:b/>
          <w:i/>
          <w:lang w:val="uk-UA"/>
        </w:rPr>
      </w:pPr>
      <w:r w:rsidRPr="00101424">
        <w:rPr>
          <w:b/>
          <w:i/>
          <w:lang w:val="uk-UA"/>
        </w:rPr>
        <w:t xml:space="preserve"> 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7803"/>
        <w:gridCol w:w="567"/>
        <w:gridCol w:w="1453"/>
      </w:tblGrid>
      <w:tr w:rsidR="00DC6886" w:rsidRPr="00101424" w:rsidTr="00101424">
        <w:trPr>
          <w:trHeight w:val="322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DC6886" w:rsidRPr="00101424" w:rsidRDefault="00DC6886" w:rsidP="009C4208">
            <w:pPr>
              <w:jc w:val="center"/>
              <w:rPr>
                <w:b/>
                <w:bCs/>
                <w:iCs/>
              </w:rPr>
            </w:pPr>
            <w:r w:rsidRPr="00101424">
              <w:rPr>
                <w:b/>
                <w:bCs/>
                <w:iCs/>
              </w:rPr>
              <w:t>№</w:t>
            </w:r>
          </w:p>
        </w:tc>
        <w:tc>
          <w:tcPr>
            <w:tcW w:w="7803" w:type="dxa"/>
            <w:vMerge w:val="restart"/>
            <w:shd w:val="clear" w:color="auto" w:fill="EEEEEE"/>
            <w:vAlign w:val="center"/>
            <w:hideMark/>
          </w:tcPr>
          <w:p w:rsidR="00DC6886" w:rsidRPr="00101424" w:rsidRDefault="00DC6886" w:rsidP="009C4208">
            <w:pPr>
              <w:jc w:val="center"/>
              <w:rPr>
                <w:b/>
                <w:bCs/>
                <w:iCs/>
              </w:rPr>
            </w:pPr>
            <w:r w:rsidRPr="00101424">
              <w:rPr>
                <w:b/>
                <w:bCs/>
                <w:iCs/>
              </w:rPr>
              <w:t>Товар</w:t>
            </w:r>
          </w:p>
        </w:tc>
        <w:tc>
          <w:tcPr>
            <w:tcW w:w="567" w:type="dxa"/>
            <w:vMerge w:val="restart"/>
            <w:shd w:val="clear" w:color="auto" w:fill="EEEEEE"/>
            <w:vAlign w:val="center"/>
            <w:hideMark/>
          </w:tcPr>
          <w:p w:rsidR="00DC6886" w:rsidRPr="00101424" w:rsidRDefault="00DC6886" w:rsidP="009C4208">
            <w:pPr>
              <w:jc w:val="center"/>
              <w:rPr>
                <w:b/>
                <w:bCs/>
                <w:iCs/>
              </w:rPr>
            </w:pPr>
            <w:r w:rsidRPr="00101424">
              <w:rPr>
                <w:b/>
                <w:bCs/>
                <w:iCs/>
              </w:rPr>
              <w:t>Кіл-сть</w:t>
            </w:r>
          </w:p>
        </w:tc>
        <w:tc>
          <w:tcPr>
            <w:tcW w:w="1453" w:type="dxa"/>
            <w:vMerge w:val="restart"/>
            <w:shd w:val="clear" w:color="auto" w:fill="EEEEEE"/>
            <w:vAlign w:val="center"/>
            <w:hideMark/>
          </w:tcPr>
          <w:p w:rsidR="00DC6886" w:rsidRPr="00101424" w:rsidRDefault="00DC6886" w:rsidP="009C4208">
            <w:pPr>
              <w:jc w:val="center"/>
              <w:rPr>
                <w:b/>
                <w:bCs/>
                <w:iCs/>
              </w:rPr>
            </w:pPr>
            <w:r w:rsidRPr="00101424">
              <w:rPr>
                <w:b/>
                <w:bCs/>
                <w:iCs/>
              </w:rPr>
              <w:t>Од.</w:t>
            </w:r>
          </w:p>
        </w:tc>
      </w:tr>
      <w:tr w:rsidR="00DC6886" w:rsidRPr="00101424" w:rsidTr="00101424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DC6886" w:rsidRPr="00101424" w:rsidRDefault="00DC6886" w:rsidP="00DC0FE1">
            <w:pPr>
              <w:rPr>
                <w:b/>
                <w:bCs/>
                <w:iCs/>
              </w:rPr>
            </w:pPr>
          </w:p>
        </w:tc>
        <w:tc>
          <w:tcPr>
            <w:tcW w:w="7803" w:type="dxa"/>
            <w:vMerge/>
            <w:vAlign w:val="center"/>
            <w:hideMark/>
          </w:tcPr>
          <w:p w:rsidR="00DC6886" w:rsidRPr="00101424" w:rsidRDefault="00DC6886" w:rsidP="00DC0FE1">
            <w:pPr>
              <w:rPr>
                <w:b/>
                <w:bCs/>
                <w:i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C6886" w:rsidRPr="00101424" w:rsidRDefault="00DC6886" w:rsidP="00DC0FE1">
            <w:pPr>
              <w:rPr>
                <w:b/>
                <w:bCs/>
                <w:iCs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DC6886" w:rsidRPr="00101424" w:rsidRDefault="00DC6886" w:rsidP="00DC0FE1">
            <w:pPr>
              <w:rPr>
                <w:b/>
                <w:bCs/>
                <w:iCs/>
              </w:rPr>
            </w:pPr>
          </w:p>
        </w:tc>
      </w:tr>
      <w:tr w:rsidR="00DC6886" w:rsidRPr="00101424" w:rsidTr="00101424">
        <w:trPr>
          <w:trHeight w:val="225"/>
        </w:trPr>
        <w:tc>
          <w:tcPr>
            <w:tcW w:w="0" w:type="auto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1</w:t>
            </w:r>
          </w:p>
        </w:tc>
        <w:tc>
          <w:tcPr>
            <w:tcW w:w="7803" w:type="dxa"/>
            <w:hideMark/>
          </w:tcPr>
          <w:p w:rsidR="00DC6886" w:rsidRPr="00101424" w:rsidRDefault="00DC6886" w:rsidP="00DC0FE1">
            <w:pPr>
              <w:rPr>
                <w:bCs/>
                <w:iCs/>
                <w:lang w:val="en-US"/>
              </w:rPr>
            </w:pPr>
            <w:r w:rsidRPr="00101424">
              <w:rPr>
                <w:bCs/>
                <w:iCs/>
              </w:rPr>
              <w:t>Слайди</w:t>
            </w:r>
            <w:r w:rsidRPr="00101424">
              <w:rPr>
                <w:bCs/>
                <w:iCs/>
                <w:lang w:val="en-US"/>
              </w:rPr>
              <w:t xml:space="preserve"> </w:t>
            </w:r>
            <w:r w:rsidRPr="00101424">
              <w:rPr>
                <w:bCs/>
                <w:iCs/>
              </w:rPr>
              <w:t>силанізовані</w:t>
            </w:r>
            <w:r w:rsidRPr="00101424">
              <w:rPr>
                <w:bCs/>
                <w:iCs/>
                <w:lang w:val="en-US"/>
              </w:rPr>
              <w:t>, 72</w:t>
            </w:r>
            <w:r w:rsidRPr="00101424">
              <w:rPr>
                <w:bCs/>
                <w:iCs/>
              </w:rPr>
              <w:t>шт</w:t>
            </w:r>
            <w:r w:rsidRPr="00101424">
              <w:rPr>
                <w:bCs/>
                <w:iCs/>
                <w:lang w:val="en-US"/>
              </w:rPr>
              <w:t xml:space="preserve"> / Silanized slides, 72pc</w:t>
            </w:r>
          </w:p>
        </w:tc>
        <w:tc>
          <w:tcPr>
            <w:tcW w:w="567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12</w:t>
            </w:r>
          </w:p>
        </w:tc>
        <w:tc>
          <w:tcPr>
            <w:tcW w:w="1453" w:type="dxa"/>
          </w:tcPr>
          <w:p w:rsidR="00DC6886" w:rsidRPr="00101424" w:rsidRDefault="00101424" w:rsidP="00101424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упаковка</w:t>
            </w:r>
          </w:p>
        </w:tc>
      </w:tr>
      <w:tr w:rsidR="00DC6886" w:rsidRPr="00101424" w:rsidTr="00101424">
        <w:trPr>
          <w:trHeight w:val="225"/>
        </w:trPr>
        <w:tc>
          <w:tcPr>
            <w:tcW w:w="0" w:type="auto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2</w:t>
            </w:r>
          </w:p>
        </w:tc>
        <w:tc>
          <w:tcPr>
            <w:tcW w:w="7803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Наконечники одноразові, 2000 шт / Disposable Tips, 2000pc</w:t>
            </w:r>
          </w:p>
        </w:tc>
        <w:tc>
          <w:tcPr>
            <w:tcW w:w="567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1</w:t>
            </w:r>
          </w:p>
        </w:tc>
        <w:tc>
          <w:tcPr>
            <w:tcW w:w="1453" w:type="dxa"/>
          </w:tcPr>
          <w:p w:rsidR="00DC6886" w:rsidRPr="00101424" w:rsidRDefault="00101424" w:rsidP="00101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упаковка</w:t>
            </w:r>
          </w:p>
        </w:tc>
      </w:tr>
      <w:tr w:rsidR="00DC6886" w:rsidRPr="00101424" w:rsidTr="00101424">
        <w:trPr>
          <w:trHeight w:val="225"/>
        </w:trPr>
        <w:tc>
          <w:tcPr>
            <w:tcW w:w="0" w:type="auto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3</w:t>
            </w:r>
          </w:p>
        </w:tc>
        <w:tc>
          <w:tcPr>
            <w:tcW w:w="7803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Розчин цитологічний фіксуючий СІТ-АЛЛ / CYT-ALL, 1 х 25шт</w:t>
            </w:r>
          </w:p>
        </w:tc>
        <w:tc>
          <w:tcPr>
            <w:tcW w:w="567" w:type="dxa"/>
            <w:hideMark/>
          </w:tcPr>
          <w:p w:rsidR="00DC6886" w:rsidRPr="00101424" w:rsidRDefault="007E3CF1" w:rsidP="00DC0FE1">
            <w:pPr>
              <w:rPr>
                <w:bCs/>
                <w:iCs/>
                <w:lang w:val="uk-UA"/>
              </w:rPr>
            </w:pPr>
            <w:r w:rsidRPr="00101424">
              <w:rPr>
                <w:bCs/>
                <w:iCs/>
                <w:lang w:val="uk-UA"/>
              </w:rPr>
              <w:t>60</w:t>
            </w:r>
          </w:p>
        </w:tc>
        <w:tc>
          <w:tcPr>
            <w:tcW w:w="1453" w:type="dxa"/>
          </w:tcPr>
          <w:p w:rsidR="00DC6886" w:rsidRPr="00101424" w:rsidRDefault="00101424" w:rsidP="00101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упаковка</w:t>
            </w:r>
          </w:p>
        </w:tc>
      </w:tr>
      <w:tr w:rsidR="00DC6886" w:rsidRPr="00101424" w:rsidTr="00101424">
        <w:trPr>
          <w:trHeight w:val="420"/>
        </w:trPr>
        <w:tc>
          <w:tcPr>
            <w:tcW w:w="0" w:type="auto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4</w:t>
            </w:r>
          </w:p>
        </w:tc>
        <w:tc>
          <w:tcPr>
            <w:tcW w:w="7803" w:type="dxa"/>
            <w:hideMark/>
          </w:tcPr>
          <w:p w:rsidR="00DC6886" w:rsidRPr="00101424" w:rsidRDefault="00DC6886" w:rsidP="00DC0FE1">
            <w:pPr>
              <w:rPr>
                <w:bCs/>
                <w:iCs/>
                <w:lang w:val="en-US"/>
              </w:rPr>
            </w:pPr>
            <w:r w:rsidRPr="00101424">
              <w:rPr>
                <w:bCs/>
                <w:iCs/>
              </w:rPr>
              <w:t>Етикетки</w:t>
            </w:r>
            <w:r w:rsidRPr="00101424">
              <w:rPr>
                <w:bCs/>
                <w:iCs/>
                <w:lang w:val="en-US"/>
              </w:rPr>
              <w:t xml:space="preserve"> </w:t>
            </w:r>
            <w:r w:rsidRPr="00101424">
              <w:rPr>
                <w:bCs/>
                <w:iCs/>
              </w:rPr>
              <w:t>для</w:t>
            </w:r>
            <w:r w:rsidRPr="00101424">
              <w:rPr>
                <w:bCs/>
                <w:iCs/>
                <w:lang w:val="en-US"/>
              </w:rPr>
              <w:t xml:space="preserve"> </w:t>
            </w:r>
            <w:r w:rsidRPr="00101424">
              <w:rPr>
                <w:bCs/>
                <w:iCs/>
              </w:rPr>
              <w:t>пляшок</w:t>
            </w:r>
            <w:r w:rsidRPr="00101424">
              <w:rPr>
                <w:bCs/>
                <w:iCs/>
                <w:lang w:val="en-US"/>
              </w:rPr>
              <w:t xml:space="preserve"> </w:t>
            </w:r>
            <w:r w:rsidRPr="00101424">
              <w:rPr>
                <w:bCs/>
                <w:iCs/>
              </w:rPr>
              <w:t>та</w:t>
            </w:r>
            <w:r w:rsidRPr="00101424">
              <w:rPr>
                <w:bCs/>
                <w:iCs/>
                <w:lang w:val="en-US"/>
              </w:rPr>
              <w:t xml:space="preserve"> </w:t>
            </w:r>
            <w:r w:rsidRPr="00101424">
              <w:rPr>
                <w:bCs/>
                <w:iCs/>
              </w:rPr>
              <w:t>слайдів</w:t>
            </w:r>
            <w:r w:rsidRPr="00101424">
              <w:rPr>
                <w:bCs/>
                <w:iCs/>
                <w:lang w:val="en-US"/>
              </w:rPr>
              <w:t>, 2000</w:t>
            </w:r>
            <w:r w:rsidRPr="00101424">
              <w:rPr>
                <w:bCs/>
                <w:iCs/>
              </w:rPr>
              <w:t>шт</w:t>
            </w:r>
            <w:r w:rsidRPr="00101424">
              <w:rPr>
                <w:bCs/>
                <w:iCs/>
                <w:lang w:val="en-US"/>
              </w:rPr>
              <w:t xml:space="preserve"> / Labels for bottles and slides, 2000pc</w:t>
            </w:r>
          </w:p>
        </w:tc>
        <w:tc>
          <w:tcPr>
            <w:tcW w:w="567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1</w:t>
            </w:r>
          </w:p>
        </w:tc>
        <w:tc>
          <w:tcPr>
            <w:tcW w:w="1453" w:type="dxa"/>
          </w:tcPr>
          <w:p w:rsidR="00DC6886" w:rsidRPr="00101424" w:rsidRDefault="00101424" w:rsidP="00101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упаковка</w:t>
            </w:r>
          </w:p>
        </w:tc>
      </w:tr>
      <w:tr w:rsidR="00DC6886" w:rsidRPr="00101424" w:rsidTr="00101424">
        <w:trPr>
          <w:trHeight w:val="420"/>
        </w:trPr>
        <w:tc>
          <w:tcPr>
            <w:tcW w:w="0" w:type="auto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5</w:t>
            </w:r>
          </w:p>
        </w:tc>
        <w:tc>
          <w:tcPr>
            <w:tcW w:w="7803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Покривне скло 24х24 мм 1.0, 0.13-0.16мм індивідуально загорнуті в алюмінієвий вакуумний пакет з осушувачем уп.100</w:t>
            </w:r>
          </w:p>
        </w:tc>
        <w:tc>
          <w:tcPr>
            <w:tcW w:w="567" w:type="dxa"/>
            <w:hideMark/>
          </w:tcPr>
          <w:p w:rsidR="00DC6886" w:rsidRPr="00101424" w:rsidRDefault="00DC6886" w:rsidP="00DC0FE1">
            <w:pPr>
              <w:rPr>
                <w:bCs/>
                <w:iCs/>
              </w:rPr>
            </w:pPr>
            <w:r w:rsidRPr="00101424">
              <w:rPr>
                <w:bCs/>
                <w:iCs/>
              </w:rPr>
              <w:t>10</w:t>
            </w:r>
          </w:p>
        </w:tc>
        <w:tc>
          <w:tcPr>
            <w:tcW w:w="1453" w:type="dxa"/>
          </w:tcPr>
          <w:p w:rsidR="00DC6886" w:rsidRPr="00101424" w:rsidRDefault="00101424" w:rsidP="00101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упаковка</w:t>
            </w:r>
          </w:p>
        </w:tc>
      </w:tr>
    </w:tbl>
    <w:p w:rsidR="002331E7" w:rsidRPr="00101424" w:rsidRDefault="002331E7" w:rsidP="00DC0FE1">
      <w:pPr>
        <w:rPr>
          <w:b/>
          <w:i/>
          <w:lang w:val="uk-UA"/>
        </w:rPr>
      </w:pPr>
    </w:p>
    <w:p w:rsidR="00BC098C" w:rsidRPr="00101424" w:rsidRDefault="007720CA" w:rsidP="00DC0FE1">
      <w:pPr>
        <w:jc w:val="both"/>
        <w:rPr>
          <w:lang w:val="uk-UA"/>
        </w:rPr>
      </w:pPr>
      <w:r w:rsidRPr="00101424">
        <w:rPr>
          <w:lang w:val="uk-UA"/>
        </w:rPr>
        <w:t>3.3.</w:t>
      </w:r>
      <w:r w:rsidR="002331E7" w:rsidRPr="00101424">
        <w:rPr>
          <w:lang w:val="uk-UA"/>
        </w:rPr>
        <w:t>Місце поставки товарів, виконання робіт чи надання послуг.</w:t>
      </w:r>
      <w:r w:rsidR="002331E7" w:rsidRPr="00101424">
        <w:rPr>
          <w:bCs/>
          <w:lang w:val="uk-UA"/>
        </w:rPr>
        <w:t xml:space="preserve"> </w:t>
      </w:r>
      <w:r w:rsidR="00E43FF6" w:rsidRPr="00101424">
        <w:rPr>
          <w:bCs/>
          <w:lang w:val="uk-UA"/>
        </w:rPr>
        <w:t xml:space="preserve">Україна, 29009, м. Хмельницкий, вул. Пілотська 1, КНП «Хмельницький обласний </w:t>
      </w:r>
      <w:r w:rsidR="00B80090" w:rsidRPr="00101424">
        <w:rPr>
          <w:bCs/>
          <w:lang w:val="uk-UA"/>
        </w:rPr>
        <w:t>протипухлинний</w:t>
      </w:r>
      <w:r w:rsidR="00E43FF6" w:rsidRPr="00101424">
        <w:rPr>
          <w:bCs/>
          <w:lang w:val="uk-UA"/>
        </w:rPr>
        <w:t xml:space="preserve"> центр» ХОР</w:t>
      </w:r>
    </w:p>
    <w:p w:rsidR="002331E7" w:rsidRPr="00101424" w:rsidRDefault="007720CA" w:rsidP="00DC0FE1">
      <w:pPr>
        <w:jc w:val="both"/>
        <w:rPr>
          <w:b/>
          <w:i/>
          <w:lang w:val="uk-UA"/>
        </w:rPr>
      </w:pPr>
      <w:r w:rsidRPr="00101424">
        <w:rPr>
          <w:lang w:val="uk-UA"/>
        </w:rPr>
        <w:t>3.4.</w:t>
      </w:r>
      <w:r w:rsidR="002331E7" w:rsidRPr="00101424">
        <w:rPr>
          <w:lang w:val="uk-UA"/>
        </w:rPr>
        <w:t xml:space="preserve">Строк поставки товарів, виконання робіт чи надання послуг. </w:t>
      </w:r>
      <w:r w:rsidR="00E43FF6" w:rsidRPr="00101424">
        <w:rPr>
          <w:b/>
          <w:i/>
          <w:lang w:val="uk-UA"/>
        </w:rPr>
        <w:t>Постачальник здійснює поставку Партії Товару протягом 10 (десяти) календарних днів, від дати готовності Покупця прийняти Партію Товару, що підтверджується письмовою Заявкою Покупця.</w:t>
      </w:r>
    </w:p>
    <w:p w:rsidR="002331E7" w:rsidRPr="00101424" w:rsidRDefault="007720CA" w:rsidP="00DC0FE1">
      <w:pPr>
        <w:jc w:val="both"/>
        <w:rPr>
          <w:lang w:val="uk-UA"/>
        </w:rPr>
      </w:pPr>
      <w:r w:rsidRPr="00101424">
        <w:rPr>
          <w:lang w:val="uk-UA"/>
        </w:rPr>
        <w:t>3.5.</w:t>
      </w:r>
      <w:r w:rsidR="002331E7" w:rsidRPr="00101424">
        <w:rPr>
          <w:lang w:val="uk-UA"/>
        </w:rPr>
        <w:t xml:space="preserve">Умови розрахунків – </w:t>
      </w:r>
      <w:r w:rsidR="00E43FF6" w:rsidRPr="00101424">
        <w:rPr>
          <w:lang w:val="uk-UA"/>
        </w:rPr>
        <w:t>Покупець оплачує вартість Партії Товару  на умовах відстрочки пл</w:t>
      </w:r>
      <w:r w:rsidR="00000F98">
        <w:rPr>
          <w:lang w:val="uk-UA"/>
        </w:rPr>
        <w:t>атежу до 20 (двадцяти</w:t>
      </w:r>
      <w:r w:rsidR="00E43FF6" w:rsidRPr="00101424">
        <w:rPr>
          <w:lang w:val="uk-UA"/>
        </w:rPr>
        <w:t>) календарних днів, з моменту відвантаження Партії Товару.</w:t>
      </w:r>
    </w:p>
    <w:p w:rsidR="00A448E2" w:rsidRPr="00101424" w:rsidRDefault="00A448E2" w:rsidP="00DC0FE1">
      <w:pPr>
        <w:pStyle w:val="11"/>
        <w:spacing w:line="240" w:lineRule="auto"/>
        <w:ind w:right="-8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01424">
        <w:rPr>
          <w:rFonts w:ascii="Times New Roman" w:hAnsi="Times New Roman"/>
          <w:color w:val="000000"/>
          <w:sz w:val="24"/>
          <w:szCs w:val="24"/>
        </w:rPr>
        <w:t>3.6. Технічні (якісні) вимоги до товару</w:t>
      </w:r>
      <w:r w:rsidR="00931F73" w:rsidRPr="00101424">
        <w:rPr>
          <w:b/>
          <w:sz w:val="24"/>
          <w:szCs w:val="24"/>
        </w:rPr>
        <w:t xml:space="preserve">: </w:t>
      </w:r>
      <w:r w:rsidR="00931F73" w:rsidRPr="00101424">
        <w:rPr>
          <w:rFonts w:ascii="Times New Roman" w:hAnsi="Times New Roman"/>
          <w:sz w:val="24"/>
          <w:szCs w:val="24"/>
        </w:rPr>
        <w:t xml:space="preserve">(Технічні характеристики – </w:t>
      </w:r>
      <w:r w:rsidR="00CF351F" w:rsidRPr="00101424">
        <w:rPr>
          <w:rFonts w:ascii="Times New Roman" w:hAnsi="Times New Roman"/>
          <w:sz w:val="24"/>
          <w:szCs w:val="24"/>
        </w:rPr>
        <w:t>Додаток № 2</w:t>
      </w:r>
      <w:r w:rsidR="00931F73" w:rsidRPr="00101424">
        <w:rPr>
          <w:rFonts w:ascii="Times New Roman" w:hAnsi="Times New Roman"/>
          <w:sz w:val="24"/>
          <w:szCs w:val="24"/>
        </w:rPr>
        <w:t>)</w:t>
      </w:r>
    </w:p>
    <w:p w:rsidR="002331E7" w:rsidRPr="00101424" w:rsidRDefault="007720CA" w:rsidP="00DC0FE1">
      <w:pPr>
        <w:widowControl w:val="0"/>
        <w:autoSpaceDE w:val="0"/>
        <w:autoSpaceDN w:val="0"/>
        <w:adjustRightInd w:val="0"/>
        <w:jc w:val="both"/>
      </w:pPr>
      <w:r w:rsidRPr="00101424">
        <w:rPr>
          <w:b/>
          <w:lang w:val="uk-UA"/>
        </w:rPr>
        <w:t>4.</w:t>
      </w:r>
      <w:r w:rsidR="002F398D" w:rsidRPr="00101424">
        <w:rPr>
          <w:b/>
          <w:lang w:val="uk-UA"/>
        </w:rPr>
        <w:t xml:space="preserve"> </w:t>
      </w:r>
      <w:r w:rsidR="002331E7" w:rsidRPr="00101424">
        <w:rPr>
          <w:b/>
          <w:lang w:val="uk-UA"/>
        </w:rPr>
        <w:t>Вимоги до кваліфікації учасників та спосіб їх підтвердження.</w:t>
      </w:r>
    </w:p>
    <w:p w:rsidR="00931F73" w:rsidRPr="00B80090" w:rsidRDefault="002331E7" w:rsidP="00DC0FE1">
      <w:pPr>
        <w:jc w:val="both"/>
        <w:rPr>
          <w:lang w:val="uk-UA"/>
        </w:rPr>
      </w:pPr>
      <w:r w:rsidRPr="00B80090">
        <w:rPr>
          <w:lang w:val="uk-UA"/>
        </w:rPr>
        <w:lastRenderedPageBreak/>
        <w:t>Учасник повинен надати в електронному (сканованому) вигляді в складі своєї пропозиції наступні документи:</w:t>
      </w:r>
    </w:p>
    <w:p w:rsidR="002331E7" w:rsidRPr="00B80090" w:rsidRDefault="002331E7" w:rsidP="00DC0FE1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 w:rsidRPr="00B80090">
        <w:rPr>
          <w:lang w:val="uk-UA"/>
        </w:rPr>
        <w:t>довідку, виписку або витяг Державної реєстраційної служби України з єдиного державного реєстру юридичних та фізичних осіб – підприємців;</w:t>
      </w:r>
    </w:p>
    <w:p w:rsidR="002331E7" w:rsidRPr="00B80090" w:rsidRDefault="002331E7" w:rsidP="00DC0FE1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 w:rsidRPr="00B80090">
        <w:rPr>
          <w:lang w:val="uk-UA"/>
        </w:rPr>
        <w:t>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2331E7" w:rsidRPr="00B80090" w:rsidRDefault="002331E7" w:rsidP="00DC0FE1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 w:rsidRPr="00B80090">
        <w:rPr>
          <w:lang w:val="uk-UA"/>
        </w:rPr>
        <w:t>документи, що підтверджують повноваження особи на укладення договору;</w:t>
      </w:r>
    </w:p>
    <w:p w:rsidR="002331E7" w:rsidRPr="00B80090" w:rsidRDefault="002331E7" w:rsidP="00DC0FE1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 w:rsidRPr="00B80090">
        <w:rPr>
          <w:lang w:val="uk-UA"/>
        </w:rPr>
        <w:t>завірену підписом та печаткою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по-батькові,посада, контактний телефон.);</w:t>
      </w:r>
    </w:p>
    <w:p w:rsidR="002331E7" w:rsidRPr="00B80090" w:rsidRDefault="002331E7" w:rsidP="00DC0FE1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jc w:val="both"/>
        <w:rPr>
          <w:lang w:val="uk-UA"/>
        </w:rPr>
      </w:pPr>
      <w:r w:rsidRPr="00B80090">
        <w:rPr>
          <w:lang w:val="uk-UA"/>
        </w:rPr>
        <w:t>документ про якість (сертифікат відповідності, або сертифікат/паспорт якості, а</w:t>
      </w:r>
      <w:r w:rsidR="006F3D1D" w:rsidRPr="00B80090">
        <w:rPr>
          <w:lang w:val="uk-UA"/>
        </w:rPr>
        <w:t>бо декларація про відповідність</w:t>
      </w:r>
      <w:r w:rsidRPr="00B80090">
        <w:rPr>
          <w:lang w:val="uk-UA"/>
        </w:rPr>
        <w:t xml:space="preserve"> тощо), встановлений діючим законодавством на запропоновану продукцію;</w:t>
      </w:r>
    </w:p>
    <w:p w:rsidR="00A62125" w:rsidRPr="00B80090" w:rsidRDefault="002331E7" w:rsidP="00DC0FE1">
      <w:pPr>
        <w:jc w:val="both"/>
        <w:rPr>
          <w:i/>
          <w:color w:val="000000"/>
        </w:rPr>
      </w:pPr>
      <w:r w:rsidRPr="00B80090">
        <w:rPr>
          <w:lang w:val="uk-UA"/>
        </w:rPr>
        <w:t xml:space="preserve">завірену підписом та печаткою учасника специфікацію запропонованого товару з описом, </w:t>
      </w:r>
      <w:r w:rsidR="00A62125" w:rsidRPr="00B80090">
        <w:rPr>
          <w:lang w:val="uk-UA"/>
        </w:rPr>
        <w:t xml:space="preserve">     </w:t>
      </w:r>
      <w:r w:rsidRPr="00B80090">
        <w:rPr>
          <w:lang w:val="uk-UA"/>
        </w:rPr>
        <w:t>характеристиками, вимогами щодо якості по кожному найменуванню, відповідно до п.3.2. оголошення.</w:t>
      </w:r>
    </w:p>
    <w:p w:rsidR="00A62125" w:rsidRPr="00B80090" w:rsidRDefault="00A62125" w:rsidP="00DC0FE1">
      <w:pPr>
        <w:ind w:firstLine="426"/>
        <w:jc w:val="both"/>
        <w:rPr>
          <w:i/>
          <w:color w:val="000000"/>
        </w:rPr>
      </w:pPr>
      <w:r w:rsidRPr="00B80090">
        <w:rPr>
          <w:i/>
          <w:color w:val="000000"/>
        </w:rPr>
        <w:t>Примітки: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акти.</w:t>
      </w:r>
    </w:p>
    <w:p w:rsidR="00A62125" w:rsidRPr="00B80090" w:rsidRDefault="00A62125" w:rsidP="00DC0FE1">
      <w:pPr>
        <w:widowControl w:val="0"/>
        <w:shd w:val="clear" w:color="auto" w:fill="FFFFFF"/>
        <w:autoSpaceDE w:val="0"/>
        <w:autoSpaceDN w:val="0"/>
        <w:jc w:val="both"/>
      </w:pPr>
      <w:r w:rsidRPr="00B80090">
        <w:rPr>
          <w:b/>
          <w:bCs/>
        </w:rPr>
        <w:t>- підписаний та заповнений  проєкт договору</w:t>
      </w:r>
      <w:r w:rsidR="00222843">
        <w:rPr>
          <w:b/>
          <w:bCs/>
          <w:lang w:val="uk-UA"/>
        </w:rPr>
        <w:t xml:space="preserve"> </w:t>
      </w:r>
      <w:r w:rsidRPr="00B80090">
        <w:rPr>
          <w:b/>
          <w:bCs/>
        </w:rPr>
        <w:t>з печаткою</w:t>
      </w:r>
      <w:r w:rsidR="00B80090">
        <w:rPr>
          <w:b/>
          <w:bCs/>
          <w:lang w:val="uk-UA"/>
        </w:rPr>
        <w:t xml:space="preserve"> </w:t>
      </w:r>
      <w:r w:rsidRPr="00B80090">
        <w:rPr>
          <w:b/>
          <w:bCs/>
        </w:rPr>
        <w:t xml:space="preserve"> </w:t>
      </w:r>
      <w:r w:rsidRPr="00B80090">
        <w:t xml:space="preserve">у відповідності до вимог </w:t>
      </w:r>
      <w:r w:rsidRPr="00B80090">
        <w:rPr>
          <w:lang w:val="uk-UA"/>
        </w:rPr>
        <w:t xml:space="preserve">        </w:t>
      </w:r>
      <w:r w:rsidRPr="00B80090">
        <w:t>Додатку №3;</w:t>
      </w:r>
      <w:bookmarkStart w:id="0" w:name="_GoBack"/>
      <w:bookmarkEnd w:id="0"/>
    </w:p>
    <w:p w:rsidR="00F22DD0" w:rsidRPr="00B80090" w:rsidRDefault="00F22DD0" w:rsidP="00DC0FE1">
      <w:pPr>
        <w:widowControl w:val="0"/>
        <w:shd w:val="clear" w:color="auto" w:fill="FFFFFF"/>
        <w:autoSpaceDE w:val="0"/>
        <w:autoSpaceDN w:val="0"/>
        <w:jc w:val="both"/>
        <w:rPr>
          <w:b/>
        </w:rPr>
      </w:pPr>
      <w:r w:rsidRPr="00B80090">
        <w:rPr>
          <w:b/>
        </w:rPr>
        <w:t>5</w:t>
      </w:r>
      <w:r w:rsidRPr="00B80090">
        <w:t xml:space="preserve">. Відповідно пункту 8 частини 3 статті 14 Закону період уточнення інформації про закупівлю повинен складати </w:t>
      </w:r>
      <w:r w:rsidRPr="00B80090">
        <w:rPr>
          <w:b/>
        </w:rPr>
        <w:t>(не менше трьох робочих днів з дня оприлюднення оголошення про проведення спрощеної закупівлі в електронній системі закупівель).</w:t>
      </w:r>
    </w:p>
    <w:p w:rsidR="00F22DD0" w:rsidRPr="00B80090" w:rsidRDefault="00F22DD0" w:rsidP="00DC0FE1">
      <w:pPr>
        <w:widowControl w:val="0"/>
        <w:shd w:val="clear" w:color="auto" w:fill="FFFFFF"/>
        <w:autoSpaceDE w:val="0"/>
        <w:autoSpaceDN w:val="0"/>
        <w:jc w:val="both"/>
        <w:rPr>
          <w:b/>
        </w:rPr>
      </w:pPr>
      <w:r w:rsidRPr="00B80090">
        <w:rPr>
          <w:b/>
        </w:rPr>
        <w:t>6</w:t>
      </w:r>
      <w:r w:rsidRPr="00B80090">
        <w:t xml:space="preserve">. Згідно пункту 9 частини 3 статті 14 Закону кінцевий строк подання пропозицій </w:t>
      </w:r>
      <w:r w:rsidRPr="00B80090">
        <w:rPr>
          <w:b/>
        </w:rPr>
        <w:t>(строк для подання пропозицій не може бути менше ніж два робочі дні з дня закінчення періоду уточнення інформації про закупівлю).</w:t>
      </w:r>
    </w:p>
    <w:p w:rsidR="002331E7" w:rsidRPr="00B80090" w:rsidRDefault="002331E7" w:rsidP="00DC0FE1">
      <w:pPr>
        <w:ind w:left="284"/>
        <w:jc w:val="both"/>
        <w:rPr>
          <w:lang w:val="uk-UA"/>
        </w:rPr>
      </w:pPr>
    </w:p>
    <w:p w:rsidR="002331E7" w:rsidRPr="00B80090" w:rsidRDefault="00F22DD0" w:rsidP="00DC0FE1">
      <w:pPr>
        <w:jc w:val="both"/>
        <w:rPr>
          <w:b/>
          <w:lang w:val="uk-UA"/>
        </w:rPr>
      </w:pPr>
      <w:r w:rsidRPr="00B80090">
        <w:rPr>
          <w:b/>
          <w:lang w:val="uk-UA"/>
        </w:rPr>
        <w:t>7</w:t>
      </w:r>
      <w:r w:rsidR="002331E7" w:rsidRPr="00B80090">
        <w:rPr>
          <w:b/>
          <w:lang w:val="uk-UA"/>
        </w:rPr>
        <w:t>.</w:t>
      </w:r>
      <w:r w:rsidRPr="00B80090">
        <w:rPr>
          <w:b/>
          <w:lang w:val="uk-UA"/>
        </w:rPr>
        <w:t xml:space="preserve"> </w:t>
      </w:r>
      <w:r w:rsidR="002331E7" w:rsidRPr="00B80090">
        <w:rPr>
          <w:b/>
          <w:lang w:val="uk-UA"/>
        </w:rPr>
        <w:t>Крок аукціону</w:t>
      </w:r>
      <w:r w:rsidR="00E27D83" w:rsidRPr="00B80090">
        <w:rPr>
          <w:b/>
          <w:lang w:val="uk-UA"/>
        </w:rPr>
        <w:t xml:space="preserve"> 0,5</w:t>
      </w:r>
      <w:r w:rsidR="002331E7" w:rsidRPr="00B80090">
        <w:rPr>
          <w:b/>
          <w:lang w:val="uk-UA"/>
        </w:rPr>
        <w:t>% очікуваної вартості товару</w:t>
      </w:r>
      <w:r w:rsidR="00AB190B" w:rsidRPr="00B80090">
        <w:rPr>
          <w:b/>
          <w:lang w:val="uk-UA"/>
        </w:rPr>
        <w:t>.</w:t>
      </w:r>
    </w:p>
    <w:p w:rsidR="002331E7" w:rsidRPr="00B80090" w:rsidRDefault="00F22DD0" w:rsidP="00DC0FE1">
      <w:pPr>
        <w:jc w:val="both"/>
        <w:rPr>
          <w:b/>
          <w:lang w:val="uk-UA"/>
        </w:rPr>
      </w:pPr>
      <w:r w:rsidRPr="00B80090">
        <w:rPr>
          <w:b/>
          <w:lang w:val="uk-UA"/>
        </w:rPr>
        <w:t>8</w:t>
      </w:r>
      <w:r w:rsidR="002331E7" w:rsidRPr="00B80090">
        <w:rPr>
          <w:b/>
          <w:lang w:val="uk-UA"/>
        </w:rPr>
        <w:t>.</w:t>
      </w:r>
      <w:r w:rsidRPr="00B80090">
        <w:rPr>
          <w:b/>
          <w:lang w:val="uk-UA"/>
        </w:rPr>
        <w:t xml:space="preserve"> </w:t>
      </w:r>
      <w:r w:rsidR="002331E7" w:rsidRPr="00B80090">
        <w:rPr>
          <w:b/>
          <w:lang w:val="uk-UA"/>
        </w:rPr>
        <w:t>Інша інформація:</w:t>
      </w:r>
    </w:p>
    <w:p w:rsidR="00CF351F" w:rsidRPr="00B80090" w:rsidRDefault="00CF351F" w:rsidP="00DC0FE1">
      <w:pPr>
        <w:tabs>
          <w:tab w:val="left" w:pos="2280"/>
          <w:tab w:val="left" w:pos="4710"/>
        </w:tabs>
        <w:spacing w:line="276" w:lineRule="auto"/>
        <w:jc w:val="both"/>
        <w:rPr>
          <w:color w:val="000000"/>
          <w:lang w:val="uk-UA"/>
        </w:rPr>
      </w:pPr>
      <w:r w:rsidRPr="00B80090">
        <w:rPr>
          <w:b/>
          <w:color w:val="000000"/>
          <w:lang w:val="uk-UA"/>
        </w:rPr>
        <w:t>Додатки до Оголошення про проведення спрощеної закупівлі:</w:t>
      </w:r>
    </w:p>
    <w:p w:rsidR="00CF351F" w:rsidRPr="00B80090" w:rsidRDefault="00CF351F" w:rsidP="00DC0FE1">
      <w:pPr>
        <w:jc w:val="both"/>
        <w:rPr>
          <w:lang w:val="uk-UA"/>
        </w:rPr>
      </w:pPr>
      <w:r w:rsidRPr="00B80090">
        <w:rPr>
          <w:color w:val="000000"/>
          <w:lang w:val="uk-UA"/>
        </w:rPr>
        <w:t xml:space="preserve">Додаток № 1– </w:t>
      </w:r>
      <w:r w:rsidRPr="00B80090">
        <w:rPr>
          <w:lang w:val="uk-UA"/>
        </w:rPr>
        <w:t>ЦІНОВА ПРОПОЗИЦІЯ;</w:t>
      </w:r>
    </w:p>
    <w:p w:rsidR="00CF351F" w:rsidRPr="00B80090" w:rsidRDefault="00CF351F" w:rsidP="00DC0FE1">
      <w:pPr>
        <w:spacing w:line="276" w:lineRule="auto"/>
        <w:jc w:val="both"/>
        <w:rPr>
          <w:lang w:val="uk-UA"/>
        </w:rPr>
      </w:pPr>
      <w:r w:rsidRPr="00B80090">
        <w:rPr>
          <w:lang w:val="uk-UA"/>
        </w:rPr>
        <w:t>Додаток № 2 - Технічні, якісні вимоги до предмета закупівлі;</w:t>
      </w:r>
    </w:p>
    <w:p w:rsidR="00CF351F" w:rsidRPr="00A62125" w:rsidRDefault="00A62125" w:rsidP="00DC0FE1">
      <w:pPr>
        <w:spacing w:line="276" w:lineRule="auto"/>
        <w:rPr>
          <w:lang w:val="uk-UA"/>
        </w:rPr>
      </w:pPr>
      <w:r w:rsidRPr="00B80090">
        <w:rPr>
          <w:lang w:val="uk-UA"/>
        </w:rPr>
        <w:t xml:space="preserve">Додаток № 3 – </w:t>
      </w:r>
      <w:r w:rsidR="007D49F4" w:rsidRPr="00B80090">
        <w:rPr>
          <w:lang w:val="uk-UA"/>
        </w:rPr>
        <w:t>Проект</w:t>
      </w:r>
      <w:r w:rsidRPr="00B80090">
        <w:rPr>
          <w:lang w:val="uk-UA"/>
        </w:rPr>
        <w:t xml:space="preserve"> договору</w:t>
      </w:r>
    </w:p>
    <w:p w:rsidR="00A62125" w:rsidRDefault="00A62125" w:rsidP="00DC0FE1">
      <w:pPr>
        <w:rPr>
          <w:b/>
          <w:lang w:val="uk-UA"/>
        </w:rPr>
      </w:pPr>
    </w:p>
    <w:p w:rsidR="00514ABC" w:rsidRPr="00DC0FE1" w:rsidRDefault="00514ABC" w:rsidP="00DC0FE1">
      <w:pPr>
        <w:rPr>
          <w:b/>
          <w:lang w:val="uk-UA"/>
        </w:rPr>
      </w:pPr>
    </w:p>
    <w:p w:rsidR="000111AB" w:rsidRDefault="000111AB" w:rsidP="00514ABC">
      <w:pPr>
        <w:spacing w:line="276" w:lineRule="auto"/>
        <w:jc w:val="both"/>
        <w:rPr>
          <w:sz w:val="16"/>
          <w:szCs w:val="16"/>
        </w:rPr>
      </w:pPr>
    </w:p>
    <w:p w:rsidR="000111AB" w:rsidRDefault="000111AB" w:rsidP="00514ABC">
      <w:pPr>
        <w:spacing w:line="276" w:lineRule="auto"/>
        <w:jc w:val="both"/>
        <w:rPr>
          <w:sz w:val="16"/>
          <w:szCs w:val="16"/>
        </w:rPr>
      </w:pPr>
    </w:p>
    <w:p w:rsidR="000111AB" w:rsidRDefault="000111AB" w:rsidP="00514ABC">
      <w:pPr>
        <w:spacing w:line="276" w:lineRule="auto"/>
        <w:jc w:val="both"/>
        <w:rPr>
          <w:sz w:val="16"/>
          <w:szCs w:val="16"/>
        </w:rPr>
      </w:pPr>
    </w:p>
    <w:p w:rsidR="000111AB" w:rsidRDefault="000111AB" w:rsidP="00514ABC">
      <w:pPr>
        <w:spacing w:line="276" w:lineRule="auto"/>
        <w:jc w:val="both"/>
        <w:rPr>
          <w:sz w:val="16"/>
          <w:szCs w:val="16"/>
        </w:rPr>
      </w:pPr>
    </w:p>
    <w:p w:rsidR="00B15FE0" w:rsidRDefault="00B15FE0" w:rsidP="00514ABC">
      <w:pPr>
        <w:spacing w:line="276" w:lineRule="auto"/>
        <w:jc w:val="both"/>
        <w:rPr>
          <w:sz w:val="16"/>
          <w:szCs w:val="16"/>
        </w:rPr>
      </w:pPr>
    </w:p>
    <w:sectPr w:rsidR="00B15FE0" w:rsidSect="00F773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9C" w:rsidRDefault="005A369C" w:rsidP="00A949CC">
      <w:r>
        <w:separator/>
      </w:r>
    </w:p>
  </w:endnote>
  <w:endnote w:type="continuationSeparator" w:id="0">
    <w:p w:rsidR="005A369C" w:rsidRDefault="005A369C" w:rsidP="00A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9C" w:rsidRDefault="005A369C" w:rsidP="00A949CC">
      <w:r>
        <w:separator/>
      </w:r>
    </w:p>
  </w:footnote>
  <w:footnote w:type="continuationSeparator" w:id="0">
    <w:p w:rsidR="005A369C" w:rsidRDefault="005A369C" w:rsidP="00A9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6F8"/>
    <w:multiLevelType w:val="multilevel"/>
    <w:tmpl w:val="55946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AC13FA"/>
    <w:multiLevelType w:val="multilevel"/>
    <w:tmpl w:val="41EEA8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1114A3E"/>
    <w:multiLevelType w:val="multilevel"/>
    <w:tmpl w:val="E446F5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584B"/>
    <w:multiLevelType w:val="multilevel"/>
    <w:tmpl w:val="80DAB05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%28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201079C"/>
    <w:multiLevelType w:val="hybridMultilevel"/>
    <w:tmpl w:val="1B6076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6" w15:restartNumberingAfterBreak="0">
    <w:nsid w:val="37E74551"/>
    <w:multiLevelType w:val="hybridMultilevel"/>
    <w:tmpl w:val="75189C3E"/>
    <w:lvl w:ilvl="0" w:tplc="3F680CC0">
      <w:start w:val="1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86C12CB"/>
    <w:multiLevelType w:val="multilevel"/>
    <w:tmpl w:val="A32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31418"/>
    <w:multiLevelType w:val="multilevel"/>
    <w:tmpl w:val="56B31418"/>
    <w:name w:val="Нумерованный список 1"/>
    <w:lvl w:ilvl="0">
      <w:start w:val="1"/>
      <w:numFmt w:val="decimal"/>
      <w:lvlText w:val="%1.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6080469A"/>
    <w:multiLevelType w:val="multilevel"/>
    <w:tmpl w:val="70307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9B64C34"/>
    <w:multiLevelType w:val="hybridMultilevel"/>
    <w:tmpl w:val="B770F350"/>
    <w:lvl w:ilvl="0" w:tplc="DB2C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82ACF"/>
    <w:multiLevelType w:val="multilevel"/>
    <w:tmpl w:val="F48C3C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7"/>
    <w:rsid w:val="00000F98"/>
    <w:rsid w:val="00005F27"/>
    <w:rsid w:val="000111AB"/>
    <w:rsid w:val="00012E2C"/>
    <w:rsid w:val="00027028"/>
    <w:rsid w:val="00037833"/>
    <w:rsid w:val="000378B7"/>
    <w:rsid w:val="0004034A"/>
    <w:rsid w:val="000403FB"/>
    <w:rsid w:val="00051057"/>
    <w:rsid w:val="00052F43"/>
    <w:rsid w:val="00057285"/>
    <w:rsid w:val="00065924"/>
    <w:rsid w:val="000709E7"/>
    <w:rsid w:val="00072388"/>
    <w:rsid w:val="00073106"/>
    <w:rsid w:val="000746DB"/>
    <w:rsid w:val="00080895"/>
    <w:rsid w:val="00082850"/>
    <w:rsid w:val="0008559E"/>
    <w:rsid w:val="000951BE"/>
    <w:rsid w:val="000964DA"/>
    <w:rsid w:val="000A6C01"/>
    <w:rsid w:val="000B387C"/>
    <w:rsid w:val="000B4E57"/>
    <w:rsid w:val="000C6945"/>
    <w:rsid w:val="000C7719"/>
    <w:rsid w:val="000E16A2"/>
    <w:rsid w:val="000F6375"/>
    <w:rsid w:val="00101424"/>
    <w:rsid w:val="00103525"/>
    <w:rsid w:val="00104067"/>
    <w:rsid w:val="00111E5F"/>
    <w:rsid w:val="001131BF"/>
    <w:rsid w:val="00113D1E"/>
    <w:rsid w:val="00121FF8"/>
    <w:rsid w:val="00124091"/>
    <w:rsid w:val="00140766"/>
    <w:rsid w:val="00140FDA"/>
    <w:rsid w:val="001461F0"/>
    <w:rsid w:val="001537BE"/>
    <w:rsid w:val="00156011"/>
    <w:rsid w:val="00194E96"/>
    <w:rsid w:val="001967D6"/>
    <w:rsid w:val="001A613D"/>
    <w:rsid w:val="001B7AC7"/>
    <w:rsid w:val="001D44D9"/>
    <w:rsid w:val="00200771"/>
    <w:rsid w:val="002018BD"/>
    <w:rsid w:val="00205194"/>
    <w:rsid w:val="00222843"/>
    <w:rsid w:val="00222E8B"/>
    <w:rsid w:val="002273C1"/>
    <w:rsid w:val="00227F9E"/>
    <w:rsid w:val="002331E7"/>
    <w:rsid w:val="002338C0"/>
    <w:rsid w:val="00233E2E"/>
    <w:rsid w:val="00236BAF"/>
    <w:rsid w:val="00250C94"/>
    <w:rsid w:val="00292ADA"/>
    <w:rsid w:val="002B4D3B"/>
    <w:rsid w:val="002C4AEC"/>
    <w:rsid w:val="002E37FC"/>
    <w:rsid w:val="002F398D"/>
    <w:rsid w:val="002F57D6"/>
    <w:rsid w:val="002F7492"/>
    <w:rsid w:val="00310A25"/>
    <w:rsid w:val="00320B8A"/>
    <w:rsid w:val="0033695E"/>
    <w:rsid w:val="00346264"/>
    <w:rsid w:val="00352090"/>
    <w:rsid w:val="00353F21"/>
    <w:rsid w:val="00360FD2"/>
    <w:rsid w:val="00364EA9"/>
    <w:rsid w:val="003735E4"/>
    <w:rsid w:val="00377261"/>
    <w:rsid w:val="00381C10"/>
    <w:rsid w:val="003842F3"/>
    <w:rsid w:val="003904B8"/>
    <w:rsid w:val="003954B9"/>
    <w:rsid w:val="003A1D9D"/>
    <w:rsid w:val="003A7AE3"/>
    <w:rsid w:val="003C0134"/>
    <w:rsid w:val="003D2559"/>
    <w:rsid w:val="003F0BCA"/>
    <w:rsid w:val="003F2B65"/>
    <w:rsid w:val="003F5ED6"/>
    <w:rsid w:val="003F75DD"/>
    <w:rsid w:val="00414A02"/>
    <w:rsid w:val="004239AB"/>
    <w:rsid w:val="004246AB"/>
    <w:rsid w:val="004326D3"/>
    <w:rsid w:val="0044489A"/>
    <w:rsid w:val="00450528"/>
    <w:rsid w:val="004532EB"/>
    <w:rsid w:val="00467676"/>
    <w:rsid w:val="00484744"/>
    <w:rsid w:val="00485688"/>
    <w:rsid w:val="004917B2"/>
    <w:rsid w:val="00495BF6"/>
    <w:rsid w:val="004A3815"/>
    <w:rsid w:val="004A3FDA"/>
    <w:rsid w:val="004A57EA"/>
    <w:rsid w:val="004C7D4A"/>
    <w:rsid w:val="004D40B0"/>
    <w:rsid w:val="00501649"/>
    <w:rsid w:val="005032B1"/>
    <w:rsid w:val="00514ABC"/>
    <w:rsid w:val="005161C6"/>
    <w:rsid w:val="00520987"/>
    <w:rsid w:val="00521C31"/>
    <w:rsid w:val="00543947"/>
    <w:rsid w:val="00577679"/>
    <w:rsid w:val="00584DCA"/>
    <w:rsid w:val="00596F18"/>
    <w:rsid w:val="005A25FF"/>
    <w:rsid w:val="005A369C"/>
    <w:rsid w:val="005C17B7"/>
    <w:rsid w:val="005D1828"/>
    <w:rsid w:val="005F6DB7"/>
    <w:rsid w:val="005F70CF"/>
    <w:rsid w:val="00601272"/>
    <w:rsid w:val="00604C14"/>
    <w:rsid w:val="00606154"/>
    <w:rsid w:val="00607B61"/>
    <w:rsid w:val="00607C9B"/>
    <w:rsid w:val="00641FE1"/>
    <w:rsid w:val="006451FC"/>
    <w:rsid w:val="00646A4F"/>
    <w:rsid w:val="0066183D"/>
    <w:rsid w:val="0066292A"/>
    <w:rsid w:val="006725ED"/>
    <w:rsid w:val="00683A57"/>
    <w:rsid w:val="00684C73"/>
    <w:rsid w:val="00695A36"/>
    <w:rsid w:val="00695D3A"/>
    <w:rsid w:val="006A2972"/>
    <w:rsid w:val="006E6884"/>
    <w:rsid w:val="006E7CC6"/>
    <w:rsid w:val="006F3D1D"/>
    <w:rsid w:val="006F5F21"/>
    <w:rsid w:val="00706828"/>
    <w:rsid w:val="007256B9"/>
    <w:rsid w:val="007256BD"/>
    <w:rsid w:val="00731DDB"/>
    <w:rsid w:val="0073567F"/>
    <w:rsid w:val="00747CBD"/>
    <w:rsid w:val="007720CA"/>
    <w:rsid w:val="00777860"/>
    <w:rsid w:val="007900B0"/>
    <w:rsid w:val="00795842"/>
    <w:rsid w:val="007C6F7C"/>
    <w:rsid w:val="007D2687"/>
    <w:rsid w:val="007D49F4"/>
    <w:rsid w:val="007D5D2F"/>
    <w:rsid w:val="007D7FBD"/>
    <w:rsid w:val="007E3CF1"/>
    <w:rsid w:val="007E634A"/>
    <w:rsid w:val="007F3D8B"/>
    <w:rsid w:val="008015E3"/>
    <w:rsid w:val="008023F0"/>
    <w:rsid w:val="00831258"/>
    <w:rsid w:val="00843422"/>
    <w:rsid w:val="00850413"/>
    <w:rsid w:val="00864795"/>
    <w:rsid w:val="008A0991"/>
    <w:rsid w:val="008A72D3"/>
    <w:rsid w:val="008A745D"/>
    <w:rsid w:val="008B2779"/>
    <w:rsid w:val="008D43F0"/>
    <w:rsid w:val="008D4562"/>
    <w:rsid w:val="008E1156"/>
    <w:rsid w:val="008E1A39"/>
    <w:rsid w:val="008F0775"/>
    <w:rsid w:val="00905C02"/>
    <w:rsid w:val="0091286B"/>
    <w:rsid w:val="00915AD5"/>
    <w:rsid w:val="009176C8"/>
    <w:rsid w:val="00925975"/>
    <w:rsid w:val="00931F73"/>
    <w:rsid w:val="00943111"/>
    <w:rsid w:val="00943163"/>
    <w:rsid w:val="009568DF"/>
    <w:rsid w:val="009625E5"/>
    <w:rsid w:val="00971D4F"/>
    <w:rsid w:val="009769BC"/>
    <w:rsid w:val="009771A5"/>
    <w:rsid w:val="0098275A"/>
    <w:rsid w:val="00982CFE"/>
    <w:rsid w:val="00990859"/>
    <w:rsid w:val="00991ECA"/>
    <w:rsid w:val="0099561A"/>
    <w:rsid w:val="009A274E"/>
    <w:rsid w:val="009A3C65"/>
    <w:rsid w:val="009A3D15"/>
    <w:rsid w:val="009A4738"/>
    <w:rsid w:val="009B17CD"/>
    <w:rsid w:val="009B19EB"/>
    <w:rsid w:val="009B4F3E"/>
    <w:rsid w:val="009C46BB"/>
    <w:rsid w:val="009C6326"/>
    <w:rsid w:val="009E0A48"/>
    <w:rsid w:val="00A11C93"/>
    <w:rsid w:val="00A12040"/>
    <w:rsid w:val="00A12071"/>
    <w:rsid w:val="00A15E74"/>
    <w:rsid w:val="00A31F1C"/>
    <w:rsid w:val="00A42837"/>
    <w:rsid w:val="00A448E2"/>
    <w:rsid w:val="00A50122"/>
    <w:rsid w:val="00A51D46"/>
    <w:rsid w:val="00A61122"/>
    <w:rsid w:val="00A62125"/>
    <w:rsid w:val="00A640CB"/>
    <w:rsid w:val="00A75FD0"/>
    <w:rsid w:val="00A777BC"/>
    <w:rsid w:val="00A77E98"/>
    <w:rsid w:val="00A903FC"/>
    <w:rsid w:val="00A94039"/>
    <w:rsid w:val="00A949CC"/>
    <w:rsid w:val="00AA4FD7"/>
    <w:rsid w:val="00AB1343"/>
    <w:rsid w:val="00AB190B"/>
    <w:rsid w:val="00AB6C8F"/>
    <w:rsid w:val="00AC4889"/>
    <w:rsid w:val="00AD342D"/>
    <w:rsid w:val="00AD7E6F"/>
    <w:rsid w:val="00AF007F"/>
    <w:rsid w:val="00AF24D4"/>
    <w:rsid w:val="00AF46B4"/>
    <w:rsid w:val="00B15FE0"/>
    <w:rsid w:val="00B20011"/>
    <w:rsid w:val="00B21B40"/>
    <w:rsid w:val="00B52B0E"/>
    <w:rsid w:val="00B735B2"/>
    <w:rsid w:val="00B80090"/>
    <w:rsid w:val="00B86B96"/>
    <w:rsid w:val="00B877DC"/>
    <w:rsid w:val="00BA32A5"/>
    <w:rsid w:val="00BB5A4C"/>
    <w:rsid w:val="00BB5C92"/>
    <w:rsid w:val="00BC098C"/>
    <w:rsid w:val="00BF2612"/>
    <w:rsid w:val="00C02051"/>
    <w:rsid w:val="00C02819"/>
    <w:rsid w:val="00C129B9"/>
    <w:rsid w:val="00C35B5A"/>
    <w:rsid w:val="00C435ED"/>
    <w:rsid w:val="00C60FB1"/>
    <w:rsid w:val="00C745A9"/>
    <w:rsid w:val="00CA2C8D"/>
    <w:rsid w:val="00CC1320"/>
    <w:rsid w:val="00CC1745"/>
    <w:rsid w:val="00CC5574"/>
    <w:rsid w:val="00CD346D"/>
    <w:rsid w:val="00CF351F"/>
    <w:rsid w:val="00D01EDC"/>
    <w:rsid w:val="00D06512"/>
    <w:rsid w:val="00D23B3E"/>
    <w:rsid w:val="00D370E2"/>
    <w:rsid w:val="00D3789D"/>
    <w:rsid w:val="00D44674"/>
    <w:rsid w:val="00D60FAD"/>
    <w:rsid w:val="00D64361"/>
    <w:rsid w:val="00D81050"/>
    <w:rsid w:val="00D943FE"/>
    <w:rsid w:val="00DB41B3"/>
    <w:rsid w:val="00DC0FE1"/>
    <w:rsid w:val="00DC576A"/>
    <w:rsid w:val="00DC6886"/>
    <w:rsid w:val="00DD3BD3"/>
    <w:rsid w:val="00DD74A7"/>
    <w:rsid w:val="00DE432B"/>
    <w:rsid w:val="00E00BFB"/>
    <w:rsid w:val="00E1689F"/>
    <w:rsid w:val="00E21030"/>
    <w:rsid w:val="00E2303F"/>
    <w:rsid w:val="00E27D83"/>
    <w:rsid w:val="00E411ED"/>
    <w:rsid w:val="00E43FF6"/>
    <w:rsid w:val="00E47A47"/>
    <w:rsid w:val="00E511B6"/>
    <w:rsid w:val="00E72569"/>
    <w:rsid w:val="00E83134"/>
    <w:rsid w:val="00EA0087"/>
    <w:rsid w:val="00EA0832"/>
    <w:rsid w:val="00EA2162"/>
    <w:rsid w:val="00EB5962"/>
    <w:rsid w:val="00EC0C27"/>
    <w:rsid w:val="00EC53B7"/>
    <w:rsid w:val="00ED6A58"/>
    <w:rsid w:val="00EF473E"/>
    <w:rsid w:val="00F07E66"/>
    <w:rsid w:val="00F10A2F"/>
    <w:rsid w:val="00F150ED"/>
    <w:rsid w:val="00F210BB"/>
    <w:rsid w:val="00F21FA8"/>
    <w:rsid w:val="00F22DD0"/>
    <w:rsid w:val="00F32B4D"/>
    <w:rsid w:val="00F425B4"/>
    <w:rsid w:val="00F4798D"/>
    <w:rsid w:val="00F57DBB"/>
    <w:rsid w:val="00F63FFE"/>
    <w:rsid w:val="00F6618A"/>
    <w:rsid w:val="00F7093E"/>
    <w:rsid w:val="00F743FF"/>
    <w:rsid w:val="00F76F83"/>
    <w:rsid w:val="00F77381"/>
    <w:rsid w:val="00F81693"/>
    <w:rsid w:val="00F8604C"/>
    <w:rsid w:val="00F8763A"/>
    <w:rsid w:val="00F90DCD"/>
    <w:rsid w:val="00F92D38"/>
    <w:rsid w:val="00FC1D84"/>
    <w:rsid w:val="00FD32B6"/>
    <w:rsid w:val="00FE111B"/>
    <w:rsid w:val="00FE23E5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72968"/>
  <w15:docId w15:val="{2C0C73B9-8760-4BE7-8439-D5AD1314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E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2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A949CC"/>
    <w:rPr>
      <w:sz w:val="24"/>
      <w:szCs w:val="24"/>
    </w:rPr>
  </w:style>
  <w:style w:type="paragraph" w:customStyle="1" w:styleId="11">
    <w:name w:val="Обычный1"/>
    <w:rsid w:val="00A448E2"/>
    <w:pPr>
      <w:widowControl w:val="0"/>
      <w:snapToGrid w:val="0"/>
      <w:spacing w:line="278" w:lineRule="auto"/>
      <w:ind w:firstLine="460"/>
    </w:pPr>
    <w:rPr>
      <w:rFonts w:ascii="Arial" w:hAnsi="Arial"/>
      <w:lang w:eastAsia="ru-RU"/>
    </w:rPr>
  </w:style>
  <w:style w:type="paragraph" w:customStyle="1" w:styleId="Oaeno">
    <w:name w:val="Oaeno"/>
    <w:uiPriority w:val="99"/>
    <w:rsid w:val="009C6326"/>
    <w:pPr>
      <w:widowControl w:val="0"/>
      <w:spacing w:line="210" w:lineRule="atLeast"/>
      <w:ind w:firstLine="454"/>
      <w:jc w:val="both"/>
    </w:pPr>
    <w:rPr>
      <w:color w:val="000000"/>
      <w:lang w:val="ru-RU" w:eastAsia="ru-RU"/>
    </w:rPr>
  </w:style>
  <w:style w:type="paragraph" w:styleId="a8">
    <w:name w:val="Normal (Web)"/>
    <w:aliases w:val=" Знак2"/>
    <w:basedOn w:val="a"/>
    <w:link w:val="a9"/>
    <w:unhideWhenUsed/>
    <w:rsid w:val="009C6326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uiPriority w:val="99"/>
    <w:rsid w:val="00D4467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20">
    <w:name w:val="Основной текст (2)"/>
    <w:basedOn w:val="a"/>
    <w:uiPriority w:val="99"/>
    <w:rsid w:val="00D44674"/>
    <w:pPr>
      <w:widowControl w:val="0"/>
      <w:shd w:val="clear" w:color="auto" w:fill="FFFFFF"/>
      <w:spacing w:line="312" w:lineRule="exact"/>
      <w:ind w:hanging="340"/>
      <w:jc w:val="both"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26D3"/>
    <w:rPr>
      <w:rFonts w:ascii="Cambria" w:hAnsi="Cambria"/>
      <w:b/>
      <w:bCs/>
      <w:kern w:val="32"/>
      <w:sz w:val="32"/>
      <w:szCs w:val="32"/>
    </w:rPr>
  </w:style>
  <w:style w:type="character" w:customStyle="1" w:styleId="a9">
    <w:name w:val="Обычный (веб) Знак"/>
    <w:aliases w:val=" Знак2 Знак"/>
    <w:link w:val="a8"/>
    <w:locked/>
    <w:rsid w:val="004326D3"/>
    <w:rPr>
      <w:sz w:val="24"/>
      <w:szCs w:val="24"/>
      <w:lang w:val="ru-RU" w:eastAsia="ru-RU"/>
    </w:rPr>
  </w:style>
  <w:style w:type="character" w:styleId="aa">
    <w:name w:val="Hyperlink"/>
    <w:basedOn w:val="a0"/>
    <w:unhideWhenUsed/>
    <w:rsid w:val="000403FB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F76F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76F83"/>
    <w:rPr>
      <w:rFonts w:ascii="Segoe UI" w:hAnsi="Segoe UI" w:cs="Segoe UI"/>
      <w:sz w:val="18"/>
      <w:szCs w:val="18"/>
      <w:lang w:val="ru-RU" w:eastAsia="ru-RU"/>
    </w:rPr>
  </w:style>
  <w:style w:type="paragraph" w:customStyle="1" w:styleId="12">
    <w:name w:val="Абзац списка1"/>
    <w:basedOn w:val="a"/>
    <w:uiPriority w:val="99"/>
    <w:rsid w:val="00931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0F6375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0F6375"/>
    <w:rPr>
      <w:sz w:val="24"/>
      <w:szCs w:val="24"/>
      <w:lang w:val="ru-RU" w:eastAsia="ar-SA"/>
    </w:rPr>
  </w:style>
  <w:style w:type="paragraph" w:styleId="21">
    <w:name w:val="Body Text 2"/>
    <w:basedOn w:val="a"/>
    <w:link w:val="22"/>
    <w:rsid w:val="000F6375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0F6375"/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F6375"/>
    <w:pPr>
      <w:ind w:left="720"/>
      <w:contextualSpacing/>
    </w:pPr>
    <w:rPr>
      <w:lang w:val="uk-UA"/>
    </w:rPr>
  </w:style>
  <w:style w:type="paragraph" w:customStyle="1" w:styleId="Standard">
    <w:name w:val="Standard"/>
    <w:rsid w:val="000F6375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85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EABD-BC6B-48A0-AE09-6C3FEE3A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788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лопор</cp:lastModifiedBy>
  <cp:revision>12</cp:revision>
  <cp:lastPrinted>2020-07-13T06:11:00Z</cp:lastPrinted>
  <dcterms:created xsi:type="dcterms:W3CDTF">2022-07-06T13:33:00Z</dcterms:created>
  <dcterms:modified xsi:type="dcterms:W3CDTF">2022-07-22T10:15:00Z</dcterms:modified>
</cp:coreProperties>
</file>