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17" w:rsidRDefault="00BA3417" w:rsidP="00BA3417">
      <w:pPr>
        <w:jc w:val="right"/>
        <w:rPr>
          <w:b/>
          <w:bCs/>
        </w:rPr>
      </w:pPr>
      <w:r w:rsidRPr="002626D5">
        <w:rPr>
          <w:b/>
          <w:bCs/>
        </w:rPr>
        <w:t>Додаток № 3 до тендерної документації</w:t>
      </w:r>
    </w:p>
    <w:p w:rsidR="00BA3417" w:rsidRDefault="00BA3417" w:rsidP="00BA3417">
      <w:pPr>
        <w:jc w:val="right"/>
        <w:rPr>
          <w:b/>
          <w:bCs/>
        </w:rPr>
      </w:pPr>
    </w:p>
    <w:p w:rsidR="00BA3417" w:rsidRPr="00BC6B56" w:rsidRDefault="00BA3417" w:rsidP="00BA3417">
      <w:pPr>
        <w:contextualSpacing/>
        <w:jc w:val="center"/>
        <w:rPr>
          <w:b/>
          <w:bCs/>
          <w:i/>
          <w:iCs/>
          <w:sz w:val="20"/>
          <w:szCs w:val="20"/>
        </w:rPr>
      </w:pPr>
      <w:r w:rsidRPr="00BC6B56">
        <w:rPr>
          <w:b/>
          <w:bCs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BA3417" w:rsidRPr="00BC6B56" w:rsidRDefault="00BA3417" w:rsidP="00BA3417">
      <w:pPr>
        <w:pStyle w:val="1"/>
        <w:jc w:val="both"/>
        <w:rPr>
          <w:bCs/>
          <w:szCs w:val="24"/>
          <w:lang w:val="uk-UA"/>
        </w:rPr>
      </w:pPr>
      <w:bookmarkStart w:id="0" w:name="_Hlk57126540"/>
      <w:r w:rsidRPr="00BC6B56">
        <w:rPr>
          <w:b/>
          <w:szCs w:val="24"/>
          <w:lang w:val="uk-UA"/>
        </w:rPr>
        <w:t>1.Предмет закупівлі:</w:t>
      </w:r>
      <w:r w:rsidRPr="00BC6B56">
        <w:rPr>
          <w:rStyle w:val="21"/>
          <w:b w:val="0"/>
          <w:szCs w:val="24"/>
        </w:rPr>
        <w:t xml:space="preserve"> </w:t>
      </w:r>
      <w:r w:rsidRPr="0061281F">
        <w:rPr>
          <w:rStyle w:val="21"/>
          <w:rFonts w:ascii="Times New Roman" w:hAnsi="Times New Roman"/>
          <w:b w:val="0"/>
          <w:i w:val="0"/>
          <w:sz w:val="24"/>
          <w:szCs w:val="24"/>
        </w:rPr>
        <w:t>ДК 021:2015</w:t>
      </w:r>
      <w:r w:rsidRPr="00BC6B56">
        <w:rPr>
          <w:rStyle w:val="21"/>
          <w:szCs w:val="24"/>
        </w:rPr>
        <w:t xml:space="preserve"> – </w:t>
      </w:r>
      <w:r w:rsidRPr="00BC6B56">
        <w:rPr>
          <w:szCs w:val="24"/>
          <w:lang w:val="uk-UA"/>
        </w:rPr>
        <w:t>90910000-9 Послуги з прибирання</w:t>
      </w:r>
      <w:r w:rsidRPr="00BC6B56">
        <w:rPr>
          <w:bCs/>
          <w:szCs w:val="24"/>
          <w:lang w:val="uk-UA"/>
        </w:rPr>
        <w:t xml:space="preserve"> (Прибирання службових приміщень та місць загального користування на 2-х поверхах адмінбудинку Держкомтелерадіо та окремо орендованих приміщень на вул. Хрещатик, 26)</w:t>
      </w:r>
    </w:p>
    <w:p w:rsidR="00BA3417" w:rsidRPr="00BC6B56" w:rsidRDefault="00BA3417" w:rsidP="00BA3417">
      <w:pPr>
        <w:pStyle w:val="1"/>
        <w:jc w:val="both"/>
        <w:rPr>
          <w:b/>
          <w:szCs w:val="24"/>
          <w:lang w:val="uk-UA"/>
        </w:rPr>
      </w:pPr>
      <w:r w:rsidRPr="00BC6B56">
        <w:rPr>
          <w:szCs w:val="24"/>
          <w:lang w:val="uk-UA"/>
        </w:rPr>
        <w:t>2.</w:t>
      </w:r>
      <w:r w:rsidRPr="00BC6B56">
        <w:rPr>
          <w:b/>
          <w:szCs w:val="24"/>
          <w:lang w:val="uk-UA"/>
        </w:rPr>
        <w:t xml:space="preserve"> Детальний  опис предмету закупівлі.</w:t>
      </w:r>
    </w:p>
    <w:p w:rsidR="00BA3417" w:rsidRPr="00BC6B56" w:rsidRDefault="00BA3417" w:rsidP="00BA3417">
      <w:pPr>
        <w:jc w:val="both"/>
        <w:rPr>
          <w:bCs/>
          <w:color w:val="000000"/>
        </w:rPr>
      </w:pPr>
      <w:r w:rsidRPr="00BC6B56">
        <w:rPr>
          <w:bCs/>
          <w:color w:val="000000"/>
        </w:rPr>
        <w:t>Прибирання службових приміщень та місць загального користування на 2-х поверхах адмінбудинку Держкомтелерадіо та окремо орендованих приміщень на вул. Хрещатик, 26</w:t>
      </w:r>
    </w:p>
    <w:p w:rsidR="00BA3417" w:rsidRDefault="00BA3417" w:rsidP="00BA3417">
      <w:pPr>
        <w:jc w:val="both"/>
        <w:rPr>
          <w:b/>
        </w:rPr>
      </w:pPr>
      <w:r w:rsidRPr="00BC6B56">
        <w:rPr>
          <w:b/>
        </w:rPr>
        <w:t>3. Технічні вимоги до предмету закупівлі:</w:t>
      </w:r>
    </w:p>
    <w:p w:rsidR="00BA3417" w:rsidRPr="00BC6B56" w:rsidRDefault="00BA3417" w:rsidP="00BA3417">
      <w:pPr>
        <w:jc w:val="both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552"/>
      </w:tblGrid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Назва послуг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rPr>
                <w:bCs/>
                <w:iCs/>
              </w:rPr>
              <w:t>Періодичність виконання робіт</w:t>
            </w:r>
          </w:p>
        </w:tc>
      </w:tr>
      <w:tr w:rsidR="00BA3417" w:rsidRPr="00BC6B56" w:rsidTr="00963CA9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75013D" w:rsidRDefault="00BA3417" w:rsidP="00963CA9">
            <w:r w:rsidRPr="0075013D">
              <w:t>С</w:t>
            </w:r>
            <w:r w:rsidRPr="0075013D">
              <w:rPr>
                <w:lang w:eastAsia="en-US"/>
              </w:rPr>
              <w:t xml:space="preserve">ухе (вологе) протирання меблів, </w:t>
            </w:r>
            <w:r w:rsidRPr="0075013D">
              <w:t>натирання полірувальним засобом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два рази на тиждень</w:t>
            </w:r>
          </w:p>
        </w:tc>
      </w:tr>
      <w:tr w:rsidR="00BA3417" w:rsidRPr="00BC6B56" w:rsidTr="00963CA9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both"/>
            </w:pPr>
            <w:r w:rsidRPr="00BC6B56">
              <w:t xml:space="preserve">Сухе очищення підлоги </w:t>
            </w:r>
            <w:r>
              <w:t xml:space="preserve"> та в</w:t>
            </w:r>
            <w:r w:rsidRPr="00BC6B56">
              <w:t xml:space="preserve">ологе миття підлоги із </w:t>
            </w:r>
            <w:r>
              <w:t>використанням спеціальних миючих засобів</w:t>
            </w:r>
            <w:r w:rsidRPr="00BC6B56"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щоденно</w:t>
            </w:r>
          </w:p>
        </w:tc>
      </w:tr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r w:rsidRPr="00BC6B56">
              <w:t>Видалення пилу та забруднень</w:t>
            </w:r>
            <w:r>
              <w:t xml:space="preserve"> з</w:t>
            </w:r>
            <w:r w:rsidRPr="00BC6B56">
              <w:t xml:space="preserve"> дверей</w:t>
            </w:r>
            <w:r>
              <w:t>, підвіконь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два</w:t>
            </w:r>
            <w:r w:rsidRPr="00BC6B56">
              <w:t xml:space="preserve"> рази на тиждень</w:t>
            </w:r>
          </w:p>
        </w:tc>
      </w:tr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75013D" w:rsidRDefault="00BA3417" w:rsidP="00963CA9">
            <w:r w:rsidRPr="00BC6B56">
              <w:t xml:space="preserve">Очищення корзин для сміття, а також заміна пакетів для сміття </w:t>
            </w:r>
            <w:r>
              <w:t>(</w:t>
            </w:r>
            <w:r w:rsidRPr="00BC6B56">
              <w:t>по мірі потреби</w:t>
            </w:r>
            <w: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Default="00BA3417" w:rsidP="00963CA9">
            <w:pPr>
              <w:jc w:val="center"/>
            </w:pPr>
            <w:r>
              <w:t>три</w:t>
            </w:r>
            <w:r w:rsidRPr="00BC6B56">
              <w:t xml:space="preserve"> рази на тиждень</w:t>
            </w:r>
          </w:p>
        </w:tc>
      </w:tr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r w:rsidRPr="00BC6B56">
              <w:t>Комплексне вологе та дезінфікуюче прибирання санвузлів (чистка раковин, унітазів,  туалетних кабін тощо)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щоденно</w:t>
            </w:r>
          </w:p>
        </w:tc>
      </w:tr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both"/>
            </w:pPr>
            <w:r w:rsidRPr="00BC6B56">
              <w:t xml:space="preserve">Миття дзеркал і видалення вапняного нальоту з кранів з використанням відповідних </w:t>
            </w:r>
            <w:r>
              <w:t>миючих засобів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три</w:t>
            </w:r>
            <w:r w:rsidRPr="00BC6B56">
              <w:t xml:space="preserve"> рази на тиждень</w:t>
            </w:r>
          </w:p>
        </w:tc>
      </w:tr>
      <w:tr w:rsidR="00BA3417" w:rsidRPr="00BC6B56" w:rsidTr="00963CA9">
        <w:tc>
          <w:tcPr>
            <w:tcW w:w="567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both"/>
            </w:pPr>
            <w:r w:rsidRPr="00BC6B56">
              <w:t>Винесення сміття до контейнерів із сміттям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417" w:rsidRPr="00BC6B56" w:rsidRDefault="00BA3417" w:rsidP="00963CA9">
            <w:pPr>
              <w:jc w:val="center"/>
            </w:pPr>
            <w:r w:rsidRPr="00BC6B56">
              <w:t>щоденно</w:t>
            </w:r>
          </w:p>
        </w:tc>
      </w:tr>
    </w:tbl>
    <w:p w:rsidR="00BA3417" w:rsidRDefault="00BA3417" w:rsidP="00BA3417">
      <w:pPr>
        <w:jc w:val="center"/>
        <w:rPr>
          <w:rFonts w:eastAsia="Calibri"/>
          <w:b/>
        </w:rPr>
      </w:pPr>
    </w:p>
    <w:p w:rsidR="00BA3417" w:rsidRPr="00BC6B56" w:rsidRDefault="00BA3417" w:rsidP="00BA3417">
      <w:pPr>
        <w:jc w:val="center"/>
        <w:rPr>
          <w:rFonts w:eastAsia="Calibri"/>
        </w:rPr>
      </w:pPr>
      <w:r w:rsidRPr="00BC6B56">
        <w:rPr>
          <w:rFonts w:eastAsia="Calibri"/>
          <w:b/>
        </w:rPr>
        <w:t>Кількісні вимоги до предмету закупівлі</w:t>
      </w:r>
    </w:p>
    <w:tbl>
      <w:tblPr>
        <w:tblW w:w="5000" w:type="pct"/>
        <w:tblInd w:w="-459" w:type="dxa"/>
        <w:tblLayout w:type="fixed"/>
        <w:tblLook w:val="0000"/>
      </w:tblPr>
      <w:tblGrid>
        <w:gridCol w:w="551"/>
        <w:gridCol w:w="3136"/>
        <w:gridCol w:w="1098"/>
        <w:gridCol w:w="958"/>
        <w:gridCol w:w="1100"/>
        <w:gridCol w:w="958"/>
        <w:gridCol w:w="824"/>
        <w:gridCol w:w="1230"/>
      </w:tblGrid>
      <w:tr w:rsidR="00BA3417" w:rsidRPr="00B25CB4" w:rsidTr="00963CA9">
        <w:trPr>
          <w:trHeight w:val="101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№ з/п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</w:p>
          <w:p w:rsidR="00BA3417" w:rsidRPr="00B25CB4" w:rsidRDefault="00BA3417" w:rsidP="00963CA9">
            <w:pPr>
              <w:jc w:val="center"/>
            </w:pPr>
            <w:r w:rsidRPr="00B25CB4">
              <w:t>Адреса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Загальна площа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Поверх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Площа коридору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Площа сход. клітин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Кількість</w:t>
            </w:r>
          </w:p>
          <w:p w:rsidR="00BA3417" w:rsidRPr="00B25CB4" w:rsidRDefault="00BA3417" w:rsidP="00963CA9">
            <w:pPr>
              <w:jc w:val="center"/>
            </w:pPr>
            <w:r w:rsidRPr="00B25CB4">
              <w:t>кабінетів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7" w:rsidRPr="00B25CB4" w:rsidRDefault="00BA3417" w:rsidP="00963CA9">
            <w:pPr>
              <w:jc w:val="center"/>
            </w:pPr>
            <w:r w:rsidRPr="00B25CB4">
              <w:t>Кількість санвузлів (м</w:t>
            </w:r>
            <w:r w:rsidRPr="00B25CB4">
              <w:rPr>
                <w:vertAlign w:val="superscript"/>
              </w:rPr>
              <w:t>2</w:t>
            </w:r>
            <w:r w:rsidRPr="00B25CB4">
              <w:t>)</w:t>
            </w:r>
          </w:p>
        </w:tc>
      </w:tr>
      <w:tr w:rsidR="00BA3417" w:rsidRPr="00B25CB4" w:rsidTr="00963CA9">
        <w:tblPrEx>
          <w:tblCellSpacing w:w="-5" w:type="nil"/>
        </w:tblPrEx>
        <w:trPr>
          <w:tblCellSpacing w:w="-5" w:type="nil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r w:rsidRPr="00B25CB4">
              <w:t>м. Київ, вул. Прорізна,2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475,3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98,5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32,8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 (8,4;7,2)</w:t>
            </w:r>
          </w:p>
        </w:tc>
      </w:tr>
      <w:tr w:rsidR="00BA3417" w:rsidRPr="00B25CB4" w:rsidTr="00963CA9">
        <w:tblPrEx>
          <w:tblCellSpacing w:w="-5" w:type="nil"/>
        </w:tblPrEx>
        <w:trPr>
          <w:tblCellSpacing w:w="-5" w:type="nil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r w:rsidRPr="00B25CB4">
              <w:t>м. Київ, вул. Прорізна, 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305,1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 xml:space="preserve">7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65,0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32,8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 (7,0;8,9)</w:t>
            </w:r>
          </w:p>
        </w:tc>
      </w:tr>
      <w:tr w:rsidR="00BA3417" w:rsidRPr="00B25CB4" w:rsidTr="00963CA9">
        <w:tblPrEx>
          <w:tblCellSpacing w:w="-5" w:type="nil"/>
        </w:tblPrEx>
        <w:trPr>
          <w:tblCellSpacing w:w="-5" w:type="nil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r w:rsidRPr="00B25CB4">
              <w:t>м. Київ, вул. Прорізна, 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174,3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66,2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 (3,5)</w:t>
            </w:r>
          </w:p>
        </w:tc>
      </w:tr>
      <w:tr w:rsidR="00BA3417" w:rsidRPr="00B25CB4" w:rsidTr="00963CA9">
        <w:tblPrEx>
          <w:tblCellSpacing w:w="-5" w:type="nil"/>
        </w:tblPrEx>
        <w:trPr>
          <w:tblCellSpacing w:w="-5" w:type="nil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r w:rsidRPr="00B25CB4">
              <w:t>м. Київ, вул. Хрещатик,26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692,8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1, 2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109,3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10,9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17" w:rsidRPr="00B25CB4" w:rsidRDefault="00BA3417" w:rsidP="00963CA9">
            <w:pPr>
              <w:jc w:val="center"/>
            </w:pPr>
            <w:r w:rsidRPr="00B25CB4">
              <w:t>2 (21,9)</w:t>
            </w:r>
          </w:p>
        </w:tc>
      </w:tr>
    </w:tbl>
    <w:p w:rsidR="00BA3417" w:rsidRDefault="00BA3417" w:rsidP="00BA3417">
      <w:pPr>
        <w:ind w:firstLine="709"/>
        <w:jc w:val="both"/>
        <w:rPr>
          <w:rFonts w:eastAsia="Calibri"/>
          <w:i/>
        </w:rPr>
      </w:pPr>
    </w:p>
    <w:p w:rsidR="00BA3417" w:rsidRPr="00BC20EF" w:rsidRDefault="00BA3417" w:rsidP="00BA3417">
      <w:pPr>
        <w:ind w:firstLine="709"/>
        <w:jc w:val="both"/>
        <w:rPr>
          <w:rFonts w:eastAsia="Arial"/>
          <w:b/>
          <w:i/>
          <w:lang w:eastAsia="zh-CN"/>
        </w:rPr>
      </w:pPr>
      <w:r w:rsidRPr="00BC20EF">
        <w:rPr>
          <w:rFonts w:eastAsia="Calibri"/>
          <w:b/>
          <w:i/>
        </w:rPr>
        <w:t xml:space="preserve">До обов’язків Виконавця належить забезпечення </w:t>
      </w:r>
      <w:r w:rsidRPr="00BC20EF">
        <w:rPr>
          <w:rFonts w:eastAsia="Calibri"/>
          <w:b/>
          <w:i/>
          <w:u w:val="single"/>
        </w:rPr>
        <w:t>працівників миючими та дезінфікуючими засобами, засобами для очищення скла та догляду за меблями, пакетами для сміття, інвентарем для прибирання (відра, віники, швабри, ганчірки, тощо)</w:t>
      </w:r>
      <w:r w:rsidRPr="00BC20EF">
        <w:rPr>
          <w:rFonts w:eastAsia="Calibri"/>
          <w:b/>
          <w:i/>
        </w:rPr>
        <w:t>.</w:t>
      </w:r>
      <w:bookmarkEnd w:id="0"/>
    </w:p>
    <w:p w:rsidR="00BA3417" w:rsidRPr="00B25CB4" w:rsidRDefault="00BA3417" w:rsidP="00BA3417">
      <w:pPr>
        <w:suppressAutoHyphens/>
        <w:ind w:firstLine="709"/>
        <w:jc w:val="both"/>
        <w:rPr>
          <w:rFonts w:eastAsia="Arial"/>
          <w:lang w:eastAsia="zh-CN"/>
        </w:rPr>
      </w:pPr>
    </w:p>
    <w:p w:rsidR="00DF2860" w:rsidRPr="00BA3417" w:rsidRDefault="00DF2860" w:rsidP="00BA3417"/>
    <w:sectPr w:rsidR="00DF2860" w:rsidRPr="00BA3417" w:rsidSect="003A1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CF" w:rsidRDefault="00194FCF" w:rsidP="00C4661E">
      <w:r>
        <w:separator/>
      </w:r>
    </w:p>
  </w:endnote>
  <w:endnote w:type="continuationSeparator" w:id="1">
    <w:p w:rsidR="00194FCF" w:rsidRDefault="00194FCF" w:rsidP="00C4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4800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4800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480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CF" w:rsidRDefault="00194FCF" w:rsidP="00C4661E">
      <w:r>
        <w:separator/>
      </w:r>
    </w:p>
  </w:footnote>
  <w:footnote w:type="continuationSeparator" w:id="1">
    <w:p w:rsidR="00194FCF" w:rsidRDefault="00194FCF" w:rsidP="00C4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68252C">
    <w:pPr>
      <w:pStyle w:val="a5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26735" o:spid="_x0000_s2050" type="#_x0000_t75" style="position:absolute;margin-left:0;margin-top:0;width:481.65pt;height:221.9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68252C">
    <w:pPr>
      <w:pStyle w:val="a5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26736" o:spid="_x0000_s2051" type="#_x0000_t75" style="position:absolute;margin-left:0;margin-top:0;width:481.65pt;height:221.9pt;z-index:-251656192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C" w:rsidRDefault="0068252C">
    <w:pPr>
      <w:pStyle w:val="a5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26734" o:spid="_x0000_s2049" type="#_x0000_t75" style="position:absolute;margin-left:0;margin-top:0;width:481.65pt;height:221.9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F301B09"/>
    <w:multiLevelType w:val="hybridMultilevel"/>
    <w:tmpl w:val="08200BCA"/>
    <w:lvl w:ilvl="0" w:tplc="0D1AEFA4">
      <w:start w:val="1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61C4"/>
    <w:rsid w:val="00000181"/>
    <w:rsid w:val="000D0736"/>
    <w:rsid w:val="000F3FF5"/>
    <w:rsid w:val="00114E37"/>
    <w:rsid w:val="00150EB2"/>
    <w:rsid w:val="00194FCF"/>
    <w:rsid w:val="001B7D30"/>
    <w:rsid w:val="002012EE"/>
    <w:rsid w:val="002242D7"/>
    <w:rsid w:val="00237EBB"/>
    <w:rsid w:val="002739F8"/>
    <w:rsid w:val="002C4278"/>
    <w:rsid w:val="0030539B"/>
    <w:rsid w:val="00312EC8"/>
    <w:rsid w:val="00357C4E"/>
    <w:rsid w:val="00384F35"/>
    <w:rsid w:val="00387D15"/>
    <w:rsid w:val="003A1D29"/>
    <w:rsid w:val="003D6EA1"/>
    <w:rsid w:val="003E066D"/>
    <w:rsid w:val="0048003C"/>
    <w:rsid w:val="004B28B6"/>
    <w:rsid w:val="004B7807"/>
    <w:rsid w:val="004C513D"/>
    <w:rsid w:val="004E63E9"/>
    <w:rsid w:val="00536C21"/>
    <w:rsid w:val="005553D8"/>
    <w:rsid w:val="005C169A"/>
    <w:rsid w:val="005D7076"/>
    <w:rsid w:val="0061281F"/>
    <w:rsid w:val="00617DC1"/>
    <w:rsid w:val="00647E70"/>
    <w:rsid w:val="00660540"/>
    <w:rsid w:val="0068252C"/>
    <w:rsid w:val="006932F9"/>
    <w:rsid w:val="00744BDC"/>
    <w:rsid w:val="007A2135"/>
    <w:rsid w:val="007A3F5A"/>
    <w:rsid w:val="007D14C9"/>
    <w:rsid w:val="007E332B"/>
    <w:rsid w:val="008B0547"/>
    <w:rsid w:val="009134AE"/>
    <w:rsid w:val="009B3BC2"/>
    <w:rsid w:val="009D236D"/>
    <w:rsid w:val="009E3E37"/>
    <w:rsid w:val="00A2619D"/>
    <w:rsid w:val="00A33F08"/>
    <w:rsid w:val="00A70937"/>
    <w:rsid w:val="00A86350"/>
    <w:rsid w:val="00AE3293"/>
    <w:rsid w:val="00B1403B"/>
    <w:rsid w:val="00B6382A"/>
    <w:rsid w:val="00B6790D"/>
    <w:rsid w:val="00B728B6"/>
    <w:rsid w:val="00BA3417"/>
    <w:rsid w:val="00BB0882"/>
    <w:rsid w:val="00BC2F5F"/>
    <w:rsid w:val="00C4661E"/>
    <w:rsid w:val="00CA14AB"/>
    <w:rsid w:val="00CB6747"/>
    <w:rsid w:val="00D1061A"/>
    <w:rsid w:val="00D37BB1"/>
    <w:rsid w:val="00D910A4"/>
    <w:rsid w:val="00D927C1"/>
    <w:rsid w:val="00DF2860"/>
    <w:rsid w:val="00E15CA9"/>
    <w:rsid w:val="00E42A29"/>
    <w:rsid w:val="00E761C4"/>
    <w:rsid w:val="00E876D0"/>
    <w:rsid w:val="00ED2335"/>
    <w:rsid w:val="00F123DA"/>
    <w:rsid w:val="00F32D7C"/>
    <w:rsid w:val="00F3709B"/>
    <w:rsid w:val="00F875C4"/>
    <w:rsid w:val="00FB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D6E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character" w:customStyle="1" w:styleId="a4">
    <w:name w:val="Основной текст_"/>
    <w:basedOn w:val="a1"/>
    <w:link w:val="10"/>
    <w:rsid w:val="00647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0"/>
    <w:link w:val="a4"/>
    <w:rsid w:val="00647E70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C466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4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466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46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3D6E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AC8-72E9-41D1-BC38-D788AE6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 Анастасія</dc:creator>
  <cp:lastModifiedBy>User</cp:lastModifiedBy>
  <cp:revision>3</cp:revision>
  <dcterms:created xsi:type="dcterms:W3CDTF">2024-02-02T11:23:00Z</dcterms:created>
  <dcterms:modified xsi:type="dcterms:W3CDTF">2024-02-02T11:23:00Z</dcterms:modified>
</cp:coreProperties>
</file>