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E72E" w14:textId="77777777" w:rsidR="00957198" w:rsidRPr="00E74C4C" w:rsidRDefault="00957198" w:rsidP="00957198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E74C4C">
        <w:rPr>
          <w:rFonts w:cs="Times New Roman"/>
          <w:b/>
          <w:szCs w:val="28"/>
          <w:lang w:val="uk-UA"/>
        </w:rPr>
        <w:t>ПЕРЕЛІК ЗМІН,</w:t>
      </w:r>
    </w:p>
    <w:p w14:paraId="79C5BAC8" w14:textId="77777777" w:rsidR="00957198" w:rsidRPr="00E74C4C" w:rsidRDefault="00957198" w:rsidP="00957198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E74C4C">
        <w:rPr>
          <w:rFonts w:cs="Times New Roman"/>
          <w:szCs w:val="28"/>
          <w:lang w:val="uk-UA"/>
        </w:rPr>
        <w:t>що вносяться до тендерної документації на закупівлю</w:t>
      </w:r>
    </w:p>
    <w:p w14:paraId="319B7A27" w14:textId="77777777" w:rsidR="00957198" w:rsidRPr="00E74C4C" w:rsidRDefault="00957198" w:rsidP="00957198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</w:p>
    <w:p w14:paraId="6E025491" w14:textId="77777777" w:rsidR="00C8223C" w:rsidRPr="00E74C4C" w:rsidRDefault="00C8223C" w:rsidP="00957198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E74C4C">
        <w:rPr>
          <w:rFonts w:cs="Times New Roman"/>
          <w:b/>
          <w:szCs w:val="28"/>
          <w:lang w:val="uk-UA"/>
        </w:rPr>
        <w:t xml:space="preserve">ДК 021:2015 - 30230000-0 - Комп’ютерне обладнання Багатофункціональний пристрій (БФП) із додатковими витратними матеріалами </w:t>
      </w:r>
    </w:p>
    <w:p w14:paraId="498DACF7" w14:textId="77777777" w:rsidR="000A754D" w:rsidRDefault="00957198" w:rsidP="00957198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E74C4C">
        <w:rPr>
          <w:rFonts w:cs="Times New Roman"/>
          <w:szCs w:val="28"/>
          <w:lang w:val="uk-UA"/>
        </w:rPr>
        <w:t xml:space="preserve">(номер процедури закупівлі в електронній системі закупівель </w:t>
      </w:r>
    </w:p>
    <w:p w14:paraId="7546C1FD" w14:textId="520FF743" w:rsidR="00957198" w:rsidRPr="00E74C4C" w:rsidRDefault="00C8223C" w:rsidP="00957198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E74C4C">
        <w:rPr>
          <w:rFonts w:cs="Times New Roman"/>
          <w:szCs w:val="28"/>
          <w:lang w:val="uk-UA"/>
        </w:rPr>
        <w:t>UA-2023-03-17-009409-a</w:t>
      </w:r>
      <w:r w:rsidR="00957198" w:rsidRPr="00E74C4C">
        <w:rPr>
          <w:rFonts w:cs="Times New Roman"/>
          <w:szCs w:val="28"/>
          <w:lang w:val="uk-UA"/>
        </w:rPr>
        <w:t>)</w:t>
      </w:r>
    </w:p>
    <w:p w14:paraId="368CF4AE" w14:textId="77777777" w:rsidR="00957198" w:rsidRPr="00E74C4C" w:rsidRDefault="00957198" w:rsidP="00957198">
      <w:pPr>
        <w:spacing w:after="0" w:line="240" w:lineRule="auto"/>
        <w:rPr>
          <w:rFonts w:cs="Times New Roman"/>
          <w:szCs w:val="28"/>
          <w:lang w:val="uk-UA"/>
        </w:rPr>
      </w:pPr>
    </w:p>
    <w:p w14:paraId="58939518" w14:textId="77777777" w:rsidR="00C60D5C" w:rsidRPr="00E74C4C" w:rsidRDefault="00C60D5C" w:rsidP="00C60D5C">
      <w:pPr>
        <w:pStyle w:val="ShiftAlt"/>
        <w:ind w:firstLine="0"/>
        <w:rPr>
          <w:rFonts w:cs="Times New Roman"/>
          <w:color w:val="333333"/>
          <w:sz w:val="28"/>
          <w:szCs w:val="28"/>
        </w:rPr>
      </w:pPr>
    </w:p>
    <w:p w14:paraId="30CBAA6A" w14:textId="6D82F631" w:rsidR="002D6EA4" w:rsidRPr="00E74C4C" w:rsidRDefault="002D6EA4" w:rsidP="00C8223C">
      <w:pPr>
        <w:pStyle w:val="Ctrl"/>
        <w:rPr>
          <w:rFonts w:cs="Times New Roman"/>
          <w:color w:val="333333"/>
          <w:sz w:val="28"/>
          <w:szCs w:val="28"/>
        </w:rPr>
      </w:pPr>
      <w:proofErr w:type="spellStart"/>
      <w:r w:rsidRPr="00E74C4C">
        <w:rPr>
          <w:rFonts w:cs="Times New Roman"/>
          <w:color w:val="333333"/>
          <w:sz w:val="28"/>
          <w:szCs w:val="28"/>
        </w:rPr>
        <w:t>Унесено</w:t>
      </w:r>
      <w:proofErr w:type="spellEnd"/>
      <w:r w:rsidRPr="00E74C4C">
        <w:rPr>
          <w:rFonts w:cs="Times New Roman"/>
          <w:color w:val="333333"/>
          <w:sz w:val="28"/>
          <w:szCs w:val="28"/>
        </w:rPr>
        <w:t xml:space="preserve"> зміни до Додатку </w:t>
      </w:r>
      <w:r w:rsidR="00C8223C" w:rsidRPr="00E74C4C">
        <w:rPr>
          <w:rFonts w:cs="Times New Roman"/>
          <w:color w:val="333333"/>
          <w:sz w:val="28"/>
          <w:szCs w:val="28"/>
        </w:rPr>
        <w:t>5</w:t>
      </w:r>
      <w:r w:rsidRPr="00E74C4C">
        <w:rPr>
          <w:rFonts w:cs="Times New Roman"/>
          <w:color w:val="333333"/>
          <w:sz w:val="28"/>
          <w:szCs w:val="28"/>
        </w:rPr>
        <w:t xml:space="preserve"> </w:t>
      </w:r>
      <w:r w:rsidR="00C8223C" w:rsidRPr="00E74C4C">
        <w:rPr>
          <w:rFonts w:cs="Times New Roman"/>
          <w:color w:val="333333"/>
          <w:sz w:val="28"/>
          <w:szCs w:val="28"/>
        </w:rPr>
        <w:t xml:space="preserve">до тендерної документації на закупівлю код </w:t>
      </w:r>
      <w:r w:rsidR="00E74C4C">
        <w:rPr>
          <w:rFonts w:cs="Times New Roman"/>
          <w:color w:val="333333"/>
          <w:sz w:val="28"/>
          <w:szCs w:val="28"/>
        </w:rPr>
        <w:t xml:space="preserve">        </w:t>
      </w:r>
      <w:r w:rsidR="00C8223C" w:rsidRPr="00E74C4C">
        <w:rPr>
          <w:rFonts w:cs="Times New Roman"/>
          <w:color w:val="333333"/>
          <w:sz w:val="28"/>
          <w:szCs w:val="28"/>
        </w:rPr>
        <w:t>ДК 021:2015 - 30230000-0 - Комп’ютерне обладнання Багатофункціональний пристрій (БФП) із додатковими витратними матеріалами</w:t>
      </w:r>
      <w:r w:rsidR="00E74C4C">
        <w:rPr>
          <w:rFonts w:cs="Times New Roman"/>
          <w:color w:val="333333"/>
          <w:sz w:val="28"/>
          <w:szCs w:val="28"/>
        </w:rPr>
        <w:t xml:space="preserve">, а саме в строку  </w:t>
      </w:r>
      <w:r w:rsidR="00E74C4C" w:rsidRPr="00E74C4C">
        <w:rPr>
          <w:rFonts w:cs="Times New Roman"/>
          <w:b/>
          <w:bCs/>
          <w:color w:val="333333"/>
          <w:sz w:val="28"/>
          <w:szCs w:val="28"/>
        </w:rPr>
        <w:t>Додаткові витратні матеріали (оригінальні)**</w:t>
      </w:r>
      <w:r w:rsidR="00E74C4C">
        <w:rPr>
          <w:rFonts w:cs="Times New Roman"/>
          <w:color w:val="333333"/>
          <w:sz w:val="28"/>
          <w:szCs w:val="28"/>
        </w:rPr>
        <w:t xml:space="preserve"> таблиці 1. </w:t>
      </w:r>
      <w:r w:rsidR="00E74C4C" w:rsidRPr="00E74C4C">
        <w:rPr>
          <w:rFonts w:cs="Times New Roman"/>
          <w:color w:val="333333"/>
          <w:sz w:val="28"/>
          <w:szCs w:val="28"/>
        </w:rPr>
        <w:t xml:space="preserve">Інформація після внесення змін від </w:t>
      </w:r>
      <w:r w:rsidR="00E74C4C">
        <w:rPr>
          <w:rFonts w:cs="Times New Roman"/>
          <w:color w:val="333333"/>
          <w:sz w:val="28"/>
          <w:szCs w:val="28"/>
        </w:rPr>
        <w:t>23</w:t>
      </w:r>
      <w:r w:rsidR="00E74C4C" w:rsidRPr="00E74C4C">
        <w:rPr>
          <w:rFonts w:cs="Times New Roman"/>
          <w:color w:val="333333"/>
          <w:sz w:val="28"/>
          <w:szCs w:val="28"/>
        </w:rPr>
        <w:t>.03.2023</w:t>
      </w:r>
      <w:r w:rsidR="00E74C4C">
        <w:rPr>
          <w:rFonts w:cs="Times New Roman"/>
          <w:color w:val="333333"/>
          <w:sz w:val="28"/>
          <w:szCs w:val="28"/>
        </w:rPr>
        <w:t xml:space="preserve"> -</w:t>
      </w:r>
      <w:r w:rsidRPr="00E74C4C">
        <w:rPr>
          <w:rFonts w:cs="Times New Roman"/>
          <w:color w:val="333333"/>
          <w:sz w:val="28"/>
          <w:szCs w:val="28"/>
        </w:rPr>
        <w:t xml:space="preserve"> </w:t>
      </w:r>
      <w:r w:rsidR="00E74C4C" w:rsidRPr="000A754D">
        <w:rPr>
          <w:rFonts w:cs="Times New Roman"/>
          <w:b/>
          <w:bCs/>
          <w:color w:val="333333"/>
          <w:sz w:val="28"/>
          <w:szCs w:val="28"/>
        </w:rPr>
        <w:t>Оригінальний картридж:  3 шт., кожен не менш ніж 11 000 аркушів (5% покриття, А4) у комплекті</w:t>
      </w:r>
      <w:r w:rsidRPr="000A754D">
        <w:rPr>
          <w:rFonts w:cs="Times New Roman"/>
          <w:b/>
          <w:bCs/>
          <w:color w:val="333333"/>
          <w:sz w:val="28"/>
          <w:szCs w:val="28"/>
        </w:rPr>
        <w:t>.</w:t>
      </w:r>
    </w:p>
    <w:p w14:paraId="10555F2E" w14:textId="6E659889" w:rsidR="002D6EA4" w:rsidRPr="00E74C4C" w:rsidRDefault="002D6EA4" w:rsidP="002D6EA4">
      <w:pPr>
        <w:pStyle w:val="Ctrl"/>
        <w:rPr>
          <w:rFonts w:cs="Times New Roman"/>
          <w:color w:val="333333"/>
          <w:sz w:val="28"/>
          <w:szCs w:val="28"/>
        </w:rPr>
      </w:pPr>
      <w:r w:rsidRPr="00E74C4C">
        <w:rPr>
          <w:rFonts w:cs="Times New Roman"/>
          <w:color w:val="333333"/>
          <w:sz w:val="28"/>
          <w:szCs w:val="28"/>
        </w:rPr>
        <w:t xml:space="preserve">Викладено додаток </w:t>
      </w:r>
      <w:r w:rsidR="00E74C4C" w:rsidRPr="00E74C4C">
        <w:rPr>
          <w:rFonts w:cs="Times New Roman"/>
          <w:color w:val="333333"/>
          <w:sz w:val="28"/>
          <w:szCs w:val="28"/>
        </w:rPr>
        <w:t>5</w:t>
      </w:r>
      <w:r w:rsidRPr="00E74C4C">
        <w:rPr>
          <w:rFonts w:cs="Times New Roman"/>
          <w:color w:val="333333"/>
          <w:sz w:val="28"/>
          <w:szCs w:val="28"/>
        </w:rPr>
        <w:t xml:space="preserve"> у новій редакції.</w:t>
      </w:r>
    </w:p>
    <w:p w14:paraId="363123CE" w14:textId="63C409AD" w:rsidR="007318D7" w:rsidRPr="00E74C4C" w:rsidRDefault="002D6EA4" w:rsidP="002D6EA4">
      <w:pPr>
        <w:pStyle w:val="Ctrl"/>
        <w:rPr>
          <w:rFonts w:cs="Times New Roman"/>
          <w:color w:val="333333"/>
          <w:sz w:val="28"/>
          <w:szCs w:val="28"/>
        </w:rPr>
      </w:pPr>
      <w:bookmarkStart w:id="0" w:name="_GoBack"/>
      <w:bookmarkEnd w:id="0"/>
      <w:r w:rsidRPr="00E74C4C">
        <w:rPr>
          <w:rFonts w:cs="Times New Roman"/>
          <w:color w:val="333333"/>
          <w:sz w:val="28"/>
          <w:szCs w:val="28"/>
        </w:rPr>
        <w:t xml:space="preserve">Оскільки відповідно до ст. 51 Постанови Кабінету Міністрів від 12 жовтня 2022 року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документації,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днів, внесено зміни у розділ IV тендерної документації, а саме: визначено кінцевий строк подання тендерних пропозицій -  </w:t>
      </w:r>
      <w:r w:rsidR="00E74C4C" w:rsidRPr="00E74C4C">
        <w:rPr>
          <w:rFonts w:cs="Times New Roman"/>
          <w:color w:val="333333"/>
          <w:sz w:val="28"/>
          <w:szCs w:val="28"/>
        </w:rPr>
        <w:t>00</w:t>
      </w:r>
      <w:r w:rsidRPr="00E74C4C">
        <w:rPr>
          <w:rFonts w:cs="Times New Roman"/>
          <w:color w:val="333333"/>
          <w:sz w:val="28"/>
          <w:szCs w:val="28"/>
        </w:rPr>
        <w:t xml:space="preserve"> год. 0</w:t>
      </w:r>
      <w:r w:rsidR="00EB0433">
        <w:rPr>
          <w:rFonts w:cs="Times New Roman"/>
          <w:color w:val="333333"/>
          <w:sz w:val="28"/>
          <w:szCs w:val="28"/>
        </w:rPr>
        <w:t>0</w:t>
      </w:r>
      <w:r w:rsidRPr="00E74C4C">
        <w:rPr>
          <w:rFonts w:cs="Times New Roman"/>
          <w:color w:val="333333"/>
          <w:sz w:val="28"/>
          <w:szCs w:val="28"/>
        </w:rPr>
        <w:t xml:space="preserve"> хв. </w:t>
      </w:r>
      <w:r w:rsidR="00E74C4C" w:rsidRPr="00E74C4C">
        <w:rPr>
          <w:rFonts w:cs="Times New Roman"/>
          <w:color w:val="333333"/>
          <w:sz w:val="28"/>
          <w:szCs w:val="28"/>
        </w:rPr>
        <w:t>2</w:t>
      </w:r>
      <w:r w:rsidR="00EB0433">
        <w:rPr>
          <w:rFonts w:cs="Times New Roman"/>
          <w:color w:val="333333"/>
          <w:sz w:val="28"/>
          <w:szCs w:val="28"/>
        </w:rPr>
        <w:t>9</w:t>
      </w:r>
      <w:r w:rsidR="00E74C4C" w:rsidRPr="00E74C4C">
        <w:rPr>
          <w:rFonts w:cs="Times New Roman"/>
          <w:color w:val="333333"/>
          <w:sz w:val="28"/>
          <w:szCs w:val="28"/>
        </w:rPr>
        <w:t xml:space="preserve"> березня</w:t>
      </w:r>
      <w:r w:rsidRPr="00E74C4C">
        <w:rPr>
          <w:rFonts w:cs="Times New Roman"/>
          <w:color w:val="333333"/>
          <w:sz w:val="28"/>
          <w:szCs w:val="28"/>
        </w:rPr>
        <w:t xml:space="preserve"> 202</w:t>
      </w:r>
      <w:r w:rsidR="00E74C4C" w:rsidRPr="00E74C4C">
        <w:rPr>
          <w:rFonts w:cs="Times New Roman"/>
          <w:color w:val="333333"/>
          <w:sz w:val="28"/>
          <w:szCs w:val="28"/>
        </w:rPr>
        <w:t>3</w:t>
      </w:r>
      <w:r w:rsidRPr="00E74C4C">
        <w:rPr>
          <w:rFonts w:cs="Times New Roman"/>
          <w:color w:val="333333"/>
          <w:sz w:val="28"/>
          <w:szCs w:val="28"/>
        </w:rPr>
        <w:t xml:space="preserve"> року за київським часом.</w:t>
      </w:r>
    </w:p>
    <w:p w14:paraId="1637633D" w14:textId="77777777" w:rsidR="002D6EA4" w:rsidRPr="00E74C4C" w:rsidRDefault="002D6EA4" w:rsidP="002D6EA4">
      <w:pPr>
        <w:pStyle w:val="Ctrl"/>
        <w:rPr>
          <w:rFonts w:cs="Times New Roman"/>
          <w:sz w:val="28"/>
          <w:szCs w:val="28"/>
        </w:rPr>
      </w:pPr>
      <w:r w:rsidRPr="00E74C4C">
        <w:rPr>
          <w:rFonts w:cs="Times New Roman"/>
          <w:color w:val="333333"/>
          <w:sz w:val="28"/>
          <w:szCs w:val="28"/>
        </w:rPr>
        <w:tab/>
        <w:t>Тендерна документація викладена у новій редакції.</w:t>
      </w:r>
    </w:p>
    <w:sectPr w:rsidR="002D6EA4" w:rsidRPr="00E74C4C" w:rsidSect="0095719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68E"/>
    <w:multiLevelType w:val="hybridMultilevel"/>
    <w:tmpl w:val="81D4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1B"/>
    <w:rsid w:val="00015114"/>
    <w:rsid w:val="000537F7"/>
    <w:rsid w:val="000A754D"/>
    <w:rsid w:val="00103859"/>
    <w:rsid w:val="001C1114"/>
    <w:rsid w:val="001F4C5A"/>
    <w:rsid w:val="002A28F0"/>
    <w:rsid w:val="002D6EA4"/>
    <w:rsid w:val="003241B8"/>
    <w:rsid w:val="00364AAC"/>
    <w:rsid w:val="00424207"/>
    <w:rsid w:val="0052768B"/>
    <w:rsid w:val="00541903"/>
    <w:rsid w:val="005646D8"/>
    <w:rsid w:val="00651334"/>
    <w:rsid w:val="00687484"/>
    <w:rsid w:val="00726914"/>
    <w:rsid w:val="007318D7"/>
    <w:rsid w:val="007D6176"/>
    <w:rsid w:val="007E76C0"/>
    <w:rsid w:val="007F2AC5"/>
    <w:rsid w:val="00811395"/>
    <w:rsid w:val="00843BDB"/>
    <w:rsid w:val="008638A3"/>
    <w:rsid w:val="00904806"/>
    <w:rsid w:val="00914247"/>
    <w:rsid w:val="00957198"/>
    <w:rsid w:val="00A4001B"/>
    <w:rsid w:val="00A56123"/>
    <w:rsid w:val="00B25309"/>
    <w:rsid w:val="00B32614"/>
    <w:rsid w:val="00C60D5C"/>
    <w:rsid w:val="00C8223C"/>
    <w:rsid w:val="00E74C4C"/>
    <w:rsid w:val="00EB0433"/>
    <w:rsid w:val="00EC438F"/>
    <w:rsid w:val="00F20BD7"/>
    <w:rsid w:val="00FC051D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4ADB"/>
  <w15:docId w15:val="{56BA1C14-2B1B-473F-A6A5-1C38987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28F0"/>
    <w:pPr>
      <w:ind w:left="720"/>
      <w:contextualSpacing/>
    </w:pPr>
  </w:style>
  <w:style w:type="table" w:styleId="a6">
    <w:name w:val="Table Grid"/>
    <w:basedOn w:val="a1"/>
    <w:uiPriority w:val="39"/>
    <w:rsid w:val="007269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3241B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rl">
    <w:name w:val="Статья_основной_текст (Статья ___Ctrl)"/>
    <w:uiPriority w:val="1"/>
    <w:rsid w:val="0065133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cs="Arno Pro"/>
      <w:color w:val="000000"/>
      <w:sz w:val="24"/>
      <w:szCs w:val="25"/>
      <w:lang w:val="uk-UA"/>
    </w:rPr>
  </w:style>
  <w:style w:type="paragraph" w:customStyle="1" w:styleId="ShiftAlt">
    <w:name w:val="Додаток_основной_текст (Додаток___Shift+Alt)"/>
    <w:uiPriority w:val="2"/>
    <w:rsid w:val="00C60D5C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val="uk-UA"/>
    </w:rPr>
  </w:style>
  <w:style w:type="table" w:customStyle="1" w:styleId="2">
    <w:name w:val="Сетка таблицы2"/>
    <w:basedOn w:val="a1"/>
    <w:next w:val="a6"/>
    <w:uiPriority w:val="39"/>
    <w:rsid w:val="00843B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ВЮЗ ШАВ</dc:creator>
  <cp:keywords/>
  <dc:description/>
  <cp:lastModifiedBy>Пользователь</cp:lastModifiedBy>
  <cp:revision>8</cp:revision>
  <cp:lastPrinted>2022-08-11T11:47:00Z</cp:lastPrinted>
  <dcterms:created xsi:type="dcterms:W3CDTF">2023-03-20T14:29:00Z</dcterms:created>
  <dcterms:modified xsi:type="dcterms:W3CDTF">2023-03-23T11:33:00Z</dcterms:modified>
</cp:coreProperties>
</file>