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9D83"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690009" w:rsidRPr="00690009" w14:paraId="01BD3967" w14:textId="77777777" w:rsidTr="002F79E6">
        <w:trPr>
          <w:trHeight w:val="2717"/>
        </w:trPr>
        <w:tc>
          <w:tcPr>
            <w:tcW w:w="4062" w:type="dxa"/>
          </w:tcPr>
          <w:p w14:paraId="3CD86915" w14:textId="77777777" w:rsidR="002F79E6" w:rsidRPr="0069000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554410D6" w14:textId="77777777" w:rsidR="002F79E6" w:rsidRPr="0069000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«ЗАТВЕРДЖЕНО»</w:t>
            </w:r>
          </w:p>
          <w:p w14:paraId="2F46C326" w14:textId="77777777" w:rsidR="002F79E6" w:rsidRPr="00690009" w:rsidRDefault="002F79E6" w:rsidP="00AC6689">
            <w:pPr>
              <w:suppressAutoHyphens/>
              <w:spacing w:after="0" w:line="240" w:lineRule="auto"/>
              <w:rPr>
                <w:rFonts w:ascii="Times New Roman" w:eastAsia="Times New Roman" w:hAnsi="Times New Roman" w:cs="Times New Roman"/>
                <w:sz w:val="24"/>
                <w:szCs w:val="24"/>
                <w:lang w:eastAsia="ar-SA"/>
              </w:rPr>
            </w:pPr>
          </w:p>
          <w:p w14:paraId="48B967BD" w14:textId="77777777" w:rsidR="002F79E6" w:rsidRPr="00690009" w:rsidRDefault="002F79E6" w:rsidP="00AC6689">
            <w:pPr>
              <w:suppressAutoHyphens/>
              <w:spacing w:after="0" w:line="240" w:lineRule="auto"/>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Рішенням уповноваженої особи</w:t>
            </w:r>
          </w:p>
          <w:p w14:paraId="0BCD9CD3" w14:textId="11E5DA87"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 xml:space="preserve">Протоколом № </w:t>
            </w:r>
            <w:r w:rsidR="00AF6863" w:rsidRPr="00690009">
              <w:rPr>
                <w:rFonts w:ascii="Times New Roman" w:eastAsia="Times New Roman" w:hAnsi="Times New Roman" w:cs="Times New Roman"/>
                <w:sz w:val="24"/>
                <w:szCs w:val="24"/>
                <w:lang w:eastAsia="ar-SA"/>
              </w:rPr>
              <w:t>1</w:t>
            </w:r>
            <w:r w:rsidR="001C0F64">
              <w:rPr>
                <w:rFonts w:ascii="Times New Roman" w:eastAsia="Times New Roman" w:hAnsi="Times New Roman" w:cs="Times New Roman"/>
                <w:sz w:val="24"/>
                <w:szCs w:val="24"/>
                <w:lang w:eastAsia="ar-SA"/>
              </w:rPr>
              <w:t>8</w:t>
            </w:r>
            <w:r w:rsidR="00D228C8">
              <w:rPr>
                <w:rFonts w:ascii="Times New Roman" w:eastAsia="Times New Roman" w:hAnsi="Times New Roman" w:cs="Times New Roman"/>
                <w:sz w:val="24"/>
                <w:szCs w:val="24"/>
                <w:lang w:eastAsia="ar-SA"/>
              </w:rPr>
              <w:t xml:space="preserve">/а від </w:t>
            </w:r>
            <w:r w:rsidR="001C0F64">
              <w:rPr>
                <w:rFonts w:ascii="Times New Roman" w:eastAsia="Times New Roman" w:hAnsi="Times New Roman" w:cs="Times New Roman"/>
                <w:sz w:val="24"/>
                <w:szCs w:val="24"/>
                <w:lang w:eastAsia="ar-SA"/>
              </w:rPr>
              <w:t>01</w:t>
            </w:r>
            <w:r w:rsidR="00AC517E" w:rsidRPr="00690009">
              <w:rPr>
                <w:rFonts w:ascii="Times New Roman" w:eastAsia="Times New Roman" w:hAnsi="Times New Roman" w:cs="Times New Roman"/>
                <w:sz w:val="24"/>
                <w:szCs w:val="24"/>
                <w:lang w:eastAsia="ar-SA"/>
              </w:rPr>
              <w:t>.1</w:t>
            </w:r>
            <w:r w:rsidR="001C0F64">
              <w:rPr>
                <w:rFonts w:ascii="Times New Roman" w:eastAsia="Times New Roman" w:hAnsi="Times New Roman" w:cs="Times New Roman"/>
                <w:sz w:val="24"/>
                <w:szCs w:val="24"/>
                <w:lang w:eastAsia="ar-SA"/>
              </w:rPr>
              <w:t>2</w:t>
            </w:r>
            <w:r w:rsidRPr="00690009">
              <w:rPr>
                <w:rFonts w:ascii="Times New Roman" w:eastAsia="Times New Roman" w:hAnsi="Times New Roman" w:cs="Times New Roman"/>
                <w:sz w:val="24"/>
                <w:szCs w:val="24"/>
                <w:lang w:eastAsia="ar-SA"/>
              </w:rPr>
              <w:t>.2022 р.</w:t>
            </w:r>
          </w:p>
          <w:p w14:paraId="6A05F1FD" w14:textId="77777777"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
          <w:p w14:paraId="01215E9D" w14:textId="77777777" w:rsidR="002F79E6" w:rsidRPr="0069000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 xml:space="preserve">_____________ </w:t>
            </w:r>
            <w:r w:rsidR="00AC517E" w:rsidRPr="00690009">
              <w:rPr>
                <w:rFonts w:ascii="Times New Roman" w:eastAsia="Times New Roman" w:hAnsi="Times New Roman" w:cs="Times New Roman"/>
                <w:sz w:val="24"/>
                <w:szCs w:val="24"/>
                <w:lang w:eastAsia="ar-SA"/>
              </w:rPr>
              <w:t>Т.Е. Колотило</w:t>
            </w:r>
          </w:p>
          <w:p w14:paraId="78376F7E" w14:textId="77777777"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690009">
              <w:rPr>
                <w:rFonts w:ascii="Times New Roman" w:eastAsia="Times New Roman" w:hAnsi="Times New Roman" w:cs="Times New Roman"/>
                <w:sz w:val="24"/>
                <w:szCs w:val="24"/>
                <w:lang w:eastAsia="ar-SA"/>
              </w:rPr>
              <w:t>м.п</w:t>
            </w:r>
            <w:proofErr w:type="spellEnd"/>
            <w:r w:rsidRPr="00690009">
              <w:rPr>
                <w:rFonts w:ascii="Times New Roman" w:eastAsia="Times New Roman" w:hAnsi="Times New Roman" w:cs="Times New Roman"/>
                <w:sz w:val="24"/>
                <w:szCs w:val="24"/>
                <w:lang w:eastAsia="ar-SA"/>
              </w:rPr>
              <w:t>.</w:t>
            </w:r>
          </w:p>
        </w:tc>
      </w:tr>
    </w:tbl>
    <w:p w14:paraId="534FD066" w14:textId="77777777"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14:paraId="37FACACD" w14:textId="77777777"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14:paraId="2B42DA9D" w14:textId="77777777"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14:paraId="3EC97F18" w14:textId="77777777"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14:paraId="531D8F30" w14:textId="77777777" w:rsidR="004C7DE1" w:rsidRPr="004C7DE1" w:rsidRDefault="004C7DE1" w:rsidP="004C7DE1">
      <w:pPr>
        <w:suppressAutoHyphens/>
        <w:spacing w:after="0" w:line="240" w:lineRule="auto"/>
        <w:jc w:val="center"/>
        <w:rPr>
          <w:rFonts w:ascii="Times New Roman" w:eastAsia="Times New Roman" w:hAnsi="Times New Roman" w:cs="Times New Roman"/>
          <w:b/>
          <w:bCs/>
          <w:sz w:val="24"/>
          <w:szCs w:val="24"/>
          <w:lang w:val="ru-RU" w:eastAsia="ar-SA"/>
        </w:rPr>
      </w:pPr>
    </w:p>
    <w:p w14:paraId="300B0B9D" w14:textId="77777777"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14:paraId="32C96472" w14:textId="477E323E" w:rsidR="00D228C8" w:rsidRPr="00D228C8" w:rsidRDefault="001F5930" w:rsidP="00D228C8">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w:t>
      </w:r>
      <w:r w:rsidRPr="001F5930">
        <w:rPr>
          <w:rFonts w:ascii="Times New Roman" w:eastAsia="Times New Roman" w:hAnsi="Times New Roman" w:cs="Times New Roman"/>
          <w:bCs/>
          <w:sz w:val="24"/>
          <w:szCs w:val="24"/>
          <w:lang w:eastAsia="ar-SA"/>
        </w:rPr>
        <w:t>енератор бензинов</w:t>
      </w:r>
      <w:r>
        <w:rPr>
          <w:rFonts w:ascii="Times New Roman" w:eastAsia="Times New Roman" w:hAnsi="Times New Roman" w:cs="Times New Roman"/>
          <w:bCs/>
          <w:sz w:val="24"/>
          <w:szCs w:val="24"/>
          <w:lang w:eastAsia="ar-SA"/>
        </w:rPr>
        <w:t>ий</w:t>
      </w:r>
      <w:r w:rsidRPr="001F5930">
        <w:rPr>
          <w:rFonts w:ascii="Times New Roman" w:eastAsia="Times New Roman" w:hAnsi="Times New Roman" w:cs="Times New Roman"/>
          <w:bCs/>
          <w:sz w:val="24"/>
          <w:szCs w:val="24"/>
          <w:lang w:eastAsia="ar-SA"/>
        </w:rPr>
        <w:t>, код ДК 021-2015 (CPV) 31120000-3 – Генератори</w:t>
      </w:r>
    </w:p>
    <w:p w14:paraId="731F3E28" w14:textId="77777777"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14:paraId="10A06F15" w14:textId="77777777"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5D2377E" w14:textId="77777777"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1CA7C5D3"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B5CFC9A"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9538EB0"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595E1C2"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2202B7EE"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D56E0E1"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68FDF326"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7165E9B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6DC42DC7"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1A1D27E7"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6B907F17"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21687B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405EAD63"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B2E989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A19D39"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7419538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AA6F269"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41AE63D0"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A37E8D8"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DEC8ED8"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730CF48"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8CDCB0" w14:textId="77777777" w:rsidR="00D033F8" w:rsidRDefault="00D033F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74FB3C7A"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54C0DC7"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B97611"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2F33DCC" w14:textId="77777777"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89689DC"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02339318"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0F9EAEDA"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55A69E57"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415427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6EA4181C"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p>
    <w:p w14:paraId="283DE9A0"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6A3877EA"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2E64F5"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sidR="00164698">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14:paraId="135D2F37" w14:textId="77777777" w:rsidR="004C7DE1" w:rsidRPr="007E58B8"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78E91756" w14:textId="6D426FCD" w:rsidR="004C7DE1" w:rsidRPr="00AA28F0" w:rsidRDefault="00283068" w:rsidP="00AB7F1B">
      <w:pPr>
        <w:spacing w:after="0" w:line="240" w:lineRule="auto"/>
        <w:jc w:val="both"/>
        <w:rPr>
          <w:rFonts w:ascii="Times New Roman" w:hAnsi="Times New Roman" w:cs="Times New Roman"/>
          <w:sz w:val="24"/>
          <w:szCs w:val="24"/>
          <w:lang w:val="ru-RU"/>
        </w:rPr>
      </w:pPr>
      <w:r w:rsidRPr="007E58B8">
        <w:rPr>
          <w:rFonts w:ascii="Times New Roman" w:hAnsi="Times New Roman" w:cs="Times New Roman"/>
          <w:sz w:val="24"/>
          <w:szCs w:val="24"/>
        </w:rPr>
        <w:t>Додаток 3</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85589E">
        <w:rPr>
          <w:rFonts w:ascii="Times New Roman" w:hAnsi="Times New Roman" w:cs="Times New Roman"/>
          <w:sz w:val="24"/>
          <w:szCs w:val="24"/>
        </w:rPr>
        <w:t>про закупівлю товару за державні кошти</w:t>
      </w:r>
      <w:r w:rsidR="004C7DE1" w:rsidRPr="008769DA">
        <w:rPr>
          <w:rFonts w:ascii="Times New Roman" w:hAnsi="Times New Roman" w:cs="Times New Roman"/>
          <w:sz w:val="24"/>
          <w:szCs w:val="24"/>
        </w:rPr>
        <w:t>.</w:t>
      </w:r>
      <w:r w:rsidR="00B24B59">
        <w:rPr>
          <w:rFonts w:ascii="Times New Roman" w:hAnsi="Times New Roman" w:cs="Times New Roman"/>
          <w:sz w:val="24"/>
          <w:szCs w:val="24"/>
          <w:lang w:val="ru-RU"/>
        </w:rPr>
        <w:t xml:space="preserve"> Проє</w:t>
      </w:r>
      <w:r w:rsidR="00AA28F0">
        <w:rPr>
          <w:rFonts w:ascii="Times New Roman" w:hAnsi="Times New Roman" w:cs="Times New Roman"/>
          <w:sz w:val="24"/>
          <w:szCs w:val="24"/>
          <w:lang w:val="ru-RU"/>
        </w:rPr>
        <w:t>кт.</w:t>
      </w:r>
    </w:p>
    <w:p w14:paraId="21312D96"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8769DA">
        <w:rPr>
          <w:rFonts w:ascii="Times New Roman" w:hAnsi="Times New Roman" w:cs="Times New Roman"/>
          <w:bCs/>
          <w:sz w:val="24"/>
          <w:szCs w:val="24"/>
          <w:lang w:val="ru-RU"/>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76AEAA55" w14:textId="77777777" w:rsidR="004C7DE1" w:rsidRPr="004C7DE1" w:rsidRDefault="004C7DE1" w:rsidP="004C7DE1">
      <w:pPr>
        <w:spacing w:after="0" w:line="240" w:lineRule="auto"/>
        <w:rPr>
          <w:rFonts w:ascii="Times New Roman" w:hAnsi="Times New Roman" w:cs="Times New Roman"/>
          <w:b/>
          <w:bCs/>
          <w:sz w:val="24"/>
          <w:szCs w:val="24"/>
        </w:rPr>
      </w:pPr>
    </w:p>
    <w:p w14:paraId="25C96CBA" w14:textId="77777777" w:rsidR="004C7DE1" w:rsidRPr="004C7DE1" w:rsidRDefault="004C7DE1" w:rsidP="004C7DE1">
      <w:pPr>
        <w:spacing w:after="0" w:line="240" w:lineRule="auto"/>
        <w:rPr>
          <w:rFonts w:ascii="Times New Roman" w:hAnsi="Times New Roman" w:cs="Times New Roman"/>
          <w:b/>
          <w:bCs/>
          <w:sz w:val="24"/>
          <w:szCs w:val="24"/>
        </w:rPr>
      </w:pPr>
    </w:p>
    <w:p w14:paraId="3B5CDA2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4293DE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38311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104E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AE68E0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9E46B0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AEAD160"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D6EFD9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6030F5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E6FC6F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307CB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C2E79C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E02078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7B037"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960169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64F1B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3DE373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EF92AA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7E5EAD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A6EE6FE"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BA04A2E"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F4AB17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F87B5AA"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4512FDE"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69A6542D"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CF83E5B"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4A7CF42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6AEBCB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88A24FF"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6BA4226"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02887A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8DB0F5E"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6E95249"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006696E"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003A7D37" w14:textId="77777777" w:rsidTr="007C49E7">
        <w:trPr>
          <w:trHeight w:val="277"/>
          <w:jc w:val="center"/>
        </w:trPr>
        <w:tc>
          <w:tcPr>
            <w:tcW w:w="10296" w:type="dxa"/>
            <w:gridSpan w:val="3"/>
            <w:shd w:val="clear" w:color="auto" w:fill="auto"/>
            <w:vAlign w:val="center"/>
          </w:tcPr>
          <w:p w14:paraId="6F8FF1C1"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1FA0E764" w14:textId="77777777" w:rsidTr="007C49E7">
        <w:trPr>
          <w:trHeight w:val="313"/>
          <w:jc w:val="center"/>
        </w:trPr>
        <w:tc>
          <w:tcPr>
            <w:tcW w:w="576" w:type="dxa"/>
            <w:shd w:val="clear" w:color="auto" w:fill="auto"/>
            <w:vAlign w:val="center"/>
          </w:tcPr>
          <w:p w14:paraId="5EE26372"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2E0DFCA9"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69A2A500"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6FFCB08D" w14:textId="77777777" w:rsidTr="00E807C7">
        <w:trPr>
          <w:trHeight w:val="522"/>
          <w:jc w:val="center"/>
        </w:trPr>
        <w:tc>
          <w:tcPr>
            <w:tcW w:w="576" w:type="dxa"/>
            <w:shd w:val="clear" w:color="auto" w:fill="auto"/>
          </w:tcPr>
          <w:p w14:paraId="7AD99A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9092307"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E918734" w14:textId="77777777" w:rsidR="004C7DE1" w:rsidRPr="00F30A26" w:rsidRDefault="004C7DE1"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26FA1">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w:t>
            </w:r>
            <w:r w:rsidR="00AA0A15" w:rsidRPr="00626FA1">
              <w:rPr>
                <w:rFonts w:ascii="Times New Roman" w:eastAsia="Times New Roman" w:hAnsi="Times New Roman" w:cs="Times New Roman"/>
                <w:sz w:val="24"/>
                <w:szCs w:val="24"/>
                <w:lang w:eastAsia="ru-RU"/>
              </w:rPr>
              <w:t xml:space="preserve"> «</w:t>
            </w:r>
            <w:r w:rsidRPr="00626FA1">
              <w:rPr>
                <w:rFonts w:ascii="Times New Roman" w:eastAsia="Times New Roman" w:hAnsi="Times New Roman" w:cs="Times New Roman"/>
                <w:sz w:val="24"/>
                <w:szCs w:val="24"/>
                <w:lang w:eastAsia="ru-RU"/>
              </w:rPr>
              <w:t>Про публічні закупівлі</w:t>
            </w:r>
            <w:r w:rsidR="00AA0A15" w:rsidRPr="00626FA1">
              <w:rPr>
                <w:rFonts w:ascii="Times New Roman" w:eastAsia="Times New Roman" w:hAnsi="Times New Roman" w:cs="Times New Roman"/>
                <w:sz w:val="24"/>
                <w:szCs w:val="24"/>
                <w:lang w:eastAsia="ru-RU"/>
              </w:rPr>
              <w:t>»</w:t>
            </w:r>
            <w:r w:rsidR="004B661B">
              <w:rPr>
                <w:rFonts w:ascii="Times New Roman" w:eastAsia="Times New Roman" w:hAnsi="Times New Roman" w:cs="Times New Roman"/>
                <w:sz w:val="24"/>
                <w:szCs w:val="24"/>
                <w:lang w:eastAsia="ru-RU"/>
              </w:rPr>
              <w:t xml:space="preserve"> (далі – Закон)</w:t>
            </w:r>
            <w:r w:rsidR="00EE669A">
              <w:rPr>
                <w:rFonts w:ascii="Times New Roman" w:hAnsi="Times New Roman" w:cs="Times New Roman"/>
                <w:bCs/>
                <w:sz w:val="24"/>
                <w:szCs w:val="24"/>
                <w:shd w:val="clear" w:color="auto" w:fill="FFFFFF"/>
              </w:rPr>
              <w:t xml:space="preserve">, та з врахуванням </w:t>
            </w:r>
            <w:r w:rsidR="00EE669A" w:rsidRPr="00EE669A">
              <w:rPr>
                <w:rFonts w:ascii="Times New Roman" w:hAnsi="Times New Roman" w:cs="Times New Roman"/>
                <w:bCs/>
                <w:sz w:val="24"/>
                <w:szCs w:val="24"/>
                <w:shd w:val="clear" w:color="auto" w:fill="FFFFFF"/>
              </w:rPr>
              <w:t>«Особливості здійснення публічних закупівель товарів, робіт і посл</w:t>
            </w:r>
            <w:r w:rsidR="00EE669A">
              <w:rPr>
                <w:rFonts w:ascii="Times New Roman" w:hAnsi="Times New Roman" w:cs="Times New Roman"/>
                <w:bCs/>
                <w:sz w:val="24"/>
                <w:szCs w:val="24"/>
                <w:shd w:val="clear" w:color="auto" w:fill="FFFFFF"/>
              </w:rPr>
              <w:t xml:space="preserve">уг для замовників, передбачених </w:t>
            </w:r>
            <w:hyperlink r:id="rId9" w:tgtFrame="_blank" w:history="1">
              <w:r w:rsidR="00EE669A" w:rsidRPr="00EE669A">
                <w:rPr>
                  <w:rStyle w:val="ab"/>
                  <w:rFonts w:ascii="Times New Roman" w:hAnsi="Times New Roman" w:cs="Times New Roman"/>
                  <w:bCs/>
                  <w:color w:val="auto"/>
                  <w:sz w:val="24"/>
                  <w:szCs w:val="24"/>
                  <w:u w:val="none"/>
                  <w:shd w:val="clear" w:color="auto" w:fill="FFFFFF"/>
                </w:rPr>
                <w:t>Законом України</w:t>
              </w:r>
            </w:hyperlink>
            <w:r w:rsidR="00EE669A">
              <w:rPr>
                <w:rFonts w:ascii="Times New Roman" w:hAnsi="Times New Roman" w:cs="Times New Roman"/>
                <w:bCs/>
                <w:sz w:val="24"/>
                <w:szCs w:val="24"/>
                <w:shd w:val="clear" w:color="auto" w:fill="FFFFFF"/>
              </w:rPr>
              <w:t xml:space="preserve"> </w:t>
            </w:r>
            <w:r w:rsidR="00EE669A" w:rsidRPr="00EE669A">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затверджені</w:t>
            </w:r>
            <w:r w:rsidR="004B661B" w:rsidRPr="00EE669A">
              <w:rPr>
                <w:rFonts w:ascii="Times New Roman" w:hAnsi="Times New Roman" w:cs="Times New Roman"/>
                <w:bCs/>
                <w:sz w:val="24"/>
                <w:szCs w:val="24"/>
                <w:shd w:val="clear" w:color="auto" w:fill="FFFFFF"/>
              </w:rPr>
              <w:t xml:space="preserve"> </w:t>
            </w:r>
            <w:r w:rsidR="00EE669A" w:rsidRPr="00EE669A">
              <w:rPr>
                <w:rFonts w:ascii="Times New Roman" w:eastAsia="Times New Roman" w:hAnsi="Times New Roman" w:cs="Times New Roman"/>
                <w:sz w:val="24"/>
                <w:szCs w:val="24"/>
                <w:lang w:eastAsia="ru-RU"/>
              </w:rPr>
              <w:t xml:space="preserve">Постановою Кабінету Міністрів від 12 жовтня 2022 року №1178 </w:t>
            </w:r>
            <w:r w:rsidR="004B661B" w:rsidRPr="00EE669A">
              <w:rPr>
                <w:rFonts w:ascii="Times New Roman" w:hAnsi="Times New Roman" w:cs="Times New Roman"/>
                <w:bCs/>
                <w:sz w:val="24"/>
                <w:szCs w:val="24"/>
                <w:shd w:val="clear" w:color="auto" w:fill="FFFFFF"/>
              </w:rPr>
              <w:t>(далі - Особливості)</w:t>
            </w:r>
            <w:r w:rsidR="001826F4" w:rsidRPr="00EE669A">
              <w:rPr>
                <w:rFonts w:ascii="Times New Roman" w:hAnsi="Times New Roman" w:cs="Times New Roman"/>
                <w:bCs/>
                <w:sz w:val="24"/>
                <w:szCs w:val="24"/>
                <w:shd w:val="clear" w:color="auto" w:fill="FFFFFF"/>
              </w:rPr>
              <w:t xml:space="preserve">, </w:t>
            </w:r>
            <w:r w:rsidRPr="00EE669A">
              <w:rPr>
                <w:rFonts w:ascii="Times New Roman" w:eastAsia="Times New Roman" w:hAnsi="Times New Roman" w:cs="Times New Roman"/>
                <w:sz w:val="24"/>
                <w:szCs w:val="24"/>
                <w:lang w:eastAsia="ru-RU"/>
              </w:rPr>
              <w:t>а також</w:t>
            </w:r>
            <w:r w:rsidRPr="00626FA1">
              <w:rPr>
                <w:rFonts w:ascii="Times New Roman" w:eastAsia="Times New Roman" w:hAnsi="Times New Roman" w:cs="Times New Roman"/>
                <w:sz w:val="24"/>
                <w:szCs w:val="24"/>
                <w:lang w:eastAsia="ru-RU"/>
              </w:rPr>
              <w:t xml:space="preserve"> інших нормативних документів чинного законодавства у сфері публічних закупівель. </w:t>
            </w:r>
            <w:r w:rsidR="00276820" w:rsidRPr="00276820">
              <w:rPr>
                <w:rFonts w:ascii="Times New Roman" w:eastAsia="Tahoma" w:hAnsi="Times New Roman" w:cs="Times New Roman"/>
                <w:color w:val="00000A"/>
                <w:sz w:val="24"/>
                <w:szCs w:val="24"/>
                <w:lang w:eastAsia="zh-CN" w:bidi="hi-IN"/>
              </w:rPr>
              <w:t>Терміни, які використовуються в цій тендерній документації, вживаються в значеннях, визначених Законом</w:t>
            </w:r>
            <w:r w:rsidR="00276820">
              <w:rPr>
                <w:rFonts w:ascii="Times New Roman" w:eastAsia="Tahoma" w:hAnsi="Times New Roman" w:cs="Times New Roman"/>
                <w:color w:val="00000A"/>
                <w:sz w:val="24"/>
                <w:szCs w:val="24"/>
                <w:lang w:eastAsia="zh-CN" w:bidi="hi-IN"/>
              </w:rPr>
              <w:t>.</w:t>
            </w:r>
          </w:p>
        </w:tc>
      </w:tr>
      <w:tr w:rsidR="004C7DE1" w:rsidRPr="007E58B8" w14:paraId="4C63AE51" w14:textId="77777777" w:rsidTr="00E807C7">
        <w:trPr>
          <w:trHeight w:val="362"/>
          <w:jc w:val="center"/>
        </w:trPr>
        <w:tc>
          <w:tcPr>
            <w:tcW w:w="576" w:type="dxa"/>
            <w:shd w:val="clear" w:color="auto" w:fill="auto"/>
          </w:tcPr>
          <w:p w14:paraId="4C0E092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51832292"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2ED2145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5450B0F6" w14:textId="77777777" w:rsidTr="00E807C7">
        <w:trPr>
          <w:trHeight w:val="200"/>
          <w:jc w:val="center"/>
        </w:trPr>
        <w:tc>
          <w:tcPr>
            <w:tcW w:w="576" w:type="dxa"/>
            <w:shd w:val="clear" w:color="auto" w:fill="auto"/>
          </w:tcPr>
          <w:p w14:paraId="2723294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0AF43A9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повне найменування</w:t>
            </w:r>
          </w:p>
        </w:tc>
        <w:tc>
          <w:tcPr>
            <w:tcW w:w="6565" w:type="dxa"/>
            <w:shd w:val="clear" w:color="auto" w:fill="auto"/>
          </w:tcPr>
          <w:p w14:paraId="5677FDCE"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7E58B8" w14:paraId="73808735" w14:textId="77777777" w:rsidTr="00E807C7">
        <w:trPr>
          <w:trHeight w:val="317"/>
          <w:jc w:val="center"/>
        </w:trPr>
        <w:tc>
          <w:tcPr>
            <w:tcW w:w="576" w:type="dxa"/>
            <w:shd w:val="clear" w:color="auto" w:fill="auto"/>
          </w:tcPr>
          <w:p w14:paraId="36A1A12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71AF9866" w14:textId="1BEADC5C" w:rsidR="004C7DE1" w:rsidRPr="007E58B8" w:rsidRDefault="00BC176A"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78767557" w14:textId="77777777"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0FBF16C8" w14:textId="77777777" w:rsidTr="00E807C7">
        <w:trPr>
          <w:trHeight w:val="522"/>
          <w:jc w:val="center"/>
        </w:trPr>
        <w:tc>
          <w:tcPr>
            <w:tcW w:w="576" w:type="dxa"/>
            <w:shd w:val="clear" w:color="auto" w:fill="auto"/>
          </w:tcPr>
          <w:p w14:paraId="24CFFF2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5A7C6198"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0B8E9AB" w14:textId="77777777" w:rsidR="00480C98" w:rsidRPr="00276820"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головний спеціаліст</w:t>
            </w:r>
            <w:r w:rsidR="004C7DE1" w:rsidRPr="00276820">
              <w:rPr>
                <w:rFonts w:ascii="Times New Roman" w:eastAsia="Times New Roman" w:hAnsi="Times New Roman" w:cs="Times New Roman"/>
                <w:sz w:val="24"/>
                <w:szCs w:val="24"/>
                <w:lang w:eastAsia="ru-RU"/>
              </w:rPr>
              <w:t xml:space="preserve"> відділу економічної діяльності Управління фінансів та бухгалтерського обліку Головного управління Держпродспоживслужби в Чернівецькій області; </w:t>
            </w:r>
          </w:p>
          <w:p w14:paraId="00E94314" w14:textId="77777777"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276820">
              <w:rPr>
                <w:rFonts w:ascii="Times New Roman" w:eastAsia="Times New Roman" w:hAnsi="Times New Roman" w:cs="Times New Roman"/>
                <w:sz w:val="24"/>
                <w:szCs w:val="24"/>
                <w:lang w:eastAsia="ru-RU"/>
              </w:rPr>
              <w:t>т</w:t>
            </w:r>
            <w:r w:rsidR="00AA679D" w:rsidRPr="00276820">
              <w:rPr>
                <w:rFonts w:ascii="Times New Roman" w:eastAsia="Times New Roman" w:hAnsi="Times New Roman" w:cs="Times New Roman"/>
                <w:sz w:val="24"/>
                <w:szCs w:val="24"/>
                <w:lang w:eastAsia="ru-RU"/>
              </w:rPr>
              <w:t>ел.</w:t>
            </w:r>
            <w:r w:rsidR="004C7DE1" w:rsidRPr="00276820">
              <w:rPr>
                <w:rFonts w:ascii="Times New Roman" w:eastAsia="Times New Roman" w:hAnsi="Times New Roman" w:cs="Times New Roman"/>
                <w:sz w:val="24"/>
                <w:szCs w:val="24"/>
                <w:lang w:eastAsia="ru-RU"/>
              </w:rPr>
              <w:t xml:space="preserve">. (0372) 54-60-33; </w:t>
            </w:r>
            <w:r w:rsidR="0006439B" w:rsidRPr="00276820">
              <w:rPr>
                <w:rFonts w:ascii="Times New Roman" w:hAnsi="Times New Roman"/>
                <w:bCs/>
                <w:sz w:val="24"/>
                <w:szCs w:val="24"/>
                <w:lang w:val="en-US"/>
              </w:rPr>
              <w:t>email</w:t>
            </w:r>
            <w:r w:rsidR="0006439B" w:rsidRPr="00276820">
              <w:rPr>
                <w:rFonts w:ascii="Times New Roman" w:hAnsi="Times New Roman"/>
                <w:bCs/>
                <w:sz w:val="24"/>
                <w:szCs w:val="24"/>
              </w:rPr>
              <w:t>:</w:t>
            </w:r>
            <w:r w:rsidR="00BD1F71" w:rsidRPr="00276820">
              <w:t xml:space="preserve"> </w:t>
            </w:r>
            <w:r w:rsidR="00276820" w:rsidRPr="00276820">
              <w:rPr>
                <w:rFonts w:ascii="Times New Roman" w:eastAsia="Times New Roman" w:hAnsi="Times New Roman" w:cs="Times New Roman"/>
                <w:bCs/>
                <w:sz w:val="20"/>
                <w:szCs w:val="20"/>
                <w:lang w:eastAsia="ru-RU"/>
              </w:rPr>
              <w:t>GUDPSS_TK@</w:t>
            </w:r>
            <w:proofErr w:type="spellStart"/>
            <w:r w:rsidR="00276820" w:rsidRPr="00276820">
              <w:rPr>
                <w:rFonts w:ascii="Times New Roman" w:eastAsia="Times New Roman" w:hAnsi="Times New Roman" w:cs="Times New Roman"/>
                <w:bCs/>
                <w:sz w:val="20"/>
                <w:szCs w:val="20"/>
                <w:lang w:eastAsia="ru-RU"/>
              </w:rPr>
              <w:t>i.ua</w:t>
            </w:r>
            <w:proofErr w:type="spellEnd"/>
          </w:p>
        </w:tc>
      </w:tr>
      <w:tr w:rsidR="004C7DE1" w:rsidRPr="007E58B8" w14:paraId="5F81953C" w14:textId="77777777" w:rsidTr="00E807C7">
        <w:trPr>
          <w:trHeight w:val="182"/>
          <w:jc w:val="center"/>
        </w:trPr>
        <w:tc>
          <w:tcPr>
            <w:tcW w:w="576" w:type="dxa"/>
            <w:shd w:val="clear" w:color="auto" w:fill="auto"/>
          </w:tcPr>
          <w:p w14:paraId="30D9B93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BA27D88"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13B69BBE" w14:textId="77777777" w:rsidR="004C7DE1" w:rsidRPr="00276820" w:rsidRDefault="004C7DE1" w:rsidP="00276820">
            <w:pPr>
              <w:spacing w:after="0" w:line="240" w:lineRule="auto"/>
              <w:jc w:val="both"/>
              <w:rPr>
                <w:rFonts w:ascii="Times New Roman" w:eastAsia="Calibri" w:hAnsi="Times New Roman" w:cs="Times New Roman"/>
                <w:sz w:val="24"/>
                <w:szCs w:val="24"/>
              </w:rPr>
            </w:pPr>
            <w:r w:rsidRPr="000630D5">
              <w:rPr>
                <w:rFonts w:ascii="Times New Roman" w:eastAsia="Calibri" w:hAnsi="Times New Roman" w:cs="Times New Roman"/>
                <w:sz w:val="24"/>
                <w:szCs w:val="24"/>
              </w:rPr>
              <w:t>Відкриті торги.</w:t>
            </w:r>
          </w:p>
        </w:tc>
      </w:tr>
      <w:tr w:rsidR="004C7DE1" w:rsidRPr="007E58B8" w14:paraId="0F686881" w14:textId="77777777" w:rsidTr="00E807C7">
        <w:trPr>
          <w:trHeight w:val="413"/>
          <w:jc w:val="center"/>
        </w:trPr>
        <w:tc>
          <w:tcPr>
            <w:tcW w:w="576" w:type="dxa"/>
            <w:shd w:val="clear" w:color="auto" w:fill="auto"/>
          </w:tcPr>
          <w:p w14:paraId="094712C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06A719C8"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5394D2D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21496768" w14:textId="77777777" w:rsidTr="00E807C7">
        <w:trPr>
          <w:trHeight w:val="407"/>
          <w:jc w:val="center"/>
        </w:trPr>
        <w:tc>
          <w:tcPr>
            <w:tcW w:w="576" w:type="dxa"/>
            <w:shd w:val="clear" w:color="auto" w:fill="auto"/>
          </w:tcPr>
          <w:p w14:paraId="337DE8C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0057811F"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3801348A" w14:textId="77469B27" w:rsidR="004C7DE1" w:rsidRPr="00104C9D" w:rsidRDefault="00BC176A" w:rsidP="00104C9D">
            <w:pPr>
              <w:suppressAutoHyphens/>
              <w:spacing w:after="0" w:line="240" w:lineRule="auto"/>
              <w:jc w:val="both"/>
              <w:rPr>
                <w:rFonts w:ascii="Times New Roman" w:eastAsia="Times New Roman" w:hAnsi="Times New Roman" w:cs="Times New Roman"/>
                <w:bCs/>
                <w:sz w:val="24"/>
                <w:szCs w:val="24"/>
                <w:lang w:eastAsia="ar-SA"/>
              </w:rPr>
            </w:pPr>
            <w:r w:rsidRPr="00BC176A">
              <w:rPr>
                <w:rFonts w:ascii="Times New Roman" w:eastAsia="Times New Roman" w:hAnsi="Times New Roman" w:cs="Times New Roman"/>
                <w:bCs/>
                <w:sz w:val="24"/>
                <w:szCs w:val="24"/>
                <w:lang w:eastAsia="ar-SA"/>
              </w:rPr>
              <w:t>Генератор бензиновий, код ДК 021-2015 (CPV) 31120000-3 – Генератори</w:t>
            </w:r>
          </w:p>
        </w:tc>
      </w:tr>
      <w:tr w:rsidR="004C7DE1" w:rsidRPr="007E58B8" w14:paraId="103F7969" w14:textId="77777777" w:rsidTr="00E807C7">
        <w:trPr>
          <w:trHeight w:val="232"/>
          <w:jc w:val="center"/>
        </w:trPr>
        <w:tc>
          <w:tcPr>
            <w:tcW w:w="576" w:type="dxa"/>
            <w:shd w:val="clear" w:color="auto" w:fill="auto"/>
          </w:tcPr>
          <w:p w14:paraId="1810B76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5458D43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ED22E19" w14:textId="77777777" w:rsidR="004C7DE1" w:rsidRPr="00892F3B"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76820">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Pr>
                <w:rFonts w:ascii="Times New Roman" w:eastAsia="Tahoma" w:hAnsi="Times New Roman" w:cs="Times New Roman"/>
                <w:sz w:val="24"/>
                <w:szCs w:val="24"/>
                <w:lang w:eastAsia="zh-CN" w:bidi="hi-IN"/>
              </w:rPr>
              <w:t>2 до цієї т</w:t>
            </w:r>
            <w:r w:rsidRPr="00276820">
              <w:rPr>
                <w:rFonts w:ascii="Times New Roman" w:eastAsia="Tahoma" w:hAnsi="Times New Roman" w:cs="Times New Roman"/>
                <w:sz w:val="24"/>
                <w:szCs w:val="24"/>
                <w:lang w:eastAsia="zh-CN" w:bidi="hi-IN"/>
              </w:rPr>
              <w:t>ендерної документації</w:t>
            </w:r>
            <w:r w:rsidR="002F79E6" w:rsidRPr="008F4C76">
              <w:rPr>
                <w:rFonts w:ascii="Times New Roman" w:eastAsia="Times New Roman" w:hAnsi="Times New Roman" w:cs="Times New Roman"/>
                <w:sz w:val="24"/>
                <w:szCs w:val="24"/>
                <w:lang w:eastAsia="uk-UA"/>
              </w:rPr>
              <w:t>.</w:t>
            </w:r>
          </w:p>
        </w:tc>
      </w:tr>
      <w:tr w:rsidR="004C7DE1" w:rsidRPr="007E58B8" w14:paraId="75183B16" w14:textId="77777777" w:rsidTr="00E807C7">
        <w:trPr>
          <w:trHeight w:val="522"/>
          <w:jc w:val="center"/>
        </w:trPr>
        <w:tc>
          <w:tcPr>
            <w:tcW w:w="576" w:type="dxa"/>
            <w:shd w:val="clear" w:color="auto" w:fill="auto"/>
          </w:tcPr>
          <w:p w14:paraId="6E215C3A"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14:paraId="10DC07EC"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4289D1B" w14:textId="19B194DE" w:rsidR="00B076D5" w:rsidRDefault="00683137" w:rsidP="00B076D5">
            <w:pPr>
              <w:spacing w:after="0" w:line="240" w:lineRule="auto"/>
              <w:jc w:val="both"/>
              <w:rPr>
                <w:rFonts w:ascii="Times New Roman" w:hAnsi="Times New Roman" w:cs="Times New Roman"/>
                <w:sz w:val="24"/>
                <w:szCs w:val="24"/>
              </w:rPr>
            </w:pPr>
            <w:r w:rsidRPr="006A462F">
              <w:rPr>
                <w:rFonts w:ascii="Times New Roman" w:eastAsia="Times New Roman" w:hAnsi="Times New Roman" w:cs="Times New Roman"/>
                <w:bCs/>
                <w:sz w:val="24"/>
                <w:szCs w:val="24"/>
                <w:shd w:val="clear" w:color="000000" w:fill="FFFFFF"/>
                <w:lang w:eastAsia="ar-SA"/>
              </w:rPr>
              <w:t xml:space="preserve">Поставка </w:t>
            </w:r>
            <w:r w:rsidR="00BC176A" w:rsidRPr="00BC176A">
              <w:rPr>
                <w:rFonts w:ascii="Times New Roman" w:hAnsi="Times New Roman" w:cs="Times New Roman"/>
                <w:bCs/>
                <w:sz w:val="24"/>
                <w:szCs w:val="24"/>
              </w:rPr>
              <w:t>Генератор</w:t>
            </w:r>
            <w:r w:rsidR="006428B6">
              <w:rPr>
                <w:rFonts w:ascii="Times New Roman" w:hAnsi="Times New Roman" w:cs="Times New Roman"/>
                <w:bCs/>
                <w:sz w:val="24"/>
                <w:szCs w:val="24"/>
              </w:rPr>
              <w:t>ів</w:t>
            </w:r>
            <w:r w:rsidR="00BC176A" w:rsidRPr="00BC176A">
              <w:rPr>
                <w:rFonts w:ascii="Times New Roman" w:hAnsi="Times New Roman" w:cs="Times New Roman"/>
                <w:bCs/>
                <w:sz w:val="24"/>
                <w:szCs w:val="24"/>
              </w:rPr>
              <w:t xml:space="preserve"> бензинови</w:t>
            </w:r>
            <w:r w:rsidR="006428B6">
              <w:rPr>
                <w:rFonts w:ascii="Times New Roman" w:hAnsi="Times New Roman" w:cs="Times New Roman"/>
                <w:bCs/>
                <w:sz w:val="24"/>
                <w:szCs w:val="24"/>
              </w:rPr>
              <w:t>х</w:t>
            </w:r>
            <w:r w:rsidR="00BC176A" w:rsidRPr="00BC176A">
              <w:rPr>
                <w:rFonts w:ascii="Times New Roman" w:hAnsi="Times New Roman" w:cs="Times New Roman"/>
                <w:bCs/>
                <w:sz w:val="24"/>
                <w:szCs w:val="24"/>
              </w:rPr>
              <w:t>, код ДК 021-2015 (CPV) 31120000-3 – Генератори</w:t>
            </w:r>
            <w:r w:rsidR="006A462F" w:rsidRPr="006A462F">
              <w:rPr>
                <w:rFonts w:ascii="Times New Roman" w:eastAsia="Times New Roman" w:hAnsi="Times New Roman" w:cs="Times New Roman"/>
                <w:bCs/>
                <w:sz w:val="24"/>
                <w:szCs w:val="24"/>
                <w:lang w:eastAsia="ar-SA"/>
              </w:rPr>
              <w:t xml:space="preserve"> </w:t>
            </w:r>
            <w:r w:rsidR="00104C9D" w:rsidRPr="006A462F">
              <w:rPr>
                <w:rFonts w:ascii="Times New Roman" w:hAnsi="Times New Roman" w:cs="Times New Roman"/>
                <w:sz w:val="24"/>
                <w:szCs w:val="24"/>
              </w:rPr>
              <w:t xml:space="preserve">повинна </w:t>
            </w:r>
            <w:r w:rsidR="00BC176A" w:rsidRPr="006A462F">
              <w:rPr>
                <w:rFonts w:ascii="Times New Roman" w:hAnsi="Times New Roman" w:cs="Times New Roman"/>
                <w:sz w:val="24"/>
                <w:szCs w:val="24"/>
              </w:rPr>
              <w:t>здійснюва</w:t>
            </w:r>
            <w:r w:rsidR="00BC176A">
              <w:rPr>
                <w:rFonts w:ascii="Times New Roman" w:hAnsi="Times New Roman" w:cs="Times New Roman"/>
                <w:sz w:val="24"/>
                <w:szCs w:val="24"/>
              </w:rPr>
              <w:t>т</w:t>
            </w:r>
            <w:r w:rsidR="00BC176A" w:rsidRPr="006A462F">
              <w:rPr>
                <w:rFonts w:ascii="Times New Roman" w:hAnsi="Times New Roman" w:cs="Times New Roman"/>
                <w:sz w:val="24"/>
                <w:szCs w:val="24"/>
              </w:rPr>
              <w:t>ися</w:t>
            </w:r>
            <w:r w:rsidR="00104C9D" w:rsidRPr="006A462F">
              <w:rPr>
                <w:rFonts w:ascii="Times New Roman" w:hAnsi="Times New Roman" w:cs="Times New Roman"/>
                <w:sz w:val="24"/>
                <w:szCs w:val="24"/>
              </w:rPr>
              <w:t xml:space="preserve"> </w:t>
            </w:r>
            <w:r w:rsidR="00B076D5">
              <w:rPr>
                <w:rFonts w:ascii="Times New Roman" w:hAnsi="Times New Roman" w:cs="Times New Roman"/>
                <w:sz w:val="24"/>
                <w:szCs w:val="24"/>
              </w:rPr>
              <w:t>на</w:t>
            </w:r>
            <w:r w:rsidR="00BC176A">
              <w:rPr>
                <w:rFonts w:ascii="Times New Roman" w:hAnsi="Times New Roman" w:cs="Times New Roman"/>
                <w:sz w:val="24"/>
                <w:szCs w:val="24"/>
              </w:rPr>
              <w:t xml:space="preserve"> юридичну адресу</w:t>
            </w:r>
            <w:r w:rsidR="00090074" w:rsidRPr="007E58B8">
              <w:rPr>
                <w:rFonts w:ascii="Times New Roman" w:hAnsi="Times New Roman" w:cs="Times New Roman"/>
                <w:sz w:val="24"/>
                <w:szCs w:val="24"/>
              </w:rPr>
              <w:t>.</w:t>
            </w:r>
            <w:r w:rsidRPr="007E58B8">
              <w:rPr>
                <w:rFonts w:ascii="Times New Roman" w:hAnsi="Times New Roman" w:cs="Times New Roman"/>
                <w:sz w:val="24"/>
                <w:szCs w:val="24"/>
              </w:rPr>
              <w:t xml:space="preserve"> </w:t>
            </w:r>
          </w:p>
          <w:p w14:paraId="052013BE" w14:textId="629A23AA" w:rsidR="00D67CB6" w:rsidRPr="00D67CB6" w:rsidRDefault="00AD55A2" w:rsidP="00B07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r w:rsidR="00CD74DA">
              <w:rPr>
                <w:rFonts w:ascii="Times New Roman" w:hAnsi="Times New Roman" w:cs="Times New Roman"/>
                <w:sz w:val="24"/>
                <w:szCs w:val="24"/>
              </w:rPr>
              <w:t>3</w:t>
            </w:r>
            <w:r w:rsidR="00BC176A">
              <w:rPr>
                <w:rFonts w:ascii="Times New Roman" w:hAnsi="Times New Roman" w:cs="Times New Roman"/>
                <w:sz w:val="24"/>
                <w:szCs w:val="24"/>
              </w:rPr>
              <w:t xml:space="preserve"> штуки</w:t>
            </w:r>
            <w:r w:rsidR="00D67CB6" w:rsidRPr="00D67CB6">
              <w:rPr>
                <w:rFonts w:ascii="Times New Roman" w:hAnsi="Times New Roman" w:cs="Times New Roman"/>
                <w:sz w:val="24"/>
                <w:szCs w:val="24"/>
              </w:rPr>
              <w:t>.</w:t>
            </w:r>
          </w:p>
          <w:p w14:paraId="3AA207F6" w14:textId="77777777" w:rsidR="004C7DE1" w:rsidRPr="007E58B8" w:rsidRDefault="00D67CB6" w:rsidP="00B076D5">
            <w:pPr>
              <w:spacing w:after="0" w:line="240" w:lineRule="auto"/>
              <w:jc w:val="both"/>
              <w:rPr>
                <w:rFonts w:ascii="Times New Roman" w:hAnsi="Times New Roman" w:cs="Times New Roman"/>
                <w:sz w:val="24"/>
                <w:szCs w:val="24"/>
              </w:rPr>
            </w:pPr>
            <w:r w:rsidRPr="00D67CB6">
              <w:rPr>
                <w:rFonts w:ascii="Times New Roman" w:eastAsia="Times New Roman" w:hAnsi="Times New Roman" w:cs="Times New Roman"/>
                <w:bCs/>
                <w:sz w:val="24"/>
                <w:szCs w:val="24"/>
                <w:lang w:eastAsia="ru-RU" w:bidi="hi-IN"/>
              </w:rPr>
              <w:t xml:space="preserve">Вимоги до предмета закупівлі, </w:t>
            </w:r>
            <w:r w:rsidR="00AD1451" w:rsidRPr="00D67CB6">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D67CB6">
              <w:rPr>
                <w:rFonts w:ascii="Times New Roman" w:hAnsi="Times New Roman" w:cs="Times New Roman"/>
                <w:sz w:val="24"/>
                <w:szCs w:val="24"/>
              </w:rPr>
              <w:t>, у тому числі в</w:t>
            </w:r>
            <w:r w:rsidRPr="00D67CB6">
              <w:rPr>
                <w:rFonts w:ascii="Times New Roman" w:hAnsi="Times New Roman" w:cs="Times New Roman"/>
                <w:sz w:val="24"/>
                <w:szCs w:val="24"/>
              </w:rPr>
              <w:t xml:space="preserve">ідповідна технічна специфікація у </w:t>
            </w:r>
            <w:r w:rsidRPr="00D67CB6">
              <w:rPr>
                <w:rFonts w:ascii="Times New Roman" w:eastAsia="Times New Roman" w:hAnsi="Times New Roman" w:cs="Times New Roman"/>
                <w:sz w:val="24"/>
                <w:szCs w:val="24"/>
                <w:lang w:eastAsia="ar-SA"/>
              </w:rPr>
              <w:t>Додат</w:t>
            </w:r>
            <w:r w:rsidR="003F53C9" w:rsidRPr="00D67CB6">
              <w:rPr>
                <w:rFonts w:ascii="Times New Roman" w:eastAsia="Times New Roman" w:hAnsi="Times New Roman" w:cs="Times New Roman"/>
                <w:sz w:val="24"/>
                <w:szCs w:val="24"/>
                <w:lang w:eastAsia="ar-SA"/>
              </w:rPr>
              <w:t>к</w:t>
            </w:r>
            <w:r w:rsidRPr="00D67CB6">
              <w:rPr>
                <w:rFonts w:ascii="Times New Roman" w:eastAsia="Times New Roman" w:hAnsi="Times New Roman" w:cs="Times New Roman"/>
                <w:sz w:val="24"/>
                <w:szCs w:val="24"/>
                <w:lang w:eastAsia="ar-SA"/>
              </w:rPr>
              <w:t>у</w:t>
            </w:r>
            <w:r w:rsidR="003F53C9" w:rsidRPr="00D67CB6">
              <w:rPr>
                <w:rFonts w:ascii="Times New Roman" w:eastAsia="Times New Roman" w:hAnsi="Times New Roman" w:cs="Times New Roman"/>
                <w:sz w:val="24"/>
                <w:szCs w:val="24"/>
                <w:lang w:eastAsia="ar-SA"/>
              </w:rPr>
              <w:t xml:space="preserve"> 2</w:t>
            </w:r>
            <w:r w:rsidR="007649B3" w:rsidRPr="00D67CB6">
              <w:rPr>
                <w:rFonts w:ascii="Times New Roman" w:eastAsia="Times New Roman" w:hAnsi="Times New Roman" w:cs="Times New Roman"/>
                <w:sz w:val="24"/>
                <w:szCs w:val="24"/>
                <w:lang w:eastAsia="ar-SA"/>
              </w:rPr>
              <w:t xml:space="preserve"> до </w:t>
            </w:r>
            <w:r w:rsidR="006A6ECA" w:rsidRPr="00D67CB6">
              <w:rPr>
                <w:rFonts w:ascii="Times New Roman" w:eastAsia="Times New Roman" w:hAnsi="Times New Roman" w:cs="Times New Roman"/>
                <w:sz w:val="24"/>
                <w:szCs w:val="24"/>
                <w:lang w:eastAsia="ar-SA"/>
              </w:rPr>
              <w:t xml:space="preserve">цієї </w:t>
            </w:r>
            <w:r w:rsidR="007649B3" w:rsidRPr="00D67CB6">
              <w:rPr>
                <w:rFonts w:ascii="Times New Roman" w:eastAsia="Times New Roman" w:hAnsi="Times New Roman" w:cs="Times New Roman"/>
                <w:sz w:val="24"/>
                <w:szCs w:val="24"/>
                <w:lang w:eastAsia="ar-SA"/>
              </w:rPr>
              <w:t>тендерної документації</w:t>
            </w:r>
            <w:r w:rsidR="004C7DE1" w:rsidRPr="00D67CB6">
              <w:rPr>
                <w:rFonts w:ascii="Times New Roman" w:eastAsia="Times New Roman" w:hAnsi="Times New Roman" w:cs="Times New Roman"/>
                <w:sz w:val="24"/>
                <w:szCs w:val="24"/>
                <w:lang w:eastAsia="ar-SA"/>
              </w:rPr>
              <w:t>.</w:t>
            </w:r>
          </w:p>
        </w:tc>
      </w:tr>
      <w:tr w:rsidR="004C7DE1" w:rsidRPr="007E58B8" w14:paraId="4D7C2CCE" w14:textId="77777777" w:rsidTr="00E807C7">
        <w:trPr>
          <w:trHeight w:val="522"/>
          <w:jc w:val="center"/>
        </w:trPr>
        <w:tc>
          <w:tcPr>
            <w:tcW w:w="576" w:type="dxa"/>
            <w:shd w:val="clear" w:color="auto" w:fill="auto"/>
          </w:tcPr>
          <w:p w14:paraId="3D9FA93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312B5DF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67C00B3E" w14:textId="64CA6998" w:rsidR="004C7DE1" w:rsidRPr="007E58B8" w:rsidRDefault="00B076D5" w:rsidP="00655F5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A462F">
              <w:rPr>
                <w:rFonts w:ascii="Times New Roman" w:eastAsia="Times New Roman" w:hAnsi="Times New Roman" w:cs="Times New Roman"/>
                <w:bCs/>
                <w:sz w:val="24"/>
                <w:szCs w:val="24"/>
                <w:shd w:val="clear" w:color="000000" w:fill="FFFFFF"/>
                <w:lang w:eastAsia="ar-SA"/>
              </w:rPr>
              <w:t xml:space="preserve">Поставка </w:t>
            </w:r>
            <w:r w:rsidR="00BC176A" w:rsidRPr="00BC176A">
              <w:rPr>
                <w:rFonts w:ascii="Times New Roman" w:hAnsi="Times New Roman" w:cs="Times New Roman"/>
                <w:bCs/>
                <w:sz w:val="24"/>
                <w:szCs w:val="24"/>
              </w:rPr>
              <w:t>Генератор</w:t>
            </w:r>
            <w:r w:rsidR="00BC176A">
              <w:rPr>
                <w:rFonts w:ascii="Times New Roman" w:hAnsi="Times New Roman" w:cs="Times New Roman"/>
                <w:bCs/>
                <w:sz w:val="24"/>
                <w:szCs w:val="24"/>
              </w:rPr>
              <w:t>ів</w:t>
            </w:r>
            <w:r w:rsidR="00BC176A" w:rsidRPr="00BC176A">
              <w:rPr>
                <w:rFonts w:ascii="Times New Roman" w:hAnsi="Times New Roman" w:cs="Times New Roman"/>
                <w:bCs/>
                <w:sz w:val="24"/>
                <w:szCs w:val="24"/>
              </w:rPr>
              <w:t xml:space="preserve"> бензинови</w:t>
            </w:r>
            <w:r w:rsidR="00BC176A">
              <w:rPr>
                <w:rFonts w:ascii="Times New Roman" w:hAnsi="Times New Roman" w:cs="Times New Roman"/>
                <w:bCs/>
                <w:sz w:val="24"/>
                <w:szCs w:val="24"/>
              </w:rPr>
              <w:t>х</w:t>
            </w:r>
            <w:r w:rsidR="00BC176A" w:rsidRPr="00BC176A">
              <w:rPr>
                <w:rFonts w:ascii="Times New Roman" w:hAnsi="Times New Roman" w:cs="Times New Roman"/>
                <w:bCs/>
                <w:sz w:val="24"/>
                <w:szCs w:val="24"/>
              </w:rPr>
              <w:t>, код ДК 021-2015 (CPV) 31120000-3 – Генератори</w:t>
            </w:r>
            <w:r w:rsidR="006428B6">
              <w:rPr>
                <w:rFonts w:ascii="Times New Roman" w:hAnsi="Times New Roman" w:cs="Times New Roman"/>
                <w:bCs/>
                <w:sz w:val="24"/>
                <w:szCs w:val="24"/>
              </w:rPr>
              <w:t xml:space="preserve"> повинна здійснитись</w:t>
            </w:r>
            <w:r w:rsidR="00BC176A">
              <w:rPr>
                <w:rFonts w:ascii="Times New Roman" w:hAnsi="Times New Roman" w:cs="Times New Roman"/>
                <w:bCs/>
                <w:sz w:val="24"/>
                <w:szCs w:val="24"/>
              </w:rPr>
              <w:t xml:space="preserve"> потягом 2022 року до 31.12.2022 року</w:t>
            </w:r>
            <w:r w:rsidR="00655F5C">
              <w:rPr>
                <w:rFonts w:ascii="Times New Roman" w:hAnsi="Times New Roman" w:cs="Times New Roman"/>
                <w:bCs/>
                <w:sz w:val="24"/>
                <w:szCs w:val="24"/>
              </w:rPr>
              <w:t xml:space="preserve"> т</w:t>
            </w:r>
            <w:r w:rsidR="00150A02" w:rsidRPr="007E58B8">
              <w:rPr>
                <w:rFonts w:ascii="Times New Roman" w:eastAsia="Times New Roman" w:hAnsi="Times New Roman" w:cs="Times New Roman"/>
                <w:sz w:val="24"/>
                <w:szCs w:val="24"/>
                <w:lang w:eastAsia="ar-SA"/>
              </w:rPr>
              <w:t xml:space="preserve">а відповідно до умов </w:t>
            </w:r>
            <w:r w:rsidR="009729EA">
              <w:rPr>
                <w:rFonts w:ascii="Times New Roman" w:eastAsia="Tahoma" w:hAnsi="Times New Roman" w:cs="Times New Roman"/>
                <w:sz w:val="24"/>
                <w:szCs w:val="24"/>
                <w:lang w:eastAsia="zh-CN" w:bidi="hi-IN"/>
              </w:rPr>
              <w:t>визначених</w:t>
            </w:r>
            <w:r w:rsidR="00CD7C2F" w:rsidRPr="00276820">
              <w:rPr>
                <w:rFonts w:ascii="Times New Roman" w:eastAsia="Tahoma" w:hAnsi="Times New Roman" w:cs="Times New Roman"/>
                <w:sz w:val="24"/>
                <w:szCs w:val="24"/>
                <w:lang w:eastAsia="zh-CN" w:bidi="hi-IN"/>
              </w:rPr>
              <w:t xml:space="preserve"> у Додатку </w:t>
            </w:r>
            <w:r w:rsidR="00CD7C2F">
              <w:rPr>
                <w:rFonts w:ascii="Times New Roman" w:eastAsia="Tahoma" w:hAnsi="Times New Roman" w:cs="Times New Roman"/>
                <w:sz w:val="24"/>
                <w:szCs w:val="24"/>
                <w:lang w:eastAsia="zh-CN" w:bidi="hi-IN"/>
              </w:rPr>
              <w:t>3 до цієї т</w:t>
            </w:r>
            <w:r w:rsidR="00CD7C2F" w:rsidRPr="00276820">
              <w:rPr>
                <w:rFonts w:ascii="Times New Roman" w:eastAsia="Tahoma" w:hAnsi="Times New Roman" w:cs="Times New Roman"/>
                <w:sz w:val="24"/>
                <w:szCs w:val="24"/>
                <w:lang w:eastAsia="zh-CN" w:bidi="hi-IN"/>
              </w:rPr>
              <w:t>ендерної документації</w:t>
            </w:r>
            <w:r w:rsidR="00CD7C2F">
              <w:rPr>
                <w:rFonts w:ascii="Times New Roman" w:eastAsia="Times New Roman" w:hAnsi="Times New Roman" w:cs="Times New Roman"/>
                <w:sz w:val="24"/>
                <w:szCs w:val="24"/>
                <w:lang w:eastAsia="ar-SA"/>
              </w:rPr>
              <w:t xml:space="preserve"> - </w:t>
            </w:r>
            <w:r w:rsidR="008268C1">
              <w:rPr>
                <w:rFonts w:ascii="Times New Roman" w:eastAsia="Times New Roman" w:hAnsi="Times New Roman" w:cs="Times New Roman"/>
                <w:sz w:val="24"/>
                <w:szCs w:val="24"/>
                <w:lang w:eastAsia="ar-SA"/>
              </w:rPr>
              <w:t>П</w:t>
            </w:r>
            <w:r w:rsidR="00AE6EA9">
              <w:rPr>
                <w:rFonts w:ascii="Times New Roman" w:eastAsia="Times New Roman" w:hAnsi="Times New Roman" w:cs="Times New Roman"/>
                <w:sz w:val="24"/>
                <w:szCs w:val="24"/>
                <w:lang w:eastAsia="ar-SA"/>
              </w:rPr>
              <w:t>роєкту Договору</w:t>
            </w:r>
            <w:r w:rsidR="00CD7C2F">
              <w:rPr>
                <w:rFonts w:ascii="Times New Roman" w:eastAsia="Times New Roman" w:hAnsi="Times New Roman" w:cs="Times New Roman"/>
                <w:sz w:val="24"/>
                <w:szCs w:val="24"/>
                <w:lang w:eastAsia="ar-SA"/>
              </w:rPr>
              <w:t>.</w:t>
            </w:r>
          </w:p>
        </w:tc>
      </w:tr>
      <w:tr w:rsidR="004C7DE1" w:rsidRPr="007E58B8" w14:paraId="6A31991D" w14:textId="77777777" w:rsidTr="00E807C7">
        <w:trPr>
          <w:trHeight w:val="522"/>
          <w:jc w:val="center"/>
        </w:trPr>
        <w:tc>
          <w:tcPr>
            <w:tcW w:w="576" w:type="dxa"/>
            <w:shd w:val="clear" w:color="auto" w:fill="auto"/>
          </w:tcPr>
          <w:p w14:paraId="2FCFA82A"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4C73181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76710DF6" w14:textId="77777777" w:rsidR="004C7DE1" w:rsidRPr="007E58B8"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EC746B">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EC746B">
              <w:rPr>
                <w:rFonts w:ascii="Times New Roman" w:eastAsia="Tahoma" w:hAnsi="Times New Roman" w:cs="Times New Roman"/>
                <w:sz w:val="24"/>
                <w:szCs w:val="24"/>
                <w:lang w:eastAsia="zh-CN" w:bidi="hi-IN"/>
              </w:rPr>
              <w:t xml:space="preserve">Витрати Учасника, пов'язані з </w:t>
            </w:r>
            <w:r w:rsidRPr="00EC746B">
              <w:rPr>
                <w:rFonts w:ascii="Times New Roman" w:eastAsia="Tahoma" w:hAnsi="Times New Roman" w:cs="Times New Roman"/>
                <w:sz w:val="24"/>
                <w:szCs w:val="24"/>
                <w:lang w:eastAsia="zh-CN" w:bidi="hi-IN"/>
              </w:rPr>
              <w:lastRenderedPageBreak/>
              <w:t xml:space="preserve">підготовкою та поданням пропозиції не відшкодовуються (в тому числі і у разі відміни торгів чи визнання торгів такими, що не відбулися). </w:t>
            </w:r>
            <w:r w:rsidRPr="00EC746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Pr>
                <w:rFonts w:ascii="Times New Roman" w:eastAsia="Times New Roman" w:hAnsi="Times New Roman" w:cs="Times New Roman"/>
                <w:sz w:val="24"/>
                <w:szCs w:val="24"/>
                <w:lang w:eastAsia="uk-UA"/>
              </w:rPr>
              <w:t>.</w:t>
            </w:r>
          </w:p>
        </w:tc>
      </w:tr>
      <w:tr w:rsidR="004C7DE1" w:rsidRPr="007E58B8" w14:paraId="25494C82" w14:textId="77777777" w:rsidTr="00E807C7">
        <w:trPr>
          <w:trHeight w:val="522"/>
          <w:jc w:val="center"/>
        </w:trPr>
        <w:tc>
          <w:tcPr>
            <w:tcW w:w="576" w:type="dxa"/>
            <w:shd w:val="clear" w:color="auto" w:fill="auto"/>
          </w:tcPr>
          <w:p w14:paraId="0BCBEC6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29387FA9"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77864D3C" w14:textId="77777777" w:rsidR="006A33E8" w:rsidRPr="007E58B8" w:rsidRDefault="006A33E8" w:rsidP="006A33E8">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Валютою тендерної пропозиції є гривня.</w:t>
            </w:r>
          </w:p>
          <w:p w14:paraId="764DE4A4" w14:textId="19F85598" w:rsidR="004C7DE1" w:rsidRPr="007E58B8" w:rsidRDefault="006A33E8" w:rsidP="000D3889">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hAnsi="Times New Roman" w:cs="Times New Roman"/>
                <w:sz w:val="24"/>
                <w:szCs w:val="24"/>
              </w:rPr>
              <w:t xml:space="preserve">Ціна тендерної пропозиції повинна бути розрахована із врахуванням </w:t>
            </w:r>
            <w:r w:rsidR="000D3889">
              <w:rPr>
                <w:rFonts w:ascii="Times New Roman" w:hAnsi="Times New Roman" w:cs="Times New Roman"/>
                <w:sz w:val="24"/>
                <w:szCs w:val="24"/>
              </w:rPr>
              <w:t>вартості генераторів бензинових</w:t>
            </w:r>
            <w:r w:rsidRPr="007E58B8">
              <w:rPr>
                <w:rFonts w:ascii="Times New Roman" w:hAnsi="Times New Roman" w:cs="Times New Roman"/>
                <w:sz w:val="24"/>
                <w:szCs w:val="24"/>
              </w:rPr>
              <w:t xml:space="preserve"> та вартості </w:t>
            </w:r>
            <w:r w:rsidR="00AB2455">
              <w:rPr>
                <w:rFonts w:ascii="Times New Roman" w:hAnsi="Times New Roman" w:cs="Times New Roman"/>
                <w:sz w:val="24"/>
                <w:szCs w:val="24"/>
              </w:rPr>
              <w:t xml:space="preserve">витрат на </w:t>
            </w:r>
            <w:r w:rsidR="00DB017C">
              <w:rPr>
                <w:rFonts w:ascii="Times New Roman" w:hAnsi="Times New Roman" w:cs="Times New Roman"/>
                <w:sz w:val="24"/>
                <w:szCs w:val="24"/>
              </w:rPr>
              <w:t xml:space="preserve">транспортування </w:t>
            </w:r>
            <w:r w:rsidR="000D3889">
              <w:rPr>
                <w:rFonts w:ascii="Times New Roman" w:hAnsi="Times New Roman" w:cs="Times New Roman"/>
                <w:sz w:val="24"/>
                <w:szCs w:val="24"/>
              </w:rPr>
              <w:t>(доставку)</w:t>
            </w:r>
            <w:r w:rsidRPr="007E58B8">
              <w:rPr>
                <w:rFonts w:ascii="Times New Roman" w:hAnsi="Times New Roman" w:cs="Times New Roman"/>
                <w:sz w:val="24"/>
                <w:szCs w:val="24"/>
              </w:rPr>
              <w:t>.</w:t>
            </w:r>
          </w:p>
        </w:tc>
      </w:tr>
      <w:tr w:rsidR="004C7DE1" w:rsidRPr="007E58B8" w14:paraId="31B19E96" w14:textId="77777777" w:rsidTr="00E807C7">
        <w:trPr>
          <w:trHeight w:val="522"/>
          <w:jc w:val="center"/>
        </w:trPr>
        <w:tc>
          <w:tcPr>
            <w:tcW w:w="576" w:type="dxa"/>
            <w:shd w:val="clear" w:color="auto" w:fill="auto"/>
          </w:tcPr>
          <w:p w14:paraId="0808E4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5832009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14CE298" w14:textId="77777777" w:rsidR="00C57EAC" w:rsidRPr="007E58B8"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4D9D96DE" w14:textId="77777777" w:rsidR="004C7DE1" w:rsidRPr="007E58B8" w:rsidRDefault="00394292" w:rsidP="003942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7E58B8">
              <w:rPr>
                <w:rFonts w:ascii="Times New Roman" w:eastAsia="Times New Roman" w:hAnsi="Times New Roman" w:cs="Times New Roman"/>
                <w:sz w:val="24"/>
                <w:szCs w:val="24"/>
                <w:lang w:eastAsia="ar-SA"/>
              </w:rPr>
              <w:t>ими</w:t>
            </w:r>
            <w:proofErr w:type="spellEnd"/>
            <w:r w:rsidRPr="007E58B8">
              <w:rPr>
                <w:rFonts w:ascii="Times New Roman" w:eastAsia="Times New Roman" w:hAnsi="Times New Roman" w:cs="Times New Roman"/>
                <w:sz w:val="24"/>
                <w:szCs w:val="24"/>
                <w:lang w:eastAsia="ar-SA"/>
              </w:rPr>
              <w:t>) мовою(</w:t>
            </w:r>
            <w:proofErr w:type="spellStart"/>
            <w:r w:rsidRPr="007E58B8">
              <w:rPr>
                <w:rFonts w:ascii="Times New Roman" w:eastAsia="Times New Roman" w:hAnsi="Times New Roman" w:cs="Times New Roman"/>
                <w:sz w:val="24"/>
                <w:szCs w:val="24"/>
                <w:lang w:eastAsia="ar-SA"/>
              </w:rPr>
              <w:t>ами</w:t>
            </w:r>
            <w:proofErr w:type="spellEnd"/>
            <w:r w:rsidRPr="007E58B8">
              <w:rPr>
                <w:rFonts w:ascii="Times New Roman" w:eastAsia="Times New Roman" w:hAnsi="Times New Roman" w:cs="Times New Roman"/>
                <w:sz w:val="24"/>
                <w:szCs w:val="24"/>
                <w:lang w:eastAsia="ar-SA"/>
              </w:rPr>
              <w:t>), ніж передбачено умовами цієї тендерної документації, в такому випадку учасник подає у складі тендерної пропозиції копію повного документ</w:t>
            </w:r>
            <w:r w:rsidR="00466E87">
              <w:rPr>
                <w:rFonts w:ascii="Times New Roman" w:eastAsia="Times New Roman" w:hAnsi="Times New Roman" w:cs="Times New Roman"/>
                <w:sz w:val="24"/>
                <w:szCs w:val="24"/>
                <w:lang w:eastAsia="ar-SA"/>
              </w:rPr>
              <w:t>а</w:t>
            </w:r>
            <w:r w:rsidRPr="007E58B8">
              <w:rPr>
                <w:rFonts w:ascii="Times New Roman" w:eastAsia="Times New Roman" w:hAnsi="Times New Roman" w:cs="Times New Roman"/>
                <w:sz w:val="24"/>
                <w:szCs w:val="24"/>
                <w:lang w:eastAsia="ar-SA"/>
              </w:rPr>
              <w:t xml:space="preserve">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w:t>
            </w:r>
            <w:proofErr w:type="spellStart"/>
            <w:r w:rsidRPr="007E58B8">
              <w:rPr>
                <w:rFonts w:ascii="Times New Roman" w:eastAsia="Times New Roman" w:hAnsi="Times New Roman" w:cs="Times New Roman"/>
                <w:sz w:val="24"/>
                <w:szCs w:val="24"/>
                <w:lang w:eastAsia="ar-SA"/>
              </w:rPr>
              <w:t>ів</w:t>
            </w:r>
            <w:proofErr w:type="spellEnd"/>
            <w:r w:rsidRPr="007E58B8">
              <w:rPr>
                <w:rFonts w:ascii="Times New Roman" w:eastAsia="Times New Roman" w:hAnsi="Times New Roman" w:cs="Times New Roman"/>
                <w:sz w:val="24"/>
                <w:szCs w:val="24"/>
                <w:lang w:eastAsia="ar-SA"/>
              </w:rPr>
              <w:t>) повинен бути здійснений в поточному році.</w:t>
            </w:r>
          </w:p>
        </w:tc>
      </w:tr>
      <w:tr w:rsidR="007220DB" w:rsidRPr="007E58B8" w14:paraId="6802EA14" w14:textId="77777777" w:rsidTr="00E807C7">
        <w:trPr>
          <w:trHeight w:val="522"/>
          <w:jc w:val="center"/>
        </w:trPr>
        <w:tc>
          <w:tcPr>
            <w:tcW w:w="576" w:type="dxa"/>
            <w:shd w:val="clear" w:color="auto" w:fill="auto"/>
          </w:tcPr>
          <w:p w14:paraId="061DB577" w14:textId="77777777" w:rsidR="007220DB" w:rsidRPr="007220DB"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7220DB">
              <w:rPr>
                <w:rFonts w:ascii="Times New Roman" w:hAnsi="Times New Roman" w:cs="Times New Roman"/>
                <w:color w:val="auto"/>
                <w:sz w:val="24"/>
                <w:szCs w:val="24"/>
                <w:lang w:val="uk-UA"/>
              </w:rPr>
              <w:t>8</w:t>
            </w:r>
          </w:p>
        </w:tc>
        <w:tc>
          <w:tcPr>
            <w:tcW w:w="3155" w:type="dxa"/>
            <w:shd w:val="clear" w:color="auto" w:fill="auto"/>
          </w:tcPr>
          <w:p w14:paraId="3CC748F5" w14:textId="77777777" w:rsidR="007220DB" w:rsidRPr="007220DB" w:rsidRDefault="007220DB" w:rsidP="004842F4">
            <w:pPr>
              <w:widowControl w:val="0"/>
              <w:spacing w:line="240" w:lineRule="auto"/>
              <w:ind w:right="113"/>
              <w:contextualSpacing/>
              <w:rPr>
                <w:rFonts w:ascii="Times New Roman" w:hAnsi="Times New Roman" w:cs="Times New Roman"/>
                <w:sz w:val="24"/>
                <w:szCs w:val="24"/>
                <w:lang w:eastAsia="uk-UA"/>
              </w:rPr>
            </w:pPr>
            <w:r w:rsidRPr="007220D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4446B7B8" w14:textId="77777777" w:rsidR="007220DB" w:rsidRPr="00C67772" w:rsidRDefault="00C67772"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C67772">
              <w:rPr>
                <w:rFonts w:ascii="Times New Roman" w:eastAsia="Times New Roman" w:hAnsi="Times New Roman" w:cs="Times New Roman"/>
                <w:sz w:val="24"/>
                <w:szCs w:val="24"/>
                <w:lang w:eastAsia="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C67772">
              <w:rPr>
                <w:rFonts w:ascii="Times New Roman" w:eastAsia="Times New Roman" w:hAnsi="Times New Roman" w:cs="Times New Roman"/>
                <w:b/>
                <w:sz w:val="24"/>
                <w:szCs w:val="24"/>
                <w:lang w:eastAsia="uk-UA"/>
              </w:rPr>
              <w:t>0,5</w:t>
            </w:r>
            <w:r w:rsidRPr="00C67772">
              <w:rPr>
                <w:rFonts w:ascii="Times New Roman" w:eastAsia="Times New Roman" w:hAnsi="Times New Roman" w:cs="Times New Roman"/>
                <w:sz w:val="24"/>
                <w:szCs w:val="24"/>
                <w:lang w:eastAsia="uk-UA"/>
              </w:rPr>
              <w:t xml:space="preserve"> відсотка від очікуваної вартості закупівлі.</w:t>
            </w:r>
          </w:p>
        </w:tc>
      </w:tr>
      <w:tr w:rsidR="004C7DE1" w:rsidRPr="007E58B8" w14:paraId="3486E4C7" w14:textId="77777777" w:rsidTr="00FF7FE1">
        <w:trPr>
          <w:trHeight w:val="283"/>
          <w:jc w:val="center"/>
        </w:trPr>
        <w:tc>
          <w:tcPr>
            <w:tcW w:w="10296" w:type="dxa"/>
            <w:gridSpan w:val="3"/>
            <w:shd w:val="clear" w:color="auto" w:fill="auto"/>
            <w:vAlign w:val="center"/>
          </w:tcPr>
          <w:p w14:paraId="52DAF21B"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13CDDB04" w14:textId="77777777" w:rsidTr="00160DD2">
        <w:trPr>
          <w:trHeight w:val="277"/>
          <w:jc w:val="center"/>
        </w:trPr>
        <w:tc>
          <w:tcPr>
            <w:tcW w:w="576" w:type="dxa"/>
            <w:shd w:val="clear" w:color="auto" w:fill="auto"/>
          </w:tcPr>
          <w:p w14:paraId="3603808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3F65C961"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EEB5306" w14:textId="77777777" w:rsidR="00160DD2" w:rsidRDefault="00160DD2" w:rsidP="00F15E63">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4DCDD47" w14:textId="77777777" w:rsidR="00160DD2" w:rsidRPr="00160DD2" w:rsidRDefault="00160DD2" w:rsidP="00160DD2">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21CD4E" w14:textId="77777777" w:rsidR="004C7DE1" w:rsidRPr="007E58B8" w:rsidRDefault="00160DD2" w:rsidP="00160DD2">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Pr>
                <w:rFonts w:ascii="Times New Roman" w:eastAsia="Times New Roman" w:hAnsi="Times New Roman" w:cs="Times New Roman"/>
                <w:sz w:val="24"/>
                <w:szCs w:val="24"/>
                <w:lang w:eastAsia="uk-UA"/>
              </w:rPr>
              <w:t>менш як на чотири дні.</w:t>
            </w:r>
          </w:p>
        </w:tc>
      </w:tr>
      <w:tr w:rsidR="004C7DE1" w:rsidRPr="007E58B8" w14:paraId="7CE3DBE2" w14:textId="77777777" w:rsidTr="00E807C7">
        <w:trPr>
          <w:trHeight w:val="232"/>
          <w:jc w:val="center"/>
        </w:trPr>
        <w:tc>
          <w:tcPr>
            <w:tcW w:w="576" w:type="dxa"/>
            <w:shd w:val="clear" w:color="auto" w:fill="auto"/>
          </w:tcPr>
          <w:p w14:paraId="5B57EC56"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57128ECF"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FD86CB" w14:textId="77777777" w:rsidR="00160DD2" w:rsidRDefault="00160DD2" w:rsidP="000716C0">
            <w:pPr>
              <w:widowControl w:val="0"/>
              <w:suppressAutoHyphens/>
              <w:spacing w:after="0" w:line="240" w:lineRule="auto"/>
              <w:contextualSpacing/>
              <w:jc w:val="both"/>
              <w:rPr>
                <w:rFonts w:ascii="Times New Roman" w:eastAsia="Calibri" w:hAnsi="Times New Roman" w:cs="Times New Roman"/>
                <w:sz w:val="24"/>
                <w:szCs w:val="24"/>
                <w:lang w:eastAsia="ar-SA"/>
              </w:rPr>
            </w:pPr>
            <w:r w:rsidRPr="00160DD2">
              <w:rPr>
                <w:rFonts w:ascii="Times New Roman" w:eastAsia="Calibri"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160DD2">
              <w:rPr>
                <w:rFonts w:ascii="Times New Roman" w:eastAsia="Calibri" w:hAnsi="Times New Roman" w:cs="Times New Roman"/>
                <w:sz w:val="24"/>
                <w:szCs w:val="24"/>
                <w:lang w:eastAsia="ar-SA"/>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1440"/>
            <w:bookmarkEnd w:id="0"/>
          </w:p>
          <w:p w14:paraId="022913A9" w14:textId="429C1CC7" w:rsidR="004C7DE1" w:rsidRPr="00160DD2" w:rsidRDefault="00160DD2" w:rsidP="00160DD2">
            <w:pPr>
              <w:widowControl w:val="0"/>
              <w:suppressAutoHyphens/>
              <w:spacing w:after="0" w:line="240" w:lineRule="auto"/>
              <w:contextualSpacing/>
              <w:jc w:val="both"/>
              <w:rPr>
                <w:rFonts w:ascii="Times New Roman" w:eastAsia="Calibri" w:hAnsi="Times New Roman" w:cs="Times New Roman"/>
                <w:sz w:val="24"/>
                <w:szCs w:val="24"/>
                <w:lang w:eastAsia="ar-SA"/>
              </w:rPr>
            </w:pPr>
            <w:r w:rsidRPr="00160DD2">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D3889" w:rsidRPr="00160DD2">
              <w:rPr>
                <w:rFonts w:ascii="Times New Roman" w:eastAsia="Calibri" w:hAnsi="Times New Roman" w:cs="Times New Roman"/>
                <w:sz w:val="24"/>
                <w:szCs w:val="24"/>
                <w:lang w:eastAsia="ar-SA"/>
              </w:rPr>
              <w:t>машино зчитувальному</w:t>
            </w:r>
            <w:r w:rsidRPr="00160DD2">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w:t>
            </w:r>
            <w:r>
              <w:rPr>
                <w:rFonts w:ascii="Times New Roman" w:eastAsia="Calibri" w:hAnsi="Times New Roman" w:cs="Times New Roman"/>
                <w:sz w:val="24"/>
                <w:szCs w:val="24"/>
                <w:lang w:eastAsia="ar-SA"/>
              </w:rPr>
              <w:t>йняття рішення про їх внесення.</w:t>
            </w:r>
          </w:p>
        </w:tc>
      </w:tr>
      <w:tr w:rsidR="004C7DE1" w:rsidRPr="007E58B8" w14:paraId="1DC5C549" w14:textId="77777777" w:rsidTr="00FF7FE1">
        <w:trPr>
          <w:trHeight w:val="266"/>
          <w:jc w:val="center"/>
        </w:trPr>
        <w:tc>
          <w:tcPr>
            <w:tcW w:w="10296" w:type="dxa"/>
            <w:gridSpan w:val="3"/>
            <w:shd w:val="clear" w:color="auto" w:fill="auto"/>
            <w:vAlign w:val="center"/>
          </w:tcPr>
          <w:p w14:paraId="4C7774B9"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8775977" w14:textId="77777777" w:rsidTr="00E807C7">
        <w:trPr>
          <w:trHeight w:val="232"/>
          <w:jc w:val="center"/>
        </w:trPr>
        <w:tc>
          <w:tcPr>
            <w:tcW w:w="576" w:type="dxa"/>
            <w:shd w:val="clear" w:color="auto" w:fill="auto"/>
          </w:tcPr>
          <w:p w14:paraId="472E4076"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46BB885"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4392B55C" w14:textId="4441D4D2" w:rsidR="002A54DD" w:rsidRPr="009729EA" w:rsidRDefault="00C66BC4"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9729EA">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r w:rsidRPr="009729EA">
              <w:rPr>
                <w:rFonts w:ascii="Times New Roman" w:eastAsia="Times New Roman" w:hAnsi="Times New Roman" w:cs="Times New Roman"/>
                <w:sz w:val="24"/>
                <w:szCs w:val="24"/>
                <w:lang w:eastAsia="uk-UA"/>
              </w:rPr>
              <w:t>закупівель шляхом заповнення електронних форм з окремими полями, де зазначається інформація про ціну, інформація</w:t>
            </w:r>
            <w:r w:rsidR="007528FB" w:rsidRPr="009729EA">
              <w:rPr>
                <w:rFonts w:ascii="Times New Roman" w:eastAsia="Times New Roman" w:hAnsi="Times New Roman" w:cs="Times New Roman"/>
                <w:sz w:val="24"/>
                <w:szCs w:val="24"/>
                <w:lang w:eastAsia="uk-UA"/>
              </w:rPr>
              <w:t xml:space="preserve"> про</w:t>
            </w:r>
            <w:r w:rsidRPr="009729EA">
              <w:rPr>
                <w:rFonts w:ascii="Times New Roman" w:eastAsia="Times New Roman" w:hAnsi="Times New Roman" w:cs="Times New Roman"/>
                <w:sz w:val="24"/>
                <w:szCs w:val="24"/>
                <w:lang w:eastAsia="uk-UA"/>
              </w:rPr>
              <w:t xml:space="preserve"> наявність/відсутність підстав, установлених у статті 17 Закону і в цій тендерній документації, та шляхом завантаження необхідних </w:t>
            </w:r>
            <w:r w:rsidR="0076764B" w:rsidRPr="009729EA">
              <w:rPr>
                <w:rFonts w:ascii="Times New Roman" w:eastAsia="Times New Roman" w:hAnsi="Times New Roman" w:cs="Times New Roman"/>
                <w:sz w:val="24"/>
                <w:szCs w:val="24"/>
                <w:lang w:eastAsia="uk-UA"/>
              </w:rPr>
              <w:t xml:space="preserve">інформації та </w:t>
            </w:r>
            <w:r w:rsidRPr="009729EA">
              <w:rPr>
                <w:rFonts w:ascii="Times New Roman" w:eastAsia="Times New Roman" w:hAnsi="Times New Roman" w:cs="Times New Roman"/>
                <w:sz w:val="24"/>
                <w:szCs w:val="24"/>
                <w:lang w:eastAsia="uk-UA"/>
              </w:rPr>
              <w:t>документів, що вимагаються замовником у цій тендерній документації,</w:t>
            </w:r>
            <w:r w:rsidR="003E7F5D" w:rsidRPr="009729EA">
              <w:rPr>
                <w:rFonts w:ascii="Times New Roman" w:hAnsi="Times New Roman" w:cs="Times New Roman"/>
                <w:sz w:val="24"/>
                <w:szCs w:val="24"/>
              </w:rPr>
              <w:t xml:space="preserve"> </w:t>
            </w:r>
            <w:r w:rsidR="003E7F5D" w:rsidRPr="009729EA">
              <w:rPr>
                <w:rFonts w:ascii="Times New Roman" w:eastAsia="Times New Roman" w:hAnsi="Times New Roman" w:cs="Times New Roman"/>
                <w:sz w:val="24"/>
                <w:szCs w:val="24"/>
                <w:lang w:eastAsia="uk-UA"/>
              </w:rPr>
              <w:t>у т.ч. надання яких передбачено відповідно до вимог</w:t>
            </w:r>
            <w:r w:rsidR="003E7F5D" w:rsidRPr="009729EA">
              <w:rPr>
                <w:rFonts w:ascii="Times New Roman" w:eastAsia="Times New Roman" w:hAnsi="Times New Roman" w:cs="Times New Roman"/>
                <w:color w:val="000000"/>
                <w:sz w:val="24"/>
                <w:szCs w:val="24"/>
                <w:lang w:eastAsia="uk-UA"/>
              </w:rPr>
              <w:t xml:space="preserve"> абзацу першого частини 3 статті 22 Закону</w:t>
            </w:r>
            <w:r w:rsidR="002A54DD" w:rsidRPr="009729EA">
              <w:rPr>
                <w:rFonts w:ascii="Times New Roman" w:eastAsia="Times New Roman" w:hAnsi="Times New Roman" w:cs="Times New Roman"/>
                <w:color w:val="000000"/>
                <w:sz w:val="24"/>
                <w:szCs w:val="24"/>
                <w:lang w:eastAsia="uk-UA"/>
              </w:rPr>
              <w:t xml:space="preserve">. </w:t>
            </w:r>
            <w:r w:rsidR="002A54DD" w:rsidRPr="009729EA">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53A111F0" w14:textId="30E7BA68" w:rsidR="00EB6201" w:rsidRPr="009729EA" w:rsidRDefault="00EB6201" w:rsidP="009E68B3">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729EA">
              <w:rPr>
                <w:rFonts w:ascii="Times New Roman" w:hAnsi="Times New Roman" w:cs="Times New Roman"/>
                <w:sz w:val="24"/>
                <w:szCs w:val="24"/>
                <w:lang w:val="uk-UA"/>
              </w:rPr>
              <w:t>інформації/ документів, що підтверджують відсутність/наявність підстав для відмови в участі у процедурі закупівлі у учасника та переможця визначених у частині першій і другій статті 17 Закону</w:t>
            </w:r>
            <w:r w:rsidRPr="009729EA">
              <w:rPr>
                <w:rFonts w:ascii="Times New Roman" w:eastAsia="Times New Roman" w:hAnsi="Times New Roman" w:cs="Times New Roman"/>
                <w:sz w:val="24"/>
                <w:szCs w:val="24"/>
                <w:lang w:val="uk-UA" w:eastAsia="uk-UA"/>
              </w:rPr>
              <w:t xml:space="preserve"> (Додаток 1 до цієї тендерної документації);</w:t>
            </w:r>
          </w:p>
          <w:p w14:paraId="51E0E356" w14:textId="77777777" w:rsidR="00E807C7" w:rsidRPr="00D3642B" w:rsidRDefault="00E807C7" w:rsidP="00990B79">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D3642B">
              <w:rPr>
                <w:rFonts w:ascii="Times New Roman" w:eastAsia="Times New Roman" w:hAnsi="Times New Roman" w:cs="Times New Roman"/>
                <w:sz w:val="24"/>
                <w:szCs w:val="24"/>
                <w:lang w:val="uk-UA" w:eastAsia="uk-UA"/>
              </w:rPr>
              <w:t>інформації про необхідні технічні, якісні та кількісні ха</w:t>
            </w:r>
            <w:r w:rsidR="008D4774" w:rsidRPr="00D3642B">
              <w:rPr>
                <w:rFonts w:ascii="Times New Roman" w:eastAsia="Times New Roman" w:hAnsi="Times New Roman" w:cs="Times New Roman"/>
                <w:sz w:val="24"/>
                <w:szCs w:val="24"/>
                <w:lang w:val="uk-UA" w:eastAsia="uk-UA"/>
              </w:rPr>
              <w:t>рактеристики предмета закупівлі</w:t>
            </w:r>
            <w:r w:rsidR="001961A5" w:rsidRPr="00D3642B">
              <w:rPr>
                <w:rFonts w:ascii="Times New Roman" w:hAnsi="Times New Roman" w:cs="Times New Roman"/>
                <w:sz w:val="24"/>
                <w:szCs w:val="24"/>
                <w:lang w:val="uk-UA"/>
              </w:rPr>
              <w:t xml:space="preserve"> у тому числі відповідна технічна специфікація </w:t>
            </w:r>
            <w:r w:rsidR="001961A5" w:rsidRPr="00D3642B">
              <w:rPr>
                <w:rFonts w:ascii="Times New Roman" w:eastAsia="Times New Roman" w:hAnsi="Times New Roman" w:cs="Times New Roman"/>
                <w:sz w:val="24"/>
                <w:szCs w:val="24"/>
                <w:lang w:val="uk-UA" w:eastAsia="uk-UA"/>
              </w:rPr>
              <w:t xml:space="preserve">(Додаток 2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3B7E45C4" w14:textId="77777777" w:rsidR="00E807C7" w:rsidRPr="00D3642B"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961A5" w:rsidRPr="00D3642B">
              <w:rPr>
                <w:rFonts w:ascii="Times New Roman" w:eastAsia="Times New Roman" w:hAnsi="Times New Roman" w:cs="Times New Roman"/>
                <w:sz w:val="24"/>
                <w:szCs w:val="24"/>
                <w:lang w:val="uk-UA" w:eastAsia="uk-UA"/>
              </w:rPr>
              <w:t xml:space="preserve"> (Додаток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Pr="00D3642B">
              <w:rPr>
                <w:rFonts w:ascii="Times New Roman" w:eastAsia="Times New Roman" w:hAnsi="Times New Roman" w:cs="Times New Roman"/>
                <w:sz w:val="24"/>
                <w:szCs w:val="24"/>
                <w:lang w:val="uk-UA" w:eastAsia="uk-UA"/>
              </w:rPr>
              <w:t>.</w:t>
            </w:r>
          </w:p>
          <w:p w14:paraId="76473CC7" w14:textId="77777777" w:rsidR="00E807C7"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8D0996">
              <w:rPr>
                <w:rFonts w:ascii="Times New Roman" w:eastAsia="Times New Roman" w:hAnsi="Times New Roman" w:cs="Times New Roman"/>
                <w:sz w:val="24"/>
                <w:szCs w:val="24"/>
                <w:lang w:eastAsia="uk-UA"/>
              </w:rPr>
              <w:t xml:space="preserve">Кожен учасник має право подати </w:t>
            </w:r>
            <w:r w:rsidRPr="008D0996">
              <w:rPr>
                <w:rFonts w:ascii="Times New Roman" w:eastAsia="Times New Roman" w:hAnsi="Times New Roman" w:cs="Times New Roman"/>
                <w:color w:val="000000"/>
                <w:sz w:val="24"/>
                <w:szCs w:val="24"/>
                <w:lang w:eastAsia="uk-UA"/>
              </w:rPr>
              <w:t>тільки одну тендерну пропозицію.</w:t>
            </w:r>
          </w:p>
          <w:p w14:paraId="25F3908F"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0BFD97F1"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w:t>
            </w:r>
            <w:r w:rsidR="00477419" w:rsidRPr="007E58B8">
              <w:rPr>
                <w:rFonts w:ascii="Times New Roman" w:eastAsia="Times New Roman" w:hAnsi="Times New Roman" w:cs="Times New Roman"/>
                <w:color w:val="000000"/>
                <w:sz w:val="24"/>
                <w:szCs w:val="24"/>
                <w:lang w:eastAsia="uk-UA"/>
              </w:rPr>
              <w:lastRenderedPageBreak/>
              <w:t xml:space="preserve">вигляд яких повинен відповідати оригіналам відповідних документів, згідно яких виготовляються такі скан-копії. </w:t>
            </w:r>
          </w:p>
          <w:p w14:paraId="1ABAB1CC"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0743B043"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4ACDA2F3" w14:textId="77777777" w:rsidR="0075683E" w:rsidRPr="007E58B8"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4DF12F59" w14:textId="77777777"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38B258D3"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D067B48" w14:textId="77777777" w:rsidR="00975A2D" w:rsidRPr="007E58B8"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w:t>
            </w:r>
            <w:r w:rsidRPr="007E58B8">
              <w:rPr>
                <w:rFonts w:ascii="Times New Roman" w:eastAsia="Calibri" w:hAnsi="Times New Roman" w:cs="Times New Roman"/>
                <w:sz w:val="24"/>
                <w:szCs w:val="24"/>
              </w:rPr>
              <w:lastRenderedPageBreak/>
              <w:t>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Вважатиметеся достатнім виконанням вимог цієї тендерної документації накладання фізичною особою-підприємцем КЕП або УЕП як фізичної особи.</w:t>
            </w:r>
          </w:p>
          <w:p w14:paraId="6CB450D2"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5C8D760F" w14:textId="77777777" w:rsidR="00E807C7" w:rsidRPr="007E58B8" w:rsidRDefault="00E807C7" w:rsidP="00E807C7">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У разі якщо тендерна пропозиція подається об</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єднанням учасників, до неї обов</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язково включається документ пр</w:t>
            </w:r>
            <w:r w:rsidR="00EC6825" w:rsidRPr="007E58B8">
              <w:rPr>
                <w:rFonts w:ascii="Times New Roman" w:eastAsia="Times New Roman" w:hAnsi="Times New Roman" w:cs="Times New Roman"/>
                <w:color w:val="000000"/>
                <w:sz w:val="24"/>
                <w:szCs w:val="24"/>
                <w:lang w:eastAsia="uk-UA"/>
              </w:rPr>
              <w:t>о створення такого об</w:t>
            </w:r>
            <w:r w:rsidR="00AA679D" w:rsidRPr="007E58B8">
              <w:rPr>
                <w:rFonts w:ascii="Times New Roman" w:eastAsia="Times New Roman" w:hAnsi="Times New Roman" w:cs="Times New Roman"/>
                <w:color w:val="000000"/>
                <w:sz w:val="24"/>
                <w:szCs w:val="24"/>
                <w:lang w:eastAsia="uk-UA"/>
              </w:rPr>
              <w:t>’</w:t>
            </w:r>
            <w:r w:rsidR="00EC6825" w:rsidRPr="007E58B8">
              <w:rPr>
                <w:rFonts w:ascii="Times New Roman" w:eastAsia="Times New Roman" w:hAnsi="Times New Roman" w:cs="Times New Roman"/>
                <w:color w:val="000000"/>
                <w:sz w:val="24"/>
                <w:szCs w:val="24"/>
                <w:lang w:eastAsia="uk-UA"/>
              </w:rPr>
              <w:t>єднання.</w:t>
            </w:r>
          </w:p>
          <w:p w14:paraId="39F6FB5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5314DC9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625EAE12" w14:textId="77777777" w:rsidR="00D07886" w:rsidRPr="00D3642B" w:rsidRDefault="00D07886"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1601AC">
              <w:rPr>
                <w:rFonts w:ascii="Times New Roman" w:eastAsia="Times New Roman" w:hAnsi="Times New Roman" w:cs="Times New Roman"/>
                <w:sz w:val="24"/>
                <w:szCs w:val="24"/>
                <w:lang w:eastAsia="uk-UA"/>
              </w:rPr>
              <w:t>Документи та інформація, що обґрунтовано визначені учасником</w:t>
            </w:r>
            <w:r w:rsidRPr="007E58B8">
              <w:rPr>
                <w:rFonts w:ascii="Times New Roman" w:eastAsia="Times New Roman" w:hAnsi="Times New Roman" w:cs="Times New Roman"/>
                <w:sz w:val="24"/>
                <w:szCs w:val="24"/>
                <w:lang w:eastAsia="uk-UA"/>
              </w:rPr>
              <w:t xml:space="preserve"> конфіденційними відповідно до вимог чинного законодавства, подаються у вигляді окремого файлу та не розкриваються, про </w:t>
            </w:r>
            <w:r w:rsidRPr="00D3642B">
              <w:rPr>
                <w:rFonts w:ascii="Times New Roman" w:eastAsia="Times New Roman" w:hAnsi="Times New Roman" w:cs="Times New Roman"/>
                <w:sz w:val="24"/>
                <w:szCs w:val="24"/>
                <w:lang w:eastAsia="uk-UA"/>
              </w:rPr>
              <w:t xml:space="preserve">що учасник надає в пропозиції інформаційний лист про наявність конфіденційних документів. </w:t>
            </w:r>
            <w:r w:rsidR="008E4295" w:rsidRPr="008E4295">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008E4295" w:rsidRPr="008E4295">
                <w:rPr>
                  <w:rStyle w:val="ab"/>
                  <w:rFonts w:ascii="Times New Roman" w:eastAsia="Times New Roman" w:hAnsi="Times New Roman" w:cs="Times New Roman"/>
                  <w:color w:val="auto"/>
                  <w:sz w:val="24"/>
                  <w:szCs w:val="24"/>
                  <w:u w:val="none"/>
                  <w:lang w:eastAsia="uk-UA"/>
                </w:rPr>
                <w:t>статті 16</w:t>
              </w:r>
            </w:hyperlink>
            <w:r w:rsidR="008E4295" w:rsidRPr="008E4295">
              <w:rPr>
                <w:rFonts w:ascii="Times New Roman" w:eastAsia="Times New Roman" w:hAnsi="Times New Roman" w:cs="Times New Roman"/>
                <w:sz w:val="24"/>
                <w:szCs w:val="24"/>
                <w:lang w:eastAsia="uk-UA"/>
              </w:rPr>
              <w:t xml:space="preserve"> цього Закону, і документи, що підтверджують відсутність підстав, установлених </w:t>
            </w:r>
            <w:hyperlink r:id="rId11" w:anchor="n1261" w:history="1">
              <w:r w:rsidR="008E4295" w:rsidRPr="008E4295">
                <w:rPr>
                  <w:rStyle w:val="ab"/>
                  <w:rFonts w:ascii="Times New Roman" w:eastAsia="Times New Roman" w:hAnsi="Times New Roman" w:cs="Times New Roman"/>
                  <w:color w:val="auto"/>
                  <w:sz w:val="24"/>
                  <w:szCs w:val="24"/>
                  <w:u w:val="none"/>
                  <w:lang w:eastAsia="uk-UA"/>
                </w:rPr>
                <w:t>статтею 17</w:t>
              </w:r>
            </w:hyperlink>
            <w:r w:rsidR="008E4295" w:rsidRPr="008E4295">
              <w:rPr>
                <w:rFonts w:ascii="Times New Roman" w:eastAsia="Times New Roman" w:hAnsi="Times New Roman" w:cs="Times New Roman"/>
                <w:sz w:val="24"/>
                <w:szCs w:val="24"/>
                <w:lang w:eastAsia="uk-UA"/>
              </w:rPr>
              <w:t xml:space="preserve"> цього Закону</w:t>
            </w:r>
            <w:r w:rsidRPr="008E4295">
              <w:rPr>
                <w:rFonts w:ascii="Times New Roman" w:eastAsia="Times New Roman" w:hAnsi="Times New Roman" w:cs="Times New Roman"/>
                <w:sz w:val="24"/>
                <w:szCs w:val="24"/>
                <w:lang w:eastAsia="uk-UA"/>
              </w:rPr>
              <w:t>.</w:t>
            </w:r>
          </w:p>
          <w:p w14:paraId="6548CAFE"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w:t>
            </w:r>
            <w:r w:rsidRPr="007E58B8">
              <w:rPr>
                <w:rFonts w:ascii="Times New Roman" w:eastAsia="Times New Roman" w:hAnsi="Times New Roman" w:cs="Times New Roman"/>
                <w:sz w:val="24"/>
                <w:szCs w:val="24"/>
                <w:lang w:eastAsia="uk-UA"/>
              </w:rPr>
              <w:lastRenderedPageBreak/>
              <w:t>(розміщених)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34A0660A"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4094257B" w14:textId="77777777" w:rsidTr="00E807C7">
        <w:trPr>
          <w:trHeight w:val="410"/>
          <w:jc w:val="center"/>
        </w:trPr>
        <w:tc>
          <w:tcPr>
            <w:tcW w:w="576" w:type="dxa"/>
            <w:shd w:val="clear" w:color="auto" w:fill="auto"/>
          </w:tcPr>
          <w:p w14:paraId="65AFD6D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25D0C653"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555330C"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54A61354" w14:textId="77777777" w:rsidTr="00E807C7">
        <w:trPr>
          <w:trHeight w:val="70"/>
          <w:jc w:val="center"/>
        </w:trPr>
        <w:tc>
          <w:tcPr>
            <w:tcW w:w="576" w:type="dxa"/>
            <w:shd w:val="clear" w:color="auto" w:fill="auto"/>
          </w:tcPr>
          <w:p w14:paraId="0E6EBC8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4943162E"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881E46">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пропозиції</w:t>
            </w:r>
          </w:p>
        </w:tc>
        <w:tc>
          <w:tcPr>
            <w:tcW w:w="6565" w:type="dxa"/>
            <w:shd w:val="clear" w:color="auto" w:fill="auto"/>
          </w:tcPr>
          <w:p w14:paraId="2DB6B0B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3DA740A3" w14:textId="77777777" w:rsidTr="00E807C7">
        <w:trPr>
          <w:trHeight w:val="1222"/>
          <w:jc w:val="center"/>
        </w:trPr>
        <w:tc>
          <w:tcPr>
            <w:tcW w:w="576" w:type="dxa"/>
            <w:shd w:val="clear" w:color="auto" w:fill="auto"/>
          </w:tcPr>
          <w:p w14:paraId="024055DC"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92A9250" w14:textId="77777777"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 xml:space="preserve">Строк, </w:t>
            </w:r>
            <w:r w:rsidRPr="00881E46">
              <w:rPr>
                <w:rFonts w:ascii="Times New Roman" w:eastAsia="Calibri" w:hAnsi="Times New Roman" w:cs="Times New Roman"/>
                <w:sz w:val="24"/>
                <w:szCs w:val="24"/>
                <w:lang w:eastAsia="uk-UA"/>
              </w:rPr>
              <w:t>протягом</w:t>
            </w:r>
            <w:r w:rsidRPr="00AF4503">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якого</w:t>
            </w:r>
            <w:r w:rsidRPr="00AF4503">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тендерні</w:t>
            </w:r>
            <w:r w:rsidRPr="00AF4503">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пропозиції</w:t>
            </w:r>
            <w:r w:rsidRPr="00AF4503">
              <w:rPr>
                <w:rFonts w:ascii="Times New Roman" w:eastAsia="Calibri" w:hAnsi="Times New Roman" w:cs="Times New Roman"/>
                <w:sz w:val="24"/>
                <w:szCs w:val="24"/>
                <w:lang w:val="ru-RU" w:eastAsia="uk-UA"/>
              </w:rPr>
              <w:t xml:space="preserve"> є </w:t>
            </w:r>
            <w:r w:rsidRPr="00881E46">
              <w:rPr>
                <w:rFonts w:ascii="Times New Roman" w:eastAsia="Calibri" w:hAnsi="Times New Roman" w:cs="Times New Roman"/>
                <w:sz w:val="24"/>
                <w:szCs w:val="24"/>
                <w:lang w:eastAsia="uk-UA"/>
              </w:rPr>
              <w:t>дійсними</w:t>
            </w:r>
          </w:p>
        </w:tc>
        <w:tc>
          <w:tcPr>
            <w:tcW w:w="6565" w:type="dxa"/>
            <w:shd w:val="clear" w:color="auto" w:fill="auto"/>
          </w:tcPr>
          <w:p w14:paraId="713C0C82" w14:textId="77777777" w:rsidR="00560D8D" w:rsidRPr="00560D8D" w:rsidRDefault="00560D8D" w:rsidP="00560D8D">
            <w:pPr>
              <w:widowControl w:val="0"/>
              <w:spacing w:after="0" w:line="240" w:lineRule="auto"/>
              <w:ind w:firstLine="9"/>
              <w:jc w:val="both"/>
              <w:rPr>
                <w:rFonts w:ascii="Times New Roman" w:eastAsia="Times New Roman" w:hAnsi="Times New Roman" w:cs="Times New Roman"/>
                <w:sz w:val="24"/>
                <w:szCs w:val="24"/>
                <w:lang w:eastAsia="zh-CN"/>
              </w:rPr>
            </w:pPr>
            <w:r w:rsidRPr="00560D8D">
              <w:rPr>
                <w:rFonts w:ascii="Times New Roman" w:eastAsia="Times New Roman" w:hAnsi="Times New Roman" w:cs="Times New Roman"/>
                <w:sz w:val="24"/>
                <w:szCs w:val="24"/>
                <w:lang w:eastAsia="zh-CN"/>
              </w:rPr>
              <w:t xml:space="preserve">Тендерні пропозиції повинні бути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560D8D">
              <w:rPr>
                <w:rFonts w:ascii="Times New Roman" w:eastAsia="Times New Roman" w:hAnsi="Times New Roman" w:cs="Times New Roman"/>
                <w:sz w:val="24"/>
                <w:szCs w:val="24"/>
                <w:lang w:eastAsia="uk-UA"/>
              </w:rPr>
              <w:t>із</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дати</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кінцевого</w:t>
            </w:r>
            <w:r w:rsidRPr="00560D8D">
              <w:rPr>
                <w:rFonts w:ascii="Times New Roman" w:eastAsia="Times New Roman" w:hAnsi="Times New Roman" w:cs="Times New Roman"/>
                <w:sz w:val="24"/>
                <w:szCs w:val="24"/>
                <w:lang w:val="ru-RU" w:eastAsia="uk-UA"/>
              </w:rPr>
              <w:t xml:space="preserve"> строку </w:t>
            </w:r>
            <w:r w:rsidRPr="00560D8D">
              <w:rPr>
                <w:rFonts w:ascii="Times New Roman" w:eastAsia="Times New Roman" w:hAnsi="Times New Roman" w:cs="Times New Roman"/>
                <w:sz w:val="24"/>
                <w:szCs w:val="24"/>
                <w:lang w:eastAsia="uk-UA"/>
              </w:rPr>
              <w:t>подання</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тендерних</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пропозицій</w:t>
            </w:r>
            <w:r w:rsidRPr="00560D8D">
              <w:rPr>
                <w:rFonts w:ascii="Times New Roman" w:eastAsia="Times New Roman" w:hAnsi="Times New Roman" w:cs="Times New Roman"/>
                <w:sz w:val="24"/>
                <w:szCs w:val="24"/>
                <w:lang w:eastAsia="zh-CN"/>
              </w:rPr>
              <w:t>.</w:t>
            </w:r>
          </w:p>
          <w:p w14:paraId="27B8DB54" w14:textId="77777777"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14:paraId="79C2E1FB" w14:textId="77777777"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1E46">
              <w:rPr>
                <w:rFonts w:ascii="Times New Roman" w:eastAsia="Times New Roman" w:hAnsi="Times New Roman" w:cs="Times New Roman"/>
                <w:sz w:val="24"/>
                <w:szCs w:val="24"/>
                <w:lang w:val="uk-UA" w:eastAsia="ru-RU"/>
              </w:rPr>
              <w:t>відхилити</w:t>
            </w:r>
            <w:r w:rsidRPr="00560D8D">
              <w:rPr>
                <w:rFonts w:ascii="Times New Roman" w:eastAsia="Times New Roman" w:hAnsi="Times New Roman" w:cs="Times New Roman"/>
                <w:sz w:val="24"/>
                <w:szCs w:val="24"/>
                <w:lang w:eastAsia="ru-RU"/>
              </w:rPr>
              <w:t xml:space="preserve"> </w:t>
            </w:r>
            <w:r w:rsidRPr="00881E46">
              <w:rPr>
                <w:rFonts w:ascii="Times New Roman" w:eastAsia="Times New Roman" w:hAnsi="Times New Roman" w:cs="Times New Roman"/>
                <w:sz w:val="24"/>
                <w:szCs w:val="24"/>
                <w:lang w:val="uk-UA" w:eastAsia="ru-RU"/>
              </w:rPr>
              <w:t>таку</w:t>
            </w:r>
            <w:r w:rsidRPr="00560D8D">
              <w:rPr>
                <w:rFonts w:ascii="Times New Roman" w:eastAsia="Times New Roman" w:hAnsi="Times New Roman" w:cs="Times New Roman"/>
                <w:sz w:val="24"/>
                <w:szCs w:val="24"/>
                <w:lang w:eastAsia="ru-RU"/>
              </w:rPr>
              <w:t xml:space="preserve"> </w:t>
            </w:r>
            <w:r w:rsidRPr="00881E46">
              <w:rPr>
                <w:rFonts w:ascii="Times New Roman" w:eastAsia="Times New Roman" w:hAnsi="Times New Roman" w:cs="Times New Roman"/>
                <w:color w:val="000000"/>
                <w:sz w:val="24"/>
                <w:szCs w:val="24"/>
                <w:lang w:val="uk-UA" w:eastAsia="ru-RU"/>
              </w:rPr>
              <w:t>вимогу</w:t>
            </w:r>
            <w:r w:rsidRPr="00561DE6">
              <w:rPr>
                <w:rFonts w:ascii="Times New Roman" w:eastAsia="Times New Roman" w:hAnsi="Times New Roman" w:cs="Times New Roman"/>
                <w:color w:val="000000"/>
                <w:sz w:val="24"/>
                <w:szCs w:val="24"/>
                <w:lang w:eastAsia="ru-RU"/>
              </w:rPr>
              <w:t xml:space="preserve">, не </w:t>
            </w:r>
            <w:r w:rsidRPr="00435264">
              <w:rPr>
                <w:rFonts w:ascii="Times New Roman" w:eastAsia="Times New Roman" w:hAnsi="Times New Roman" w:cs="Times New Roman"/>
                <w:color w:val="000000"/>
                <w:sz w:val="24"/>
                <w:szCs w:val="24"/>
                <w:lang w:val="uk-UA" w:eastAsia="ru-RU"/>
              </w:rPr>
              <w:t>втрачаючи</w:t>
            </w:r>
            <w:r w:rsidRPr="00561DE6">
              <w:rPr>
                <w:rFonts w:ascii="Times New Roman" w:eastAsia="Times New Roman" w:hAnsi="Times New Roman" w:cs="Times New Roman"/>
                <w:color w:val="000000"/>
                <w:sz w:val="24"/>
                <w:szCs w:val="24"/>
                <w:lang w:eastAsia="ru-RU"/>
              </w:rPr>
              <w:t xml:space="preserve"> при </w:t>
            </w:r>
            <w:r w:rsidRPr="00435264">
              <w:rPr>
                <w:rFonts w:ascii="Times New Roman" w:eastAsia="Times New Roman" w:hAnsi="Times New Roman" w:cs="Times New Roman"/>
                <w:color w:val="000000"/>
                <w:sz w:val="24"/>
                <w:szCs w:val="24"/>
                <w:lang w:val="uk-UA" w:eastAsia="ru-RU"/>
              </w:rPr>
              <w:t>цьому</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ним </w:t>
            </w:r>
            <w:r w:rsidRPr="00435264">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w:t>
            </w:r>
          </w:p>
          <w:p w14:paraId="44644A6D" w14:textId="77777777"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w:t>
            </w:r>
            <w:r w:rsidRPr="00435264">
              <w:rPr>
                <w:rFonts w:ascii="Times New Roman" w:eastAsia="Times New Roman" w:hAnsi="Times New Roman" w:cs="Times New Roman"/>
                <w:color w:val="000000"/>
                <w:sz w:val="24"/>
                <w:szCs w:val="24"/>
                <w:lang w:val="uk-UA" w:eastAsia="ru-RU"/>
              </w:rPr>
              <w:t>продовжити</w:t>
            </w:r>
            <w:r w:rsidRPr="00561DE6">
              <w:rPr>
                <w:rFonts w:ascii="Times New Roman" w:eastAsia="Times New Roman" w:hAnsi="Times New Roman" w:cs="Times New Roman"/>
                <w:color w:val="000000"/>
                <w:sz w:val="24"/>
                <w:szCs w:val="24"/>
                <w:lang w:eastAsia="ru-RU"/>
              </w:rPr>
              <w:t xml:space="preserve"> строк </w:t>
            </w:r>
            <w:r w:rsidRPr="00435264">
              <w:rPr>
                <w:rFonts w:ascii="Times New Roman" w:eastAsia="Times New Roman" w:hAnsi="Times New Roman" w:cs="Times New Roman"/>
                <w:color w:val="000000"/>
                <w:sz w:val="24"/>
                <w:szCs w:val="24"/>
                <w:lang w:val="uk-UA" w:eastAsia="ru-RU"/>
              </w:rPr>
              <w:t>дії</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поданої</w:t>
            </w:r>
            <w:r w:rsidRPr="00561DE6">
              <w:rPr>
                <w:rFonts w:ascii="Times New Roman" w:eastAsia="Times New Roman" w:hAnsi="Times New Roman" w:cs="Times New Roman"/>
                <w:color w:val="000000"/>
                <w:sz w:val="24"/>
                <w:szCs w:val="24"/>
                <w:lang w:eastAsia="ru-RU"/>
              </w:rPr>
              <w:t xml:space="preserve"> ним </w:t>
            </w:r>
            <w:r w:rsidRPr="00435264">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 xml:space="preserve">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14:paraId="56881555" w14:textId="77777777"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14:paraId="33842869" w14:textId="77777777" w:rsidTr="00E807C7">
        <w:trPr>
          <w:trHeight w:val="522"/>
          <w:jc w:val="center"/>
        </w:trPr>
        <w:tc>
          <w:tcPr>
            <w:tcW w:w="576" w:type="dxa"/>
            <w:shd w:val="clear" w:color="auto" w:fill="auto"/>
          </w:tcPr>
          <w:p w14:paraId="5467702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1F455D55" w14:textId="77777777"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7E58B8">
              <w:rPr>
                <w:rFonts w:ascii="Times New Roman" w:eastAsia="Times New Roman" w:hAnsi="Times New Roman" w:cs="Times New Roman"/>
                <w:sz w:val="24"/>
                <w:szCs w:val="24"/>
                <w:lang w:eastAsia="ar-SA"/>
              </w:rPr>
              <w:t xml:space="preserve">Кваліфікаційні критерії до </w:t>
            </w:r>
            <w:r w:rsidRPr="00910CFB">
              <w:rPr>
                <w:rFonts w:ascii="Times New Roman" w:eastAsia="Times New Roman" w:hAnsi="Times New Roman" w:cs="Times New Roman"/>
                <w:sz w:val="24"/>
                <w:szCs w:val="24"/>
                <w:lang w:eastAsia="ar-SA"/>
              </w:rPr>
              <w:t>учасників та вимоги, установлені статтею 17 Закону</w:t>
            </w:r>
          </w:p>
        </w:tc>
        <w:tc>
          <w:tcPr>
            <w:tcW w:w="6565" w:type="dxa"/>
            <w:shd w:val="clear" w:color="auto" w:fill="auto"/>
          </w:tcPr>
          <w:p w14:paraId="63043DA3" w14:textId="77777777" w:rsidR="00881E46" w:rsidRDefault="00881E46" w:rsidP="00881E46">
            <w:pPr>
              <w:widowControl w:val="0"/>
              <w:spacing w:after="0" w:line="240" w:lineRule="auto"/>
              <w:ind w:firstLine="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FA38B2">
              <w:rPr>
                <w:rFonts w:ascii="Times New Roman" w:eastAsia="Times New Roman" w:hAnsi="Times New Roman"/>
                <w:sz w:val="24"/>
                <w:szCs w:val="24"/>
                <w:lang w:eastAsia="ru-RU"/>
              </w:rPr>
              <w:t xml:space="preserve">Відповідно </w:t>
            </w:r>
            <w:r>
              <w:rPr>
                <w:rFonts w:ascii="Times New Roman" w:eastAsia="Times New Roman" w:hAnsi="Times New Roman"/>
                <w:sz w:val="24"/>
                <w:szCs w:val="24"/>
                <w:lang w:eastAsia="ru-RU"/>
              </w:rPr>
              <w:t xml:space="preserve">пункту </w:t>
            </w:r>
            <w:r w:rsidRPr="00ED2FBC">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Умовами цієї тендерної документації кваліфікаційні критерії до учасників не встановлюються.</w:t>
            </w:r>
          </w:p>
          <w:p w14:paraId="6507F0D3" w14:textId="77777777"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E83CAB" w:rsidRPr="00E83CAB">
              <w:rPr>
                <w:rFonts w:ascii="Times New Roman" w:eastAsia="Tahoma"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CAEC436" w14:textId="77777777" w:rsidR="00E83CAB" w:rsidRPr="00E83CAB" w:rsidRDefault="00E83CAB" w:rsidP="00E83CAB">
            <w:pPr>
              <w:widowControl w:val="0"/>
              <w:spacing w:after="0" w:line="240" w:lineRule="auto"/>
              <w:ind w:firstLine="11"/>
              <w:jc w:val="both"/>
              <w:rPr>
                <w:rFonts w:ascii="Times New Roman" w:eastAsia="Tahoma" w:hAnsi="Times New Roman" w:cs="Times New Roman"/>
                <w:sz w:val="24"/>
                <w:szCs w:val="24"/>
                <w:lang w:eastAsia="uk-UA"/>
              </w:rPr>
            </w:pPr>
            <w:r w:rsidRPr="00E83CAB">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7AA4B98" w14:textId="77777777" w:rsidR="00E83CAB" w:rsidRPr="00E83CAB" w:rsidRDefault="00E83CAB" w:rsidP="00E83CAB">
            <w:pPr>
              <w:widowControl w:val="0"/>
              <w:spacing w:after="0" w:line="240" w:lineRule="auto"/>
              <w:ind w:firstLine="11"/>
              <w:jc w:val="both"/>
              <w:rPr>
                <w:rFonts w:ascii="Times New Roman" w:eastAsia="Tahoma" w:hAnsi="Times New Roman" w:cs="Times New Roman"/>
                <w:sz w:val="24"/>
                <w:szCs w:val="24"/>
                <w:lang w:eastAsia="uk-UA"/>
              </w:rPr>
            </w:pPr>
            <w:r w:rsidRPr="00E83CAB">
              <w:rPr>
                <w:rFonts w:ascii="Times New Roman" w:eastAsia="Tahoma" w:hAnsi="Times New Roman" w:cs="Times New Roman"/>
                <w:sz w:val="24"/>
                <w:szCs w:val="24"/>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E83CAB">
              <w:rPr>
                <w:rFonts w:ascii="Times New Roman" w:eastAsia="Tahoma" w:hAnsi="Times New Roman" w:cs="Times New Roman"/>
                <w:sz w:val="24"/>
                <w:szCs w:val="24"/>
                <w:lang w:eastAsia="uk-UA"/>
              </w:rPr>
              <w:lastRenderedPageBreak/>
              <w:t>корупцією правопорушення;</w:t>
            </w:r>
          </w:p>
          <w:p w14:paraId="3B22E959"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55EE116"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2" w:tgtFrame="_top" w:history="1">
              <w:r w:rsidRPr="00E83CAB">
                <w:rPr>
                  <w:rFonts w:ascii="Times New Roman" w:eastAsia="Tahoma" w:hAnsi="Times New Roman" w:cs="Times New Roman"/>
                  <w:sz w:val="24"/>
                  <w:szCs w:val="24"/>
                  <w:lang w:eastAsia="uk-UA" w:bidi="hi-IN"/>
                </w:rPr>
                <w:t>пунктом 1 статті 50 Закону України "Про захист економічної конкуренції"</w:t>
              </w:r>
            </w:hyperlink>
            <w:r w:rsidRPr="00E83CAB">
              <w:rPr>
                <w:rFonts w:ascii="Times New Roman" w:eastAsia="Tahoma" w:hAnsi="Times New Roman" w:cs="Times New Roman"/>
                <w:sz w:val="24"/>
                <w:szCs w:val="24"/>
                <w:lang w:eastAsia="uk-UA" w:bidi="hi-IN"/>
              </w:rPr>
              <w:t>, у вигляді вчинення антиконкурентних узгоджених дій, що стосуються спотворення результатів тендерів;</w:t>
            </w:r>
          </w:p>
          <w:p w14:paraId="63EDD617"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5) </w:t>
            </w:r>
            <w:r w:rsidRPr="00E83CAB">
              <w:rPr>
                <w:rFonts w:ascii="Times New Roman" w:eastAsia="Tahoma" w:hAnsi="Times New Roman" w:cs="Times New Roman"/>
                <w:sz w:val="24"/>
                <w:szCs w:val="24"/>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83CAB">
              <w:rPr>
                <w:rFonts w:ascii="Times New Roman" w:eastAsia="Tahoma" w:hAnsi="Times New Roman" w:cs="Times New Roman"/>
                <w:sz w:val="24"/>
                <w:szCs w:val="24"/>
                <w:lang w:eastAsia="uk-UA" w:bidi="hi-IN"/>
              </w:rPr>
              <w:t>;</w:t>
            </w:r>
          </w:p>
          <w:p w14:paraId="363B2D09"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6) </w:t>
            </w:r>
            <w:r w:rsidRPr="00E83CAB">
              <w:rPr>
                <w:rFonts w:ascii="Times New Roman" w:eastAsia="Tahoma" w:hAnsi="Times New Roman" w:cs="Times New Roman"/>
                <w:sz w:val="24"/>
                <w:szCs w:val="24"/>
                <w:lang w:eastAsia="zh-C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3CAB">
              <w:rPr>
                <w:rFonts w:ascii="Times New Roman" w:eastAsia="Tahoma" w:hAnsi="Times New Roman" w:cs="Times New Roman"/>
                <w:sz w:val="24"/>
                <w:szCs w:val="24"/>
                <w:lang w:eastAsia="uk-UA" w:bidi="hi-IN"/>
              </w:rPr>
              <w:t>;</w:t>
            </w:r>
          </w:p>
          <w:p w14:paraId="173B95B4"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EACF4A"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8) учасник процедури закупівлі визнаний у встановленому законом порядку банкрутом та стосовно нього відкрита ліквідаційна процедура;</w:t>
            </w:r>
          </w:p>
          <w:p w14:paraId="421F2CDD"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08F21A"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F3CA4CB"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48AAEF4"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83CAB">
              <w:rPr>
                <w:rFonts w:ascii="Times New Roman" w:eastAsia="Tahoma" w:hAnsi="Times New Roman" w:cs="Times New Roman"/>
                <w:sz w:val="24"/>
                <w:szCs w:val="24"/>
                <w:lang w:eastAsia="uk-UA" w:bidi="hi-IN"/>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8ABF" w14:textId="77777777" w:rsidR="00C72232" w:rsidRDefault="00C72232"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C72232">
              <w:rPr>
                <w:rFonts w:ascii="Times New Roman" w:eastAsia="Times New Roman" w:hAnsi="Times New Roman" w:cs="Times New Roman"/>
                <w:sz w:val="24"/>
                <w:szCs w:val="24"/>
                <w:lang w:eastAsia="ar-SA"/>
              </w:rPr>
              <w:t>Учасник процедури закупівлі підтверджує відсутність під</w:t>
            </w:r>
            <w:r>
              <w:rPr>
                <w:rFonts w:ascii="Times New Roman" w:eastAsia="Times New Roman" w:hAnsi="Times New Roman" w:cs="Times New Roman"/>
                <w:sz w:val="24"/>
                <w:szCs w:val="24"/>
                <w:lang w:eastAsia="ar-SA"/>
              </w:rPr>
              <w:t>став,</w:t>
            </w:r>
            <w:r w:rsidRPr="008A1250">
              <w:rPr>
                <w:rFonts w:ascii="Times New Roman" w:eastAsia="Times New Roman" w:hAnsi="Times New Roman" w:cs="Times New Roman"/>
                <w:sz w:val="24"/>
                <w:szCs w:val="24"/>
                <w:lang w:eastAsia="ar-SA"/>
              </w:rPr>
              <w:t xml:space="preserve"> визначені статтею 17 Закону (крім пункту 13 частини першої статті 17 Закону)</w:t>
            </w:r>
            <w:r w:rsidRPr="00C72232">
              <w:rPr>
                <w:rFonts w:ascii="Times New Roman" w:eastAsia="Times New Roman" w:hAnsi="Times New Roman" w:cs="Times New Roman"/>
                <w:sz w:val="24"/>
                <w:szCs w:val="24"/>
                <w:lang w:eastAsia="ar-SA"/>
              </w:rPr>
              <w:t xml:space="preserve">, шляхом самостійного декларування </w:t>
            </w:r>
            <w:r w:rsidRPr="00297E49">
              <w:rPr>
                <w:rFonts w:ascii="Times New Roman" w:eastAsia="Times New Roman" w:hAnsi="Times New Roman" w:cs="Times New Roman"/>
                <w:sz w:val="24"/>
                <w:szCs w:val="24"/>
                <w:lang w:eastAsia="ar-SA"/>
              </w:rPr>
              <w:t>відсутності таких підстав в електронній системі закупівель під час подання тендерної пропозиції</w:t>
            </w:r>
            <w:r w:rsidR="003124F2" w:rsidRPr="00297E49">
              <w:rPr>
                <w:rFonts w:ascii="Times New Roman" w:eastAsia="Times New Roman" w:hAnsi="Times New Roman" w:cs="Times New Roman"/>
                <w:color w:val="000000"/>
                <w:sz w:val="24"/>
                <w:szCs w:val="24"/>
                <w:lang w:eastAsia="ru-RU"/>
              </w:rPr>
              <w:t xml:space="preserve"> дотримуючись умов частини 1 розділу З “Зміст і спосіб подання тендерної пропозиції” та інформації викладеної у Додатку 1 до </w:t>
            </w:r>
            <w:r w:rsidR="008646C7">
              <w:rPr>
                <w:rFonts w:ascii="Times New Roman" w:eastAsia="Times New Roman" w:hAnsi="Times New Roman" w:cs="Times New Roman"/>
                <w:color w:val="000000"/>
                <w:sz w:val="24"/>
                <w:szCs w:val="24"/>
                <w:lang w:eastAsia="ru-RU"/>
              </w:rPr>
              <w:t xml:space="preserve">цієї </w:t>
            </w:r>
            <w:r w:rsidR="003124F2" w:rsidRPr="00297E49">
              <w:rPr>
                <w:rFonts w:ascii="Times New Roman" w:eastAsia="Times New Roman" w:hAnsi="Times New Roman" w:cs="Times New Roman"/>
                <w:color w:val="000000"/>
                <w:sz w:val="24"/>
                <w:szCs w:val="24"/>
                <w:lang w:eastAsia="ru-RU"/>
              </w:rPr>
              <w:t>Тендерної документації</w:t>
            </w:r>
            <w:r w:rsidRPr="00297E49">
              <w:rPr>
                <w:rFonts w:ascii="Times New Roman" w:eastAsia="Times New Roman" w:hAnsi="Times New Roman" w:cs="Times New Roman"/>
                <w:sz w:val="24"/>
                <w:szCs w:val="24"/>
                <w:lang w:eastAsia="ar-SA"/>
              </w:rPr>
              <w:t>.</w:t>
            </w:r>
          </w:p>
          <w:p w14:paraId="33E5C5DC"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E46829"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57C9B34"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Якщо замовник вважає таке підтвердження достатнім, учаснику не може бути відмовлено в участі в процедурі закупівлі.</w:t>
            </w:r>
          </w:p>
          <w:p w14:paraId="385AD71C" w14:textId="77777777" w:rsidR="005D63F8" w:rsidRDefault="005D63F8" w:rsidP="005D63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83CA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w:t>
            </w:r>
            <w:r w:rsidRPr="00D64664">
              <w:rPr>
                <w:rFonts w:ascii="Times New Roman" w:eastAsia="Times New Roman" w:hAnsi="Times New Roman" w:cs="Times New Roman"/>
                <w:color w:val="000000"/>
                <w:sz w:val="24"/>
                <w:szCs w:val="24"/>
                <w:lang w:eastAsia="uk-UA"/>
              </w:rPr>
              <w:t>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E58B8">
              <w:rPr>
                <w:rFonts w:ascii="Times New Roman" w:eastAsia="Times New Roman" w:hAnsi="Times New Roman" w:cs="Times New Roman"/>
                <w:color w:val="000000"/>
                <w:sz w:val="24"/>
                <w:szCs w:val="24"/>
                <w:lang w:eastAsia="uk-UA"/>
              </w:rPr>
              <w:t>.</w:t>
            </w:r>
          </w:p>
          <w:p w14:paraId="0FFB1003" w14:textId="77777777" w:rsidR="005D63F8" w:rsidRDefault="005D63F8" w:rsidP="005D63F8">
            <w:pPr>
              <w:shd w:val="clear" w:color="auto" w:fill="FFFFFF"/>
              <w:spacing w:after="0" w:line="240" w:lineRule="auto"/>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Відповідно до умов частини </w:t>
            </w:r>
            <w:r>
              <w:rPr>
                <w:rFonts w:ascii="Times New Roman" w:eastAsia="Times New Roman" w:hAnsi="Times New Roman" w:cs="Times New Roman"/>
                <w:sz w:val="24"/>
                <w:szCs w:val="24"/>
                <w:lang w:eastAsia="ar-SA"/>
              </w:rPr>
              <w:t xml:space="preserve">44 </w:t>
            </w:r>
            <w:r w:rsidRPr="003A0034">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собливостей, </w:t>
            </w:r>
            <w:r w:rsidRPr="008A1250">
              <w:rPr>
                <w:rFonts w:ascii="Times New Roman" w:eastAsia="Times New Roman" w:hAnsi="Times New Roman" w:cs="Times New Roman"/>
                <w:sz w:val="24"/>
                <w:szCs w:val="24"/>
                <w:lang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lang w:eastAsia="ar-SA"/>
              </w:rPr>
              <w:t>астини першої статті 17 Закону).</w:t>
            </w:r>
          </w:p>
          <w:p w14:paraId="2DA1F777" w14:textId="77777777" w:rsidR="008A1250" w:rsidRPr="00297E49" w:rsidRDefault="008A1250" w:rsidP="008A1250">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99F68CC" w14:textId="77777777" w:rsidR="00E40DB9" w:rsidRPr="00BC115B" w:rsidRDefault="008A1250"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w:t>
            </w:r>
            <w:r w:rsidRPr="008646C7">
              <w:rPr>
                <w:rFonts w:ascii="Times New Roman" w:eastAsia="Times New Roman" w:hAnsi="Times New Roman" w:cs="Times New Roman"/>
                <w:sz w:val="24"/>
                <w:szCs w:val="24"/>
                <w:lang w:eastAsia="ar-SA"/>
              </w:rPr>
              <w:t xml:space="preserve">оприлюднення в електронній системі закупівель повідомлення про намір укласти договір про </w:t>
            </w:r>
            <w:r w:rsidRPr="008646C7">
              <w:rPr>
                <w:rFonts w:ascii="Times New Roman" w:eastAsia="Times New Roman" w:hAnsi="Times New Roman" w:cs="Times New Roman"/>
                <w:sz w:val="24"/>
                <w:szCs w:val="24"/>
                <w:lang w:eastAsia="ar-S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766E42"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00766E42"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00766E42" w:rsidRPr="008646C7">
              <w:rPr>
                <w:rFonts w:ascii="Times New Roman" w:eastAsia="Times New Roman" w:hAnsi="Times New Roman" w:cs="Times New Roman"/>
                <w:sz w:val="24"/>
                <w:szCs w:val="24"/>
                <w:lang w:eastAsia="ar-SA"/>
              </w:rPr>
              <w:t>визначених пунктами 3, 5, 6 і 12 частини першої та частиною другою статті 17 Закону</w:t>
            </w:r>
            <w:r w:rsidR="00766E42" w:rsidRPr="008646C7">
              <w:rPr>
                <w:rFonts w:ascii="Times New Roman" w:eastAsia="Times New Roman" w:hAnsi="Times New Roman" w:cs="Times New Roman"/>
                <w:sz w:val="24"/>
                <w:szCs w:val="24"/>
                <w:lang w:eastAsia="ru-RU"/>
              </w:rPr>
              <w:t xml:space="preserve"> 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00766E42"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00766E42" w:rsidRPr="008646C7">
              <w:rPr>
                <w:rFonts w:ascii="Times New Roman" w:eastAsia="Times New Roman" w:hAnsi="Times New Roman" w:cs="Times New Roman"/>
                <w:sz w:val="24"/>
                <w:szCs w:val="24"/>
                <w:lang w:eastAsia="ru-RU"/>
              </w:rPr>
              <w:t>ендерної документації.</w:t>
            </w:r>
          </w:p>
        </w:tc>
      </w:tr>
      <w:tr w:rsidR="004C7DE1" w:rsidRPr="007E58B8" w14:paraId="07D2AB46" w14:textId="77777777" w:rsidTr="00E807C7">
        <w:trPr>
          <w:trHeight w:val="522"/>
          <w:jc w:val="center"/>
        </w:trPr>
        <w:tc>
          <w:tcPr>
            <w:tcW w:w="576" w:type="dxa"/>
            <w:shd w:val="clear" w:color="auto" w:fill="auto"/>
          </w:tcPr>
          <w:p w14:paraId="700F16D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DED0A82"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59B8D832"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234ACE22"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0A10B946" w14:textId="77777777" w:rsidTr="00E807C7">
        <w:trPr>
          <w:trHeight w:val="522"/>
          <w:jc w:val="center"/>
        </w:trPr>
        <w:tc>
          <w:tcPr>
            <w:tcW w:w="576" w:type="dxa"/>
            <w:shd w:val="clear" w:color="auto" w:fill="auto"/>
          </w:tcPr>
          <w:p w14:paraId="38014365"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23833E8D"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7D037E4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1C6D57C" w14:textId="77777777" w:rsidTr="00E807C7">
        <w:trPr>
          <w:trHeight w:val="522"/>
          <w:jc w:val="center"/>
        </w:trPr>
        <w:tc>
          <w:tcPr>
            <w:tcW w:w="576" w:type="dxa"/>
            <w:shd w:val="clear" w:color="auto" w:fill="auto"/>
          </w:tcPr>
          <w:p w14:paraId="3EA0648F"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2A3E8948"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3C256600" w14:textId="77777777" w:rsidR="004C7DE1" w:rsidRPr="007E58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77A97">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cs="Times New Roman"/>
                <w:sz w:val="24"/>
                <w:szCs w:val="24"/>
                <w:lang w:eastAsia="ar-SA"/>
              </w:rPr>
              <w:t>ку подання тендерних пропозицій</w:t>
            </w:r>
            <w:r w:rsidR="00C876E4" w:rsidRPr="007E58B8">
              <w:rPr>
                <w:rFonts w:ascii="Times New Roman" w:eastAsia="Times New Roman" w:hAnsi="Times New Roman" w:cs="Times New Roman"/>
                <w:sz w:val="24"/>
                <w:szCs w:val="24"/>
                <w:lang w:eastAsia="ar-SA"/>
              </w:rPr>
              <w:t>.</w:t>
            </w:r>
          </w:p>
        </w:tc>
      </w:tr>
      <w:tr w:rsidR="004C7DE1" w:rsidRPr="007E58B8" w14:paraId="372FF879" w14:textId="77777777" w:rsidTr="00FF7FE1">
        <w:trPr>
          <w:trHeight w:val="140"/>
          <w:jc w:val="center"/>
        </w:trPr>
        <w:tc>
          <w:tcPr>
            <w:tcW w:w="10296" w:type="dxa"/>
            <w:gridSpan w:val="3"/>
            <w:shd w:val="clear" w:color="auto" w:fill="auto"/>
          </w:tcPr>
          <w:p w14:paraId="43F8B476"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220DB">
              <w:rPr>
                <w:rFonts w:ascii="Times New Roman" w:eastAsia="Times New Roman" w:hAnsi="Times New Roman" w:cs="Times New Roman"/>
                <w:b/>
                <w:sz w:val="24"/>
                <w:szCs w:val="24"/>
                <w:lang w:eastAsia="ar-SA"/>
              </w:rPr>
              <w:t>4.</w:t>
            </w:r>
            <w:r w:rsidRPr="00D5373F">
              <w:rPr>
                <w:rFonts w:ascii="Times New Roman" w:eastAsia="Times New Roman" w:hAnsi="Times New Roman" w:cs="Times New Roman"/>
                <w:b/>
                <w:sz w:val="24"/>
                <w:szCs w:val="24"/>
                <w:lang w:eastAsia="ar-SA"/>
              </w:rPr>
              <w:t xml:space="preserve"> Подання та розкриття тендерної пропозиції</w:t>
            </w:r>
          </w:p>
        </w:tc>
      </w:tr>
      <w:tr w:rsidR="004C7DE1" w:rsidRPr="007E58B8" w14:paraId="24E9EF9A" w14:textId="77777777" w:rsidTr="00E807C7">
        <w:trPr>
          <w:trHeight w:val="522"/>
          <w:jc w:val="center"/>
        </w:trPr>
        <w:tc>
          <w:tcPr>
            <w:tcW w:w="576" w:type="dxa"/>
            <w:shd w:val="clear" w:color="auto" w:fill="auto"/>
          </w:tcPr>
          <w:p w14:paraId="465C102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4E3711E"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5264">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435264">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435264">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435264">
              <w:rPr>
                <w:rFonts w:ascii="Times New Roman" w:eastAsia="Calibri" w:hAnsi="Times New Roman" w:cs="Times New Roman"/>
                <w:sz w:val="24"/>
                <w:szCs w:val="24"/>
                <w:lang w:eastAsia="ar-SA"/>
              </w:rPr>
              <w:t>пропозиції</w:t>
            </w:r>
          </w:p>
        </w:tc>
        <w:tc>
          <w:tcPr>
            <w:tcW w:w="6565" w:type="dxa"/>
            <w:shd w:val="clear" w:color="auto" w:fill="auto"/>
          </w:tcPr>
          <w:p w14:paraId="34776F67" w14:textId="0221EA45" w:rsidR="004C7DE1" w:rsidRPr="005B3668" w:rsidRDefault="004C7DE1" w:rsidP="004C7DE1">
            <w:pPr>
              <w:spacing w:after="0" w:line="240" w:lineRule="auto"/>
              <w:jc w:val="both"/>
              <w:rPr>
                <w:rFonts w:ascii="Times New Roman" w:hAnsi="Times New Roman" w:cs="Times New Roman"/>
                <w:sz w:val="24"/>
                <w:szCs w:val="24"/>
              </w:rPr>
            </w:pPr>
            <w:r w:rsidRPr="007E58B8">
              <w:rPr>
                <w:rFonts w:ascii="Times New Roman" w:eastAsia="Times New Roman" w:hAnsi="Times New Roman" w:cs="Times New Roman"/>
                <w:sz w:val="24"/>
                <w:szCs w:val="24"/>
                <w:lang w:eastAsia="ar-SA"/>
              </w:rPr>
              <w:t xml:space="preserve">Кінцевий строк </w:t>
            </w:r>
            <w:r w:rsidRPr="0076764B">
              <w:rPr>
                <w:rFonts w:ascii="Times New Roman" w:eastAsia="Times New Roman" w:hAnsi="Times New Roman" w:cs="Times New Roman"/>
                <w:sz w:val="24"/>
                <w:szCs w:val="24"/>
                <w:lang w:eastAsia="ar-SA"/>
              </w:rPr>
              <w:t xml:space="preserve">подання тендерних </w:t>
            </w:r>
            <w:r w:rsidRPr="005B3668">
              <w:rPr>
                <w:rFonts w:ascii="Times New Roman" w:eastAsia="Times New Roman" w:hAnsi="Times New Roman" w:cs="Times New Roman"/>
                <w:sz w:val="24"/>
                <w:szCs w:val="24"/>
                <w:lang w:eastAsia="ar-SA"/>
              </w:rPr>
              <w:t xml:space="preserve">пропозицій </w:t>
            </w:r>
            <w:r w:rsidR="0067173C" w:rsidRPr="005B3668">
              <w:rPr>
                <w:rFonts w:ascii="Times New Roman" w:eastAsia="Times New Roman" w:hAnsi="Times New Roman" w:cs="Times New Roman"/>
                <w:b/>
                <w:sz w:val="24"/>
                <w:szCs w:val="24"/>
                <w:lang w:eastAsia="ar-SA"/>
              </w:rPr>
              <w:t>0</w:t>
            </w:r>
            <w:r w:rsidR="00910CFB">
              <w:rPr>
                <w:rFonts w:ascii="Times New Roman" w:eastAsia="Times New Roman" w:hAnsi="Times New Roman" w:cs="Times New Roman"/>
                <w:b/>
                <w:sz w:val="24"/>
                <w:szCs w:val="24"/>
                <w:lang w:eastAsia="ar-SA"/>
              </w:rPr>
              <w:t>9</w:t>
            </w:r>
            <w:r w:rsidR="0067173C" w:rsidRPr="005B3668">
              <w:rPr>
                <w:rFonts w:ascii="Times New Roman" w:eastAsia="Times New Roman" w:hAnsi="Times New Roman" w:cs="Times New Roman"/>
                <w:b/>
                <w:sz w:val="24"/>
                <w:szCs w:val="24"/>
                <w:lang w:eastAsia="ar-SA"/>
              </w:rPr>
              <w:t xml:space="preserve"> грудня</w:t>
            </w:r>
            <w:r w:rsidR="00D033F8" w:rsidRPr="005B3668">
              <w:rPr>
                <w:rFonts w:ascii="Times New Roman" w:eastAsia="Times New Roman" w:hAnsi="Times New Roman" w:cs="Times New Roman"/>
                <w:b/>
                <w:sz w:val="24"/>
                <w:szCs w:val="24"/>
                <w:lang w:eastAsia="ar-SA"/>
              </w:rPr>
              <w:t xml:space="preserve"> 202</w:t>
            </w:r>
            <w:r w:rsidR="00683137" w:rsidRPr="005B3668">
              <w:rPr>
                <w:rFonts w:ascii="Times New Roman" w:eastAsia="Times New Roman" w:hAnsi="Times New Roman" w:cs="Times New Roman"/>
                <w:b/>
                <w:sz w:val="24"/>
                <w:szCs w:val="24"/>
                <w:lang w:eastAsia="ar-SA"/>
              </w:rPr>
              <w:t>2</w:t>
            </w:r>
            <w:r w:rsidR="00D033F8" w:rsidRPr="005B3668">
              <w:rPr>
                <w:rFonts w:ascii="Times New Roman" w:eastAsia="Times New Roman" w:hAnsi="Times New Roman" w:cs="Times New Roman"/>
                <w:b/>
                <w:sz w:val="24"/>
                <w:szCs w:val="24"/>
                <w:lang w:eastAsia="ar-SA"/>
              </w:rPr>
              <w:t xml:space="preserve"> </w:t>
            </w:r>
            <w:r w:rsidR="0088190E" w:rsidRPr="005B3668">
              <w:rPr>
                <w:rFonts w:ascii="Times New Roman" w:eastAsia="Times New Roman" w:hAnsi="Times New Roman" w:cs="Times New Roman"/>
                <w:b/>
                <w:sz w:val="24"/>
                <w:szCs w:val="24"/>
                <w:lang w:eastAsia="ar-SA"/>
              </w:rPr>
              <w:t>рок</w:t>
            </w:r>
            <w:r w:rsidR="00314EFE" w:rsidRPr="005B3668">
              <w:rPr>
                <w:rFonts w:ascii="Times New Roman" w:eastAsia="Times New Roman" w:hAnsi="Times New Roman" w:cs="Times New Roman"/>
                <w:b/>
                <w:sz w:val="24"/>
                <w:szCs w:val="24"/>
                <w:lang w:eastAsia="ar-SA"/>
              </w:rPr>
              <w:t>у до 09</w:t>
            </w:r>
            <w:r w:rsidRPr="005B3668">
              <w:rPr>
                <w:rFonts w:ascii="Times New Roman" w:eastAsia="Times New Roman" w:hAnsi="Times New Roman" w:cs="Times New Roman"/>
                <w:b/>
                <w:sz w:val="24"/>
                <w:szCs w:val="24"/>
                <w:lang w:eastAsia="ar-SA"/>
              </w:rPr>
              <w:t>:00</w:t>
            </w:r>
            <w:r w:rsidR="005D5AAB" w:rsidRPr="005B3668">
              <w:rPr>
                <w:rFonts w:ascii="Times New Roman" w:hAnsi="Times New Roman" w:cs="Times New Roman"/>
                <w:i/>
                <w:sz w:val="24"/>
                <w:szCs w:val="24"/>
              </w:rPr>
              <w:t xml:space="preserve"> </w:t>
            </w:r>
            <w:r w:rsidRPr="005B3668">
              <w:rPr>
                <w:rFonts w:ascii="Times New Roman" w:hAnsi="Times New Roman" w:cs="Times New Roman"/>
                <w:i/>
                <w:sz w:val="24"/>
                <w:szCs w:val="24"/>
              </w:rPr>
              <w:t>(за часом який визначено електронним майданчиком</w:t>
            </w:r>
            <w:r w:rsidRPr="005B3668">
              <w:rPr>
                <w:rFonts w:ascii="Times New Roman" w:hAnsi="Times New Roman" w:cs="Times New Roman"/>
                <w:sz w:val="24"/>
                <w:szCs w:val="24"/>
              </w:rPr>
              <w:t>).</w:t>
            </w:r>
          </w:p>
          <w:p w14:paraId="64F9A4A6" w14:textId="77777777" w:rsidR="0018793F" w:rsidRDefault="0018793F" w:rsidP="00C13892">
            <w:pPr>
              <w:spacing w:after="0" w:line="240" w:lineRule="auto"/>
              <w:jc w:val="both"/>
              <w:rPr>
                <w:rFonts w:ascii="Times New Roman" w:hAnsi="Times New Roman"/>
                <w:color w:val="000000"/>
                <w:sz w:val="24"/>
                <w:szCs w:val="24"/>
                <w:shd w:val="solid" w:color="FFFFFF" w:fill="FFFFFF"/>
              </w:rPr>
            </w:pPr>
            <w:r w:rsidRPr="0018793F">
              <w:rPr>
                <w:rFonts w:ascii="Times New Roman" w:hAnsi="Times New Roman"/>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color w:val="000000"/>
                <w:sz w:val="24"/>
                <w:szCs w:val="24"/>
                <w:shd w:val="solid" w:color="FFFFFF" w:fill="FFFFFF"/>
              </w:rPr>
              <w:t>.</w:t>
            </w:r>
          </w:p>
          <w:p w14:paraId="582E532A" w14:textId="77777777" w:rsidR="00C13892" w:rsidRPr="0018793F" w:rsidRDefault="00C13892" w:rsidP="00C13892">
            <w:pPr>
              <w:spacing w:after="0" w:line="240" w:lineRule="auto"/>
              <w:jc w:val="both"/>
              <w:rPr>
                <w:rFonts w:ascii="Times New Roman" w:hAnsi="Times New Roman" w:cs="Times New Roman"/>
                <w:sz w:val="24"/>
                <w:szCs w:val="24"/>
              </w:rPr>
            </w:pPr>
            <w:r w:rsidRPr="0018793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04394A74" w14:textId="77777777" w:rsidR="004C7DE1" w:rsidRPr="007E58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879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sidRPr="00752472">
              <w:rPr>
                <w:rFonts w:ascii="Times New Roman" w:hAnsi="Times New Roman" w:cs="Times New Roman"/>
                <w:sz w:val="24"/>
                <w:szCs w:val="24"/>
              </w:rPr>
              <w:t xml:space="preserve"> із зазначенням дати та часу. Електронна система закупівель повинна забезпечити можливість подан</w:t>
            </w:r>
            <w:r w:rsidR="0018793F">
              <w:rPr>
                <w:rFonts w:ascii="Times New Roman" w:hAnsi="Times New Roman" w:cs="Times New Roman"/>
                <w:sz w:val="24"/>
                <w:szCs w:val="24"/>
              </w:rPr>
              <w:t>ня тендерної пропозиції</w:t>
            </w:r>
            <w:r>
              <w:rPr>
                <w:rFonts w:ascii="Times New Roman" w:hAnsi="Times New Roman" w:cs="Times New Roman"/>
                <w:sz w:val="24"/>
                <w:szCs w:val="24"/>
              </w:rPr>
              <w:t xml:space="preserve"> всім особам на рівних умовах</w:t>
            </w:r>
            <w:r w:rsidR="00C13892" w:rsidRPr="007E58B8">
              <w:rPr>
                <w:rFonts w:ascii="Times New Roman" w:hAnsi="Times New Roman" w:cs="Times New Roman"/>
                <w:sz w:val="24"/>
                <w:szCs w:val="24"/>
              </w:rPr>
              <w:t>.</w:t>
            </w:r>
          </w:p>
        </w:tc>
      </w:tr>
      <w:tr w:rsidR="004C7DE1" w:rsidRPr="007E58B8" w14:paraId="51FDF898" w14:textId="77777777" w:rsidTr="00E807C7">
        <w:trPr>
          <w:trHeight w:val="522"/>
          <w:jc w:val="center"/>
        </w:trPr>
        <w:tc>
          <w:tcPr>
            <w:tcW w:w="576" w:type="dxa"/>
            <w:shd w:val="clear" w:color="auto" w:fill="auto"/>
          </w:tcPr>
          <w:p w14:paraId="3D99A7E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ACB5BA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7686FBFD" w14:textId="77777777" w:rsidR="00D30F3C" w:rsidRPr="008D60D0" w:rsidRDefault="00BD01FB" w:rsidP="008D60D0">
            <w:pPr>
              <w:widowControl w:val="0"/>
              <w:spacing w:line="240" w:lineRule="auto"/>
              <w:ind w:hanging="34"/>
              <w:contextualSpacing/>
              <w:jc w:val="both"/>
              <w:rPr>
                <w:rFonts w:ascii="Times New Roman" w:eastAsia="Times New Roman" w:hAnsi="Times New Roman" w:cs="Times New Roman"/>
                <w:sz w:val="24"/>
                <w:szCs w:val="24"/>
                <w:lang w:eastAsia="uk-UA"/>
              </w:rPr>
            </w:pPr>
            <w:r w:rsidRPr="00BD01FB">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w:t>
            </w:r>
            <w:r w:rsidRPr="008D60D0">
              <w:rPr>
                <w:rFonts w:ascii="Times New Roman" w:eastAsia="Times New Roman" w:hAnsi="Times New Roman" w:cs="Times New Roman"/>
                <w:sz w:val="24"/>
                <w:szCs w:val="24"/>
                <w:lang w:eastAsia="uk-UA"/>
              </w:rPr>
              <w:t>торгів в електронній системі закупівель</w:t>
            </w:r>
            <w:r w:rsidR="00D30F3C" w:rsidRPr="008D60D0">
              <w:rPr>
                <w:rFonts w:ascii="Times New Roman" w:eastAsia="Times New Roman" w:hAnsi="Times New Roman" w:cs="Times New Roman"/>
                <w:sz w:val="24"/>
                <w:szCs w:val="24"/>
                <w:lang w:eastAsia="uk-UA"/>
              </w:rPr>
              <w:t>.</w:t>
            </w:r>
            <w:r w:rsidR="00072791" w:rsidRPr="008D60D0">
              <w:rPr>
                <w:rFonts w:ascii="Times New Roman" w:eastAsia="Times New Roman" w:hAnsi="Times New Roman" w:cs="Times New Roman"/>
                <w:sz w:val="24"/>
                <w:szCs w:val="24"/>
                <w:lang w:eastAsia="uk-UA"/>
              </w:rPr>
              <w:t xml:space="preserve"> </w:t>
            </w:r>
            <w:r w:rsidR="008D60D0" w:rsidRPr="008D60D0">
              <w:rPr>
                <w:rFonts w:ascii="Times New Roman" w:eastAsia="Tahoma" w:hAnsi="Times New Roman" w:cs="Times New Roman"/>
                <w:sz w:val="24"/>
                <w:szCs w:val="24"/>
                <w:shd w:val="solid" w:color="FFFFFF" w:fill="FFFFFF"/>
                <w:lang w:eastAsia="zh-CN" w:bidi="hi-I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008D60D0" w:rsidRPr="008D60D0">
              <w:rPr>
                <w:rFonts w:ascii="Times New Roman" w:eastAsia="Tahoma" w:hAnsi="Times New Roman" w:cs="Times New Roman"/>
                <w:sz w:val="24"/>
                <w:szCs w:val="24"/>
                <w:shd w:val="solid" w:color="FFFFFF" w:fill="FFFFFF"/>
                <w:lang w:eastAsia="zh-CN" w:bidi="hi-IN"/>
              </w:rPr>
              <w:lastRenderedPageBreak/>
              <w:t>системою закупівель відповідно до статті 30 Закону.</w:t>
            </w:r>
          </w:p>
          <w:p w14:paraId="337E0435" w14:textId="77777777" w:rsidR="00D30F3C" w:rsidRPr="007E58B8" w:rsidRDefault="00D30F3C" w:rsidP="00D30F3C">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D60D0">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w:t>
            </w:r>
            <w:r w:rsidRPr="007E58B8">
              <w:rPr>
                <w:rFonts w:ascii="Times New Roman" w:eastAsia="Times New Roman" w:hAnsi="Times New Roman" w:cs="Times New Roman"/>
                <w:sz w:val="24"/>
                <w:szCs w:val="24"/>
                <w:lang w:eastAsia="uk-UA"/>
              </w:rPr>
              <w:t>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4A7CA6">
              <w:rPr>
                <w:rFonts w:ascii="Times New Roman" w:eastAsia="Times New Roman" w:hAnsi="Times New Roman" w:cs="Times New Roman"/>
                <w:sz w:val="24"/>
                <w:szCs w:val="24"/>
                <w:lang w:eastAsia="uk-UA"/>
              </w:rPr>
              <w:t xml:space="preserve"> (у разі подання не менше двох тендерних пропозицій)</w:t>
            </w:r>
            <w:r w:rsidRPr="007E58B8">
              <w:rPr>
                <w:rFonts w:ascii="Times New Roman" w:eastAsia="Times New Roman" w:hAnsi="Times New Roman" w:cs="Times New Roman"/>
                <w:sz w:val="24"/>
                <w:szCs w:val="24"/>
                <w:lang w:eastAsia="uk-UA"/>
              </w:rPr>
              <w:t>.</w:t>
            </w:r>
            <w:r w:rsidR="006D2DFF" w:rsidRPr="006D2DFF">
              <w:rPr>
                <w:rFonts w:ascii="Times New Roman" w:hAnsi="Times New Roman"/>
                <w:color w:val="000000"/>
                <w:sz w:val="28"/>
                <w:szCs w:val="28"/>
                <w:shd w:val="solid" w:color="FFFFFF" w:fill="FFFFFF"/>
              </w:rPr>
              <w:t xml:space="preserve"> </w:t>
            </w:r>
          </w:p>
          <w:p w14:paraId="0474434B" w14:textId="77777777" w:rsidR="00BD01FB" w:rsidRPr="00BD01FB" w:rsidRDefault="00BD01FB" w:rsidP="00BD01F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D01FB">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464625" w14:textId="77777777" w:rsidR="004A7CA6" w:rsidRPr="007E58B8" w:rsidRDefault="00BD01FB" w:rsidP="00BD01F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D01FB">
              <w:rPr>
                <w:rFonts w:ascii="Times New Roman" w:eastAsia="Times New Roman" w:hAnsi="Times New Roman" w:cs="Times New Roman"/>
                <w:sz w:val="24"/>
                <w:szCs w:val="24"/>
                <w:lang w:eastAsia="ar-S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lang w:eastAsia="ar-SA"/>
              </w:rPr>
              <w:t>О</w:t>
            </w:r>
            <w:r w:rsidRPr="00BD01FB">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tc>
      </w:tr>
      <w:tr w:rsidR="004C7DE1" w:rsidRPr="007E58B8" w14:paraId="2AD075D4" w14:textId="77777777" w:rsidTr="00FF7FE1">
        <w:trPr>
          <w:trHeight w:val="168"/>
          <w:jc w:val="center"/>
        </w:trPr>
        <w:tc>
          <w:tcPr>
            <w:tcW w:w="10296" w:type="dxa"/>
            <w:gridSpan w:val="3"/>
            <w:shd w:val="clear" w:color="auto" w:fill="auto"/>
          </w:tcPr>
          <w:p w14:paraId="1736C28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38EC3DC3" w14:textId="77777777" w:rsidTr="00E807C7">
        <w:trPr>
          <w:trHeight w:val="522"/>
          <w:jc w:val="center"/>
        </w:trPr>
        <w:tc>
          <w:tcPr>
            <w:tcW w:w="576" w:type="dxa"/>
            <w:shd w:val="clear" w:color="auto" w:fill="auto"/>
          </w:tcPr>
          <w:p w14:paraId="1A450AE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65BF0A71"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6D006D6F" w14:textId="25C4FBDF" w:rsidR="00AA768B" w:rsidRPr="00ED565C" w:rsidRDefault="00047FA8"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768B" w:rsidRPr="00411377">
              <w:rPr>
                <w:rFonts w:ascii="Times New Roman" w:eastAsia="Times New Roman" w:hAnsi="Times New Roman" w:cs="Times New Roman"/>
                <w:sz w:val="24"/>
                <w:szCs w:val="24"/>
                <w:lang w:eastAsia="ar-SA"/>
              </w:rPr>
              <w:t xml:space="preserve"> </w:t>
            </w:r>
            <w:r w:rsidR="00AA768B" w:rsidRPr="00411377">
              <w:rPr>
                <w:rFonts w:ascii="Times New Roman" w:eastAsia="Times New Roman" w:hAnsi="Times New Roman" w:cs="Times New Roman"/>
                <w:sz w:val="24"/>
                <w:szCs w:val="24"/>
                <w:lang w:eastAsia="uk-UA"/>
              </w:rPr>
              <w:t>(у разі подання не менше двох тендерних пропозицій)</w:t>
            </w:r>
            <w:r w:rsidRPr="00411377">
              <w:rPr>
                <w:rFonts w:ascii="Times New Roman" w:eastAsia="Times New Roman" w:hAnsi="Times New Roman" w:cs="Times New Roman"/>
                <w:sz w:val="24"/>
                <w:szCs w:val="24"/>
                <w:lang w:eastAsia="ar-SA"/>
              </w:rPr>
              <w:t xml:space="preserve">. </w:t>
            </w:r>
            <w:r w:rsidR="001E405B" w:rsidRPr="00411377">
              <w:rPr>
                <w:rFonts w:ascii="Times New Roman" w:eastAsia="Times New Roman" w:hAnsi="Times New Roman" w:cs="Times New Roman"/>
                <w:sz w:val="24"/>
                <w:szCs w:val="24"/>
                <w:lang w:eastAsia="ar-SA"/>
              </w:rPr>
              <w:t>К</w:t>
            </w:r>
            <w:r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учасника, розрахована з </w:t>
            </w:r>
            <w:r w:rsidR="00435264">
              <w:rPr>
                <w:rFonts w:ascii="Times New Roman" w:eastAsia="Tahoma" w:hAnsi="Times New Roman" w:cs="Times New Roman"/>
                <w:sz w:val="24"/>
                <w:szCs w:val="24"/>
                <w:lang w:eastAsia="zh-CN" w:bidi="hi-IN"/>
              </w:rPr>
              <w:t>урахуванням вартості предмета закупівлі та</w:t>
            </w:r>
            <w:r w:rsidR="0067173C" w:rsidRPr="00ED565C">
              <w:rPr>
                <w:rFonts w:ascii="Times New Roman" w:eastAsia="Tahoma" w:hAnsi="Times New Roman" w:cs="Times New Roman"/>
                <w:sz w:val="24"/>
                <w:szCs w:val="24"/>
                <w:lang w:eastAsia="zh-CN" w:bidi="hi-IN"/>
              </w:rPr>
              <w:t xml:space="preserve"> </w:t>
            </w:r>
            <w:r w:rsidR="00B543BF" w:rsidRPr="00ED565C">
              <w:rPr>
                <w:rFonts w:ascii="Times New Roman" w:eastAsia="Tahoma" w:hAnsi="Times New Roman" w:cs="Times New Roman"/>
                <w:sz w:val="24"/>
                <w:szCs w:val="24"/>
                <w:lang w:eastAsia="zh-CN" w:bidi="hi-IN"/>
              </w:rPr>
              <w:t>послуг</w:t>
            </w:r>
            <w:r w:rsidR="00781E65">
              <w:rPr>
                <w:rFonts w:ascii="Times New Roman" w:eastAsia="Tahoma" w:hAnsi="Times New Roman" w:cs="Times New Roman"/>
                <w:sz w:val="24"/>
                <w:szCs w:val="24"/>
                <w:lang w:eastAsia="zh-CN" w:bidi="hi-IN"/>
              </w:rPr>
              <w:t>и</w:t>
            </w:r>
            <w:r w:rsidR="00B543BF" w:rsidRPr="00ED565C">
              <w:rPr>
                <w:rFonts w:ascii="Times New Roman" w:eastAsia="Tahoma" w:hAnsi="Times New Roman" w:cs="Times New Roman"/>
                <w:sz w:val="24"/>
                <w:szCs w:val="24"/>
                <w:lang w:eastAsia="zh-CN" w:bidi="hi-IN"/>
              </w:rPr>
              <w:t xml:space="preserve"> з </w:t>
            </w:r>
            <w:r w:rsidR="0067173C" w:rsidRPr="00ED565C">
              <w:rPr>
                <w:rFonts w:ascii="Times New Roman" w:eastAsia="Tahoma" w:hAnsi="Times New Roman" w:cs="Times New Roman"/>
                <w:sz w:val="24"/>
                <w:szCs w:val="24"/>
                <w:lang w:eastAsia="zh-CN" w:bidi="hi-IN"/>
              </w:rPr>
              <w:t>транспортування</w:t>
            </w:r>
            <w:r w:rsidR="00E67BE2">
              <w:rPr>
                <w:rFonts w:ascii="Times New Roman" w:eastAsia="Tahoma" w:hAnsi="Times New Roman" w:cs="Times New Roman"/>
                <w:sz w:val="24"/>
                <w:szCs w:val="24"/>
                <w:lang w:eastAsia="zh-CN" w:bidi="hi-IN"/>
              </w:rPr>
              <w:t xml:space="preserve"> (доставки)</w:t>
            </w:r>
            <w:r w:rsidR="0067173C" w:rsidRPr="00ED565C">
              <w:rPr>
                <w:rFonts w:ascii="Times New Roman" w:eastAsia="Tahoma" w:hAnsi="Times New Roman" w:cs="Times New Roman"/>
                <w:sz w:val="24"/>
                <w:szCs w:val="24"/>
                <w:lang w:eastAsia="zh-CN" w:bidi="hi-IN"/>
              </w:rPr>
              <w:t xml:space="preserve"> </w:t>
            </w:r>
            <w:r w:rsidR="00781E65">
              <w:rPr>
                <w:rFonts w:ascii="Times New Roman" w:eastAsia="Tahoma" w:hAnsi="Times New Roman" w:cs="Times New Roman"/>
                <w:sz w:val="24"/>
                <w:szCs w:val="24"/>
                <w:lang w:eastAsia="zh-CN" w:bidi="hi-IN"/>
              </w:rPr>
              <w:t xml:space="preserve">генераторів на юридичну адресу згідно умов цієї тендерної документації та </w:t>
            </w:r>
            <w:r w:rsidR="00435264">
              <w:rPr>
                <w:rFonts w:ascii="Times New Roman" w:eastAsia="Tahoma" w:hAnsi="Times New Roman" w:cs="Times New Roman"/>
                <w:sz w:val="24"/>
                <w:szCs w:val="24"/>
                <w:lang w:eastAsia="zh-CN" w:bidi="hi-IN"/>
              </w:rPr>
              <w:t xml:space="preserve">відповідно </w:t>
            </w:r>
            <w:r w:rsidR="00781E65">
              <w:rPr>
                <w:rFonts w:ascii="Times New Roman" w:eastAsia="Tahoma" w:hAnsi="Times New Roman" w:cs="Times New Roman"/>
                <w:sz w:val="24"/>
                <w:szCs w:val="24"/>
                <w:lang w:eastAsia="zh-CN" w:bidi="hi-IN"/>
              </w:rPr>
              <w:t>Додатку 3 до цієї тендерної документації (Проєкту Договору)</w:t>
            </w:r>
            <w:r w:rsidR="008D60D0" w:rsidRPr="00ED565C">
              <w:rPr>
                <w:rFonts w:ascii="Times New Roman" w:eastAsia="Tahoma" w:hAnsi="Times New Roman" w:cs="Times New Roman"/>
                <w:sz w:val="24"/>
                <w:szCs w:val="24"/>
                <w:lang w:eastAsia="zh-CN" w:bidi="hi-IN"/>
              </w:rPr>
              <w:t>.</w:t>
            </w:r>
          </w:p>
          <w:p w14:paraId="44733A1A" w14:textId="77777777" w:rsidR="00047FA8" w:rsidRPr="00411377" w:rsidRDefault="00D20D7E"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D565C">
              <w:rPr>
                <w:rFonts w:ascii="Times New Roman" w:eastAsia="Times New Roman" w:hAnsi="Times New Roman" w:cs="Times New Roman"/>
                <w:sz w:val="24"/>
                <w:szCs w:val="24"/>
                <w:lang w:eastAsia="ar-SA"/>
              </w:rPr>
              <w:t xml:space="preserve">До початку проведення електронного </w:t>
            </w:r>
            <w:r w:rsidRPr="00411377">
              <w:rPr>
                <w:rFonts w:ascii="Times New Roman" w:eastAsia="Times New Roman" w:hAnsi="Times New Roman" w:cs="Times New Roman"/>
                <w:sz w:val="24"/>
                <w:szCs w:val="24"/>
                <w:lang w:eastAsia="ar-SA"/>
              </w:rPr>
              <w:t>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w:t>
            </w:r>
            <w:r w:rsidR="008D60D0">
              <w:rPr>
                <w:rFonts w:ascii="Times New Roman" w:eastAsia="Times New Roman" w:hAnsi="Times New Roman" w:cs="Times New Roman"/>
                <w:sz w:val="24"/>
                <w:szCs w:val="24"/>
                <w:lang w:eastAsia="ar-SA"/>
              </w:rPr>
              <w:t>нь та інформації про учасників</w:t>
            </w:r>
            <w:r w:rsidR="00047FA8" w:rsidRPr="00411377">
              <w:rPr>
                <w:rFonts w:ascii="Times New Roman" w:eastAsia="Times New Roman" w:hAnsi="Times New Roman" w:cs="Times New Roman"/>
                <w:sz w:val="24"/>
                <w:szCs w:val="24"/>
                <w:lang w:eastAsia="ar-SA"/>
              </w:rPr>
              <w:t>.</w:t>
            </w:r>
            <w:r w:rsidR="00FF0A3F" w:rsidRPr="00411377">
              <w:rPr>
                <w:shd w:val="clear" w:color="auto" w:fill="FFFFFF"/>
              </w:rPr>
              <w:t xml:space="preserve"> </w:t>
            </w:r>
            <w:r w:rsidR="00FF0A3F" w:rsidRPr="00411377">
              <w:rPr>
                <w:rFonts w:ascii="Times New Roman" w:eastAsia="Times New Roman" w:hAnsi="Times New Roman" w:cs="Times New Roman"/>
                <w:sz w:val="24"/>
                <w:szCs w:val="24"/>
                <w:lang w:eastAsia="ar-S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388DE2D" w14:textId="77777777" w:rsidR="00F51024" w:rsidRPr="00411377"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C018F4" w14:textId="7A3103C0" w:rsidR="00AD2DA3" w:rsidRPr="005F065E" w:rsidRDefault="00AD2DA3"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5F065E">
              <w:rPr>
                <w:rFonts w:ascii="Times New Roman" w:eastAsia="Times New Roman" w:hAnsi="Times New Roman" w:cs="Times New Roman"/>
                <w:sz w:val="24"/>
                <w:szCs w:val="24"/>
                <w:lang w:eastAsia="ar-SA"/>
              </w:rPr>
              <w:t xml:space="preserve">розрахована з урахуванням вимог щодо технічних, якісних та </w:t>
            </w:r>
            <w:r w:rsidRPr="00ED565C">
              <w:rPr>
                <w:rFonts w:ascii="Times New Roman" w:eastAsia="Times New Roman" w:hAnsi="Times New Roman" w:cs="Times New Roman"/>
                <w:sz w:val="24"/>
                <w:szCs w:val="24"/>
                <w:lang w:eastAsia="ar-SA"/>
              </w:rPr>
              <w:t xml:space="preserve">кількісних характеристик предмету закупівлі, у тому числі відповідної технічної специфікації визначених цією документацією, </w:t>
            </w:r>
            <w:r w:rsidR="00D2464B" w:rsidRPr="00ED565C">
              <w:rPr>
                <w:rFonts w:ascii="Times New Roman" w:eastAsia="Times New Roman" w:hAnsi="Times New Roman" w:cs="Times New Roman"/>
                <w:sz w:val="24"/>
                <w:szCs w:val="24"/>
                <w:lang w:eastAsia="ar-SA"/>
              </w:rPr>
              <w:t xml:space="preserve">послуги з </w:t>
            </w:r>
            <w:r w:rsidR="00D2464B" w:rsidRPr="00ED565C">
              <w:rPr>
                <w:rFonts w:ascii="Times New Roman" w:eastAsia="Tahoma" w:hAnsi="Times New Roman" w:cs="Times New Roman"/>
                <w:sz w:val="24"/>
                <w:szCs w:val="24"/>
                <w:lang w:eastAsia="zh-CN" w:bidi="hi-IN"/>
              </w:rPr>
              <w:t>транспортування</w:t>
            </w:r>
            <w:r w:rsidR="00E67BE2">
              <w:rPr>
                <w:rFonts w:ascii="Times New Roman" w:eastAsia="Tahoma" w:hAnsi="Times New Roman" w:cs="Times New Roman"/>
                <w:sz w:val="24"/>
                <w:szCs w:val="24"/>
                <w:lang w:eastAsia="zh-CN" w:bidi="hi-IN"/>
              </w:rPr>
              <w:t xml:space="preserve"> (доставки) генераторів бензинових на юридичну адресу</w:t>
            </w:r>
            <w:r w:rsidR="00D2464B" w:rsidRPr="00ED565C">
              <w:rPr>
                <w:rFonts w:ascii="Times New Roman" w:eastAsia="Tahoma" w:hAnsi="Times New Roman" w:cs="Times New Roman"/>
                <w:sz w:val="24"/>
                <w:szCs w:val="24"/>
                <w:lang w:eastAsia="zh-CN" w:bidi="hi-IN"/>
              </w:rPr>
              <w:t xml:space="preserve"> </w:t>
            </w:r>
            <w:r w:rsidR="00E67BE2">
              <w:rPr>
                <w:rFonts w:ascii="Times New Roman" w:eastAsia="Times New Roman" w:hAnsi="Times New Roman" w:cs="Times New Roman"/>
                <w:sz w:val="24"/>
                <w:szCs w:val="24"/>
                <w:lang w:eastAsia="ar-SA"/>
              </w:rPr>
              <w:t>та мають бути включені</w:t>
            </w:r>
            <w:r w:rsidRPr="00ED565C">
              <w:rPr>
                <w:rFonts w:ascii="Times New Roman" w:eastAsia="Times New Roman" w:hAnsi="Times New Roman" w:cs="Times New Roman"/>
                <w:sz w:val="24"/>
                <w:szCs w:val="24"/>
                <w:lang w:eastAsia="ar-SA"/>
              </w:rPr>
              <w:t xml:space="preserve"> учасником до ва</w:t>
            </w:r>
            <w:r w:rsidR="005F065E" w:rsidRPr="00ED565C">
              <w:rPr>
                <w:rFonts w:ascii="Times New Roman" w:eastAsia="Times New Roman" w:hAnsi="Times New Roman" w:cs="Times New Roman"/>
                <w:sz w:val="24"/>
                <w:szCs w:val="24"/>
                <w:lang w:eastAsia="ar-SA"/>
              </w:rPr>
              <w:t xml:space="preserve">ртості </w:t>
            </w:r>
            <w:r w:rsidR="005F065E" w:rsidRPr="005F065E">
              <w:rPr>
                <w:rFonts w:ascii="Times New Roman" w:eastAsia="Times New Roman" w:hAnsi="Times New Roman" w:cs="Times New Roman"/>
                <w:sz w:val="24"/>
                <w:szCs w:val="24"/>
                <w:lang w:eastAsia="ar-SA"/>
              </w:rPr>
              <w:t>предмета закупівлі</w:t>
            </w:r>
            <w:r w:rsidRPr="005F065E">
              <w:rPr>
                <w:rFonts w:ascii="Times New Roman" w:eastAsia="Times New Roman" w:hAnsi="Times New Roman" w:cs="Times New Roman"/>
                <w:sz w:val="24"/>
                <w:szCs w:val="24"/>
                <w:lang w:eastAsia="ar-SA"/>
              </w:rPr>
              <w:t>.</w:t>
            </w:r>
          </w:p>
          <w:p w14:paraId="5889E962" w14:textId="77777777" w:rsidR="008D5342" w:rsidRPr="00411377" w:rsidRDefault="008D5342"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5F065E">
              <w:rPr>
                <w:rFonts w:ascii="Times New Roman" w:eastAsia="Times New Roman" w:hAnsi="Times New Roman" w:cs="Times New Roman"/>
                <w:sz w:val="24"/>
                <w:szCs w:val="24"/>
                <w:lang w:eastAsia="ar-SA"/>
              </w:rPr>
              <w:lastRenderedPageBreak/>
              <w:t xml:space="preserve">Замовник має право звернутися за підтвердженням інформації, наданої учасником, до органів </w:t>
            </w:r>
            <w:r w:rsidRPr="00411377">
              <w:rPr>
                <w:rFonts w:ascii="Times New Roman" w:eastAsia="Times New Roman" w:hAnsi="Times New Roman" w:cs="Times New Roman"/>
                <w:sz w:val="24"/>
                <w:szCs w:val="24"/>
                <w:lang w:eastAsia="ar-SA"/>
              </w:rPr>
              <w:t>державної влади, підприємств, установ, організацій відповідно до їх компетенції.</w:t>
            </w:r>
          </w:p>
          <w:p w14:paraId="3DCB3CE7" w14:textId="77777777" w:rsidR="008D5342" w:rsidRPr="00411377" w:rsidRDefault="00534656"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0A6A4E" w:rsidRPr="007E58B8" w14:paraId="03EF8B8C" w14:textId="77777777" w:rsidTr="00E807C7">
        <w:trPr>
          <w:trHeight w:val="522"/>
          <w:jc w:val="center"/>
        </w:trPr>
        <w:tc>
          <w:tcPr>
            <w:tcW w:w="576" w:type="dxa"/>
            <w:shd w:val="clear" w:color="auto" w:fill="auto"/>
          </w:tcPr>
          <w:p w14:paraId="5A0A457E"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718E2F1"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0C70E2A" w14:textId="77777777" w:rsidR="00A02F3D" w:rsidRPr="005F065E" w:rsidRDefault="00DE350D" w:rsidP="00DE350D">
            <w:pPr>
              <w:spacing w:after="0" w:line="240" w:lineRule="auto"/>
              <w:jc w:val="both"/>
              <w:rPr>
                <w:rFonts w:ascii="Times New Roman" w:eastAsia="Calibri" w:hAnsi="Times New Roman" w:cs="Times New Roman"/>
                <w:sz w:val="24"/>
                <w:szCs w:val="24"/>
              </w:rPr>
            </w:pPr>
            <w:r w:rsidRPr="005F065E">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5F065E">
              <w:rPr>
                <w:rFonts w:ascii="Times New Roman" w:eastAsia="Calibri" w:hAnsi="Times New Roman" w:cs="Times New Roman"/>
                <w:sz w:val="24"/>
                <w:szCs w:val="24"/>
              </w:rPr>
              <w:t>:</w:t>
            </w:r>
          </w:p>
          <w:p w14:paraId="1F776090" w14:textId="77777777"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14:paraId="41C03F2B" w14:textId="77777777" w:rsidR="00DE350D" w:rsidRPr="00DE350D" w:rsidRDefault="00DE350D" w:rsidP="00DE350D">
            <w:pPr>
              <w:widowControl w:val="0"/>
              <w:spacing w:after="0" w:line="240" w:lineRule="auto"/>
              <w:ind w:right="113"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уживання великої літери;</w:t>
            </w:r>
          </w:p>
          <w:p w14:paraId="074419B5"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уживання розділових знаків та відмінювання слів у реченні;</w:t>
            </w:r>
          </w:p>
          <w:p w14:paraId="5A9AFA5C"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14:paraId="068391D0"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7D8BBE"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застосування правил переносу частини слова з рядка в рядок;</w:t>
            </w:r>
          </w:p>
          <w:p w14:paraId="6B66ADD2"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написання слів разом та/або окремо, та/або через дефіс;</w:t>
            </w:r>
          </w:p>
          <w:p w14:paraId="5D273B2A"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159299"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A5D757"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4303B0"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xml:space="preserve">4) окрема сторінка (сторінки) копії документа (документів) не завірена підписом та/або печаткою учасника процедури </w:t>
            </w:r>
            <w:r w:rsidRPr="00DE350D">
              <w:rPr>
                <w:rFonts w:ascii="Times New Roman" w:eastAsia="Times New Roman" w:hAnsi="Times New Roman" w:cs="Times New Roman"/>
                <w:sz w:val="24"/>
                <w:szCs w:val="24"/>
                <w:lang w:eastAsia="uk-UA"/>
              </w:rPr>
              <w:lastRenderedPageBreak/>
              <w:t>закупівлі (у разі її використання);</w:t>
            </w:r>
          </w:p>
          <w:p w14:paraId="05F16409"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9772BB"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193206"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A0CB99"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F87FE"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010C31"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3D835F"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5CFF7" w14:textId="77777777"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682BB1" w14:textId="77777777" w:rsidR="00DE350D" w:rsidRPr="00DE350D" w:rsidRDefault="00DE350D" w:rsidP="00DE350D">
            <w:pPr>
              <w:widowControl w:val="0"/>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Наприклад: </w:t>
            </w:r>
          </w:p>
          <w:p w14:paraId="396113F8"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5C47F5CC"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зазначення в довідці русизмів, сленгових слів та технічних помилок;</w:t>
            </w:r>
          </w:p>
          <w:p w14:paraId="4FAD71BE"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4BF16FAC"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6A6FFFB" w14:textId="65AC332C"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документ, який має дату його </w:t>
            </w:r>
            <w:r w:rsidR="000536C3">
              <w:rPr>
                <w:rFonts w:ascii="Times New Roman" w:eastAsia="Tahoma" w:hAnsi="Times New Roman" w:cs="Times New Roman"/>
                <w:iCs/>
                <w:sz w:val="24"/>
                <w:szCs w:val="24"/>
              </w:rPr>
              <w:t>с</w:t>
            </w:r>
            <w:r w:rsidRPr="00DE350D">
              <w:rPr>
                <w:rFonts w:ascii="Times New Roman" w:eastAsia="Tahoma" w:hAnsi="Times New Roman" w:cs="Times New Roman"/>
                <w:iCs/>
                <w:sz w:val="24"/>
                <w:szCs w:val="24"/>
              </w:rPr>
              <w:t>творення, адресата але не має вихідного номеру;</w:t>
            </w:r>
          </w:p>
          <w:p w14:paraId="5FB72602"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вимогами затвердженої документації передбачено надання </w:t>
            </w:r>
            <w:r w:rsidRPr="00DE350D">
              <w:rPr>
                <w:rFonts w:ascii="Times New Roman" w:eastAsia="Tahoma" w:hAnsi="Times New Roman" w:cs="Times New Roman"/>
                <w:iCs/>
                <w:sz w:val="24"/>
                <w:szCs w:val="24"/>
              </w:rPr>
              <w:lastRenderedPageBreak/>
              <w:t>копії Статуту (або іншого установчого документу) проте Учасником надано сканований оригінал Статуту (або іншого установчого документу);</w:t>
            </w:r>
          </w:p>
          <w:p w14:paraId="103A152A"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1F4A9818"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BB98E2A"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r w:rsidRPr="00910CFB">
              <w:rPr>
                <w:rFonts w:ascii="Times New Roman" w:eastAsia="Tahoma" w:hAnsi="Times New Roman" w:cs="Times New Roman"/>
                <w:iCs/>
                <w:sz w:val="24"/>
                <w:szCs w:val="24"/>
                <w:lang w:val="en-US"/>
              </w:rPr>
              <w:t>Portable</w:t>
            </w:r>
            <w:r w:rsidRPr="00DE350D">
              <w:rPr>
                <w:rFonts w:ascii="Times New Roman" w:eastAsia="Tahoma" w:hAnsi="Times New Roman" w:cs="Times New Roman"/>
                <w:iCs/>
                <w:sz w:val="24"/>
                <w:szCs w:val="24"/>
              </w:rPr>
              <w:t xml:space="preserve"> </w:t>
            </w:r>
            <w:r w:rsidRPr="00910CFB">
              <w:rPr>
                <w:rFonts w:ascii="Times New Roman" w:eastAsia="Tahoma" w:hAnsi="Times New Roman" w:cs="Times New Roman"/>
                <w:iCs/>
                <w:sz w:val="24"/>
                <w:szCs w:val="24"/>
                <w:lang w:val="en-US"/>
              </w:rPr>
              <w:t>Document</w:t>
            </w:r>
            <w:r w:rsidRPr="00DE350D">
              <w:rPr>
                <w:rFonts w:ascii="Times New Roman" w:eastAsia="Tahoma" w:hAnsi="Times New Roman" w:cs="Times New Roman"/>
                <w:iCs/>
                <w:sz w:val="24"/>
                <w:szCs w:val="24"/>
              </w:rPr>
              <w:t xml:space="preserve"> </w:t>
            </w:r>
            <w:r w:rsidRPr="00910CFB">
              <w:rPr>
                <w:rFonts w:ascii="Times New Roman" w:eastAsia="Tahoma" w:hAnsi="Times New Roman" w:cs="Times New Roman"/>
                <w:iCs/>
                <w:sz w:val="24"/>
                <w:szCs w:val="24"/>
                <w:lang w:val="en-US"/>
              </w:rPr>
              <w:t>Format</w:t>
            </w:r>
            <w:r w:rsidRPr="00DE350D">
              <w:rPr>
                <w:rFonts w:ascii="Times New Roman" w:eastAsia="Tahoma" w:hAnsi="Times New Roman" w:cs="Times New Roman"/>
                <w:iCs/>
                <w:sz w:val="24"/>
                <w:szCs w:val="24"/>
              </w:rPr>
              <w:t xml:space="preserve">) або </w:t>
            </w:r>
            <w:r w:rsidRPr="00910CFB">
              <w:rPr>
                <w:rFonts w:ascii="Times New Roman" w:eastAsia="Tahoma" w:hAnsi="Times New Roman" w:cs="Times New Roman"/>
                <w:iCs/>
                <w:sz w:val="24"/>
                <w:szCs w:val="24"/>
                <w:lang w:val="en-US"/>
              </w:rPr>
              <w:t>ppt</w:t>
            </w:r>
            <w:r w:rsidRPr="00DE350D">
              <w:rPr>
                <w:rFonts w:ascii="Times New Roman" w:eastAsia="Tahoma" w:hAnsi="Times New Roman" w:cs="Times New Roman"/>
                <w:iCs/>
                <w:sz w:val="24"/>
                <w:szCs w:val="24"/>
              </w:rPr>
              <w:t xml:space="preserve">, але учасником надано документи у форматі </w:t>
            </w:r>
            <w:r w:rsidRPr="00910CFB">
              <w:rPr>
                <w:rFonts w:ascii="Times New Roman" w:eastAsia="Tahoma" w:hAnsi="Times New Roman" w:cs="Times New Roman"/>
                <w:iCs/>
                <w:sz w:val="24"/>
                <w:szCs w:val="24"/>
                <w:lang w:val="en-US"/>
              </w:rPr>
              <w:t>pptx</w:t>
            </w:r>
            <w:r w:rsidRPr="00DE350D">
              <w:rPr>
                <w:rFonts w:ascii="Times New Roman" w:eastAsia="Tahoma" w:hAnsi="Times New Roman" w:cs="Times New Roman"/>
                <w:iCs/>
                <w:sz w:val="24"/>
                <w:szCs w:val="24"/>
              </w:rPr>
              <w:t>, jpeg, png та/або розширення програм, що здійснюють архівацію даних;</w:t>
            </w:r>
          </w:p>
          <w:p w14:paraId="688F92A2" w14:textId="77777777"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66F94596" w14:textId="77777777" w:rsidR="00DE350D" w:rsidRPr="005F065E" w:rsidRDefault="00DE350D" w:rsidP="00DE350D">
            <w:pPr>
              <w:suppressAutoHyphens/>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482648A" w14:textId="77777777" w:rsidTr="00E807C7">
        <w:trPr>
          <w:trHeight w:val="522"/>
          <w:jc w:val="center"/>
        </w:trPr>
        <w:tc>
          <w:tcPr>
            <w:tcW w:w="576" w:type="dxa"/>
            <w:shd w:val="clear" w:color="auto" w:fill="auto"/>
          </w:tcPr>
          <w:p w14:paraId="17C93D99"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1E4CD1DA"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041B65AD" w14:textId="77777777"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2A184A48" w14:textId="77777777"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E67AFC" w14:textId="77777777"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508CC52"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D933729"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 xml:space="preserve">Обґрунтування аномально низької тендерної пропозиції </w:t>
            </w:r>
            <w:r w:rsidRPr="005F065E">
              <w:rPr>
                <w:rFonts w:ascii="Times New Roman" w:eastAsia="Times New Roman" w:hAnsi="Times New Roman" w:cs="Times New Roman"/>
                <w:color w:val="000000"/>
                <w:sz w:val="24"/>
                <w:szCs w:val="24"/>
                <w:lang w:eastAsia="uk-UA"/>
              </w:rPr>
              <w:lastRenderedPageBreak/>
              <w:t>може містити інформацію про:</w:t>
            </w:r>
          </w:p>
          <w:p w14:paraId="73B80F46" w14:textId="77777777"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72EDDD2" w14:textId="77777777"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bookmarkStart w:id="1" w:name="n1547"/>
            <w:bookmarkEnd w:id="1"/>
            <w:r w:rsidRPr="005F065E">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C00C8FC" w14:textId="77777777"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bookmarkStart w:id="2" w:name="n1548"/>
            <w:bookmarkEnd w:id="2"/>
            <w:r w:rsidRPr="005F065E">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14:paraId="252B4397" w14:textId="77777777" w:rsidR="008C1EA7" w:rsidRPr="005F065E" w:rsidRDefault="008C1EA7" w:rsidP="008C1EA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E2DE7">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w:t>
            </w:r>
            <w:r w:rsidRPr="005F065E">
              <w:rPr>
                <w:rFonts w:ascii="Times New Roman" w:eastAsia="Times New Roman" w:hAnsi="Times New Roman" w:cs="Times New Roman"/>
                <w:sz w:val="24"/>
                <w:szCs w:val="24"/>
                <w:lang w:eastAsia="uk-UA"/>
              </w:rPr>
              <w:t xml:space="preserve">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7CCBBBF" w14:textId="77777777" w:rsidR="008C1EA7" w:rsidRPr="005F065E" w:rsidRDefault="008C1EA7" w:rsidP="008C1EA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4B313A"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14:paraId="63AC69AA"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1) перелік виявлених невідповідностей;</w:t>
            </w:r>
          </w:p>
          <w:p w14:paraId="685E98AA"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14:paraId="10139FE8"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5BEA3B35" w14:textId="77777777" w:rsidR="000A6A4E" w:rsidRPr="005F065E" w:rsidRDefault="000A6A4E" w:rsidP="000A6A4E">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 xml:space="preserve">Учасник процедури закупівлі </w:t>
            </w:r>
            <w:r w:rsidR="00946474" w:rsidRPr="005F065E">
              <w:rPr>
                <w:rFonts w:ascii="Times New Roman" w:eastAsia="Times New Roman" w:hAnsi="Times New Roman" w:cs="Times New Roman"/>
                <w:color w:val="000000"/>
                <w:sz w:val="24"/>
                <w:szCs w:val="24"/>
                <w:lang w:eastAsia="uk-UA"/>
              </w:rPr>
              <w:t>виправляє невідповідності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sidRPr="005F065E">
              <w:rPr>
                <w:rFonts w:ascii="Times New Roman" w:eastAsia="Times New Roman" w:hAnsi="Times New Roman" w:cs="Times New Roman"/>
                <w:color w:val="000000"/>
                <w:sz w:val="24"/>
                <w:szCs w:val="24"/>
                <w:lang w:eastAsia="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3D7AC2" w:rsidRPr="005F065E">
              <w:rPr>
                <w:rFonts w:ascii="Times New Roman" w:eastAsia="Times New Roman" w:hAnsi="Times New Roman" w:cs="Times New Roman"/>
                <w:color w:val="000000"/>
                <w:sz w:val="24"/>
                <w:szCs w:val="24"/>
                <w:lang w:eastAsia="uk-UA"/>
              </w:rPr>
              <w:t>сунення таких невідповідностей.</w:t>
            </w:r>
          </w:p>
          <w:p w14:paraId="43EE355F" w14:textId="77777777" w:rsidR="004C7DE1" w:rsidRPr="005F065E" w:rsidRDefault="00946474" w:rsidP="003D4CBF">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color w:val="000000"/>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D4CBF" w:rsidRPr="005F065E">
              <w:rPr>
                <w:rFonts w:ascii="Times New Roman" w:eastAsia="Times New Roman" w:hAnsi="Times New Roman" w:cs="Times New Roman"/>
                <w:color w:val="000000"/>
                <w:sz w:val="24"/>
                <w:szCs w:val="24"/>
                <w:lang w:eastAsia="uk-UA"/>
              </w:rPr>
              <w:t xml:space="preserve"> </w:t>
            </w:r>
            <w:r w:rsidR="000A6A4E" w:rsidRPr="005F065E">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 виправлення учасник</w:t>
            </w:r>
            <w:r w:rsidR="003D7AC2" w:rsidRPr="005F065E">
              <w:rPr>
                <w:rFonts w:ascii="Times New Roman" w:eastAsia="Times New Roman" w:hAnsi="Times New Roman" w:cs="Times New Roman"/>
                <w:color w:val="000000"/>
                <w:sz w:val="24"/>
                <w:szCs w:val="24"/>
                <w:lang w:eastAsia="uk-UA"/>
              </w:rPr>
              <w:t>ами виявлених невідповідностей.</w:t>
            </w:r>
          </w:p>
        </w:tc>
      </w:tr>
      <w:tr w:rsidR="004C7DE1" w:rsidRPr="007E58B8" w14:paraId="665C3C08" w14:textId="77777777" w:rsidTr="00E807C7">
        <w:trPr>
          <w:trHeight w:val="522"/>
          <w:jc w:val="center"/>
        </w:trPr>
        <w:tc>
          <w:tcPr>
            <w:tcW w:w="576" w:type="dxa"/>
            <w:shd w:val="clear" w:color="auto" w:fill="auto"/>
          </w:tcPr>
          <w:p w14:paraId="3957D29B"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7937614B"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5C9C640B" w14:textId="77777777" w:rsidR="00832435" w:rsidRPr="007E58B8" w:rsidRDefault="002E4754" w:rsidP="00832435">
            <w:pPr>
              <w:spacing w:after="0" w:line="240" w:lineRule="auto"/>
              <w:jc w:val="both"/>
              <w:rPr>
                <w:rFonts w:ascii="Times New Roman" w:eastAsia="Times New Roman" w:hAnsi="Times New Roman" w:cs="Times New Roman"/>
                <w:sz w:val="24"/>
                <w:szCs w:val="24"/>
                <w:lang w:eastAsia="uk-UA"/>
              </w:rPr>
            </w:pPr>
            <w:r w:rsidRPr="002E475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eastAsia="uk-UA"/>
              </w:rPr>
              <w:t>системі закупівель у разі, коли</w:t>
            </w:r>
            <w:r w:rsidR="00832435" w:rsidRPr="007E58B8">
              <w:rPr>
                <w:rFonts w:ascii="Times New Roman" w:eastAsia="Times New Roman" w:hAnsi="Times New Roman" w:cs="Times New Roman"/>
                <w:sz w:val="24"/>
                <w:szCs w:val="24"/>
                <w:lang w:eastAsia="uk-UA"/>
              </w:rPr>
              <w:t>:</w:t>
            </w:r>
          </w:p>
          <w:p w14:paraId="76B6E61D" w14:textId="77777777"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1) учасник процедури закупівлі:</w:t>
            </w:r>
          </w:p>
          <w:p w14:paraId="61A6EADB" w14:textId="77777777" w:rsidR="00513025" w:rsidRPr="008231AC"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r w:rsidRPr="008231AC">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w:t>
            </w:r>
            <w:r w:rsidR="008231AC" w:rsidRPr="008231AC">
              <w:rPr>
                <w:rFonts w:ascii="Times New Roman" w:eastAsia="Times New Roman" w:hAnsi="Times New Roman" w:cs="Times New Roman"/>
                <w:sz w:val="24"/>
                <w:szCs w:val="24"/>
                <w:lang w:val="uk-UA" w:eastAsia="uk-UA"/>
              </w:rPr>
              <w:t>ку замовником виявлено згідно з</w:t>
            </w:r>
            <w:r w:rsidR="008231AC">
              <w:rPr>
                <w:rFonts w:ascii="Times New Roman" w:eastAsia="Times New Roman" w:hAnsi="Times New Roman" w:cs="Times New Roman"/>
                <w:sz w:val="24"/>
                <w:szCs w:val="24"/>
                <w:lang w:val="uk-UA" w:eastAsia="uk-UA"/>
              </w:rPr>
              <w:t xml:space="preserve"> </w:t>
            </w:r>
            <w:hyperlink r:id="rId13" w:anchor="n1550" w:tgtFrame="_blank" w:history="1">
              <w:r w:rsidRPr="008231AC">
                <w:rPr>
                  <w:rFonts w:ascii="Times New Roman" w:eastAsia="Times New Roman" w:hAnsi="Times New Roman" w:cs="Times New Roman"/>
                  <w:sz w:val="24"/>
                  <w:szCs w:val="24"/>
                  <w:lang w:val="uk-UA" w:eastAsia="uk-UA"/>
                </w:rPr>
                <w:t>абзацом другим</w:t>
              </w:r>
            </w:hyperlink>
            <w:r w:rsidR="008231AC" w:rsidRPr="008231AC">
              <w:rPr>
                <w:rFonts w:ascii="Times New Roman" w:eastAsia="Times New Roman" w:hAnsi="Times New Roman" w:cs="Times New Roman"/>
                <w:sz w:val="24"/>
                <w:szCs w:val="24"/>
                <w:lang w:val="uk-UA" w:eastAsia="uk-UA"/>
              </w:rPr>
              <w:t xml:space="preserve"> </w:t>
            </w:r>
            <w:r w:rsidRPr="008231AC">
              <w:rPr>
                <w:rFonts w:ascii="Times New Roman" w:eastAsia="Times New Roman" w:hAnsi="Times New Roman" w:cs="Times New Roman"/>
                <w:sz w:val="24"/>
                <w:szCs w:val="24"/>
                <w:lang w:val="uk-UA" w:eastAsia="uk-UA"/>
              </w:rPr>
              <w:t>частини п’ятнадцятої статті 29 Закону;</w:t>
            </w:r>
          </w:p>
          <w:p w14:paraId="5B8CCB5E" w14:textId="77777777" w:rsidR="00513025" w:rsidRPr="00AC517E"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3" w:name="n137"/>
            <w:bookmarkEnd w:id="3"/>
            <w:r w:rsidRPr="00AC517E">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62BFFF" w14:textId="77777777" w:rsidR="00513025" w:rsidRPr="00037C30"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4" w:name="n138"/>
            <w:bookmarkEnd w:id="4"/>
            <w:r w:rsidRPr="00037C30">
              <w:rPr>
                <w:rFonts w:ascii="Times New Roman" w:eastAsia="Times New Roman" w:hAnsi="Times New Roman" w:cs="Times New Roman"/>
                <w:sz w:val="24"/>
                <w:szCs w:val="24"/>
                <w:lang w:val="uk-UA" w:eastAsia="uk-UA"/>
              </w:rPr>
              <w:t xml:space="preserve">не </w:t>
            </w:r>
            <w:r w:rsidRPr="00F51024">
              <w:rPr>
                <w:rFonts w:ascii="Times New Roman" w:eastAsia="Times New Roman" w:hAnsi="Times New Roman" w:cs="Times New Roman"/>
                <w:sz w:val="24"/>
                <w:szCs w:val="24"/>
                <w:lang w:val="uk-UA" w:eastAsia="uk-UA"/>
              </w:rPr>
              <w:t>виправив</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виявлені</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замовником</w:t>
            </w:r>
            <w:r w:rsidRPr="00037C30">
              <w:rPr>
                <w:rFonts w:ascii="Times New Roman" w:eastAsia="Times New Roman" w:hAnsi="Times New Roman" w:cs="Times New Roman"/>
                <w:sz w:val="24"/>
                <w:szCs w:val="24"/>
                <w:lang w:val="uk-UA" w:eastAsia="uk-UA"/>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6C743A" w14:textId="77777777" w:rsidR="00513025" w:rsidRPr="00A10D53"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5" w:name="n139"/>
            <w:bookmarkEnd w:id="5"/>
            <w:r w:rsidRPr="00A10D53">
              <w:rPr>
                <w:rFonts w:ascii="Times New Roman" w:eastAsia="Times New Roman" w:hAnsi="Times New Roman" w:cs="Times New Roman"/>
                <w:sz w:val="24"/>
                <w:szCs w:val="24"/>
                <w:lang w:eastAsia="uk-UA"/>
              </w:rPr>
              <w:t xml:space="preserve">не </w:t>
            </w:r>
            <w:r w:rsidRPr="00BE2DE7">
              <w:rPr>
                <w:rFonts w:ascii="Times New Roman" w:eastAsia="Times New Roman" w:hAnsi="Times New Roman" w:cs="Times New Roman"/>
                <w:sz w:val="24"/>
                <w:szCs w:val="24"/>
                <w:lang w:val="uk-UA" w:eastAsia="uk-UA"/>
              </w:rPr>
              <w:t>надав</w:t>
            </w:r>
            <w:r w:rsidRPr="00A10D53">
              <w:rPr>
                <w:rFonts w:ascii="Times New Roman" w:eastAsia="Times New Roman" w:hAnsi="Times New Roman" w:cs="Times New Roman"/>
                <w:sz w:val="24"/>
                <w:szCs w:val="24"/>
                <w:lang w:eastAsia="uk-UA"/>
              </w:rPr>
              <w:t xml:space="preserve"> </w:t>
            </w:r>
            <w:r w:rsidRPr="00BE2DE7">
              <w:rPr>
                <w:rFonts w:ascii="Times New Roman" w:eastAsia="Times New Roman" w:hAnsi="Times New Roman" w:cs="Times New Roman"/>
                <w:sz w:val="24"/>
                <w:szCs w:val="24"/>
                <w:lang w:val="uk-UA" w:eastAsia="uk-UA"/>
              </w:rPr>
              <w:t>обґрунтування</w:t>
            </w:r>
            <w:r w:rsidRPr="00A10D53">
              <w:rPr>
                <w:rFonts w:ascii="Times New Roman" w:eastAsia="Times New Roman" w:hAnsi="Times New Roman" w:cs="Times New Roman"/>
                <w:sz w:val="24"/>
                <w:szCs w:val="24"/>
                <w:lang w:eastAsia="uk-UA"/>
              </w:rPr>
              <w:t xml:space="preserve"> аномально </w:t>
            </w:r>
            <w:r w:rsidRPr="00BE2DE7">
              <w:rPr>
                <w:rFonts w:ascii="Times New Roman" w:eastAsia="Times New Roman" w:hAnsi="Times New Roman" w:cs="Times New Roman"/>
                <w:sz w:val="24"/>
                <w:szCs w:val="24"/>
                <w:lang w:val="uk-UA" w:eastAsia="uk-UA"/>
              </w:rPr>
              <w:t>низької</w:t>
            </w:r>
            <w:r w:rsidRPr="00A10D53">
              <w:rPr>
                <w:rFonts w:ascii="Times New Roman" w:eastAsia="Times New Roman" w:hAnsi="Times New Roman" w:cs="Times New Roman"/>
                <w:sz w:val="24"/>
                <w:szCs w:val="24"/>
                <w:lang w:eastAsia="uk-UA"/>
              </w:rPr>
              <w:t xml:space="preserve"> </w:t>
            </w:r>
            <w:r w:rsidRPr="00A46B2B">
              <w:rPr>
                <w:rFonts w:ascii="Times New Roman" w:eastAsia="Times New Roman" w:hAnsi="Times New Roman" w:cs="Times New Roman"/>
                <w:sz w:val="24"/>
                <w:szCs w:val="24"/>
                <w:lang w:val="uk-UA" w:eastAsia="uk-UA"/>
              </w:rPr>
              <w:t>ціни</w:t>
            </w:r>
            <w:r w:rsidRPr="00A10D53">
              <w:rPr>
                <w:rFonts w:ascii="Times New Roman" w:eastAsia="Times New Roman" w:hAnsi="Times New Roman" w:cs="Times New Roman"/>
                <w:sz w:val="24"/>
                <w:szCs w:val="24"/>
                <w:lang w:eastAsia="uk-UA"/>
              </w:rPr>
              <w:t xml:space="preserve"> </w:t>
            </w:r>
            <w:r w:rsidRPr="00A46B2B">
              <w:rPr>
                <w:rFonts w:ascii="Times New Roman" w:eastAsia="Times New Roman" w:hAnsi="Times New Roman" w:cs="Times New Roman"/>
                <w:sz w:val="24"/>
                <w:szCs w:val="24"/>
                <w:lang w:val="uk-UA" w:eastAsia="uk-UA"/>
              </w:rPr>
              <w:t>тендерної</w:t>
            </w:r>
            <w:r w:rsidRPr="00A10D53">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пропозиції</w:t>
            </w:r>
            <w:r w:rsidR="00A10D53">
              <w:rPr>
                <w:rFonts w:ascii="Times New Roman" w:eastAsia="Times New Roman" w:hAnsi="Times New Roman" w:cs="Times New Roman"/>
                <w:sz w:val="24"/>
                <w:szCs w:val="24"/>
                <w:lang w:eastAsia="uk-UA"/>
              </w:rPr>
              <w:t xml:space="preserve"> </w:t>
            </w:r>
            <w:r w:rsidR="00A10D53" w:rsidRPr="00E15888">
              <w:rPr>
                <w:rFonts w:ascii="Times New Roman" w:eastAsia="Times New Roman" w:hAnsi="Times New Roman" w:cs="Times New Roman"/>
                <w:sz w:val="24"/>
                <w:szCs w:val="24"/>
                <w:lang w:val="uk-UA" w:eastAsia="uk-UA"/>
              </w:rPr>
              <w:t>протягом</w:t>
            </w:r>
            <w:r w:rsidR="00A10D53">
              <w:rPr>
                <w:rFonts w:ascii="Times New Roman" w:eastAsia="Times New Roman" w:hAnsi="Times New Roman" w:cs="Times New Roman"/>
                <w:sz w:val="24"/>
                <w:szCs w:val="24"/>
                <w:lang w:eastAsia="uk-UA"/>
              </w:rPr>
              <w:t xml:space="preserve"> строку, </w:t>
            </w:r>
            <w:r w:rsidR="00A10D53" w:rsidRPr="00A10D53">
              <w:rPr>
                <w:rFonts w:ascii="Times New Roman" w:eastAsia="Times New Roman" w:hAnsi="Times New Roman" w:cs="Times New Roman"/>
                <w:sz w:val="24"/>
                <w:szCs w:val="24"/>
                <w:lang w:val="uk-UA" w:eastAsia="uk-UA"/>
              </w:rPr>
              <w:t>визначеного</w:t>
            </w:r>
            <w:r w:rsidR="00A10D53">
              <w:rPr>
                <w:rFonts w:ascii="Times New Roman" w:eastAsia="Times New Roman" w:hAnsi="Times New Roman" w:cs="Times New Roman"/>
                <w:sz w:val="24"/>
                <w:szCs w:val="24"/>
                <w:lang w:eastAsia="uk-UA"/>
              </w:rPr>
              <w:t xml:space="preserve"> в</w:t>
            </w:r>
            <w:r w:rsidR="00A10D53">
              <w:rPr>
                <w:rFonts w:ascii="Times New Roman" w:eastAsia="Times New Roman" w:hAnsi="Times New Roman" w:cs="Times New Roman"/>
                <w:sz w:val="24"/>
                <w:szCs w:val="24"/>
                <w:lang w:val="uk-UA" w:eastAsia="uk-UA"/>
              </w:rPr>
              <w:t xml:space="preserve"> </w:t>
            </w:r>
            <w:hyperlink r:id="rId14" w:anchor="n1543" w:tgtFrame="_blank" w:history="1">
              <w:r w:rsidRPr="00A10D53">
                <w:rPr>
                  <w:rFonts w:ascii="Times New Roman" w:eastAsia="Times New Roman" w:hAnsi="Times New Roman" w:cs="Times New Roman"/>
                  <w:sz w:val="24"/>
                  <w:szCs w:val="24"/>
                  <w:lang w:val="uk-UA" w:eastAsia="uk-UA"/>
                </w:rPr>
                <w:t>частині</w:t>
              </w:r>
              <w:r w:rsidRPr="00A10D53">
                <w:rPr>
                  <w:rFonts w:ascii="Times New Roman" w:eastAsia="Times New Roman" w:hAnsi="Times New Roman" w:cs="Times New Roman"/>
                  <w:sz w:val="24"/>
                  <w:szCs w:val="24"/>
                  <w:lang w:eastAsia="uk-UA"/>
                </w:rPr>
                <w:t xml:space="preserve"> </w:t>
              </w:r>
              <w:r w:rsidRPr="00A10D53">
                <w:rPr>
                  <w:rFonts w:ascii="Times New Roman" w:eastAsia="Times New Roman" w:hAnsi="Times New Roman" w:cs="Times New Roman"/>
                  <w:sz w:val="24"/>
                  <w:szCs w:val="24"/>
                  <w:lang w:val="uk-UA" w:eastAsia="uk-UA"/>
                </w:rPr>
                <w:t>чотирнадцятій</w:t>
              </w:r>
            </w:hyperlink>
            <w:r w:rsidR="00A10D53">
              <w:rPr>
                <w:rFonts w:ascii="Times New Roman" w:eastAsia="Times New Roman" w:hAnsi="Times New Roman" w:cs="Times New Roman"/>
                <w:sz w:val="24"/>
                <w:szCs w:val="24"/>
                <w:lang w:val="uk-UA" w:eastAsia="uk-UA"/>
              </w:rPr>
              <w:t xml:space="preserve"> </w:t>
            </w:r>
            <w:r w:rsidRPr="00A10D53">
              <w:rPr>
                <w:rFonts w:ascii="Times New Roman" w:eastAsia="Times New Roman" w:hAnsi="Times New Roman" w:cs="Times New Roman"/>
                <w:sz w:val="24"/>
                <w:szCs w:val="24"/>
                <w:lang w:val="uk-UA" w:eastAsia="uk-UA"/>
              </w:rPr>
              <w:t>статті</w:t>
            </w:r>
            <w:r w:rsidRPr="00A10D53">
              <w:rPr>
                <w:rFonts w:ascii="Times New Roman" w:eastAsia="Times New Roman" w:hAnsi="Times New Roman" w:cs="Times New Roman"/>
                <w:sz w:val="24"/>
                <w:szCs w:val="24"/>
                <w:lang w:eastAsia="uk-UA"/>
              </w:rPr>
              <w:t xml:space="preserve"> 29 Закону;</w:t>
            </w:r>
          </w:p>
          <w:p w14:paraId="61B39FB2" w14:textId="77777777" w:rsidR="00513025" w:rsidRPr="00ED2931"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6" w:name="n140"/>
            <w:bookmarkEnd w:id="6"/>
            <w:r w:rsidRPr="00ED2931">
              <w:rPr>
                <w:rFonts w:ascii="Times New Roman" w:eastAsia="Times New Roman" w:hAnsi="Times New Roman" w:cs="Times New Roman"/>
                <w:sz w:val="24"/>
                <w:szCs w:val="24"/>
                <w:lang w:val="uk-UA" w:eastAsia="uk-UA"/>
              </w:rPr>
              <w:t>визначив</w:t>
            </w:r>
            <w:r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конфіденційною</w:t>
            </w:r>
            <w:r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інформацію</w:t>
            </w:r>
            <w:r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що</w:t>
            </w:r>
            <w:r w:rsidRPr="00ED2931">
              <w:rPr>
                <w:rFonts w:ascii="Times New Roman" w:eastAsia="Times New Roman" w:hAnsi="Times New Roman" w:cs="Times New Roman"/>
                <w:sz w:val="24"/>
                <w:szCs w:val="24"/>
                <w:lang w:eastAsia="uk-UA"/>
              </w:rPr>
              <w:t xml:space="preserve"> не </w:t>
            </w:r>
            <w:r w:rsidRPr="00E15888">
              <w:rPr>
                <w:rFonts w:ascii="Times New Roman" w:eastAsia="Times New Roman" w:hAnsi="Times New Roman" w:cs="Times New Roman"/>
                <w:sz w:val="24"/>
                <w:szCs w:val="24"/>
                <w:lang w:val="uk-UA" w:eastAsia="uk-UA"/>
              </w:rPr>
              <w:t>може</w:t>
            </w:r>
            <w:r w:rsidRPr="00ED2931">
              <w:rPr>
                <w:rFonts w:ascii="Times New Roman" w:eastAsia="Times New Roman" w:hAnsi="Times New Roman" w:cs="Times New Roman"/>
                <w:sz w:val="24"/>
                <w:szCs w:val="24"/>
                <w:lang w:eastAsia="uk-UA"/>
              </w:rPr>
              <w:t xml:space="preserve"> бути </w:t>
            </w:r>
            <w:r w:rsidRPr="00E15888">
              <w:rPr>
                <w:rFonts w:ascii="Times New Roman" w:eastAsia="Times New Roman" w:hAnsi="Times New Roman" w:cs="Times New Roman"/>
                <w:sz w:val="24"/>
                <w:szCs w:val="24"/>
                <w:lang w:val="uk-UA" w:eastAsia="uk-UA"/>
              </w:rPr>
              <w:t>визначена</w:t>
            </w:r>
            <w:r w:rsidRPr="00ED2931">
              <w:rPr>
                <w:rFonts w:ascii="Times New Roman" w:eastAsia="Times New Roman" w:hAnsi="Times New Roman" w:cs="Times New Roman"/>
                <w:sz w:val="24"/>
                <w:szCs w:val="24"/>
                <w:lang w:eastAsia="uk-UA"/>
              </w:rPr>
              <w:t xml:space="preserve"> як </w:t>
            </w:r>
            <w:r w:rsidRPr="00E15888">
              <w:rPr>
                <w:rFonts w:ascii="Times New Roman" w:eastAsia="Times New Roman" w:hAnsi="Times New Roman" w:cs="Times New Roman"/>
                <w:sz w:val="24"/>
                <w:szCs w:val="24"/>
                <w:lang w:val="uk-UA" w:eastAsia="uk-UA"/>
              </w:rPr>
              <w:t>ко</w:t>
            </w:r>
            <w:r w:rsidR="00ED2931" w:rsidRPr="00E15888">
              <w:rPr>
                <w:rFonts w:ascii="Times New Roman" w:eastAsia="Times New Roman" w:hAnsi="Times New Roman" w:cs="Times New Roman"/>
                <w:sz w:val="24"/>
                <w:szCs w:val="24"/>
                <w:lang w:val="uk-UA" w:eastAsia="uk-UA"/>
              </w:rPr>
              <w:t>нфіденційна</w:t>
            </w:r>
            <w:r w:rsidR="00ED2931" w:rsidRPr="00ED2931">
              <w:rPr>
                <w:rFonts w:ascii="Times New Roman" w:eastAsia="Times New Roman" w:hAnsi="Times New Roman" w:cs="Times New Roman"/>
                <w:sz w:val="24"/>
                <w:szCs w:val="24"/>
                <w:lang w:eastAsia="uk-UA"/>
              </w:rPr>
              <w:t xml:space="preserve"> </w:t>
            </w:r>
            <w:r w:rsidR="00ED2931" w:rsidRPr="00E15888">
              <w:rPr>
                <w:rFonts w:ascii="Times New Roman" w:eastAsia="Times New Roman" w:hAnsi="Times New Roman" w:cs="Times New Roman"/>
                <w:sz w:val="24"/>
                <w:szCs w:val="24"/>
                <w:lang w:val="uk-UA" w:eastAsia="uk-UA"/>
              </w:rPr>
              <w:t>відповідно</w:t>
            </w:r>
            <w:r w:rsidR="00ED2931" w:rsidRPr="00ED2931">
              <w:rPr>
                <w:rFonts w:ascii="Times New Roman" w:eastAsia="Times New Roman" w:hAnsi="Times New Roman" w:cs="Times New Roman"/>
                <w:sz w:val="24"/>
                <w:szCs w:val="24"/>
                <w:lang w:eastAsia="uk-UA"/>
              </w:rPr>
              <w:t xml:space="preserve"> до вимог </w:t>
            </w:r>
            <w:hyperlink r:id="rId15" w:anchor="n1496" w:tgtFrame="_blank" w:history="1">
              <w:r w:rsidRPr="00ED2931">
                <w:rPr>
                  <w:rFonts w:ascii="Times New Roman" w:eastAsia="Times New Roman" w:hAnsi="Times New Roman" w:cs="Times New Roman"/>
                  <w:sz w:val="24"/>
                  <w:szCs w:val="24"/>
                  <w:lang w:eastAsia="uk-UA"/>
                </w:rPr>
                <w:t xml:space="preserve">частини </w:t>
              </w:r>
              <w:r w:rsidRPr="00E15888">
                <w:rPr>
                  <w:rFonts w:ascii="Times New Roman" w:eastAsia="Times New Roman" w:hAnsi="Times New Roman" w:cs="Times New Roman"/>
                  <w:sz w:val="24"/>
                  <w:szCs w:val="24"/>
                  <w:lang w:val="uk-UA" w:eastAsia="uk-UA"/>
                </w:rPr>
                <w:t>другої</w:t>
              </w:r>
            </w:hyperlink>
            <w:r w:rsidR="00ED2931"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статті</w:t>
            </w:r>
            <w:r w:rsidRPr="00ED2931">
              <w:rPr>
                <w:rFonts w:ascii="Times New Roman" w:eastAsia="Times New Roman" w:hAnsi="Times New Roman" w:cs="Times New Roman"/>
                <w:sz w:val="24"/>
                <w:szCs w:val="24"/>
                <w:lang w:eastAsia="uk-UA"/>
              </w:rPr>
              <w:t xml:space="preserve"> 28 Закону;</w:t>
            </w:r>
          </w:p>
          <w:p w14:paraId="43026C92" w14:textId="77777777" w:rsidR="00513025" w:rsidRPr="00EC15B2" w:rsidRDefault="00513025" w:rsidP="00990B79">
            <w:pPr>
              <w:pStyle w:val="a3"/>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uk-UA"/>
              </w:rPr>
            </w:pPr>
            <w:bookmarkStart w:id="7" w:name="n141"/>
            <w:bookmarkEnd w:id="7"/>
            <w:r w:rsidRPr="00EC15B2">
              <w:rPr>
                <w:rFonts w:ascii="Times New Roman" w:eastAsia="Times New Roman" w:hAnsi="Times New Roman" w:cs="Times New Roman"/>
                <w:sz w:val="24"/>
                <w:szCs w:val="24"/>
                <w:lang w:eastAsia="uk-UA"/>
              </w:rPr>
              <w:t xml:space="preserve">є </w:t>
            </w:r>
            <w:r w:rsidRPr="00E15888">
              <w:rPr>
                <w:rFonts w:ascii="Times New Roman" w:eastAsia="Times New Roman" w:hAnsi="Times New Roman" w:cs="Times New Roman"/>
                <w:sz w:val="24"/>
                <w:szCs w:val="24"/>
                <w:lang w:val="uk-UA" w:eastAsia="uk-UA"/>
              </w:rPr>
              <w:t>юридичною</w:t>
            </w:r>
            <w:r w:rsidRPr="00EC15B2">
              <w:rPr>
                <w:rFonts w:ascii="Times New Roman" w:eastAsia="Times New Roman" w:hAnsi="Times New Roman" w:cs="Times New Roman"/>
                <w:sz w:val="24"/>
                <w:szCs w:val="24"/>
                <w:lang w:eastAsia="uk-UA"/>
              </w:rPr>
              <w:t xml:space="preserve"> особою - резидентом</w:t>
            </w:r>
            <w:proofErr w:type="gramStart"/>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Р</w:t>
            </w:r>
            <w:proofErr w:type="gramEnd"/>
            <w:r w:rsidRPr="00E15888">
              <w:rPr>
                <w:rFonts w:ascii="Times New Roman" w:eastAsia="Times New Roman" w:hAnsi="Times New Roman" w:cs="Times New Roman"/>
                <w:sz w:val="24"/>
                <w:szCs w:val="24"/>
                <w:lang w:val="uk-UA" w:eastAsia="uk-UA"/>
              </w:rPr>
              <w:t>осійської</w:t>
            </w:r>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Федерації</w:t>
            </w:r>
            <w:r w:rsidRPr="00EC15B2">
              <w:rPr>
                <w:rFonts w:ascii="Times New Roman" w:eastAsia="Times New Roman" w:hAnsi="Times New Roman" w:cs="Times New Roman"/>
                <w:sz w:val="24"/>
                <w:szCs w:val="24"/>
                <w:lang w:eastAsia="uk-UA"/>
              </w:rPr>
              <w:t>/</w:t>
            </w:r>
            <w:r w:rsidRPr="00E15888">
              <w:rPr>
                <w:rFonts w:ascii="Times New Roman" w:eastAsia="Times New Roman" w:hAnsi="Times New Roman" w:cs="Times New Roman"/>
                <w:sz w:val="24"/>
                <w:szCs w:val="24"/>
                <w:lang w:val="uk-UA" w:eastAsia="uk-UA"/>
              </w:rPr>
              <w:t>Республіки</w:t>
            </w:r>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Білорусь</w:t>
            </w:r>
            <w:r w:rsidRPr="00EC15B2">
              <w:rPr>
                <w:rFonts w:ascii="Times New Roman" w:eastAsia="Times New Roman" w:hAnsi="Times New Roman" w:cs="Times New Roman"/>
                <w:sz w:val="24"/>
                <w:szCs w:val="24"/>
                <w:lang w:eastAsia="uk-UA"/>
              </w:rPr>
              <w:t xml:space="preserve"> державної </w:t>
            </w:r>
            <w:r w:rsidRPr="00E15888">
              <w:rPr>
                <w:rFonts w:ascii="Times New Roman" w:eastAsia="Times New Roman" w:hAnsi="Times New Roman" w:cs="Times New Roman"/>
                <w:sz w:val="24"/>
                <w:szCs w:val="24"/>
                <w:lang w:val="uk-UA" w:eastAsia="uk-UA"/>
              </w:rPr>
              <w:t>форми</w:t>
            </w:r>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власності</w:t>
            </w:r>
            <w:r w:rsidRPr="00EC15B2">
              <w:rPr>
                <w:rFonts w:ascii="Times New Roman" w:eastAsia="Times New Roman" w:hAnsi="Times New Roman" w:cs="Times New Roman"/>
                <w:sz w:val="24"/>
                <w:szCs w:val="24"/>
                <w:lang w:eastAsia="uk-UA"/>
              </w:rPr>
              <w:t xml:space="preserve">, юридичною особою, створеною та/або </w:t>
            </w:r>
            <w:r w:rsidRPr="00E15888">
              <w:rPr>
                <w:rFonts w:ascii="Times New Roman" w:eastAsia="Times New Roman" w:hAnsi="Times New Roman" w:cs="Times New Roman"/>
                <w:sz w:val="24"/>
                <w:szCs w:val="24"/>
                <w:lang w:val="uk-UA" w:eastAsia="uk-UA"/>
              </w:rPr>
              <w:t>зареєстрованою</w:t>
            </w:r>
            <w:r w:rsidRPr="00EC15B2">
              <w:rPr>
                <w:rFonts w:ascii="Times New Roman" w:eastAsia="Times New Roman" w:hAnsi="Times New Roman" w:cs="Times New Roman"/>
                <w:sz w:val="24"/>
                <w:szCs w:val="24"/>
                <w:lang w:eastAsia="uk-UA"/>
              </w:rPr>
              <w:t xml:space="preserve"> відповідно до законодавства Російської </w:t>
            </w:r>
            <w:r w:rsidRPr="00E15888">
              <w:rPr>
                <w:rFonts w:ascii="Times New Roman" w:eastAsia="Times New Roman" w:hAnsi="Times New Roman" w:cs="Times New Roman"/>
                <w:sz w:val="24"/>
                <w:szCs w:val="24"/>
                <w:lang w:val="uk-UA" w:eastAsia="uk-UA"/>
              </w:rPr>
              <w:t>Федерації</w:t>
            </w:r>
            <w:r w:rsidRPr="00EC15B2">
              <w:rPr>
                <w:rFonts w:ascii="Times New Roman" w:eastAsia="Times New Roman" w:hAnsi="Times New Roman" w:cs="Times New Roman"/>
                <w:sz w:val="24"/>
                <w:szCs w:val="24"/>
                <w:lang w:eastAsia="uk-UA"/>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EC15B2">
              <w:rPr>
                <w:rFonts w:ascii="Times New Roman" w:eastAsia="Times New Roman" w:hAnsi="Times New Roman" w:cs="Times New Roman"/>
                <w:sz w:val="24"/>
                <w:szCs w:val="24"/>
                <w:lang w:eastAsia="uk-UA"/>
              </w:rPr>
              <w:t>п</w:t>
            </w:r>
            <w:proofErr w:type="gramEnd"/>
            <w:r w:rsidRPr="00EC15B2">
              <w:rPr>
                <w:rFonts w:ascii="Times New Roman" w:eastAsia="Times New Roman" w:hAnsi="Times New Roman" w:cs="Times New Roman"/>
                <w:sz w:val="24"/>
                <w:szCs w:val="24"/>
                <w:lang w:eastAsia="uk-UA"/>
              </w:rPr>
              <w:t xml:space="preserve">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EC15B2">
              <w:rPr>
                <w:rFonts w:ascii="Times New Roman" w:eastAsia="Times New Roman" w:hAnsi="Times New Roman" w:cs="Times New Roman"/>
                <w:sz w:val="24"/>
                <w:szCs w:val="24"/>
                <w:lang w:eastAsia="uk-UA"/>
              </w:rPr>
              <w:lastRenderedPageBreak/>
              <w:t>здійснення публічних закупівель товарів, робіт і послуг для замовників, передбачених Законом України “Про публічні закупі</w:t>
            </w:r>
            <w:proofErr w:type="gramStart"/>
            <w:r w:rsidRPr="00EC15B2">
              <w:rPr>
                <w:rFonts w:ascii="Times New Roman" w:eastAsia="Times New Roman" w:hAnsi="Times New Roman" w:cs="Times New Roman"/>
                <w:sz w:val="24"/>
                <w:szCs w:val="24"/>
                <w:lang w:eastAsia="uk-UA"/>
              </w:rPr>
              <w:t>вл</w:t>
            </w:r>
            <w:proofErr w:type="gramEnd"/>
            <w:r w:rsidRPr="00EC15B2">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w:t>
            </w:r>
          </w:p>
          <w:p w14:paraId="4F0BEF03" w14:textId="77777777" w:rsidR="00337FE4" w:rsidRPr="00337FE4" w:rsidRDefault="00337FE4" w:rsidP="00337FE4">
            <w:pPr>
              <w:spacing w:after="0" w:line="240" w:lineRule="auto"/>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2) тендерна пропозиція:</w:t>
            </w:r>
          </w:p>
          <w:p w14:paraId="17DD14FE" w14:textId="77777777" w:rsidR="00337FE4" w:rsidRPr="00AC517E"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C517E">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14:paraId="177B1204" w14:textId="77777777" w:rsidR="00337FE4" w:rsidRPr="00337FE4"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val="uk-UA" w:eastAsia="uk-UA"/>
              </w:rPr>
              <w:t>викладена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іншою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мовами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ніж</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що</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передбачена</w:t>
            </w:r>
            <w:r w:rsidRPr="00337FE4">
              <w:rPr>
                <w:rFonts w:ascii="Times New Roman" w:eastAsia="Times New Roman" w:hAnsi="Times New Roman" w:cs="Times New Roman"/>
                <w:sz w:val="24"/>
                <w:szCs w:val="24"/>
                <w:lang w:eastAsia="uk-UA"/>
              </w:rPr>
              <w:t xml:space="preserve"> тендерною </w:t>
            </w:r>
            <w:r w:rsidRPr="00F51024">
              <w:rPr>
                <w:rFonts w:ascii="Times New Roman" w:eastAsia="Times New Roman" w:hAnsi="Times New Roman" w:cs="Times New Roman"/>
                <w:sz w:val="24"/>
                <w:szCs w:val="24"/>
                <w:lang w:val="uk-UA" w:eastAsia="uk-UA"/>
              </w:rPr>
              <w:t>документацією</w:t>
            </w:r>
            <w:r w:rsidRPr="00337FE4">
              <w:rPr>
                <w:rFonts w:ascii="Times New Roman" w:eastAsia="Times New Roman" w:hAnsi="Times New Roman" w:cs="Times New Roman"/>
                <w:sz w:val="24"/>
                <w:szCs w:val="24"/>
                <w:lang w:eastAsia="uk-UA"/>
              </w:rPr>
              <w:t>;</w:t>
            </w:r>
          </w:p>
          <w:p w14:paraId="676EF0B4" w14:textId="77777777" w:rsidR="00337FE4" w:rsidRPr="00337FE4" w:rsidRDefault="00337FE4" w:rsidP="00990B79">
            <w:pPr>
              <w:pStyle w:val="a3"/>
              <w:numPr>
                <w:ilvl w:val="0"/>
                <w:numId w:val="5"/>
              </w:numPr>
              <w:spacing w:after="0" w:line="240" w:lineRule="auto"/>
              <w:ind w:left="318" w:hanging="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 xml:space="preserve">є </w:t>
            </w:r>
            <w:proofErr w:type="gramStart"/>
            <w:r w:rsidRPr="00337FE4">
              <w:rPr>
                <w:rFonts w:ascii="Times New Roman" w:eastAsia="Times New Roman" w:hAnsi="Times New Roman" w:cs="Times New Roman"/>
                <w:sz w:val="24"/>
                <w:szCs w:val="24"/>
                <w:lang w:eastAsia="uk-UA"/>
              </w:rPr>
              <w:t>такою</w:t>
            </w:r>
            <w:proofErr w:type="gramEnd"/>
            <w:r w:rsidRPr="00337FE4">
              <w:rPr>
                <w:rFonts w:ascii="Times New Roman" w:eastAsia="Times New Roman" w:hAnsi="Times New Roman" w:cs="Times New Roman"/>
                <w:sz w:val="24"/>
                <w:szCs w:val="24"/>
                <w:lang w:eastAsia="uk-UA"/>
              </w:rPr>
              <w:t xml:space="preserve">, строк </w:t>
            </w:r>
            <w:r w:rsidRPr="00AE383D">
              <w:rPr>
                <w:rFonts w:ascii="Times New Roman" w:eastAsia="Times New Roman" w:hAnsi="Times New Roman" w:cs="Times New Roman"/>
                <w:sz w:val="24"/>
                <w:szCs w:val="24"/>
                <w:lang w:val="uk-UA" w:eastAsia="uk-UA"/>
              </w:rPr>
              <w:t>дії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якої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закінчився</w:t>
            </w:r>
            <w:r w:rsidRPr="00337FE4">
              <w:rPr>
                <w:rFonts w:ascii="Times New Roman" w:eastAsia="Times New Roman" w:hAnsi="Times New Roman" w:cs="Times New Roman"/>
                <w:sz w:val="24"/>
                <w:szCs w:val="24"/>
                <w:lang w:eastAsia="uk-UA"/>
              </w:rPr>
              <w:t>;</w:t>
            </w:r>
          </w:p>
          <w:p w14:paraId="26150DA6" w14:textId="77777777" w:rsidR="00337FE4"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AE383D">
              <w:rPr>
                <w:rFonts w:ascii="Times New Roman" w:eastAsia="Times New Roman" w:hAnsi="Times New Roman" w:cs="Times New Roman"/>
                <w:sz w:val="24"/>
                <w:szCs w:val="24"/>
                <w:lang w:eastAsia="uk-UA"/>
              </w:rPr>
              <w:t>є такою, ціна якої перевищує очікувану вартість предмета закупі</w:t>
            </w:r>
            <w:proofErr w:type="gramStart"/>
            <w:r w:rsidRPr="00AE383D">
              <w:rPr>
                <w:rFonts w:ascii="Times New Roman" w:eastAsia="Times New Roman" w:hAnsi="Times New Roman" w:cs="Times New Roman"/>
                <w:sz w:val="24"/>
                <w:szCs w:val="24"/>
                <w:lang w:eastAsia="uk-UA"/>
              </w:rPr>
              <w:t>вл</w:t>
            </w:r>
            <w:proofErr w:type="gramEnd"/>
            <w:r w:rsidRPr="00AE383D">
              <w:rPr>
                <w:rFonts w:ascii="Times New Roman" w:eastAsia="Times New Roman" w:hAnsi="Times New Roman" w:cs="Times New Roman"/>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E383D">
              <w:rPr>
                <w:rFonts w:ascii="Times New Roman" w:eastAsia="Times New Roman" w:hAnsi="Times New Roman" w:cs="Times New Roman"/>
                <w:sz w:val="24"/>
                <w:szCs w:val="24"/>
                <w:lang w:eastAsia="uk-UA"/>
              </w:rPr>
              <w:t>ніж</w:t>
            </w:r>
            <w:proofErr w:type="gramEnd"/>
            <w:r w:rsidRPr="00AE383D">
              <w:rPr>
                <w:rFonts w:ascii="Times New Roman" w:eastAsia="Times New Roman" w:hAnsi="Times New Roman" w:cs="Times New Roman"/>
                <w:sz w:val="24"/>
                <w:szCs w:val="24"/>
                <w:lang w:eastAsia="uk-UA"/>
              </w:rPr>
              <w:t xml:space="preserve"> зазначений замовником в тендерній документації;</w:t>
            </w:r>
          </w:p>
          <w:p w14:paraId="10B94E22" w14:textId="77777777" w:rsidR="00832435"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E383D">
              <w:rPr>
                <w:rFonts w:ascii="Times New Roman" w:eastAsia="Times New Roman" w:hAnsi="Times New Roman" w:cs="Times New Roman"/>
                <w:sz w:val="24"/>
                <w:szCs w:val="24"/>
                <w:lang w:eastAsia="uk-UA"/>
              </w:rPr>
              <w:t xml:space="preserve">не відповідає вимогам, установленим у тендерній документації відповідно </w:t>
            </w:r>
            <w:proofErr w:type="gramStart"/>
            <w:r w:rsidRPr="00AE383D">
              <w:rPr>
                <w:rFonts w:ascii="Times New Roman" w:eastAsia="Times New Roman" w:hAnsi="Times New Roman" w:cs="Times New Roman"/>
                <w:sz w:val="24"/>
                <w:szCs w:val="24"/>
                <w:lang w:eastAsia="uk-UA"/>
              </w:rPr>
              <w:t>до</w:t>
            </w:r>
            <w:proofErr w:type="gramEnd"/>
            <w:r w:rsidRPr="00AE383D">
              <w:rPr>
                <w:rFonts w:ascii="Times New Roman" w:eastAsia="Times New Roman" w:hAnsi="Times New Roman" w:cs="Times New Roman"/>
                <w:sz w:val="24"/>
                <w:szCs w:val="24"/>
                <w:lang w:eastAsia="uk-UA"/>
              </w:rPr>
              <w:t xml:space="preserve"> абзацу першого частини третьої статті 22 Закону;</w:t>
            </w:r>
          </w:p>
          <w:p w14:paraId="2FF72400" w14:textId="77777777"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3) переможець процедури закупівлі:</w:t>
            </w:r>
          </w:p>
          <w:p w14:paraId="372CEFF0" w14:textId="77777777" w:rsidR="008C5E03" w:rsidRPr="008C5E0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r w:rsidRPr="008C5E03">
              <w:rPr>
                <w:rFonts w:ascii="Times New Roman" w:eastAsia="Times New Roman" w:hAnsi="Times New Roman" w:cs="Times New Roman"/>
                <w:sz w:val="24"/>
                <w:szCs w:val="24"/>
                <w:lang w:val="uk-UA" w:eastAsia="uk-UA"/>
              </w:rPr>
              <w:t>відмовився</w:t>
            </w:r>
            <w:r w:rsidRPr="008C5E03">
              <w:rPr>
                <w:rFonts w:ascii="Times New Roman" w:eastAsia="Times New Roman" w:hAnsi="Times New Roman" w:cs="Times New Roman"/>
                <w:sz w:val="24"/>
                <w:szCs w:val="24"/>
                <w:lang w:eastAsia="uk-UA"/>
              </w:rPr>
              <w:t xml:space="preserve"> від підписання договору про закупівлю відповідно до вимог тендерної документації або укладення договору про закупівлю;</w:t>
            </w:r>
          </w:p>
          <w:p w14:paraId="51FD9F28" w14:textId="77777777" w:rsidR="008C5E03" w:rsidRPr="00B24FF5"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8" w:name="n150"/>
            <w:bookmarkEnd w:id="8"/>
            <w:r w:rsidRPr="00B24FF5">
              <w:rPr>
                <w:rFonts w:ascii="Times New Roman" w:eastAsia="Times New Roman" w:hAnsi="Times New Roman" w:cs="Times New Roman"/>
                <w:sz w:val="24"/>
                <w:szCs w:val="24"/>
                <w:lang w:eastAsia="uk-UA"/>
              </w:rPr>
              <w:t xml:space="preserve">не </w:t>
            </w:r>
            <w:r w:rsidRPr="00B24FF5">
              <w:rPr>
                <w:rFonts w:ascii="Times New Roman" w:eastAsia="Times New Roman" w:hAnsi="Times New Roman" w:cs="Times New Roman"/>
                <w:sz w:val="24"/>
                <w:szCs w:val="24"/>
                <w:lang w:val="uk-UA" w:eastAsia="uk-UA"/>
              </w:rPr>
              <w:t>надав</w:t>
            </w:r>
            <w:r w:rsidRPr="00B24FF5">
              <w:rPr>
                <w:rFonts w:ascii="Times New Roman" w:eastAsia="Times New Roman" w:hAnsi="Times New Roman" w:cs="Times New Roman"/>
                <w:sz w:val="24"/>
                <w:szCs w:val="24"/>
                <w:lang w:eastAsia="uk-UA"/>
              </w:rPr>
              <w:t xml:space="preserve"> у </w:t>
            </w:r>
            <w:r w:rsidRPr="00B24FF5">
              <w:rPr>
                <w:rFonts w:ascii="Times New Roman" w:eastAsia="Times New Roman" w:hAnsi="Times New Roman" w:cs="Times New Roman"/>
                <w:sz w:val="24"/>
                <w:szCs w:val="24"/>
                <w:lang w:val="uk-UA" w:eastAsia="uk-UA"/>
              </w:rPr>
              <w:t>спосіб</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зазначений</w:t>
            </w:r>
            <w:r w:rsidRPr="00B24FF5">
              <w:rPr>
                <w:rFonts w:ascii="Times New Roman" w:eastAsia="Times New Roman" w:hAnsi="Times New Roman" w:cs="Times New Roman"/>
                <w:sz w:val="24"/>
                <w:szCs w:val="24"/>
                <w:lang w:eastAsia="uk-UA"/>
              </w:rPr>
              <w:t xml:space="preserve"> в </w:t>
            </w:r>
            <w:r w:rsidRPr="00B24FF5">
              <w:rPr>
                <w:rFonts w:ascii="Times New Roman" w:eastAsia="Times New Roman" w:hAnsi="Times New Roman" w:cs="Times New Roman"/>
                <w:sz w:val="24"/>
                <w:szCs w:val="24"/>
                <w:lang w:val="uk-UA" w:eastAsia="uk-UA"/>
              </w:rPr>
              <w:t>тендерній</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документації</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документи</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що</w:t>
            </w:r>
            <w:r w:rsidRPr="00B24FF5">
              <w:rPr>
                <w:rFonts w:ascii="Times New Roman" w:eastAsia="Times New Roman" w:hAnsi="Times New Roman" w:cs="Times New Roman"/>
                <w:sz w:val="24"/>
                <w:szCs w:val="24"/>
                <w:lang w:eastAsia="uk-UA"/>
              </w:rPr>
              <w:t xml:space="preserve"> </w:t>
            </w:r>
            <w:proofErr w:type="gramStart"/>
            <w:r w:rsidRPr="00B24FF5">
              <w:rPr>
                <w:rFonts w:ascii="Times New Roman" w:eastAsia="Times New Roman" w:hAnsi="Times New Roman" w:cs="Times New Roman"/>
                <w:sz w:val="24"/>
                <w:szCs w:val="24"/>
                <w:lang w:val="uk-UA" w:eastAsia="uk-UA"/>
              </w:rPr>
              <w:t>п</w:t>
            </w:r>
            <w:proofErr w:type="gramEnd"/>
            <w:r w:rsidRPr="00B24FF5">
              <w:rPr>
                <w:rFonts w:ascii="Times New Roman" w:eastAsia="Times New Roman" w:hAnsi="Times New Roman" w:cs="Times New Roman"/>
                <w:sz w:val="24"/>
                <w:szCs w:val="24"/>
                <w:lang w:val="uk-UA" w:eastAsia="uk-UA"/>
              </w:rPr>
              <w:t>ідтверджують</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ві</w:t>
            </w:r>
            <w:r w:rsidR="00B24FF5" w:rsidRPr="00B24FF5">
              <w:rPr>
                <w:rFonts w:ascii="Times New Roman" w:eastAsia="Times New Roman" w:hAnsi="Times New Roman" w:cs="Times New Roman"/>
                <w:sz w:val="24"/>
                <w:szCs w:val="24"/>
                <w:lang w:val="uk-UA" w:eastAsia="uk-UA"/>
              </w:rPr>
              <w:t>дсутність</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підстав</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установлених</w:t>
            </w:r>
            <w:r w:rsidR="00B24FF5">
              <w:rPr>
                <w:rFonts w:ascii="Times New Roman" w:eastAsia="Times New Roman" w:hAnsi="Times New Roman" w:cs="Times New Roman"/>
                <w:sz w:val="24"/>
                <w:szCs w:val="24"/>
                <w:lang w:val="uk-UA" w:eastAsia="uk-UA"/>
              </w:rPr>
              <w:t xml:space="preserve"> </w:t>
            </w:r>
            <w:hyperlink r:id="rId16" w:anchor="n1261" w:tgtFrame="_blank" w:history="1">
              <w:r w:rsidRPr="00B24FF5">
                <w:rPr>
                  <w:rFonts w:ascii="Times New Roman" w:eastAsia="Times New Roman" w:hAnsi="Times New Roman" w:cs="Times New Roman"/>
                  <w:sz w:val="24"/>
                  <w:szCs w:val="24"/>
                  <w:lang w:val="uk-UA" w:eastAsia="uk-UA"/>
                </w:rPr>
                <w:t>статтею</w:t>
              </w:r>
              <w:r w:rsidRPr="00B24FF5">
                <w:rPr>
                  <w:rFonts w:ascii="Times New Roman" w:eastAsia="Times New Roman" w:hAnsi="Times New Roman" w:cs="Times New Roman"/>
                  <w:sz w:val="24"/>
                  <w:szCs w:val="24"/>
                  <w:lang w:eastAsia="uk-UA"/>
                </w:rPr>
                <w:t xml:space="preserve"> 17</w:t>
              </w:r>
            </w:hyperlink>
            <w:r w:rsidR="00B24FF5" w:rsidRPr="00B24FF5">
              <w:rPr>
                <w:rFonts w:ascii="Times New Roman" w:eastAsia="Times New Roman" w:hAnsi="Times New Roman" w:cs="Times New Roman"/>
                <w:sz w:val="24"/>
                <w:szCs w:val="24"/>
                <w:lang w:val="uk-UA" w:eastAsia="uk-UA"/>
              </w:rPr>
              <w:t xml:space="preserve"> </w:t>
            </w:r>
            <w:r w:rsidR="00B24FF5">
              <w:rPr>
                <w:rFonts w:ascii="Times New Roman" w:eastAsia="Times New Roman" w:hAnsi="Times New Roman" w:cs="Times New Roman"/>
                <w:sz w:val="24"/>
                <w:szCs w:val="24"/>
                <w:lang w:eastAsia="uk-UA"/>
              </w:rPr>
              <w:t xml:space="preserve">Закону, з </w:t>
            </w:r>
            <w:r w:rsidR="00B24FF5" w:rsidRPr="00B24FF5">
              <w:rPr>
                <w:rFonts w:ascii="Times New Roman" w:eastAsia="Times New Roman" w:hAnsi="Times New Roman" w:cs="Times New Roman"/>
                <w:sz w:val="24"/>
                <w:szCs w:val="24"/>
                <w:lang w:val="uk-UA" w:eastAsia="uk-UA"/>
              </w:rPr>
              <w:t>урахуванням</w:t>
            </w:r>
            <w:r w:rsidR="00B24FF5">
              <w:rPr>
                <w:rFonts w:ascii="Times New Roman" w:eastAsia="Times New Roman" w:hAnsi="Times New Roman" w:cs="Times New Roman"/>
                <w:sz w:val="24"/>
                <w:szCs w:val="24"/>
                <w:lang w:val="uk-UA" w:eastAsia="uk-UA"/>
              </w:rPr>
              <w:t xml:space="preserve"> </w:t>
            </w:r>
            <w:hyperlink r:id="rId17" w:anchor="n159" w:history="1">
              <w:r w:rsidRPr="00B24FF5">
                <w:rPr>
                  <w:rFonts w:ascii="Times New Roman" w:eastAsia="Times New Roman" w:hAnsi="Times New Roman" w:cs="Times New Roman"/>
                  <w:sz w:val="24"/>
                  <w:szCs w:val="24"/>
                  <w:lang w:eastAsia="uk-UA"/>
                </w:rPr>
                <w:t>пункту 44</w:t>
              </w:r>
            </w:hyperlink>
            <w:r w:rsidRPr="00B24FF5">
              <w:rPr>
                <w:rFonts w:ascii="Times New Roman" w:eastAsia="Times New Roman" w:hAnsi="Times New Roman" w:cs="Times New Roman"/>
                <w:sz w:val="24"/>
                <w:szCs w:val="24"/>
                <w:lang w:eastAsia="uk-UA"/>
              </w:rPr>
              <w:t xml:space="preserve"> </w:t>
            </w:r>
            <w:r w:rsidR="00B24FF5">
              <w:rPr>
                <w:rFonts w:ascii="Times New Roman" w:eastAsia="Times New Roman" w:hAnsi="Times New Roman" w:cs="Times New Roman"/>
                <w:sz w:val="24"/>
                <w:szCs w:val="24"/>
                <w:lang w:val="uk-UA" w:eastAsia="uk-UA"/>
              </w:rPr>
              <w:t>Осо</w:t>
            </w:r>
            <w:r w:rsidRPr="00B24FF5">
              <w:rPr>
                <w:rFonts w:ascii="Times New Roman" w:eastAsia="Times New Roman" w:hAnsi="Times New Roman" w:cs="Times New Roman"/>
                <w:sz w:val="24"/>
                <w:szCs w:val="24"/>
                <w:lang w:val="uk-UA" w:eastAsia="uk-UA"/>
              </w:rPr>
              <w:t>бливостей</w:t>
            </w:r>
            <w:r w:rsidRPr="00B24FF5">
              <w:rPr>
                <w:rFonts w:ascii="Times New Roman" w:eastAsia="Times New Roman" w:hAnsi="Times New Roman" w:cs="Times New Roman"/>
                <w:sz w:val="24"/>
                <w:szCs w:val="24"/>
                <w:lang w:eastAsia="uk-UA"/>
              </w:rPr>
              <w:t>;</w:t>
            </w:r>
          </w:p>
          <w:p w14:paraId="09CF9AA0"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9" w:name="n151"/>
            <w:bookmarkEnd w:id="9"/>
            <w:r w:rsidRPr="00854853">
              <w:rPr>
                <w:rFonts w:ascii="Times New Roman" w:eastAsia="Times New Roman" w:hAnsi="Times New Roman" w:cs="Times New Roman"/>
                <w:sz w:val="24"/>
                <w:szCs w:val="24"/>
                <w:lang w:eastAsia="uk-UA"/>
              </w:rPr>
              <w:t>не надав копію ліцензії або документа дозвільного характеру (</w:t>
            </w:r>
            <w:proofErr w:type="gramStart"/>
            <w:r w:rsidRPr="00854853">
              <w:rPr>
                <w:rFonts w:ascii="Times New Roman" w:eastAsia="Times New Roman" w:hAnsi="Times New Roman" w:cs="Times New Roman"/>
                <w:sz w:val="24"/>
                <w:szCs w:val="24"/>
                <w:lang w:eastAsia="uk-UA"/>
              </w:rPr>
              <w:t>у</w:t>
            </w:r>
            <w:proofErr w:type="gramEnd"/>
            <w:r w:rsidRPr="00854853">
              <w:rPr>
                <w:rFonts w:ascii="Times New Roman" w:eastAsia="Times New Roman" w:hAnsi="Times New Roman" w:cs="Times New Roman"/>
                <w:sz w:val="24"/>
                <w:szCs w:val="24"/>
                <w:lang w:eastAsia="uk-UA"/>
              </w:rPr>
              <w:t xml:space="preserve"> разі їх наявності) </w:t>
            </w:r>
            <w:r w:rsidRPr="00854853">
              <w:rPr>
                <w:rFonts w:ascii="Times New Roman" w:eastAsia="Times New Roman" w:hAnsi="Times New Roman" w:cs="Times New Roman"/>
                <w:sz w:val="24"/>
                <w:szCs w:val="24"/>
                <w:lang w:val="uk-UA" w:eastAsia="uk-UA"/>
              </w:rPr>
              <w:t>відповідно</w:t>
            </w:r>
            <w:r w:rsidRPr="00854853">
              <w:rPr>
                <w:rFonts w:ascii="Times New Roman" w:eastAsia="Times New Roman" w:hAnsi="Times New Roman" w:cs="Times New Roman"/>
                <w:sz w:val="24"/>
                <w:szCs w:val="24"/>
                <w:lang w:eastAsia="uk-UA"/>
              </w:rPr>
              <w:t xml:space="preserve"> до</w:t>
            </w:r>
            <w:r w:rsidR="00854853">
              <w:rPr>
                <w:rFonts w:ascii="Times New Roman" w:eastAsia="Times New Roman" w:hAnsi="Times New Roman" w:cs="Times New Roman"/>
                <w:sz w:val="24"/>
                <w:szCs w:val="24"/>
                <w:lang w:val="uk-UA" w:eastAsia="uk-UA"/>
              </w:rPr>
              <w:t xml:space="preserve"> </w:t>
            </w:r>
            <w:hyperlink r:id="rId18" w:anchor="n1762" w:tgtFrame="_blank" w:history="1">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другої</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41 Закону;</w:t>
            </w:r>
          </w:p>
          <w:p w14:paraId="7C6B9E79"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0" w:name="n152"/>
            <w:bookmarkEnd w:id="10"/>
            <w:r w:rsidRPr="00854853">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854853">
              <w:rPr>
                <w:rFonts w:ascii="Times New Roman" w:eastAsia="Times New Roman" w:hAnsi="Times New Roman" w:cs="Times New Roman"/>
                <w:sz w:val="24"/>
                <w:szCs w:val="24"/>
                <w:lang w:eastAsia="uk-UA"/>
              </w:rPr>
              <w:t>про</w:t>
            </w:r>
            <w:proofErr w:type="gramEnd"/>
            <w:r w:rsidRPr="00854853">
              <w:rPr>
                <w:rFonts w:ascii="Times New Roman" w:eastAsia="Times New Roman" w:hAnsi="Times New Roman" w:cs="Times New Roman"/>
                <w:sz w:val="24"/>
                <w:szCs w:val="24"/>
                <w:lang w:eastAsia="uk-UA"/>
              </w:rPr>
              <w:t xml:space="preserve"> закупівлю, якщо таке забезпечення вимагалося замовником;</w:t>
            </w:r>
          </w:p>
          <w:p w14:paraId="47AB8A8F"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1" w:name="n153"/>
            <w:bookmarkEnd w:id="11"/>
            <w:r w:rsidRPr="00854853">
              <w:rPr>
                <w:rFonts w:ascii="Times New Roman" w:eastAsia="Times New Roman" w:hAnsi="Times New Roman" w:cs="Times New Roman"/>
                <w:sz w:val="24"/>
                <w:szCs w:val="24"/>
                <w:lang w:val="uk-UA" w:eastAsia="uk-UA"/>
              </w:rPr>
              <w:t>надав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недостовірну</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інформацію</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що</w:t>
            </w:r>
            <w:r w:rsidRPr="00854853">
              <w:rPr>
                <w:rFonts w:ascii="Times New Roman" w:eastAsia="Times New Roman" w:hAnsi="Times New Roman" w:cs="Times New Roman"/>
                <w:sz w:val="24"/>
                <w:szCs w:val="24"/>
                <w:lang w:eastAsia="uk-UA"/>
              </w:rPr>
              <w:t xml:space="preserve"> є </w:t>
            </w:r>
            <w:r w:rsidRPr="00854853">
              <w:rPr>
                <w:rFonts w:ascii="Times New Roman" w:eastAsia="Times New Roman" w:hAnsi="Times New Roman" w:cs="Times New Roman"/>
                <w:sz w:val="24"/>
                <w:szCs w:val="24"/>
                <w:lang w:val="uk-UA" w:eastAsia="uk-UA"/>
              </w:rPr>
              <w:t>суттєвою</w:t>
            </w:r>
            <w:r w:rsidRPr="00854853">
              <w:rPr>
                <w:rFonts w:ascii="Times New Roman" w:eastAsia="Times New Roman" w:hAnsi="Times New Roman" w:cs="Times New Roman"/>
                <w:sz w:val="24"/>
                <w:szCs w:val="24"/>
                <w:lang w:eastAsia="uk-UA"/>
              </w:rPr>
              <w:t xml:space="preserve"> для </w:t>
            </w:r>
            <w:r w:rsidRPr="00854853">
              <w:rPr>
                <w:rFonts w:ascii="Times New Roman" w:eastAsia="Times New Roman" w:hAnsi="Times New Roman" w:cs="Times New Roman"/>
                <w:sz w:val="24"/>
                <w:szCs w:val="24"/>
                <w:lang w:val="uk-UA" w:eastAsia="uk-UA"/>
              </w:rPr>
              <w:t>визначення</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результатів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процедури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закупівлі</w:t>
            </w:r>
            <w:r w:rsidRPr="00854853">
              <w:rPr>
                <w:rFonts w:ascii="Times New Roman" w:eastAsia="Times New Roman" w:hAnsi="Times New Roman" w:cs="Times New Roman"/>
                <w:sz w:val="24"/>
                <w:szCs w:val="24"/>
                <w:lang w:eastAsia="uk-UA"/>
              </w:rPr>
              <w:t xml:space="preserve">, яку </w:t>
            </w:r>
            <w:r w:rsidRPr="00854853">
              <w:rPr>
                <w:rFonts w:ascii="Times New Roman" w:eastAsia="Times New Roman" w:hAnsi="Times New Roman" w:cs="Times New Roman"/>
                <w:sz w:val="24"/>
                <w:szCs w:val="24"/>
                <w:lang w:val="uk-UA" w:eastAsia="uk-UA"/>
              </w:rPr>
              <w:t>замовником</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виявлено</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згідно</w:t>
            </w:r>
            <w:r w:rsidRPr="00854853">
              <w:rPr>
                <w:rFonts w:ascii="Times New Roman" w:eastAsia="Times New Roman" w:hAnsi="Times New Roman" w:cs="Times New Roman"/>
                <w:sz w:val="24"/>
                <w:szCs w:val="24"/>
                <w:lang w:eastAsia="uk-UA"/>
              </w:rPr>
              <w:t xml:space="preserve"> з</w:t>
            </w:r>
            <w:r w:rsidR="00854853">
              <w:rPr>
                <w:rFonts w:ascii="Times New Roman" w:eastAsia="Times New Roman" w:hAnsi="Times New Roman" w:cs="Times New Roman"/>
                <w:sz w:val="24"/>
                <w:szCs w:val="24"/>
                <w:lang w:val="uk-UA" w:eastAsia="uk-UA"/>
              </w:rPr>
              <w:t xml:space="preserve"> </w:t>
            </w:r>
            <w:hyperlink r:id="rId19" w:anchor="n1550" w:tgtFrame="_blank" w:history="1">
              <w:r w:rsidRPr="00854853">
                <w:rPr>
                  <w:rFonts w:ascii="Times New Roman" w:eastAsia="Times New Roman" w:hAnsi="Times New Roman" w:cs="Times New Roman"/>
                  <w:sz w:val="24"/>
                  <w:szCs w:val="24"/>
                  <w:lang w:val="uk-UA" w:eastAsia="uk-UA"/>
                </w:rPr>
                <w:t>абзацом</w:t>
              </w:r>
              <w:r w:rsidRPr="00854853">
                <w:rPr>
                  <w:rFonts w:ascii="Times New Roman" w:eastAsia="Times New Roman" w:hAnsi="Times New Roman" w:cs="Times New Roman"/>
                  <w:sz w:val="24"/>
                  <w:szCs w:val="24"/>
                  <w:lang w:eastAsia="uk-UA"/>
                </w:rPr>
                <w:t xml:space="preserve"> другим</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п’ятнадцятої</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29 Закону.</w:t>
            </w:r>
          </w:p>
          <w:p w14:paraId="1AEF5A81" w14:textId="77777777" w:rsidR="007C146A" w:rsidRPr="007C146A" w:rsidRDefault="007C146A" w:rsidP="007C146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Pr="007C146A">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6B6FD66F" w14:textId="77777777" w:rsidR="007C146A" w:rsidRPr="007C146A" w:rsidRDefault="007C146A" w:rsidP="00091CF8">
            <w:pPr>
              <w:pStyle w:val="a3"/>
              <w:numPr>
                <w:ilvl w:val="0"/>
                <w:numId w:val="7"/>
              </w:numPr>
              <w:spacing w:after="0" w:line="240" w:lineRule="auto"/>
              <w:ind w:left="34" w:firstLine="102"/>
              <w:jc w:val="both"/>
              <w:rPr>
                <w:rFonts w:ascii="Times New Roman" w:eastAsia="Times New Roman" w:hAnsi="Times New Roman" w:cs="Times New Roman"/>
                <w:sz w:val="24"/>
                <w:szCs w:val="24"/>
                <w:lang w:val="uk-UA" w:eastAsia="uk-UA"/>
              </w:rPr>
            </w:pPr>
            <w:r w:rsidRPr="007C146A">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25CC8" w14:textId="77777777" w:rsidR="00B13E1C" w:rsidRPr="00AC517E" w:rsidRDefault="007C146A" w:rsidP="00091CF8">
            <w:pPr>
              <w:pStyle w:val="a3"/>
              <w:numPr>
                <w:ilvl w:val="0"/>
                <w:numId w:val="7"/>
              </w:numPr>
              <w:spacing w:after="0" w:line="240" w:lineRule="auto"/>
              <w:ind w:left="34" w:firstLine="142"/>
              <w:jc w:val="both"/>
              <w:rPr>
                <w:rFonts w:ascii="Times New Roman" w:eastAsia="Times New Roman" w:hAnsi="Times New Roman" w:cs="Times New Roman"/>
                <w:sz w:val="24"/>
                <w:szCs w:val="24"/>
                <w:lang w:val="uk-UA" w:eastAsia="uk-UA"/>
              </w:rPr>
            </w:pPr>
            <w:r w:rsidRPr="001847FE">
              <w:rPr>
                <w:rFonts w:ascii="Times New Roman" w:eastAsia="Times New Roman" w:hAnsi="Times New Roman" w:cs="Times New Roman"/>
                <w:sz w:val="24"/>
                <w:szCs w:val="24"/>
                <w:lang w:val="uk-UA" w:eastAsia="uk-UA"/>
              </w:rPr>
              <w:t>учасник</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процедури</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закупівлі</w:t>
            </w:r>
            <w:r w:rsidRPr="00AC517E">
              <w:rPr>
                <w:rFonts w:ascii="Times New Roman" w:eastAsia="Times New Roman" w:hAnsi="Times New Roman" w:cs="Times New Roman"/>
                <w:sz w:val="24"/>
                <w:szCs w:val="24"/>
                <w:lang w:val="uk-UA" w:eastAsia="uk-UA"/>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C517E">
              <w:rPr>
                <w:rFonts w:ascii="Times New Roman" w:eastAsia="Times New Roman" w:hAnsi="Times New Roman" w:cs="Times New Roman"/>
                <w:sz w:val="24"/>
                <w:szCs w:val="24"/>
                <w:lang w:val="uk-UA"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2E3341" w14:textId="77777777" w:rsidR="00FD7239" w:rsidRDefault="00FD7239" w:rsidP="00FD7239">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713335" w14:textId="77777777" w:rsidR="004C7DE1" w:rsidRPr="005F065E" w:rsidRDefault="00FD7239" w:rsidP="007534E8">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F065E">
              <w:rPr>
                <w:rFonts w:ascii="Times New Roman" w:eastAsia="Times New Roman" w:hAnsi="Times New Roman" w:cs="Times New Roman"/>
                <w:sz w:val="24"/>
                <w:szCs w:val="24"/>
                <w:lang w:eastAsia="uk-UA"/>
              </w:rPr>
              <w:t>закупівель, але до моменту оприлюднення договору про закупівлю в електронній системі закупівель відповідно до статті 10 Закону.</w:t>
            </w:r>
          </w:p>
          <w:p w14:paraId="0CC655FE" w14:textId="77777777" w:rsidR="005F065E" w:rsidRPr="005F065E" w:rsidRDefault="005F065E" w:rsidP="005F065E">
            <w:pPr>
              <w:spacing w:after="0" w:line="240" w:lineRule="auto"/>
              <w:jc w:val="both"/>
              <w:rPr>
                <w:rFonts w:ascii="Times New Roman" w:eastAsia="Tahoma" w:hAnsi="Times New Roman" w:cs="Times New Roman"/>
                <w:sz w:val="24"/>
                <w:szCs w:val="24"/>
                <w:shd w:val="solid" w:color="FFFFFF" w:fill="FFFFFF"/>
                <w:lang w:eastAsia="zh-CN" w:bidi="hi-IN"/>
              </w:rPr>
            </w:pPr>
            <w:r w:rsidRPr="005F065E">
              <w:rPr>
                <w:rFonts w:ascii="Times New Roman" w:eastAsia="Tahoma" w:hAnsi="Times New Roman" w:cs="Times New Roman"/>
                <w:sz w:val="24"/>
                <w:szCs w:val="24"/>
                <w:shd w:val="solid" w:color="FFFFFF" w:fill="FFFFFF"/>
                <w:lang w:eastAsia="zh-CN" w:bidi="hi-IN"/>
              </w:rPr>
              <w:t>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FDDADAB"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14:paraId="40F0BB7B" w14:textId="77777777" w:rsidTr="00FF7FE1">
        <w:trPr>
          <w:trHeight w:val="210"/>
          <w:jc w:val="center"/>
        </w:trPr>
        <w:tc>
          <w:tcPr>
            <w:tcW w:w="10296" w:type="dxa"/>
            <w:gridSpan w:val="3"/>
            <w:shd w:val="clear" w:color="auto" w:fill="auto"/>
            <w:vAlign w:val="center"/>
          </w:tcPr>
          <w:p w14:paraId="7B77E09C"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6AE09127" w14:textId="77777777" w:rsidTr="00E807C7">
        <w:trPr>
          <w:trHeight w:val="522"/>
          <w:jc w:val="center"/>
        </w:trPr>
        <w:tc>
          <w:tcPr>
            <w:tcW w:w="576" w:type="dxa"/>
            <w:shd w:val="clear" w:color="auto" w:fill="auto"/>
          </w:tcPr>
          <w:p w14:paraId="6E552C6E"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496747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AFFDB6B" w14:textId="77777777" w:rsidR="001A5162" w:rsidRDefault="001A5162" w:rsidP="001A516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Замовник відміняє </w:t>
            </w:r>
            <w:r w:rsidR="000120BF">
              <w:rPr>
                <w:rFonts w:ascii="Times New Roman" w:eastAsia="Times New Roman" w:hAnsi="Times New Roman" w:cs="Times New Roman"/>
                <w:sz w:val="24"/>
                <w:szCs w:val="24"/>
                <w:lang w:eastAsia="uk-UA"/>
              </w:rPr>
              <w:t>відкриті торги у разі</w:t>
            </w:r>
            <w:r w:rsidRPr="007E58B8">
              <w:rPr>
                <w:rFonts w:ascii="Times New Roman" w:eastAsia="Times New Roman" w:hAnsi="Times New Roman" w:cs="Times New Roman"/>
                <w:sz w:val="24"/>
                <w:szCs w:val="24"/>
                <w:lang w:eastAsia="uk-UA"/>
              </w:rPr>
              <w:t>:</w:t>
            </w:r>
          </w:p>
          <w:p w14:paraId="349162F3"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488DDE44"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2" w:name="n175"/>
            <w:bookmarkEnd w:id="12"/>
            <w:r w:rsidRPr="006A164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94B651"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3" w:name="n176"/>
            <w:bookmarkEnd w:id="13"/>
            <w:r w:rsidRPr="006A164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3522EC36"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177"/>
            <w:bookmarkEnd w:id="14"/>
            <w:r w:rsidRPr="006A164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17CCA298"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178"/>
            <w:bookmarkEnd w:id="15"/>
            <w:r w:rsidRPr="006A1640">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8665EE"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6" w:name="n179"/>
            <w:bookmarkEnd w:id="16"/>
            <w:r w:rsidRPr="006A164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5F012497"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180"/>
            <w:bookmarkEnd w:id="17"/>
            <w:r w:rsidRPr="006A1640">
              <w:rPr>
                <w:rFonts w:ascii="Times New Roman" w:eastAsia="Times New Roman" w:hAnsi="Times New Roman" w:cs="Times New Roman"/>
                <w:sz w:val="24"/>
                <w:szCs w:val="24"/>
                <w:lang w:eastAsia="uk-UA"/>
              </w:rPr>
              <w:t xml:space="preserve">1) відхилення всіх тендерних пропозицій (у тому числі, </w:t>
            </w:r>
            <w:r w:rsidRPr="006A1640">
              <w:rPr>
                <w:rFonts w:ascii="Times New Roman" w:eastAsia="Times New Roman" w:hAnsi="Times New Roman" w:cs="Times New Roman"/>
                <w:sz w:val="24"/>
                <w:szCs w:val="24"/>
                <w:lang w:eastAsia="uk-UA"/>
              </w:rPr>
              <w:lastRenderedPageBreak/>
              <w:t>якщо була подана одна тендерна пропозиція, яка відхилена замовником) згідно з цими особливостями;</w:t>
            </w:r>
          </w:p>
          <w:p w14:paraId="49E5997C"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1"/>
            <w:bookmarkEnd w:id="18"/>
            <w:r w:rsidRPr="006A164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83E01B7"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82"/>
            <w:bookmarkEnd w:id="19"/>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D490E3"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3"/>
            <w:bookmarkEnd w:id="20"/>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6EC73246"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4"/>
            <w:bookmarkEnd w:id="21"/>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1EA752E1" w14:textId="77777777" w:rsidTr="00E807C7">
        <w:trPr>
          <w:trHeight w:val="522"/>
          <w:jc w:val="center"/>
        </w:trPr>
        <w:tc>
          <w:tcPr>
            <w:tcW w:w="576" w:type="dxa"/>
            <w:shd w:val="clear" w:color="auto" w:fill="auto"/>
          </w:tcPr>
          <w:p w14:paraId="442D6A65"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14:paraId="1D578DD1"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42E85EB2" w14:textId="77777777" w:rsidR="00CE3170" w:rsidRPr="008317D2" w:rsidRDefault="00CE3170"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2" w:name="n1613"/>
            <w:bookmarkEnd w:id="22"/>
            <w:r w:rsidRPr="008317D2">
              <w:rPr>
                <w:rFonts w:ascii="Times New Roman" w:eastAsia="Times New Roman" w:hAnsi="Times New Roman" w:cs="Times New Roman"/>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6785AF59" w14:textId="77777777"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EA4DDA0" w14:textId="77777777"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69"/>
            <w:bookmarkEnd w:id="23"/>
            <w:r w:rsidRPr="008317D2">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5D6F301" w14:textId="77777777" w:rsidR="008317D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70"/>
            <w:bookmarkEnd w:id="24"/>
            <w:r w:rsidRPr="008317D2">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23549D4" w14:textId="77777777" w:rsidR="004C7DE1"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8317D2" w:rsidRPr="008317D2">
              <w:rPr>
                <w:rFonts w:ascii="Times New Roman" w:eastAsia="Times New Roman" w:hAnsi="Times New Roman" w:cs="Times New Roman"/>
                <w:sz w:val="24"/>
                <w:szCs w:val="24"/>
                <w:lang w:eastAsia="uk-UA"/>
              </w:rPr>
              <w:t>вору про закупівлю зупиняється.</w:t>
            </w:r>
          </w:p>
          <w:p w14:paraId="515E0309" w14:textId="77777777" w:rsidR="008317D2" w:rsidRPr="008317D2" w:rsidRDefault="008317D2" w:rsidP="00A858F1">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172"/>
            <w:bookmarkEnd w:id="25"/>
            <w:r w:rsidRPr="008317D2">
              <w:rPr>
                <w:rFonts w:ascii="Times New Roman" w:eastAsia="Times New Roman" w:hAnsi="Times New Roman" w:cs="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0" w:anchor="n1611" w:tgtFrame="_blank" w:history="1">
              <w:r w:rsidRPr="008317D2">
                <w:rPr>
                  <w:rFonts w:ascii="Times New Roman" w:eastAsia="Times New Roman" w:hAnsi="Times New Roman" w:cs="Times New Roman"/>
                  <w:sz w:val="24"/>
                  <w:szCs w:val="24"/>
                  <w:lang w:eastAsia="uk-UA"/>
                </w:rPr>
                <w:t>статтею 33</w:t>
              </w:r>
            </w:hyperlink>
            <w:r w:rsidR="00E80CE6">
              <w:rPr>
                <w:rFonts w:ascii="Times New Roman" w:eastAsia="Times New Roman" w:hAnsi="Times New Roman" w:cs="Times New Roman"/>
                <w:sz w:val="24"/>
                <w:szCs w:val="24"/>
                <w:lang w:eastAsia="uk-UA"/>
              </w:rPr>
              <w:t xml:space="preserve"> Закону та О</w:t>
            </w:r>
            <w:r w:rsidRPr="008317D2">
              <w:rPr>
                <w:rFonts w:ascii="Times New Roman" w:eastAsia="Times New Roman" w:hAnsi="Times New Roman" w:cs="Times New Roman"/>
                <w:sz w:val="24"/>
                <w:szCs w:val="24"/>
                <w:lang w:eastAsia="uk-UA"/>
              </w:rPr>
              <w:t>собливостями.</w:t>
            </w:r>
          </w:p>
        </w:tc>
      </w:tr>
      <w:tr w:rsidR="004C7DE1" w:rsidRPr="007E58B8" w14:paraId="2A4A07DD" w14:textId="77777777" w:rsidTr="00E807C7">
        <w:trPr>
          <w:trHeight w:val="522"/>
          <w:jc w:val="center"/>
        </w:trPr>
        <w:tc>
          <w:tcPr>
            <w:tcW w:w="576" w:type="dxa"/>
            <w:shd w:val="clear" w:color="auto" w:fill="auto"/>
          </w:tcPr>
          <w:p w14:paraId="14234DB8"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2969465D"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46BD324E" w14:textId="77777777" w:rsidR="00FA63AD" w:rsidRPr="007E58B8" w:rsidRDefault="006E07C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Проє</w:t>
            </w:r>
            <w:r w:rsidR="00FA63AD" w:rsidRPr="007E58B8">
              <w:rPr>
                <w:rFonts w:ascii="Times New Roman" w:eastAsia="Times New Roman" w:hAnsi="Times New Roman" w:cs="Times New Roman"/>
                <w:sz w:val="24"/>
                <w:szCs w:val="24"/>
                <w:lang w:eastAsia="ar-SA"/>
              </w:rPr>
              <w:t>кт договору складається замовником з урахуванням особливостей предмету закупівлі;</w:t>
            </w:r>
          </w:p>
          <w:p w14:paraId="633FAFFA"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Разом з </w:t>
            </w:r>
            <w:r w:rsidRPr="00D0658D">
              <w:rPr>
                <w:rFonts w:ascii="Times New Roman" w:eastAsia="Times New Roman" w:hAnsi="Times New Roman" w:cs="Times New Roman"/>
                <w:sz w:val="24"/>
                <w:szCs w:val="24"/>
                <w:lang w:eastAsia="ar-SA"/>
              </w:rPr>
              <w:t>тендерною докумен</w:t>
            </w:r>
            <w:r w:rsidR="006E07C9" w:rsidRPr="00D0658D">
              <w:rPr>
                <w:rFonts w:ascii="Times New Roman" w:eastAsia="Times New Roman" w:hAnsi="Times New Roman" w:cs="Times New Roman"/>
                <w:sz w:val="24"/>
                <w:szCs w:val="24"/>
                <w:lang w:eastAsia="ar-SA"/>
              </w:rPr>
              <w:t>тацією замовником подається проє</w:t>
            </w:r>
            <w:r w:rsidR="00E80CE6">
              <w:rPr>
                <w:rFonts w:ascii="Times New Roman" w:eastAsia="Times New Roman" w:hAnsi="Times New Roman" w:cs="Times New Roman"/>
                <w:sz w:val="24"/>
                <w:szCs w:val="24"/>
                <w:lang w:eastAsia="ar-SA"/>
              </w:rPr>
              <w:t>кт Д</w:t>
            </w:r>
            <w:r w:rsidRPr="00D0658D">
              <w:rPr>
                <w:rFonts w:ascii="Times New Roman" w:eastAsia="Times New Roman" w:hAnsi="Times New Roman" w:cs="Times New Roman"/>
                <w:sz w:val="24"/>
                <w:szCs w:val="24"/>
                <w:lang w:eastAsia="ar-SA"/>
              </w:rPr>
              <w:t>оговору (Додаток 3</w:t>
            </w:r>
            <w:r w:rsidR="00A82F92" w:rsidRPr="00D0658D">
              <w:rPr>
                <w:rFonts w:ascii="Times New Roman" w:eastAsia="Times New Roman" w:hAnsi="Times New Roman" w:cs="Times New Roman"/>
                <w:sz w:val="24"/>
                <w:szCs w:val="24"/>
                <w:lang w:eastAsia="ar-SA"/>
              </w:rPr>
              <w:t xml:space="preserve"> до</w:t>
            </w:r>
            <w:r w:rsidR="006E07C9" w:rsidRPr="00D0658D">
              <w:rPr>
                <w:rFonts w:ascii="Times New Roman" w:eastAsia="Times New Roman" w:hAnsi="Times New Roman" w:cs="Times New Roman"/>
                <w:sz w:val="24"/>
                <w:szCs w:val="24"/>
                <w:lang w:eastAsia="ar-SA"/>
              </w:rPr>
              <w:t xml:space="preserve"> цієї</w:t>
            </w:r>
            <w:r w:rsidR="00A82F92" w:rsidRPr="00D0658D">
              <w:rPr>
                <w:rFonts w:ascii="Times New Roman" w:eastAsia="Times New Roman" w:hAnsi="Times New Roman" w:cs="Times New Roman"/>
                <w:sz w:val="24"/>
                <w:szCs w:val="24"/>
                <w:lang w:eastAsia="ar-SA"/>
              </w:rPr>
              <w:t xml:space="preserve"> тендерної документації</w:t>
            </w:r>
            <w:r w:rsidRPr="00D0658D">
              <w:rPr>
                <w:rFonts w:ascii="Times New Roman" w:eastAsia="Times New Roman" w:hAnsi="Times New Roman" w:cs="Times New Roman"/>
                <w:sz w:val="24"/>
                <w:szCs w:val="24"/>
                <w:lang w:eastAsia="ar-SA"/>
              </w:rPr>
              <w:t xml:space="preserve">) в </w:t>
            </w:r>
            <w:r w:rsidRPr="00D0658D">
              <w:rPr>
                <w:rFonts w:ascii="Times New Roman" w:eastAsia="Times New Roman" w:hAnsi="Times New Roman" w:cs="Times New Roman"/>
                <w:sz w:val="24"/>
                <w:szCs w:val="24"/>
                <w:lang w:eastAsia="ar-SA"/>
              </w:rPr>
              <w:lastRenderedPageBreak/>
              <w:t xml:space="preserve">якому </w:t>
            </w:r>
            <w:r w:rsidRPr="007E58B8">
              <w:rPr>
                <w:rFonts w:ascii="Times New Roman" w:eastAsia="Times New Roman" w:hAnsi="Times New Roman" w:cs="Times New Roman"/>
                <w:sz w:val="24"/>
                <w:szCs w:val="24"/>
                <w:lang w:eastAsia="ar-SA"/>
              </w:rPr>
              <w:t>зазначено порядок змін його умов.</w:t>
            </w:r>
          </w:p>
          <w:p w14:paraId="1D4EFB44" w14:textId="77777777" w:rsidR="006E07C9" w:rsidRPr="006E07C9" w:rsidRDefault="006E07C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E07C9">
              <w:rPr>
                <w:rFonts w:ascii="Times New Roman" w:eastAsia="Tahoma"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6E07C9">
              <w:rPr>
                <w:rFonts w:ascii="Times New Roman" w:eastAsia="Times New Roman" w:hAnsi="Times New Roman" w:cs="Times New Roman"/>
                <w:sz w:val="24"/>
                <w:szCs w:val="24"/>
                <w:lang w:eastAsia="zh-CN"/>
              </w:rPr>
              <w:t>Особливостей.</w:t>
            </w:r>
          </w:p>
          <w:p w14:paraId="7A0A1353"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6F945D1F" w14:textId="77777777" w:rsidR="00FA63AD" w:rsidRPr="007E58B8" w:rsidRDefault="006A2619" w:rsidP="00990B79">
            <w:pPr>
              <w:widowControl w:val="0"/>
              <w:numPr>
                <w:ilvl w:val="0"/>
                <w:numId w:val="2"/>
              </w:numPr>
              <w:suppressAutoHyphens/>
              <w:spacing w:after="0" w:line="240" w:lineRule="auto"/>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29C565C6" w14:textId="77777777" w:rsidR="00FA63AD" w:rsidRPr="007E58B8" w:rsidRDefault="00FA63AD" w:rsidP="00990B79">
            <w:pPr>
              <w:widowControl w:val="0"/>
              <w:numPr>
                <w:ilvl w:val="0"/>
                <w:numId w:val="2"/>
              </w:numPr>
              <w:suppressAutoHyphens/>
              <w:spacing w:after="0" w:line="240" w:lineRule="auto"/>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14DE2BFB"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D3D2B6F" w14:textId="77777777" w:rsidTr="00E807C7">
        <w:trPr>
          <w:trHeight w:val="522"/>
          <w:jc w:val="center"/>
        </w:trPr>
        <w:tc>
          <w:tcPr>
            <w:tcW w:w="576" w:type="dxa"/>
            <w:shd w:val="clear" w:color="auto" w:fill="auto"/>
          </w:tcPr>
          <w:p w14:paraId="751C6E4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5EC0183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A6F2366" w14:textId="77777777" w:rsidR="00E11231" w:rsidRPr="00E11231" w:rsidRDefault="004C7DE1" w:rsidP="00E11231">
            <w:pPr>
              <w:spacing w:after="0" w:line="240" w:lineRule="auto"/>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Договір визначає наймену</w:t>
            </w:r>
            <w:r w:rsidR="00D86633">
              <w:rPr>
                <w:rFonts w:ascii="Times New Roman" w:eastAsia="Calibri" w:hAnsi="Times New Roman" w:cs="Times New Roman"/>
                <w:sz w:val="24"/>
                <w:szCs w:val="24"/>
              </w:rPr>
              <w:t>вання</w:t>
            </w:r>
            <w:r w:rsidRPr="007E58B8">
              <w:rPr>
                <w:rFonts w:ascii="Times New Roman" w:eastAsia="Calibri" w:hAnsi="Times New Roman" w:cs="Times New Roman"/>
                <w:sz w:val="24"/>
                <w:szCs w:val="24"/>
              </w:rPr>
              <w:t xml:space="preserve">, </w:t>
            </w:r>
            <w:r w:rsidRPr="00E11231">
              <w:rPr>
                <w:rFonts w:ascii="Times New Roman" w:eastAsia="Calibri" w:hAnsi="Times New Roman" w:cs="Times New Roman"/>
                <w:sz w:val="24"/>
                <w:szCs w:val="24"/>
              </w:rPr>
              <w:t xml:space="preserve">кількість, загальну вартість </w:t>
            </w:r>
            <w:r w:rsidR="00053D6A" w:rsidRPr="00E11231">
              <w:rPr>
                <w:rFonts w:ascii="Times New Roman" w:eastAsia="Calibri" w:hAnsi="Times New Roman" w:cs="Times New Roman"/>
                <w:sz w:val="24"/>
                <w:szCs w:val="24"/>
              </w:rPr>
              <w:t>товару</w:t>
            </w:r>
            <w:r w:rsidRPr="00E11231">
              <w:rPr>
                <w:rFonts w:ascii="Times New Roman" w:eastAsia="Calibri" w:hAnsi="Times New Roman" w:cs="Times New Roman"/>
                <w:sz w:val="24"/>
                <w:szCs w:val="24"/>
              </w:rPr>
              <w:t xml:space="preserve"> та термін дії договору. </w:t>
            </w:r>
          </w:p>
          <w:p w14:paraId="64ADB2DB" w14:textId="77777777" w:rsidR="00E11231" w:rsidRPr="00E11231" w:rsidRDefault="00E11231" w:rsidP="00E11231">
            <w:pPr>
              <w:shd w:val="clear" w:color="auto" w:fill="FFFFFF"/>
              <w:spacing w:after="0" w:line="240" w:lineRule="auto"/>
              <w:jc w:val="both"/>
              <w:rPr>
                <w:rFonts w:ascii="Times New Roman" w:eastAsia="Times New Roman" w:hAnsi="Times New Roman" w:cs="Times New Roman"/>
                <w:sz w:val="24"/>
                <w:szCs w:val="24"/>
                <w:lang w:eastAsia="uk-UA"/>
              </w:rPr>
            </w:pPr>
            <w:r w:rsidRPr="00E11231">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w:t>
            </w:r>
            <w:r w:rsidRPr="00E11231">
              <w:rPr>
                <w:rFonts w:ascii="Times New Roman" w:eastAsia="Calibri" w:hAnsi="Times New Roman" w:cs="Times New Roman"/>
                <w:sz w:val="24"/>
                <w:szCs w:val="24"/>
              </w:rPr>
              <w:t>(у разі подання не менше двох тендерних пропозицій)</w:t>
            </w:r>
            <w:r w:rsidRPr="00E11231">
              <w:rPr>
                <w:rFonts w:ascii="Times New Roman" w:eastAsia="Times New Roman" w:hAnsi="Times New Roman" w:cs="Times New Roman"/>
                <w:sz w:val="24"/>
                <w:szCs w:val="24"/>
                <w:lang w:eastAsia="uk-UA"/>
              </w:rPr>
              <w:t xml:space="preserve"> або тендерної пропозиції переможця процедури закупівлі, крім випадків:</w:t>
            </w:r>
            <w:bookmarkStart w:id="26" w:name="n70"/>
            <w:bookmarkStart w:id="27" w:name="n71"/>
            <w:bookmarkEnd w:id="26"/>
            <w:bookmarkEnd w:id="27"/>
            <w:r w:rsidRPr="00E11231">
              <w:rPr>
                <w:rFonts w:ascii="Times New Roman" w:eastAsia="Times New Roman" w:hAnsi="Times New Roman" w:cs="Times New Roman"/>
                <w:sz w:val="24"/>
                <w:szCs w:val="24"/>
                <w:lang w:eastAsia="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bookmarkStart w:id="28" w:name="n72"/>
            <w:bookmarkEnd w:id="28"/>
            <w:r w:rsidRPr="00E11231">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302EE9" w:rsidRPr="00302EE9">
              <w:rPr>
                <w:shd w:val="clear" w:color="auto" w:fill="FFFFFF"/>
              </w:rPr>
              <w:t xml:space="preserve"> </w:t>
            </w:r>
          </w:p>
          <w:p w14:paraId="76B35B3D" w14:textId="77777777" w:rsidR="00714957" w:rsidRPr="00302EE9" w:rsidRDefault="00081718" w:rsidP="00714957">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4957" w:rsidRPr="00302EE9">
              <w:rPr>
                <w:rFonts w:ascii="Times New Roman" w:eastAsia="Calibri" w:hAnsi="Times New Roman" w:cs="Times New Roman"/>
                <w:sz w:val="24"/>
                <w:szCs w:val="24"/>
              </w:rPr>
              <w:t xml:space="preserve"> зазначених частиною </w:t>
            </w:r>
            <w:r w:rsidRPr="00302EE9">
              <w:rPr>
                <w:rFonts w:ascii="Times New Roman" w:eastAsia="Calibri" w:hAnsi="Times New Roman" w:cs="Times New Roman"/>
                <w:sz w:val="24"/>
                <w:szCs w:val="24"/>
              </w:rPr>
              <w:t>19 Особливостей</w:t>
            </w:r>
            <w:r w:rsidR="00714957" w:rsidRPr="00302EE9">
              <w:rPr>
                <w:rFonts w:ascii="Times New Roman" w:eastAsia="Calibri" w:hAnsi="Times New Roman" w:cs="Times New Roman"/>
                <w:sz w:val="24"/>
                <w:szCs w:val="24"/>
              </w:rPr>
              <w:t>.</w:t>
            </w:r>
          </w:p>
          <w:p w14:paraId="59C031A3"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1F0CAB21" w14:textId="77777777" w:rsidTr="00E807C7">
        <w:trPr>
          <w:trHeight w:val="267"/>
          <w:jc w:val="center"/>
        </w:trPr>
        <w:tc>
          <w:tcPr>
            <w:tcW w:w="576" w:type="dxa"/>
            <w:shd w:val="clear" w:color="auto" w:fill="auto"/>
          </w:tcPr>
          <w:p w14:paraId="6EB80668"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5</w:t>
            </w:r>
          </w:p>
        </w:tc>
        <w:tc>
          <w:tcPr>
            <w:tcW w:w="3155" w:type="dxa"/>
            <w:shd w:val="clear" w:color="auto" w:fill="auto"/>
          </w:tcPr>
          <w:p w14:paraId="24DAAFC1"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74954F35" w14:textId="77777777" w:rsidR="008179E1" w:rsidRPr="007E58B8"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195FDC">
              <w:rPr>
                <w:rFonts w:ascii="Times New Roman" w:hAnsi="Times New Roman" w:cs="Times New Roman"/>
                <w:sz w:val="24"/>
                <w:szCs w:val="24"/>
              </w:rPr>
              <w:t xml:space="preserve">переможцем процедури закупівлі </w:t>
            </w:r>
            <w:r w:rsidRPr="007E58B8">
              <w:rPr>
                <w:rFonts w:ascii="Times New Roman" w:hAnsi="Times New Roman" w:cs="Times New Roman"/>
                <w:sz w:val="24"/>
                <w:szCs w:val="24"/>
              </w:rPr>
              <w:t>документів, що підтверджують відсутність підстав, установлених статтею 17 Закону</w:t>
            </w:r>
            <w:r w:rsidR="00195FDC">
              <w:rPr>
                <w:rFonts w:ascii="Times New Roman" w:hAnsi="Times New Roman" w:cs="Times New Roman"/>
                <w:sz w:val="24"/>
                <w:szCs w:val="24"/>
              </w:rPr>
              <w:t xml:space="preserve"> з урахуванням Особливостей</w:t>
            </w:r>
            <w:r w:rsidRPr="007E58B8">
              <w:rPr>
                <w:rFonts w:ascii="Times New Roman" w:hAnsi="Times New Roman" w:cs="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7E58B8">
              <w:rPr>
                <w:rFonts w:ascii="Times New Roman" w:hAnsi="Times New Roman" w:cs="Times New Roman"/>
                <w:sz w:val="24"/>
                <w:szCs w:val="24"/>
              </w:rPr>
              <w:lastRenderedPageBreak/>
              <w:t>визначених Законом</w:t>
            </w:r>
            <w:r w:rsidR="00195FDC">
              <w:rPr>
                <w:rFonts w:ascii="Times New Roman" w:hAnsi="Times New Roman" w:cs="Times New Roman"/>
                <w:sz w:val="24"/>
                <w:szCs w:val="24"/>
              </w:rPr>
              <w:t xml:space="preserve"> та Особливостями.</w:t>
            </w:r>
          </w:p>
        </w:tc>
      </w:tr>
      <w:tr w:rsidR="008179E1" w:rsidRPr="004C7DE1" w14:paraId="1EDC850F" w14:textId="77777777" w:rsidTr="00E807C7">
        <w:trPr>
          <w:trHeight w:val="522"/>
          <w:jc w:val="center"/>
        </w:trPr>
        <w:tc>
          <w:tcPr>
            <w:tcW w:w="576" w:type="dxa"/>
            <w:shd w:val="clear" w:color="auto" w:fill="auto"/>
          </w:tcPr>
          <w:p w14:paraId="440DC2AA"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155" w:type="dxa"/>
            <w:shd w:val="clear" w:color="auto" w:fill="auto"/>
          </w:tcPr>
          <w:p w14:paraId="5EF1DE01"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7FDEBBEE"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0CE963FF" w14:textId="77777777" w:rsidR="004C7DE1" w:rsidRDefault="004C7DE1" w:rsidP="004C7DE1">
      <w:pPr>
        <w:rPr>
          <w:rFonts w:ascii="Calibri" w:eastAsia="Calibri" w:hAnsi="Calibri" w:cs="Times New Roman"/>
        </w:rPr>
      </w:pPr>
    </w:p>
    <w:p w14:paraId="699EDACF" w14:textId="77777777" w:rsidR="004C7DE1" w:rsidRPr="002E64F5" w:rsidRDefault="00943D6F"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w:t>
      </w:r>
      <w:r w:rsidR="003E7F5D" w:rsidRPr="002E64F5">
        <w:rPr>
          <w:rFonts w:ascii="Times New Roman" w:hAnsi="Times New Roman" w:cs="Times New Roman"/>
          <w:bCs/>
          <w:sz w:val="24"/>
          <w:szCs w:val="24"/>
        </w:rPr>
        <w:t xml:space="preserve">одаток </w:t>
      </w:r>
      <w:r w:rsidRPr="002E64F5">
        <w:rPr>
          <w:rFonts w:ascii="Times New Roman" w:hAnsi="Times New Roman" w:cs="Times New Roman"/>
          <w:bCs/>
          <w:sz w:val="24"/>
          <w:szCs w:val="24"/>
        </w:rPr>
        <w:t>1</w:t>
      </w:r>
    </w:p>
    <w:p w14:paraId="0E3D1FE1" w14:textId="77777777" w:rsidR="004C7DE1" w:rsidRPr="002E64F5" w:rsidRDefault="003E7F5D"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до т</w:t>
      </w:r>
      <w:r w:rsidR="004C7DE1" w:rsidRPr="002E64F5">
        <w:rPr>
          <w:rFonts w:ascii="Times New Roman" w:hAnsi="Times New Roman" w:cs="Times New Roman"/>
          <w:bCs/>
          <w:sz w:val="24"/>
          <w:szCs w:val="24"/>
        </w:rPr>
        <w:t>ендерної документації</w:t>
      </w:r>
    </w:p>
    <w:p w14:paraId="59FCA4B2" w14:textId="77777777" w:rsidR="009B4E77" w:rsidRPr="007E58B8" w:rsidRDefault="009B4E77" w:rsidP="004C7DE1">
      <w:pPr>
        <w:spacing w:after="0" w:line="240" w:lineRule="auto"/>
        <w:jc w:val="center"/>
        <w:rPr>
          <w:rFonts w:ascii="Times New Roman" w:hAnsi="Times New Roman" w:cs="Times New Roman"/>
          <w:sz w:val="24"/>
          <w:szCs w:val="24"/>
        </w:rPr>
      </w:pPr>
    </w:p>
    <w:p w14:paraId="4C473614" w14:textId="77777777" w:rsidR="00A323E0" w:rsidRPr="007E58B8" w:rsidRDefault="00A96673" w:rsidP="004C7DE1">
      <w:pPr>
        <w:spacing w:after="0" w:line="240" w:lineRule="auto"/>
        <w:jc w:val="center"/>
        <w:rPr>
          <w:rFonts w:ascii="Times New Roman" w:hAnsi="Times New Roman" w:cs="Times New Roman"/>
          <w:sz w:val="24"/>
          <w:szCs w:val="24"/>
        </w:rPr>
      </w:pPr>
      <w:r w:rsidRPr="007E58B8">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w:t>
      </w:r>
      <w:r w:rsidR="00D07886" w:rsidRPr="007E58B8">
        <w:rPr>
          <w:rFonts w:ascii="Times New Roman" w:hAnsi="Times New Roman" w:cs="Times New Roman"/>
          <w:sz w:val="24"/>
          <w:szCs w:val="24"/>
        </w:rPr>
        <w:t xml:space="preserve">інформації, </w:t>
      </w:r>
      <w:r w:rsidRPr="007E58B8">
        <w:rPr>
          <w:rFonts w:ascii="Times New Roman" w:hAnsi="Times New Roman" w:cs="Times New Roman"/>
          <w:sz w:val="24"/>
          <w:szCs w:val="24"/>
        </w:rPr>
        <w:t>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w:t>
      </w:r>
      <w:r w:rsidR="007C49E7">
        <w:rPr>
          <w:rFonts w:ascii="Times New Roman" w:hAnsi="Times New Roman" w:cs="Times New Roman"/>
          <w:sz w:val="24"/>
          <w:szCs w:val="24"/>
        </w:rPr>
        <w:t xml:space="preserve"> та </w:t>
      </w:r>
      <w:r w:rsidR="00560708">
        <w:rPr>
          <w:rFonts w:ascii="Times New Roman" w:hAnsi="Times New Roman" w:cs="Times New Roman"/>
          <w:sz w:val="24"/>
          <w:szCs w:val="24"/>
        </w:rPr>
        <w:t xml:space="preserve">з врахуванням </w:t>
      </w:r>
      <w:r w:rsidR="007C49E7">
        <w:rPr>
          <w:rFonts w:ascii="Times New Roman" w:hAnsi="Times New Roman" w:cs="Times New Roman"/>
          <w:sz w:val="24"/>
          <w:szCs w:val="24"/>
        </w:rPr>
        <w:t>Особливостей</w:t>
      </w:r>
    </w:p>
    <w:p w14:paraId="62F268F1" w14:textId="77777777" w:rsidR="00317742" w:rsidRPr="007E58B8" w:rsidRDefault="00317742" w:rsidP="004C7DE1">
      <w:pPr>
        <w:spacing w:after="0" w:line="240" w:lineRule="auto"/>
        <w:jc w:val="center"/>
        <w:rPr>
          <w:rFonts w:ascii="Times New Roman" w:hAnsi="Times New Roman" w:cs="Times New Roman"/>
          <w:bCs/>
          <w:sz w:val="24"/>
          <w:szCs w:val="24"/>
        </w:rPr>
      </w:pPr>
    </w:p>
    <w:p w14:paraId="08B0D0ED" w14:textId="77777777" w:rsidR="00A27067" w:rsidRDefault="00A27067" w:rsidP="007C49E7">
      <w:pPr>
        <w:spacing w:after="0" w:line="240" w:lineRule="auto"/>
        <w:ind w:firstLine="709"/>
        <w:jc w:val="center"/>
        <w:rPr>
          <w:rFonts w:ascii="Times New Roman" w:hAnsi="Times New Roman" w:cs="Times New Roman"/>
          <w:b/>
          <w:bCs/>
          <w:sz w:val="24"/>
          <w:szCs w:val="24"/>
        </w:rPr>
      </w:pPr>
      <w:r w:rsidRPr="007E58B8">
        <w:rPr>
          <w:rFonts w:ascii="Times New Roman" w:hAnsi="Times New Roman" w:cs="Times New Roman"/>
          <w:b/>
          <w:bCs/>
          <w:sz w:val="24"/>
          <w:szCs w:val="24"/>
        </w:rPr>
        <w:t>Учасник для підтвердження відповідності кваліфікаційним критеріям</w:t>
      </w:r>
      <w:r w:rsidR="002E64F5">
        <w:rPr>
          <w:rFonts w:ascii="Times New Roman" w:hAnsi="Times New Roman" w:cs="Times New Roman"/>
          <w:b/>
          <w:bCs/>
          <w:sz w:val="24"/>
          <w:szCs w:val="24"/>
        </w:rPr>
        <w:t xml:space="preserve">, що </w:t>
      </w:r>
      <w:r w:rsidR="002E64F5" w:rsidRPr="007E58B8">
        <w:rPr>
          <w:rFonts w:ascii="Times New Roman" w:hAnsi="Times New Roman" w:cs="Times New Roman"/>
          <w:b/>
          <w:bCs/>
          <w:sz w:val="24"/>
          <w:szCs w:val="24"/>
        </w:rPr>
        <w:t>встановл</w:t>
      </w:r>
      <w:r w:rsidR="002E64F5">
        <w:rPr>
          <w:rFonts w:ascii="Times New Roman" w:hAnsi="Times New Roman" w:cs="Times New Roman"/>
          <w:b/>
          <w:bCs/>
          <w:sz w:val="24"/>
          <w:szCs w:val="24"/>
        </w:rPr>
        <w:t>ені в</w:t>
      </w:r>
      <w:r w:rsidR="002E64F5" w:rsidRPr="007E58B8">
        <w:rPr>
          <w:rFonts w:ascii="Times New Roman" w:hAnsi="Times New Roman" w:cs="Times New Roman"/>
          <w:b/>
          <w:bCs/>
          <w:sz w:val="24"/>
          <w:szCs w:val="24"/>
        </w:rPr>
        <w:t xml:space="preserve"> ст</w:t>
      </w:r>
      <w:r w:rsidR="002E64F5">
        <w:rPr>
          <w:rFonts w:ascii="Times New Roman" w:hAnsi="Times New Roman" w:cs="Times New Roman"/>
          <w:b/>
          <w:bCs/>
          <w:sz w:val="24"/>
          <w:szCs w:val="24"/>
        </w:rPr>
        <w:t>атті</w:t>
      </w:r>
      <w:r w:rsidR="002E64F5" w:rsidRPr="007E58B8">
        <w:rPr>
          <w:rFonts w:ascii="Times New Roman" w:hAnsi="Times New Roman" w:cs="Times New Roman"/>
          <w:b/>
          <w:bCs/>
          <w:sz w:val="24"/>
          <w:szCs w:val="24"/>
        </w:rPr>
        <w:t xml:space="preserve"> 16 Закону</w:t>
      </w:r>
      <w:r w:rsidR="002E64F5">
        <w:rPr>
          <w:rFonts w:ascii="Times New Roman" w:hAnsi="Times New Roman" w:cs="Times New Roman"/>
          <w:b/>
          <w:bCs/>
          <w:sz w:val="24"/>
          <w:szCs w:val="24"/>
        </w:rPr>
        <w:t xml:space="preserve"> та в Особливостях,</w:t>
      </w:r>
      <w:r w:rsidR="002E64F5" w:rsidRPr="007E58B8">
        <w:rPr>
          <w:rFonts w:ascii="Times New Roman" w:hAnsi="Times New Roman" w:cs="Times New Roman"/>
          <w:b/>
          <w:bCs/>
          <w:sz w:val="24"/>
          <w:szCs w:val="24"/>
        </w:rPr>
        <w:t xml:space="preserve"> </w:t>
      </w:r>
      <w:r w:rsidRPr="007E58B8">
        <w:rPr>
          <w:rFonts w:ascii="Times New Roman" w:hAnsi="Times New Roman" w:cs="Times New Roman"/>
          <w:b/>
          <w:bCs/>
          <w:sz w:val="24"/>
          <w:szCs w:val="24"/>
        </w:rPr>
        <w:t>надає наступні документи:</w:t>
      </w:r>
    </w:p>
    <w:p w14:paraId="024BD2BE" w14:textId="77777777" w:rsidR="00401B4C" w:rsidRDefault="00401B4C" w:rsidP="007C49E7">
      <w:pPr>
        <w:spacing w:after="0" w:line="240" w:lineRule="auto"/>
        <w:ind w:firstLine="709"/>
        <w:jc w:val="center"/>
        <w:rPr>
          <w:rFonts w:ascii="Times New Roman" w:hAnsi="Times New Roman" w:cs="Times New Roman"/>
          <w:b/>
          <w:bCs/>
          <w:sz w:val="24"/>
          <w:szCs w:val="24"/>
        </w:rPr>
      </w:pPr>
    </w:p>
    <w:p w14:paraId="79DAC5DC" w14:textId="77777777" w:rsidR="00881E46" w:rsidRDefault="00881E46" w:rsidP="00881E46">
      <w:pPr>
        <w:spacing w:after="0" w:line="259" w:lineRule="auto"/>
        <w:ind w:firstLine="708"/>
        <w:jc w:val="both"/>
        <w:rPr>
          <w:rFonts w:ascii="Times New Roman" w:eastAsia="Times New Roman" w:hAnsi="Times New Roman"/>
          <w:sz w:val="24"/>
          <w:szCs w:val="24"/>
          <w:lang w:eastAsia="ru-RU"/>
        </w:rPr>
      </w:pPr>
      <w:r w:rsidRPr="00FA38B2">
        <w:rPr>
          <w:rFonts w:ascii="Times New Roman" w:eastAsia="Times New Roman" w:hAnsi="Times New Roman"/>
          <w:sz w:val="24"/>
          <w:szCs w:val="24"/>
          <w:lang w:eastAsia="ru-RU"/>
        </w:rPr>
        <w:t xml:space="preserve">Відповідно </w:t>
      </w:r>
      <w:r>
        <w:rPr>
          <w:rFonts w:ascii="Times New Roman" w:eastAsia="Times New Roman" w:hAnsi="Times New Roman"/>
          <w:sz w:val="24"/>
          <w:szCs w:val="24"/>
          <w:lang w:eastAsia="ru-RU"/>
        </w:rPr>
        <w:t xml:space="preserve">пункту </w:t>
      </w:r>
      <w:r w:rsidRPr="00ED2FBC">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Умовами цієї тендерної документації кваліфікаційні критерії до учасників не встановлюються.</w:t>
      </w:r>
    </w:p>
    <w:p w14:paraId="5B9E7399" w14:textId="77777777" w:rsidR="00FE0311" w:rsidRPr="007E58B8" w:rsidRDefault="00FE0311" w:rsidP="00FE0311">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p>
    <w:p w14:paraId="0A546802" w14:textId="77777777" w:rsidR="009567AA" w:rsidRDefault="009567AA" w:rsidP="007C49E7">
      <w:pPr>
        <w:spacing w:after="0" w:line="259" w:lineRule="auto"/>
        <w:ind w:firstLine="708"/>
        <w:jc w:val="center"/>
        <w:rPr>
          <w:rFonts w:ascii="Times New Roman" w:eastAsia="Times New Roman" w:hAnsi="Times New Roman" w:cs="Times New Roman"/>
          <w:b/>
          <w:sz w:val="24"/>
          <w:szCs w:val="24"/>
          <w:lang w:eastAsia="uk-UA"/>
        </w:rPr>
      </w:pPr>
      <w:r w:rsidRPr="007E58B8">
        <w:rPr>
          <w:rFonts w:ascii="Times New Roman" w:eastAsia="Times New Roman" w:hAnsi="Times New Roman" w:cs="Times New Roman"/>
          <w:b/>
          <w:sz w:val="24"/>
          <w:szCs w:val="24"/>
          <w:lang w:eastAsia="uk-UA"/>
        </w:rPr>
        <w:t xml:space="preserve">Інформація щодо відповідності учасника вимогам, визначених </w:t>
      </w:r>
      <w:r w:rsidR="007C49E7">
        <w:rPr>
          <w:rFonts w:ascii="Times New Roman" w:eastAsia="Times New Roman" w:hAnsi="Times New Roman" w:cs="Times New Roman"/>
          <w:b/>
          <w:sz w:val="24"/>
          <w:szCs w:val="24"/>
          <w:lang w:eastAsia="uk-UA"/>
        </w:rPr>
        <w:t xml:space="preserve">в </w:t>
      </w:r>
      <w:r w:rsidRPr="009567AA">
        <w:rPr>
          <w:rFonts w:ascii="Times New Roman" w:eastAsia="Times New Roman" w:hAnsi="Times New Roman" w:cs="Times New Roman"/>
          <w:b/>
          <w:sz w:val="24"/>
          <w:szCs w:val="24"/>
          <w:lang w:eastAsia="uk-UA"/>
        </w:rPr>
        <w:t xml:space="preserve">статті 17 Закону </w:t>
      </w:r>
      <w:r w:rsidR="007C49E7">
        <w:rPr>
          <w:rFonts w:ascii="Times New Roman" w:eastAsia="Times New Roman" w:hAnsi="Times New Roman" w:cs="Times New Roman"/>
          <w:b/>
          <w:sz w:val="24"/>
          <w:szCs w:val="24"/>
          <w:lang w:eastAsia="uk-UA"/>
        </w:rPr>
        <w:t>та Особливостей.</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4395"/>
      </w:tblGrid>
      <w:tr w:rsidR="007E58B8" w:rsidRPr="007E58B8" w14:paraId="6257FADD" w14:textId="77777777" w:rsidTr="00EC6C5E">
        <w:trPr>
          <w:cantSplit/>
          <w:trHeight w:val="605"/>
          <w:tblHeader/>
        </w:trPr>
        <w:tc>
          <w:tcPr>
            <w:tcW w:w="2694" w:type="dxa"/>
            <w:vAlign w:val="center"/>
          </w:tcPr>
          <w:p w14:paraId="6326BEAF" w14:textId="77777777" w:rsidR="00556C79" w:rsidRPr="00EC6C5E" w:rsidRDefault="00556C79" w:rsidP="00556C79">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Підстава для відмови в участі у процедурі закупівлі</w:t>
            </w:r>
          </w:p>
        </w:tc>
        <w:tc>
          <w:tcPr>
            <w:tcW w:w="3969" w:type="dxa"/>
            <w:vAlign w:val="center"/>
          </w:tcPr>
          <w:p w14:paraId="606E34FC" w14:textId="77777777"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учасником</w:t>
            </w:r>
          </w:p>
        </w:tc>
        <w:tc>
          <w:tcPr>
            <w:tcW w:w="4395" w:type="dxa"/>
            <w:vAlign w:val="center"/>
          </w:tcPr>
          <w:p w14:paraId="7EF39996" w14:textId="77777777"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переможцем</w:t>
            </w:r>
          </w:p>
        </w:tc>
      </w:tr>
      <w:tr w:rsidR="005C3EC5" w:rsidRPr="007E58B8" w14:paraId="7FE92BE5" w14:textId="77777777" w:rsidTr="005C3EC5">
        <w:trPr>
          <w:trHeight w:val="1186"/>
          <w:tblHeader/>
        </w:trPr>
        <w:tc>
          <w:tcPr>
            <w:tcW w:w="11058" w:type="dxa"/>
            <w:gridSpan w:val="3"/>
            <w:vAlign w:val="center"/>
          </w:tcPr>
          <w:p w14:paraId="643FD55D" w14:textId="77777777" w:rsidR="005C3EC5" w:rsidRPr="007E58B8" w:rsidRDefault="005C3EC5"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E58B8">
              <w:rPr>
                <w:rFonts w:ascii="Times New Roman" w:eastAsia="Times New Roman" w:hAnsi="Times New Roman" w:cs="Times New Roman"/>
                <w:b/>
                <w:sz w:val="20"/>
                <w:szCs w:val="20"/>
                <w:lang w:eastAsia="uk-UA"/>
              </w:rPr>
              <w:t xml:space="preserve"> п.1 ч.1 ст.17</w:t>
            </w:r>
            <w:r>
              <w:rPr>
                <w:rFonts w:ascii="Times New Roman" w:eastAsia="Times New Roman" w:hAnsi="Times New Roman" w:cs="Times New Roman"/>
                <w:b/>
                <w:sz w:val="20"/>
                <w:szCs w:val="20"/>
                <w:lang w:eastAsia="uk-UA"/>
              </w:rPr>
              <w:t xml:space="preserve"> – </w:t>
            </w:r>
            <w:r w:rsidRPr="005C3EC5">
              <w:rPr>
                <w:rFonts w:ascii="Times New Roman" w:eastAsia="Times New Roman" w:hAnsi="Times New Roman" w:cs="Times New Roman"/>
                <w:sz w:val="20"/>
                <w:szCs w:val="20"/>
                <w:lang w:eastAsia="uk-UA"/>
              </w:rPr>
              <w:t xml:space="preserve">підтвердження </w:t>
            </w:r>
            <w:r w:rsidR="00CD6122">
              <w:rPr>
                <w:rFonts w:ascii="Times New Roman" w:eastAsia="Times New Roman" w:hAnsi="Times New Roman" w:cs="Times New Roman"/>
                <w:sz w:val="20"/>
                <w:szCs w:val="20"/>
                <w:lang w:eastAsia="uk-UA"/>
              </w:rPr>
              <w:t xml:space="preserve">від учасника/переможця </w:t>
            </w:r>
            <w:r w:rsidRPr="005C3EC5">
              <w:rPr>
                <w:rFonts w:ascii="Times New Roman" w:eastAsia="Times New Roman" w:hAnsi="Times New Roman" w:cs="Times New Roman"/>
                <w:sz w:val="20"/>
                <w:szCs w:val="20"/>
                <w:lang w:eastAsia="uk-UA"/>
              </w:rPr>
              <w:t>не вимагається</w:t>
            </w:r>
            <w:r w:rsidR="00937301">
              <w:rPr>
                <w:rFonts w:ascii="Times New Roman" w:eastAsia="Times New Roman" w:hAnsi="Times New Roman" w:cs="Times New Roman"/>
                <w:sz w:val="20"/>
                <w:szCs w:val="20"/>
                <w:lang w:eastAsia="uk-UA"/>
              </w:rPr>
              <w:t>.</w:t>
            </w:r>
          </w:p>
        </w:tc>
      </w:tr>
      <w:tr w:rsidR="007E58B8" w:rsidRPr="007E58B8" w14:paraId="60CB327C" w14:textId="77777777" w:rsidTr="00EC6C5E">
        <w:trPr>
          <w:trHeight w:val="2882"/>
          <w:tblHeader/>
        </w:trPr>
        <w:tc>
          <w:tcPr>
            <w:tcW w:w="2694" w:type="dxa"/>
            <w:vAlign w:val="center"/>
          </w:tcPr>
          <w:p w14:paraId="2F45EB9A" w14:textId="77777777"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58B8">
              <w:rPr>
                <w:rFonts w:ascii="Times New Roman" w:eastAsia="Times New Roman" w:hAnsi="Times New Roman" w:cs="Times New Roman"/>
                <w:b/>
                <w:sz w:val="20"/>
                <w:szCs w:val="20"/>
                <w:lang w:eastAsia="uk-UA"/>
              </w:rPr>
              <w:t xml:space="preserve"> п.2 ч.1 ст.17</w:t>
            </w:r>
          </w:p>
        </w:tc>
        <w:tc>
          <w:tcPr>
            <w:tcW w:w="3969" w:type="dxa"/>
            <w:vAlign w:val="center"/>
          </w:tcPr>
          <w:p w14:paraId="286C2CB7" w14:textId="77777777" w:rsidR="00556C79" w:rsidRPr="007E58B8" w:rsidRDefault="00E00DD9" w:rsidP="00C95DF2">
            <w:pPr>
              <w:spacing w:after="0" w:line="240" w:lineRule="auto"/>
              <w:jc w:val="both"/>
              <w:rPr>
                <w:rFonts w:ascii="Times New Roman" w:eastAsia="Times New Roman" w:hAnsi="Times New Roman" w:cs="Times New Roman"/>
                <w:b/>
                <w:sz w:val="20"/>
                <w:szCs w:val="20"/>
                <w:lang w:eastAsia="uk-UA"/>
              </w:rPr>
            </w:pPr>
            <w:r w:rsidRPr="00937301">
              <w:rPr>
                <w:rFonts w:ascii="Times New Roman" w:eastAsia="Times New Roman" w:hAnsi="Times New Roman" w:cs="Times New Roman"/>
                <w:sz w:val="20"/>
                <w:szCs w:val="20"/>
                <w:lang w:eastAsia="uk-UA"/>
              </w:rPr>
              <w:t xml:space="preserve">Учасник </w:t>
            </w:r>
            <w:r w:rsidR="00EA6943" w:rsidRPr="00937301">
              <w:rPr>
                <w:rFonts w:ascii="Times New Roman" w:eastAsia="Times New Roman" w:hAnsi="Times New Roman" w:cs="Times New Roman"/>
                <w:sz w:val="20"/>
                <w:szCs w:val="20"/>
                <w:lang w:eastAsia="uk-UA"/>
              </w:rPr>
              <w:t xml:space="preserve">процедури закупівлі </w:t>
            </w:r>
            <w:r w:rsidR="000075D3" w:rsidRPr="00937301">
              <w:rPr>
                <w:rFonts w:ascii="Times New Roman" w:eastAsia="Times New Roman" w:hAnsi="Times New Roman" w:cs="Times New Roman"/>
                <w:sz w:val="20"/>
                <w:szCs w:val="20"/>
                <w:lang w:eastAsia="uk-UA"/>
              </w:rPr>
              <w:t>самостійно декларує в електронній системі закупівель під час подання тендерної пропозиції</w:t>
            </w:r>
            <w:r w:rsidR="008219A9" w:rsidRPr="00937301">
              <w:rPr>
                <w:rFonts w:ascii="Times New Roman" w:eastAsia="Times New Roman" w:hAnsi="Times New Roman" w:cs="Times New Roman"/>
                <w:sz w:val="20"/>
                <w:szCs w:val="20"/>
                <w:lang w:eastAsia="uk-UA"/>
              </w:rPr>
              <w:t>,</w:t>
            </w:r>
            <w:r w:rsidRPr="00937301">
              <w:rPr>
                <w:rFonts w:ascii="Times New Roman" w:eastAsia="Times New Roman" w:hAnsi="Times New Roman" w:cs="Times New Roman"/>
                <w:sz w:val="20"/>
                <w:szCs w:val="20"/>
                <w:lang w:eastAsia="uk-UA"/>
              </w:rPr>
              <w:t xml:space="preserve"> інформацію</w:t>
            </w:r>
            <w:r w:rsidR="008219A9" w:rsidRPr="00937301">
              <w:rPr>
                <w:rFonts w:ascii="Times New Roman" w:eastAsia="Times New Roman" w:hAnsi="Times New Roman" w:cs="Times New Roman"/>
                <w:sz w:val="20"/>
                <w:szCs w:val="20"/>
                <w:lang w:eastAsia="uk-UA"/>
              </w:rPr>
              <w:t xml:space="preserve"> в довільній формі</w:t>
            </w:r>
            <w:r w:rsidR="00556C79" w:rsidRPr="00937301">
              <w:rPr>
                <w:rFonts w:ascii="Times New Roman" w:eastAsia="Times New Roman" w:hAnsi="Times New Roman" w:cs="Times New Roman"/>
                <w:sz w:val="20"/>
                <w:szCs w:val="20"/>
                <w:lang w:eastAsia="uk-UA"/>
              </w:rPr>
              <w:t xml:space="preserve"> про те, що </w:t>
            </w:r>
            <w:r w:rsidR="00556C79" w:rsidRPr="00937301">
              <w:rPr>
                <w:rFonts w:ascii="Times New Roman" w:eastAsia="Times New Roman" w:hAnsi="Times New Roman" w:cs="Times New Roman"/>
                <w:sz w:val="20"/>
                <w:szCs w:val="20"/>
                <w:highlight w:val="white"/>
                <w:lang w:eastAsia="uk-UA"/>
              </w:rPr>
              <w:t>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4395" w:type="dxa"/>
            <w:vAlign w:val="center"/>
          </w:tcPr>
          <w:p w14:paraId="58FC440B" w14:textId="77777777" w:rsidR="00556C79" w:rsidRPr="007E58B8" w:rsidRDefault="00053797" w:rsidP="009567AA">
            <w:pPr>
              <w:keepNext/>
              <w:keepLines/>
              <w:spacing w:after="0" w:line="240" w:lineRule="auto"/>
              <w:ind w:left="1" w:hanging="3"/>
              <w:jc w:val="both"/>
              <w:outlineLvl w:val="0"/>
              <w:rPr>
                <w:rFonts w:ascii="Times New Roman" w:eastAsia="Times New Roman" w:hAnsi="Times New Roman" w:cs="Times New Roman"/>
                <w:sz w:val="20"/>
                <w:szCs w:val="20"/>
                <w:lang w:eastAsia="uk-UA"/>
              </w:rPr>
            </w:pPr>
            <w:r>
              <w:rPr>
                <w:rFonts w:ascii="Times New Roman" w:eastAsia="Times New Roman" w:hAnsi="Times New Roman"/>
                <w:sz w:val="20"/>
                <w:szCs w:val="20"/>
                <w:lang w:eastAsia="uk-UA"/>
              </w:rPr>
              <w:t>Замовником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14:paraId="1C18AF92" w14:textId="77777777" w:rsidTr="00EC6C5E">
        <w:trPr>
          <w:trHeight w:val="3112"/>
          <w:tblHeader/>
        </w:trPr>
        <w:tc>
          <w:tcPr>
            <w:tcW w:w="2694" w:type="dxa"/>
            <w:vAlign w:val="center"/>
          </w:tcPr>
          <w:p w14:paraId="6E5CACBD" w14:textId="77777777" w:rsidR="00CF79CE"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E58B8">
              <w:rPr>
                <w:rFonts w:ascii="Times New Roman" w:eastAsia="Times New Roman" w:hAnsi="Times New Roman" w:cs="Times New Roman"/>
                <w:b/>
                <w:sz w:val="20"/>
                <w:szCs w:val="20"/>
                <w:lang w:eastAsia="uk-UA"/>
              </w:rPr>
              <w:t xml:space="preserve"> </w:t>
            </w:r>
          </w:p>
          <w:p w14:paraId="745BCBDD" w14:textId="77777777"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п.3 ч.1 ст.17</w:t>
            </w:r>
          </w:p>
        </w:tc>
        <w:tc>
          <w:tcPr>
            <w:tcW w:w="3969" w:type="dxa"/>
            <w:vAlign w:val="center"/>
          </w:tcPr>
          <w:p w14:paraId="00A8CB36" w14:textId="77777777" w:rsidR="00556C79" w:rsidRPr="00560708" w:rsidRDefault="008219A9" w:rsidP="009567AA">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 xml:space="preserve">інформацію </w:t>
            </w:r>
            <w:r w:rsidR="00556C79" w:rsidRPr="00560708">
              <w:rPr>
                <w:rFonts w:ascii="Times New Roman" w:eastAsia="Times New Roman" w:hAnsi="Times New Roman" w:cs="Times New Roman"/>
                <w:sz w:val="20"/>
                <w:szCs w:val="20"/>
                <w:lang w:eastAsia="uk-UA"/>
              </w:rPr>
              <w:t xml:space="preserve">в довільній формі про те, що </w:t>
            </w:r>
            <w:r w:rsidR="00556C79" w:rsidRPr="0056070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5" w:type="dxa"/>
            <w:vAlign w:val="center"/>
          </w:tcPr>
          <w:p w14:paraId="668875B6" w14:textId="77777777" w:rsidR="00556C79" w:rsidRPr="007E58B8" w:rsidRDefault="00F66509" w:rsidP="00C306BF">
            <w:pPr>
              <w:spacing w:after="0" w:line="259"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 xml:space="preserve">ереможець </w:t>
            </w:r>
            <w:r w:rsidR="00C306BF">
              <w:rPr>
                <w:rFonts w:ascii="Times New Roman" w:eastAsia="Times New Roman" w:hAnsi="Times New Roman" w:cs="Times New Roman"/>
                <w:sz w:val="20"/>
                <w:szCs w:val="20"/>
                <w:lang w:eastAsia="uk-UA"/>
              </w:rPr>
              <w:t>подає Інформаційну довідку</w:t>
            </w:r>
            <w:r w:rsidR="00C306BF" w:rsidRPr="00C306BF">
              <w:rPr>
                <w:rFonts w:ascii="Times New Roman" w:eastAsia="Times New Roman" w:hAnsi="Times New Roman" w:cs="Times New Roman"/>
                <w:b/>
                <w:color w:val="FF0000"/>
                <w:sz w:val="20"/>
                <w:szCs w:val="20"/>
                <w:lang w:eastAsia="uk-UA"/>
              </w:rPr>
              <w:t xml:space="preserve"> </w:t>
            </w:r>
            <w:r w:rsidR="00C306BF" w:rsidRPr="00C306BF">
              <w:rPr>
                <w:rFonts w:ascii="Times New Roman" w:eastAsia="Times New Roman" w:hAnsi="Times New Roman" w:cs="Times New Roman"/>
                <w:sz w:val="20"/>
                <w:szCs w:val="20"/>
                <w:lang w:eastAsia="uk-UA"/>
              </w:rPr>
              <w:t>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7E58B8" w:rsidRPr="007E58B8" w14:paraId="1C31DBCC" w14:textId="77777777" w:rsidTr="00EC6C5E">
        <w:trPr>
          <w:trHeight w:val="2865"/>
          <w:tblHeader/>
        </w:trPr>
        <w:tc>
          <w:tcPr>
            <w:tcW w:w="2694" w:type="dxa"/>
            <w:vAlign w:val="center"/>
          </w:tcPr>
          <w:p w14:paraId="7A143AEB" w14:textId="77777777" w:rsidR="00317742"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 до відповідальності за порушення, передбачене</w:t>
            </w:r>
            <w:r w:rsidRPr="007E58B8">
              <w:rPr>
                <w:rFonts w:ascii="Times New Roman" w:eastAsia="Times New Roman" w:hAnsi="Times New Roman" w:cs="Times New Roman"/>
                <w:sz w:val="20"/>
                <w:szCs w:val="20"/>
                <w:lang w:eastAsia="uk-UA"/>
              </w:rPr>
              <w:t xml:space="preserve"> </w:t>
            </w:r>
            <w:hyperlink r:id="rId21" w:anchor="n52">
              <w:r w:rsidRPr="007E58B8">
                <w:rPr>
                  <w:rFonts w:ascii="Times New Roman" w:eastAsia="Times New Roman" w:hAnsi="Times New Roman" w:cs="Times New Roman"/>
                  <w:sz w:val="20"/>
                  <w:szCs w:val="20"/>
                  <w:highlight w:val="white"/>
                  <w:u w:val="single"/>
                  <w:lang w:eastAsia="uk-UA"/>
                </w:rPr>
                <w:t>пунктом 4 частини другої статті 6</w:t>
              </w:r>
            </w:hyperlink>
            <w:r w:rsidR="001966BD">
              <w:rPr>
                <w:rFonts w:ascii="Times New Roman" w:eastAsia="Times New Roman" w:hAnsi="Times New Roman" w:cs="Times New Roman"/>
                <w:sz w:val="20"/>
                <w:szCs w:val="20"/>
                <w:highlight w:val="white"/>
                <w:lang w:eastAsia="uk-UA"/>
              </w:rPr>
              <w:t>,</w:t>
            </w:r>
            <w:r w:rsidR="001966BD">
              <w:rPr>
                <w:rFonts w:ascii="Times New Roman" w:eastAsia="Times New Roman" w:hAnsi="Times New Roman" w:cs="Times New Roman"/>
                <w:sz w:val="20"/>
                <w:szCs w:val="20"/>
                <w:lang w:eastAsia="uk-UA"/>
              </w:rPr>
              <w:t xml:space="preserve"> </w:t>
            </w:r>
            <w:hyperlink r:id="rId22" w:anchor="n456">
              <w:r w:rsidRPr="007E58B8">
                <w:rPr>
                  <w:rFonts w:ascii="Times New Roman" w:eastAsia="Times New Roman" w:hAnsi="Times New Roman" w:cs="Times New Roman"/>
                  <w:sz w:val="20"/>
                  <w:szCs w:val="20"/>
                  <w:highlight w:val="white"/>
                  <w:u w:val="single"/>
                  <w:lang w:eastAsia="uk-UA"/>
                </w:rPr>
                <w:t>пунктом 1 статті 50</w:t>
              </w:r>
            </w:hyperlink>
            <w:r w:rsidR="001966BD">
              <w:rPr>
                <w:rFonts w:ascii="Times New Roman" w:eastAsia="Times New Roman" w:hAnsi="Times New Roman" w:cs="Times New Roman"/>
                <w:sz w:val="20"/>
                <w:szCs w:val="20"/>
                <w:highlight w:val="white"/>
                <w:lang w:eastAsia="uk-UA"/>
              </w:rPr>
              <w:t xml:space="preserve"> </w:t>
            </w:r>
            <w:r w:rsidRPr="007E58B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58B8">
              <w:rPr>
                <w:rFonts w:ascii="Times New Roman" w:eastAsia="Times New Roman" w:hAnsi="Times New Roman" w:cs="Times New Roman"/>
                <w:b/>
                <w:sz w:val="20"/>
                <w:szCs w:val="20"/>
                <w:lang w:eastAsia="uk-UA"/>
              </w:rPr>
              <w:t xml:space="preserve"> </w:t>
            </w:r>
          </w:p>
          <w:p w14:paraId="75254320" w14:textId="77777777" w:rsidR="00556C79"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п.4 ч.1 ст.17</w:t>
            </w:r>
          </w:p>
        </w:tc>
        <w:tc>
          <w:tcPr>
            <w:tcW w:w="3969" w:type="dxa"/>
            <w:vAlign w:val="center"/>
          </w:tcPr>
          <w:p w14:paraId="318D2946" w14:textId="77777777" w:rsidR="00556C79" w:rsidRPr="00560708" w:rsidRDefault="001966BD" w:rsidP="009567AA">
            <w:pPr>
              <w:spacing w:after="0" w:line="240" w:lineRule="auto"/>
              <w:jc w:val="both"/>
              <w:rPr>
                <w:rFonts w:ascii="Times New Roman" w:eastAsia="Times New Roman" w:hAnsi="Times New Roman" w:cs="Times New Roman"/>
                <w:b/>
                <w:sz w:val="20"/>
                <w:szCs w:val="20"/>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притягувався/не притягувався до відповідальності за порушення, передбачене пун</w:t>
            </w:r>
            <w:r w:rsidRPr="00560708">
              <w:rPr>
                <w:rFonts w:ascii="Times New Roman" w:eastAsia="Times New Roman" w:hAnsi="Times New Roman" w:cs="Times New Roman"/>
                <w:sz w:val="20"/>
                <w:szCs w:val="20"/>
                <w:highlight w:val="white"/>
                <w:lang w:eastAsia="uk-UA"/>
              </w:rPr>
              <w:t xml:space="preserve">ктом 4 частини другої статті 6, пунктом 1 статті 50 </w:t>
            </w:r>
            <w:r w:rsidR="00556C79" w:rsidRPr="0056070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395" w:type="dxa"/>
            <w:vAlign w:val="center"/>
          </w:tcPr>
          <w:p w14:paraId="0F7525A5" w14:textId="77777777" w:rsidR="00556C79" w:rsidRPr="007E58B8" w:rsidRDefault="00556C79" w:rsidP="009567AA">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lang w:eastAsia="uk-UA"/>
              </w:rPr>
              <w:t xml:space="preserve">Замовник самостійно перевіряє інформацію на сайті АМКУ за посиланням </w:t>
            </w:r>
            <w:r w:rsidRPr="007E58B8">
              <w:rPr>
                <w:rFonts w:ascii="Calibri" w:eastAsia="Calibri" w:hAnsi="Calibri" w:cs="Calibri"/>
                <w:sz w:val="20"/>
                <w:szCs w:val="20"/>
                <w:lang w:eastAsia="uk-UA"/>
              </w:rPr>
              <w:t xml:space="preserve"> </w:t>
            </w:r>
            <w:hyperlink r:id="rId23">
              <w:r w:rsidRPr="007E58B8">
                <w:rPr>
                  <w:rFonts w:ascii="Times New Roman" w:eastAsia="Times New Roman" w:hAnsi="Times New Roman" w:cs="Times New Roman"/>
                  <w:sz w:val="20"/>
                  <w:szCs w:val="20"/>
                  <w:u w:val="single"/>
                  <w:lang w:eastAsia="uk-UA"/>
                </w:rPr>
                <w:t>https://amcu.gov.ua/napryami/oskarzhennya-publichnih-zakupivel/zvedeni-vidomosti-shchodo-spotvorennya-rezultativ-torgiv</w:t>
              </w:r>
            </w:hyperlink>
            <w:r w:rsidRPr="007E58B8">
              <w:rPr>
                <w:rFonts w:ascii="Times New Roman" w:eastAsia="Times New Roman" w:hAnsi="Times New Roman" w:cs="Times New Roman"/>
                <w:sz w:val="20"/>
                <w:szCs w:val="20"/>
                <w:lang w:eastAsia="uk-UA"/>
              </w:rPr>
              <w:t xml:space="preserve"> </w:t>
            </w:r>
            <w:r w:rsidR="005F62A2">
              <w:rPr>
                <w:rFonts w:ascii="Times New Roman" w:eastAsia="Times New Roman" w:hAnsi="Times New Roman" w:cs="Times New Roman"/>
                <w:sz w:val="20"/>
                <w:szCs w:val="20"/>
                <w:lang w:eastAsia="uk-UA"/>
              </w:rPr>
              <w:t xml:space="preserve"> або звернення до відповідних органів.</w:t>
            </w:r>
          </w:p>
        </w:tc>
      </w:tr>
      <w:tr w:rsidR="007E58B8" w:rsidRPr="007E58B8" w14:paraId="2305CCE0" w14:textId="77777777" w:rsidTr="00EC6C5E">
        <w:trPr>
          <w:trHeight w:val="2397"/>
          <w:tblHeader/>
        </w:trPr>
        <w:tc>
          <w:tcPr>
            <w:tcW w:w="2694" w:type="dxa"/>
            <w:vAlign w:val="center"/>
          </w:tcPr>
          <w:p w14:paraId="3FC9E512"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EC6C5E">
              <w:rPr>
                <w:rFonts w:ascii="Times New Roman" w:eastAsia="Times New Roman" w:hAnsi="Times New Roman" w:cs="Times New Roman"/>
                <w:sz w:val="20"/>
                <w:szCs w:val="20"/>
                <w:lang w:eastAsia="uk-UA"/>
              </w:rPr>
              <w:t xml:space="preserve"> </w:t>
            </w:r>
            <w:r w:rsidRPr="007E58B8">
              <w:rPr>
                <w:rFonts w:ascii="Times New Roman" w:eastAsia="Times New Roman" w:hAnsi="Times New Roman" w:cs="Times New Roman"/>
                <w:b/>
                <w:sz w:val="20"/>
                <w:szCs w:val="20"/>
                <w:lang w:eastAsia="uk-UA"/>
              </w:rPr>
              <w:t>п.5 ч.1 ст.17</w:t>
            </w:r>
          </w:p>
        </w:tc>
        <w:tc>
          <w:tcPr>
            <w:tcW w:w="3969" w:type="dxa"/>
            <w:vAlign w:val="center"/>
          </w:tcPr>
          <w:p w14:paraId="3F65B3B6" w14:textId="77777777" w:rsidR="00556C79" w:rsidRPr="007E58B8" w:rsidRDefault="001966BD" w:rsidP="00556C79">
            <w:pPr>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5" w:type="dxa"/>
            <w:vAlign w:val="center"/>
          </w:tcPr>
          <w:p w14:paraId="3BAC3498" w14:textId="7FB661B9" w:rsidR="005F62A2" w:rsidRPr="005F62A2" w:rsidRDefault="005F62A2" w:rsidP="005F62A2">
            <w:pPr>
              <w:spacing w:after="0" w:line="240" w:lineRule="auto"/>
              <w:jc w:val="both"/>
              <w:rPr>
                <w:rFonts w:ascii="Times New Roman" w:eastAsia="Times New Roman" w:hAnsi="Times New Roman" w:cs="Times New Roman"/>
                <w:sz w:val="20"/>
                <w:szCs w:val="20"/>
                <w:highlight w:val="white"/>
                <w:lang w:eastAsia="uk-UA"/>
              </w:rPr>
            </w:pPr>
            <w:r w:rsidRPr="005F62A2">
              <w:rPr>
                <w:rFonts w:ascii="Times New Roman" w:eastAsia="Times New Roman" w:hAnsi="Times New Roman" w:cs="Times New Roman"/>
                <w:sz w:val="20"/>
                <w:szCs w:val="20"/>
                <w:highlight w:val="whit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eastAsia="Times New Roman" w:hAnsi="Times New Roman" w:cs="Times New Roman"/>
                <w:sz w:val="20"/>
                <w:szCs w:val="20"/>
                <w:highlight w:val="white"/>
                <w:lang w:eastAsia="uk-UA"/>
              </w:rPr>
              <w:t xml:space="preserve"> та визнана переможцем</w:t>
            </w:r>
            <w:r w:rsidRPr="005F62A2">
              <w:rPr>
                <w:rFonts w:ascii="Times New Roman" w:eastAsia="Times New Roman" w:hAnsi="Times New Roman" w:cs="Times New Roman"/>
                <w:sz w:val="20"/>
                <w:szCs w:val="20"/>
                <w:highlight w:val="white"/>
                <w:lang w:eastAsia="uk-UA"/>
              </w:rPr>
              <w:t xml:space="preserve">,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w:t>
            </w:r>
            <w:r w:rsidR="00F94BAE">
              <w:rPr>
                <w:rFonts w:ascii="Times New Roman" w:eastAsia="Times New Roman" w:hAnsi="Times New Roman" w:cs="Times New Roman"/>
                <w:sz w:val="20"/>
                <w:szCs w:val="20"/>
                <w:highlight w:val="white"/>
                <w:lang w:eastAsia="uk-UA"/>
              </w:rPr>
              <w:t xml:space="preserve">викладення </w:t>
            </w:r>
            <w:r w:rsidR="00A87A3B">
              <w:rPr>
                <w:rFonts w:ascii="Times New Roman" w:eastAsia="Times New Roman" w:hAnsi="Times New Roman" w:cs="Times New Roman"/>
                <w:sz w:val="20"/>
                <w:szCs w:val="20"/>
                <w:highlight w:val="white"/>
                <w:lang w:eastAsia="uk-UA"/>
              </w:rPr>
              <w:t xml:space="preserve">цього </w:t>
            </w:r>
            <w:r w:rsidR="00F94BAE">
              <w:rPr>
                <w:rFonts w:ascii="Times New Roman" w:eastAsia="Times New Roman" w:hAnsi="Times New Roman" w:cs="Times New Roman"/>
                <w:sz w:val="20"/>
                <w:szCs w:val="20"/>
                <w:highlight w:val="white"/>
                <w:lang w:eastAsia="uk-UA"/>
              </w:rPr>
              <w:t>оголошення про закупівлю</w:t>
            </w:r>
            <w:r w:rsidRPr="005F62A2">
              <w:rPr>
                <w:rFonts w:ascii="Times New Roman" w:eastAsia="Times New Roman" w:hAnsi="Times New Roman" w:cs="Times New Roman"/>
                <w:sz w:val="20"/>
                <w:szCs w:val="20"/>
                <w:highlight w:val="white"/>
                <w:lang w:eastAsia="uk-UA"/>
              </w:rPr>
              <w:t xml:space="preserve">. </w:t>
            </w:r>
            <w:r w:rsidRPr="005F62A2">
              <w:rPr>
                <w:rFonts w:ascii="Times New Roman" w:eastAsia="Times New Roman" w:hAnsi="Times New Roman" w:cs="Times New Roman"/>
                <w:bCs/>
                <w:sz w:val="20"/>
                <w:szCs w:val="20"/>
                <w:highlight w:val="white"/>
                <w:lang w:eastAsia="uk-UA"/>
              </w:rPr>
              <w:t>В</w:t>
            </w:r>
            <w:r w:rsidRPr="005F62A2">
              <w:rPr>
                <w:rFonts w:ascii="Times New Roman" w:eastAsia="Times New Roman" w:hAnsi="Times New Roman" w:cs="Times New Roman"/>
                <w:sz w:val="20"/>
                <w:szCs w:val="20"/>
                <w:highlight w:val="white"/>
                <w:lang w:eastAsia="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89C4C57" w14:textId="77777777"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sidR="005F62A2">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14:paraId="6F296B49" w14:textId="77777777" w:rsidR="00556C79" w:rsidRPr="007E58B8" w:rsidRDefault="00556C79" w:rsidP="00556C79">
            <w:pPr>
              <w:keepNext/>
              <w:keepLines/>
              <w:spacing w:after="0" w:line="240" w:lineRule="auto"/>
              <w:ind w:hanging="2"/>
              <w:jc w:val="both"/>
              <w:outlineLvl w:val="0"/>
              <w:rPr>
                <w:rFonts w:ascii="Times New Roman" w:eastAsia="Times New Roman" w:hAnsi="Times New Roman" w:cs="Times New Roman"/>
                <w:b/>
                <w:sz w:val="20"/>
                <w:szCs w:val="20"/>
                <w:u w:val="single"/>
                <w:lang w:eastAsia="uk-UA"/>
              </w:rPr>
            </w:pPr>
            <w:r w:rsidRPr="007E58B8">
              <w:rPr>
                <w:rFonts w:ascii="Times New Roman" w:eastAsia="Times New Roman" w:hAnsi="Times New Roman" w:cs="Times New Roman"/>
                <w:sz w:val="20"/>
                <w:szCs w:val="20"/>
                <w:u w:val="single"/>
                <w:lang w:eastAsia="uk-UA"/>
              </w:rPr>
              <w:t>https://vytiah.mvs.gov.ua/app/landing</w:t>
            </w:r>
          </w:p>
        </w:tc>
      </w:tr>
      <w:tr w:rsidR="007E58B8" w:rsidRPr="007E58B8" w14:paraId="58C563A8" w14:textId="77777777" w:rsidTr="00EC6C5E">
        <w:trPr>
          <w:trHeight w:val="3395"/>
          <w:tblHeader/>
        </w:trPr>
        <w:tc>
          <w:tcPr>
            <w:tcW w:w="2694" w:type="dxa"/>
            <w:vAlign w:val="center"/>
          </w:tcPr>
          <w:p w14:paraId="309182DF" w14:textId="77777777" w:rsidR="00556C79" w:rsidRPr="007E58B8" w:rsidRDefault="00556C79" w:rsidP="007D0062">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58B8">
              <w:rPr>
                <w:rFonts w:ascii="Times New Roman" w:eastAsia="Times New Roman" w:hAnsi="Times New Roman" w:cs="Times New Roman"/>
                <w:b/>
                <w:sz w:val="20"/>
                <w:szCs w:val="20"/>
                <w:lang w:eastAsia="uk-UA"/>
              </w:rPr>
              <w:t xml:space="preserve"> п.6 ч.1 ст.17</w:t>
            </w:r>
          </w:p>
        </w:tc>
        <w:tc>
          <w:tcPr>
            <w:tcW w:w="3969" w:type="dxa"/>
            <w:vAlign w:val="center"/>
          </w:tcPr>
          <w:p w14:paraId="59566227" w14:textId="77777777" w:rsidR="00556C79" w:rsidRPr="004842F4" w:rsidRDefault="001966BD" w:rsidP="00556C79">
            <w:pPr>
              <w:spacing w:after="0" w:line="240" w:lineRule="auto"/>
              <w:jc w:val="both"/>
              <w:rPr>
                <w:rFonts w:ascii="Times New Roman" w:eastAsia="Times New Roman" w:hAnsi="Times New Roman" w:cs="Times New Roman"/>
                <w:sz w:val="20"/>
                <w:szCs w:val="20"/>
                <w:highlight w:val="whit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E00DD9" w:rsidRPr="004842F4">
              <w:rPr>
                <w:rFonts w:ascii="Times New Roman" w:eastAsia="Times New Roman" w:hAnsi="Times New Roman" w:cs="Times New Roman"/>
                <w:sz w:val="20"/>
                <w:szCs w:val="20"/>
                <w:lang w:eastAsia="uk-UA"/>
              </w:rPr>
              <w:t xml:space="preserve"> 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5" w:type="dxa"/>
            <w:vAlign w:val="center"/>
          </w:tcPr>
          <w:p w14:paraId="62005466" w14:textId="12CFE9D3" w:rsidR="00EC6C5E" w:rsidRPr="00EC6C5E" w:rsidRDefault="00EC6C5E" w:rsidP="00EC6C5E">
            <w:pPr>
              <w:spacing w:after="0" w:line="240" w:lineRule="auto"/>
              <w:ind w:firstLine="11"/>
              <w:jc w:val="both"/>
              <w:rPr>
                <w:rFonts w:ascii="Times New Roman" w:eastAsia="Tahoma" w:hAnsi="Times New Roman" w:cs="Times New Roman"/>
                <w:sz w:val="20"/>
                <w:szCs w:val="20"/>
                <w:shd w:val="clear" w:color="auto" w:fill="FFFFFF"/>
                <w:lang w:eastAsia="zh-CN" w:bidi="hi-IN"/>
              </w:rPr>
            </w:pPr>
            <w:r w:rsidRPr="00EC6C5E">
              <w:rPr>
                <w:rFonts w:ascii="Times New Roman" w:eastAsia="Tahoma" w:hAnsi="Times New Roman" w:cs="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6C5E">
              <w:rPr>
                <w:rFonts w:ascii="Times New Roman" w:eastAsia="Tahoma" w:hAnsi="Times New Roman" w:cs="Times New Roman"/>
                <w:sz w:val="20"/>
                <w:szCs w:val="20"/>
                <w:lang w:eastAsia="uk-UA" w:bidi="hi-IN"/>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6C5E">
              <w:rPr>
                <w:rFonts w:ascii="Times New Roman" w:eastAsia="Tahoma" w:hAnsi="Times New Roman" w:cs="Times New Roman"/>
                <w:sz w:val="20"/>
                <w:szCs w:val="20"/>
                <w:shd w:val="clear" w:color="auto" w:fill="FFFFFF"/>
                <w:lang w:bidi="hi-IN"/>
              </w:rPr>
              <w:t xml:space="preserve"> що містить інформацію станом на дату, </w:t>
            </w:r>
            <w:r w:rsidR="00F94BAE" w:rsidRPr="005F62A2">
              <w:rPr>
                <w:rFonts w:ascii="Times New Roman" w:eastAsia="Times New Roman" w:hAnsi="Times New Roman" w:cs="Times New Roman"/>
                <w:sz w:val="20"/>
                <w:szCs w:val="20"/>
                <w:highlight w:val="white"/>
                <w:lang w:eastAsia="uk-UA"/>
              </w:rPr>
              <w:t xml:space="preserve">не раніше дня </w:t>
            </w:r>
            <w:r w:rsidR="00F94BAE">
              <w:rPr>
                <w:rFonts w:ascii="Times New Roman" w:eastAsia="Times New Roman" w:hAnsi="Times New Roman" w:cs="Times New Roman"/>
                <w:sz w:val="20"/>
                <w:szCs w:val="20"/>
                <w:highlight w:val="white"/>
                <w:lang w:eastAsia="uk-UA"/>
              </w:rPr>
              <w:t xml:space="preserve">викладення </w:t>
            </w:r>
            <w:r w:rsidR="00A87A3B">
              <w:rPr>
                <w:rFonts w:ascii="Times New Roman" w:eastAsia="Times New Roman" w:hAnsi="Times New Roman" w:cs="Times New Roman"/>
                <w:sz w:val="20"/>
                <w:szCs w:val="20"/>
                <w:highlight w:val="white"/>
                <w:lang w:eastAsia="uk-UA"/>
              </w:rPr>
              <w:t xml:space="preserve">цього </w:t>
            </w:r>
            <w:r w:rsidR="00F94BAE">
              <w:rPr>
                <w:rFonts w:ascii="Times New Roman" w:eastAsia="Times New Roman" w:hAnsi="Times New Roman" w:cs="Times New Roman"/>
                <w:sz w:val="20"/>
                <w:szCs w:val="20"/>
                <w:highlight w:val="white"/>
                <w:lang w:eastAsia="uk-UA"/>
              </w:rPr>
              <w:t>оголошення про закупівлю</w:t>
            </w:r>
            <w:r w:rsidRPr="00EC6C5E">
              <w:rPr>
                <w:rFonts w:ascii="Times New Roman" w:eastAsia="Tahoma" w:hAnsi="Times New Roman" w:cs="Times New Roman"/>
                <w:sz w:val="20"/>
                <w:szCs w:val="20"/>
                <w:shd w:val="clear" w:color="auto" w:fill="FFFFFF"/>
                <w:lang w:eastAsia="zh-CN" w:bidi="hi-IN"/>
              </w:rPr>
              <w:t xml:space="preserve">. </w:t>
            </w:r>
            <w:r w:rsidRPr="00EC6C5E">
              <w:rPr>
                <w:rFonts w:ascii="Times New Roman" w:eastAsia="Tahoma" w:hAnsi="Times New Roman" w:cs="Times New Roman"/>
                <w:bCs/>
                <w:sz w:val="20"/>
                <w:szCs w:val="20"/>
                <w:lang w:eastAsia="zh-CN" w:bidi="hi-IN"/>
              </w:rPr>
              <w:t>В</w:t>
            </w:r>
            <w:r w:rsidRPr="00EC6C5E">
              <w:rPr>
                <w:rFonts w:ascii="Times New Roman" w:eastAsia="Tahoma" w:hAnsi="Times New Roman" w:cs="Times New Roman"/>
                <w:sz w:val="20"/>
                <w:szCs w:val="20"/>
                <w:shd w:val="clear" w:color="auto" w:fill="FFFFFF"/>
                <w:lang w:eastAsia="zh-CN" w:bidi="hi-IN"/>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7E7A0832" w14:textId="77777777" w:rsidR="00EC6C5E" w:rsidRPr="007E58B8" w:rsidRDefault="00EC6C5E" w:rsidP="00EC6C5E">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14:paraId="2A995E5A" w14:textId="77777777" w:rsidR="00556C79" w:rsidRPr="007E58B8" w:rsidRDefault="00EC6C5E" w:rsidP="00EC6C5E">
            <w:pPr>
              <w:keepNext/>
              <w:keepLines/>
              <w:spacing w:before="60" w:after="0" w:line="259" w:lineRule="auto"/>
              <w:ind w:left="2" w:hanging="2"/>
              <w:jc w:val="both"/>
              <w:outlineLvl w:val="0"/>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u w:val="single"/>
                <w:lang w:eastAsia="uk-UA"/>
              </w:rPr>
              <w:t>https://vytiah.mvs.gov.ua/app/landing</w:t>
            </w:r>
            <w:r w:rsidRPr="007E58B8">
              <w:rPr>
                <w:rFonts w:ascii="Times New Roman" w:eastAsia="Times New Roman" w:hAnsi="Times New Roman" w:cs="Times New Roman"/>
                <w:sz w:val="20"/>
                <w:szCs w:val="20"/>
                <w:lang w:eastAsia="uk-UA"/>
              </w:rPr>
              <w:t xml:space="preserve"> </w:t>
            </w:r>
          </w:p>
        </w:tc>
      </w:tr>
      <w:tr w:rsidR="001C3520" w:rsidRPr="007E58B8" w14:paraId="69BA25BD" w14:textId="77777777" w:rsidTr="00314CFE">
        <w:trPr>
          <w:tblHeader/>
        </w:trPr>
        <w:tc>
          <w:tcPr>
            <w:tcW w:w="11058" w:type="dxa"/>
            <w:gridSpan w:val="3"/>
            <w:vAlign w:val="center"/>
          </w:tcPr>
          <w:p w14:paraId="278D1061" w14:textId="77777777" w:rsidR="001C3520" w:rsidRPr="007E58B8" w:rsidRDefault="001C3520"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E58B8">
              <w:rPr>
                <w:rFonts w:ascii="Times New Roman" w:eastAsia="Times New Roman" w:hAnsi="Times New Roman" w:cs="Times New Roman"/>
                <w:b/>
                <w:sz w:val="20"/>
                <w:szCs w:val="20"/>
                <w:lang w:eastAsia="uk-UA"/>
              </w:rPr>
              <w:t xml:space="preserve"> п.7 ч.1 ст.17</w:t>
            </w:r>
            <w:r>
              <w:rPr>
                <w:rFonts w:ascii="Times New Roman" w:eastAsia="Times New Roman" w:hAnsi="Times New Roman" w:cs="Times New Roman"/>
                <w:b/>
                <w:sz w:val="20"/>
                <w:szCs w:val="20"/>
                <w:lang w:eastAsia="uk-UA"/>
              </w:rPr>
              <w:t xml:space="preserve"> </w:t>
            </w:r>
            <w:r w:rsidR="00CD6122">
              <w:rPr>
                <w:rFonts w:ascii="Times New Roman" w:eastAsia="Times New Roman" w:hAnsi="Times New Roman" w:cs="Times New Roman"/>
                <w:b/>
                <w:sz w:val="20"/>
                <w:szCs w:val="20"/>
                <w:lang w:eastAsia="uk-UA"/>
              </w:rPr>
              <w:t>–</w:t>
            </w:r>
            <w:r>
              <w:rPr>
                <w:rFonts w:ascii="Times New Roman" w:eastAsia="Times New Roman" w:hAnsi="Times New Roman" w:cs="Times New Roman"/>
                <w:b/>
                <w:sz w:val="20"/>
                <w:szCs w:val="20"/>
                <w:lang w:eastAsia="uk-UA"/>
              </w:rPr>
              <w:t xml:space="preserve"> </w:t>
            </w:r>
            <w:r w:rsidRPr="001C3520">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ідтвердження</w:t>
            </w:r>
            <w:r w:rsidR="00CD6122">
              <w:rPr>
                <w:rFonts w:ascii="Times New Roman" w:eastAsia="Times New Roman" w:hAnsi="Times New Roman" w:cs="Times New Roman"/>
                <w:sz w:val="20"/>
                <w:szCs w:val="20"/>
                <w:lang w:eastAsia="uk-UA"/>
              </w:rPr>
              <w:t xml:space="preserve"> від учасника/переможця</w:t>
            </w:r>
            <w:r w:rsidRPr="007E58B8">
              <w:rPr>
                <w:rFonts w:ascii="Times New Roman" w:eastAsia="Times New Roman" w:hAnsi="Times New Roman" w:cs="Times New Roman"/>
                <w:sz w:val="20"/>
                <w:szCs w:val="20"/>
                <w:lang w:eastAsia="uk-UA"/>
              </w:rPr>
              <w:t xml:space="preserve"> не вимагається</w:t>
            </w:r>
          </w:p>
        </w:tc>
      </w:tr>
      <w:tr w:rsidR="007E58B8" w:rsidRPr="007E58B8" w14:paraId="0C8F4E59" w14:textId="77777777" w:rsidTr="00410726">
        <w:trPr>
          <w:tblHeader/>
        </w:trPr>
        <w:tc>
          <w:tcPr>
            <w:tcW w:w="2694" w:type="dxa"/>
            <w:vAlign w:val="center"/>
          </w:tcPr>
          <w:p w14:paraId="2546AEF6" w14:textId="77777777" w:rsidR="00556C79"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7E58B8">
              <w:rPr>
                <w:rFonts w:ascii="Times New Roman" w:eastAsia="Times New Roman" w:hAnsi="Times New Roman" w:cs="Times New Roman"/>
                <w:b/>
                <w:sz w:val="20"/>
                <w:szCs w:val="20"/>
                <w:lang w:eastAsia="uk-UA"/>
              </w:rPr>
              <w:t xml:space="preserve"> п.8 ч.1 ст.17</w:t>
            </w:r>
          </w:p>
        </w:tc>
        <w:tc>
          <w:tcPr>
            <w:tcW w:w="3969" w:type="dxa"/>
            <w:vAlign w:val="center"/>
          </w:tcPr>
          <w:p w14:paraId="23B2CB0A" w14:textId="77777777" w:rsidR="00556C79" w:rsidRPr="007E58B8" w:rsidRDefault="001966BD" w:rsidP="00E00DD9">
            <w:pPr>
              <w:spacing w:after="0" w:line="240" w:lineRule="auto"/>
              <w:jc w:val="both"/>
              <w:rPr>
                <w:rFonts w:ascii="Times New Roman" w:eastAsia="Times New Roman" w:hAnsi="Times New Roman" w:cs="Times New Roman"/>
                <w:sz w:val="20"/>
                <w:szCs w:val="20"/>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 інформацію</w:t>
            </w:r>
            <w:r w:rsidR="00E00DD9" w:rsidRPr="004842F4">
              <w:rPr>
                <w:rFonts w:ascii="Times New Roman" w:eastAsia="Times New Roman" w:hAnsi="Times New Roman" w:cs="Times New Roman"/>
                <w:sz w:val="20"/>
                <w:szCs w:val="20"/>
                <w:lang w:eastAsia="uk-UA"/>
              </w:rPr>
              <w:t xml:space="preserve"> в довільній формі, що його не</w:t>
            </w:r>
            <w:r w:rsidR="00556C79" w:rsidRPr="004842F4">
              <w:rPr>
                <w:rFonts w:ascii="Times New Roman" w:eastAsia="Times New Roman" w:hAnsi="Times New Roman" w:cs="Times New Roman"/>
                <w:sz w:val="20"/>
                <w:szCs w:val="20"/>
                <w:highlight w:val="white"/>
                <w:lang w:eastAsia="uk-UA"/>
              </w:rPr>
              <w:t xml:space="preserve"> визнано у встановленому законом порядку банкрутом та стосовно нього не відкрита ліквідаційна процедура</w:t>
            </w:r>
          </w:p>
        </w:tc>
        <w:tc>
          <w:tcPr>
            <w:tcW w:w="4395" w:type="dxa"/>
            <w:vAlign w:val="center"/>
          </w:tcPr>
          <w:p w14:paraId="1D2416E7" w14:textId="77777777" w:rsidR="00556C79" w:rsidRPr="007E58B8" w:rsidRDefault="007D0062" w:rsidP="00EC437C">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r w:rsidRPr="007D0062">
              <w:rPr>
                <w:rFonts w:ascii="Times New Roman" w:eastAsia="Times New Roman" w:hAnsi="Times New Roman" w:cs="Times New Roman"/>
                <w:sz w:val="20"/>
                <w:szCs w:val="20"/>
                <w:lang w:eastAsia="uk-UA"/>
              </w:rPr>
              <w:t>https://usr.minjust.gov.ua/content/free-search</w:t>
            </w:r>
            <w:r>
              <w:rPr>
                <w:rFonts w:ascii="Times New Roman" w:eastAsia="Times New Roman" w:hAnsi="Times New Roman" w:cs="Times New Roman"/>
                <w:sz w:val="20"/>
                <w:szCs w:val="20"/>
                <w:lang w:eastAsia="uk-UA"/>
              </w:rPr>
              <w:t>,</w:t>
            </w:r>
            <w:r w:rsidRPr="007D006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я</w:t>
            </w:r>
            <w:r w:rsidRPr="007E58B8">
              <w:rPr>
                <w:rFonts w:ascii="Times New Roman" w:eastAsia="Times New Roman" w:hAnsi="Times New Roman" w:cs="Times New Roman"/>
                <w:sz w:val="20"/>
                <w:szCs w:val="20"/>
                <w:lang w:eastAsia="uk-UA"/>
              </w:rPr>
              <w:t xml:space="preserve">кщо на час подання документів </w:t>
            </w:r>
            <w:r w:rsidR="00034370" w:rsidRPr="00034370">
              <w:rPr>
                <w:rFonts w:ascii="Times New Roman" w:eastAsia="Times New Roman" w:hAnsi="Times New Roman" w:cs="Times New Roman"/>
                <w:sz w:val="20"/>
                <w:szCs w:val="20"/>
                <w:lang w:eastAsia="uk-UA"/>
              </w:rPr>
              <w:t xml:space="preserve">доступ до такої інформації є обмеженим </w:t>
            </w:r>
            <w:r w:rsidR="00EC437C">
              <w:rPr>
                <w:rFonts w:ascii="Times New Roman" w:eastAsia="Times New Roman" w:hAnsi="Times New Roman" w:cs="Times New Roman"/>
                <w:sz w:val="20"/>
                <w:szCs w:val="20"/>
                <w:lang w:eastAsia="uk-UA"/>
              </w:rPr>
              <w:t xml:space="preserve">інформація перевіряється з доступних джерел, які підтверджують що переможець </w:t>
            </w:r>
            <w:r w:rsidR="00EC437C" w:rsidRPr="00EC437C">
              <w:rPr>
                <w:rFonts w:ascii="Times New Roman" w:eastAsia="Times New Roman" w:hAnsi="Times New Roman" w:cs="Times New Roman"/>
                <w:sz w:val="20"/>
                <w:szCs w:val="20"/>
                <w:lang w:eastAsia="uk-UA"/>
              </w:rPr>
              <w:t>не визнан</w:t>
            </w:r>
            <w:r w:rsidR="00EC437C">
              <w:rPr>
                <w:rFonts w:ascii="Times New Roman" w:eastAsia="Times New Roman" w:hAnsi="Times New Roman" w:cs="Times New Roman"/>
                <w:sz w:val="20"/>
                <w:szCs w:val="20"/>
                <w:lang w:eastAsia="uk-UA"/>
              </w:rPr>
              <w:t>ий</w:t>
            </w:r>
            <w:r w:rsidR="00EC437C" w:rsidRPr="00EC437C">
              <w:rPr>
                <w:rFonts w:ascii="Times New Roman" w:eastAsia="Times New Roman" w:hAnsi="Times New Roman" w:cs="Times New Roman"/>
                <w:sz w:val="20"/>
                <w:szCs w:val="20"/>
                <w:lang w:eastAsia="uk-UA"/>
              </w:rPr>
              <w:t xml:space="preserve"> у встановленому законом порядку банкрутом та стосовно нього не відкрита ліквідаційна процедура</w:t>
            </w:r>
            <w:r w:rsidR="00EC437C">
              <w:rPr>
                <w:rFonts w:ascii="Times New Roman" w:eastAsia="Times New Roman" w:hAnsi="Times New Roman" w:cs="Times New Roman"/>
                <w:sz w:val="20"/>
                <w:szCs w:val="20"/>
                <w:lang w:eastAsia="uk-UA"/>
              </w:rPr>
              <w:t xml:space="preserve">. </w:t>
            </w:r>
          </w:p>
        </w:tc>
      </w:tr>
      <w:tr w:rsidR="007E58B8" w:rsidRPr="007E58B8" w14:paraId="50AB62B5" w14:textId="77777777" w:rsidTr="00410726">
        <w:trPr>
          <w:trHeight w:val="2903"/>
          <w:tblHeader/>
        </w:trPr>
        <w:tc>
          <w:tcPr>
            <w:tcW w:w="2694" w:type="dxa"/>
            <w:vAlign w:val="center"/>
          </w:tcPr>
          <w:p w14:paraId="70BD692C" w14:textId="77777777" w:rsidR="00317742"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r w:rsidRPr="007E58B8">
                <w:rPr>
                  <w:rFonts w:ascii="Times New Roman" w:eastAsia="Times New Roman" w:hAnsi="Times New Roman" w:cs="Times New Roman"/>
                  <w:sz w:val="20"/>
                  <w:szCs w:val="20"/>
                  <w:highlight w:val="white"/>
                  <w:u w:val="single"/>
                  <w:lang w:eastAsia="uk-UA"/>
                </w:rPr>
                <w:t>пунктом 9</w:t>
              </w:r>
            </w:hyperlink>
            <w:r w:rsidRPr="007E58B8">
              <w:rPr>
                <w:rFonts w:ascii="Times New Roman" w:eastAsia="Times New Roman" w:hAnsi="Times New Roman" w:cs="Times New Roman"/>
                <w:sz w:val="20"/>
                <w:szCs w:val="20"/>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58B8">
              <w:rPr>
                <w:rFonts w:ascii="Times New Roman" w:eastAsia="Times New Roman" w:hAnsi="Times New Roman" w:cs="Times New Roman"/>
                <w:sz w:val="20"/>
                <w:szCs w:val="20"/>
                <w:lang w:eastAsia="uk-UA"/>
              </w:rPr>
              <w:t xml:space="preserve"> </w:t>
            </w:r>
          </w:p>
          <w:p w14:paraId="2D78A9B5"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п.9 ч.1 ст.17</w:t>
            </w:r>
          </w:p>
        </w:tc>
        <w:tc>
          <w:tcPr>
            <w:tcW w:w="3969" w:type="dxa"/>
            <w:vAlign w:val="center"/>
          </w:tcPr>
          <w:p w14:paraId="09134DD0" w14:textId="77777777" w:rsidR="00556C79" w:rsidRPr="004842F4" w:rsidRDefault="001966BD" w:rsidP="001966BD">
            <w:pPr>
              <w:spacing w:after="0" w:line="240" w:lineRule="auto"/>
              <w:jc w:val="both"/>
              <w:rPr>
                <w:rFonts w:ascii="Times New Roman" w:eastAsia="Times New Roman" w:hAnsi="Times New Roman" w:cs="Times New Roman"/>
                <w:sz w:val="20"/>
                <w:szCs w:val="20"/>
                <w:u w:val="singl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556C79" w:rsidRPr="004842F4">
              <w:rPr>
                <w:rFonts w:ascii="Times New Roman" w:eastAsia="Times New Roman" w:hAnsi="Times New Roman" w:cs="Times New Roman"/>
                <w:sz w:val="20"/>
                <w:szCs w:val="20"/>
                <w:lang w:eastAsia="uk-UA"/>
              </w:rPr>
              <w:t xml:space="preserve"> </w:t>
            </w:r>
            <w:r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що у </w:t>
            </w:r>
            <w:r w:rsidR="00556C79" w:rsidRPr="004842F4">
              <w:rPr>
                <w:rFonts w:ascii="Times New Roman" w:eastAsia="Times New Roman" w:hAnsi="Times New Roman" w:cs="Times New Roman"/>
                <w:sz w:val="20"/>
                <w:szCs w:val="20"/>
                <w:highlight w:val="white"/>
                <w:lang w:eastAsia="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5" w:type="dxa"/>
            <w:vAlign w:val="center"/>
          </w:tcPr>
          <w:p w14:paraId="449CDBDC" w14:textId="77777777" w:rsidR="00556C79" w:rsidRPr="007E58B8" w:rsidRDefault="00556C79" w:rsidP="00556C79">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hyperlink r:id="rId25">
              <w:r w:rsidRPr="007E58B8">
                <w:rPr>
                  <w:rFonts w:ascii="Times New Roman" w:eastAsia="Times New Roman" w:hAnsi="Times New Roman" w:cs="Times New Roman"/>
                  <w:sz w:val="20"/>
                  <w:szCs w:val="20"/>
                  <w:lang w:eastAsia="uk-UA"/>
                </w:rPr>
                <w:t>https://youcontrol.com.ua/</w:t>
              </w:r>
            </w:hyperlink>
            <w:r w:rsidRPr="007E58B8">
              <w:rPr>
                <w:rFonts w:ascii="Times New Roman" w:eastAsia="Times New Roman" w:hAnsi="Times New Roman" w:cs="Times New Roman"/>
                <w:sz w:val="20"/>
                <w:szCs w:val="20"/>
                <w:lang w:eastAsia="uk-UA"/>
              </w:rPr>
              <w:t>або https://opendatabot.ua/</w:t>
            </w:r>
          </w:p>
        </w:tc>
      </w:tr>
      <w:tr w:rsidR="007E58B8" w:rsidRPr="007E58B8" w14:paraId="5E62A27D" w14:textId="77777777" w:rsidTr="00410726">
        <w:trPr>
          <w:trHeight w:val="1980"/>
          <w:tblHeader/>
        </w:trPr>
        <w:tc>
          <w:tcPr>
            <w:tcW w:w="2694" w:type="dxa"/>
            <w:vAlign w:val="center"/>
          </w:tcPr>
          <w:p w14:paraId="59F6A726"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6">
              <w:r w:rsidRPr="007E58B8">
                <w:rPr>
                  <w:rFonts w:ascii="Times New Roman" w:eastAsia="Times New Roman" w:hAnsi="Times New Roman" w:cs="Times New Roman"/>
                  <w:sz w:val="20"/>
                  <w:szCs w:val="20"/>
                  <w:highlight w:val="white"/>
                  <w:u w:val="single"/>
                  <w:lang w:eastAsia="uk-UA"/>
                </w:rPr>
                <w:t>Законом України</w:t>
              </w:r>
            </w:hyperlink>
            <w:r w:rsidRPr="007E58B8">
              <w:rPr>
                <w:rFonts w:ascii="Times New Roman" w:eastAsia="Times New Roman" w:hAnsi="Times New Roman" w:cs="Times New Roman"/>
                <w:sz w:val="20"/>
                <w:szCs w:val="20"/>
                <w:highlight w:val="white"/>
                <w:u w:val="single"/>
                <w:lang w:eastAsia="uk-UA"/>
              </w:rPr>
              <w:t xml:space="preserve"> </w:t>
            </w:r>
            <w:r w:rsidRPr="007E58B8">
              <w:rPr>
                <w:rFonts w:ascii="Times New Roman" w:eastAsia="Times New Roman" w:hAnsi="Times New Roman" w:cs="Times New Roman"/>
                <w:sz w:val="20"/>
                <w:szCs w:val="20"/>
                <w:highlight w:val="white"/>
                <w:lang w:eastAsia="uk-UA"/>
              </w:rPr>
              <w:t>«Про санкції»</w:t>
            </w:r>
            <w:r w:rsidRPr="007E58B8">
              <w:rPr>
                <w:rFonts w:ascii="Times New Roman" w:eastAsia="Times New Roman" w:hAnsi="Times New Roman" w:cs="Times New Roman"/>
                <w:b/>
                <w:sz w:val="20"/>
                <w:szCs w:val="20"/>
                <w:lang w:eastAsia="uk-UA"/>
              </w:rPr>
              <w:t xml:space="preserve"> п.11 ч.1 ст.17</w:t>
            </w:r>
          </w:p>
        </w:tc>
        <w:tc>
          <w:tcPr>
            <w:tcW w:w="3969" w:type="dxa"/>
            <w:vAlign w:val="center"/>
          </w:tcPr>
          <w:p w14:paraId="66773E22" w14:textId="77777777" w:rsidR="00556C79" w:rsidRPr="007E58B8" w:rsidRDefault="00E57531" w:rsidP="00556C79">
            <w:pPr>
              <w:spacing w:after="0" w:line="240" w:lineRule="auto"/>
              <w:jc w:val="both"/>
              <w:rPr>
                <w:rFonts w:ascii="Times New Roman" w:eastAsia="Times New Roman" w:hAnsi="Times New Roman" w:cs="Times New Roman"/>
                <w:b/>
                <w:sz w:val="20"/>
                <w:szCs w:val="20"/>
                <w:lang w:eastAsia="uk-UA"/>
              </w:rPr>
            </w:pPr>
            <w:r w:rsidRPr="004842F4">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395" w:type="dxa"/>
            <w:vAlign w:val="center"/>
          </w:tcPr>
          <w:p w14:paraId="07979CAF" w14:textId="77777777" w:rsidR="00556C79" w:rsidRPr="007E58B8" w:rsidRDefault="00EC437C" w:rsidP="00493A7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w:t>
            </w:r>
            <w:r w:rsidR="00493A75">
              <w:rPr>
                <w:rFonts w:ascii="Times New Roman" w:eastAsia="Times New Roman" w:hAnsi="Times New Roman" w:cs="Times New Roman"/>
                <w:sz w:val="20"/>
                <w:szCs w:val="20"/>
                <w:lang w:eastAsia="uk-UA"/>
              </w:rPr>
              <w:t>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14:paraId="7DB17DF3" w14:textId="77777777" w:rsidTr="00410726">
        <w:trPr>
          <w:trHeight w:val="3301"/>
          <w:tblHeader/>
        </w:trPr>
        <w:tc>
          <w:tcPr>
            <w:tcW w:w="2694" w:type="dxa"/>
            <w:vAlign w:val="center"/>
          </w:tcPr>
          <w:p w14:paraId="0900891A"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58B8">
              <w:rPr>
                <w:rFonts w:ascii="Times New Roman" w:eastAsia="Times New Roman" w:hAnsi="Times New Roman" w:cs="Times New Roman"/>
                <w:b/>
                <w:sz w:val="20"/>
                <w:szCs w:val="20"/>
                <w:lang w:eastAsia="uk-UA"/>
              </w:rPr>
              <w:t xml:space="preserve"> п.12 ч.1 ст.17</w:t>
            </w:r>
          </w:p>
        </w:tc>
        <w:tc>
          <w:tcPr>
            <w:tcW w:w="3969" w:type="dxa"/>
            <w:vAlign w:val="center"/>
          </w:tcPr>
          <w:p w14:paraId="74986F4D" w14:textId="77777777" w:rsidR="00556C79" w:rsidRPr="007E58B8" w:rsidRDefault="00E57531" w:rsidP="00556C79">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w:t>
            </w:r>
            <w:r w:rsidR="00556C79" w:rsidRPr="00B85A6F">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5" w:type="dxa"/>
            <w:vAlign w:val="center"/>
          </w:tcPr>
          <w:p w14:paraId="16F2DA68" w14:textId="77777777" w:rsidR="00556C79" w:rsidRPr="00B85A6F" w:rsidRDefault="00C232D3" w:rsidP="00B85A6F">
            <w:pPr>
              <w:spacing w:after="0" w:line="240" w:lineRule="auto"/>
              <w:jc w:val="both"/>
              <w:rPr>
                <w:rFonts w:ascii="Times New Roman" w:eastAsia="Times New Roman" w:hAnsi="Times New Roman" w:cs="Times New Roman"/>
                <w:sz w:val="20"/>
                <w:szCs w:val="20"/>
                <w:highlight w:val="white"/>
                <w:lang w:eastAsia="uk-UA"/>
              </w:rPr>
            </w:pPr>
            <w:r w:rsidRPr="00C232D3">
              <w:rPr>
                <w:rFonts w:ascii="Times New Roman" w:eastAsia="Tahoma" w:hAnsi="Times New Roman" w:cs="Times New Roman"/>
                <w:sz w:val="20"/>
                <w:szCs w:val="20"/>
                <w:lang w:eastAsia="uk-UA" w:bidi="hi-IN"/>
              </w:rPr>
              <w:t>Переможець процедури закупівлі подає</w:t>
            </w:r>
            <w:r>
              <w:rPr>
                <w:rFonts w:ascii="Times New Roman" w:eastAsia="Tahoma" w:hAnsi="Times New Roman" w:cs="Times New Roman"/>
                <w:sz w:val="20"/>
                <w:szCs w:val="20"/>
                <w:lang w:eastAsia="uk-UA" w:bidi="hi-IN"/>
              </w:rPr>
              <w:t xml:space="preserve"> </w:t>
            </w:r>
            <w:r w:rsidR="00417A62" w:rsidRPr="00417A62">
              <w:rPr>
                <w:rFonts w:ascii="Times New Roman" w:eastAsia="Tahoma" w:hAnsi="Times New Roman" w:cs="Times New Roman"/>
                <w:sz w:val="20"/>
                <w:szCs w:val="20"/>
                <w:lang w:eastAsia="uk-UA" w:bidi="hi-IN"/>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5A6F" w:rsidRPr="00B85A6F">
              <w:rPr>
                <w:rFonts w:ascii="Times New Roman" w:eastAsia="Tahoma" w:hAnsi="Times New Roman" w:cs="Times New Roman"/>
                <w:sz w:val="20"/>
                <w:szCs w:val="20"/>
                <w:lang w:eastAsia="uk-UA" w:bidi="hi-IN"/>
              </w:rPr>
              <w:t>.</w:t>
            </w:r>
          </w:p>
        </w:tc>
      </w:tr>
      <w:tr w:rsidR="007E58B8" w:rsidRPr="007E58B8" w14:paraId="2B3C9AA6" w14:textId="77777777" w:rsidTr="00410726">
        <w:trPr>
          <w:tblHeader/>
        </w:trPr>
        <w:tc>
          <w:tcPr>
            <w:tcW w:w="2694" w:type="dxa"/>
            <w:vAlign w:val="center"/>
          </w:tcPr>
          <w:p w14:paraId="1D39DFFF" w14:textId="77777777" w:rsidR="00556C79" w:rsidRPr="007E58B8" w:rsidRDefault="00556C79" w:rsidP="009567AA">
            <w:pPr>
              <w:spacing w:after="0" w:line="240" w:lineRule="auto"/>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E58B8">
              <w:rPr>
                <w:rFonts w:ascii="Times New Roman" w:eastAsia="Times New Roman" w:hAnsi="Times New Roman" w:cs="Times New Roman"/>
                <w:b/>
                <w:sz w:val="20"/>
                <w:szCs w:val="20"/>
                <w:lang w:eastAsia="uk-UA"/>
              </w:rPr>
              <w:t xml:space="preserve"> ч.2 ст.17</w:t>
            </w:r>
          </w:p>
        </w:tc>
        <w:tc>
          <w:tcPr>
            <w:tcW w:w="3969" w:type="dxa"/>
            <w:vAlign w:val="center"/>
          </w:tcPr>
          <w:p w14:paraId="5052F1E8" w14:textId="77777777" w:rsidR="006D0EBA" w:rsidRPr="00B85A6F" w:rsidRDefault="007D0062" w:rsidP="006D0EBA">
            <w:pPr>
              <w:spacing w:after="0" w:line="240" w:lineRule="auto"/>
              <w:rPr>
                <w:rFonts w:ascii="Times New Roman" w:eastAsia="Times New Roman" w:hAnsi="Times New Roman" w:cs="Times New Roman"/>
                <w:sz w:val="20"/>
                <w:szCs w:val="20"/>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6D0EBA" w:rsidRPr="00B85A6F">
              <w:rPr>
                <w:rFonts w:ascii="Times New Roman" w:eastAsia="Times New Roman" w:hAnsi="Times New Roman" w:cs="Times New Roman"/>
                <w:sz w:val="20"/>
                <w:szCs w:val="20"/>
                <w:lang w:eastAsia="uk-UA"/>
              </w:rPr>
              <w:t>ого розірвання такого договору.</w:t>
            </w:r>
          </w:p>
        </w:tc>
        <w:tc>
          <w:tcPr>
            <w:tcW w:w="4395" w:type="dxa"/>
            <w:vAlign w:val="center"/>
          </w:tcPr>
          <w:p w14:paraId="19173AEF" w14:textId="77777777" w:rsidR="00556C79" w:rsidRPr="00B85A6F" w:rsidRDefault="001552D9" w:rsidP="00392096">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Замовником не вимагається</w:t>
            </w:r>
            <w:r w:rsidR="004507C2" w:rsidRPr="004507C2">
              <w:rPr>
                <w:rFonts w:ascii="Times New Roman" w:eastAsia="Times New Roman" w:hAnsi="Times New Roman" w:cs="Times New Roman"/>
                <w:sz w:val="20"/>
                <w:szCs w:val="20"/>
                <w:lang w:eastAsia="uk-UA"/>
              </w:rPr>
              <w:t>.</w:t>
            </w:r>
          </w:p>
        </w:tc>
      </w:tr>
    </w:tbl>
    <w:p w14:paraId="23C465FE" w14:textId="77777777"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D6FC3">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та Особливостями, шляхом самостійного декларування відсутності таких підстав в електронній системі закупівель під час подання тендерної пропозиції.</w:t>
      </w:r>
    </w:p>
    <w:p w14:paraId="40897EDD" w14:textId="77777777"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9" w:name="n163"/>
      <w:bookmarkEnd w:id="29"/>
      <w:r w:rsidRPr="00ED6FC3">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та Особливостями, крім самостійного декларування відсутності таких підстав учасником процедури закупівлі.</w:t>
      </w:r>
    </w:p>
    <w:p w14:paraId="75D4C9F6" w14:textId="77777777" w:rsidR="006E47CF" w:rsidRPr="00886E86" w:rsidRDefault="0018662D" w:rsidP="0018662D">
      <w:pPr>
        <w:spacing w:after="0" w:line="240" w:lineRule="auto"/>
        <w:ind w:firstLine="567"/>
        <w:jc w:val="both"/>
        <w:rPr>
          <w:rFonts w:ascii="Times New Roman" w:hAnsi="Times New Roman" w:cs="Times New Roman"/>
          <w:b/>
          <w:bCs/>
          <w:sz w:val="24"/>
          <w:szCs w:val="24"/>
        </w:rPr>
      </w:pPr>
      <w:r w:rsidRPr="0018662D">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18662D">
        <w:rPr>
          <w:rFonts w:ascii="Times New Roman" w:eastAsia="Times New Roman" w:hAnsi="Times New Roman" w:cs="Times New Roman"/>
          <w:color w:val="000000"/>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662D">
        <w:rPr>
          <w:rFonts w:ascii="Times New Roman" w:eastAsia="Times New Roman" w:hAnsi="Times New Roman" w:cs="Times New Roman"/>
          <w:color w:val="000000"/>
          <w:sz w:val="24"/>
          <w:szCs w:val="24"/>
          <w:lang w:eastAsia="uk-UA"/>
        </w:rPr>
        <w:t xml:space="preserve">, повинен надати </w:t>
      </w:r>
      <w:r w:rsidRPr="00E365CD">
        <w:rPr>
          <w:rFonts w:ascii="Times New Roman" w:eastAsia="Times New Roman" w:hAnsi="Times New Roman" w:cs="Times New Roman"/>
          <w:sz w:val="24"/>
          <w:szCs w:val="24"/>
          <w:lang w:eastAsia="uk-UA"/>
        </w:rPr>
        <w:t xml:space="preserve">замовнику шляхом оприлюднення в електронній системі закупівель документи, що підтверджують відсутність підстав, визначених </w:t>
      </w:r>
      <w:hyperlink r:id="rId27" w:anchor="n1265" w:tgtFrame="_blank" w:history="1">
        <w:r w:rsidRPr="00E365CD">
          <w:rPr>
            <w:rStyle w:val="ab"/>
            <w:rFonts w:ascii="Times New Roman" w:eastAsia="Times New Roman" w:hAnsi="Times New Roman" w:cs="Times New Roman"/>
            <w:color w:val="auto"/>
            <w:sz w:val="24"/>
            <w:szCs w:val="24"/>
            <w:u w:val="none"/>
            <w:lang w:eastAsia="uk-UA"/>
          </w:rPr>
          <w:t>пунктами 3</w:t>
        </w:r>
      </w:hyperlink>
      <w:r w:rsidRPr="00E365CD">
        <w:rPr>
          <w:rFonts w:ascii="Times New Roman" w:eastAsia="Times New Roman" w:hAnsi="Times New Roman" w:cs="Times New Roman"/>
          <w:sz w:val="24"/>
          <w:szCs w:val="24"/>
          <w:lang w:eastAsia="uk-UA"/>
        </w:rPr>
        <w:t xml:space="preserve">, </w:t>
      </w:r>
      <w:hyperlink r:id="rId28" w:anchor="n1267" w:tgtFrame="_blank" w:history="1">
        <w:r w:rsidRPr="00E365CD">
          <w:rPr>
            <w:rStyle w:val="ab"/>
            <w:rFonts w:ascii="Times New Roman" w:eastAsia="Times New Roman" w:hAnsi="Times New Roman" w:cs="Times New Roman"/>
            <w:color w:val="auto"/>
            <w:sz w:val="24"/>
            <w:szCs w:val="24"/>
            <w:u w:val="none"/>
            <w:lang w:eastAsia="uk-UA"/>
          </w:rPr>
          <w:t>5</w:t>
        </w:r>
      </w:hyperlink>
      <w:r w:rsidRPr="00E365CD">
        <w:rPr>
          <w:rFonts w:ascii="Times New Roman" w:eastAsia="Times New Roman" w:hAnsi="Times New Roman" w:cs="Times New Roman"/>
          <w:sz w:val="24"/>
          <w:szCs w:val="24"/>
          <w:lang w:eastAsia="uk-UA"/>
        </w:rPr>
        <w:t xml:space="preserve">, </w:t>
      </w:r>
      <w:hyperlink r:id="rId29" w:anchor="n1268" w:tgtFrame="_blank" w:history="1">
        <w:r w:rsidRPr="00E365CD">
          <w:rPr>
            <w:rStyle w:val="ab"/>
            <w:rFonts w:ascii="Times New Roman" w:eastAsia="Times New Roman" w:hAnsi="Times New Roman" w:cs="Times New Roman"/>
            <w:color w:val="auto"/>
            <w:sz w:val="24"/>
            <w:szCs w:val="24"/>
            <w:u w:val="none"/>
            <w:lang w:eastAsia="uk-UA"/>
          </w:rPr>
          <w:t>6</w:t>
        </w:r>
      </w:hyperlink>
      <w:r w:rsidRPr="00E365CD">
        <w:rPr>
          <w:rFonts w:ascii="Times New Roman" w:eastAsia="Times New Roman" w:hAnsi="Times New Roman" w:cs="Times New Roman"/>
          <w:sz w:val="24"/>
          <w:szCs w:val="24"/>
          <w:lang w:eastAsia="uk-UA"/>
        </w:rPr>
        <w:t xml:space="preserve"> і </w:t>
      </w:r>
      <w:hyperlink r:id="rId30" w:anchor="n1274" w:tgtFrame="_blank" w:history="1">
        <w:r w:rsidRPr="00E365CD">
          <w:rPr>
            <w:rStyle w:val="ab"/>
            <w:rFonts w:ascii="Times New Roman" w:eastAsia="Times New Roman" w:hAnsi="Times New Roman" w:cs="Times New Roman"/>
            <w:color w:val="auto"/>
            <w:sz w:val="24"/>
            <w:szCs w:val="24"/>
            <w:u w:val="none"/>
            <w:lang w:eastAsia="uk-UA"/>
          </w:rPr>
          <w:t>12</w:t>
        </w:r>
      </w:hyperlink>
      <w:r w:rsidRPr="00E365CD">
        <w:rPr>
          <w:rFonts w:ascii="Times New Roman" w:eastAsia="Times New Roman" w:hAnsi="Times New Roman" w:cs="Times New Roman"/>
          <w:sz w:val="24"/>
          <w:szCs w:val="24"/>
          <w:lang w:eastAsia="uk-UA"/>
        </w:rPr>
        <w:t xml:space="preserve"> частини першої та </w:t>
      </w:r>
      <w:hyperlink r:id="rId31" w:anchor="n1276" w:tgtFrame="_blank" w:history="1">
        <w:r w:rsidRPr="00E365CD">
          <w:rPr>
            <w:rStyle w:val="ab"/>
            <w:rFonts w:ascii="Times New Roman" w:eastAsia="Times New Roman" w:hAnsi="Times New Roman" w:cs="Times New Roman"/>
            <w:color w:val="auto"/>
            <w:sz w:val="24"/>
            <w:szCs w:val="24"/>
            <w:u w:val="none"/>
            <w:lang w:eastAsia="uk-UA"/>
          </w:rPr>
          <w:t>частиною другою</w:t>
        </w:r>
      </w:hyperlink>
      <w:r w:rsidRPr="00E365CD">
        <w:rPr>
          <w:rFonts w:ascii="Times New Roman" w:eastAsia="Times New Roman" w:hAnsi="Times New Roman" w:cs="Times New Roman"/>
          <w:sz w:val="24"/>
          <w:szCs w:val="24"/>
          <w:lang w:eastAsia="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E365CD">
          <w:rPr>
            <w:rStyle w:val="ab"/>
            <w:rFonts w:ascii="Times New Roman" w:eastAsia="Times New Roman" w:hAnsi="Times New Roman" w:cs="Times New Roman"/>
            <w:color w:val="auto"/>
            <w:sz w:val="24"/>
            <w:szCs w:val="24"/>
            <w:u w:val="none"/>
            <w:lang w:eastAsia="uk-UA"/>
          </w:rPr>
          <w:t>Законом України</w:t>
        </w:r>
      </w:hyperlink>
      <w:r w:rsidRPr="00E365CD">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662D">
        <w:rPr>
          <w:rFonts w:ascii="Times New Roman" w:eastAsia="Times New Roman" w:hAnsi="Times New Roman" w:cs="Times New Roman"/>
          <w:color w:val="000000"/>
          <w:sz w:val="24"/>
          <w:szCs w:val="24"/>
          <w:lang w:eastAsia="uk-UA"/>
        </w:rPr>
        <w:t>оголошення про проведення відкритих торгів</w:t>
      </w:r>
      <w:r>
        <w:rPr>
          <w:rFonts w:ascii="Times New Roman" w:eastAsia="Times New Roman" w:hAnsi="Times New Roman" w:cs="Times New Roman"/>
          <w:color w:val="000000"/>
          <w:sz w:val="24"/>
          <w:szCs w:val="24"/>
          <w:lang w:eastAsia="uk-UA"/>
        </w:rPr>
        <w:t>.</w:t>
      </w:r>
    </w:p>
    <w:p w14:paraId="7F54CEDC" w14:textId="77777777" w:rsidR="00630364" w:rsidRDefault="00630364" w:rsidP="00556C79">
      <w:pPr>
        <w:spacing w:after="0" w:line="240" w:lineRule="auto"/>
        <w:jc w:val="both"/>
        <w:rPr>
          <w:rFonts w:ascii="Times New Roman" w:hAnsi="Times New Roman" w:cs="Times New Roman"/>
          <w:b/>
          <w:bCs/>
          <w:sz w:val="24"/>
          <w:szCs w:val="24"/>
        </w:rPr>
      </w:pPr>
    </w:p>
    <w:p w14:paraId="7390CEB9" w14:textId="77777777" w:rsidR="00E05879" w:rsidRPr="00886E86" w:rsidRDefault="00E05879" w:rsidP="00556C79">
      <w:pPr>
        <w:spacing w:after="0" w:line="240" w:lineRule="auto"/>
        <w:jc w:val="both"/>
        <w:rPr>
          <w:rFonts w:ascii="Times New Roman" w:hAnsi="Times New Roman" w:cs="Times New Roman"/>
          <w:b/>
          <w:bCs/>
          <w:sz w:val="24"/>
          <w:szCs w:val="24"/>
        </w:rPr>
      </w:pPr>
    </w:p>
    <w:p w14:paraId="15577257" w14:textId="77777777" w:rsidR="004B427F" w:rsidRPr="00886E86"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886E86">
        <w:rPr>
          <w:rFonts w:ascii="Times New Roman" w:eastAsia="Calibri" w:hAnsi="Times New Roman" w:cs="Times New Roman"/>
          <w:b/>
          <w:sz w:val="24"/>
          <w:szCs w:val="24"/>
          <w:lang w:eastAsia="uk-UA"/>
        </w:rPr>
        <w:lastRenderedPageBreak/>
        <w:t>Інші документи</w:t>
      </w:r>
      <w:r w:rsidR="007D136F" w:rsidRPr="00886E86">
        <w:rPr>
          <w:rFonts w:ascii="Times New Roman" w:eastAsia="Calibri" w:hAnsi="Times New Roman" w:cs="Times New Roman"/>
          <w:b/>
          <w:sz w:val="24"/>
          <w:szCs w:val="24"/>
          <w:lang w:eastAsia="uk-UA"/>
        </w:rPr>
        <w:t>, інформація</w:t>
      </w:r>
      <w:r w:rsidRPr="00886E86">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56CA3312" w14:textId="77777777"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14:paraId="26160D9C" w14:textId="77777777" w:rsidR="000709CD" w:rsidRPr="000709CD" w:rsidRDefault="004B427F" w:rsidP="00897F97">
      <w:pPr>
        <w:spacing w:after="0"/>
        <w:contextualSpacing/>
        <w:jc w:val="both"/>
        <w:rPr>
          <w:rFonts w:ascii="Times New Roman" w:eastAsia="Tahoma" w:hAnsi="Times New Roman" w:cs="Times New Roman"/>
          <w:sz w:val="24"/>
          <w:szCs w:val="24"/>
          <w:lang w:eastAsia="zh-CN"/>
        </w:rPr>
      </w:pPr>
      <w:r w:rsidRPr="00886E86">
        <w:rPr>
          <w:rFonts w:ascii="Times New Roman" w:eastAsia="Calibri" w:hAnsi="Times New Roman" w:cs="Times New Roman"/>
          <w:sz w:val="24"/>
          <w:szCs w:val="24"/>
        </w:rPr>
        <w:t xml:space="preserve">1. </w:t>
      </w:r>
      <w:r w:rsidR="00897F97">
        <w:rPr>
          <w:rFonts w:ascii="Times New Roman" w:eastAsia="Calibri" w:hAnsi="Times New Roman" w:cs="Times New Roman"/>
          <w:sz w:val="24"/>
          <w:szCs w:val="24"/>
        </w:rPr>
        <w:t xml:space="preserve"> К</w:t>
      </w:r>
      <w:r w:rsidR="000709CD" w:rsidRPr="000709CD">
        <w:rPr>
          <w:rFonts w:ascii="Times New Roman" w:eastAsia="Tahoma" w:hAnsi="Times New Roman" w:cs="Times New Roman"/>
          <w:sz w:val="24"/>
          <w:szCs w:val="24"/>
          <w:lang w:eastAsia="zh-CN"/>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3714EBDE"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довідку щодо особи (осіб), уповноваженої(их) на підписання документів тендерної пропозиції та договору про закупівлю;</w:t>
      </w:r>
    </w:p>
    <w:p w14:paraId="38A98774"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ABE44E1" w14:textId="77777777" w:rsidR="000709CD" w:rsidRPr="00415025"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xml:space="preserve">- для </w:t>
      </w:r>
      <w:r w:rsidRPr="00415025">
        <w:rPr>
          <w:rFonts w:ascii="Times New Roman" w:eastAsia="Tahoma" w:hAnsi="Times New Roman" w:cs="Times New Roman"/>
          <w:sz w:val="24"/>
          <w:szCs w:val="24"/>
          <w:lang w:eastAsia="zh-CN"/>
        </w:rPr>
        <w:t>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065607A" w14:textId="77777777" w:rsidR="000709CD" w:rsidRPr="00415025"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415025">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C330202" w14:textId="77777777" w:rsidR="000709CD" w:rsidRPr="00415025" w:rsidRDefault="000709CD" w:rsidP="000709CD">
      <w:pPr>
        <w:widowControl w:val="0"/>
        <w:spacing w:after="0" w:line="240" w:lineRule="auto"/>
        <w:ind w:firstLine="9"/>
        <w:jc w:val="both"/>
        <w:rPr>
          <w:rFonts w:ascii="Times New Roman" w:eastAsia="Tahoma" w:hAnsi="Times New Roman" w:cs="Times New Roman"/>
          <w:i/>
          <w:sz w:val="24"/>
          <w:szCs w:val="24"/>
          <w:lang w:eastAsia="zh-CN"/>
        </w:rPr>
      </w:pPr>
      <w:r w:rsidRPr="00415025">
        <w:rPr>
          <w:rFonts w:ascii="Times New Roman" w:eastAsia="Tahoma" w:hAnsi="Times New Roman" w:cs="Times New Roman"/>
          <w:b/>
          <w:sz w:val="24"/>
          <w:szCs w:val="24"/>
          <w:lang w:eastAsia="zh-CN"/>
        </w:rPr>
        <w:t>*</w:t>
      </w:r>
      <w:r w:rsidRPr="00415025">
        <w:rPr>
          <w:rFonts w:ascii="Times New Roman" w:eastAsia="Tahoma" w:hAnsi="Times New Roman" w:cs="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F83B048" w14:textId="1D2FA504" w:rsidR="00897F97" w:rsidRPr="00415025"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415025">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r w:rsidRPr="00415025">
        <w:rPr>
          <w:rFonts w:ascii="Times New Roman" w:eastAsia="Times New Roman" w:hAnsi="Times New Roman" w:cs="Times New Roman"/>
          <w:sz w:val="24"/>
          <w:szCs w:val="24"/>
          <w:lang w:eastAsia="zh-CN" w:bidi="hi-IN"/>
        </w:rPr>
        <w:t>.</w:t>
      </w:r>
    </w:p>
    <w:p w14:paraId="2A0EADFF" w14:textId="77777777" w:rsidR="00897F97" w:rsidRPr="00415025"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sidRPr="00415025">
        <w:rPr>
          <w:rFonts w:ascii="Times New Roman" w:eastAsia="Calibri" w:hAnsi="Times New Roman" w:cs="Times New Roman"/>
          <w:sz w:val="24"/>
          <w:szCs w:val="24"/>
        </w:rPr>
        <w:t>3</w:t>
      </w:r>
      <w:r w:rsidR="004B427F" w:rsidRPr="00415025">
        <w:rPr>
          <w:rFonts w:ascii="Times New Roman" w:eastAsia="Calibri" w:hAnsi="Times New Roman" w:cs="Times New Roman"/>
          <w:sz w:val="24"/>
          <w:szCs w:val="24"/>
        </w:rPr>
        <w:t xml:space="preserve">. </w:t>
      </w:r>
      <w:r w:rsidRPr="00415025">
        <w:rPr>
          <w:rFonts w:ascii="Times New Roman" w:eastAsia="Tahoma" w:hAnsi="Times New Roman" w:cs="Times New Roman"/>
          <w:sz w:val="24"/>
          <w:szCs w:val="24"/>
          <w:lang w:eastAsia="zh-CN" w:bidi="hi-IN"/>
        </w:rPr>
        <w:t xml:space="preserve">Для учасників-юридичних осіб - </w:t>
      </w:r>
      <w:r w:rsidRPr="00415025">
        <w:rPr>
          <w:rFonts w:ascii="Times New Roman" w:eastAsia="Times New Roman" w:hAnsi="Times New Roman" w:cs="Times New Roman"/>
          <w:sz w:val="24"/>
          <w:szCs w:val="24"/>
          <w:lang w:eastAsia="zh-CN" w:bidi="hi-IN"/>
        </w:rPr>
        <w:t>копію статуту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415025">
        <w:rPr>
          <w:rFonts w:ascii="Times New Roman" w:eastAsia="Tahoma" w:hAnsi="Times New Roman" w:cs="Times New Roman"/>
          <w:sz w:val="24"/>
          <w:szCs w:val="24"/>
          <w:lang w:eastAsia="zh-CN" w:bidi="hi-IN"/>
        </w:rPr>
        <w:t>.</w:t>
      </w:r>
    </w:p>
    <w:p w14:paraId="1035E296" w14:textId="77777777" w:rsidR="009A0FEA" w:rsidRPr="00415025" w:rsidRDefault="00897F97" w:rsidP="00897F97">
      <w:pPr>
        <w:spacing w:after="0"/>
        <w:contextualSpacing/>
        <w:jc w:val="both"/>
        <w:rPr>
          <w:rFonts w:ascii="Times New Roman" w:eastAsia="Calibri" w:hAnsi="Times New Roman" w:cs="Times New Roman"/>
          <w:sz w:val="24"/>
          <w:szCs w:val="24"/>
        </w:rPr>
      </w:pPr>
      <w:r w:rsidRPr="00415025">
        <w:rPr>
          <w:rFonts w:ascii="Times New Roman" w:hAnsi="Times New Roman"/>
          <w:bCs/>
          <w:spacing w:val="-2"/>
          <w:sz w:val="24"/>
          <w:szCs w:val="24"/>
        </w:rPr>
        <w:t>4</w:t>
      </w:r>
      <w:r w:rsidR="009A0FEA" w:rsidRPr="00415025">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Pr="00415025">
        <w:rPr>
          <w:rFonts w:ascii="Times New Roman" w:hAnsi="Times New Roman"/>
          <w:bCs/>
          <w:spacing w:val="-2"/>
          <w:sz w:val="24"/>
          <w:szCs w:val="24"/>
        </w:rPr>
        <w:t>.</w:t>
      </w:r>
    </w:p>
    <w:p w14:paraId="3A7229CA" w14:textId="77777777" w:rsidR="002109DD" w:rsidRPr="00415025" w:rsidRDefault="002109DD" w:rsidP="002109DD">
      <w:pPr>
        <w:spacing w:after="0"/>
        <w:contextualSpacing/>
        <w:jc w:val="both"/>
        <w:rPr>
          <w:rFonts w:ascii="Times New Roman" w:eastAsia="Calibri" w:hAnsi="Times New Roman" w:cs="Times New Roman"/>
          <w:sz w:val="24"/>
          <w:szCs w:val="24"/>
        </w:rPr>
      </w:pPr>
      <w:r w:rsidRPr="00415025">
        <w:rPr>
          <w:rFonts w:ascii="Times New Roman" w:eastAsia="Calibri" w:hAnsi="Times New Roman" w:cs="Times New Roman"/>
          <w:sz w:val="24"/>
          <w:szCs w:val="24"/>
        </w:rPr>
        <w:t xml:space="preserve">5. Інформація або лист або довідка в довільній формі, яка містить відомості про Учасника з інформацією: </w:t>
      </w:r>
      <w:r w:rsidRPr="00415025">
        <w:rPr>
          <w:rFonts w:ascii="Times New Roman" w:eastAsia="Calibri" w:hAnsi="Times New Roman" w:cs="Times New Roman"/>
          <w:iCs/>
          <w:sz w:val="24"/>
          <w:szCs w:val="24"/>
          <w:lang w:eastAsia="uk-UA"/>
        </w:rPr>
        <w:t>фактична адреса/юридична адреса/поштова адреса, е-mail, телефон/факс</w:t>
      </w:r>
      <w:r w:rsidRPr="00415025">
        <w:rPr>
          <w:rFonts w:ascii="Times New Roman" w:eastAsia="Calibri" w:hAnsi="Times New Roman" w:cs="Times New Roman"/>
          <w:sz w:val="24"/>
          <w:szCs w:val="24"/>
        </w:rPr>
        <w:t xml:space="preserve">, </w:t>
      </w:r>
      <w:r w:rsidRPr="00415025">
        <w:rPr>
          <w:rFonts w:ascii="Times New Roman" w:eastAsia="Calibri" w:hAnsi="Times New Roman" w:cs="Times New Roman"/>
          <w:spacing w:val="-2"/>
          <w:sz w:val="24"/>
          <w:szCs w:val="24"/>
        </w:rPr>
        <w:t>особа, яка буде підписувати договір</w:t>
      </w:r>
      <w:r w:rsidRPr="00415025">
        <w:rPr>
          <w:rFonts w:ascii="Times New Roman" w:eastAsia="Calibri" w:hAnsi="Times New Roman" w:cs="Times New Roman"/>
          <w:sz w:val="24"/>
          <w:szCs w:val="24"/>
        </w:rPr>
        <w:t xml:space="preserve"> (посада, прізвище, ім’я, по батькові), </w:t>
      </w:r>
      <w:r w:rsidRPr="00415025">
        <w:rPr>
          <w:rFonts w:ascii="Times New Roman" w:eastAsia="Calibri" w:hAnsi="Times New Roman" w:cs="Times New Roman"/>
          <w:spacing w:val="-2"/>
          <w:sz w:val="24"/>
          <w:szCs w:val="24"/>
        </w:rPr>
        <w:t>особа, яка буде підписувати тендерну пропозицію</w:t>
      </w:r>
      <w:r w:rsidRPr="00415025">
        <w:rPr>
          <w:rFonts w:ascii="Times New Roman" w:eastAsia="Calibri" w:hAnsi="Times New Roman" w:cs="Times New Roman"/>
          <w:sz w:val="24"/>
          <w:szCs w:val="24"/>
        </w:rPr>
        <w:t xml:space="preserve"> (посада, прізвище, ім’я, по батькові).</w:t>
      </w:r>
    </w:p>
    <w:p w14:paraId="48B9FBAE" w14:textId="77777777" w:rsidR="002109DD" w:rsidRPr="00415025" w:rsidRDefault="002109DD" w:rsidP="002109DD">
      <w:pPr>
        <w:contextualSpacing/>
        <w:jc w:val="both"/>
        <w:rPr>
          <w:rFonts w:ascii="Times New Roman" w:eastAsia="Calibri" w:hAnsi="Times New Roman" w:cs="Times New Roman"/>
          <w:sz w:val="24"/>
          <w:szCs w:val="24"/>
        </w:rPr>
      </w:pPr>
      <w:r w:rsidRPr="00415025">
        <w:rPr>
          <w:rFonts w:ascii="Times New Roman" w:eastAsia="Times New Roman" w:hAnsi="Times New Roman" w:cs="Times New Roman"/>
          <w:sz w:val="24"/>
          <w:szCs w:val="24"/>
          <w:lang w:eastAsia="ru-RU"/>
        </w:rPr>
        <w:t xml:space="preserve">6. Учасник у складі своєї тендерної пропозиції надає лист в довільній формі, яким підтверджується </w:t>
      </w:r>
      <w:r w:rsidRPr="00415025">
        <w:rPr>
          <w:rFonts w:ascii="Times New Roman" w:eastAsia="Times New Roman" w:hAnsi="Times New Roman" w:cs="Times New Roman"/>
          <w:sz w:val="24"/>
          <w:szCs w:val="24"/>
          <w:u w:val="single"/>
          <w:lang w:eastAsia="ru-RU"/>
        </w:rPr>
        <w:t>надання/ або ненадання згоди на обробку</w:t>
      </w:r>
      <w:r w:rsidRPr="00415025">
        <w:rPr>
          <w:rFonts w:ascii="Times New Roman" w:eastAsia="Times New Roman" w:hAnsi="Times New Roman" w:cs="Times New Roman"/>
          <w:sz w:val="24"/>
          <w:szCs w:val="24"/>
          <w:lang w:eastAsia="ru-RU"/>
        </w:rPr>
        <w:t>,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21F91F20" w14:textId="77777777" w:rsidR="002109DD" w:rsidRPr="00415025" w:rsidRDefault="002109DD" w:rsidP="002109DD">
      <w:pPr>
        <w:contextualSpacing/>
        <w:jc w:val="both"/>
        <w:rPr>
          <w:rFonts w:ascii="Times New Roman" w:eastAsia="Calibri" w:hAnsi="Times New Roman" w:cs="Times New Roman"/>
          <w:sz w:val="24"/>
          <w:szCs w:val="24"/>
        </w:rPr>
      </w:pPr>
      <w:r w:rsidRPr="00415025">
        <w:rPr>
          <w:rFonts w:ascii="Times New Roman" w:eastAsia="Calibri" w:hAnsi="Times New Roman" w:cs="Times New Roman"/>
          <w:sz w:val="24"/>
          <w:szCs w:val="24"/>
        </w:rPr>
        <w:t>7. Інформація або лист або довідка в довільній формі, що підтверджує згоду з умовами проєкту договору викладених у редакції Замовника.</w:t>
      </w:r>
    </w:p>
    <w:p w14:paraId="29F41D82"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151CD959" w14:textId="77777777" w:rsidR="008E1893" w:rsidRDefault="008E1893"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7DA4007"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AD72184"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A2D77AE"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D5526ED"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6C32E55"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8D563B9"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D5F78D0"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62AA9DC6" w14:textId="77777777" w:rsidR="00415025" w:rsidRDefault="00415025"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ECAEC00" w14:textId="77777777" w:rsidR="007E58B8" w:rsidRDefault="007E58B8"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9CC661D" w14:textId="77777777"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1761D28" w14:textId="77777777" w:rsidR="00B809CF" w:rsidRPr="009A0FEA" w:rsidRDefault="00943D6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Д</w:t>
      </w:r>
      <w:r w:rsidR="00D07886" w:rsidRPr="009A0FEA">
        <w:rPr>
          <w:rFonts w:ascii="Times New Roman" w:eastAsia="Times New Roman" w:hAnsi="Times New Roman" w:cs="Times New Roman"/>
          <w:bCs/>
          <w:sz w:val="24"/>
          <w:szCs w:val="24"/>
          <w:lang w:eastAsia="ar-SA"/>
        </w:rPr>
        <w:t>одаток</w:t>
      </w:r>
      <w:r w:rsidRPr="009A0FEA">
        <w:rPr>
          <w:rFonts w:ascii="Times New Roman" w:eastAsia="Times New Roman" w:hAnsi="Times New Roman" w:cs="Times New Roman"/>
          <w:bCs/>
          <w:sz w:val="24"/>
          <w:szCs w:val="24"/>
          <w:lang w:eastAsia="ar-SA"/>
        </w:rPr>
        <w:t xml:space="preserve"> 2</w:t>
      </w:r>
    </w:p>
    <w:p w14:paraId="3B497155" w14:textId="77777777" w:rsidR="00B809CF" w:rsidRPr="009A0FEA" w:rsidRDefault="00D07886"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до т</w:t>
      </w:r>
      <w:r w:rsidR="00B809CF" w:rsidRPr="009A0FEA">
        <w:rPr>
          <w:rFonts w:ascii="Times New Roman" w:eastAsia="Times New Roman" w:hAnsi="Times New Roman" w:cs="Times New Roman"/>
          <w:bCs/>
          <w:sz w:val="24"/>
          <w:szCs w:val="24"/>
          <w:lang w:eastAsia="ar-SA"/>
        </w:rPr>
        <w:t>ендерної документації</w:t>
      </w:r>
    </w:p>
    <w:p w14:paraId="0B8D8FA4"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0CC3E2D" w14:textId="77777777" w:rsidR="00ED1416"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9A0FEA">
        <w:rPr>
          <w:rFonts w:ascii="Times New Roman" w:eastAsia="Times New Roman" w:hAnsi="Times New Roman" w:cs="Times New Roman"/>
          <w:bCs/>
          <w:sz w:val="24"/>
          <w:szCs w:val="24"/>
          <w:lang w:eastAsia="ar-SA"/>
        </w:rPr>
        <w:t>, у тому числі відповідна технічна специфікація</w:t>
      </w:r>
    </w:p>
    <w:p w14:paraId="467A15A5" w14:textId="77777777" w:rsidR="000A7CDC" w:rsidRDefault="000A7CDC" w:rsidP="000A7CDC">
      <w:pPr>
        <w:spacing w:after="0" w:line="288" w:lineRule="auto"/>
        <w:jc w:val="both"/>
        <w:rPr>
          <w:rFonts w:ascii="Times New Roman" w:eastAsia="Times New Roman" w:hAnsi="Times New Roman" w:cs="Times New Roman"/>
          <w:color w:val="00000A"/>
          <w:sz w:val="24"/>
          <w:szCs w:val="24"/>
          <w:lang w:eastAsia="zh-CN" w:bidi="hi-IN"/>
        </w:rPr>
      </w:pPr>
    </w:p>
    <w:p w14:paraId="549D37DA" w14:textId="77777777" w:rsidR="008313BA" w:rsidRPr="00411377" w:rsidRDefault="00037C30" w:rsidP="00440246">
      <w:pPr>
        <w:autoSpaceDE w:val="0"/>
        <w:spacing w:after="0" w:line="240" w:lineRule="auto"/>
        <w:ind w:firstLine="708"/>
        <w:jc w:val="both"/>
        <w:rPr>
          <w:rFonts w:ascii="Times New Roman" w:eastAsia="Times New Roman" w:hAnsi="Times New Roman" w:cs="Times New Roman"/>
          <w:sz w:val="24"/>
          <w:szCs w:val="24"/>
          <w:lang w:eastAsia="ar-SA"/>
        </w:rPr>
      </w:pPr>
      <w:r w:rsidRPr="00E12D28">
        <w:rPr>
          <w:rFonts w:ascii="Times New Roman" w:eastAsia="Times New Roman" w:hAnsi="Times New Roman" w:cs="Times New Roman"/>
          <w:sz w:val="24"/>
          <w:szCs w:val="24"/>
          <w:lang w:eastAsia="uk-UA"/>
        </w:rPr>
        <w:t xml:space="preserve">Умовами цієї </w:t>
      </w:r>
      <w:r w:rsidR="001363E3" w:rsidRPr="00E12D28">
        <w:rPr>
          <w:rFonts w:ascii="Times New Roman" w:eastAsia="Times New Roman" w:hAnsi="Times New Roman" w:cs="Times New Roman"/>
          <w:sz w:val="24"/>
          <w:szCs w:val="24"/>
          <w:lang w:eastAsia="uk-UA"/>
        </w:rPr>
        <w:t xml:space="preserve">тендерної </w:t>
      </w:r>
      <w:r w:rsidRPr="00E12D28">
        <w:rPr>
          <w:rFonts w:ascii="Times New Roman" w:eastAsia="Times New Roman" w:hAnsi="Times New Roman" w:cs="Times New Roman"/>
          <w:sz w:val="24"/>
          <w:szCs w:val="24"/>
          <w:lang w:eastAsia="uk-UA"/>
        </w:rPr>
        <w:t xml:space="preserve">документації </w:t>
      </w:r>
      <w:r w:rsidR="00440246">
        <w:rPr>
          <w:rFonts w:ascii="Times New Roman" w:eastAsia="Times New Roman" w:hAnsi="Times New Roman" w:cs="Times New Roman"/>
          <w:sz w:val="24"/>
          <w:szCs w:val="24"/>
          <w:lang w:eastAsia="uk-UA"/>
        </w:rPr>
        <w:t>н</w:t>
      </w:r>
      <w:r w:rsidR="008313BA" w:rsidRPr="00411377">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748907" w14:textId="3A2B8119" w:rsidR="008313BA" w:rsidRDefault="008313BA"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361098">
        <w:rPr>
          <w:rFonts w:ascii="Times New Roman" w:eastAsia="Times New Roman" w:hAnsi="Times New Roman" w:cs="Times New Roman"/>
          <w:sz w:val="24"/>
          <w:szCs w:val="24"/>
          <w:lang w:eastAsia="ar-SA"/>
        </w:rPr>
        <w:t xml:space="preserve">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262E16">
        <w:rPr>
          <w:rFonts w:ascii="Times New Roman" w:eastAsia="Times New Roman" w:hAnsi="Times New Roman" w:cs="Times New Roman"/>
          <w:sz w:val="24"/>
          <w:szCs w:val="24"/>
          <w:lang w:eastAsia="ar-SA"/>
        </w:rPr>
        <w:t xml:space="preserve">послугу з транспортування </w:t>
      </w:r>
      <w:r w:rsidR="00E067F2">
        <w:rPr>
          <w:rFonts w:ascii="Times New Roman" w:eastAsia="Times New Roman" w:hAnsi="Times New Roman" w:cs="Times New Roman"/>
          <w:sz w:val="24"/>
          <w:szCs w:val="24"/>
          <w:lang w:eastAsia="ar-SA"/>
        </w:rPr>
        <w:t xml:space="preserve"> (доставку) генераторів бензинових на юридичну адресу</w:t>
      </w:r>
      <w:r w:rsidR="00440246" w:rsidRPr="00361098">
        <w:rPr>
          <w:rFonts w:ascii="Times New Roman" w:eastAsia="Times New Roman" w:hAnsi="Times New Roman" w:cs="Times New Roman"/>
          <w:sz w:val="24"/>
          <w:szCs w:val="24"/>
          <w:lang w:eastAsia="ar-SA"/>
        </w:rPr>
        <w:t>.</w:t>
      </w:r>
    </w:p>
    <w:p w14:paraId="1C5AC376" w14:textId="77777777" w:rsidR="00066613" w:rsidRDefault="00066613" w:rsidP="00CC3C48">
      <w:pPr>
        <w:spacing w:line="240" w:lineRule="auto"/>
        <w:ind w:firstLine="709"/>
        <w:jc w:val="both"/>
        <w:rPr>
          <w:rFonts w:ascii="Times New Roman" w:hAnsi="Times New Roman" w:cs="Times New Roman"/>
          <w:sz w:val="24"/>
          <w:szCs w:val="24"/>
        </w:rPr>
      </w:pPr>
    </w:p>
    <w:p w14:paraId="47B99B6C" w14:textId="2CD2EA96" w:rsidR="004078CD" w:rsidRPr="00A91365" w:rsidRDefault="00A91365" w:rsidP="00CC3C48">
      <w:pPr>
        <w:spacing w:line="240" w:lineRule="auto"/>
        <w:ind w:firstLine="709"/>
        <w:jc w:val="both"/>
        <w:rPr>
          <w:rFonts w:ascii="Times New Roman" w:eastAsia="Times New Roman" w:hAnsi="Times New Roman" w:cs="Times New Roman"/>
          <w:iCs/>
          <w:sz w:val="24"/>
          <w:szCs w:val="24"/>
        </w:rPr>
      </w:pPr>
      <w:r w:rsidRPr="00A91365">
        <w:rPr>
          <w:rFonts w:ascii="Times New Roman" w:hAnsi="Times New Roman" w:cs="Times New Roman"/>
          <w:sz w:val="24"/>
          <w:szCs w:val="24"/>
        </w:rPr>
        <w:t xml:space="preserve">Технічні та якісні характеристики предмета закупівлі </w:t>
      </w:r>
      <w:r w:rsidR="00011463">
        <w:rPr>
          <w:rFonts w:ascii="Times New Roman" w:eastAsia="Calibri" w:hAnsi="Times New Roman" w:cs="Times New Roman"/>
          <w:iCs/>
          <w:sz w:val="24"/>
          <w:szCs w:val="24"/>
          <w:lang w:eastAsia="ru-RU"/>
        </w:rPr>
        <w:t>г</w:t>
      </w:r>
      <w:r w:rsidR="00011463" w:rsidRPr="008B645F">
        <w:rPr>
          <w:rFonts w:ascii="Times New Roman" w:eastAsia="Times New Roman" w:hAnsi="Times New Roman"/>
          <w:bCs/>
          <w:sz w:val="24"/>
          <w:szCs w:val="24"/>
          <w:lang w:eastAsia="uk-UA"/>
        </w:rPr>
        <w:t>енератор</w:t>
      </w:r>
      <w:r w:rsidR="00011463">
        <w:rPr>
          <w:rFonts w:ascii="Times New Roman" w:eastAsia="Times New Roman" w:hAnsi="Times New Roman"/>
          <w:bCs/>
          <w:sz w:val="24"/>
          <w:szCs w:val="24"/>
          <w:lang w:eastAsia="uk-UA"/>
        </w:rPr>
        <w:t>ів</w:t>
      </w:r>
      <w:r w:rsidR="00011463" w:rsidRPr="008B645F">
        <w:rPr>
          <w:rFonts w:ascii="Times New Roman" w:eastAsia="Times New Roman" w:hAnsi="Times New Roman"/>
          <w:bCs/>
          <w:sz w:val="24"/>
          <w:szCs w:val="24"/>
          <w:lang w:eastAsia="uk-UA"/>
        </w:rPr>
        <w:t xml:space="preserve"> бензинови</w:t>
      </w:r>
      <w:r w:rsidR="00011463">
        <w:rPr>
          <w:rFonts w:ascii="Times New Roman" w:eastAsia="Times New Roman" w:hAnsi="Times New Roman"/>
          <w:bCs/>
          <w:sz w:val="24"/>
          <w:szCs w:val="24"/>
          <w:lang w:eastAsia="uk-UA"/>
        </w:rPr>
        <w:t>х</w:t>
      </w:r>
      <w:r w:rsidR="00011463" w:rsidRPr="008B645F">
        <w:rPr>
          <w:rFonts w:ascii="Times New Roman" w:eastAsia="Times New Roman" w:hAnsi="Times New Roman"/>
          <w:bCs/>
          <w:sz w:val="24"/>
          <w:szCs w:val="24"/>
          <w:lang w:eastAsia="uk-UA"/>
        </w:rPr>
        <w:t>, код ДК 021-2015 (CPV) 31120000-3 – Генератори</w:t>
      </w:r>
      <w:r w:rsidR="00011463">
        <w:rPr>
          <w:rFonts w:ascii="Times New Roman" w:eastAsia="Times New Roman" w:hAnsi="Times New Roman"/>
          <w:bCs/>
          <w:sz w:val="24"/>
          <w:szCs w:val="24"/>
          <w:lang w:eastAsia="uk-UA"/>
        </w:rPr>
        <w:t>,</w:t>
      </w:r>
      <w:r w:rsidR="00011463" w:rsidRPr="00A91365">
        <w:rPr>
          <w:rFonts w:ascii="Times New Roman" w:hAnsi="Times New Roman" w:cs="Times New Roman"/>
          <w:sz w:val="24"/>
          <w:szCs w:val="24"/>
        </w:rPr>
        <w:t xml:space="preserve"> </w:t>
      </w:r>
      <w:r w:rsidRPr="00A91365">
        <w:rPr>
          <w:rFonts w:ascii="Times New Roman" w:hAnsi="Times New Roman" w:cs="Times New Roman"/>
          <w:sz w:val="24"/>
          <w:szCs w:val="24"/>
        </w:rPr>
        <w:t>наведені у таблиці:</w:t>
      </w:r>
    </w:p>
    <w:tbl>
      <w:tblPr>
        <w:tblStyle w:val="a4"/>
        <w:tblW w:w="0" w:type="auto"/>
        <w:tblLook w:val="04A0" w:firstRow="1" w:lastRow="0" w:firstColumn="1" w:lastColumn="0" w:noHBand="0" w:noVBand="1"/>
      </w:tblPr>
      <w:tblGrid>
        <w:gridCol w:w="4361"/>
        <w:gridCol w:w="5494"/>
      </w:tblGrid>
      <w:tr w:rsidR="00A91365" w:rsidRPr="00087DD1" w14:paraId="2FD6B504" w14:textId="77777777" w:rsidTr="004405E2">
        <w:tc>
          <w:tcPr>
            <w:tcW w:w="4361" w:type="dxa"/>
          </w:tcPr>
          <w:p w14:paraId="0AE744D7" w14:textId="7AEB2635" w:rsidR="00A91365" w:rsidRPr="00087DD1" w:rsidRDefault="00A91365" w:rsidP="00A91365">
            <w:pPr>
              <w:jc w:val="center"/>
              <w:rPr>
                <w:b/>
                <w:sz w:val="24"/>
                <w:szCs w:val="24"/>
              </w:rPr>
            </w:pPr>
            <w:r w:rsidRPr="00087DD1">
              <w:rPr>
                <w:b/>
                <w:sz w:val="24"/>
                <w:szCs w:val="24"/>
              </w:rPr>
              <w:t>Характеристика</w:t>
            </w:r>
          </w:p>
        </w:tc>
        <w:tc>
          <w:tcPr>
            <w:tcW w:w="5494" w:type="dxa"/>
          </w:tcPr>
          <w:p w14:paraId="6548AB0B" w14:textId="02C4B8FC" w:rsidR="00A91365" w:rsidRPr="00087DD1" w:rsidRDefault="00A91365" w:rsidP="00A91365">
            <w:pPr>
              <w:jc w:val="center"/>
              <w:rPr>
                <w:b/>
                <w:sz w:val="24"/>
                <w:szCs w:val="24"/>
              </w:rPr>
            </w:pPr>
            <w:r w:rsidRPr="00087DD1">
              <w:rPr>
                <w:b/>
                <w:sz w:val="24"/>
                <w:szCs w:val="24"/>
              </w:rPr>
              <w:t>Опис</w:t>
            </w:r>
          </w:p>
        </w:tc>
      </w:tr>
      <w:tr w:rsidR="00A91365" w:rsidRPr="00087DD1" w14:paraId="341441CD" w14:textId="77777777" w:rsidTr="004405E2">
        <w:tc>
          <w:tcPr>
            <w:tcW w:w="4361" w:type="dxa"/>
            <w:vAlign w:val="center"/>
          </w:tcPr>
          <w:p w14:paraId="5AEB2322" w14:textId="2AD5054B" w:rsidR="00A91365" w:rsidRPr="00087DD1" w:rsidRDefault="00A91365" w:rsidP="00A91365">
            <w:pPr>
              <w:rPr>
                <w:sz w:val="24"/>
                <w:szCs w:val="24"/>
              </w:rPr>
            </w:pPr>
            <w:r w:rsidRPr="00087DD1">
              <w:rPr>
                <w:sz w:val="24"/>
                <w:szCs w:val="24"/>
              </w:rPr>
              <w:t xml:space="preserve">Тип палива </w:t>
            </w:r>
          </w:p>
        </w:tc>
        <w:tc>
          <w:tcPr>
            <w:tcW w:w="5494" w:type="dxa"/>
            <w:vAlign w:val="center"/>
          </w:tcPr>
          <w:p w14:paraId="09AFB08A" w14:textId="08DE65E6" w:rsidR="00A91365" w:rsidRPr="00087DD1" w:rsidRDefault="00A91365" w:rsidP="00A91365">
            <w:pPr>
              <w:rPr>
                <w:sz w:val="24"/>
                <w:szCs w:val="24"/>
              </w:rPr>
            </w:pPr>
            <w:r w:rsidRPr="00087DD1">
              <w:rPr>
                <w:sz w:val="24"/>
                <w:szCs w:val="24"/>
              </w:rPr>
              <w:t>Бензин</w:t>
            </w:r>
          </w:p>
        </w:tc>
      </w:tr>
      <w:tr w:rsidR="00A91365" w:rsidRPr="00087DD1" w14:paraId="160298DE" w14:textId="77777777" w:rsidTr="004405E2">
        <w:tc>
          <w:tcPr>
            <w:tcW w:w="4361" w:type="dxa"/>
            <w:vAlign w:val="center"/>
          </w:tcPr>
          <w:p w14:paraId="082D1AA3" w14:textId="4B4EDAB9" w:rsidR="00A91365" w:rsidRPr="00087DD1" w:rsidRDefault="00A91365" w:rsidP="00A91365">
            <w:pPr>
              <w:rPr>
                <w:sz w:val="24"/>
                <w:szCs w:val="24"/>
              </w:rPr>
            </w:pPr>
            <w:r w:rsidRPr="00087DD1">
              <w:rPr>
                <w:sz w:val="24"/>
                <w:szCs w:val="24"/>
              </w:rPr>
              <w:t xml:space="preserve">Кількість фаз генератора </w:t>
            </w:r>
          </w:p>
        </w:tc>
        <w:tc>
          <w:tcPr>
            <w:tcW w:w="5494" w:type="dxa"/>
            <w:vAlign w:val="center"/>
          </w:tcPr>
          <w:p w14:paraId="4563856E" w14:textId="66CBAAA7" w:rsidR="00A91365" w:rsidRPr="00087DD1" w:rsidRDefault="00A91365" w:rsidP="00A91365">
            <w:pPr>
              <w:rPr>
                <w:sz w:val="24"/>
                <w:szCs w:val="24"/>
              </w:rPr>
            </w:pPr>
            <w:r w:rsidRPr="00087DD1">
              <w:rPr>
                <w:sz w:val="24"/>
                <w:szCs w:val="24"/>
              </w:rPr>
              <w:t>1</w:t>
            </w:r>
          </w:p>
        </w:tc>
      </w:tr>
      <w:tr w:rsidR="00A91365" w:rsidRPr="00087DD1" w14:paraId="080F5FF8" w14:textId="77777777" w:rsidTr="004405E2">
        <w:tc>
          <w:tcPr>
            <w:tcW w:w="4361" w:type="dxa"/>
            <w:vAlign w:val="center"/>
          </w:tcPr>
          <w:p w14:paraId="7CAF3032" w14:textId="053305DA" w:rsidR="00A91365" w:rsidRPr="00087DD1" w:rsidRDefault="00A91365" w:rsidP="00A91365">
            <w:pPr>
              <w:rPr>
                <w:sz w:val="24"/>
                <w:szCs w:val="24"/>
              </w:rPr>
            </w:pPr>
            <w:r w:rsidRPr="00087DD1">
              <w:rPr>
                <w:sz w:val="24"/>
                <w:szCs w:val="24"/>
              </w:rPr>
              <w:t>Напруга</w:t>
            </w:r>
          </w:p>
        </w:tc>
        <w:tc>
          <w:tcPr>
            <w:tcW w:w="5494" w:type="dxa"/>
            <w:vAlign w:val="center"/>
          </w:tcPr>
          <w:p w14:paraId="67D8ED2A" w14:textId="31138E22" w:rsidR="00A91365" w:rsidRPr="00087DD1" w:rsidRDefault="00A91365" w:rsidP="00A91365">
            <w:pPr>
              <w:rPr>
                <w:sz w:val="24"/>
                <w:szCs w:val="24"/>
              </w:rPr>
            </w:pPr>
            <w:r w:rsidRPr="00087DD1">
              <w:rPr>
                <w:sz w:val="24"/>
                <w:szCs w:val="24"/>
              </w:rPr>
              <w:t>220-230 В</w:t>
            </w:r>
          </w:p>
        </w:tc>
      </w:tr>
      <w:tr w:rsidR="00A91365" w:rsidRPr="00087DD1" w14:paraId="145595BE" w14:textId="77777777" w:rsidTr="004405E2">
        <w:tc>
          <w:tcPr>
            <w:tcW w:w="4361" w:type="dxa"/>
            <w:vAlign w:val="center"/>
          </w:tcPr>
          <w:p w14:paraId="50E15C4C" w14:textId="0199554D" w:rsidR="00A91365" w:rsidRPr="00087DD1" w:rsidRDefault="00A91365" w:rsidP="00A91365">
            <w:pPr>
              <w:rPr>
                <w:sz w:val="24"/>
                <w:szCs w:val="24"/>
              </w:rPr>
            </w:pPr>
            <w:r w:rsidRPr="00087DD1">
              <w:rPr>
                <w:sz w:val="24"/>
                <w:szCs w:val="24"/>
              </w:rPr>
              <w:t>Номінальна потужність</w:t>
            </w:r>
          </w:p>
        </w:tc>
        <w:tc>
          <w:tcPr>
            <w:tcW w:w="5494" w:type="dxa"/>
            <w:vAlign w:val="center"/>
          </w:tcPr>
          <w:p w14:paraId="709EBA14" w14:textId="1000EC28" w:rsidR="00A91365" w:rsidRPr="00087DD1" w:rsidRDefault="00A91365" w:rsidP="00A91365">
            <w:pPr>
              <w:rPr>
                <w:sz w:val="24"/>
                <w:szCs w:val="24"/>
              </w:rPr>
            </w:pPr>
            <w:r w:rsidRPr="00087DD1">
              <w:rPr>
                <w:sz w:val="24"/>
                <w:szCs w:val="24"/>
              </w:rPr>
              <w:t>Не більше 6 кВт</w:t>
            </w:r>
          </w:p>
        </w:tc>
      </w:tr>
      <w:tr w:rsidR="00A91365" w:rsidRPr="00087DD1" w14:paraId="5764AE80" w14:textId="77777777" w:rsidTr="004405E2">
        <w:tc>
          <w:tcPr>
            <w:tcW w:w="4361" w:type="dxa"/>
            <w:vAlign w:val="center"/>
          </w:tcPr>
          <w:p w14:paraId="325E52E5" w14:textId="0D74EF28" w:rsidR="00A91365" w:rsidRPr="00087DD1" w:rsidRDefault="00A91365" w:rsidP="00A91365">
            <w:pPr>
              <w:rPr>
                <w:sz w:val="24"/>
                <w:szCs w:val="24"/>
              </w:rPr>
            </w:pPr>
            <w:r w:rsidRPr="00087DD1">
              <w:rPr>
                <w:sz w:val="24"/>
                <w:szCs w:val="24"/>
              </w:rPr>
              <w:t>Максимальна потужність</w:t>
            </w:r>
          </w:p>
        </w:tc>
        <w:tc>
          <w:tcPr>
            <w:tcW w:w="5494" w:type="dxa"/>
            <w:vAlign w:val="center"/>
          </w:tcPr>
          <w:p w14:paraId="679EEFDC" w14:textId="6E04C550" w:rsidR="00A91365" w:rsidRPr="00087DD1" w:rsidRDefault="00A91365" w:rsidP="00A91365">
            <w:pPr>
              <w:rPr>
                <w:sz w:val="24"/>
                <w:szCs w:val="24"/>
              </w:rPr>
            </w:pPr>
            <w:r w:rsidRPr="00087DD1">
              <w:rPr>
                <w:sz w:val="24"/>
                <w:szCs w:val="24"/>
              </w:rPr>
              <w:t>Не більше 6,5 кВт</w:t>
            </w:r>
          </w:p>
        </w:tc>
      </w:tr>
      <w:tr w:rsidR="00A91365" w:rsidRPr="00087DD1" w14:paraId="495685C5" w14:textId="77777777" w:rsidTr="004405E2">
        <w:tc>
          <w:tcPr>
            <w:tcW w:w="4361" w:type="dxa"/>
            <w:vAlign w:val="center"/>
          </w:tcPr>
          <w:p w14:paraId="4C874DB3" w14:textId="2B43C269" w:rsidR="00A91365" w:rsidRPr="00087DD1" w:rsidRDefault="00A91365" w:rsidP="00A91365">
            <w:pPr>
              <w:rPr>
                <w:sz w:val="24"/>
                <w:szCs w:val="24"/>
              </w:rPr>
            </w:pPr>
            <w:r w:rsidRPr="00087DD1">
              <w:rPr>
                <w:sz w:val="24"/>
                <w:szCs w:val="24"/>
              </w:rPr>
              <w:t>Конструкція</w:t>
            </w:r>
          </w:p>
        </w:tc>
        <w:tc>
          <w:tcPr>
            <w:tcW w:w="5494" w:type="dxa"/>
            <w:vAlign w:val="center"/>
          </w:tcPr>
          <w:p w14:paraId="7DBCA6C3" w14:textId="6761BAAF" w:rsidR="00A91365" w:rsidRPr="00087DD1" w:rsidRDefault="00A91365" w:rsidP="00A91365">
            <w:pPr>
              <w:rPr>
                <w:sz w:val="24"/>
                <w:szCs w:val="24"/>
              </w:rPr>
            </w:pPr>
            <w:r w:rsidRPr="00087DD1">
              <w:rPr>
                <w:sz w:val="24"/>
                <w:szCs w:val="24"/>
              </w:rPr>
              <w:t>Портативна (переносна з ручкою)</w:t>
            </w:r>
          </w:p>
        </w:tc>
      </w:tr>
      <w:tr w:rsidR="00A91365" w:rsidRPr="00087DD1" w14:paraId="54EAF726" w14:textId="77777777" w:rsidTr="004405E2">
        <w:tc>
          <w:tcPr>
            <w:tcW w:w="4361" w:type="dxa"/>
            <w:vAlign w:val="center"/>
          </w:tcPr>
          <w:p w14:paraId="1756A505" w14:textId="71873A02" w:rsidR="00A91365" w:rsidRPr="00087DD1" w:rsidRDefault="00A91365" w:rsidP="00A91365">
            <w:pPr>
              <w:rPr>
                <w:sz w:val="24"/>
                <w:szCs w:val="24"/>
              </w:rPr>
            </w:pPr>
            <w:r w:rsidRPr="00087DD1">
              <w:rPr>
                <w:sz w:val="24"/>
                <w:szCs w:val="24"/>
              </w:rPr>
              <w:t>Гарантійний термін</w:t>
            </w:r>
          </w:p>
        </w:tc>
        <w:tc>
          <w:tcPr>
            <w:tcW w:w="5494" w:type="dxa"/>
            <w:vAlign w:val="center"/>
          </w:tcPr>
          <w:p w14:paraId="72056B1C" w14:textId="6BC9436E" w:rsidR="00A91365" w:rsidRPr="00087DD1" w:rsidRDefault="00A91365" w:rsidP="00A91365">
            <w:pPr>
              <w:rPr>
                <w:sz w:val="24"/>
                <w:szCs w:val="24"/>
              </w:rPr>
            </w:pPr>
            <w:r w:rsidRPr="00087DD1">
              <w:rPr>
                <w:sz w:val="24"/>
                <w:szCs w:val="24"/>
              </w:rPr>
              <w:t>12 місяців і більше</w:t>
            </w:r>
          </w:p>
        </w:tc>
      </w:tr>
      <w:tr w:rsidR="00A91365" w:rsidRPr="00087DD1" w14:paraId="62685565" w14:textId="77777777" w:rsidTr="004405E2">
        <w:tc>
          <w:tcPr>
            <w:tcW w:w="4361" w:type="dxa"/>
            <w:vAlign w:val="center"/>
          </w:tcPr>
          <w:p w14:paraId="55184EE3" w14:textId="04A5FDF2" w:rsidR="00A91365" w:rsidRPr="00087DD1" w:rsidRDefault="00A91365" w:rsidP="00A91365">
            <w:pPr>
              <w:rPr>
                <w:sz w:val="24"/>
                <w:szCs w:val="24"/>
              </w:rPr>
            </w:pPr>
            <w:r w:rsidRPr="00087DD1">
              <w:rPr>
                <w:sz w:val="24"/>
                <w:szCs w:val="24"/>
              </w:rPr>
              <w:t>Захист від перевантаження, від короткого замикання</w:t>
            </w:r>
          </w:p>
        </w:tc>
        <w:tc>
          <w:tcPr>
            <w:tcW w:w="5494" w:type="dxa"/>
            <w:vAlign w:val="center"/>
          </w:tcPr>
          <w:p w14:paraId="20972B64" w14:textId="375E3A79" w:rsidR="00A91365" w:rsidRPr="00087DD1" w:rsidRDefault="00A91365" w:rsidP="00A91365">
            <w:pPr>
              <w:rPr>
                <w:sz w:val="24"/>
                <w:szCs w:val="24"/>
              </w:rPr>
            </w:pPr>
            <w:r w:rsidRPr="00087DD1">
              <w:rPr>
                <w:sz w:val="24"/>
                <w:szCs w:val="24"/>
              </w:rPr>
              <w:t>Так</w:t>
            </w:r>
          </w:p>
        </w:tc>
      </w:tr>
      <w:tr w:rsidR="00A91365" w:rsidRPr="00087DD1" w14:paraId="7DCD4777" w14:textId="77777777" w:rsidTr="004405E2">
        <w:tc>
          <w:tcPr>
            <w:tcW w:w="4361" w:type="dxa"/>
            <w:vAlign w:val="center"/>
          </w:tcPr>
          <w:p w14:paraId="57A0FB20" w14:textId="5D28EC0A" w:rsidR="00A91365" w:rsidRPr="00087DD1" w:rsidRDefault="00A91365" w:rsidP="00A91365">
            <w:pPr>
              <w:rPr>
                <w:sz w:val="24"/>
                <w:szCs w:val="24"/>
              </w:rPr>
            </w:pPr>
            <w:r w:rsidRPr="00087DD1">
              <w:rPr>
                <w:sz w:val="24"/>
                <w:szCs w:val="24"/>
              </w:rPr>
              <w:t>Тип запуску</w:t>
            </w:r>
          </w:p>
        </w:tc>
        <w:tc>
          <w:tcPr>
            <w:tcW w:w="5494" w:type="dxa"/>
            <w:vAlign w:val="center"/>
          </w:tcPr>
          <w:p w14:paraId="55CEE8FE" w14:textId="64CDB3E7" w:rsidR="00A91365" w:rsidRPr="00087DD1" w:rsidRDefault="00A91365" w:rsidP="00A91365">
            <w:pPr>
              <w:rPr>
                <w:sz w:val="24"/>
                <w:szCs w:val="24"/>
              </w:rPr>
            </w:pPr>
            <w:r w:rsidRPr="00087DD1">
              <w:rPr>
                <w:sz w:val="24"/>
                <w:szCs w:val="24"/>
              </w:rPr>
              <w:t>Ручний запуск, Електростартер</w:t>
            </w:r>
          </w:p>
        </w:tc>
      </w:tr>
      <w:tr w:rsidR="00A91365" w:rsidRPr="00087DD1" w14:paraId="703507D3" w14:textId="77777777" w:rsidTr="004405E2">
        <w:tc>
          <w:tcPr>
            <w:tcW w:w="4361" w:type="dxa"/>
            <w:vAlign w:val="center"/>
          </w:tcPr>
          <w:p w14:paraId="473B8F59" w14:textId="1D87A594" w:rsidR="00A91365" w:rsidRPr="00087DD1" w:rsidRDefault="00A91365" w:rsidP="00A91365">
            <w:pPr>
              <w:rPr>
                <w:sz w:val="24"/>
                <w:szCs w:val="24"/>
              </w:rPr>
            </w:pPr>
            <w:r w:rsidRPr="00087DD1">
              <w:rPr>
                <w:sz w:val="24"/>
                <w:szCs w:val="24"/>
              </w:rPr>
              <w:t>Датчик рівня мастила</w:t>
            </w:r>
          </w:p>
        </w:tc>
        <w:tc>
          <w:tcPr>
            <w:tcW w:w="5494" w:type="dxa"/>
            <w:vAlign w:val="center"/>
          </w:tcPr>
          <w:p w14:paraId="52F7318E" w14:textId="181C90C9" w:rsidR="00A91365" w:rsidRPr="00087DD1" w:rsidRDefault="00A91365" w:rsidP="00A91365">
            <w:pPr>
              <w:rPr>
                <w:sz w:val="24"/>
                <w:szCs w:val="24"/>
              </w:rPr>
            </w:pPr>
            <w:r w:rsidRPr="00087DD1">
              <w:rPr>
                <w:sz w:val="24"/>
                <w:szCs w:val="24"/>
              </w:rPr>
              <w:t>Так</w:t>
            </w:r>
          </w:p>
        </w:tc>
      </w:tr>
      <w:tr w:rsidR="00A91365" w:rsidRPr="00087DD1" w14:paraId="5F632056" w14:textId="77777777" w:rsidTr="004405E2">
        <w:tc>
          <w:tcPr>
            <w:tcW w:w="4361" w:type="dxa"/>
            <w:vAlign w:val="center"/>
          </w:tcPr>
          <w:p w14:paraId="3D7A116E" w14:textId="4D2F0A6C" w:rsidR="00A91365" w:rsidRPr="00087DD1" w:rsidRDefault="00A91365" w:rsidP="00A91365">
            <w:pPr>
              <w:rPr>
                <w:sz w:val="24"/>
                <w:szCs w:val="24"/>
              </w:rPr>
            </w:pPr>
            <w:r w:rsidRPr="00087DD1">
              <w:rPr>
                <w:sz w:val="24"/>
                <w:szCs w:val="24"/>
              </w:rPr>
              <w:t>Наявність вольтметра</w:t>
            </w:r>
          </w:p>
        </w:tc>
        <w:tc>
          <w:tcPr>
            <w:tcW w:w="5494" w:type="dxa"/>
            <w:vAlign w:val="center"/>
          </w:tcPr>
          <w:p w14:paraId="0EFB7278" w14:textId="11C960F8" w:rsidR="00A91365" w:rsidRPr="00087DD1" w:rsidRDefault="00A91365" w:rsidP="00A91365">
            <w:pPr>
              <w:rPr>
                <w:sz w:val="24"/>
                <w:szCs w:val="24"/>
              </w:rPr>
            </w:pPr>
            <w:r w:rsidRPr="00087DD1">
              <w:rPr>
                <w:sz w:val="24"/>
                <w:szCs w:val="24"/>
              </w:rPr>
              <w:t>Так</w:t>
            </w:r>
          </w:p>
        </w:tc>
      </w:tr>
      <w:tr w:rsidR="00A91365" w:rsidRPr="00087DD1" w14:paraId="60732CC5" w14:textId="77777777" w:rsidTr="004405E2">
        <w:tc>
          <w:tcPr>
            <w:tcW w:w="4361" w:type="dxa"/>
            <w:vAlign w:val="center"/>
          </w:tcPr>
          <w:p w14:paraId="78DC6CAA" w14:textId="2785CAA4" w:rsidR="00A91365" w:rsidRPr="00087DD1" w:rsidRDefault="00A91365" w:rsidP="00A91365">
            <w:pPr>
              <w:rPr>
                <w:sz w:val="24"/>
                <w:szCs w:val="24"/>
              </w:rPr>
            </w:pPr>
            <w:r w:rsidRPr="00087DD1">
              <w:rPr>
                <w:sz w:val="24"/>
                <w:szCs w:val="24"/>
              </w:rPr>
              <w:t>Лічильник мотогодин</w:t>
            </w:r>
          </w:p>
        </w:tc>
        <w:tc>
          <w:tcPr>
            <w:tcW w:w="5494" w:type="dxa"/>
            <w:vAlign w:val="center"/>
          </w:tcPr>
          <w:p w14:paraId="3B41A567" w14:textId="08FD19F6" w:rsidR="00A91365" w:rsidRPr="00087DD1" w:rsidRDefault="00A91365" w:rsidP="00A91365">
            <w:pPr>
              <w:rPr>
                <w:sz w:val="24"/>
                <w:szCs w:val="24"/>
              </w:rPr>
            </w:pPr>
            <w:r w:rsidRPr="00087DD1">
              <w:rPr>
                <w:sz w:val="24"/>
                <w:szCs w:val="24"/>
              </w:rPr>
              <w:t>Так</w:t>
            </w:r>
          </w:p>
        </w:tc>
      </w:tr>
      <w:tr w:rsidR="00A91365" w:rsidRPr="00087DD1" w14:paraId="08AE8A65" w14:textId="77777777" w:rsidTr="004405E2">
        <w:tc>
          <w:tcPr>
            <w:tcW w:w="4361" w:type="dxa"/>
            <w:vAlign w:val="center"/>
          </w:tcPr>
          <w:p w14:paraId="3D895EED" w14:textId="6A76CD39" w:rsidR="00A91365" w:rsidRPr="00087DD1" w:rsidRDefault="00A91365" w:rsidP="00A91365">
            <w:pPr>
              <w:rPr>
                <w:sz w:val="24"/>
                <w:szCs w:val="24"/>
              </w:rPr>
            </w:pPr>
            <w:r w:rsidRPr="00087DD1">
              <w:rPr>
                <w:sz w:val="24"/>
                <w:szCs w:val="24"/>
              </w:rPr>
              <w:t>Акумулятор в комплексі</w:t>
            </w:r>
          </w:p>
        </w:tc>
        <w:tc>
          <w:tcPr>
            <w:tcW w:w="5494" w:type="dxa"/>
            <w:vAlign w:val="center"/>
          </w:tcPr>
          <w:p w14:paraId="5A0B9060" w14:textId="327E5655" w:rsidR="00A91365" w:rsidRPr="00087DD1" w:rsidRDefault="00A91365" w:rsidP="00A91365">
            <w:pPr>
              <w:rPr>
                <w:sz w:val="24"/>
                <w:szCs w:val="24"/>
              </w:rPr>
            </w:pPr>
            <w:r w:rsidRPr="00087DD1">
              <w:rPr>
                <w:sz w:val="24"/>
                <w:szCs w:val="24"/>
              </w:rPr>
              <w:t>Так</w:t>
            </w:r>
          </w:p>
        </w:tc>
      </w:tr>
      <w:tr w:rsidR="00A91365" w:rsidRPr="00087DD1" w14:paraId="081C3CE4" w14:textId="77777777" w:rsidTr="004405E2">
        <w:tc>
          <w:tcPr>
            <w:tcW w:w="4361" w:type="dxa"/>
            <w:vAlign w:val="center"/>
          </w:tcPr>
          <w:p w14:paraId="2AFFFE2A" w14:textId="71667648" w:rsidR="00A91365" w:rsidRPr="00087DD1" w:rsidRDefault="00A91365" w:rsidP="00A91365">
            <w:pPr>
              <w:rPr>
                <w:sz w:val="24"/>
                <w:szCs w:val="24"/>
              </w:rPr>
            </w:pPr>
            <w:r w:rsidRPr="00087DD1">
              <w:rPr>
                <w:sz w:val="24"/>
                <w:szCs w:val="24"/>
              </w:rPr>
              <w:t>Автоматичний регулятор напруги</w:t>
            </w:r>
          </w:p>
        </w:tc>
        <w:tc>
          <w:tcPr>
            <w:tcW w:w="5494" w:type="dxa"/>
            <w:vAlign w:val="center"/>
          </w:tcPr>
          <w:p w14:paraId="39C650F3" w14:textId="2F5D906F" w:rsidR="00A91365" w:rsidRPr="00087DD1" w:rsidRDefault="00A91365" w:rsidP="00A91365">
            <w:pPr>
              <w:rPr>
                <w:sz w:val="24"/>
                <w:szCs w:val="24"/>
              </w:rPr>
            </w:pPr>
            <w:r w:rsidRPr="00087DD1">
              <w:rPr>
                <w:sz w:val="24"/>
                <w:szCs w:val="24"/>
              </w:rPr>
              <w:t>Так</w:t>
            </w:r>
          </w:p>
        </w:tc>
      </w:tr>
      <w:tr w:rsidR="00A91365" w:rsidRPr="00087DD1" w14:paraId="5EC33154" w14:textId="77777777" w:rsidTr="004405E2">
        <w:tc>
          <w:tcPr>
            <w:tcW w:w="4361" w:type="dxa"/>
            <w:vAlign w:val="center"/>
          </w:tcPr>
          <w:p w14:paraId="3E58BCA9" w14:textId="07A13F54" w:rsidR="00A91365" w:rsidRPr="00087DD1" w:rsidRDefault="00A91365" w:rsidP="00A91365">
            <w:pPr>
              <w:rPr>
                <w:sz w:val="24"/>
                <w:szCs w:val="24"/>
              </w:rPr>
            </w:pPr>
            <w:r w:rsidRPr="00087DD1">
              <w:rPr>
                <w:sz w:val="24"/>
                <w:szCs w:val="24"/>
              </w:rPr>
              <w:t>Двигун</w:t>
            </w:r>
          </w:p>
        </w:tc>
        <w:tc>
          <w:tcPr>
            <w:tcW w:w="5494" w:type="dxa"/>
            <w:vAlign w:val="center"/>
          </w:tcPr>
          <w:p w14:paraId="6D4A8452" w14:textId="3BA9BCBA" w:rsidR="00A91365" w:rsidRPr="00087DD1" w:rsidRDefault="00A91365" w:rsidP="00A91365">
            <w:pPr>
              <w:rPr>
                <w:sz w:val="24"/>
                <w:szCs w:val="24"/>
              </w:rPr>
            </w:pPr>
            <w:r w:rsidRPr="00087DD1">
              <w:rPr>
                <w:sz w:val="24"/>
                <w:szCs w:val="24"/>
              </w:rPr>
              <w:t>Чотиритактний</w:t>
            </w:r>
          </w:p>
        </w:tc>
      </w:tr>
      <w:tr w:rsidR="00A91365" w:rsidRPr="00087DD1" w14:paraId="67F1C313" w14:textId="77777777" w:rsidTr="004405E2">
        <w:tc>
          <w:tcPr>
            <w:tcW w:w="4361" w:type="dxa"/>
            <w:vAlign w:val="center"/>
          </w:tcPr>
          <w:p w14:paraId="014840F5" w14:textId="61837980" w:rsidR="00A91365" w:rsidRPr="00087DD1" w:rsidRDefault="00087DD1" w:rsidP="00A91365">
            <w:pPr>
              <w:rPr>
                <w:sz w:val="24"/>
                <w:szCs w:val="24"/>
              </w:rPr>
            </w:pPr>
            <w:r w:rsidRPr="00087DD1">
              <w:rPr>
                <w:sz w:val="24"/>
                <w:szCs w:val="24"/>
              </w:rPr>
              <w:t>Об’єм</w:t>
            </w:r>
            <w:r w:rsidR="00A91365" w:rsidRPr="00087DD1">
              <w:rPr>
                <w:sz w:val="24"/>
                <w:szCs w:val="24"/>
              </w:rPr>
              <w:t xml:space="preserve"> паливного бака</w:t>
            </w:r>
          </w:p>
        </w:tc>
        <w:tc>
          <w:tcPr>
            <w:tcW w:w="5494" w:type="dxa"/>
            <w:vAlign w:val="center"/>
          </w:tcPr>
          <w:p w14:paraId="4BF09786" w14:textId="7AB586FC" w:rsidR="00A91365" w:rsidRPr="00087DD1" w:rsidRDefault="00A91365" w:rsidP="00A91365">
            <w:pPr>
              <w:rPr>
                <w:sz w:val="24"/>
                <w:szCs w:val="24"/>
              </w:rPr>
            </w:pPr>
            <w:r w:rsidRPr="00087DD1">
              <w:rPr>
                <w:sz w:val="24"/>
                <w:szCs w:val="24"/>
              </w:rPr>
              <w:t>Не менше 10 літрів</w:t>
            </w:r>
          </w:p>
        </w:tc>
      </w:tr>
      <w:tr w:rsidR="00A91365" w:rsidRPr="00087DD1" w14:paraId="64676B08" w14:textId="77777777" w:rsidTr="004405E2">
        <w:tc>
          <w:tcPr>
            <w:tcW w:w="4361" w:type="dxa"/>
            <w:vAlign w:val="center"/>
          </w:tcPr>
          <w:p w14:paraId="40D59B93" w14:textId="5D6234AA" w:rsidR="00A91365" w:rsidRPr="00087DD1" w:rsidRDefault="00A91365" w:rsidP="00A91365">
            <w:pPr>
              <w:rPr>
                <w:sz w:val="24"/>
                <w:szCs w:val="24"/>
              </w:rPr>
            </w:pPr>
            <w:r w:rsidRPr="00087DD1">
              <w:rPr>
                <w:sz w:val="24"/>
                <w:szCs w:val="24"/>
              </w:rPr>
              <w:t>Система охолодження двигуна</w:t>
            </w:r>
          </w:p>
        </w:tc>
        <w:tc>
          <w:tcPr>
            <w:tcW w:w="5494" w:type="dxa"/>
            <w:vAlign w:val="center"/>
          </w:tcPr>
          <w:p w14:paraId="5DBE30EA" w14:textId="4BDD873D" w:rsidR="00A91365" w:rsidRPr="00087DD1" w:rsidRDefault="00A91365" w:rsidP="00A91365">
            <w:pPr>
              <w:rPr>
                <w:sz w:val="24"/>
                <w:szCs w:val="24"/>
              </w:rPr>
            </w:pPr>
            <w:r w:rsidRPr="00087DD1">
              <w:rPr>
                <w:sz w:val="24"/>
                <w:szCs w:val="24"/>
              </w:rPr>
              <w:t>Повітряна</w:t>
            </w:r>
          </w:p>
        </w:tc>
      </w:tr>
      <w:tr w:rsidR="00A91365" w:rsidRPr="00087DD1" w14:paraId="606A35B6" w14:textId="77777777" w:rsidTr="004405E2">
        <w:tc>
          <w:tcPr>
            <w:tcW w:w="4361" w:type="dxa"/>
            <w:vAlign w:val="center"/>
          </w:tcPr>
          <w:p w14:paraId="6E81EC91" w14:textId="0E96FCCF" w:rsidR="00A91365" w:rsidRPr="00087DD1" w:rsidRDefault="00A91365" w:rsidP="00A91365">
            <w:pPr>
              <w:rPr>
                <w:sz w:val="24"/>
                <w:szCs w:val="24"/>
              </w:rPr>
            </w:pPr>
            <w:r w:rsidRPr="00087DD1">
              <w:rPr>
                <w:sz w:val="24"/>
                <w:szCs w:val="24"/>
              </w:rPr>
              <w:t>Втрата палива</w:t>
            </w:r>
          </w:p>
        </w:tc>
        <w:tc>
          <w:tcPr>
            <w:tcW w:w="5494" w:type="dxa"/>
            <w:vAlign w:val="center"/>
          </w:tcPr>
          <w:p w14:paraId="095D6EA4" w14:textId="392F5677" w:rsidR="00A91365" w:rsidRPr="00087DD1" w:rsidRDefault="00A91365" w:rsidP="00A91365">
            <w:pPr>
              <w:rPr>
                <w:sz w:val="24"/>
                <w:szCs w:val="24"/>
              </w:rPr>
            </w:pPr>
            <w:r w:rsidRPr="00087DD1">
              <w:rPr>
                <w:sz w:val="24"/>
                <w:szCs w:val="24"/>
              </w:rPr>
              <w:t>Не більше 3л/год.</w:t>
            </w:r>
          </w:p>
        </w:tc>
      </w:tr>
      <w:tr w:rsidR="00A91365" w:rsidRPr="00087DD1" w14:paraId="6F46A900" w14:textId="77777777" w:rsidTr="004405E2">
        <w:tc>
          <w:tcPr>
            <w:tcW w:w="4361" w:type="dxa"/>
            <w:vAlign w:val="center"/>
          </w:tcPr>
          <w:p w14:paraId="659B606E" w14:textId="5712218B" w:rsidR="00A91365" w:rsidRPr="00087DD1" w:rsidRDefault="00A91365" w:rsidP="00A91365">
            <w:pPr>
              <w:rPr>
                <w:sz w:val="24"/>
                <w:szCs w:val="24"/>
              </w:rPr>
            </w:pPr>
            <w:r w:rsidRPr="00087DD1">
              <w:rPr>
                <w:sz w:val="24"/>
                <w:szCs w:val="24"/>
              </w:rPr>
              <w:t>Комплектність</w:t>
            </w:r>
          </w:p>
        </w:tc>
        <w:tc>
          <w:tcPr>
            <w:tcW w:w="5494" w:type="dxa"/>
            <w:vAlign w:val="center"/>
          </w:tcPr>
          <w:p w14:paraId="14CF4996" w14:textId="569A508A" w:rsidR="00A91365" w:rsidRPr="00087DD1" w:rsidRDefault="00A91365" w:rsidP="00A91365">
            <w:pPr>
              <w:rPr>
                <w:sz w:val="24"/>
                <w:szCs w:val="24"/>
              </w:rPr>
            </w:pPr>
            <w:r w:rsidRPr="00087DD1">
              <w:rPr>
                <w:sz w:val="24"/>
                <w:szCs w:val="24"/>
              </w:rPr>
              <w:t>До кожного генератора повинно бути відповідне пакування, інструкція українською мовою, гарантійний лист, технічний паспорт</w:t>
            </w:r>
          </w:p>
        </w:tc>
      </w:tr>
    </w:tbl>
    <w:p w14:paraId="6109561D" w14:textId="77777777" w:rsidR="00066613" w:rsidRDefault="00066613" w:rsidP="00262E16">
      <w:pPr>
        <w:spacing w:after="0"/>
        <w:ind w:firstLine="708"/>
        <w:jc w:val="both"/>
        <w:rPr>
          <w:rFonts w:ascii="Times New Roman" w:hAnsi="Times New Roman" w:cs="Times New Roman"/>
          <w:sz w:val="24"/>
          <w:szCs w:val="24"/>
        </w:rPr>
      </w:pPr>
    </w:p>
    <w:p w14:paraId="6E3E15C2" w14:textId="6C75D48E" w:rsidR="00A91365" w:rsidRPr="00087DD1" w:rsidRDefault="00087DD1" w:rsidP="00262E16">
      <w:pPr>
        <w:spacing w:after="0"/>
        <w:ind w:firstLine="708"/>
        <w:jc w:val="both"/>
        <w:rPr>
          <w:rFonts w:ascii="Times New Roman" w:hAnsi="Times New Roman" w:cs="Times New Roman"/>
          <w:sz w:val="24"/>
          <w:szCs w:val="24"/>
        </w:rPr>
      </w:pPr>
      <w:r w:rsidRPr="00087DD1">
        <w:rPr>
          <w:rFonts w:ascii="Times New Roman" w:hAnsi="Times New Roman" w:cs="Times New Roman"/>
          <w:sz w:val="24"/>
          <w:szCs w:val="24"/>
        </w:rPr>
        <w:t>Запропоновані учасником генератори бензинові повинні відповідати вимогам стандартів та нормативних документів, зокрема Технічному регламенту з електромагнітної сумісності, затвердженого постановою КМУ від 16 грудня 2015 року №1077 «</w:t>
      </w:r>
      <w:r>
        <w:rPr>
          <w:rFonts w:ascii="Times New Roman" w:hAnsi="Times New Roman" w:cs="Times New Roman"/>
          <w:sz w:val="24"/>
          <w:szCs w:val="24"/>
        </w:rPr>
        <w:t>П</w:t>
      </w:r>
      <w:r w:rsidRPr="00087DD1">
        <w:rPr>
          <w:rFonts w:ascii="Times New Roman" w:hAnsi="Times New Roman" w:cs="Times New Roman"/>
          <w:sz w:val="24"/>
          <w:szCs w:val="24"/>
        </w:rPr>
        <w:t>ро затвердження Технічного регламенту з електромагнітної сумісності обладнання»</w:t>
      </w:r>
      <w:r w:rsidR="009A7A3C">
        <w:rPr>
          <w:rFonts w:ascii="Times New Roman" w:hAnsi="Times New Roman" w:cs="Times New Roman"/>
          <w:sz w:val="24"/>
          <w:szCs w:val="24"/>
        </w:rPr>
        <w:t>.</w:t>
      </w:r>
    </w:p>
    <w:p w14:paraId="63A9219B" w14:textId="48AED17F" w:rsidR="00EB6FBD" w:rsidRPr="009A7A3C" w:rsidRDefault="009A7A3C" w:rsidP="009A7A3C">
      <w:pPr>
        <w:pStyle w:val="a3"/>
        <w:autoSpaceDE w:val="0"/>
        <w:spacing w:after="0" w:line="240" w:lineRule="auto"/>
        <w:ind w:left="0" w:firstLine="708"/>
        <w:jc w:val="both"/>
        <w:rPr>
          <w:rFonts w:ascii="Times New Roman" w:eastAsia="Times New Roman" w:hAnsi="Times New Roman" w:cs="Times New Roman"/>
          <w:sz w:val="24"/>
          <w:szCs w:val="24"/>
          <w:highlight w:val="yellow"/>
          <w:lang w:val="uk-UA" w:eastAsia="uk-UA"/>
        </w:rPr>
      </w:pPr>
      <w:r w:rsidRPr="009A7A3C">
        <w:rPr>
          <w:rFonts w:ascii="Times New Roman" w:eastAsia="Times New Roman" w:hAnsi="Times New Roman" w:cs="Times New Roman"/>
          <w:sz w:val="24"/>
          <w:szCs w:val="24"/>
          <w:lang w:val="uk-UA" w:eastAsia="uk-UA"/>
        </w:rPr>
        <w:t>Запропопоновані</w:t>
      </w:r>
      <w:r w:rsidRPr="009A7A3C">
        <w:rPr>
          <w:rFonts w:ascii="Times New Roman" w:hAnsi="Times New Roman" w:cs="Times New Roman"/>
          <w:sz w:val="24"/>
          <w:szCs w:val="24"/>
        </w:rPr>
        <w:t xml:space="preserve"> </w:t>
      </w:r>
      <w:r w:rsidRPr="00066613">
        <w:rPr>
          <w:rFonts w:ascii="Times New Roman" w:hAnsi="Times New Roman" w:cs="Times New Roman"/>
          <w:sz w:val="24"/>
          <w:szCs w:val="24"/>
          <w:lang w:val="uk-UA"/>
        </w:rPr>
        <w:t>учасником</w:t>
      </w:r>
      <w:r w:rsidRPr="009A7A3C">
        <w:rPr>
          <w:rFonts w:ascii="Times New Roman" w:hAnsi="Times New Roman" w:cs="Times New Roman"/>
          <w:sz w:val="24"/>
          <w:szCs w:val="24"/>
        </w:rPr>
        <w:t xml:space="preserve"> генератор</w:t>
      </w:r>
      <w:r w:rsidR="00066613">
        <w:rPr>
          <w:rFonts w:ascii="Times New Roman" w:hAnsi="Times New Roman" w:cs="Times New Roman"/>
          <w:sz w:val="24"/>
          <w:szCs w:val="24"/>
        </w:rPr>
        <w:t xml:space="preserve"> </w:t>
      </w:r>
      <w:r w:rsidR="00066613" w:rsidRPr="00415025">
        <w:rPr>
          <w:rFonts w:ascii="Times New Roman" w:hAnsi="Times New Roman" w:cs="Times New Roman"/>
          <w:sz w:val="24"/>
          <w:szCs w:val="24"/>
          <w:lang w:val="uk-UA"/>
        </w:rPr>
        <w:t>бензино</w:t>
      </w:r>
      <w:r w:rsidR="00066613">
        <w:rPr>
          <w:rFonts w:ascii="Times New Roman" w:hAnsi="Times New Roman" w:cs="Times New Roman"/>
          <w:sz w:val="24"/>
          <w:szCs w:val="24"/>
          <w:lang w:val="uk-UA"/>
        </w:rPr>
        <w:t>вий повинен</w:t>
      </w:r>
      <w:r w:rsidRPr="009A7A3C">
        <w:rPr>
          <w:rFonts w:ascii="Times New Roman" w:hAnsi="Times New Roman" w:cs="Times New Roman"/>
          <w:sz w:val="24"/>
          <w:szCs w:val="24"/>
          <w:lang w:val="uk-UA"/>
        </w:rPr>
        <w:t xml:space="preserve"> мати можливість забезпечення автономною електричною енергією </w:t>
      </w:r>
      <w:r>
        <w:rPr>
          <w:rFonts w:ascii="Times New Roman" w:hAnsi="Times New Roman" w:cs="Times New Roman"/>
          <w:sz w:val="24"/>
          <w:szCs w:val="24"/>
          <w:lang w:val="uk-UA"/>
        </w:rPr>
        <w:t xml:space="preserve">для </w:t>
      </w:r>
      <w:r w:rsidR="00066613">
        <w:rPr>
          <w:rFonts w:ascii="Times New Roman" w:hAnsi="Times New Roman" w:cs="Times New Roman"/>
          <w:sz w:val="24"/>
          <w:szCs w:val="24"/>
          <w:lang w:val="uk-UA"/>
        </w:rPr>
        <w:t>газового</w:t>
      </w:r>
      <w:r w:rsidRPr="009A7A3C">
        <w:rPr>
          <w:rFonts w:ascii="Times New Roman" w:hAnsi="Times New Roman" w:cs="Times New Roman"/>
          <w:sz w:val="24"/>
          <w:szCs w:val="24"/>
          <w:lang w:val="uk-UA"/>
        </w:rPr>
        <w:t xml:space="preserve"> котл</w:t>
      </w:r>
      <w:r w:rsidR="00066613">
        <w:rPr>
          <w:rFonts w:ascii="Times New Roman" w:hAnsi="Times New Roman" w:cs="Times New Roman"/>
          <w:sz w:val="24"/>
          <w:szCs w:val="24"/>
          <w:lang w:val="uk-UA"/>
        </w:rPr>
        <w:t>а</w:t>
      </w:r>
      <w:r>
        <w:rPr>
          <w:rFonts w:ascii="Times New Roman" w:hAnsi="Times New Roman" w:cs="Times New Roman"/>
          <w:sz w:val="24"/>
          <w:szCs w:val="24"/>
          <w:lang w:val="uk-UA"/>
        </w:rPr>
        <w:t>.</w:t>
      </w:r>
    </w:p>
    <w:p w14:paraId="2E59B3E0"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42566A59"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083AA73C"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3E3984FB" w14:textId="77777777" w:rsidR="00066613" w:rsidRDefault="00066613" w:rsidP="008313B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6A7B1BA3" w14:textId="019AE39E" w:rsidR="008313BA" w:rsidRPr="00FF4629" w:rsidRDefault="008313BA" w:rsidP="008313B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F4629">
        <w:rPr>
          <w:rFonts w:ascii="Times New Roman" w:eastAsia="Times New Roman" w:hAnsi="Times New Roman" w:cs="Times New Roman"/>
          <w:b/>
          <w:bCs/>
          <w:sz w:val="24"/>
          <w:szCs w:val="24"/>
          <w:lang w:eastAsia="ar-SA"/>
        </w:rPr>
        <w:t>Учасник в своїй тендерній пропозиції подає інформацію про відповідність</w:t>
      </w:r>
      <w:r w:rsidR="0001259B" w:rsidRPr="00FF4629">
        <w:rPr>
          <w:rFonts w:ascii="Times New Roman" w:eastAsia="Times New Roman" w:hAnsi="Times New Roman" w:cs="Times New Roman"/>
          <w:b/>
          <w:bCs/>
          <w:sz w:val="24"/>
          <w:szCs w:val="24"/>
          <w:lang w:eastAsia="ar-SA"/>
        </w:rPr>
        <w:t xml:space="preserve"> запропонованого</w:t>
      </w:r>
      <w:r w:rsidRPr="00FF4629">
        <w:rPr>
          <w:rFonts w:ascii="Times New Roman" w:eastAsia="Times New Roman" w:hAnsi="Times New Roman" w:cs="Times New Roman"/>
          <w:b/>
          <w:bCs/>
          <w:sz w:val="24"/>
          <w:szCs w:val="24"/>
          <w:lang w:eastAsia="ar-SA"/>
        </w:rPr>
        <w:t xml:space="preserve"> предмета закупівлі </w:t>
      </w:r>
      <w:r w:rsidR="0001259B" w:rsidRPr="00FF4629">
        <w:rPr>
          <w:rFonts w:ascii="Times New Roman" w:eastAsia="Times New Roman" w:hAnsi="Times New Roman" w:cs="Times New Roman"/>
          <w:b/>
          <w:bCs/>
          <w:sz w:val="24"/>
          <w:szCs w:val="24"/>
          <w:lang w:eastAsia="ar-SA"/>
        </w:rPr>
        <w:t xml:space="preserve">до встановлених цією тендерною документацією </w:t>
      </w:r>
      <w:r w:rsidRPr="00FF4629">
        <w:rPr>
          <w:rFonts w:ascii="Times New Roman" w:eastAsia="Times New Roman" w:hAnsi="Times New Roman" w:cs="Times New Roman"/>
          <w:b/>
          <w:bCs/>
          <w:sz w:val="24"/>
          <w:szCs w:val="24"/>
          <w:lang w:eastAsia="ar-SA"/>
        </w:rPr>
        <w:t>технічни</w:t>
      </w:r>
      <w:r w:rsidR="00B634D0" w:rsidRPr="00FF4629">
        <w:rPr>
          <w:rFonts w:ascii="Times New Roman" w:eastAsia="Times New Roman" w:hAnsi="Times New Roman" w:cs="Times New Roman"/>
          <w:b/>
          <w:bCs/>
          <w:sz w:val="24"/>
          <w:szCs w:val="24"/>
          <w:lang w:eastAsia="ar-SA"/>
        </w:rPr>
        <w:t>м</w:t>
      </w:r>
      <w:r w:rsidRPr="00FF4629">
        <w:rPr>
          <w:rFonts w:ascii="Times New Roman" w:eastAsia="Times New Roman" w:hAnsi="Times New Roman" w:cs="Times New Roman"/>
          <w:b/>
          <w:bCs/>
          <w:sz w:val="24"/>
          <w:szCs w:val="24"/>
          <w:lang w:eastAsia="ar-SA"/>
        </w:rPr>
        <w:t xml:space="preserve">, якісним та кількісним характеристикам у тому числі відповідну технічну специфікацію у вигляді </w:t>
      </w:r>
      <w:r w:rsidR="00A52B32" w:rsidRPr="00FF4629">
        <w:rPr>
          <w:rFonts w:ascii="Times New Roman" w:eastAsia="Times New Roman" w:hAnsi="Times New Roman" w:cs="Times New Roman"/>
          <w:b/>
          <w:bCs/>
          <w:sz w:val="24"/>
          <w:szCs w:val="24"/>
          <w:lang w:eastAsia="ar-SA"/>
        </w:rPr>
        <w:t>цінової пропозиції</w:t>
      </w:r>
      <w:r w:rsidRPr="00FF4629">
        <w:rPr>
          <w:rFonts w:ascii="Times New Roman" w:eastAsia="Times New Roman" w:hAnsi="Times New Roman" w:cs="Times New Roman"/>
          <w:b/>
          <w:bCs/>
          <w:sz w:val="24"/>
          <w:szCs w:val="24"/>
          <w:lang w:eastAsia="ar-SA"/>
        </w:rPr>
        <w:t xml:space="preserve"> та інформації про особливі вимоги: </w:t>
      </w:r>
    </w:p>
    <w:p w14:paraId="0FE01E60" w14:textId="77777777" w:rsidR="00A52B32" w:rsidRDefault="00A52B32"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14:paraId="2E1AD6D4" w14:textId="108D731F" w:rsidR="00A87A3B" w:rsidRDefault="008B645F"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Цінова пропозиція.</w:t>
      </w:r>
    </w:p>
    <w:p w14:paraId="3FAF60FC" w14:textId="77777777" w:rsidR="00066613" w:rsidRDefault="00066613"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73DE6725" w14:textId="68AAE43B" w:rsidR="008B645F" w:rsidRPr="007E1FF5" w:rsidRDefault="008B645F" w:rsidP="007E1FF5">
      <w:pPr>
        <w:autoSpaceDE w:val="0"/>
        <w:autoSpaceDN w:val="0"/>
        <w:spacing w:line="240" w:lineRule="auto"/>
        <w:ind w:firstLine="567"/>
        <w:jc w:val="both"/>
        <w:rPr>
          <w:rFonts w:ascii="Times New Roman" w:eastAsia="Times New Roman" w:hAnsi="Times New Roman"/>
          <w:sz w:val="24"/>
          <w:szCs w:val="24"/>
          <w:lang w:eastAsia="uk-UA"/>
        </w:rPr>
      </w:pPr>
      <w:r w:rsidRPr="001152EF">
        <w:rPr>
          <w:rFonts w:ascii="Times New Roman" w:eastAsia="Times New Roman" w:hAnsi="Times New Roman" w:cs="Times New Roman"/>
          <w:b/>
          <w:i/>
          <w:iCs/>
          <w:sz w:val="24"/>
          <w:szCs w:val="24"/>
          <w:u w:val="single"/>
          <w:lang w:eastAsia="ru-RU"/>
        </w:rPr>
        <w:t>(Юридична назва учасника)</w:t>
      </w:r>
      <w:r>
        <w:rPr>
          <w:rFonts w:ascii="Times New Roman" w:eastAsia="Times New Roman" w:hAnsi="Times New Roman" w:cs="Times New Roman"/>
          <w:b/>
          <w:i/>
          <w:iCs/>
          <w:sz w:val="24"/>
          <w:szCs w:val="24"/>
          <w:u w:val="single"/>
          <w:lang w:eastAsia="ru-RU"/>
        </w:rPr>
        <w:t xml:space="preserve">, </w:t>
      </w:r>
      <w:r w:rsidRPr="008B645F">
        <w:rPr>
          <w:rFonts w:ascii="Times New Roman" w:eastAsia="Times New Roman" w:hAnsi="Times New Roman" w:cs="Times New Roman"/>
          <w:iCs/>
          <w:sz w:val="24"/>
          <w:szCs w:val="24"/>
          <w:lang w:eastAsia="ru-RU"/>
        </w:rPr>
        <w:t>н</w:t>
      </w:r>
      <w:r w:rsidRPr="00E8119E">
        <w:rPr>
          <w:rFonts w:ascii="Times New Roman" w:eastAsia="Calibri" w:hAnsi="Times New Roman" w:cs="Times New Roman"/>
          <w:iCs/>
          <w:sz w:val="24"/>
          <w:szCs w:val="24"/>
          <w:lang w:eastAsia="ru-RU"/>
        </w:rPr>
        <w:t xml:space="preserve">адаємо свою пропозицію </w:t>
      </w:r>
      <w:r>
        <w:rPr>
          <w:rFonts w:ascii="Times New Roman" w:eastAsia="Calibri" w:hAnsi="Times New Roman" w:cs="Times New Roman"/>
          <w:iCs/>
          <w:sz w:val="24"/>
          <w:szCs w:val="24"/>
          <w:lang w:eastAsia="ru-RU"/>
        </w:rPr>
        <w:t>Головному управлінню Держпродспоживслужби в Чернівецькій області,</w:t>
      </w:r>
      <w:r w:rsidRPr="00E8119E">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для</w:t>
      </w:r>
      <w:r w:rsidRPr="00E8119E">
        <w:rPr>
          <w:rFonts w:ascii="Times New Roman" w:eastAsia="Calibri" w:hAnsi="Times New Roman" w:cs="Times New Roman"/>
          <w:iCs/>
          <w:sz w:val="24"/>
          <w:szCs w:val="24"/>
          <w:lang w:eastAsia="ru-RU"/>
        </w:rPr>
        <w:t xml:space="preserve"> участі у </w:t>
      </w:r>
      <w:r>
        <w:rPr>
          <w:rFonts w:ascii="Times New Roman" w:eastAsia="Calibri" w:hAnsi="Times New Roman" w:cs="Times New Roman"/>
          <w:iCs/>
          <w:sz w:val="24"/>
          <w:szCs w:val="24"/>
          <w:lang w:eastAsia="ru-RU"/>
        </w:rPr>
        <w:t>відкритих торгах</w:t>
      </w:r>
      <w:r w:rsidRPr="00E8119E">
        <w:rPr>
          <w:rFonts w:ascii="Times New Roman" w:eastAsia="Calibri" w:hAnsi="Times New Roman" w:cs="Times New Roman"/>
          <w:iCs/>
          <w:sz w:val="24"/>
          <w:szCs w:val="24"/>
          <w:lang w:eastAsia="ru-RU"/>
        </w:rPr>
        <w:t xml:space="preserve"> закупівлі </w:t>
      </w:r>
      <w:r>
        <w:rPr>
          <w:rFonts w:ascii="Times New Roman" w:eastAsia="Calibri" w:hAnsi="Times New Roman" w:cs="Times New Roman"/>
          <w:iCs/>
          <w:sz w:val="24"/>
          <w:szCs w:val="24"/>
          <w:lang w:eastAsia="ru-RU"/>
        </w:rPr>
        <w:t>г</w:t>
      </w:r>
      <w:r w:rsidRPr="008B645F">
        <w:rPr>
          <w:rFonts w:ascii="Times New Roman" w:eastAsia="Times New Roman" w:hAnsi="Times New Roman"/>
          <w:bCs/>
          <w:sz w:val="24"/>
          <w:szCs w:val="24"/>
          <w:lang w:eastAsia="uk-UA"/>
        </w:rPr>
        <w:t>енератор</w:t>
      </w:r>
      <w:r>
        <w:rPr>
          <w:rFonts w:ascii="Times New Roman" w:eastAsia="Times New Roman" w:hAnsi="Times New Roman"/>
          <w:bCs/>
          <w:sz w:val="24"/>
          <w:szCs w:val="24"/>
          <w:lang w:eastAsia="uk-UA"/>
        </w:rPr>
        <w:t>ів</w:t>
      </w:r>
      <w:r w:rsidRPr="008B645F">
        <w:rPr>
          <w:rFonts w:ascii="Times New Roman" w:eastAsia="Times New Roman" w:hAnsi="Times New Roman"/>
          <w:bCs/>
          <w:sz w:val="24"/>
          <w:szCs w:val="24"/>
          <w:lang w:eastAsia="uk-UA"/>
        </w:rPr>
        <w:t xml:space="preserve"> бензинови</w:t>
      </w:r>
      <w:r>
        <w:rPr>
          <w:rFonts w:ascii="Times New Roman" w:eastAsia="Times New Roman" w:hAnsi="Times New Roman"/>
          <w:bCs/>
          <w:sz w:val="24"/>
          <w:szCs w:val="24"/>
          <w:lang w:eastAsia="uk-UA"/>
        </w:rPr>
        <w:t>х</w:t>
      </w:r>
      <w:r w:rsidRPr="008B645F">
        <w:rPr>
          <w:rFonts w:ascii="Times New Roman" w:eastAsia="Times New Roman" w:hAnsi="Times New Roman"/>
          <w:bCs/>
          <w:sz w:val="24"/>
          <w:szCs w:val="24"/>
          <w:lang w:eastAsia="uk-UA"/>
        </w:rPr>
        <w:t>, код ДК 021-2015 (CPV) 31120000-3 – Генератори</w:t>
      </w:r>
      <w:r w:rsidR="000300A6">
        <w:rPr>
          <w:rFonts w:ascii="Times New Roman" w:eastAsia="Times New Roman" w:hAnsi="Times New Roman"/>
          <w:bCs/>
          <w:sz w:val="24"/>
          <w:szCs w:val="24"/>
          <w:lang w:eastAsia="uk-UA"/>
        </w:rPr>
        <w:t xml:space="preserve"> </w:t>
      </w:r>
      <w:r w:rsidR="000300A6" w:rsidRPr="001152EF">
        <w:rPr>
          <w:rFonts w:ascii="Times New Roman" w:eastAsia="Times New Roman" w:hAnsi="Times New Roman" w:cs="Times New Roman"/>
          <w:b/>
          <w:i/>
          <w:iCs/>
          <w:sz w:val="24"/>
          <w:szCs w:val="24"/>
          <w:u w:val="single"/>
          <w:lang w:eastAsia="ru-RU"/>
        </w:rPr>
        <w:t>(</w:t>
      </w:r>
      <w:r w:rsidR="000300A6">
        <w:rPr>
          <w:rFonts w:ascii="Times New Roman" w:eastAsia="Times New Roman" w:hAnsi="Times New Roman" w:cs="Times New Roman"/>
          <w:b/>
          <w:i/>
          <w:iCs/>
          <w:sz w:val="24"/>
          <w:szCs w:val="24"/>
          <w:u w:val="single"/>
          <w:lang w:eastAsia="ru-RU"/>
        </w:rPr>
        <w:t>Зазначити назву фірми, моделі генератора</w:t>
      </w:r>
      <w:r w:rsidR="000300A6" w:rsidRPr="001152EF">
        <w:rPr>
          <w:rFonts w:ascii="Times New Roman" w:eastAsia="Times New Roman" w:hAnsi="Times New Roman" w:cs="Times New Roman"/>
          <w:b/>
          <w:i/>
          <w:iCs/>
          <w:sz w:val="24"/>
          <w:szCs w:val="24"/>
          <w:u w:val="single"/>
          <w:lang w:eastAsia="ru-RU"/>
        </w:rPr>
        <w:t>)</w:t>
      </w:r>
      <w:r>
        <w:rPr>
          <w:rFonts w:ascii="Times New Roman" w:eastAsia="Times New Roman" w:hAnsi="Times New Roman"/>
          <w:bCs/>
          <w:sz w:val="24"/>
          <w:szCs w:val="24"/>
          <w:lang w:eastAsia="uk-UA"/>
        </w:rPr>
        <w:t>,</w:t>
      </w:r>
      <w:r w:rsidRPr="001941BF">
        <w:rPr>
          <w:rFonts w:ascii="Times New Roman" w:eastAsia="Times New Roman" w:hAnsi="Times New Roman"/>
          <w:sz w:val="24"/>
          <w:szCs w:val="24"/>
          <w:lang w:eastAsia="uk-UA"/>
        </w:rPr>
        <w:t xml:space="preserve"> </w:t>
      </w:r>
      <w:r w:rsidRPr="004B6259">
        <w:rPr>
          <w:rFonts w:ascii="Times New Roman" w:eastAsia="Times New Roman" w:hAnsi="Times New Roman"/>
          <w:sz w:val="24"/>
          <w:szCs w:val="24"/>
          <w:lang w:eastAsia="uk-UA"/>
        </w:rPr>
        <w:t xml:space="preserve">для </w:t>
      </w:r>
      <w:r w:rsidR="007E1FF5" w:rsidRPr="007E1FF5">
        <w:rPr>
          <w:rFonts w:ascii="Times New Roman" w:eastAsia="Times New Roman" w:hAnsi="Times New Roman"/>
          <w:sz w:val="24"/>
          <w:szCs w:val="24"/>
          <w:lang w:eastAsia="uk-UA"/>
        </w:rPr>
        <w:t>можливості виконання функцій покладених на працівників Управління фітосанітарної безпеки Головного управління Держпродспоживслужби в Чернівецькій області та забезпеченні автономним постачанням електричної енергії у разі аварійних (</w:t>
      </w:r>
      <w:r w:rsidR="007E1FF5" w:rsidRPr="007E1FF5">
        <w:rPr>
          <w:rFonts w:ascii="Times New Roman" w:eastAsia="Times New Roman" w:hAnsi="Times New Roman"/>
          <w:sz w:val="24"/>
          <w:szCs w:val="24"/>
          <w:lang w:val="en-US" w:eastAsia="uk-UA"/>
        </w:rPr>
        <w:t>blackout</w:t>
      </w:r>
      <w:r w:rsidR="007E1FF5" w:rsidRPr="007E1FF5">
        <w:rPr>
          <w:rFonts w:ascii="Times New Roman" w:eastAsia="Times New Roman" w:hAnsi="Times New Roman"/>
          <w:sz w:val="24"/>
          <w:szCs w:val="24"/>
          <w:lang w:eastAsia="uk-UA"/>
        </w:rPr>
        <w:t>) відключень</w:t>
      </w:r>
      <w:r>
        <w:rPr>
          <w:rFonts w:ascii="Times New Roman" w:eastAsia="Calibri" w:hAnsi="Times New Roman" w:cs="Times New Roman"/>
          <w:iCs/>
          <w:sz w:val="24"/>
          <w:szCs w:val="24"/>
          <w:lang w:eastAsia="ru-RU"/>
        </w:rPr>
        <w:t>,</w:t>
      </w:r>
      <w:r w:rsidRPr="00B6499C">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у вигляді таблиці, </w:t>
      </w:r>
      <w:r w:rsidRPr="00B6499C">
        <w:rPr>
          <w:rFonts w:ascii="Times New Roman" w:eastAsia="Calibri" w:hAnsi="Times New Roman" w:cs="Times New Roman"/>
          <w:iCs/>
          <w:sz w:val="24"/>
          <w:szCs w:val="24"/>
          <w:lang w:eastAsia="ru-RU"/>
        </w:rPr>
        <w:t>згідно з усіма умовами документації зазначеної закупівлі.</w:t>
      </w:r>
    </w:p>
    <w:p w14:paraId="1CE3DE54" w14:textId="77777777" w:rsidR="00066613" w:rsidRDefault="00066613" w:rsidP="008B645F">
      <w:pPr>
        <w:autoSpaceDE w:val="0"/>
        <w:autoSpaceDN w:val="0"/>
        <w:spacing w:after="0" w:line="240" w:lineRule="auto"/>
        <w:ind w:firstLine="567"/>
        <w:jc w:val="both"/>
        <w:rPr>
          <w:rFonts w:ascii="Times New Roman" w:eastAsia="Calibri" w:hAnsi="Times New Roman" w:cs="Times New Roman"/>
          <w:iCs/>
          <w:sz w:val="24"/>
          <w:szCs w:val="24"/>
          <w:lang w:eastAsia="ru-RU"/>
        </w:rPr>
      </w:pPr>
    </w:p>
    <w:tbl>
      <w:tblPr>
        <w:tblStyle w:val="120"/>
        <w:tblW w:w="9892" w:type="dxa"/>
        <w:tblInd w:w="250" w:type="dxa"/>
        <w:tblLayout w:type="fixed"/>
        <w:tblLook w:val="01E0" w:firstRow="1" w:lastRow="1" w:firstColumn="1" w:lastColumn="1" w:noHBand="0" w:noVBand="0"/>
      </w:tblPr>
      <w:tblGrid>
        <w:gridCol w:w="4045"/>
        <w:gridCol w:w="1450"/>
        <w:gridCol w:w="1256"/>
        <w:gridCol w:w="3141"/>
      </w:tblGrid>
      <w:tr w:rsidR="008B645F" w:rsidRPr="008B645F" w14:paraId="3C6F9FA1" w14:textId="77777777" w:rsidTr="008B645F">
        <w:trPr>
          <w:trHeight w:val="481"/>
        </w:trPr>
        <w:tc>
          <w:tcPr>
            <w:tcW w:w="4045" w:type="dxa"/>
            <w:vAlign w:val="center"/>
          </w:tcPr>
          <w:p w14:paraId="33B7A120" w14:textId="435469F7" w:rsidR="008B645F" w:rsidRPr="008B645F" w:rsidRDefault="008B645F" w:rsidP="008B645F">
            <w:pPr>
              <w:jc w:val="center"/>
              <w:rPr>
                <w:b/>
                <w:sz w:val="22"/>
                <w:szCs w:val="22"/>
              </w:rPr>
            </w:pPr>
            <w:r w:rsidRPr="008B645F">
              <w:rPr>
                <w:b/>
                <w:sz w:val="22"/>
                <w:szCs w:val="22"/>
                <w:lang w:eastAsia="ru-RU"/>
              </w:rPr>
              <w:t>Назва предмета закупівлі</w:t>
            </w:r>
          </w:p>
        </w:tc>
        <w:tc>
          <w:tcPr>
            <w:tcW w:w="1450" w:type="dxa"/>
            <w:vAlign w:val="center"/>
          </w:tcPr>
          <w:p w14:paraId="26AD1A4C" w14:textId="77777777" w:rsidR="008B645F" w:rsidRPr="008B645F" w:rsidRDefault="008B645F" w:rsidP="008B645F">
            <w:pPr>
              <w:suppressAutoHyphens/>
              <w:jc w:val="center"/>
              <w:rPr>
                <w:b/>
                <w:sz w:val="22"/>
                <w:szCs w:val="22"/>
                <w:vertAlign w:val="superscript"/>
                <w:lang w:eastAsia="ar-SA"/>
              </w:rPr>
            </w:pPr>
            <w:r w:rsidRPr="008B645F">
              <w:rPr>
                <w:b/>
                <w:sz w:val="22"/>
                <w:szCs w:val="22"/>
                <w:lang w:eastAsia="ar-SA"/>
              </w:rPr>
              <w:t>Одиниця виміру</w:t>
            </w:r>
          </w:p>
        </w:tc>
        <w:tc>
          <w:tcPr>
            <w:tcW w:w="1256" w:type="dxa"/>
            <w:vAlign w:val="center"/>
          </w:tcPr>
          <w:p w14:paraId="59D6AEFF" w14:textId="77777777" w:rsidR="008B645F" w:rsidRPr="008B645F" w:rsidRDefault="008B645F" w:rsidP="008B645F">
            <w:pPr>
              <w:suppressAutoHyphens/>
              <w:jc w:val="center"/>
              <w:rPr>
                <w:b/>
                <w:sz w:val="22"/>
                <w:szCs w:val="22"/>
                <w:vertAlign w:val="superscript"/>
                <w:lang w:eastAsia="ar-SA"/>
              </w:rPr>
            </w:pPr>
            <w:r w:rsidRPr="008B645F">
              <w:rPr>
                <w:b/>
                <w:sz w:val="22"/>
                <w:szCs w:val="22"/>
                <w:lang w:eastAsia="ar-SA"/>
              </w:rPr>
              <w:t>Обсяг поставки</w:t>
            </w:r>
          </w:p>
        </w:tc>
        <w:tc>
          <w:tcPr>
            <w:tcW w:w="3141" w:type="dxa"/>
            <w:vAlign w:val="center"/>
          </w:tcPr>
          <w:p w14:paraId="1C04613A" w14:textId="1EDF21A5" w:rsidR="008B645F" w:rsidRPr="008B645F" w:rsidRDefault="008B645F" w:rsidP="008B645F">
            <w:pPr>
              <w:suppressAutoHyphens/>
              <w:jc w:val="center"/>
              <w:rPr>
                <w:b/>
                <w:sz w:val="22"/>
                <w:szCs w:val="22"/>
                <w:lang w:eastAsia="ar-SA"/>
              </w:rPr>
            </w:pPr>
            <w:r w:rsidRPr="008B645F">
              <w:rPr>
                <w:b/>
                <w:sz w:val="22"/>
                <w:szCs w:val="22"/>
                <w:lang w:eastAsia="ar-SA"/>
              </w:rPr>
              <w:t>Вартість однієї одиниці без ПДВ (грн.)</w:t>
            </w:r>
          </w:p>
        </w:tc>
      </w:tr>
      <w:tr w:rsidR="008B645F" w:rsidRPr="008B645F" w14:paraId="6DC5248D" w14:textId="77777777" w:rsidTr="008B645F">
        <w:trPr>
          <w:trHeight w:val="879"/>
        </w:trPr>
        <w:tc>
          <w:tcPr>
            <w:tcW w:w="4045" w:type="dxa"/>
            <w:vAlign w:val="center"/>
          </w:tcPr>
          <w:p w14:paraId="72BF04C5" w14:textId="37619070" w:rsidR="008B645F" w:rsidRPr="008B645F" w:rsidRDefault="008B645F" w:rsidP="008B645F">
            <w:pPr>
              <w:jc w:val="center"/>
              <w:rPr>
                <w:lang w:eastAsia="ru-RU"/>
              </w:rPr>
            </w:pPr>
            <w:r>
              <w:rPr>
                <w:rFonts w:eastAsia="Calibri"/>
                <w:iCs/>
                <w:sz w:val="24"/>
                <w:szCs w:val="24"/>
                <w:lang w:eastAsia="ru-RU"/>
              </w:rPr>
              <w:t>Г</w:t>
            </w:r>
            <w:r w:rsidRPr="008B645F">
              <w:rPr>
                <w:bCs/>
                <w:sz w:val="24"/>
                <w:szCs w:val="24"/>
              </w:rPr>
              <w:t>енератор бензинови</w:t>
            </w:r>
            <w:r>
              <w:rPr>
                <w:bCs/>
                <w:sz w:val="24"/>
                <w:szCs w:val="24"/>
              </w:rPr>
              <w:t>й</w:t>
            </w:r>
            <w:r w:rsidRPr="008B645F">
              <w:rPr>
                <w:bCs/>
                <w:sz w:val="24"/>
                <w:szCs w:val="24"/>
              </w:rPr>
              <w:t>, код ДК 021-2015 (CPV) 31120000-3 – Генератори</w:t>
            </w:r>
          </w:p>
        </w:tc>
        <w:tc>
          <w:tcPr>
            <w:tcW w:w="1450" w:type="dxa"/>
            <w:vAlign w:val="center"/>
          </w:tcPr>
          <w:p w14:paraId="2526ED55" w14:textId="233BE133" w:rsidR="008B645F" w:rsidRPr="008B645F" w:rsidRDefault="008B645F" w:rsidP="008B645F">
            <w:pPr>
              <w:spacing w:after="160" w:line="259" w:lineRule="auto"/>
              <w:jc w:val="center"/>
              <w:rPr>
                <w:rFonts w:ascii="Calibri" w:eastAsia="Calibri" w:hAnsi="Calibri"/>
                <w:lang w:val="ru-RU"/>
              </w:rPr>
            </w:pPr>
            <w:r>
              <w:rPr>
                <w:bCs/>
                <w:lang w:eastAsia="ar-SA"/>
              </w:rPr>
              <w:t>штук</w:t>
            </w:r>
          </w:p>
        </w:tc>
        <w:tc>
          <w:tcPr>
            <w:tcW w:w="1256" w:type="dxa"/>
            <w:vAlign w:val="center"/>
          </w:tcPr>
          <w:p w14:paraId="616BA1C8" w14:textId="4B3B2423" w:rsidR="008B645F" w:rsidRPr="008B645F" w:rsidRDefault="008B645F" w:rsidP="008B645F">
            <w:pPr>
              <w:suppressAutoHyphens/>
              <w:jc w:val="center"/>
              <w:rPr>
                <w:lang w:eastAsia="ar-SA"/>
              </w:rPr>
            </w:pPr>
            <w:r>
              <w:rPr>
                <w:lang w:eastAsia="ar-SA"/>
              </w:rPr>
              <w:t>3</w:t>
            </w:r>
          </w:p>
        </w:tc>
        <w:tc>
          <w:tcPr>
            <w:tcW w:w="3141" w:type="dxa"/>
            <w:vAlign w:val="center"/>
          </w:tcPr>
          <w:p w14:paraId="792A4F91" w14:textId="77777777" w:rsidR="008B645F" w:rsidRPr="008B645F" w:rsidRDefault="008B645F" w:rsidP="008B645F">
            <w:pPr>
              <w:suppressAutoHyphens/>
              <w:jc w:val="center"/>
              <w:rPr>
                <w:lang w:eastAsia="ar-SA"/>
              </w:rPr>
            </w:pPr>
          </w:p>
        </w:tc>
      </w:tr>
      <w:tr w:rsidR="008B645F" w:rsidRPr="008B645F" w14:paraId="56EA7AD6" w14:textId="77777777" w:rsidTr="008B645F">
        <w:trPr>
          <w:trHeight w:val="350"/>
        </w:trPr>
        <w:tc>
          <w:tcPr>
            <w:tcW w:w="6751" w:type="dxa"/>
            <w:gridSpan w:val="3"/>
            <w:vAlign w:val="center"/>
          </w:tcPr>
          <w:p w14:paraId="698D5474" w14:textId="6A30AC08" w:rsidR="008B645F" w:rsidRPr="008B645F" w:rsidRDefault="008B645F" w:rsidP="008B645F">
            <w:pPr>
              <w:suppressAutoHyphens/>
              <w:rPr>
                <w:sz w:val="22"/>
                <w:szCs w:val="22"/>
                <w:lang w:eastAsia="ar-SA"/>
              </w:rPr>
            </w:pPr>
            <w:r w:rsidRPr="008B645F">
              <w:rPr>
                <w:b/>
                <w:sz w:val="22"/>
                <w:szCs w:val="22"/>
                <w:lang w:eastAsia="ar-SA"/>
              </w:rPr>
              <w:t xml:space="preserve">Загальна Вартість без ПДВ, </w:t>
            </w:r>
            <w:r w:rsidR="00BF4C3D">
              <w:rPr>
                <w:b/>
                <w:sz w:val="22"/>
                <w:szCs w:val="22"/>
                <w:lang w:eastAsia="ar-SA"/>
              </w:rPr>
              <w:t>грн..</w:t>
            </w:r>
          </w:p>
        </w:tc>
        <w:tc>
          <w:tcPr>
            <w:tcW w:w="3141" w:type="dxa"/>
            <w:vAlign w:val="center"/>
          </w:tcPr>
          <w:p w14:paraId="6DEDCD50" w14:textId="77777777" w:rsidR="008B645F" w:rsidRPr="008B645F" w:rsidRDefault="008B645F" w:rsidP="008B645F">
            <w:pPr>
              <w:suppressAutoHyphens/>
              <w:jc w:val="center"/>
              <w:rPr>
                <w:lang w:eastAsia="ar-SA"/>
              </w:rPr>
            </w:pPr>
          </w:p>
        </w:tc>
      </w:tr>
    </w:tbl>
    <w:p w14:paraId="1D8617A6" w14:textId="77777777" w:rsidR="008B645F" w:rsidRDefault="008B645F"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23F9FA68" w14:textId="77777777" w:rsidR="009E5E25" w:rsidRPr="00FF4629" w:rsidRDefault="009E5E25"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F4629">
        <w:rPr>
          <w:rFonts w:ascii="Times New Roman" w:eastAsia="Times New Roman" w:hAnsi="Times New Roman" w:cs="Times New Roman"/>
          <w:b/>
          <w:bCs/>
          <w:sz w:val="24"/>
          <w:szCs w:val="24"/>
          <w:lang w:eastAsia="ar-SA"/>
        </w:rPr>
        <w:t>Відповідність до особливих вимог.</w:t>
      </w:r>
    </w:p>
    <w:p w14:paraId="48081DBB" w14:textId="77777777" w:rsidR="009E5E25" w:rsidRPr="00FF4629" w:rsidRDefault="009E5E25" w:rsidP="009E5E25">
      <w:pPr>
        <w:suppressAutoHyphens/>
        <w:spacing w:after="0" w:line="240" w:lineRule="auto"/>
        <w:jc w:val="both"/>
        <w:outlineLvl w:val="0"/>
        <w:rPr>
          <w:rFonts w:ascii="Times New Roman" w:eastAsia="Times New Roman" w:hAnsi="Times New Roman" w:cs="Times New Roman"/>
          <w:bCs/>
          <w:sz w:val="24"/>
          <w:szCs w:val="24"/>
          <w:lang w:eastAsia="ar-SA"/>
        </w:rPr>
      </w:pPr>
      <w:r w:rsidRPr="00FF4629">
        <w:rPr>
          <w:rFonts w:ascii="Times New Roman" w:eastAsia="Times New Roman" w:hAnsi="Times New Roman" w:cs="Times New Roman"/>
          <w:bCs/>
          <w:sz w:val="24"/>
          <w:szCs w:val="24"/>
          <w:lang w:eastAsia="ar-SA"/>
        </w:rPr>
        <w:t>Надати інформацію або лист або довідку у порядку згідно умовами частини 1 розділу З “Зміст і спосіб подання тендерної пропозиції”,</w:t>
      </w:r>
      <w:r w:rsidR="00460A95" w:rsidRPr="00FF4629">
        <w:rPr>
          <w:rFonts w:ascii="Times New Roman" w:eastAsia="Times New Roman" w:hAnsi="Times New Roman" w:cs="Times New Roman"/>
          <w:bCs/>
          <w:sz w:val="24"/>
          <w:szCs w:val="24"/>
          <w:lang w:eastAsia="ar-SA"/>
        </w:rPr>
        <w:t>що</w:t>
      </w:r>
      <w:r w:rsidRPr="00FF4629">
        <w:rPr>
          <w:rFonts w:ascii="Times New Roman" w:eastAsia="Times New Roman" w:hAnsi="Times New Roman" w:cs="Times New Roman"/>
          <w:bCs/>
          <w:sz w:val="24"/>
          <w:szCs w:val="24"/>
          <w:lang w:eastAsia="ar-SA"/>
        </w:rPr>
        <w:t>:</w:t>
      </w:r>
    </w:p>
    <w:p w14:paraId="1731953D" w14:textId="77777777" w:rsidR="00066613" w:rsidRDefault="00066613" w:rsidP="00460A95">
      <w:pPr>
        <w:suppressAutoHyphens/>
        <w:spacing w:after="0" w:line="240" w:lineRule="auto"/>
        <w:jc w:val="both"/>
        <w:outlineLvl w:val="0"/>
        <w:rPr>
          <w:rFonts w:ascii="Times New Roman" w:eastAsia="Times New Roman" w:hAnsi="Times New Roman" w:cs="Times New Roman"/>
          <w:iCs/>
          <w:sz w:val="24"/>
          <w:szCs w:val="24"/>
          <w:lang w:eastAsia="ru-RU"/>
        </w:rPr>
      </w:pPr>
    </w:p>
    <w:p w14:paraId="7A696061" w14:textId="5DFA7D91" w:rsidR="003659AC" w:rsidRDefault="008313BA" w:rsidP="00460A95">
      <w:pPr>
        <w:suppressAutoHyphens/>
        <w:spacing w:after="0" w:line="240" w:lineRule="auto"/>
        <w:jc w:val="both"/>
        <w:outlineLvl w:val="0"/>
        <w:rPr>
          <w:rFonts w:ascii="Times New Roman" w:hAnsi="Times New Roman" w:cs="Times New Roman"/>
          <w:sz w:val="24"/>
          <w:szCs w:val="24"/>
        </w:rPr>
      </w:pPr>
      <w:r w:rsidRPr="00FF4629">
        <w:rPr>
          <w:rFonts w:ascii="Times New Roman" w:eastAsia="Times New Roman" w:hAnsi="Times New Roman" w:cs="Times New Roman"/>
          <w:iCs/>
          <w:sz w:val="24"/>
          <w:szCs w:val="24"/>
          <w:lang w:eastAsia="ru-RU"/>
        </w:rPr>
        <w:t xml:space="preserve">1 </w:t>
      </w:r>
      <w:r w:rsidRPr="00FF4629">
        <w:rPr>
          <w:rFonts w:ascii="Times New Roman" w:eastAsia="Times New Roman" w:hAnsi="Times New Roman" w:cs="Times New Roman"/>
          <w:i/>
          <w:iCs/>
          <w:sz w:val="24"/>
          <w:szCs w:val="24"/>
          <w:u w:val="single"/>
          <w:lang w:eastAsia="ru-RU"/>
        </w:rPr>
        <w:t>.(</w:t>
      </w:r>
      <w:r w:rsidRPr="00957C6A">
        <w:rPr>
          <w:rFonts w:ascii="Times New Roman" w:eastAsia="Times New Roman" w:hAnsi="Times New Roman" w:cs="Times New Roman"/>
          <w:b/>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00460A95" w:rsidRPr="00FF4629">
        <w:rPr>
          <w:rFonts w:ascii="Times New Roman" w:eastAsia="Times New Roman" w:hAnsi="Times New Roman" w:cs="Times New Roman"/>
          <w:sz w:val="24"/>
          <w:szCs w:val="24"/>
          <w:lang w:eastAsia="ru-RU"/>
        </w:rPr>
        <w:t>підтверджуємо, що запропонован</w:t>
      </w:r>
      <w:r w:rsidR="00011463">
        <w:rPr>
          <w:rFonts w:ascii="Times New Roman" w:eastAsia="Times New Roman" w:hAnsi="Times New Roman" w:cs="Times New Roman"/>
          <w:sz w:val="24"/>
          <w:szCs w:val="24"/>
          <w:lang w:eastAsia="ru-RU"/>
        </w:rPr>
        <w:t>і</w:t>
      </w:r>
      <w:r w:rsidRPr="00FF4629">
        <w:rPr>
          <w:rFonts w:ascii="Times New Roman" w:eastAsia="Times New Roman" w:hAnsi="Times New Roman" w:cs="Times New Roman"/>
          <w:sz w:val="24"/>
          <w:szCs w:val="24"/>
          <w:lang w:eastAsia="ru-RU"/>
        </w:rPr>
        <w:t xml:space="preserve"> в своїй ціновій пропозиції </w:t>
      </w:r>
      <w:r w:rsidR="00011463">
        <w:rPr>
          <w:rFonts w:ascii="Times New Roman" w:eastAsia="Times New Roman" w:hAnsi="Times New Roman" w:cs="Times New Roman"/>
          <w:bCs/>
          <w:iCs/>
          <w:sz w:val="24"/>
          <w:szCs w:val="24"/>
        </w:rPr>
        <w:t>генератори  бензинові</w:t>
      </w:r>
      <w:r w:rsidR="008B645F" w:rsidRPr="008B645F">
        <w:rPr>
          <w:rFonts w:ascii="Times New Roman" w:eastAsia="Times New Roman" w:hAnsi="Times New Roman" w:cs="Times New Roman"/>
          <w:bCs/>
          <w:iCs/>
          <w:sz w:val="24"/>
          <w:szCs w:val="24"/>
        </w:rPr>
        <w:t>, код ДК 021-2015 (CPV) 31120000-3 – Генератори</w:t>
      </w:r>
      <w:r w:rsidR="00957C6A">
        <w:rPr>
          <w:rFonts w:ascii="Times New Roman" w:eastAsia="Times New Roman" w:hAnsi="Times New Roman" w:cs="Times New Roman"/>
          <w:bCs/>
          <w:iCs/>
          <w:sz w:val="24"/>
          <w:szCs w:val="24"/>
        </w:rPr>
        <w:t xml:space="preserve"> </w:t>
      </w:r>
      <w:r w:rsidR="00957C6A" w:rsidRPr="001152EF">
        <w:rPr>
          <w:rFonts w:ascii="Times New Roman" w:eastAsia="Times New Roman" w:hAnsi="Times New Roman" w:cs="Times New Roman"/>
          <w:b/>
          <w:i/>
          <w:iCs/>
          <w:sz w:val="24"/>
          <w:szCs w:val="24"/>
          <w:u w:val="single"/>
          <w:lang w:eastAsia="ru-RU"/>
        </w:rPr>
        <w:t>(</w:t>
      </w:r>
      <w:r w:rsidR="00957C6A">
        <w:rPr>
          <w:rFonts w:ascii="Times New Roman" w:eastAsia="Times New Roman" w:hAnsi="Times New Roman" w:cs="Times New Roman"/>
          <w:b/>
          <w:i/>
          <w:iCs/>
          <w:sz w:val="24"/>
          <w:szCs w:val="24"/>
          <w:u w:val="single"/>
          <w:lang w:eastAsia="ru-RU"/>
        </w:rPr>
        <w:t>Зазначити назву фірми, моделі генератора</w:t>
      </w:r>
      <w:r w:rsidR="00957C6A" w:rsidRPr="001152EF">
        <w:rPr>
          <w:rFonts w:ascii="Times New Roman" w:eastAsia="Times New Roman" w:hAnsi="Times New Roman" w:cs="Times New Roman"/>
          <w:b/>
          <w:i/>
          <w:iCs/>
          <w:sz w:val="24"/>
          <w:szCs w:val="24"/>
          <w:u w:val="single"/>
          <w:lang w:eastAsia="ru-RU"/>
        </w:rPr>
        <w:t>)</w:t>
      </w:r>
      <w:r w:rsidR="00011463">
        <w:rPr>
          <w:rFonts w:ascii="Times New Roman" w:eastAsia="Times New Roman" w:hAnsi="Times New Roman" w:cs="Times New Roman"/>
          <w:bCs/>
          <w:iCs/>
          <w:sz w:val="24"/>
          <w:szCs w:val="24"/>
        </w:rPr>
        <w:t>,</w:t>
      </w:r>
      <w:r w:rsidR="008B645F" w:rsidRPr="008B645F">
        <w:rPr>
          <w:rFonts w:ascii="Times New Roman" w:eastAsia="Times New Roman" w:hAnsi="Times New Roman" w:cs="Times New Roman"/>
          <w:bCs/>
          <w:iCs/>
          <w:sz w:val="24"/>
          <w:szCs w:val="24"/>
        </w:rPr>
        <w:t xml:space="preserve"> </w:t>
      </w:r>
      <w:r w:rsidR="008B645F">
        <w:rPr>
          <w:rFonts w:ascii="Times New Roman" w:hAnsi="Times New Roman" w:cs="Times New Roman"/>
          <w:sz w:val="24"/>
          <w:szCs w:val="24"/>
        </w:rPr>
        <w:t>відповідає</w:t>
      </w:r>
      <w:r w:rsidR="008B645F" w:rsidRPr="00087DD1">
        <w:rPr>
          <w:rFonts w:ascii="Times New Roman" w:hAnsi="Times New Roman" w:cs="Times New Roman"/>
          <w:sz w:val="24"/>
          <w:szCs w:val="24"/>
        </w:rPr>
        <w:t xml:space="preserve"> вимогам стандартів та нормативних документів, зокрема Технічному регламенту з електромагнітної сумісності, затвердженого постановою КМУ від 16 грудня 2015 року №1077 «</w:t>
      </w:r>
      <w:r w:rsidR="008B645F">
        <w:rPr>
          <w:rFonts w:ascii="Times New Roman" w:hAnsi="Times New Roman" w:cs="Times New Roman"/>
          <w:sz w:val="24"/>
          <w:szCs w:val="24"/>
        </w:rPr>
        <w:t>П</w:t>
      </w:r>
      <w:r w:rsidR="008B645F" w:rsidRPr="00087DD1">
        <w:rPr>
          <w:rFonts w:ascii="Times New Roman" w:hAnsi="Times New Roman" w:cs="Times New Roman"/>
          <w:sz w:val="24"/>
          <w:szCs w:val="24"/>
        </w:rPr>
        <w:t>ро затвердження Технічного регламенту з електромагнітної сумісності обладнання»</w:t>
      </w:r>
      <w:r w:rsidR="008B645F">
        <w:rPr>
          <w:rFonts w:ascii="Times New Roman" w:hAnsi="Times New Roman" w:cs="Times New Roman"/>
          <w:sz w:val="24"/>
          <w:szCs w:val="24"/>
        </w:rPr>
        <w:t>.</w:t>
      </w:r>
    </w:p>
    <w:p w14:paraId="6437078B" w14:textId="77777777" w:rsidR="00066613" w:rsidRDefault="00066613" w:rsidP="00460A95">
      <w:pPr>
        <w:suppressAutoHyphens/>
        <w:spacing w:after="0" w:line="240" w:lineRule="auto"/>
        <w:jc w:val="both"/>
        <w:outlineLvl w:val="0"/>
        <w:rPr>
          <w:rFonts w:ascii="Times New Roman" w:eastAsia="Times New Roman" w:hAnsi="Times New Roman" w:cs="Times New Roman"/>
          <w:bCs/>
          <w:sz w:val="24"/>
          <w:szCs w:val="24"/>
          <w:lang w:eastAsia="ar-SA"/>
        </w:rPr>
      </w:pPr>
    </w:p>
    <w:p w14:paraId="0C1A8D01" w14:textId="0B24789A" w:rsidR="008B645F" w:rsidRPr="00FF4629" w:rsidRDefault="008B645F" w:rsidP="00460A95">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957C6A">
        <w:rPr>
          <w:rFonts w:ascii="Times New Roman" w:eastAsia="Times New Roman" w:hAnsi="Times New Roman" w:cs="Times New Roman"/>
          <w:b/>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 xml:space="preserve">підтверджуємо, що </w:t>
      </w:r>
      <w:r w:rsidR="00011463">
        <w:rPr>
          <w:rFonts w:ascii="Times New Roman" w:eastAsia="Times New Roman" w:hAnsi="Times New Roman" w:cs="Times New Roman"/>
          <w:sz w:val="24"/>
          <w:szCs w:val="24"/>
          <w:lang w:eastAsia="ru-RU"/>
        </w:rPr>
        <w:t xml:space="preserve">в </w:t>
      </w:r>
      <w:r w:rsidRPr="00FF4629">
        <w:rPr>
          <w:rFonts w:ascii="Times New Roman" w:eastAsia="Times New Roman" w:hAnsi="Times New Roman" w:cs="Times New Roman"/>
          <w:sz w:val="24"/>
          <w:szCs w:val="24"/>
          <w:lang w:eastAsia="ru-RU"/>
        </w:rPr>
        <w:t>запропонова</w:t>
      </w:r>
      <w:r>
        <w:rPr>
          <w:rFonts w:ascii="Times New Roman" w:eastAsia="Times New Roman" w:hAnsi="Times New Roman" w:cs="Times New Roman"/>
          <w:sz w:val="24"/>
          <w:szCs w:val="24"/>
          <w:lang w:eastAsia="ru-RU"/>
        </w:rPr>
        <w:t>ну цінову пропозицію</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генераторів бензинових, код ДК 021-2015 (CPV) 31120000-3 – Генератори</w:t>
      </w:r>
      <w:r w:rsidR="00957C6A">
        <w:rPr>
          <w:rFonts w:ascii="Times New Roman" w:eastAsia="Times New Roman" w:hAnsi="Times New Roman" w:cs="Times New Roman"/>
          <w:bCs/>
          <w:iCs/>
          <w:sz w:val="24"/>
          <w:szCs w:val="24"/>
        </w:rPr>
        <w:t xml:space="preserve"> </w:t>
      </w:r>
      <w:r w:rsidR="00957C6A" w:rsidRPr="001152EF">
        <w:rPr>
          <w:rFonts w:ascii="Times New Roman" w:eastAsia="Times New Roman" w:hAnsi="Times New Roman" w:cs="Times New Roman"/>
          <w:b/>
          <w:i/>
          <w:iCs/>
          <w:sz w:val="24"/>
          <w:szCs w:val="24"/>
          <w:u w:val="single"/>
          <w:lang w:eastAsia="ru-RU"/>
        </w:rPr>
        <w:t>(</w:t>
      </w:r>
      <w:r w:rsidR="00957C6A">
        <w:rPr>
          <w:rFonts w:ascii="Times New Roman" w:eastAsia="Times New Roman" w:hAnsi="Times New Roman" w:cs="Times New Roman"/>
          <w:b/>
          <w:i/>
          <w:iCs/>
          <w:sz w:val="24"/>
          <w:szCs w:val="24"/>
          <w:u w:val="single"/>
          <w:lang w:eastAsia="ru-RU"/>
        </w:rPr>
        <w:t>Зазначити назву фірми, моделі генератора</w:t>
      </w:r>
      <w:r w:rsidR="00957C6A" w:rsidRPr="001152EF">
        <w:rPr>
          <w:rFonts w:ascii="Times New Roman" w:eastAsia="Times New Roman" w:hAnsi="Times New Roman" w:cs="Times New Roman"/>
          <w:b/>
          <w:i/>
          <w:iCs/>
          <w:sz w:val="24"/>
          <w:szCs w:val="24"/>
          <w:u w:val="single"/>
          <w:lang w:eastAsia="ru-RU"/>
        </w:rPr>
        <w:t>)</w:t>
      </w:r>
      <w:r w:rsidR="00011463">
        <w:rPr>
          <w:rFonts w:ascii="Times New Roman" w:eastAsia="Times New Roman" w:hAnsi="Times New Roman" w:cs="Times New Roman"/>
          <w:bCs/>
          <w:iCs/>
          <w:sz w:val="24"/>
          <w:szCs w:val="24"/>
        </w:rPr>
        <w:t>,</w:t>
      </w:r>
      <w:r w:rsidRPr="008B645F">
        <w:rPr>
          <w:rFonts w:ascii="Times New Roman" w:eastAsia="Times New Roman" w:hAnsi="Times New Roman" w:cs="Times New Roman"/>
          <w:bCs/>
          <w:iCs/>
          <w:sz w:val="24"/>
          <w:szCs w:val="24"/>
        </w:rPr>
        <w:t xml:space="preserve"> </w:t>
      </w:r>
      <w:r>
        <w:rPr>
          <w:rFonts w:ascii="Times New Roman" w:hAnsi="Times New Roman" w:cs="Times New Roman"/>
          <w:sz w:val="24"/>
          <w:szCs w:val="24"/>
        </w:rPr>
        <w:t>включена вартість витрат на транспортування (доставку) предмета закупівлі на юридичну адресу замовника.</w:t>
      </w:r>
    </w:p>
    <w:p w14:paraId="2E295D27" w14:textId="77777777"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5FEEED3" w14:textId="1E29C722" w:rsidR="008B645F" w:rsidRDefault="008B645F" w:rsidP="00460A95">
      <w:pPr>
        <w:suppressAutoHyphens/>
        <w:spacing w:after="0" w:line="240" w:lineRule="auto"/>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957C6A">
        <w:rPr>
          <w:rFonts w:ascii="Times New Roman" w:eastAsia="Times New Roman" w:hAnsi="Times New Roman" w:cs="Times New Roman"/>
          <w:b/>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підтверджуємо, що запропонова</w:t>
      </w:r>
      <w:r>
        <w:rPr>
          <w:rFonts w:ascii="Times New Roman" w:eastAsia="Times New Roman" w:hAnsi="Times New Roman" w:cs="Times New Roman"/>
          <w:sz w:val="24"/>
          <w:szCs w:val="24"/>
          <w:lang w:eastAsia="ru-RU"/>
        </w:rPr>
        <w:t>ні в своїй пропозиції</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w:t>
      </w:r>
      <w:r>
        <w:rPr>
          <w:rFonts w:ascii="Times New Roman" w:eastAsia="Times New Roman" w:hAnsi="Times New Roman" w:cs="Times New Roman"/>
          <w:bCs/>
          <w:iCs/>
          <w:sz w:val="24"/>
          <w:szCs w:val="24"/>
        </w:rPr>
        <w:t>и</w:t>
      </w:r>
      <w:r w:rsidRPr="008B645F">
        <w:rPr>
          <w:rFonts w:ascii="Times New Roman" w:eastAsia="Times New Roman" w:hAnsi="Times New Roman" w:cs="Times New Roman"/>
          <w:bCs/>
          <w:iCs/>
          <w:sz w:val="24"/>
          <w:szCs w:val="24"/>
        </w:rPr>
        <w:t xml:space="preserve"> бензинов</w:t>
      </w:r>
      <w:r>
        <w:rPr>
          <w:rFonts w:ascii="Times New Roman" w:eastAsia="Times New Roman" w:hAnsi="Times New Roman" w:cs="Times New Roman"/>
          <w:bCs/>
          <w:iCs/>
          <w:sz w:val="24"/>
          <w:szCs w:val="24"/>
        </w:rPr>
        <w:t>і</w:t>
      </w:r>
      <w:r w:rsidRPr="008B645F">
        <w:rPr>
          <w:rFonts w:ascii="Times New Roman" w:eastAsia="Times New Roman" w:hAnsi="Times New Roman" w:cs="Times New Roman"/>
          <w:bCs/>
          <w:iCs/>
          <w:sz w:val="24"/>
          <w:szCs w:val="24"/>
        </w:rPr>
        <w:t>, код ДК 021-2015 (CPV) 31120000-3 – Генератори</w:t>
      </w:r>
      <w:r w:rsidR="00957C6A">
        <w:rPr>
          <w:rFonts w:ascii="Times New Roman" w:eastAsia="Times New Roman" w:hAnsi="Times New Roman" w:cs="Times New Roman"/>
          <w:bCs/>
          <w:iCs/>
          <w:sz w:val="24"/>
          <w:szCs w:val="24"/>
        </w:rPr>
        <w:t xml:space="preserve"> </w:t>
      </w:r>
      <w:r w:rsidR="00957C6A" w:rsidRPr="001152EF">
        <w:rPr>
          <w:rFonts w:ascii="Times New Roman" w:eastAsia="Times New Roman" w:hAnsi="Times New Roman" w:cs="Times New Roman"/>
          <w:b/>
          <w:i/>
          <w:iCs/>
          <w:sz w:val="24"/>
          <w:szCs w:val="24"/>
          <w:u w:val="single"/>
          <w:lang w:eastAsia="ru-RU"/>
        </w:rPr>
        <w:t>(</w:t>
      </w:r>
      <w:r w:rsidR="00957C6A">
        <w:rPr>
          <w:rFonts w:ascii="Times New Roman" w:eastAsia="Times New Roman" w:hAnsi="Times New Roman" w:cs="Times New Roman"/>
          <w:b/>
          <w:i/>
          <w:iCs/>
          <w:sz w:val="24"/>
          <w:szCs w:val="24"/>
          <w:u w:val="single"/>
          <w:lang w:eastAsia="ru-RU"/>
        </w:rPr>
        <w:t>Зазначити назву фірми, моделі генератора</w:t>
      </w:r>
      <w:r w:rsidR="00957C6A" w:rsidRPr="001152EF">
        <w:rPr>
          <w:rFonts w:ascii="Times New Roman" w:eastAsia="Times New Roman" w:hAnsi="Times New Roman" w:cs="Times New Roman"/>
          <w:b/>
          <w:i/>
          <w:iCs/>
          <w:sz w:val="24"/>
          <w:szCs w:val="24"/>
          <w:u w:val="single"/>
          <w:lang w:eastAsia="ru-RU"/>
        </w:rPr>
        <w:t>)</w:t>
      </w:r>
      <w:r w:rsidR="007F6A1F">
        <w:rPr>
          <w:rFonts w:ascii="Times New Roman" w:eastAsia="Times New Roman" w:hAnsi="Times New Roman" w:cs="Times New Roman"/>
          <w:bCs/>
          <w:iCs/>
          <w:sz w:val="24"/>
          <w:szCs w:val="24"/>
        </w:rPr>
        <w:t>,</w:t>
      </w:r>
      <w:r w:rsidR="007F6A1F" w:rsidRPr="007F6A1F">
        <w:rPr>
          <w:rFonts w:ascii="Times New Roman" w:eastAsia="Times New Roman" w:hAnsi="Times New Roman" w:cs="Times New Roman"/>
          <w:color w:val="000000"/>
          <w:sz w:val="24"/>
          <w:szCs w:val="24"/>
          <w:lang w:eastAsia="ru-RU"/>
        </w:rPr>
        <w:t xml:space="preserve"> </w:t>
      </w:r>
      <w:r w:rsidR="007F6A1F" w:rsidRPr="00E067F2">
        <w:rPr>
          <w:rFonts w:ascii="Times New Roman" w:eastAsia="Times New Roman" w:hAnsi="Times New Roman" w:cs="Times New Roman"/>
          <w:color w:val="000000"/>
          <w:sz w:val="24"/>
          <w:szCs w:val="24"/>
          <w:lang w:eastAsia="ru-RU"/>
        </w:rPr>
        <w:t>не перебува</w:t>
      </w:r>
      <w:r w:rsidR="007F6A1F">
        <w:rPr>
          <w:rFonts w:ascii="Times New Roman" w:eastAsia="Times New Roman" w:hAnsi="Times New Roman" w:cs="Times New Roman"/>
          <w:color w:val="000000"/>
          <w:sz w:val="24"/>
          <w:szCs w:val="24"/>
          <w:lang w:eastAsia="ru-RU"/>
        </w:rPr>
        <w:t>ють</w:t>
      </w:r>
      <w:r w:rsidR="007F6A1F" w:rsidRPr="00E067F2">
        <w:rPr>
          <w:rFonts w:ascii="Times New Roman" w:eastAsia="Times New Roman" w:hAnsi="Times New Roman" w:cs="Times New Roman"/>
          <w:color w:val="000000"/>
          <w:sz w:val="24"/>
          <w:szCs w:val="24"/>
          <w:lang w:eastAsia="ru-RU"/>
        </w:rPr>
        <w:t xml:space="preserve">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r w:rsidR="007F6A1F">
        <w:rPr>
          <w:rFonts w:ascii="Times New Roman" w:eastAsia="Times New Roman" w:hAnsi="Times New Roman" w:cs="Times New Roman"/>
          <w:color w:val="000000"/>
          <w:sz w:val="24"/>
          <w:szCs w:val="24"/>
          <w:lang w:eastAsia="ru-RU"/>
        </w:rPr>
        <w:t>.</w:t>
      </w:r>
    </w:p>
    <w:p w14:paraId="03E76C1A" w14:textId="77777777"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551DB38" w14:textId="6A8A3BEF"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066613">
        <w:rPr>
          <w:rFonts w:ascii="Times New Roman" w:eastAsia="Times New Roman" w:hAnsi="Times New Roman" w:cs="Times New Roman"/>
          <w:i/>
          <w:iCs/>
          <w:sz w:val="24"/>
          <w:szCs w:val="24"/>
          <w:u w:val="single"/>
          <w:lang w:eastAsia="ru-RU"/>
        </w:rPr>
        <w:t xml:space="preserve"> </w:t>
      </w:r>
      <w:r w:rsidRPr="00957C6A">
        <w:rPr>
          <w:rFonts w:ascii="Times New Roman" w:eastAsia="Times New Roman" w:hAnsi="Times New Roman" w:cs="Times New Roman"/>
          <w:b/>
          <w:i/>
          <w:iCs/>
          <w:sz w:val="24"/>
          <w:szCs w:val="24"/>
          <w:u w:val="single"/>
          <w:lang w:eastAsia="ru-RU"/>
        </w:rPr>
        <w:t>Юридична назва учасника</w:t>
      </w:r>
      <w:r w:rsidRPr="00FF4629">
        <w:rPr>
          <w:rFonts w:ascii="Times New Roman" w:eastAsia="Times New Roman" w:hAnsi="Times New Roman" w:cs="Times New Roman"/>
          <w:i/>
          <w:iCs/>
          <w:sz w:val="24"/>
          <w:szCs w:val="24"/>
          <w:u w:val="single"/>
          <w:lang w:eastAsia="ru-RU"/>
        </w:rPr>
        <w:t>)</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підтверджуємо, що запропонова</w:t>
      </w:r>
      <w:r>
        <w:rPr>
          <w:rFonts w:ascii="Times New Roman" w:eastAsia="Times New Roman" w:hAnsi="Times New Roman" w:cs="Times New Roman"/>
          <w:sz w:val="24"/>
          <w:szCs w:val="24"/>
          <w:lang w:eastAsia="ru-RU"/>
        </w:rPr>
        <w:t>ні в своїй пропозиції</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 бензинов</w:t>
      </w:r>
      <w:r w:rsidR="00011463">
        <w:rPr>
          <w:rFonts w:ascii="Times New Roman" w:eastAsia="Times New Roman" w:hAnsi="Times New Roman" w:cs="Times New Roman"/>
          <w:bCs/>
          <w:iCs/>
          <w:sz w:val="24"/>
          <w:szCs w:val="24"/>
        </w:rPr>
        <w:t>ий</w:t>
      </w:r>
      <w:r w:rsidRPr="008B645F">
        <w:rPr>
          <w:rFonts w:ascii="Times New Roman" w:eastAsia="Times New Roman" w:hAnsi="Times New Roman" w:cs="Times New Roman"/>
          <w:bCs/>
          <w:iCs/>
          <w:sz w:val="24"/>
          <w:szCs w:val="24"/>
        </w:rPr>
        <w:t>, код ДК 021-2015 (CPV) 31120000-3 – Генератори</w:t>
      </w:r>
      <w:r w:rsidR="00957C6A">
        <w:rPr>
          <w:rFonts w:ascii="Times New Roman" w:eastAsia="Times New Roman" w:hAnsi="Times New Roman" w:cs="Times New Roman"/>
          <w:bCs/>
          <w:iCs/>
          <w:sz w:val="24"/>
          <w:szCs w:val="24"/>
        </w:rPr>
        <w:t xml:space="preserve"> </w:t>
      </w:r>
      <w:r w:rsidR="00957C6A" w:rsidRPr="001152EF">
        <w:rPr>
          <w:rFonts w:ascii="Times New Roman" w:eastAsia="Times New Roman" w:hAnsi="Times New Roman" w:cs="Times New Roman"/>
          <w:b/>
          <w:i/>
          <w:iCs/>
          <w:sz w:val="24"/>
          <w:szCs w:val="24"/>
          <w:u w:val="single"/>
          <w:lang w:eastAsia="ru-RU"/>
        </w:rPr>
        <w:t>(</w:t>
      </w:r>
      <w:r w:rsidR="00957C6A">
        <w:rPr>
          <w:rFonts w:ascii="Times New Roman" w:eastAsia="Times New Roman" w:hAnsi="Times New Roman" w:cs="Times New Roman"/>
          <w:b/>
          <w:i/>
          <w:iCs/>
          <w:sz w:val="24"/>
          <w:szCs w:val="24"/>
          <w:u w:val="single"/>
          <w:lang w:eastAsia="ru-RU"/>
        </w:rPr>
        <w:t>Зазначити назву фірми, моделі генератора</w:t>
      </w:r>
      <w:r w:rsidR="00957C6A" w:rsidRPr="001152EF">
        <w:rPr>
          <w:rFonts w:ascii="Times New Roman" w:eastAsia="Times New Roman" w:hAnsi="Times New Roman" w:cs="Times New Roman"/>
          <w:b/>
          <w:i/>
          <w:iCs/>
          <w:sz w:val="24"/>
          <w:szCs w:val="24"/>
          <w:u w:val="single"/>
          <w:lang w:eastAsia="ru-RU"/>
        </w:rPr>
        <w:t>)</w:t>
      </w:r>
      <w:r>
        <w:rPr>
          <w:rFonts w:ascii="Times New Roman" w:eastAsia="Times New Roman" w:hAnsi="Times New Roman" w:cs="Times New Roman"/>
          <w:bCs/>
          <w:iCs/>
          <w:sz w:val="24"/>
          <w:szCs w:val="24"/>
        </w:rPr>
        <w:t>, будуть мати можливість</w:t>
      </w:r>
      <w:r w:rsidRPr="009A7A3C">
        <w:rPr>
          <w:rFonts w:ascii="Times New Roman" w:hAnsi="Times New Roman" w:cs="Times New Roman"/>
          <w:sz w:val="24"/>
          <w:szCs w:val="24"/>
        </w:rPr>
        <w:t xml:space="preserve"> забезпечення </w:t>
      </w:r>
      <w:r>
        <w:rPr>
          <w:rFonts w:ascii="Times New Roman" w:hAnsi="Times New Roman" w:cs="Times New Roman"/>
          <w:sz w:val="24"/>
          <w:szCs w:val="24"/>
        </w:rPr>
        <w:t>постачання автономної електричної енергії</w:t>
      </w:r>
      <w:r w:rsidRPr="009A7A3C">
        <w:rPr>
          <w:rFonts w:ascii="Times New Roman" w:hAnsi="Times New Roman" w:cs="Times New Roman"/>
          <w:sz w:val="24"/>
          <w:szCs w:val="24"/>
        </w:rPr>
        <w:t xml:space="preserve"> </w:t>
      </w:r>
      <w:r>
        <w:rPr>
          <w:rFonts w:ascii="Times New Roman" w:hAnsi="Times New Roman" w:cs="Times New Roman"/>
          <w:sz w:val="24"/>
          <w:szCs w:val="24"/>
        </w:rPr>
        <w:t>для газового</w:t>
      </w:r>
      <w:r w:rsidRPr="009A7A3C">
        <w:rPr>
          <w:rFonts w:ascii="Times New Roman" w:hAnsi="Times New Roman" w:cs="Times New Roman"/>
          <w:sz w:val="24"/>
          <w:szCs w:val="24"/>
        </w:rPr>
        <w:t xml:space="preserve"> котл</w:t>
      </w:r>
      <w:r>
        <w:rPr>
          <w:rFonts w:ascii="Times New Roman" w:hAnsi="Times New Roman" w:cs="Times New Roman"/>
          <w:sz w:val="24"/>
          <w:szCs w:val="24"/>
        </w:rPr>
        <w:t>а.</w:t>
      </w:r>
    </w:p>
    <w:p w14:paraId="602AC722" w14:textId="77777777"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299C1C9" w14:textId="1092DB42" w:rsidR="00066613" w:rsidRDefault="00066613" w:rsidP="00460A95">
      <w:pPr>
        <w:suppressAutoHyphens/>
        <w:spacing w:after="0" w:line="240" w:lineRule="auto"/>
        <w:jc w:val="both"/>
        <w:outlineLvl w:val="0"/>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uk-UA"/>
        </w:rPr>
        <w:t xml:space="preserve">5. </w:t>
      </w:r>
      <w:r w:rsidR="00957C6A" w:rsidRPr="00957C6A">
        <w:rPr>
          <w:rFonts w:ascii="Times New Roman" w:eastAsia="Times New Roman" w:hAnsi="Times New Roman" w:cs="Times New Roman"/>
          <w:b/>
          <w:sz w:val="24"/>
          <w:szCs w:val="24"/>
          <w:lang w:eastAsia="uk-UA"/>
        </w:rPr>
        <w:t>(</w:t>
      </w:r>
      <w:r w:rsidRPr="00957C6A">
        <w:rPr>
          <w:rFonts w:ascii="Times New Roman" w:eastAsia="Times New Roman" w:hAnsi="Times New Roman" w:cs="Times New Roman"/>
          <w:b/>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підтверджуємо, що запропонова</w:t>
      </w:r>
      <w:r>
        <w:rPr>
          <w:rFonts w:ascii="Times New Roman" w:eastAsia="Times New Roman" w:hAnsi="Times New Roman" w:cs="Times New Roman"/>
          <w:sz w:val="24"/>
          <w:szCs w:val="24"/>
          <w:lang w:eastAsia="ru-RU"/>
        </w:rPr>
        <w:t>ні в своїй пропозиції</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w:t>
      </w:r>
      <w:r>
        <w:rPr>
          <w:rFonts w:ascii="Times New Roman" w:eastAsia="Times New Roman" w:hAnsi="Times New Roman" w:cs="Times New Roman"/>
          <w:bCs/>
          <w:iCs/>
          <w:sz w:val="24"/>
          <w:szCs w:val="24"/>
        </w:rPr>
        <w:t>и</w:t>
      </w:r>
      <w:r w:rsidRPr="008B645F">
        <w:rPr>
          <w:rFonts w:ascii="Times New Roman" w:eastAsia="Times New Roman" w:hAnsi="Times New Roman" w:cs="Times New Roman"/>
          <w:bCs/>
          <w:iCs/>
          <w:sz w:val="24"/>
          <w:szCs w:val="24"/>
        </w:rPr>
        <w:t xml:space="preserve"> бензинов</w:t>
      </w:r>
      <w:r>
        <w:rPr>
          <w:rFonts w:ascii="Times New Roman" w:eastAsia="Times New Roman" w:hAnsi="Times New Roman" w:cs="Times New Roman"/>
          <w:bCs/>
          <w:iCs/>
          <w:sz w:val="24"/>
          <w:szCs w:val="24"/>
        </w:rPr>
        <w:t>і</w:t>
      </w:r>
      <w:r w:rsidRPr="008B645F">
        <w:rPr>
          <w:rFonts w:ascii="Times New Roman" w:eastAsia="Times New Roman" w:hAnsi="Times New Roman" w:cs="Times New Roman"/>
          <w:bCs/>
          <w:iCs/>
          <w:sz w:val="24"/>
          <w:szCs w:val="24"/>
        </w:rPr>
        <w:t>, код ДК 021-2015 (CPV) 31120000-3 – Генератори</w:t>
      </w:r>
      <w:r w:rsidR="00957C6A">
        <w:rPr>
          <w:rFonts w:ascii="Times New Roman" w:eastAsia="Times New Roman" w:hAnsi="Times New Roman" w:cs="Times New Roman"/>
          <w:bCs/>
          <w:iCs/>
          <w:sz w:val="24"/>
          <w:szCs w:val="24"/>
        </w:rPr>
        <w:t xml:space="preserve"> </w:t>
      </w:r>
      <w:r w:rsidR="00957C6A" w:rsidRPr="001152EF">
        <w:rPr>
          <w:rFonts w:ascii="Times New Roman" w:eastAsia="Times New Roman" w:hAnsi="Times New Roman" w:cs="Times New Roman"/>
          <w:b/>
          <w:i/>
          <w:iCs/>
          <w:sz w:val="24"/>
          <w:szCs w:val="24"/>
          <w:u w:val="single"/>
          <w:lang w:eastAsia="ru-RU"/>
        </w:rPr>
        <w:t>(</w:t>
      </w:r>
      <w:r w:rsidR="00957C6A">
        <w:rPr>
          <w:rFonts w:ascii="Times New Roman" w:eastAsia="Times New Roman" w:hAnsi="Times New Roman" w:cs="Times New Roman"/>
          <w:b/>
          <w:i/>
          <w:iCs/>
          <w:sz w:val="24"/>
          <w:szCs w:val="24"/>
          <w:u w:val="single"/>
          <w:lang w:eastAsia="ru-RU"/>
        </w:rPr>
        <w:t xml:space="preserve">Зазначити назву </w:t>
      </w:r>
      <w:r w:rsidR="00957C6A">
        <w:rPr>
          <w:rFonts w:ascii="Times New Roman" w:eastAsia="Times New Roman" w:hAnsi="Times New Roman" w:cs="Times New Roman"/>
          <w:b/>
          <w:i/>
          <w:iCs/>
          <w:sz w:val="24"/>
          <w:szCs w:val="24"/>
          <w:u w:val="single"/>
          <w:lang w:eastAsia="ru-RU"/>
        </w:rPr>
        <w:lastRenderedPageBreak/>
        <w:t>фірми, моделі генератора</w:t>
      </w:r>
      <w:r w:rsidR="00957C6A" w:rsidRPr="001152EF">
        <w:rPr>
          <w:rFonts w:ascii="Times New Roman" w:eastAsia="Times New Roman" w:hAnsi="Times New Roman" w:cs="Times New Roman"/>
          <w:b/>
          <w:i/>
          <w:iCs/>
          <w:sz w:val="24"/>
          <w:szCs w:val="24"/>
          <w:u w:val="single"/>
          <w:lang w:eastAsia="ru-RU"/>
        </w:rPr>
        <w:t>)</w:t>
      </w:r>
      <w:r>
        <w:rPr>
          <w:rFonts w:ascii="Times New Roman" w:eastAsia="Times New Roman" w:hAnsi="Times New Roman" w:cs="Times New Roman"/>
          <w:bCs/>
          <w:iCs/>
          <w:sz w:val="24"/>
          <w:szCs w:val="24"/>
        </w:rPr>
        <w:t>, відповідають встановленим замовник</w:t>
      </w:r>
      <w:r w:rsidR="00957C6A">
        <w:rPr>
          <w:rFonts w:ascii="Times New Roman" w:eastAsia="Times New Roman" w:hAnsi="Times New Roman" w:cs="Times New Roman"/>
          <w:bCs/>
          <w:iCs/>
          <w:sz w:val="24"/>
          <w:szCs w:val="24"/>
        </w:rPr>
        <w:t>о</w:t>
      </w:r>
      <w:r>
        <w:rPr>
          <w:rFonts w:ascii="Times New Roman" w:eastAsia="Times New Roman" w:hAnsi="Times New Roman" w:cs="Times New Roman"/>
          <w:bCs/>
          <w:iCs/>
          <w:sz w:val="24"/>
          <w:szCs w:val="24"/>
        </w:rPr>
        <w:t>м технічним характеристикам. У вигляді заповненої таблиці.</w:t>
      </w:r>
    </w:p>
    <w:p w14:paraId="23EB81EB" w14:textId="77777777" w:rsidR="00066613" w:rsidRDefault="00066613" w:rsidP="00460A95">
      <w:pPr>
        <w:suppressAutoHyphens/>
        <w:spacing w:after="0" w:line="240" w:lineRule="auto"/>
        <w:jc w:val="both"/>
        <w:outlineLvl w:val="0"/>
        <w:rPr>
          <w:rFonts w:ascii="Times New Roman" w:eastAsia="Times New Roman" w:hAnsi="Times New Roman" w:cs="Times New Roman"/>
          <w:bCs/>
          <w:iCs/>
          <w:sz w:val="24"/>
          <w:szCs w:val="24"/>
        </w:rPr>
      </w:pPr>
    </w:p>
    <w:p w14:paraId="17570B8D" w14:textId="3FAC3926" w:rsidR="00A52B32" w:rsidRPr="00957C6A" w:rsidRDefault="00066613" w:rsidP="00460A95">
      <w:pPr>
        <w:suppressAutoHyphens/>
        <w:spacing w:after="0" w:line="240" w:lineRule="auto"/>
        <w:jc w:val="both"/>
        <w:outlineLvl w:val="0"/>
        <w:rPr>
          <w:rFonts w:ascii="Times New Roman" w:eastAsia="Times New Roman" w:hAnsi="Times New Roman" w:cs="Times New Roman"/>
          <w:b/>
          <w:i/>
          <w:sz w:val="24"/>
          <w:szCs w:val="24"/>
          <w:lang w:eastAsia="uk-UA"/>
        </w:rPr>
      </w:pPr>
      <w:r w:rsidRPr="00957C6A">
        <w:rPr>
          <w:rFonts w:ascii="Times New Roman" w:eastAsia="Times New Roman" w:hAnsi="Times New Roman" w:cs="Times New Roman"/>
          <w:b/>
          <w:bCs/>
          <w:i/>
          <w:iCs/>
          <w:sz w:val="24"/>
          <w:szCs w:val="24"/>
        </w:rPr>
        <w:t>Заповнити таблицю</w:t>
      </w:r>
    </w:p>
    <w:tbl>
      <w:tblPr>
        <w:tblStyle w:val="a4"/>
        <w:tblW w:w="0" w:type="auto"/>
        <w:tblLook w:val="04A0" w:firstRow="1" w:lastRow="0" w:firstColumn="1" w:lastColumn="0" w:noHBand="0" w:noVBand="1"/>
      </w:tblPr>
      <w:tblGrid>
        <w:gridCol w:w="4361"/>
        <w:gridCol w:w="5494"/>
      </w:tblGrid>
      <w:tr w:rsidR="00066613" w:rsidRPr="00087DD1" w14:paraId="06A00B65" w14:textId="77777777" w:rsidTr="00066613">
        <w:tc>
          <w:tcPr>
            <w:tcW w:w="4361" w:type="dxa"/>
          </w:tcPr>
          <w:p w14:paraId="680D8F92" w14:textId="77777777" w:rsidR="00066613" w:rsidRPr="00087DD1" w:rsidRDefault="00066613" w:rsidP="00066613">
            <w:pPr>
              <w:jc w:val="center"/>
              <w:rPr>
                <w:b/>
                <w:sz w:val="24"/>
                <w:szCs w:val="24"/>
              </w:rPr>
            </w:pPr>
            <w:r w:rsidRPr="00087DD1">
              <w:rPr>
                <w:b/>
                <w:sz w:val="24"/>
                <w:szCs w:val="24"/>
              </w:rPr>
              <w:t>Характеристика</w:t>
            </w:r>
          </w:p>
        </w:tc>
        <w:tc>
          <w:tcPr>
            <w:tcW w:w="5494" w:type="dxa"/>
          </w:tcPr>
          <w:p w14:paraId="6B49BB37" w14:textId="77777777" w:rsidR="00066613" w:rsidRPr="00087DD1" w:rsidRDefault="00066613" w:rsidP="00066613">
            <w:pPr>
              <w:jc w:val="center"/>
              <w:rPr>
                <w:b/>
                <w:sz w:val="24"/>
                <w:szCs w:val="24"/>
              </w:rPr>
            </w:pPr>
            <w:r w:rsidRPr="00087DD1">
              <w:rPr>
                <w:b/>
                <w:sz w:val="24"/>
                <w:szCs w:val="24"/>
              </w:rPr>
              <w:t>Опис</w:t>
            </w:r>
          </w:p>
        </w:tc>
      </w:tr>
      <w:tr w:rsidR="00066613" w:rsidRPr="00087DD1" w14:paraId="3CE68A12" w14:textId="77777777" w:rsidTr="00066613">
        <w:tc>
          <w:tcPr>
            <w:tcW w:w="4361" w:type="dxa"/>
            <w:vAlign w:val="center"/>
          </w:tcPr>
          <w:p w14:paraId="44E1D012" w14:textId="77777777" w:rsidR="00066613" w:rsidRPr="00087DD1" w:rsidRDefault="00066613" w:rsidP="00066613">
            <w:pPr>
              <w:rPr>
                <w:sz w:val="24"/>
                <w:szCs w:val="24"/>
              </w:rPr>
            </w:pPr>
            <w:r w:rsidRPr="00087DD1">
              <w:rPr>
                <w:sz w:val="24"/>
                <w:szCs w:val="24"/>
              </w:rPr>
              <w:t xml:space="preserve">Тип палива </w:t>
            </w:r>
          </w:p>
        </w:tc>
        <w:tc>
          <w:tcPr>
            <w:tcW w:w="5494" w:type="dxa"/>
            <w:vAlign w:val="center"/>
          </w:tcPr>
          <w:p w14:paraId="25F82D17" w14:textId="0EE62926" w:rsidR="00066613" w:rsidRPr="00087DD1" w:rsidRDefault="00066613" w:rsidP="00066613">
            <w:pPr>
              <w:rPr>
                <w:sz w:val="24"/>
                <w:szCs w:val="24"/>
              </w:rPr>
            </w:pPr>
          </w:p>
        </w:tc>
      </w:tr>
      <w:tr w:rsidR="00066613" w:rsidRPr="00087DD1" w14:paraId="0E0A1C41" w14:textId="77777777" w:rsidTr="00066613">
        <w:tc>
          <w:tcPr>
            <w:tcW w:w="4361" w:type="dxa"/>
            <w:vAlign w:val="center"/>
          </w:tcPr>
          <w:p w14:paraId="734BAFA6" w14:textId="77777777" w:rsidR="00066613" w:rsidRPr="00087DD1" w:rsidRDefault="00066613" w:rsidP="00066613">
            <w:pPr>
              <w:rPr>
                <w:sz w:val="24"/>
                <w:szCs w:val="24"/>
              </w:rPr>
            </w:pPr>
            <w:r w:rsidRPr="00087DD1">
              <w:rPr>
                <w:sz w:val="24"/>
                <w:szCs w:val="24"/>
              </w:rPr>
              <w:t xml:space="preserve">Кількість фаз генератора </w:t>
            </w:r>
          </w:p>
        </w:tc>
        <w:tc>
          <w:tcPr>
            <w:tcW w:w="5494" w:type="dxa"/>
            <w:vAlign w:val="center"/>
          </w:tcPr>
          <w:p w14:paraId="399E6EB6" w14:textId="2EC54E2E" w:rsidR="00066613" w:rsidRPr="00087DD1" w:rsidRDefault="00066613" w:rsidP="00066613">
            <w:pPr>
              <w:rPr>
                <w:sz w:val="24"/>
                <w:szCs w:val="24"/>
              </w:rPr>
            </w:pPr>
          </w:p>
        </w:tc>
      </w:tr>
      <w:tr w:rsidR="00066613" w:rsidRPr="00087DD1" w14:paraId="2780626B" w14:textId="77777777" w:rsidTr="00066613">
        <w:tc>
          <w:tcPr>
            <w:tcW w:w="4361" w:type="dxa"/>
            <w:vAlign w:val="center"/>
          </w:tcPr>
          <w:p w14:paraId="34EA9ED0" w14:textId="77777777" w:rsidR="00066613" w:rsidRPr="00087DD1" w:rsidRDefault="00066613" w:rsidP="00066613">
            <w:pPr>
              <w:rPr>
                <w:sz w:val="24"/>
                <w:szCs w:val="24"/>
              </w:rPr>
            </w:pPr>
            <w:r w:rsidRPr="00087DD1">
              <w:rPr>
                <w:sz w:val="24"/>
                <w:szCs w:val="24"/>
              </w:rPr>
              <w:t>Напруга</w:t>
            </w:r>
          </w:p>
        </w:tc>
        <w:tc>
          <w:tcPr>
            <w:tcW w:w="5494" w:type="dxa"/>
            <w:vAlign w:val="center"/>
          </w:tcPr>
          <w:p w14:paraId="27DB6A0E" w14:textId="57CCFE15" w:rsidR="00066613" w:rsidRPr="00087DD1" w:rsidRDefault="00066613" w:rsidP="00066613">
            <w:pPr>
              <w:rPr>
                <w:sz w:val="24"/>
                <w:szCs w:val="24"/>
              </w:rPr>
            </w:pPr>
          </w:p>
        </w:tc>
      </w:tr>
      <w:tr w:rsidR="00066613" w:rsidRPr="00087DD1" w14:paraId="43BE4A26" w14:textId="77777777" w:rsidTr="00066613">
        <w:tc>
          <w:tcPr>
            <w:tcW w:w="4361" w:type="dxa"/>
            <w:vAlign w:val="center"/>
          </w:tcPr>
          <w:p w14:paraId="034C79B8" w14:textId="77777777" w:rsidR="00066613" w:rsidRPr="00087DD1" w:rsidRDefault="00066613" w:rsidP="00066613">
            <w:pPr>
              <w:rPr>
                <w:sz w:val="24"/>
                <w:szCs w:val="24"/>
              </w:rPr>
            </w:pPr>
            <w:r w:rsidRPr="00087DD1">
              <w:rPr>
                <w:sz w:val="24"/>
                <w:szCs w:val="24"/>
              </w:rPr>
              <w:t>Номінальна потужність</w:t>
            </w:r>
          </w:p>
        </w:tc>
        <w:tc>
          <w:tcPr>
            <w:tcW w:w="5494" w:type="dxa"/>
            <w:vAlign w:val="center"/>
          </w:tcPr>
          <w:p w14:paraId="27E628F7" w14:textId="70092D4C" w:rsidR="00066613" w:rsidRPr="00087DD1" w:rsidRDefault="00066613" w:rsidP="00066613">
            <w:pPr>
              <w:rPr>
                <w:sz w:val="24"/>
                <w:szCs w:val="24"/>
              </w:rPr>
            </w:pPr>
          </w:p>
        </w:tc>
      </w:tr>
      <w:tr w:rsidR="00066613" w:rsidRPr="00087DD1" w14:paraId="7EEB99D2" w14:textId="77777777" w:rsidTr="00066613">
        <w:tc>
          <w:tcPr>
            <w:tcW w:w="4361" w:type="dxa"/>
            <w:vAlign w:val="center"/>
          </w:tcPr>
          <w:p w14:paraId="762F6A0B" w14:textId="77777777" w:rsidR="00066613" w:rsidRPr="00087DD1" w:rsidRDefault="00066613" w:rsidP="00066613">
            <w:pPr>
              <w:rPr>
                <w:sz w:val="24"/>
                <w:szCs w:val="24"/>
              </w:rPr>
            </w:pPr>
            <w:r w:rsidRPr="00087DD1">
              <w:rPr>
                <w:sz w:val="24"/>
                <w:szCs w:val="24"/>
              </w:rPr>
              <w:t>Максимальна потужність</w:t>
            </w:r>
          </w:p>
        </w:tc>
        <w:tc>
          <w:tcPr>
            <w:tcW w:w="5494" w:type="dxa"/>
            <w:vAlign w:val="center"/>
          </w:tcPr>
          <w:p w14:paraId="14042AD3" w14:textId="4E7F4DF6" w:rsidR="00066613" w:rsidRPr="00087DD1" w:rsidRDefault="00066613" w:rsidP="00066613">
            <w:pPr>
              <w:rPr>
                <w:sz w:val="24"/>
                <w:szCs w:val="24"/>
              </w:rPr>
            </w:pPr>
          </w:p>
        </w:tc>
      </w:tr>
      <w:tr w:rsidR="00066613" w:rsidRPr="00087DD1" w14:paraId="7A617765" w14:textId="77777777" w:rsidTr="00066613">
        <w:tc>
          <w:tcPr>
            <w:tcW w:w="4361" w:type="dxa"/>
            <w:vAlign w:val="center"/>
          </w:tcPr>
          <w:p w14:paraId="2F78FDD5" w14:textId="77777777" w:rsidR="00066613" w:rsidRPr="00087DD1" w:rsidRDefault="00066613" w:rsidP="00066613">
            <w:pPr>
              <w:rPr>
                <w:sz w:val="24"/>
                <w:szCs w:val="24"/>
              </w:rPr>
            </w:pPr>
            <w:r w:rsidRPr="00087DD1">
              <w:rPr>
                <w:sz w:val="24"/>
                <w:szCs w:val="24"/>
              </w:rPr>
              <w:t>Конструкція</w:t>
            </w:r>
          </w:p>
        </w:tc>
        <w:tc>
          <w:tcPr>
            <w:tcW w:w="5494" w:type="dxa"/>
            <w:vAlign w:val="center"/>
          </w:tcPr>
          <w:p w14:paraId="4FAEA7A0" w14:textId="3A9060B7" w:rsidR="00066613" w:rsidRPr="00087DD1" w:rsidRDefault="00066613" w:rsidP="00066613">
            <w:pPr>
              <w:rPr>
                <w:sz w:val="24"/>
                <w:szCs w:val="24"/>
              </w:rPr>
            </w:pPr>
          </w:p>
        </w:tc>
      </w:tr>
      <w:tr w:rsidR="00066613" w:rsidRPr="00087DD1" w14:paraId="51C1E9D1" w14:textId="77777777" w:rsidTr="00066613">
        <w:tc>
          <w:tcPr>
            <w:tcW w:w="4361" w:type="dxa"/>
            <w:vAlign w:val="center"/>
          </w:tcPr>
          <w:p w14:paraId="082E4878" w14:textId="77777777" w:rsidR="00066613" w:rsidRPr="00087DD1" w:rsidRDefault="00066613" w:rsidP="00066613">
            <w:pPr>
              <w:rPr>
                <w:sz w:val="24"/>
                <w:szCs w:val="24"/>
              </w:rPr>
            </w:pPr>
            <w:r w:rsidRPr="00087DD1">
              <w:rPr>
                <w:sz w:val="24"/>
                <w:szCs w:val="24"/>
              </w:rPr>
              <w:t>Гарантійний термін</w:t>
            </w:r>
          </w:p>
        </w:tc>
        <w:tc>
          <w:tcPr>
            <w:tcW w:w="5494" w:type="dxa"/>
            <w:vAlign w:val="center"/>
          </w:tcPr>
          <w:p w14:paraId="729ED0EC" w14:textId="203E1C94" w:rsidR="00066613" w:rsidRPr="00087DD1" w:rsidRDefault="00066613" w:rsidP="00066613">
            <w:pPr>
              <w:rPr>
                <w:sz w:val="24"/>
                <w:szCs w:val="24"/>
              </w:rPr>
            </w:pPr>
          </w:p>
        </w:tc>
      </w:tr>
      <w:tr w:rsidR="00066613" w:rsidRPr="00087DD1" w14:paraId="18452623" w14:textId="77777777" w:rsidTr="00066613">
        <w:tc>
          <w:tcPr>
            <w:tcW w:w="4361" w:type="dxa"/>
            <w:vAlign w:val="center"/>
          </w:tcPr>
          <w:p w14:paraId="1733C8FA" w14:textId="77777777" w:rsidR="00066613" w:rsidRPr="00087DD1" w:rsidRDefault="00066613" w:rsidP="00066613">
            <w:pPr>
              <w:rPr>
                <w:sz w:val="24"/>
                <w:szCs w:val="24"/>
              </w:rPr>
            </w:pPr>
            <w:r w:rsidRPr="00087DD1">
              <w:rPr>
                <w:sz w:val="24"/>
                <w:szCs w:val="24"/>
              </w:rPr>
              <w:t>Захист від перевантаження, від короткого замикання</w:t>
            </w:r>
          </w:p>
        </w:tc>
        <w:tc>
          <w:tcPr>
            <w:tcW w:w="5494" w:type="dxa"/>
            <w:vAlign w:val="center"/>
          </w:tcPr>
          <w:p w14:paraId="38B1CE53" w14:textId="56CDF464" w:rsidR="00066613" w:rsidRPr="00087DD1" w:rsidRDefault="00066613" w:rsidP="00066613">
            <w:pPr>
              <w:rPr>
                <w:sz w:val="24"/>
                <w:szCs w:val="24"/>
              </w:rPr>
            </w:pPr>
          </w:p>
        </w:tc>
      </w:tr>
      <w:tr w:rsidR="00066613" w:rsidRPr="00087DD1" w14:paraId="2550FC31" w14:textId="77777777" w:rsidTr="00066613">
        <w:tc>
          <w:tcPr>
            <w:tcW w:w="4361" w:type="dxa"/>
            <w:vAlign w:val="center"/>
          </w:tcPr>
          <w:p w14:paraId="2FD4DA58" w14:textId="77777777" w:rsidR="00066613" w:rsidRPr="00087DD1" w:rsidRDefault="00066613" w:rsidP="00066613">
            <w:pPr>
              <w:rPr>
                <w:sz w:val="24"/>
                <w:szCs w:val="24"/>
              </w:rPr>
            </w:pPr>
            <w:r w:rsidRPr="00087DD1">
              <w:rPr>
                <w:sz w:val="24"/>
                <w:szCs w:val="24"/>
              </w:rPr>
              <w:t>Тип запуску</w:t>
            </w:r>
          </w:p>
        </w:tc>
        <w:tc>
          <w:tcPr>
            <w:tcW w:w="5494" w:type="dxa"/>
            <w:vAlign w:val="center"/>
          </w:tcPr>
          <w:p w14:paraId="13C91C57" w14:textId="73E1EC69" w:rsidR="00066613" w:rsidRPr="00087DD1" w:rsidRDefault="00066613" w:rsidP="00066613">
            <w:pPr>
              <w:rPr>
                <w:sz w:val="24"/>
                <w:szCs w:val="24"/>
              </w:rPr>
            </w:pPr>
          </w:p>
        </w:tc>
      </w:tr>
      <w:tr w:rsidR="00066613" w:rsidRPr="00087DD1" w14:paraId="282D14B8" w14:textId="77777777" w:rsidTr="00066613">
        <w:tc>
          <w:tcPr>
            <w:tcW w:w="4361" w:type="dxa"/>
            <w:vAlign w:val="center"/>
          </w:tcPr>
          <w:p w14:paraId="2EE79B53" w14:textId="77777777" w:rsidR="00066613" w:rsidRPr="00087DD1" w:rsidRDefault="00066613" w:rsidP="00066613">
            <w:pPr>
              <w:rPr>
                <w:sz w:val="24"/>
                <w:szCs w:val="24"/>
              </w:rPr>
            </w:pPr>
            <w:r w:rsidRPr="00087DD1">
              <w:rPr>
                <w:sz w:val="24"/>
                <w:szCs w:val="24"/>
              </w:rPr>
              <w:t>Датчик рівня мастила</w:t>
            </w:r>
          </w:p>
        </w:tc>
        <w:tc>
          <w:tcPr>
            <w:tcW w:w="5494" w:type="dxa"/>
            <w:vAlign w:val="center"/>
          </w:tcPr>
          <w:p w14:paraId="063E897C" w14:textId="28A6C9BF" w:rsidR="00066613" w:rsidRPr="00087DD1" w:rsidRDefault="00066613" w:rsidP="00066613">
            <w:pPr>
              <w:rPr>
                <w:sz w:val="24"/>
                <w:szCs w:val="24"/>
              </w:rPr>
            </w:pPr>
          </w:p>
        </w:tc>
      </w:tr>
      <w:tr w:rsidR="00066613" w:rsidRPr="00087DD1" w14:paraId="7BAF42AE" w14:textId="77777777" w:rsidTr="00066613">
        <w:tc>
          <w:tcPr>
            <w:tcW w:w="4361" w:type="dxa"/>
            <w:vAlign w:val="center"/>
          </w:tcPr>
          <w:p w14:paraId="648092EF" w14:textId="77777777" w:rsidR="00066613" w:rsidRPr="00087DD1" w:rsidRDefault="00066613" w:rsidP="00066613">
            <w:pPr>
              <w:rPr>
                <w:sz w:val="24"/>
                <w:szCs w:val="24"/>
              </w:rPr>
            </w:pPr>
            <w:r w:rsidRPr="00087DD1">
              <w:rPr>
                <w:sz w:val="24"/>
                <w:szCs w:val="24"/>
              </w:rPr>
              <w:t>Наявність вольтметра</w:t>
            </w:r>
          </w:p>
        </w:tc>
        <w:tc>
          <w:tcPr>
            <w:tcW w:w="5494" w:type="dxa"/>
            <w:vAlign w:val="center"/>
          </w:tcPr>
          <w:p w14:paraId="3391CE97" w14:textId="3F21A500" w:rsidR="00066613" w:rsidRPr="00087DD1" w:rsidRDefault="00066613" w:rsidP="00066613">
            <w:pPr>
              <w:rPr>
                <w:sz w:val="24"/>
                <w:szCs w:val="24"/>
              </w:rPr>
            </w:pPr>
          </w:p>
        </w:tc>
      </w:tr>
      <w:tr w:rsidR="00066613" w:rsidRPr="00087DD1" w14:paraId="299F2908" w14:textId="77777777" w:rsidTr="00066613">
        <w:tc>
          <w:tcPr>
            <w:tcW w:w="4361" w:type="dxa"/>
            <w:vAlign w:val="center"/>
          </w:tcPr>
          <w:p w14:paraId="0D9E0686" w14:textId="77777777" w:rsidR="00066613" w:rsidRPr="00087DD1" w:rsidRDefault="00066613" w:rsidP="00066613">
            <w:pPr>
              <w:rPr>
                <w:sz w:val="24"/>
                <w:szCs w:val="24"/>
              </w:rPr>
            </w:pPr>
            <w:r w:rsidRPr="00087DD1">
              <w:rPr>
                <w:sz w:val="24"/>
                <w:szCs w:val="24"/>
              </w:rPr>
              <w:t xml:space="preserve">Лічильник </w:t>
            </w:r>
            <w:proofErr w:type="spellStart"/>
            <w:r w:rsidRPr="00087DD1">
              <w:rPr>
                <w:sz w:val="24"/>
                <w:szCs w:val="24"/>
              </w:rPr>
              <w:t>мотогодин</w:t>
            </w:r>
            <w:proofErr w:type="spellEnd"/>
          </w:p>
        </w:tc>
        <w:tc>
          <w:tcPr>
            <w:tcW w:w="5494" w:type="dxa"/>
            <w:vAlign w:val="center"/>
          </w:tcPr>
          <w:p w14:paraId="026CF928" w14:textId="6573B185" w:rsidR="00066613" w:rsidRPr="00087DD1" w:rsidRDefault="00066613" w:rsidP="00066613">
            <w:pPr>
              <w:rPr>
                <w:sz w:val="24"/>
                <w:szCs w:val="24"/>
              </w:rPr>
            </w:pPr>
          </w:p>
        </w:tc>
      </w:tr>
      <w:tr w:rsidR="00066613" w:rsidRPr="00087DD1" w14:paraId="17E77C6A" w14:textId="77777777" w:rsidTr="00066613">
        <w:tc>
          <w:tcPr>
            <w:tcW w:w="4361" w:type="dxa"/>
            <w:vAlign w:val="center"/>
          </w:tcPr>
          <w:p w14:paraId="59F5E5E8" w14:textId="77777777" w:rsidR="00066613" w:rsidRPr="00087DD1" w:rsidRDefault="00066613" w:rsidP="00066613">
            <w:pPr>
              <w:rPr>
                <w:sz w:val="24"/>
                <w:szCs w:val="24"/>
              </w:rPr>
            </w:pPr>
            <w:r w:rsidRPr="00087DD1">
              <w:rPr>
                <w:sz w:val="24"/>
                <w:szCs w:val="24"/>
              </w:rPr>
              <w:t>Акумулятор в комплексі</w:t>
            </w:r>
          </w:p>
        </w:tc>
        <w:tc>
          <w:tcPr>
            <w:tcW w:w="5494" w:type="dxa"/>
            <w:vAlign w:val="center"/>
          </w:tcPr>
          <w:p w14:paraId="4981E97F" w14:textId="545A8724" w:rsidR="00066613" w:rsidRPr="00087DD1" w:rsidRDefault="00066613" w:rsidP="00066613">
            <w:pPr>
              <w:rPr>
                <w:sz w:val="24"/>
                <w:szCs w:val="24"/>
              </w:rPr>
            </w:pPr>
          </w:p>
        </w:tc>
      </w:tr>
      <w:tr w:rsidR="00066613" w:rsidRPr="00087DD1" w14:paraId="562C01E4" w14:textId="77777777" w:rsidTr="00066613">
        <w:tc>
          <w:tcPr>
            <w:tcW w:w="4361" w:type="dxa"/>
            <w:vAlign w:val="center"/>
          </w:tcPr>
          <w:p w14:paraId="269CA8BB" w14:textId="77777777" w:rsidR="00066613" w:rsidRPr="00087DD1" w:rsidRDefault="00066613" w:rsidP="00066613">
            <w:pPr>
              <w:rPr>
                <w:sz w:val="24"/>
                <w:szCs w:val="24"/>
              </w:rPr>
            </w:pPr>
            <w:r w:rsidRPr="00087DD1">
              <w:rPr>
                <w:sz w:val="24"/>
                <w:szCs w:val="24"/>
              </w:rPr>
              <w:t>Автоматичний регулятор напруги</w:t>
            </w:r>
          </w:p>
        </w:tc>
        <w:tc>
          <w:tcPr>
            <w:tcW w:w="5494" w:type="dxa"/>
            <w:vAlign w:val="center"/>
          </w:tcPr>
          <w:p w14:paraId="6301C694" w14:textId="2FAEA775" w:rsidR="00066613" w:rsidRPr="00087DD1" w:rsidRDefault="00066613" w:rsidP="00066613">
            <w:pPr>
              <w:rPr>
                <w:sz w:val="24"/>
                <w:szCs w:val="24"/>
              </w:rPr>
            </w:pPr>
          </w:p>
        </w:tc>
      </w:tr>
      <w:tr w:rsidR="00066613" w:rsidRPr="00087DD1" w14:paraId="2C8E80F5" w14:textId="77777777" w:rsidTr="00066613">
        <w:tc>
          <w:tcPr>
            <w:tcW w:w="4361" w:type="dxa"/>
            <w:vAlign w:val="center"/>
          </w:tcPr>
          <w:p w14:paraId="715177C5" w14:textId="77777777" w:rsidR="00066613" w:rsidRPr="00087DD1" w:rsidRDefault="00066613" w:rsidP="00066613">
            <w:pPr>
              <w:rPr>
                <w:sz w:val="24"/>
                <w:szCs w:val="24"/>
              </w:rPr>
            </w:pPr>
            <w:r w:rsidRPr="00087DD1">
              <w:rPr>
                <w:sz w:val="24"/>
                <w:szCs w:val="24"/>
              </w:rPr>
              <w:t>Двигун</w:t>
            </w:r>
          </w:p>
        </w:tc>
        <w:tc>
          <w:tcPr>
            <w:tcW w:w="5494" w:type="dxa"/>
            <w:vAlign w:val="center"/>
          </w:tcPr>
          <w:p w14:paraId="5D6CA8A4" w14:textId="5E6FFE17" w:rsidR="00066613" w:rsidRPr="00087DD1" w:rsidRDefault="00066613" w:rsidP="00066613">
            <w:pPr>
              <w:rPr>
                <w:sz w:val="24"/>
                <w:szCs w:val="24"/>
              </w:rPr>
            </w:pPr>
          </w:p>
        </w:tc>
      </w:tr>
      <w:tr w:rsidR="00066613" w:rsidRPr="00087DD1" w14:paraId="47CA5DFE" w14:textId="77777777" w:rsidTr="00066613">
        <w:tc>
          <w:tcPr>
            <w:tcW w:w="4361" w:type="dxa"/>
            <w:vAlign w:val="center"/>
          </w:tcPr>
          <w:p w14:paraId="71F607A0" w14:textId="77777777" w:rsidR="00066613" w:rsidRPr="00087DD1" w:rsidRDefault="00066613" w:rsidP="00066613">
            <w:pPr>
              <w:rPr>
                <w:sz w:val="24"/>
                <w:szCs w:val="24"/>
              </w:rPr>
            </w:pPr>
            <w:r w:rsidRPr="00087DD1">
              <w:rPr>
                <w:sz w:val="24"/>
                <w:szCs w:val="24"/>
              </w:rPr>
              <w:t>Об’єм паливного бака</w:t>
            </w:r>
          </w:p>
        </w:tc>
        <w:tc>
          <w:tcPr>
            <w:tcW w:w="5494" w:type="dxa"/>
            <w:vAlign w:val="center"/>
          </w:tcPr>
          <w:p w14:paraId="068F700D" w14:textId="28C1EA63" w:rsidR="00066613" w:rsidRPr="00087DD1" w:rsidRDefault="00066613" w:rsidP="00066613">
            <w:pPr>
              <w:rPr>
                <w:sz w:val="24"/>
                <w:szCs w:val="24"/>
              </w:rPr>
            </w:pPr>
          </w:p>
        </w:tc>
      </w:tr>
      <w:tr w:rsidR="00066613" w:rsidRPr="00087DD1" w14:paraId="178257B0" w14:textId="77777777" w:rsidTr="00066613">
        <w:tc>
          <w:tcPr>
            <w:tcW w:w="4361" w:type="dxa"/>
            <w:vAlign w:val="center"/>
          </w:tcPr>
          <w:p w14:paraId="3984A6C0" w14:textId="77777777" w:rsidR="00066613" w:rsidRPr="00087DD1" w:rsidRDefault="00066613" w:rsidP="00066613">
            <w:pPr>
              <w:rPr>
                <w:sz w:val="24"/>
                <w:szCs w:val="24"/>
              </w:rPr>
            </w:pPr>
            <w:r w:rsidRPr="00087DD1">
              <w:rPr>
                <w:sz w:val="24"/>
                <w:szCs w:val="24"/>
              </w:rPr>
              <w:t>Система охолодження двигуна</w:t>
            </w:r>
          </w:p>
        </w:tc>
        <w:tc>
          <w:tcPr>
            <w:tcW w:w="5494" w:type="dxa"/>
            <w:vAlign w:val="center"/>
          </w:tcPr>
          <w:p w14:paraId="30FDE68C" w14:textId="310841F8" w:rsidR="00066613" w:rsidRPr="00087DD1" w:rsidRDefault="00066613" w:rsidP="00066613">
            <w:pPr>
              <w:rPr>
                <w:sz w:val="24"/>
                <w:szCs w:val="24"/>
              </w:rPr>
            </w:pPr>
          </w:p>
        </w:tc>
      </w:tr>
      <w:tr w:rsidR="00066613" w:rsidRPr="00087DD1" w14:paraId="018BF372" w14:textId="77777777" w:rsidTr="00066613">
        <w:tc>
          <w:tcPr>
            <w:tcW w:w="4361" w:type="dxa"/>
            <w:vAlign w:val="center"/>
          </w:tcPr>
          <w:p w14:paraId="7E6AB1B5" w14:textId="77777777" w:rsidR="00066613" w:rsidRPr="00087DD1" w:rsidRDefault="00066613" w:rsidP="00066613">
            <w:pPr>
              <w:rPr>
                <w:sz w:val="24"/>
                <w:szCs w:val="24"/>
              </w:rPr>
            </w:pPr>
            <w:r w:rsidRPr="00087DD1">
              <w:rPr>
                <w:sz w:val="24"/>
                <w:szCs w:val="24"/>
              </w:rPr>
              <w:t>Втрата палива</w:t>
            </w:r>
          </w:p>
        </w:tc>
        <w:tc>
          <w:tcPr>
            <w:tcW w:w="5494" w:type="dxa"/>
            <w:vAlign w:val="center"/>
          </w:tcPr>
          <w:p w14:paraId="5E30647D" w14:textId="58F1CF4E" w:rsidR="00066613" w:rsidRPr="00087DD1" w:rsidRDefault="00066613" w:rsidP="00066613">
            <w:pPr>
              <w:rPr>
                <w:sz w:val="24"/>
                <w:szCs w:val="24"/>
              </w:rPr>
            </w:pPr>
          </w:p>
        </w:tc>
      </w:tr>
      <w:tr w:rsidR="00066613" w:rsidRPr="00087DD1" w14:paraId="2C6D710B" w14:textId="77777777" w:rsidTr="00066613">
        <w:tc>
          <w:tcPr>
            <w:tcW w:w="4361" w:type="dxa"/>
            <w:vAlign w:val="center"/>
          </w:tcPr>
          <w:p w14:paraId="7106FC55" w14:textId="77777777" w:rsidR="00066613" w:rsidRPr="00087DD1" w:rsidRDefault="00066613" w:rsidP="00066613">
            <w:pPr>
              <w:rPr>
                <w:sz w:val="24"/>
                <w:szCs w:val="24"/>
              </w:rPr>
            </w:pPr>
            <w:r w:rsidRPr="00087DD1">
              <w:rPr>
                <w:sz w:val="24"/>
                <w:szCs w:val="24"/>
              </w:rPr>
              <w:t>Комплектність</w:t>
            </w:r>
          </w:p>
        </w:tc>
        <w:tc>
          <w:tcPr>
            <w:tcW w:w="5494" w:type="dxa"/>
            <w:vAlign w:val="center"/>
          </w:tcPr>
          <w:p w14:paraId="340B3142" w14:textId="564D82AA" w:rsidR="00066613" w:rsidRPr="00087DD1" w:rsidRDefault="00066613" w:rsidP="00066613">
            <w:pPr>
              <w:rPr>
                <w:sz w:val="24"/>
                <w:szCs w:val="24"/>
              </w:rPr>
            </w:pPr>
          </w:p>
        </w:tc>
      </w:tr>
    </w:tbl>
    <w:p w14:paraId="14BE3D86"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14AF01B"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2EA1F04"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AB4A2D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ED6CE8B"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1BE813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46EEE59"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EBA92FC"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DB4A178"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45A371A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2A4CE812"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36FB56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4F903452"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A341530"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B1DC5C0"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038457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9CEDE99"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03E55B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26C42C7"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E4A7D39"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AB2BEA3"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6485646"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02273D9"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4C3436A"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1FE35D1"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0635398"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6A5D8C3"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3799D9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B9E664B"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162DD4B" w14:textId="77777777" w:rsidR="004C7DE1" w:rsidRPr="00E0308C"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w:t>
      </w:r>
      <w:r w:rsidR="00C82933" w:rsidRPr="00E0308C">
        <w:rPr>
          <w:rFonts w:ascii="Times New Roman" w:eastAsia="Times New Roman" w:hAnsi="Times New Roman" w:cs="Times New Roman"/>
          <w:b/>
          <w:bCs/>
          <w:sz w:val="24"/>
          <w:szCs w:val="24"/>
          <w:lang w:eastAsia="ar-SA"/>
        </w:rPr>
        <w:t xml:space="preserve">одаток </w:t>
      </w:r>
      <w:r w:rsidRPr="00E0308C">
        <w:rPr>
          <w:rFonts w:ascii="Times New Roman" w:eastAsia="Times New Roman" w:hAnsi="Times New Roman" w:cs="Times New Roman"/>
          <w:b/>
          <w:bCs/>
          <w:sz w:val="24"/>
          <w:szCs w:val="24"/>
          <w:lang w:eastAsia="ar-SA"/>
        </w:rPr>
        <w:t>3</w:t>
      </w:r>
    </w:p>
    <w:p w14:paraId="48D03B25" w14:textId="77777777" w:rsidR="004C7DE1" w:rsidRPr="00E0308C"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w:t>
      </w:r>
      <w:r w:rsidR="004C7DE1" w:rsidRPr="00E0308C">
        <w:rPr>
          <w:rFonts w:ascii="Times New Roman" w:eastAsia="Times New Roman" w:hAnsi="Times New Roman" w:cs="Times New Roman"/>
          <w:b/>
          <w:bCs/>
          <w:sz w:val="24"/>
          <w:szCs w:val="24"/>
          <w:lang w:eastAsia="ar-SA"/>
        </w:rPr>
        <w:t>ендерної документації</w:t>
      </w:r>
    </w:p>
    <w:p w14:paraId="7779DD6B" w14:textId="77777777" w:rsidR="004C7DE1" w:rsidRDefault="00E0308C" w:rsidP="00AE7898">
      <w:pPr>
        <w:suppressAutoHyphens/>
        <w:spacing w:after="0" w:line="240" w:lineRule="auto"/>
        <w:jc w:val="right"/>
        <w:rPr>
          <w:rFonts w:ascii="Times New Roman" w:eastAsia="Times New Roman" w:hAnsi="Times New Roman" w:cs="Times New Roman"/>
          <w:b/>
          <w:sz w:val="24"/>
          <w:szCs w:val="24"/>
          <w:lang w:eastAsia="ar-SA"/>
        </w:rPr>
      </w:pPr>
      <w:r w:rsidRPr="00E0308C">
        <w:rPr>
          <w:rFonts w:ascii="Times New Roman" w:eastAsia="Times New Roman" w:hAnsi="Times New Roman" w:cs="Times New Roman"/>
          <w:b/>
          <w:sz w:val="24"/>
          <w:szCs w:val="24"/>
          <w:lang w:eastAsia="ar-SA"/>
        </w:rPr>
        <w:t>Проєкт</w:t>
      </w:r>
    </w:p>
    <w:p w14:paraId="19305B84" w14:textId="77777777" w:rsidR="00646DE2" w:rsidRDefault="00646DE2" w:rsidP="005911A3">
      <w:pPr>
        <w:suppressAutoHyphens/>
        <w:spacing w:after="0" w:line="240" w:lineRule="auto"/>
        <w:rPr>
          <w:rFonts w:ascii="Times New Roman" w:eastAsia="Times New Roman" w:hAnsi="Times New Roman" w:cs="Times New Roman"/>
          <w:b/>
          <w:sz w:val="24"/>
          <w:szCs w:val="24"/>
          <w:lang w:eastAsia="ar-SA"/>
        </w:rPr>
      </w:pPr>
    </w:p>
    <w:p w14:paraId="1CB7BB72" w14:textId="77777777" w:rsidR="00E067F2" w:rsidRPr="00E067F2" w:rsidRDefault="00E067F2" w:rsidP="00E067F2">
      <w:pPr>
        <w:spacing w:after="0" w:line="216" w:lineRule="auto"/>
        <w:ind w:left="191" w:firstLine="709"/>
        <w:jc w:val="center"/>
        <w:rPr>
          <w:rFonts w:ascii="Times New Roman" w:eastAsia="Times New Roman" w:hAnsi="Times New Roman" w:cs="Times New Roman"/>
          <w:b/>
          <w:sz w:val="24"/>
          <w:szCs w:val="24"/>
          <w:lang w:eastAsia="ru-RU"/>
        </w:rPr>
      </w:pPr>
      <w:r w:rsidRPr="00E067F2">
        <w:rPr>
          <w:rFonts w:ascii="Times New Roman" w:eastAsia="Times New Roman" w:hAnsi="Times New Roman" w:cs="Times New Roman"/>
          <w:b/>
          <w:sz w:val="24"/>
          <w:szCs w:val="24"/>
          <w:lang w:eastAsia="ru-RU"/>
        </w:rPr>
        <w:t>Договір</w:t>
      </w:r>
    </w:p>
    <w:p w14:paraId="4F9ED7F5" w14:textId="77777777" w:rsidR="00E067F2" w:rsidRPr="00E067F2" w:rsidRDefault="00E067F2" w:rsidP="00E067F2">
      <w:pPr>
        <w:spacing w:after="0" w:line="216" w:lineRule="auto"/>
        <w:ind w:left="191" w:firstLine="709"/>
        <w:jc w:val="center"/>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про закупівлю товару за державні кошти</w:t>
      </w:r>
    </w:p>
    <w:p w14:paraId="1BCFC027" w14:textId="77777777" w:rsidR="00E067F2" w:rsidRPr="00E067F2" w:rsidRDefault="00E067F2" w:rsidP="00E067F2">
      <w:pPr>
        <w:spacing w:after="0" w:line="216" w:lineRule="auto"/>
        <w:ind w:left="191" w:firstLine="709"/>
        <w:jc w:val="right"/>
        <w:rPr>
          <w:rFonts w:ascii="Times New Roman" w:eastAsia="Times New Roman" w:hAnsi="Times New Roman" w:cs="Times New Roman"/>
          <w:lang w:eastAsia="ru-RU"/>
        </w:rPr>
      </w:pPr>
    </w:p>
    <w:p w14:paraId="0C0B4C19" w14:textId="77777777" w:rsidR="00E067F2" w:rsidRPr="00E067F2" w:rsidRDefault="00E067F2" w:rsidP="00E067F2">
      <w:pPr>
        <w:spacing w:after="0" w:line="216" w:lineRule="auto"/>
        <w:ind w:left="191" w:firstLine="709"/>
        <w:jc w:val="right"/>
        <w:rPr>
          <w:rFonts w:ascii="Times New Roman" w:eastAsia="Times New Roman" w:hAnsi="Times New Roman" w:cs="Times New Roman"/>
          <w:lang w:eastAsia="ru-RU"/>
        </w:rPr>
      </w:pPr>
      <w:r w:rsidRPr="00E067F2">
        <w:rPr>
          <w:rFonts w:ascii="Times New Roman" w:eastAsia="Times New Roman" w:hAnsi="Times New Roman" w:cs="Times New Roman"/>
          <w:lang w:eastAsia="ru-RU"/>
        </w:rPr>
        <w:t xml:space="preserve"> «_____»____________2022 р.</w:t>
      </w:r>
    </w:p>
    <w:p w14:paraId="287309D7" w14:textId="77777777" w:rsidR="00E067F2" w:rsidRPr="00E067F2" w:rsidRDefault="00E067F2" w:rsidP="00E067F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14:paraId="604D3DC4" w14:textId="77777777" w:rsidR="00E067F2" w:rsidRPr="00E067F2" w:rsidRDefault="00E067F2" w:rsidP="00E067F2">
      <w:pPr>
        <w:spacing w:after="0" w:line="240" w:lineRule="auto"/>
        <w:ind w:firstLine="708"/>
        <w:jc w:val="both"/>
        <w:rPr>
          <w:rFonts w:ascii="Times New Roman" w:hAnsi="Times New Roman" w:cs="Times New Roman"/>
          <w:sz w:val="24"/>
          <w:szCs w:val="24"/>
        </w:rPr>
      </w:pPr>
      <w:r w:rsidRPr="00E067F2">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E067F2">
        <w:rPr>
          <w:rFonts w:ascii="Times New Roman" w:hAnsi="Times New Roman" w:cs="Times New Roman"/>
          <w:sz w:val="24"/>
          <w:szCs w:val="24"/>
          <w:u w:val="single"/>
        </w:rPr>
        <w:t xml:space="preserve">                                       </w:t>
      </w:r>
      <w:r w:rsidRPr="00E067F2">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0E477F0B" w14:textId="77777777" w:rsidR="00E067F2" w:rsidRPr="00E067F2" w:rsidRDefault="00E067F2" w:rsidP="00E067F2">
      <w:pPr>
        <w:spacing w:after="0" w:line="240" w:lineRule="auto"/>
        <w:jc w:val="center"/>
        <w:rPr>
          <w:rFonts w:ascii="Times New Roman" w:eastAsia="Times New Roman" w:hAnsi="Times New Roman" w:cs="Times New Roman"/>
          <w:b/>
          <w:bCs/>
          <w:sz w:val="24"/>
          <w:szCs w:val="24"/>
          <w:lang w:eastAsia="ru-RU"/>
        </w:rPr>
      </w:pPr>
    </w:p>
    <w:p w14:paraId="67E17F9E" w14:textId="77777777" w:rsidR="00E067F2" w:rsidRPr="00E067F2" w:rsidRDefault="00E067F2" w:rsidP="00E067F2">
      <w:pPr>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1. ПРЕДМЕТ ДОГОВОРУ.</w:t>
      </w:r>
    </w:p>
    <w:p w14:paraId="50E9BA32" w14:textId="2C500435" w:rsidR="00E067F2" w:rsidRPr="00E067F2" w:rsidRDefault="00E067F2" w:rsidP="00E067F2">
      <w:pPr>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1.1. В порядку та на умовах визначених цим Договором, Продавець зобов'язується поставити (передати) у власність Покупця</w:t>
      </w:r>
      <w:r w:rsidR="001B4DE2">
        <w:rPr>
          <w:rFonts w:ascii="Times New Roman" w:eastAsia="Times New Roman" w:hAnsi="Times New Roman" w:cs="Times New Roman"/>
          <w:color w:val="000000"/>
          <w:sz w:val="24"/>
          <w:szCs w:val="24"/>
          <w:lang w:eastAsia="ru-RU"/>
        </w:rPr>
        <w:t>,</w:t>
      </w:r>
      <w:r w:rsidRPr="00E067F2">
        <w:rPr>
          <w:rFonts w:ascii="Times New Roman" w:eastAsia="Times New Roman" w:hAnsi="Times New Roman" w:cs="Times New Roman"/>
          <w:color w:val="000000"/>
          <w:sz w:val="24"/>
          <w:szCs w:val="24"/>
          <w:lang w:eastAsia="ru-RU"/>
        </w:rPr>
        <w:t xml:space="preserve"> </w:t>
      </w:r>
      <w:r w:rsidR="00AC0028" w:rsidRPr="008B2472">
        <w:rPr>
          <w:rFonts w:ascii="Times New Roman" w:eastAsia="Calibri" w:hAnsi="Times New Roman" w:cs="Times New Roman"/>
          <w:bCs/>
          <w:sz w:val="24"/>
          <w:szCs w:val="24"/>
        </w:rPr>
        <w:t>генератор бензинов</w:t>
      </w:r>
      <w:r w:rsidR="00AC0028">
        <w:rPr>
          <w:rFonts w:ascii="Times New Roman" w:eastAsia="Calibri" w:hAnsi="Times New Roman" w:cs="Times New Roman"/>
          <w:bCs/>
          <w:sz w:val="24"/>
          <w:szCs w:val="24"/>
        </w:rPr>
        <w:t>ий</w:t>
      </w:r>
      <w:r w:rsidR="00AC0028" w:rsidRPr="008B2472">
        <w:rPr>
          <w:rFonts w:ascii="Times New Roman" w:eastAsia="Calibri" w:hAnsi="Times New Roman" w:cs="Times New Roman"/>
          <w:bCs/>
          <w:sz w:val="24"/>
          <w:szCs w:val="24"/>
        </w:rPr>
        <w:t>, код ДК 021-2015 (CPV) 31120000-3 – Генератори</w:t>
      </w:r>
      <w:r w:rsidRPr="00E067F2">
        <w:rPr>
          <w:rFonts w:ascii="Times New Roman" w:eastAsia="Times New Roman" w:hAnsi="Times New Roman" w:cs="Times New Roman"/>
          <w:color w:val="000000"/>
          <w:sz w:val="24"/>
          <w:szCs w:val="24"/>
          <w:lang w:eastAsia="ru-RU"/>
        </w:rPr>
        <w:t xml:space="preserve"> (надалі іменується "Товар"), а Покупець зобов'язується прийняти цей Товар та своєчасно здійснити його оплату.</w:t>
      </w:r>
    </w:p>
    <w:p w14:paraId="3198FC49" w14:textId="1116C025" w:rsidR="00E067F2" w:rsidRPr="00E067F2" w:rsidRDefault="00E067F2" w:rsidP="00E067F2">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 xml:space="preserve">1.2. Найменування, одиниця виміру, адреса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14:paraId="55135A7B" w14:textId="77777777" w:rsidR="00E067F2" w:rsidRPr="00E067F2" w:rsidRDefault="00E067F2" w:rsidP="00E067F2">
      <w:pPr>
        <w:spacing w:after="0" w:line="240" w:lineRule="auto"/>
        <w:ind w:right="-99"/>
        <w:jc w:val="both"/>
        <w:rPr>
          <w:rFonts w:ascii="Times New Roman" w:eastAsia="Times New Roman" w:hAnsi="Times New Roman" w:cs="Times New Roman"/>
          <w:sz w:val="24"/>
          <w:szCs w:val="24"/>
          <w:lang w:val="ru-RU" w:eastAsia="uk-UA"/>
        </w:rPr>
      </w:pPr>
      <w:r w:rsidRPr="00E067F2">
        <w:rPr>
          <w:rFonts w:ascii="Times New Roman" w:eastAsia="Times New Roman" w:hAnsi="Times New Roman" w:cs="Times New Roman"/>
          <w:sz w:val="24"/>
          <w:szCs w:val="24"/>
          <w:lang w:eastAsia="uk-UA"/>
        </w:rPr>
        <w:t>1.3. 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E067F2">
        <w:rPr>
          <w:rFonts w:ascii="Times New Roman" w:eastAsia="Times New Roman" w:hAnsi="Times New Roman" w:cs="Times New Roman"/>
          <w:sz w:val="24"/>
          <w:szCs w:val="24"/>
          <w:lang w:val="ru-RU" w:eastAsia="uk-UA"/>
        </w:rPr>
        <w:t xml:space="preserve"> товар не </w:t>
      </w:r>
      <w:r w:rsidRPr="00E067F2">
        <w:rPr>
          <w:rFonts w:ascii="Times New Roman" w:eastAsia="Times New Roman" w:hAnsi="Times New Roman" w:cs="Times New Roman"/>
          <w:sz w:val="24"/>
          <w:szCs w:val="24"/>
          <w:lang w:eastAsia="uk-UA"/>
        </w:rPr>
        <w:t>враховується</w:t>
      </w:r>
      <w:r w:rsidRPr="00E067F2">
        <w:rPr>
          <w:rFonts w:ascii="Times New Roman" w:eastAsia="Times New Roman" w:hAnsi="Times New Roman" w:cs="Times New Roman"/>
          <w:sz w:val="24"/>
          <w:szCs w:val="24"/>
          <w:lang w:val="ru-RU" w:eastAsia="uk-UA"/>
        </w:rPr>
        <w:t xml:space="preserve"> в </w:t>
      </w:r>
      <w:r w:rsidRPr="00E067F2">
        <w:rPr>
          <w:rFonts w:ascii="Times New Roman" w:eastAsia="Times New Roman" w:hAnsi="Times New Roman" w:cs="Times New Roman"/>
          <w:sz w:val="24"/>
          <w:szCs w:val="24"/>
          <w:lang w:eastAsia="uk-UA"/>
        </w:rPr>
        <w:t>рахунок</w:t>
      </w:r>
      <w:r w:rsidRPr="00E067F2">
        <w:rPr>
          <w:rFonts w:ascii="Times New Roman" w:eastAsia="Times New Roman" w:hAnsi="Times New Roman" w:cs="Times New Roman"/>
          <w:sz w:val="24"/>
          <w:szCs w:val="24"/>
          <w:lang w:val="ru-RU" w:eastAsia="uk-UA"/>
        </w:rPr>
        <w:t xml:space="preserve"> поставки</w:t>
      </w:r>
      <w:r w:rsidRPr="00E067F2">
        <w:rPr>
          <w:rFonts w:ascii="Times New Roman" w:eastAsia="Times New Roman" w:hAnsi="Times New Roman" w:cs="Times New Roman"/>
          <w:sz w:val="24"/>
          <w:szCs w:val="24"/>
          <w:lang w:eastAsia="uk-UA"/>
        </w:rPr>
        <w:t xml:space="preserve"> і оплаті не підлягає</w:t>
      </w:r>
      <w:r w:rsidRPr="00E067F2">
        <w:rPr>
          <w:rFonts w:ascii="Times New Roman" w:eastAsia="Times New Roman" w:hAnsi="Times New Roman" w:cs="Times New Roman"/>
          <w:sz w:val="24"/>
          <w:szCs w:val="24"/>
          <w:lang w:val="ru-RU" w:eastAsia="uk-UA"/>
        </w:rPr>
        <w:t xml:space="preserve">. </w:t>
      </w:r>
    </w:p>
    <w:p w14:paraId="6282F1FB" w14:textId="77777777" w:rsidR="00E067F2" w:rsidRPr="00E067F2" w:rsidRDefault="00E067F2" w:rsidP="00E067F2">
      <w:pPr>
        <w:spacing w:after="0" w:line="240" w:lineRule="auto"/>
        <w:ind w:right="-99"/>
        <w:jc w:val="both"/>
        <w:rPr>
          <w:rFonts w:ascii="Times New Roman" w:eastAsia="Times New Roman" w:hAnsi="Times New Roman" w:cs="Times New Roman"/>
          <w:b/>
          <w:bCs/>
          <w:sz w:val="24"/>
          <w:szCs w:val="24"/>
          <w:lang w:eastAsia="uk-UA"/>
        </w:rPr>
      </w:pPr>
      <w:r w:rsidRPr="00E067F2">
        <w:rPr>
          <w:rFonts w:ascii="Times New Roman" w:eastAsia="Times New Roman" w:hAnsi="Times New Roman" w:cs="Times New Roman"/>
          <w:sz w:val="24"/>
          <w:szCs w:val="24"/>
          <w:lang w:eastAsia="uk-UA"/>
        </w:rPr>
        <w:t>1</w:t>
      </w:r>
      <w:r w:rsidRPr="00E067F2">
        <w:rPr>
          <w:rFonts w:ascii="Times New Roman" w:eastAsia="Times New Roman" w:hAnsi="Times New Roman" w:cs="Times New Roman"/>
          <w:sz w:val="24"/>
          <w:szCs w:val="24"/>
          <w:lang w:val="ru-RU" w:eastAsia="uk-UA"/>
        </w:rPr>
        <w:t xml:space="preserve">.4. </w:t>
      </w:r>
      <w:r w:rsidRPr="00E067F2">
        <w:rPr>
          <w:rFonts w:ascii="Times New Roman" w:eastAsia="Times New Roman" w:hAnsi="Times New Roman" w:cs="Times New Roman"/>
          <w:sz w:val="24"/>
          <w:szCs w:val="24"/>
          <w:lang w:eastAsia="uk-UA"/>
        </w:rPr>
        <w:t>Якість</w:t>
      </w:r>
      <w:r w:rsidRPr="00E067F2">
        <w:rPr>
          <w:rFonts w:ascii="Times New Roman" w:eastAsia="Times New Roman" w:hAnsi="Times New Roman" w:cs="Times New Roman"/>
          <w:sz w:val="24"/>
          <w:szCs w:val="24"/>
          <w:lang w:val="ru-RU" w:eastAsia="uk-UA"/>
        </w:rPr>
        <w:t xml:space="preserve"> товару </w:t>
      </w:r>
      <w:r w:rsidRPr="00E067F2">
        <w:rPr>
          <w:rFonts w:ascii="Times New Roman" w:eastAsia="Times New Roman" w:hAnsi="Times New Roman" w:cs="Times New Roman"/>
          <w:sz w:val="24"/>
          <w:szCs w:val="24"/>
          <w:lang w:eastAsia="uk-UA"/>
        </w:rPr>
        <w:t>може</w:t>
      </w:r>
      <w:r w:rsidRPr="00E067F2">
        <w:rPr>
          <w:rFonts w:ascii="Times New Roman" w:eastAsia="Times New Roman" w:hAnsi="Times New Roman" w:cs="Times New Roman"/>
          <w:sz w:val="24"/>
          <w:szCs w:val="24"/>
          <w:lang w:val="ru-RU" w:eastAsia="uk-UA"/>
        </w:rPr>
        <w:t xml:space="preserve"> бути </w:t>
      </w:r>
      <w:r w:rsidRPr="00E067F2">
        <w:rPr>
          <w:rFonts w:ascii="Times New Roman" w:eastAsia="Times New Roman" w:hAnsi="Times New Roman" w:cs="Times New Roman"/>
          <w:sz w:val="24"/>
          <w:szCs w:val="24"/>
          <w:lang w:eastAsia="uk-UA"/>
        </w:rPr>
        <w:t>покращена</w:t>
      </w:r>
      <w:r w:rsidRPr="00E067F2">
        <w:rPr>
          <w:rFonts w:ascii="Times New Roman" w:eastAsia="Times New Roman" w:hAnsi="Times New Roman" w:cs="Times New Roman"/>
          <w:sz w:val="24"/>
          <w:szCs w:val="24"/>
          <w:lang w:val="ru-RU" w:eastAsia="uk-UA"/>
        </w:rPr>
        <w:t xml:space="preserve"> за </w:t>
      </w:r>
      <w:r w:rsidRPr="00E067F2">
        <w:rPr>
          <w:rFonts w:ascii="Times New Roman" w:eastAsia="Times New Roman" w:hAnsi="Times New Roman" w:cs="Times New Roman"/>
          <w:sz w:val="24"/>
          <w:szCs w:val="24"/>
          <w:lang w:eastAsia="uk-UA"/>
        </w:rPr>
        <w:t>умови</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що</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таке</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покращення</w:t>
      </w:r>
      <w:r w:rsidRPr="00E067F2">
        <w:rPr>
          <w:rFonts w:ascii="Times New Roman" w:eastAsia="Times New Roman" w:hAnsi="Times New Roman" w:cs="Times New Roman"/>
          <w:sz w:val="24"/>
          <w:szCs w:val="24"/>
          <w:lang w:val="ru-RU" w:eastAsia="uk-UA"/>
        </w:rPr>
        <w:t xml:space="preserve"> не </w:t>
      </w:r>
      <w:r w:rsidRPr="00E067F2">
        <w:rPr>
          <w:rFonts w:ascii="Times New Roman" w:eastAsia="Times New Roman" w:hAnsi="Times New Roman" w:cs="Times New Roman"/>
          <w:sz w:val="24"/>
          <w:szCs w:val="24"/>
          <w:lang w:eastAsia="uk-UA"/>
        </w:rPr>
        <w:t>призведе</w:t>
      </w:r>
      <w:r w:rsidRPr="00E067F2">
        <w:rPr>
          <w:rFonts w:ascii="Times New Roman" w:eastAsia="Times New Roman" w:hAnsi="Times New Roman" w:cs="Times New Roman"/>
          <w:sz w:val="24"/>
          <w:szCs w:val="24"/>
          <w:lang w:val="ru-RU" w:eastAsia="uk-UA"/>
        </w:rPr>
        <w:t xml:space="preserve"> до </w:t>
      </w:r>
      <w:r w:rsidRPr="00E067F2">
        <w:rPr>
          <w:rFonts w:ascii="Times New Roman" w:eastAsia="Times New Roman" w:hAnsi="Times New Roman" w:cs="Times New Roman"/>
          <w:sz w:val="24"/>
          <w:szCs w:val="24"/>
          <w:lang w:eastAsia="uk-UA"/>
        </w:rPr>
        <w:t>збільшення</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суми</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визначеної</w:t>
      </w:r>
      <w:r w:rsidRPr="00E067F2">
        <w:rPr>
          <w:rFonts w:ascii="Times New Roman" w:eastAsia="Times New Roman" w:hAnsi="Times New Roman" w:cs="Times New Roman"/>
          <w:sz w:val="24"/>
          <w:szCs w:val="24"/>
          <w:lang w:val="ru-RU" w:eastAsia="uk-UA"/>
        </w:rPr>
        <w:t xml:space="preserve"> в </w:t>
      </w:r>
      <w:r w:rsidRPr="00E067F2">
        <w:rPr>
          <w:rFonts w:ascii="Times New Roman" w:eastAsia="Times New Roman" w:hAnsi="Times New Roman" w:cs="Times New Roman"/>
          <w:sz w:val="24"/>
          <w:szCs w:val="24"/>
          <w:lang w:eastAsia="uk-UA"/>
        </w:rPr>
        <w:t>договорі</w:t>
      </w:r>
      <w:r w:rsidRPr="00E067F2">
        <w:rPr>
          <w:rFonts w:ascii="Times New Roman" w:eastAsia="Times New Roman" w:hAnsi="Times New Roman" w:cs="Times New Roman"/>
          <w:sz w:val="24"/>
          <w:szCs w:val="24"/>
          <w:lang w:val="ru-RU" w:eastAsia="uk-UA"/>
        </w:rPr>
        <w:t>.</w:t>
      </w:r>
    </w:p>
    <w:p w14:paraId="548A0718" w14:textId="77777777" w:rsidR="00E067F2" w:rsidRPr="00E067F2" w:rsidRDefault="00E067F2" w:rsidP="00E067F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 xml:space="preserve">1.5. </w:t>
      </w:r>
      <w:r w:rsidRPr="00E067F2">
        <w:rPr>
          <w:rFonts w:ascii="Times New Roman" w:eastAsia="Times New Roman" w:hAnsi="Times New Roman" w:cs="Times New Roman"/>
          <w:color w:val="000000"/>
          <w:sz w:val="24"/>
          <w:szCs w:val="24"/>
          <w:lang w:val="ru-RU" w:eastAsia="ru-RU"/>
        </w:rPr>
        <w:t>Продавец</w:t>
      </w:r>
      <w:r w:rsidRPr="00E067F2">
        <w:rPr>
          <w:rFonts w:ascii="Times New Roman" w:eastAsia="Times New Roman" w:hAnsi="Times New Roman" w:cs="Times New Roman"/>
          <w:color w:val="000000"/>
          <w:sz w:val="24"/>
          <w:szCs w:val="24"/>
          <w:lang w:eastAsia="ru-RU"/>
        </w:rPr>
        <w:t xml:space="preserve"> гаранту</w:t>
      </w:r>
      <w:proofErr w:type="gramStart"/>
      <w:r w:rsidRPr="00E067F2">
        <w:rPr>
          <w:rFonts w:ascii="Times New Roman" w:eastAsia="Times New Roman" w:hAnsi="Times New Roman" w:cs="Times New Roman"/>
          <w:color w:val="000000"/>
          <w:sz w:val="24"/>
          <w:szCs w:val="24"/>
          <w:lang w:eastAsia="ru-RU"/>
        </w:rPr>
        <w:t>є,</w:t>
      </w:r>
      <w:proofErr w:type="gramEnd"/>
      <w:r w:rsidRPr="00E067F2">
        <w:rPr>
          <w:rFonts w:ascii="Times New Roman" w:eastAsia="Times New Roman" w:hAnsi="Times New Roman" w:cs="Times New Roman"/>
          <w:color w:val="000000"/>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4E3F068C" w14:textId="77777777" w:rsidR="00E067F2" w:rsidRPr="00E067F2" w:rsidRDefault="00E067F2" w:rsidP="00E067F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62EB191A" w14:textId="77777777" w:rsidR="00E067F2" w:rsidRPr="00E067F2" w:rsidRDefault="00E067F2" w:rsidP="00E067F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2. ЦІНА ДОГОВОРУ ТА УМОВИ РОЗРАХУНКІВ</w:t>
      </w:r>
    </w:p>
    <w:p w14:paraId="702ED807"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2.1. Загальна вартість Товару за цим Договором, </w:t>
      </w:r>
      <w:r w:rsidRPr="00E067F2">
        <w:rPr>
          <w:rFonts w:ascii="Times New Roman" w:eastAsia="Times New Roman" w:hAnsi="Times New Roman" w:cs="Times New Roman"/>
          <w:sz w:val="24"/>
          <w:szCs w:val="24"/>
          <w:u w:val="single"/>
          <w:lang w:eastAsia="ru-RU"/>
        </w:rPr>
        <w:t>складає                                             . ()</w:t>
      </w:r>
      <w:r w:rsidRPr="00E067F2">
        <w:rPr>
          <w:rFonts w:ascii="Times New Roman" w:eastAsia="Times New Roman" w:hAnsi="Times New Roman" w:cs="Times New Roman"/>
          <w:sz w:val="24"/>
          <w:szCs w:val="24"/>
          <w:lang w:eastAsia="ru-RU"/>
        </w:rPr>
        <w:t xml:space="preserve">. </w:t>
      </w:r>
    </w:p>
    <w:p w14:paraId="50227FB9" w14:textId="3B51114B"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w:t>
      </w:r>
      <w:r w:rsidR="000408C0">
        <w:rPr>
          <w:rFonts w:ascii="Times New Roman" w:eastAsia="Times New Roman" w:hAnsi="Times New Roman" w:cs="Times New Roman"/>
          <w:sz w:val="24"/>
          <w:szCs w:val="24"/>
          <w:lang w:eastAsia="ru-RU"/>
        </w:rPr>
        <w:t>від’ємною частиною цього</w:t>
      </w:r>
      <w:r w:rsidRPr="00E067F2">
        <w:rPr>
          <w:rFonts w:ascii="Times New Roman" w:eastAsia="Times New Roman" w:hAnsi="Times New Roman" w:cs="Times New Roman"/>
          <w:sz w:val="24"/>
          <w:szCs w:val="24"/>
          <w:lang w:eastAsia="ru-RU"/>
        </w:rPr>
        <w:t xml:space="preserve"> Договору.</w:t>
      </w:r>
      <w:r w:rsidR="000408C0">
        <w:rPr>
          <w:rFonts w:ascii="Times New Roman" w:eastAsia="Times New Roman" w:hAnsi="Times New Roman" w:cs="Times New Roman"/>
          <w:sz w:val="24"/>
          <w:szCs w:val="24"/>
          <w:lang w:eastAsia="ru-RU"/>
        </w:rPr>
        <w:t xml:space="preserve"> У вартість Товару входить витрати на доставку Товару на юридичну адресу Покупця.</w:t>
      </w:r>
    </w:p>
    <w:p w14:paraId="568ACDB9"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2603132B"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5F030DBE" w14:textId="77777777" w:rsidR="00E067F2" w:rsidRPr="00E067F2" w:rsidRDefault="00E067F2" w:rsidP="00E067F2">
      <w:pPr>
        <w:spacing w:after="0" w:line="240" w:lineRule="auto"/>
        <w:jc w:val="both"/>
        <w:rPr>
          <w:rFonts w:ascii="Times New Roman" w:hAnsi="Times New Roman" w:cs="Times New Roman"/>
          <w:sz w:val="24"/>
          <w:szCs w:val="24"/>
        </w:rPr>
      </w:pPr>
      <w:r w:rsidRPr="00E067F2">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133329E9" w14:textId="77777777" w:rsidR="00E067F2" w:rsidRPr="00E067F2" w:rsidRDefault="00E067F2" w:rsidP="00E067F2">
      <w:pPr>
        <w:spacing w:after="0" w:line="240" w:lineRule="auto"/>
        <w:jc w:val="both"/>
        <w:rPr>
          <w:rFonts w:ascii="Times New Roman" w:hAnsi="Times New Roman" w:cs="Times New Roman"/>
          <w:sz w:val="24"/>
          <w:szCs w:val="24"/>
        </w:rPr>
      </w:pPr>
      <w:r w:rsidRPr="00E067F2">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2CDB9B19" w14:textId="77777777" w:rsidR="00E067F2" w:rsidRPr="00E067F2" w:rsidRDefault="00E067F2" w:rsidP="00E067F2">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14:paraId="7FD9E48C" w14:textId="77777777" w:rsidR="00E067F2" w:rsidRPr="00E067F2" w:rsidRDefault="00E067F2" w:rsidP="00E067F2">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3. СТРОКИ І ПОРЯДОК ПОСТАВКИ</w:t>
      </w:r>
    </w:p>
    <w:p w14:paraId="6521C039" w14:textId="30D89B0C" w:rsidR="00E067F2" w:rsidRPr="00E067F2" w:rsidRDefault="00E067F2" w:rsidP="00E067F2">
      <w:pPr>
        <w:spacing w:after="0" w:line="240" w:lineRule="auto"/>
        <w:jc w:val="both"/>
        <w:rPr>
          <w:rFonts w:ascii="Times New Roman" w:hAnsi="Times New Roman" w:cs="Times New Roman"/>
          <w:bCs/>
          <w:sz w:val="24"/>
          <w:szCs w:val="24"/>
        </w:rPr>
      </w:pPr>
      <w:r w:rsidRPr="00E067F2">
        <w:rPr>
          <w:rFonts w:ascii="Times New Roman" w:eastAsia="Times New Roman" w:hAnsi="Times New Roman" w:cs="Times New Roman"/>
          <w:sz w:val="24"/>
          <w:szCs w:val="24"/>
          <w:lang w:eastAsia="ru-RU"/>
        </w:rPr>
        <w:t xml:space="preserve">3.1. </w:t>
      </w:r>
      <w:r w:rsidRPr="00E067F2">
        <w:rPr>
          <w:rFonts w:ascii="Times New Roman" w:hAnsi="Times New Roman" w:cs="Times New Roman"/>
          <w:bCs/>
          <w:sz w:val="24"/>
          <w:szCs w:val="24"/>
        </w:rPr>
        <w:t xml:space="preserve">Строк (термін) поставки (передачі) товарів: </w:t>
      </w:r>
      <w:r w:rsidRPr="00E15888">
        <w:rPr>
          <w:rFonts w:ascii="Times New Roman" w:hAnsi="Times New Roman" w:cs="Times New Roman"/>
          <w:bCs/>
          <w:sz w:val="24"/>
          <w:szCs w:val="24"/>
        </w:rPr>
        <w:t>протягом 2022 року</w:t>
      </w:r>
      <w:r w:rsidR="00B04DD4" w:rsidRPr="00E15888">
        <w:rPr>
          <w:rFonts w:ascii="Times New Roman" w:hAnsi="Times New Roman" w:cs="Times New Roman"/>
          <w:bCs/>
          <w:sz w:val="24"/>
          <w:szCs w:val="24"/>
        </w:rPr>
        <w:t xml:space="preserve"> до 31.12.2022 року</w:t>
      </w:r>
      <w:r w:rsidRPr="00E15888">
        <w:rPr>
          <w:rFonts w:ascii="Times New Roman" w:hAnsi="Times New Roman" w:cs="Times New Roman"/>
          <w:bCs/>
          <w:sz w:val="24"/>
          <w:szCs w:val="24"/>
        </w:rPr>
        <w:t>;</w:t>
      </w:r>
    </w:p>
    <w:p w14:paraId="5AD8442A" w14:textId="4CBEC80D" w:rsidR="00E067F2" w:rsidRPr="00E067F2" w:rsidRDefault="00E067F2" w:rsidP="00E067F2">
      <w:pPr>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w:t>
      </w:r>
      <w:r w:rsidR="00B04DD4">
        <w:rPr>
          <w:rFonts w:ascii="Times New Roman" w:eastAsia="Times New Roman" w:hAnsi="Times New Roman" w:cs="Times New Roman"/>
          <w:sz w:val="24"/>
          <w:szCs w:val="24"/>
          <w:lang w:eastAsia="ru-RU"/>
        </w:rPr>
        <w:t>я</w:t>
      </w:r>
      <w:r w:rsidRPr="00E067F2">
        <w:rPr>
          <w:rFonts w:ascii="Times New Roman" w:eastAsia="Times New Roman" w:hAnsi="Times New Roman" w:cs="Times New Roman"/>
          <w:sz w:val="24"/>
          <w:szCs w:val="24"/>
          <w:lang w:eastAsia="ru-RU"/>
        </w:rPr>
        <w:t xml:space="preserve"> письмово, в електронній формі або усно (за телефоном).</w:t>
      </w:r>
    </w:p>
    <w:p w14:paraId="35BBE9F5" w14:textId="77777777" w:rsidR="00E067F2" w:rsidRPr="00E067F2" w:rsidRDefault="00E067F2" w:rsidP="00E067F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14:paraId="050B28A9" w14:textId="77777777" w:rsidR="00E067F2" w:rsidRPr="00E067F2" w:rsidRDefault="00E067F2" w:rsidP="00E067F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sz w:val="24"/>
          <w:szCs w:val="24"/>
          <w:lang w:eastAsia="ru-RU"/>
        </w:rPr>
        <w:lastRenderedPageBreak/>
        <w:t>3.4. Продавець</w:t>
      </w:r>
      <w:r w:rsidRPr="00E067F2">
        <w:rPr>
          <w:rFonts w:ascii="Times New Roman" w:eastAsia="Times New Roman" w:hAnsi="Times New Roman" w:cs="Times New Roman"/>
          <w:color w:val="000000"/>
          <w:sz w:val="24"/>
          <w:szCs w:val="24"/>
          <w:lang w:eastAsia="ru-RU"/>
        </w:rPr>
        <w:t xml:space="preserve"> зобов`язаний </w:t>
      </w:r>
      <w:r w:rsidRPr="00E067F2">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E067F2">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14:paraId="182387E8" w14:textId="77777777" w:rsidR="00E067F2" w:rsidRPr="00E067F2" w:rsidRDefault="00E067F2" w:rsidP="00E067F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26217EB6" w14:textId="77777777" w:rsidR="00E067F2" w:rsidRPr="00E067F2" w:rsidRDefault="00E067F2" w:rsidP="00E067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14:paraId="19911B1A"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4. ПОРЯДОК ПРИЙНЯТТЯ ТОВАРУ</w:t>
      </w:r>
    </w:p>
    <w:p w14:paraId="6EC96E83" w14:textId="77777777" w:rsidR="00E067F2" w:rsidRPr="00E067F2" w:rsidRDefault="00E067F2" w:rsidP="00E067F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40A18F07" w14:textId="77777777" w:rsidR="00E067F2" w:rsidRPr="00E067F2" w:rsidRDefault="00E067F2" w:rsidP="00E067F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10F8C7B4"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3311F4CC"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52E8F69F"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E067F2">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E067F2">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E067F2">
        <w:rPr>
          <w:rFonts w:ascii="Times New Roman" w:eastAsia="Times New Roman" w:hAnsi="Times New Roman" w:cs="Times New Roman"/>
          <w:sz w:val="24"/>
          <w:szCs w:val="24"/>
          <w:lang w:val="ru-RU" w:eastAsia="ru-RU"/>
        </w:rPr>
        <w:t xml:space="preserve"> </w:t>
      </w:r>
    </w:p>
    <w:p w14:paraId="4E4A1AA9"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0BEDAAA0" w14:textId="77777777" w:rsidR="00E067F2" w:rsidRPr="00E067F2" w:rsidRDefault="00E067F2" w:rsidP="00E067F2">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37B77ED0" w14:textId="77777777" w:rsidR="00E067F2" w:rsidRPr="00E067F2" w:rsidRDefault="00E067F2" w:rsidP="00E0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1588BE5E"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5. ВІДПОВІДАЛЬНІСТЬ СТОРІН ЗА ПОРУШЕННЯ ДОГОВОРУ</w:t>
      </w:r>
    </w:p>
    <w:p w14:paraId="39FBD698" w14:textId="77777777" w:rsidR="00E067F2" w:rsidRPr="00E067F2" w:rsidRDefault="00E067F2" w:rsidP="00E067F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0D6452C6" w14:textId="77777777" w:rsidR="00E067F2" w:rsidRPr="00E067F2" w:rsidRDefault="00E067F2" w:rsidP="00E067F2">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5CC82954" w14:textId="77777777" w:rsidR="00E067F2" w:rsidRPr="00E067F2" w:rsidRDefault="00E067F2" w:rsidP="00E067F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05E66C96" w14:textId="77777777" w:rsidR="00E067F2" w:rsidRPr="00E067F2" w:rsidRDefault="00E067F2" w:rsidP="00E067F2">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73E06DA3" w14:textId="77777777" w:rsidR="00E067F2" w:rsidRPr="00E067F2" w:rsidRDefault="00E067F2" w:rsidP="00E067F2">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03DAFA6F" w14:textId="77777777" w:rsidR="00E067F2" w:rsidRPr="00E067F2" w:rsidRDefault="00E067F2" w:rsidP="00E0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2D9965E3" w14:textId="77777777" w:rsidR="00CB3D3E" w:rsidRDefault="00CB3D3E" w:rsidP="00E067F2">
      <w:pPr>
        <w:tabs>
          <w:tab w:val="left" w:pos="916"/>
        </w:tabs>
        <w:spacing w:after="0" w:line="240" w:lineRule="auto"/>
        <w:jc w:val="center"/>
        <w:rPr>
          <w:rFonts w:ascii="Times New Roman" w:eastAsia="Times New Roman" w:hAnsi="Times New Roman" w:cs="Times New Roman"/>
          <w:b/>
          <w:bCs/>
          <w:sz w:val="20"/>
          <w:szCs w:val="20"/>
          <w:lang w:eastAsia="ru-RU"/>
        </w:rPr>
      </w:pPr>
    </w:p>
    <w:p w14:paraId="70E6723B" w14:textId="77777777" w:rsidR="00CB3D3E" w:rsidRDefault="00CB3D3E" w:rsidP="00E067F2">
      <w:pPr>
        <w:tabs>
          <w:tab w:val="left" w:pos="916"/>
        </w:tabs>
        <w:spacing w:after="0" w:line="240" w:lineRule="auto"/>
        <w:jc w:val="center"/>
        <w:rPr>
          <w:rFonts w:ascii="Times New Roman" w:eastAsia="Times New Roman" w:hAnsi="Times New Roman" w:cs="Times New Roman"/>
          <w:b/>
          <w:bCs/>
          <w:sz w:val="20"/>
          <w:szCs w:val="20"/>
          <w:lang w:eastAsia="ru-RU"/>
        </w:rPr>
      </w:pPr>
    </w:p>
    <w:p w14:paraId="53B9272F" w14:textId="77777777" w:rsidR="00CB3D3E" w:rsidRDefault="00CB3D3E" w:rsidP="00E067F2">
      <w:pPr>
        <w:tabs>
          <w:tab w:val="left" w:pos="916"/>
        </w:tabs>
        <w:spacing w:after="0" w:line="240" w:lineRule="auto"/>
        <w:jc w:val="center"/>
        <w:rPr>
          <w:rFonts w:ascii="Times New Roman" w:eastAsia="Times New Roman" w:hAnsi="Times New Roman" w:cs="Times New Roman"/>
          <w:b/>
          <w:bCs/>
          <w:sz w:val="20"/>
          <w:szCs w:val="20"/>
          <w:lang w:eastAsia="ru-RU"/>
        </w:rPr>
      </w:pPr>
    </w:p>
    <w:p w14:paraId="02C61D50"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lastRenderedPageBreak/>
        <w:t>6. ОБСТАВИНИ, ЩО ВИКЛЮЧАЮТЬ ВІДПОВІДАЛЬНІСТЬ СТОРІН (ФОРС-МАЖОР)</w:t>
      </w:r>
    </w:p>
    <w:p w14:paraId="055F4741" w14:textId="77777777" w:rsidR="00E067F2" w:rsidRPr="00E067F2" w:rsidRDefault="00E067F2" w:rsidP="00E067F2">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333D3D24"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4"/>
          <w:szCs w:val="24"/>
          <w:lang w:eastAsia="ru-RU"/>
        </w:rPr>
      </w:pPr>
    </w:p>
    <w:p w14:paraId="4F5F6536"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7. СТРОК ДІЇ ДОГОВОРУ</w:t>
      </w:r>
    </w:p>
    <w:p w14:paraId="19BA9CBA" w14:textId="4658E6A1" w:rsidR="00E067F2" w:rsidRDefault="00E067F2" w:rsidP="00E067F2">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31.12.2022 року та до повного виконання Сторонами умов даного Договору.</w:t>
      </w:r>
    </w:p>
    <w:p w14:paraId="4D1CAB45" w14:textId="77777777" w:rsidR="00500663" w:rsidRPr="00F92D13" w:rsidRDefault="00500663" w:rsidP="00500663">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904709"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8.ІНШІ УМОВИ</w:t>
      </w:r>
    </w:p>
    <w:p w14:paraId="606093D8"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0" w:name="n2102"/>
      <w:bookmarkEnd w:id="30"/>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414A573"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71C20C4"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6D21DFEF"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4798C0C5" w14:textId="77777777" w:rsidR="00916677" w:rsidRPr="00252333" w:rsidRDefault="00916677" w:rsidP="00916677">
      <w:pPr>
        <w:pStyle w:val="rvps2"/>
        <w:shd w:val="clear" w:color="auto" w:fill="FFFFFF"/>
        <w:spacing w:before="0" w:beforeAutospacing="0" w:after="0" w:afterAutospacing="0"/>
        <w:jc w:val="both"/>
        <w:rPr>
          <w:lang w:eastAsia="uk-UA"/>
        </w:rPr>
      </w:pPr>
      <w:r w:rsidRPr="00F92D13">
        <w:rPr>
          <w:color w:val="000000"/>
        </w:rPr>
        <w:t>8.5.</w:t>
      </w:r>
      <w:r w:rsidRPr="0036569E">
        <w:rPr>
          <w:color w:val="333333"/>
          <w:lang w:eastAsia="uk-UA"/>
        </w:rPr>
        <w:t xml:space="preserve"> </w:t>
      </w:r>
      <w:bookmarkStart w:id="31" w:name="n74"/>
      <w:bookmarkStart w:id="32" w:name="n76"/>
      <w:bookmarkEnd w:id="31"/>
      <w:bookmarkEnd w:id="32"/>
      <w:r w:rsidRPr="00252333">
        <w:rPr>
          <w:lang w:eastAsia="uk-UA"/>
        </w:rPr>
        <w:t xml:space="preserve">Істотні умови договору про закупівлю не можуть змінюватися </w:t>
      </w:r>
      <w:proofErr w:type="gramStart"/>
      <w:r w:rsidRPr="00252333">
        <w:rPr>
          <w:lang w:eastAsia="uk-UA"/>
        </w:rPr>
        <w:t>п</w:t>
      </w:r>
      <w:proofErr w:type="gramEnd"/>
      <w:r w:rsidRPr="00252333">
        <w:rPr>
          <w:lang w:eastAsia="uk-UA"/>
        </w:rPr>
        <w:t>ісля його підписання до виконання зобов’язань сторонами в повному обсязі, крім випадків:</w:t>
      </w:r>
    </w:p>
    <w:p w14:paraId="4A28239A"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r w:rsidRPr="00252333">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0EAA337"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bookmarkStart w:id="33" w:name="n75"/>
      <w:bookmarkEnd w:id="33"/>
      <w:r w:rsidRPr="00252333">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842768"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bookmarkStart w:id="34" w:name="n77"/>
      <w:bookmarkEnd w:id="34"/>
      <w:r>
        <w:rPr>
          <w:rFonts w:ascii="Times New Roman" w:eastAsia="Times New Roman" w:hAnsi="Times New Roman" w:cs="Times New Roman"/>
          <w:sz w:val="24"/>
          <w:szCs w:val="24"/>
          <w:lang w:eastAsia="uk-UA"/>
        </w:rPr>
        <w:t>3</w:t>
      </w:r>
      <w:r w:rsidRPr="00252333">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w:t>
      </w:r>
      <w:r>
        <w:rPr>
          <w:rFonts w:ascii="Times New Roman" w:eastAsia="Times New Roman" w:hAnsi="Times New Roman" w:cs="Times New Roman"/>
          <w:sz w:val="24"/>
          <w:szCs w:val="24"/>
          <w:lang w:eastAsia="uk-UA"/>
        </w:rPr>
        <w:t xml:space="preserve">бов’язань щодо передачі товару </w:t>
      </w:r>
      <w:r w:rsidRPr="00252333">
        <w:rPr>
          <w:rFonts w:ascii="Times New Roman" w:eastAsia="Times New Roman" w:hAnsi="Times New Roman" w:cs="Times New Roman"/>
          <w:sz w:val="24"/>
          <w:szCs w:val="24"/>
          <w:lang w:eastAsia="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E8A3FD"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w:t>
      </w:r>
      <w:r w:rsidRPr="00252333">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14:paraId="23E7F2BC"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252333">
        <w:rPr>
          <w:rFonts w:ascii="Times New Roman" w:eastAsia="Times New Roman" w:hAnsi="Times New Roman" w:cs="Times New Roman"/>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2EA81F" w14:textId="77777777" w:rsidR="00E067F2" w:rsidRPr="00E067F2" w:rsidRDefault="00E067F2" w:rsidP="00E067F2">
      <w:pPr>
        <w:widowControl w:val="0"/>
        <w:spacing w:after="0" w:line="240" w:lineRule="auto"/>
        <w:jc w:val="both"/>
        <w:rPr>
          <w:rFonts w:ascii="Times New Roman" w:eastAsia="Times New Roman" w:hAnsi="Times New Roman" w:cs="Times New Roman"/>
          <w:b/>
          <w:bCs/>
          <w:sz w:val="24"/>
          <w:szCs w:val="24"/>
          <w:lang w:eastAsia="ru-RU"/>
        </w:rPr>
      </w:pPr>
    </w:p>
    <w:p w14:paraId="6BF496AF"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67F2">
        <w:rPr>
          <w:rFonts w:ascii="Times New Roman" w:eastAsia="Times New Roman" w:hAnsi="Times New Roman" w:cs="Times New Roman"/>
          <w:b/>
          <w:bCs/>
          <w:sz w:val="24"/>
          <w:szCs w:val="24"/>
          <w:lang w:eastAsia="ru-RU"/>
        </w:rPr>
        <w:t>9. РЕКВІЗИТИ СТОРІН</w:t>
      </w:r>
    </w:p>
    <w:p w14:paraId="2145A74B"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E067F2" w:rsidRPr="00E067F2" w14:paraId="59D3C7C5" w14:textId="77777777" w:rsidTr="00AA28F0">
        <w:tc>
          <w:tcPr>
            <w:tcW w:w="5328" w:type="dxa"/>
            <w:tcBorders>
              <w:top w:val="nil"/>
              <w:left w:val="nil"/>
              <w:bottom w:val="nil"/>
              <w:right w:val="nil"/>
            </w:tcBorders>
          </w:tcPr>
          <w:p w14:paraId="082FBB7F"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067F2">
              <w:rPr>
                <w:rFonts w:ascii="Times New Roman" w:eastAsia="Times New Roman" w:hAnsi="Times New Roman" w:cs="Times New Roman"/>
                <w:b/>
                <w:bCs/>
                <w:sz w:val="24"/>
                <w:szCs w:val="24"/>
              </w:rPr>
              <w:t xml:space="preserve">ПРОДАВЕЦЬ </w:t>
            </w:r>
          </w:p>
        </w:tc>
        <w:tc>
          <w:tcPr>
            <w:tcW w:w="5040" w:type="dxa"/>
            <w:tcBorders>
              <w:top w:val="nil"/>
              <w:left w:val="nil"/>
              <w:bottom w:val="nil"/>
              <w:right w:val="nil"/>
            </w:tcBorders>
          </w:tcPr>
          <w:p w14:paraId="2A38A30C"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067F2">
              <w:rPr>
                <w:rFonts w:ascii="Times New Roman" w:eastAsia="Times New Roman" w:hAnsi="Times New Roman" w:cs="Times New Roman"/>
                <w:b/>
                <w:bCs/>
                <w:sz w:val="24"/>
                <w:szCs w:val="24"/>
              </w:rPr>
              <w:t>ПОКУПЕЦЬ</w:t>
            </w:r>
          </w:p>
        </w:tc>
      </w:tr>
    </w:tbl>
    <w:p w14:paraId="2CA3A430"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1CDE9431"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21E7CB9B"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67EA1EC8" w14:textId="77777777" w:rsid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 xml:space="preserve"> </w:t>
      </w:r>
    </w:p>
    <w:p w14:paraId="065C71FB" w14:textId="33CA0337" w:rsidR="00E067F2" w:rsidRP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до Договору</w:t>
      </w:r>
    </w:p>
    <w:p w14:paraId="238D660E" w14:textId="77777777" w:rsidR="00E067F2" w:rsidRP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про закупівлю товару </w:t>
      </w:r>
    </w:p>
    <w:p w14:paraId="0290DF96" w14:textId="77777777" w:rsidR="00E067F2" w:rsidRP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за державні кошти</w:t>
      </w:r>
    </w:p>
    <w:p w14:paraId="0ADE2F53"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08CA2E9E" w14:textId="77777777" w:rsidR="00E067F2" w:rsidRPr="00E067F2" w:rsidRDefault="00E067F2" w:rsidP="00E067F2">
      <w:pPr>
        <w:spacing w:after="0" w:line="240" w:lineRule="auto"/>
        <w:jc w:val="center"/>
        <w:rPr>
          <w:rFonts w:ascii="Times New Roman" w:hAnsi="Times New Roman" w:cs="Times New Roman"/>
          <w:b/>
          <w:bCs/>
          <w:sz w:val="24"/>
          <w:szCs w:val="24"/>
        </w:rPr>
      </w:pPr>
      <w:r w:rsidRPr="00E067F2">
        <w:rPr>
          <w:rFonts w:ascii="Times New Roman" w:hAnsi="Times New Roman" w:cs="Times New Roman"/>
          <w:b/>
          <w:bCs/>
          <w:sz w:val="24"/>
          <w:szCs w:val="24"/>
        </w:rPr>
        <w:t>СПЕЦИФІКАЦІЯ</w:t>
      </w:r>
    </w:p>
    <w:p w14:paraId="5F43BE41" w14:textId="77777777" w:rsidR="00E067F2" w:rsidRPr="00E067F2" w:rsidRDefault="00E067F2" w:rsidP="00E067F2">
      <w:pPr>
        <w:spacing w:after="0" w:line="240" w:lineRule="auto"/>
        <w:jc w:val="both"/>
        <w:rPr>
          <w:rFonts w:ascii="Times New Roman" w:hAnsi="Times New Roman" w:cs="Times New Roman"/>
          <w:bCs/>
          <w:sz w:val="24"/>
          <w:szCs w:val="24"/>
        </w:rPr>
      </w:pPr>
    </w:p>
    <w:p w14:paraId="44E6AADD" w14:textId="77777777" w:rsidR="00E067F2" w:rsidRPr="00E067F2" w:rsidRDefault="00E067F2" w:rsidP="00E067F2">
      <w:pPr>
        <w:spacing w:after="0" w:line="240" w:lineRule="auto"/>
        <w:jc w:val="both"/>
        <w:rPr>
          <w:rFonts w:ascii="Times New Roman" w:hAnsi="Times New Roman" w:cs="Times New Roman"/>
          <w:bCs/>
          <w:sz w:val="24"/>
          <w:szCs w:val="24"/>
        </w:rPr>
      </w:pPr>
      <w:r w:rsidRPr="00E067F2">
        <w:rPr>
          <w:rFonts w:ascii="Times New Roman" w:hAnsi="Times New Roman" w:cs="Times New Roman"/>
          <w:b/>
          <w:bCs/>
          <w:sz w:val="24"/>
          <w:szCs w:val="24"/>
        </w:rPr>
        <w:tab/>
      </w:r>
      <w:r w:rsidRPr="00E067F2">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E067F2">
        <w:rPr>
          <w:rFonts w:ascii="Times New Roman" w:hAnsi="Times New Roman" w:cs="Times New Roman"/>
          <w:sz w:val="24"/>
          <w:szCs w:val="24"/>
          <w:u w:val="single"/>
        </w:rPr>
        <w:t xml:space="preserve">                         </w:t>
      </w:r>
      <w:r w:rsidRPr="00E067F2">
        <w:rPr>
          <w:rFonts w:ascii="Times New Roman" w:hAnsi="Times New Roman" w:cs="Times New Roman"/>
          <w:sz w:val="24"/>
          <w:szCs w:val="24"/>
        </w:rPr>
        <w:t>, (далі – Продавець), в особі _________________, що діє на підставі _____________, з другої Сторони</w:t>
      </w:r>
      <w:r w:rsidRPr="00E067F2">
        <w:rPr>
          <w:rFonts w:ascii="Times New Roman" w:hAnsi="Times New Roman" w:cs="Times New Roman"/>
          <w:bCs/>
          <w:sz w:val="24"/>
          <w:szCs w:val="24"/>
        </w:rPr>
        <w:t>, склали цю специфікацію до договору про нижченаведене:</w:t>
      </w:r>
    </w:p>
    <w:p w14:paraId="6035C5A9" w14:textId="51C0BA3B" w:rsidR="00E067F2" w:rsidRPr="00E067F2" w:rsidRDefault="00E067F2" w:rsidP="00E067F2">
      <w:pPr>
        <w:spacing w:after="0" w:line="240" w:lineRule="auto"/>
        <w:jc w:val="center"/>
        <w:rPr>
          <w:rFonts w:ascii="Times New Roman" w:eastAsia="Times New Roman" w:hAnsi="Times New Roman" w:cs="Times New Roman"/>
          <w:sz w:val="24"/>
          <w:szCs w:val="24"/>
          <w:lang w:eastAsia="ru-RU"/>
        </w:rPr>
      </w:pPr>
    </w:p>
    <w:tbl>
      <w:tblPr>
        <w:tblStyle w:val="a4"/>
        <w:tblW w:w="9967" w:type="dxa"/>
        <w:tblLayout w:type="fixed"/>
        <w:tblLook w:val="01E0" w:firstRow="1" w:lastRow="1" w:firstColumn="1" w:lastColumn="1" w:noHBand="0" w:noVBand="0"/>
      </w:tblPr>
      <w:tblGrid>
        <w:gridCol w:w="2494"/>
        <w:gridCol w:w="2175"/>
        <w:gridCol w:w="2580"/>
        <w:gridCol w:w="2718"/>
      </w:tblGrid>
      <w:tr w:rsidR="00AC0028" w:rsidRPr="00E067F2" w14:paraId="2A365831" w14:textId="77777777" w:rsidTr="00AC0028">
        <w:trPr>
          <w:trHeight w:val="421"/>
        </w:trPr>
        <w:tc>
          <w:tcPr>
            <w:tcW w:w="2494" w:type="dxa"/>
            <w:vAlign w:val="center"/>
          </w:tcPr>
          <w:p w14:paraId="09ECDB62" w14:textId="46E21B66" w:rsidR="00AC0028" w:rsidRPr="00E067F2" w:rsidRDefault="00AC0028" w:rsidP="00E067F2">
            <w:pPr>
              <w:jc w:val="center"/>
              <w:rPr>
                <w:b/>
                <w:sz w:val="18"/>
                <w:szCs w:val="18"/>
                <w:lang w:eastAsia="ru-RU"/>
              </w:rPr>
            </w:pPr>
            <w:r>
              <w:rPr>
                <w:b/>
                <w:sz w:val="18"/>
                <w:szCs w:val="18"/>
                <w:lang w:eastAsia="ru-RU"/>
              </w:rPr>
              <w:t>Назва</w:t>
            </w:r>
          </w:p>
        </w:tc>
        <w:tc>
          <w:tcPr>
            <w:tcW w:w="2175" w:type="dxa"/>
            <w:vAlign w:val="center"/>
          </w:tcPr>
          <w:p w14:paraId="14EB1D74" w14:textId="77777777" w:rsidR="00AC0028" w:rsidRPr="00E067F2" w:rsidRDefault="00AC0028" w:rsidP="00E067F2">
            <w:pPr>
              <w:suppressAutoHyphens/>
              <w:jc w:val="center"/>
              <w:rPr>
                <w:b/>
                <w:sz w:val="18"/>
                <w:szCs w:val="18"/>
                <w:vertAlign w:val="superscript"/>
                <w:lang w:eastAsia="ar-SA"/>
              </w:rPr>
            </w:pPr>
            <w:r w:rsidRPr="00E067F2">
              <w:rPr>
                <w:b/>
                <w:sz w:val="18"/>
                <w:szCs w:val="18"/>
                <w:lang w:eastAsia="ar-SA"/>
              </w:rPr>
              <w:t>Одиниця виміру</w:t>
            </w:r>
          </w:p>
        </w:tc>
        <w:tc>
          <w:tcPr>
            <w:tcW w:w="2580" w:type="dxa"/>
            <w:vAlign w:val="center"/>
          </w:tcPr>
          <w:p w14:paraId="1AD5B1A7" w14:textId="77777777" w:rsidR="00AC0028" w:rsidRPr="00E067F2" w:rsidRDefault="00AC0028" w:rsidP="00E067F2">
            <w:pPr>
              <w:suppressAutoHyphens/>
              <w:jc w:val="center"/>
              <w:rPr>
                <w:b/>
                <w:sz w:val="18"/>
                <w:szCs w:val="18"/>
                <w:vertAlign w:val="superscript"/>
                <w:lang w:eastAsia="ar-SA"/>
              </w:rPr>
            </w:pPr>
            <w:r w:rsidRPr="00E067F2">
              <w:rPr>
                <w:b/>
                <w:sz w:val="18"/>
                <w:szCs w:val="18"/>
                <w:lang w:eastAsia="ar-SA"/>
              </w:rPr>
              <w:t>Обсяг поставки</w:t>
            </w:r>
          </w:p>
        </w:tc>
        <w:tc>
          <w:tcPr>
            <w:tcW w:w="2718" w:type="dxa"/>
            <w:vAlign w:val="center"/>
          </w:tcPr>
          <w:p w14:paraId="130D0439" w14:textId="7473B075" w:rsidR="00AC0028" w:rsidRPr="00E067F2" w:rsidRDefault="00AC0028" w:rsidP="00E067F2">
            <w:pPr>
              <w:suppressAutoHyphens/>
              <w:jc w:val="center"/>
              <w:rPr>
                <w:b/>
                <w:sz w:val="18"/>
                <w:szCs w:val="18"/>
                <w:lang w:eastAsia="ar-SA"/>
              </w:rPr>
            </w:pPr>
            <w:r w:rsidRPr="00E067F2">
              <w:rPr>
                <w:b/>
                <w:sz w:val="18"/>
                <w:szCs w:val="18"/>
                <w:lang w:eastAsia="ar-SA"/>
              </w:rPr>
              <w:t xml:space="preserve">Вартість </w:t>
            </w:r>
            <w:r>
              <w:rPr>
                <w:b/>
                <w:sz w:val="18"/>
                <w:szCs w:val="18"/>
                <w:lang w:eastAsia="ar-SA"/>
              </w:rPr>
              <w:t>за штуку</w:t>
            </w:r>
            <w:r w:rsidRPr="00E067F2">
              <w:rPr>
                <w:b/>
                <w:sz w:val="18"/>
                <w:szCs w:val="18"/>
                <w:lang w:eastAsia="ar-SA"/>
              </w:rPr>
              <w:t xml:space="preserve"> без ПДВ (грн.)</w:t>
            </w:r>
          </w:p>
        </w:tc>
      </w:tr>
      <w:tr w:rsidR="00AC0028" w:rsidRPr="00E067F2" w14:paraId="134151C3" w14:textId="77777777" w:rsidTr="00AC0028">
        <w:trPr>
          <w:trHeight w:val="1436"/>
        </w:trPr>
        <w:tc>
          <w:tcPr>
            <w:tcW w:w="2494" w:type="dxa"/>
          </w:tcPr>
          <w:p w14:paraId="012129B1" w14:textId="77777777" w:rsidR="00AC0028" w:rsidRDefault="00AC0028" w:rsidP="00A50444">
            <w:pPr>
              <w:jc w:val="center"/>
              <w:rPr>
                <w:rFonts w:eastAsia="Calibri"/>
                <w:bCs/>
                <w:sz w:val="24"/>
                <w:szCs w:val="24"/>
              </w:rPr>
            </w:pPr>
            <w:r>
              <w:rPr>
                <w:rFonts w:eastAsia="Calibri"/>
                <w:bCs/>
                <w:sz w:val="24"/>
                <w:szCs w:val="24"/>
              </w:rPr>
              <w:t>Г</w:t>
            </w:r>
            <w:r w:rsidRPr="008B2472">
              <w:rPr>
                <w:rFonts w:eastAsia="Calibri"/>
                <w:bCs/>
                <w:sz w:val="24"/>
                <w:szCs w:val="24"/>
              </w:rPr>
              <w:t>енератор бензинов</w:t>
            </w:r>
            <w:r>
              <w:rPr>
                <w:rFonts w:eastAsia="Calibri"/>
                <w:bCs/>
                <w:sz w:val="24"/>
                <w:szCs w:val="24"/>
              </w:rPr>
              <w:t>ий</w:t>
            </w:r>
            <w:r w:rsidRPr="008B2472">
              <w:rPr>
                <w:rFonts w:eastAsia="Calibri"/>
                <w:bCs/>
                <w:sz w:val="24"/>
                <w:szCs w:val="24"/>
              </w:rPr>
              <w:t>, код ДК 021-2015 (CPV) 31120000-3 – Генератори</w:t>
            </w:r>
          </w:p>
          <w:p w14:paraId="01E20F92" w14:textId="34AB2C89" w:rsidR="00CB3D3E" w:rsidRPr="00E067F2" w:rsidRDefault="00CB3D3E" w:rsidP="00A50444">
            <w:pPr>
              <w:jc w:val="center"/>
              <w:rPr>
                <w:lang w:eastAsia="ru-RU"/>
              </w:rPr>
            </w:pPr>
            <w:r w:rsidRPr="001152EF">
              <w:rPr>
                <w:b/>
                <w:i/>
                <w:iCs/>
                <w:sz w:val="24"/>
                <w:szCs w:val="24"/>
                <w:u w:val="single"/>
                <w:lang w:eastAsia="ru-RU"/>
              </w:rPr>
              <w:t>(</w:t>
            </w:r>
            <w:r>
              <w:rPr>
                <w:b/>
                <w:i/>
                <w:iCs/>
                <w:sz w:val="24"/>
                <w:szCs w:val="24"/>
                <w:u w:val="single"/>
                <w:lang w:eastAsia="ru-RU"/>
              </w:rPr>
              <w:t>Зазначити назву фірми, моделі генератора</w:t>
            </w:r>
            <w:r w:rsidRPr="001152EF">
              <w:rPr>
                <w:b/>
                <w:i/>
                <w:iCs/>
                <w:sz w:val="24"/>
                <w:szCs w:val="24"/>
                <w:u w:val="single"/>
                <w:lang w:eastAsia="ru-RU"/>
              </w:rPr>
              <w:t>)</w:t>
            </w:r>
            <w:bookmarkStart w:id="35" w:name="_GoBack"/>
            <w:bookmarkEnd w:id="35"/>
          </w:p>
        </w:tc>
        <w:tc>
          <w:tcPr>
            <w:tcW w:w="2175" w:type="dxa"/>
            <w:vAlign w:val="center"/>
          </w:tcPr>
          <w:p w14:paraId="26C960B1" w14:textId="5A1B8A4D" w:rsidR="00AC0028" w:rsidRPr="00E067F2" w:rsidRDefault="00AC0028" w:rsidP="00A50444">
            <w:pPr>
              <w:spacing w:after="160" w:line="259" w:lineRule="auto"/>
              <w:jc w:val="center"/>
              <w:rPr>
                <w:rFonts w:ascii="Calibri" w:eastAsia="Calibri" w:hAnsi="Calibri"/>
                <w:lang w:val="ru-RU"/>
              </w:rPr>
            </w:pPr>
            <w:r>
              <w:rPr>
                <w:bCs/>
                <w:sz w:val="24"/>
                <w:szCs w:val="24"/>
                <w:lang w:eastAsia="ar-SA"/>
              </w:rPr>
              <w:t>штук</w:t>
            </w:r>
          </w:p>
        </w:tc>
        <w:tc>
          <w:tcPr>
            <w:tcW w:w="2580" w:type="dxa"/>
            <w:vAlign w:val="center"/>
          </w:tcPr>
          <w:p w14:paraId="168F3C3F" w14:textId="1B23003F" w:rsidR="00AC0028" w:rsidRPr="00E067F2" w:rsidRDefault="00011463" w:rsidP="00A50444">
            <w:pPr>
              <w:suppressAutoHyphens/>
              <w:jc w:val="center"/>
              <w:rPr>
                <w:lang w:eastAsia="ar-SA"/>
              </w:rPr>
            </w:pPr>
            <w:r>
              <w:rPr>
                <w:lang w:eastAsia="ar-SA"/>
              </w:rPr>
              <w:t>3</w:t>
            </w:r>
          </w:p>
        </w:tc>
        <w:tc>
          <w:tcPr>
            <w:tcW w:w="2718" w:type="dxa"/>
            <w:vAlign w:val="center"/>
          </w:tcPr>
          <w:p w14:paraId="1006FD7A" w14:textId="77777777" w:rsidR="00AC0028" w:rsidRPr="00E067F2" w:rsidRDefault="00AC0028" w:rsidP="00A50444">
            <w:pPr>
              <w:suppressAutoHyphens/>
              <w:jc w:val="center"/>
              <w:rPr>
                <w:lang w:eastAsia="ar-SA"/>
              </w:rPr>
            </w:pPr>
          </w:p>
        </w:tc>
      </w:tr>
      <w:tr w:rsidR="00AC0028" w:rsidRPr="00A50444" w14:paraId="629E6C76" w14:textId="77777777" w:rsidTr="00A50444">
        <w:trPr>
          <w:trHeight w:val="344"/>
        </w:trPr>
        <w:tc>
          <w:tcPr>
            <w:tcW w:w="7249" w:type="dxa"/>
            <w:gridSpan w:val="3"/>
          </w:tcPr>
          <w:p w14:paraId="1BEEA7EE" w14:textId="2842523D" w:rsidR="00AC0028" w:rsidRPr="00A50444" w:rsidRDefault="00A50444" w:rsidP="00A50444">
            <w:pPr>
              <w:suppressAutoHyphens/>
              <w:rPr>
                <w:sz w:val="24"/>
                <w:szCs w:val="24"/>
                <w:lang w:eastAsia="ar-SA"/>
              </w:rPr>
            </w:pPr>
            <w:r w:rsidRPr="00A50444">
              <w:rPr>
                <w:sz w:val="24"/>
                <w:szCs w:val="24"/>
                <w:lang w:eastAsia="ar-SA"/>
              </w:rPr>
              <w:t>Загальна Вартість без ПДВ, грн.</w:t>
            </w:r>
          </w:p>
        </w:tc>
        <w:tc>
          <w:tcPr>
            <w:tcW w:w="2718" w:type="dxa"/>
            <w:vAlign w:val="center"/>
          </w:tcPr>
          <w:p w14:paraId="2DAD0B7C" w14:textId="77777777" w:rsidR="00AC0028" w:rsidRPr="00A50444" w:rsidRDefault="00AC0028" w:rsidP="00E067F2">
            <w:pPr>
              <w:suppressAutoHyphens/>
              <w:jc w:val="center"/>
              <w:rPr>
                <w:sz w:val="24"/>
                <w:szCs w:val="24"/>
                <w:lang w:eastAsia="ar-SA"/>
              </w:rPr>
            </w:pPr>
          </w:p>
        </w:tc>
      </w:tr>
    </w:tbl>
    <w:p w14:paraId="5E7CCC23" w14:textId="77777777" w:rsidR="00E067F2" w:rsidRPr="00E067F2" w:rsidRDefault="00E067F2" w:rsidP="00E067F2">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E067F2" w:rsidRPr="00E067F2" w14:paraId="34208145" w14:textId="77777777" w:rsidTr="00AA28F0">
        <w:tc>
          <w:tcPr>
            <w:tcW w:w="5328" w:type="dxa"/>
            <w:tcBorders>
              <w:top w:val="nil"/>
              <w:left w:val="nil"/>
              <w:bottom w:val="nil"/>
              <w:right w:val="nil"/>
            </w:tcBorders>
          </w:tcPr>
          <w:p w14:paraId="74B03826"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E067F2">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2766F70D"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E067F2">
              <w:rPr>
                <w:rFonts w:ascii="Times New Roman" w:eastAsia="Times New Roman" w:hAnsi="Times New Roman" w:cs="Times New Roman"/>
                <w:b/>
                <w:bCs/>
                <w:sz w:val="20"/>
                <w:szCs w:val="20"/>
              </w:rPr>
              <w:t>ПОКУПЕЦЬ</w:t>
            </w:r>
          </w:p>
        </w:tc>
      </w:tr>
    </w:tbl>
    <w:p w14:paraId="5E0BFBD9" w14:textId="77777777" w:rsidR="00E067F2" w:rsidRPr="00E067F2" w:rsidRDefault="00E067F2" w:rsidP="00E067F2">
      <w:pPr>
        <w:autoSpaceDE w:val="0"/>
        <w:spacing w:after="0" w:line="240" w:lineRule="auto"/>
        <w:rPr>
          <w:rFonts w:ascii="Times New Roman" w:eastAsia="Times New Roman" w:hAnsi="Times New Roman" w:cs="Times New Roman"/>
          <w:sz w:val="24"/>
          <w:szCs w:val="24"/>
          <w:lang w:eastAsia="uk-UA"/>
        </w:rPr>
      </w:pPr>
    </w:p>
    <w:p w14:paraId="32BF76AD" w14:textId="77777777" w:rsidR="005F1CEE" w:rsidRPr="005F1CEE" w:rsidRDefault="005F1CEE" w:rsidP="005F1CEE">
      <w:pPr>
        <w:widowControl w:val="0"/>
        <w:suppressAutoHyphens/>
        <w:spacing w:after="0" w:line="240" w:lineRule="auto"/>
        <w:rPr>
          <w:rFonts w:ascii="Times New Roman" w:eastAsia="Arial" w:hAnsi="Times New Roman" w:cs="Times New Roman"/>
          <w:b/>
          <w:bCs/>
          <w:i/>
          <w:color w:val="000000"/>
          <w:sz w:val="20"/>
          <w:szCs w:val="24"/>
          <w:highlight w:val="white"/>
          <w:lang w:eastAsia="ru-RU"/>
        </w:rPr>
      </w:pPr>
      <w:r w:rsidRPr="005F1CEE">
        <w:rPr>
          <w:rFonts w:ascii="Times New Roman" w:eastAsia="Arial" w:hAnsi="Times New Roman" w:cs="Times New Roman"/>
          <w:b/>
          <w:bCs/>
          <w:i/>
          <w:color w:val="000000"/>
          <w:sz w:val="20"/>
          <w:szCs w:val="24"/>
          <w:highlight w:val="white"/>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638A150" w14:textId="77777777" w:rsidR="005F1CEE" w:rsidRPr="005F1CEE" w:rsidRDefault="005F1CEE" w:rsidP="005F1CEE">
      <w:pPr>
        <w:widowControl w:val="0"/>
        <w:suppressAutoHyphens/>
        <w:spacing w:after="0" w:line="240" w:lineRule="auto"/>
        <w:rPr>
          <w:rFonts w:ascii="Times New Roman" w:eastAsia="Arial" w:hAnsi="Times New Roman" w:cs="Times New Roman"/>
          <w:i/>
          <w:sz w:val="18"/>
          <w:lang w:eastAsia="ru-RU"/>
        </w:rPr>
      </w:pPr>
    </w:p>
    <w:p w14:paraId="75916B6D" w14:textId="77777777" w:rsidR="005F1CEE" w:rsidRPr="005F1CEE" w:rsidRDefault="005F1CEE" w:rsidP="005F1CEE">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rPr>
      </w:pPr>
    </w:p>
    <w:p w14:paraId="66D32E0E" w14:textId="77777777" w:rsidR="000A57AF" w:rsidRPr="000A57AF" w:rsidRDefault="000A57AF" w:rsidP="005F1CEE">
      <w:pPr>
        <w:jc w:val="both"/>
        <w:rPr>
          <w:rFonts w:ascii="Times New Roman" w:eastAsia="Times New Roman" w:hAnsi="Times New Roman" w:cs="Times New Roman"/>
          <w:sz w:val="24"/>
          <w:szCs w:val="24"/>
          <w:lang w:eastAsia="ar-SA"/>
        </w:rPr>
      </w:pPr>
    </w:p>
    <w:sectPr w:rsidR="000A57AF" w:rsidRPr="000A57AF" w:rsidSect="00F87390">
      <w:footerReference w:type="default" r:id="rId33"/>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054A9" w14:textId="77777777" w:rsidR="005B4A2E" w:rsidRDefault="005B4A2E" w:rsidP="00584BA8">
      <w:pPr>
        <w:spacing w:after="0" w:line="240" w:lineRule="auto"/>
      </w:pPr>
      <w:r>
        <w:separator/>
      </w:r>
    </w:p>
  </w:endnote>
  <w:endnote w:type="continuationSeparator" w:id="0">
    <w:p w14:paraId="2054C039" w14:textId="77777777" w:rsidR="005B4A2E" w:rsidRDefault="005B4A2E"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27FD" w14:textId="77777777" w:rsidR="00066613" w:rsidRDefault="000666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0FCD4" w14:textId="77777777" w:rsidR="005B4A2E" w:rsidRDefault="005B4A2E" w:rsidP="00584BA8">
      <w:pPr>
        <w:spacing w:after="0" w:line="240" w:lineRule="auto"/>
      </w:pPr>
      <w:r>
        <w:separator/>
      </w:r>
    </w:p>
  </w:footnote>
  <w:footnote w:type="continuationSeparator" w:id="0">
    <w:p w14:paraId="5D085A32" w14:textId="77777777" w:rsidR="005B4A2E" w:rsidRDefault="005B4A2E"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1">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5">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6">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9">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nsid w:val="1DF20DA9"/>
    <w:multiLevelType w:val="hybridMultilevel"/>
    <w:tmpl w:val="28606D5C"/>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1">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13">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14">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15">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18">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19">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0">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21">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25">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26">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27">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32">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33">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35">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36">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num w:numId="1">
    <w:abstractNumId w:val="10"/>
  </w:num>
  <w:num w:numId="2">
    <w:abstractNumId w:val="30"/>
  </w:num>
  <w:num w:numId="3">
    <w:abstractNumId w:val="7"/>
  </w:num>
  <w:num w:numId="4">
    <w:abstractNumId w:val="9"/>
  </w:num>
  <w:num w:numId="5">
    <w:abstractNumId w:val="33"/>
  </w:num>
  <w:num w:numId="6">
    <w:abstractNumId w:val="3"/>
  </w:num>
  <w:num w:numId="7">
    <w:abstractNumId w:val="27"/>
  </w:num>
  <w:num w:numId="8">
    <w:abstractNumId w:val="29"/>
  </w:num>
  <w:num w:numId="9">
    <w:abstractNumId w:val="23"/>
  </w:num>
  <w:num w:numId="10">
    <w:abstractNumId w:val="36"/>
  </w:num>
  <w:num w:numId="11">
    <w:abstractNumId w:val="5"/>
  </w:num>
  <w:num w:numId="12">
    <w:abstractNumId w:val="21"/>
  </w:num>
  <w:num w:numId="13">
    <w:abstractNumId w:val="1"/>
  </w:num>
  <w:num w:numId="14">
    <w:abstractNumId w:val="31"/>
  </w:num>
  <w:num w:numId="15">
    <w:abstractNumId w:val="32"/>
  </w:num>
  <w:num w:numId="16">
    <w:abstractNumId w:val="34"/>
  </w:num>
  <w:num w:numId="17">
    <w:abstractNumId w:val="20"/>
  </w:num>
  <w:num w:numId="18">
    <w:abstractNumId w:val="14"/>
  </w:num>
  <w:num w:numId="19">
    <w:abstractNumId w:val="18"/>
  </w:num>
  <w:num w:numId="20">
    <w:abstractNumId w:val="17"/>
  </w:num>
  <w:num w:numId="21">
    <w:abstractNumId w:val="19"/>
  </w:num>
  <w:num w:numId="22">
    <w:abstractNumId w:val="15"/>
  </w:num>
  <w:num w:numId="23">
    <w:abstractNumId w:val="6"/>
  </w:num>
  <w:num w:numId="24">
    <w:abstractNumId w:val="25"/>
  </w:num>
  <w:num w:numId="25">
    <w:abstractNumId w:val="26"/>
  </w:num>
  <w:num w:numId="26">
    <w:abstractNumId w:val="16"/>
  </w:num>
  <w:num w:numId="27">
    <w:abstractNumId w:val="4"/>
  </w:num>
  <w:num w:numId="28">
    <w:abstractNumId w:val="12"/>
  </w:num>
  <w:num w:numId="29">
    <w:abstractNumId w:val="0"/>
  </w:num>
  <w:num w:numId="30">
    <w:abstractNumId w:val="13"/>
  </w:num>
  <w:num w:numId="31">
    <w:abstractNumId w:val="8"/>
  </w:num>
  <w:num w:numId="32">
    <w:abstractNumId w:val="35"/>
  </w:num>
  <w:num w:numId="33">
    <w:abstractNumId w:val="28"/>
  </w:num>
  <w:num w:numId="34">
    <w:abstractNumId w:val="24"/>
  </w:num>
  <w:num w:numId="35">
    <w:abstractNumId w:val="2"/>
  </w:num>
  <w:num w:numId="36">
    <w:abstractNumId w:val="22"/>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2645"/>
    <w:rsid w:val="00005ABE"/>
    <w:rsid w:val="000075D3"/>
    <w:rsid w:val="000109BC"/>
    <w:rsid w:val="00011463"/>
    <w:rsid w:val="000120BF"/>
    <w:rsid w:val="0001259B"/>
    <w:rsid w:val="00012D8C"/>
    <w:rsid w:val="00014969"/>
    <w:rsid w:val="0001755C"/>
    <w:rsid w:val="0002060A"/>
    <w:rsid w:val="00021693"/>
    <w:rsid w:val="000300A6"/>
    <w:rsid w:val="00031C1B"/>
    <w:rsid w:val="00034370"/>
    <w:rsid w:val="0003499F"/>
    <w:rsid w:val="000370C9"/>
    <w:rsid w:val="00037C30"/>
    <w:rsid w:val="000408C0"/>
    <w:rsid w:val="00044973"/>
    <w:rsid w:val="00047FA8"/>
    <w:rsid w:val="000536C3"/>
    <w:rsid w:val="00053797"/>
    <w:rsid w:val="00053D6A"/>
    <w:rsid w:val="0005743D"/>
    <w:rsid w:val="0005797D"/>
    <w:rsid w:val="00061CF2"/>
    <w:rsid w:val="000630D5"/>
    <w:rsid w:val="0006439B"/>
    <w:rsid w:val="00065878"/>
    <w:rsid w:val="00066613"/>
    <w:rsid w:val="000709CD"/>
    <w:rsid w:val="000715EE"/>
    <w:rsid w:val="000716C0"/>
    <w:rsid w:val="00072791"/>
    <w:rsid w:val="00074BC0"/>
    <w:rsid w:val="000766E9"/>
    <w:rsid w:val="00081718"/>
    <w:rsid w:val="00087DD1"/>
    <w:rsid w:val="00090074"/>
    <w:rsid w:val="00090AB1"/>
    <w:rsid w:val="00091CF8"/>
    <w:rsid w:val="000928F5"/>
    <w:rsid w:val="00094C57"/>
    <w:rsid w:val="0009627A"/>
    <w:rsid w:val="000964DD"/>
    <w:rsid w:val="000A041A"/>
    <w:rsid w:val="000A2699"/>
    <w:rsid w:val="000A26C7"/>
    <w:rsid w:val="000A3365"/>
    <w:rsid w:val="000A57AF"/>
    <w:rsid w:val="000A6A4E"/>
    <w:rsid w:val="000A6BBF"/>
    <w:rsid w:val="000A7CDC"/>
    <w:rsid w:val="000B0CBA"/>
    <w:rsid w:val="000B0DEA"/>
    <w:rsid w:val="000B2EBF"/>
    <w:rsid w:val="000B4809"/>
    <w:rsid w:val="000C0E7C"/>
    <w:rsid w:val="000C1245"/>
    <w:rsid w:val="000C7633"/>
    <w:rsid w:val="000D0419"/>
    <w:rsid w:val="000D250A"/>
    <w:rsid w:val="000D3889"/>
    <w:rsid w:val="000E1D75"/>
    <w:rsid w:val="000E4082"/>
    <w:rsid w:val="000E59E1"/>
    <w:rsid w:val="000E5E73"/>
    <w:rsid w:val="000F092B"/>
    <w:rsid w:val="000F1BA7"/>
    <w:rsid w:val="000F3E6B"/>
    <w:rsid w:val="000F7582"/>
    <w:rsid w:val="0010044A"/>
    <w:rsid w:val="001008D1"/>
    <w:rsid w:val="00100C4C"/>
    <w:rsid w:val="00104295"/>
    <w:rsid w:val="00104C3C"/>
    <w:rsid w:val="00104C9D"/>
    <w:rsid w:val="00105512"/>
    <w:rsid w:val="00106264"/>
    <w:rsid w:val="00106356"/>
    <w:rsid w:val="00111998"/>
    <w:rsid w:val="00112B0A"/>
    <w:rsid w:val="001178C9"/>
    <w:rsid w:val="001216AF"/>
    <w:rsid w:val="001217AF"/>
    <w:rsid w:val="001262AF"/>
    <w:rsid w:val="00134FE0"/>
    <w:rsid w:val="001363E3"/>
    <w:rsid w:val="00136845"/>
    <w:rsid w:val="00137AA3"/>
    <w:rsid w:val="00143B13"/>
    <w:rsid w:val="00150A02"/>
    <w:rsid w:val="00150F11"/>
    <w:rsid w:val="0015129E"/>
    <w:rsid w:val="00152CBE"/>
    <w:rsid w:val="00153F5F"/>
    <w:rsid w:val="00154F39"/>
    <w:rsid w:val="001552D9"/>
    <w:rsid w:val="00157B3C"/>
    <w:rsid w:val="001601AC"/>
    <w:rsid w:val="00160DD2"/>
    <w:rsid w:val="00163529"/>
    <w:rsid w:val="00164698"/>
    <w:rsid w:val="001728C9"/>
    <w:rsid w:val="0017292A"/>
    <w:rsid w:val="0017489D"/>
    <w:rsid w:val="00176DED"/>
    <w:rsid w:val="00180813"/>
    <w:rsid w:val="00181D13"/>
    <w:rsid w:val="00182424"/>
    <w:rsid w:val="001826F4"/>
    <w:rsid w:val="001845E5"/>
    <w:rsid w:val="001847FE"/>
    <w:rsid w:val="0018525E"/>
    <w:rsid w:val="0018662D"/>
    <w:rsid w:val="0018793F"/>
    <w:rsid w:val="00195FDC"/>
    <w:rsid w:val="001961A5"/>
    <w:rsid w:val="001966BD"/>
    <w:rsid w:val="00197ED0"/>
    <w:rsid w:val="001A31B1"/>
    <w:rsid w:val="001A4303"/>
    <w:rsid w:val="001A5162"/>
    <w:rsid w:val="001A5EF1"/>
    <w:rsid w:val="001B1F1D"/>
    <w:rsid w:val="001B4DE2"/>
    <w:rsid w:val="001B7079"/>
    <w:rsid w:val="001C0396"/>
    <w:rsid w:val="001C054D"/>
    <w:rsid w:val="001C0F64"/>
    <w:rsid w:val="001C3520"/>
    <w:rsid w:val="001C36A0"/>
    <w:rsid w:val="001C47C4"/>
    <w:rsid w:val="001C53FB"/>
    <w:rsid w:val="001C7BDF"/>
    <w:rsid w:val="001E405B"/>
    <w:rsid w:val="001F0363"/>
    <w:rsid w:val="001F4976"/>
    <w:rsid w:val="001F5201"/>
    <w:rsid w:val="001F5930"/>
    <w:rsid w:val="001F7494"/>
    <w:rsid w:val="002007B8"/>
    <w:rsid w:val="00206C28"/>
    <w:rsid w:val="002072E4"/>
    <w:rsid w:val="002109DD"/>
    <w:rsid w:val="002144EC"/>
    <w:rsid w:val="002203E8"/>
    <w:rsid w:val="00223234"/>
    <w:rsid w:val="002308D8"/>
    <w:rsid w:val="002339BA"/>
    <w:rsid w:val="00234A3A"/>
    <w:rsid w:val="00241E8D"/>
    <w:rsid w:val="00243330"/>
    <w:rsid w:val="00244775"/>
    <w:rsid w:val="00244FC8"/>
    <w:rsid w:val="00252333"/>
    <w:rsid w:val="00254661"/>
    <w:rsid w:val="00255A8D"/>
    <w:rsid w:val="00255B7F"/>
    <w:rsid w:val="00257F6A"/>
    <w:rsid w:val="00261D40"/>
    <w:rsid w:val="00262E16"/>
    <w:rsid w:val="00267E82"/>
    <w:rsid w:val="00273500"/>
    <w:rsid w:val="002744F4"/>
    <w:rsid w:val="002757C6"/>
    <w:rsid w:val="00276045"/>
    <w:rsid w:val="00276820"/>
    <w:rsid w:val="00283068"/>
    <w:rsid w:val="00284DF4"/>
    <w:rsid w:val="00285B09"/>
    <w:rsid w:val="00295D43"/>
    <w:rsid w:val="00296ED7"/>
    <w:rsid w:val="00297E49"/>
    <w:rsid w:val="002A03C3"/>
    <w:rsid w:val="002A26FF"/>
    <w:rsid w:val="002A54DD"/>
    <w:rsid w:val="002B27D3"/>
    <w:rsid w:val="002B296B"/>
    <w:rsid w:val="002B687E"/>
    <w:rsid w:val="002C14DC"/>
    <w:rsid w:val="002D3799"/>
    <w:rsid w:val="002D5C02"/>
    <w:rsid w:val="002E4754"/>
    <w:rsid w:val="002E50D7"/>
    <w:rsid w:val="002E522B"/>
    <w:rsid w:val="002E536F"/>
    <w:rsid w:val="002E5389"/>
    <w:rsid w:val="002E64F5"/>
    <w:rsid w:val="002F79E6"/>
    <w:rsid w:val="00300CBB"/>
    <w:rsid w:val="00302EE9"/>
    <w:rsid w:val="00303013"/>
    <w:rsid w:val="003054ED"/>
    <w:rsid w:val="00306507"/>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7FE4"/>
    <w:rsid w:val="00344AEA"/>
    <w:rsid w:val="003459C1"/>
    <w:rsid w:val="003538BE"/>
    <w:rsid w:val="00360FE8"/>
    <w:rsid w:val="00361098"/>
    <w:rsid w:val="00361A22"/>
    <w:rsid w:val="003621CD"/>
    <w:rsid w:val="0036547B"/>
    <w:rsid w:val="0036569E"/>
    <w:rsid w:val="003659AC"/>
    <w:rsid w:val="00365D85"/>
    <w:rsid w:val="00367296"/>
    <w:rsid w:val="00367B8E"/>
    <w:rsid w:val="003733DA"/>
    <w:rsid w:val="0037623B"/>
    <w:rsid w:val="003803E5"/>
    <w:rsid w:val="00385344"/>
    <w:rsid w:val="00385DDA"/>
    <w:rsid w:val="00392096"/>
    <w:rsid w:val="00394292"/>
    <w:rsid w:val="0039429B"/>
    <w:rsid w:val="003947BD"/>
    <w:rsid w:val="00394F1C"/>
    <w:rsid w:val="003A0034"/>
    <w:rsid w:val="003A1F64"/>
    <w:rsid w:val="003A2335"/>
    <w:rsid w:val="003A235E"/>
    <w:rsid w:val="003A44FD"/>
    <w:rsid w:val="003A69DB"/>
    <w:rsid w:val="003B078F"/>
    <w:rsid w:val="003D07D5"/>
    <w:rsid w:val="003D36A8"/>
    <w:rsid w:val="003D4CBF"/>
    <w:rsid w:val="003D5AE8"/>
    <w:rsid w:val="003D7AC2"/>
    <w:rsid w:val="003E0C68"/>
    <w:rsid w:val="003E18F8"/>
    <w:rsid w:val="003E2923"/>
    <w:rsid w:val="003E3289"/>
    <w:rsid w:val="003E398E"/>
    <w:rsid w:val="003E7F5D"/>
    <w:rsid w:val="003F0E77"/>
    <w:rsid w:val="003F100E"/>
    <w:rsid w:val="003F2367"/>
    <w:rsid w:val="003F53C9"/>
    <w:rsid w:val="003F79E2"/>
    <w:rsid w:val="00401B4C"/>
    <w:rsid w:val="004032CC"/>
    <w:rsid w:val="004078CD"/>
    <w:rsid w:val="00410726"/>
    <w:rsid w:val="00411377"/>
    <w:rsid w:val="00411907"/>
    <w:rsid w:val="00412BAF"/>
    <w:rsid w:val="00415025"/>
    <w:rsid w:val="00417A62"/>
    <w:rsid w:val="00417BC9"/>
    <w:rsid w:val="00422279"/>
    <w:rsid w:val="00430CA6"/>
    <w:rsid w:val="004313E2"/>
    <w:rsid w:val="00432292"/>
    <w:rsid w:val="00432D00"/>
    <w:rsid w:val="00433013"/>
    <w:rsid w:val="00434C23"/>
    <w:rsid w:val="00435264"/>
    <w:rsid w:val="004363F6"/>
    <w:rsid w:val="00440246"/>
    <w:rsid w:val="004405E2"/>
    <w:rsid w:val="00442A06"/>
    <w:rsid w:val="004433BE"/>
    <w:rsid w:val="004507C2"/>
    <w:rsid w:val="00450B67"/>
    <w:rsid w:val="004541F4"/>
    <w:rsid w:val="00455B38"/>
    <w:rsid w:val="0046020E"/>
    <w:rsid w:val="004605E2"/>
    <w:rsid w:val="00460A95"/>
    <w:rsid w:val="00460CD0"/>
    <w:rsid w:val="00461BD2"/>
    <w:rsid w:val="00462BB2"/>
    <w:rsid w:val="00466E87"/>
    <w:rsid w:val="00470FAD"/>
    <w:rsid w:val="0047167D"/>
    <w:rsid w:val="00474E74"/>
    <w:rsid w:val="00477419"/>
    <w:rsid w:val="00480C98"/>
    <w:rsid w:val="0048213A"/>
    <w:rsid w:val="004842F4"/>
    <w:rsid w:val="004872B3"/>
    <w:rsid w:val="00490B4D"/>
    <w:rsid w:val="00490C26"/>
    <w:rsid w:val="004919AD"/>
    <w:rsid w:val="00491AF8"/>
    <w:rsid w:val="00493A75"/>
    <w:rsid w:val="004977A1"/>
    <w:rsid w:val="004A033E"/>
    <w:rsid w:val="004A7CA6"/>
    <w:rsid w:val="004B427F"/>
    <w:rsid w:val="004B4E07"/>
    <w:rsid w:val="004B661B"/>
    <w:rsid w:val="004C3838"/>
    <w:rsid w:val="004C7DE1"/>
    <w:rsid w:val="004D4E85"/>
    <w:rsid w:val="004D6505"/>
    <w:rsid w:val="004D66BA"/>
    <w:rsid w:val="004E49B4"/>
    <w:rsid w:val="004F02D4"/>
    <w:rsid w:val="004F4CC6"/>
    <w:rsid w:val="00500663"/>
    <w:rsid w:val="00506BED"/>
    <w:rsid w:val="00507689"/>
    <w:rsid w:val="005109C1"/>
    <w:rsid w:val="00513025"/>
    <w:rsid w:val="00520034"/>
    <w:rsid w:val="005204CE"/>
    <w:rsid w:val="00521526"/>
    <w:rsid w:val="00521806"/>
    <w:rsid w:val="00526212"/>
    <w:rsid w:val="00527C17"/>
    <w:rsid w:val="00532EC2"/>
    <w:rsid w:val="00532F50"/>
    <w:rsid w:val="00534656"/>
    <w:rsid w:val="00536B88"/>
    <w:rsid w:val="005463D9"/>
    <w:rsid w:val="00546D92"/>
    <w:rsid w:val="00553588"/>
    <w:rsid w:val="00553A56"/>
    <w:rsid w:val="00554C47"/>
    <w:rsid w:val="005555EF"/>
    <w:rsid w:val="00556C79"/>
    <w:rsid w:val="00556EB8"/>
    <w:rsid w:val="00560708"/>
    <w:rsid w:val="00560D8D"/>
    <w:rsid w:val="00561DE6"/>
    <w:rsid w:val="00566C10"/>
    <w:rsid w:val="0056712F"/>
    <w:rsid w:val="00570E32"/>
    <w:rsid w:val="0057163E"/>
    <w:rsid w:val="00583B07"/>
    <w:rsid w:val="00584BA8"/>
    <w:rsid w:val="005911A3"/>
    <w:rsid w:val="0059274E"/>
    <w:rsid w:val="005A1ADF"/>
    <w:rsid w:val="005A27AF"/>
    <w:rsid w:val="005B2906"/>
    <w:rsid w:val="005B3668"/>
    <w:rsid w:val="005B4A2E"/>
    <w:rsid w:val="005B752F"/>
    <w:rsid w:val="005C3C61"/>
    <w:rsid w:val="005C3EC5"/>
    <w:rsid w:val="005C5C33"/>
    <w:rsid w:val="005D1FEE"/>
    <w:rsid w:val="005D4B35"/>
    <w:rsid w:val="005D5AAB"/>
    <w:rsid w:val="005D63F8"/>
    <w:rsid w:val="005F065E"/>
    <w:rsid w:val="005F1CEE"/>
    <w:rsid w:val="005F3487"/>
    <w:rsid w:val="005F62A2"/>
    <w:rsid w:val="00600CA3"/>
    <w:rsid w:val="00616891"/>
    <w:rsid w:val="00622A92"/>
    <w:rsid w:val="006269A9"/>
    <w:rsid w:val="00626FA1"/>
    <w:rsid w:val="00630364"/>
    <w:rsid w:val="00634645"/>
    <w:rsid w:val="00640C9D"/>
    <w:rsid w:val="006428B6"/>
    <w:rsid w:val="00643417"/>
    <w:rsid w:val="00646DE2"/>
    <w:rsid w:val="00652AD5"/>
    <w:rsid w:val="00655F5C"/>
    <w:rsid w:val="0066263A"/>
    <w:rsid w:val="00663F22"/>
    <w:rsid w:val="00667E98"/>
    <w:rsid w:val="00670930"/>
    <w:rsid w:val="0067173C"/>
    <w:rsid w:val="00672218"/>
    <w:rsid w:val="00672DB8"/>
    <w:rsid w:val="00675EFD"/>
    <w:rsid w:val="006819EA"/>
    <w:rsid w:val="00683137"/>
    <w:rsid w:val="00683667"/>
    <w:rsid w:val="00685427"/>
    <w:rsid w:val="00690009"/>
    <w:rsid w:val="00694AE4"/>
    <w:rsid w:val="006A1640"/>
    <w:rsid w:val="006A2121"/>
    <w:rsid w:val="006A25C4"/>
    <w:rsid w:val="006A2619"/>
    <w:rsid w:val="006A33E8"/>
    <w:rsid w:val="006A462F"/>
    <w:rsid w:val="006A56CA"/>
    <w:rsid w:val="006A6ECA"/>
    <w:rsid w:val="006B36CA"/>
    <w:rsid w:val="006B38D5"/>
    <w:rsid w:val="006B6CD9"/>
    <w:rsid w:val="006C4361"/>
    <w:rsid w:val="006C68FE"/>
    <w:rsid w:val="006D0EBA"/>
    <w:rsid w:val="006D2DFF"/>
    <w:rsid w:val="006D49FA"/>
    <w:rsid w:val="006D6A67"/>
    <w:rsid w:val="006E07C9"/>
    <w:rsid w:val="006E0E99"/>
    <w:rsid w:val="006E47CF"/>
    <w:rsid w:val="006E6FDE"/>
    <w:rsid w:val="006F1160"/>
    <w:rsid w:val="00701949"/>
    <w:rsid w:val="00710AE2"/>
    <w:rsid w:val="00710CE7"/>
    <w:rsid w:val="00714832"/>
    <w:rsid w:val="00714957"/>
    <w:rsid w:val="00716C33"/>
    <w:rsid w:val="007220DB"/>
    <w:rsid w:val="0072369A"/>
    <w:rsid w:val="00723865"/>
    <w:rsid w:val="00723E0A"/>
    <w:rsid w:val="00725E8B"/>
    <w:rsid w:val="00732DB9"/>
    <w:rsid w:val="00734CE0"/>
    <w:rsid w:val="00742E4E"/>
    <w:rsid w:val="0074315B"/>
    <w:rsid w:val="00752472"/>
    <w:rsid w:val="007528FB"/>
    <w:rsid w:val="007534E8"/>
    <w:rsid w:val="00755C2C"/>
    <w:rsid w:val="0075608F"/>
    <w:rsid w:val="0075683E"/>
    <w:rsid w:val="00760E75"/>
    <w:rsid w:val="00763288"/>
    <w:rsid w:val="007635AD"/>
    <w:rsid w:val="007649B3"/>
    <w:rsid w:val="00764B05"/>
    <w:rsid w:val="007665E7"/>
    <w:rsid w:val="00766E42"/>
    <w:rsid w:val="0076764B"/>
    <w:rsid w:val="0077211E"/>
    <w:rsid w:val="00772BDF"/>
    <w:rsid w:val="00772D30"/>
    <w:rsid w:val="00781E65"/>
    <w:rsid w:val="00784B76"/>
    <w:rsid w:val="00785277"/>
    <w:rsid w:val="00790966"/>
    <w:rsid w:val="00792483"/>
    <w:rsid w:val="0079301F"/>
    <w:rsid w:val="007937B6"/>
    <w:rsid w:val="00795902"/>
    <w:rsid w:val="007966E9"/>
    <w:rsid w:val="007A0D8A"/>
    <w:rsid w:val="007A41CF"/>
    <w:rsid w:val="007A69F0"/>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1FF5"/>
    <w:rsid w:val="007E4AEA"/>
    <w:rsid w:val="007E58B8"/>
    <w:rsid w:val="007F375A"/>
    <w:rsid w:val="007F3BBD"/>
    <w:rsid w:val="007F4E52"/>
    <w:rsid w:val="007F6A1F"/>
    <w:rsid w:val="0080179C"/>
    <w:rsid w:val="00810542"/>
    <w:rsid w:val="00810B21"/>
    <w:rsid w:val="008179E1"/>
    <w:rsid w:val="008219A9"/>
    <w:rsid w:val="008231AC"/>
    <w:rsid w:val="008268C1"/>
    <w:rsid w:val="00827C34"/>
    <w:rsid w:val="008313BA"/>
    <w:rsid w:val="008317D2"/>
    <w:rsid w:val="00832435"/>
    <w:rsid w:val="00844A94"/>
    <w:rsid w:val="00852482"/>
    <w:rsid w:val="00852DA6"/>
    <w:rsid w:val="00853041"/>
    <w:rsid w:val="00853049"/>
    <w:rsid w:val="00854853"/>
    <w:rsid w:val="0085589E"/>
    <w:rsid w:val="00863B6A"/>
    <w:rsid w:val="008646C7"/>
    <w:rsid w:val="00867B9B"/>
    <w:rsid w:val="00874E8C"/>
    <w:rsid w:val="008769DA"/>
    <w:rsid w:val="00877497"/>
    <w:rsid w:val="0088190E"/>
    <w:rsid w:val="00881E46"/>
    <w:rsid w:val="00884C6D"/>
    <w:rsid w:val="00885A19"/>
    <w:rsid w:val="0088671B"/>
    <w:rsid w:val="00886E86"/>
    <w:rsid w:val="00892F3B"/>
    <w:rsid w:val="008956C7"/>
    <w:rsid w:val="00897F97"/>
    <w:rsid w:val="008A1250"/>
    <w:rsid w:val="008A3474"/>
    <w:rsid w:val="008B53F5"/>
    <w:rsid w:val="008B56B2"/>
    <w:rsid w:val="008B645F"/>
    <w:rsid w:val="008B6D79"/>
    <w:rsid w:val="008C077B"/>
    <w:rsid w:val="008C087C"/>
    <w:rsid w:val="008C1EA7"/>
    <w:rsid w:val="008C4AE0"/>
    <w:rsid w:val="008C5E03"/>
    <w:rsid w:val="008D0996"/>
    <w:rsid w:val="008D4774"/>
    <w:rsid w:val="008D4E5F"/>
    <w:rsid w:val="008D5342"/>
    <w:rsid w:val="008D60D0"/>
    <w:rsid w:val="008E1205"/>
    <w:rsid w:val="008E1893"/>
    <w:rsid w:val="008E4295"/>
    <w:rsid w:val="008F0338"/>
    <w:rsid w:val="008F2296"/>
    <w:rsid w:val="00901F77"/>
    <w:rsid w:val="00905B56"/>
    <w:rsid w:val="009074F0"/>
    <w:rsid w:val="00910CFB"/>
    <w:rsid w:val="009121D9"/>
    <w:rsid w:val="00915CC4"/>
    <w:rsid w:val="00916156"/>
    <w:rsid w:val="00916677"/>
    <w:rsid w:val="00916D84"/>
    <w:rsid w:val="0092292E"/>
    <w:rsid w:val="009229CF"/>
    <w:rsid w:val="00923553"/>
    <w:rsid w:val="00924EEF"/>
    <w:rsid w:val="00937301"/>
    <w:rsid w:val="0093738A"/>
    <w:rsid w:val="00941087"/>
    <w:rsid w:val="00942106"/>
    <w:rsid w:val="00943D6F"/>
    <w:rsid w:val="00946474"/>
    <w:rsid w:val="00950009"/>
    <w:rsid w:val="00954860"/>
    <w:rsid w:val="009567AA"/>
    <w:rsid w:val="00957C6A"/>
    <w:rsid w:val="00961452"/>
    <w:rsid w:val="0096514C"/>
    <w:rsid w:val="00966477"/>
    <w:rsid w:val="009705F1"/>
    <w:rsid w:val="009717A5"/>
    <w:rsid w:val="009729EA"/>
    <w:rsid w:val="00972FBF"/>
    <w:rsid w:val="00973104"/>
    <w:rsid w:val="00974A75"/>
    <w:rsid w:val="00975A2D"/>
    <w:rsid w:val="00981494"/>
    <w:rsid w:val="0098505A"/>
    <w:rsid w:val="00985205"/>
    <w:rsid w:val="00986DFA"/>
    <w:rsid w:val="0098734A"/>
    <w:rsid w:val="00987C3A"/>
    <w:rsid w:val="00990B79"/>
    <w:rsid w:val="009914B9"/>
    <w:rsid w:val="00996E25"/>
    <w:rsid w:val="009A0475"/>
    <w:rsid w:val="009A0FEA"/>
    <w:rsid w:val="009A14C8"/>
    <w:rsid w:val="009A2D71"/>
    <w:rsid w:val="009A592D"/>
    <w:rsid w:val="009A595B"/>
    <w:rsid w:val="009A7A3C"/>
    <w:rsid w:val="009B4E77"/>
    <w:rsid w:val="009B5995"/>
    <w:rsid w:val="009C7087"/>
    <w:rsid w:val="009D46ED"/>
    <w:rsid w:val="009D4C1E"/>
    <w:rsid w:val="009E044D"/>
    <w:rsid w:val="009E266B"/>
    <w:rsid w:val="009E3959"/>
    <w:rsid w:val="009E5916"/>
    <w:rsid w:val="009E5E25"/>
    <w:rsid w:val="009E6872"/>
    <w:rsid w:val="009E68B3"/>
    <w:rsid w:val="009E6E86"/>
    <w:rsid w:val="009F6A01"/>
    <w:rsid w:val="009F6A7B"/>
    <w:rsid w:val="00A02F3D"/>
    <w:rsid w:val="00A03763"/>
    <w:rsid w:val="00A053D1"/>
    <w:rsid w:val="00A10D53"/>
    <w:rsid w:val="00A1125E"/>
    <w:rsid w:val="00A123B2"/>
    <w:rsid w:val="00A127CD"/>
    <w:rsid w:val="00A12F1D"/>
    <w:rsid w:val="00A13097"/>
    <w:rsid w:val="00A153BC"/>
    <w:rsid w:val="00A1645B"/>
    <w:rsid w:val="00A25EF1"/>
    <w:rsid w:val="00A27067"/>
    <w:rsid w:val="00A323E0"/>
    <w:rsid w:val="00A33334"/>
    <w:rsid w:val="00A33F60"/>
    <w:rsid w:val="00A34D4B"/>
    <w:rsid w:val="00A361DE"/>
    <w:rsid w:val="00A402FA"/>
    <w:rsid w:val="00A426EF"/>
    <w:rsid w:val="00A433C7"/>
    <w:rsid w:val="00A4352B"/>
    <w:rsid w:val="00A46B2B"/>
    <w:rsid w:val="00A47BE4"/>
    <w:rsid w:val="00A50050"/>
    <w:rsid w:val="00A50444"/>
    <w:rsid w:val="00A5171D"/>
    <w:rsid w:val="00A52B32"/>
    <w:rsid w:val="00A5616D"/>
    <w:rsid w:val="00A6478F"/>
    <w:rsid w:val="00A6776D"/>
    <w:rsid w:val="00A7215B"/>
    <w:rsid w:val="00A73401"/>
    <w:rsid w:val="00A73C3C"/>
    <w:rsid w:val="00A73E78"/>
    <w:rsid w:val="00A77A97"/>
    <w:rsid w:val="00A808D2"/>
    <w:rsid w:val="00A8114D"/>
    <w:rsid w:val="00A82F92"/>
    <w:rsid w:val="00A84CE8"/>
    <w:rsid w:val="00A85252"/>
    <w:rsid w:val="00A85865"/>
    <w:rsid w:val="00A858F1"/>
    <w:rsid w:val="00A85E38"/>
    <w:rsid w:val="00A87A3B"/>
    <w:rsid w:val="00A91365"/>
    <w:rsid w:val="00A944E4"/>
    <w:rsid w:val="00A947F3"/>
    <w:rsid w:val="00A94A68"/>
    <w:rsid w:val="00A94C0F"/>
    <w:rsid w:val="00A96673"/>
    <w:rsid w:val="00A9720C"/>
    <w:rsid w:val="00AA0A15"/>
    <w:rsid w:val="00AA28F0"/>
    <w:rsid w:val="00AA5AC5"/>
    <w:rsid w:val="00AA679D"/>
    <w:rsid w:val="00AA768B"/>
    <w:rsid w:val="00AA7C72"/>
    <w:rsid w:val="00AB2455"/>
    <w:rsid w:val="00AB7F1B"/>
    <w:rsid w:val="00AC0028"/>
    <w:rsid w:val="00AC04D5"/>
    <w:rsid w:val="00AC25F5"/>
    <w:rsid w:val="00AC4C33"/>
    <w:rsid w:val="00AC517E"/>
    <w:rsid w:val="00AC6689"/>
    <w:rsid w:val="00AC7A97"/>
    <w:rsid w:val="00AD08D7"/>
    <w:rsid w:val="00AD145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863"/>
    <w:rsid w:val="00B04DD4"/>
    <w:rsid w:val="00B052FF"/>
    <w:rsid w:val="00B06C97"/>
    <w:rsid w:val="00B076D5"/>
    <w:rsid w:val="00B10DCC"/>
    <w:rsid w:val="00B13CA1"/>
    <w:rsid w:val="00B13E1C"/>
    <w:rsid w:val="00B172DC"/>
    <w:rsid w:val="00B17E8B"/>
    <w:rsid w:val="00B24051"/>
    <w:rsid w:val="00B24B59"/>
    <w:rsid w:val="00B24FF5"/>
    <w:rsid w:val="00B3194C"/>
    <w:rsid w:val="00B33DC7"/>
    <w:rsid w:val="00B364A4"/>
    <w:rsid w:val="00B36796"/>
    <w:rsid w:val="00B43475"/>
    <w:rsid w:val="00B454B7"/>
    <w:rsid w:val="00B4623D"/>
    <w:rsid w:val="00B53CD8"/>
    <w:rsid w:val="00B543BF"/>
    <w:rsid w:val="00B57562"/>
    <w:rsid w:val="00B631B5"/>
    <w:rsid w:val="00B631D3"/>
    <w:rsid w:val="00B634D0"/>
    <w:rsid w:val="00B647C9"/>
    <w:rsid w:val="00B669A0"/>
    <w:rsid w:val="00B70E8C"/>
    <w:rsid w:val="00B72AD1"/>
    <w:rsid w:val="00B738E8"/>
    <w:rsid w:val="00B809CF"/>
    <w:rsid w:val="00B809F5"/>
    <w:rsid w:val="00B82FCB"/>
    <w:rsid w:val="00B836AB"/>
    <w:rsid w:val="00B85A6F"/>
    <w:rsid w:val="00B90891"/>
    <w:rsid w:val="00B92B33"/>
    <w:rsid w:val="00BA2440"/>
    <w:rsid w:val="00BA4452"/>
    <w:rsid w:val="00BA477C"/>
    <w:rsid w:val="00BA4F68"/>
    <w:rsid w:val="00BA68EE"/>
    <w:rsid w:val="00BA7825"/>
    <w:rsid w:val="00BC115B"/>
    <w:rsid w:val="00BC176A"/>
    <w:rsid w:val="00BC32EE"/>
    <w:rsid w:val="00BC748A"/>
    <w:rsid w:val="00BC79B0"/>
    <w:rsid w:val="00BD01FB"/>
    <w:rsid w:val="00BD1F71"/>
    <w:rsid w:val="00BD726C"/>
    <w:rsid w:val="00BE2DE7"/>
    <w:rsid w:val="00BE4E69"/>
    <w:rsid w:val="00BF0C28"/>
    <w:rsid w:val="00BF4C3D"/>
    <w:rsid w:val="00BF59F3"/>
    <w:rsid w:val="00BF7201"/>
    <w:rsid w:val="00BF79F1"/>
    <w:rsid w:val="00C0302B"/>
    <w:rsid w:val="00C06062"/>
    <w:rsid w:val="00C0770A"/>
    <w:rsid w:val="00C07D30"/>
    <w:rsid w:val="00C13892"/>
    <w:rsid w:val="00C13962"/>
    <w:rsid w:val="00C21840"/>
    <w:rsid w:val="00C232D3"/>
    <w:rsid w:val="00C306BF"/>
    <w:rsid w:val="00C3096A"/>
    <w:rsid w:val="00C31D6B"/>
    <w:rsid w:val="00C33D61"/>
    <w:rsid w:val="00C37BD6"/>
    <w:rsid w:val="00C44925"/>
    <w:rsid w:val="00C44E6F"/>
    <w:rsid w:val="00C51FA0"/>
    <w:rsid w:val="00C57EAC"/>
    <w:rsid w:val="00C61633"/>
    <w:rsid w:val="00C655B2"/>
    <w:rsid w:val="00C6604D"/>
    <w:rsid w:val="00C66BC4"/>
    <w:rsid w:val="00C66D08"/>
    <w:rsid w:val="00C67772"/>
    <w:rsid w:val="00C7060D"/>
    <w:rsid w:val="00C71DDC"/>
    <w:rsid w:val="00C72232"/>
    <w:rsid w:val="00C72578"/>
    <w:rsid w:val="00C73761"/>
    <w:rsid w:val="00C76A99"/>
    <w:rsid w:val="00C80F88"/>
    <w:rsid w:val="00C813AB"/>
    <w:rsid w:val="00C82933"/>
    <w:rsid w:val="00C838E8"/>
    <w:rsid w:val="00C8756A"/>
    <w:rsid w:val="00C876E4"/>
    <w:rsid w:val="00C87DE6"/>
    <w:rsid w:val="00C93608"/>
    <w:rsid w:val="00C95DF2"/>
    <w:rsid w:val="00CA1F6C"/>
    <w:rsid w:val="00CA21B2"/>
    <w:rsid w:val="00CA727E"/>
    <w:rsid w:val="00CB3D3E"/>
    <w:rsid w:val="00CC028C"/>
    <w:rsid w:val="00CC0B91"/>
    <w:rsid w:val="00CC3669"/>
    <w:rsid w:val="00CC3C48"/>
    <w:rsid w:val="00CC5B36"/>
    <w:rsid w:val="00CC6A98"/>
    <w:rsid w:val="00CD5BEE"/>
    <w:rsid w:val="00CD6122"/>
    <w:rsid w:val="00CD74DA"/>
    <w:rsid w:val="00CD7C2F"/>
    <w:rsid w:val="00CD7E5A"/>
    <w:rsid w:val="00CE1BF9"/>
    <w:rsid w:val="00CE3170"/>
    <w:rsid w:val="00CE6A45"/>
    <w:rsid w:val="00CE795D"/>
    <w:rsid w:val="00CE7E64"/>
    <w:rsid w:val="00CF0513"/>
    <w:rsid w:val="00CF1780"/>
    <w:rsid w:val="00CF75C2"/>
    <w:rsid w:val="00CF79CE"/>
    <w:rsid w:val="00D033F8"/>
    <w:rsid w:val="00D03724"/>
    <w:rsid w:val="00D04176"/>
    <w:rsid w:val="00D0658D"/>
    <w:rsid w:val="00D07886"/>
    <w:rsid w:val="00D11BBF"/>
    <w:rsid w:val="00D1336A"/>
    <w:rsid w:val="00D140AA"/>
    <w:rsid w:val="00D143C3"/>
    <w:rsid w:val="00D176C4"/>
    <w:rsid w:val="00D17D2A"/>
    <w:rsid w:val="00D20D7E"/>
    <w:rsid w:val="00D2232B"/>
    <w:rsid w:val="00D22881"/>
    <w:rsid w:val="00D228C8"/>
    <w:rsid w:val="00D2464B"/>
    <w:rsid w:val="00D30F3C"/>
    <w:rsid w:val="00D31920"/>
    <w:rsid w:val="00D3406B"/>
    <w:rsid w:val="00D3642B"/>
    <w:rsid w:val="00D37795"/>
    <w:rsid w:val="00D441A2"/>
    <w:rsid w:val="00D474DB"/>
    <w:rsid w:val="00D503E9"/>
    <w:rsid w:val="00D5201A"/>
    <w:rsid w:val="00D52CE0"/>
    <w:rsid w:val="00D5373F"/>
    <w:rsid w:val="00D56349"/>
    <w:rsid w:val="00D56CB0"/>
    <w:rsid w:val="00D60774"/>
    <w:rsid w:val="00D64664"/>
    <w:rsid w:val="00D67CB6"/>
    <w:rsid w:val="00D71848"/>
    <w:rsid w:val="00D80D5C"/>
    <w:rsid w:val="00D8303D"/>
    <w:rsid w:val="00D83B55"/>
    <w:rsid w:val="00D846FE"/>
    <w:rsid w:val="00D86633"/>
    <w:rsid w:val="00D877F0"/>
    <w:rsid w:val="00D912F9"/>
    <w:rsid w:val="00D915AB"/>
    <w:rsid w:val="00D948B7"/>
    <w:rsid w:val="00DB017C"/>
    <w:rsid w:val="00DB12CD"/>
    <w:rsid w:val="00DB1C20"/>
    <w:rsid w:val="00DB46AE"/>
    <w:rsid w:val="00DB700E"/>
    <w:rsid w:val="00DB7A95"/>
    <w:rsid w:val="00DC01AC"/>
    <w:rsid w:val="00DC06FE"/>
    <w:rsid w:val="00DC4566"/>
    <w:rsid w:val="00DC7D26"/>
    <w:rsid w:val="00DD022D"/>
    <w:rsid w:val="00DD2243"/>
    <w:rsid w:val="00DD68D8"/>
    <w:rsid w:val="00DD7050"/>
    <w:rsid w:val="00DE2E71"/>
    <w:rsid w:val="00DE350D"/>
    <w:rsid w:val="00DF0243"/>
    <w:rsid w:val="00DF0923"/>
    <w:rsid w:val="00DF7189"/>
    <w:rsid w:val="00E00CDA"/>
    <w:rsid w:val="00E00DD9"/>
    <w:rsid w:val="00E0308C"/>
    <w:rsid w:val="00E05879"/>
    <w:rsid w:val="00E067F2"/>
    <w:rsid w:val="00E11231"/>
    <w:rsid w:val="00E1237D"/>
    <w:rsid w:val="00E129EA"/>
    <w:rsid w:val="00E12D28"/>
    <w:rsid w:val="00E15888"/>
    <w:rsid w:val="00E158CC"/>
    <w:rsid w:val="00E226E0"/>
    <w:rsid w:val="00E2351E"/>
    <w:rsid w:val="00E31661"/>
    <w:rsid w:val="00E365CD"/>
    <w:rsid w:val="00E3670C"/>
    <w:rsid w:val="00E40DB9"/>
    <w:rsid w:val="00E47DBD"/>
    <w:rsid w:val="00E50991"/>
    <w:rsid w:val="00E5190F"/>
    <w:rsid w:val="00E51B0B"/>
    <w:rsid w:val="00E555B7"/>
    <w:rsid w:val="00E57531"/>
    <w:rsid w:val="00E66E99"/>
    <w:rsid w:val="00E67BE2"/>
    <w:rsid w:val="00E723CE"/>
    <w:rsid w:val="00E76324"/>
    <w:rsid w:val="00E7756F"/>
    <w:rsid w:val="00E807C7"/>
    <w:rsid w:val="00E80CE6"/>
    <w:rsid w:val="00E83CAB"/>
    <w:rsid w:val="00E85FB5"/>
    <w:rsid w:val="00E95F50"/>
    <w:rsid w:val="00EA29A9"/>
    <w:rsid w:val="00EA2C49"/>
    <w:rsid w:val="00EA347E"/>
    <w:rsid w:val="00EA64EC"/>
    <w:rsid w:val="00EA66AE"/>
    <w:rsid w:val="00EA6943"/>
    <w:rsid w:val="00EB397E"/>
    <w:rsid w:val="00EB4035"/>
    <w:rsid w:val="00EB448F"/>
    <w:rsid w:val="00EB6201"/>
    <w:rsid w:val="00EB6FBD"/>
    <w:rsid w:val="00EB789A"/>
    <w:rsid w:val="00EC15B2"/>
    <w:rsid w:val="00EC1AD8"/>
    <w:rsid w:val="00EC2AFE"/>
    <w:rsid w:val="00EC437C"/>
    <w:rsid w:val="00EC48AA"/>
    <w:rsid w:val="00EC48CC"/>
    <w:rsid w:val="00EC6825"/>
    <w:rsid w:val="00EC6C5E"/>
    <w:rsid w:val="00EC746B"/>
    <w:rsid w:val="00ED060C"/>
    <w:rsid w:val="00ED135F"/>
    <w:rsid w:val="00ED1416"/>
    <w:rsid w:val="00ED22DF"/>
    <w:rsid w:val="00ED2931"/>
    <w:rsid w:val="00ED2FBC"/>
    <w:rsid w:val="00ED3EBF"/>
    <w:rsid w:val="00ED52E0"/>
    <w:rsid w:val="00ED565C"/>
    <w:rsid w:val="00ED6FC3"/>
    <w:rsid w:val="00EE0B0A"/>
    <w:rsid w:val="00EE42E9"/>
    <w:rsid w:val="00EE669A"/>
    <w:rsid w:val="00EE678D"/>
    <w:rsid w:val="00EF72E3"/>
    <w:rsid w:val="00EF7818"/>
    <w:rsid w:val="00F00D15"/>
    <w:rsid w:val="00F03792"/>
    <w:rsid w:val="00F05514"/>
    <w:rsid w:val="00F12248"/>
    <w:rsid w:val="00F12D26"/>
    <w:rsid w:val="00F14B4F"/>
    <w:rsid w:val="00F15CBD"/>
    <w:rsid w:val="00F15E63"/>
    <w:rsid w:val="00F224FC"/>
    <w:rsid w:val="00F23656"/>
    <w:rsid w:val="00F25D9E"/>
    <w:rsid w:val="00F27B3E"/>
    <w:rsid w:val="00F27F4F"/>
    <w:rsid w:val="00F30A26"/>
    <w:rsid w:val="00F32828"/>
    <w:rsid w:val="00F34D7C"/>
    <w:rsid w:val="00F3590B"/>
    <w:rsid w:val="00F43E2C"/>
    <w:rsid w:val="00F44971"/>
    <w:rsid w:val="00F455C2"/>
    <w:rsid w:val="00F472CA"/>
    <w:rsid w:val="00F47AF6"/>
    <w:rsid w:val="00F51024"/>
    <w:rsid w:val="00F56556"/>
    <w:rsid w:val="00F66509"/>
    <w:rsid w:val="00F71FE9"/>
    <w:rsid w:val="00F776A6"/>
    <w:rsid w:val="00F806E6"/>
    <w:rsid w:val="00F87390"/>
    <w:rsid w:val="00F929B9"/>
    <w:rsid w:val="00F92D13"/>
    <w:rsid w:val="00F94BAE"/>
    <w:rsid w:val="00F97B11"/>
    <w:rsid w:val="00FA0C33"/>
    <w:rsid w:val="00FA38B2"/>
    <w:rsid w:val="00FA63AD"/>
    <w:rsid w:val="00FA7424"/>
    <w:rsid w:val="00FB1B81"/>
    <w:rsid w:val="00FB2224"/>
    <w:rsid w:val="00FB38B0"/>
    <w:rsid w:val="00FB3EAE"/>
    <w:rsid w:val="00FB5575"/>
    <w:rsid w:val="00FB577B"/>
    <w:rsid w:val="00FC2610"/>
    <w:rsid w:val="00FC2BEC"/>
    <w:rsid w:val="00FC48F1"/>
    <w:rsid w:val="00FD11A1"/>
    <w:rsid w:val="00FD7239"/>
    <w:rsid w:val="00FE0311"/>
    <w:rsid w:val="00FE2783"/>
    <w:rsid w:val="00FE3C6C"/>
    <w:rsid w:val="00FE7486"/>
    <w:rsid w:val="00FF0A3F"/>
    <w:rsid w:val="00FF2F06"/>
    <w:rsid w:val="00FF4629"/>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120">
    <w:name w:val="Сетка таблицы12"/>
    <w:basedOn w:val="a1"/>
    <w:next w:val="a4"/>
    <w:rsid w:val="008B64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120">
    <w:name w:val="Сетка таблицы12"/>
    <w:basedOn w:val="a1"/>
    <w:next w:val="a4"/>
    <w:rsid w:val="008B64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94185085">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ligazakon.ua/l_doc2.nsf/link1/T012210.html"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youcontrol.com.u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amcu.gov.ua/napryami/oskarzhennya-publichnih-zakupivel/zvedeni-vidomosti-shchodo-spotvorennya-rezultativ-torgiv"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C026-1180-42C9-90FA-A1FD1A1B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33</Pages>
  <Words>58229</Words>
  <Characters>33191</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2132</cp:revision>
  <cp:lastPrinted>2022-08-25T14:15:00Z</cp:lastPrinted>
  <dcterms:created xsi:type="dcterms:W3CDTF">2020-02-14T14:04:00Z</dcterms:created>
  <dcterms:modified xsi:type="dcterms:W3CDTF">2022-12-01T14:50:00Z</dcterms:modified>
</cp:coreProperties>
</file>