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2A93" w:rsidRPr="00B34172" w:rsidRDefault="00602A93" w:rsidP="00602A9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 w:bidi="en-US"/>
        </w:rPr>
      </w:pPr>
      <w:r w:rsidRPr="00B34172">
        <w:rPr>
          <w:rFonts w:ascii="Times New Roman" w:hAnsi="Times New Roman"/>
          <w:b/>
          <w:i/>
          <w:sz w:val="24"/>
          <w:szCs w:val="24"/>
          <w:lang w:val="uk-UA" w:bidi="en-US"/>
        </w:rPr>
        <w:t xml:space="preserve">Додаток </w:t>
      </w:r>
      <w:r w:rsidR="005309B4">
        <w:rPr>
          <w:rFonts w:ascii="Times New Roman" w:hAnsi="Times New Roman"/>
          <w:b/>
          <w:i/>
          <w:sz w:val="24"/>
          <w:szCs w:val="24"/>
          <w:lang w:val="uk-UA" w:bidi="en-US"/>
        </w:rPr>
        <w:t>2</w:t>
      </w:r>
      <w:r w:rsidRPr="00B34172">
        <w:rPr>
          <w:rFonts w:ascii="Times New Roman" w:hAnsi="Times New Roman"/>
          <w:b/>
          <w:i/>
          <w:sz w:val="24"/>
          <w:szCs w:val="24"/>
          <w:lang w:val="uk-UA" w:bidi="en-US"/>
        </w:rPr>
        <w:t xml:space="preserve"> до документації </w:t>
      </w:r>
    </w:p>
    <w:p w:rsidR="00602A93" w:rsidRPr="00B34172" w:rsidRDefault="00602A93" w:rsidP="00602A9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 w:bidi="en-US"/>
        </w:rPr>
      </w:pPr>
      <w:r w:rsidRPr="00B34172">
        <w:rPr>
          <w:rFonts w:ascii="Times New Roman" w:hAnsi="Times New Roman"/>
          <w:b/>
          <w:i/>
          <w:sz w:val="24"/>
          <w:szCs w:val="24"/>
          <w:lang w:val="uk-UA" w:bidi="en-US"/>
        </w:rPr>
        <w:t>(Інформація про необхідні технічні, якісні та кількісні характеристики предмету закупівлі)</w:t>
      </w:r>
    </w:p>
    <w:p w:rsidR="00602A93" w:rsidRPr="000142E2" w:rsidRDefault="00602A93" w:rsidP="00602A9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bidi="en-US"/>
        </w:rPr>
      </w:pPr>
    </w:p>
    <w:p w:rsidR="00602A93" w:rsidRPr="00B34172" w:rsidRDefault="00602A93" w:rsidP="00602A93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34172">
        <w:rPr>
          <w:rFonts w:ascii="Times New Roman" w:hAnsi="Times New Roman"/>
          <w:b/>
          <w:sz w:val="26"/>
          <w:szCs w:val="26"/>
          <w:lang w:val="uk-UA"/>
        </w:rPr>
        <w:t>ТЕХНІЧНА СПЕЦИФІКАЦІЯ:</w:t>
      </w:r>
    </w:p>
    <w:p w:rsidR="00602A93" w:rsidRPr="00432044" w:rsidRDefault="00602A93" w:rsidP="00602A9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A6EB5">
        <w:rPr>
          <w:rFonts w:ascii="Times New Roman" w:hAnsi="Times New Roman"/>
          <w:b/>
          <w:sz w:val="24"/>
          <w:szCs w:val="24"/>
          <w:lang w:val="uk-UA"/>
        </w:rPr>
        <w:t>Дрова твердих порід</w:t>
      </w:r>
      <w:r w:rsidRPr="0043204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42E2">
        <w:rPr>
          <w:rFonts w:ascii="Times New Roman" w:hAnsi="Times New Roman"/>
          <w:b/>
          <w:sz w:val="24"/>
          <w:szCs w:val="24"/>
          <w:lang w:val="uk-UA"/>
        </w:rPr>
        <w:t>ДК 021:2015 "Єдин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ий закупівельний словник" - 03410000-7 – </w:t>
      </w:r>
      <w:r w:rsidRPr="00432044">
        <w:rPr>
          <w:rFonts w:ascii="Times New Roman" w:hAnsi="Times New Roman"/>
          <w:b/>
          <w:sz w:val="24"/>
          <w:szCs w:val="24"/>
          <w:lang w:val="uk-UA" w:bidi="en-US"/>
        </w:rPr>
        <w:t xml:space="preserve">«Деревина» </w:t>
      </w:r>
      <w:r w:rsidRPr="004320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3204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для непромислового використання 1-а група (граб, </w:t>
      </w:r>
      <w:r w:rsidRPr="00432044">
        <w:rPr>
          <w:rFonts w:ascii="Times New Roman" w:hAnsi="Times New Roman"/>
          <w:sz w:val="24"/>
          <w:szCs w:val="24"/>
          <w:lang w:val="uk-UA" w:eastAsia="uk-UA"/>
        </w:rPr>
        <w:t>дуб, ясень, акація</w:t>
      </w:r>
      <w:r w:rsidRPr="00432044">
        <w:rPr>
          <w:rFonts w:ascii="Times New Roman" w:hAnsi="Times New Roman"/>
          <w:sz w:val="24"/>
          <w:szCs w:val="24"/>
          <w:lang w:val="uk-UA"/>
        </w:rPr>
        <w:t>)</w:t>
      </w:r>
    </w:p>
    <w:p w:rsidR="00602A93" w:rsidRPr="000142E2" w:rsidRDefault="00602A93" w:rsidP="00602A9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Pr="000142E2">
        <w:rPr>
          <w:rFonts w:ascii="Times New Roman" w:hAnsi="Times New Roman"/>
          <w:sz w:val="24"/>
          <w:szCs w:val="24"/>
          <w:lang w:val="uk-UA"/>
        </w:rPr>
        <w:t>. Послуги, які обов’язково надає учасник та включає в ціну товару:</w:t>
      </w:r>
    </w:p>
    <w:p w:rsidR="00602A93" w:rsidRDefault="00602A93" w:rsidP="00602A9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0142E2">
        <w:rPr>
          <w:rFonts w:ascii="Times New Roman" w:hAnsi="Times New Roman"/>
          <w:sz w:val="24"/>
          <w:szCs w:val="24"/>
          <w:lang w:val="uk-UA"/>
        </w:rPr>
        <w:t>- доставка товару до місця, передбаченого цією документацією.</w:t>
      </w:r>
    </w:p>
    <w:p w:rsidR="00602A93" w:rsidRPr="000142E2" w:rsidRDefault="00602A93" w:rsidP="00602A93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п</w:t>
      </w:r>
      <w:r w:rsidRPr="007F3AE4">
        <w:rPr>
          <w:rFonts w:ascii="Times New Roman" w:hAnsi="Times New Roman"/>
          <w:sz w:val="24"/>
          <w:szCs w:val="24"/>
          <w:lang w:val="uk-UA"/>
        </w:rPr>
        <w:t xml:space="preserve">ри поставці  Постачальником </w:t>
      </w:r>
      <w:r>
        <w:rPr>
          <w:rFonts w:ascii="Times New Roman" w:hAnsi="Times New Roman"/>
          <w:sz w:val="24"/>
          <w:szCs w:val="24"/>
          <w:lang w:val="uk-UA"/>
        </w:rPr>
        <w:t xml:space="preserve">товару </w:t>
      </w:r>
      <w:r w:rsidRPr="007F3AE4">
        <w:rPr>
          <w:rFonts w:ascii="Times New Roman" w:hAnsi="Times New Roman"/>
          <w:sz w:val="24"/>
          <w:szCs w:val="24"/>
          <w:lang w:val="uk-UA"/>
        </w:rPr>
        <w:t>здійснення вантажно-розвантажувальн</w:t>
      </w:r>
      <w:r>
        <w:rPr>
          <w:rFonts w:ascii="Times New Roman" w:hAnsi="Times New Roman"/>
          <w:sz w:val="24"/>
          <w:szCs w:val="24"/>
          <w:lang w:val="uk-UA"/>
        </w:rPr>
        <w:t>их  послуг.</w:t>
      </w:r>
    </w:p>
    <w:p w:rsidR="00602A93" w:rsidRPr="000142E2" w:rsidRDefault="00602A93" w:rsidP="00602A9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Pr="000142E2">
        <w:rPr>
          <w:rFonts w:ascii="Times New Roman" w:hAnsi="Times New Roman"/>
          <w:sz w:val="24"/>
          <w:szCs w:val="24"/>
          <w:lang w:val="uk-UA"/>
        </w:rPr>
        <w:t>. Загальні умови поставки товарів:</w:t>
      </w:r>
    </w:p>
    <w:p w:rsidR="00602A93" w:rsidRPr="000142E2" w:rsidRDefault="00602A93" w:rsidP="00602A9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0142E2">
        <w:rPr>
          <w:rFonts w:ascii="Times New Roman" w:hAnsi="Times New Roman"/>
          <w:sz w:val="24"/>
          <w:szCs w:val="24"/>
          <w:lang w:val="uk-UA"/>
        </w:rPr>
        <w:t>- Виконавець забезпечує суворе дотримання правил прийому сировини.</w:t>
      </w:r>
    </w:p>
    <w:p w:rsidR="00602A93" w:rsidRPr="000142E2" w:rsidRDefault="00602A93" w:rsidP="00602A9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0142E2">
        <w:rPr>
          <w:rFonts w:ascii="Times New Roman" w:hAnsi="Times New Roman"/>
          <w:sz w:val="24"/>
          <w:szCs w:val="24"/>
          <w:lang w:val="uk-UA"/>
        </w:rPr>
        <w:t>- Товар постачається учасником-переможцем за додатково погодженими партіями.</w:t>
      </w:r>
    </w:p>
    <w:p w:rsidR="00602A93" w:rsidRDefault="00602A93" w:rsidP="00602A9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0142E2">
        <w:rPr>
          <w:rFonts w:ascii="Times New Roman" w:hAnsi="Times New Roman"/>
          <w:sz w:val="24"/>
          <w:szCs w:val="24"/>
          <w:lang w:val="uk-UA"/>
        </w:rPr>
        <w:t>- Учасник повинен передати (поставити) Замовнику товари, передбачені цією документацією, якість яких відповідає умовам ДСТУ (ГОСТ, ТУ)</w:t>
      </w:r>
      <w:r w:rsidRPr="000D288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42E2">
        <w:rPr>
          <w:rFonts w:ascii="Times New Roman" w:hAnsi="Times New Roman"/>
          <w:sz w:val="24"/>
          <w:szCs w:val="24"/>
          <w:lang w:val="uk-UA"/>
        </w:rPr>
        <w:t>та інших стандартів і технічних умов.</w:t>
      </w:r>
    </w:p>
    <w:p w:rsidR="000D7A57" w:rsidRPr="000142E2" w:rsidRDefault="000D7A57" w:rsidP="00602A9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C1B3E">
        <w:rPr>
          <w:rFonts w:ascii="Times New Roman" w:hAnsi="Times New Roman"/>
          <w:sz w:val="24"/>
          <w:szCs w:val="24"/>
        </w:rPr>
        <w:t>Якість</w:t>
      </w:r>
      <w:proofErr w:type="spellEnd"/>
      <w:r w:rsidRPr="003C1B3E">
        <w:rPr>
          <w:rFonts w:ascii="Times New Roman" w:hAnsi="Times New Roman"/>
          <w:sz w:val="24"/>
          <w:szCs w:val="24"/>
        </w:rPr>
        <w:t xml:space="preserve"> дров </w:t>
      </w:r>
      <w:proofErr w:type="spellStart"/>
      <w:r w:rsidRPr="003C1B3E">
        <w:rPr>
          <w:rFonts w:ascii="Times New Roman" w:hAnsi="Times New Roman"/>
          <w:sz w:val="24"/>
          <w:szCs w:val="24"/>
        </w:rPr>
        <w:t>має</w:t>
      </w:r>
      <w:proofErr w:type="spellEnd"/>
      <w:r w:rsidRPr="003C1B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B3E">
        <w:rPr>
          <w:rFonts w:ascii="Times New Roman" w:hAnsi="Times New Roman"/>
          <w:sz w:val="24"/>
          <w:szCs w:val="24"/>
        </w:rPr>
        <w:t>відп</w:t>
      </w:r>
      <w:r>
        <w:rPr>
          <w:rFonts w:ascii="Times New Roman" w:hAnsi="Times New Roman"/>
          <w:sz w:val="24"/>
          <w:szCs w:val="24"/>
        </w:rPr>
        <w:t>овідати</w:t>
      </w:r>
      <w:proofErr w:type="spellEnd"/>
      <w:r>
        <w:rPr>
          <w:rFonts w:ascii="Times New Roman" w:hAnsi="Times New Roman"/>
          <w:sz w:val="24"/>
          <w:szCs w:val="24"/>
        </w:rPr>
        <w:t xml:space="preserve"> ГОСТу 3243-88 «Дрова </w:t>
      </w:r>
      <w:proofErr w:type="spellStart"/>
      <w:r>
        <w:rPr>
          <w:rFonts w:ascii="Times New Roman" w:hAnsi="Times New Roman"/>
          <w:sz w:val="24"/>
          <w:szCs w:val="24"/>
        </w:rPr>
        <w:t>паливні</w:t>
      </w:r>
      <w:proofErr w:type="spellEnd"/>
      <w:r>
        <w:rPr>
          <w:rFonts w:ascii="Times New Roman" w:hAnsi="Times New Roman"/>
          <w:sz w:val="24"/>
          <w:szCs w:val="24"/>
        </w:rPr>
        <w:t>» і ТУУ 56.196.-95 «</w:t>
      </w:r>
      <w:r w:rsidRPr="003C1B3E">
        <w:rPr>
          <w:rFonts w:ascii="Times New Roman" w:hAnsi="Times New Roman"/>
          <w:sz w:val="24"/>
          <w:szCs w:val="24"/>
        </w:rPr>
        <w:t xml:space="preserve">Дрова </w:t>
      </w:r>
      <w:proofErr w:type="spellStart"/>
      <w:r w:rsidRPr="003C1B3E">
        <w:rPr>
          <w:rFonts w:ascii="Times New Roman" w:hAnsi="Times New Roman"/>
          <w:sz w:val="24"/>
          <w:szCs w:val="24"/>
        </w:rPr>
        <w:t>технологічні</w:t>
      </w:r>
      <w:proofErr w:type="spellEnd"/>
      <w:r w:rsidRPr="003C1B3E">
        <w:rPr>
          <w:rFonts w:ascii="Times New Roman" w:hAnsi="Times New Roman"/>
          <w:sz w:val="24"/>
          <w:szCs w:val="24"/>
        </w:rPr>
        <w:t xml:space="preserve">». Не </w:t>
      </w:r>
      <w:proofErr w:type="spellStart"/>
      <w:proofErr w:type="gramStart"/>
      <w:r w:rsidRPr="003C1B3E">
        <w:rPr>
          <w:rFonts w:ascii="Times New Roman" w:hAnsi="Times New Roman"/>
          <w:sz w:val="24"/>
          <w:szCs w:val="24"/>
        </w:rPr>
        <w:t>докускається</w:t>
      </w:r>
      <w:proofErr w:type="spellEnd"/>
      <w:r w:rsidRPr="003C1B3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C1B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B3E">
        <w:rPr>
          <w:rFonts w:ascii="Times New Roman" w:hAnsi="Times New Roman"/>
          <w:sz w:val="24"/>
          <w:szCs w:val="24"/>
        </w:rPr>
        <w:t>поверхнева</w:t>
      </w:r>
      <w:proofErr w:type="spellEnd"/>
      <w:r w:rsidRPr="003C1B3E">
        <w:rPr>
          <w:rFonts w:ascii="Times New Roman" w:hAnsi="Times New Roman"/>
          <w:sz w:val="24"/>
          <w:szCs w:val="24"/>
        </w:rPr>
        <w:t xml:space="preserve"> трухлява гниль, </w:t>
      </w:r>
      <w:proofErr w:type="spellStart"/>
      <w:r w:rsidRPr="003C1B3E">
        <w:rPr>
          <w:rFonts w:ascii="Times New Roman" w:hAnsi="Times New Roman"/>
          <w:sz w:val="24"/>
          <w:szCs w:val="24"/>
        </w:rPr>
        <w:t>наявність</w:t>
      </w:r>
      <w:proofErr w:type="spellEnd"/>
      <w:r w:rsidRPr="003C1B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B3E">
        <w:rPr>
          <w:rFonts w:ascii="Times New Roman" w:hAnsi="Times New Roman"/>
          <w:sz w:val="24"/>
          <w:szCs w:val="24"/>
        </w:rPr>
        <w:t>сторонніх</w:t>
      </w:r>
      <w:proofErr w:type="spellEnd"/>
      <w:r w:rsidRPr="003C1B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B3E">
        <w:rPr>
          <w:rFonts w:ascii="Times New Roman" w:hAnsi="Times New Roman"/>
          <w:sz w:val="24"/>
          <w:szCs w:val="24"/>
        </w:rPr>
        <w:t>матеріалів</w:t>
      </w:r>
      <w:proofErr w:type="spellEnd"/>
      <w:r w:rsidRPr="003C1B3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C1B3E">
        <w:rPr>
          <w:rFonts w:ascii="Times New Roman" w:hAnsi="Times New Roman"/>
          <w:sz w:val="24"/>
          <w:szCs w:val="24"/>
        </w:rPr>
        <w:t>пластмаси</w:t>
      </w:r>
      <w:proofErr w:type="spellEnd"/>
      <w:r w:rsidRPr="003C1B3E">
        <w:rPr>
          <w:rFonts w:ascii="Times New Roman" w:hAnsi="Times New Roman"/>
          <w:sz w:val="24"/>
          <w:szCs w:val="24"/>
        </w:rPr>
        <w:t xml:space="preserve">, гнила деревина, </w:t>
      </w:r>
      <w:proofErr w:type="spellStart"/>
      <w:r w:rsidRPr="003C1B3E">
        <w:rPr>
          <w:rFonts w:ascii="Times New Roman" w:hAnsi="Times New Roman"/>
          <w:sz w:val="24"/>
          <w:szCs w:val="24"/>
        </w:rPr>
        <w:t>мінеральні</w:t>
      </w:r>
      <w:proofErr w:type="spellEnd"/>
      <w:r w:rsidRPr="003C1B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B3E">
        <w:rPr>
          <w:rFonts w:ascii="Times New Roman" w:hAnsi="Times New Roman"/>
          <w:sz w:val="24"/>
          <w:szCs w:val="24"/>
        </w:rPr>
        <w:t>домішки</w:t>
      </w:r>
      <w:proofErr w:type="spellEnd"/>
      <w:r w:rsidRPr="003C1B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1B3E">
        <w:rPr>
          <w:rFonts w:ascii="Times New Roman" w:hAnsi="Times New Roman"/>
          <w:sz w:val="24"/>
          <w:szCs w:val="24"/>
        </w:rPr>
        <w:t>металеві</w:t>
      </w:r>
      <w:proofErr w:type="spellEnd"/>
      <w:r w:rsidRPr="003C1B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B3E">
        <w:rPr>
          <w:rFonts w:ascii="Times New Roman" w:hAnsi="Times New Roman"/>
          <w:sz w:val="24"/>
          <w:szCs w:val="24"/>
        </w:rPr>
        <w:t>включення</w:t>
      </w:r>
      <w:proofErr w:type="spellEnd"/>
      <w:r w:rsidRPr="003C1B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1B3E">
        <w:rPr>
          <w:rFonts w:ascii="Times New Roman" w:hAnsi="Times New Roman"/>
          <w:sz w:val="24"/>
          <w:szCs w:val="24"/>
        </w:rPr>
        <w:t>будівельні</w:t>
      </w:r>
      <w:proofErr w:type="spellEnd"/>
      <w:r w:rsidRPr="003C1B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B3E">
        <w:rPr>
          <w:rFonts w:ascii="Times New Roman" w:hAnsi="Times New Roman"/>
          <w:sz w:val="24"/>
          <w:szCs w:val="24"/>
        </w:rPr>
        <w:t>відходи</w:t>
      </w:r>
      <w:proofErr w:type="spellEnd"/>
      <w:r w:rsidRPr="003C1B3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3C1B3E">
        <w:rPr>
          <w:rFonts w:ascii="Times New Roman" w:hAnsi="Times New Roman"/>
          <w:sz w:val="24"/>
          <w:szCs w:val="24"/>
        </w:rPr>
        <w:t>ін</w:t>
      </w:r>
      <w:proofErr w:type="spellEnd"/>
      <w:r w:rsidRPr="003C1B3E">
        <w:rPr>
          <w:rFonts w:ascii="Times New Roman" w:hAnsi="Times New Roman"/>
          <w:sz w:val="24"/>
          <w:szCs w:val="24"/>
        </w:rPr>
        <w:t>.</w:t>
      </w:r>
    </w:p>
    <w:p w:rsidR="00602A93" w:rsidRPr="000142E2" w:rsidRDefault="00602A93" w:rsidP="00602A93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0142E2">
        <w:rPr>
          <w:rFonts w:ascii="Times New Roman" w:hAnsi="Times New Roman"/>
          <w:sz w:val="24"/>
          <w:szCs w:val="24"/>
          <w:u w:val="single"/>
          <w:lang w:val="uk-UA"/>
        </w:rPr>
        <w:t xml:space="preserve">Встановлені розміри дров: </w:t>
      </w:r>
    </w:p>
    <w:p w:rsidR="00602A93" w:rsidRPr="00AA3FC2" w:rsidRDefault="00602A93" w:rsidP="00602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996FC3">
        <w:rPr>
          <w:rFonts w:ascii="Times New Roman" w:hAnsi="Times New Roman"/>
          <w:sz w:val="24"/>
          <w:szCs w:val="24"/>
          <w:lang w:val="uk-UA"/>
        </w:rPr>
        <w:t xml:space="preserve">- за довжиною – </w:t>
      </w:r>
      <w:r w:rsidRPr="004F3B5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до 1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метра. </w:t>
      </w:r>
      <w:r w:rsidRPr="004F3B56">
        <w:rPr>
          <w:rFonts w:ascii="Times New Roman" w:eastAsia="Times New Roman" w:hAnsi="Times New Roman"/>
          <w:sz w:val="24"/>
          <w:szCs w:val="24"/>
          <w:lang w:val="uk-UA" w:eastAsia="uk-UA"/>
        </w:rPr>
        <w:t>Допустиме відхилення по довжині + 0,02 м</w:t>
      </w:r>
    </w:p>
    <w:p w:rsidR="00602A93" w:rsidRPr="00996FC3" w:rsidRDefault="00602A93" w:rsidP="00602A9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96FC3">
        <w:rPr>
          <w:rFonts w:ascii="Times New Roman" w:hAnsi="Times New Roman"/>
          <w:sz w:val="24"/>
          <w:szCs w:val="24"/>
          <w:lang w:val="uk-UA"/>
        </w:rPr>
        <w:t>- з</w:t>
      </w:r>
      <w:r>
        <w:rPr>
          <w:rFonts w:ascii="Times New Roman" w:hAnsi="Times New Roman"/>
          <w:sz w:val="24"/>
          <w:szCs w:val="24"/>
          <w:lang w:val="uk-UA"/>
        </w:rPr>
        <w:t>а товщиною/діаметром – від 18 см. до 20 см.</w:t>
      </w:r>
    </w:p>
    <w:p w:rsidR="00602A93" w:rsidRPr="000142E2" w:rsidRDefault="00602A93" w:rsidP="00602A9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Pr="000142E2">
        <w:rPr>
          <w:rFonts w:ascii="Times New Roman" w:hAnsi="Times New Roman"/>
          <w:sz w:val="24"/>
          <w:szCs w:val="24"/>
          <w:lang w:val="uk-UA"/>
        </w:rPr>
        <w:t xml:space="preserve">. 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України, в </w:t>
      </w:r>
      <w:proofErr w:type="spellStart"/>
      <w:r w:rsidRPr="000142E2">
        <w:rPr>
          <w:rFonts w:ascii="Times New Roman" w:hAnsi="Times New Roman"/>
          <w:sz w:val="24"/>
          <w:szCs w:val="24"/>
          <w:lang w:val="uk-UA"/>
        </w:rPr>
        <w:t>т.ч</w:t>
      </w:r>
      <w:proofErr w:type="spellEnd"/>
      <w:r w:rsidRPr="000142E2">
        <w:rPr>
          <w:rFonts w:ascii="Times New Roman" w:hAnsi="Times New Roman"/>
          <w:sz w:val="24"/>
          <w:szCs w:val="24"/>
          <w:lang w:val="uk-UA"/>
        </w:rPr>
        <w:t xml:space="preserve">. Законом України «Про охорону навколишнього середовища», іншими нормативно-правовими актами. </w:t>
      </w:r>
    </w:p>
    <w:p w:rsidR="00602A93" w:rsidRPr="000142E2" w:rsidRDefault="00602A93" w:rsidP="00602A9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Pr="000142E2">
        <w:rPr>
          <w:rFonts w:ascii="Times New Roman" w:hAnsi="Times New Roman"/>
          <w:sz w:val="24"/>
          <w:szCs w:val="24"/>
          <w:lang w:val="uk-UA"/>
        </w:rPr>
        <w:t xml:space="preserve">. Поставка здійснюється за </w:t>
      </w:r>
      <w:proofErr w:type="spellStart"/>
      <w:r w:rsidRPr="000142E2">
        <w:rPr>
          <w:rFonts w:ascii="Times New Roman" w:hAnsi="Times New Roman"/>
          <w:sz w:val="24"/>
          <w:szCs w:val="24"/>
          <w:lang w:val="uk-UA"/>
        </w:rPr>
        <w:t>адрес</w:t>
      </w:r>
      <w:r>
        <w:rPr>
          <w:rFonts w:ascii="Times New Roman" w:hAnsi="Times New Roman"/>
          <w:sz w:val="24"/>
          <w:szCs w:val="24"/>
          <w:lang w:val="uk-UA"/>
        </w:rPr>
        <w:t>ою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42E2">
        <w:rPr>
          <w:rFonts w:ascii="Times New Roman" w:hAnsi="Times New Roman"/>
          <w:sz w:val="24"/>
          <w:szCs w:val="24"/>
          <w:lang w:val="uk-UA"/>
        </w:rPr>
        <w:t>замовника в робочі дні та години.</w:t>
      </w:r>
      <w:r w:rsidRPr="000142E2">
        <w:rPr>
          <w:rFonts w:ascii="Times New Roman" w:hAnsi="Times New Roman"/>
          <w:bCs/>
          <w:i/>
          <w:color w:val="000000"/>
          <w:sz w:val="24"/>
          <w:szCs w:val="24"/>
          <w:lang w:val="uk-UA"/>
        </w:rPr>
        <w:t xml:space="preserve"> </w:t>
      </w:r>
      <w:r w:rsidRPr="000142E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02A93" w:rsidRDefault="00602A93" w:rsidP="00602A9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Pr="000142E2">
        <w:rPr>
          <w:rFonts w:ascii="Times New Roman" w:hAnsi="Times New Roman"/>
          <w:sz w:val="24"/>
          <w:szCs w:val="24"/>
          <w:lang w:val="uk-UA"/>
        </w:rPr>
        <w:t xml:space="preserve">. Якість товару має відповідати вимогам документації та діючим в Україні нормам, щодо якості зазначених у цій документації товарів. </w:t>
      </w:r>
    </w:p>
    <w:p w:rsidR="00602A93" w:rsidRPr="000142E2" w:rsidRDefault="00602A93" w:rsidP="00602A9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 дрова першої групи;</w:t>
      </w:r>
    </w:p>
    <w:p w:rsidR="00602A93" w:rsidRPr="00996FC3" w:rsidRDefault="00602A93" w:rsidP="00602A9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0142E2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996FC3">
        <w:rPr>
          <w:rFonts w:ascii="Times New Roman" w:hAnsi="Times New Roman"/>
          <w:sz w:val="24"/>
          <w:szCs w:val="24"/>
          <w:lang w:val="uk-UA"/>
        </w:rPr>
        <w:t xml:space="preserve">дрова очищені від сучків і гілок, висота сучків, що залишилися не перевищуватиме </w:t>
      </w:r>
      <w:smartTag w:uri="urn:schemas-microsoft-com:office:smarttags" w:element="metricconverter">
        <w:smartTagPr>
          <w:attr w:name="ProductID" w:val="30 мм"/>
        </w:smartTagPr>
        <w:r w:rsidRPr="00996FC3">
          <w:rPr>
            <w:rFonts w:ascii="Times New Roman" w:hAnsi="Times New Roman"/>
            <w:sz w:val="24"/>
            <w:szCs w:val="24"/>
            <w:lang w:val="uk-UA"/>
          </w:rPr>
          <w:t>30 мм</w:t>
        </w:r>
      </w:smartTag>
      <w:r w:rsidRPr="00996FC3">
        <w:rPr>
          <w:rFonts w:ascii="Times New Roman" w:hAnsi="Times New Roman"/>
          <w:sz w:val="24"/>
          <w:szCs w:val="24"/>
          <w:lang w:val="uk-UA"/>
        </w:rPr>
        <w:t>.;</w:t>
      </w:r>
    </w:p>
    <w:p w:rsidR="00602A93" w:rsidRPr="00996FC3" w:rsidRDefault="00602A93" w:rsidP="00602A9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96FC3">
        <w:rPr>
          <w:rFonts w:ascii="Times New Roman" w:hAnsi="Times New Roman"/>
          <w:sz w:val="24"/>
          <w:szCs w:val="24"/>
          <w:lang w:val="uk-UA"/>
        </w:rPr>
        <w:t>- гнилість, зовнішня та внутрішня трухлява – не допускається;</w:t>
      </w:r>
    </w:p>
    <w:p w:rsidR="00602A93" w:rsidRPr="00996FC3" w:rsidRDefault="00602A93" w:rsidP="00602A9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96FC3">
        <w:rPr>
          <w:rFonts w:ascii="Times New Roman" w:hAnsi="Times New Roman"/>
          <w:sz w:val="24"/>
          <w:szCs w:val="24"/>
          <w:lang w:val="uk-UA"/>
        </w:rPr>
        <w:t xml:space="preserve">- дрова можуть бути як в корі так і без кори. Допускається наявність кори не більше 5% на </w:t>
      </w:r>
      <w:smartTag w:uri="urn:schemas-microsoft-com:office:smarttags" w:element="metricconverter">
        <w:smartTagPr>
          <w:attr w:name="ProductID" w:val="1 м"/>
        </w:smartTagPr>
        <w:r w:rsidRPr="00996FC3">
          <w:rPr>
            <w:rFonts w:ascii="Times New Roman" w:hAnsi="Times New Roman"/>
            <w:sz w:val="24"/>
            <w:szCs w:val="24"/>
            <w:lang w:val="uk-UA"/>
          </w:rPr>
          <w:t>1 м</w:t>
        </w:r>
      </w:smartTag>
      <w:r w:rsidRPr="00996FC3">
        <w:rPr>
          <w:rFonts w:ascii="Times New Roman" w:hAnsi="Times New Roman"/>
          <w:sz w:val="24"/>
          <w:szCs w:val="24"/>
          <w:lang w:val="uk-UA"/>
        </w:rPr>
        <w:t>. куб.;</w:t>
      </w:r>
    </w:p>
    <w:p w:rsidR="00602A93" w:rsidRPr="00996FC3" w:rsidRDefault="00602A93" w:rsidP="00602A9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96FC3">
        <w:rPr>
          <w:rFonts w:ascii="Times New Roman" w:hAnsi="Times New Roman"/>
          <w:sz w:val="24"/>
          <w:szCs w:val="24"/>
          <w:lang w:val="uk-UA"/>
        </w:rPr>
        <w:t>- вологість не більше  25%.</w:t>
      </w:r>
    </w:p>
    <w:p w:rsidR="00602A93" w:rsidRPr="000142E2" w:rsidRDefault="00602A93" w:rsidP="00602A9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Pr="000142E2">
        <w:rPr>
          <w:rFonts w:ascii="Times New Roman" w:hAnsi="Times New Roman"/>
          <w:sz w:val="24"/>
          <w:szCs w:val="24"/>
          <w:lang w:val="uk-UA"/>
        </w:rPr>
        <w:t>. Приймання Товару за кількістю і якістю здійснюється представником замовника.</w:t>
      </w:r>
    </w:p>
    <w:p w:rsidR="00602A93" w:rsidRPr="000142E2" w:rsidRDefault="00602A93" w:rsidP="00602A9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Pr="000142E2">
        <w:rPr>
          <w:rFonts w:ascii="Times New Roman" w:hAnsi="Times New Roman"/>
          <w:sz w:val="24"/>
          <w:szCs w:val="24"/>
          <w:lang w:val="uk-UA"/>
        </w:rPr>
        <w:t>. Діяльність постачальника повинна відповідати законодавству про санкції.</w:t>
      </w:r>
    </w:p>
    <w:p w:rsidR="00602A93" w:rsidRPr="000D288E" w:rsidRDefault="00602A93" w:rsidP="00602A93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8. </w:t>
      </w:r>
      <w:r w:rsidRPr="000D288E">
        <w:rPr>
          <w:rFonts w:ascii="Times New Roman" w:eastAsia="Times New Roman" w:hAnsi="Times New Roman"/>
          <w:sz w:val="24"/>
          <w:szCs w:val="24"/>
          <w:lang w:val="uk-UA" w:eastAsia="ar-SA"/>
        </w:rPr>
        <w:t>Інформація про відповідність запропонованого товару технічним, якісним характеристикам повин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>на бути підтверджена наступним документом</w:t>
      </w:r>
      <w:r w:rsidRPr="000D288E">
        <w:rPr>
          <w:rFonts w:ascii="Times New Roman" w:eastAsia="Times New Roman" w:hAnsi="Times New Roman"/>
          <w:sz w:val="24"/>
          <w:szCs w:val="24"/>
          <w:lang w:val="uk-UA" w:eastAsia="ar-SA"/>
        </w:rPr>
        <w:t>:</w:t>
      </w:r>
    </w:p>
    <w:p w:rsidR="00602A93" w:rsidRPr="000D288E" w:rsidRDefault="00602A93" w:rsidP="00602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0D288E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- технічною специфікацією, складеною учасником в довільній формі, яка повинна містити інформацію щодо відповідності кількісних, якісних та 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іншим </w:t>
      </w:r>
      <w:r w:rsidRPr="000D288E">
        <w:rPr>
          <w:rFonts w:ascii="Times New Roman" w:eastAsia="Times New Roman" w:hAnsi="Times New Roman"/>
          <w:sz w:val="24"/>
          <w:szCs w:val="24"/>
          <w:lang w:val="uk-UA" w:eastAsia="ar-SA"/>
        </w:rPr>
        <w:t>показник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>ам предмету закупівлі</w:t>
      </w:r>
      <w:r w:rsidRPr="000D288E">
        <w:rPr>
          <w:rFonts w:ascii="Times New Roman" w:eastAsia="Times New Roman" w:hAnsi="Times New Roman"/>
          <w:sz w:val="24"/>
          <w:szCs w:val="24"/>
          <w:lang w:val="uk-UA" w:eastAsia="ar-SA"/>
        </w:rPr>
        <w:t>, що пропонується згідн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>о тендерної пропозиції Учасника.</w:t>
      </w:r>
    </w:p>
    <w:p w:rsidR="00602A93" w:rsidRPr="000142E2" w:rsidRDefault="00602A93" w:rsidP="00602A9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</w:t>
      </w:r>
      <w:r w:rsidRPr="000142E2">
        <w:rPr>
          <w:rFonts w:ascii="Times New Roman" w:hAnsi="Times New Roman"/>
          <w:sz w:val="24"/>
          <w:szCs w:val="24"/>
          <w:lang w:val="uk-UA"/>
        </w:rPr>
        <w:t xml:space="preserve">. Ціни вказуються з урахуванням транспортних витрат, </w:t>
      </w:r>
      <w:proofErr w:type="spellStart"/>
      <w:r w:rsidRPr="000142E2">
        <w:rPr>
          <w:rFonts w:ascii="Times New Roman" w:hAnsi="Times New Roman"/>
          <w:sz w:val="24"/>
          <w:szCs w:val="24"/>
          <w:lang w:val="uk-UA"/>
        </w:rPr>
        <w:t>навантажувально</w:t>
      </w:r>
      <w:proofErr w:type="spellEnd"/>
      <w:r w:rsidRPr="000142E2">
        <w:rPr>
          <w:rFonts w:ascii="Times New Roman" w:hAnsi="Times New Roman"/>
          <w:sz w:val="24"/>
          <w:szCs w:val="24"/>
          <w:lang w:val="uk-UA"/>
        </w:rPr>
        <w:t>-розвантажувальних робіт.</w:t>
      </w:r>
    </w:p>
    <w:p w:rsidR="00602A93" w:rsidRDefault="00602A93" w:rsidP="00602A9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0142E2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0142E2">
        <w:rPr>
          <w:rFonts w:ascii="Times New Roman" w:hAnsi="Times New Roman"/>
          <w:sz w:val="24"/>
          <w:szCs w:val="24"/>
          <w:lang w:val="uk-UA"/>
        </w:rPr>
        <w:t xml:space="preserve">. Дрова приймаються партіями. Партією вважають будь-яку кількість дров, які оформлені одним документом, підтверджуючим відповідність вимогам і стандартам. Доставка товару здійснюється за рахунок Постачальника за </w:t>
      </w:r>
      <w:proofErr w:type="spellStart"/>
      <w:r w:rsidRPr="000142E2">
        <w:rPr>
          <w:rFonts w:ascii="Times New Roman" w:hAnsi="Times New Roman"/>
          <w:sz w:val="24"/>
          <w:szCs w:val="24"/>
          <w:lang w:val="uk-UA"/>
        </w:rPr>
        <w:t>адрес</w:t>
      </w:r>
      <w:r>
        <w:rPr>
          <w:rFonts w:ascii="Times New Roman" w:hAnsi="Times New Roman"/>
          <w:sz w:val="24"/>
          <w:szCs w:val="24"/>
          <w:lang w:val="uk-UA"/>
        </w:rPr>
        <w:t>ою</w:t>
      </w:r>
      <w:proofErr w:type="spellEnd"/>
      <w:r w:rsidRPr="000142E2">
        <w:rPr>
          <w:rFonts w:ascii="Times New Roman" w:hAnsi="Times New Roman"/>
          <w:sz w:val="24"/>
          <w:szCs w:val="24"/>
          <w:lang w:val="uk-UA"/>
        </w:rPr>
        <w:t>:</w:t>
      </w:r>
      <w:r w:rsidR="005309B4">
        <w:rPr>
          <w:rFonts w:ascii="Times New Roman" w:hAnsi="Times New Roman"/>
          <w:sz w:val="24"/>
          <w:szCs w:val="24"/>
          <w:lang w:val="uk-UA"/>
        </w:rPr>
        <w:t xml:space="preserve"> 70441, с. Біленьке, вул. Центральна, 25А Запорізького району Запорізької області.</w:t>
      </w:r>
    </w:p>
    <w:p w:rsidR="00602A93" w:rsidRPr="000142E2" w:rsidRDefault="00602A93" w:rsidP="000D7A5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</w:t>
      </w:r>
      <w:r w:rsidRPr="000142E2">
        <w:rPr>
          <w:rFonts w:ascii="Times New Roman" w:hAnsi="Times New Roman"/>
          <w:sz w:val="24"/>
          <w:szCs w:val="24"/>
          <w:lang w:val="uk-UA"/>
        </w:rPr>
        <w:t>. Умови оплати: 100% оплата партії товару здійснюється згідно наданої накладної після поставки товару.</w:t>
      </w:r>
    </w:p>
    <w:p w:rsidR="00C54F3D" w:rsidRDefault="00602A93" w:rsidP="000D7A57">
      <w:pPr>
        <w:spacing w:after="0"/>
        <w:jc w:val="both"/>
      </w:pPr>
      <w:r>
        <w:rPr>
          <w:rFonts w:ascii="Times New Roman" w:hAnsi="Times New Roman"/>
          <w:sz w:val="24"/>
          <w:szCs w:val="24"/>
          <w:lang w:val="uk-UA"/>
        </w:rPr>
        <w:t>12</w:t>
      </w:r>
      <w:r w:rsidRPr="000142E2">
        <w:rPr>
          <w:rFonts w:ascii="Times New Roman" w:hAnsi="Times New Roman"/>
          <w:sz w:val="24"/>
          <w:szCs w:val="24"/>
          <w:lang w:val="uk-UA"/>
        </w:rPr>
        <w:t xml:space="preserve">. Строк поставки товару: до </w:t>
      </w:r>
      <w:r>
        <w:rPr>
          <w:rFonts w:ascii="Times New Roman" w:hAnsi="Times New Roman"/>
          <w:sz w:val="24"/>
          <w:szCs w:val="24"/>
          <w:lang w:val="uk-UA"/>
        </w:rPr>
        <w:t>31.12</w:t>
      </w:r>
      <w:r w:rsidRPr="000142E2">
        <w:rPr>
          <w:rFonts w:ascii="Times New Roman" w:hAnsi="Times New Roman"/>
          <w:sz w:val="24"/>
          <w:szCs w:val="24"/>
          <w:lang w:val="uk-UA"/>
        </w:rPr>
        <w:t>.202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0142E2">
        <w:rPr>
          <w:rFonts w:ascii="Times New Roman" w:hAnsi="Times New Roman"/>
          <w:sz w:val="24"/>
          <w:szCs w:val="24"/>
          <w:lang w:val="uk-UA"/>
        </w:rPr>
        <w:t xml:space="preserve"> року. Поставка товару здійснюється за накладною в терміни передбачені умовами договору.</w:t>
      </w:r>
      <w:bookmarkStart w:id="0" w:name="_GoBack"/>
      <w:bookmarkEnd w:id="0"/>
    </w:p>
    <w:sectPr w:rsidR="00C54F3D" w:rsidSect="000D7A57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A93"/>
    <w:rsid w:val="000D7A57"/>
    <w:rsid w:val="005309B4"/>
    <w:rsid w:val="00602A93"/>
    <w:rsid w:val="00C5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D8F28C"/>
  <w15:chartTrackingRefBased/>
  <w15:docId w15:val="{664F89AF-9F07-4C42-A8C5-609CB6B3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A9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2045</Words>
  <Characters>1167</Characters>
  <Application>Microsoft Office Word</Application>
  <DocSecurity>0</DocSecurity>
  <Lines>9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</dc:creator>
  <cp:keywords/>
  <dc:description/>
  <cp:lastModifiedBy>Agnes</cp:lastModifiedBy>
  <cp:revision>3</cp:revision>
  <dcterms:created xsi:type="dcterms:W3CDTF">2022-10-24T13:09:00Z</dcterms:created>
  <dcterms:modified xsi:type="dcterms:W3CDTF">2022-10-24T13:15:00Z</dcterms:modified>
</cp:coreProperties>
</file>