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E471F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A34EF" w14:paraId="01CE2CA3" w14:textId="77777777" w:rsidTr="00E471F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Default="004E3D9A" w:rsidP="000178B8">
            <w:pPr>
              <w:spacing w:after="0" w:line="240" w:lineRule="auto"/>
              <w:ind w:left="132" w:right="130"/>
              <w:contextualSpacing/>
              <w:jc w:val="both"/>
              <w:rPr>
                <w:rFonts w:ascii="Times New Roman" w:hAnsi="Times New Roman" w:cs="Times New Roman"/>
                <w:iCs/>
                <w:sz w:val="20"/>
                <w:szCs w:val="20"/>
              </w:rPr>
            </w:pPr>
            <w:r>
              <w:rPr>
                <w:rFonts w:ascii="Times New Roman" w:hAnsi="Times New Roman" w:cs="Times New Roman"/>
                <w:color w:val="000000"/>
                <w:sz w:val="20"/>
                <w:szCs w:val="20"/>
                <w:lang w:eastAsia="ru-RU"/>
              </w:rPr>
              <w:t>1</w:t>
            </w:r>
            <w:r>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Pr>
                <w:rFonts w:ascii="Times New Roman" w:hAnsi="Times New Roman" w:cs="Times New Roman"/>
                <w:iCs/>
                <w:sz w:val="20"/>
                <w:szCs w:val="20"/>
                <w:lang w:val="uk-UA"/>
              </w:rPr>
              <w:t xml:space="preserve"> що планують залучити під час </w:t>
            </w:r>
            <w:r>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Pr>
                      <w:rFonts w:ascii="Times New Roman" w:hAnsi="Times New Roman" w:cs="Times New Roman"/>
                      <w:b/>
                      <w:sz w:val="18"/>
                      <w:szCs w:val="18"/>
                      <w:lang w:val="uk-UA"/>
                    </w:rPr>
                    <w:t>Власний або орендований або договір послуг</w:t>
                  </w:r>
                </w:p>
              </w:tc>
            </w:tr>
            <w:tr w:rsidR="004E3D9A"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Default="004E3D9A" w:rsidP="000178B8">
            <w:pPr>
              <w:pStyle w:val="af"/>
              <w:spacing w:before="0" w:beforeAutospacing="0" w:after="0" w:afterAutospacing="0"/>
              <w:jc w:val="both"/>
              <w:rPr>
                <w:b/>
                <w:iCs/>
                <w:sz w:val="20"/>
                <w:szCs w:val="20"/>
                <w:u w:val="single"/>
                <w:lang w:val="ru-RU" w:eastAsia="ru-RU"/>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5BA475EE"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Pr>
                <w:rFonts w:ascii="Times New Roman" w:hAnsi="Times New Roman" w:cs="Times New Roman"/>
                <w:b/>
                <w:sz w:val="20"/>
                <w:szCs w:val="20"/>
                <w:lang w:val="uk-UA" w:eastAsia="ru-RU"/>
              </w:rPr>
              <w:t xml:space="preserve">Експлуатаційний дозвіл </w:t>
            </w:r>
            <w:r>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Pr>
                <w:rFonts w:ascii="Times New Roman" w:hAnsi="Times New Roman"/>
                <w:sz w:val="20"/>
                <w:szCs w:val="20"/>
                <w:lang w:val="uk-UA" w:eastAsia="ru-RU"/>
              </w:rPr>
              <w:t>),</w:t>
            </w:r>
          </w:p>
          <w:p w14:paraId="4F4D158F"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Pr>
                <w:rFonts w:ascii="Times New Roman" w:hAnsi="Times New Roman"/>
                <w:b/>
                <w:sz w:val="20"/>
                <w:szCs w:val="20"/>
                <w:lang w:val="uk-UA"/>
              </w:rPr>
              <w:t>Рішення про державну реєстрацію потужностей</w:t>
            </w:r>
            <w:r>
              <w:rPr>
                <w:rFonts w:ascii="Times New Roman" w:hAnsi="Times New Roman"/>
                <w:sz w:val="20"/>
                <w:szCs w:val="20"/>
                <w:lang w:val="uk-UA"/>
              </w:rPr>
              <w:t xml:space="preserve"> (отримують оператори ринку, які проводять діяльність, що не вимагає отримання </w:t>
            </w:r>
            <w:r>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w:t>
            </w:r>
            <w:r>
              <w:rPr>
                <w:rFonts w:ascii="Times New Roman" w:eastAsia="Times New Roman" w:hAnsi="Times New Roman" w:cs="Times New Roman"/>
                <w:b/>
                <w:sz w:val="20"/>
                <w:szCs w:val="20"/>
                <w:lang w:val="uk-UA" w:eastAsia="ar-SA"/>
              </w:rPr>
              <w:t xml:space="preserve">Договору </w:t>
            </w:r>
            <w:r>
              <w:rPr>
                <w:rFonts w:ascii="Times New Roman" w:hAnsi="Times New Roman"/>
                <w:b/>
                <w:sz w:val="20"/>
                <w:szCs w:val="20"/>
                <w:shd w:val="clear" w:color="auto" w:fill="FFFFFF"/>
                <w:lang w:val="uk-UA"/>
              </w:rPr>
              <w:t xml:space="preserve">санітарно-гігієнічної обробки </w:t>
            </w:r>
            <w:r>
              <w:rPr>
                <w:rFonts w:ascii="Times New Roman" w:eastAsia="Times New Roman" w:hAnsi="Times New Roman" w:cs="Times New Roman"/>
                <w:b/>
                <w:sz w:val="20"/>
                <w:szCs w:val="20"/>
                <w:lang w:val="uk-UA" w:eastAsia="ar-SA"/>
              </w:rPr>
              <w:t>складських приміщень</w:t>
            </w:r>
            <w:r>
              <w:rPr>
                <w:rFonts w:ascii="Times New Roman" w:eastAsia="Times New Roman" w:hAnsi="Times New Roman" w:cs="Times New Roman"/>
                <w:sz w:val="20"/>
                <w:szCs w:val="20"/>
                <w:lang w:val="uk-UA" w:eastAsia="ar-SA"/>
              </w:rPr>
              <w:t xml:space="preserve"> та </w:t>
            </w:r>
            <w:r>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Pr>
                <w:rFonts w:ascii="Times New Roman" w:eastAsia="Times New Roman" w:hAnsi="Times New Roman" w:cs="Times New Roman"/>
                <w:sz w:val="20"/>
                <w:szCs w:val="20"/>
                <w:lang w:val="uk-UA" w:eastAsia="ar-SA"/>
              </w:rPr>
              <w:t>;</w:t>
            </w:r>
          </w:p>
          <w:p w14:paraId="655A519A" w14:textId="77777777" w:rsidR="004E3D9A" w:rsidRDefault="004E3D9A" w:rsidP="000178B8">
            <w:pPr>
              <w:suppressAutoHyphens/>
              <w:spacing w:after="0" w:line="240" w:lineRule="exact"/>
              <w:jc w:val="both"/>
              <w:rPr>
                <w:rFonts w:ascii="Times New Roman" w:hAnsi="Times New Roman"/>
                <w:sz w:val="20"/>
                <w:szCs w:val="20"/>
                <w:lang w:val="uk-UA"/>
              </w:rPr>
            </w:pPr>
            <w:r>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Pr>
                <w:rFonts w:ascii="Times New Roman" w:eastAsia="Times New Roman" w:hAnsi="Times New Roman" w:cs="Times New Roman"/>
                <w:sz w:val="20"/>
                <w:szCs w:val="20"/>
                <w:lang w:val="uk-UA" w:eastAsia="ar-SA"/>
              </w:rPr>
              <w:t>;</w:t>
            </w:r>
          </w:p>
          <w:p w14:paraId="54F97A1A" w14:textId="77777777" w:rsidR="004E3D9A" w:rsidRPr="00AA34E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0"/>
                <w:szCs w:val="20"/>
                <w:lang w:val="uk-UA"/>
              </w:rPr>
              <w:t>-</w:t>
            </w:r>
            <w:r>
              <w:rPr>
                <w:rFonts w:ascii="Times New Roman" w:hAnsi="Times New Roman"/>
                <w:b/>
                <w:sz w:val="20"/>
                <w:szCs w:val="20"/>
                <w:shd w:val="clear" w:color="auto" w:fill="FFFFFF"/>
                <w:lang w:val="uk-UA"/>
              </w:rPr>
              <w:t>Договору щодо санітарно-гігієнічної обробки транспортних засобів</w:t>
            </w:r>
            <w:r>
              <w:rPr>
                <w:rFonts w:ascii="Times New Roman" w:hAnsi="Times New Roman"/>
                <w:sz w:val="20"/>
                <w:szCs w:val="20"/>
                <w:shd w:val="clear" w:color="auto" w:fill="FFFFFF"/>
                <w:lang w:val="uk-UA"/>
              </w:rPr>
              <w:t xml:space="preserve">, які планується </w:t>
            </w:r>
            <w:r>
              <w:rPr>
                <w:rFonts w:ascii="Times New Roman" w:eastAsia="Times New Roman" w:hAnsi="Times New Roman" w:cs="Times New Roman"/>
                <w:sz w:val="20"/>
                <w:szCs w:val="20"/>
                <w:lang w:val="uk-UA" w:eastAsia="ar-SA"/>
              </w:rPr>
              <w:t xml:space="preserve">задіяти учасником для доставки продукції та/або </w:t>
            </w:r>
            <w:r>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70580" w14:paraId="1A281644" w14:textId="77777777" w:rsidTr="00E471F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F562D0" w:rsidRDefault="004E3D9A" w:rsidP="00F562D0">
            <w:pPr>
              <w:pStyle w:val="StyleZakonu"/>
              <w:spacing w:after="0" w:line="240" w:lineRule="auto"/>
              <w:rPr>
                <w:iCs/>
              </w:rPr>
            </w:pPr>
            <w:r>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Pr>
                <w:iCs/>
              </w:rPr>
              <w:t>. Стосовно працівників,</w:t>
            </w:r>
            <w:r>
              <w:rPr>
                <w:iCs/>
              </w:rPr>
              <w:t xml:space="preserve"> </w:t>
            </w:r>
            <w:r>
              <w:t>які плануються залучатися під час постачання предмету закупівлі</w:t>
            </w:r>
            <w:r w:rsidR="00F562D0">
              <w:t xml:space="preserve"> надати </w:t>
            </w:r>
            <w:r>
              <w:rPr>
                <w:iCs/>
              </w:rPr>
              <w:t xml:space="preserve">скановані копії з </w:t>
            </w:r>
            <w:r>
              <w:rPr>
                <w:b/>
                <w:iCs/>
                <w:u w:val="single"/>
              </w:rPr>
              <w:t xml:space="preserve">оригіналів документів: </w:t>
            </w:r>
          </w:p>
          <w:p w14:paraId="5F052F00" w14:textId="467BB203" w:rsidR="004E3D9A" w:rsidRDefault="004E3D9A" w:rsidP="000178B8">
            <w:pPr>
              <w:pStyle w:val="af"/>
              <w:spacing w:before="0" w:beforeAutospacing="0" w:after="0" w:afterAutospacing="0"/>
              <w:jc w:val="both"/>
              <w:rPr>
                <w:b/>
                <w:iCs/>
                <w:sz w:val="20"/>
                <w:szCs w:val="20"/>
                <w:u w:val="single"/>
              </w:rPr>
            </w:pPr>
            <w:r>
              <w:rPr>
                <w:b/>
                <w:iCs/>
                <w:sz w:val="20"/>
                <w:szCs w:val="20"/>
              </w:rPr>
              <w:t>- Копію трудової книжки працівників в разі наявності найманих працівників</w:t>
            </w:r>
            <w:r w:rsidR="00F562D0">
              <w:rPr>
                <w:b/>
                <w:iCs/>
                <w:sz w:val="20"/>
                <w:szCs w:val="20"/>
              </w:rPr>
              <w:t xml:space="preserve"> (перша сторінка та сторінка із відповідним записом)</w:t>
            </w:r>
            <w:r>
              <w:rPr>
                <w:b/>
                <w:iCs/>
                <w:sz w:val="20"/>
                <w:szCs w:val="20"/>
              </w:rPr>
              <w:t>;</w:t>
            </w:r>
          </w:p>
          <w:p w14:paraId="64E8F29B" w14:textId="77777777" w:rsidR="004E3D9A" w:rsidRDefault="004E3D9A" w:rsidP="000178B8">
            <w:pPr>
              <w:suppressAutoHyphens/>
              <w:spacing w:after="0" w:line="240" w:lineRule="exact"/>
              <w:jc w:val="both"/>
              <w:rPr>
                <w:rFonts w:ascii="Times New Roman" w:hAnsi="Times New Roman"/>
                <w:b/>
                <w:sz w:val="20"/>
                <w:szCs w:val="20"/>
                <w:lang w:val="uk-UA"/>
              </w:rPr>
            </w:pPr>
            <w:r>
              <w:rPr>
                <w:rFonts w:ascii="Times New Roman" w:hAnsi="Times New Roman"/>
                <w:b/>
                <w:sz w:val="20"/>
                <w:szCs w:val="20"/>
                <w:lang w:val="uk-UA"/>
              </w:rPr>
              <w:t>- Особові медичні книжки працівників Учасника</w:t>
            </w:r>
            <w:r>
              <w:rPr>
                <w:rFonts w:ascii="Times New Roman" w:hAnsi="Times New Roman"/>
                <w:sz w:val="20"/>
                <w:szCs w:val="20"/>
                <w:lang w:val="uk-UA"/>
              </w:rPr>
              <w:t>, за формою, затвердженої Наказом МОЗ України від 21.02.2013р. №</w:t>
            </w:r>
            <w:r>
              <w:rPr>
                <w:rFonts w:ascii="Times New Roman" w:hAnsi="Times New Roman"/>
                <w:b/>
                <w:sz w:val="20"/>
                <w:szCs w:val="20"/>
                <w:lang w:val="uk-UA"/>
              </w:rPr>
              <w:t>150;</w:t>
            </w:r>
          </w:p>
          <w:p w14:paraId="57B01BD1" w14:textId="77777777" w:rsidR="004E3D9A" w:rsidRPr="00832FCC"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b/>
                <w:sz w:val="20"/>
                <w:szCs w:val="20"/>
                <w:lang w:val="uk-UA"/>
              </w:rPr>
              <w:t xml:space="preserve">- Медичні довідки водіїв (водіїв-експедиторів) </w:t>
            </w:r>
            <w:r>
              <w:rPr>
                <w:rFonts w:ascii="Times New Roman" w:hAnsi="Times New Roman"/>
                <w:sz w:val="20"/>
                <w:szCs w:val="20"/>
                <w:lang w:val="uk-UA"/>
              </w:rPr>
              <w:t>щодо придатності до керування транспортним засобом;</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bookmarkStart w:id="0" w:name="_GoBack"/>
      <w:bookmarkEnd w:id="0"/>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E471F4"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E471F4"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lastRenderedPageBreak/>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E471F4"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C9198E">
              <w:rPr>
                <w:rFonts w:ascii="Times New Roman" w:hAnsi="Times New Roman" w:cs="Times New Roman"/>
                <w:sz w:val="18"/>
                <w:szCs w:val="18"/>
                <w:lang w:val="uk-UA" w:bidi="uk-UA"/>
              </w:rPr>
              <w:lastRenderedPageBreak/>
              <w:t>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E471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E471F4"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E471F4"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E471F4"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 xml:space="preserve">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w:t>
            </w:r>
            <w:r w:rsidR="00AA0C4B" w:rsidRPr="00C9198E">
              <w:rPr>
                <w:rFonts w:ascii="Times New Roman" w:eastAsia="Times New Roman" w:hAnsi="Times New Roman" w:cs="Times New Roman"/>
                <w:sz w:val="18"/>
                <w:szCs w:val="18"/>
                <w:lang w:val="uk-UA"/>
              </w:rPr>
              <w:lastRenderedPageBreak/>
              <w:t>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E471F4"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E471F4"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C9198E">
              <w:rPr>
                <w:b/>
                <w:color w:val="000000"/>
                <w:sz w:val="18"/>
                <w:szCs w:val="18"/>
                <w:shd w:val="clear" w:color="auto" w:fill="FFFFFF"/>
                <w:lang w:val="uk-UA" w:eastAsia="uk-UA" w:bidi="uk-UA"/>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lastRenderedPageBreak/>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w:t>
            </w:r>
            <w:r w:rsidRPr="00C9198E">
              <w:rPr>
                <w:bCs/>
                <w:sz w:val="18"/>
                <w:szCs w:val="18"/>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E471F4"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E471F4"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E471F4"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2CEC821D"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471F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471F4"/>
    <w:rsid w:val="00E9219F"/>
    <w:rsid w:val="00E93681"/>
    <w:rsid w:val="00E940FE"/>
    <w:rsid w:val="00EA07E3"/>
    <w:rsid w:val="00EA4BB4"/>
    <w:rsid w:val="00EE0079"/>
    <w:rsid w:val="00EF1923"/>
    <w:rsid w:val="00F00F4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A85F-C216-43CD-831A-EC933830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16655</Words>
  <Characters>9494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2023-04-24T06:57:00Z</dcterms:created>
  <dcterms:modified xsi:type="dcterms:W3CDTF">2023-04-24T06:57:00Z</dcterms:modified>
</cp:coreProperties>
</file>