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9B6B9" w14:textId="00BF3996" w:rsidR="00AE6A0A" w:rsidRPr="00E4148B" w:rsidRDefault="004574D0" w:rsidP="00C767D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4148B">
        <w:rPr>
          <w:rFonts w:ascii="Times New Roman" w:hAnsi="Times New Roman" w:cs="Times New Roman"/>
          <w:b/>
          <w:bCs/>
          <w:sz w:val="24"/>
          <w:szCs w:val="24"/>
        </w:rPr>
        <w:t xml:space="preserve">Додаток №2 </w:t>
      </w:r>
    </w:p>
    <w:p w14:paraId="7BD9FF01" w14:textId="54EFDD10" w:rsidR="004574D0" w:rsidRPr="00E4148B" w:rsidRDefault="004574D0" w:rsidP="00C767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148B">
        <w:rPr>
          <w:rFonts w:ascii="Times New Roman" w:hAnsi="Times New Roman" w:cs="Times New Roman"/>
          <w:sz w:val="24"/>
          <w:szCs w:val="24"/>
        </w:rPr>
        <w:t>до тендерної документації</w:t>
      </w:r>
    </w:p>
    <w:p w14:paraId="5C172562" w14:textId="77777777" w:rsidR="004574D0" w:rsidRPr="00E4148B" w:rsidRDefault="004574D0" w:rsidP="00C767D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0AF726F5" w14:textId="3A4D91CD" w:rsidR="004574D0" w:rsidRPr="00E4148B" w:rsidRDefault="004574D0" w:rsidP="00C767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148B">
        <w:rPr>
          <w:rFonts w:ascii="Times New Roman" w:hAnsi="Times New Roman" w:cs="Times New Roman"/>
          <w:b/>
          <w:bCs/>
          <w:sz w:val="24"/>
          <w:szCs w:val="24"/>
        </w:rPr>
        <w:t>Технічна специфікація</w:t>
      </w:r>
    </w:p>
    <w:p w14:paraId="480C68B3" w14:textId="77777777" w:rsidR="00CE4ABD" w:rsidRPr="00E4148B" w:rsidRDefault="00CE4ABD" w:rsidP="00C767D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25FDDBD" w14:textId="580D66CD" w:rsidR="00577424" w:rsidRPr="00E4148B" w:rsidRDefault="00577424" w:rsidP="00C767D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4148B">
        <w:rPr>
          <w:rFonts w:ascii="Times New Roman" w:eastAsia="Times New Roman" w:hAnsi="Times New Roman" w:cs="Times New Roman"/>
          <w:b/>
          <w:bCs/>
          <w:sz w:val="24"/>
          <w:szCs w:val="24"/>
        </w:rPr>
        <w:t>Учасники процедури закупівлі повинні надати в складі тендерної пропозиції документи, які підтверджують відповідність тендерної пропозиції учасника технічним, якісним, кількісним та іншим вимогам до предмета закупівлі:</w:t>
      </w:r>
    </w:p>
    <w:p w14:paraId="4B496A39" w14:textId="2448DCE3" w:rsidR="00577424" w:rsidRPr="00E4148B" w:rsidRDefault="00577424" w:rsidP="00C767D5">
      <w:pPr>
        <w:pStyle w:val="a9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148B">
        <w:rPr>
          <w:rFonts w:ascii="Times New Roman" w:eastAsia="Times New Roman" w:hAnsi="Times New Roman" w:cs="Times New Roman"/>
          <w:sz w:val="24"/>
          <w:szCs w:val="24"/>
        </w:rPr>
        <w:t>Заповнені таблиці відповідності технічним вимогам щодо товару.</w:t>
      </w:r>
      <w:r w:rsidR="00C767D5" w:rsidRPr="00E414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67D5" w:rsidRPr="00E4148B">
        <w:rPr>
          <w:rFonts w:ascii="Times New Roman" w:hAnsi="Times New Roman" w:cs="Times New Roman"/>
          <w:sz w:val="24"/>
          <w:szCs w:val="24"/>
        </w:rPr>
        <w:t>Інструкція з експлуатації українською мовою.</w:t>
      </w:r>
    </w:p>
    <w:p w14:paraId="034C84D9" w14:textId="232F218C" w:rsidR="00EA6C57" w:rsidRPr="00D42E74" w:rsidRDefault="00EA6C57" w:rsidP="00C767D5">
      <w:pPr>
        <w:pStyle w:val="a9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4148B">
        <w:rPr>
          <w:rFonts w:ascii="Times New Roman" w:hAnsi="Times New Roman" w:cs="Times New Roman"/>
          <w:color w:val="000000"/>
          <w:sz w:val="24"/>
          <w:szCs w:val="24"/>
        </w:rPr>
        <w:t xml:space="preserve">Довідка в довільній формі в якій учасник торгів зазначає детальний опис товару за </w:t>
      </w:r>
      <w:r w:rsidRPr="00D42E74">
        <w:rPr>
          <w:rFonts w:ascii="Times New Roman" w:hAnsi="Times New Roman" w:cs="Times New Roman"/>
          <w:color w:val="000000" w:themeColor="text1"/>
          <w:sz w:val="24"/>
          <w:szCs w:val="24"/>
        </w:rPr>
        <w:t>наступним взірцем: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2835"/>
        <w:gridCol w:w="3686"/>
      </w:tblGrid>
      <w:tr w:rsidR="00C767D5" w:rsidRPr="00D42E74" w14:paraId="06429D5E" w14:textId="667FE168" w:rsidTr="00C767D5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11E73" w14:textId="77777777" w:rsidR="00C767D5" w:rsidRPr="00D42E74" w:rsidRDefault="00C767D5" w:rsidP="00C767D5">
            <w:pPr>
              <w:tabs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D42E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Назва товару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9DC4D" w14:textId="77777777" w:rsidR="00C767D5" w:rsidRPr="00D42E74" w:rsidRDefault="00C767D5" w:rsidP="00C767D5">
            <w:pPr>
              <w:tabs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2E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Виробник, </w:t>
            </w:r>
          </w:p>
          <w:p w14:paraId="0F953B22" w14:textId="77777777" w:rsidR="00C767D5" w:rsidRPr="00D42E74" w:rsidRDefault="00C767D5" w:rsidP="00C767D5">
            <w:pPr>
              <w:tabs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D42E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країна походження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739F5" w14:textId="148C7F79" w:rsidR="00C767D5" w:rsidRPr="00D42E74" w:rsidRDefault="00C767D5" w:rsidP="00C767D5">
            <w:pPr>
              <w:tabs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D42E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№ </w:t>
            </w:r>
            <w:proofErr w:type="spellStart"/>
            <w:r w:rsidRPr="00D42E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Декларації</w:t>
            </w:r>
            <w:proofErr w:type="spellEnd"/>
            <w:r w:rsidRPr="00D42E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42E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відповідності</w:t>
            </w:r>
            <w:proofErr w:type="spellEnd"/>
            <w:r w:rsidRPr="00D42E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42E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технічному</w:t>
            </w:r>
            <w:proofErr w:type="spellEnd"/>
            <w:r w:rsidRPr="00D42E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регламенту 753 </w:t>
            </w:r>
            <w:proofErr w:type="spellStart"/>
            <w:r w:rsidRPr="00D42E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щодо</w:t>
            </w:r>
            <w:proofErr w:type="spellEnd"/>
            <w:r w:rsidRPr="00D42E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42E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медичних</w:t>
            </w:r>
            <w:proofErr w:type="spellEnd"/>
            <w:r w:rsidRPr="00D42E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42E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виробів</w:t>
            </w:r>
            <w:proofErr w:type="spellEnd"/>
          </w:p>
        </w:tc>
      </w:tr>
    </w:tbl>
    <w:p w14:paraId="0DDCDE38" w14:textId="77777777" w:rsidR="00C767D5" w:rsidRPr="00D42E74" w:rsidRDefault="00C767D5" w:rsidP="00C767D5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9FF8863" w14:textId="270792BD" w:rsidR="00005560" w:rsidRPr="00D42E74" w:rsidRDefault="004574D0" w:rsidP="00C767D5">
      <w:pPr>
        <w:pStyle w:val="a9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42E74">
        <w:rPr>
          <w:rFonts w:ascii="Times New Roman" w:hAnsi="Times New Roman" w:cs="Times New Roman"/>
          <w:color w:val="000000" w:themeColor="text1"/>
          <w:sz w:val="24"/>
          <w:szCs w:val="24"/>
        </w:rPr>
        <w:t>Гарантійний термін (строк) товару, запропонованого Учасником повинен становити не менше</w:t>
      </w:r>
      <w:r w:rsidR="00C767D5" w:rsidRPr="00D42E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42E74" w:rsidRPr="00D42E7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24</w:t>
      </w:r>
      <w:r w:rsidR="0038059E" w:rsidRPr="00D42E7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місяц</w:t>
      </w:r>
      <w:r w:rsidR="00D42E74" w:rsidRPr="00D42E7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я</w:t>
      </w:r>
      <w:r w:rsidRPr="00D42E74">
        <w:rPr>
          <w:rFonts w:ascii="Times New Roman" w:hAnsi="Times New Roman" w:cs="Times New Roman"/>
          <w:color w:val="000000" w:themeColor="text1"/>
          <w:sz w:val="24"/>
          <w:szCs w:val="24"/>
        </w:rPr>
        <w:t>, а також він повинен бути новим, та таким, що раніше не експлуатувався та не використовувався.</w:t>
      </w:r>
      <w:r w:rsidR="00005560" w:rsidRPr="00D42E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52E177E" w14:textId="4DE29F21" w:rsidR="00577424" w:rsidRPr="00D42E74" w:rsidRDefault="004574D0" w:rsidP="00C767D5">
      <w:pPr>
        <w:pStyle w:val="a9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42E7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На підтвердження Учасник повинен надати оригінал листа в якому він повинен зазначити гарантійний термін (строк),</w:t>
      </w:r>
      <w:r w:rsidRPr="00D42E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42E7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запропонованого ним товару та відповідність іншим вимогам зазначеним в даному пункті</w:t>
      </w:r>
      <w:r w:rsidRPr="00D42E7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85CFD16" w14:textId="77777777" w:rsidR="00EA6C57" w:rsidRPr="00E4148B" w:rsidRDefault="00CE4ABD" w:rsidP="00C767D5">
      <w:pPr>
        <w:pStyle w:val="a9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2E7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З метою запобігання закупівлі фальсифікатів та дотримання гарантій на своєчасне постачання товару у кількості, якості та зі строками придатності, учасник надає  у складі пропозиції оригінал гарантійного листа виробника (представництва, філії виробника, якщо їх відповідно повноваження поширюються </w:t>
      </w:r>
      <w:r w:rsidRPr="00E4148B">
        <w:rPr>
          <w:rFonts w:ascii="Times New Roman" w:hAnsi="Times New Roman" w:cs="Times New Roman"/>
          <w:bCs/>
          <w:sz w:val="24"/>
          <w:szCs w:val="24"/>
        </w:rPr>
        <w:t>на територію України) або представника, дилера, дистриб’ютора уповноваженого на це виробником, яким підтверджується можливість поставки товару, який є предметом закупівлі цих торгів та пропонується учасником, у кількості, зі строками придатності та в терміни, визначені документацією конкурсних торгів та пропозицією учасника торгів.</w:t>
      </w:r>
    </w:p>
    <w:p w14:paraId="26690758" w14:textId="428852C5" w:rsidR="00C767D5" w:rsidRPr="00E4148B" w:rsidRDefault="00C767D5" w:rsidP="00C767D5">
      <w:pPr>
        <w:pStyle w:val="a9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148B">
        <w:rPr>
          <w:rFonts w:ascii="Times New Roman" w:hAnsi="Times New Roman" w:cs="Times New Roman"/>
          <w:bCs/>
          <w:sz w:val="24"/>
          <w:szCs w:val="24"/>
        </w:rPr>
        <w:t xml:space="preserve">Надати </w:t>
      </w:r>
      <w:proofErr w:type="spellStart"/>
      <w:r w:rsidRPr="00E4148B">
        <w:rPr>
          <w:rFonts w:ascii="Times New Roman" w:hAnsi="Times New Roman" w:cs="Times New Roman"/>
          <w:sz w:val="24"/>
          <w:szCs w:val="24"/>
          <w:lang w:val="ru-RU"/>
        </w:rPr>
        <w:t>декларацію</w:t>
      </w:r>
      <w:proofErr w:type="spellEnd"/>
      <w:r w:rsidRPr="00E4148B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proofErr w:type="spellStart"/>
      <w:r w:rsidRPr="00E4148B">
        <w:rPr>
          <w:rFonts w:ascii="Times New Roman" w:hAnsi="Times New Roman" w:cs="Times New Roman"/>
          <w:sz w:val="24"/>
          <w:szCs w:val="24"/>
          <w:lang w:val="ru-RU"/>
        </w:rPr>
        <w:t>відповідності</w:t>
      </w:r>
      <w:proofErr w:type="spellEnd"/>
      <w:r w:rsidRPr="00E4148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4148B">
        <w:rPr>
          <w:rFonts w:ascii="Times New Roman" w:hAnsi="Times New Roman" w:cs="Times New Roman"/>
          <w:sz w:val="24"/>
          <w:szCs w:val="24"/>
          <w:lang w:val="ru-RU"/>
        </w:rPr>
        <w:t>технічному</w:t>
      </w:r>
      <w:proofErr w:type="spellEnd"/>
      <w:r w:rsidRPr="00E4148B">
        <w:rPr>
          <w:rFonts w:ascii="Times New Roman" w:hAnsi="Times New Roman" w:cs="Times New Roman"/>
          <w:sz w:val="24"/>
          <w:szCs w:val="24"/>
          <w:lang w:val="ru-RU"/>
        </w:rPr>
        <w:t xml:space="preserve"> регламенту 753 </w:t>
      </w:r>
      <w:proofErr w:type="spellStart"/>
      <w:r w:rsidRPr="00E4148B">
        <w:rPr>
          <w:rFonts w:ascii="Times New Roman" w:hAnsi="Times New Roman" w:cs="Times New Roman"/>
          <w:sz w:val="24"/>
          <w:szCs w:val="24"/>
          <w:lang w:val="ru-RU"/>
        </w:rPr>
        <w:t>щодо</w:t>
      </w:r>
      <w:proofErr w:type="spellEnd"/>
      <w:r w:rsidRPr="00E4148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4148B">
        <w:rPr>
          <w:rFonts w:ascii="Times New Roman" w:hAnsi="Times New Roman" w:cs="Times New Roman"/>
          <w:sz w:val="24"/>
          <w:szCs w:val="24"/>
          <w:lang w:val="ru-RU"/>
        </w:rPr>
        <w:t>медичних</w:t>
      </w:r>
      <w:proofErr w:type="spellEnd"/>
      <w:r w:rsidRPr="00E4148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4148B">
        <w:rPr>
          <w:rFonts w:ascii="Times New Roman" w:hAnsi="Times New Roman" w:cs="Times New Roman"/>
          <w:sz w:val="24"/>
          <w:szCs w:val="24"/>
          <w:lang w:val="ru-RU"/>
        </w:rPr>
        <w:t>виробів</w:t>
      </w:r>
      <w:proofErr w:type="spellEnd"/>
      <w:r w:rsidRPr="00E4148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2821DD99" w14:textId="08F80E1E" w:rsidR="00C767D5" w:rsidRPr="00E4148B" w:rsidRDefault="00C767D5" w:rsidP="00C767D5">
      <w:pPr>
        <w:pStyle w:val="a9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148B">
        <w:rPr>
          <w:rFonts w:ascii="Times New Roman" w:hAnsi="Times New Roman" w:cs="Times New Roman"/>
          <w:sz w:val="24"/>
          <w:szCs w:val="24"/>
        </w:rPr>
        <w:t xml:space="preserve">Надати у складі пропозиції сертифікат інженера, що є підтвердженням можливості інсталяції та сервісного обслуговування обладнання. </w:t>
      </w:r>
    </w:p>
    <w:p w14:paraId="7478DA68" w14:textId="0BB7E1C5" w:rsidR="00577424" w:rsidRPr="00E4148B" w:rsidRDefault="00577424" w:rsidP="00C767D5">
      <w:pPr>
        <w:pStyle w:val="a9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148B">
        <w:rPr>
          <w:rFonts w:ascii="Times New Roman" w:eastAsia="Times New Roman" w:hAnsi="Times New Roman" w:cs="Times New Roman"/>
          <w:sz w:val="24"/>
          <w:szCs w:val="24"/>
        </w:rPr>
        <w:t>В разі подачі еквіваленту товару, що запропонований Замовником в медико-технічних вимогах, учасник подає порівняльну характеристику запропонованого ним товару та товару, що визначена в МТВ з відомостями щодо відповідності вимогам Замовника.</w:t>
      </w:r>
    </w:p>
    <w:p w14:paraId="4DF601F5" w14:textId="0FE9B334" w:rsidR="00C767D5" w:rsidRPr="00E4148B" w:rsidRDefault="00C767D5" w:rsidP="00C767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F0C86B" w14:textId="10AEDE97" w:rsidR="00C767D5" w:rsidRPr="00E4148B" w:rsidRDefault="00C767D5" w:rsidP="00C767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48B">
        <w:rPr>
          <w:rFonts w:ascii="Times New Roman" w:hAnsi="Times New Roman" w:cs="Times New Roman"/>
          <w:b/>
          <w:sz w:val="24"/>
          <w:szCs w:val="24"/>
        </w:rPr>
        <w:t>Медико технічні вимоги</w:t>
      </w:r>
    </w:p>
    <w:p w14:paraId="1FAF8249" w14:textId="11080E0D" w:rsidR="001C1804" w:rsidRPr="001C1804" w:rsidRDefault="00E4148B" w:rsidP="001C18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48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ДК 021:2015:33120000-7: Системи реєстрації медичної інформації та дослідне обладнання  (НК 024:2023: 35148 — Лампа щілинна офтальмологічна оглядова</w:t>
      </w:r>
      <w:r w:rsidRPr="00E4148B">
        <w:rPr>
          <w:rFonts w:ascii="Times New Roman" w:hAnsi="Times New Roman" w:cs="Times New Roman"/>
          <w:b/>
          <w:bCs/>
          <w:color w:val="454545"/>
          <w:sz w:val="24"/>
          <w:szCs w:val="24"/>
        </w:rPr>
        <w:t>) – 1 шт.</w:t>
      </w:r>
    </w:p>
    <w:p w14:paraId="2B25EA0F" w14:textId="77777777" w:rsidR="001C1804" w:rsidRDefault="001C1804" w:rsidP="001C1804">
      <w:pPr>
        <w:ind w:left="-426" w:firstLine="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Призначення:</w:t>
      </w: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8165"/>
        <w:gridCol w:w="2005"/>
      </w:tblGrid>
      <w:tr w:rsidR="001C1804" w14:paraId="43853A3A" w14:textId="77777777" w:rsidTr="001C1804">
        <w:tc>
          <w:tcPr>
            <w:tcW w:w="8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8911C7C" w14:textId="77777777" w:rsidR="001C1804" w:rsidRDefault="001C180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Вимога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FEB57D" w14:textId="77777777" w:rsidR="001C1804" w:rsidRDefault="001C1804">
            <w:pPr>
              <w:ind w:right="-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Відповідність </w:t>
            </w:r>
          </w:p>
        </w:tc>
      </w:tr>
      <w:tr w:rsidR="001C1804" w14:paraId="186CBF05" w14:textId="77777777" w:rsidTr="001C1804">
        <w:tc>
          <w:tcPr>
            <w:tcW w:w="8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917974A" w14:textId="77777777" w:rsidR="001C1804" w:rsidRDefault="001C1804">
            <w:pPr>
              <w:shd w:val="clear" w:color="auto" w:fill="FFFFFF"/>
              <w:ind w:firstLine="564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Щілинна лампа повинна бути призначена для </w:t>
            </w:r>
            <w:r>
              <w:rPr>
                <w:rFonts w:ascii="Times New Roman" w:hAnsi="Times New Roman" w:cs="Times New Roman"/>
                <w:color w:val="000000"/>
              </w:rPr>
              <w:t xml:space="preserve">використання в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обстежуванні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переднього сегмента ока, від епітелію рогівки до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задньоі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̈ капсули. А також у діагностиці захворювань та травм, які пов’язані зі структурними характеристиками переднього сегменту ока.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13D204" w14:textId="77777777" w:rsidR="001C1804" w:rsidRDefault="001C1804">
            <w:pPr>
              <w:ind w:right="136"/>
              <w:rPr>
                <w:rFonts w:ascii="Times New Roman" w:hAnsi="Times New Roman" w:cs="Times New Roman"/>
                <w:color w:val="00000A"/>
              </w:rPr>
            </w:pPr>
          </w:p>
        </w:tc>
      </w:tr>
    </w:tbl>
    <w:p w14:paraId="1EE8D4F2" w14:textId="77777777" w:rsidR="001C1804" w:rsidRDefault="001C1804" w:rsidP="001C1804">
      <w:pPr>
        <w:rPr>
          <w:rFonts w:ascii="Times New Roman" w:eastAsia="Times New Roman" w:hAnsi="Times New Roman" w:cs="Times New Roman"/>
          <w:b/>
          <w:color w:val="00000A"/>
          <w:lang w:eastAsia="zh-CN" w:bidi="hi-IN"/>
        </w:rPr>
      </w:pPr>
    </w:p>
    <w:p w14:paraId="653E0F3E" w14:textId="77777777" w:rsidR="001C1804" w:rsidRDefault="001C1804" w:rsidP="001C1804">
      <w:pPr>
        <w:ind w:firstLine="14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Загальні відомості :</w:t>
      </w:r>
    </w:p>
    <w:tbl>
      <w:tblPr>
        <w:tblW w:w="10095" w:type="dxa"/>
        <w:tblInd w:w="-7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9"/>
        <w:gridCol w:w="6058"/>
        <w:gridCol w:w="3288"/>
      </w:tblGrid>
      <w:tr w:rsidR="001C1804" w14:paraId="1312B820" w14:textId="77777777" w:rsidTr="001C1804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DBBABB" w14:textId="77777777" w:rsidR="001C1804" w:rsidRDefault="001C1804">
            <w:pPr>
              <w:ind w:right="-365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975F6A" w14:textId="77777777" w:rsidR="001C1804" w:rsidRDefault="001C180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Загальні відомості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344A4A" w14:textId="77777777" w:rsidR="001C1804" w:rsidRDefault="001C1804">
            <w:pPr>
              <w:ind w:right="-13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Дані приладу</w:t>
            </w:r>
          </w:p>
        </w:tc>
      </w:tr>
      <w:tr w:rsidR="001C1804" w14:paraId="20101EBE" w14:textId="77777777" w:rsidTr="001C1804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2E62CA" w14:textId="77777777" w:rsidR="001C1804" w:rsidRDefault="001C18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90BDF2" w14:textId="77777777" w:rsidR="001C1804" w:rsidRDefault="001C1804">
            <w:pPr>
              <w:spacing w:line="256" w:lineRule="auto"/>
              <w:ind w:right="-1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Фірма виробник обладнання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3A93C" w14:textId="77777777" w:rsidR="001C1804" w:rsidRDefault="001C1804">
            <w:pPr>
              <w:ind w:right="-38"/>
              <w:rPr>
                <w:rFonts w:ascii="Times New Roman" w:hAnsi="Times New Roman" w:cs="Times New Roman"/>
              </w:rPr>
            </w:pPr>
          </w:p>
        </w:tc>
      </w:tr>
      <w:tr w:rsidR="001C1804" w14:paraId="2F2BB88B" w14:textId="77777777" w:rsidTr="001C1804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781E7D" w14:textId="77777777" w:rsidR="001C1804" w:rsidRDefault="001C18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36757C" w14:textId="77777777" w:rsidR="001C1804" w:rsidRDefault="001C1804">
            <w:pPr>
              <w:spacing w:line="256" w:lineRule="auto"/>
              <w:ind w:right="-1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Країна-виробник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5C1E2" w14:textId="77777777" w:rsidR="001C1804" w:rsidRDefault="001C1804">
            <w:pPr>
              <w:ind w:right="-38"/>
              <w:rPr>
                <w:rFonts w:ascii="Times New Roman" w:hAnsi="Times New Roman" w:cs="Times New Roman"/>
              </w:rPr>
            </w:pPr>
          </w:p>
        </w:tc>
      </w:tr>
      <w:tr w:rsidR="001C1804" w14:paraId="244B459B" w14:textId="77777777" w:rsidTr="001C1804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53843D" w14:textId="77777777" w:rsidR="001C1804" w:rsidRDefault="001C18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04E68A" w14:textId="77777777" w:rsidR="001C1804" w:rsidRDefault="001C1804">
            <w:pPr>
              <w:spacing w:line="256" w:lineRule="auto"/>
              <w:ind w:right="-1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Модель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CEF75" w14:textId="77777777" w:rsidR="001C1804" w:rsidRDefault="001C1804">
            <w:pPr>
              <w:ind w:right="-38"/>
              <w:rPr>
                <w:rFonts w:ascii="Times New Roman" w:hAnsi="Times New Roman" w:cs="Times New Roman"/>
              </w:rPr>
            </w:pPr>
          </w:p>
        </w:tc>
      </w:tr>
      <w:tr w:rsidR="001C1804" w14:paraId="398D925B" w14:textId="77777777" w:rsidTr="001C1804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BA0693" w14:textId="77777777" w:rsidR="001C1804" w:rsidRDefault="001C18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9B293E" w14:textId="77777777" w:rsidR="001C1804" w:rsidRDefault="001C1804">
            <w:pPr>
              <w:spacing w:line="256" w:lineRule="auto"/>
              <w:ind w:right="-1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Гарантійний термін експлуатації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A0278" w14:textId="77777777" w:rsidR="001C1804" w:rsidRDefault="001C1804">
            <w:pPr>
              <w:ind w:right="-38"/>
              <w:rPr>
                <w:rFonts w:ascii="Times New Roman" w:hAnsi="Times New Roman" w:cs="Times New Roman"/>
              </w:rPr>
            </w:pPr>
          </w:p>
        </w:tc>
      </w:tr>
    </w:tbl>
    <w:p w14:paraId="073481F5" w14:textId="77777777" w:rsidR="001C1804" w:rsidRDefault="001C1804" w:rsidP="001C1804">
      <w:pPr>
        <w:rPr>
          <w:rFonts w:ascii="Times New Roman" w:eastAsia="Times New Roman" w:hAnsi="Times New Roman" w:cs="Times New Roman"/>
          <w:b/>
          <w:color w:val="00000A"/>
          <w:lang w:eastAsia="zh-CN" w:bidi="hi-IN"/>
        </w:rPr>
      </w:pPr>
    </w:p>
    <w:p w14:paraId="046A3FC4" w14:textId="77777777" w:rsidR="001C1804" w:rsidRDefault="001C1804" w:rsidP="001C180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Комплектація :</w:t>
      </w:r>
    </w:p>
    <w:tbl>
      <w:tblPr>
        <w:tblW w:w="1006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0"/>
        <w:gridCol w:w="4676"/>
        <w:gridCol w:w="2873"/>
        <w:gridCol w:w="1956"/>
      </w:tblGrid>
      <w:tr w:rsidR="001C1804" w14:paraId="1C6E43C2" w14:textId="77777777" w:rsidTr="001C1804">
        <w:trPr>
          <w:trHeight w:val="26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B1CF8AC" w14:textId="77777777" w:rsidR="001C1804" w:rsidRDefault="001C18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17CE0B6" w14:textId="77777777" w:rsidR="001C1804" w:rsidRDefault="001C180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Найменування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C57444" w14:textId="77777777" w:rsidR="001C1804" w:rsidRDefault="001C1804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0"/>
                <w:szCs w:val="20"/>
              </w:rPr>
            </w:pPr>
          </w:p>
          <w:p w14:paraId="080A3FDB" w14:textId="77777777" w:rsidR="001C1804" w:rsidRDefault="001C18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Кількість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405E4C" w14:textId="77777777" w:rsidR="001C1804" w:rsidRDefault="001C18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Посилання на документ, який підтверджує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наяв-ність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с вказанням сторінок</w:t>
            </w:r>
          </w:p>
        </w:tc>
      </w:tr>
      <w:tr w:rsidR="001C1804" w14:paraId="6AC7ED0B" w14:textId="77777777" w:rsidTr="001C1804">
        <w:trPr>
          <w:trHeight w:val="26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D2A1B27" w14:textId="77777777" w:rsidR="001C1804" w:rsidRDefault="001C1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360916A" w14:textId="77777777" w:rsidR="001C1804" w:rsidRDefault="001C1804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Рухома основа (станина)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AB77F14" w14:textId="77777777" w:rsidR="001C1804" w:rsidRDefault="001C1804">
            <w:pPr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2E780" w14:textId="77777777" w:rsidR="001C1804" w:rsidRDefault="001C1804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C1804" w14:paraId="5058CCD0" w14:textId="77777777" w:rsidTr="001C1804">
        <w:trPr>
          <w:trHeight w:val="26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2DDAD25" w14:textId="77777777" w:rsidR="001C1804" w:rsidRDefault="001C1804">
            <w:pPr>
              <w:jc w:val="center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D481884" w14:textId="77777777" w:rsidR="001C1804" w:rsidRDefault="001C18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Мікроскоп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1E16302" w14:textId="77777777" w:rsidR="001C1804" w:rsidRDefault="001C18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02283" w14:textId="77777777" w:rsidR="001C1804" w:rsidRDefault="001C1804">
            <w:pPr>
              <w:rPr>
                <w:rFonts w:ascii="Times New Roman" w:hAnsi="Times New Roman" w:cs="Times New Roman"/>
              </w:rPr>
            </w:pPr>
          </w:p>
        </w:tc>
      </w:tr>
      <w:tr w:rsidR="001C1804" w14:paraId="51B71961" w14:textId="77777777" w:rsidTr="001C1804">
        <w:trPr>
          <w:trHeight w:val="7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9B61D81" w14:textId="77777777" w:rsidR="001C1804" w:rsidRDefault="001C18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A96C4D0" w14:textId="77777777" w:rsidR="001C1804" w:rsidRDefault="001C1804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Оптична група проекційних лінз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5094F94" w14:textId="77777777" w:rsidR="001C1804" w:rsidRDefault="001C1804">
            <w:pPr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ECFD0" w14:textId="77777777" w:rsidR="001C1804" w:rsidRDefault="001C1804">
            <w:pPr>
              <w:rPr>
                <w:rFonts w:ascii="Times New Roman" w:hAnsi="Times New Roman" w:cs="Times New Roman"/>
              </w:rPr>
            </w:pPr>
          </w:p>
        </w:tc>
      </w:tr>
      <w:tr w:rsidR="001C1804" w14:paraId="674F06FB" w14:textId="77777777" w:rsidTr="001C1804">
        <w:trPr>
          <w:trHeight w:val="7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8558EA1" w14:textId="77777777" w:rsidR="001C1804" w:rsidRDefault="001C18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54DA204" w14:textId="77777777" w:rsidR="001C1804" w:rsidRDefault="001C1804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Освітлювач (верхнє розташування)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E4D19BF" w14:textId="77777777" w:rsidR="001C1804" w:rsidRDefault="001C1804">
            <w:pPr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160E5" w14:textId="77777777" w:rsidR="001C1804" w:rsidRDefault="001C1804">
            <w:pPr>
              <w:rPr>
                <w:rFonts w:ascii="Times New Roman" w:hAnsi="Times New Roman" w:cs="Times New Roman"/>
              </w:rPr>
            </w:pPr>
          </w:p>
        </w:tc>
      </w:tr>
      <w:tr w:rsidR="001C1804" w14:paraId="4F86AE34" w14:textId="77777777" w:rsidTr="001C1804">
        <w:trPr>
          <w:trHeight w:val="7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DCBCA8F" w14:textId="77777777" w:rsidR="001C1804" w:rsidRDefault="001C18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E26C80F" w14:textId="77777777" w:rsidR="001C1804" w:rsidRDefault="001C1804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Модуль для обличчя пацієнта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0D5C7CE" w14:textId="77777777" w:rsidR="001C1804" w:rsidRDefault="001C1804">
            <w:pPr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F1A75" w14:textId="77777777" w:rsidR="001C1804" w:rsidRDefault="001C1804">
            <w:pPr>
              <w:rPr>
                <w:rFonts w:ascii="Times New Roman" w:hAnsi="Times New Roman" w:cs="Times New Roman"/>
              </w:rPr>
            </w:pPr>
          </w:p>
        </w:tc>
      </w:tr>
      <w:tr w:rsidR="001C1804" w14:paraId="399C2319" w14:textId="77777777" w:rsidTr="001C1804">
        <w:trPr>
          <w:trHeight w:val="7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CD5E777" w14:textId="77777777" w:rsidR="001C1804" w:rsidRDefault="001C18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51DB39F" w14:textId="77777777" w:rsidR="001C1804" w:rsidRDefault="001C1804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Стільниця з кнопкою ввімкнення та шухлядою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F80AA1C" w14:textId="77777777" w:rsidR="001C1804" w:rsidRDefault="001C1804">
            <w:pPr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ADBBA" w14:textId="77777777" w:rsidR="001C1804" w:rsidRDefault="001C1804">
            <w:pPr>
              <w:rPr>
                <w:rFonts w:ascii="Times New Roman" w:hAnsi="Times New Roman" w:cs="Times New Roman"/>
              </w:rPr>
            </w:pPr>
          </w:p>
        </w:tc>
      </w:tr>
    </w:tbl>
    <w:p w14:paraId="35FB3639" w14:textId="77777777" w:rsidR="001C1804" w:rsidRDefault="001C1804" w:rsidP="001C1804">
      <w:pPr>
        <w:rPr>
          <w:rFonts w:ascii="Times New Roman" w:eastAsia="Times New Roman" w:hAnsi="Times New Roman" w:cs="Times New Roman"/>
          <w:color w:val="00000A"/>
          <w:lang w:eastAsia="zh-CN" w:bidi="hi-IN"/>
        </w:rPr>
      </w:pPr>
    </w:p>
    <w:p w14:paraId="015BEEC5" w14:textId="77777777" w:rsidR="001C1804" w:rsidRDefault="001C1804" w:rsidP="001C180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Технічні параметри:</w:t>
      </w:r>
    </w:p>
    <w:tbl>
      <w:tblPr>
        <w:tblW w:w="1006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3"/>
        <w:gridCol w:w="4398"/>
        <w:gridCol w:w="3257"/>
        <w:gridCol w:w="1847"/>
      </w:tblGrid>
      <w:tr w:rsidR="001C1804" w14:paraId="1CF536C3" w14:textId="77777777" w:rsidTr="001C1804">
        <w:trPr>
          <w:trHeight w:val="341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EE3A8AC" w14:textId="77777777" w:rsidR="001C1804" w:rsidRDefault="001C18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CAB5AA" w14:textId="77777777" w:rsidR="001C1804" w:rsidRDefault="001C18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1A7FE46" w14:textId="77777777" w:rsidR="001C1804" w:rsidRDefault="001C18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Найменування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D269CC" w14:textId="77777777" w:rsidR="001C1804" w:rsidRDefault="001C18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7316A96" w14:textId="77777777" w:rsidR="001C1804" w:rsidRDefault="001C18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Вимога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D2D9A9" w14:textId="77777777" w:rsidR="001C1804" w:rsidRDefault="001C18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Посилання на документ, який підтверджує наявність, с вказанням сторінок</w:t>
            </w:r>
          </w:p>
        </w:tc>
      </w:tr>
      <w:tr w:rsidR="001C1804" w14:paraId="1AA04BF8" w14:textId="77777777" w:rsidTr="001C1804">
        <w:trPr>
          <w:trHeight w:val="854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6428ED1" w14:textId="77777777" w:rsidR="001C1804" w:rsidRDefault="001C1804">
            <w:pPr>
              <w:ind w:right="-1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26D8F57" w14:textId="77777777" w:rsidR="001C1804" w:rsidRDefault="001C1804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Регулювання положення по всіх координатах за допомогою одного джойстика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020C4EA" w14:textId="77777777" w:rsidR="001C1804" w:rsidRDefault="001C1804">
            <w:pPr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</w:rPr>
              <w:t xml:space="preserve">Наявність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F035A" w14:textId="77777777" w:rsidR="001C1804" w:rsidRDefault="001C1804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C1804" w14:paraId="5CA97C2A" w14:textId="77777777" w:rsidTr="001C1804">
        <w:trPr>
          <w:trHeight w:val="287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28F3AC1" w14:textId="77777777" w:rsidR="001C1804" w:rsidRDefault="001C1804">
            <w:pPr>
              <w:jc w:val="center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BCDC09D" w14:textId="77777777" w:rsidR="001C1804" w:rsidRDefault="001C180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Забезпечення рівнів збільшення 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F631599" w14:textId="77777777" w:rsidR="001C1804" w:rsidRDefault="001C180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6.5х, 11х, 16х, 23.2х, 39.3х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06682" w14:textId="77777777" w:rsidR="001C1804" w:rsidRDefault="001C1804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C1804" w14:paraId="6F4CB566" w14:textId="77777777" w:rsidTr="001C1804">
        <w:trPr>
          <w:trHeight w:val="287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D0D4985" w14:textId="77777777" w:rsidR="001C1804" w:rsidRDefault="001C1804">
            <w:pPr>
              <w:jc w:val="center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1CA7398" w14:textId="77777777" w:rsidR="001C1804" w:rsidRDefault="001C1804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Освітлення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EC166DC" w14:textId="77777777" w:rsidR="001C1804" w:rsidRDefault="001C1804">
            <w:pPr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</w:rPr>
              <w:t xml:space="preserve">Галоген </w:t>
            </w:r>
            <w:r>
              <w:rPr>
                <w:rFonts w:ascii="Times New Roman" w:hAnsi="Times New Roman" w:cs="Times New Roman"/>
                <w:color w:val="000000"/>
              </w:rPr>
              <w:t>12В 30Вт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3DB31" w14:textId="77777777" w:rsidR="001C1804" w:rsidRDefault="001C1804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C1804" w14:paraId="5AB5F2C2" w14:textId="77777777" w:rsidTr="001C1804">
        <w:trPr>
          <w:trHeight w:val="287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CD7F8A5" w14:textId="77777777" w:rsidR="001C1804" w:rsidRDefault="001C1804">
            <w:pPr>
              <w:jc w:val="center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6AD60B" w14:textId="77777777" w:rsidR="001C1804" w:rsidRDefault="001C18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мікроскопу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1A22078" w14:textId="77777777" w:rsidR="001C1804" w:rsidRDefault="001C18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Бінокулярний Галілея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43F1C" w14:textId="77777777" w:rsidR="001C1804" w:rsidRDefault="001C1804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C1804" w14:paraId="447437B6" w14:textId="77777777" w:rsidTr="001C1804">
        <w:trPr>
          <w:trHeight w:val="352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2EDCC3" w14:textId="77777777" w:rsidR="001C1804" w:rsidRDefault="001C1804">
            <w:pPr>
              <w:jc w:val="center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DD7E7FA" w14:textId="77777777" w:rsidR="001C1804" w:rsidRDefault="001C18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 збільшення, не менше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EEB3211" w14:textId="77777777" w:rsidR="001C1804" w:rsidRDefault="001C18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5-позиційний барабан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CA49F" w14:textId="77777777" w:rsidR="001C1804" w:rsidRDefault="001C1804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C1804" w14:paraId="791B546C" w14:textId="77777777" w:rsidTr="001C1804">
        <w:trPr>
          <w:trHeight w:val="287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8A13B0" w14:textId="77777777" w:rsidR="001C1804" w:rsidRDefault="001C1804">
            <w:pPr>
              <w:jc w:val="center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1222739" w14:textId="77777777" w:rsidR="001C1804" w:rsidRDefault="001C1804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Окуляри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64778D8" w14:textId="77777777" w:rsidR="001C1804" w:rsidRDefault="001C180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12,5х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3C6B8" w14:textId="77777777" w:rsidR="001C1804" w:rsidRDefault="001C1804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C1804" w14:paraId="038E2EB9" w14:textId="77777777" w:rsidTr="001C1804">
        <w:trPr>
          <w:trHeight w:val="287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882B802" w14:textId="77777777" w:rsidR="001C1804" w:rsidRDefault="001C1804">
            <w:pPr>
              <w:jc w:val="center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D9F979" w14:textId="77777777" w:rsidR="001C1804" w:rsidRDefault="001C180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Область поля зору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A445B23" w14:textId="77777777" w:rsidR="001C1804" w:rsidRDefault="001C180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38.5; 22.2; 15.2; 10.5; 6.1 мм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95928" w14:textId="77777777" w:rsidR="001C1804" w:rsidRDefault="001C1804">
            <w:pPr>
              <w:tabs>
                <w:tab w:val="left" w:pos="1309"/>
              </w:tabs>
              <w:spacing w:line="256" w:lineRule="auto"/>
              <w:ind w:right="23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C1804" w14:paraId="1FC9AA6C" w14:textId="77777777" w:rsidTr="001C1804">
        <w:trPr>
          <w:trHeight w:val="287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0A324DC" w14:textId="77777777" w:rsidR="001C1804" w:rsidRDefault="001C1804">
            <w:pPr>
              <w:jc w:val="center"/>
              <w:rPr>
                <w:rFonts w:ascii="Times New Roman" w:hAnsi="Times New Roman" w:cs="Times New Roman"/>
                <w:color w:val="00000A"/>
              </w:rPr>
            </w:pPr>
            <w:bookmarkStart w:id="0" w:name="_heading=h.gjdgxs"/>
            <w:bookmarkEnd w:id="0"/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DC9C180" w14:textId="77777777" w:rsidR="001C1804" w:rsidRDefault="001C180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Міжзінична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відстань, не менше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010FA1C" w14:textId="77777777" w:rsidR="001C1804" w:rsidRDefault="001C18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 ~ 80 мм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7C266" w14:textId="77777777" w:rsidR="001C1804" w:rsidRDefault="001C1804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C1804" w14:paraId="324DD92D" w14:textId="77777777" w:rsidTr="001C1804">
        <w:trPr>
          <w:trHeight w:val="287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69BA78F" w14:textId="77777777" w:rsidR="001C1804" w:rsidRDefault="001C1804">
            <w:pPr>
              <w:jc w:val="center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C77E6DF" w14:textId="77777777" w:rsidR="001C1804" w:rsidRDefault="001C1804">
            <w:pPr>
              <w:tabs>
                <w:tab w:val="left" w:pos="2623"/>
              </w:tabs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Ширина щілини, не менше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E0F59E" w14:textId="77777777" w:rsidR="001C1804" w:rsidRDefault="001C1804">
            <w:pPr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</w:rPr>
              <w:t>0 ~ 14 мм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B8AF0" w14:textId="77777777" w:rsidR="001C1804" w:rsidRDefault="001C1804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C1804" w14:paraId="11F0EBC4" w14:textId="77777777" w:rsidTr="001C1804">
        <w:trPr>
          <w:trHeight w:val="287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F9171D4" w14:textId="77777777" w:rsidR="001C1804" w:rsidRDefault="001C1804">
            <w:pPr>
              <w:jc w:val="center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C8D418" w14:textId="77777777" w:rsidR="001C1804" w:rsidRDefault="001C1804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Довжина щілини, не менше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87D5CC8" w14:textId="77777777" w:rsidR="001C1804" w:rsidRDefault="001C1804">
            <w:pPr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</w:rPr>
              <w:t>0.3 ~ 14 мм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D4A1C" w14:textId="77777777" w:rsidR="001C1804" w:rsidRDefault="001C1804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C1804" w14:paraId="7540C197" w14:textId="77777777" w:rsidTr="001C1804">
        <w:trPr>
          <w:trHeight w:val="287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917EA4" w14:textId="77777777" w:rsidR="001C1804" w:rsidRDefault="001C1804">
            <w:pPr>
              <w:jc w:val="center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2B43B83" w14:textId="77777777" w:rsidR="001C1804" w:rsidRDefault="001C1804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Обертання щілини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75BD393" w14:textId="77777777" w:rsidR="001C1804" w:rsidRDefault="001C1804">
            <w:pPr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</w:rPr>
              <w:t>0˚ ~ 180˚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09714" w14:textId="77777777" w:rsidR="001C1804" w:rsidRDefault="001C1804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C1804" w14:paraId="25B4B8BC" w14:textId="77777777" w:rsidTr="001C1804">
        <w:trPr>
          <w:trHeight w:val="287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04FAA47" w14:textId="77777777" w:rsidR="001C1804" w:rsidRDefault="001C1804">
            <w:pPr>
              <w:jc w:val="center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B443957" w14:textId="77777777" w:rsidR="001C1804" w:rsidRDefault="001C180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Апертури діафрагми, наявність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3588664" w14:textId="77777777" w:rsidR="001C1804" w:rsidRDefault="001C180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0.3/ 1/ 3/ 5/ 9/ 14 мм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85E42" w14:textId="77777777" w:rsidR="001C1804" w:rsidRDefault="001C1804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C1804" w14:paraId="687E124A" w14:textId="77777777" w:rsidTr="001C1804">
        <w:trPr>
          <w:trHeight w:val="351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1FC4F6" w14:textId="77777777" w:rsidR="001C1804" w:rsidRDefault="001C1804">
            <w:pPr>
              <w:jc w:val="center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AD3E1D7" w14:textId="77777777" w:rsidR="001C1804" w:rsidRDefault="001C180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Кути падіння світла, наявність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D8BD218" w14:textId="77777777" w:rsidR="001C1804" w:rsidRDefault="001C180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0˚, 5˚, 10˚, 15˚, 20˚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7A627" w14:textId="77777777" w:rsidR="001C1804" w:rsidRDefault="001C1804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C1804" w14:paraId="26D73408" w14:textId="77777777" w:rsidTr="001C1804">
        <w:trPr>
          <w:trHeight w:val="287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907ED8" w14:textId="77777777" w:rsidR="001C1804" w:rsidRDefault="001C1804">
            <w:pPr>
              <w:jc w:val="center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D5EF5C5" w14:textId="77777777" w:rsidR="001C1804" w:rsidRDefault="001C180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Світлофільтри, наявність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F073D1E" w14:textId="77777777" w:rsidR="001C1804" w:rsidRDefault="001C1804">
            <w:pPr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</w:rPr>
              <w:t xml:space="preserve">Кобальтовий синій, </w:t>
            </w:r>
            <w:proofErr w:type="spellStart"/>
            <w:r>
              <w:rPr>
                <w:rFonts w:ascii="Times New Roman" w:hAnsi="Times New Roman" w:cs="Times New Roman"/>
              </w:rPr>
              <w:t>безчервоного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сірий, </w:t>
            </w:r>
            <w:proofErr w:type="spellStart"/>
            <w:r>
              <w:rPr>
                <w:rFonts w:ascii="Times New Roman" w:hAnsi="Times New Roman" w:cs="Times New Roman"/>
              </w:rPr>
              <w:t>теплопоглинаючий</w:t>
            </w:r>
            <w:proofErr w:type="spellEnd"/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0645E" w14:textId="77777777" w:rsidR="001C1804" w:rsidRDefault="001C1804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C1804" w14:paraId="1E74074F" w14:textId="77777777" w:rsidTr="001C1804">
        <w:trPr>
          <w:trHeight w:val="287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8F3CE21" w14:textId="77777777" w:rsidR="001C1804" w:rsidRDefault="001C1804">
            <w:pPr>
              <w:jc w:val="center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379CCF" w14:textId="77777777" w:rsidR="001C1804" w:rsidRDefault="001C180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Регулювання яскравості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C877C5A" w14:textId="77777777" w:rsidR="001C1804" w:rsidRDefault="001C1804">
            <w:pPr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</w:rPr>
              <w:t>Плавне (безступеневе)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A69A8" w14:textId="77777777" w:rsidR="001C1804" w:rsidRDefault="001C1804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C1804" w14:paraId="681D35CC" w14:textId="77777777" w:rsidTr="001C1804">
        <w:trPr>
          <w:trHeight w:val="287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4491ACB" w14:textId="77777777" w:rsidR="001C1804" w:rsidRDefault="001C1804">
            <w:pPr>
              <w:jc w:val="center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395C751" w14:textId="77777777" w:rsidR="001C1804" w:rsidRDefault="001C180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Можливість встановлення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адаптора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для фотоапарата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Canon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з програмним забезпеченням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0C6C02" w14:textId="77777777" w:rsidR="001C1804" w:rsidRDefault="001C1804">
            <w:pPr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</w:rPr>
              <w:t>Можливість</w:t>
            </w:r>
          </w:p>
          <w:p w14:paraId="6B984CAF" w14:textId="77777777" w:rsidR="001C1804" w:rsidRDefault="001C18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2CC1C" w14:textId="77777777" w:rsidR="001C1804" w:rsidRDefault="001C1804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C1804" w14:paraId="28464A92" w14:textId="77777777" w:rsidTr="001C1804">
        <w:trPr>
          <w:trHeight w:val="287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3A5B4F7" w14:textId="77777777" w:rsidR="001C1804" w:rsidRDefault="001C1804">
            <w:pPr>
              <w:jc w:val="center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1C4A1C" w14:textId="77777777" w:rsidR="001C1804" w:rsidRDefault="001C1804">
            <w:pPr>
              <w:rPr>
                <w:rFonts w:ascii="Times New Roman" w:hAnsi="Times New Roman" w:cs="Times New Roman"/>
                <w:color w:val="000000"/>
              </w:rPr>
            </w:pPr>
            <w:r>
              <w:t>Можливість встановлення системи фото- та відео реєстрація досліджень ока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5400F8" w14:textId="77777777" w:rsidR="001C1804" w:rsidRDefault="001C1804">
            <w:pPr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</w:rPr>
              <w:t>Можливість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5FA0A" w14:textId="77777777" w:rsidR="001C1804" w:rsidRDefault="001C1804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C1804" w14:paraId="51438632" w14:textId="77777777" w:rsidTr="001C1804">
        <w:trPr>
          <w:trHeight w:val="287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BA77CF6" w14:textId="77777777" w:rsidR="001C1804" w:rsidRDefault="001C1804">
            <w:pPr>
              <w:jc w:val="center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371AC81" w14:textId="77777777" w:rsidR="001C1804" w:rsidRDefault="001C180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Можливість встановлення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апланаційного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тонометра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AF3A11C" w14:textId="77777777" w:rsidR="001C1804" w:rsidRDefault="001C1804">
            <w:pPr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</w:rPr>
              <w:t>Можливість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89D9D" w14:textId="77777777" w:rsidR="001C1804" w:rsidRDefault="001C1804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C1804" w14:paraId="5E651B62" w14:textId="77777777" w:rsidTr="001C1804">
        <w:trPr>
          <w:trHeight w:val="287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680173D" w14:textId="77777777" w:rsidR="001C1804" w:rsidRDefault="001C1804">
            <w:pPr>
              <w:jc w:val="center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</w:rPr>
              <w:t xml:space="preserve">19 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B08484B" w14:textId="77777777" w:rsidR="001C1804" w:rsidRDefault="001C180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Можливість встановлення офтальмологічного лазеру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7CA2383" w14:textId="77777777" w:rsidR="001C1804" w:rsidRDefault="001C1804">
            <w:pPr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</w:rPr>
              <w:t>Можливість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13042" w14:textId="77777777" w:rsidR="001C1804" w:rsidRDefault="001C1804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C1804" w14:paraId="725E11DE" w14:textId="77777777" w:rsidTr="001C1804">
        <w:trPr>
          <w:trHeight w:val="287"/>
        </w:trPr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D85C69" w14:textId="77777777" w:rsidR="001C1804" w:rsidRDefault="001C180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Переміщення основи</w:t>
            </w:r>
          </w:p>
        </w:tc>
      </w:tr>
      <w:tr w:rsidR="001C1804" w14:paraId="1868E3E0" w14:textId="77777777" w:rsidTr="001C1804">
        <w:trPr>
          <w:trHeight w:val="287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DE056CE" w14:textId="77777777" w:rsidR="001C1804" w:rsidRDefault="001C1804">
            <w:pPr>
              <w:jc w:val="center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26ED8B4" w14:textId="77777777" w:rsidR="001C1804" w:rsidRDefault="001C18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Вертикальне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17C5040" w14:textId="77777777" w:rsidR="001C1804" w:rsidRDefault="001C18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27-30 мм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F7F72" w14:textId="77777777" w:rsidR="001C1804" w:rsidRDefault="001C1804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C1804" w14:paraId="79F3D017" w14:textId="77777777" w:rsidTr="001C1804">
        <w:trPr>
          <w:trHeight w:val="287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AFAC957" w14:textId="77777777" w:rsidR="001C1804" w:rsidRDefault="001C1804">
            <w:pPr>
              <w:jc w:val="center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20AD496" w14:textId="77777777" w:rsidR="001C1804" w:rsidRDefault="001C18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Повздовжнє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48A715C" w14:textId="77777777" w:rsidR="001C1804" w:rsidRDefault="001C18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95-105 мм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B9B5B" w14:textId="77777777" w:rsidR="001C1804" w:rsidRDefault="001C1804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C1804" w14:paraId="2717E41A" w14:textId="77777777" w:rsidTr="001C1804">
        <w:trPr>
          <w:trHeight w:val="287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98300FD" w14:textId="77777777" w:rsidR="001C1804" w:rsidRDefault="001C1804">
            <w:pPr>
              <w:jc w:val="center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C99C7C" w14:textId="77777777" w:rsidR="001C1804" w:rsidRDefault="001C18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Поперечне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E853230" w14:textId="77777777" w:rsidR="001C1804" w:rsidRDefault="001C1804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95-105 мм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33FEB" w14:textId="77777777" w:rsidR="001C1804" w:rsidRDefault="001C1804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C1804" w14:paraId="0AB2821E" w14:textId="77777777" w:rsidTr="001C1804">
        <w:trPr>
          <w:trHeight w:val="287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A968918" w14:textId="77777777" w:rsidR="001C1804" w:rsidRDefault="001C1804">
            <w:pPr>
              <w:jc w:val="center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C163AC7" w14:textId="77777777" w:rsidR="001C1804" w:rsidRDefault="001C180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Мін.крок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руху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BD9D50F" w14:textId="77777777" w:rsidR="001C1804" w:rsidRDefault="001C1804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5-10 мм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F8873" w14:textId="77777777" w:rsidR="001C1804" w:rsidRDefault="001C1804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C1804" w14:paraId="3E7C608E" w14:textId="77777777" w:rsidTr="001C1804">
        <w:trPr>
          <w:trHeight w:val="287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D36604F" w14:textId="77777777" w:rsidR="001C1804" w:rsidRDefault="001C1804">
            <w:pPr>
              <w:jc w:val="center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9A55F" w14:textId="77777777" w:rsidR="001C1804" w:rsidRDefault="001C18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Джерело живлення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E9EBEE" w14:textId="77777777" w:rsidR="001C1804" w:rsidRDefault="001C1804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100-240V AC 50/60Hz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CC8B4" w14:textId="77777777" w:rsidR="001C1804" w:rsidRDefault="001C1804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C1804" w14:paraId="2FFE53EF" w14:textId="77777777" w:rsidTr="001C1804">
        <w:trPr>
          <w:trHeight w:val="287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4910625" w14:textId="77777777" w:rsidR="001C1804" w:rsidRDefault="001C1804">
            <w:pPr>
              <w:jc w:val="center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AA59C20" w14:textId="77777777" w:rsidR="001C1804" w:rsidRDefault="001C18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Споживання енергії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E633392" w14:textId="77777777" w:rsidR="001C1804" w:rsidRDefault="001C1804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48W (107VA)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E2782" w14:textId="77777777" w:rsidR="001C1804" w:rsidRDefault="001C1804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5438C545" w14:textId="77777777" w:rsidR="001C1804" w:rsidRPr="00E4148B" w:rsidRDefault="001C1804" w:rsidP="00C767D5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6950E512" w14:textId="6A83311E" w:rsidR="00CE4ABD" w:rsidRPr="00E4148B" w:rsidRDefault="00CE4ABD" w:rsidP="00C767D5">
      <w:pPr>
        <w:spacing w:after="0" w:line="240" w:lineRule="auto"/>
        <w:rPr>
          <w:rFonts w:ascii="Times New Roman" w:hAnsi="Times New Roman" w:cs="Times New Roman"/>
          <w:bCs/>
          <w:i/>
          <w:iCs/>
          <w:kern w:val="0"/>
          <w:sz w:val="24"/>
          <w:szCs w:val="24"/>
          <w:lang w:eastAsia="ar-SA"/>
        </w:rPr>
      </w:pPr>
      <w:r w:rsidRPr="00E4148B">
        <w:rPr>
          <w:rFonts w:ascii="Times New Roman" w:hAnsi="Times New Roman" w:cs="Times New Roman"/>
          <w:i/>
          <w:iCs/>
          <w:sz w:val="24"/>
          <w:szCs w:val="24"/>
        </w:rPr>
        <w:t xml:space="preserve">Примітка: </w:t>
      </w:r>
      <w:r w:rsidRPr="00E4148B">
        <w:rPr>
          <w:rFonts w:ascii="Times New Roman" w:hAnsi="Times New Roman" w:cs="Times New Roman"/>
          <w:i/>
          <w:iCs/>
          <w:spacing w:val="7"/>
          <w:kern w:val="0"/>
          <w:sz w:val="24"/>
          <w:szCs w:val="24"/>
        </w:rPr>
        <w:t>У разі, якщо Технічні вимоги містять посилання на конкретну марку, фірму, патент, конструкцію або тип товару, то вважається, що технічні вимоги містять вираз «або еквівалент».</w:t>
      </w:r>
    </w:p>
    <w:p w14:paraId="54AA2C7E" w14:textId="77777777" w:rsidR="00CE4ABD" w:rsidRPr="00E4148B" w:rsidRDefault="00CE4ABD" w:rsidP="00C767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CE4ABD" w:rsidRPr="00E4148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A28AF26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i w:val="0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38B829F1"/>
    <w:multiLevelType w:val="hybridMultilevel"/>
    <w:tmpl w:val="74A2EAA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A136D3"/>
    <w:multiLevelType w:val="hybridMultilevel"/>
    <w:tmpl w:val="8DA8075C"/>
    <w:lvl w:ilvl="0" w:tplc="E7F4154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EF7C0A"/>
    <w:multiLevelType w:val="multilevel"/>
    <w:tmpl w:val="50F079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7505051E"/>
    <w:multiLevelType w:val="hybridMultilevel"/>
    <w:tmpl w:val="5E9CF250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3303008">
    <w:abstractNumId w:val="3"/>
  </w:num>
  <w:num w:numId="2" w16cid:durableId="11219951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3153195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09016275">
    <w:abstractNumId w:val="2"/>
  </w:num>
  <w:num w:numId="5" w16cid:durableId="6095235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669"/>
    <w:rsid w:val="00005560"/>
    <w:rsid w:val="001C1804"/>
    <w:rsid w:val="0038059E"/>
    <w:rsid w:val="003B35BF"/>
    <w:rsid w:val="004574D0"/>
    <w:rsid w:val="00577424"/>
    <w:rsid w:val="00666884"/>
    <w:rsid w:val="00750D3F"/>
    <w:rsid w:val="007E7956"/>
    <w:rsid w:val="00957956"/>
    <w:rsid w:val="00AE6A0A"/>
    <w:rsid w:val="00B120E1"/>
    <w:rsid w:val="00B31669"/>
    <w:rsid w:val="00C767D5"/>
    <w:rsid w:val="00CE4ABD"/>
    <w:rsid w:val="00D26A23"/>
    <w:rsid w:val="00D42E74"/>
    <w:rsid w:val="00D6012F"/>
    <w:rsid w:val="00DE4EF6"/>
    <w:rsid w:val="00E4148B"/>
    <w:rsid w:val="00EA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5CAB2"/>
  <w15:chartTrackingRefBased/>
  <w15:docId w15:val="{B7A2FC2A-4483-4344-AB2E-73AE6E3B7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574D0"/>
    <w:pPr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8"/>
      <w:lang w:eastAsia="ru-RU"/>
      <w14:ligatures w14:val="none"/>
    </w:rPr>
  </w:style>
  <w:style w:type="character" w:customStyle="1" w:styleId="a4">
    <w:name w:val="Основний текст з відступом Знак"/>
    <w:basedOn w:val="a0"/>
    <w:link w:val="a3"/>
    <w:rsid w:val="004574D0"/>
    <w:rPr>
      <w:rFonts w:ascii="Times New Roman" w:eastAsia="Times New Roman" w:hAnsi="Times New Roman" w:cs="Times New Roman"/>
      <w:kern w:val="0"/>
      <w:sz w:val="28"/>
      <w:szCs w:val="28"/>
      <w:lang w:eastAsia="ru-RU"/>
      <w14:ligatures w14:val="none"/>
    </w:rPr>
  </w:style>
  <w:style w:type="table" w:styleId="a5">
    <w:name w:val="Table Grid"/>
    <w:basedOn w:val="a1"/>
    <w:uiPriority w:val="39"/>
    <w:rsid w:val="004574D0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a0"/>
    <w:rsid w:val="004574D0"/>
  </w:style>
  <w:style w:type="character" w:styleId="a6">
    <w:name w:val="Hyperlink"/>
    <w:basedOn w:val="a0"/>
    <w:uiPriority w:val="99"/>
    <w:semiHidden/>
    <w:unhideWhenUsed/>
    <w:rsid w:val="004574D0"/>
    <w:rPr>
      <w:color w:val="0000FF"/>
      <w:u w:val="single"/>
    </w:rPr>
  </w:style>
  <w:style w:type="paragraph" w:styleId="a7">
    <w:name w:val="Body Text"/>
    <w:basedOn w:val="a"/>
    <w:link w:val="a8"/>
    <w:uiPriority w:val="99"/>
    <w:semiHidden/>
    <w:unhideWhenUsed/>
    <w:rsid w:val="00CE4ABD"/>
    <w:pPr>
      <w:spacing w:after="120"/>
    </w:pPr>
  </w:style>
  <w:style w:type="character" w:customStyle="1" w:styleId="a8">
    <w:name w:val="Основний текст Знак"/>
    <w:basedOn w:val="a0"/>
    <w:link w:val="a7"/>
    <w:uiPriority w:val="99"/>
    <w:semiHidden/>
    <w:rsid w:val="00CE4ABD"/>
  </w:style>
  <w:style w:type="paragraph" w:styleId="a9">
    <w:name w:val="List Paragraph"/>
    <w:basedOn w:val="a"/>
    <w:uiPriority w:val="34"/>
    <w:qFormat/>
    <w:rsid w:val="00CE4ABD"/>
    <w:pPr>
      <w:ind w:left="720"/>
      <w:contextualSpacing/>
    </w:pPr>
  </w:style>
  <w:style w:type="paragraph" w:styleId="aa">
    <w:name w:val="No Spacing"/>
    <w:uiPriority w:val="99"/>
    <w:qFormat/>
    <w:rsid w:val="00C767D5"/>
    <w:pPr>
      <w:suppressAutoHyphens/>
      <w:spacing w:after="0" w:line="100" w:lineRule="atLeast"/>
    </w:pPr>
    <w:rPr>
      <w:rFonts w:ascii="Times New Roman" w:eastAsia="SimSun" w:hAnsi="Times New Roman" w:cs="Mangal"/>
      <w:kern w:val="0"/>
      <w:sz w:val="24"/>
      <w:szCs w:val="24"/>
      <w:lang w:val="ru-RU" w:eastAsia="zh-CN" w:bidi="hi-IN"/>
      <w14:ligatures w14:val="none"/>
    </w:rPr>
  </w:style>
  <w:style w:type="paragraph" w:customStyle="1" w:styleId="FR2">
    <w:name w:val="FR2"/>
    <w:uiPriority w:val="99"/>
    <w:rsid w:val="00C767D5"/>
    <w:pPr>
      <w:widowControl w:val="0"/>
      <w:suppressAutoHyphens/>
      <w:spacing w:after="0" w:line="240" w:lineRule="auto"/>
      <w:jc w:val="both"/>
    </w:pPr>
    <w:rPr>
      <w:rFonts w:ascii="Arial" w:eastAsia="Times New Roman" w:hAnsi="Arial" w:cs="Arial"/>
      <w:kern w:val="0"/>
      <w:szCs w:val="20"/>
      <w:lang w:val="ru-RU"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2964</Words>
  <Characters>1690</Characters>
  <DocSecurity>0</DocSecurity>
  <Lines>14</Lines>
  <Paragraphs>9</Paragraphs>
  <ScaleCrop>false</ScaleCrop>
  <Company/>
  <LinksUpToDate>false</LinksUpToDate>
  <CharactersWithSpaces>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2023-10-18T17:49:00Z</dcterms:created>
  <dcterms:modified xsi:type="dcterms:W3CDTF">2023-11-30T09:56:00Z</dcterms:modified>
</cp:coreProperties>
</file>