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3C" w:rsidRPr="00327F13" w:rsidRDefault="002B7461" w:rsidP="0023323F">
      <w:pPr>
        <w:pStyle w:val="Bodytext20"/>
        <w:shd w:val="clear" w:color="auto" w:fill="auto"/>
        <w:spacing w:after="233" w:line="240" w:lineRule="exact"/>
        <w:jc w:val="center"/>
      </w:pPr>
      <w:r>
        <w:t xml:space="preserve"> </w:t>
      </w:r>
    </w:p>
    <w:p w:rsidR="00327F13" w:rsidRPr="00327F13" w:rsidRDefault="00327F13" w:rsidP="00327F13">
      <w:pPr>
        <w:ind w:firstLine="708"/>
        <w:jc w:val="center"/>
        <w:rPr>
          <w:rFonts w:ascii="Times New Roman" w:hAnsi="Times New Roman" w:cs="Times New Roman"/>
          <w:b/>
          <w:lang w:val="uk-UA"/>
        </w:rPr>
      </w:pPr>
      <w:r w:rsidRPr="00327F13">
        <w:rPr>
          <w:rFonts w:ascii="Times New Roman" w:hAnsi="Times New Roman" w:cs="Times New Roman"/>
          <w:b/>
          <w:lang w:val="uk-UA"/>
        </w:rPr>
        <w:t xml:space="preserve">Договір № </w:t>
      </w:r>
    </w:p>
    <w:p w:rsidR="00856852" w:rsidRDefault="00856852" w:rsidP="00856852">
      <w:pPr>
        <w:jc w:val="both"/>
        <w:rPr>
          <w:rFonts w:ascii="Times New Roman" w:hAnsi="Times New Roman"/>
          <w:lang w:val="uk-UA"/>
        </w:rPr>
      </w:pPr>
      <w:r w:rsidRPr="00FF3021">
        <w:rPr>
          <w:rFonts w:ascii="Times New Roman" w:hAnsi="Times New Roman"/>
        </w:rPr>
        <w:t>Послуги</w:t>
      </w:r>
      <w:r w:rsidRPr="00FF3021">
        <w:rPr>
          <w:rFonts w:ascii="Times New Roman" w:hAnsi="Times New Roman"/>
          <w:lang w:val="uk-UA"/>
        </w:rPr>
        <w:t xml:space="preserve"> </w:t>
      </w:r>
      <w:r w:rsidRPr="00FF3021">
        <w:rPr>
          <w:rFonts w:ascii="Times New Roman" w:hAnsi="Times New Roman"/>
        </w:rPr>
        <w:t xml:space="preserve">охорони приміщення бюджетної установи за адресою:  </w:t>
      </w:r>
      <w:proofErr w:type="spellStart"/>
      <w:r w:rsidRPr="00FF3021">
        <w:rPr>
          <w:rFonts w:ascii="Times New Roman" w:hAnsi="Times New Roman"/>
        </w:rPr>
        <w:t>вул.Бельгійська</w:t>
      </w:r>
      <w:proofErr w:type="spellEnd"/>
      <w:r w:rsidRPr="00FF3021">
        <w:rPr>
          <w:rFonts w:ascii="Times New Roman" w:hAnsi="Times New Roman"/>
        </w:rPr>
        <w:t>,9,</w:t>
      </w:r>
      <w:proofErr w:type="spellStart"/>
      <w:r w:rsidRPr="00FF3021">
        <w:rPr>
          <w:rFonts w:ascii="Times New Roman" w:hAnsi="Times New Roman"/>
          <w:lang w:val="uk-UA"/>
        </w:rPr>
        <w:t>м.С</w:t>
      </w:r>
      <w:proofErr w:type="spellEnd"/>
      <w:r w:rsidRPr="00FF3021">
        <w:rPr>
          <w:rFonts w:ascii="Times New Roman" w:hAnsi="Times New Roman"/>
        </w:rPr>
        <w:t>уми</w:t>
      </w:r>
      <w:r w:rsidRPr="00FF3021">
        <w:rPr>
          <w:rFonts w:ascii="Times New Roman" w:hAnsi="Times New Roman"/>
          <w:lang w:val="uk-UA"/>
        </w:rPr>
        <w:t xml:space="preserve"> </w:t>
      </w:r>
    </w:p>
    <w:p w:rsidR="002033A4" w:rsidRDefault="002033A4" w:rsidP="00327F13">
      <w:pPr>
        <w:ind w:firstLine="708"/>
        <w:jc w:val="center"/>
        <w:rPr>
          <w:rFonts w:ascii="Times New Roman" w:hAnsi="Times New Roman" w:cs="Times New Roman"/>
          <w:b/>
          <w:lang w:val="uk-UA"/>
        </w:rPr>
      </w:pPr>
    </w:p>
    <w:p w:rsidR="002033A4" w:rsidRPr="00327F13" w:rsidRDefault="002033A4" w:rsidP="00327F13">
      <w:pPr>
        <w:ind w:firstLine="708"/>
        <w:jc w:val="center"/>
        <w:rPr>
          <w:rFonts w:ascii="Times New Roman" w:hAnsi="Times New Roman" w:cs="Times New Roman"/>
          <w:b/>
          <w:lang w:val="uk-UA"/>
        </w:rPr>
      </w:pPr>
    </w:p>
    <w:p w:rsidR="00327F13" w:rsidRDefault="006926D4" w:rsidP="006926D4">
      <w:pPr>
        <w:tabs>
          <w:tab w:val="left" w:pos="708"/>
          <w:tab w:val="left" w:pos="1416"/>
          <w:tab w:val="left" w:pos="2124"/>
          <w:tab w:val="left" w:pos="2832"/>
          <w:tab w:val="left" w:pos="3540"/>
          <w:tab w:val="left" w:pos="4248"/>
          <w:tab w:val="left" w:pos="4956"/>
          <w:tab w:val="left" w:pos="5664"/>
          <w:tab w:val="left" w:pos="6945"/>
        </w:tabs>
        <w:jc w:val="both"/>
        <w:rPr>
          <w:rFonts w:ascii="Times New Roman" w:hAnsi="Times New Roman" w:cs="Times New Roman"/>
          <w:b/>
          <w:lang w:val="uk-UA"/>
        </w:rPr>
      </w:pPr>
      <w:r>
        <w:rPr>
          <w:rFonts w:ascii="Times New Roman" w:hAnsi="Times New Roman" w:cs="Times New Roman"/>
          <w:b/>
          <w:lang w:val="uk-UA"/>
        </w:rPr>
        <w:t>м. Суми</w:t>
      </w:r>
      <w:r w:rsidR="00327F13" w:rsidRPr="00327F13">
        <w:rPr>
          <w:rFonts w:ascii="Times New Roman" w:hAnsi="Times New Roman" w:cs="Times New Roman"/>
          <w:b/>
          <w:lang w:val="uk-UA"/>
        </w:rPr>
        <w:t xml:space="preserve"> </w:t>
      </w:r>
      <w:r w:rsidR="00327F13" w:rsidRPr="00327F13">
        <w:rPr>
          <w:rFonts w:ascii="Times New Roman" w:hAnsi="Times New Roman" w:cs="Times New Roman"/>
          <w:b/>
          <w:lang w:val="uk-UA"/>
        </w:rPr>
        <w:tab/>
      </w:r>
      <w:r w:rsidR="00327F13" w:rsidRPr="00327F13">
        <w:rPr>
          <w:rFonts w:ascii="Times New Roman" w:hAnsi="Times New Roman" w:cs="Times New Roman"/>
          <w:b/>
          <w:lang w:val="uk-UA"/>
        </w:rPr>
        <w:tab/>
      </w:r>
      <w:r w:rsidR="00327F13" w:rsidRPr="00327F13">
        <w:rPr>
          <w:rFonts w:ascii="Times New Roman" w:hAnsi="Times New Roman" w:cs="Times New Roman"/>
          <w:b/>
          <w:lang w:val="uk-UA"/>
        </w:rPr>
        <w:tab/>
      </w:r>
      <w:r w:rsidR="00327F13" w:rsidRPr="00327F13">
        <w:rPr>
          <w:rFonts w:ascii="Times New Roman" w:hAnsi="Times New Roman" w:cs="Times New Roman"/>
          <w:b/>
          <w:lang w:val="uk-UA"/>
        </w:rPr>
        <w:tab/>
        <w:t xml:space="preserve">                  </w:t>
      </w:r>
      <w:r w:rsidR="00327F13" w:rsidRPr="00327F13">
        <w:rPr>
          <w:rFonts w:ascii="Times New Roman" w:hAnsi="Times New Roman" w:cs="Times New Roman"/>
          <w:b/>
          <w:lang w:val="uk-UA"/>
        </w:rPr>
        <w:tab/>
      </w:r>
      <w:r w:rsidR="00327F13" w:rsidRPr="00327F13">
        <w:rPr>
          <w:rFonts w:ascii="Times New Roman" w:hAnsi="Times New Roman" w:cs="Times New Roman"/>
          <w:b/>
          <w:lang w:val="uk-UA"/>
        </w:rPr>
        <w:tab/>
      </w:r>
      <w:r w:rsidR="003E346B">
        <w:rPr>
          <w:rFonts w:ascii="Times New Roman" w:hAnsi="Times New Roman" w:cs="Times New Roman"/>
          <w:b/>
          <w:lang w:val="uk-UA"/>
        </w:rPr>
        <w:tab/>
        <w:t>__________________2023</w:t>
      </w:r>
    </w:p>
    <w:p w:rsidR="006926D4" w:rsidRPr="00327F13" w:rsidRDefault="006926D4" w:rsidP="00327F13">
      <w:pPr>
        <w:jc w:val="both"/>
        <w:rPr>
          <w:rFonts w:ascii="Times New Roman" w:hAnsi="Times New Roman" w:cs="Times New Roman"/>
          <w:b/>
          <w:lang w:val="uk-UA"/>
        </w:rPr>
      </w:pPr>
    </w:p>
    <w:p w:rsidR="00D73EB3" w:rsidRDefault="00D73EB3" w:rsidP="00D73EB3">
      <w:pPr>
        <w:ind w:firstLine="567"/>
        <w:jc w:val="both"/>
        <w:rPr>
          <w:rFonts w:asciiTheme="minorHAnsi" w:hAnsiTheme="minorHAnsi"/>
          <w:lang w:val="uk-UA"/>
        </w:rPr>
      </w:pPr>
      <w:r>
        <w:rPr>
          <w:rFonts w:asciiTheme="minorHAnsi" w:hAnsiTheme="minorHAnsi"/>
          <w:lang w:val="uk-UA"/>
        </w:rPr>
        <w:t xml:space="preserve">           </w:t>
      </w:r>
    </w:p>
    <w:p w:rsidR="00D73EB3" w:rsidRPr="00D73EB3" w:rsidRDefault="00D73EB3" w:rsidP="002033A4">
      <w:pPr>
        <w:ind w:firstLine="708"/>
        <w:jc w:val="both"/>
        <w:rPr>
          <w:rFonts w:ascii="Times Roman" w:hAnsi="Times Roman"/>
          <w:bCs/>
          <w:lang w:val="uk-UA"/>
        </w:rPr>
      </w:pPr>
      <w:r w:rsidRPr="00AE4083">
        <w:rPr>
          <w:rStyle w:val="20"/>
          <w:rFonts w:ascii="Times New Roman" w:eastAsia="Arial Unicode MS" w:hAnsi="Times New Roman"/>
          <w:b w:val="0"/>
          <w:i w:val="0"/>
          <w:sz w:val="24"/>
          <w:szCs w:val="24"/>
          <w:lang w:val="uk-UA"/>
        </w:rPr>
        <w:t>Державна</w:t>
      </w:r>
      <w:r w:rsidRPr="00AE4083">
        <w:rPr>
          <w:rStyle w:val="20"/>
          <w:rFonts w:ascii="Times New Roman" w:eastAsia="Arial Unicode MS" w:hAnsi="Times New Roman"/>
          <w:b w:val="0"/>
          <w:i w:val="0"/>
          <w:lang w:val="uk-UA"/>
        </w:rPr>
        <w:t xml:space="preserve"> </w:t>
      </w:r>
      <w:r w:rsidRPr="00D73EB3">
        <w:rPr>
          <w:rFonts w:ascii="Times New Roman" w:hAnsi="Times New Roman" w:cs="Times New Roman"/>
          <w:b/>
          <w:i/>
          <w:lang w:val="uk-UA"/>
        </w:rPr>
        <w:t xml:space="preserve"> </w:t>
      </w:r>
      <w:r>
        <w:rPr>
          <w:rFonts w:asciiTheme="minorHAnsi" w:hAnsiTheme="minorHAnsi"/>
          <w:lang w:val="uk-UA"/>
        </w:rPr>
        <w:t xml:space="preserve"> </w:t>
      </w:r>
      <w:r w:rsidRPr="00D73EB3">
        <w:rPr>
          <w:rFonts w:ascii="Times New Roman" w:hAnsi="Times New Roman" w:cs="Times New Roman"/>
          <w:lang w:val="uk-UA"/>
        </w:rPr>
        <w:t>митна</w:t>
      </w:r>
      <w:r w:rsidRPr="00D73EB3">
        <w:rPr>
          <w:rFonts w:ascii="Times Roman" w:hAnsi="Times Roman"/>
          <w:lang w:val="uk-UA"/>
        </w:rPr>
        <w:t xml:space="preserve"> </w:t>
      </w:r>
      <w:r w:rsidRPr="00D73EB3">
        <w:rPr>
          <w:rFonts w:ascii="Times New Roman" w:hAnsi="Times New Roman" w:cs="Times New Roman"/>
          <w:lang w:val="uk-UA"/>
        </w:rPr>
        <w:t>служба</w:t>
      </w:r>
      <w:r w:rsidRPr="00D73EB3">
        <w:rPr>
          <w:rFonts w:ascii="Times Roman" w:hAnsi="Times Roman"/>
          <w:lang w:val="uk-UA"/>
        </w:rPr>
        <w:t xml:space="preserve"> </w:t>
      </w:r>
      <w:r w:rsidR="00747EE2">
        <w:rPr>
          <w:rFonts w:ascii="Times New Roman" w:hAnsi="Times New Roman" w:cs="Times New Roman"/>
          <w:lang w:val="uk-UA"/>
        </w:rPr>
        <w:t>України</w:t>
      </w:r>
      <w:r w:rsidRPr="00D73EB3">
        <w:rPr>
          <w:rFonts w:ascii="Times Roman" w:hAnsi="Times Roman"/>
          <w:caps/>
          <w:lang w:val="uk-UA"/>
        </w:rPr>
        <w:t>,</w:t>
      </w:r>
      <w:r w:rsidRPr="00D73EB3">
        <w:rPr>
          <w:rFonts w:ascii="Times Roman" w:hAnsi="Times Roman"/>
          <w:lang w:val="uk-UA"/>
        </w:rPr>
        <w:t xml:space="preserve"> </w:t>
      </w:r>
      <w:r w:rsidRPr="00D73EB3">
        <w:rPr>
          <w:rFonts w:ascii="Times New Roman" w:hAnsi="Times New Roman" w:cs="Times New Roman"/>
          <w:lang w:val="uk-UA"/>
        </w:rPr>
        <w:t>в</w:t>
      </w:r>
      <w:r w:rsidRPr="00D73EB3">
        <w:rPr>
          <w:rFonts w:ascii="Times Roman" w:hAnsi="Times Roman"/>
          <w:lang w:val="uk-UA"/>
        </w:rPr>
        <w:t xml:space="preserve"> </w:t>
      </w:r>
      <w:r w:rsidRPr="00D73EB3">
        <w:rPr>
          <w:rFonts w:ascii="Times New Roman" w:hAnsi="Times New Roman" w:cs="Times New Roman"/>
          <w:lang w:val="uk-UA"/>
        </w:rPr>
        <w:t>особі</w:t>
      </w:r>
      <w:r w:rsidRPr="00D73EB3">
        <w:rPr>
          <w:rFonts w:ascii="Times Roman" w:hAnsi="Times Roman"/>
          <w:lang w:val="uk-UA"/>
        </w:rPr>
        <w:t xml:space="preserve"> </w:t>
      </w:r>
      <w:r w:rsidRPr="00D73EB3">
        <w:rPr>
          <w:rFonts w:ascii="Times New Roman" w:hAnsi="Times New Roman" w:cs="Times New Roman"/>
          <w:lang w:val="uk-UA"/>
        </w:rPr>
        <w:t>Сумської</w:t>
      </w:r>
      <w:r w:rsidRPr="00D73EB3">
        <w:rPr>
          <w:rFonts w:ascii="Times Roman" w:hAnsi="Times Roman"/>
          <w:lang w:val="uk-UA"/>
        </w:rPr>
        <w:t xml:space="preserve"> </w:t>
      </w:r>
      <w:r w:rsidRPr="00D73EB3">
        <w:rPr>
          <w:rFonts w:ascii="Times New Roman" w:hAnsi="Times New Roman" w:cs="Times New Roman"/>
          <w:lang w:val="uk-UA"/>
        </w:rPr>
        <w:t>митниці</w:t>
      </w:r>
      <w:r w:rsidRPr="00D73EB3">
        <w:rPr>
          <w:rFonts w:ascii="Times Roman" w:hAnsi="Times Roman"/>
          <w:lang w:val="uk-UA"/>
        </w:rPr>
        <w:t xml:space="preserve">, </w:t>
      </w:r>
      <w:r w:rsidRPr="00D73EB3">
        <w:rPr>
          <w:rFonts w:ascii="Times New Roman" w:hAnsi="Times New Roman" w:cs="Times New Roman"/>
          <w:lang w:val="uk-UA"/>
        </w:rPr>
        <w:t>як</w:t>
      </w:r>
      <w:r w:rsidRPr="00D73EB3">
        <w:rPr>
          <w:rFonts w:ascii="Times Roman" w:hAnsi="Times Roman"/>
          <w:lang w:val="uk-UA"/>
        </w:rPr>
        <w:t xml:space="preserve"> </w:t>
      </w:r>
      <w:r w:rsidRPr="00D73EB3">
        <w:rPr>
          <w:rFonts w:ascii="Times New Roman" w:hAnsi="Times New Roman" w:cs="Times New Roman"/>
          <w:lang w:val="uk-UA"/>
        </w:rPr>
        <w:t>її</w:t>
      </w:r>
      <w:r w:rsidRPr="00D73EB3">
        <w:rPr>
          <w:rFonts w:ascii="Times Roman" w:hAnsi="Times Roman"/>
          <w:lang w:val="uk-UA"/>
        </w:rPr>
        <w:t xml:space="preserve"> </w:t>
      </w:r>
      <w:r w:rsidRPr="00D73EB3">
        <w:rPr>
          <w:rFonts w:ascii="Times New Roman" w:hAnsi="Times New Roman" w:cs="Times New Roman"/>
          <w:lang w:val="uk-UA"/>
        </w:rPr>
        <w:t>відокремленого</w:t>
      </w:r>
      <w:r w:rsidRPr="00D73EB3">
        <w:rPr>
          <w:rFonts w:ascii="Times Roman" w:hAnsi="Times Roman"/>
          <w:lang w:val="uk-UA"/>
        </w:rPr>
        <w:t xml:space="preserve"> </w:t>
      </w:r>
      <w:r w:rsidRPr="00D73EB3">
        <w:rPr>
          <w:rFonts w:ascii="Times New Roman" w:hAnsi="Times New Roman" w:cs="Times New Roman"/>
          <w:lang w:val="uk-UA"/>
        </w:rPr>
        <w:t>підрозділу</w:t>
      </w:r>
      <w:r w:rsidRPr="00D73EB3">
        <w:rPr>
          <w:rFonts w:ascii="Times Roman" w:hAnsi="Times Roman"/>
          <w:lang w:val="uk-UA"/>
        </w:rPr>
        <w:t xml:space="preserve">, </w:t>
      </w:r>
      <w:r w:rsidRPr="00D73EB3">
        <w:rPr>
          <w:rFonts w:ascii="Times New Roman" w:hAnsi="Times New Roman" w:cs="Times New Roman"/>
          <w:lang w:val="uk-UA"/>
        </w:rPr>
        <w:t>що</w:t>
      </w:r>
      <w:r w:rsidRPr="00D73EB3">
        <w:rPr>
          <w:rFonts w:ascii="Times Roman" w:hAnsi="Times Roman"/>
          <w:lang w:val="uk-UA"/>
        </w:rPr>
        <w:t xml:space="preserve"> </w:t>
      </w:r>
      <w:r w:rsidRPr="00D73EB3">
        <w:rPr>
          <w:rFonts w:ascii="Times New Roman" w:hAnsi="Times New Roman" w:cs="Times New Roman"/>
          <w:lang w:val="uk-UA"/>
        </w:rPr>
        <w:t>у</w:t>
      </w:r>
      <w:r w:rsidRPr="00D73EB3">
        <w:rPr>
          <w:rFonts w:ascii="Times Roman" w:hAnsi="Times Roman"/>
          <w:lang w:val="uk-UA"/>
        </w:rPr>
        <w:t xml:space="preserve"> </w:t>
      </w:r>
      <w:r w:rsidRPr="00D73EB3">
        <w:rPr>
          <w:rFonts w:ascii="Times New Roman" w:hAnsi="Times New Roman" w:cs="Times New Roman"/>
          <w:lang w:val="uk-UA"/>
        </w:rPr>
        <w:t>зоні</w:t>
      </w:r>
      <w:r w:rsidRPr="00D73EB3">
        <w:rPr>
          <w:rFonts w:ascii="Times Roman" w:hAnsi="Times Roman"/>
          <w:lang w:val="uk-UA"/>
        </w:rPr>
        <w:t xml:space="preserve"> </w:t>
      </w:r>
      <w:r w:rsidRPr="00D73EB3">
        <w:rPr>
          <w:rFonts w:ascii="Times New Roman" w:hAnsi="Times New Roman" w:cs="Times New Roman"/>
          <w:lang w:val="uk-UA"/>
        </w:rPr>
        <w:t>своєї</w:t>
      </w:r>
      <w:r w:rsidRPr="00D73EB3">
        <w:rPr>
          <w:rFonts w:ascii="Times Roman" w:hAnsi="Times Roman"/>
          <w:lang w:val="uk-UA"/>
        </w:rPr>
        <w:t xml:space="preserve"> </w:t>
      </w:r>
      <w:r w:rsidRPr="00D73EB3">
        <w:rPr>
          <w:rFonts w:ascii="Times New Roman" w:hAnsi="Times New Roman" w:cs="Times New Roman"/>
          <w:lang w:val="uk-UA"/>
        </w:rPr>
        <w:t>діяльності</w:t>
      </w:r>
      <w:r w:rsidRPr="00D73EB3">
        <w:rPr>
          <w:rFonts w:ascii="Times Roman" w:hAnsi="Times Roman"/>
          <w:lang w:val="uk-UA"/>
        </w:rPr>
        <w:t xml:space="preserve"> </w:t>
      </w:r>
      <w:r w:rsidRPr="00D73EB3">
        <w:rPr>
          <w:rFonts w:ascii="Times New Roman" w:hAnsi="Times New Roman" w:cs="Times New Roman"/>
          <w:lang w:val="uk-UA"/>
        </w:rPr>
        <w:t>забезпечує</w:t>
      </w:r>
      <w:r w:rsidRPr="00D73EB3">
        <w:rPr>
          <w:rFonts w:ascii="Times Roman" w:hAnsi="Times Roman"/>
          <w:lang w:val="uk-UA"/>
        </w:rPr>
        <w:t xml:space="preserve"> </w:t>
      </w:r>
      <w:r w:rsidRPr="00D73EB3">
        <w:rPr>
          <w:rFonts w:ascii="Times New Roman" w:hAnsi="Times New Roman" w:cs="Times New Roman"/>
          <w:lang w:val="uk-UA"/>
        </w:rPr>
        <w:t>реалізацію</w:t>
      </w:r>
      <w:r w:rsidRPr="00D73EB3">
        <w:rPr>
          <w:rFonts w:ascii="Times Roman" w:hAnsi="Times Roman"/>
          <w:lang w:val="uk-UA"/>
        </w:rPr>
        <w:t xml:space="preserve"> </w:t>
      </w:r>
      <w:r w:rsidRPr="00D73EB3">
        <w:rPr>
          <w:rFonts w:ascii="Times New Roman" w:hAnsi="Times New Roman" w:cs="Times New Roman"/>
          <w:lang w:val="uk-UA"/>
        </w:rPr>
        <w:t>делегованих</w:t>
      </w:r>
      <w:r w:rsidRPr="00D73EB3">
        <w:rPr>
          <w:rFonts w:ascii="Times Roman" w:hAnsi="Times Roman"/>
          <w:lang w:val="uk-UA"/>
        </w:rPr>
        <w:t xml:space="preserve"> </w:t>
      </w:r>
      <w:r w:rsidRPr="00D73EB3">
        <w:rPr>
          <w:rFonts w:ascii="Times New Roman" w:hAnsi="Times New Roman" w:cs="Times New Roman"/>
          <w:lang w:val="uk-UA"/>
        </w:rPr>
        <w:t>повноважень</w:t>
      </w:r>
      <w:r w:rsidRPr="00D73EB3">
        <w:rPr>
          <w:rFonts w:ascii="Times Roman" w:hAnsi="Times Roman"/>
          <w:lang w:val="uk-UA"/>
        </w:rPr>
        <w:t xml:space="preserve"> </w:t>
      </w:r>
      <w:r w:rsidRPr="00D73EB3">
        <w:rPr>
          <w:rFonts w:ascii="Times New Roman" w:hAnsi="Times New Roman" w:cs="Times New Roman"/>
          <w:lang w:val="uk-UA"/>
        </w:rPr>
        <w:t>Державної</w:t>
      </w:r>
      <w:r w:rsidRPr="00D73EB3">
        <w:rPr>
          <w:rFonts w:ascii="Times Roman" w:hAnsi="Times Roman"/>
          <w:lang w:val="uk-UA"/>
        </w:rPr>
        <w:t xml:space="preserve"> </w:t>
      </w:r>
      <w:r w:rsidRPr="00D73EB3">
        <w:rPr>
          <w:rFonts w:ascii="Times New Roman" w:hAnsi="Times New Roman" w:cs="Times New Roman"/>
          <w:lang w:val="uk-UA"/>
        </w:rPr>
        <w:t>митної</w:t>
      </w:r>
      <w:r w:rsidRPr="00D73EB3">
        <w:rPr>
          <w:rFonts w:ascii="Times Roman" w:hAnsi="Times Roman"/>
          <w:lang w:val="uk-UA"/>
        </w:rPr>
        <w:t xml:space="preserve"> </w:t>
      </w:r>
      <w:r w:rsidRPr="00D73EB3">
        <w:rPr>
          <w:rFonts w:ascii="Times New Roman" w:hAnsi="Times New Roman" w:cs="Times New Roman"/>
          <w:lang w:val="uk-UA"/>
        </w:rPr>
        <w:t>служби</w:t>
      </w:r>
      <w:r w:rsidRPr="00D73EB3">
        <w:rPr>
          <w:rFonts w:ascii="Times Roman" w:hAnsi="Times Roman"/>
          <w:lang w:val="uk-UA"/>
        </w:rPr>
        <w:t xml:space="preserve"> </w:t>
      </w:r>
      <w:r w:rsidRPr="00D73EB3">
        <w:rPr>
          <w:rFonts w:ascii="Times New Roman" w:hAnsi="Times New Roman" w:cs="Times New Roman"/>
          <w:lang w:val="uk-UA"/>
        </w:rPr>
        <w:t>України</w:t>
      </w:r>
      <w:r w:rsidRPr="00D73EB3">
        <w:rPr>
          <w:rFonts w:ascii="Times Roman" w:hAnsi="Times Roman"/>
          <w:lang w:val="uk-UA"/>
        </w:rPr>
        <w:t xml:space="preserve"> (</w:t>
      </w:r>
      <w:r w:rsidRPr="00D73EB3">
        <w:rPr>
          <w:rFonts w:ascii="Times New Roman" w:hAnsi="Times New Roman" w:cs="Times New Roman"/>
          <w:lang w:val="uk-UA"/>
        </w:rPr>
        <w:t>далі</w:t>
      </w:r>
      <w:r w:rsidRPr="00D73EB3">
        <w:rPr>
          <w:rFonts w:ascii="Times Roman" w:hAnsi="Times Roman"/>
          <w:lang w:val="uk-UA"/>
        </w:rPr>
        <w:t xml:space="preserve"> </w:t>
      </w:r>
      <w:r w:rsidRPr="00D73EB3">
        <w:rPr>
          <w:rFonts w:ascii="Times Roman" w:hAnsi="Times Roman" w:cs="Times Roman"/>
          <w:lang w:val="uk-UA"/>
        </w:rPr>
        <w:t>–</w:t>
      </w:r>
      <w:r w:rsidRPr="00D73EB3">
        <w:rPr>
          <w:rFonts w:ascii="Times Roman" w:hAnsi="Times Roman"/>
          <w:lang w:val="uk-UA"/>
        </w:rPr>
        <w:t xml:space="preserve"> </w:t>
      </w:r>
      <w:r w:rsidRPr="00D73EB3">
        <w:rPr>
          <w:rFonts w:ascii="Times New Roman" w:hAnsi="Times New Roman" w:cs="Times New Roman"/>
          <w:lang w:val="uk-UA"/>
        </w:rPr>
        <w:t>Замовник</w:t>
      </w:r>
      <w:r w:rsidRPr="00D73EB3">
        <w:rPr>
          <w:rFonts w:ascii="Times Roman" w:hAnsi="Times Roman"/>
          <w:lang w:val="uk-UA"/>
        </w:rPr>
        <w:t xml:space="preserve">), </w:t>
      </w:r>
      <w:r w:rsidR="002033A4" w:rsidRPr="00586D8D">
        <w:rPr>
          <w:rFonts w:ascii="Times New Roman" w:hAnsi="Times New Roman" w:cs="Times New Roman"/>
        </w:rPr>
        <w:t xml:space="preserve">в особі </w:t>
      </w:r>
      <w:r w:rsidR="00C809C8">
        <w:rPr>
          <w:rFonts w:ascii="Times New Roman" w:hAnsi="Times New Roman" w:cs="Times New Roman"/>
          <w:lang w:val="uk-UA"/>
        </w:rPr>
        <w:t>______________________________________________</w:t>
      </w:r>
      <w:r w:rsidR="00C809C8">
        <w:rPr>
          <w:rFonts w:ascii="Times New Roman" w:hAnsi="Times New Roman" w:cs="Times New Roman"/>
        </w:rPr>
        <w:t>, який діє</w:t>
      </w:r>
      <w:r w:rsidR="00C809C8">
        <w:rPr>
          <w:rFonts w:ascii="Times New Roman" w:hAnsi="Times New Roman" w:cs="Times New Roman"/>
          <w:lang w:val="uk-UA"/>
        </w:rPr>
        <w:t xml:space="preserve"> </w:t>
      </w:r>
      <w:r w:rsidR="00C809C8" w:rsidRPr="002657A7">
        <w:rPr>
          <w:rFonts w:ascii="Times New Roman" w:hAnsi="Times New Roman" w:cs="Times New Roman"/>
          <w:lang w:val="uk-UA"/>
        </w:rPr>
        <w:t>на</w:t>
      </w:r>
      <w:r w:rsidR="00C809C8" w:rsidRPr="002657A7">
        <w:rPr>
          <w:rFonts w:ascii="Times Roman" w:hAnsi="Times Roman"/>
          <w:lang w:val="uk-UA"/>
        </w:rPr>
        <w:t xml:space="preserve"> </w:t>
      </w:r>
      <w:r w:rsidR="00C809C8" w:rsidRPr="002657A7">
        <w:rPr>
          <w:rFonts w:ascii="Times New Roman" w:hAnsi="Times New Roman" w:cs="Times New Roman"/>
          <w:lang w:val="uk-UA"/>
        </w:rPr>
        <w:t>підставі</w:t>
      </w:r>
      <w:r w:rsidR="00C809C8" w:rsidRPr="002657A7">
        <w:rPr>
          <w:rFonts w:ascii="Times Roman" w:hAnsi="Times Roman"/>
          <w:lang w:val="uk-UA"/>
        </w:rPr>
        <w:t xml:space="preserve"> </w:t>
      </w:r>
      <w:r w:rsidR="00C809C8">
        <w:rPr>
          <w:rFonts w:ascii="Times New Roman" w:hAnsi="Times New Roman" w:cs="Times New Roman"/>
          <w:lang w:val="uk-UA"/>
        </w:rPr>
        <w:t>______________________________</w:t>
      </w:r>
      <w:r w:rsidRPr="00D73EB3">
        <w:rPr>
          <w:rFonts w:ascii="Times Roman" w:hAnsi="Times Roman"/>
          <w:lang w:val="uk-UA"/>
        </w:rPr>
        <w:t xml:space="preserve">, </w:t>
      </w:r>
      <w:r w:rsidRPr="00D73EB3">
        <w:rPr>
          <w:rFonts w:ascii="Times New Roman" w:hAnsi="Times New Roman" w:cs="Times New Roman"/>
          <w:bCs/>
          <w:lang w:val="uk-UA"/>
        </w:rPr>
        <w:t>з</w:t>
      </w:r>
      <w:r w:rsidRPr="00D73EB3">
        <w:rPr>
          <w:rFonts w:ascii="Times Roman" w:hAnsi="Times Roman"/>
          <w:bCs/>
          <w:lang w:val="uk-UA"/>
        </w:rPr>
        <w:t xml:space="preserve"> </w:t>
      </w:r>
      <w:r w:rsidRPr="00D73EB3">
        <w:rPr>
          <w:rFonts w:ascii="Times New Roman" w:hAnsi="Times New Roman" w:cs="Times New Roman"/>
          <w:bCs/>
          <w:lang w:val="uk-UA"/>
        </w:rPr>
        <w:t>однієї</w:t>
      </w:r>
      <w:r w:rsidRPr="00D73EB3">
        <w:rPr>
          <w:rFonts w:ascii="Times Roman" w:hAnsi="Times Roman"/>
          <w:bCs/>
          <w:lang w:val="uk-UA"/>
        </w:rPr>
        <w:t xml:space="preserve"> </w:t>
      </w:r>
      <w:r w:rsidRPr="00D73EB3">
        <w:rPr>
          <w:rFonts w:ascii="Times New Roman" w:hAnsi="Times New Roman" w:cs="Times New Roman"/>
          <w:bCs/>
          <w:lang w:val="uk-UA"/>
        </w:rPr>
        <w:t>сторони</w:t>
      </w:r>
      <w:r w:rsidRPr="00D73EB3">
        <w:rPr>
          <w:rFonts w:ascii="Times Roman" w:hAnsi="Times Roman"/>
          <w:bCs/>
          <w:lang w:val="uk-UA"/>
        </w:rPr>
        <w:t xml:space="preserve">, </w:t>
      </w:r>
      <w:r w:rsidRPr="00D73EB3">
        <w:rPr>
          <w:rFonts w:ascii="Times New Roman" w:hAnsi="Times New Roman" w:cs="Times New Roman"/>
          <w:bCs/>
          <w:lang w:val="uk-UA"/>
        </w:rPr>
        <w:t>та</w:t>
      </w:r>
      <w:r w:rsidRPr="00D73EB3">
        <w:rPr>
          <w:rFonts w:ascii="Times Roman" w:hAnsi="Times Roman"/>
          <w:bCs/>
          <w:lang w:val="uk-UA"/>
        </w:rPr>
        <w:t xml:space="preserve"> </w:t>
      </w:r>
    </w:p>
    <w:p w:rsidR="00D73EB3" w:rsidRPr="002657A7" w:rsidRDefault="00856852" w:rsidP="00D73EB3">
      <w:pPr>
        <w:ind w:firstLine="708"/>
        <w:jc w:val="both"/>
        <w:rPr>
          <w:rFonts w:ascii="Times Roman" w:hAnsi="Times Roman"/>
          <w:lang w:val="uk-UA"/>
        </w:rPr>
      </w:pPr>
      <w:r>
        <w:rPr>
          <w:rFonts w:asciiTheme="minorHAnsi" w:hAnsiTheme="minorHAnsi"/>
          <w:lang w:val="uk-UA"/>
        </w:rPr>
        <w:t>________________________________________</w:t>
      </w:r>
      <w:r w:rsidR="002657A7" w:rsidRPr="002657A7">
        <w:rPr>
          <w:rFonts w:ascii="Times Roman" w:hAnsi="Times Roman"/>
          <w:lang w:val="uk-UA"/>
        </w:rPr>
        <w:t xml:space="preserve"> </w:t>
      </w:r>
      <w:r w:rsidR="00D73EB3" w:rsidRPr="002657A7">
        <w:rPr>
          <w:rFonts w:ascii="Times Roman" w:hAnsi="Times Roman"/>
          <w:lang w:val="uk-UA"/>
        </w:rPr>
        <w:t>(</w:t>
      </w:r>
      <w:r w:rsidR="00D73EB3" w:rsidRPr="002657A7">
        <w:rPr>
          <w:rFonts w:ascii="Times New Roman" w:hAnsi="Times New Roman" w:cs="Times New Roman"/>
          <w:lang w:val="uk-UA"/>
        </w:rPr>
        <w:t>далі</w:t>
      </w:r>
      <w:r w:rsidR="00D73EB3" w:rsidRPr="002657A7">
        <w:rPr>
          <w:rFonts w:ascii="Times Roman" w:hAnsi="Times Roman"/>
          <w:lang w:val="uk-UA"/>
        </w:rPr>
        <w:t xml:space="preserve"> </w:t>
      </w:r>
      <w:r w:rsidR="00D73EB3" w:rsidRPr="002657A7">
        <w:rPr>
          <w:rFonts w:ascii="Times Roman" w:hAnsi="Times Roman" w:cs="Times Roman"/>
          <w:lang w:val="uk-UA"/>
        </w:rPr>
        <w:t>–</w:t>
      </w:r>
      <w:r w:rsidR="00D73EB3" w:rsidRPr="002657A7">
        <w:rPr>
          <w:rFonts w:ascii="Times Roman" w:hAnsi="Times Roman"/>
          <w:lang w:val="uk-UA"/>
        </w:rPr>
        <w:t xml:space="preserve"> </w:t>
      </w:r>
      <w:r w:rsidR="00D73EB3" w:rsidRPr="002657A7">
        <w:rPr>
          <w:rFonts w:ascii="Times New Roman" w:hAnsi="Times New Roman" w:cs="Times New Roman"/>
          <w:lang w:val="uk-UA"/>
        </w:rPr>
        <w:t>Виконавець</w:t>
      </w:r>
      <w:r w:rsidR="00D73EB3" w:rsidRPr="002657A7">
        <w:rPr>
          <w:rFonts w:ascii="Times Roman" w:hAnsi="Times Roman"/>
          <w:lang w:val="uk-UA"/>
        </w:rPr>
        <w:t xml:space="preserve">), </w:t>
      </w:r>
      <w:r w:rsidR="00D73EB3" w:rsidRPr="002657A7">
        <w:rPr>
          <w:rFonts w:ascii="Times New Roman" w:hAnsi="Times New Roman" w:cs="Times New Roman"/>
          <w:lang w:val="uk-UA"/>
        </w:rPr>
        <w:t>в</w:t>
      </w:r>
      <w:r w:rsidR="00D73EB3" w:rsidRPr="002657A7">
        <w:rPr>
          <w:rFonts w:ascii="Times Roman" w:hAnsi="Times Roman"/>
          <w:lang w:val="uk-UA"/>
        </w:rPr>
        <w:t xml:space="preserve">   </w:t>
      </w:r>
      <w:r w:rsidR="00D73EB3" w:rsidRPr="002657A7">
        <w:rPr>
          <w:rFonts w:ascii="Times New Roman" w:hAnsi="Times New Roman" w:cs="Times New Roman"/>
          <w:lang w:val="uk-UA"/>
        </w:rPr>
        <w:t>особі</w:t>
      </w:r>
      <w:r w:rsidR="00D73EB3" w:rsidRPr="002657A7">
        <w:rPr>
          <w:rFonts w:ascii="Times Roman" w:hAnsi="Times Roman"/>
          <w:lang w:val="uk-UA"/>
        </w:rPr>
        <w:t xml:space="preserve"> </w:t>
      </w:r>
      <w:r>
        <w:rPr>
          <w:rFonts w:asciiTheme="minorHAnsi" w:hAnsiTheme="minorHAnsi"/>
          <w:lang w:val="uk-UA"/>
        </w:rPr>
        <w:t>____________________________________</w:t>
      </w:r>
      <w:r w:rsidR="00D73EB3" w:rsidRPr="002657A7">
        <w:rPr>
          <w:rFonts w:ascii="Times Roman" w:hAnsi="Times Roman"/>
          <w:lang w:val="uk-UA"/>
        </w:rPr>
        <w:t xml:space="preserve">, </w:t>
      </w:r>
      <w:r w:rsidR="00D73EB3" w:rsidRPr="002657A7">
        <w:rPr>
          <w:rFonts w:ascii="Times New Roman" w:hAnsi="Times New Roman" w:cs="Times New Roman"/>
          <w:lang w:val="uk-UA"/>
        </w:rPr>
        <w:t>який</w:t>
      </w:r>
      <w:r w:rsidR="00D73EB3" w:rsidRPr="002657A7">
        <w:rPr>
          <w:rFonts w:ascii="Times Roman" w:hAnsi="Times Roman"/>
          <w:lang w:val="uk-UA"/>
        </w:rPr>
        <w:t xml:space="preserve"> </w:t>
      </w:r>
      <w:r w:rsidR="00D73EB3" w:rsidRPr="002657A7">
        <w:rPr>
          <w:rFonts w:ascii="Times New Roman" w:hAnsi="Times New Roman" w:cs="Times New Roman"/>
          <w:lang w:val="uk-UA"/>
        </w:rPr>
        <w:t>діє</w:t>
      </w:r>
      <w:r w:rsidR="00D73EB3" w:rsidRPr="002657A7">
        <w:rPr>
          <w:rFonts w:ascii="Times Roman" w:hAnsi="Times Roman"/>
          <w:lang w:val="uk-UA"/>
        </w:rPr>
        <w:t xml:space="preserve"> </w:t>
      </w:r>
      <w:r w:rsidR="00D73EB3" w:rsidRPr="002657A7">
        <w:rPr>
          <w:rFonts w:ascii="Times New Roman" w:hAnsi="Times New Roman" w:cs="Times New Roman"/>
          <w:lang w:val="uk-UA"/>
        </w:rPr>
        <w:t>на</w:t>
      </w:r>
      <w:r w:rsidR="00D73EB3" w:rsidRPr="002657A7">
        <w:rPr>
          <w:rFonts w:ascii="Times Roman" w:hAnsi="Times Roman"/>
          <w:lang w:val="uk-UA"/>
        </w:rPr>
        <w:t xml:space="preserve"> </w:t>
      </w:r>
      <w:r w:rsidR="00D73EB3" w:rsidRPr="002657A7">
        <w:rPr>
          <w:rFonts w:ascii="Times New Roman" w:hAnsi="Times New Roman" w:cs="Times New Roman"/>
          <w:lang w:val="uk-UA"/>
        </w:rPr>
        <w:t>підставі</w:t>
      </w:r>
      <w:r w:rsidR="00D73EB3" w:rsidRPr="002657A7">
        <w:rPr>
          <w:rFonts w:ascii="Times Roman" w:hAnsi="Times Roman"/>
          <w:lang w:val="uk-UA"/>
        </w:rPr>
        <w:t xml:space="preserve"> </w:t>
      </w:r>
      <w:r>
        <w:rPr>
          <w:rFonts w:asciiTheme="minorHAnsi" w:hAnsiTheme="minorHAnsi"/>
          <w:lang w:val="uk-UA"/>
        </w:rPr>
        <w:t>_______________________</w:t>
      </w:r>
      <w:r w:rsidR="00D73EB3" w:rsidRPr="002657A7">
        <w:rPr>
          <w:rFonts w:ascii="Times Roman" w:hAnsi="Times Roman"/>
          <w:lang w:val="uk-UA"/>
        </w:rPr>
        <w:t xml:space="preserve">,  </w:t>
      </w:r>
      <w:r w:rsidR="00D73EB3" w:rsidRPr="002657A7">
        <w:rPr>
          <w:rFonts w:ascii="Times New Roman" w:hAnsi="Times New Roman" w:cs="Times New Roman"/>
          <w:lang w:val="uk-UA"/>
        </w:rPr>
        <w:t>з</w:t>
      </w:r>
      <w:r w:rsidR="00D73EB3" w:rsidRPr="002657A7">
        <w:rPr>
          <w:rFonts w:ascii="Times Roman" w:hAnsi="Times Roman"/>
          <w:lang w:val="uk-UA"/>
        </w:rPr>
        <w:t xml:space="preserve"> </w:t>
      </w:r>
      <w:r w:rsidR="00D73EB3" w:rsidRPr="002657A7">
        <w:rPr>
          <w:rFonts w:ascii="Times New Roman" w:hAnsi="Times New Roman" w:cs="Times New Roman"/>
          <w:lang w:val="uk-UA"/>
        </w:rPr>
        <w:t>другої</w:t>
      </w:r>
      <w:r w:rsidR="00D73EB3" w:rsidRPr="002657A7">
        <w:rPr>
          <w:rFonts w:ascii="Times Roman" w:hAnsi="Times Roman"/>
          <w:lang w:val="uk-UA"/>
        </w:rPr>
        <w:t xml:space="preserve"> </w:t>
      </w:r>
      <w:r w:rsidR="00D73EB3" w:rsidRPr="002657A7">
        <w:rPr>
          <w:rFonts w:ascii="Times New Roman" w:hAnsi="Times New Roman" w:cs="Times New Roman"/>
          <w:lang w:val="uk-UA"/>
        </w:rPr>
        <w:t>сторони</w:t>
      </w:r>
      <w:r w:rsidR="00D73EB3" w:rsidRPr="002657A7">
        <w:rPr>
          <w:rFonts w:ascii="Times Roman" w:hAnsi="Times Roman"/>
          <w:lang w:val="uk-UA"/>
        </w:rPr>
        <w:t xml:space="preserve">, </w:t>
      </w:r>
      <w:r w:rsidR="00D73EB3" w:rsidRPr="002657A7">
        <w:rPr>
          <w:rFonts w:ascii="Times New Roman" w:hAnsi="Times New Roman" w:cs="Times New Roman"/>
          <w:lang w:val="uk-UA"/>
        </w:rPr>
        <w:t>які</w:t>
      </w:r>
      <w:r w:rsidR="00D73EB3" w:rsidRPr="002657A7">
        <w:rPr>
          <w:rFonts w:ascii="Times Roman" w:hAnsi="Times Roman"/>
          <w:lang w:val="uk-UA"/>
        </w:rPr>
        <w:t xml:space="preserve"> </w:t>
      </w:r>
      <w:r w:rsidR="00D73EB3" w:rsidRPr="002657A7">
        <w:rPr>
          <w:rFonts w:ascii="Times New Roman" w:hAnsi="Times New Roman" w:cs="Times New Roman"/>
          <w:lang w:val="uk-UA"/>
        </w:rPr>
        <w:t>надалі</w:t>
      </w:r>
      <w:r w:rsidR="00D73EB3" w:rsidRPr="002657A7">
        <w:rPr>
          <w:rFonts w:ascii="Times Roman" w:hAnsi="Times Roman"/>
          <w:lang w:val="uk-UA"/>
        </w:rPr>
        <w:t xml:space="preserve"> </w:t>
      </w:r>
      <w:r w:rsidR="00D73EB3" w:rsidRPr="002657A7">
        <w:rPr>
          <w:rFonts w:ascii="Times New Roman" w:hAnsi="Times New Roman" w:cs="Times New Roman"/>
          <w:lang w:val="uk-UA"/>
        </w:rPr>
        <w:t>по</w:t>
      </w:r>
      <w:r w:rsidR="00D73EB3" w:rsidRPr="002657A7">
        <w:rPr>
          <w:rFonts w:ascii="Times Roman" w:hAnsi="Times Roman"/>
          <w:lang w:val="uk-UA"/>
        </w:rPr>
        <w:t xml:space="preserve"> </w:t>
      </w:r>
      <w:r w:rsidR="00D73EB3" w:rsidRPr="002657A7">
        <w:rPr>
          <w:rFonts w:ascii="Times New Roman" w:hAnsi="Times New Roman" w:cs="Times New Roman"/>
          <w:lang w:val="uk-UA"/>
        </w:rPr>
        <w:t>тексту</w:t>
      </w:r>
      <w:r w:rsidR="00D73EB3" w:rsidRPr="002657A7">
        <w:rPr>
          <w:rFonts w:ascii="Times Roman" w:hAnsi="Times Roman"/>
          <w:lang w:val="uk-UA"/>
        </w:rPr>
        <w:t xml:space="preserve"> </w:t>
      </w:r>
      <w:r w:rsidR="00D73EB3" w:rsidRPr="002657A7">
        <w:rPr>
          <w:rFonts w:ascii="Times New Roman" w:hAnsi="Times New Roman" w:cs="Times New Roman"/>
          <w:lang w:val="uk-UA"/>
        </w:rPr>
        <w:t>поіменовані</w:t>
      </w:r>
      <w:r w:rsidR="00D73EB3" w:rsidRPr="002657A7">
        <w:rPr>
          <w:rFonts w:ascii="Times Roman" w:hAnsi="Times Roman"/>
          <w:lang w:val="uk-UA"/>
        </w:rPr>
        <w:t xml:space="preserve"> </w:t>
      </w:r>
      <w:r w:rsidR="00D73EB3" w:rsidRPr="002657A7">
        <w:rPr>
          <w:rFonts w:ascii="Times New Roman" w:hAnsi="Times New Roman" w:cs="Times New Roman"/>
          <w:lang w:val="uk-UA"/>
        </w:rPr>
        <w:t>разом</w:t>
      </w:r>
      <w:r w:rsidR="00D73EB3" w:rsidRPr="002657A7">
        <w:rPr>
          <w:rFonts w:ascii="Times Roman" w:hAnsi="Times Roman"/>
          <w:lang w:val="uk-UA"/>
        </w:rPr>
        <w:t xml:space="preserve"> </w:t>
      </w:r>
      <w:r w:rsidR="00D73EB3" w:rsidRPr="002657A7">
        <w:rPr>
          <w:rFonts w:ascii="Times New Roman" w:hAnsi="Times New Roman" w:cs="Times New Roman"/>
          <w:lang w:val="uk-UA"/>
        </w:rPr>
        <w:t>як</w:t>
      </w:r>
      <w:r w:rsidR="00D73EB3" w:rsidRPr="002657A7">
        <w:rPr>
          <w:rFonts w:ascii="Times Roman" w:hAnsi="Times Roman"/>
          <w:lang w:val="uk-UA"/>
        </w:rPr>
        <w:t xml:space="preserve"> </w:t>
      </w:r>
      <w:r w:rsidR="00D73EB3" w:rsidRPr="002657A7">
        <w:rPr>
          <w:rFonts w:ascii="Times New Roman" w:hAnsi="Times New Roman" w:cs="Times New Roman"/>
          <w:lang w:val="uk-UA"/>
        </w:rPr>
        <w:t>Сторони</w:t>
      </w:r>
      <w:r w:rsidR="00D73EB3" w:rsidRPr="002657A7">
        <w:rPr>
          <w:rFonts w:ascii="Times Roman" w:hAnsi="Times Roman"/>
          <w:lang w:val="uk-UA"/>
        </w:rPr>
        <w:t xml:space="preserve">, </w:t>
      </w:r>
      <w:r w:rsidR="00D73EB3" w:rsidRPr="002657A7">
        <w:rPr>
          <w:rFonts w:ascii="Times New Roman" w:hAnsi="Times New Roman" w:cs="Times New Roman"/>
          <w:lang w:val="uk-UA"/>
        </w:rPr>
        <w:t>уклали</w:t>
      </w:r>
      <w:r w:rsidR="00D73EB3" w:rsidRPr="002657A7">
        <w:rPr>
          <w:rFonts w:ascii="Times Roman" w:hAnsi="Times Roman"/>
          <w:lang w:val="uk-UA"/>
        </w:rPr>
        <w:t xml:space="preserve"> </w:t>
      </w:r>
      <w:r w:rsidR="00D73EB3" w:rsidRPr="002657A7">
        <w:rPr>
          <w:rFonts w:ascii="Times New Roman" w:hAnsi="Times New Roman" w:cs="Times New Roman"/>
          <w:lang w:val="uk-UA"/>
        </w:rPr>
        <w:t>цей</w:t>
      </w:r>
      <w:r w:rsidR="00D73EB3" w:rsidRPr="002657A7">
        <w:rPr>
          <w:rFonts w:ascii="Times Roman" w:hAnsi="Times Roman"/>
          <w:lang w:val="uk-UA"/>
        </w:rPr>
        <w:t xml:space="preserve"> </w:t>
      </w:r>
      <w:r w:rsidR="00D73EB3" w:rsidRPr="002657A7">
        <w:rPr>
          <w:rFonts w:ascii="Times New Roman" w:hAnsi="Times New Roman" w:cs="Times New Roman"/>
          <w:lang w:val="uk-UA"/>
        </w:rPr>
        <w:t>договір</w:t>
      </w:r>
      <w:r w:rsidR="00D73EB3" w:rsidRPr="002657A7">
        <w:rPr>
          <w:rFonts w:ascii="Times Roman" w:hAnsi="Times Roman"/>
          <w:lang w:val="uk-UA"/>
        </w:rPr>
        <w:t xml:space="preserve"> </w:t>
      </w:r>
      <w:r w:rsidR="00D73EB3" w:rsidRPr="002657A7">
        <w:rPr>
          <w:rFonts w:ascii="Times New Roman" w:hAnsi="Times New Roman" w:cs="Times New Roman"/>
          <w:lang w:val="uk-UA"/>
        </w:rPr>
        <w:t>про</w:t>
      </w:r>
      <w:r w:rsidR="00D73EB3" w:rsidRPr="002657A7">
        <w:rPr>
          <w:rFonts w:ascii="Times Roman" w:hAnsi="Times Roman"/>
          <w:lang w:val="uk-UA"/>
        </w:rPr>
        <w:t xml:space="preserve"> </w:t>
      </w:r>
      <w:r w:rsidR="00D73EB3" w:rsidRPr="002657A7">
        <w:rPr>
          <w:rFonts w:ascii="Times New Roman" w:hAnsi="Times New Roman" w:cs="Times New Roman"/>
          <w:lang w:val="uk-UA"/>
        </w:rPr>
        <w:t>наступне</w:t>
      </w:r>
      <w:r w:rsidR="00D73EB3" w:rsidRPr="002657A7">
        <w:rPr>
          <w:rFonts w:ascii="Times Roman" w:hAnsi="Times Roman"/>
          <w:lang w:val="uk-UA"/>
        </w:rPr>
        <w:t xml:space="preserve"> (</w:t>
      </w:r>
      <w:r w:rsidR="00D73EB3" w:rsidRPr="002657A7">
        <w:rPr>
          <w:rFonts w:ascii="Times New Roman" w:hAnsi="Times New Roman" w:cs="Times New Roman"/>
          <w:lang w:val="uk-UA"/>
        </w:rPr>
        <w:t>далі</w:t>
      </w:r>
      <w:r w:rsidR="00D73EB3" w:rsidRPr="002657A7">
        <w:rPr>
          <w:rFonts w:ascii="Times Roman" w:hAnsi="Times Roman"/>
          <w:lang w:val="uk-UA"/>
        </w:rPr>
        <w:t xml:space="preserve"> </w:t>
      </w:r>
      <w:r w:rsidR="00D73EB3" w:rsidRPr="002657A7">
        <w:rPr>
          <w:rFonts w:ascii="Times Roman" w:hAnsi="Times Roman" w:cs="Times Roman"/>
          <w:lang w:val="uk-UA"/>
        </w:rPr>
        <w:t>–</w:t>
      </w:r>
      <w:r w:rsidR="00D73EB3" w:rsidRPr="002657A7">
        <w:rPr>
          <w:rFonts w:ascii="Times Roman" w:hAnsi="Times Roman"/>
          <w:lang w:val="uk-UA"/>
        </w:rPr>
        <w:t xml:space="preserve"> </w:t>
      </w:r>
      <w:r w:rsidR="00D73EB3" w:rsidRPr="002657A7">
        <w:rPr>
          <w:rFonts w:ascii="Times New Roman" w:hAnsi="Times New Roman" w:cs="Times New Roman"/>
          <w:lang w:val="uk-UA"/>
        </w:rPr>
        <w:t>Договір</w:t>
      </w:r>
      <w:r w:rsidR="00D73EB3" w:rsidRPr="002657A7">
        <w:rPr>
          <w:rFonts w:ascii="Times Roman" w:hAnsi="Times Roman"/>
          <w:lang w:val="uk-UA"/>
        </w:rPr>
        <w:t xml:space="preserve">): </w:t>
      </w:r>
      <w:r w:rsidR="00D73EB3" w:rsidRPr="002657A7">
        <w:rPr>
          <w:rFonts w:ascii="Times Roman" w:hAnsi="Times Roman"/>
          <w:lang w:val="uk-UA"/>
        </w:rPr>
        <w:tab/>
      </w:r>
    </w:p>
    <w:p w:rsidR="00327F13" w:rsidRPr="00D73EB3" w:rsidRDefault="00327F13" w:rsidP="000D5AEB">
      <w:pPr>
        <w:ind w:firstLine="708"/>
        <w:jc w:val="both"/>
        <w:rPr>
          <w:rFonts w:ascii="Times New Roman" w:hAnsi="Times New Roman" w:cs="Times New Roman"/>
          <w:lang w:val="uk-UA"/>
        </w:rPr>
      </w:pPr>
    </w:p>
    <w:p w:rsidR="00327F13" w:rsidRDefault="00327F13" w:rsidP="004C636D">
      <w:pPr>
        <w:pStyle w:val="2"/>
        <w:numPr>
          <w:ilvl w:val="0"/>
          <w:numId w:val="17"/>
        </w:numPr>
        <w:spacing w:before="0" w:after="0"/>
        <w:jc w:val="center"/>
        <w:rPr>
          <w:rFonts w:ascii="Times New Roman" w:hAnsi="Times New Roman"/>
          <w:bCs w:val="0"/>
          <w:i w:val="0"/>
          <w:sz w:val="24"/>
          <w:szCs w:val="24"/>
          <w:lang w:val="uk-UA"/>
        </w:rPr>
      </w:pPr>
      <w:r w:rsidRPr="00D800FD">
        <w:rPr>
          <w:rFonts w:ascii="Times New Roman" w:hAnsi="Times New Roman"/>
          <w:bCs w:val="0"/>
          <w:i w:val="0"/>
          <w:sz w:val="24"/>
          <w:szCs w:val="24"/>
          <w:lang w:val="uk-UA"/>
        </w:rPr>
        <w:t>Предмет Договору.</w:t>
      </w:r>
    </w:p>
    <w:p w:rsidR="00327F13" w:rsidRPr="00856852" w:rsidRDefault="00327F13" w:rsidP="00856852">
      <w:pPr>
        <w:jc w:val="both"/>
        <w:rPr>
          <w:rFonts w:ascii="Times New Roman" w:hAnsi="Times New Roman" w:cs="Times New Roman"/>
          <w:lang w:val="uk-UA"/>
        </w:rPr>
      </w:pPr>
      <w:r w:rsidRPr="00856852">
        <w:rPr>
          <w:rFonts w:ascii="Times New Roman" w:hAnsi="Times New Roman" w:cs="Times New Roman"/>
          <w:lang w:val="uk-UA"/>
        </w:rPr>
        <w:t xml:space="preserve">1.1. За цим Договором Виконавець зобов’язується надати Замовнику </w:t>
      </w:r>
      <w:r w:rsidR="00913BD7">
        <w:rPr>
          <w:rFonts w:ascii="Times New Roman" w:hAnsi="Times New Roman" w:cs="Times New Roman"/>
          <w:lang w:val="uk-UA"/>
        </w:rPr>
        <w:t>п</w:t>
      </w:r>
      <w:proofErr w:type="spellStart"/>
      <w:r w:rsidR="00856852" w:rsidRPr="00FF3021">
        <w:rPr>
          <w:rFonts w:ascii="Times New Roman" w:hAnsi="Times New Roman"/>
        </w:rPr>
        <w:t>ослуги</w:t>
      </w:r>
      <w:proofErr w:type="spellEnd"/>
      <w:r w:rsidR="00856852" w:rsidRPr="00FF3021">
        <w:rPr>
          <w:rFonts w:ascii="Times New Roman" w:hAnsi="Times New Roman"/>
          <w:lang w:val="uk-UA"/>
        </w:rPr>
        <w:t xml:space="preserve"> </w:t>
      </w:r>
      <w:r w:rsidR="00856852" w:rsidRPr="00FF3021">
        <w:rPr>
          <w:rFonts w:ascii="Times New Roman" w:hAnsi="Times New Roman"/>
        </w:rPr>
        <w:t>охорони приміщення бюджетної установи за адресою:  вул.</w:t>
      </w:r>
      <w:r w:rsidR="00FB0C2A">
        <w:rPr>
          <w:rFonts w:ascii="Times New Roman" w:hAnsi="Times New Roman"/>
          <w:lang w:val="uk-UA"/>
        </w:rPr>
        <w:t xml:space="preserve"> </w:t>
      </w:r>
      <w:r w:rsidR="00856852" w:rsidRPr="00FF3021">
        <w:rPr>
          <w:rFonts w:ascii="Times New Roman" w:hAnsi="Times New Roman"/>
        </w:rPr>
        <w:t>Бельгійська,9,</w:t>
      </w:r>
      <w:r w:rsidR="00856852" w:rsidRPr="00FF3021">
        <w:rPr>
          <w:rFonts w:ascii="Times New Roman" w:hAnsi="Times New Roman"/>
          <w:lang w:val="uk-UA"/>
        </w:rPr>
        <w:t>м.</w:t>
      </w:r>
      <w:r w:rsidR="00FB0C2A">
        <w:rPr>
          <w:rFonts w:ascii="Times New Roman" w:hAnsi="Times New Roman"/>
          <w:lang w:val="uk-UA"/>
        </w:rPr>
        <w:t xml:space="preserve"> </w:t>
      </w:r>
      <w:r w:rsidR="00856852" w:rsidRPr="00FF3021">
        <w:rPr>
          <w:rFonts w:ascii="Times New Roman" w:hAnsi="Times New Roman"/>
          <w:lang w:val="uk-UA"/>
        </w:rPr>
        <w:t>С</w:t>
      </w:r>
      <w:r w:rsidR="00856852" w:rsidRPr="00FF3021">
        <w:rPr>
          <w:rFonts w:ascii="Times New Roman" w:hAnsi="Times New Roman"/>
        </w:rPr>
        <w:t>уми</w:t>
      </w:r>
      <w:r w:rsidR="00856852" w:rsidRPr="00FF3021">
        <w:rPr>
          <w:rFonts w:ascii="Times New Roman" w:hAnsi="Times New Roman"/>
          <w:lang w:val="uk-UA"/>
        </w:rPr>
        <w:t xml:space="preserve"> </w:t>
      </w:r>
      <w:r w:rsidR="00856852">
        <w:rPr>
          <w:rFonts w:ascii="Times New Roman" w:hAnsi="Times New Roman"/>
        </w:rPr>
        <w:t>(</w:t>
      </w:r>
      <w:r w:rsidR="00856852" w:rsidRPr="00FF3021">
        <w:rPr>
          <w:rFonts w:ascii="Times New Roman" w:hAnsi="Times New Roman"/>
        </w:rPr>
        <w:t xml:space="preserve">Код ДК 021:2015  79710000-4 </w:t>
      </w:r>
      <w:r w:rsidR="00856852">
        <w:rPr>
          <w:rFonts w:ascii="Times New Roman" w:hAnsi="Times New Roman"/>
        </w:rPr>
        <w:t>Охоронні послуги)</w:t>
      </w:r>
      <w:r w:rsidR="009D6E7A" w:rsidRPr="00856852">
        <w:rPr>
          <w:rFonts w:ascii="Times New Roman" w:hAnsi="Times New Roman" w:cs="Times New Roman"/>
          <w:lang w:val="uk-UA"/>
        </w:rPr>
        <w:t>,</w:t>
      </w:r>
      <w:r w:rsidR="00856852" w:rsidRPr="00856852">
        <w:rPr>
          <w:rFonts w:ascii="Times New Roman" w:eastAsia="Calibri" w:hAnsi="Times New Roman" w:cs="Times New Roman"/>
          <w:lang w:val="uk-UA" w:eastAsia="en-US"/>
        </w:rPr>
        <w:t xml:space="preserve"> згідно підпункту 2  пункту 19 Постанови КМУ від 09.06.2021 № 590 «Про затвердження Порядку виконання повноважень Державною казначейською службою в особливому режимі в умовах воєнного стану»</w:t>
      </w:r>
      <w:r w:rsidR="004434A6" w:rsidRPr="004434A6">
        <w:rPr>
          <w:rFonts w:ascii="Times New Roman" w:eastAsia="Dotum" w:hAnsi="Times New Roman" w:cs="Times New Roman"/>
          <w:bCs/>
          <w:lang w:val="uk-UA"/>
        </w:rPr>
        <w:t xml:space="preserve"> </w:t>
      </w:r>
      <w:r w:rsidR="005A6220">
        <w:rPr>
          <w:rFonts w:ascii="Times New Roman" w:eastAsia="Dotum" w:hAnsi="Times New Roman" w:cs="Times New Roman"/>
          <w:bCs/>
          <w:lang w:val="uk-UA"/>
        </w:rPr>
        <w:t>(зі змінами)</w:t>
      </w:r>
      <w:r w:rsidR="00856852" w:rsidRPr="00856852">
        <w:rPr>
          <w:rFonts w:ascii="Times New Roman" w:eastAsia="Calibri" w:hAnsi="Times New Roman" w:cs="Times New Roman"/>
          <w:lang w:val="uk-UA" w:eastAsia="en-US"/>
        </w:rPr>
        <w:t>,</w:t>
      </w:r>
      <w:r w:rsidR="009D6E7A" w:rsidRPr="00856852">
        <w:rPr>
          <w:rFonts w:ascii="Times New Roman" w:hAnsi="Times New Roman" w:cs="Times New Roman"/>
          <w:lang w:val="uk-UA"/>
        </w:rPr>
        <w:t xml:space="preserve"> </w:t>
      </w:r>
      <w:r w:rsidR="00850179" w:rsidRPr="00856852">
        <w:rPr>
          <w:rFonts w:ascii="Times New Roman" w:hAnsi="Times New Roman" w:cs="Times New Roman"/>
          <w:b/>
        </w:rPr>
        <w:t xml:space="preserve"> </w:t>
      </w:r>
      <w:r w:rsidRPr="00856852">
        <w:rPr>
          <w:rFonts w:ascii="Times New Roman" w:hAnsi="Times New Roman" w:cs="Times New Roman"/>
          <w:lang w:val="uk-UA"/>
        </w:rPr>
        <w:t>КЕКВ 2240,</w:t>
      </w:r>
      <w:r w:rsidR="00D73EB3" w:rsidRPr="00856852">
        <w:rPr>
          <w:rFonts w:ascii="Times New Roman" w:hAnsi="Times New Roman" w:cs="Times New Roman"/>
          <w:lang w:val="uk-UA"/>
        </w:rPr>
        <w:t xml:space="preserve"> КПКВ</w:t>
      </w:r>
      <w:r w:rsidR="00B77291" w:rsidRPr="00856852">
        <w:rPr>
          <w:rFonts w:ascii="Times New Roman" w:hAnsi="Times New Roman" w:cs="Times New Roman"/>
          <w:lang w:val="uk-UA"/>
        </w:rPr>
        <w:t>К</w:t>
      </w:r>
      <w:r w:rsidR="00D73EB3" w:rsidRPr="00856852">
        <w:rPr>
          <w:rFonts w:ascii="Times New Roman" w:hAnsi="Times New Roman" w:cs="Times New Roman"/>
          <w:lang w:val="uk-UA"/>
        </w:rPr>
        <w:t xml:space="preserve"> 3506010,</w:t>
      </w:r>
      <w:r w:rsidRPr="00856852">
        <w:rPr>
          <w:rFonts w:ascii="Times New Roman" w:hAnsi="Times New Roman" w:cs="Times New Roman"/>
          <w:lang w:val="uk-UA"/>
        </w:rPr>
        <w:t xml:space="preserve"> а Замовник зобов’язується здійснювати оплату наданих Виконавцем послуг на умовах, в порядку і в строки, визначені Договором. </w:t>
      </w:r>
    </w:p>
    <w:p w:rsidR="00327F13" w:rsidRPr="00327F13" w:rsidRDefault="00327F13" w:rsidP="009D6E7A">
      <w:pPr>
        <w:jc w:val="both"/>
        <w:rPr>
          <w:rFonts w:ascii="Times New Roman" w:hAnsi="Times New Roman" w:cs="Times New Roman"/>
          <w:lang w:val="uk-UA"/>
        </w:rPr>
      </w:pPr>
      <w:r w:rsidRPr="00327F13">
        <w:rPr>
          <w:rFonts w:ascii="Times New Roman" w:hAnsi="Times New Roman" w:cs="Times New Roman"/>
          <w:lang w:val="uk-UA"/>
        </w:rPr>
        <w:t xml:space="preserve">1.2. Об’єкт, що передається під охорону: </w:t>
      </w:r>
      <w:r w:rsidR="00850179" w:rsidRPr="00A05D7E">
        <w:rPr>
          <w:rFonts w:ascii="Times New Roman" w:hAnsi="Times New Roman"/>
        </w:rPr>
        <w:t xml:space="preserve"> </w:t>
      </w:r>
      <w:r w:rsidR="00856852" w:rsidRPr="00AF053F">
        <w:rPr>
          <w:rFonts w:ascii="Times New Roman" w:hAnsi="Times New Roman"/>
        </w:rPr>
        <w:t>вул.</w:t>
      </w:r>
      <w:r w:rsidR="00856852">
        <w:rPr>
          <w:rFonts w:ascii="Times New Roman" w:hAnsi="Times New Roman"/>
          <w:lang w:val="uk-UA"/>
        </w:rPr>
        <w:t xml:space="preserve"> </w:t>
      </w:r>
      <w:r w:rsidR="00856852" w:rsidRPr="00AF053F">
        <w:rPr>
          <w:rFonts w:ascii="Times New Roman" w:hAnsi="Times New Roman"/>
        </w:rPr>
        <w:t>Бельгійська,</w:t>
      </w:r>
      <w:r w:rsidR="00856852">
        <w:rPr>
          <w:rFonts w:ascii="Times New Roman" w:hAnsi="Times New Roman"/>
          <w:lang w:val="uk-UA"/>
        </w:rPr>
        <w:t xml:space="preserve"> </w:t>
      </w:r>
      <w:r w:rsidR="00856852" w:rsidRPr="00AF053F">
        <w:rPr>
          <w:rFonts w:ascii="Times New Roman" w:hAnsi="Times New Roman"/>
        </w:rPr>
        <w:t>9,</w:t>
      </w:r>
      <w:r w:rsidR="00856852">
        <w:rPr>
          <w:rFonts w:ascii="Times New Roman" w:hAnsi="Times New Roman"/>
        </w:rPr>
        <w:t xml:space="preserve"> </w:t>
      </w:r>
      <w:r w:rsidR="00856852">
        <w:rPr>
          <w:rFonts w:ascii="Times New Roman" w:hAnsi="Times New Roman"/>
          <w:lang w:val="uk-UA"/>
        </w:rPr>
        <w:t xml:space="preserve"> м. С</w:t>
      </w:r>
      <w:r w:rsidR="00856852">
        <w:rPr>
          <w:rFonts w:ascii="Times New Roman" w:hAnsi="Times New Roman"/>
        </w:rPr>
        <w:t>уми</w:t>
      </w:r>
      <w:r w:rsidR="00856852">
        <w:rPr>
          <w:rFonts w:ascii="Times New Roman" w:hAnsi="Times New Roman"/>
          <w:lang w:val="uk-UA"/>
        </w:rPr>
        <w:t>,</w:t>
      </w:r>
      <w:r w:rsidR="00850179">
        <w:rPr>
          <w:rFonts w:ascii="Times New Roman" w:hAnsi="Times New Roman"/>
        </w:rPr>
        <w:t xml:space="preserve"> </w:t>
      </w:r>
      <w:r w:rsidRPr="00327F13">
        <w:rPr>
          <w:rFonts w:ascii="Times New Roman" w:hAnsi="Times New Roman" w:cs="Times New Roman"/>
          <w:lang w:val="uk-UA"/>
        </w:rPr>
        <w:t>надалі – «Об’єкт».</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1.3. Система охорони Об’єкта, його технічна </w:t>
      </w:r>
      <w:proofErr w:type="spellStart"/>
      <w:r w:rsidRPr="00327F13">
        <w:rPr>
          <w:rFonts w:ascii="Times New Roman" w:hAnsi="Times New Roman" w:cs="Times New Roman"/>
          <w:lang w:val="uk-UA"/>
        </w:rPr>
        <w:t>укріпленість</w:t>
      </w:r>
      <w:proofErr w:type="spellEnd"/>
      <w:r w:rsidRPr="00327F13">
        <w:rPr>
          <w:rFonts w:ascii="Times New Roman" w:hAnsi="Times New Roman" w:cs="Times New Roman"/>
          <w:lang w:val="uk-UA"/>
        </w:rPr>
        <w:t xml:space="preserve">, оснащеність засобами охорони визначається Виконавцем та погоджується з Замовником  окремим актом. Технічна </w:t>
      </w:r>
      <w:proofErr w:type="spellStart"/>
      <w:r w:rsidRPr="00327F13">
        <w:rPr>
          <w:rFonts w:ascii="Times New Roman" w:hAnsi="Times New Roman" w:cs="Times New Roman"/>
          <w:lang w:val="uk-UA"/>
        </w:rPr>
        <w:t>укріпленість</w:t>
      </w:r>
      <w:proofErr w:type="spellEnd"/>
      <w:r w:rsidRPr="00327F13">
        <w:rPr>
          <w:rFonts w:ascii="Times New Roman" w:hAnsi="Times New Roman" w:cs="Times New Roman"/>
          <w:lang w:val="uk-UA"/>
        </w:rPr>
        <w:t xml:space="preserve"> Об</w:t>
      </w:r>
      <w:r w:rsidRPr="00327F13">
        <w:rPr>
          <w:rFonts w:ascii="Times New Roman" w:hAnsi="Times New Roman" w:cs="Times New Roman"/>
          <w:vertAlign w:val="superscript"/>
          <w:lang w:val="uk-UA"/>
        </w:rPr>
        <w:t>'</w:t>
      </w:r>
      <w:r w:rsidRPr="00327F13">
        <w:rPr>
          <w:rFonts w:ascii="Times New Roman" w:hAnsi="Times New Roman" w:cs="Times New Roman"/>
          <w:lang w:val="uk-UA"/>
        </w:rPr>
        <w:t>єкту має відповідати вимогам, визначеним в ДСТУ 78.11.001-98.</w:t>
      </w:r>
    </w:p>
    <w:p w:rsid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1.4. Технічне профілактичне обслуговування та ремонт засобів сигналізації, які встановлені на Об'єкті, здійснює лише Виконавець за окремим договором. Замовнику категорично забороняється самостійно, або за участю сторонніх осіб, змінювати шлейфи блокування або проводити різні ремонтні роботи засобів  сигналізації.</w:t>
      </w:r>
    </w:p>
    <w:p w:rsidR="003E346B" w:rsidRPr="003E346B" w:rsidRDefault="003E346B" w:rsidP="003E346B">
      <w:pPr>
        <w:jc w:val="both"/>
        <w:rPr>
          <w:rFonts w:ascii="Times New Roman" w:hAnsi="Times New Roman" w:cs="Times New Roman"/>
          <w:lang w:val="uk-UA"/>
        </w:rPr>
      </w:pPr>
      <w:r w:rsidRPr="003E346B">
        <w:rPr>
          <w:rFonts w:ascii="Times New Roman" w:hAnsi="Times New Roman" w:cs="Times New Roman"/>
          <w:lang w:val="uk-UA"/>
        </w:rPr>
        <w:t>1.5.</w:t>
      </w:r>
      <w:r w:rsidRPr="003E346B">
        <w:rPr>
          <w:rFonts w:ascii="Times New Roman" w:hAnsi="Times New Roman" w:cs="Times New Roman"/>
          <w:bCs/>
          <w:lang w:val="uk-UA"/>
        </w:rPr>
        <w:t>Строк надання послуг з 01.03.2023 по 31.12.2023.</w:t>
      </w:r>
    </w:p>
    <w:p w:rsidR="003E346B" w:rsidRPr="001068ED" w:rsidRDefault="003E346B" w:rsidP="003E346B">
      <w:pPr>
        <w:jc w:val="both"/>
        <w:rPr>
          <w:shd w:val="clear" w:color="auto" w:fill="FFFFFF"/>
          <w:lang w:val="uk-UA"/>
        </w:rPr>
      </w:pPr>
    </w:p>
    <w:p w:rsidR="002033A4" w:rsidRPr="00327F13" w:rsidRDefault="002033A4" w:rsidP="00327F13">
      <w:pPr>
        <w:jc w:val="both"/>
        <w:rPr>
          <w:rFonts w:ascii="Times New Roman" w:hAnsi="Times New Roman" w:cs="Times New Roman"/>
          <w:lang w:val="uk-UA"/>
        </w:rPr>
      </w:pPr>
    </w:p>
    <w:p w:rsidR="00327F13" w:rsidRDefault="00327F13" w:rsidP="00327F13">
      <w:pPr>
        <w:jc w:val="center"/>
        <w:rPr>
          <w:rFonts w:ascii="Times New Roman" w:hAnsi="Times New Roman" w:cs="Times New Roman"/>
          <w:b/>
          <w:bCs/>
          <w:lang w:val="uk-UA"/>
        </w:rPr>
      </w:pPr>
      <w:r w:rsidRPr="00327F13">
        <w:rPr>
          <w:rFonts w:ascii="Times New Roman" w:hAnsi="Times New Roman" w:cs="Times New Roman"/>
          <w:b/>
          <w:lang w:val="uk-UA"/>
        </w:rPr>
        <w:t xml:space="preserve">2. </w:t>
      </w:r>
      <w:r w:rsidRPr="00327F13">
        <w:rPr>
          <w:rFonts w:ascii="Times New Roman" w:hAnsi="Times New Roman" w:cs="Times New Roman"/>
          <w:b/>
          <w:bCs/>
          <w:lang w:val="uk-UA"/>
        </w:rPr>
        <w:t>Сума Договору та порядок розрахунків.</w:t>
      </w:r>
    </w:p>
    <w:p w:rsidR="004C636D" w:rsidRPr="00327F13" w:rsidRDefault="004C636D" w:rsidP="00327F13">
      <w:pPr>
        <w:jc w:val="center"/>
        <w:rPr>
          <w:rFonts w:ascii="Times New Roman" w:hAnsi="Times New Roman" w:cs="Times New Roman"/>
          <w:b/>
          <w:bCs/>
          <w:lang w:val="uk-UA"/>
        </w:rPr>
      </w:pP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2.1. </w:t>
      </w:r>
      <w:r w:rsidR="00C81F67">
        <w:rPr>
          <w:rFonts w:ascii="Times New Roman" w:hAnsi="Times New Roman" w:cs="Times New Roman"/>
          <w:lang w:val="uk-UA"/>
        </w:rPr>
        <w:t xml:space="preserve">Сума договору становить </w:t>
      </w:r>
      <w:r w:rsidR="00856852">
        <w:rPr>
          <w:rFonts w:ascii="Times New Roman" w:hAnsi="Times New Roman" w:cs="Times New Roman"/>
          <w:lang w:val="uk-UA"/>
        </w:rPr>
        <w:t>______________________________з/</w:t>
      </w:r>
      <w:r w:rsidR="00CE7A5B">
        <w:rPr>
          <w:rFonts w:ascii="Times New Roman" w:hAnsi="Times New Roman" w:cs="Times New Roman"/>
          <w:lang w:val="uk-UA"/>
        </w:rPr>
        <w:t xml:space="preserve"> </w:t>
      </w:r>
      <w:r w:rsidRPr="00327F13">
        <w:rPr>
          <w:rFonts w:ascii="Times New Roman" w:hAnsi="Times New Roman" w:cs="Times New Roman"/>
          <w:lang w:val="uk-UA"/>
        </w:rPr>
        <w:t xml:space="preserve"> </w:t>
      </w:r>
      <w:r w:rsidR="00CE7A5B">
        <w:rPr>
          <w:rFonts w:ascii="Times New Roman" w:hAnsi="Times New Roman" w:cs="Times New Roman"/>
          <w:lang w:val="uk-UA"/>
        </w:rPr>
        <w:t>без ПДВ.</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2.1.1. Зміна суми Договору проводиться у разі змін витрат Виконавця на охорону Об’єкта, які обумовлені такими заходами, як підвищенням мінімальної заробітної плати, при проведенні держаної індексації доходів населення, зміна рівня інфляції, збільшення цін на енергоносії, або іншими, які ведуть до збільшення (зменшення) витрат Виконавця за погодженням з наданням Замовнику додаткової угоди до даного Договору.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2.1.2. Згодою Замовника на зміну суми Договору, слід вважати його підписання Додаткової угоди до Договору.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2.2. Періодом охорони слід вважати час: з часу постановки приміщень Об’єкту під охорону на ПЦО Виконавця</w:t>
      </w:r>
      <w:r w:rsidRPr="00327F13">
        <w:rPr>
          <w:rFonts w:ascii="Times New Roman" w:hAnsi="Times New Roman" w:cs="Times New Roman"/>
          <w:vertAlign w:val="superscript"/>
          <w:lang w:val="uk-UA"/>
        </w:rPr>
        <w:t xml:space="preserve"> </w:t>
      </w:r>
      <w:r w:rsidRPr="00327F13">
        <w:rPr>
          <w:rFonts w:ascii="Times New Roman" w:hAnsi="Times New Roman" w:cs="Times New Roman"/>
          <w:lang w:val="uk-UA"/>
        </w:rPr>
        <w:t>до часу зняття приміщень Об’єкту з під охорони.</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2.2.1. Виконавець за цим Договором та заявою Замовника, за додаткову оплату, може в інший період здійснювати контроль за роботою засобів охоронної сигналізації на Об'єкті з </w:t>
      </w:r>
      <w:r w:rsidRPr="00327F13">
        <w:rPr>
          <w:rFonts w:ascii="Times New Roman" w:hAnsi="Times New Roman" w:cs="Times New Roman"/>
          <w:lang w:val="uk-UA"/>
        </w:rPr>
        <w:lastRenderedPageBreak/>
        <w:t>відповідним реагуванням в разі надходження на диспетчерський пункт Виконавця сигналу про їх спрацювання.</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2.2.2 У разі зміни періоду охорони Об'єкту упродовж місяця за погодженням сторін оплата за цей місяць здійснюється за фактичний період охорони. Підтвердженням періоду охорони є дані, які фіксуються системою централізованого спостереження. При тимчасових змінах періоду охорони, зміни до Договору не вносяться.</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2.3. Оплата за цим Договором сплачується</w:t>
      </w:r>
      <w:r w:rsidRPr="00327F13">
        <w:rPr>
          <w:rStyle w:val="a9"/>
          <w:rFonts w:eastAsia="Arial Unicode MS"/>
          <w:sz w:val="24"/>
          <w:szCs w:val="24"/>
          <w:lang w:val="uk-UA"/>
        </w:rPr>
        <w:t xml:space="preserve"> </w:t>
      </w:r>
      <w:r w:rsidRPr="00327F13">
        <w:rPr>
          <w:rStyle w:val="a9"/>
          <w:rFonts w:eastAsia="Arial Unicode MS"/>
          <w:b w:val="0"/>
          <w:i w:val="0"/>
          <w:sz w:val="24"/>
          <w:szCs w:val="24"/>
          <w:lang w:val="uk-UA"/>
        </w:rPr>
        <w:t>Замовником</w:t>
      </w:r>
      <w:r w:rsidRPr="00327F13">
        <w:rPr>
          <w:rStyle w:val="a9"/>
          <w:rFonts w:eastAsia="Arial Unicode MS"/>
          <w:i w:val="0"/>
          <w:sz w:val="24"/>
          <w:szCs w:val="24"/>
          <w:lang w:val="uk-UA"/>
        </w:rPr>
        <w:t xml:space="preserve"> </w:t>
      </w:r>
      <w:r w:rsidRPr="00327F13">
        <w:rPr>
          <w:rFonts w:ascii="Times New Roman" w:hAnsi="Times New Roman" w:cs="Times New Roman"/>
          <w:lang w:val="uk-UA"/>
        </w:rPr>
        <w:t xml:space="preserve">протягом 20 (двадцять) днів з дня підписання акту </w:t>
      </w:r>
      <w:r w:rsidR="00E6197E">
        <w:rPr>
          <w:rFonts w:ascii="Times New Roman" w:hAnsi="Times New Roman" w:cs="Times New Roman"/>
          <w:lang w:val="uk-UA"/>
        </w:rPr>
        <w:t>наданих послуг</w:t>
      </w:r>
      <w:r w:rsidRPr="00327F13">
        <w:rPr>
          <w:rFonts w:ascii="Times New Roman" w:hAnsi="Times New Roman" w:cs="Times New Roman"/>
          <w:lang w:val="uk-UA"/>
        </w:rPr>
        <w:t xml:space="preserve">  шляхом перерахування грошових коштів на поточний рахунок</w:t>
      </w:r>
      <w:r w:rsidRPr="00327F13">
        <w:rPr>
          <w:rStyle w:val="a9"/>
          <w:rFonts w:eastAsia="Arial Unicode MS"/>
          <w:sz w:val="24"/>
          <w:szCs w:val="24"/>
          <w:lang w:val="uk-UA"/>
        </w:rPr>
        <w:t xml:space="preserve"> </w:t>
      </w:r>
      <w:r w:rsidRPr="00327F13">
        <w:rPr>
          <w:rStyle w:val="a9"/>
          <w:rFonts w:eastAsia="Arial Unicode MS"/>
          <w:b w:val="0"/>
          <w:i w:val="0"/>
          <w:sz w:val="24"/>
          <w:szCs w:val="24"/>
          <w:lang w:val="uk-UA"/>
        </w:rPr>
        <w:t>Виконавця</w:t>
      </w:r>
      <w:r w:rsidRPr="00327F13">
        <w:rPr>
          <w:rFonts w:ascii="Times New Roman" w:hAnsi="Times New Roman" w:cs="Times New Roman"/>
          <w:lang w:val="uk-UA"/>
        </w:rPr>
        <w:t>. У разі затримки бюджетного фінансування Замовник проводить розрахунки за отриману послугу протягом 7 (семи) банківських днів з дати надходження коштів на свій реєстраційний рахунок.</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2.4. В разі відсутності оплати згідно пунктів 2.2.1, 2.2.2, 2,3 цього Договору Замовник сплачує Виконавцю пеню в розмірі подвійної облікової ставки Національного банку України від суми заборгованості за кожен день затримки платежу, а також штрафні санкції згідно діючого законодавства України.</w:t>
      </w:r>
    </w:p>
    <w:p w:rsidR="00327F13" w:rsidRPr="00327F13" w:rsidRDefault="00327F13" w:rsidP="00327F13">
      <w:pPr>
        <w:tabs>
          <w:tab w:val="num" w:pos="0"/>
        </w:tabs>
        <w:jc w:val="both"/>
        <w:rPr>
          <w:rFonts w:ascii="Times New Roman" w:hAnsi="Times New Roman" w:cs="Times New Roman"/>
          <w:lang w:val="uk-UA"/>
        </w:rPr>
      </w:pPr>
      <w:r w:rsidRPr="00327F13">
        <w:rPr>
          <w:rFonts w:ascii="Times New Roman" w:hAnsi="Times New Roman" w:cs="Times New Roman"/>
          <w:lang w:val="uk-UA"/>
        </w:rPr>
        <w:t>2.5. Оплата за надання додаткових послуг по охороні Об’єкту, обладнання та ремонт засобів   сигналізації, в разі їх пошкодження, охорона Об’єкту  в позадоговірний час здійснюється окремо за фактично надані послуги і виконані роботи.</w:t>
      </w:r>
    </w:p>
    <w:p w:rsidR="00327F13" w:rsidRPr="00327F13" w:rsidRDefault="00327F13" w:rsidP="00327F13">
      <w:pPr>
        <w:tabs>
          <w:tab w:val="num" w:pos="0"/>
        </w:tabs>
        <w:jc w:val="both"/>
        <w:rPr>
          <w:rFonts w:ascii="Times New Roman" w:hAnsi="Times New Roman" w:cs="Times New Roman"/>
          <w:lang w:val="uk-UA"/>
        </w:rPr>
      </w:pPr>
      <w:r w:rsidRPr="00327F13">
        <w:rPr>
          <w:rFonts w:ascii="Times New Roman" w:hAnsi="Times New Roman" w:cs="Times New Roman"/>
          <w:lang w:val="uk-UA"/>
        </w:rPr>
        <w:t xml:space="preserve">2.6. За несвоєчасне або неналежне </w:t>
      </w:r>
      <w:r w:rsidR="00D03A5D">
        <w:rPr>
          <w:rFonts w:ascii="Times New Roman" w:hAnsi="Times New Roman" w:cs="Times New Roman"/>
          <w:lang w:val="uk-UA"/>
        </w:rPr>
        <w:t>надання послуг</w:t>
      </w:r>
      <w:r w:rsidRPr="00327F13">
        <w:rPr>
          <w:rFonts w:ascii="Times New Roman" w:hAnsi="Times New Roman" w:cs="Times New Roman"/>
          <w:lang w:val="uk-UA"/>
        </w:rPr>
        <w:t xml:space="preserve"> Виконавець сплачує Замовнику пеню у розмірі подвійної облікової ставки Національного банку України, що діє на момент нарахування пені за кожний день прострочення у відповідності до діючого законодавства України.</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2.7. Сплата штрафу (пені) і відшкодування збитків, завданих неналежним виконанням зобов'язання, не звільнює Сторони від виконання зобов'язань за цим Договором.</w:t>
      </w:r>
    </w:p>
    <w:p w:rsidR="00327F13" w:rsidRDefault="00327F13" w:rsidP="00327F13">
      <w:pPr>
        <w:pStyle w:val="Bodytext1"/>
        <w:shd w:val="clear" w:color="auto" w:fill="auto"/>
        <w:tabs>
          <w:tab w:val="left" w:pos="0"/>
        </w:tabs>
        <w:spacing w:line="278" w:lineRule="exact"/>
        <w:rPr>
          <w:rStyle w:val="Bodytext"/>
          <w:color w:val="000000"/>
          <w:lang w:val="uk-UA" w:eastAsia="uk-UA"/>
        </w:rPr>
      </w:pPr>
      <w:r w:rsidRPr="00327F13">
        <w:rPr>
          <w:rStyle w:val="Bodytext"/>
          <w:color w:val="000000"/>
          <w:lang w:val="uk-UA" w:eastAsia="uk-UA"/>
        </w:rPr>
        <w:t>2.8. В разі затримки сплати Замовником платежів за фактично надані послуги, Замовник сплачує Виконавцю пеню у розмірі облікової ставки Національного банку України від несплаченої суми за кожний день прострочення. В разі затримки фінансування Замовника пеня до нього не застосовується.</w:t>
      </w:r>
    </w:p>
    <w:p w:rsidR="002033A4" w:rsidRPr="00327F13" w:rsidRDefault="002033A4" w:rsidP="00327F13">
      <w:pPr>
        <w:pStyle w:val="Bodytext1"/>
        <w:shd w:val="clear" w:color="auto" w:fill="auto"/>
        <w:tabs>
          <w:tab w:val="left" w:pos="0"/>
        </w:tabs>
        <w:spacing w:line="278" w:lineRule="exact"/>
        <w:rPr>
          <w:rStyle w:val="Bodytext"/>
          <w:color w:val="000000"/>
          <w:lang w:val="uk-UA" w:eastAsia="uk-UA"/>
        </w:rPr>
      </w:pPr>
    </w:p>
    <w:p w:rsidR="00327F13" w:rsidRPr="004C636D" w:rsidRDefault="00327F13" w:rsidP="004C636D">
      <w:pPr>
        <w:pStyle w:val="ac"/>
        <w:numPr>
          <w:ilvl w:val="0"/>
          <w:numId w:val="18"/>
        </w:numPr>
        <w:ind w:left="4111"/>
        <w:rPr>
          <w:rFonts w:ascii="Times New Roman" w:hAnsi="Times New Roman" w:cs="Times New Roman"/>
          <w:b/>
          <w:bCs/>
          <w:lang w:val="uk-UA"/>
        </w:rPr>
      </w:pPr>
      <w:r w:rsidRPr="004C636D">
        <w:rPr>
          <w:rFonts w:ascii="Times New Roman" w:hAnsi="Times New Roman" w:cs="Times New Roman"/>
          <w:b/>
          <w:bCs/>
          <w:lang w:val="uk-UA"/>
        </w:rPr>
        <w:t>Обов</w:t>
      </w:r>
      <w:r w:rsidRPr="004C636D">
        <w:rPr>
          <w:rFonts w:ascii="Times New Roman" w:hAnsi="Times New Roman" w:cs="Times New Roman"/>
          <w:lang w:val="uk-UA"/>
        </w:rPr>
        <w:t>'</w:t>
      </w:r>
      <w:r w:rsidRPr="004C636D">
        <w:rPr>
          <w:rFonts w:ascii="Times New Roman" w:hAnsi="Times New Roman" w:cs="Times New Roman"/>
          <w:b/>
          <w:bCs/>
          <w:lang w:val="uk-UA"/>
        </w:rPr>
        <w:t>язки сторін.</w:t>
      </w:r>
    </w:p>
    <w:p w:rsidR="004C636D" w:rsidRPr="004C636D" w:rsidRDefault="004C636D" w:rsidP="004C636D">
      <w:pPr>
        <w:pStyle w:val="ac"/>
        <w:rPr>
          <w:rFonts w:ascii="Times New Roman" w:hAnsi="Times New Roman" w:cs="Times New Roman"/>
          <w:b/>
          <w:bCs/>
          <w:lang w:val="uk-UA"/>
        </w:rPr>
      </w:pPr>
    </w:p>
    <w:p w:rsidR="00327F13" w:rsidRPr="00DA7E74" w:rsidRDefault="00327F13" w:rsidP="00327F13">
      <w:pPr>
        <w:jc w:val="both"/>
        <w:rPr>
          <w:rFonts w:ascii="Times New Roman" w:hAnsi="Times New Roman" w:cs="Times New Roman"/>
          <w:bCs/>
          <w:lang w:val="uk-UA"/>
        </w:rPr>
      </w:pPr>
      <w:r w:rsidRPr="00DA7E74">
        <w:rPr>
          <w:rFonts w:ascii="Times New Roman" w:hAnsi="Times New Roman" w:cs="Times New Roman"/>
          <w:lang w:val="uk-UA"/>
        </w:rPr>
        <w:t>3.1. Виконавець зобов'язаний:</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3.1.1. Приймати Об'єкт під централізовану охорону і здійснювати його охорону за допомогою технічних засобів в дні і часи, обумовлені Договором, або за окремою домовленістю Сторін;</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3.1.2. Забезпечувати своєчасний виїзд та прибуття на Об'єкт групи реагування Виконавця протягом від трьох до десяти хвилин в літній період, та від десяти до п’ятнадцяти хвилин у зимовий період в залежності від дорожньої обстановки у випадку спрацювання засобів сигналізації та надходження сигналу про їх спрацювання на пульт централізованого нагляду;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3.1.3. У разі виявлення групою реагування Виконавця ознак проникнення на Об’єкт сторонніх осіб, або його пошкодження, вжити заходів по його блокуванню і затриманню осіб, які це скоїли, негайно сповістити про цю пригоду чергову частину органів внутрішніх справ за територіальністю місця розташування Об’єкту та представників Замовника, здійснювати охорону Об'єкту силами групи реагування до прибуття на Об'єкт слідчо - оперативної групи органів внутрішніх справ та представників Замовника;</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3.1.4. У разі спрацювання засобів охоронної сигналізації на Об'єкті, що охороняється, та як наслідок виявлення пожежі на ньому, негайно повідомити про це пожежну частину, вжити заходів по охороні майна, ліквідації пожежі;</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3.1.5. У разі спрацювання засобів сигналізації на Об'єкті і неможливості групою реагування встановити причину їх спрацювання, подальше підключення до системи централізованого спостереження в режим “Охорона” - викликати для встановлення цієї причини </w:t>
      </w:r>
      <w:r w:rsidRPr="00327F13">
        <w:rPr>
          <w:rFonts w:ascii="Times New Roman" w:hAnsi="Times New Roman" w:cs="Times New Roman"/>
          <w:lang w:val="uk-UA"/>
        </w:rPr>
        <w:lastRenderedPageBreak/>
        <w:t>відповідального представника Замовника та направити інженера для усунення несправності. Якщо відповідальна особа відмовиться прибути на Об'єкт на протязі двох годин, то через дві години з часу повідомлення Об'єкт слід вважати знятим з охорони;</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3.1.6. В технічно можливий термін усувати причини спрацювання та не включення засобів сигналізації в режим “Охорона”;</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3.1.7. Спільно із Замовником здійснювати заходи по впровадженню технічних засобів в охорону Об'єкта та посилення його технічної </w:t>
      </w:r>
      <w:proofErr w:type="spellStart"/>
      <w:r w:rsidRPr="00327F13">
        <w:rPr>
          <w:rFonts w:ascii="Times New Roman" w:hAnsi="Times New Roman" w:cs="Times New Roman"/>
          <w:lang w:val="uk-UA"/>
        </w:rPr>
        <w:t>укріпленності</w:t>
      </w:r>
      <w:proofErr w:type="spellEnd"/>
      <w:r w:rsidRPr="00327F13">
        <w:rPr>
          <w:rFonts w:ascii="Times New Roman" w:hAnsi="Times New Roman" w:cs="Times New Roman"/>
          <w:lang w:val="uk-UA"/>
        </w:rPr>
        <w:t>.</w:t>
      </w:r>
    </w:p>
    <w:p w:rsidR="00327F13" w:rsidRPr="00DA7E74" w:rsidRDefault="00327F13" w:rsidP="00327F13">
      <w:pPr>
        <w:jc w:val="both"/>
        <w:rPr>
          <w:rFonts w:ascii="Times New Roman" w:hAnsi="Times New Roman" w:cs="Times New Roman"/>
          <w:lang w:val="uk-UA"/>
        </w:rPr>
      </w:pPr>
      <w:r w:rsidRPr="00DA7E74">
        <w:rPr>
          <w:rFonts w:ascii="Times New Roman" w:hAnsi="Times New Roman" w:cs="Times New Roman"/>
          <w:lang w:val="uk-UA"/>
        </w:rPr>
        <w:t>3.2. Замовник зобов'язаний:</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3.2.1. Здійснювати за пропозицією Виконавця заходи щодо додаткового обладнання Об'єкту засобами охоронної сигналізації, його технічній </w:t>
      </w:r>
      <w:proofErr w:type="spellStart"/>
      <w:r w:rsidRPr="00327F13">
        <w:rPr>
          <w:rFonts w:ascii="Times New Roman" w:hAnsi="Times New Roman" w:cs="Times New Roman"/>
          <w:lang w:val="uk-UA"/>
        </w:rPr>
        <w:t>укріпленності</w:t>
      </w:r>
      <w:proofErr w:type="spellEnd"/>
      <w:r w:rsidRPr="00327F13">
        <w:rPr>
          <w:rFonts w:ascii="Times New Roman" w:hAnsi="Times New Roman" w:cs="Times New Roman"/>
          <w:lang w:val="uk-UA"/>
        </w:rPr>
        <w:t>, створювати належні умови до збереження свого майна, сповіщати Виконавця про обставини, що можуть вплинути на якість роботи системи сигналізації на Об’єкті.</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3.2.2. Належним чином виконувати визначені Інструкцією </w:t>
      </w:r>
      <w:bookmarkStart w:id="0" w:name="_GoBack"/>
      <w:bookmarkEnd w:id="0"/>
      <w:r w:rsidRPr="00327F13">
        <w:rPr>
          <w:rFonts w:ascii="Times New Roman" w:hAnsi="Times New Roman" w:cs="Times New Roman"/>
          <w:lang w:val="uk-UA"/>
        </w:rPr>
        <w:t>правила користування засобами сигналізації, дотримуватись встановленого порядку здавання Об'єкту під охорону та зняття з охорони, дій в разі їх спрацювання та виходу з ладу. Ознайомлювати під підпис усіх працівників з Інструкцією по користуванню засобами охоронної сигналізації.</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3.2.3. Забезпечувати справний стан стін, стелі, підлоги, вікон, дверей, люків та інших конструкцій в приміщеннях, де зберігається майно, а також системи </w:t>
      </w:r>
      <w:proofErr w:type="spellStart"/>
      <w:r w:rsidRPr="00327F13">
        <w:rPr>
          <w:rFonts w:ascii="Times New Roman" w:hAnsi="Times New Roman" w:cs="Times New Roman"/>
          <w:lang w:val="uk-UA"/>
        </w:rPr>
        <w:t>електро-</w:t>
      </w:r>
      <w:proofErr w:type="spellEnd"/>
      <w:r w:rsidRPr="00327F13">
        <w:rPr>
          <w:rFonts w:ascii="Times New Roman" w:hAnsi="Times New Roman" w:cs="Times New Roman"/>
          <w:lang w:val="uk-UA"/>
        </w:rPr>
        <w:t xml:space="preserve">, </w:t>
      </w:r>
      <w:proofErr w:type="spellStart"/>
      <w:r w:rsidRPr="00327F13">
        <w:rPr>
          <w:rFonts w:ascii="Times New Roman" w:hAnsi="Times New Roman" w:cs="Times New Roman"/>
          <w:lang w:val="uk-UA"/>
        </w:rPr>
        <w:t>тепло-</w:t>
      </w:r>
      <w:proofErr w:type="spellEnd"/>
      <w:r w:rsidRPr="00327F13">
        <w:rPr>
          <w:rFonts w:ascii="Times New Roman" w:hAnsi="Times New Roman" w:cs="Times New Roman"/>
          <w:lang w:val="uk-UA"/>
        </w:rPr>
        <w:t>, водопостачання, яке може впливати на роботу засобів сигналізації;</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3.2.4. Обов`язково зберігати грошові кошти, цінні папери, ювелірні вироби, вироби з дорогоцінних металів і інші дорогоцінні малогабаритні товари і вироби тільки в сейфах, які надійно зачиняються та прикріплені до підлоги або внутрішньої капітальної стіни та в окремому приміщенні.</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3.2.5. Зберігати в таємниці систему охорони Об'єкту, коди прийому-здачі Об'єкту під охорону та режим його охорони;</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3.2.6. Не допускати до засобів сигналізації сторонніх осіб та не здійснювати їх ремонт самостійно;</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3.2.7. Перед здачею Об'єкту під охорону перевіряти, чи вимкнені зайві </w:t>
      </w:r>
      <w:proofErr w:type="spellStart"/>
      <w:r w:rsidRPr="00327F13">
        <w:rPr>
          <w:rFonts w:ascii="Times New Roman" w:hAnsi="Times New Roman" w:cs="Times New Roman"/>
          <w:lang w:val="uk-UA"/>
        </w:rPr>
        <w:t>електро-</w:t>
      </w:r>
      <w:proofErr w:type="spellEnd"/>
      <w:r w:rsidRPr="00327F13">
        <w:rPr>
          <w:rFonts w:ascii="Times New Roman" w:hAnsi="Times New Roman" w:cs="Times New Roman"/>
          <w:lang w:val="uk-UA"/>
        </w:rPr>
        <w:t xml:space="preserve">, </w:t>
      </w:r>
      <w:proofErr w:type="spellStart"/>
      <w:r w:rsidRPr="00327F13">
        <w:rPr>
          <w:rFonts w:ascii="Times New Roman" w:hAnsi="Times New Roman" w:cs="Times New Roman"/>
          <w:lang w:val="uk-UA"/>
        </w:rPr>
        <w:t>газо-</w:t>
      </w:r>
      <w:proofErr w:type="spellEnd"/>
      <w:r w:rsidRPr="00327F13">
        <w:rPr>
          <w:rFonts w:ascii="Times New Roman" w:hAnsi="Times New Roman" w:cs="Times New Roman"/>
          <w:lang w:val="uk-UA"/>
        </w:rPr>
        <w:t xml:space="preserve">, </w:t>
      </w:r>
      <w:proofErr w:type="spellStart"/>
      <w:r w:rsidRPr="00327F13">
        <w:rPr>
          <w:rFonts w:ascii="Times New Roman" w:hAnsi="Times New Roman" w:cs="Times New Roman"/>
          <w:lang w:val="uk-UA"/>
        </w:rPr>
        <w:t>водоустановки</w:t>
      </w:r>
      <w:proofErr w:type="spellEnd"/>
      <w:r w:rsidRPr="00327F13">
        <w:rPr>
          <w:rFonts w:ascii="Times New Roman" w:hAnsi="Times New Roman" w:cs="Times New Roman"/>
          <w:lang w:val="uk-UA"/>
        </w:rPr>
        <w:t>, зачинені належним чином двері, вікна, люки, в приміщенні відсутні сторонні особи, тварини, птахи, відсутній вплив зовнішніх факторів, які можуть зашкодити роботі засобів сигналізації.</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3.2.8. Про всі виявлені недоліки в роботі засобів охоронної сигналізації терміново повідомляти про це Виконавця;</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3.2.9. Негайно повідомляти Виконавця про виявлені ознаки проникнення сторонніх осіб на Об'єкт, що охороняється, та про зміну режиму і періоду охорони цього Об'єкту;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3.2.10. Допускати на Об'єкт відповідальних представників Виконавця для проведення ними профілактичного обслуговування та ремонту засобів сигналізації;</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3.2.11. Своєчасно вносити плату за надані Виконавцем послуги, в тому числі за додатково надані послуги з охорони Об'єкту, обладнання та переобладнання його засобами охоронної сигналізації;</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3.2.12. За рахунок власних коштів відшкодовувати Виконавцю витрати, понесені ним на ремонтні роботи системи охоронно сигналізації, встановленої на Об’єкті, в разі виходу</w:t>
      </w:r>
      <w:r w:rsidR="00D03A5D">
        <w:rPr>
          <w:rFonts w:ascii="Times New Roman" w:hAnsi="Times New Roman" w:cs="Times New Roman"/>
          <w:lang w:val="uk-UA"/>
        </w:rPr>
        <w:t xml:space="preserve"> її з ладу не з вини Виконавця, шляхом укладання нового Договору.</w:t>
      </w:r>
    </w:p>
    <w:p w:rsid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3.2.13. Знайомити працівників Виконавця, що здійснюють обслуговування засобів сигналізації на Об'єкті, з існуючими правилами з охорони праці, які стосуються виконання ними своїх повноважень.</w:t>
      </w:r>
    </w:p>
    <w:p w:rsidR="002033A4" w:rsidRPr="00327F13" w:rsidRDefault="002033A4" w:rsidP="00327F13">
      <w:pPr>
        <w:jc w:val="both"/>
        <w:rPr>
          <w:rFonts w:ascii="Times New Roman" w:hAnsi="Times New Roman" w:cs="Times New Roman"/>
          <w:lang w:val="uk-UA"/>
        </w:rPr>
      </w:pPr>
    </w:p>
    <w:p w:rsidR="00327F13" w:rsidRPr="004C636D" w:rsidRDefault="00327F13" w:rsidP="004C636D">
      <w:pPr>
        <w:pStyle w:val="ac"/>
        <w:numPr>
          <w:ilvl w:val="0"/>
          <w:numId w:val="18"/>
        </w:numPr>
        <w:jc w:val="center"/>
        <w:rPr>
          <w:rFonts w:ascii="Times New Roman" w:hAnsi="Times New Roman" w:cs="Times New Roman"/>
          <w:b/>
          <w:bCs/>
          <w:lang w:val="uk-UA"/>
        </w:rPr>
      </w:pPr>
      <w:r w:rsidRPr="004C636D">
        <w:rPr>
          <w:rFonts w:ascii="Times New Roman" w:hAnsi="Times New Roman" w:cs="Times New Roman"/>
          <w:b/>
          <w:bCs/>
          <w:lang w:val="uk-UA"/>
        </w:rPr>
        <w:t>Права сторін.</w:t>
      </w:r>
    </w:p>
    <w:p w:rsidR="004C636D" w:rsidRPr="004C636D" w:rsidRDefault="004C636D" w:rsidP="004C636D">
      <w:pPr>
        <w:pStyle w:val="ac"/>
        <w:ind w:left="1080"/>
        <w:rPr>
          <w:rFonts w:ascii="Times New Roman" w:hAnsi="Times New Roman" w:cs="Times New Roman"/>
          <w:b/>
          <w:lang w:val="uk-UA"/>
        </w:rPr>
      </w:pPr>
    </w:p>
    <w:p w:rsidR="00327F13" w:rsidRPr="00DA7E74" w:rsidRDefault="00327F13" w:rsidP="00327F13">
      <w:pPr>
        <w:jc w:val="both"/>
        <w:rPr>
          <w:rFonts w:ascii="Times New Roman" w:hAnsi="Times New Roman" w:cs="Times New Roman"/>
          <w:lang w:val="uk-UA"/>
        </w:rPr>
      </w:pPr>
      <w:r w:rsidRPr="00DA7E74">
        <w:rPr>
          <w:rFonts w:ascii="Times New Roman" w:hAnsi="Times New Roman" w:cs="Times New Roman"/>
          <w:lang w:val="uk-UA"/>
        </w:rPr>
        <w:t>4.1. Виконавець має право:</w:t>
      </w:r>
    </w:p>
    <w:p w:rsidR="00747EE2" w:rsidRDefault="00747EE2" w:rsidP="00327F13">
      <w:pPr>
        <w:jc w:val="both"/>
        <w:rPr>
          <w:rFonts w:ascii="Times New Roman" w:hAnsi="Times New Roman" w:cs="Times New Roman"/>
          <w:lang w:val="uk-UA"/>
        </w:rPr>
      </w:pPr>
    </w:p>
    <w:p w:rsidR="00747EE2" w:rsidRDefault="00747EE2" w:rsidP="00327F13">
      <w:pPr>
        <w:jc w:val="both"/>
        <w:rPr>
          <w:rFonts w:ascii="Times New Roman" w:hAnsi="Times New Roman" w:cs="Times New Roman"/>
          <w:lang w:val="uk-UA"/>
        </w:rPr>
      </w:pP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4.1.1. Для покращення охорони Об'єкта та усунення недоліків у роботі, а також модернізації існуючих засобів сигналізації щорічно або в разі необхідності – проводити спільні обстеження технічної  </w:t>
      </w:r>
      <w:proofErr w:type="spellStart"/>
      <w:r w:rsidRPr="00327F13">
        <w:rPr>
          <w:rFonts w:ascii="Times New Roman" w:hAnsi="Times New Roman" w:cs="Times New Roman"/>
          <w:lang w:val="uk-UA"/>
        </w:rPr>
        <w:t>укріпленності</w:t>
      </w:r>
      <w:proofErr w:type="spellEnd"/>
      <w:r w:rsidRPr="00327F13">
        <w:rPr>
          <w:rFonts w:ascii="Times New Roman" w:hAnsi="Times New Roman" w:cs="Times New Roman"/>
          <w:lang w:val="uk-UA"/>
        </w:rPr>
        <w:t xml:space="preserve"> та оснащеності засобами сигналізації Об'єкту. За результатами обстежень Сторонами складається і підписується акт обстеження, в якому визначаються заходи по усуненню виявлених недоліків;</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4.1.2. Виконавець має право при необхідності, за згодою Замовника, залучати до надання охоронних послуг за цим Договором третіх осіб.</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4.1.3. Фіксувати за допомогою технічних засобів та документувати події, що стосуються охорони Об'єкту (прийом-здача під охорону, радіопереговори з диспетчером та групами реагування і т. ін.) з метою  визначення обсягів відповідальності Сторін за цим Договором;</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4.1.4. Приймати участь у роботі комісій у складі представників Замовника та Виконавця при встановленні розміру майнових збитків, нанесених Замовнику сторонніми особами внаслідок неналежного виконання своїх обов'язків Виконавцем;</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4.1.5. Здійснювати у зручний для Замовника час технічне обслуговування засобів сигналізації;</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4.1.6. Самостійно страхувати відповідальність перед Замовником за невиконання або неналежне виконання обов'язків по цьому Договору;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4.1.7. Призупинити в односторонньому порядку охорону Об'єкта в разі:</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4.1.7.1. Неповної або несвоєчасної оплати Замовником наданих Виконавцем охоронних послуг;</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4.1.7.2. Несправності засобів сигналізації не з вини Виконавця, якщо Замовник відмовляється проводити ремонтні роботи на них;</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4.1.7.3. Не проведення Замовником розрахунків за послуги охорону більш ніж два місяці.</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4.1.7.4. Порушена цілісність Об’єкта, або з`явились місця, що не оснащені засобами охоронної сигналізації.</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4.1.7.5. За інших умов, коли охорона Об’єкту не можлива з технічних причин, що не залежать від Виконавця.</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4.1.7.6. Якщо охорона Об'єкту не може здійснюватися з технічних причин, про що Замовник попереджається в письмовому вигляді.</w:t>
      </w:r>
    </w:p>
    <w:p w:rsidR="00327F13" w:rsidRPr="00DA7E74" w:rsidRDefault="00327F13" w:rsidP="00327F13">
      <w:pPr>
        <w:jc w:val="both"/>
        <w:rPr>
          <w:rFonts w:ascii="Times New Roman" w:hAnsi="Times New Roman" w:cs="Times New Roman"/>
          <w:lang w:val="uk-UA"/>
        </w:rPr>
      </w:pPr>
      <w:r w:rsidRPr="00DA7E74">
        <w:rPr>
          <w:rFonts w:ascii="Times New Roman" w:hAnsi="Times New Roman" w:cs="Times New Roman"/>
          <w:lang w:val="uk-UA"/>
        </w:rPr>
        <w:t>4.2. Замовник має право:</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4.2.1. Вимагати від Виконавця звіт щодо охорони Об'єкту;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4.2.2. Самостійно страхувати майно, яке знаходиться на Об'єкті;</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4.2.3. Вносити свої пропозиції щодо охорони Об'єкту.</w:t>
      </w:r>
    </w:p>
    <w:p w:rsid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4.2.4. Розірвати Договір в односторонньому порядку, попередивши про це Виконавця в строк за 15 (п'ятнадцять) днів до дати його розірвання при відсутності потреби в таких послугах, сплативши Виконавцю вартість фактично наданих послуг в повному обсязі.</w:t>
      </w:r>
    </w:p>
    <w:p w:rsidR="002033A4" w:rsidRPr="00327F13" w:rsidRDefault="002033A4" w:rsidP="00327F13">
      <w:pPr>
        <w:jc w:val="both"/>
        <w:rPr>
          <w:rFonts w:ascii="Times New Roman" w:hAnsi="Times New Roman" w:cs="Times New Roman"/>
          <w:lang w:val="uk-UA"/>
        </w:rPr>
      </w:pPr>
    </w:p>
    <w:p w:rsidR="00327F13" w:rsidRPr="004C636D" w:rsidRDefault="00327F13" w:rsidP="004C636D">
      <w:pPr>
        <w:pStyle w:val="ac"/>
        <w:numPr>
          <w:ilvl w:val="0"/>
          <w:numId w:val="18"/>
        </w:numPr>
        <w:jc w:val="center"/>
        <w:rPr>
          <w:rFonts w:ascii="Times New Roman" w:hAnsi="Times New Roman" w:cs="Times New Roman"/>
          <w:b/>
          <w:bCs/>
          <w:lang w:val="uk-UA"/>
        </w:rPr>
      </w:pPr>
      <w:r w:rsidRPr="004C636D">
        <w:rPr>
          <w:rFonts w:ascii="Times New Roman" w:hAnsi="Times New Roman" w:cs="Times New Roman"/>
          <w:b/>
          <w:bCs/>
          <w:lang w:val="uk-UA"/>
        </w:rPr>
        <w:t>Відповідальність Виконавця.</w:t>
      </w:r>
    </w:p>
    <w:p w:rsidR="004C636D" w:rsidRPr="004C636D" w:rsidRDefault="004C636D" w:rsidP="004C636D">
      <w:pPr>
        <w:pStyle w:val="ac"/>
        <w:ind w:left="1080"/>
        <w:rPr>
          <w:rFonts w:ascii="Times New Roman" w:hAnsi="Times New Roman" w:cs="Times New Roman"/>
          <w:b/>
          <w:bCs/>
          <w:lang w:val="uk-UA"/>
        </w:rPr>
      </w:pP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5.1. Виконавець несе перед Замовником матеріальну відповідальність за невиконання чи неналежне виконання зобов`язань по даному Договору у відповідності до діючого законодавства України. Розмір збитків, нанесених Замовнику через неналежне виконання Виконавцем договірних зобов`язань, встановлюється Сторонами і повинен підтверджуватися відповідними документами та розрахунками вартості викраденого, пошкодженого чи знищеного майна. Нанесені збитки, що розраховуються Замовником самостійно, - не відшкодовуються Виконавцем.</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5.2. Факти вини Виконавця у нанесенні збитків Замовнику встановлюються Сторонами, а в разі виникнення спору - судом.</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5.3. Відшкодування нанесених Замовнику збитків за цим Договором здійснюється за результатами проведеної за участю Сторін звіркою залишків товарно-матеріальних </w:t>
      </w:r>
      <w:r w:rsidRPr="00327F13">
        <w:rPr>
          <w:rFonts w:ascii="Times New Roman" w:hAnsi="Times New Roman" w:cs="Times New Roman"/>
          <w:lang w:val="uk-UA"/>
        </w:rPr>
        <w:lastRenderedPageBreak/>
        <w:t>цінностей та даними бухгалтерського обліку, а також при наявності інших документів, що підтверджують факт  викрадення або пошкодження майна. До суми відшкодування нанесених збитків включається також сума зниження вартості майна в результаті його використання. В разі якщо не можливо точно встановити ціну викраденого (пошкодженого) майна, то вона встановлюється виходячи з реальних цін, які склалися на дане майно на внутрішньому ринку України.</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5.4. При поверненні викраденого майна, його вартість виключається із загальної суми нанесених збитків і ця сума повертається, в разі її сплати Виконавцю.</w:t>
      </w:r>
    </w:p>
    <w:p w:rsidR="00327F13" w:rsidRPr="00327F13" w:rsidRDefault="00327F13" w:rsidP="00327F13">
      <w:pPr>
        <w:rPr>
          <w:rFonts w:ascii="Times New Roman" w:hAnsi="Times New Roman" w:cs="Times New Roman"/>
          <w:lang w:val="uk-UA"/>
        </w:rPr>
      </w:pPr>
      <w:r w:rsidRPr="00327F13">
        <w:rPr>
          <w:rFonts w:ascii="Times New Roman" w:hAnsi="Times New Roman" w:cs="Times New Roman"/>
          <w:lang w:val="uk-UA"/>
        </w:rPr>
        <w:t>5.5. В разі           зниження     вартості  поверненого майна, про це обов'язково, за участю Виконавця, складається акт. Розмір уцінки встановлюється Сторонами або компетентними особами за згодою Сторін.</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 Виконавець звільняється від відповідальності в разі відсутності його вини за нанесені збитки Замовнику, а саме якщо:</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5.6.1. Вони заподіяні в результаті стихійного лиха, техногенної катастрофи, при масових порушеннях громадського порядку, при виникненні інших форс-мажорних обставин;</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5.6.2 Особа, що нанесла ці збитки, затримана на місці події або одразу після скоєння правопорушення;</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5.6.3. Збитки нанесені зловмисними діями третіх осіб  без проникнення на </w:t>
      </w:r>
      <w:proofErr w:type="spellStart"/>
      <w:r w:rsidRPr="00327F13">
        <w:rPr>
          <w:rFonts w:ascii="Times New Roman" w:hAnsi="Times New Roman" w:cs="Times New Roman"/>
          <w:lang w:val="uk-UA"/>
        </w:rPr>
        <w:t>охороняємий</w:t>
      </w:r>
      <w:proofErr w:type="spellEnd"/>
      <w:r w:rsidRPr="00327F13">
        <w:rPr>
          <w:rFonts w:ascii="Times New Roman" w:hAnsi="Times New Roman" w:cs="Times New Roman"/>
          <w:lang w:val="uk-UA"/>
        </w:rPr>
        <w:t xml:space="preserve"> Об'єкт;</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5.6.4. Збитки нанесені особою, яка проникла на Об'єкт до здачі його під охорону;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5.6.5. Замовник не включить на Об'єкті засоби сигналізації і не здасть його під охорону Виконавцю;</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5.6.6. Діями Замовника (сторонніми особами в робочий час Замовника) буде обмежена робота засобів сигналізації, або якщо він не повідомить Виконавця про несправність засобів сигналізації чи їх пошкодження, а також якщо не буде усунено вплив сторонніх факторів на їх роботу (вода, пар, повітряні потоки, перебої в електропостачанні, і таке інше);</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5.6.7. Однією з умов нанесених збитків стало розголошення Замовником інформації щодо системи охорони, кодів доступу на Об'єкт, допуском до ремонту засобів сигналізації сторонніх осіб (не представників Виконавця), самостійні дії Замовника по зміні системи охорони та схеми блокування, погіршення технічної </w:t>
      </w:r>
      <w:proofErr w:type="spellStart"/>
      <w:r w:rsidRPr="00327F13">
        <w:rPr>
          <w:rFonts w:ascii="Times New Roman" w:hAnsi="Times New Roman" w:cs="Times New Roman"/>
          <w:lang w:val="uk-UA"/>
        </w:rPr>
        <w:t>укріпленності</w:t>
      </w:r>
      <w:proofErr w:type="spellEnd"/>
      <w:r w:rsidRPr="00327F13">
        <w:rPr>
          <w:rFonts w:ascii="Times New Roman" w:hAnsi="Times New Roman" w:cs="Times New Roman"/>
          <w:lang w:val="uk-UA"/>
        </w:rPr>
        <w:t xml:space="preserve"> Об'єкту.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5.6.8. Уповноважена особа Замовника, після увімкнення сигналізації, не впевниться у здачі Об'єкту під охорону Виконавцю і залишить Об'єкт </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5.6.9. Умовою нанесення збитків стало недотримання Замовником вимог до технічної </w:t>
      </w:r>
      <w:proofErr w:type="spellStart"/>
      <w:r w:rsidRPr="00327F13">
        <w:rPr>
          <w:rFonts w:ascii="Times New Roman" w:hAnsi="Times New Roman" w:cs="Times New Roman"/>
          <w:lang w:val="uk-UA"/>
        </w:rPr>
        <w:t>укріпленості</w:t>
      </w:r>
      <w:proofErr w:type="spellEnd"/>
      <w:r w:rsidRPr="00327F13">
        <w:rPr>
          <w:rFonts w:ascii="Times New Roman" w:hAnsi="Times New Roman" w:cs="Times New Roman"/>
          <w:lang w:val="uk-UA"/>
        </w:rPr>
        <w:t xml:space="preserve"> Об’єкта</w:t>
      </w:r>
      <w:r w:rsidR="00A51FA0">
        <w:rPr>
          <w:rFonts w:ascii="Times New Roman" w:hAnsi="Times New Roman" w:cs="Times New Roman"/>
          <w:lang w:val="uk-UA"/>
        </w:rPr>
        <w:t>.</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5.6.10. Виконавець не несе матеріальної відповідальності за залишені на Об'єкті особисті речі працівників Замовника.</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5.6.11. Виконавець звільняється від відповідальності за збитки, розмір яких визначено Замовником самостійно, без участі уповноважених представників Виконавця, про що він має бути завчасно повідомленим.</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5.6.12. Якщо правопорушення було скоєне сторонніми особами у разі проникнення у приміщення або його конструктивний елемент, що не обладнані засобами охоронної сигналізації.</w:t>
      </w:r>
    </w:p>
    <w:p w:rsidR="00327F13" w:rsidRDefault="00327F13" w:rsidP="00327F13">
      <w:pPr>
        <w:jc w:val="center"/>
        <w:rPr>
          <w:rFonts w:ascii="Times New Roman" w:hAnsi="Times New Roman" w:cs="Times New Roman"/>
          <w:b/>
          <w:bCs/>
          <w:lang w:val="uk-UA"/>
        </w:rPr>
      </w:pPr>
      <w:r w:rsidRPr="00327F13">
        <w:rPr>
          <w:rFonts w:ascii="Times New Roman" w:hAnsi="Times New Roman" w:cs="Times New Roman"/>
          <w:b/>
          <w:bCs/>
          <w:lang w:val="uk-UA"/>
        </w:rPr>
        <w:t>6. Відповідальність Замовника.</w:t>
      </w:r>
    </w:p>
    <w:p w:rsidR="004C636D" w:rsidRPr="00327F13" w:rsidRDefault="004C636D" w:rsidP="00327F13">
      <w:pPr>
        <w:jc w:val="center"/>
        <w:rPr>
          <w:rFonts w:ascii="Times New Roman" w:hAnsi="Times New Roman" w:cs="Times New Roman"/>
          <w:b/>
          <w:bCs/>
          <w:lang w:val="uk-UA"/>
        </w:rPr>
      </w:pPr>
    </w:p>
    <w:p w:rsidR="00327F13" w:rsidRPr="00DA7E74" w:rsidRDefault="00327F13" w:rsidP="00327F13">
      <w:pPr>
        <w:jc w:val="both"/>
        <w:rPr>
          <w:rFonts w:ascii="Times New Roman" w:hAnsi="Times New Roman" w:cs="Times New Roman"/>
          <w:lang w:val="uk-UA"/>
        </w:rPr>
      </w:pPr>
      <w:r w:rsidRPr="00DA7E74">
        <w:rPr>
          <w:rFonts w:ascii="Times New Roman" w:hAnsi="Times New Roman" w:cs="Times New Roman"/>
          <w:lang w:val="uk-UA"/>
        </w:rPr>
        <w:t>Замовник несе відповідальність за:</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6.1. Несвоєчасну оплату послуг Виконавця в порядку і розмірах, які передбачені нормами даного Договору;</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6.2. Втрату, пошкодження засобів сигналізації, іншого обладнання та матеріалів, що належать Виконавцеві і знаходяться на Об'єкті для виконання Договірних зобов’язань;</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 xml:space="preserve">6.3. Понесені витрати Виконавцем, пов'язані з його діями по охороні Об'єкту чи </w:t>
      </w:r>
      <w:proofErr w:type="spellStart"/>
      <w:r w:rsidRPr="00327F13">
        <w:rPr>
          <w:rFonts w:ascii="Times New Roman" w:hAnsi="Times New Roman" w:cs="Times New Roman"/>
          <w:lang w:val="uk-UA"/>
        </w:rPr>
        <w:t>перезакриттю</w:t>
      </w:r>
      <w:proofErr w:type="spellEnd"/>
      <w:r w:rsidRPr="00327F13">
        <w:rPr>
          <w:rFonts w:ascii="Times New Roman" w:hAnsi="Times New Roman" w:cs="Times New Roman"/>
          <w:lang w:val="uk-UA"/>
        </w:rPr>
        <w:t xml:space="preserve">,  що пов'язані з не включенням Замовником або уповноваженою особою </w:t>
      </w:r>
      <w:r w:rsidRPr="00327F13">
        <w:rPr>
          <w:rFonts w:ascii="Times New Roman" w:hAnsi="Times New Roman" w:cs="Times New Roman"/>
          <w:lang w:val="uk-UA"/>
        </w:rPr>
        <w:lastRenderedPageBreak/>
        <w:t>Замовника засобів сигналізації під час здачі Об'єкту під охорону Виконавцю або спрацювання цих засобів з вини Замовника.</w:t>
      </w:r>
    </w:p>
    <w:p w:rsidR="002033A4" w:rsidRPr="004C636D" w:rsidRDefault="00327F13" w:rsidP="004C636D">
      <w:pPr>
        <w:jc w:val="both"/>
        <w:rPr>
          <w:rFonts w:ascii="Times New Roman" w:hAnsi="Times New Roman" w:cs="Times New Roman"/>
          <w:lang w:val="uk-UA"/>
        </w:rPr>
      </w:pPr>
      <w:r w:rsidRPr="00327F13">
        <w:rPr>
          <w:rFonts w:ascii="Times New Roman" w:hAnsi="Times New Roman" w:cs="Times New Roman"/>
          <w:lang w:val="uk-UA"/>
        </w:rPr>
        <w:t>6.4. За навмисне чи випадкове приведення засобів сигналізації в стан Тривога і як наслідок, прибуття групи швидкого реагування, Замовник сплачує штрафні санкції в сумі 50,00 гр</w:t>
      </w:r>
      <w:r w:rsidR="005F2A8C">
        <w:rPr>
          <w:rFonts w:ascii="Times New Roman" w:hAnsi="Times New Roman" w:cs="Times New Roman"/>
          <w:lang w:val="uk-UA"/>
        </w:rPr>
        <w:t xml:space="preserve">н. </w:t>
      </w:r>
      <w:r w:rsidRPr="00327F13">
        <w:rPr>
          <w:rFonts w:ascii="Times New Roman" w:hAnsi="Times New Roman" w:cs="Times New Roman"/>
          <w:lang w:val="uk-UA"/>
        </w:rPr>
        <w:t>(</w:t>
      </w:r>
      <w:r w:rsidR="005F2A8C" w:rsidRPr="00327F13">
        <w:rPr>
          <w:rFonts w:ascii="Times New Roman" w:hAnsi="Times New Roman" w:cs="Times New Roman"/>
          <w:lang w:val="uk-UA"/>
        </w:rPr>
        <w:t>п’ятдесят</w:t>
      </w:r>
      <w:r w:rsidRPr="00327F13">
        <w:rPr>
          <w:rFonts w:ascii="Times New Roman" w:hAnsi="Times New Roman" w:cs="Times New Roman"/>
          <w:lang w:val="uk-UA"/>
        </w:rPr>
        <w:t xml:space="preserve"> гривень 00 копійок) за кожний випадок. </w:t>
      </w:r>
    </w:p>
    <w:p w:rsidR="002033A4" w:rsidRDefault="002033A4" w:rsidP="00327F13">
      <w:pPr>
        <w:jc w:val="center"/>
        <w:rPr>
          <w:rFonts w:ascii="Times New Roman" w:hAnsi="Times New Roman" w:cs="Times New Roman"/>
          <w:b/>
          <w:lang w:val="uk-UA"/>
        </w:rPr>
      </w:pPr>
    </w:p>
    <w:p w:rsidR="00327F13" w:rsidRPr="004C636D" w:rsidRDefault="00327F13" w:rsidP="004C636D">
      <w:pPr>
        <w:pStyle w:val="ac"/>
        <w:numPr>
          <w:ilvl w:val="0"/>
          <w:numId w:val="16"/>
        </w:numPr>
        <w:jc w:val="center"/>
        <w:rPr>
          <w:rFonts w:ascii="Times New Roman" w:hAnsi="Times New Roman" w:cs="Times New Roman"/>
          <w:b/>
          <w:bCs/>
          <w:lang w:val="uk-UA"/>
        </w:rPr>
      </w:pPr>
      <w:r w:rsidRPr="004C636D">
        <w:rPr>
          <w:rFonts w:ascii="Times New Roman" w:hAnsi="Times New Roman" w:cs="Times New Roman"/>
          <w:b/>
          <w:bCs/>
          <w:lang w:val="uk-UA"/>
        </w:rPr>
        <w:t>Термін дії Договору.</w:t>
      </w:r>
    </w:p>
    <w:p w:rsidR="004C636D" w:rsidRPr="004C636D" w:rsidRDefault="004C636D" w:rsidP="004C636D">
      <w:pPr>
        <w:pStyle w:val="ac"/>
        <w:ind w:left="360"/>
        <w:rPr>
          <w:rFonts w:ascii="Times New Roman" w:hAnsi="Times New Roman" w:cs="Times New Roman"/>
          <w:b/>
          <w:bCs/>
          <w:lang w:val="uk-UA"/>
        </w:rPr>
      </w:pPr>
    </w:p>
    <w:p w:rsidR="00327F13" w:rsidRPr="00327F13" w:rsidRDefault="00D73EB3" w:rsidP="00327F13">
      <w:pPr>
        <w:numPr>
          <w:ilvl w:val="1"/>
          <w:numId w:val="16"/>
        </w:numPr>
        <w:jc w:val="both"/>
        <w:rPr>
          <w:rFonts w:ascii="Times New Roman" w:hAnsi="Times New Roman" w:cs="Times New Roman"/>
          <w:lang w:val="uk-UA"/>
        </w:rPr>
      </w:pPr>
      <w:r>
        <w:rPr>
          <w:rFonts w:ascii="Times New Roman" w:hAnsi="Times New Roman" w:cs="Times New Roman"/>
          <w:lang w:val="uk-UA"/>
        </w:rPr>
        <w:t xml:space="preserve">  </w:t>
      </w:r>
      <w:r w:rsidR="00327F13" w:rsidRPr="00327F13">
        <w:rPr>
          <w:rFonts w:ascii="Times New Roman" w:hAnsi="Times New Roman" w:cs="Times New Roman"/>
          <w:lang w:val="uk-UA"/>
        </w:rPr>
        <w:t>Цей Догов</w:t>
      </w:r>
      <w:r w:rsidR="00E20E2C">
        <w:rPr>
          <w:rFonts w:ascii="Times New Roman" w:hAnsi="Times New Roman" w:cs="Times New Roman"/>
          <w:lang w:val="uk-UA"/>
        </w:rPr>
        <w:t>ір  діє з дати його підписання д</w:t>
      </w:r>
      <w:r w:rsidR="00327F13" w:rsidRPr="00327F13">
        <w:rPr>
          <w:rFonts w:ascii="Times New Roman" w:hAnsi="Times New Roman" w:cs="Times New Roman"/>
          <w:lang w:val="uk-UA"/>
        </w:rPr>
        <w:t>о «31 » грудня</w:t>
      </w:r>
      <w:r w:rsidR="00057C53">
        <w:rPr>
          <w:rFonts w:ascii="Times New Roman" w:hAnsi="Times New Roman" w:cs="Times New Roman"/>
          <w:lang w:val="uk-UA"/>
        </w:rPr>
        <w:t xml:space="preserve"> 202</w:t>
      </w:r>
      <w:r w:rsidR="003E346B">
        <w:rPr>
          <w:rFonts w:ascii="Times New Roman" w:hAnsi="Times New Roman" w:cs="Times New Roman"/>
          <w:lang w:val="uk-UA"/>
        </w:rPr>
        <w:t>3</w:t>
      </w:r>
      <w:r w:rsidR="00327F13" w:rsidRPr="00327F13">
        <w:rPr>
          <w:rFonts w:ascii="Times New Roman" w:hAnsi="Times New Roman" w:cs="Times New Roman"/>
          <w:lang w:val="uk-UA"/>
        </w:rPr>
        <w:t>р.</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7.2. Розірвання Договору раніше строку, на який він укладений, допускається за згодою сторін.</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7.3. Підставою для розірвання даного Договору в односторонньому поряд</w:t>
      </w:r>
      <w:r w:rsidR="00A51FA0">
        <w:rPr>
          <w:rFonts w:ascii="Times New Roman" w:hAnsi="Times New Roman" w:cs="Times New Roman"/>
          <w:lang w:val="uk-UA"/>
        </w:rPr>
        <w:t>ку є грубе порушення однією із С</w:t>
      </w:r>
      <w:r w:rsidRPr="00327F13">
        <w:rPr>
          <w:rFonts w:ascii="Times New Roman" w:hAnsi="Times New Roman" w:cs="Times New Roman"/>
          <w:lang w:val="uk-UA"/>
        </w:rPr>
        <w:t>торін своїх договірних  зобов`язань.</w:t>
      </w:r>
    </w:p>
    <w:p w:rsidR="00327F13" w:rsidRDefault="00EB35BD" w:rsidP="00327F13">
      <w:pPr>
        <w:jc w:val="both"/>
        <w:rPr>
          <w:rFonts w:ascii="Times New Roman" w:hAnsi="Times New Roman" w:cs="Times New Roman"/>
          <w:lang w:val="uk-UA"/>
        </w:rPr>
      </w:pPr>
      <w:r>
        <w:rPr>
          <w:rFonts w:ascii="Times New Roman" w:hAnsi="Times New Roman" w:cs="Times New Roman"/>
          <w:lang w:val="uk-UA"/>
        </w:rPr>
        <w:t>7.4</w:t>
      </w:r>
      <w:r w:rsidR="00327F13" w:rsidRPr="00327F13">
        <w:rPr>
          <w:rFonts w:ascii="Times New Roman" w:hAnsi="Times New Roman" w:cs="Times New Roman"/>
          <w:lang w:val="uk-UA"/>
        </w:rPr>
        <w:t xml:space="preserve">. У разі виникнення майнового спору між орендодавцем та орендарем </w:t>
      </w:r>
      <w:proofErr w:type="spellStart"/>
      <w:r w:rsidR="00327F13" w:rsidRPr="00327F13">
        <w:rPr>
          <w:rFonts w:ascii="Times New Roman" w:hAnsi="Times New Roman" w:cs="Times New Roman"/>
          <w:lang w:val="uk-UA"/>
        </w:rPr>
        <w:t>охороняємого</w:t>
      </w:r>
      <w:proofErr w:type="spellEnd"/>
      <w:r w:rsidR="00327F13" w:rsidRPr="00327F13">
        <w:rPr>
          <w:rFonts w:ascii="Times New Roman" w:hAnsi="Times New Roman" w:cs="Times New Roman"/>
          <w:lang w:val="uk-UA"/>
        </w:rPr>
        <w:t xml:space="preserve"> приміщення, Виконавець має право розірвати Договір попередивши про </w:t>
      </w:r>
      <w:r w:rsidR="005F2A8C">
        <w:rPr>
          <w:rFonts w:ascii="Times New Roman" w:hAnsi="Times New Roman" w:cs="Times New Roman"/>
          <w:lang w:val="uk-UA"/>
        </w:rPr>
        <w:t xml:space="preserve">  </w:t>
      </w:r>
      <w:r w:rsidR="00327F13" w:rsidRPr="00327F13">
        <w:rPr>
          <w:rFonts w:ascii="Times New Roman" w:hAnsi="Times New Roman" w:cs="Times New Roman"/>
          <w:lang w:val="uk-UA"/>
        </w:rPr>
        <w:t xml:space="preserve">це </w:t>
      </w:r>
      <w:r w:rsidR="005F2A8C">
        <w:rPr>
          <w:rFonts w:ascii="Times New Roman" w:hAnsi="Times New Roman" w:cs="Times New Roman"/>
          <w:lang w:val="uk-UA"/>
        </w:rPr>
        <w:t xml:space="preserve">  Замовника за 1 (</w:t>
      </w:r>
      <w:r w:rsidR="00327F13" w:rsidRPr="00327F13">
        <w:rPr>
          <w:rFonts w:ascii="Times New Roman" w:hAnsi="Times New Roman" w:cs="Times New Roman"/>
          <w:lang w:val="uk-UA"/>
        </w:rPr>
        <w:t>один) календарний день.</w:t>
      </w:r>
    </w:p>
    <w:p w:rsidR="002033A4" w:rsidRPr="00327F13" w:rsidRDefault="002033A4" w:rsidP="00327F13">
      <w:pPr>
        <w:jc w:val="both"/>
        <w:rPr>
          <w:rFonts w:ascii="Times New Roman" w:hAnsi="Times New Roman" w:cs="Times New Roman"/>
          <w:lang w:val="uk-UA"/>
        </w:rPr>
      </w:pPr>
    </w:p>
    <w:p w:rsidR="00327F13" w:rsidRPr="002033A4" w:rsidRDefault="00327F13" w:rsidP="002033A4">
      <w:pPr>
        <w:pStyle w:val="ac"/>
        <w:numPr>
          <w:ilvl w:val="0"/>
          <w:numId w:val="16"/>
        </w:numPr>
        <w:jc w:val="center"/>
        <w:rPr>
          <w:rFonts w:ascii="Times New Roman" w:hAnsi="Times New Roman" w:cs="Times New Roman"/>
          <w:b/>
          <w:bCs/>
          <w:lang w:val="uk-UA"/>
        </w:rPr>
      </w:pPr>
      <w:r w:rsidRPr="002033A4">
        <w:rPr>
          <w:rFonts w:ascii="Times New Roman" w:hAnsi="Times New Roman" w:cs="Times New Roman"/>
          <w:b/>
          <w:bCs/>
          <w:lang w:val="uk-UA"/>
        </w:rPr>
        <w:t>Додаткові умови.</w:t>
      </w:r>
    </w:p>
    <w:p w:rsidR="002033A4" w:rsidRPr="002033A4" w:rsidRDefault="002033A4" w:rsidP="002033A4">
      <w:pPr>
        <w:rPr>
          <w:rFonts w:ascii="Times New Roman" w:hAnsi="Times New Roman" w:cs="Times New Roman"/>
          <w:b/>
          <w:bCs/>
          <w:lang w:val="uk-UA"/>
        </w:rPr>
      </w:pP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8.1. Всі виправлення у тексті Договору мають юридичну силу лише в тому випадку, коли вони засвідчені підписами Сторін.</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8.2. Кожна із Сторін може достроково розірвати цей Договір, попередивши про це у письмовій формі іншу Сторону не пізніше, ніж за 15 (п'ятнадцять) діб до дати його розірвання.</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8.3. Спори по цьому Договору вирішуються шляхом переговорів, а в разі недосягнення згоди – в суді (господарському суді).</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8.4. Договір з додатками, які є його невід'ємною частиною,  складено в двох примірниках, що мають однакову юридичну силу, наданий по одному кожній Стороні.</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8.5. Всі зміни і доповнення до цього Договору вносяться у письмовому вигляді та підписуються обом</w:t>
      </w:r>
      <w:r w:rsidR="00A51FA0">
        <w:rPr>
          <w:rFonts w:ascii="Times New Roman" w:hAnsi="Times New Roman" w:cs="Times New Roman"/>
          <w:lang w:val="uk-UA"/>
        </w:rPr>
        <w:t>а С</w:t>
      </w:r>
      <w:r w:rsidRPr="00327F13">
        <w:rPr>
          <w:rFonts w:ascii="Times New Roman" w:hAnsi="Times New Roman" w:cs="Times New Roman"/>
          <w:lang w:val="uk-UA"/>
        </w:rPr>
        <w:t>торонами.</w:t>
      </w:r>
    </w:p>
    <w:p w:rsidR="00327F13" w:rsidRPr="00327F13" w:rsidRDefault="00327F13" w:rsidP="00327F13">
      <w:pPr>
        <w:jc w:val="both"/>
        <w:rPr>
          <w:rFonts w:ascii="Times New Roman" w:hAnsi="Times New Roman" w:cs="Times New Roman"/>
          <w:lang w:val="uk-UA"/>
        </w:rPr>
      </w:pPr>
      <w:r w:rsidRPr="00327F13">
        <w:rPr>
          <w:rFonts w:ascii="Times New Roman" w:hAnsi="Times New Roman" w:cs="Times New Roman"/>
          <w:lang w:val="uk-UA"/>
        </w:rPr>
        <w:t>8.6. Сторони звільняються від відповідальності за повне чи часткове невиконання будь-якого з положень Договору, якщо це невиконання відбулося внаслідок причин, що знаходяться поза сферою контролю сторони, яка не виконала зобов’язання. Такі причини включають стихійне лихо, екстремальні погодні умови, пожежі, війни, страйки, воєнні дії, масові безладдя, прийняття відповідних актів органами державної влади та управління, інше.</w:t>
      </w:r>
    </w:p>
    <w:p w:rsidR="002033A4" w:rsidRDefault="002033A4" w:rsidP="00327F13">
      <w:pPr>
        <w:jc w:val="center"/>
        <w:rPr>
          <w:rFonts w:ascii="Times New Roman" w:hAnsi="Times New Roman" w:cs="Times New Roman"/>
          <w:b/>
          <w:bCs/>
          <w:lang w:val="uk-UA"/>
        </w:rPr>
      </w:pPr>
    </w:p>
    <w:p w:rsidR="00327F13" w:rsidRDefault="00327F13" w:rsidP="00327F13">
      <w:pPr>
        <w:jc w:val="center"/>
        <w:rPr>
          <w:rFonts w:ascii="Times New Roman" w:hAnsi="Times New Roman" w:cs="Times New Roman"/>
          <w:b/>
          <w:bCs/>
          <w:lang w:val="uk-UA"/>
        </w:rPr>
      </w:pPr>
      <w:r w:rsidRPr="00327F13">
        <w:rPr>
          <w:rFonts w:ascii="Times New Roman" w:hAnsi="Times New Roman" w:cs="Times New Roman"/>
          <w:b/>
          <w:bCs/>
          <w:lang w:val="uk-UA"/>
        </w:rPr>
        <w:t>9. Інші умови.</w:t>
      </w:r>
    </w:p>
    <w:p w:rsidR="002033A4" w:rsidRDefault="002033A4" w:rsidP="00327F13">
      <w:pPr>
        <w:jc w:val="center"/>
        <w:rPr>
          <w:rFonts w:ascii="Times New Roman" w:hAnsi="Times New Roman" w:cs="Times New Roman"/>
          <w:b/>
          <w:bCs/>
          <w:lang w:val="uk-UA"/>
        </w:rPr>
      </w:pPr>
    </w:p>
    <w:p w:rsidR="002033A4" w:rsidRPr="00327F13" w:rsidRDefault="002033A4" w:rsidP="00327F13">
      <w:pPr>
        <w:jc w:val="center"/>
        <w:rPr>
          <w:rFonts w:ascii="Times New Roman" w:hAnsi="Times New Roman" w:cs="Times New Roman"/>
          <w:b/>
          <w:bCs/>
          <w:lang w:val="uk-UA"/>
        </w:rPr>
      </w:pPr>
    </w:p>
    <w:p w:rsidR="00327F13" w:rsidRPr="00327F13" w:rsidRDefault="00327F13" w:rsidP="00327F13">
      <w:pPr>
        <w:pStyle w:val="Bodytext1"/>
        <w:shd w:val="clear" w:color="auto" w:fill="auto"/>
        <w:tabs>
          <w:tab w:val="left" w:pos="0"/>
        </w:tabs>
        <w:spacing w:line="240" w:lineRule="auto"/>
        <w:rPr>
          <w:sz w:val="24"/>
          <w:szCs w:val="24"/>
          <w:lang w:val="uk-UA"/>
        </w:rPr>
      </w:pPr>
      <w:r w:rsidRPr="00327F13">
        <w:rPr>
          <w:rStyle w:val="Bodytext"/>
          <w:color w:val="000000"/>
          <w:lang w:val="uk-UA" w:eastAsia="uk-UA"/>
        </w:rPr>
        <w:t>9.1. Дія та умови даного Договору можуть бути змінені за взаємною згодою Сторін з обов’язковим складанням письмово додаткової угоди.</w:t>
      </w:r>
    </w:p>
    <w:p w:rsidR="00327F13" w:rsidRPr="00327F13" w:rsidRDefault="00327F13" w:rsidP="00327F13">
      <w:pPr>
        <w:pStyle w:val="Bodytext1"/>
        <w:shd w:val="clear" w:color="auto" w:fill="auto"/>
        <w:tabs>
          <w:tab w:val="left" w:pos="0"/>
        </w:tabs>
        <w:spacing w:line="274" w:lineRule="exact"/>
        <w:rPr>
          <w:sz w:val="24"/>
          <w:szCs w:val="24"/>
          <w:lang w:val="uk-UA"/>
        </w:rPr>
      </w:pPr>
      <w:r w:rsidRPr="00327F13">
        <w:rPr>
          <w:rStyle w:val="Bodytext"/>
          <w:color w:val="000000"/>
          <w:lang w:val="uk-UA" w:eastAsia="uk-UA"/>
        </w:rPr>
        <w:t>9.2. Договір може бути</w:t>
      </w:r>
      <w:r w:rsidR="00A51FA0">
        <w:rPr>
          <w:rStyle w:val="Bodytext"/>
          <w:color w:val="000000"/>
          <w:lang w:val="uk-UA" w:eastAsia="uk-UA"/>
        </w:rPr>
        <w:t xml:space="preserve"> розірваний за взаємною згодою С</w:t>
      </w:r>
      <w:r w:rsidRPr="00327F13">
        <w:rPr>
          <w:rStyle w:val="Bodytext"/>
          <w:color w:val="000000"/>
          <w:lang w:val="uk-UA" w:eastAsia="uk-UA"/>
        </w:rPr>
        <w:t>торін. Одностороннє розірвання Договору можливе лише в випадках, передбачених законодавством України.</w:t>
      </w:r>
    </w:p>
    <w:p w:rsidR="00327F13" w:rsidRPr="00327F13" w:rsidRDefault="00327F13" w:rsidP="00327F13">
      <w:pPr>
        <w:pStyle w:val="Bodytext1"/>
        <w:shd w:val="clear" w:color="auto" w:fill="auto"/>
        <w:tabs>
          <w:tab w:val="left" w:pos="0"/>
        </w:tabs>
        <w:spacing w:line="240" w:lineRule="auto"/>
        <w:rPr>
          <w:sz w:val="24"/>
          <w:szCs w:val="24"/>
          <w:lang w:val="uk-UA"/>
        </w:rPr>
      </w:pPr>
      <w:r w:rsidRPr="00327F13">
        <w:rPr>
          <w:rStyle w:val="Bodytext"/>
          <w:color w:val="000000"/>
          <w:lang w:val="uk-UA" w:eastAsia="uk-UA"/>
        </w:rPr>
        <w:t>9.3.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відповідними нормами законодавства України.</w:t>
      </w:r>
    </w:p>
    <w:p w:rsidR="00327F13" w:rsidRPr="00EB35BD" w:rsidRDefault="00327F13" w:rsidP="00327F13">
      <w:pPr>
        <w:pStyle w:val="Bodytext1"/>
        <w:shd w:val="clear" w:color="auto" w:fill="auto"/>
        <w:tabs>
          <w:tab w:val="left" w:pos="0"/>
        </w:tabs>
        <w:spacing w:line="274" w:lineRule="exact"/>
        <w:rPr>
          <w:rStyle w:val="Bodytext"/>
          <w:color w:val="000000"/>
          <w:lang w:eastAsia="uk-UA"/>
        </w:rPr>
      </w:pPr>
      <w:r w:rsidRPr="00327F13">
        <w:rPr>
          <w:rStyle w:val="Bodytext"/>
          <w:color w:val="000000"/>
          <w:lang w:val="uk-UA" w:eastAsia="uk-UA"/>
        </w:rPr>
        <w:t>9.4. Даний Договір укладено у двох оригінальних примірниках, по одному для кожної із сторін.</w:t>
      </w:r>
    </w:p>
    <w:p w:rsidR="00B51DB0" w:rsidRPr="00EB35BD" w:rsidRDefault="00B51DB0" w:rsidP="00327F13">
      <w:pPr>
        <w:pStyle w:val="Bodytext1"/>
        <w:shd w:val="clear" w:color="auto" w:fill="auto"/>
        <w:tabs>
          <w:tab w:val="left" w:pos="0"/>
        </w:tabs>
        <w:spacing w:line="274" w:lineRule="exact"/>
        <w:rPr>
          <w:rStyle w:val="Bodytext"/>
          <w:color w:val="000000"/>
          <w:lang w:eastAsia="uk-UA"/>
        </w:rPr>
      </w:pPr>
    </w:p>
    <w:p w:rsidR="00B51DB0" w:rsidRPr="00EB35BD" w:rsidRDefault="00B51DB0" w:rsidP="00327F13">
      <w:pPr>
        <w:pStyle w:val="Bodytext1"/>
        <w:shd w:val="clear" w:color="auto" w:fill="auto"/>
        <w:tabs>
          <w:tab w:val="left" w:pos="0"/>
        </w:tabs>
        <w:spacing w:line="274" w:lineRule="exact"/>
        <w:rPr>
          <w:sz w:val="24"/>
          <w:szCs w:val="24"/>
        </w:rPr>
      </w:pPr>
    </w:p>
    <w:p w:rsidR="00327F13" w:rsidRPr="00327F13" w:rsidRDefault="00327F13" w:rsidP="00327F13">
      <w:pPr>
        <w:pStyle w:val="Bodytext1"/>
        <w:shd w:val="clear" w:color="auto" w:fill="auto"/>
        <w:tabs>
          <w:tab w:val="left" w:pos="0"/>
        </w:tabs>
        <w:spacing w:line="240" w:lineRule="auto"/>
        <w:rPr>
          <w:sz w:val="24"/>
          <w:szCs w:val="24"/>
          <w:lang w:val="uk-UA"/>
        </w:rPr>
      </w:pPr>
      <w:r w:rsidRPr="00327F13">
        <w:rPr>
          <w:rStyle w:val="Bodytext"/>
          <w:color w:val="000000"/>
          <w:lang w:val="uk-UA" w:eastAsia="uk-UA"/>
        </w:rPr>
        <w:lastRenderedPageBreak/>
        <w:t>9.5. У випадках, не</w:t>
      </w:r>
      <w:r w:rsidR="00A51FA0">
        <w:rPr>
          <w:rStyle w:val="Bodytext"/>
          <w:color w:val="000000"/>
          <w:lang w:val="uk-UA" w:eastAsia="uk-UA"/>
        </w:rPr>
        <w:t xml:space="preserve"> передбачених даним Договором, С</w:t>
      </w:r>
      <w:r w:rsidRPr="00327F13">
        <w:rPr>
          <w:rStyle w:val="Bodytext"/>
          <w:color w:val="000000"/>
          <w:lang w:val="uk-UA" w:eastAsia="uk-UA"/>
        </w:rPr>
        <w:t>торони керуються нормами чинного законодавства України.</w:t>
      </w:r>
    </w:p>
    <w:p w:rsidR="00BB1A94" w:rsidRDefault="00327F13" w:rsidP="00327F13">
      <w:pPr>
        <w:pStyle w:val="Bodytext1"/>
        <w:shd w:val="clear" w:color="auto" w:fill="auto"/>
        <w:tabs>
          <w:tab w:val="left" w:pos="0"/>
        </w:tabs>
        <w:spacing w:line="240" w:lineRule="auto"/>
        <w:rPr>
          <w:rStyle w:val="Bodytext"/>
          <w:color w:val="000000"/>
          <w:lang w:val="uk-UA" w:eastAsia="uk-UA"/>
        </w:rPr>
      </w:pPr>
      <w:r w:rsidRPr="00327F13">
        <w:rPr>
          <w:rStyle w:val="Bodytext"/>
          <w:color w:val="000000"/>
          <w:lang w:val="uk-UA" w:eastAsia="uk-UA"/>
        </w:rPr>
        <w:t>9.6.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BB1A94" w:rsidRDefault="00BB1A94" w:rsidP="00327F13">
      <w:pPr>
        <w:pStyle w:val="Bodytext1"/>
        <w:shd w:val="clear" w:color="auto" w:fill="auto"/>
        <w:tabs>
          <w:tab w:val="left" w:pos="0"/>
        </w:tabs>
        <w:spacing w:line="240" w:lineRule="auto"/>
        <w:rPr>
          <w:rStyle w:val="Bodytext"/>
          <w:color w:val="000000"/>
          <w:lang w:val="uk-UA" w:eastAsia="uk-UA"/>
        </w:rPr>
      </w:pPr>
    </w:p>
    <w:p w:rsidR="00C809C8" w:rsidRDefault="00C809C8" w:rsidP="00C809C8">
      <w:pPr>
        <w:tabs>
          <w:tab w:val="left" w:pos="709"/>
        </w:tabs>
        <w:ind w:right="-1" w:firstLine="709"/>
        <w:jc w:val="center"/>
        <w:rPr>
          <w:rFonts w:ascii="Times New Roman" w:hAnsi="Times New Roman" w:cs="Times New Roman"/>
          <w:b/>
          <w:lang w:val="uk-UA"/>
        </w:rPr>
      </w:pPr>
      <w:r>
        <w:rPr>
          <w:rFonts w:ascii="Times New Roman" w:hAnsi="Times New Roman" w:cs="Times New Roman"/>
          <w:b/>
          <w:lang w:val="uk-UA"/>
        </w:rPr>
        <w:t>10. ДОДАТКИ ДО ДОГОВОРУ</w:t>
      </w:r>
    </w:p>
    <w:p w:rsidR="00C809C8" w:rsidRDefault="00C809C8" w:rsidP="00C809C8">
      <w:pPr>
        <w:tabs>
          <w:tab w:val="left" w:pos="709"/>
        </w:tabs>
        <w:ind w:right="-1" w:firstLine="709"/>
        <w:jc w:val="center"/>
        <w:rPr>
          <w:rFonts w:ascii="Times New Roman" w:hAnsi="Times New Roman" w:cs="Times New Roman"/>
          <w:b/>
          <w:lang w:val="uk-UA"/>
        </w:rPr>
      </w:pPr>
    </w:p>
    <w:p w:rsidR="00C809C8" w:rsidRDefault="00C809C8" w:rsidP="00C809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lang w:val="uk-UA"/>
        </w:rPr>
      </w:pPr>
      <w:r>
        <w:rPr>
          <w:rFonts w:ascii="Times New Roman" w:hAnsi="Times New Roman" w:cs="Times New Roman"/>
          <w:lang w:val="uk-UA"/>
        </w:rPr>
        <w:t>1</w:t>
      </w:r>
      <w:r w:rsidR="00663AC5">
        <w:rPr>
          <w:rFonts w:ascii="Times New Roman" w:hAnsi="Times New Roman" w:cs="Times New Roman"/>
          <w:lang w:val="uk-UA"/>
        </w:rPr>
        <w:t>0</w:t>
      </w:r>
      <w:r>
        <w:rPr>
          <w:rFonts w:ascii="Times New Roman" w:hAnsi="Times New Roman" w:cs="Times New Roman"/>
          <w:lang w:val="uk-UA"/>
        </w:rPr>
        <w:t>.1.Додатки до Договору є його невід</w:t>
      </w:r>
      <w:r>
        <w:rPr>
          <w:rFonts w:ascii="Times New Roman" w:hAnsi="Times New Roman" w:cs="Times New Roman"/>
          <w:vertAlign w:val="superscript"/>
          <w:lang w:val="uk-UA"/>
        </w:rPr>
        <w:t>‘</w:t>
      </w:r>
      <w:r>
        <w:rPr>
          <w:rFonts w:ascii="Times New Roman" w:hAnsi="Times New Roman" w:cs="Times New Roman"/>
          <w:lang w:val="uk-UA"/>
        </w:rPr>
        <w:t>ємною і складовою частиною.</w:t>
      </w:r>
    </w:p>
    <w:p w:rsidR="00C809C8" w:rsidRDefault="00C809C8" w:rsidP="00C809C8">
      <w:pPr>
        <w:widowControl w:val="0"/>
        <w:tabs>
          <w:tab w:val="left" w:pos="-4860"/>
          <w:tab w:val="left" w:pos="709"/>
          <w:tab w:val="center" w:pos="4677"/>
          <w:tab w:val="right" w:pos="9355"/>
        </w:tabs>
        <w:ind w:right="-1" w:firstLine="709"/>
        <w:jc w:val="both"/>
        <w:rPr>
          <w:rFonts w:ascii="Times New Roman" w:hAnsi="Times New Roman" w:cs="Times New Roman"/>
          <w:lang w:val="uk-UA"/>
        </w:rPr>
      </w:pPr>
      <w:r>
        <w:rPr>
          <w:rFonts w:ascii="Times New Roman" w:hAnsi="Times New Roman" w:cs="Times New Roman"/>
          <w:lang w:val="uk-UA"/>
        </w:rPr>
        <w:t>1</w:t>
      </w:r>
      <w:r w:rsidR="00663AC5">
        <w:rPr>
          <w:rFonts w:ascii="Times New Roman" w:hAnsi="Times New Roman" w:cs="Times New Roman"/>
          <w:lang w:val="uk-UA"/>
        </w:rPr>
        <w:t>0</w:t>
      </w:r>
      <w:r>
        <w:rPr>
          <w:rFonts w:ascii="Times New Roman" w:hAnsi="Times New Roman" w:cs="Times New Roman"/>
          <w:lang w:val="uk-UA"/>
        </w:rPr>
        <w:t xml:space="preserve">.2.До Договору додаються: </w:t>
      </w:r>
    </w:p>
    <w:p w:rsidR="00C809C8" w:rsidRDefault="00C809C8" w:rsidP="00C809C8">
      <w:pPr>
        <w:widowControl w:val="0"/>
        <w:tabs>
          <w:tab w:val="left" w:pos="-4860"/>
          <w:tab w:val="left" w:pos="709"/>
          <w:tab w:val="center" w:pos="4677"/>
          <w:tab w:val="right" w:pos="9355"/>
        </w:tabs>
        <w:ind w:right="-1" w:firstLine="709"/>
        <w:jc w:val="both"/>
        <w:rPr>
          <w:rFonts w:ascii="Times New Roman" w:hAnsi="Times New Roman" w:cs="Times New Roman"/>
          <w:lang w:val="uk-UA"/>
        </w:rPr>
      </w:pPr>
      <w:r>
        <w:rPr>
          <w:rFonts w:ascii="Times New Roman" w:hAnsi="Times New Roman" w:cs="Times New Roman"/>
          <w:lang w:val="uk-UA"/>
        </w:rPr>
        <w:t>Додаток №1 - Специфікація.</w:t>
      </w:r>
    </w:p>
    <w:p w:rsidR="00C809C8" w:rsidRPr="00327F13" w:rsidRDefault="00C809C8" w:rsidP="00327F13">
      <w:pPr>
        <w:pStyle w:val="Bodytext1"/>
        <w:shd w:val="clear" w:color="auto" w:fill="auto"/>
        <w:tabs>
          <w:tab w:val="left" w:pos="0"/>
        </w:tabs>
        <w:spacing w:line="240" w:lineRule="auto"/>
        <w:rPr>
          <w:rStyle w:val="Bodytext"/>
          <w:color w:val="000000"/>
          <w:lang w:val="uk-UA" w:eastAsia="uk-UA"/>
        </w:rPr>
      </w:pPr>
    </w:p>
    <w:p w:rsidR="00327F13" w:rsidRPr="00327F13" w:rsidRDefault="00327F13" w:rsidP="00327F13">
      <w:pPr>
        <w:jc w:val="center"/>
        <w:rPr>
          <w:rFonts w:ascii="Times New Roman" w:hAnsi="Times New Roman" w:cs="Times New Roman"/>
          <w:lang w:val="uk-UA"/>
        </w:rPr>
      </w:pPr>
    </w:p>
    <w:p w:rsidR="00327F13" w:rsidRDefault="004C636D" w:rsidP="004C636D">
      <w:pPr>
        <w:pStyle w:val="2"/>
        <w:spacing w:before="0" w:after="0"/>
        <w:rPr>
          <w:rFonts w:ascii="Times New Roman" w:hAnsi="Times New Roman"/>
          <w:i w:val="0"/>
          <w:sz w:val="24"/>
          <w:szCs w:val="24"/>
          <w:lang w:val="uk-UA"/>
        </w:rPr>
      </w:pPr>
      <w:r>
        <w:rPr>
          <w:rFonts w:ascii="Times New Roman" w:hAnsi="Times New Roman"/>
          <w:i w:val="0"/>
          <w:sz w:val="24"/>
          <w:szCs w:val="24"/>
          <w:lang w:val="uk-UA"/>
        </w:rPr>
        <w:t xml:space="preserve">                             1</w:t>
      </w:r>
      <w:r w:rsidR="00C809C8">
        <w:rPr>
          <w:rFonts w:ascii="Times New Roman" w:hAnsi="Times New Roman"/>
          <w:i w:val="0"/>
          <w:sz w:val="24"/>
          <w:szCs w:val="24"/>
          <w:lang w:val="uk-UA"/>
        </w:rPr>
        <w:t>1</w:t>
      </w:r>
      <w:r>
        <w:rPr>
          <w:rFonts w:ascii="Times New Roman" w:hAnsi="Times New Roman"/>
          <w:i w:val="0"/>
          <w:sz w:val="24"/>
          <w:szCs w:val="24"/>
          <w:lang w:val="uk-UA"/>
        </w:rPr>
        <w:t xml:space="preserve">. </w:t>
      </w:r>
      <w:r w:rsidR="00327F13" w:rsidRPr="00327F13">
        <w:rPr>
          <w:rFonts w:ascii="Times New Roman" w:hAnsi="Times New Roman"/>
          <w:i w:val="0"/>
          <w:sz w:val="24"/>
          <w:szCs w:val="24"/>
          <w:lang w:val="uk-UA"/>
        </w:rPr>
        <w:t>Юридичні адреси та банківські реквізити Сторін.</w:t>
      </w:r>
    </w:p>
    <w:p w:rsidR="004C636D" w:rsidRPr="004C636D" w:rsidRDefault="004C636D" w:rsidP="004C636D">
      <w:pPr>
        <w:pStyle w:val="ac"/>
        <w:ind w:left="360"/>
        <w:rPr>
          <w:lang w:val="uk-UA" w:eastAsia="ru-RU"/>
        </w:rPr>
      </w:pPr>
    </w:p>
    <w:tbl>
      <w:tblPr>
        <w:tblW w:w="0" w:type="auto"/>
        <w:tblLook w:val="04A0" w:firstRow="1" w:lastRow="0" w:firstColumn="1" w:lastColumn="0" w:noHBand="0" w:noVBand="1"/>
      </w:tblPr>
      <w:tblGrid>
        <w:gridCol w:w="4698"/>
        <w:gridCol w:w="5157"/>
      </w:tblGrid>
      <w:tr w:rsidR="00327F13" w:rsidRPr="00327F13" w:rsidTr="00670E0F">
        <w:tc>
          <w:tcPr>
            <w:tcW w:w="5352" w:type="dxa"/>
            <w:shd w:val="clear" w:color="auto" w:fill="auto"/>
          </w:tcPr>
          <w:p w:rsidR="00327F13" w:rsidRDefault="00670E0F" w:rsidP="006926D4">
            <w:pPr>
              <w:rPr>
                <w:rFonts w:ascii="Times New Roman" w:hAnsi="Times New Roman" w:cs="Times New Roman"/>
                <w:lang w:val="uk-UA" w:eastAsia="x-none"/>
              </w:rPr>
            </w:pPr>
            <w:r>
              <w:rPr>
                <w:rFonts w:ascii="Times New Roman" w:hAnsi="Times New Roman" w:cs="Times New Roman"/>
                <w:lang w:val="uk-UA" w:eastAsia="x-none"/>
              </w:rPr>
              <w:t>Виконавець</w:t>
            </w:r>
          </w:p>
          <w:p w:rsidR="00D800FD" w:rsidRPr="00D800FD" w:rsidRDefault="00D800FD" w:rsidP="00BB1A94">
            <w:pPr>
              <w:rPr>
                <w:rFonts w:ascii="Times Roman" w:hAnsi="Times Roman"/>
                <w:lang w:val="uk-UA"/>
              </w:rPr>
            </w:pPr>
          </w:p>
          <w:p w:rsidR="00D800FD" w:rsidRPr="00D800FD" w:rsidRDefault="00D800FD" w:rsidP="00BB1A94">
            <w:pPr>
              <w:rPr>
                <w:rFonts w:ascii="Times Roman" w:hAnsi="Times Roman"/>
                <w:lang w:val="uk-UA"/>
              </w:rPr>
            </w:pPr>
          </w:p>
          <w:p w:rsidR="00D800FD" w:rsidRPr="00D800FD" w:rsidRDefault="00D800FD" w:rsidP="00BB1A94">
            <w:pPr>
              <w:rPr>
                <w:rFonts w:ascii="Times Roman" w:hAnsi="Times Roman"/>
                <w:lang w:val="uk-UA"/>
              </w:rPr>
            </w:pPr>
          </w:p>
          <w:p w:rsidR="00D800FD" w:rsidRDefault="00D800FD" w:rsidP="00BB1A94">
            <w:pPr>
              <w:rPr>
                <w:rFonts w:asciiTheme="minorHAnsi" w:hAnsiTheme="minorHAnsi"/>
                <w:lang w:val="uk-UA"/>
              </w:rPr>
            </w:pPr>
          </w:p>
          <w:p w:rsidR="00D800FD" w:rsidRDefault="00D800FD" w:rsidP="00BB1A94">
            <w:pPr>
              <w:rPr>
                <w:rFonts w:asciiTheme="minorHAnsi" w:hAnsiTheme="minorHAnsi"/>
                <w:lang w:val="uk-UA"/>
              </w:rPr>
            </w:pPr>
          </w:p>
          <w:p w:rsidR="00D800FD" w:rsidRDefault="00D800FD" w:rsidP="00BB1A94">
            <w:pPr>
              <w:rPr>
                <w:rFonts w:asciiTheme="minorHAnsi" w:hAnsiTheme="minorHAnsi"/>
                <w:lang w:val="uk-UA"/>
              </w:rPr>
            </w:pPr>
          </w:p>
          <w:p w:rsidR="00D800FD" w:rsidRDefault="00D800FD" w:rsidP="00BB1A94">
            <w:pPr>
              <w:rPr>
                <w:rFonts w:asciiTheme="minorHAnsi" w:hAnsiTheme="minorHAnsi"/>
                <w:lang w:val="uk-UA"/>
              </w:rPr>
            </w:pPr>
          </w:p>
          <w:p w:rsidR="00D800FD" w:rsidRDefault="00D800FD" w:rsidP="00BB1A94">
            <w:pPr>
              <w:rPr>
                <w:rFonts w:asciiTheme="minorHAnsi" w:hAnsiTheme="minorHAnsi"/>
                <w:lang w:val="uk-UA"/>
              </w:rPr>
            </w:pPr>
          </w:p>
          <w:p w:rsidR="00D800FD" w:rsidRPr="00D800FD" w:rsidRDefault="00D800FD" w:rsidP="00BB1A94">
            <w:pPr>
              <w:rPr>
                <w:rFonts w:asciiTheme="minorHAnsi" w:hAnsiTheme="minorHAnsi"/>
                <w:lang w:val="uk-UA"/>
              </w:rPr>
            </w:pPr>
          </w:p>
          <w:p w:rsidR="00D800FD" w:rsidRPr="00D800FD" w:rsidRDefault="00D800FD" w:rsidP="00BB1A94">
            <w:pPr>
              <w:rPr>
                <w:rFonts w:ascii="Times Roman" w:hAnsi="Times Roman"/>
                <w:lang w:val="uk-UA"/>
              </w:rPr>
            </w:pPr>
          </w:p>
          <w:p w:rsidR="00D800FD" w:rsidRPr="00D800FD" w:rsidRDefault="00D800FD" w:rsidP="00BB1A94">
            <w:pPr>
              <w:rPr>
                <w:rFonts w:ascii="Times Roman" w:hAnsi="Times Roman"/>
                <w:lang w:val="uk-UA"/>
              </w:rPr>
            </w:pPr>
          </w:p>
          <w:p w:rsidR="00D800FD" w:rsidRPr="00D800FD" w:rsidRDefault="00D800FD" w:rsidP="00BB1A94">
            <w:pPr>
              <w:rPr>
                <w:rFonts w:ascii="Times Roman" w:hAnsi="Times Roman"/>
                <w:lang w:val="uk-UA"/>
              </w:rPr>
            </w:pPr>
          </w:p>
          <w:p w:rsidR="00D800FD" w:rsidRPr="00BB1A94" w:rsidRDefault="00D800FD" w:rsidP="00BB1A94">
            <w:pPr>
              <w:rPr>
                <w:rFonts w:ascii="Times New Roman" w:hAnsi="Times New Roman" w:cs="Times New Roman"/>
                <w:lang w:val="uk-UA" w:eastAsia="x-none"/>
              </w:rPr>
            </w:pPr>
          </w:p>
        </w:tc>
        <w:tc>
          <w:tcPr>
            <w:tcW w:w="5353" w:type="dxa"/>
            <w:shd w:val="clear" w:color="auto" w:fill="auto"/>
          </w:tcPr>
          <w:p w:rsidR="00327F13" w:rsidRPr="00327F13" w:rsidRDefault="00670E0F" w:rsidP="006926D4">
            <w:pPr>
              <w:rPr>
                <w:rFonts w:ascii="Times New Roman" w:hAnsi="Times New Roman" w:cs="Times New Roman"/>
                <w:lang w:val="uk-UA" w:eastAsia="x-none"/>
              </w:rPr>
            </w:pPr>
            <w:r>
              <w:rPr>
                <w:rFonts w:ascii="Times New Roman" w:hAnsi="Times New Roman" w:cs="Times New Roman"/>
                <w:lang w:val="uk-UA" w:eastAsia="x-none"/>
              </w:rPr>
              <w:t>Замовник</w:t>
            </w:r>
          </w:p>
          <w:p w:rsidR="00327F13" w:rsidRDefault="00327F13" w:rsidP="00057C53">
            <w:pPr>
              <w:rPr>
                <w:rFonts w:ascii="Times New Roman" w:hAnsi="Times New Roman" w:cs="Times New Roman"/>
                <w:lang w:val="uk-UA" w:eastAsia="x-none"/>
              </w:rPr>
            </w:pPr>
          </w:p>
          <w:p w:rsidR="00D73EB3" w:rsidRPr="00586D8D" w:rsidRDefault="00D73EB3" w:rsidP="00D73EB3">
            <w:pPr>
              <w:pStyle w:val="ab"/>
              <w:rPr>
                <w:sz w:val="24"/>
                <w:szCs w:val="24"/>
                <w:lang w:eastAsia="ar-SA"/>
              </w:rPr>
            </w:pPr>
            <w:r w:rsidRPr="00586D8D">
              <w:rPr>
                <w:sz w:val="24"/>
                <w:szCs w:val="24"/>
                <w:lang w:eastAsia="ar-SA"/>
              </w:rPr>
              <w:t>Державна митна служба України</w:t>
            </w:r>
          </w:p>
          <w:p w:rsidR="00D73EB3" w:rsidRPr="00586D8D" w:rsidRDefault="00D73EB3" w:rsidP="00D73EB3">
            <w:pPr>
              <w:pStyle w:val="ab"/>
              <w:rPr>
                <w:sz w:val="24"/>
                <w:szCs w:val="24"/>
                <w:lang w:eastAsia="ar-SA"/>
              </w:rPr>
            </w:pPr>
          </w:p>
          <w:p w:rsidR="00D73EB3" w:rsidRPr="00586D8D" w:rsidRDefault="00D73EB3" w:rsidP="00D73EB3">
            <w:pPr>
              <w:pStyle w:val="ab"/>
              <w:rPr>
                <w:sz w:val="24"/>
                <w:szCs w:val="24"/>
                <w:lang w:eastAsia="ar-SA"/>
              </w:rPr>
            </w:pPr>
          </w:p>
          <w:p w:rsidR="00D73EB3" w:rsidRPr="00586D8D" w:rsidRDefault="00D73EB3" w:rsidP="00D73EB3">
            <w:pPr>
              <w:pStyle w:val="ab"/>
              <w:rPr>
                <w:sz w:val="24"/>
                <w:szCs w:val="24"/>
                <w:lang w:eastAsia="ar-SA"/>
              </w:rPr>
            </w:pPr>
            <w:r w:rsidRPr="00586D8D">
              <w:rPr>
                <w:sz w:val="24"/>
                <w:szCs w:val="24"/>
                <w:lang w:eastAsia="ar-SA"/>
              </w:rPr>
              <w:t>04119,  м. Київ, вул. Дегтярівська, 11-Г</w:t>
            </w:r>
          </w:p>
          <w:p w:rsidR="00D73EB3" w:rsidRPr="00586D8D" w:rsidRDefault="00D73EB3" w:rsidP="00D73EB3">
            <w:pPr>
              <w:pStyle w:val="ab"/>
              <w:rPr>
                <w:sz w:val="24"/>
                <w:szCs w:val="24"/>
              </w:rPr>
            </w:pPr>
            <w:r w:rsidRPr="00586D8D">
              <w:rPr>
                <w:sz w:val="24"/>
                <w:szCs w:val="24"/>
              </w:rPr>
              <w:t>код ЄДРПОУ 43115923,</w:t>
            </w:r>
          </w:p>
          <w:p w:rsidR="00D73EB3" w:rsidRPr="00586D8D" w:rsidRDefault="00D73EB3" w:rsidP="00D73EB3">
            <w:pPr>
              <w:pStyle w:val="ab"/>
              <w:rPr>
                <w:sz w:val="24"/>
                <w:szCs w:val="24"/>
              </w:rPr>
            </w:pPr>
            <w:r w:rsidRPr="00586D8D">
              <w:rPr>
                <w:sz w:val="24"/>
                <w:szCs w:val="24"/>
              </w:rPr>
              <w:t>від імені якої діє Сумська митниця</w:t>
            </w:r>
          </w:p>
          <w:p w:rsidR="00D73EB3" w:rsidRDefault="00D73EB3" w:rsidP="00D73EB3">
            <w:pPr>
              <w:pStyle w:val="ab"/>
              <w:rPr>
                <w:sz w:val="24"/>
                <w:szCs w:val="24"/>
                <w:lang w:val="ru-RU"/>
              </w:rPr>
            </w:pPr>
            <w:r w:rsidRPr="00586D8D">
              <w:rPr>
                <w:sz w:val="24"/>
                <w:szCs w:val="24"/>
              </w:rPr>
              <w:t xml:space="preserve">40024, м. Суми, вул. Юрія Вєтрова, буд. 24, </w:t>
            </w:r>
          </w:p>
          <w:p w:rsidR="00D73EB3" w:rsidRPr="00586D8D" w:rsidRDefault="00D73EB3" w:rsidP="00D73EB3">
            <w:pPr>
              <w:pStyle w:val="ab"/>
              <w:rPr>
                <w:sz w:val="24"/>
                <w:szCs w:val="24"/>
              </w:rPr>
            </w:pPr>
            <w:r w:rsidRPr="00586D8D">
              <w:rPr>
                <w:sz w:val="24"/>
                <w:szCs w:val="24"/>
              </w:rPr>
              <w:t>Код ЄДРПОУ 44017631</w:t>
            </w:r>
          </w:p>
          <w:p w:rsidR="00D73EB3" w:rsidRPr="00586D8D" w:rsidRDefault="00D73EB3" w:rsidP="00D73EB3">
            <w:pPr>
              <w:pStyle w:val="ab"/>
              <w:rPr>
                <w:sz w:val="24"/>
                <w:szCs w:val="24"/>
              </w:rPr>
            </w:pPr>
            <w:r w:rsidRPr="00586D8D">
              <w:rPr>
                <w:sz w:val="24"/>
                <w:szCs w:val="24"/>
              </w:rPr>
              <w:t>р/р:UA658201720343130001000159224</w:t>
            </w:r>
          </w:p>
          <w:p w:rsidR="00D73EB3" w:rsidRPr="00586D8D" w:rsidRDefault="00D73EB3" w:rsidP="00D73EB3">
            <w:pPr>
              <w:pStyle w:val="ab"/>
              <w:rPr>
                <w:sz w:val="24"/>
                <w:szCs w:val="24"/>
              </w:rPr>
            </w:pPr>
            <w:r w:rsidRPr="00586D8D">
              <w:rPr>
                <w:sz w:val="24"/>
                <w:szCs w:val="24"/>
              </w:rPr>
              <w:t xml:space="preserve">Державна казначейська служба України, м. Київ </w:t>
            </w:r>
          </w:p>
          <w:p w:rsidR="00D73EB3" w:rsidRPr="00586D8D" w:rsidRDefault="00D73EB3" w:rsidP="00D73EB3">
            <w:pPr>
              <w:pStyle w:val="ab"/>
              <w:rPr>
                <w:sz w:val="24"/>
                <w:szCs w:val="24"/>
              </w:rPr>
            </w:pPr>
            <w:r w:rsidRPr="00586D8D">
              <w:rPr>
                <w:sz w:val="24"/>
                <w:szCs w:val="24"/>
                <w:shd w:val="clear" w:color="auto" w:fill="FFFFFF"/>
                <w:lang w:eastAsia="uk-UA"/>
              </w:rPr>
              <w:t>ГУДКСУ у Сумській області</w:t>
            </w:r>
          </w:p>
          <w:p w:rsidR="00D73EB3" w:rsidRPr="00586D8D" w:rsidRDefault="003E346B" w:rsidP="00D73EB3">
            <w:pPr>
              <w:pStyle w:val="ab"/>
              <w:rPr>
                <w:sz w:val="24"/>
                <w:szCs w:val="24"/>
                <w:lang w:eastAsia="ar-SA"/>
              </w:rPr>
            </w:pPr>
            <w:r>
              <w:rPr>
                <w:sz w:val="24"/>
                <w:szCs w:val="24"/>
                <w:lang w:eastAsia="ar-SA"/>
              </w:rPr>
              <w:t>тел. (0542) 687-138</w:t>
            </w:r>
          </w:p>
          <w:p w:rsidR="00D73EB3" w:rsidRPr="00586D8D" w:rsidRDefault="00D73EB3" w:rsidP="00D73EB3">
            <w:pPr>
              <w:pStyle w:val="ab"/>
              <w:rPr>
                <w:sz w:val="24"/>
                <w:szCs w:val="24"/>
              </w:rPr>
            </w:pPr>
            <w:r w:rsidRPr="00586D8D">
              <w:rPr>
                <w:sz w:val="24"/>
                <w:szCs w:val="24"/>
              </w:rPr>
              <w:t xml:space="preserve">Електронна пошта: </w:t>
            </w:r>
            <w:hyperlink r:id="rId9" w:history="1">
              <w:r w:rsidRPr="00586D8D">
                <w:rPr>
                  <w:rStyle w:val="aa"/>
                </w:rPr>
                <w:t>sm.post@customs.gov.ua</w:t>
              </w:r>
            </w:hyperlink>
          </w:p>
          <w:p w:rsidR="00D73EB3" w:rsidRPr="00586D8D" w:rsidRDefault="00D73EB3" w:rsidP="00D73EB3">
            <w:pPr>
              <w:pStyle w:val="ab"/>
              <w:rPr>
                <w:sz w:val="24"/>
                <w:szCs w:val="24"/>
              </w:rPr>
            </w:pPr>
          </w:p>
          <w:p w:rsidR="00D73EB3" w:rsidRPr="00152566" w:rsidRDefault="00D73EB3" w:rsidP="00D73EB3">
            <w:pPr>
              <w:pStyle w:val="ab"/>
              <w:rPr>
                <w:bCs/>
                <w:sz w:val="24"/>
                <w:szCs w:val="24"/>
              </w:rPr>
            </w:pPr>
          </w:p>
          <w:p w:rsidR="00057C53" w:rsidRPr="00327F13" w:rsidRDefault="00057C53" w:rsidP="00C809C8">
            <w:pPr>
              <w:rPr>
                <w:rFonts w:ascii="Times New Roman" w:hAnsi="Times New Roman" w:cs="Times New Roman"/>
                <w:lang w:val="uk-UA" w:eastAsia="x-none"/>
              </w:rPr>
            </w:pPr>
          </w:p>
        </w:tc>
      </w:tr>
    </w:tbl>
    <w:p w:rsidR="00327F13" w:rsidRDefault="00327F13"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809C8" w:rsidRPr="00C809C8" w:rsidRDefault="00C809C8" w:rsidP="002033A4">
      <w:pPr>
        <w:rPr>
          <w:rFonts w:ascii="Times New Roman" w:hAnsi="Times New Roman" w:cs="Times New Roman"/>
          <w:lang w:val="uk-UA" w:eastAsia="x-none"/>
        </w:rPr>
      </w:pPr>
    </w:p>
    <w:tbl>
      <w:tblPr>
        <w:tblStyle w:val="a3"/>
        <w:tblW w:w="14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150"/>
        <w:gridCol w:w="3811"/>
        <w:gridCol w:w="982"/>
        <w:gridCol w:w="3963"/>
      </w:tblGrid>
      <w:tr w:rsidR="00C809C8" w:rsidRPr="00C809C8" w:rsidTr="003E346B">
        <w:trPr>
          <w:trHeight w:val="1617"/>
        </w:trPr>
        <w:tc>
          <w:tcPr>
            <w:tcW w:w="10446" w:type="dxa"/>
            <w:gridSpan w:val="4"/>
          </w:tcPr>
          <w:p w:rsidR="00C809C8" w:rsidRPr="00C809C8" w:rsidRDefault="00FC172B" w:rsidP="00FC172B">
            <w:pPr>
              <w:tabs>
                <w:tab w:val="left" w:pos="8527"/>
                <w:tab w:val="right" w:pos="10230"/>
              </w:tabs>
              <w:rPr>
                <w:rFonts w:ascii="Times New Roman" w:hAnsi="Times New Roman" w:cs="Times New Roman"/>
                <w:lang w:val="uk-UA"/>
              </w:rPr>
            </w:pPr>
            <w:r>
              <w:rPr>
                <w:rFonts w:ascii="Times New Roman" w:hAnsi="Times New Roman" w:cs="Times New Roman"/>
                <w:lang w:val="uk-UA"/>
              </w:rPr>
              <w:lastRenderedPageBreak/>
              <w:tab/>
            </w:r>
            <w:r w:rsidR="00C809C8" w:rsidRPr="00C809C8">
              <w:rPr>
                <w:rFonts w:ascii="Times New Roman" w:hAnsi="Times New Roman" w:cs="Times New Roman"/>
                <w:lang w:val="uk-UA"/>
              </w:rPr>
              <w:t xml:space="preserve"> Додаток №1</w:t>
            </w:r>
          </w:p>
          <w:p w:rsidR="00C809C8" w:rsidRPr="00C809C8" w:rsidRDefault="00C809C8" w:rsidP="00E9561E">
            <w:pPr>
              <w:jc w:val="right"/>
              <w:rPr>
                <w:rFonts w:ascii="Times New Roman" w:hAnsi="Times New Roman" w:cs="Times New Roman"/>
                <w:lang w:val="uk-UA"/>
              </w:rPr>
            </w:pPr>
            <w:r w:rsidRPr="00C809C8">
              <w:rPr>
                <w:rFonts w:ascii="Times New Roman" w:hAnsi="Times New Roman" w:cs="Times New Roman"/>
                <w:lang w:val="uk-UA"/>
              </w:rPr>
              <w:t xml:space="preserve"> до Договору  від</w:t>
            </w:r>
          </w:p>
          <w:p w:rsidR="00C809C8" w:rsidRDefault="00663AC5" w:rsidP="00663AC5">
            <w:pPr>
              <w:tabs>
                <w:tab w:val="left" w:pos="8583"/>
              </w:tabs>
              <w:rPr>
                <w:rFonts w:ascii="Times New Roman" w:hAnsi="Times New Roman" w:cs="Times New Roman"/>
                <w:lang w:val="uk-UA"/>
              </w:rPr>
            </w:pPr>
            <w:r>
              <w:rPr>
                <w:rFonts w:ascii="Times New Roman" w:hAnsi="Times New Roman" w:cs="Times New Roman"/>
                <w:lang w:val="uk-UA"/>
              </w:rPr>
              <w:tab/>
              <w:t>______2023</w:t>
            </w:r>
          </w:p>
          <w:p w:rsidR="00FC172B" w:rsidRPr="00C809C8" w:rsidRDefault="00FC172B" w:rsidP="00FC172B">
            <w:pPr>
              <w:tabs>
                <w:tab w:val="left" w:pos="8583"/>
              </w:tabs>
              <w:rPr>
                <w:rFonts w:ascii="Times New Roman" w:hAnsi="Times New Roman" w:cs="Times New Roman"/>
                <w:lang w:val="uk-UA"/>
              </w:rPr>
            </w:pPr>
            <w:r>
              <w:rPr>
                <w:rFonts w:ascii="Times New Roman" w:hAnsi="Times New Roman" w:cs="Times New Roman"/>
                <w:lang w:val="uk-UA"/>
              </w:rPr>
              <w:tab/>
              <w:t>№_________</w:t>
            </w:r>
          </w:p>
          <w:p w:rsidR="00C809C8" w:rsidRPr="00C809C8" w:rsidRDefault="00C809C8" w:rsidP="00E9561E">
            <w:pPr>
              <w:rPr>
                <w:rFonts w:ascii="Times New Roman" w:hAnsi="Times New Roman" w:cs="Times New Roman"/>
                <w:lang w:val="uk-UA"/>
              </w:rPr>
            </w:pPr>
          </w:p>
          <w:p w:rsidR="00C809C8" w:rsidRPr="00C809C8" w:rsidRDefault="00C809C8" w:rsidP="00E9561E">
            <w:pPr>
              <w:jc w:val="center"/>
              <w:rPr>
                <w:rFonts w:ascii="Times New Roman" w:hAnsi="Times New Roman" w:cs="Times New Roman"/>
                <w:lang w:val="uk-UA"/>
              </w:rPr>
            </w:pPr>
            <w:r w:rsidRPr="00C809C8">
              <w:rPr>
                <w:rFonts w:ascii="Times New Roman" w:hAnsi="Times New Roman" w:cs="Times New Roman"/>
                <w:lang w:val="uk-UA"/>
              </w:rPr>
              <w:t>Специфікація</w:t>
            </w:r>
          </w:p>
          <w:p w:rsidR="00C809C8" w:rsidRDefault="00C809C8" w:rsidP="00E9561E">
            <w:pPr>
              <w:pStyle w:val="ab"/>
              <w:tabs>
                <w:tab w:val="left" w:pos="1139"/>
              </w:tabs>
              <w:jc w:val="right"/>
              <w:rPr>
                <w:lang w:val="uk-UA"/>
              </w:rPr>
            </w:pPr>
          </w:p>
          <w:tbl>
            <w:tblPr>
              <w:tblW w:w="9792" w:type="dxa"/>
              <w:tblInd w:w="108" w:type="dxa"/>
              <w:tblLayout w:type="fixed"/>
              <w:tblLook w:val="0000" w:firstRow="0" w:lastRow="0" w:firstColumn="0" w:lastColumn="0" w:noHBand="0" w:noVBand="0"/>
            </w:tblPr>
            <w:tblGrid>
              <w:gridCol w:w="284"/>
              <w:gridCol w:w="2977"/>
              <w:gridCol w:w="1134"/>
              <w:gridCol w:w="1276"/>
              <w:gridCol w:w="1417"/>
              <w:gridCol w:w="1134"/>
              <w:gridCol w:w="1570"/>
            </w:tblGrid>
            <w:tr w:rsidR="003E346B" w:rsidRPr="003E346B" w:rsidTr="003E346B">
              <w:trPr>
                <w:trHeight w:val="429"/>
              </w:trPr>
              <w:tc>
                <w:tcPr>
                  <w:tcW w:w="284" w:type="dxa"/>
                  <w:tcBorders>
                    <w:top w:val="single" w:sz="4" w:space="0" w:color="000000"/>
                    <w:left w:val="single" w:sz="4" w:space="0" w:color="000000"/>
                    <w:bottom w:val="single" w:sz="4" w:space="0" w:color="000000"/>
                  </w:tcBorders>
                  <w:shd w:val="clear" w:color="auto" w:fill="auto"/>
                  <w:vAlign w:val="center"/>
                </w:tcPr>
                <w:p w:rsidR="003E346B" w:rsidRPr="003E346B" w:rsidRDefault="003E346B" w:rsidP="007D5F90">
                  <w:pPr>
                    <w:jc w:val="center"/>
                    <w:rPr>
                      <w:rFonts w:ascii="Times New Roman" w:hAnsi="Times New Roman" w:cs="Times New Roman"/>
                    </w:rPr>
                  </w:pPr>
                  <w:r w:rsidRPr="003E346B">
                    <w:rPr>
                      <w:rFonts w:ascii="Times New Roman" w:hAnsi="Times New Roman" w:cs="Times New Roman"/>
                    </w:rPr>
                    <w:t>№ з/п</w:t>
                  </w:r>
                </w:p>
              </w:tc>
              <w:tc>
                <w:tcPr>
                  <w:tcW w:w="2977" w:type="dxa"/>
                  <w:tcBorders>
                    <w:top w:val="single" w:sz="4" w:space="0" w:color="000000"/>
                    <w:left w:val="single" w:sz="4" w:space="0" w:color="000000"/>
                    <w:bottom w:val="single" w:sz="4" w:space="0" w:color="000000"/>
                  </w:tcBorders>
                  <w:shd w:val="clear" w:color="auto" w:fill="auto"/>
                  <w:vAlign w:val="center"/>
                </w:tcPr>
                <w:p w:rsidR="003E346B" w:rsidRPr="003E346B" w:rsidRDefault="003E346B" w:rsidP="007D5F90">
                  <w:pPr>
                    <w:jc w:val="center"/>
                    <w:rPr>
                      <w:rFonts w:ascii="Times New Roman" w:hAnsi="Times New Roman" w:cs="Times New Roman"/>
                    </w:rPr>
                  </w:pPr>
                  <w:r w:rsidRPr="003E346B">
                    <w:rPr>
                      <w:rFonts w:ascii="Times New Roman" w:hAnsi="Times New Roman" w:cs="Times New Roman"/>
                    </w:rPr>
                    <w:t>Найменування</w:t>
                  </w:r>
                </w:p>
              </w:tc>
              <w:tc>
                <w:tcPr>
                  <w:tcW w:w="1134" w:type="dxa"/>
                  <w:tcBorders>
                    <w:top w:val="single" w:sz="4" w:space="0" w:color="000000"/>
                    <w:left w:val="single" w:sz="4" w:space="0" w:color="000000"/>
                    <w:bottom w:val="single" w:sz="4" w:space="0" w:color="000000"/>
                  </w:tcBorders>
                  <w:shd w:val="clear" w:color="auto" w:fill="auto"/>
                  <w:vAlign w:val="center"/>
                </w:tcPr>
                <w:p w:rsidR="003E346B" w:rsidRPr="003E346B" w:rsidRDefault="003E346B" w:rsidP="007D5F90">
                  <w:pPr>
                    <w:jc w:val="center"/>
                    <w:rPr>
                      <w:rFonts w:ascii="Times New Roman" w:hAnsi="Times New Roman" w:cs="Times New Roman"/>
                    </w:rPr>
                  </w:pPr>
                  <w:r w:rsidRPr="003E346B">
                    <w:rPr>
                      <w:rFonts w:ascii="Times New Roman" w:hAnsi="Times New Roman" w:cs="Times New Roman"/>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3E346B" w:rsidRPr="003E346B" w:rsidRDefault="003E346B" w:rsidP="007D5F90">
                  <w:pPr>
                    <w:jc w:val="center"/>
                    <w:rPr>
                      <w:rFonts w:ascii="Times New Roman" w:hAnsi="Times New Roman" w:cs="Times New Roman"/>
                    </w:rPr>
                  </w:pPr>
                  <w:r w:rsidRPr="003E346B">
                    <w:rPr>
                      <w:rFonts w:ascii="Times New Roman" w:hAnsi="Times New Roman" w:cs="Times New Roman"/>
                    </w:rPr>
                    <w:t>Кількість (обсяг)</w:t>
                  </w:r>
                </w:p>
              </w:tc>
              <w:tc>
                <w:tcPr>
                  <w:tcW w:w="1417" w:type="dxa"/>
                  <w:tcBorders>
                    <w:top w:val="single" w:sz="4" w:space="0" w:color="000000"/>
                    <w:left w:val="single" w:sz="4" w:space="0" w:color="000000"/>
                    <w:bottom w:val="single" w:sz="4" w:space="0" w:color="000000"/>
                  </w:tcBorders>
                  <w:shd w:val="clear" w:color="auto" w:fill="auto"/>
                  <w:vAlign w:val="center"/>
                </w:tcPr>
                <w:p w:rsidR="003E346B" w:rsidRPr="003E346B" w:rsidRDefault="003E346B" w:rsidP="007D5F90">
                  <w:pPr>
                    <w:jc w:val="center"/>
                    <w:rPr>
                      <w:rFonts w:ascii="Times New Roman" w:hAnsi="Times New Roman" w:cs="Times New Roman"/>
                    </w:rPr>
                  </w:pPr>
                  <w:r w:rsidRPr="003E346B">
                    <w:rPr>
                      <w:rFonts w:ascii="Times New Roman" w:hAnsi="Times New Roman" w:cs="Times New Roman"/>
                    </w:rPr>
                    <w:t xml:space="preserve">Вартість за 1 місяць, грн., </w:t>
                  </w:r>
                </w:p>
                <w:p w:rsidR="003E346B" w:rsidRPr="003E346B" w:rsidRDefault="003E346B" w:rsidP="007D5F90">
                  <w:pPr>
                    <w:jc w:val="center"/>
                    <w:rPr>
                      <w:rFonts w:ascii="Times New Roman" w:hAnsi="Times New Roman" w:cs="Times New Roman"/>
                    </w:rPr>
                  </w:pPr>
                  <w:r w:rsidRPr="003E346B">
                    <w:rPr>
                      <w:rFonts w:ascii="Times New Roman" w:hAnsi="Times New Roman" w:cs="Times New Roman"/>
                    </w:rPr>
                    <w:t>з ПДВ</w:t>
                  </w:r>
                </w:p>
              </w:tc>
              <w:tc>
                <w:tcPr>
                  <w:tcW w:w="1134" w:type="dxa"/>
                  <w:tcBorders>
                    <w:top w:val="single" w:sz="4" w:space="0" w:color="000000"/>
                    <w:left w:val="single" w:sz="4" w:space="0" w:color="000000"/>
                    <w:bottom w:val="single" w:sz="4" w:space="0" w:color="000000"/>
                  </w:tcBorders>
                  <w:shd w:val="clear" w:color="auto" w:fill="auto"/>
                  <w:vAlign w:val="center"/>
                </w:tcPr>
                <w:p w:rsidR="003E346B" w:rsidRPr="003E346B" w:rsidRDefault="003E346B" w:rsidP="007D5F90">
                  <w:pPr>
                    <w:jc w:val="center"/>
                    <w:rPr>
                      <w:rFonts w:ascii="Times New Roman" w:hAnsi="Times New Roman" w:cs="Times New Roman"/>
                    </w:rPr>
                  </w:pPr>
                  <w:r w:rsidRPr="003E346B">
                    <w:rPr>
                      <w:rFonts w:ascii="Times New Roman" w:hAnsi="Times New Roman" w:cs="Times New Roman"/>
                    </w:rPr>
                    <w:t>Кількість місяців</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46B" w:rsidRPr="003E346B" w:rsidRDefault="003E346B" w:rsidP="007D5F90">
                  <w:pPr>
                    <w:jc w:val="center"/>
                    <w:rPr>
                      <w:rFonts w:ascii="Times New Roman" w:hAnsi="Times New Roman" w:cs="Times New Roman"/>
                    </w:rPr>
                  </w:pPr>
                  <w:r w:rsidRPr="003E346B">
                    <w:rPr>
                      <w:rFonts w:ascii="Times New Roman" w:hAnsi="Times New Roman" w:cs="Times New Roman"/>
                    </w:rPr>
                    <w:t xml:space="preserve">Всього вартість, </w:t>
                  </w:r>
                  <w:proofErr w:type="spellStart"/>
                  <w:r w:rsidRPr="003E346B">
                    <w:rPr>
                      <w:rFonts w:ascii="Times New Roman" w:hAnsi="Times New Roman" w:cs="Times New Roman"/>
                    </w:rPr>
                    <w:t>грн</w:t>
                  </w:r>
                  <w:proofErr w:type="spellEnd"/>
                  <w:r w:rsidRPr="003E346B">
                    <w:rPr>
                      <w:rFonts w:ascii="Times New Roman" w:hAnsi="Times New Roman" w:cs="Times New Roman"/>
                    </w:rPr>
                    <w:t xml:space="preserve"> з ПДВ</w:t>
                  </w:r>
                </w:p>
              </w:tc>
            </w:tr>
            <w:tr w:rsidR="003E346B" w:rsidRPr="003E346B" w:rsidTr="003E346B">
              <w:trPr>
                <w:trHeight w:val="429"/>
              </w:trPr>
              <w:tc>
                <w:tcPr>
                  <w:tcW w:w="284" w:type="dxa"/>
                  <w:tcBorders>
                    <w:top w:val="single" w:sz="4" w:space="0" w:color="000000"/>
                    <w:left w:val="single" w:sz="4" w:space="0" w:color="000000"/>
                    <w:bottom w:val="single" w:sz="4" w:space="0" w:color="000000"/>
                  </w:tcBorders>
                  <w:shd w:val="clear" w:color="auto" w:fill="auto"/>
                  <w:vAlign w:val="center"/>
                </w:tcPr>
                <w:p w:rsidR="003E346B" w:rsidRPr="003E346B" w:rsidRDefault="003E346B" w:rsidP="007D5F90">
                  <w:pPr>
                    <w:jc w:val="center"/>
                    <w:rPr>
                      <w:rFonts w:ascii="Times New Roman" w:hAnsi="Times New Roman" w:cs="Times New Roman"/>
                    </w:rPr>
                  </w:pPr>
                  <w:r w:rsidRPr="003E346B">
                    <w:rPr>
                      <w:rFonts w:ascii="Times New Roman" w:hAnsi="Times New Roman" w:cs="Times New Roman"/>
                    </w:rPr>
                    <w:t>1</w:t>
                  </w:r>
                </w:p>
              </w:tc>
              <w:tc>
                <w:tcPr>
                  <w:tcW w:w="2977" w:type="dxa"/>
                  <w:tcBorders>
                    <w:top w:val="single" w:sz="4" w:space="0" w:color="000000"/>
                    <w:left w:val="single" w:sz="4" w:space="0" w:color="000000"/>
                    <w:bottom w:val="single" w:sz="4" w:space="0" w:color="000000"/>
                  </w:tcBorders>
                  <w:shd w:val="clear" w:color="auto" w:fill="auto"/>
                  <w:vAlign w:val="center"/>
                </w:tcPr>
                <w:p w:rsidR="003E346B" w:rsidRPr="003E346B" w:rsidRDefault="003E346B" w:rsidP="007D5F90">
                  <w:pPr>
                    <w:jc w:val="center"/>
                    <w:rPr>
                      <w:rFonts w:ascii="Times New Roman" w:hAnsi="Times New Roman" w:cs="Times New Roman"/>
                    </w:rPr>
                  </w:pPr>
                  <w:r w:rsidRPr="003E346B">
                    <w:rPr>
                      <w:rFonts w:ascii="Times New Roman" w:hAnsi="Times New Roman" w:cs="Times New Roman"/>
                    </w:rPr>
                    <w:t xml:space="preserve">Послуги  охорони приміщення бюджетної установи за адресою:  </w:t>
                  </w:r>
                  <w:proofErr w:type="spellStart"/>
                  <w:r w:rsidRPr="003E346B">
                    <w:rPr>
                      <w:rFonts w:ascii="Times New Roman" w:hAnsi="Times New Roman" w:cs="Times New Roman"/>
                    </w:rPr>
                    <w:t>вул.Бельгійська</w:t>
                  </w:r>
                  <w:proofErr w:type="spellEnd"/>
                  <w:r w:rsidRPr="003E346B">
                    <w:rPr>
                      <w:rFonts w:ascii="Times New Roman" w:hAnsi="Times New Roman" w:cs="Times New Roman"/>
                    </w:rPr>
                    <w:t>,9,</w:t>
                  </w:r>
                  <w:proofErr w:type="spellStart"/>
                  <w:r w:rsidRPr="003E346B">
                    <w:rPr>
                      <w:rFonts w:ascii="Times New Roman" w:hAnsi="Times New Roman" w:cs="Times New Roman"/>
                    </w:rPr>
                    <w:t>м.Суми</w:t>
                  </w:r>
                  <w:proofErr w:type="spellEnd"/>
                </w:p>
                <w:p w:rsidR="003E346B" w:rsidRPr="003E346B" w:rsidRDefault="003E346B" w:rsidP="007D5F90">
                  <w:pPr>
                    <w:jc w:val="center"/>
                    <w:rPr>
                      <w:rFonts w:ascii="Times New Roman" w:hAnsi="Times New Roman" w:cs="Times New Roman"/>
                      <w:bCs/>
                    </w:rPr>
                  </w:pPr>
                </w:p>
                <w:p w:rsidR="003E346B" w:rsidRPr="003E346B" w:rsidRDefault="003E346B" w:rsidP="007D5F90">
                  <w:pPr>
                    <w:jc w:val="center"/>
                    <w:rPr>
                      <w:rFonts w:ascii="Times New Roman" w:hAnsi="Times New Roman" w:cs="Times New Roman"/>
                      <w:bCs/>
                    </w:rPr>
                  </w:pPr>
                  <w:r w:rsidRPr="003E346B">
                    <w:rPr>
                      <w:rFonts w:ascii="Times New Roman" w:hAnsi="Times New Roman" w:cs="Times New Roman"/>
                    </w:rPr>
                    <w:t xml:space="preserve">( Код ДК 021:2015  79710000-4 Охоронні послуги) </w:t>
                  </w:r>
                  <w:r w:rsidRPr="003E346B">
                    <w:rPr>
                      <w:rFonts w:ascii="Times New Roman" w:hAnsi="Times New Roman" w:cs="Times New Roman"/>
                      <w:bCs/>
                    </w:rPr>
                    <w:t xml:space="preserve"> </w:t>
                  </w:r>
                </w:p>
                <w:p w:rsidR="003E346B" w:rsidRPr="003E346B" w:rsidRDefault="003E346B" w:rsidP="007D5F90">
                  <w:pPr>
                    <w:ind w:hanging="1"/>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3E346B" w:rsidRPr="003E346B" w:rsidRDefault="003E346B" w:rsidP="007D5F90">
                  <w:pPr>
                    <w:jc w:val="center"/>
                    <w:rPr>
                      <w:rFonts w:ascii="Times New Roman" w:hAnsi="Times New Roman" w:cs="Times New Roman"/>
                    </w:rPr>
                  </w:pPr>
                  <w:r w:rsidRPr="003E346B">
                    <w:rPr>
                      <w:rFonts w:ascii="Times New Roman" w:hAnsi="Times New Roman" w:cs="Times New Roman"/>
                    </w:rPr>
                    <w:t>Послуга</w:t>
                  </w:r>
                </w:p>
              </w:tc>
              <w:tc>
                <w:tcPr>
                  <w:tcW w:w="1276" w:type="dxa"/>
                  <w:tcBorders>
                    <w:top w:val="single" w:sz="4" w:space="0" w:color="000000"/>
                    <w:left w:val="single" w:sz="4" w:space="0" w:color="000000"/>
                    <w:bottom w:val="single" w:sz="4" w:space="0" w:color="000000"/>
                  </w:tcBorders>
                  <w:shd w:val="clear" w:color="auto" w:fill="auto"/>
                  <w:vAlign w:val="center"/>
                </w:tcPr>
                <w:p w:rsidR="003E346B" w:rsidRPr="003E346B" w:rsidRDefault="003E346B" w:rsidP="007D5F90">
                  <w:pPr>
                    <w:jc w:val="center"/>
                    <w:rPr>
                      <w:rFonts w:ascii="Times New Roman" w:hAnsi="Times New Roman" w:cs="Times New Roman"/>
                    </w:rPr>
                  </w:pPr>
                  <w:r w:rsidRPr="003E346B">
                    <w:rPr>
                      <w:rFonts w:ascii="Times New Roman" w:hAnsi="Times New Roman" w:cs="Times New Roman"/>
                    </w:rPr>
                    <w:t>1</w:t>
                  </w:r>
                </w:p>
              </w:tc>
              <w:tc>
                <w:tcPr>
                  <w:tcW w:w="1417" w:type="dxa"/>
                  <w:tcBorders>
                    <w:top w:val="single" w:sz="4" w:space="0" w:color="000000"/>
                    <w:left w:val="single" w:sz="4" w:space="0" w:color="000000"/>
                    <w:bottom w:val="single" w:sz="4" w:space="0" w:color="000000"/>
                  </w:tcBorders>
                  <w:shd w:val="clear" w:color="auto" w:fill="auto"/>
                  <w:vAlign w:val="center"/>
                </w:tcPr>
                <w:p w:rsidR="003E346B" w:rsidRPr="003E346B" w:rsidRDefault="003E346B" w:rsidP="007D5F90">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3E346B" w:rsidRPr="003E346B" w:rsidRDefault="003E346B" w:rsidP="007D5F90">
                  <w:pPr>
                    <w:jc w:val="center"/>
                    <w:rPr>
                      <w:rFonts w:ascii="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46B" w:rsidRPr="003E346B" w:rsidRDefault="003E346B" w:rsidP="007D5F90">
                  <w:pPr>
                    <w:jc w:val="center"/>
                    <w:rPr>
                      <w:rFonts w:ascii="Times New Roman" w:hAnsi="Times New Roman" w:cs="Times New Roman"/>
                    </w:rPr>
                  </w:pPr>
                </w:p>
              </w:tc>
            </w:tr>
            <w:tr w:rsidR="003E346B" w:rsidRPr="003E346B" w:rsidTr="003E346B">
              <w:trPr>
                <w:trHeight w:val="224"/>
              </w:trPr>
              <w:tc>
                <w:tcPr>
                  <w:tcW w:w="8222" w:type="dxa"/>
                  <w:gridSpan w:val="6"/>
                  <w:tcBorders>
                    <w:top w:val="single" w:sz="4" w:space="0" w:color="000000"/>
                    <w:left w:val="single" w:sz="4" w:space="0" w:color="000000"/>
                    <w:bottom w:val="single" w:sz="4" w:space="0" w:color="000000"/>
                  </w:tcBorders>
                  <w:shd w:val="clear" w:color="auto" w:fill="auto"/>
                  <w:vAlign w:val="center"/>
                </w:tcPr>
                <w:p w:rsidR="003E346B" w:rsidRPr="003E346B" w:rsidRDefault="003E346B" w:rsidP="007D5F90">
                  <w:pPr>
                    <w:jc w:val="right"/>
                    <w:rPr>
                      <w:rFonts w:ascii="Times New Roman" w:hAnsi="Times New Roman" w:cs="Times New Roman"/>
                    </w:rPr>
                  </w:pPr>
                  <w:r w:rsidRPr="003E346B">
                    <w:rPr>
                      <w:rFonts w:ascii="Times New Roman" w:hAnsi="Times New Roman" w:cs="Times New Roman"/>
                      <w:b/>
                    </w:rPr>
                    <w:t>Всього, грн. без ПДВ:</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E346B" w:rsidRPr="003E346B" w:rsidRDefault="003E346B" w:rsidP="007D5F90">
                  <w:pPr>
                    <w:snapToGrid w:val="0"/>
                    <w:jc w:val="center"/>
                    <w:rPr>
                      <w:rFonts w:ascii="Times New Roman" w:hAnsi="Times New Roman" w:cs="Times New Roman"/>
                    </w:rPr>
                  </w:pPr>
                </w:p>
              </w:tc>
            </w:tr>
            <w:tr w:rsidR="003E346B" w:rsidRPr="003E346B" w:rsidTr="003E346B">
              <w:trPr>
                <w:trHeight w:val="224"/>
              </w:trPr>
              <w:tc>
                <w:tcPr>
                  <w:tcW w:w="8222" w:type="dxa"/>
                  <w:gridSpan w:val="6"/>
                  <w:tcBorders>
                    <w:top w:val="single" w:sz="4" w:space="0" w:color="000000"/>
                    <w:left w:val="single" w:sz="4" w:space="0" w:color="000000"/>
                    <w:bottom w:val="single" w:sz="4" w:space="0" w:color="000000"/>
                  </w:tcBorders>
                  <w:shd w:val="clear" w:color="auto" w:fill="auto"/>
                  <w:vAlign w:val="center"/>
                </w:tcPr>
                <w:p w:rsidR="003E346B" w:rsidRPr="003E346B" w:rsidRDefault="003E346B" w:rsidP="007D5F90">
                  <w:pPr>
                    <w:jc w:val="right"/>
                    <w:rPr>
                      <w:rFonts w:ascii="Times New Roman" w:hAnsi="Times New Roman" w:cs="Times New Roman"/>
                    </w:rPr>
                  </w:pPr>
                  <w:r w:rsidRPr="003E346B">
                    <w:rPr>
                      <w:rFonts w:ascii="Times New Roman" w:hAnsi="Times New Roman" w:cs="Times New Roman"/>
                      <w:b/>
                    </w:rPr>
                    <w:t>ПДВ, грн.:</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E346B" w:rsidRPr="003E346B" w:rsidRDefault="003E346B" w:rsidP="007D5F90">
                  <w:pPr>
                    <w:snapToGrid w:val="0"/>
                    <w:jc w:val="center"/>
                    <w:rPr>
                      <w:rFonts w:ascii="Times New Roman" w:hAnsi="Times New Roman" w:cs="Times New Roman"/>
                    </w:rPr>
                  </w:pPr>
                </w:p>
              </w:tc>
            </w:tr>
            <w:tr w:rsidR="003E346B" w:rsidRPr="003E346B" w:rsidTr="003E346B">
              <w:trPr>
                <w:trHeight w:val="224"/>
              </w:trPr>
              <w:tc>
                <w:tcPr>
                  <w:tcW w:w="8222" w:type="dxa"/>
                  <w:gridSpan w:val="6"/>
                  <w:tcBorders>
                    <w:top w:val="single" w:sz="4" w:space="0" w:color="000000"/>
                    <w:left w:val="single" w:sz="4" w:space="0" w:color="000000"/>
                    <w:bottom w:val="single" w:sz="4" w:space="0" w:color="000000"/>
                  </w:tcBorders>
                  <w:shd w:val="clear" w:color="auto" w:fill="auto"/>
                  <w:vAlign w:val="center"/>
                </w:tcPr>
                <w:p w:rsidR="003E346B" w:rsidRPr="003E346B" w:rsidRDefault="003E346B" w:rsidP="007D5F90">
                  <w:pPr>
                    <w:jc w:val="right"/>
                    <w:rPr>
                      <w:rFonts w:ascii="Times New Roman" w:hAnsi="Times New Roman" w:cs="Times New Roman"/>
                    </w:rPr>
                  </w:pPr>
                  <w:r w:rsidRPr="003E346B">
                    <w:rPr>
                      <w:rFonts w:ascii="Times New Roman" w:hAnsi="Times New Roman" w:cs="Times New Roman"/>
                      <w:b/>
                    </w:rPr>
                    <w:t>Всього, грн. разом з ПДВ:</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E346B" w:rsidRPr="003E346B" w:rsidRDefault="003E346B" w:rsidP="007D5F90">
                  <w:pPr>
                    <w:snapToGrid w:val="0"/>
                    <w:jc w:val="center"/>
                    <w:rPr>
                      <w:rFonts w:ascii="Times New Roman" w:hAnsi="Times New Roman" w:cs="Times New Roman"/>
                    </w:rPr>
                  </w:pPr>
                </w:p>
              </w:tc>
            </w:tr>
          </w:tbl>
          <w:p w:rsidR="003E346B" w:rsidRPr="003E346B" w:rsidRDefault="003E346B" w:rsidP="003E346B">
            <w:pPr>
              <w:pStyle w:val="ab"/>
              <w:tabs>
                <w:tab w:val="left" w:pos="1139"/>
              </w:tabs>
              <w:ind w:left="-567" w:firstLine="567"/>
              <w:jc w:val="right"/>
            </w:pPr>
          </w:p>
          <w:p w:rsidR="003E346B" w:rsidRDefault="003E346B" w:rsidP="00E9561E">
            <w:pPr>
              <w:pStyle w:val="ab"/>
              <w:tabs>
                <w:tab w:val="left" w:pos="1139"/>
              </w:tabs>
              <w:jc w:val="right"/>
              <w:rPr>
                <w:lang w:val="uk-UA"/>
              </w:rPr>
            </w:pPr>
          </w:p>
          <w:p w:rsidR="003E346B" w:rsidRDefault="003E346B" w:rsidP="00E9561E">
            <w:pPr>
              <w:pStyle w:val="ab"/>
              <w:tabs>
                <w:tab w:val="left" w:pos="1139"/>
              </w:tabs>
              <w:jc w:val="right"/>
              <w:rPr>
                <w:lang w:val="uk-UA"/>
              </w:rPr>
            </w:pPr>
          </w:p>
          <w:p w:rsidR="00C809C8" w:rsidRPr="00C809C8" w:rsidRDefault="00C809C8" w:rsidP="00E9561E">
            <w:pPr>
              <w:pStyle w:val="af"/>
              <w:rPr>
                <w:bCs/>
                <w:sz w:val="22"/>
                <w:szCs w:val="22"/>
              </w:rPr>
            </w:pPr>
          </w:p>
        </w:tc>
        <w:tc>
          <w:tcPr>
            <w:tcW w:w="3963" w:type="dxa"/>
          </w:tcPr>
          <w:p w:rsidR="00C809C8" w:rsidRPr="00C809C8" w:rsidRDefault="00C809C8" w:rsidP="00E9561E">
            <w:pPr>
              <w:pStyle w:val="af"/>
              <w:jc w:val="left"/>
              <w:rPr>
                <w:bCs/>
                <w:sz w:val="22"/>
                <w:szCs w:val="22"/>
              </w:rPr>
            </w:pPr>
          </w:p>
        </w:tc>
      </w:tr>
      <w:tr w:rsidR="00C809C8" w:rsidRPr="00C809C8" w:rsidTr="003E346B">
        <w:trPr>
          <w:gridAfter w:val="2"/>
          <w:wAfter w:w="4945" w:type="dxa"/>
          <w:trHeight w:val="1617"/>
        </w:trPr>
        <w:tc>
          <w:tcPr>
            <w:tcW w:w="4503" w:type="dxa"/>
            <w:hideMark/>
          </w:tcPr>
          <w:p w:rsidR="00C809C8" w:rsidRPr="00C809C8" w:rsidRDefault="00C809C8" w:rsidP="00E9561E">
            <w:pPr>
              <w:pStyle w:val="ab"/>
              <w:tabs>
                <w:tab w:val="center" w:pos="4818"/>
              </w:tabs>
              <w:jc w:val="center"/>
              <w:rPr>
                <w:b/>
                <w:sz w:val="22"/>
                <w:szCs w:val="22"/>
                <w:lang w:val="uk-UA"/>
              </w:rPr>
            </w:pPr>
            <w:r w:rsidRPr="00C809C8">
              <w:rPr>
                <w:b/>
                <w:sz w:val="22"/>
                <w:szCs w:val="22"/>
                <w:lang w:val="uk-UA"/>
              </w:rPr>
              <w:t>ВИКОНАВЕЦЬ:</w:t>
            </w:r>
          </w:p>
          <w:p w:rsidR="00C809C8" w:rsidRPr="00C809C8" w:rsidRDefault="00C809C8" w:rsidP="00E9561E">
            <w:pPr>
              <w:rPr>
                <w:rFonts w:ascii="Times New Roman" w:hAnsi="Times New Roman" w:cs="Times New Roman"/>
                <w:lang w:val="uk-UA"/>
              </w:rPr>
            </w:pPr>
          </w:p>
          <w:p w:rsidR="00C809C8" w:rsidRPr="00C809C8" w:rsidRDefault="00C809C8" w:rsidP="00E9561E">
            <w:pPr>
              <w:rPr>
                <w:rFonts w:ascii="Times New Roman" w:hAnsi="Times New Roman" w:cs="Times New Roman"/>
                <w:lang w:val="uk-UA"/>
              </w:rPr>
            </w:pPr>
          </w:p>
          <w:p w:rsidR="00C809C8" w:rsidRPr="00C809C8" w:rsidRDefault="00C809C8" w:rsidP="00E9561E">
            <w:pPr>
              <w:rPr>
                <w:rFonts w:ascii="Times New Roman" w:hAnsi="Times New Roman" w:cs="Times New Roman"/>
                <w:lang w:val="uk-UA"/>
              </w:rPr>
            </w:pPr>
          </w:p>
          <w:p w:rsidR="00C809C8" w:rsidRPr="00C809C8" w:rsidRDefault="00C809C8" w:rsidP="00E9561E">
            <w:pPr>
              <w:rPr>
                <w:rFonts w:ascii="Times New Roman" w:hAnsi="Times New Roman" w:cs="Times New Roman"/>
                <w:lang w:val="uk-UA"/>
              </w:rPr>
            </w:pPr>
          </w:p>
          <w:p w:rsidR="00C809C8" w:rsidRPr="00C809C8" w:rsidRDefault="00C809C8" w:rsidP="00E9561E">
            <w:pPr>
              <w:rPr>
                <w:rFonts w:ascii="Times New Roman" w:hAnsi="Times New Roman" w:cs="Times New Roman"/>
                <w:lang w:val="uk-UA"/>
              </w:rPr>
            </w:pPr>
          </w:p>
          <w:p w:rsidR="00C809C8" w:rsidRPr="00C809C8" w:rsidRDefault="00C809C8" w:rsidP="00E9561E">
            <w:pPr>
              <w:rPr>
                <w:rFonts w:ascii="Times New Roman" w:hAnsi="Times New Roman" w:cs="Times New Roman"/>
                <w:lang w:val="uk-UA"/>
              </w:rPr>
            </w:pPr>
          </w:p>
          <w:p w:rsidR="00C809C8" w:rsidRPr="00C809C8" w:rsidRDefault="00C809C8" w:rsidP="00E9561E">
            <w:pPr>
              <w:rPr>
                <w:rFonts w:ascii="Times New Roman" w:hAnsi="Times New Roman" w:cs="Times New Roman"/>
                <w:lang w:val="uk-UA"/>
              </w:rPr>
            </w:pPr>
          </w:p>
        </w:tc>
        <w:tc>
          <w:tcPr>
            <w:tcW w:w="1150" w:type="dxa"/>
          </w:tcPr>
          <w:p w:rsidR="00C809C8" w:rsidRPr="00C809C8" w:rsidRDefault="00C809C8" w:rsidP="00E9561E">
            <w:pPr>
              <w:pStyle w:val="af"/>
              <w:rPr>
                <w:bCs/>
                <w:sz w:val="22"/>
                <w:szCs w:val="22"/>
              </w:rPr>
            </w:pPr>
          </w:p>
        </w:tc>
        <w:tc>
          <w:tcPr>
            <w:tcW w:w="3811" w:type="dxa"/>
            <w:hideMark/>
          </w:tcPr>
          <w:p w:rsidR="00C809C8" w:rsidRPr="00C809C8" w:rsidRDefault="00C809C8" w:rsidP="00E9561E">
            <w:pPr>
              <w:pStyle w:val="ab"/>
              <w:tabs>
                <w:tab w:val="center" w:pos="4818"/>
              </w:tabs>
              <w:jc w:val="center"/>
              <w:rPr>
                <w:b/>
                <w:sz w:val="22"/>
                <w:szCs w:val="22"/>
                <w:lang w:val="uk-UA"/>
              </w:rPr>
            </w:pPr>
            <w:r w:rsidRPr="00C809C8">
              <w:rPr>
                <w:b/>
                <w:sz w:val="22"/>
                <w:szCs w:val="22"/>
                <w:lang w:val="uk-UA"/>
              </w:rPr>
              <w:t>ЗАМОВНИК:</w:t>
            </w:r>
          </w:p>
          <w:p w:rsidR="00C809C8" w:rsidRPr="00C809C8" w:rsidRDefault="00C809C8" w:rsidP="00E9561E">
            <w:pPr>
              <w:rPr>
                <w:rFonts w:ascii="Times New Roman" w:hAnsi="Times New Roman" w:cs="Times New Roman"/>
                <w:lang w:val="uk-UA"/>
              </w:rPr>
            </w:pPr>
          </w:p>
          <w:p w:rsidR="00C809C8" w:rsidRPr="00C809C8" w:rsidRDefault="00C809C8" w:rsidP="00E9561E">
            <w:pPr>
              <w:rPr>
                <w:rFonts w:ascii="Times New Roman" w:hAnsi="Times New Roman" w:cs="Times New Roman"/>
                <w:lang w:val="uk-UA" w:eastAsia="x-none"/>
              </w:rPr>
            </w:pPr>
          </w:p>
          <w:p w:rsidR="00C809C8" w:rsidRPr="00C809C8" w:rsidRDefault="00C809C8" w:rsidP="00E9561E">
            <w:pPr>
              <w:suppressAutoHyphens/>
              <w:rPr>
                <w:rFonts w:ascii="Times New Roman" w:hAnsi="Times New Roman" w:cs="Times New Roman"/>
                <w:lang w:val="uk-UA" w:eastAsia="ar-SA"/>
              </w:rPr>
            </w:pPr>
            <w:r w:rsidRPr="00C809C8">
              <w:rPr>
                <w:rFonts w:ascii="Times New Roman" w:hAnsi="Times New Roman" w:cs="Times New Roman"/>
                <w:lang w:val="uk-UA" w:eastAsia="ar-SA"/>
              </w:rPr>
              <w:t>Державна митна служба України</w:t>
            </w:r>
          </w:p>
          <w:p w:rsidR="00C809C8" w:rsidRPr="00C809C8" w:rsidRDefault="00C809C8" w:rsidP="00E9561E">
            <w:pPr>
              <w:suppressAutoHyphens/>
              <w:rPr>
                <w:rFonts w:ascii="Times New Roman" w:hAnsi="Times New Roman" w:cs="Times New Roman"/>
                <w:lang w:val="uk-UA" w:eastAsia="ar-SA"/>
              </w:rPr>
            </w:pPr>
            <w:r w:rsidRPr="00C809C8">
              <w:rPr>
                <w:rFonts w:ascii="Times New Roman" w:hAnsi="Times New Roman" w:cs="Times New Roman"/>
                <w:lang w:val="uk-UA" w:eastAsia="ar-SA"/>
              </w:rPr>
              <w:t>04119,  м. Київ, вул. Дегтярівська, 11-Г</w:t>
            </w:r>
          </w:p>
          <w:p w:rsidR="00C809C8" w:rsidRPr="00C809C8" w:rsidRDefault="00C809C8" w:rsidP="00E9561E">
            <w:pPr>
              <w:suppressAutoHyphens/>
              <w:rPr>
                <w:rFonts w:ascii="Times New Roman" w:hAnsi="Times New Roman" w:cs="Times New Roman"/>
                <w:lang w:val="uk-UA"/>
              </w:rPr>
            </w:pPr>
            <w:r w:rsidRPr="00C809C8">
              <w:rPr>
                <w:rFonts w:ascii="Times New Roman" w:hAnsi="Times New Roman" w:cs="Times New Roman"/>
                <w:lang w:val="uk-UA"/>
              </w:rPr>
              <w:t>код ЄДРПОУ 43115923,</w:t>
            </w:r>
          </w:p>
          <w:p w:rsidR="00C809C8" w:rsidRPr="00C809C8" w:rsidRDefault="00C809C8" w:rsidP="00E9561E">
            <w:pPr>
              <w:suppressAutoHyphens/>
              <w:rPr>
                <w:rFonts w:ascii="Times New Roman" w:hAnsi="Times New Roman" w:cs="Times New Roman"/>
                <w:lang w:val="uk-UA"/>
              </w:rPr>
            </w:pPr>
            <w:r w:rsidRPr="00C809C8">
              <w:rPr>
                <w:rFonts w:ascii="Times New Roman" w:hAnsi="Times New Roman" w:cs="Times New Roman"/>
                <w:lang w:val="uk-UA"/>
              </w:rPr>
              <w:t>від імені якої діє Сумська митниця</w:t>
            </w:r>
          </w:p>
          <w:p w:rsidR="00C809C8" w:rsidRPr="00C809C8" w:rsidRDefault="00C809C8" w:rsidP="00E9561E">
            <w:pPr>
              <w:suppressAutoHyphens/>
              <w:rPr>
                <w:rFonts w:ascii="Times New Roman" w:hAnsi="Times New Roman" w:cs="Times New Roman"/>
              </w:rPr>
            </w:pPr>
            <w:r w:rsidRPr="00C809C8">
              <w:rPr>
                <w:rFonts w:ascii="Times New Roman" w:hAnsi="Times New Roman" w:cs="Times New Roman"/>
                <w:lang w:val="uk-UA"/>
              </w:rPr>
              <w:t xml:space="preserve">40024, м. Суми, вул. Юрія Вєтрова, буд. 24, </w:t>
            </w:r>
          </w:p>
          <w:p w:rsidR="00C809C8" w:rsidRPr="00C809C8" w:rsidRDefault="00C809C8" w:rsidP="00E9561E">
            <w:pPr>
              <w:suppressAutoHyphens/>
              <w:rPr>
                <w:rFonts w:ascii="Times New Roman" w:hAnsi="Times New Roman" w:cs="Times New Roman"/>
                <w:lang w:val="uk-UA"/>
              </w:rPr>
            </w:pPr>
            <w:r w:rsidRPr="00C809C8">
              <w:rPr>
                <w:rFonts w:ascii="Times New Roman" w:hAnsi="Times New Roman" w:cs="Times New Roman"/>
                <w:lang w:val="uk-UA"/>
              </w:rPr>
              <w:t>Код ЄДРПОУ 44017631</w:t>
            </w:r>
          </w:p>
          <w:p w:rsidR="00C809C8" w:rsidRPr="00C809C8" w:rsidRDefault="00C809C8" w:rsidP="00E9561E">
            <w:pPr>
              <w:suppressAutoHyphens/>
              <w:rPr>
                <w:rFonts w:ascii="Times New Roman" w:hAnsi="Times New Roman" w:cs="Times New Roman"/>
                <w:lang w:val="uk-UA"/>
              </w:rPr>
            </w:pPr>
            <w:r w:rsidRPr="00C809C8">
              <w:rPr>
                <w:rFonts w:ascii="Times New Roman" w:hAnsi="Times New Roman" w:cs="Times New Roman"/>
                <w:lang w:val="uk-UA"/>
              </w:rPr>
              <w:t>р/р:UA658201720343130001000159224</w:t>
            </w:r>
          </w:p>
          <w:p w:rsidR="00C809C8" w:rsidRPr="00C809C8" w:rsidRDefault="00C809C8" w:rsidP="00E9561E">
            <w:pPr>
              <w:suppressAutoHyphens/>
              <w:rPr>
                <w:rFonts w:ascii="Times New Roman" w:hAnsi="Times New Roman" w:cs="Times New Roman"/>
                <w:lang w:val="uk-UA"/>
              </w:rPr>
            </w:pPr>
            <w:r w:rsidRPr="00C809C8">
              <w:rPr>
                <w:rFonts w:ascii="Times New Roman" w:hAnsi="Times New Roman" w:cs="Times New Roman"/>
                <w:lang w:val="uk-UA"/>
              </w:rPr>
              <w:t xml:space="preserve">Державна казначейська служба України, м. Київ </w:t>
            </w:r>
          </w:p>
          <w:p w:rsidR="00C809C8" w:rsidRPr="00C809C8" w:rsidRDefault="00C809C8" w:rsidP="00E9561E">
            <w:pPr>
              <w:suppressAutoHyphens/>
              <w:rPr>
                <w:rFonts w:ascii="Times New Roman" w:hAnsi="Times New Roman" w:cs="Times New Roman"/>
                <w:lang w:val="uk-UA"/>
              </w:rPr>
            </w:pPr>
            <w:r w:rsidRPr="00C809C8">
              <w:rPr>
                <w:rFonts w:ascii="Times New Roman" w:hAnsi="Times New Roman" w:cs="Times New Roman"/>
                <w:shd w:val="clear" w:color="auto" w:fill="FFFFFF"/>
                <w:lang w:val="uk-UA"/>
              </w:rPr>
              <w:t>ГУДКСУ у Сумській області</w:t>
            </w:r>
          </w:p>
          <w:p w:rsidR="00C809C8" w:rsidRPr="00C809C8" w:rsidRDefault="003E346B" w:rsidP="00E9561E">
            <w:pPr>
              <w:suppressAutoHyphens/>
              <w:rPr>
                <w:rFonts w:ascii="Times New Roman" w:hAnsi="Times New Roman" w:cs="Times New Roman"/>
                <w:lang w:val="uk-UA" w:eastAsia="ar-SA"/>
              </w:rPr>
            </w:pPr>
            <w:r>
              <w:rPr>
                <w:rFonts w:ascii="Times New Roman" w:hAnsi="Times New Roman" w:cs="Times New Roman"/>
                <w:lang w:val="uk-UA" w:eastAsia="ar-SA"/>
              </w:rPr>
              <w:t>тел. (0542) 687-138</w:t>
            </w:r>
          </w:p>
          <w:p w:rsidR="00C809C8" w:rsidRPr="00C809C8" w:rsidRDefault="00C809C8" w:rsidP="00E9561E">
            <w:pPr>
              <w:suppressAutoHyphens/>
              <w:rPr>
                <w:rFonts w:ascii="Times New Roman" w:hAnsi="Times New Roman" w:cs="Times New Roman"/>
                <w:lang w:val="uk-UA"/>
              </w:rPr>
            </w:pPr>
            <w:r w:rsidRPr="00C809C8">
              <w:rPr>
                <w:rFonts w:ascii="Times New Roman" w:hAnsi="Times New Roman" w:cs="Times New Roman"/>
                <w:lang w:val="uk-UA"/>
              </w:rPr>
              <w:t xml:space="preserve">Електронна пошта: </w:t>
            </w:r>
            <w:hyperlink r:id="rId10" w:history="1">
              <w:r w:rsidRPr="00C809C8">
                <w:rPr>
                  <w:rFonts w:ascii="Times New Roman" w:hAnsi="Times New Roman" w:cs="Times New Roman"/>
                  <w:color w:val="0563C1"/>
                  <w:sz w:val="28"/>
                  <w:szCs w:val="28"/>
                  <w:u w:val="single"/>
                  <w:lang w:val="uk-UA"/>
                </w:rPr>
                <w:t>sm.post@customs.gov.ua</w:t>
              </w:r>
            </w:hyperlink>
          </w:p>
          <w:p w:rsidR="00C809C8" w:rsidRPr="00C809C8" w:rsidRDefault="00C809C8" w:rsidP="00E9561E">
            <w:pPr>
              <w:suppressAutoHyphens/>
              <w:rPr>
                <w:rFonts w:ascii="Times New Roman" w:hAnsi="Times New Roman" w:cs="Times New Roman"/>
                <w:bCs/>
                <w:lang w:val="uk-UA"/>
              </w:rPr>
            </w:pPr>
          </w:p>
          <w:p w:rsidR="00C809C8" w:rsidRPr="00C809C8" w:rsidRDefault="00C809C8" w:rsidP="00C809C8">
            <w:pPr>
              <w:suppressAutoHyphens/>
              <w:rPr>
                <w:rFonts w:ascii="Times New Roman" w:hAnsi="Times New Roman" w:cs="Times New Roman"/>
                <w:lang w:val="uk-UA"/>
              </w:rPr>
            </w:pPr>
          </w:p>
        </w:tc>
      </w:tr>
    </w:tbl>
    <w:p w:rsidR="00C809C8" w:rsidRPr="00327F13" w:rsidRDefault="00C809C8" w:rsidP="002033A4">
      <w:pPr>
        <w:rPr>
          <w:rFonts w:ascii="Times New Roman" w:hAnsi="Times New Roman" w:cs="Times New Roman"/>
          <w:lang w:val="uk-UA" w:eastAsia="x-none"/>
        </w:rPr>
      </w:pPr>
    </w:p>
    <w:sectPr w:rsidR="00C809C8" w:rsidRPr="00327F13" w:rsidSect="00DA7E74">
      <w:headerReference w:type="default" r:id="rId11"/>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AC" w:rsidRDefault="007649AC" w:rsidP="00B83067">
      <w:r>
        <w:separator/>
      </w:r>
    </w:p>
  </w:endnote>
  <w:endnote w:type="continuationSeparator" w:id="0">
    <w:p w:rsidR="007649AC" w:rsidRDefault="007649AC" w:rsidP="00B8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oman">
    <w:panose1 w:val="00000000000000000000"/>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AC" w:rsidRDefault="007649AC" w:rsidP="00B83067">
      <w:r>
        <w:separator/>
      </w:r>
    </w:p>
  </w:footnote>
  <w:footnote w:type="continuationSeparator" w:id="0">
    <w:p w:rsidR="007649AC" w:rsidRDefault="007649AC" w:rsidP="00B83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689889"/>
      <w:docPartObj>
        <w:docPartGallery w:val="Page Numbers (Top of Page)"/>
        <w:docPartUnique/>
      </w:docPartObj>
    </w:sdtPr>
    <w:sdtEndPr/>
    <w:sdtContent>
      <w:p w:rsidR="007649AC" w:rsidRDefault="007649AC">
        <w:pPr>
          <w:pStyle w:val="a4"/>
          <w:jc w:val="center"/>
        </w:pPr>
        <w:r>
          <w:fldChar w:fldCharType="begin"/>
        </w:r>
        <w:r>
          <w:instrText>PAGE   \* MERGEFORMAT</w:instrText>
        </w:r>
        <w:r>
          <w:fldChar w:fldCharType="separate"/>
        </w:r>
        <w:r w:rsidR="007A16CB" w:rsidRPr="007A16CB">
          <w:rPr>
            <w:noProof/>
            <w:lang w:val="uk-UA"/>
          </w:rPr>
          <w:t>3</w:t>
        </w:r>
        <w:r>
          <w:fldChar w:fldCharType="end"/>
        </w:r>
      </w:p>
    </w:sdtContent>
  </w:sdt>
  <w:p w:rsidR="007649AC" w:rsidRDefault="007649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F5E"/>
    <w:multiLevelType w:val="multilevel"/>
    <w:tmpl w:val="B6709E38"/>
    <w:lvl w:ilvl="0">
      <w:start w:val="3"/>
      <w:numFmt w:val="decimal"/>
      <w:lvlText w:val="%1."/>
      <w:lvlJc w:val="left"/>
      <w:pPr>
        <w:ind w:left="360" w:hanging="360"/>
      </w:pPr>
      <w:rPr>
        <w:rFonts w:hint="default"/>
      </w:rPr>
    </w:lvl>
    <w:lvl w:ilvl="1">
      <w:start w:val="3"/>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
    <w:nsid w:val="0823654C"/>
    <w:multiLevelType w:val="multilevel"/>
    <w:tmpl w:val="A43037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A692A"/>
    <w:multiLevelType w:val="multilevel"/>
    <w:tmpl w:val="9432A8F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F7ED6"/>
    <w:multiLevelType w:val="multilevel"/>
    <w:tmpl w:val="4DC038E6"/>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551B2"/>
    <w:multiLevelType w:val="multilevel"/>
    <w:tmpl w:val="A0B0108C"/>
    <w:lvl w:ilvl="0">
      <w:start w:val="3"/>
      <w:numFmt w:val="decimal"/>
      <w:lvlText w:val="%1."/>
      <w:lvlJc w:val="left"/>
      <w:pPr>
        <w:ind w:left="360" w:hanging="360"/>
      </w:pPr>
      <w:rPr>
        <w:rFonts w:hint="default"/>
      </w:rPr>
    </w:lvl>
    <w:lvl w:ilvl="1">
      <w:start w:val="3"/>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5">
    <w:nsid w:val="1D5461D4"/>
    <w:multiLevelType w:val="multilevel"/>
    <w:tmpl w:val="7DEAF20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50DF7"/>
    <w:multiLevelType w:val="hybridMultilevel"/>
    <w:tmpl w:val="2B12ABC4"/>
    <w:lvl w:ilvl="0" w:tplc="808E271E">
      <w:start w:val="1"/>
      <w:numFmt w:val="decimal"/>
      <w:lvlText w:val="%1."/>
      <w:lvlJc w:val="left"/>
      <w:pPr>
        <w:ind w:left="3598" w:hanging="360"/>
      </w:pPr>
      <w:rPr>
        <w:rFonts w:hint="default"/>
      </w:rPr>
    </w:lvl>
    <w:lvl w:ilvl="1" w:tplc="04220019" w:tentative="1">
      <w:start w:val="1"/>
      <w:numFmt w:val="lowerLetter"/>
      <w:lvlText w:val="%2."/>
      <w:lvlJc w:val="left"/>
      <w:pPr>
        <w:ind w:left="4318" w:hanging="360"/>
      </w:pPr>
    </w:lvl>
    <w:lvl w:ilvl="2" w:tplc="0422001B" w:tentative="1">
      <w:start w:val="1"/>
      <w:numFmt w:val="lowerRoman"/>
      <w:lvlText w:val="%3."/>
      <w:lvlJc w:val="right"/>
      <w:pPr>
        <w:ind w:left="5038" w:hanging="180"/>
      </w:pPr>
    </w:lvl>
    <w:lvl w:ilvl="3" w:tplc="0422000F" w:tentative="1">
      <w:start w:val="1"/>
      <w:numFmt w:val="decimal"/>
      <w:lvlText w:val="%4."/>
      <w:lvlJc w:val="left"/>
      <w:pPr>
        <w:ind w:left="5758" w:hanging="360"/>
      </w:pPr>
    </w:lvl>
    <w:lvl w:ilvl="4" w:tplc="04220019" w:tentative="1">
      <w:start w:val="1"/>
      <w:numFmt w:val="lowerLetter"/>
      <w:lvlText w:val="%5."/>
      <w:lvlJc w:val="left"/>
      <w:pPr>
        <w:ind w:left="6478" w:hanging="360"/>
      </w:pPr>
    </w:lvl>
    <w:lvl w:ilvl="5" w:tplc="0422001B" w:tentative="1">
      <w:start w:val="1"/>
      <w:numFmt w:val="lowerRoman"/>
      <w:lvlText w:val="%6."/>
      <w:lvlJc w:val="right"/>
      <w:pPr>
        <w:ind w:left="7198" w:hanging="180"/>
      </w:pPr>
    </w:lvl>
    <w:lvl w:ilvl="6" w:tplc="0422000F" w:tentative="1">
      <w:start w:val="1"/>
      <w:numFmt w:val="decimal"/>
      <w:lvlText w:val="%7."/>
      <w:lvlJc w:val="left"/>
      <w:pPr>
        <w:ind w:left="7918" w:hanging="360"/>
      </w:pPr>
    </w:lvl>
    <w:lvl w:ilvl="7" w:tplc="04220019" w:tentative="1">
      <w:start w:val="1"/>
      <w:numFmt w:val="lowerLetter"/>
      <w:lvlText w:val="%8."/>
      <w:lvlJc w:val="left"/>
      <w:pPr>
        <w:ind w:left="8638" w:hanging="360"/>
      </w:pPr>
    </w:lvl>
    <w:lvl w:ilvl="8" w:tplc="0422001B" w:tentative="1">
      <w:start w:val="1"/>
      <w:numFmt w:val="lowerRoman"/>
      <w:lvlText w:val="%9."/>
      <w:lvlJc w:val="right"/>
      <w:pPr>
        <w:ind w:left="9358" w:hanging="180"/>
      </w:pPr>
    </w:lvl>
  </w:abstractNum>
  <w:abstractNum w:abstractNumId="7">
    <w:nsid w:val="21A1597B"/>
    <w:multiLevelType w:val="multilevel"/>
    <w:tmpl w:val="3938A6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FD50F7"/>
    <w:multiLevelType w:val="hybridMultilevel"/>
    <w:tmpl w:val="7B3632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DDF2221"/>
    <w:multiLevelType w:val="multilevel"/>
    <w:tmpl w:val="FC1699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E73AC1"/>
    <w:multiLevelType w:val="hybridMultilevel"/>
    <w:tmpl w:val="41A4882C"/>
    <w:lvl w:ilvl="0" w:tplc="92F6634E">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59F01CA9"/>
    <w:multiLevelType w:val="multilevel"/>
    <w:tmpl w:val="8DFA34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D14374"/>
    <w:multiLevelType w:val="multilevel"/>
    <w:tmpl w:val="F15618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241BBC"/>
    <w:multiLevelType w:val="multilevel"/>
    <w:tmpl w:val="450897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2909CD"/>
    <w:multiLevelType w:val="multilevel"/>
    <w:tmpl w:val="44469A82"/>
    <w:lvl w:ilvl="0">
      <w:start w:val="3"/>
      <w:numFmt w:val="decimal"/>
      <w:lvlText w:val="%1."/>
      <w:lvlJc w:val="left"/>
      <w:pPr>
        <w:ind w:left="360" w:hanging="360"/>
      </w:pPr>
      <w:rPr>
        <w:rFonts w:hint="default"/>
      </w:rPr>
    </w:lvl>
    <w:lvl w:ilvl="1">
      <w:start w:val="3"/>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5">
    <w:nsid w:val="7A4E4EC9"/>
    <w:multiLevelType w:val="multilevel"/>
    <w:tmpl w:val="572C8AB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3759B5"/>
    <w:multiLevelType w:val="multilevel"/>
    <w:tmpl w:val="865C0D8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4B4630"/>
    <w:multiLevelType w:val="multilevel"/>
    <w:tmpl w:val="D9BA660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11"/>
  </w:num>
  <w:num w:numId="4">
    <w:abstractNumId w:val="7"/>
  </w:num>
  <w:num w:numId="5">
    <w:abstractNumId w:val="17"/>
  </w:num>
  <w:num w:numId="6">
    <w:abstractNumId w:val="16"/>
  </w:num>
  <w:num w:numId="7">
    <w:abstractNumId w:val="1"/>
  </w:num>
  <w:num w:numId="8">
    <w:abstractNumId w:val="3"/>
  </w:num>
  <w:num w:numId="9">
    <w:abstractNumId w:val="2"/>
  </w:num>
  <w:num w:numId="10">
    <w:abstractNumId w:val="5"/>
  </w:num>
  <w:num w:numId="11">
    <w:abstractNumId w:val="15"/>
  </w:num>
  <w:num w:numId="12">
    <w:abstractNumId w:val="6"/>
  </w:num>
  <w:num w:numId="13">
    <w:abstractNumId w:val="0"/>
  </w:num>
  <w:num w:numId="14">
    <w:abstractNumId w:val="14"/>
  </w:num>
  <w:num w:numId="15">
    <w:abstractNumId w:val="4"/>
  </w:num>
  <w:num w:numId="16">
    <w:abstractNumId w:val="9"/>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3F"/>
    <w:rsid w:val="00000AC6"/>
    <w:rsid w:val="000124CF"/>
    <w:rsid w:val="00012F93"/>
    <w:rsid w:val="00057C53"/>
    <w:rsid w:val="000621A4"/>
    <w:rsid w:val="000C7D6D"/>
    <w:rsid w:val="000D5AEB"/>
    <w:rsid w:val="0011071B"/>
    <w:rsid w:val="0018293C"/>
    <w:rsid w:val="002033A4"/>
    <w:rsid w:val="0023323F"/>
    <w:rsid w:val="002657A7"/>
    <w:rsid w:val="002B7461"/>
    <w:rsid w:val="00312687"/>
    <w:rsid w:val="00327F13"/>
    <w:rsid w:val="003628B0"/>
    <w:rsid w:val="003B1151"/>
    <w:rsid w:val="003E346B"/>
    <w:rsid w:val="004434A6"/>
    <w:rsid w:val="00447319"/>
    <w:rsid w:val="004C636D"/>
    <w:rsid w:val="005A6220"/>
    <w:rsid w:val="005F2A8C"/>
    <w:rsid w:val="0062573D"/>
    <w:rsid w:val="00663AC5"/>
    <w:rsid w:val="00670E0F"/>
    <w:rsid w:val="00685BFD"/>
    <w:rsid w:val="006926D4"/>
    <w:rsid w:val="006C33AE"/>
    <w:rsid w:val="00747EE2"/>
    <w:rsid w:val="007649AC"/>
    <w:rsid w:val="007A16CB"/>
    <w:rsid w:val="007B6C1F"/>
    <w:rsid w:val="008314DE"/>
    <w:rsid w:val="00837AE9"/>
    <w:rsid w:val="00840E23"/>
    <w:rsid w:val="00850179"/>
    <w:rsid w:val="00856852"/>
    <w:rsid w:val="00913BD7"/>
    <w:rsid w:val="009C5565"/>
    <w:rsid w:val="009D6E7A"/>
    <w:rsid w:val="00A33809"/>
    <w:rsid w:val="00A51FA0"/>
    <w:rsid w:val="00A9553C"/>
    <w:rsid w:val="00AE4083"/>
    <w:rsid w:val="00B51DB0"/>
    <w:rsid w:val="00B77291"/>
    <w:rsid w:val="00B83067"/>
    <w:rsid w:val="00BB1A94"/>
    <w:rsid w:val="00C05F50"/>
    <w:rsid w:val="00C809C8"/>
    <w:rsid w:val="00C81F67"/>
    <w:rsid w:val="00C937F6"/>
    <w:rsid w:val="00CD204B"/>
    <w:rsid w:val="00CE7A5B"/>
    <w:rsid w:val="00D03A5D"/>
    <w:rsid w:val="00D73EB3"/>
    <w:rsid w:val="00D800FD"/>
    <w:rsid w:val="00DA7E74"/>
    <w:rsid w:val="00E1070D"/>
    <w:rsid w:val="00E20E2C"/>
    <w:rsid w:val="00E40796"/>
    <w:rsid w:val="00E6197E"/>
    <w:rsid w:val="00E86A61"/>
    <w:rsid w:val="00EB35BD"/>
    <w:rsid w:val="00F5472A"/>
    <w:rsid w:val="00F773E7"/>
    <w:rsid w:val="00FB0C2A"/>
    <w:rsid w:val="00FC172B"/>
    <w:rsid w:val="00FF4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323F"/>
    <w:pPr>
      <w:spacing w:after="0" w:line="240" w:lineRule="auto"/>
    </w:pPr>
    <w:rPr>
      <w:rFonts w:ascii="Arial Unicode MS" w:eastAsia="Arial Unicode MS" w:hAnsi="Arial Unicode MS" w:cs="Arial Unicode MS"/>
      <w:color w:val="000000"/>
      <w:sz w:val="24"/>
      <w:szCs w:val="24"/>
      <w:lang w:val="uk" w:eastAsia="uk-UA"/>
    </w:rPr>
  </w:style>
  <w:style w:type="paragraph" w:styleId="2">
    <w:name w:val="heading 2"/>
    <w:basedOn w:val="a"/>
    <w:next w:val="a"/>
    <w:link w:val="20"/>
    <w:unhideWhenUsed/>
    <w:qFormat/>
    <w:rsid w:val="00327F13"/>
    <w:pPr>
      <w:keepNext/>
      <w:spacing w:before="240" w:after="60"/>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23323F"/>
    <w:rPr>
      <w:rFonts w:ascii="Times New Roman" w:eastAsia="Times New Roman" w:hAnsi="Times New Roman" w:cs="Times New Roman"/>
      <w:sz w:val="24"/>
      <w:szCs w:val="24"/>
      <w:shd w:val="clear" w:color="auto" w:fill="FFFFFF"/>
    </w:rPr>
  </w:style>
  <w:style w:type="character" w:customStyle="1" w:styleId="Bodytext">
    <w:name w:val="Body text_"/>
    <w:basedOn w:val="a0"/>
    <w:link w:val="1"/>
    <w:rsid w:val="0023323F"/>
    <w:rPr>
      <w:rFonts w:ascii="Times New Roman" w:eastAsia="Times New Roman" w:hAnsi="Times New Roman" w:cs="Times New Roman"/>
      <w:sz w:val="24"/>
      <w:szCs w:val="24"/>
      <w:shd w:val="clear" w:color="auto" w:fill="FFFFFF"/>
    </w:rPr>
  </w:style>
  <w:style w:type="character" w:customStyle="1" w:styleId="BodytextBold">
    <w:name w:val="Body text + Bold"/>
    <w:basedOn w:val="Bodytext"/>
    <w:rsid w:val="0023323F"/>
    <w:rPr>
      <w:rFonts w:ascii="Times New Roman" w:eastAsia="Times New Roman" w:hAnsi="Times New Roman" w:cs="Times New Roman"/>
      <w:b/>
      <w:bCs/>
      <w:sz w:val="24"/>
      <w:szCs w:val="24"/>
      <w:shd w:val="clear" w:color="auto" w:fill="FFFFFF"/>
    </w:rPr>
  </w:style>
  <w:style w:type="character" w:customStyle="1" w:styleId="Heading1">
    <w:name w:val="Heading #1_"/>
    <w:basedOn w:val="a0"/>
    <w:link w:val="Heading10"/>
    <w:rsid w:val="0023323F"/>
    <w:rPr>
      <w:rFonts w:ascii="Times New Roman" w:eastAsia="Times New Roman" w:hAnsi="Times New Roman" w:cs="Times New Roman"/>
      <w:sz w:val="24"/>
      <w:szCs w:val="24"/>
      <w:shd w:val="clear" w:color="auto" w:fill="FFFFFF"/>
    </w:rPr>
  </w:style>
  <w:style w:type="paragraph" w:customStyle="1" w:styleId="Bodytext20">
    <w:name w:val="Body text (2)"/>
    <w:basedOn w:val="a"/>
    <w:link w:val="Bodytext2"/>
    <w:rsid w:val="0023323F"/>
    <w:pPr>
      <w:shd w:val="clear" w:color="auto" w:fill="FFFFFF"/>
      <w:spacing w:after="300" w:line="0" w:lineRule="atLeast"/>
    </w:pPr>
    <w:rPr>
      <w:rFonts w:ascii="Times New Roman" w:eastAsia="Times New Roman" w:hAnsi="Times New Roman" w:cs="Times New Roman"/>
      <w:color w:val="auto"/>
      <w:lang w:val="uk-UA" w:eastAsia="en-US"/>
    </w:rPr>
  </w:style>
  <w:style w:type="paragraph" w:customStyle="1" w:styleId="1">
    <w:name w:val="Основний текст1"/>
    <w:basedOn w:val="a"/>
    <w:link w:val="Bodytext"/>
    <w:rsid w:val="0023323F"/>
    <w:pPr>
      <w:shd w:val="clear" w:color="auto" w:fill="FFFFFF"/>
      <w:spacing w:before="240" w:after="300" w:line="0" w:lineRule="atLeast"/>
    </w:pPr>
    <w:rPr>
      <w:rFonts w:ascii="Times New Roman" w:eastAsia="Times New Roman" w:hAnsi="Times New Roman" w:cs="Times New Roman"/>
      <w:color w:val="auto"/>
      <w:lang w:val="uk-UA" w:eastAsia="en-US"/>
    </w:rPr>
  </w:style>
  <w:style w:type="paragraph" w:customStyle="1" w:styleId="Heading10">
    <w:name w:val="Heading #1"/>
    <w:basedOn w:val="a"/>
    <w:link w:val="Heading1"/>
    <w:rsid w:val="0023323F"/>
    <w:pPr>
      <w:shd w:val="clear" w:color="auto" w:fill="FFFFFF"/>
      <w:spacing w:before="240" w:after="300" w:line="0" w:lineRule="atLeast"/>
      <w:outlineLvl w:val="0"/>
    </w:pPr>
    <w:rPr>
      <w:rFonts w:ascii="Times New Roman" w:eastAsia="Times New Roman" w:hAnsi="Times New Roman" w:cs="Times New Roman"/>
      <w:color w:val="auto"/>
      <w:lang w:val="uk-UA" w:eastAsia="en-US"/>
    </w:rPr>
  </w:style>
  <w:style w:type="table" w:styleId="a3">
    <w:name w:val="Table Grid"/>
    <w:basedOn w:val="a1"/>
    <w:uiPriority w:val="59"/>
    <w:rsid w:val="0023323F"/>
    <w:pPr>
      <w:spacing w:after="0" w:line="240" w:lineRule="auto"/>
    </w:pPr>
    <w:rPr>
      <w:rFonts w:ascii="Arial Unicode MS" w:eastAsia="Arial Unicode MS" w:hAnsi="Arial Unicode MS" w:cs="Arial Unicode MS"/>
      <w:sz w:val="24"/>
      <w:szCs w:val="24"/>
      <w:lang w:val="uk"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3067"/>
    <w:pPr>
      <w:tabs>
        <w:tab w:val="center" w:pos="4819"/>
        <w:tab w:val="right" w:pos="9639"/>
      </w:tabs>
    </w:pPr>
  </w:style>
  <w:style w:type="character" w:customStyle="1" w:styleId="a5">
    <w:name w:val="Верхний колонтитул Знак"/>
    <w:basedOn w:val="a0"/>
    <w:link w:val="a4"/>
    <w:uiPriority w:val="99"/>
    <w:rsid w:val="00B83067"/>
    <w:rPr>
      <w:rFonts w:ascii="Arial Unicode MS" w:eastAsia="Arial Unicode MS" w:hAnsi="Arial Unicode MS" w:cs="Arial Unicode MS"/>
      <w:color w:val="000000"/>
      <w:sz w:val="24"/>
      <w:szCs w:val="24"/>
      <w:lang w:val="uk" w:eastAsia="uk-UA"/>
    </w:rPr>
  </w:style>
  <w:style w:type="paragraph" w:styleId="a6">
    <w:name w:val="footer"/>
    <w:basedOn w:val="a"/>
    <w:link w:val="a7"/>
    <w:uiPriority w:val="99"/>
    <w:unhideWhenUsed/>
    <w:rsid w:val="00B83067"/>
    <w:pPr>
      <w:tabs>
        <w:tab w:val="center" w:pos="4819"/>
        <w:tab w:val="right" w:pos="9639"/>
      </w:tabs>
    </w:pPr>
  </w:style>
  <w:style w:type="character" w:customStyle="1" w:styleId="a7">
    <w:name w:val="Нижний колонтитул Знак"/>
    <w:basedOn w:val="a0"/>
    <w:link w:val="a6"/>
    <w:uiPriority w:val="99"/>
    <w:rsid w:val="00B83067"/>
    <w:rPr>
      <w:rFonts w:ascii="Arial Unicode MS" w:eastAsia="Arial Unicode MS" w:hAnsi="Arial Unicode MS" w:cs="Arial Unicode MS"/>
      <w:color w:val="000000"/>
      <w:sz w:val="24"/>
      <w:szCs w:val="24"/>
      <w:lang w:val="uk" w:eastAsia="uk-UA"/>
    </w:rPr>
  </w:style>
  <w:style w:type="paragraph" w:customStyle="1" w:styleId="Style4">
    <w:name w:val="Style4"/>
    <w:basedOn w:val="a"/>
    <w:uiPriority w:val="99"/>
    <w:rsid w:val="0018293C"/>
    <w:pPr>
      <w:widowControl w:val="0"/>
      <w:autoSpaceDE w:val="0"/>
      <w:autoSpaceDN w:val="0"/>
      <w:adjustRightInd w:val="0"/>
      <w:spacing w:line="329" w:lineRule="exact"/>
      <w:ind w:firstLine="720"/>
      <w:jc w:val="both"/>
    </w:pPr>
    <w:rPr>
      <w:rFonts w:ascii="Times New Roman" w:eastAsiaTheme="minorEastAsia" w:hAnsi="Times New Roman" w:cs="Times New Roman"/>
      <w:color w:val="auto"/>
      <w:lang w:val="uk-UA"/>
    </w:rPr>
  </w:style>
  <w:style w:type="character" w:customStyle="1" w:styleId="20">
    <w:name w:val="Заголовок 2 Знак"/>
    <w:basedOn w:val="a0"/>
    <w:link w:val="2"/>
    <w:rsid w:val="00327F13"/>
    <w:rPr>
      <w:rFonts w:ascii="Cambria" w:eastAsia="Times New Roman" w:hAnsi="Cambria" w:cs="Times New Roman"/>
      <w:b/>
      <w:bCs/>
      <w:i/>
      <w:iCs/>
      <w:color w:val="000000"/>
      <w:sz w:val="28"/>
      <w:szCs w:val="28"/>
      <w:lang w:val="ru-RU" w:eastAsia="ru-RU"/>
    </w:rPr>
  </w:style>
  <w:style w:type="paragraph" w:customStyle="1" w:styleId="a8">
    <w:name w:val="Знак Знак Знак Знак Знак Знак Знак"/>
    <w:basedOn w:val="a"/>
    <w:rsid w:val="00327F13"/>
    <w:rPr>
      <w:rFonts w:ascii="Verdana" w:eastAsia="Times New Roman" w:hAnsi="Verdana" w:cs="Verdana"/>
      <w:sz w:val="20"/>
      <w:szCs w:val="20"/>
      <w:lang w:val="en-US" w:eastAsia="en-US"/>
    </w:rPr>
  </w:style>
  <w:style w:type="paragraph" w:customStyle="1" w:styleId="Bodytext1">
    <w:name w:val="Body text1"/>
    <w:basedOn w:val="a"/>
    <w:rsid w:val="00327F13"/>
    <w:pPr>
      <w:widowControl w:val="0"/>
      <w:shd w:val="clear" w:color="auto" w:fill="FFFFFF"/>
      <w:spacing w:line="240" w:lineRule="atLeast"/>
      <w:jc w:val="both"/>
    </w:pPr>
    <w:rPr>
      <w:rFonts w:ascii="Times New Roman" w:eastAsia="Times New Roman" w:hAnsi="Times New Roman" w:cs="Times New Roman"/>
      <w:color w:val="auto"/>
      <w:sz w:val="25"/>
      <w:szCs w:val="25"/>
      <w:lang w:val="ru-RU" w:eastAsia="ru-RU"/>
    </w:rPr>
  </w:style>
  <w:style w:type="character" w:customStyle="1" w:styleId="a9">
    <w:name w:val="Основной текст + Полужирный;Курсив"/>
    <w:rsid w:val="00327F13"/>
    <w:rPr>
      <w:rFonts w:ascii="Times New Roman" w:eastAsia="Times New Roman" w:hAnsi="Times New Roman" w:cs="Times New Roman"/>
      <w:b/>
      <w:bCs/>
      <w:i/>
      <w:iCs/>
      <w:smallCaps w:val="0"/>
      <w:strike w:val="0"/>
      <w:spacing w:val="0"/>
      <w:sz w:val="26"/>
      <w:szCs w:val="26"/>
    </w:rPr>
  </w:style>
  <w:style w:type="paragraph" w:customStyle="1" w:styleId="10">
    <w:name w:val="Заголовок №1"/>
    <w:basedOn w:val="a"/>
    <w:rsid w:val="00327F13"/>
    <w:pPr>
      <w:shd w:val="clear" w:color="auto" w:fill="FFFFFF"/>
      <w:spacing w:after="240" w:line="240" w:lineRule="atLeast"/>
      <w:outlineLvl w:val="0"/>
    </w:pPr>
    <w:rPr>
      <w:rFonts w:ascii="Times New Roman" w:hAnsi="Times New Roman" w:cs="Times New Roman"/>
      <w:b/>
      <w:bCs/>
      <w:color w:val="auto"/>
      <w:lang w:val="uk-UA" w:eastAsia="ru-RU"/>
    </w:rPr>
  </w:style>
  <w:style w:type="paragraph" w:customStyle="1" w:styleId="4">
    <w:name w:val="Знак Знак4 Знак Знак"/>
    <w:basedOn w:val="a"/>
    <w:rsid w:val="00D73EB3"/>
    <w:rPr>
      <w:rFonts w:ascii="Verdana" w:eastAsia="Times New Roman" w:hAnsi="Verdana" w:cs="Verdana"/>
      <w:sz w:val="20"/>
      <w:szCs w:val="20"/>
      <w:lang w:val="en-US" w:eastAsia="en-US"/>
    </w:rPr>
  </w:style>
  <w:style w:type="character" w:styleId="aa">
    <w:name w:val="Hyperlink"/>
    <w:rsid w:val="00D73EB3"/>
    <w:rPr>
      <w:rFonts w:cs="Times New Roman"/>
      <w:color w:val="0563C1"/>
      <w:u w:val="single"/>
    </w:rPr>
  </w:style>
  <w:style w:type="paragraph" w:styleId="ab">
    <w:name w:val="No Spacing"/>
    <w:uiPriority w:val="1"/>
    <w:qFormat/>
    <w:rsid w:val="00D73EB3"/>
    <w:pPr>
      <w:suppressAutoHyphens/>
      <w:spacing w:after="0" w:line="240" w:lineRule="auto"/>
    </w:pPr>
    <w:rPr>
      <w:rFonts w:ascii="Times New Roman" w:eastAsia="Times New Roman" w:hAnsi="Times New Roman" w:cs="Times New Roman"/>
      <w:sz w:val="28"/>
      <w:szCs w:val="28"/>
      <w:lang w:eastAsia="ru-RU"/>
    </w:rPr>
  </w:style>
  <w:style w:type="paragraph" w:styleId="ac">
    <w:name w:val="List Paragraph"/>
    <w:basedOn w:val="a"/>
    <w:uiPriority w:val="34"/>
    <w:qFormat/>
    <w:rsid w:val="002033A4"/>
    <w:pPr>
      <w:ind w:left="720"/>
      <w:contextualSpacing/>
    </w:pPr>
  </w:style>
  <w:style w:type="paragraph" w:styleId="ad">
    <w:name w:val="Balloon Text"/>
    <w:basedOn w:val="a"/>
    <w:link w:val="ae"/>
    <w:uiPriority w:val="99"/>
    <w:semiHidden/>
    <w:unhideWhenUsed/>
    <w:rsid w:val="002B7461"/>
    <w:rPr>
      <w:rFonts w:ascii="Tahoma" w:hAnsi="Tahoma" w:cs="Tahoma"/>
      <w:sz w:val="16"/>
      <w:szCs w:val="16"/>
    </w:rPr>
  </w:style>
  <w:style w:type="character" w:customStyle="1" w:styleId="ae">
    <w:name w:val="Текст выноски Знак"/>
    <w:basedOn w:val="a0"/>
    <w:link w:val="ad"/>
    <w:uiPriority w:val="99"/>
    <w:semiHidden/>
    <w:rsid w:val="002B7461"/>
    <w:rPr>
      <w:rFonts w:ascii="Tahoma" w:eastAsia="Arial Unicode MS" w:hAnsi="Tahoma" w:cs="Tahoma"/>
      <w:color w:val="000000"/>
      <w:sz w:val="16"/>
      <w:szCs w:val="16"/>
      <w:lang w:val="uk" w:eastAsia="uk-UA"/>
    </w:rPr>
  </w:style>
  <w:style w:type="paragraph" w:styleId="af">
    <w:name w:val="Normal (Web)"/>
    <w:basedOn w:val="a"/>
    <w:unhideWhenUsed/>
    <w:rsid w:val="00C809C8"/>
    <w:pPr>
      <w:spacing w:before="100" w:beforeAutospacing="1" w:after="100" w:afterAutospacing="1"/>
      <w:jc w:val="both"/>
    </w:pPr>
    <w:rPr>
      <w:rFonts w:ascii="Times New Roman" w:eastAsia="Times New Roman" w:hAnsi="Times New Roman" w:cs="Times New Roman"/>
      <w:color w:val="auto"/>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323F"/>
    <w:pPr>
      <w:spacing w:after="0" w:line="240" w:lineRule="auto"/>
    </w:pPr>
    <w:rPr>
      <w:rFonts w:ascii="Arial Unicode MS" w:eastAsia="Arial Unicode MS" w:hAnsi="Arial Unicode MS" w:cs="Arial Unicode MS"/>
      <w:color w:val="000000"/>
      <w:sz w:val="24"/>
      <w:szCs w:val="24"/>
      <w:lang w:val="uk" w:eastAsia="uk-UA"/>
    </w:rPr>
  </w:style>
  <w:style w:type="paragraph" w:styleId="2">
    <w:name w:val="heading 2"/>
    <w:basedOn w:val="a"/>
    <w:next w:val="a"/>
    <w:link w:val="20"/>
    <w:unhideWhenUsed/>
    <w:qFormat/>
    <w:rsid w:val="00327F13"/>
    <w:pPr>
      <w:keepNext/>
      <w:spacing w:before="240" w:after="60"/>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23323F"/>
    <w:rPr>
      <w:rFonts w:ascii="Times New Roman" w:eastAsia="Times New Roman" w:hAnsi="Times New Roman" w:cs="Times New Roman"/>
      <w:sz w:val="24"/>
      <w:szCs w:val="24"/>
      <w:shd w:val="clear" w:color="auto" w:fill="FFFFFF"/>
    </w:rPr>
  </w:style>
  <w:style w:type="character" w:customStyle="1" w:styleId="Bodytext">
    <w:name w:val="Body text_"/>
    <w:basedOn w:val="a0"/>
    <w:link w:val="1"/>
    <w:rsid w:val="0023323F"/>
    <w:rPr>
      <w:rFonts w:ascii="Times New Roman" w:eastAsia="Times New Roman" w:hAnsi="Times New Roman" w:cs="Times New Roman"/>
      <w:sz w:val="24"/>
      <w:szCs w:val="24"/>
      <w:shd w:val="clear" w:color="auto" w:fill="FFFFFF"/>
    </w:rPr>
  </w:style>
  <w:style w:type="character" w:customStyle="1" w:styleId="BodytextBold">
    <w:name w:val="Body text + Bold"/>
    <w:basedOn w:val="Bodytext"/>
    <w:rsid w:val="0023323F"/>
    <w:rPr>
      <w:rFonts w:ascii="Times New Roman" w:eastAsia="Times New Roman" w:hAnsi="Times New Roman" w:cs="Times New Roman"/>
      <w:b/>
      <w:bCs/>
      <w:sz w:val="24"/>
      <w:szCs w:val="24"/>
      <w:shd w:val="clear" w:color="auto" w:fill="FFFFFF"/>
    </w:rPr>
  </w:style>
  <w:style w:type="character" w:customStyle="1" w:styleId="Heading1">
    <w:name w:val="Heading #1_"/>
    <w:basedOn w:val="a0"/>
    <w:link w:val="Heading10"/>
    <w:rsid w:val="0023323F"/>
    <w:rPr>
      <w:rFonts w:ascii="Times New Roman" w:eastAsia="Times New Roman" w:hAnsi="Times New Roman" w:cs="Times New Roman"/>
      <w:sz w:val="24"/>
      <w:szCs w:val="24"/>
      <w:shd w:val="clear" w:color="auto" w:fill="FFFFFF"/>
    </w:rPr>
  </w:style>
  <w:style w:type="paragraph" w:customStyle="1" w:styleId="Bodytext20">
    <w:name w:val="Body text (2)"/>
    <w:basedOn w:val="a"/>
    <w:link w:val="Bodytext2"/>
    <w:rsid w:val="0023323F"/>
    <w:pPr>
      <w:shd w:val="clear" w:color="auto" w:fill="FFFFFF"/>
      <w:spacing w:after="300" w:line="0" w:lineRule="atLeast"/>
    </w:pPr>
    <w:rPr>
      <w:rFonts w:ascii="Times New Roman" w:eastAsia="Times New Roman" w:hAnsi="Times New Roman" w:cs="Times New Roman"/>
      <w:color w:val="auto"/>
      <w:lang w:val="uk-UA" w:eastAsia="en-US"/>
    </w:rPr>
  </w:style>
  <w:style w:type="paragraph" w:customStyle="1" w:styleId="1">
    <w:name w:val="Основний текст1"/>
    <w:basedOn w:val="a"/>
    <w:link w:val="Bodytext"/>
    <w:rsid w:val="0023323F"/>
    <w:pPr>
      <w:shd w:val="clear" w:color="auto" w:fill="FFFFFF"/>
      <w:spacing w:before="240" w:after="300" w:line="0" w:lineRule="atLeast"/>
    </w:pPr>
    <w:rPr>
      <w:rFonts w:ascii="Times New Roman" w:eastAsia="Times New Roman" w:hAnsi="Times New Roman" w:cs="Times New Roman"/>
      <w:color w:val="auto"/>
      <w:lang w:val="uk-UA" w:eastAsia="en-US"/>
    </w:rPr>
  </w:style>
  <w:style w:type="paragraph" w:customStyle="1" w:styleId="Heading10">
    <w:name w:val="Heading #1"/>
    <w:basedOn w:val="a"/>
    <w:link w:val="Heading1"/>
    <w:rsid w:val="0023323F"/>
    <w:pPr>
      <w:shd w:val="clear" w:color="auto" w:fill="FFFFFF"/>
      <w:spacing w:before="240" w:after="300" w:line="0" w:lineRule="atLeast"/>
      <w:outlineLvl w:val="0"/>
    </w:pPr>
    <w:rPr>
      <w:rFonts w:ascii="Times New Roman" w:eastAsia="Times New Roman" w:hAnsi="Times New Roman" w:cs="Times New Roman"/>
      <w:color w:val="auto"/>
      <w:lang w:val="uk-UA" w:eastAsia="en-US"/>
    </w:rPr>
  </w:style>
  <w:style w:type="table" w:styleId="a3">
    <w:name w:val="Table Grid"/>
    <w:basedOn w:val="a1"/>
    <w:uiPriority w:val="59"/>
    <w:rsid w:val="0023323F"/>
    <w:pPr>
      <w:spacing w:after="0" w:line="240" w:lineRule="auto"/>
    </w:pPr>
    <w:rPr>
      <w:rFonts w:ascii="Arial Unicode MS" w:eastAsia="Arial Unicode MS" w:hAnsi="Arial Unicode MS" w:cs="Arial Unicode MS"/>
      <w:sz w:val="24"/>
      <w:szCs w:val="24"/>
      <w:lang w:val="uk"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3067"/>
    <w:pPr>
      <w:tabs>
        <w:tab w:val="center" w:pos="4819"/>
        <w:tab w:val="right" w:pos="9639"/>
      </w:tabs>
    </w:pPr>
  </w:style>
  <w:style w:type="character" w:customStyle="1" w:styleId="a5">
    <w:name w:val="Верхний колонтитул Знак"/>
    <w:basedOn w:val="a0"/>
    <w:link w:val="a4"/>
    <w:uiPriority w:val="99"/>
    <w:rsid w:val="00B83067"/>
    <w:rPr>
      <w:rFonts w:ascii="Arial Unicode MS" w:eastAsia="Arial Unicode MS" w:hAnsi="Arial Unicode MS" w:cs="Arial Unicode MS"/>
      <w:color w:val="000000"/>
      <w:sz w:val="24"/>
      <w:szCs w:val="24"/>
      <w:lang w:val="uk" w:eastAsia="uk-UA"/>
    </w:rPr>
  </w:style>
  <w:style w:type="paragraph" w:styleId="a6">
    <w:name w:val="footer"/>
    <w:basedOn w:val="a"/>
    <w:link w:val="a7"/>
    <w:uiPriority w:val="99"/>
    <w:unhideWhenUsed/>
    <w:rsid w:val="00B83067"/>
    <w:pPr>
      <w:tabs>
        <w:tab w:val="center" w:pos="4819"/>
        <w:tab w:val="right" w:pos="9639"/>
      </w:tabs>
    </w:pPr>
  </w:style>
  <w:style w:type="character" w:customStyle="1" w:styleId="a7">
    <w:name w:val="Нижний колонтитул Знак"/>
    <w:basedOn w:val="a0"/>
    <w:link w:val="a6"/>
    <w:uiPriority w:val="99"/>
    <w:rsid w:val="00B83067"/>
    <w:rPr>
      <w:rFonts w:ascii="Arial Unicode MS" w:eastAsia="Arial Unicode MS" w:hAnsi="Arial Unicode MS" w:cs="Arial Unicode MS"/>
      <w:color w:val="000000"/>
      <w:sz w:val="24"/>
      <w:szCs w:val="24"/>
      <w:lang w:val="uk" w:eastAsia="uk-UA"/>
    </w:rPr>
  </w:style>
  <w:style w:type="paragraph" w:customStyle="1" w:styleId="Style4">
    <w:name w:val="Style4"/>
    <w:basedOn w:val="a"/>
    <w:uiPriority w:val="99"/>
    <w:rsid w:val="0018293C"/>
    <w:pPr>
      <w:widowControl w:val="0"/>
      <w:autoSpaceDE w:val="0"/>
      <w:autoSpaceDN w:val="0"/>
      <w:adjustRightInd w:val="0"/>
      <w:spacing w:line="329" w:lineRule="exact"/>
      <w:ind w:firstLine="720"/>
      <w:jc w:val="both"/>
    </w:pPr>
    <w:rPr>
      <w:rFonts w:ascii="Times New Roman" w:eastAsiaTheme="minorEastAsia" w:hAnsi="Times New Roman" w:cs="Times New Roman"/>
      <w:color w:val="auto"/>
      <w:lang w:val="uk-UA"/>
    </w:rPr>
  </w:style>
  <w:style w:type="character" w:customStyle="1" w:styleId="20">
    <w:name w:val="Заголовок 2 Знак"/>
    <w:basedOn w:val="a0"/>
    <w:link w:val="2"/>
    <w:rsid w:val="00327F13"/>
    <w:rPr>
      <w:rFonts w:ascii="Cambria" w:eastAsia="Times New Roman" w:hAnsi="Cambria" w:cs="Times New Roman"/>
      <w:b/>
      <w:bCs/>
      <w:i/>
      <w:iCs/>
      <w:color w:val="000000"/>
      <w:sz w:val="28"/>
      <w:szCs w:val="28"/>
      <w:lang w:val="ru-RU" w:eastAsia="ru-RU"/>
    </w:rPr>
  </w:style>
  <w:style w:type="paragraph" w:customStyle="1" w:styleId="a8">
    <w:name w:val="Знак Знак Знак Знак Знак Знак Знак"/>
    <w:basedOn w:val="a"/>
    <w:rsid w:val="00327F13"/>
    <w:rPr>
      <w:rFonts w:ascii="Verdana" w:eastAsia="Times New Roman" w:hAnsi="Verdana" w:cs="Verdana"/>
      <w:sz w:val="20"/>
      <w:szCs w:val="20"/>
      <w:lang w:val="en-US" w:eastAsia="en-US"/>
    </w:rPr>
  </w:style>
  <w:style w:type="paragraph" w:customStyle="1" w:styleId="Bodytext1">
    <w:name w:val="Body text1"/>
    <w:basedOn w:val="a"/>
    <w:rsid w:val="00327F13"/>
    <w:pPr>
      <w:widowControl w:val="0"/>
      <w:shd w:val="clear" w:color="auto" w:fill="FFFFFF"/>
      <w:spacing w:line="240" w:lineRule="atLeast"/>
      <w:jc w:val="both"/>
    </w:pPr>
    <w:rPr>
      <w:rFonts w:ascii="Times New Roman" w:eastAsia="Times New Roman" w:hAnsi="Times New Roman" w:cs="Times New Roman"/>
      <w:color w:val="auto"/>
      <w:sz w:val="25"/>
      <w:szCs w:val="25"/>
      <w:lang w:val="ru-RU" w:eastAsia="ru-RU"/>
    </w:rPr>
  </w:style>
  <w:style w:type="character" w:customStyle="1" w:styleId="a9">
    <w:name w:val="Основной текст + Полужирный;Курсив"/>
    <w:rsid w:val="00327F13"/>
    <w:rPr>
      <w:rFonts w:ascii="Times New Roman" w:eastAsia="Times New Roman" w:hAnsi="Times New Roman" w:cs="Times New Roman"/>
      <w:b/>
      <w:bCs/>
      <w:i/>
      <w:iCs/>
      <w:smallCaps w:val="0"/>
      <w:strike w:val="0"/>
      <w:spacing w:val="0"/>
      <w:sz w:val="26"/>
      <w:szCs w:val="26"/>
    </w:rPr>
  </w:style>
  <w:style w:type="paragraph" w:customStyle="1" w:styleId="10">
    <w:name w:val="Заголовок №1"/>
    <w:basedOn w:val="a"/>
    <w:rsid w:val="00327F13"/>
    <w:pPr>
      <w:shd w:val="clear" w:color="auto" w:fill="FFFFFF"/>
      <w:spacing w:after="240" w:line="240" w:lineRule="atLeast"/>
      <w:outlineLvl w:val="0"/>
    </w:pPr>
    <w:rPr>
      <w:rFonts w:ascii="Times New Roman" w:hAnsi="Times New Roman" w:cs="Times New Roman"/>
      <w:b/>
      <w:bCs/>
      <w:color w:val="auto"/>
      <w:lang w:val="uk-UA" w:eastAsia="ru-RU"/>
    </w:rPr>
  </w:style>
  <w:style w:type="paragraph" w:customStyle="1" w:styleId="4">
    <w:name w:val="Знак Знак4 Знак Знак"/>
    <w:basedOn w:val="a"/>
    <w:rsid w:val="00D73EB3"/>
    <w:rPr>
      <w:rFonts w:ascii="Verdana" w:eastAsia="Times New Roman" w:hAnsi="Verdana" w:cs="Verdana"/>
      <w:sz w:val="20"/>
      <w:szCs w:val="20"/>
      <w:lang w:val="en-US" w:eastAsia="en-US"/>
    </w:rPr>
  </w:style>
  <w:style w:type="character" w:styleId="aa">
    <w:name w:val="Hyperlink"/>
    <w:rsid w:val="00D73EB3"/>
    <w:rPr>
      <w:rFonts w:cs="Times New Roman"/>
      <w:color w:val="0563C1"/>
      <w:u w:val="single"/>
    </w:rPr>
  </w:style>
  <w:style w:type="paragraph" w:styleId="ab">
    <w:name w:val="No Spacing"/>
    <w:uiPriority w:val="1"/>
    <w:qFormat/>
    <w:rsid w:val="00D73EB3"/>
    <w:pPr>
      <w:suppressAutoHyphens/>
      <w:spacing w:after="0" w:line="240" w:lineRule="auto"/>
    </w:pPr>
    <w:rPr>
      <w:rFonts w:ascii="Times New Roman" w:eastAsia="Times New Roman" w:hAnsi="Times New Roman" w:cs="Times New Roman"/>
      <w:sz w:val="28"/>
      <w:szCs w:val="28"/>
      <w:lang w:eastAsia="ru-RU"/>
    </w:rPr>
  </w:style>
  <w:style w:type="paragraph" w:styleId="ac">
    <w:name w:val="List Paragraph"/>
    <w:basedOn w:val="a"/>
    <w:uiPriority w:val="34"/>
    <w:qFormat/>
    <w:rsid w:val="002033A4"/>
    <w:pPr>
      <w:ind w:left="720"/>
      <w:contextualSpacing/>
    </w:pPr>
  </w:style>
  <w:style w:type="paragraph" w:styleId="ad">
    <w:name w:val="Balloon Text"/>
    <w:basedOn w:val="a"/>
    <w:link w:val="ae"/>
    <w:uiPriority w:val="99"/>
    <w:semiHidden/>
    <w:unhideWhenUsed/>
    <w:rsid w:val="002B7461"/>
    <w:rPr>
      <w:rFonts w:ascii="Tahoma" w:hAnsi="Tahoma" w:cs="Tahoma"/>
      <w:sz w:val="16"/>
      <w:szCs w:val="16"/>
    </w:rPr>
  </w:style>
  <w:style w:type="character" w:customStyle="1" w:styleId="ae">
    <w:name w:val="Текст выноски Знак"/>
    <w:basedOn w:val="a0"/>
    <w:link w:val="ad"/>
    <w:uiPriority w:val="99"/>
    <w:semiHidden/>
    <w:rsid w:val="002B7461"/>
    <w:rPr>
      <w:rFonts w:ascii="Tahoma" w:eastAsia="Arial Unicode MS" w:hAnsi="Tahoma" w:cs="Tahoma"/>
      <w:color w:val="000000"/>
      <w:sz w:val="16"/>
      <w:szCs w:val="16"/>
      <w:lang w:val="uk" w:eastAsia="uk-UA"/>
    </w:rPr>
  </w:style>
  <w:style w:type="paragraph" w:styleId="af">
    <w:name w:val="Normal (Web)"/>
    <w:basedOn w:val="a"/>
    <w:unhideWhenUsed/>
    <w:rsid w:val="00C809C8"/>
    <w:pPr>
      <w:spacing w:before="100" w:beforeAutospacing="1" w:after="100" w:afterAutospacing="1"/>
      <w:jc w:val="both"/>
    </w:pPr>
    <w:rPr>
      <w:rFonts w:ascii="Times New Roman" w:eastAsia="Times New Roman" w:hAnsi="Times New Roman" w:cs="Times New Roman"/>
      <w:color w:val="auto"/>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m.post@customs.gov.ua" TargetMode="External"/><Relationship Id="rId4" Type="http://schemas.microsoft.com/office/2007/relationships/stylesWithEffects" Target="stylesWithEffects.xml"/><Relationship Id="rId9" Type="http://schemas.openxmlformats.org/officeDocument/2006/relationships/hyperlink" Target="mailto:sm.post@customs.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017F-D084-42FB-A0C6-F4583685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3138</Words>
  <Characters>17891</Characters>
  <Application>Microsoft Office Word</Application>
  <DocSecurity>0</DocSecurity>
  <Lines>149</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Калініченко</dc:creator>
  <cp:lastModifiedBy>inet</cp:lastModifiedBy>
  <cp:revision>25</cp:revision>
  <cp:lastPrinted>2023-01-24T08:29:00Z</cp:lastPrinted>
  <dcterms:created xsi:type="dcterms:W3CDTF">2022-08-01T12:51:00Z</dcterms:created>
  <dcterms:modified xsi:type="dcterms:W3CDTF">2023-01-24T12:53:00Z</dcterms:modified>
</cp:coreProperties>
</file>