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182696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13C1AF8B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182696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2A4C06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0357A8E9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52E74" w:rsidRPr="00152E74">
              <w:rPr>
                <w:sz w:val="28"/>
                <w:szCs w:val="28"/>
                <w:lang w:val="uk-UA"/>
              </w:rPr>
              <w:t>ДК 021:2015 код 22210000-5 Газети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63AFE"/>
    <w:rsid w:val="00073005"/>
    <w:rsid w:val="000F5D55"/>
    <w:rsid w:val="0014265A"/>
    <w:rsid w:val="00152E74"/>
    <w:rsid w:val="00182696"/>
    <w:rsid w:val="00272425"/>
    <w:rsid w:val="002A4C06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B22F6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Priymalna komisiya</cp:lastModifiedBy>
  <cp:revision>31</cp:revision>
  <dcterms:created xsi:type="dcterms:W3CDTF">2019-04-02T12:17:00Z</dcterms:created>
  <dcterms:modified xsi:type="dcterms:W3CDTF">2023-12-14T17:12:00Z</dcterms:modified>
</cp:coreProperties>
</file>