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13B17" w14:textId="77777777" w:rsidR="00F06603" w:rsidRPr="008570C4" w:rsidRDefault="00F06603" w:rsidP="00DD3976">
      <w:pPr>
        <w:suppressAutoHyphens/>
        <w:ind w:left="6521"/>
        <w:rPr>
          <w:rFonts w:ascii="Times New Roman" w:hAnsi="Times New Roman" w:cs="Times New Roman"/>
          <w:b/>
          <w:bCs/>
          <w:lang w:val="uk-UA" w:eastAsia="zh-CN"/>
        </w:rPr>
      </w:pPr>
      <w:r w:rsidRPr="008570C4">
        <w:rPr>
          <w:rFonts w:ascii="Times New Roman" w:hAnsi="Times New Roman" w:cs="Times New Roman"/>
          <w:b/>
          <w:bCs/>
          <w:lang w:val="uk-UA" w:eastAsia="zh-CN"/>
        </w:rPr>
        <w:t xml:space="preserve">ЗАТВЕРДЖЕНО </w:t>
      </w:r>
    </w:p>
    <w:p w14:paraId="2264E05C" w14:textId="77777777" w:rsidR="00F06603" w:rsidRPr="008570C4" w:rsidRDefault="00F06603" w:rsidP="00DD3976">
      <w:pPr>
        <w:suppressAutoHyphens/>
        <w:ind w:left="6521"/>
        <w:rPr>
          <w:rFonts w:ascii="Times New Roman" w:hAnsi="Times New Roman" w:cs="Times New Roman"/>
          <w:bCs/>
          <w:lang w:val="uk-UA" w:eastAsia="zh-CN"/>
        </w:rPr>
      </w:pPr>
      <w:r w:rsidRPr="008570C4">
        <w:rPr>
          <w:rFonts w:ascii="Times New Roman" w:hAnsi="Times New Roman" w:cs="Times New Roman"/>
          <w:bCs/>
          <w:lang w:val="uk-UA" w:eastAsia="zh-CN"/>
        </w:rPr>
        <w:t>Рішенням уповноваженої особи</w:t>
      </w:r>
    </w:p>
    <w:p w14:paraId="12FFFEC5" w14:textId="77777777" w:rsidR="00F06603" w:rsidRPr="008570C4" w:rsidRDefault="00F06603" w:rsidP="00DD3976">
      <w:pPr>
        <w:suppressAutoHyphens/>
        <w:ind w:left="6521"/>
        <w:rPr>
          <w:rFonts w:ascii="Times New Roman" w:hAnsi="Times New Roman" w:cs="Times New Roman"/>
          <w:bCs/>
          <w:lang w:val="uk-UA" w:eastAsia="zh-CN"/>
        </w:rPr>
      </w:pPr>
      <w:r w:rsidRPr="008570C4">
        <w:rPr>
          <w:rFonts w:ascii="Times New Roman" w:hAnsi="Times New Roman" w:cs="Times New Roman"/>
          <w:bCs/>
          <w:lang w:val="uk-UA" w:eastAsia="zh-CN"/>
        </w:rPr>
        <w:t>ДП «УДЦ «Молода гвардія»</w:t>
      </w:r>
    </w:p>
    <w:p w14:paraId="36F1FB8D" w14:textId="2D07ECDA" w:rsidR="00F06603" w:rsidRPr="008570C4" w:rsidRDefault="00F06603" w:rsidP="00DD3976">
      <w:pPr>
        <w:ind w:left="6521"/>
        <w:rPr>
          <w:rFonts w:ascii="Times New Roman" w:hAnsi="Times New Roman" w:cs="Times New Roman"/>
          <w:lang w:val="uk-UA"/>
        </w:rPr>
      </w:pPr>
      <w:r w:rsidRPr="008570C4">
        <w:rPr>
          <w:rFonts w:ascii="Times New Roman" w:hAnsi="Times New Roman" w:cs="Times New Roman"/>
          <w:bCs/>
          <w:lang w:val="uk-UA" w:eastAsia="zh-CN"/>
        </w:rPr>
        <w:t xml:space="preserve">від </w:t>
      </w:r>
      <w:r w:rsidR="008570C4" w:rsidRPr="008570C4">
        <w:rPr>
          <w:rFonts w:ascii="Times New Roman" w:hAnsi="Times New Roman" w:cs="Times New Roman"/>
          <w:bCs/>
          <w:lang w:val="uk-UA" w:eastAsia="zh-CN"/>
        </w:rPr>
        <w:t>29</w:t>
      </w:r>
      <w:r w:rsidRPr="008570C4">
        <w:rPr>
          <w:rFonts w:ascii="Times New Roman" w:hAnsi="Times New Roman" w:cs="Times New Roman"/>
          <w:bCs/>
          <w:lang w:val="uk-UA" w:eastAsia="zh-CN"/>
        </w:rPr>
        <w:t>.0</w:t>
      </w:r>
      <w:r w:rsidR="008570C4" w:rsidRPr="008570C4">
        <w:rPr>
          <w:rFonts w:ascii="Times New Roman" w:hAnsi="Times New Roman" w:cs="Times New Roman"/>
          <w:bCs/>
          <w:lang w:val="uk-UA" w:eastAsia="zh-CN"/>
        </w:rPr>
        <w:t>3</w:t>
      </w:r>
      <w:r w:rsidRPr="008570C4">
        <w:rPr>
          <w:rFonts w:ascii="Times New Roman" w:hAnsi="Times New Roman" w:cs="Times New Roman"/>
          <w:bCs/>
          <w:lang w:val="uk-UA" w:eastAsia="zh-CN"/>
        </w:rPr>
        <w:t>.202</w:t>
      </w:r>
      <w:r w:rsidR="00EE123C" w:rsidRPr="008570C4">
        <w:rPr>
          <w:rFonts w:ascii="Times New Roman" w:hAnsi="Times New Roman" w:cs="Times New Roman"/>
          <w:bCs/>
          <w:lang w:val="uk-UA" w:eastAsia="zh-CN"/>
        </w:rPr>
        <w:t>4</w:t>
      </w:r>
      <w:r w:rsidRPr="008570C4">
        <w:rPr>
          <w:rFonts w:ascii="Times New Roman" w:hAnsi="Times New Roman" w:cs="Times New Roman"/>
          <w:bCs/>
          <w:lang w:val="uk-UA" w:eastAsia="zh-CN"/>
        </w:rPr>
        <w:t xml:space="preserve"> р. №</w:t>
      </w:r>
      <w:r w:rsidR="008570C4" w:rsidRPr="008570C4">
        <w:rPr>
          <w:rFonts w:ascii="Times New Roman" w:hAnsi="Times New Roman" w:cs="Times New Roman"/>
          <w:bCs/>
          <w:lang w:val="uk-UA" w:eastAsia="zh-CN"/>
        </w:rPr>
        <w:t>16</w:t>
      </w:r>
      <w:r w:rsidR="00EE123C" w:rsidRPr="008570C4">
        <w:rPr>
          <w:rFonts w:ascii="Times New Roman" w:hAnsi="Times New Roman" w:cs="Times New Roman"/>
          <w:bCs/>
          <w:lang w:val="uk-UA" w:eastAsia="zh-CN"/>
        </w:rPr>
        <w:t>/1</w:t>
      </w:r>
    </w:p>
    <w:p w14:paraId="123B4AE0" w14:textId="15B3B85F" w:rsidR="00F06603" w:rsidRPr="008570C4" w:rsidRDefault="00F06603" w:rsidP="00DD3976">
      <w:pPr>
        <w:jc w:val="center"/>
        <w:rPr>
          <w:rFonts w:ascii="Times New Roman" w:hAnsi="Times New Roman" w:cs="Times New Roman"/>
          <w:lang w:val="uk-UA"/>
        </w:rPr>
      </w:pPr>
    </w:p>
    <w:p w14:paraId="5BD0F185" w14:textId="26A2084E" w:rsidR="00542E22" w:rsidRPr="008570C4" w:rsidRDefault="00542E22" w:rsidP="00DD3976">
      <w:pPr>
        <w:jc w:val="center"/>
        <w:rPr>
          <w:rFonts w:ascii="Times New Roman" w:hAnsi="Times New Roman" w:cs="Times New Roman"/>
          <w:b/>
          <w:lang w:val="uk-UA"/>
        </w:rPr>
      </w:pPr>
      <w:r w:rsidRPr="008570C4">
        <w:rPr>
          <w:rFonts w:ascii="Times New Roman" w:hAnsi="Times New Roman" w:cs="Times New Roman"/>
          <w:b/>
          <w:lang w:val="uk-UA"/>
        </w:rPr>
        <w:t>Зміни</w:t>
      </w:r>
    </w:p>
    <w:p w14:paraId="24F0822B" w14:textId="77777777" w:rsidR="008570C4" w:rsidRPr="008570C4" w:rsidRDefault="00542E22" w:rsidP="00DD3976">
      <w:pPr>
        <w:jc w:val="center"/>
        <w:rPr>
          <w:rFonts w:ascii="Times New Roman" w:hAnsi="Times New Roman" w:cs="Times New Roman"/>
          <w:b/>
          <w:lang w:val="uk-UA" w:eastAsia="zh-CN"/>
        </w:rPr>
      </w:pPr>
      <w:r w:rsidRPr="008570C4">
        <w:rPr>
          <w:rFonts w:ascii="Times New Roman" w:hAnsi="Times New Roman" w:cs="Times New Roman"/>
          <w:b/>
          <w:lang w:val="uk-UA"/>
        </w:rPr>
        <w:t xml:space="preserve">до </w:t>
      </w:r>
      <w:r w:rsidR="00DC2ECD" w:rsidRPr="008570C4">
        <w:rPr>
          <w:rFonts w:ascii="Times New Roman" w:hAnsi="Times New Roman" w:cs="Times New Roman"/>
          <w:b/>
          <w:lang w:val="uk-UA"/>
        </w:rPr>
        <w:t>тендерної документації</w:t>
      </w:r>
      <w:r w:rsidR="00CC4D3F" w:rsidRPr="008570C4">
        <w:rPr>
          <w:rFonts w:ascii="Times New Roman" w:hAnsi="Times New Roman" w:cs="Times New Roman"/>
          <w:b/>
          <w:lang w:val="uk-UA"/>
        </w:rPr>
        <w:t xml:space="preserve"> </w:t>
      </w:r>
      <w:r w:rsidRPr="008570C4">
        <w:rPr>
          <w:rFonts w:ascii="Times New Roman" w:hAnsi="Times New Roman" w:cs="Times New Roman"/>
          <w:b/>
          <w:lang w:val="uk-UA"/>
        </w:rPr>
        <w:t>відкритих торгів</w:t>
      </w:r>
      <w:r w:rsidR="00EE123C" w:rsidRPr="008570C4">
        <w:rPr>
          <w:rFonts w:ascii="Times New Roman" w:hAnsi="Times New Roman" w:cs="Times New Roman"/>
          <w:b/>
          <w:lang w:val="uk-UA"/>
        </w:rPr>
        <w:t xml:space="preserve"> з особливостями</w:t>
      </w:r>
      <w:r w:rsidRPr="008570C4">
        <w:rPr>
          <w:rFonts w:ascii="Times New Roman" w:hAnsi="Times New Roman" w:cs="Times New Roman"/>
          <w:b/>
          <w:lang w:val="uk-UA"/>
        </w:rPr>
        <w:t xml:space="preserve"> на закупівлю</w:t>
      </w:r>
      <w:r w:rsidR="00EE123C" w:rsidRPr="008570C4">
        <w:rPr>
          <w:rFonts w:ascii="Times New Roman" w:hAnsi="Times New Roman" w:cs="Times New Roman"/>
          <w:b/>
          <w:lang w:val="uk-UA" w:eastAsia="zh-CN"/>
        </w:rPr>
        <w:t xml:space="preserve"> </w:t>
      </w:r>
    </w:p>
    <w:p w14:paraId="58EB4163" w14:textId="162E379F" w:rsidR="008570C4" w:rsidRPr="008570C4" w:rsidRDefault="008570C4" w:rsidP="008570C4">
      <w:pPr>
        <w:widowControl/>
        <w:autoSpaceDE/>
        <w:autoSpaceDN/>
        <w:adjustRightInd/>
        <w:snapToGrid w:val="0"/>
        <w:ind w:left="284"/>
        <w:jc w:val="center"/>
        <w:rPr>
          <w:rFonts w:ascii="Times New Roman" w:hAnsi="Times New Roman" w:cs="Times New Roman"/>
          <w:bCs/>
          <w:lang w:val="uk-UA"/>
        </w:rPr>
      </w:pPr>
      <w:r w:rsidRPr="008570C4">
        <w:rPr>
          <w:rFonts w:ascii="Times New Roman" w:hAnsi="Times New Roman" w:cs="Times New Roman"/>
          <w:b/>
          <w:lang w:val="uk-UA" w:eastAsia="zh-CN"/>
        </w:rPr>
        <w:t>п</w:t>
      </w:r>
      <w:r w:rsidRPr="008570C4">
        <w:rPr>
          <w:rFonts w:ascii="Times New Roman" w:hAnsi="Times New Roman" w:cs="Times New Roman"/>
          <w:b/>
          <w:lang w:val="uk-UA" w:eastAsia="zh-CN"/>
        </w:rPr>
        <w:t>ослуг з ремонту, технічного обслуговування</w:t>
      </w:r>
      <w:r w:rsidRPr="008570C4">
        <w:rPr>
          <w:rFonts w:ascii="Times New Roman" w:hAnsi="Times New Roman" w:cs="Times New Roman"/>
          <w:b/>
          <w:lang w:val="uk-UA"/>
        </w:rPr>
        <w:t xml:space="preserve"> та цілодобового спостерігання систем протипожежного захисту</w:t>
      </w:r>
      <w:r w:rsidRPr="008570C4">
        <w:rPr>
          <w:rFonts w:ascii="Times New Roman" w:hAnsi="Times New Roman" w:cs="Times New Roman"/>
          <w:bCs/>
          <w:lang w:val="uk-UA"/>
        </w:rPr>
        <w:t xml:space="preserve"> </w:t>
      </w:r>
      <w:r w:rsidRPr="008570C4">
        <w:rPr>
          <w:rFonts w:ascii="Times New Roman" w:hAnsi="Times New Roman" w:cs="Times New Roman"/>
          <w:b/>
          <w:lang w:val="uk-UA" w:eastAsia="zh-CN"/>
        </w:rPr>
        <w:t>та сигналізації в будинках та спорудах ДП «УДЦ «Молода гвардія»</w:t>
      </w:r>
      <w:r w:rsidRPr="008570C4">
        <w:rPr>
          <w:rFonts w:ascii="Times New Roman" w:hAnsi="Times New Roman" w:cs="Times New Roman"/>
          <w:b/>
          <w:lang w:val="uk-UA" w:eastAsia="zh-CN"/>
        </w:rPr>
        <w:t>,</w:t>
      </w:r>
    </w:p>
    <w:p w14:paraId="0BE72917" w14:textId="543868FA" w:rsidR="00DC2ECD" w:rsidRPr="008570C4" w:rsidRDefault="008570C4" w:rsidP="008570C4">
      <w:pPr>
        <w:jc w:val="center"/>
        <w:rPr>
          <w:rFonts w:ascii="Times New Roman" w:hAnsi="Times New Roman" w:cs="Times New Roman"/>
          <w:b/>
          <w:lang w:val="uk-UA"/>
        </w:rPr>
      </w:pPr>
      <w:r w:rsidRPr="008570C4">
        <w:rPr>
          <w:rFonts w:ascii="Times New Roman" w:hAnsi="Times New Roman" w:cs="Times New Roman"/>
          <w:b/>
          <w:lang w:val="uk-UA" w:eastAsia="zh-CN"/>
        </w:rPr>
        <w:t>код ДК 021:2015:</w:t>
      </w:r>
      <w:r w:rsidRPr="008570C4">
        <w:rPr>
          <w:rFonts w:ascii="Times New Roman" w:hAnsi="Times New Roman" w:cs="Times New Roman"/>
          <w:lang w:val="uk-UA"/>
        </w:rPr>
        <w:t xml:space="preserve"> </w:t>
      </w:r>
      <w:r w:rsidRPr="008570C4">
        <w:rPr>
          <w:rFonts w:ascii="Times New Roman" w:hAnsi="Times New Roman" w:cs="Times New Roman"/>
          <w:b/>
          <w:lang w:val="uk-UA" w:eastAsia="zh-CN"/>
        </w:rPr>
        <w:t>50410000-2 - Послуги з ремонту і технічного обслуговування вимірювальних, випробувальних і контрольних приладів</w:t>
      </w:r>
    </w:p>
    <w:p w14:paraId="236273C5" w14:textId="77777777" w:rsidR="00E11CDC" w:rsidRPr="008570C4" w:rsidRDefault="00E11CDC" w:rsidP="00DD3976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1077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7577D1" w:rsidRPr="008570C4" w14:paraId="678E9EEE" w14:textId="77777777" w:rsidTr="008570C4">
        <w:trPr>
          <w:trHeight w:val="936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6FBE" w14:textId="77777777" w:rsidR="008570C4" w:rsidRPr="008570C4" w:rsidRDefault="008570C4" w:rsidP="008570C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570C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Пункт </w:t>
            </w:r>
            <w:r w:rsidRPr="008570C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3. Розрахунок вартості закупівлі</w:t>
            </w:r>
            <w:r w:rsidRPr="008570C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, р</w:t>
            </w:r>
            <w:r w:rsidRPr="008570C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озділ</w:t>
            </w:r>
            <w:r w:rsidRPr="008570C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</w:t>
            </w:r>
            <w:r w:rsidRPr="008570C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І. Загальні вимоги</w:t>
            </w:r>
            <w:r w:rsidRPr="008570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8570C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щодо надання послуг</w:t>
            </w:r>
            <w:r w:rsidRPr="008570C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,</w:t>
            </w:r>
          </w:p>
          <w:p w14:paraId="0BF102C9" w14:textId="65BBDC13" w:rsidR="007577D1" w:rsidRPr="008570C4" w:rsidRDefault="008570C4" w:rsidP="008570C4">
            <w:pPr>
              <w:jc w:val="center"/>
              <w:rPr>
                <w:rFonts w:ascii="Times New Roman" w:hAnsi="Times New Roman" w:cs="Times New Roman"/>
                <w:b/>
                <w:bCs/>
                <w:kern w:val="36"/>
                <w:lang w:val="uk-UA"/>
              </w:rPr>
            </w:pPr>
            <w:r w:rsidRPr="008570C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Технічної специфікації  (Додаток 5 до тендерної документації)</w:t>
            </w:r>
          </w:p>
          <w:p w14:paraId="091E3973" w14:textId="38048EBC" w:rsidR="007577D1" w:rsidRPr="008570C4" w:rsidRDefault="007577D1" w:rsidP="008570C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570C4">
              <w:rPr>
                <w:rFonts w:ascii="Times New Roman" w:hAnsi="Times New Roman" w:cs="Times New Roman"/>
                <w:b/>
                <w:bCs/>
                <w:kern w:val="36"/>
                <w:lang w:val="uk-UA"/>
              </w:rPr>
              <w:t>(стара редакція)</w:t>
            </w:r>
          </w:p>
        </w:tc>
      </w:tr>
      <w:tr w:rsidR="008570C4" w:rsidRPr="008570C4" w14:paraId="36E943A6" w14:textId="77777777" w:rsidTr="008570C4">
        <w:trPr>
          <w:trHeight w:val="155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890E" w14:textId="77777777" w:rsidR="008570C4" w:rsidRPr="008570C4" w:rsidRDefault="008570C4" w:rsidP="008570C4">
            <w:pPr>
              <w:widowControl/>
              <w:tabs>
                <w:tab w:val="num" w:pos="-180"/>
                <w:tab w:val="left" w:pos="0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trike/>
                <w:sz w:val="22"/>
                <w:szCs w:val="22"/>
                <w:lang w:val="uk-UA"/>
              </w:rPr>
            </w:pPr>
            <w:r w:rsidRPr="008570C4">
              <w:rPr>
                <w:rFonts w:ascii="Times New Roman" w:hAnsi="Times New Roman" w:cs="Times New Roman"/>
                <w:b/>
                <w:strike/>
                <w:sz w:val="22"/>
                <w:szCs w:val="22"/>
                <w:lang w:val="uk-UA"/>
              </w:rPr>
              <w:t xml:space="preserve">3. Розрахунок вартості закупівлі: </w:t>
            </w:r>
          </w:p>
          <w:p w14:paraId="3FE9BAFF" w14:textId="77777777" w:rsidR="008570C4" w:rsidRPr="008570C4" w:rsidRDefault="008570C4" w:rsidP="008570C4">
            <w:pPr>
              <w:widowControl/>
              <w:tabs>
                <w:tab w:val="num" w:pos="-180"/>
                <w:tab w:val="left" w:pos="0"/>
              </w:tabs>
              <w:autoSpaceDE/>
              <w:autoSpaceDN/>
              <w:adjustRightInd/>
              <w:rPr>
                <w:rFonts w:ascii="Times New Roman" w:hAnsi="Times New Roman" w:cs="Times New Roman"/>
                <w:strike/>
                <w:sz w:val="22"/>
                <w:szCs w:val="22"/>
                <w:lang w:val="uk-UA"/>
              </w:rPr>
            </w:pPr>
            <w:r w:rsidRPr="008570C4">
              <w:rPr>
                <w:rFonts w:ascii="Times New Roman" w:hAnsi="Times New Roman" w:cs="Times New Roman"/>
                <w:strike/>
                <w:sz w:val="22"/>
                <w:szCs w:val="22"/>
                <w:lang w:val="uk-UA"/>
              </w:rPr>
              <w:t xml:space="preserve">Вартість цінової пропозиції розрахувати з </w:t>
            </w:r>
            <w:r w:rsidRPr="008570C4">
              <w:rPr>
                <w:rFonts w:ascii="Times New Roman" w:hAnsi="Times New Roman" w:cs="Times New Roman"/>
                <w:strike/>
                <w:sz w:val="22"/>
                <w:szCs w:val="22"/>
                <w:u w:val="single"/>
                <w:lang w:val="uk-UA"/>
              </w:rPr>
              <w:t>квітня по грудень</w:t>
            </w:r>
            <w:r w:rsidRPr="008570C4">
              <w:rPr>
                <w:rFonts w:ascii="Times New Roman" w:hAnsi="Times New Roman" w:cs="Times New Roman"/>
                <w:strike/>
                <w:sz w:val="22"/>
                <w:szCs w:val="22"/>
                <w:lang w:val="uk-UA"/>
              </w:rPr>
              <w:t xml:space="preserve"> 2024 року.</w:t>
            </w:r>
          </w:p>
          <w:p w14:paraId="569F4364" w14:textId="3A3E748E" w:rsidR="008570C4" w:rsidRPr="008570C4" w:rsidRDefault="008570C4" w:rsidP="008570C4">
            <w:pPr>
              <w:widowControl/>
              <w:tabs>
                <w:tab w:val="num" w:pos="-180"/>
                <w:tab w:val="left" w:pos="0"/>
              </w:tabs>
              <w:autoSpaceDE/>
              <w:autoSpaceDN/>
              <w:adjustRightInd/>
              <w:rPr>
                <w:rFonts w:ascii="Times New Roman" w:hAnsi="Times New Roman" w:cs="Times New Roman"/>
                <w:strike/>
                <w:lang w:val="uk-UA"/>
              </w:rPr>
            </w:pPr>
            <w:r w:rsidRPr="008570C4">
              <w:rPr>
                <w:rFonts w:ascii="Times New Roman" w:hAnsi="Times New Roman" w:cs="Times New Roman"/>
                <w:bCs/>
                <w:i/>
                <w:iCs/>
                <w:strike/>
                <w:sz w:val="22"/>
                <w:szCs w:val="22"/>
                <w:u w:val="single"/>
                <w:lang w:val="uk-UA"/>
              </w:rPr>
              <w:t>Примітка</w:t>
            </w:r>
            <w:r w:rsidRPr="008570C4">
              <w:rPr>
                <w:rFonts w:ascii="Times New Roman" w:hAnsi="Times New Roman" w:cs="Times New Roman"/>
                <w:bCs/>
                <w:i/>
                <w:iCs/>
                <w:strike/>
                <w:sz w:val="22"/>
                <w:szCs w:val="22"/>
                <w:lang w:val="uk-UA"/>
              </w:rPr>
              <w:t xml:space="preserve">: </w:t>
            </w:r>
            <w:r w:rsidRPr="008570C4">
              <w:rPr>
                <w:rFonts w:ascii="Times New Roman" w:hAnsi="Times New Roman" w:cs="Times New Roman"/>
                <w:i/>
                <w:strike/>
                <w:sz w:val="22"/>
                <w:szCs w:val="22"/>
                <w:lang w:val="uk-UA"/>
              </w:rPr>
              <w:t>Обов’язковою умовою є надання розрахунку договірної ціни в повному обсязі згідно вимог встановлених в п.6 Розділу ІІІ тендерної документації складених в цінах на дату складання Учасником пропозиції конкурсних торгів.</w:t>
            </w:r>
            <w:bookmarkStart w:id="0" w:name="_GoBack"/>
            <w:bookmarkEnd w:id="0"/>
          </w:p>
        </w:tc>
      </w:tr>
      <w:tr w:rsidR="007577D1" w:rsidRPr="008570C4" w14:paraId="17DE9B4D" w14:textId="77777777" w:rsidTr="008570C4">
        <w:trPr>
          <w:trHeight w:val="1127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05C4" w14:textId="77777777" w:rsidR="008570C4" w:rsidRPr="008570C4" w:rsidRDefault="008570C4" w:rsidP="008570C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570C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Пункт 3. Розрахунок вартості закупівлі, розділу І. Загальні вимоги</w:t>
            </w:r>
            <w:r w:rsidRPr="008570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8570C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щодо надання послуг,</w:t>
            </w:r>
          </w:p>
          <w:p w14:paraId="06CAE854" w14:textId="77777777" w:rsidR="008570C4" w:rsidRPr="008570C4" w:rsidRDefault="008570C4" w:rsidP="008570C4">
            <w:pPr>
              <w:jc w:val="center"/>
              <w:rPr>
                <w:rFonts w:ascii="Times New Roman" w:hAnsi="Times New Roman" w:cs="Times New Roman"/>
                <w:b/>
                <w:bCs/>
                <w:kern w:val="36"/>
                <w:lang w:val="uk-UA"/>
              </w:rPr>
            </w:pPr>
            <w:r w:rsidRPr="008570C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Технічної специфікації  (Додаток 5 до тендерної документації)</w:t>
            </w:r>
          </w:p>
          <w:p w14:paraId="1E7F61FB" w14:textId="2C37C30E" w:rsidR="007577D1" w:rsidRPr="008570C4" w:rsidRDefault="007577D1" w:rsidP="008570C4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 w:rsidRPr="008570C4">
              <w:rPr>
                <w:rFonts w:ascii="Times New Roman" w:hAnsi="Times New Roman" w:cs="Times New Roman"/>
                <w:b/>
                <w:bCs/>
                <w:kern w:val="36"/>
                <w:lang w:val="uk-UA"/>
              </w:rPr>
              <w:t>(нова редакція)</w:t>
            </w:r>
          </w:p>
        </w:tc>
      </w:tr>
      <w:tr w:rsidR="008570C4" w:rsidRPr="008570C4" w14:paraId="3F912A46" w14:textId="77777777" w:rsidTr="008570C4">
        <w:trPr>
          <w:trHeight w:val="1635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E47A" w14:textId="77777777" w:rsidR="008570C4" w:rsidRPr="008570C4" w:rsidRDefault="008570C4" w:rsidP="008570C4">
            <w:pPr>
              <w:widowControl/>
              <w:tabs>
                <w:tab w:val="num" w:pos="-180"/>
                <w:tab w:val="left" w:pos="0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570C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3. Розрахунок вартості закупівлі: </w:t>
            </w:r>
          </w:p>
          <w:p w14:paraId="68FED38A" w14:textId="48E5FD97" w:rsidR="008570C4" w:rsidRPr="008570C4" w:rsidRDefault="008570C4" w:rsidP="008570C4">
            <w:pPr>
              <w:widowControl/>
              <w:tabs>
                <w:tab w:val="num" w:pos="-180"/>
                <w:tab w:val="left" w:pos="0"/>
              </w:tabs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570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Вартість цінової пропозиції розрахувати з </w:t>
            </w:r>
            <w:r w:rsidRPr="008570C4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т</w:t>
            </w:r>
            <w:r w:rsidRPr="008570C4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рав</w:t>
            </w:r>
            <w:r w:rsidRPr="008570C4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ня по грудень</w:t>
            </w:r>
            <w:r w:rsidRPr="008570C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2024 року.</w:t>
            </w:r>
          </w:p>
          <w:p w14:paraId="7943F815" w14:textId="090A383E" w:rsidR="008570C4" w:rsidRPr="008570C4" w:rsidRDefault="008570C4" w:rsidP="008570C4">
            <w:pPr>
              <w:widowControl/>
              <w:tabs>
                <w:tab w:val="num" w:pos="-180"/>
                <w:tab w:val="left" w:pos="0"/>
              </w:tabs>
              <w:autoSpaceDE/>
              <w:autoSpaceDN/>
              <w:adjustRightInd/>
              <w:rPr>
                <w:rFonts w:ascii="Times New Roman" w:hAnsi="Times New Roman" w:cs="Times New Roman"/>
                <w:lang w:val="uk-UA" w:eastAsia="zh-CN"/>
              </w:rPr>
            </w:pPr>
            <w:r w:rsidRPr="008570C4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u w:val="single"/>
                <w:lang w:val="uk-UA"/>
              </w:rPr>
              <w:t>Примітка</w:t>
            </w:r>
            <w:r w:rsidRPr="008570C4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/>
              </w:rPr>
              <w:t xml:space="preserve">: </w:t>
            </w:r>
            <w:r w:rsidRPr="008570C4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Обов’язковою умовою є надання розрахунку договірної ціни в повному обсязі згідно вимог встановлених в п.6 Розділу ІІІ тендерної документації складених в цінах на дату складання Учасником пропозиції конкурсних торгів.</w:t>
            </w:r>
          </w:p>
        </w:tc>
      </w:tr>
    </w:tbl>
    <w:p w14:paraId="768D5703" w14:textId="77777777" w:rsidR="00226931" w:rsidRPr="008570C4" w:rsidRDefault="00226931" w:rsidP="00DD3976">
      <w:pPr>
        <w:jc w:val="center"/>
        <w:rPr>
          <w:rFonts w:ascii="Times New Roman" w:hAnsi="Times New Roman" w:cs="Times New Roman"/>
          <w:lang w:val="uk-UA"/>
        </w:rPr>
      </w:pPr>
    </w:p>
    <w:sectPr w:rsidR="00226931" w:rsidRPr="008570C4" w:rsidSect="00DD39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CD"/>
    <w:rsid w:val="00014082"/>
    <w:rsid w:val="00097D06"/>
    <w:rsid w:val="001C73B8"/>
    <w:rsid w:val="00226931"/>
    <w:rsid w:val="00326ECD"/>
    <w:rsid w:val="00542E22"/>
    <w:rsid w:val="005C32C3"/>
    <w:rsid w:val="007577D1"/>
    <w:rsid w:val="008570C4"/>
    <w:rsid w:val="00857C41"/>
    <w:rsid w:val="008B4B22"/>
    <w:rsid w:val="00CC4D3F"/>
    <w:rsid w:val="00CE643A"/>
    <w:rsid w:val="00D3136C"/>
    <w:rsid w:val="00DC2ECD"/>
    <w:rsid w:val="00DD3976"/>
    <w:rsid w:val="00E11CDC"/>
    <w:rsid w:val="00ED6D95"/>
    <w:rsid w:val="00EE123C"/>
    <w:rsid w:val="00F06603"/>
    <w:rsid w:val="00FB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9A4E"/>
  <w15:chartTrackingRefBased/>
  <w15:docId w15:val="{D72DFFC7-D9C2-4D00-BC78-4D1DCB20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9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97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2022-05-12T10:22:00Z</cp:lastPrinted>
  <dcterms:created xsi:type="dcterms:W3CDTF">2022-03-01T10:50:00Z</dcterms:created>
  <dcterms:modified xsi:type="dcterms:W3CDTF">2024-03-29T12:11:00Z</dcterms:modified>
</cp:coreProperties>
</file>