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19" w:rsidRDefault="00A36619" w:rsidP="00A36619">
      <w:pPr>
        <w:ind w:firstLine="6663"/>
        <w:jc w:val="right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Додаток №6</w:t>
      </w:r>
    </w:p>
    <w:p w:rsidR="00A36619" w:rsidRDefault="00A36619" w:rsidP="00A36619">
      <w:pPr>
        <w:ind w:firstLine="6663"/>
        <w:jc w:val="right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до тендерної документації</w:t>
      </w:r>
    </w:p>
    <w:p w:rsidR="00A36619" w:rsidRDefault="00A36619" w:rsidP="00A36619">
      <w:pPr>
        <w:tabs>
          <w:tab w:val="left" w:pos="7095"/>
        </w:tabs>
        <w:jc w:val="both"/>
        <w:rPr>
          <w:b/>
          <w:color w:val="000000" w:themeColor="text1"/>
          <w:sz w:val="16"/>
          <w:szCs w:val="16"/>
        </w:rPr>
      </w:pPr>
    </w:p>
    <w:p w:rsidR="00A36619" w:rsidRDefault="00A36619" w:rsidP="00A36619">
      <w:pPr>
        <w:widowControl w:val="0"/>
        <w:spacing w:line="240" w:lineRule="exact"/>
        <w:jc w:val="center"/>
        <w:rPr>
          <w:rFonts w:eastAsia="Calibri"/>
          <w:b/>
          <w:i/>
          <w:color w:val="000000"/>
          <w:sz w:val="16"/>
          <w:szCs w:val="16"/>
          <w:lang w:val="ru-RU" w:eastAsia="uk-UA" w:bidi="uk-UA"/>
        </w:rPr>
      </w:pPr>
    </w:p>
    <w:p w:rsidR="00A36619" w:rsidRDefault="00A36619" w:rsidP="00A36619">
      <w:pPr>
        <w:widowControl w:val="0"/>
        <w:spacing w:line="240" w:lineRule="exact"/>
        <w:jc w:val="center"/>
        <w:rPr>
          <w:rFonts w:eastAsia="Calibri"/>
          <w:b/>
          <w:i/>
          <w:color w:val="000000"/>
          <w:sz w:val="16"/>
          <w:szCs w:val="16"/>
          <w:lang w:eastAsia="uk-UA" w:bidi="uk-UA"/>
        </w:rPr>
      </w:pPr>
      <w:r>
        <w:rPr>
          <w:rFonts w:eastAsia="Calibri"/>
          <w:b/>
          <w:i/>
          <w:color w:val="000000"/>
          <w:sz w:val="16"/>
          <w:szCs w:val="16"/>
          <w:lang w:eastAsia="uk-UA" w:bidi="uk-UA"/>
        </w:rPr>
        <w:t xml:space="preserve">Подається у вигляді наведеному нижче! </w:t>
      </w:r>
    </w:p>
    <w:p w:rsidR="00A36619" w:rsidRDefault="00A36619" w:rsidP="00A36619">
      <w:pPr>
        <w:widowControl w:val="0"/>
        <w:spacing w:line="240" w:lineRule="exact"/>
        <w:jc w:val="center"/>
        <w:rPr>
          <w:rFonts w:eastAsia="Calibri"/>
          <w:b/>
          <w:i/>
          <w:color w:val="000000"/>
          <w:sz w:val="16"/>
          <w:szCs w:val="16"/>
          <w:lang w:eastAsia="uk-UA" w:bidi="uk-UA"/>
        </w:rPr>
      </w:pPr>
      <w:r>
        <w:rPr>
          <w:rFonts w:eastAsia="Calibri"/>
          <w:b/>
          <w:i/>
          <w:color w:val="000000"/>
          <w:sz w:val="16"/>
          <w:szCs w:val="16"/>
          <w:lang w:eastAsia="uk-UA" w:bidi="uk-UA"/>
        </w:rPr>
        <w:t>Увага! Проект договору не заповнюється, а лише завіряється (кожна сторінка) підписом та печаткою (у разі наявності) Уповноваженої особи Учасника у знак повного та беззастережного погодження з умовами проекту договору.</w:t>
      </w:r>
    </w:p>
    <w:p w:rsidR="00A36619" w:rsidRDefault="00A36619" w:rsidP="00A36619">
      <w:pPr>
        <w:widowControl w:val="0"/>
        <w:spacing w:line="240" w:lineRule="exact"/>
        <w:rPr>
          <w:rFonts w:eastAsia="Calibri"/>
          <w:b/>
          <w:i/>
          <w:color w:val="000000"/>
          <w:sz w:val="16"/>
          <w:szCs w:val="16"/>
          <w:lang w:eastAsia="uk-UA" w:bidi="uk-UA"/>
        </w:rPr>
      </w:pPr>
    </w:p>
    <w:p w:rsidR="00A36619" w:rsidRDefault="00A36619" w:rsidP="00A36619">
      <w:pPr>
        <w:widowControl w:val="0"/>
        <w:spacing w:line="240" w:lineRule="exact"/>
        <w:jc w:val="center"/>
        <w:rPr>
          <w:rFonts w:eastAsia="Calibri"/>
          <w:b/>
          <w:color w:val="000000"/>
          <w:sz w:val="16"/>
          <w:szCs w:val="16"/>
          <w:u w:val="single"/>
          <w:lang w:eastAsia="uk-UA" w:bidi="uk-UA"/>
        </w:rPr>
      </w:pPr>
      <w:r>
        <w:rPr>
          <w:rFonts w:eastAsia="Calibri"/>
          <w:b/>
          <w:color w:val="000000"/>
          <w:sz w:val="16"/>
          <w:szCs w:val="16"/>
          <w:u w:val="single"/>
          <w:lang w:eastAsia="uk-UA" w:bidi="uk-UA"/>
        </w:rPr>
        <w:t>У РАЗІ ВИЗНАЧЕННЯ НАС ПЕРЕМОЖЦЯМИ  ЗОБОВЯЗУЄМОСЬ ПІДПИСАТИ ДОГОВІР ВИКЛАДЕНИЙ НИЖЧЕ!</w:t>
      </w:r>
    </w:p>
    <w:p w:rsidR="00A36619" w:rsidRDefault="00A36619" w:rsidP="00A36619">
      <w:pPr>
        <w:widowControl w:val="0"/>
        <w:spacing w:line="240" w:lineRule="exact"/>
        <w:jc w:val="center"/>
        <w:rPr>
          <w:rFonts w:eastAsia="Calibri"/>
          <w:b/>
          <w:color w:val="000000"/>
          <w:sz w:val="16"/>
          <w:szCs w:val="16"/>
          <w:u w:val="single"/>
          <w:lang w:eastAsia="uk-UA" w:bidi="uk-UA"/>
        </w:rPr>
      </w:pPr>
      <w:r>
        <w:rPr>
          <w:rFonts w:eastAsia="Calibri"/>
          <w:b/>
          <w:color w:val="000000"/>
          <w:sz w:val="16"/>
          <w:szCs w:val="16"/>
          <w:u w:val="single"/>
          <w:lang w:eastAsia="uk-UA" w:bidi="uk-UA"/>
        </w:rPr>
        <w:t>ПІДТВЕРДЖУЄМО ПОВНУ ТА БЕЗУМОВНУ ЗГОДУ З  УСІМА УМОВАМИ ДОГОВОВОРУ</w:t>
      </w:r>
    </w:p>
    <w:p w:rsidR="00A36619" w:rsidRPr="003A00C1" w:rsidRDefault="00A36619" w:rsidP="003A00C1">
      <w:pPr>
        <w:widowControl w:val="0"/>
        <w:spacing w:line="240" w:lineRule="exact"/>
        <w:jc w:val="center"/>
        <w:rPr>
          <w:rFonts w:eastAsia="Calibri"/>
          <w:b/>
          <w:color w:val="000000"/>
          <w:sz w:val="16"/>
          <w:szCs w:val="16"/>
          <w:u w:val="single"/>
          <w:lang w:val="ru-RU" w:eastAsia="uk-UA" w:bidi="uk-UA"/>
        </w:rPr>
      </w:pPr>
      <w:r>
        <w:rPr>
          <w:rFonts w:eastAsia="Calibri"/>
          <w:b/>
          <w:color w:val="000000"/>
          <w:sz w:val="16"/>
          <w:szCs w:val="16"/>
          <w:u w:val="single"/>
          <w:lang w:eastAsia="uk-UA" w:bidi="uk-UA"/>
        </w:rPr>
        <w:t>ПРИ ПІДПИСАННІ ДОГОВОРУ ЗОБОВ’ЯЗУЄМОСЬ  НЕ ІНІЦІЮВАТИ ЖОДНИХ ЗМІН ДО ДОГОВОРУ (ПРИ ПІДПИСАННІ ДОГОВОРУ ЗАПОВНЕННЮ ПІДЛЯГАЮТЬ ЛИШЕ НЕ ЗАПОВНЕНІ ПОЛЯ ДОГОВОРУ.)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ДОГОВІ</w:t>
      </w:r>
      <w:proofErr w:type="gramStart"/>
      <w:r>
        <w:rPr>
          <w:b/>
          <w:bCs/>
          <w:color w:val="000000"/>
          <w:sz w:val="24"/>
          <w:szCs w:val="24"/>
          <w:lang w:val="ru-RU"/>
        </w:rPr>
        <w:t>Р</w:t>
      </w:r>
      <w:proofErr w:type="gramEnd"/>
      <w:r>
        <w:rPr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b/>
          <w:bCs/>
          <w:color w:val="000000"/>
          <w:sz w:val="24"/>
          <w:szCs w:val="24"/>
          <w:lang w:val="ru-RU"/>
        </w:rPr>
        <w:br/>
        <w:t xml:space="preserve">             про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закупівлю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товарів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17"/>
      <w:bookmarkEnd w:id="0"/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  <w:lang w:val="ru-RU"/>
        </w:rPr>
      </w:pP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м. </w:t>
      </w:r>
      <w:proofErr w:type="spellStart"/>
      <w:r>
        <w:rPr>
          <w:bCs/>
          <w:color w:val="000000"/>
          <w:sz w:val="24"/>
          <w:szCs w:val="24"/>
          <w:lang w:val="ru-RU"/>
        </w:rPr>
        <w:t>Болград</w:t>
      </w:r>
      <w:proofErr w:type="spellEnd"/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«__»_________________ 2022  року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_______________________________________________________________________, в </w:t>
      </w:r>
      <w:proofErr w:type="spellStart"/>
      <w:r>
        <w:rPr>
          <w:color w:val="000000"/>
          <w:sz w:val="24"/>
          <w:szCs w:val="24"/>
          <w:lang w:val="ru-RU"/>
        </w:rPr>
        <w:t>особі</w:t>
      </w:r>
      <w:proofErr w:type="spellEnd"/>
      <w:r>
        <w:rPr>
          <w:color w:val="000000"/>
          <w:sz w:val="24"/>
          <w:szCs w:val="24"/>
          <w:lang w:val="ru-RU"/>
        </w:rPr>
        <w:t xml:space="preserve"> _____________________________________________________________, 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діє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  <w:lang w:val="ru-RU"/>
        </w:rPr>
        <w:t>ідставі</w:t>
      </w:r>
      <w:proofErr w:type="spellEnd"/>
      <w:r>
        <w:rPr>
          <w:color w:val="000000"/>
          <w:sz w:val="24"/>
          <w:szCs w:val="24"/>
          <w:lang w:val="ru-RU"/>
        </w:rPr>
        <w:t xml:space="preserve"> _____________________________________________________________ (</w:t>
      </w:r>
      <w:proofErr w:type="spellStart"/>
      <w:r>
        <w:rPr>
          <w:color w:val="000000"/>
          <w:sz w:val="24"/>
          <w:szCs w:val="24"/>
          <w:lang w:val="ru-RU"/>
        </w:rPr>
        <w:t>далі</w:t>
      </w:r>
      <w:proofErr w:type="spellEnd"/>
      <w:r>
        <w:rPr>
          <w:color w:val="000000"/>
          <w:sz w:val="24"/>
          <w:szCs w:val="24"/>
          <w:lang w:val="ru-RU"/>
        </w:rPr>
        <w:t xml:space="preserve"> - </w:t>
      </w:r>
      <w:proofErr w:type="spellStart"/>
      <w:r>
        <w:rPr>
          <w:color w:val="000000"/>
          <w:sz w:val="24"/>
          <w:szCs w:val="24"/>
          <w:lang w:val="ru-RU"/>
        </w:rPr>
        <w:t>Покупець</w:t>
      </w:r>
      <w:proofErr w:type="spellEnd"/>
      <w:r>
        <w:rPr>
          <w:color w:val="000000"/>
          <w:sz w:val="24"/>
          <w:szCs w:val="24"/>
          <w:lang w:val="ru-RU"/>
        </w:rPr>
        <w:t xml:space="preserve">), з </w:t>
      </w:r>
      <w:proofErr w:type="spellStart"/>
      <w:r>
        <w:rPr>
          <w:color w:val="000000"/>
          <w:sz w:val="24"/>
          <w:szCs w:val="24"/>
          <w:lang w:val="ru-RU"/>
        </w:rPr>
        <w:t>однієї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>,</w:t>
      </w:r>
      <w:r>
        <w:rPr>
          <w:color w:val="0000FF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і ______________________________________________________, в </w:t>
      </w:r>
      <w:proofErr w:type="spellStart"/>
      <w:r>
        <w:rPr>
          <w:color w:val="000000"/>
          <w:sz w:val="24"/>
          <w:szCs w:val="24"/>
          <w:lang w:val="ru-RU"/>
        </w:rPr>
        <w:t>особі</w:t>
      </w:r>
      <w:proofErr w:type="spellEnd"/>
      <w:r>
        <w:rPr>
          <w:color w:val="000000"/>
          <w:sz w:val="24"/>
          <w:szCs w:val="24"/>
          <w:lang w:val="ru-RU"/>
        </w:rPr>
        <w:t xml:space="preserve"> _______________________________________________________________________,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діє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підставі</w:t>
      </w:r>
      <w:proofErr w:type="spellEnd"/>
      <w:r>
        <w:rPr>
          <w:color w:val="000000"/>
          <w:sz w:val="24"/>
          <w:szCs w:val="24"/>
          <w:lang w:val="ru-RU"/>
        </w:rPr>
        <w:t xml:space="preserve"> _________________________________________________________________ (</w:t>
      </w:r>
      <w:proofErr w:type="spellStart"/>
      <w:r>
        <w:rPr>
          <w:color w:val="000000"/>
          <w:sz w:val="24"/>
          <w:szCs w:val="24"/>
          <w:lang w:val="ru-RU"/>
        </w:rPr>
        <w:t>далі</w:t>
      </w:r>
      <w:proofErr w:type="spellEnd"/>
      <w:r>
        <w:rPr>
          <w:color w:val="000000"/>
          <w:sz w:val="24"/>
          <w:szCs w:val="24"/>
          <w:lang w:val="ru-RU"/>
        </w:rPr>
        <w:t xml:space="preserve">  - </w:t>
      </w:r>
      <w:proofErr w:type="spellStart"/>
      <w:r>
        <w:rPr>
          <w:color w:val="000000"/>
          <w:sz w:val="24"/>
          <w:szCs w:val="24"/>
          <w:lang w:val="ru-RU"/>
        </w:rPr>
        <w:t>Продавець</w:t>
      </w:r>
      <w:proofErr w:type="spellEnd"/>
      <w:r>
        <w:rPr>
          <w:color w:val="000000"/>
          <w:sz w:val="24"/>
          <w:szCs w:val="24"/>
          <w:lang w:val="ru-RU"/>
        </w:rPr>
        <w:t xml:space="preserve">), з </w:t>
      </w:r>
      <w:proofErr w:type="spellStart"/>
      <w:r>
        <w:rPr>
          <w:color w:val="000000"/>
          <w:sz w:val="24"/>
          <w:szCs w:val="24"/>
          <w:lang w:val="ru-RU"/>
        </w:rPr>
        <w:t>іншої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,  разом -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,  </w:t>
      </w:r>
      <w:proofErr w:type="spellStart"/>
      <w:r>
        <w:rPr>
          <w:color w:val="000000"/>
          <w:sz w:val="24"/>
          <w:szCs w:val="24"/>
          <w:lang w:val="ru-RU"/>
        </w:rPr>
        <w:t>уклали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цей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Договір</w:t>
      </w:r>
      <w:proofErr w:type="spellEnd"/>
      <w:r>
        <w:rPr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color w:val="000000"/>
          <w:sz w:val="24"/>
          <w:szCs w:val="24"/>
          <w:lang w:val="ru-RU"/>
        </w:rPr>
        <w:t>таке</w:t>
      </w:r>
      <w:proofErr w:type="spellEnd"/>
      <w:r>
        <w:rPr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color w:val="000000"/>
          <w:sz w:val="24"/>
          <w:szCs w:val="24"/>
          <w:lang w:val="ru-RU"/>
        </w:rPr>
        <w:t>далі</w:t>
      </w:r>
      <w:proofErr w:type="spellEnd"/>
      <w:r>
        <w:rPr>
          <w:color w:val="000000"/>
          <w:sz w:val="24"/>
          <w:szCs w:val="24"/>
          <w:lang w:val="ru-RU"/>
        </w:rPr>
        <w:t xml:space="preserve"> - </w:t>
      </w:r>
      <w:proofErr w:type="spellStart"/>
      <w:r>
        <w:rPr>
          <w:color w:val="000000"/>
          <w:sz w:val="24"/>
          <w:szCs w:val="24"/>
          <w:lang w:val="ru-RU"/>
        </w:rPr>
        <w:t>Договір</w:t>
      </w:r>
      <w:proofErr w:type="spellEnd"/>
      <w:r>
        <w:rPr>
          <w:color w:val="000000"/>
          <w:sz w:val="24"/>
          <w:szCs w:val="24"/>
          <w:lang w:val="ru-RU"/>
        </w:rPr>
        <w:t>):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28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28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lang w:val="ru-RU"/>
        </w:rPr>
        <w:t>. Предмет Договору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1.1. </w:t>
      </w:r>
      <w:proofErr w:type="spellStart"/>
      <w:r>
        <w:rPr>
          <w:color w:val="000000"/>
          <w:sz w:val="24"/>
          <w:szCs w:val="24"/>
          <w:lang w:val="ru-RU"/>
        </w:rPr>
        <w:t>Продавець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зобов'язується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протягом</w:t>
      </w:r>
      <w:proofErr w:type="spellEnd"/>
      <w:r>
        <w:rPr>
          <w:color w:val="000000"/>
          <w:sz w:val="24"/>
          <w:szCs w:val="24"/>
          <w:lang w:val="ru-RU"/>
        </w:rPr>
        <w:t xml:space="preserve">  2022  року </w:t>
      </w:r>
      <w:proofErr w:type="spellStart"/>
      <w:r>
        <w:rPr>
          <w:color w:val="000000"/>
          <w:sz w:val="24"/>
          <w:szCs w:val="24"/>
          <w:lang w:val="ru-RU"/>
        </w:rPr>
        <w:t>передати</w:t>
      </w:r>
      <w:proofErr w:type="spellEnd"/>
      <w:r>
        <w:rPr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color w:val="000000"/>
          <w:sz w:val="24"/>
          <w:szCs w:val="24"/>
          <w:lang w:val="ru-RU"/>
        </w:rPr>
        <w:t>власність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Покупця</w:t>
      </w:r>
      <w:proofErr w:type="spellEnd"/>
      <w:r>
        <w:rPr>
          <w:color w:val="000000"/>
          <w:sz w:val="24"/>
          <w:szCs w:val="24"/>
          <w:lang w:val="ru-RU"/>
        </w:rPr>
        <w:t xml:space="preserve"> товар,  </w:t>
      </w:r>
      <w:proofErr w:type="spellStart"/>
      <w:r>
        <w:rPr>
          <w:color w:val="000000"/>
          <w:sz w:val="24"/>
          <w:szCs w:val="24"/>
          <w:lang w:val="ru-RU"/>
        </w:rPr>
        <w:t>зазначений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color w:val="000000"/>
          <w:sz w:val="24"/>
          <w:szCs w:val="24"/>
          <w:lang w:val="ru-RU"/>
        </w:rPr>
        <w:t>пункті</w:t>
      </w:r>
      <w:proofErr w:type="spellEnd"/>
      <w:r>
        <w:rPr>
          <w:color w:val="000000"/>
          <w:sz w:val="24"/>
          <w:szCs w:val="24"/>
          <w:lang w:val="ru-RU"/>
        </w:rPr>
        <w:t xml:space="preserve"> 1.2 Договору,  а </w:t>
      </w:r>
      <w:proofErr w:type="spellStart"/>
      <w:r>
        <w:rPr>
          <w:color w:val="000000"/>
          <w:sz w:val="24"/>
          <w:szCs w:val="24"/>
          <w:lang w:val="ru-RU"/>
        </w:rPr>
        <w:t>Покупець</w:t>
      </w:r>
      <w:proofErr w:type="spellEnd"/>
      <w:r>
        <w:rPr>
          <w:color w:val="000000"/>
          <w:sz w:val="24"/>
          <w:szCs w:val="24"/>
          <w:lang w:val="ru-RU"/>
        </w:rPr>
        <w:t xml:space="preserve"> - </w:t>
      </w:r>
      <w:proofErr w:type="spellStart"/>
      <w:r>
        <w:rPr>
          <w:color w:val="000000"/>
          <w:sz w:val="24"/>
          <w:szCs w:val="24"/>
          <w:lang w:val="ru-RU"/>
        </w:rPr>
        <w:t>прийняти</w:t>
      </w:r>
      <w:proofErr w:type="spellEnd"/>
      <w:r>
        <w:rPr>
          <w:color w:val="000000"/>
          <w:sz w:val="24"/>
          <w:szCs w:val="24"/>
          <w:lang w:val="ru-RU"/>
        </w:rPr>
        <w:t xml:space="preserve"> і </w:t>
      </w:r>
      <w:proofErr w:type="spellStart"/>
      <w:r>
        <w:rPr>
          <w:color w:val="000000"/>
          <w:sz w:val="24"/>
          <w:szCs w:val="24"/>
          <w:lang w:val="ru-RU"/>
        </w:rPr>
        <w:t>оплатити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такий</w:t>
      </w:r>
      <w:proofErr w:type="spellEnd"/>
      <w:r>
        <w:rPr>
          <w:color w:val="000000"/>
          <w:sz w:val="24"/>
          <w:szCs w:val="24"/>
          <w:lang w:val="ru-RU"/>
        </w:rPr>
        <w:t xml:space="preserve"> товар.</w:t>
      </w:r>
      <w:r>
        <w:rPr>
          <w:sz w:val="24"/>
          <w:szCs w:val="24"/>
          <w:lang w:val="ru-RU"/>
        </w:rPr>
        <w:t xml:space="preserve"> </w:t>
      </w:r>
    </w:p>
    <w:p w:rsidR="00A36619" w:rsidRDefault="00A36619" w:rsidP="00A36619">
      <w:pPr>
        <w:jc w:val="both"/>
        <w:rPr>
          <w:b/>
          <w:sz w:val="24"/>
          <w:szCs w:val="24"/>
          <w:lang w:val="ru-RU" w:eastAsia="uk-UA"/>
        </w:rPr>
      </w:pPr>
      <w:r>
        <w:rPr>
          <w:color w:val="0000FF"/>
          <w:sz w:val="24"/>
          <w:szCs w:val="24"/>
          <w:lang w:val="ru-RU" w:eastAsia="uk-UA"/>
        </w:rPr>
        <w:t xml:space="preserve">     </w:t>
      </w:r>
      <w:r>
        <w:rPr>
          <w:color w:val="000000"/>
          <w:sz w:val="24"/>
          <w:szCs w:val="24"/>
          <w:lang w:val="ru-RU" w:eastAsia="uk-UA"/>
        </w:rPr>
        <w:t xml:space="preserve">1.2. </w:t>
      </w:r>
      <w:proofErr w:type="spellStart"/>
      <w:r>
        <w:rPr>
          <w:color w:val="000000"/>
          <w:sz w:val="24"/>
          <w:szCs w:val="24"/>
          <w:lang w:val="ru-RU" w:eastAsia="uk-UA"/>
        </w:rPr>
        <w:t>Найменування</w:t>
      </w:r>
      <w:proofErr w:type="spellEnd"/>
      <w:r>
        <w:rPr>
          <w:color w:val="000000"/>
          <w:sz w:val="24"/>
          <w:szCs w:val="24"/>
          <w:lang w:val="ru-RU" w:eastAsia="uk-UA"/>
        </w:rPr>
        <w:t xml:space="preserve"> товару: </w:t>
      </w:r>
      <w:r>
        <w:rPr>
          <w:b/>
          <w:sz w:val="24"/>
          <w:szCs w:val="24"/>
          <w:lang w:val="ru-RU" w:eastAsia="uk-UA"/>
        </w:rPr>
        <w:t>ДК 021:2015 код 03410000-7 «Деревина»</w:t>
      </w:r>
    </w:p>
    <w:p w:rsidR="00A36619" w:rsidRDefault="00A36619" w:rsidP="00A36619">
      <w:pPr>
        <w:jc w:val="both"/>
        <w:rPr>
          <w:b/>
          <w:sz w:val="24"/>
          <w:szCs w:val="24"/>
          <w:lang w:val="ru-RU" w:eastAsia="uk-UA"/>
        </w:rPr>
      </w:pPr>
      <w:r>
        <w:rPr>
          <w:b/>
          <w:sz w:val="24"/>
          <w:szCs w:val="24"/>
          <w:lang w:val="ru-RU" w:eastAsia="uk-UA"/>
        </w:rPr>
        <w:t xml:space="preserve">(деревина </w:t>
      </w:r>
      <w:proofErr w:type="spellStart"/>
      <w:r>
        <w:rPr>
          <w:b/>
          <w:sz w:val="24"/>
          <w:szCs w:val="24"/>
          <w:lang w:val="ru-RU" w:eastAsia="uk-UA"/>
        </w:rPr>
        <w:t>дров’яна</w:t>
      </w:r>
      <w:proofErr w:type="spellEnd"/>
      <w:r>
        <w:rPr>
          <w:b/>
          <w:sz w:val="24"/>
          <w:szCs w:val="24"/>
          <w:lang w:val="ru-RU" w:eastAsia="uk-UA"/>
        </w:rPr>
        <w:t xml:space="preserve"> не </w:t>
      </w:r>
      <w:proofErr w:type="spellStart"/>
      <w:r>
        <w:rPr>
          <w:b/>
          <w:sz w:val="24"/>
          <w:szCs w:val="24"/>
          <w:lang w:val="ru-RU" w:eastAsia="uk-UA"/>
        </w:rPr>
        <w:t>промислового</w:t>
      </w:r>
      <w:proofErr w:type="spellEnd"/>
      <w:r>
        <w:rPr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b/>
          <w:sz w:val="24"/>
          <w:szCs w:val="24"/>
          <w:lang w:val="ru-RU" w:eastAsia="uk-UA"/>
        </w:rPr>
        <w:t>використання</w:t>
      </w:r>
      <w:proofErr w:type="spellEnd"/>
      <w:r>
        <w:rPr>
          <w:b/>
          <w:sz w:val="24"/>
          <w:szCs w:val="24"/>
          <w:lang w:val="ru-RU" w:eastAsia="uk-UA"/>
        </w:rPr>
        <w:t xml:space="preserve">), </w:t>
      </w:r>
      <w:proofErr w:type="spellStart"/>
      <w:r>
        <w:rPr>
          <w:b/>
          <w:sz w:val="24"/>
          <w:szCs w:val="24"/>
          <w:lang w:val="ru-RU" w:eastAsia="uk-UA"/>
        </w:rPr>
        <w:t>Номенклатурна</w:t>
      </w:r>
      <w:proofErr w:type="spellEnd"/>
      <w:r>
        <w:rPr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b/>
          <w:sz w:val="24"/>
          <w:szCs w:val="24"/>
          <w:lang w:val="ru-RU" w:eastAsia="uk-UA"/>
        </w:rPr>
        <w:t>позиція</w:t>
      </w:r>
      <w:proofErr w:type="spellEnd"/>
      <w:r>
        <w:rPr>
          <w:b/>
          <w:sz w:val="24"/>
          <w:szCs w:val="24"/>
          <w:lang w:val="ru-RU" w:eastAsia="uk-UA"/>
        </w:rPr>
        <w:t xml:space="preserve"> ДК 021:2015 код 03413000-8 </w:t>
      </w:r>
      <w:proofErr w:type="spellStart"/>
      <w:r>
        <w:rPr>
          <w:b/>
          <w:sz w:val="24"/>
          <w:szCs w:val="24"/>
          <w:lang w:val="ru-RU" w:eastAsia="uk-UA"/>
        </w:rPr>
        <w:t>паливна</w:t>
      </w:r>
      <w:proofErr w:type="spellEnd"/>
      <w:r>
        <w:rPr>
          <w:b/>
          <w:sz w:val="24"/>
          <w:szCs w:val="24"/>
          <w:lang w:val="ru-RU" w:eastAsia="uk-UA"/>
        </w:rPr>
        <w:t xml:space="preserve"> деревина.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FF"/>
          <w:sz w:val="24"/>
          <w:szCs w:val="24"/>
          <w:lang w:val="ru-RU"/>
        </w:rPr>
        <w:t xml:space="preserve">       </w:t>
      </w:r>
      <w:proofErr w:type="spellStart"/>
      <w:r>
        <w:rPr>
          <w:color w:val="000000"/>
          <w:sz w:val="24"/>
          <w:szCs w:val="24"/>
          <w:lang w:val="ru-RU"/>
        </w:rPr>
        <w:t>Кількість</w:t>
      </w:r>
      <w:proofErr w:type="spellEnd"/>
      <w:r>
        <w:rPr>
          <w:color w:val="000000"/>
          <w:sz w:val="24"/>
          <w:szCs w:val="24"/>
          <w:lang w:val="ru-RU"/>
        </w:rPr>
        <w:t xml:space="preserve"> товару: </w:t>
      </w:r>
      <w:r>
        <w:rPr>
          <w:b/>
          <w:color w:val="000000"/>
          <w:sz w:val="24"/>
          <w:szCs w:val="24"/>
          <w:lang w:val="ru-RU"/>
        </w:rPr>
        <w:t xml:space="preserve">  233 </w:t>
      </w:r>
      <w:r w:rsidR="006D0DCD">
        <w:rPr>
          <w:b/>
          <w:color w:val="000000"/>
          <w:sz w:val="24"/>
          <w:szCs w:val="24"/>
        </w:rPr>
        <w:t>одиниць (</w:t>
      </w:r>
      <w:proofErr w:type="spellStart"/>
      <w:r>
        <w:rPr>
          <w:b/>
          <w:color w:val="000000"/>
          <w:sz w:val="24"/>
          <w:szCs w:val="24"/>
          <w:lang w:val="ru-RU"/>
        </w:rPr>
        <w:t>скл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. </w:t>
      </w:r>
      <w:r w:rsidR="00D573C8">
        <w:rPr>
          <w:b/>
          <w:color w:val="000000"/>
          <w:sz w:val="24"/>
          <w:szCs w:val="24"/>
          <w:lang w:val="ru-RU"/>
        </w:rPr>
        <w:t>м</w:t>
      </w:r>
      <w:r w:rsidR="006D0DCD">
        <w:rPr>
          <w:b/>
          <w:color w:val="000000"/>
          <w:sz w:val="24"/>
          <w:szCs w:val="24"/>
          <w:lang w:val="ru-RU"/>
        </w:rPr>
        <w:t>)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1.3. </w:t>
      </w:r>
      <w:proofErr w:type="spellStart"/>
      <w:r>
        <w:rPr>
          <w:color w:val="000000"/>
          <w:sz w:val="24"/>
          <w:szCs w:val="24"/>
          <w:lang w:val="ru-RU"/>
        </w:rPr>
        <w:t>Обсяги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закупі</w:t>
      </w:r>
      <w:proofErr w:type="gramStart"/>
      <w:r>
        <w:rPr>
          <w:color w:val="000000"/>
          <w:sz w:val="24"/>
          <w:szCs w:val="24"/>
          <w:lang w:val="ru-RU"/>
        </w:rPr>
        <w:t>вл</w:t>
      </w:r>
      <w:proofErr w:type="gramEnd"/>
      <w:r>
        <w:rPr>
          <w:color w:val="000000"/>
          <w:sz w:val="24"/>
          <w:szCs w:val="24"/>
          <w:lang w:val="ru-RU"/>
        </w:rPr>
        <w:t>і</w:t>
      </w:r>
      <w:proofErr w:type="spellEnd"/>
      <w:r>
        <w:rPr>
          <w:color w:val="000000"/>
          <w:sz w:val="24"/>
          <w:szCs w:val="24"/>
          <w:lang w:val="ru-RU"/>
        </w:rPr>
        <w:t xml:space="preserve"> товару </w:t>
      </w:r>
      <w:proofErr w:type="spellStart"/>
      <w:r>
        <w:rPr>
          <w:color w:val="000000"/>
          <w:sz w:val="24"/>
          <w:szCs w:val="24"/>
          <w:lang w:val="ru-RU"/>
        </w:rPr>
        <w:t>можуть</w:t>
      </w:r>
      <w:proofErr w:type="spellEnd"/>
      <w:r>
        <w:rPr>
          <w:color w:val="000000"/>
          <w:sz w:val="24"/>
          <w:szCs w:val="24"/>
          <w:lang w:val="ru-RU"/>
        </w:rPr>
        <w:t xml:space="preserve">  бути </w:t>
      </w:r>
      <w:proofErr w:type="spellStart"/>
      <w:r>
        <w:rPr>
          <w:color w:val="000000"/>
          <w:sz w:val="24"/>
          <w:szCs w:val="24"/>
          <w:lang w:val="ru-RU"/>
        </w:rPr>
        <w:t>зменшені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залежно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>
        <w:rPr>
          <w:color w:val="000000"/>
          <w:sz w:val="24"/>
          <w:szCs w:val="24"/>
          <w:lang w:val="ru-RU"/>
        </w:rPr>
        <w:t>фінансування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видатків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Замовника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A36619" w:rsidRDefault="00A36619" w:rsidP="003A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1.4.  </w:t>
      </w:r>
      <w:proofErr w:type="spellStart"/>
      <w:r>
        <w:rPr>
          <w:color w:val="000000"/>
          <w:sz w:val="24"/>
          <w:szCs w:val="24"/>
          <w:lang w:val="ru-RU"/>
        </w:rPr>
        <w:t>Договірні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платіжні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зобов’язання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виникають</w:t>
      </w:r>
      <w:proofErr w:type="spellEnd"/>
      <w:r>
        <w:rPr>
          <w:color w:val="000000"/>
          <w:sz w:val="24"/>
          <w:szCs w:val="24"/>
          <w:lang w:val="ru-RU"/>
        </w:rPr>
        <w:t xml:space="preserve"> при </w:t>
      </w:r>
      <w:proofErr w:type="spellStart"/>
      <w:r>
        <w:rPr>
          <w:color w:val="000000"/>
          <w:sz w:val="24"/>
          <w:szCs w:val="24"/>
          <w:lang w:val="ru-RU"/>
        </w:rPr>
        <w:t>наявності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відповідного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lang w:val="ru-RU"/>
        </w:rPr>
        <w:t>бюджетного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призначення</w:t>
      </w:r>
      <w:proofErr w:type="spellEnd"/>
      <w:r>
        <w:rPr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color w:val="000000"/>
          <w:sz w:val="24"/>
          <w:szCs w:val="24"/>
          <w:lang w:val="ru-RU"/>
        </w:rPr>
        <w:t>бюджетних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асигнувань</w:t>
      </w:r>
      <w:proofErr w:type="spellEnd"/>
      <w:r>
        <w:rPr>
          <w:color w:val="000000"/>
          <w:sz w:val="24"/>
          <w:szCs w:val="24"/>
          <w:lang w:val="ru-RU"/>
        </w:rPr>
        <w:t xml:space="preserve">).  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ІІ. </w:t>
      </w:r>
      <w:proofErr w:type="spellStart"/>
      <w:r>
        <w:rPr>
          <w:color w:val="000000"/>
          <w:sz w:val="24"/>
          <w:szCs w:val="24"/>
          <w:lang w:val="ru-RU"/>
        </w:rPr>
        <w:t>Якість</w:t>
      </w:r>
      <w:proofErr w:type="spellEnd"/>
      <w:r>
        <w:rPr>
          <w:color w:val="000000"/>
          <w:sz w:val="24"/>
          <w:szCs w:val="24"/>
          <w:lang w:val="ru-RU"/>
        </w:rPr>
        <w:t xml:space="preserve"> товару.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2.1.  </w:t>
      </w:r>
      <w:proofErr w:type="spellStart"/>
      <w:r>
        <w:rPr>
          <w:color w:val="000000"/>
          <w:sz w:val="24"/>
          <w:szCs w:val="24"/>
          <w:lang w:val="ru-RU"/>
        </w:rPr>
        <w:t>Продавець</w:t>
      </w:r>
      <w:proofErr w:type="spellEnd"/>
      <w:r>
        <w:rPr>
          <w:color w:val="000000"/>
          <w:sz w:val="24"/>
          <w:szCs w:val="24"/>
          <w:lang w:val="ru-RU"/>
        </w:rPr>
        <w:t xml:space="preserve"> повинен    </w:t>
      </w:r>
      <w:proofErr w:type="spellStart"/>
      <w:r>
        <w:rPr>
          <w:color w:val="000000"/>
          <w:sz w:val="24"/>
          <w:szCs w:val="24"/>
          <w:lang w:val="ru-RU"/>
        </w:rPr>
        <w:t>передати</w:t>
      </w:r>
      <w:proofErr w:type="spellEnd"/>
      <w:r>
        <w:rPr>
          <w:color w:val="000000"/>
          <w:sz w:val="24"/>
          <w:szCs w:val="24"/>
          <w:lang w:val="ru-RU"/>
        </w:rPr>
        <w:t xml:space="preserve">   (</w:t>
      </w:r>
      <w:proofErr w:type="spellStart"/>
      <w:r>
        <w:rPr>
          <w:color w:val="000000"/>
          <w:sz w:val="24"/>
          <w:szCs w:val="24"/>
          <w:lang w:val="ru-RU"/>
        </w:rPr>
        <w:t>поставити</w:t>
      </w:r>
      <w:proofErr w:type="spellEnd"/>
      <w:r>
        <w:rPr>
          <w:color w:val="000000"/>
          <w:sz w:val="24"/>
          <w:szCs w:val="24"/>
          <w:lang w:val="ru-RU"/>
        </w:rPr>
        <w:t xml:space="preserve">)   </w:t>
      </w:r>
      <w:proofErr w:type="spellStart"/>
      <w:r>
        <w:rPr>
          <w:color w:val="000000"/>
          <w:sz w:val="24"/>
          <w:szCs w:val="24"/>
          <w:lang w:val="ru-RU"/>
        </w:rPr>
        <w:t>Покупцю</w:t>
      </w:r>
      <w:proofErr w:type="spellEnd"/>
      <w:r>
        <w:rPr>
          <w:color w:val="000000"/>
          <w:sz w:val="24"/>
          <w:szCs w:val="24"/>
          <w:lang w:val="ru-RU"/>
        </w:rPr>
        <w:t xml:space="preserve"> товар,    </w:t>
      </w:r>
      <w:proofErr w:type="spellStart"/>
      <w:r>
        <w:rPr>
          <w:color w:val="000000"/>
          <w:sz w:val="24"/>
          <w:szCs w:val="24"/>
          <w:lang w:val="ru-RU"/>
        </w:rPr>
        <w:t>якість</w:t>
      </w:r>
      <w:proofErr w:type="spellEnd"/>
      <w:r>
        <w:rPr>
          <w:color w:val="000000"/>
          <w:sz w:val="24"/>
          <w:szCs w:val="24"/>
          <w:lang w:val="ru-RU"/>
        </w:rPr>
        <w:t xml:space="preserve">    </w:t>
      </w:r>
      <w:proofErr w:type="spellStart"/>
      <w:r>
        <w:rPr>
          <w:color w:val="000000"/>
          <w:sz w:val="24"/>
          <w:szCs w:val="24"/>
          <w:lang w:val="ru-RU"/>
        </w:rPr>
        <w:t>якого</w:t>
      </w:r>
      <w:proofErr w:type="spellEnd"/>
      <w:r>
        <w:rPr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color w:val="000000"/>
          <w:sz w:val="24"/>
          <w:szCs w:val="24"/>
          <w:lang w:val="ru-RU"/>
        </w:rPr>
        <w:t>відповідає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державним</w:t>
      </w:r>
      <w:proofErr w:type="spellEnd"/>
      <w:r>
        <w:rPr>
          <w:color w:val="000000"/>
          <w:sz w:val="24"/>
          <w:szCs w:val="24"/>
          <w:lang w:val="ru-RU"/>
        </w:rPr>
        <w:t xml:space="preserve"> стандартам та нормам, </w:t>
      </w:r>
      <w:proofErr w:type="spellStart"/>
      <w:r>
        <w:rPr>
          <w:color w:val="000000"/>
          <w:sz w:val="24"/>
          <w:szCs w:val="24"/>
          <w:lang w:val="ru-RU"/>
        </w:rPr>
        <w:t>чинним</w:t>
      </w:r>
      <w:proofErr w:type="spellEnd"/>
      <w:r>
        <w:rPr>
          <w:color w:val="000000"/>
          <w:sz w:val="24"/>
          <w:szCs w:val="24"/>
          <w:lang w:val="ru-RU"/>
        </w:rPr>
        <w:t xml:space="preserve"> нормативно-</w:t>
      </w:r>
      <w:proofErr w:type="spellStart"/>
      <w:r>
        <w:rPr>
          <w:color w:val="000000"/>
          <w:sz w:val="24"/>
          <w:szCs w:val="24"/>
          <w:lang w:val="ru-RU"/>
        </w:rPr>
        <w:t>правовим</w:t>
      </w:r>
      <w:proofErr w:type="spellEnd"/>
      <w:r>
        <w:rPr>
          <w:color w:val="000000"/>
          <w:sz w:val="24"/>
          <w:szCs w:val="24"/>
          <w:lang w:val="ru-RU"/>
        </w:rPr>
        <w:t xml:space="preserve"> актам </w:t>
      </w:r>
      <w:proofErr w:type="spellStart"/>
      <w:r>
        <w:rPr>
          <w:color w:val="000000"/>
          <w:sz w:val="24"/>
          <w:szCs w:val="24"/>
          <w:lang w:val="ru-RU"/>
        </w:rPr>
        <w:t>України</w:t>
      </w:r>
      <w:proofErr w:type="spellEnd"/>
      <w:r>
        <w:rPr>
          <w:color w:val="000000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Суха деревина </w:t>
      </w:r>
      <w:r>
        <w:rPr>
          <w:sz w:val="24"/>
          <w:szCs w:val="24"/>
        </w:rPr>
        <w:t xml:space="preserve">твердолистяна </w:t>
      </w:r>
      <w:r>
        <w:rPr>
          <w:sz w:val="24"/>
          <w:szCs w:val="24"/>
          <w:lang w:val="ru-RU"/>
        </w:rPr>
        <w:t xml:space="preserve">1,0 метра, </w:t>
      </w:r>
      <w:proofErr w:type="spellStart"/>
      <w:r>
        <w:rPr>
          <w:sz w:val="24"/>
          <w:szCs w:val="24"/>
          <w:lang w:val="ru-RU"/>
        </w:rPr>
        <w:t>має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відповідати</w:t>
      </w:r>
      <w:proofErr w:type="spellEnd"/>
      <w:r>
        <w:rPr>
          <w:sz w:val="24"/>
          <w:szCs w:val="24"/>
          <w:lang w:val="ru-RU"/>
        </w:rPr>
        <w:t xml:space="preserve"> 1 </w:t>
      </w:r>
      <w:proofErr w:type="spellStart"/>
      <w:r>
        <w:rPr>
          <w:sz w:val="24"/>
          <w:szCs w:val="24"/>
          <w:lang w:val="ru-RU"/>
        </w:rPr>
        <w:t>групі</w:t>
      </w:r>
      <w:proofErr w:type="spellEnd"/>
      <w:r>
        <w:rPr>
          <w:sz w:val="24"/>
          <w:szCs w:val="24"/>
          <w:lang w:val="ru-RU"/>
        </w:rPr>
        <w:t xml:space="preserve"> породи </w:t>
      </w:r>
      <w:proofErr w:type="spellStart"/>
      <w:r>
        <w:rPr>
          <w:sz w:val="24"/>
          <w:szCs w:val="24"/>
          <w:lang w:val="ru-RU"/>
        </w:rPr>
        <w:t>деревини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товщиною</w:t>
      </w:r>
      <w:proofErr w:type="spellEnd"/>
      <w:r>
        <w:rPr>
          <w:sz w:val="24"/>
          <w:szCs w:val="24"/>
          <w:lang w:val="ru-RU"/>
        </w:rPr>
        <w:t xml:space="preserve"> повинна бути 10-35 см, </w:t>
      </w:r>
      <w:proofErr w:type="spellStart"/>
      <w:r>
        <w:rPr>
          <w:sz w:val="24"/>
          <w:szCs w:val="24"/>
          <w:lang w:val="ru-RU"/>
        </w:rPr>
        <w:t>вологістю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більше</w:t>
      </w:r>
      <w:proofErr w:type="spellEnd"/>
      <w:r>
        <w:rPr>
          <w:sz w:val="24"/>
          <w:szCs w:val="24"/>
          <w:lang w:val="ru-RU"/>
        </w:rPr>
        <w:t xml:space="preserve"> 20%. </w:t>
      </w:r>
      <w:proofErr w:type="spellStart"/>
      <w:r>
        <w:rPr>
          <w:sz w:val="24"/>
          <w:szCs w:val="24"/>
          <w:lang w:val="ru-RU"/>
        </w:rPr>
        <w:t>Продукція</w:t>
      </w:r>
      <w:proofErr w:type="spellEnd"/>
      <w:r>
        <w:rPr>
          <w:sz w:val="24"/>
          <w:szCs w:val="24"/>
          <w:lang w:val="ru-RU"/>
        </w:rPr>
        <w:t xml:space="preserve"> не повинна бути в </w:t>
      </w:r>
      <w:proofErr w:type="spellStart"/>
      <w:r>
        <w:rPr>
          <w:sz w:val="24"/>
          <w:szCs w:val="24"/>
          <w:lang w:val="ru-RU"/>
        </w:rPr>
        <w:t>попередній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експлуатації</w:t>
      </w:r>
      <w:proofErr w:type="spellEnd"/>
      <w:r>
        <w:rPr>
          <w:sz w:val="24"/>
          <w:szCs w:val="24"/>
          <w:lang w:val="ru-RU"/>
        </w:rPr>
        <w:t xml:space="preserve">. Дрова </w:t>
      </w:r>
      <w:proofErr w:type="spellStart"/>
      <w:r>
        <w:rPr>
          <w:sz w:val="24"/>
          <w:szCs w:val="24"/>
          <w:lang w:val="ru-RU"/>
        </w:rPr>
        <w:t>повинні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бути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очищені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сучків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гілок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Висота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сучків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залишилася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gramStart"/>
      <w:r>
        <w:rPr>
          <w:sz w:val="24"/>
          <w:szCs w:val="24"/>
          <w:lang w:val="ru-RU"/>
        </w:rPr>
        <w:t>повинна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перевищувати</w:t>
      </w:r>
      <w:proofErr w:type="spellEnd"/>
      <w:r>
        <w:rPr>
          <w:sz w:val="24"/>
          <w:szCs w:val="24"/>
          <w:lang w:val="ru-RU"/>
        </w:rPr>
        <w:t xml:space="preserve"> 30 мм. Дрова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бути як в </w:t>
      </w:r>
      <w:proofErr w:type="spellStart"/>
      <w:r>
        <w:rPr>
          <w:sz w:val="24"/>
          <w:szCs w:val="24"/>
          <w:lang w:val="ru-RU"/>
        </w:rPr>
        <w:t>корі</w:t>
      </w:r>
      <w:proofErr w:type="spellEnd"/>
      <w:r>
        <w:rPr>
          <w:sz w:val="24"/>
          <w:szCs w:val="24"/>
          <w:lang w:val="ru-RU"/>
        </w:rPr>
        <w:t xml:space="preserve"> так і без кори. Дрова </w:t>
      </w:r>
      <w:proofErr w:type="spellStart"/>
      <w:r>
        <w:rPr>
          <w:sz w:val="24"/>
          <w:szCs w:val="24"/>
          <w:lang w:val="ru-RU"/>
        </w:rPr>
        <w:t>повинні</w:t>
      </w:r>
      <w:proofErr w:type="spellEnd"/>
      <w:r>
        <w:rPr>
          <w:sz w:val="24"/>
          <w:szCs w:val="24"/>
          <w:lang w:val="ru-RU"/>
        </w:rPr>
        <w:t xml:space="preserve"> бути без </w:t>
      </w:r>
      <w:proofErr w:type="spellStart"/>
      <w:r>
        <w:rPr>
          <w:sz w:val="24"/>
          <w:szCs w:val="24"/>
          <w:lang w:val="ru-RU"/>
        </w:rPr>
        <w:t>гнилі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proofErr w:type="gramStart"/>
      <w:r>
        <w:rPr>
          <w:sz w:val="24"/>
          <w:szCs w:val="24"/>
          <w:lang w:val="ru-RU"/>
        </w:rPr>
        <w:t>трухляв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відповідати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вимогам</w:t>
      </w:r>
      <w:proofErr w:type="spellEnd"/>
      <w:r>
        <w:rPr>
          <w:sz w:val="24"/>
          <w:szCs w:val="24"/>
          <w:lang w:val="ru-RU"/>
        </w:rPr>
        <w:t xml:space="preserve"> ТУ та  </w:t>
      </w:r>
      <w:proofErr w:type="spellStart"/>
      <w:r>
        <w:rPr>
          <w:sz w:val="24"/>
          <w:szCs w:val="24"/>
          <w:lang w:val="ru-RU"/>
        </w:rPr>
        <w:t>іншим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нормативним</w:t>
      </w:r>
      <w:proofErr w:type="spellEnd"/>
      <w:r>
        <w:rPr>
          <w:sz w:val="24"/>
          <w:szCs w:val="24"/>
          <w:lang w:val="ru-RU"/>
        </w:rPr>
        <w:t xml:space="preserve"> документам </w:t>
      </w:r>
      <w:proofErr w:type="spellStart"/>
      <w:r>
        <w:rPr>
          <w:sz w:val="24"/>
          <w:szCs w:val="24"/>
          <w:lang w:val="ru-RU"/>
        </w:rPr>
        <w:t>діючим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>.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ІІІ.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Ц</w:t>
      </w:r>
      <w:proofErr w:type="gramEnd"/>
      <w:r>
        <w:rPr>
          <w:color w:val="000000"/>
          <w:sz w:val="24"/>
          <w:szCs w:val="24"/>
          <w:lang w:val="ru-RU"/>
        </w:rPr>
        <w:t>іна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договору.</w:t>
      </w:r>
    </w:p>
    <w:p w:rsidR="00A36619" w:rsidRDefault="00A36619" w:rsidP="00A36619">
      <w:pPr>
        <w:suppressAutoHyphens/>
        <w:jc w:val="both"/>
        <w:rPr>
          <w:b/>
          <w:color w:val="000000"/>
          <w:sz w:val="24"/>
          <w:szCs w:val="24"/>
          <w:lang w:val="ru-RU"/>
        </w:rPr>
      </w:pPr>
      <w:r>
        <w:rPr>
          <w:color w:val="0000FF"/>
          <w:sz w:val="24"/>
          <w:szCs w:val="24"/>
          <w:lang w:val="ru-RU"/>
        </w:rPr>
        <w:t xml:space="preserve">     </w:t>
      </w:r>
      <w:r>
        <w:rPr>
          <w:color w:val="000000"/>
          <w:sz w:val="24"/>
          <w:szCs w:val="24"/>
          <w:lang w:val="ru-RU"/>
        </w:rPr>
        <w:t xml:space="preserve">3.1. </w:t>
      </w:r>
      <w:proofErr w:type="spellStart"/>
      <w:r>
        <w:rPr>
          <w:color w:val="000000"/>
          <w:sz w:val="24"/>
          <w:szCs w:val="24"/>
          <w:lang w:val="ru-RU"/>
        </w:rPr>
        <w:t>Загальна</w:t>
      </w:r>
      <w:proofErr w:type="spellEnd"/>
      <w:r>
        <w:rPr>
          <w:color w:val="000000"/>
          <w:sz w:val="24"/>
          <w:szCs w:val="24"/>
          <w:lang w:val="ru-RU"/>
        </w:rPr>
        <w:t xml:space="preserve"> сума 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становить _______________________________________________________</w:t>
      </w:r>
      <w:r>
        <w:rPr>
          <w:b/>
          <w:color w:val="000000"/>
          <w:sz w:val="24"/>
          <w:szCs w:val="24"/>
          <w:lang w:val="ru-RU"/>
        </w:rPr>
        <w:t xml:space="preserve"> без ПДВ, </w:t>
      </w:r>
      <w:proofErr w:type="gramStart"/>
      <w:r>
        <w:rPr>
          <w:b/>
          <w:color w:val="000000"/>
          <w:sz w:val="24"/>
          <w:szCs w:val="24"/>
          <w:lang w:val="ru-RU"/>
        </w:rPr>
        <w:t>в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тому </w:t>
      </w:r>
      <w:proofErr w:type="spellStart"/>
      <w:r>
        <w:rPr>
          <w:b/>
          <w:color w:val="000000"/>
          <w:sz w:val="24"/>
          <w:szCs w:val="24"/>
          <w:lang w:val="ru-RU"/>
        </w:rPr>
        <w:t>числі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ПДВ* _______________________________________________.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FF"/>
          <w:sz w:val="24"/>
          <w:szCs w:val="24"/>
          <w:lang w:val="ru-RU"/>
        </w:rPr>
        <w:t xml:space="preserve">    </w:t>
      </w:r>
      <w:r>
        <w:rPr>
          <w:color w:val="000000"/>
          <w:sz w:val="24"/>
          <w:szCs w:val="24"/>
          <w:lang w:val="ru-RU"/>
        </w:rPr>
        <w:t xml:space="preserve">3.2. Сума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 Договору  </w:t>
      </w:r>
      <w:proofErr w:type="spellStart"/>
      <w:r>
        <w:rPr>
          <w:color w:val="000000"/>
          <w:sz w:val="24"/>
          <w:szCs w:val="24"/>
          <w:lang w:val="ru-RU"/>
        </w:rPr>
        <w:t>може</w:t>
      </w:r>
      <w:proofErr w:type="spellEnd"/>
      <w:r>
        <w:rPr>
          <w:color w:val="000000"/>
          <w:sz w:val="24"/>
          <w:szCs w:val="24"/>
          <w:lang w:val="ru-RU"/>
        </w:rPr>
        <w:t xml:space="preserve">  бути  </w:t>
      </w:r>
      <w:proofErr w:type="spellStart"/>
      <w:r>
        <w:rPr>
          <w:color w:val="000000"/>
          <w:sz w:val="24"/>
          <w:szCs w:val="24"/>
          <w:lang w:val="ru-RU"/>
        </w:rPr>
        <w:t>зменшена</w:t>
      </w:r>
      <w:proofErr w:type="spellEnd"/>
      <w:r>
        <w:rPr>
          <w:color w:val="000000"/>
          <w:sz w:val="24"/>
          <w:szCs w:val="24"/>
          <w:lang w:val="ru-RU"/>
        </w:rPr>
        <w:t xml:space="preserve">  за  </w:t>
      </w:r>
      <w:proofErr w:type="spellStart"/>
      <w:r>
        <w:rPr>
          <w:color w:val="000000"/>
          <w:sz w:val="24"/>
          <w:szCs w:val="24"/>
          <w:lang w:val="ru-RU"/>
        </w:rPr>
        <w:t>взаємною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згодою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  <w:r>
        <w:rPr>
          <w:color w:val="000000"/>
          <w:sz w:val="24"/>
          <w:szCs w:val="24"/>
          <w:lang w:val="ru-RU"/>
        </w:rPr>
        <w:t xml:space="preserve">.  </w:t>
      </w:r>
    </w:p>
    <w:p w:rsidR="00A36619" w:rsidRDefault="00A36619" w:rsidP="00A36619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3.3. </w:t>
      </w:r>
      <w:proofErr w:type="spellStart"/>
      <w:r>
        <w:rPr>
          <w:color w:val="000000"/>
          <w:sz w:val="24"/>
          <w:szCs w:val="24"/>
          <w:lang w:val="ru-RU"/>
        </w:rPr>
        <w:t>Істотні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умови</w:t>
      </w:r>
      <w:proofErr w:type="spellEnd"/>
      <w:r>
        <w:rPr>
          <w:sz w:val="24"/>
          <w:szCs w:val="24"/>
          <w:lang w:val="ru-RU"/>
        </w:rPr>
        <w:t xml:space="preserve"> договору про </w:t>
      </w:r>
      <w:proofErr w:type="spellStart"/>
      <w:r>
        <w:rPr>
          <w:sz w:val="24"/>
          <w:szCs w:val="24"/>
          <w:lang w:val="ru-RU"/>
        </w:rPr>
        <w:t>закупівлю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змінюватись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кр</w:t>
      </w:r>
      <w:proofErr w:type="gramEnd"/>
      <w:r>
        <w:rPr>
          <w:sz w:val="24"/>
          <w:szCs w:val="24"/>
          <w:lang w:val="ru-RU"/>
        </w:rPr>
        <w:t>ім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передбачених</w:t>
      </w:r>
      <w:proofErr w:type="spellEnd"/>
      <w:r>
        <w:rPr>
          <w:sz w:val="24"/>
          <w:szCs w:val="24"/>
          <w:lang w:val="ru-RU"/>
        </w:rPr>
        <w:t xml:space="preserve">  ст. 41 Закону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«Про </w:t>
      </w:r>
      <w:proofErr w:type="spellStart"/>
      <w:r>
        <w:rPr>
          <w:sz w:val="24"/>
          <w:szCs w:val="24"/>
          <w:lang w:val="ru-RU"/>
        </w:rPr>
        <w:t>публічні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закупівлі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25.12.2015 року 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lastRenderedPageBreak/>
        <w:t>змінами</w:t>
      </w:r>
      <w:proofErr w:type="spellEnd"/>
      <w:r>
        <w:rPr>
          <w:sz w:val="24"/>
          <w:szCs w:val="24"/>
          <w:lang w:val="ru-RU"/>
        </w:rPr>
        <w:t xml:space="preserve"> 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Істотні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умови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>
        <w:rPr>
          <w:color w:val="000000"/>
          <w:sz w:val="24"/>
          <w:szCs w:val="24"/>
          <w:lang w:val="ru-RU"/>
        </w:rPr>
        <w:t>закупівлю</w:t>
      </w:r>
      <w:proofErr w:type="spellEnd"/>
      <w:r>
        <w:rPr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color w:val="000000"/>
          <w:sz w:val="24"/>
          <w:szCs w:val="24"/>
          <w:lang w:val="ru-RU"/>
        </w:rPr>
        <w:t>можуть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змінюватися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після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його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підписання</w:t>
      </w:r>
      <w:proofErr w:type="spellEnd"/>
      <w:r>
        <w:rPr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color w:val="000000"/>
          <w:sz w:val="24"/>
          <w:szCs w:val="24"/>
          <w:lang w:val="ru-RU"/>
        </w:rPr>
        <w:t>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зобов’язань</w:t>
      </w:r>
      <w:proofErr w:type="spellEnd"/>
      <w:r>
        <w:rPr>
          <w:color w:val="000000"/>
          <w:sz w:val="24"/>
          <w:szCs w:val="24"/>
          <w:lang w:val="ru-RU"/>
        </w:rPr>
        <w:t xml:space="preserve"> сторонами в </w:t>
      </w:r>
      <w:proofErr w:type="spellStart"/>
      <w:r>
        <w:rPr>
          <w:color w:val="000000"/>
          <w:sz w:val="24"/>
          <w:szCs w:val="24"/>
          <w:lang w:val="ru-RU"/>
        </w:rPr>
        <w:t>повному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обсязі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крім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випадків</w:t>
      </w:r>
      <w:proofErr w:type="spellEnd"/>
      <w:r>
        <w:rPr>
          <w:color w:val="000000"/>
          <w:sz w:val="24"/>
          <w:szCs w:val="24"/>
          <w:lang w:val="ru-RU"/>
        </w:rPr>
        <w:t>:</w:t>
      </w:r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r w:rsidRPr="003A00C1">
        <w:rPr>
          <w:sz w:val="24"/>
          <w:szCs w:val="24"/>
          <w:lang w:val="ru-RU"/>
        </w:rPr>
        <w:t xml:space="preserve">1) </w:t>
      </w:r>
      <w:proofErr w:type="spellStart"/>
      <w:r w:rsidRPr="003A00C1">
        <w:rPr>
          <w:sz w:val="24"/>
          <w:szCs w:val="24"/>
          <w:lang w:val="ru-RU"/>
        </w:rPr>
        <w:t>зменшення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обсягів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закупі</w:t>
      </w:r>
      <w:proofErr w:type="gramStart"/>
      <w:r w:rsidRPr="003A00C1">
        <w:rPr>
          <w:sz w:val="24"/>
          <w:szCs w:val="24"/>
          <w:lang w:val="ru-RU"/>
        </w:rPr>
        <w:t>вл</w:t>
      </w:r>
      <w:proofErr w:type="gramEnd"/>
      <w:r w:rsidRPr="003A00C1">
        <w:rPr>
          <w:sz w:val="24"/>
          <w:szCs w:val="24"/>
          <w:lang w:val="ru-RU"/>
        </w:rPr>
        <w:t>і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зокрема</w:t>
      </w:r>
      <w:proofErr w:type="spellEnd"/>
      <w:r w:rsidRPr="003A00C1">
        <w:rPr>
          <w:sz w:val="24"/>
          <w:szCs w:val="24"/>
          <w:lang w:val="ru-RU"/>
        </w:rPr>
        <w:t xml:space="preserve"> з </w:t>
      </w:r>
      <w:proofErr w:type="spellStart"/>
      <w:r w:rsidRPr="003A00C1">
        <w:rPr>
          <w:sz w:val="24"/>
          <w:szCs w:val="24"/>
          <w:lang w:val="ru-RU"/>
        </w:rPr>
        <w:t>урахуванням</w:t>
      </w:r>
      <w:proofErr w:type="spellEnd"/>
      <w:r w:rsidRPr="003A00C1">
        <w:rPr>
          <w:sz w:val="24"/>
          <w:szCs w:val="24"/>
          <w:lang w:val="ru-RU"/>
        </w:rPr>
        <w:t xml:space="preserve"> фактичного </w:t>
      </w:r>
      <w:proofErr w:type="spellStart"/>
      <w:r w:rsidRPr="003A00C1">
        <w:rPr>
          <w:sz w:val="24"/>
          <w:szCs w:val="24"/>
          <w:lang w:val="ru-RU"/>
        </w:rPr>
        <w:t>обсягу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видатків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замовника</w:t>
      </w:r>
      <w:proofErr w:type="spellEnd"/>
      <w:r w:rsidRPr="003A00C1">
        <w:rPr>
          <w:sz w:val="24"/>
          <w:szCs w:val="24"/>
          <w:lang w:val="ru-RU"/>
        </w:rPr>
        <w:t>;</w:t>
      </w:r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proofErr w:type="gramStart"/>
      <w:r w:rsidRPr="003A00C1">
        <w:rPr>
          <w:sz w:val="24"/>
          <w:szCs w:val="24"/>
          <w:lang w:val="ru-RU"/>
        </w:rPr>
        <w:t xml:space="preserve">2) </w:t>
      </w:r>
      <w:proofErr w:type="spellStart"/>
      <w:r w:rsidRPr="003A00C1">
        <w:rPr>
          <w:sz w:val="24"/>
          <w:szCs w:val="24"/>
          <w:lang w:val="ru-RU"/>
        </w:rPr>
        <w:t>збільшення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 xml:space="preserve"> за </w:t>
      </w:r>
      <w:proofErr w:type="spellStart"/>
      <w:r w:rsidRPr="003A00C1">
        <w:rPr>
          <w:sz w:val="24"/>
          <w:szCs w:val="24"/>
          <w:lang w:val="ru-RU"/>
        </w:rPr>
        <w:t>одиницю</w:t>
      </w:r>
      <w:proofErr w:type="spellEnd"/>
      <w:r w:rsidRPr="003A00C1">
        <w:rPr>
          <w:sz w:val="24"/>
          <w:szCs w:val="24"/>
          <w:lang w:val="ru-RU"/>
        </w:rPr>
        <w:t xml:space="preserve"> товару до 10 </w:t>
      </w:r>
      <w:proofErr w:type="spellStart"/>
      <w:r w:rsidRPr="003A00C1">
        <w:rPr>
          <w:sz w:val="24"/>
          <w:szCs w:val="24"/>
          <w:lang w:val="ru-RU"/>
        </w:rPr>
        <w:t>відсотків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пропорційно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збільшенню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 xml:space="preserve"> такого товару на ринку у </w:t>
      </w:r>
      <w:proofErr w:type="spellStart"/>
      <w:r w:rsidRPr="003A00C1">
        <w:rPr>
          <w:sz w:val="24"/>
          <w:szCs w:val="24"/>
          <w:lang w:val="ru-RU"/>
        </w:rPr>
        <w:t>разі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коливання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 xml:space="preserve"> такого товару на ринку за </w:t>
      </w:r>
      <w:proofErr w:type="spellStart"/>
      <w:r w:rsidRPr="003A00C1">
        <w:rPr>
          <w:sz w:val="24"/>
          <w:szCs w:val="24"/>
          <w:lang w:val="ru-RU"/>
        </w:rPr>
        <w:t>умови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що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така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зміна</w:t>
      </w:r>
      <w:proofErr w:type="spellEnd"/>
      <w:r w:rsidRPr="003A00C1">
        <w:rPr>
          <w:sz w:val="24"/>
          <w:szCs w:val="24"/>
          <w:lang w:val="ru-RU"/>
        </w:rPr>
        <w:t xml:space="preserve"> не </w:t>
      </w:r>
      <w:proofErr w:type="spellStart"/>
      <w:r w:rsidRPr="003A00C1">
        <w:rPr>
          <w:sz w:val="24"/>
          <w:szCs w:val="24"/>
          <w:lang w:val="ru-RU"/>
        </w:rPr>
        <w:t>призведе</w:t>
      </w:r>
      <w:proofErr w:type="spellEnd"/>
      <w:r w:rsidRPr="003A00C1">
        <w:rPr>
          <w:sz w:val="24"/>
          <w:szCs w:val="24"/>
          <w:lang w:val="ru-RU"/>
        </w:rPr>
        <w:t xml:space="preserve"> до </w:t>
      </w:r>
      <w:proofErr w:type="spellStart"/>
      <w:r w:rsidRPr="003A00C1">
        <w:rPr>
          <w:sz w:val="24"/>
          <w:szCs w:val="24"/>
          <w:lang w:val="ru-RU"/>
        </w:rPr>
        <w:t>збільшення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суми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визначеної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договорі</w:t>
      </w:r>
      <w:proofErr w:type="spellEnd"/>
      <w:r w:rsidRPr="003A00C1">
        <w:rPr>
          <w:sz w:val="24"/>
          <w:szCs w:val="24"/>
          <w:lang w:val="ru-RU"/>
        </w:rPr>
        <w:t xml:space="preserve">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 xml:space="preserve">, - не </w:t>
      </w:r>
      <w:proofErr w:type="spellStart"/>
      <w:r w:rsidRPr="003A00C1">
        <w:rPr>
          <w:sz w:val="24"/>
          <w:szCs w:val="24"/>
          <w:lang w:val="ru-RU"/>
        </w:rPr>
        <w:t>частіше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ніж</w:t>
      </w:r>
      <w:proofErr w:type="spellEnd"/>
      <w:r w:rsidRPr="003A00C1">
        <w:rPr>
          <w:sz w:val="24"/>
          <w:szCs w:val="24"/>
          <w:lang w:val="ru-RU"/>
        </w:rPr>
        <w:t xml:space="preserve"> один раз на 90 </w:t>
      </w:r>
      <w:proofErr w:type="spellStart"/>
      <w:r w:rsidRPr="003A00C1">
        <w:rPr>
          <w:sz w:val="24"/>
          <w:szCs w:val="24"/>
          <w:lang w:val="ru-RU"/>
        </w:rPr>
        <w:t>дн</w:t>
      </w:r>
      <w:proofErr w:type="gramEnd"/>
      <w:r w:rsidRPr="003A00C1">
        <w:rPr>
          <w:sz w:val="24"/>
          <w:szCs w:val="24"/>
          <w:lang w:val="ru-RU"/>
        </w:rPr>
        <w:t>ів</w:t>
      </w:r>
      <w:proofErr w:type="spellEnd"/>
      <w:r w:rsidRPr="003A00C1">
        <w:rPr>
          <w:sz w:val="24"/>
          <w:szCs w:val="24"/>
          <w:lang w:val="ru-RU"/>
        </w:rPr>
        <w:t xml:space="preserve"> з моменту </w:t>
      </w:r>
      <w:proofErr w:type="spellStart"/>
      <w:proofErr w:type="gramStart"/>
      <w:r w:rsidRPr="003A00C1">
        <w:rPr>
          <w:sz w:val="24"/>
          <w:szCs w:val="24"/>
          <w:lang w:val="ru-RU"/>
        </w:rPr>
        <w:t>п</w:t>
      </w:r>
      <w:proofErr w:type="gramEnd"/>
      <w:r w:rsidRPr="003A00C1">
        <w:rPr>
          <w:sz w:val="24"/>
          <w:szCs w:val="24"/>
          <w:lang w:val="ru-RU"/>
        </w:rPr>
        <w:t>ідписання</w:t>
      </w:r>
      <w:proofErr w:type="spellEnd"/>
      <w:r w:rsidRPr="003A00C1">
        <w:rPr>
          <w:sz w:val="24"/>
          <w:szCs w:val="24"/>
          <w:lang w:val="ru-RU"/>
        </w:rPr>
        <w:t xml:space="preserve"> договору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>/</w:t>
      </w:r>
      <w:proofErr w:type="spellStart"/>
      <w:r w:rsidRPr="003A00C1">
        <w:rPr>
          <w:sz w:val="24"/>
          <w:szCs w:val="24"/>
          <w:lang w:val="ru-RU"/>
        </w:rPr>
        <w:t>внесення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</w:t>
      </w:r>
      <w:proofErr w:type="spellEnd"/>
      <w:r w:rsidRPr="003A00C1">
        <w:rPr>
          <w:sz w:val="24"/>
          <w:szCs w:val="24"/>
          <w:lang w:val="ru-RU"/>
        </w:rPr>
        <w:t xml:space="preserve"> до такого договору </w:t>
      </w:r>
      <w:proofErr w:type="spellStart"/>
      <w:r w:rsidRPr="003A00C1">
        <w:rPr>
          <w:sz w:val="24"/>
          <w:szCs w:val="24"/>
          <w:lang w:val="ru-RU"/>
        </w:rPr>
        <w:t>щодо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збільшення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 xml:space="preserve"> за </w:t>
      </w:r>
      <w:proofErr w:type="spellStart"/>
      <w:r w:rsidRPr="003A00C1">
        <w:rPr>
          <w:sz w:val="24"/>
          <w:szCs w:val="24"/>
          <w:lang w:val="ru-RU"/>
        </w:rPr>
        <w:t>одиницю</w:t>
      </w:r>
      <w:proofErr w:type="spellEnd"/>
      <w:r w:rsidRPr="003A00C1">
        <w:rPr>
          <w:sz w:val="24"/>
          <w:szCs w:val="24"/>
          <w:lang w:val="ru-RU"/>
        </w:rPr>
        <w:t xml:space="preserve"> товару. </w:t>
      </w:r>
      <w:proofErr w:type="spellStart"/>
      <w:r w:rsidRPr="003A00C1">
        <w:rPr>
          <w:sz w:val="24"/>
          <w:szCs w:val="24"/>
          <w:lang w:val="ru-RU"/>
        </w:rPr>
        <w:t>Обмеження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щодо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строків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A00C1">
        <w:rPr>
          <w:sz w:val="24"/>
          <w:szCs w:val="24"/>
          <w:lang w:val="ru-RU"/>
        </w:rPr>
        <w:t>ц</w:t>
      </w:r>
      <w:proofErr w:type="gramEnd"/>
      <w:r w:rsidRPr="003A00C1">
        <w:rPr>
          <w:sz w:val="24"/>
          <w:szCs w:val="24"/>
          <w:lang w:val="ru-RU"/>
        </w:rPr>
        <w:t>іни</w:t>
      </w:r>
      <w:proofErr w:type="spellEnd"/>
      <w:r w:rsidRPr="003A00C1">
        <w:rPr>
          <w:sz w:val="24"/>
          <w:szCs w:val="24"/>
          <w:lang w:val="ru-RU"/>
        </w:rPr>
        <w:t xml:space="preserve"> за </w:t>
      </w:r>
      <w:proofErr w:type="spellStart"/>
      <w:r w:rsidRPr="003A00C1">
        <w:rPr>
          <w:sz w:val="24"/>
          <w:szCs w:val="24"/>
          <w:lang w:val="ru-RU"/>
        </w:rPr>
        <w:t>одиницю</w:t>
      </w:r>
      <w:proofErr w:type="spellEnd"/>
      <w:r w:rsidRPr="003A00C1">
        <w:rPr>
          <w:sz w:val="24"/>
          <w:szCs w:val="24"/>
          <w:lang w:val="ru-RU"/>
        </w:rPr>
        <w:t xml:space="preserve"> товару не </w:t>
      </w:r>
      <w:proofErr w:type="spellStart"/>
      <w:r w:rsidRPr="003A00C1">
        <w:rPr>
          <w:sz w:val="24"/>
          <w:szCs w:val="24"/>
          <w:lang w:val="ru-RU"/>
        </w:rPr>
        <w:t>застосовується</w:t>
      </w:r>
      <w:proofErr w:type="spellEnd"/>
      <w:r w:rsidRPr="003A00C1">
        <w:rPr>
          <w:sz w:val="24"/>
          <w:szCs w:val="24"/>
          <w:lang w:val="ru-RU"/>
        </w:rPr>
        <w:t xml:space="preserve"> у </w:t>
      </w:r>
      <w:proofErr w:type="spellStart"/>
      <w:r w:rsidRPr="003A00C1">
        <w:rPr>
          <w:sz w:val="24"/>
          <w:szCs w:val="24"/>
          <w:lang w:val="ru-RU"/>
        </w:rPr>
        <w:t>випадках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умов договору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 xml:space="preserve"> бензину та дизельного </w:t>
      </w:r>
      <w:proofErr w:type="spellStart"/>
      <w:r w:rsidRPr="003A00C1">
        <w:rPr>
          <w:sz w:val="24"/>
          <w:szCs w:val="24"/>
          <w:lang w:val="ru-RU"/>
        </w:rPr>
        <w:t>пального</w:t>
      </w:r>
      <w:proofErr w:type="spellEnd"/>
      <w:r w:rsidRPr="003A00C1">
        <w:rPr>
          <w:sz w:val="24"/>
          <w:szCs w:val="24"/>
          <w:lang w:val="ru-RU"/>
        </w:rPr>
        <w:t xml:space="preserve">, природного газу та </w:t>
      </w:r>
      <w:proofErr w:type="spellStart"/>
      <w:r w:rsidRPr="003A00C1">
        <w:rPr>
          <w:sz w:val="24"/>
          <w:szCs w:val="24"/>
          <w:lang w:val="ru-RU"/>
        </w:rPr>
        <w:t>електричної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енергії</w:t>
      </w:r>
      <w:proofErr w:type="spellEnd"/>
      <w:r w:rsidRPr="003A00C1">
        <w:rPr>
          <w:sz w:val="24"/>
          <w:szCs w:val="24"/>
          <w:lang w:val="ru-RU"/>
        </w:rPr>
        <w:t>;</w:t>
      </w:r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bookmarkStart w:id="1" w:name="n2101"/>
      <w:bookmarkEnd w:id="1"/>
      <w:r w:rsidRPr="003A00C1">
        <w:rPr>
          <w:sz w:val="24"/>
          <w:szCs w:val="24"/>
          <w:lang w:val="ru-RU"/>
        </w:rPr>
        <w:t xml:space="preserve">3) </w:t>
      </w:r>
      <w:proofErr w:type="spellStart"/>
      <w:r w:rsidRPr="003A00C1">
        <w:rPr>
          <w:sz w:val="24"/>
          <w:szCs w:val="24"/>
          <w:lang w:val="ru-RU"/>
        </w:rPr>
        <w:t>покращення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якості</w:t>
      </w:r>
      <w:proofErr w:type="spellEnd"/>
      <w:r w:rsidRPr="003A00C1">
        <w:rPr>
          <w:sz w:val="24"/>
          <w:szCs w:val="24"/>
          <w:lang w:val="ru-RU"/>
        </w:rPr>
        <w:t xml:space="preserve"> предмета </w:t>
      </w:r>
      <w:proofErr w:type="spellStart"/>
      <w:r w:rsidRPr="003A00C1">
        <w:rPr>
          <w:sz w:val="24"/>
          <w:szCs w:val="24"/>
          <w:lang w:val="ru-RU"/>
        </w:rPr>
        <w:t>закупі</w:t>
      </w:r>
      <w:proofErr w:type="gramStart"/>
      <w:r w:rsidRPr="003A00C1">
        <w:rPr>
          <w:sz w:val="24"/>
          <w:szCs w:val="24"/>
          <w:lang w:val="ru-RU"/>
        </w:rPr>
        <w:t>вл</w:t>
      </w:r>
      <w:proofErr w:type="gramEnd"/>
      <w:r w:rsidRPr="003A00C1">
        <w:rPr>
          <w:sz w:val="24"/>
          <w:szCs w:val="24"/>
          <w:lang w:val="ru-RU"/>
        </w:rPr>
        <w:t>і</w:t>
      </w:r>
      <w:proofErr w:type="spellEnd"/>
      <w:r w:rsidRPr="003A00C1">
        <w:rPr>
          <w:sz w:val="24"/>
          <w:szCs w:val="24"/>
          <w:lang w:val="ru-RU"/>
        </w:rPr>
        <w:t xml:space="preserve">, за </w:t>
      </w:r>
      <w:proofErr w:type="spellStart"/>
      <w:r w:rsidRPr="003A00C1">
        <w:rPr>
          <w:sz w:val="24"/>
          <w:szCs w:val="24"/>
          <w:lang w:val="ru-RU"/>
        </w:rPr>
        <w:t>умови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що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таке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покращення</w:t>
      </w:r>
      <w:proofErr w:type="spellEnd"/>
      <w:r w:rsidRPr="003A00C1">
        <w:rPr>
          <w:sz w:val="24"/>
          <w:szCs w:val="24"/>
          <w:lang w:val="ru-RU"/>
        </w:rPr>
        <w:t xml:space="preserve"> не </w:t>
      </w:r>
      <w:proofErr w:type="spellStart"/>
      <w:r w:rsidRPr="003A00C1">
        <w:rPr>
          <w:sz w:val="24"/>
          <w:szCs w:val="24"/>
          <w:lang w:val="ru-RU"/>
        </w:rPr>
        <w:t>призведе</w:t>
      </w:r>
      <w:proofErr w:type="spellEnd"/>
      <w:r w:rsidRPr="003A00C1">
        <w:rPr>
          <w:sz w:val="24"/>
          <w:szCs w:val="24"/>
          <w:lang w:val="ru-RU"/>
        </w:rPr>
        <w:t xml:space="preserve"> до </w:t>
      </w:r>
      <w:proofErr w:type="spellStart"/>
      <w:r w:rsidRPr="003A00C1">
        <w:rPr>
          <w:sz w:val="24"/>
          <w:szCs w:val="24"/>
          <w:lang w:val="ru-RU"/>
        </w:rPr>
        <w:t>збільшення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суми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визначеної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договорі</w:t>
      </w:r>
      <w:proofErr w:type="spellEnd"/>
      <w:r w:rsidRPr="003A00C1">
        <w:rPr>
          <w:sz w:val="24"/>
          <w:szCs w:val="24"/>
          <w:lang w:val="ru-RU"/>
        </w:rPr>
        <w:t xml:space="preserve">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>;</w:t>
      </w:r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r w:rsidRPr="003A00C1">
        <w:rPr>
          <w:sz w:val="24"/>
          <w:szCs w:val="24"/>
          <w:lang w:val="ru-RU"/>
        </w:rPr>
        <w:t xml:space="preserve">4) </w:t>
      </w:r>
      <w:proofErr w:type="spellStart"/>
      <w:r w:rsidRPr="003A00C1">
        <w:rPr>
          <w:sz w:val="24"/>
          <w:szCs w:val="24"/>
          <w:lang w:val="ru-RU"/>
        </w:rPr>
        <w:t>продовження</w:t>
      </w:r>
      <w:proofErr w:type="spellEnd"/>
      <w:r w:rsidRPr="003A00C1">
        <w:rPr>
          <w:sz w:val="24"/>
          <w:szCs w:val="24"/>
          <w:lang w:val="ru-RU"/>
        </w:rPr>
        <w:t xml:space="preserve"> строку </w:t>
      </w:r>
      <w:proofErr w:type="spellStart"/>
      <w:r w:rsidRPr="003A00C1">
        <w:rPr>
          <w:sz w:val="24"/>
          <w:szCs w:val="24"/>
          <w:lang w:val="ru-RU"/>
        </w:rPr>
        <w:t>дії</w:t>
      </w:r>
      <w:proofErr w:type="spellEnd"/>
      <w:r w:rsidRPr="003A00C1">
        <w:rPr>
          <w:sz w:val="24"/>
          <w:szCs w:val="24"/>
          <w:lang w:val="ru-RU"/>
        </w:rPr>
        <w:t xml:space="preserve"> договору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 xml:space="preserve"> та строку </w:t>
      </w:r>
      <w:proofErr w:type="spellStart"/>
      <w:r w:rsidRPr="003A00C1">
        <w:rPr>
          <w:sz w:val="24"/>
          <w:szCs w:val="24"/>
          <w:lang w:val="ru-RU"/>
        </w:rPr>
        <w:t>виконання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зобов’язань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щодо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передачі</w:t>
      </w:r>
      <w:proofErr w:type="spellEnd"/>
      <w:r w:rsidRPr="003A00C1">
        <w:rPr>
          <w:sz w:val="24"/>
          <w:szCs w:val="24"/>
          <w:lang w:val="ru-RU"/>
        </w:rPr>
        <w:t xml:space="preserve"> товару, </w:t>
      </w:r>
      <w:proofErr w:type="spellStart"/>
      <w:r w:rsidRPr="003A00C1">
        <w:rPr>
          <w:sz w:val="24"/>
          <w:szCs w:val="24"/>
          <w:lang w:val="ru-RU"/>
        </w:rPr>
        <w:t>виконання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робіт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надання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послуг</w:t>
      </w:r>
      <w:proofErr w:type="spellEnd"/>
      <w:r w:rsidRPr="003A00C1">
        <w:rPr>
          <w:sz w:val="24"/>
          <w:szCs w:val="24"/>
          <w:lang w:val="ru-RU"/>
        </w:rPr>
        <w:t xml:space="preserve"> у </w:t>
      </w:r>
      <w:proofErr w:type="spellStart"/>
      <w:r w:rsidRPr="003A00C1">
        <w:rPr>
          <w:sz w:val="24"/>
          <w:szCs w:val="24"/>
          <w:lang w:val="ru-RU"/>
        </w:rPr>
        <w:t>разі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виникнення</w:t>
      </w:r>
      <w:proofErr w:type="spellEnd"/>
      <w:r w:rsidRPr="003A00C1">
        <w:rPr>
          <w:sz w:val="24"/>
          <w:szCs w:val="24"/>
          <w:lang w:val="ru-RU"/>
        </w:rPr>
        <w:t xml:space="preserve"> документально </w:t>
      </w:r>
      <w:proofErr w:type="spellStart"/>
      <w:proofErr w:type="gramStart"/>
      <w:r w:rsidRPr="003A00C1">
        <w:rPr>
          <w:sz w:val="24"/>
          <w:szCs w:val="24"/>
          <w:lang w:val="ru-RU"/>
        </w:rPr>
        <w:t>п</w:t>
      </w:r>
      <w:proofErr w:type="gramEnd"/>
      <w:r w:rsidRPr="003A00C1">
        <w:rPr>
          <w:sz w:val="24"/>
          <w:szCs w:val="24"/>
          <w:lang w:val="ru-RU"/>
        </w:rPr>
        <w:t>ідтверджених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об’єктивних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обставин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що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спричинили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таке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продовження</w:t>
      </w:r>
      <w:proofErr w:type="spellEnd"/>
      <w:r w:rsidRPr="003A00C1">
        <w:rPr>
          <w:sz w:val="24"/>
          <w:szCs w:val="24"/>
          <w:lang w:val="ru-RU"/>
        </w:rPr>
        <w:t xml:space="preserve">, у тому </w:t>
      </w:r>
      <w:proofErr w:type="spellStart"/>
      <w:r w:rsidRPr="003A00C1">
        <w:rPr>
          <w:sz w:val="24"/>
          <w:szCs w:val="24"/>
          <w:lang w:val="ru-RU"/>
        </w:rPr>
        <w:t>числі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обставин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непереборної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сили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затримки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фінансування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витрат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замовника</w:t>
      </w:r>
      <w:proofErr w:type="spellEnd"/>
      <w:r w:rsidRPr="003A00C1">
        <w:rPr>
          <w:sz w:val="24"/>
          <w:szCs w:val="24"/>
          <w:lang w:val="ru-RU"/>
        </w:rPr>
        <w:t xml:space="preserve">, за </w:t>
      </w:r>
      <w:proofErr w:type="spellStart"/>
      <w:r w:rsidRPr="003A00C1">
        <w:rPr>
          <w:sz w:val="24"/>
          <w:szCs w:val="24"/>
          <w:lang w:val="ru-RU"/>
        </w:rPr>
        <w:t>умови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що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такі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не </w:t>
      </w:r>
      <w:proofErr w:type="spellStart"/>
      <w:r w:rsidRPr="003A00C1">
        <w:rPr>
          <w:sz w:val="24"/>
          <w:szCs w:val="24"/>
          <w:lang w:val="ru-RU"/>
        </w:rPr>
        <w:t>призведуть</w:t>
      </w:r>
      <w:proofErr w:type="spellEnd"/>
      <w:r w:rsidRPr="003A00C1">
        <w:rPr>
          <w:sz w:val="24"/>
          <w:szCs w:val="24"/>
          <w:lang w:val="ru-RU"/>
        </w:rPr>
        <w:t xml:space="preserve"> до </w:t>
      </w:r>
      <w:proofErr w:type="spellStart"/>
      <w:r w:rsidRPr="003A00C1">
        <w:rPr>
          <w:sz w:val="24"/>
          <w:szCs w:val="24"/>
          <w:lang w:val="ru-RU"/>
        </w:rPr>
        <w:t>збільшення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суми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визначеної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договорі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gramStart"/>
      <w:r w:rsidRPr="003A00C1">
        <w:rPr>
          <w:sz w:val="24"/>
          <w:szCs w:val="24"/>
          <w:lang w:val="ru-RU"/>
        </w:rPr>
        <w:t>про</w:t>
      </w:r>
      <w:proofErr w:type="gram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>;</w:t>
      </w:r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r w:rsidRPr="003A00C1">
        <w:rPr>
          <w:sz w:val="24"/>
          <w:szCs w:val="24"/>
          <w:lang w:val="ru-RU"/>
        </w:rPr>
        <w:t xml:space="preserve">5) </w:t>
      </w:r>
      <w:proofErr w:type="spellStart"/>
      <w:r w:rsidRPr="003A00C1">
        <w:rPr>
          <w:sz w:val="24"/>
          <w:szCs w:val="24"/>
          <w:lang w:val="ru-RU"/>
        </w:rPr>
        <w:t>погодження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договорі</w:t>
      </w:r>
      <w:proofErr w:type="spellEnd"/>
      <w:r w:rsidRPr="003A00C1">
        <w:rPr>
          <w:sz w:val="24"/>
          <w:szCs w:val="24"/>
          <w:lang w:val="ru-RU"/>
        </w:rPr>
        <w:t xml:space="preserve">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бік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зменшення</w:t>
      </w:r>
      <w:proofErr w:type="spellEnd"/>
      <w:r w:rsidRPr="003A00C1">
        <w:rPr>
          <w:sz w:val="24"/>
          <w:szCs w:val="24"/>
          <w:lang w:val="ru-RU"/>
        </w:rPr>
        <w:t xml:space="preserve"> (без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кількості</w:t>
      </w:r>
      <w:proofErr w:type="spellEnd"/>
      <w:r w:rsidRPr="003A00C1">
        <w:rPr>
          <w:sz w:val="24"/>
          <w:szCs w:val="24"/>
          <w:lang w:val="ru-RU"/>
        </w:rPr>
        <w:t xml:space="preserve"> (</w:t>
      </w:r>
      <w:proofErr w:type="spellStart"/>
      <w:r w:rsidRPr="003A00C1">
        <w:rPr>
          <w:sz w:val="24"/>
          <w:szCs w:val="24"/>
          <w:lang w:val="ru-RU"/>
        </w:rPr>
        <w:t>обсягу</w:t>
      </w:r>
      <w:proofErr w:type="spellEnd"/>
      <w:r w:rsidRPr="003A00C1">
        <w:rPr>
          <w:sz w:val="24"/>
          <w:szCs w:val="24"/>
          <w:lang w:val="ru-RU"/>
        </w:rPr>
        <w:t xml:space="preserve">) та </w:t>
      </w:r>
      <w:proofErr w:type="spellStart"/>
      <w:r w:rsidRPr="003A00C1">
        <w:rPr>
          <w:sz w:val="24"/>
          <w:szCs w:val="24"/>
          <w:lang w:val="ru-RU"/>
        </w:rPr>
        <w:t>якості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товарів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робіт</w:t>
      </w:r>
      <w:proofErr w:type="spellEnd"/>
      <w:r w:rsidRPr="003A00C1">
        <w:rPr>
          <w:sz w:val="24"/>
          <w:szCs w:val="24"/>
          <w:lang w:val="ru-RU"/>
        </w:rPr>
        <w:t xml:space="preserve"> і </w:t>
      </w:r>
      <w:proofErr w:type="spellStart"/>
      <w:r w:rsidRPr="003A00C1">
        <w:rPr>
          <w:sz w:val="24"/>
          <w:szCs w:val="24"/>
          <w:lang w:val="ru-RU"/>
        </w:rPr>
        <w:t>послуг</w:t>
      </w:r>
      <w:proofErr w:type="spellEnd"/>
      <w:r w:rsidRPr="003A00C1">
        <w:rPr>
          <w:sz w:val="24"/>
          <w:szCs w:val="24"/>
          <w:lang w:val="ru-RU"/>
        </w:rPr>
        <w:t xml:space="preserve">), у тому </w:t>
      </w:r>
      <w:proofErr w:type="spellStart"/>
      <w:proofErr w:type="gramStart"/>
      <w:r w:rsidRPr="003A00C1">
        <w:rPr>
          <w:sz w:val="24"/>
          <w:szCs w:val="24"/>
          <w:lang w:val="ru-RU"/>
        </w:rPr>
        <w:t>числі</w:t>
      </w:r>
      <w:proofErr w:type="spellEnd"/>
      <w:r w:rsidRPr="003A00C1">
        <w:rPr>
          <w:sz w:val="24"/>
          <w:szCs w:val="24"/>
          <w:lang w:val="ru-RU"/>
        </w:rPr>
        <w:t xml:space="preserve"> у</w:t>
      </w:r>
      <w:proofErr w:type="gram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разі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коливання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 xml:space="preserve"> товару на ринку;</w:t>
      </w:r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r w:rsidRPr="003A00C1">
        <w:rPr>
          <w:sz w:val="24"/>
          <w:szCs w:val="24"/>
          <w:lang w:val="ru-RU"/>
        </w:rPr>
        <w:t xml:space="preserve">6)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договорі</w:t>
      </w:r>
      <w:proofErr w:type="spellEnd"/>
      <w:r w:rsidRPr="003A00C1">
        <w:rPr>
          <w:sz w:val="24"/>
          <w:szCs w:val="24"/>
          <w:lang w:val="ru-RU"/>
        </w:rPr>
        <w:t xml:space="preserve">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 xml:space="preserve"> у </w:t>
      </w:r>
      <w:proofErr w:type="spellStart"/>
      <w:r w:rsidRPr="003A00C1">
        <w:rPr>
          <w:sz w:val="24"/>
          <w:szCs w:val="24"/>
          <w:lang w:val="ru-RU"/>
        </w:rPr>
        <w:t>зв’язку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зміною</w:t>
      </w:r>
      <w:proofErr w:type="spellEnd"/>
      <w:r w:rsidRPr="003A00C1">
        <w:rPr>
          <w:sz w:val="24"/>
          <w:szCs w:val="24"/>
          <w:lang w:val="ru-RU"/>
        </w:rPr>
        <w:t xml:space="preserve"> ставок </w:t>
      </w:r>
      <w:proofErr w:type="spellStart"/>
      <w:r w:rsidRPr="003A00C1">
        <w:rPr>
          <w:sz w:val="24"/>
          <w:szCs w:val="24"/>
          <w:lang w:val="ru-RU"/>
        </w:rPr>
        <w:t>податків</w:t>
      </w:r>
      <w:proofErr w:type="spellEnd"/>
      <w:r w:rsidRPr="003A00C1">
        <w:rPr>
          <w:sz w:val="24"/>
          <w:szCs w:val="24"/>
          <w:lang w:val="ru-RU"/>
        </w:rPr>
        <w:t xml:space="preserve"> і </w:t>
      </w:r>
      <w:proofErr w:type="spellStart"/>
      <w:r w:rsidRPr="003A00C1">
        <w:rPr>
          <w:sz w:val="24"/>
          <w:szCs w:val="24"/>
          <w:lang w:val="ru-RU"/>
        </w:rPr>
        <w:t>зборів</w:t>
      </w:r>
      <w:proofErr w:type="spellEnd"/>
      <w:r w:rsidRPr="003A00C1">
        <w:rPr>
          <w:sz w:val="24"/>
          <w:szCs w:val="24"/>
          <w:lang w:val="ru-RU"/>
        </w:rPr>
        <w:t xml:space="preserve"> та/</w:t>
      </w:r>
      <w:proofErr w:type="spellStart"/>
      <w:r w:rsidRPr="003A00C1">
        <w:rPr>
          <w:sz w:val="24"/>
          <w:szCs w:val="24"/>
          <w:lang w:val="ru-RU"/>
        </w:rPr>
        <w:t>або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зміною</w:t>
      </w:r>
      <w:proofErr w:type="spellEnd"/>
      <w:r w:rsidRPr="003A00C1">
        <w:rPr>
          <w:sz w:val="24"/>
          <w:szCs w:val="24"/>
          <w:lang w:val="ru-RU"/>
        </w:rPr>
        <w:t xml:space="preserve"> умов </w:t>
      </w:r>
      <w:proofErr w:type="spellStart"/>
      <w:r w:rsidRPr="003A00C1">
        <w:rPr>
          <w:sz w:val="24"/>
          <w:szCs w:val="24"/>
          <w:lang w:val="ru-RU"/>
        </w:rPr>
        <w:t>щодо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надання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A00C1">
        <w:rPr>
          <w:sz w:val="24"/>
          <w:szCs w:val="24"/>
          <w:lang w:val="ru-RU"/>
        </w:rPr>
        <w:t>п</w:t>
      </w:r>
      <w:proofErr w:type="gramEnd"/>
      <w:r w:rsidRPr="003A00C1">
        <w:rPr>
          <w:sz w:val="24"/>
          <w:szCs w:val="24"/>
          <w:lang w:val="ru-RU"/>
        </w:rPr>
        <w:t>ільг</w:t>
      </w:r>
      <w:proofErr w:type="spellEnd"/>
      <w:r w:rsidRPr="003A00C1">
        <w:rPr>
          <w:sz w:val="24"/>
          <w:szCs w:val="24"/>
          <w:lang w:val="ru-RU"/>
        </w:rPr>
        <w:t xml:space="preserve"> з </w:t>
      </w:r>
      <w:proofErr w:type="spellStart"/>
      <w:r w:rsidRPr="003A00C1">
        <w:rPr>
          <w:sz w:val="24"/>
          <w:szCs w:val="24"/>
          <w:lang w:val="ru-RU"/>
        </w:rPr>
        <w:t>оподаткування</w:t>
      </w:r>
      <w:proofErr w:type="spellEnd"/>
      <w:r w:rsidRPr="003A00C1">
        <w:rPr>
          <w:sz w:val="24"/>
          <w:szCs w:val="24"/>
          <w:lang w:val="ru-RU"/>
        </w:rPr>
        <w:t xml:space="preserve"> - </w:t>
      </w:r>
      <w:proofErr w:type="spellStart"/>
      <w:r w:rsidRPr="003A00C1">
        <w:rPr>
          <w:sz w:val="24"/>
          <w:szCs w:val="24"/>
          <w:lang w:val="ru-RU"/>
        </w:rPr>
        <w:t>пропорційно</w:t>
      </w:r>
      <w:proofErr w:type="spellEnd"/>
      <w:r w:rsidRPr="003A00C1">
        <w:rPr>
          <w:sz w:val="24"/>
          <w:szCs w:val="24"/>
          <w:lang w:val="ru-RU"/>
        </w:rPr>
        <w:t xml:space="preserve"> до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таких ставок та/</w:t>
      </w:r>
      <w:proofErr w:type="spellStart"/>
      <w:r w:rsidRPr="003A00C1">
        <w:rPr>
          <w:sz w:val="24"/>
          <w:szCs w:val="24"/>
          <w:lang w:val="ru-RU"/>
        </w:rPr>
        <w:t>або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пільг</w:t>
      </w:r>
      <w:proofErr w:type="spellEnd"/>
      <w:r w:rsidRPr="003A00C1">
        <w:rPr>
          <w:sz w:val="24"/>
          <w:szCs w:val="24"/>
          <w:lang w:val="ru-RU"/>
        </w:rPr>
        <w:t xml:space="preserve"> з </w:t>
      </w:r>
      <w:proofErr w:type="spellStart"/>
      <w:r w:rsidRPr="003A00C1">
        <w:rPr>
          <w:sz w:val="24"/>
          <w:szCs w:val="24"/>
          <w:lang w:val="ru-RU"/>
        </w:rPr>
        <w:t>оподаткування</w:t>
      </w:r>
      <w:proofErr w:type="spellEnd"/>
      <w:r w:rsidRPr="003A00C1">
        <w:rPr>
          <w:sz w:val="24"/>
          <w:szCs w:val="24"/>
          <w:lang w:val="ru-RU"/>
        </w:rPr>
        <w:t>;</w:t>
      </w:r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proofErr w:type="gramStart"/>
      <w:r w:rsidRPr="003A00C1">
        <w:rPr>
          <w:sz w:val="24"/>
          <w:szCs w:val="24"/>
          <w:lang w:val="ru-RU"/>
        </w:rPr>
        <w:t xml:space="preserve">7)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встановленого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згідно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із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законодавством</w:t>
      </w:r>
      <w:proofErr w:type="spellEnd"/>
      <w:r w:rsidRPr="003A00C1">
        <w:rPr>
          <w:sz w:val="24"/>
          <w:szCs w:val="24"/>
          <w:lang w:val="ru-RU"/>
        </w:rPr>
        <w:t xml:space="preserve"> органами </w:t>
      </w:r>
      <w:proofErr w:type="spellStart"/>
      <w:r w:rsidRPr="003A00C1">
        <w:rPr>
          <w:sz w:val="24"/>
          <w:szCs w:val="24"/>
          <w:lang w:val="ru-RU"/>
        </w:rPr>
        <w:t>державної</w:t>
      </w:r>
      <w:proofErr w:type="spellEnd"/>
      <w:r w:rsidRPr="003A00C1">
        <w:rPr>
          <w:sz w:val="24"/>
          <w:szCs w:val="24"/>
          <w:lang w:val="ru-RU"/>
        </w:rPr>
        <w:t xml:space="preserve"> статистики </w:t>
      </w:r>
      <w:proofErr w:type="spellStart"/>
      <w:r w:rsidRPr="003A00C1">
        <w:rPr>
          <w:sz w:val="24"/>
          <w:szCs w:val="24"/>
          <w:lang w:val="ru-RU"/>
        </w:rPr>
        <w:t>індексу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споживчих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курсу </w:t>
      </w:r>
      <w:proofErr w:type="spellStart"/>
      <w:r w:rsidRPr="003A00C1">
        <w:rPr>
          <w:sz w:val="24"/>
          <w:szCs w:val="24"/>
          <w:lang w:val="ru-RU"/>
        </w:rPr>
        <w:t>іноземної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валюти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біржових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котирувань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або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показників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Platts</w:t>
      </w:r>
      <w:proofErr w:type="spellEnd"/>
      <w:r w:rsidRPr="003A00C1">
        <w:rPr>
          <w:sz w:val="24"/>
          <w:szCs w:val="24"/>
          <w:lang w:val="ru-RU"/>
        </w:rPr>
        <w:t xml:space="preserve">, ARGUS </w:t>
      </w:r>
      <w:proofErr w:type="spellStart"/>
      <w:r w:rsidRPr="003A00C1">
        <w:rPr>
          <w:sz w:val="24"/>
          <w:szCs w:val="24"/>
          <w:lang w:val="ru-RU"/>
        </w:rPr>
        <w:t>регульованих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</w:t>
      </w:r>
      <w:proofErr w:type="spellEnd"/>
      <w:r w:rsidRPr="003A00C1">
        <w:rPr>
          <w:sz w:val="24"/>
          <w:szCs w:val="24"/>
          <w:lang w:val="ru-RU"/>
        </w:rPr>
        <w:t xml:space="preserve"> (</w:t>
      </w:r>
      <w:proofErr w:type="spellStart"/>
      <w:r w:rsidRPr="003A00C1">
        <w:rPr>
          <w:sz w:val="24"/>
          <w:szCs w:val="24"/>
          <w:lang w:val="ru-RU"/>
        </w:rPr>
        <w:t>тарифів</w:t>
      </w:r>
      <w:proofErr w:type="spellEnd"/>
      <w:r w:rsidRPr="003A00C1">
        <w:rPr>
          <w:sz w:val="24"/>
          <w:szCs w:val="24"/>
          <w:lang w:val="ru-RU"/>
        </w:rPr>
        <w:t xml:space="preserve">) і </w:t>
      </w:r>
      <w:proofErr w:type="spellStart"/>
      <w:r w:rsidRPr="003A00C1">
        <w:rPr>
          <w:sz w:val="24"/>
          <w:szCs w:val="24"/>
          <w:lang w:val="ru-RU"/>
        </w:rPr>
        <w:t>нормативів</w:t>
      </w:r>
      <w:proofErr w:type="spellEnd"/>
      <w:r w:rsidRPr="003A00C1">
        <w:rPr>
          <w:sz w:val="24"/>
          <w:szCs w:val="24"/>
          <w:lang w:val="ru-RU"/>
        </w:rPr>
        <w:t xml:space="preserve">, </w:t>
      </w:r>
      <w:proofErr w:type="spellStart"/>
      <w:r w:rsidRPr="003A00C1">
        <w:rPr>
          <w:sz w:val="24"/>
          <w:szCs w:val="24"/>
          <w:lang w:val="ru-RU"/>
        </w:rPr>
        <w:t>що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застосовуються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договорі</w:t>
      </w:r>
      <w:proofErr w:type="spellEnd"/>
      <w:r w:rsidRPr="003A00C1">
        <w:rPr>
          <w:sz w:val="24"/>
          <w:szCs w:val="24"/>
          <w:lang w:val="ru-RU"/>
        </w:rPr>
        <w:t xml:space="preserve">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 xml:space="preserve">, у </w:t>
      </w:r>
      <w:proofErr w:type="spellStart"/>
      <w:r w:rsidRPr="003A00C1">
        <w:rPr>
          <w:sz w:val="24"/>
          <w:szCs w:val="24"/>
          <w:lang w:val="ru-RU"/>
        </w:rPr>
        <w:t>разі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встановлення</w:t>
      </w:r>
      <w:proofErr w:type="spellEnd"/>
      <w:r w:rsidRPr="003A00C1">
        <w:rPr>
          <w:sz w:val="24"/>
          <w:szCs w:val="24"/>
          <w:lang w:val="ru-RU"/>
        </w:rPr>
        <w:t xml:space="preserve"> в </w:t>
      </w:r>
      <w:proofErr w:type="spellStart"/>
      <w:r w:rsidRPr="003A00C1">
        <w:rPr>
          <w:sz w:val="24"/>
          <w:szCs w:val="24"/>
          <w:lang w:val="ru-RU"/>
        </w:rPr>
        <w:t>договорі</w:t>
      </w:r>
      <w:proofErr w:type="spellEnd"/>
      <w:r w:rsidRPr="003A00C1">
        <w:rPr>
          <w:sz w:val="24"/>
          <w:szCs w:val="24"/>
          <w:lang w:val="ru-RU"/>
        </w:rPr>
        <w:t xml:space="preserve"> про </w:t>
      </w:r>
      <w:proofErr w:type="spellStart"/>
      <w:r w:rsidRPr="003A00C1">
        <w:rPr>
          <w:sz w:val="24"/>
          <w:szCs w:val="24"/>
          <w:lang w:val="ru-RU"/>
        </w:rPr>
        <w:t>закупівлю</w:t>
      </w:r>
      <w:proofErr w:type="spellEnd"/>
      <w:r w:rsidRPr="003A00C1">
        <w:rPr>
          <w:sz w:val="24"/>
          <w:szCs w:val="24"/>
          <w:lang w:val="ru-RU"/>
        </w:rPr>
        <w:t xml:space="preserve"> порядку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ціни</w:t>
      </w:r>
      <w:proofErr w:type="spellEnd"/>
      <w:r w:rsidRPr="003A00C1">
        <w:rPr>
          <w:sz w:val="24"/>
          <w:szCs w:val="24"/>
          <w:lang w:val="ru-RU"/>
        </w:rPr>
        <w:t>;</w:t>
      </w:r>
      <w:proofErr w:type="gramEnd"/>
    </w:p>
    <w:p w:rsidR="00A36619" w:rsidRPr="003A00C1" w:rsidRDefault="00A36619" w:rsidP="003A00C1">
      <w:pPr>
        <w:shd w:val="clear" w:color="auto" w:fill="FFFFFF"/>
        <w:ind w:firstLine="450"/>
        <w:jc w:val="both"/>
        <w:rPr>
          <w:sz w:val="24"/>
          <w:szCs w:val="24"/>
          <w:lang w:val="ru-RU"/>
        </w:rPr>
      </w:pPr>
      <w:r w:rsidRPr="003A00C1">
        <w:rPr>
          <w:sz w:val="24"/>
          <w:szCs w:val="24"/>
          <w:lang w:val="ru-RU"/>
        </w:rPr>
        <w:t xml:space="preserve">8) </w:t>
      </w:r>
      <w:proofErr w:type="spellStart"/>
      <w:r w:rsidRPr="003A00C1">
        <w:rPr>
          <w:sz w:val="24"/>
          <w:szCs w:val="24"/>
          <w:lang w:val="ru-RU"/>
        </w:rPr>
        <w:t>зміни</w:t>
      </w:r>
      <w:proofErr w:type="spellEnd"/>
      <w:r w:rsidRPr="003A00C1">
        <w:rPr>
          <w:sz w:val="24"/>
          <w:szCs w:val="24"/>
          <w:lang w:val="ru-RU"/>
        </w:rPr>
        <w:t xml:space="preserve"> умов у </w:t>
      </w:r>
      <w:proofErr w:type="spellStart"/>
      <w:r w:rsidRPr="003A00C1">
        <w:rPr>
          <w:sz w:val="24"/>
          <w:szCs w:val="24"/>
          <w:lang w:val="ru-RU"/>
        </w:rPr>
        <w:t>зв’язку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із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застосуванням</w:t>
      </w:r>
      <w:proofErr w:type="spellEnd"/>
      <w:r w:rsidRPr="003A00C1">
        <w:rPr>
          <w:sz w:val="24"/>
          <w:szCs w:val="24"/>
          <w:lang w:val="ru-RU"/>
        </w:rPr>
        <w:t xml:space="preserve"> </w:t>
      </w:r>
      <w:proofErr w:type="spellStart"/>
      <w:r w:rsidRPr="003A00C1">
        <w:rPr>
          <w:sz w:val="24"/>
          <w:szCs w:val="24"/>
          <w:lang w:val="ru-RU"/>
        </w:rPr>
        <w:t>положень</w:t>
      </w:r>
      <w:proofErr w:type="spellEnd"/>
      <w:r w:rsidRPr="003A00C1">
        <w:rPr>
          <w:sz w:val="24"/>
          <w:szCs w:val="24"/>
          <w:lang w:val="ru-RU"/>
        </w:rPr>
        <w:t> </w:t>
      </w:r>
      <w:hyperlink r:id="rId5" w:anchor="n1778" w:history="1">
        <w:r w:rsidRPr="003A00C1">
          <w:t>частини шостої</w:t>
        </w:r>
      </w:hyperlink>
      <w:r w:rsidRPr="003A00C1">
        <w:rPr>
          <w:sz w:val="24"/>
          <w:szCs w:val="24"/>
          <w:lang w:val="ru-RU"/>
        </w:rPr>
        <w:t xml:space="preserve">  </w:t>
      </w:r>
      <w:proofErr w:type="spellStart"/>
      <w:r w:rsidRPr="003A00C1">
        <w:rPr>
          <w:sz w:val="24"/>
          <w:szCs w:val="24"/>
          <w:lang w:val="ru-RU"/>
        </w:rPr>
        <w:t>статті</w:t>
      </w:r>
      <w:proofErr w:type="spellEnd"/>
      <w:r w:rsidRPr="003A00C1">
        <w:rPr>
          <w:sz w:val="24"/>
          <w:szCs w:val="24"/>
          <w:lang w:val="ru-RU"/>
        </w:rPr>
        <w:t xml:space="preserve"> 41 Закону</w:t>
      </w:r>
      <w:proofErr w:type="gramStart"/>
      <w:r w:rsidRPr="003A00C1">
        <w:rPr>
          <w:sz w:val="24"/>
          <w:szCs w:val="24"/>
          <w:lang w:val="ru-RU"/>
        </w:rPr>
        <w:t>..</w:t>
      </w:r>
      <w:proofErr w:type="gramEnd"/>
    </w:p>
    <w:p w:rsidR="00A36619" w:rsidRDefault="00A36619" w:rsidP="003A00C1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A36619" w:rsidRDefault="00A36619" w:rsidP="003A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3A00C1">
        <w:rPr>
          <w:sz w:val="24"/>
          <w:szCs w:val="24"/>
          <w:lang w:val="ru-RU"/>
        </w:rPr>
        <w:t xml:space="preserve">IV Порядок </w:t>
      </w:r>
      <w:proofErr w:type="spellStart"/>
      <w:r w:rsidRPr="003A00C1">
        <w:rPr>
          <w:sz w:val="24"/>
          <w:szCs w:val="24"/>
          <w:lang w:val="ru-RU"/>
        </w:rPr>
        <w:t>здійсне</w:t>
      </w:r>
      <w:r>
        <w:rPr>
          <w:color w:val="000000"/>
          <w:sz w:val="24"/>
          <w:szCs w:val="24"/>
          <w:lang w:val="ru-RU"/>
        </w:rPr>
        <w:t>ння</w:t>
      </w:r>
      <w:proofErr w:type="spellEnd"/>
      <w:r>
        <w:rPr>
          <w:color w:val="000000"/>
          <w:sz w:val="24"/>
          <w:szCs w:val="24"/>
          <w:lang w:val="ru-RU"/>
        </w:rPr>
        <w:t xml:space="preserve"> оплати</w:t>
      </w:r>
    </w:p>
    <w:p w:rsidR="00A36619" w:rsidRDefault="00A36619" w:rsidP="00A36619">
      <w:pPr>
        <w:shd w:val="clear" w:color="auto" w:fill="FFFFFF"/>
        <w:tabs>
          <w:tab w:val="left" w:pos="1134"/>
        </w:tabs>
        <w:spacing w:line="283" w:lineRule="exact"/>
        <w:jc w:val="both"/>
        <w:rPr>
          <w:color w:val="000000"/>
          <w:sz w:val="24"/>
          <w:szCs w:val="24"/>
          <w:lang w:val="ru-RU" w:eastAsia="x-none"/>
        </w:rPr>
      </w:pPr>
      <w:r>
        <w:rPr>
          <w:color w:val="000000"/>
          <w:sz w:val="24"/>
          <w:szCs w:val="24"/>
          <w:lang w:val="ru-RU" w:eastAsia="x-none"/>
        </w:rPr>
        <w:t>4</w:t>
      </w:r>
      <w:r>
        <w:rPr>
          <w:color w:val="000000"/>
          <w:sz w:val="24"/>
          <w:szCs w:val="24"/>
          <w:lang w:val="x-none" w:eastAsia="x-none"/>
        </w:rPr>
        <w:t>.1</w:t>
      </w:r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Покупець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здійснює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оплату </w:t>
      </w:r>
      <w:proofErr w:type="spellStart"/>
      <w:r>
        <w:rPr>
          <w:color w:val="000000"/>
          <w:sz w:val="24"/>
          <w:szCs w:val="24"/>
          <w:lang w:val="ru-RU" w:eastAsia="x-none"/>
        </w:rPr>
        <w:t>вартості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товару, </w:t>
      </w:r>
      <w:proofErr w:type="spellStart"/>
      <w:r>
        <w:rPr>
          <w:color w:val="000000"/>
          <w:sz w:val="24"/>
          <w:szCs w:val="24"/>
          <w:lang w:val="ru-RU" w:eastAsia="x-none"/>
        </w:rPr>
        <w:t>який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йому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постачається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, шляхом </w:t>
      </w:r>
      <w:proofErr w:type="spellStart"/>
      <w:r>
        <w:rPr>
          <w:color w:val="000000"/>
          <w:sz w:val="24"/>
          <w:szCs w:val="24"/>
          <w:lang w:val="ru-RU" w:eastAsia="x-none"/>
        </w:rPr>
        <w:t>перерахування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коштів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на </w:t>
      </w:r>
      <w:proofErr w:type="spellStart"/>
      <w:r>
        <w:rPr>
          <w:color w:val="000000"/>
          <w:sz w:val="24"/>
          <w:szCs w:val="24"/>
          <w:lang w:val="ru-RU" w:eastAsia="x-none"/>
        </w:rPr>
        <w:t>рахунок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Продавця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на </w:t>
      </w:r>
      <w:proofErr w:type="spellStart"/>
      <w:proofErr w:type="gramStart"/>
      <w:r>
        <w:rPr>
          <w:color w:val="000000"/>
          <w:sz w:val="24"/>
          <w:szCs w:val="24"/>
          <w:lang w:val="ru-RU" w:eastAsia="x-none"/>
        </w:rPr>
        <w:t>п</w:t>
      </w:r>
      <w:proofErr w:type="gramEnd"/>
      <w:r>
        <w:rPr>
          <w:color w:val="000000"/>
          <w:sz w:val="24"/>
          <w:szCs w:val="24"/>
          <w:lang w:val="ru-RU" w:eastAsia="x-none"/>
        </w:rPr>
        <w:t>ідставі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видаткових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накладних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при </w:t>
      </w:r>
      <w:proofErr w:type="spellStart"/>
      <w:r>
        <w:rPr>
          <w:color w:val="000000"/>
          <w:sz w:val="24"/>
          <w:szCs w:val="24"/>
          <w:lang w:val="ru-RU" w:eastAsia="x-none"/>
        </w:rPr>
        <w:t>наявності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бюджетного </w:t>
      </w:r>
      <w:proofErr w:type="spellStart"/>
      <w:r>
        <w:rPr>
          <w:color w:val="000000"/>
          <w:sz w:val="24"/>
          <w:szCs w:val="24"/>
          <w:lang w:val="ru-RU" w:eastAsia="x-none"/>
        </w:rPr>
        <w:t>фінансування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, </w:t>
      </w:r>
      <w:proofErr w:type="spellStart"/>
      <w:r>
        <w:rPr>
          <w:color w:val="000000"/>
          <w:sz w:val="24"/>
          <w:szCs w:val="24"/>
          <w:lang w:val="ru-RU" w:eastAsia="x-none"/>
        </w:rPr>
        <w:t>протягом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20 (</w:t>
      </w:r>
      <w:proofErr w:type="spellStart"/>
      <w:r>
        <w:rPr>
          <w:color w:val="000000"/>
          <w:sz w:val="24"/>
          <w:szCs w:val="24"/>
          <w:lang w:val="ru-RU" w:eastAsia="x-none"/>
        </w:rPr>
        <w:t>двадцяти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) </w:t>
      </w:r>
      <w:proofErr w:type="spellStart"/>
      <w:r>
        <w:rPr>
          <w:color w:val="000000"/>
          <w:sz w:val="24"/>
          <w:szCs w:val="24"/>
          <w:lang w:val="ru-RU" w:eastAsia="x-none"/>
        </w:rPr>
        <w:t>банківських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x-none"/>
        </w:rPr>
        <w:t>днів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з дня поставки товару (</w:t>
      </w:r>
      <w:proofErr w:type="spellStart"/>
      <w:r>
        <w:rPr>
          <w:color w:val="000000"/>
          <w:sz w:val="24"/>
          <w:szCs w:val="24"/>
          <w:lang w:val="ru-RU" w:eastAsia="x-none"/>
        </w:rPr>
        <w:t>партії</w:t>
      </w:r>
      <w:proofErr w:type="spellEnd"/>
      <w:r>
        <w:rPr>
          <w:color w:val="000000"/>
          <w:sz w:val="24"/>
          <w:szCs w:val="24"/>
          <w:lang w:val="ru-RU" w:eastAsia="x-none"/>
        </w:rPr>
        <w:t xml:space="preserve"> товару).</w:t>
      </w:r>
    </w:p>
    <w:p w:rsidR="00A36619" w:rsidRDefault="00A36619" w:rsidP="00A36619">
      <w:pPr>
        <w:jc w:val="center"/>
        <w:rPr>
          <w:rFonts w:eastAsiaTheme="minorHAnsi"/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  <w:lang w:val="ru-RU"/>
        </w:rPr>
        <w:t xml:space="preserve">. Поставка </w:t>
      </w:r>
      <w:proofErr w:type="spellStart"/>
      <w:r>
        <w:rPr>
          <w:color w:val="000000"/>
          <w:sz w:val="24"/>
          <w:szCs w:val="24"/>
          <w:lang w:val="ru-RU"/>
        </w:rPr>
        <w:t>товарі</w:t>
      </w:r>
      <w:proofErr w:type="gramStart"/>
      <w:r>
        <w:rPr>
          <w:color w:val="000000"/>
          <w:sz w:val="24"/>
          <w:szCs w:val="24"/>
          <w:lang w:val="ru-RU"/>
        </w:rPr>
        <w:t>в</w:t>
      </w:r>
      <w:proofErr w:type="spellEnd"/>
      <w:proofErr w:type="gramEnd"/>
    </w:p>
    <w:p w:rsidR="00A36619" w:rsidRDefault="00A36619" w:rsidP="00A36619">
      <w:pPr>
        <w:rPr>
          <w:color w:val="0000FF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5.1. Строк </w:t>
      </w:r>
      <w:proofErr w:type="spellStart"/>
      <w:r>
        <w:rPr>
          <w:color w:val="000000"/>
          <w:sz w:val="24"/>
          <w:szCs w:val="24"/>
          <w:lang w:val="ru-RU"/>
        </w:rPr>
        <w:t>постачання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товарів</w:t>
      </w:r>
      <w:proofErr w:type="spellEnd"/>
      <w:r>
        <w:rPr>
          <w:color w:val="000000"/>
          <w:sz w:val="24"/>
          <w:szCs w:val="24"/>
          <w:lang w:val="ru-RU"/>
        </w:rPr>
        <w:t>:</w:t>
      </w:r>
      <w:r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ru-RU"/>
        </w:rPr>
        <w:t>впродовж</w:t>
      </w:r>
      <w:proofErr w:type="spellEnd"/>
      <w:r>
        <w:rPr>
          <w:b/>
          <w:color w:val="000000"/>
          <w:sz w:val="24"/>
          <w:szCs w:val="24"/>
          <w:lang w:val="ru-RU"/>
        </w:rPr>
        <w:t xml:space="preserve"> 2022 року  до  10.12.2022  року.</w:t>
      </w:r>
      <w:r>
        <w:rPr>
          <w:color w:val="0000FF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Товар повинен </w:t>
      </w:r>
      <w:proofErr w:type="spellStart"/>
      <w:r>
        <w:rPr>
          <w:sz w:val="24"/>
          <w:szCs w:val="24"/>
          <w:lang w:val="ru-RU"/>
        </w:rPr>
        <w:t>постачатись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впродовж</w:t>
      </w:r>
      <w:proofErr w:type="spellEnd"/>
      <w:r>
        <w:rPr>
          <w:sz w:val="24"/>
          <w:szCs w:val="24"/>
          <w:lang w:val="ru-RU"/>
        </w:rPr>
        <w:t xml:space="preserve"> 5- </w:t>
      </w:r>
      <w:proofErr w:type="spellStart"/>
      <w:r>
        <w:rPr>
          <w:sz w:val="24"/>
          <w:szCs w:val="24"/>
          <w:lang w:val="ru-RU"/>
        </w:rPr>
        <w:t>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днів</w:t>
      </w:r>
      <w:proofErr w:type="spellEnd"/>
      <w:r>
        <w:rPr>
          <w:sz w:val="24"/>
          <w:szCs w:val="24"/>
          <w:lang w:val="ru-RU"/>
        </w:rPr>
        <w:t xml:space="preserve"> з дня </w:t>
      </w:r>
      <w:proofErr w:type="spellStart"/>
      <w:r>
        <w:rPr>
          <w:sz w:val="24"/>
          <w:szCs w:val="24"/>
          <w:lang w:val="ru-RU"/>
        </w:rPr>
        <w:t>отримання</w:t>
      </w:r>
      <w:proofErr w:type="spellEnd"/>
      <w:r>
        <w:rPr>
          <w:sz w:val="24"/>
          <w:szCs w:val="24"/>
          <w:lang w:val="ru-RU"/>
        </w:rPr>
        <w:t xml:space="preserve"> заявки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Покупця</w:t>
      </w:r>
      <w:proofErr w:type="spellEnd"/>
      <w:r>
        <w:rPr>
          <w:sz w:val="24"/>
          <w:szCs w:val="24"/>
          <w:lang w:val="ru-RU"/>
        </w:rPr>
        <w:t>.</w:t>
      </w:r>
    </w:p>
    <w:p w:rsidR="00A36619" w:rsidRPr="003A00C1" w:rsidRDefault="00A36619" w:rsidP="00A36619">
      <w:pPr>
        <w:pStyle w:val="rvps2"/>
        <w:spacing w:before="0" w:beforeAutospacing="0" w:after="0" w:afterAutospacing="0"/>
        <w:jc w:val="both"/>
        <w:rPr>
          <w:b/>
          <w:lang w:val="ru-RU"/>
        </w:rPr>
      </w:pPr>
      <w:r>
        <w:rPr>
          <w:color w:val="000000"/>
          <w:lang w:val="ru-RU"/>
        </w:rPr>
        <w:t xml:space="preserve">5.2. Товар </w:t>
      </w:r>
      <w:proofErr w:type="spellStart"/>
      <w:r>
        <w:rPr>
          <w:color w:val="000000"/>
          <w:lang w:val="ru-RU"/>
        </w:rPr>
        <w:t>постачається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Продавцем</w:t>
      </w:r>
      <w:proofErr w:type="spellEnd"/>
      <w:r>
        <w:rPr>
          <w:color w:val="000000"/>
          <w:lang w:val="ru-RU"/>
        </w:rPr>
        <w:t xml:space="preserve">  за адресами:</w:t>
      </w:r>
      <w:r>
        <w:rPr>
          <w:b/>
        </w:rPr>
        <w:t xml:space="preserve"> </w:t>
      </w:r>
      <w:r>
        <w:rPr>
          <w:b/>
          <w:lang w:val="ru-RU"/>
        </w:rPr>
        <w:t xml:space="preserve">68702, </w:t>
      </w:r>
      <w:proofErr w:type="spellStart"/>
      <w:r>
        <w:rPr>
          <w:b/>
          <w:lang w:val="ru-RU"/>
        </w:rPr>
        <w:t>Україна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Одеська</w:t>
      </w:r>
      <w:proofErr w:type="spellEnd"/>
      <w:r>
        <w:rPr>
          <w:b/>
          <w:lang w:val="ru-RU"/>
        </w:rPr>
        <w:t xml:space="preserve"> область, </w:t>
      </w:r>
      <w:proofErr w:type="spellStart"/>
      <w:r>
        <w:rPr>
          <w:b/>
          <w:lang w:val="ru-RU"/>
        </w:rPr>
        <w:t>Болградський</w:t>
      </w:r>
      <w:proofErr w:type="spellEnd"/>
      <w:r>
        <w:rPr>
          <w:b/>
          <w:lang w:val="ru-RU"/>
        </w:rPr>
        <w:t xml:space="preserve"> р-н, м. </w:t>
      </w:r>
      <w:proofErr w:type="spellStart"/>
      <w:r>
        <w:rPr>
          <w:b/>
          <w:lang w:val="ru-RU"/>
        </w:rPr>
        <w:t>Болград</w:t>
      </w:r>
      <w:proofErr w:type="spellEnd"/>
      <w:r>
        <w:rPr>
          <w:b/>
          <w:lang w:val="ru-RU"/>
        </w:rPr>
        <w:t xml:space="preserve">, 68702, </w:t>
      </w:r>
      <w:proofErr w:type="spellStart"/>
      <w:r>
        <w:rPr>
          <w:b/>
          <w:lang w:val="ru-RU"/>
        </w:rPr>
        <w:t>Одеська</w:t>
      </w:r>
      <w:proofErr w:type="spellEnd"/>
      <w:r>
        <w:rPr>
          <w:b/>
          <w:lang w:val="ru-RU"/>
        </w:rPr>
        <w:t xml:space="preserve"> обл., м. </w:t>
      </w:r>
      <w:proofErr w:type="spellStart"/>
      <w:r>
        <w:rPr>
          <w:b/>
          <w:lang w:val="ru-RU"/>
        </w:rPr>
        <w:t>Болград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Інзовська</w:t>
      </w:r>
      <w:proofErr w:type="spellEnd"/>
      <w:r>
        <w:rPr>
          <w:b/>
          <w:lang w:val="ru-RU"/>
        </w:rPr>
        <w:t xml:space="preserve">, 164; </w:t>
      </w:r>
      <w:proofErr w:type="spellStart"/>
      <w:r>
        <w:rPr>
          <w:b/>
          <w:lang w:val="ru-RU"/>
        </w:rPr>
        <w:t>Болградський</w:t>
      </w:r>
      <w:proofErr w:type="spellEnd"/>
      <w:r>
        <w:rPr>
          <w:b/>
          <w:lang w:val="ru-RU"/>
        </w:rPr>
        <w:t xml:space="preserve"> р-н.: АЗПСМ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Віноградівка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І. </w:t>
      </w:r>
      <w:proofErr w:type="spellStart"/>
      <w:r>
        <w:rPr>
          <w:b/>
          <w:lang w:val="ru-RU"/>
        </w:rPr>
        <w:t>Банєва</w:t>
      </w:r>
      <w:proofErr w:type="spellEnd"/>
      <w:r>
        <w:rPr>
          <w:b/>
          <w:lang w:val="ru-RU"/>
        </w:rPr>
        <w:t xml:space="preserve">, 69а; АЗПСМ с. </w:t>
      </w:r>
      <w:proofErr w:type="spellStart"/>
      <w:r>
        <w:rPr>
          <w:b/>
          <w:lang w:val="ru-RU"/>
        </w:rPr>
        <w:t>Владичень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</w:t>
      </w:r>
      <w:proofErr w:type="gramStart"/>
      <w:r>
        <w:rPr>
          <w:b/>
          <w:lang w:val="ru-RU"/>
        </w:rPr>
        <w:t>Центральна</w:t>
      </w:r>
      <w:proofErr w:type="gramEnd"/>
      <w:r>
        <w:rPr>
          <w:b/>
          <w:lang w:val="ru-RU"/>
        </w:rPr>
        <w:t xml:space="preserve">, 45; АЗПСМ с. </w:t>
      </w:r>
      <w:proofErr w:type="spellStart"/>
      <w:r>
        <w:rPr>
          <w:b/>
          <w:lang w:val="ru-RU"/>
        </w:rPr>
        <w:t>Залізничне</w:t>
      </w:r>
      <w:proofErr w:type="spellEnd"/>
      <w:r>
        <w:rPr>
          <w:b/>
          <w:lang w:val="ru-RU"/>
        </w:rPr>
        <w:t xml:space="preserve"> вул.Єрмака,15; ФАП </w:t>
      </w:r>
      <w:proofErr w:type="spellStart"/>
      <w:r>
        <w:rPr>
          <w:b/>
          <w:lang w:val="ru-RU"/>
        </w:rPr>
        <w:t>Бановка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Центральна, 66 б; АЗПСМ с. </w:t>
      </w:r>
      <w:proofErr w:type="spellStart"/>
      <w:r>
        <w:rPr>
          <w:b/>
          <w:lang w:val="ru-RU"/>
        </w:rPr>
        <w:t>Голиця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Зелена,80; АЗПСМ </w:t>
      </w:r>
      <w:proofErr w:type="spellStart"/>
      <w:r>
        <w:rPr>
          <w:b/>
          <w:lang w:val="ru-RU"/>
        </w:rPr>
        <w:t>Кальчева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>. Центральна, 99; АЗПСМ с. Васи</w:t>
      </w:r>
      <w:proofErr w:type="spellStart"/>
      <w:r>
        <w:rPr>
          <w:b/>
        </w:rPr>
        <w:t>лівка</w:t>
      </w:r>
      <w:proofErr w:type="spellEnd"/>
      <w:r>
        <w:rPr>
          <w:b/>
        </w:rPr>
        <w:t xml:space="preserve"> вул.  Лікарняна, 3; </w:t>
      </w:r>
      <w:r>
        <w:rPr>
          <w:b/>
          <w:lang w:val="ru-RU"/>
        </w:rPr>
        <w:t xml:space="preserve">АЗПСМ с. </w:t>
      </w:r>
      <w:proofErr w:type="spellStart"/>
      <w:r>
        <w:rPr>
          <w:b/>
          <w:lang w:val="ru-RU"/>
        </w:rPr>
        <w:t>Олександрівка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</w:t>
      </w:r>
      <w:proofErr w:type="spellStart"/>
      <w:proofErr w:type="gramStart"/>
      <w:r>
        <w:rPr>
          <w:b/>
          <w:lang w:val="ru-RU"/>
        </w:rPr>
        <w:t>Молод</w:t>
      </w:r>
      <w:proofErr w:type="gramEnd"/>
      <w:r>
        <w:rPr>
          <w:b/>
          <w:lang w:val="ru-RU"/>
        </w:rPr>
        <w:t>іжна</w:t>
      </w:r>
      <w:proofErr w:type="spellEnd"/>
      <w:r>
        <w:rPr>
          <w:b/>
          <w:lang w:val="ru-RU"/>
        </w:rPr>
        <w:t xml:space="preserve">, 2; АЗПСМ с. Городне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Миру, 100; АЗПСМ с. </w:t>
      </w:r>
      <w:proofErr w:type="spellStart"/>
      <w:r>
        <w:rPr>
          <w:b/>
          <w:lang w:val="ru-RU"/>
        </w:rPr>
        <w:t>Дмитрівка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М. </w:t>
      </w:r>
      <w:proofErr w:type="spellStart"/>
      <w:r>
        <w:rPr>
          <w:b/>
          <w:lang w:val="ru-RU"/>
        </w:rPr>
        <w:t>Марангоза</w:t>
      </w:r>
      <w:proofErr w:type="spellEnd"/>
      <w:r>
        <w:rPr>
          <w:b/>
          <w:lang w:val="ru-RU"/>
        </w:rPr>
        <w:t xml:space="preserve">, 87а; АЗПСМ с. </w:t>
      </w:r>
      <w:proofErr w:type="spellStart"/>
      <w:r>
        <w:rPr>
          <w:b/>
          <w:lang w:val="ru-RU"/>
        </w:rPr>
        <w:t>Виноградне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Горького,74; АЗПСМ с. </w:t>
      </w:r>
      <w:proofErr w:type="spellStart"/>
      <w:r>
        <w:rPr>
          <w:b/>
          <w:lang w:val="ru-RU"/>
        </w:rPr>
        <w:t>Оріхівка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вул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Шкільна</w:t>
      </w:r>
      <w:proofErr w:type="spellEnd"/>
      <w:r>
        <w:rPr>
          <w:b/>
          <w:lang w:val="ru-RU"/>
        </w:rPr>
        <w:t>, 73.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  <w:lang w:val="ru-RU"/>
        </w:rPr>
        <w:t xml:space="preserve">. Права та </w:t>
      </w:r>
      <w:proofErr w:type="spellStart"/>
      <w:r>
        <w:rPr>
          <w:color w:val="000000"/>
          <w:sz w:val="24"/>
          <w:szCs w:val="24"/>
          <w:lang w:val="ru-RU"/>
        </w:rPr>
        <w:t>обов'язки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</w:t>
      </w:r>
      <w:r>
        <w:rPr>
          <w:i/>
          <w:color w:val="000000"/>
          <w:sz w:val="24"/>
          <w:szCs w:val="24"/>
          <w:lang w:val="ru-RU"/>
        </w:rPr>
        <w:t xml:space="preserve">6.1. </w:t>
      </w:r>
      <w:proofErr w:type="spellStart"/>
      <w:r>
        <w:rPr>
          <w:i/>
          <w:color w:val="000000"/>
          <w:sz w:val="24"/>
          <w:szCs w:val="24"/>
          <w:lang w:val="ru-RU"/>
        </w:rPr>
        <w:t>Покупець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/>
        </w:rPr>
        <w:t>зобов'язаний</w:t>
      </w:r>
      <w:proofErr w:type="spellEnd"/>
      <w:r>
        <w:rPr>
          <w:i/>
          <w:color w:val="000000"/>
          <w:sz w:val="24"/>
          <w:szCs w:val="24"/>
          <w:lang w:val="ru-RU"/>
        </w:rPr>
        <w:t>: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6.1.1. </w:t>
      </w:r>
      <w:proofErr w:type="spellStart"/>
      <w:r>
        <w:rPr>
          <w:color w:val="000000"/>
          <w:sz w:val="24"/>
          <w:szCs w:val="24"/>
          <w:lang w:val="ru-RU"/>
        </w:rPr>
        <w:t>Своєчасно</w:t>
      </w:r>
      <w:proofErr w:type="spellEnd"/>
      <w:r>
        <w:rPr>
          <w:color w:val="000000"/>
          <w:sz w:val="24"/>
          <w:szCs w:val="24"/>
          <w:lang w:val="ru-RU"/>
        </w:rPr>
        <w:t xml:space="preserve"> та в </w:t>
      </w:r>
      <w:proofErr w:type="spellStart"/>
      <w:r>
        <w:rPr>
          <w:color w:val="000000"/>
          <w:sz w:val="24"/>
          <w:szCs w:val="24"/>
          <w:lang w:val="ru-RU"/>
        </w:rPr>
        <w:t>повному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обсязі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сплачувати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поставлений</w:t>
      </w:r>
      <w:proofErr w:type="spellEnd"/>
      <w:r>
        <w:rPr>
          <w:color w:val="000000"/>
          <w:sz w:val="24"/>
          <w:szCs w:val="24"/>
          <w:lang w:val="ru-RU"/>
        </w:rPr>
        <w:t xml:space="preserve"> товар;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6.1.2. </w:t>
      </w:r>
      <w:proofErr w:type="spellStart"/>
      <w:r>
        <w:rPr>
          <w:color w:val="000000"/>
          <w:sz w:val="24"/>
          <w:szCs w:val="24"/>
          <w:lang w:val="ru-RU"/>
        </w:rPr>
        <w:t>Приймати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поставлений</w:t>
      </w:r>
      <w:proofErr w:type="spellEnd"/>
      <w:r>
        <w:rPr>
          <w:color w:val="000000"/>
          <w:sz w:val="24"/>
          <w:szCs w:val="24"/>
          <w:lang w:val="ru-RU"/>
        </w:rPr>
        <w:t xml:space="preserve"> товар за </w:t>
      </w:r>
      <w:proofErr w:type="spellStart"/>
      <w:r>
        <w:rPr>
          <w:color w:val="000000"/>
          <w:sz w:val="24"/>
          <w:szCs w:val="24"/>
          <w:lang w:val="ru-RU"/>
        </w:rPr>
        <w:t>накладними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lang w:val="ru-RU"/>
        </w:rPr>
        <w:t>у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lang w:val="ru-RU"/>
        </w:rPr>
        <w:t>раз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відсутності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заперечень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щодо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кількості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якості</w:t>
      </w:r>
      <w:proofErr w:type="spellEnd"/>
      <w:r>
        <w:rPr>
          <w:color w:val="000000"/>
          <w:sz w:val="24"/>
          <w:szCs w:val="24"/>
          <w:lang w:val="ru-RU"/>
        </w:rPr>
        <w:t xml:space="preserve"> товару. У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відмови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Покупця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прийняття</w:t>
      </w:r>
      <w:proofErr w:type="spellEnd"/>
      <w:r>
        <w:rPr>
          <w:color w:val="000000"/>
          <w:sz w:val="24"/>
          <w:szCs w:val="24"/>
          <w:lang w:val="ru-RU"/>
        </w:rPr>
        <w:t xml:space="preserve"> товару з причини </w:t>
      </w:r>
      <w:proofErr w:type="spellStart"/>
      <w:r>
        <w:rPr>
          <w:color w:val="000000"/>
          <w:sz w:val="24"/>
          <w:szCs w:val="24"/>
          <w:lang w:val="ru-RU"/>
        </w:rPr>
        <w:t>неналежної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якості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або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кількісній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невідповідності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Покупець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протягом</w:t>
      </w:r>
      <w:proofErr w:type="spellEnd"/>
      <w:r>
        <w:rPr>
          <w:color w:val="000000"/>
          <w:sz w:val="24"/>
          <w:szCs w:val="24"/>
          <w:lang w:val="ru-RU"/>
        </w:rPr>
        <w:t xml:space="preserve"> 15 </w:t>
      </w:r>
      <w:proofErr w:type="spellStart"/>
      <w:r>
        <w:rPr>
          <w:color w:val="000000"/>
          <w:sz w:val="24"/>
          <w:szCs w:val="24"/>
          <w:lang w:val="ru-RU"/>
        </w:rPr>
        <w:t>календарних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дні</w:t>
      </w:r>
      <w:proofErr w:type="gramStart"/>
      <w:r>
        <w:rPr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 xml:space="preserve"> повинен </w:t>
      </w:r>
      <w:proofErr w:type="spellStart"/>
      <w:r>
        <w:rPr>
          <w:color w:val="000000"/>
          <w:sz w:val="24"/>
          <w:szCs w:val="24"/>
          <w:lang w:val="ru-RU"/>
        </w:rPr>
        <w:t>надати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Продавцю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обґрунтування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своєї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відмови</w:t>
      </w:r>
      <w:proofErr w:type="spellEnd"/>
      <w:r>
        <w:rPr>
          <w:color w:val="000000"/>
          <w:sz w:val="24"/>
          <w:szCs w:val="24"/>
          <w:lang w:val="ru-RU"/>
        </w:rPr>
        <w:t xml:space="preserve">. В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ненадання</w:t>
      </w:r>
      <w:proofErr w:type="spellEnd"/>
      <w:r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>
        <w:rPr>
          <w:color w:val="000000"/>
          <w:sz w:val="24"/>
          <w:szCs w:val="24"/>
          <w:lang w:val="ru-RU"/>
        </w:rPr>
        <w:t>обґрунтування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color w:val="000000"/>
          <w:sz w:val="24"/>
          <w:szCs w:val="24"/>
          <w:lang w:val="ru-RU"/>
        </w:rPr>
        <w:t>зазначений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термін</w:t>
      </w:r>
      <w:proofErr w:type="spellEnd"/>
      <w:r>
        <w:rPr>
          <w:color w:val="000000"/>
          <w:sz w:val="24"/>
          <w:szCs w:val="24"/>
          <w:lang w:val="ru-RU"/>
        </w:rPr>
        <w:t xml:space="preserve"> товар </w:t>
      </w:r>
      <w:proofErr w:type="spellStart"/>
      <w:r>
        <w:rPr>
          <w:color w:val="000000"/>
          <w:sz w:val="24"/>
          <w:szCs w:val="24"/>
          <w:lang w:val="ru-RU"/>
        </w:rPr>
        <w:t>вважається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прийнятим</w:t>
      </w:r>
      <w:proofErr w:type="spellEnd"/>
      <w:r>
        <w:rPr>
          <w:color w:val="000000"/>
          <w:sz w:val="24"/>
          <w:szCs w:val="24"/>
          <w:lang w:val="ru-RU"/>
        </w:rPr>
        <w:t xml:space="preserve"> без </w:t>
      </w:r>
      <w:proofErr w:type="spellStart"/>
      <w:r>
        <w:rPr>
          <w:color w:val="000000"/>
          <w:sz w:val="24"/>
          <w:szCs w:val="24"/>
          <w:lang w:val="ru-RU"/>
        </w:rPr>
        <w:t>заперечень</w:t>
      </w:r>
      <w:proofErr w:type="spellEnd"/>
      <w:r>
        <w:rPr>
          <w:color w:val="000000"/>
          <w:sz w:val="24"/>
          <w:szCs w:val="24"/>
          <w:lang w:val="ru-RU"/>
        </w:rPr>
        <w:t>;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 xml:space="preserve">6.2. </w:t>
      </w:r>
      <w:proofErr w:type="spellStart"/>
      <w:r>
        <w:rPr>
          <w:i/>
          <w:color w:val="000000"/>
          <w:sz w:val="24"/>
          <w:szCs w:val="24"/>
          <w:lang w:val="ru-RU"/>
        </w:rPr>
        <w:t>Покупець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/>
        </w:rPr>
        <w:t>має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право</w:t>
      </w:r>
      <w:r>
        <w:rPr>
          <w:color w:val="000000"/>
          <w:sz w:val="24"/>
          <w:szCs w:val="24"/>
          <w:lang w:val="ru-RU"/>
        </w:rPr>
        <w:t>: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6.2.1. </w:t>
      </w:r>
      <w:proofErr w:type="spellStart"/>
      <w:r>
        <w:rPr>
          <w:color w:val="000000"/>
          <w:sz w:val="24"/>
          <w:szCs w:val="24"/>
          <w:lang w:val="ru-RU"/>
        </w:rPr>
        <w:t>Достроково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розірвати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цей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Догові</w:t>
      </w:r>
      <w:proofErr w:type="gramStart"/>
      <w:r>
        <w:rPr>
          <w:color w:val="000000"/>
          <w:sz w:val="24"/>
          <w:szCs w:val="24"/>
          <w:lang w:val="ru-RU"/>
        </w:rPr>
        <w:t>р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 xml:space="preserve">  у 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невиконання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зобов'язань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Продавцем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повідомивши</w:t>
      </w:r>
      <w:proofErr w:type="spellEnd"/>
      <w:r>
        <w:rPr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color w:val="000000"/>
          <w:sz w:val="24"/>
          <w:szCs w:val="24"/>
          <w:lang w:val="ru-RU"/>
        </w:rPr>
        <w:t>це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його</w:t>
      </w:r>
      <w:proofErr w:type="spellEnd"/>
      <w:r>
        <w:rPr>
          <w:color w:val="000000"/>
          <w:sz w:val="24"/>
          <w:szCs w:val="24"/>
          <w:lang w:val="ru-RU"/>
        </w:rPr>
        <w:t xml:space="preserve"> у строк 10 </w:t>
      </w:r>
      <w:proofErr w:type="spellStart"/>
      <w:r>
        <w:rPr>
          <w:color w:val="000000"/>
          <w:sz w:val="24"/>
          <w:szCs w:val="24"/>
          <w:lang w:val="ru-RU"/>
        </w:rPr>
        <w:t>днів</w:t>
      </w:r>
      <w:proofErr w:type="spellEnd"/>
      <w:r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>
        <w:rPr>
          <w:color w:val="000000"/>
          <w:sz w:val="24"/>
          <w:szCs w:val="24"/>
          <w:lang w:val="ru-RU"/>
        </w:rPr>
        <w:t>прийняття</w:t>
      </w:r>
      <w:proofErr w:type="spellEnd"/>
      <w:r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>
        <w:rPr>
          <w:color w:val="000000"/>
          <w:sz w:val="24"/>
          <w:szCs w:val="24"/>
          <w:lang w:val="ru-RU"/>
        </w:rPr>
        <w:t>рішення</w:t>
      </w:r>
      <w:proofErr w:type="spellEnd"/>
      <w:r>
        <w:rPr>
          <w:color w:val="000000"/>
          <w:sz w:val="24"/>
          <w:szCs w:val="24"/>
          <w:lang w:val="ru-RU"/>
        </w:rPr>
        <w:t>;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6.2.2. </w:t>
      </w:r>
      <w:proofErr w:type="spellStart"/>
      <w:r>
        <w:rPr>
          <w:color w:val="000000"/>
          <w:sz w:val="24"/>
          <w:szCs w:val="24"/>
          <w:lang w:val="ru-RU"/>
        </w:rPr>
        <w:t>Контролювати</w:t>
      </w:r>
      <w:proofErr w:type="spellEnd"/>
      <w:r>
        <w:rPr>
          <w:color w:val="000000"/>
          <w:sz w:val="24"/>
          <w:szCs w:val="24"/>
          <w:lang w:val="ru-RU"/>
        </w:rPr>
        <w:t xml:space="preserve"> поставку  </w:t>
      </w:r>
      <w:proofErr w:type="spellStart"/>
      <w:r>
        <w:rPr>
          <w:color w:val="000000"/>
          <w:sz w:val="24"/>
          <w:szCs w:val="24"/>
          <w:lang w:val="ru-RU"/>
        </w:rPr>
        <w:t>товарі</w:t>
      </w:r>
      <w:proofErr w:type="gramStart"/>
      <w:r>
        <w:rPr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 xml:space="preserve">  у строки, </w:t>
      </w:r>
      <w:proofErr w:type="spellStart"/>
      <w:r>
        <w:rPr>
          <w:color w:val="000000"/>
          <w:sz w:val="24"/>
          <w:szCs w:val="24"/>
          <w:lang w:val="ru-RU"/>
        </w:rPr>
        <w:t>встановлені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цим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Договором;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6.2.3. </w:t>
      </w:r>
      <w:proofErr w:type="spellStart"/>
      <w:r>
        <w:rPr>
          <w:color w:val="000000"/>
          <w:sz w:val="24"/>
          <w:szCs w:val="24"/>
          <w:lang w:val="ru-RU"/>
        </w:rPr>
        <w:t>Зменшувати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обсяги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закупі</w:t>
      </w:r>
      <w:proofErr w:type="gramStart"/>
      <w:r>
        <w:rPr>
          <w:color w:val="000000"/>
          <w:sz w:val="24"/>
          <w:szCs w:val="24"/>
          <w:lang w:val="ru-RU"/>
        </w:rPr>
        <w:t>вл</w:t>
      </w:r>
      <w:proofErr w:type="gramEnd"/>
      <w:r>
        <w:rPr>
          <w:color w:val="000000"/>
          <w:sz w:val="24"/>
          <w:szCs w:val="24"/>
          <w:lang w:val="ru-RU"/>
        </w:rPr>
        <w:t>і</w:t>
      </w:r>
      <w:proofErr w:type="spellEnd"/>
      <w:r>
        <w:rPr>
          <w:color w:val="000000"/>
          <w:sz w:val="24"/>
          <w:szCs w:val="24"/>
          <w:lang w:val="ru-RU"/>
        </w:rPr>
        <w:t xml:space="preserve"> товару та </w:t>
      </w:r>
      <w:proofErr w:type="spellStart"/>
      <w:r>
        <w:rPr>
          <w:color w:val="000000"/>
          <w:sz w:val="24"/>
          <w:szCs w:val="24"/>
          <w:lang w:val="ru-RU"/>
        </w:rPr>
        <w:t>загальну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вартість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>
        <w:rPr>
          <w:color w:val="000000"/>
          <w:sz w:val="24"/>
          <w:szCs w:val="24"/>
          <w:lang w:val="ru-RU"/>
        </w:rPr>
        <w:t>залежно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>
        <w:rPr>
          <w:color w:val="000000"/>
          <w:sz w:val="24"/>
          <w:szCs w:val="24"/>
          <w:lang w:val="ru-RU"/>
        </w:rPr>
        <w:t>фінансування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видатків</w:t>
      </w:r>
      <w:proofErr w:type="spellEnd"/>
      <w:r>
        <w:rPr>
          <w:color w:val="000000"/>
          <w:sz w:val="24"/>
          <w:szCs w:val="24"/>
          <w:lang w:val="ru-RU"/>
        </w:rPr>
        <w:t xml:space="preserve">. У такому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вносять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відповідні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зміни</w:t>
      </w:r>
      <w:proofErr w:type="spellEnd"/>
      <w:r>
        <w:rPr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Договору.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6.2.4. </w:t>
      </w:r>
      <w:proofErr w:type="spellStart"/>
      <w:r>
        <w:rPr>
          <w:color w:val="000000"/>
          <w:sz w:val="24"/>
          <w:szCs w:val="24"/>
          <w:lang w:val="ru-RU"/>
        </w:rPr>
        <w:t>Повернути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накладну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Продавцю</w:t>
      </w:r>
      <w:proofErr w:type="spellEnd"/>
      <w:r>
        <w:rPr>
          <w:color w:val="000000"/>
          <w:sz w:val="24"/>
          <w:szCs w:val="24"/>
          <w:lang w:val="ru-RU"/>
        </w:rPr>
        <w:t xml:space="preserve">  без  </w:t>
      </w:r>
      <w:proofErr w:type="spellStart"/>
      <w:r>
        <w:rPr>
          <w:color w:val="000000"/>
          <w:sz w:val="24"/>
          <w:szCs w:val="24"/>
          <w:lang w:val="ru-RU"/>
        </w:rPr>
        <w:t>здійснення</w:t>
      </w:r>
      <w:proofErr w:type="spellEnd"/>
      <w:r>
        <w:rPr>
          <w:color w:val="000000"/>
          <w:sz w:val="24"/>
          <w:szCs w:val="24"/>
          <w:lang w:val="ru-RU"/>
        </w:rPr>
        <w:t xml:space="preserve">  оплати  в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неналежного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оформлення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документів</w:t>
      </w:r>
      <w:proofErr w:type="spellEnd"/>
      <w:r>
        <w:rPr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color w:val="000000"/>
          <w:sz w:val="24"/>
          <w:szCs w:val="24"/>
          <w:lang w:val="ru-RU"/>
        </w:rPr>
        <w:t>відсутність</w:t>
      </w:r>
      <w:proofErr w:type="spellEnd"/>
      <w:r>
        <w:rPr>
          <w:color w:val="000000"/>
          <w:sz w:val="24"/>
          <w:szCs w:val="24"/>
          <w:lang w:val="ru-RU"/>
        </w:rPr>
        <w:t xml:space="preserve"> печатки,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  <w:lang w:val="ru-RU"/>
        </w:rPr>
        <w:t>ідписів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тощо</w:t>
      </w:r>
      <w:proofErr w:type="spellEnd"/>
      <w:r>
        <w:rPr>
          <w:color w:val="000000"/>
          <w:sz w:val="24"/>
          <w:szCs w:val="24"/>
          <w:lang w:val="ru-RU"/>
        </w:rPr>
        <w:t>);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FF6600"/>
          <w:sz w:val="24"/>
          <w:szCs w:val="24"/>
          <w:lang w:val="ru-RU"/>
        </w:rPr>
        <w:t xml:space="preserve">     </w:t>
      </w:r>
      <w:r>
        <w:rPr>
          <w:color w:val="000000"/>
          <w:sz w:val="24"/>
          <w:szCs w:val="24"/>
          <w:lang w:val="ru-RU"/>
        </w:rPr>
        <w:t xml:space="preserve">6.3. </w:t>
      </w:r>
      <w:proofErr w:type="spellStart"/>
      <w:r>
        <w:rPr>
          <w:i/>
          <w:color w:val="000000"/>
          <w:sz w:val="24"/>
          <w:szCs w:val="24"/>
          <w:lang w:val="ru-RU"/>
        </w:rPr>
        <w:t>Продавець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/>
        </w:rPr>
        <w:t>зобов'язаний</w:t>
      </w:r>
      <w:proofErr w:type="spellEnd"/>
      <w:r>
        <w:rPr>
          <w:i/>
          <w:color w:val="000000"/>
          <w:sz w:val="24"/>
          <w:szCs w:val="24"/>
          <w:lang w:val="ru-RU"/>
        </w:rPr>
        <w:t>: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6.3.1. </w:t>
      </w:r>
      <w:proofErr w:type="spellStart"/>
      <w:r>
        <w:rPr>
          <w:color w:val="000000"/>
          <w:sz w:val="24"/>
          <w:szCs w:val="24"/>
          <w:lang w:val="ru-RU"/>
        </w:rPr>
        <w:t>Забезпечити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постачання</w:t>
      </w:r>
      <w:proofErr w:type="spellEnd"/>
      <w:r>
        <w:rPr>
          <w:color w:val="000000"/>
          <w:sz w:val="24"/>
          <w:szCs w:val="24"/>
          <w:lang w:val="ru-RU"/>
        </w:rPr>
        <w:t xml:space="preserve"> товару </w:t>
      </w:r>
      <w:proofErr w:type="spellStart"/>
      <w:r>
        <w:rPr>
          <w:color w:val="000000"/>
          <w:sz w:val="24"/>
          <w:szCs w:val="24"/>
          <w:lang w:val="ru-RU"/>
        </w:rPr>
        <w:t>належної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якості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відповідає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умовам</w:t>
      </w:r>
      <w:proofErr w:type="spellEnd"/>
      <w:r>
        <w:rPr>
          <w:color w:val="000000"/>
          <w:sz w:val="24"/>
          <w:szCs w:val="24"/>
          <w:lang w:val="ru-RU"/>
        </w:rPr>
        <w:t xml:space="preserve">,  </w:t>
      </w:r>
      <w:proofErr w:type="spellStart"/>
      <w:r>
        <w:rPr>
          <w:color w:val="000000"/>
          <w:sz w:val="24"/>
          <w:szCs w:val="24"/>
          <w:lang w:val="ru-RU"/>
        </w:rPr>
        <w:t>установленим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розділом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Договору, у строки, </w:t>
      </w:r>
      <w:proofErr w:type="spellStart"/>
      <w:r>
        <w:rPr>
          <w:color w:val="000000"/>
          <w:sz w:val="24"/>
          <w:szCs w:val="24"/>
          <w:lang w:val="ru-RU"/>
        </w:rPr>
        <w:t>встановлені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цим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>
        <w:rPr>
          <w:color w:val="000000"/>
          <w:sz w:val="24"/>
          <w:szCs w:val="24"/>
          <w:lang w:val="ru-RU"/>
        </w:rPr>
        <w:t>згідно</w:t>
      </w:r>
      <w:proofErr w:type="spellEnd"/>
      <w:r>
        <w:rPr>
          <w:color w:val="000000"/>
          <w:sz w:val="24"/>
          <w:szCs w:val="24"/>
          <w:lang w:val="ru-RU"/>
        </w:rPr>
        <w:t xml:space="preserve"> заявки </w:t>
      </w:r>
      <w:proofErr w:type="spellStart"/>
      <w:r>
        <w:rPr>
          <w:color w:val="000000"/>
          <w:sz w:val="24"/>
          <w:szCs w:val="24"/>
          <w:lang w:val="ru-RU"/>
        </w:rPr>
        <w:t>Покупця</w:t>
      </w:r>
      <w:proofErr w:type="spellEnd"/>
      <w:r>
        <w:rPr>
          <w:color w:val="000000"/>
          <w:sz w:val="24"/>
          <w:szCs w:val="24"/>
          <w:lang w:val="ru-RU"/>
        </w:rPr>
        <w:t>;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6.4. </w:t>
      </w:r>
      <w:proofErr w:type="spellStart"/>
      <w:r>
        <w:rPr>
          <w:i/>
          <w:color w:val="000000"/>
          <w:sz w:val="24"/>
          <w:szCs w:val="24"/>
          <w:lang w:val="ru-RU"/>
        </w:rPr>
        <w:t>Продавець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/>
        </w:rPr>
        <w:t>має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право: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6.4.1. </w:t>
      </w:r>
      <w:proofErr w:type="spellStart"/>
      <w:r>
        <w:rPr>
          <w:color w:val="000000"/>
          <w:sz w:val="24"/>
          <w:szCs w:val="24"/>
          <w:lang w:val="ru-RU"/>
        </w:rPr>
        <w:t>Своєчасно</w:t>
      </w:r>
      <w:proofErr w:type="spellEnd"/>
      <w:r>
        <w:rPr>
          <w:color w:val="000000"/>
          <w:sz w:val="24"/>
          <w:szCs w:val="24"/>
          <w:lang w:val="ru-RU"/>
        </w:rPr>
        <w:t xml:space="preserve"> та в  </w:t>
      </w:r>
      <w:proofErr w:type="spellStart"/>
      <w:r>
        <w:rPr>
          <w:color w:val="000000"/>
          <w:sz w:val="24"/>
          <w:szCs w:val="24"/>
          <w:lang w:val="ru-RU"/>
        </w:rPr>
        <w:t>повному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обсязі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отримувати</w:t>
      </w:r>
      <w:proofErr w:type="spellEnd"/>
      <w:r>
        <w:rPr>
          <w:color w:val="000000"/>
          <w:sz w:val="24"/>
          <w:szCs w:val="24"/>
          <w:lang w:val="ru-RU"/>
        </w:rPr>
        <w:t xml:space="preserve">  плату  за </w:t>
      </w:r>
      <w:proofErr w:type="spellStart"/>
      <w:r>
        <w:rPr>
          <w:color w:val="000000"/>
          <w:sz w:val="24"/>
          <w:szCs w:val="24"/>
          <w:lang w:val="ru-RU"/>
        </w:rPr>
        <w:t>поставлений</w:t>
      </w:r>
      <w:proofErr w:type="spellEnd"/>
      <w:r>
        <w:rPr>
          <w:color w:val="000000"/>
          <w:sz w:val="24"/>
          <w:szCs w:val="24"/>
          <w:lang w:val="ru-RU"/>
        </w:rPr>
        <w:t xml:space="preserve"> товар;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6.4.2. На </w:t>
      </w:r>
      <w:proofErr w:type="spellStart"/>
      <w:r>
        <w:rPr>
          <w:color w:val="000000"/>
          <w:sz w:val="24"/>
          <w:szCs w:val="24"/>
          <w:lang w:val="ru-RU"/>
        </w:rPr>
        <w:t>дострокову</w:t>
      </w:r>
      <w:proofErr w:type="spellEnd"/>
      <w:r>
        <w:rPr>
          <w:color w:val="000000"/>
          <w:sz w:val="24"/>
          <w:szCs w:val="24"/>
          <w:lang w:val="ru-RU"/>
        </w:rPr>
        <w:t xml:space="preserve"> поставку товару за </w:t>
      </w:r>
      <w:proofErr w:type="spellStart"/>
      <w:r>
        <w:rPr>
          <w:color w:val="000000"/>
          <w:sz w:val="24"/>
          <w:szCs w:val="24"/>
          <w:lang w:val="ru-RU"/>
        </w:rPr>
        <w:t>письмовим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погодженням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Покупця</w:t>
      </w:r>
      <w:proofErr w:type="spellEnd"/>
      <w:r>
        <w:rPr>
          <w:color w:val="000000"/>
          <w:sz w:val="24"/>
          <w:szCs w:val="24"/>
          <w:lang w:val="ru-RU"/>
        </w:rPr>
        <w:t>;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6.4.3. У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зобов'язань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Покупцем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Продавець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має</w:t>
      </w:r>
      <w:proofErr w:type="spellEnd"/>
      <w:r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>
        <w:rPr>
          <w:color w:val="000000"/>
          <w:sz w:val="24"/>
          <w:szCs w:val="24"/>
          <w:lang w:val="ru-RU"/>
        </w:rPr>
        <w:t>достроково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розірвати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цей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Догові</w:t>
      </w:r>
      <w:proofErr w:type="gramStart"/>
      <w:r>
        <w:rPr>
          <w:color w:val="000000"/>
          <w:sz w:val="24"/>
          <w:szCs w:val="24"/>
          <w:lang w:val="ru-RU"/>
        </w:rPr>
        <w:t>р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 xml:space="preserve">,  </w:t>
      </w:r>
      <w:proofErr w:type="spellStart"/>
      <w:r>
        <w:rPr>
          <w:color w:val="000000"/>
          <w:sz w:val="24"/>
          <w:szCs w:val="24"/>
          <w:lang w:val="ru-RU"/>
        </w:rPr>
        <w:t>письмово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повідомивши</w:t>
      </w:r>
      <w:proofErr w:type="spellEnd"/>
      <w:r>
        <w:rPr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color w:val="000000"/>
          <w:sz w:val="24"/>
          <w:szCs w:val="24"/>
          <w:lang w:val="ru-RU"/>
        </w:rPr>
        <w:t>це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Покупця</w:t>
      </w:r>
      <w:proofErr w:type="spellEnd"/>
      <w:r>
        <w:rPr>
          <w:color w:val="000000"/>
          <w:sz w:val="24"/>
          <w:szCs w:val="24"/>
          <w:lang w:val="ru-RU"/>
        </w:rPr>
        <w:t xml:space="preserve"> у строк 30 </w:t>
      </w:r>
      <w:proofErr w:type="spellStart"/>
      <w:r>
        <w:rPr>
          <w:color w:val="000000"/>
          <w:sz w:val="24"/>
          <w:szCs w:val="24"/>
          <w:lang w:val="ru-RU"/>
        </w:rPr>
        <w:t>днів</w:t>
      </w:r>
      <w:proofErr w:type="spellEnd"/>
      <w:r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>
        <w:rPr>
          <w:color w:val="000000"/>
          <w:sz w:val="24"/>
          <w:szCs w:val="24"/>
          <w:lang w:val="ru-RU"/>
        </w:rPr>
        <w:t>прийняття</w:t>
      </w:r>
      <w:proofErr w:type="spellEnd"/>
      <w:r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>
        <w:rPr>
          <w:color w:val="000000"/>
          <w:sz w:val="24"/>
          <w:szCs w:val="24"/>
          <w:lang w:val="ru-RU"/>
        </w:rPr>
        <w:t>рішення</w:t>
      </w:r>
      <w:proofErr w:type="spellEnd"/>
      <w:r>
        <w:rPr>
          <w:color w:val="000000"/>
          <w:sz w:val="24"/>
          <w:szCs w:val="24"/>
          <w:lang w:val="ru-RU"/>
        </w:rPr>
        <w:t>;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VII</w:t>
      </w:r>
      <w:r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Відповідальність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7.1. </w:t>
      </w:r>
      <w:proofErr w:type="gramStart"/>
      <w:r>
        <w:rPr>
          <w:color w:val="000000"/>
          <w:sz w:val="24"/>
          <w:szCs w:val="24"/>
          <w:lang w:val="ru-RU"/>
        </w:rPr>
        <w:t>У</w:t>
      </w:r>
      <w:proofErr w:type="gram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раз</w:t>
      </w:r>
      <w:proofErr w:type="gramEnd"/>
      <w:r>
        <w:rPr>
          <w:color w:val="000000"/>
          <w:sz w:val="24"/>
          <w:szCs w:val="24"/>
          <w:lang w:val="ru-RU"/>
        </w:rPr>
        <w:t>і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невиконання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або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неналежного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своїх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зобов'язань</w:t>
      </w:r>
      <w:proofErr w:type="spellEnd"/>
      <w:r>
        <w:rPr>
          <w:color w:val="000000"/>
          <w:sz w:val="24"/>
          <w:szCs w:val="24"/>
          <w:lang w:val="ru-RU"/>
        </w:rPr>
        <w:t xml:space="preserve">  за   Договором  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color w:val="000000"/>
          <w:sz w:val="24"/>
          <w:szCs w:val="24"/>
          <w:lang w:val="ru-RU"/>
        </w:rPr>
        <w:t>несуть</w:t>
      </w:r>
      <w:proofErr w:type="spellEnd"/>
      <w:r>
        <w:rPr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color w:val="000000"/>
          <w:sz w:val="24"/>
          <w:szCs w:val="24"/>
          <w:lang w:val="ru-RU"/>
        </w:rPr>
        <w:t>відповідальність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передбачену</w:t>
      </w:r>
      <w:proofErr w:type="spellEnd"/>
      <w:r>
        <w:rPr>
          <w:color w:val="000000"/>
          <w:sz w:val="24"/>
          <w:szCs w:val="24"/>
          <w:lang w:val="ru-RU"/>
        </w:rPr>
        <w:t xml:space="preserve"> законами та </w:t>
      </w:r>
      <w:proofErr w:type="spellStart"/>
      <w:r>
        <w:rPr>
          <w:color w:val="000000"/>
          <w:sz w:val="24"/>
          <w:szCs w:val="24"/>
          <w:lang w:val="ru-RU"/>
        </w:rPr>
        <w:t>цим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Договором. </w:t>
      </w:r>
    </w:p>
    <w:p w:rsidR="00A36619" w:rsidRDefault="00A36619" w:rsidP="00A36619">
      <w:p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7.2.</w:t>
      </w:r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разі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постачання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неналежного</w:t>
      </w:r>
      <w:proofErr w:type="spellEnd"/>
      <w:r>
        <w:rPr>
          <w:sz w:val="24"/>
          <w:szCs w:val="24"/>
          <w:lang w:val="ru-RU"/>
        </w:rPr>
        <w:t xml:space="preserve"> товару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затримкою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Продавець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сплачує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Покупцю</w:t>
      </w:r>
      <w:proofErr w:type="spellEnd"/>
      <w:r>
        <w:rPr>
          <w:sz w:val="24"/>
          <w:szCs w:val="24"/>
          <w:lang w:val="ru-RU"/>
        </w:rPr>
        <w:t xml:space="preserve"> пеню в </w:t>
      </w:r>
      <w:proofErr w:type="spellStart"/>
      <w:r>
        <w:rPr>
          <w:sz w:val="24"/>
          <w:szCs w:val="24"/>
          <w:lang w:val="ru-RU"/>
        </w:rPr>
        <w:t>розмі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2-х </w:t>
      </w:r>
      <w:proofErr w:type="spellStart"/>
      <w:r>
        <w:rPr>
          <w:sz w:val="24"/>
          <w:szCs w:val="24"/>
          <w:lang w:val="ru-RU"/>
        </w:rPr>
        <w:t>облікових</w:t>
      </w:r>
      <w:proofErr w:type="spellEnd"/>
      <w:r>
        <w:rPr>
          <w:sz w:val="24"/>
          <w:szCs w:val="24"/>
          <w:lang w:val="ru-RU"/>
        </w:rPr>
        <w:t xml:space="preserve"> ставок НБУ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вартості</w:t>
      </w:r>
      <w:proofErr w:type="spellEnd"/>
      <w:r>
        <w:rPr>
          <w:sz w:val="24"/>
          <w:szCs w:val="24"/>
          <w:lang w:val="ru-RU"/>
        </w:rPr>
        <w:t xml:space="preserve"> Товару за </w:t>
      </w:r>
      <w:proofErr w:type="spellStart"/>
      <w:r>
        <w:rPr>
          <w:sz w:val="24"/>
          <w:szCs w:val="24"/>
          <w:lang w:val="ru-RU"/>
        </w:rPr>
        <w:t>кожен</w:t>
      </w:r>
      <w:proofErr w:type="spellEnd"/>
      <w:r>
        <w:rPr>
          <w:sz w:val="24"/>
          <w:szCs w:val="24"/>
          <w:lang w:val="ru-RU"/>
        </w:rPr>
        <w:t xml:space="preserve"> день прострочки.</w:t>
      </w:r>
    </w:p>
    <w:p w:rsidR="00A36619" w:rsidRDefault="00A36619" w:rsidP="00A36619">
      <w:pPr>
        <w:rPr>
          <w:color w:val="0000F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7.3 В </w:t>
      </w:r>
      <w:proofErr w:type="spellStart"/>
      <w:r>
        <w:rPr>
          <w:sz w:val="24"/>
          <w:szCs w:val="24"/>
          <w:lang w:val="ru-RU"/>
        </w:rPr>
        <w:t>разі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несвоєчасної</w:t>
      </w:r>
      <w:proofErr w:type="spellEnd"/>
      <w:r>
        <w:rPr>
          <w:sz w:val="24"/>
          <w:szCs w:val="24"/>
          <w:lang w:val="ru-RU"/>
        </w:rPr>
        <w:t xml:space="preserve"> оплати </w:t>
      </w:r>
      <w:proofErr w:type="spellStart"/>
      <w:r>
        <w:rPr>
          <w:sz w:val="24"/>
          <w:szCs w:val="24"/>
          <w:lang w:val="ru-RU"/>
        </w:rPr>
        <w:t>отриманого</w:t>
      </w:r>
      <w:proofErr w:type="spellEnd"/>
      <w:r>
        <w:rPr>
          <w:sz w:val="24"/>
          <w:szCs w:val="24"/>
          <w:lang w:val="ru-RU"/>
        </w:rPr>
        <w:t xml:space="preserve"> Товару </w:t>
      </w:r>
      <w:proofErr w:type="spellStart"/>
      <w:r>
        <w:rPr>
          <w:sz w:val="24"/>
          <w:szCs w:val="24"/>
          <w:lang w:val="ru-RU"/>
        </w:rPr>
        <w:t>Покупець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сплачує</w:t>
      </w:r>
      <w:proofErr w:type="spellEnd"/>
      <w:r>
        <w:rPr>
          <w:sz w:val="24"/>
          <w:szCs w:val="24"/>
          <w:lang w:val="ru-RU"/>
        </w:rPr>
        <w:t xml:space="preserve"> пеню в </w:t>
      </w:r>
      <w:proofErr w:type="spellStart"/>
      <w:r>
        <w:rPr>
          <w:sz w:val="24"/>
          <w:szCs w:val="24"/>
          <w:lang w:val="ru-RU"/>
        </w:rPr>
        <w:t>розмі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 2-х </w:t>
      </w:r>
      <w:proofErr w:type="spellStart"/>
      <w:r>
        <w:rPr>
          <w:sz w:val="24"/>
          <w:szCs w:val="24"/>
          <w:lang w:val="ru-RU"/>
        </w:rPr>
        <w:t>облікових</w:t>
      </w:r>
      <w:proofErr w:type="spellEnd"/>
      <w:r>
        <w:rPr>
          <w:sz w:val="24"/>
          <w:szCs w:val="24"/>
          <w:lang w:val="ru-RU"/>
        </w:rPr>
        <w:t xml:space="preserve"> ставок НБУ за </w:t>
      </w:r>
      <w:proofErr w:type="spellStart"/>
      <w:r>
        <w:rPr>
          <w:sz w:val="24"/>
          <w:szCs w:val="24"/>
          <w:lang w:val="ru-RU"/>
        </w:rPr>
        <w:t>кожен</w:t>
      </w:r>
      <w:proofErr w:type="spellEnd"/>
      <w:r>
        <w:rPr>
          <w:sz w:val="24"/>
          <w:szCs w:val="24"/>
          <w:lang w:val="ru-RU"/>
        </w:rPr>
        <w:t xml:space="preserve"> день прострочки платежу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суми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своєчасної</w:t>
      </w:r>
      <w:proofErr w:type="spellEnd"/>
      <w:r>
        <w:rPr>
          <w:sz w:val="24"/>
          <w:szCs w:val="24"/>
          <w:lang w:val="ru-RU"/>
        </w:rPr>
        <w:t xml:space="preserve"> оплати.</w:t>
      </w:r>
    </w:p>
    <w:p w:rsidR="00A36619" w:rsidRDefault="00A36619" w:rsidP="00A3661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7.4. </w:t>
      </w:r>
      <w:proofErr w:type="spellStart"/>
      <w:r>
        <w:rPr>
          <w:color w:val="000000"/>
          <w:sz w:val="24"/>
          <w:szCs w:val="24"/>
          <w:lang w:val="ru-RU"/>
        </w:rPr>
        <w:t>Сплата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пені</w:t>
      </w:r>
      <w:proofErr w:type="spellEnd"/>
      <w:r>
        <w:rPr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color w:val="000000"/>
          <w:sz w:val="24"/>
          <w:szCs w:val="24"/>
          <w:lang w:val="ru-RU"/>
        </w:rPr>
        <w:t>звільняє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прийнятих</w:t>
      </w:r>
      <w:proofErr w:type="spellEnd"/>
      <w:r>
        <w:rPr>
          <w:color w:val="000000"/>
          <w:sz w:val="24"/>
          <w:szCs w:val="24"/>
          <w:lang w:val="ru-RU"/>
        </w:rPr>
        <w:t xml:space="preserve"> на себе </w:t>
      </w:r>
      <w:proofErr w:type="spellStart"/>
      <w:r>
        <w:rPr>
          <w:color w:val="000000"/>
          <w:sz w:val="24"/>
          <w:szCs w:val="24"/>
          <w:lang w:val="ru-RU"/>
        </w:rPr>
        <w:t>зобов'язань</w:t>
      </w:r>
      <w:proofErr w:type="spellEnd"/>
      <w:r>
        <w:rPr>
          <w:color w:val="000000"/>
          <w:sz w:val="24"/>
          <w:szCs w:val="24"/>
          <w:lang w:val="ru-RU"/>
        </w:rPr>
        <w:t xml:space="preserve"> по Договору поставки.</w:t>
      </w:r>
    </w:p>
    <w:p w:rsidR="00A36619" w:rsidRDefault="00A36619" w:rsidP="00A3661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7.5. У </w:t>
      </w:r>
      <w:proofErr w:type="spellStart"/>
      <w:r>
        <w:rPr>
          <w:color w:val="000000"/>
          <w:sz w:val="24"/>
          <w:szCs w:val="24"/>
          <w:lang w:val="ru-RU"/>
        </w:rPr>
        <w:t>випадках</w:t>
      </w:r>
      <w:proofErr w:type="spellEnd"/>
      <w:r>
        <w:rPr>
          <w:color w:val="000000"/>
          <w:sz w:val="24"/>
          <w:szCs w:val="24"/>
          <w:lang w:val="ru-RU"/>
        </w:rPr>
        <w:t xml:space="preserve">, не </w:t>
      </w:r>
      <w:proofErr w:type="spellStart"/>
      <w:r>
        <w:rPr>
          <w:color w:val="000000"/>
          <w:sz w:val="24"/>
          <w:szCs w:val="24"/>
          <w:lang w:val="ru-RU"/>
        </w:rPr>
        <w:t>передбачених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цим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Договором,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несуть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відповідальність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передбачену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чинним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законодавством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України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A36619" w:rsidRDefault="00A36619" w:rsidP="00A3661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24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   7.6. </w:t>
      </w:r>
      <w:proofErr w:type="spellStart"/>
      <w:r>
        <w:rPr>
          <w:bCs/>
          <w:color w:val="000000"/>
          <w:sz w:val="24"/>
          <w:szCs w:val="24"/>
          <w:lang w:val="ru-RU"/>
        </w:rPr>
        <w:t>Всі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розбіжності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і спори, </w:t>
      </w:r>
      <w:proofErr w:type="spellStart"/>
      <w:r>
        <w:rPr>
          <w:bCs/>
          <w:color w:val="000000"/>
          <w:sz w:val="24"/>
          <w:szCs w:val="24"/>
          <w:lang w:val="ru-RU"/>
        </w:rPr>
        <w:t>якщо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вони </w:t>
      </w:r>
      <w:proofErr w:type="spellStart"/>
      <w:r>
        <w:rPr>
          <w:bCs/>
          <w:color w:val="000000"/>
          <w:sz w:val="24"/>
          <w:szCs w:val="24"/>
          <w:lang w:val="ru-RU"/>
        </w:rPr>
        <w:t>виникнуть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bCs/>
          <w:color w:val="000000"/>
          <w:sz w:val="24"/>
          <w:szCs w:val="24"/>
          <w:lang w:val="ru-RU"/>
        </w:rPr>
        <w:t>ході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виконання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цього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Договору, </w:t>
      </w:r>
      <w:proofErr w:type="spellStart"/>
      <w:r>
        <w:rPr>
          <w:bCs/>
          <w:color w:val="000000"/>
          <w:sz w:val="24"/>
          <w:szCs w:val="24"/>
          <w:lang w:val="ru-RU"/>
        </w:rPr>
        <w:t>повинні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вирішуватись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Сторонами шляхом </w:t>
      </w:r>
      <w:proofErr w:type="spellStart"/>
      <w:r>
        <w:rPr>
          <w:bCs/>
          <w:color w:val="000000"/>
          <w:sz w:val="24"/>
          <w:szCs w:val="24"/>
          <w:lang w:val="ru-RU"/>
        </w:rPr>
        <w:t>переговорів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, а у </w:t>
      </w:r>
      <w:proofErr w:type="spellStart"/>
      <w:r>
        <w:rPr>
          <w:bCs/>
          <w:color w:val="000000"/>
          <w:sz w:val="24"/>
          <w:szCs w:val="24"/>
          <w:lang w:val="ru-RU"/>
        </w:rPr>
        <w:t>випадку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недосягнення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згоди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– </w:t>
      </w:r>
      <w:proofErr w:type="spellStart"/>
      <w:r>
        <w:rPr>
          <w:bCs/>
          <w:color w:val="000000"/>
          <w:sz w:val="24"/>
          <w:szCs w:val="24"/>
          <w:lang w:val="ru-RU"/>
        </w:rPr>
        <w:t>можуть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бути </w:t>
      </w:r>
      <w:proofErr w:type="spellStart"/>
      <w:r>
        <w:rPr>
          <w:bCs/>
          <w:color w:val="000000"/>
          <w:sz w:val="24"/>
          <w:szCs w:val="24"/>
          <w:lang w:val="ru-RU"/>
        </w:rPr>
        <w:t>передані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bCs/>
          <w:color w:val="000000"/>
          <w:sz w:val="24"/>
          <w:szCs w:val="24"/>
          <w:lang w:val="ru-RU"/>
        </w:rPr>
        <w:t>розгляд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суду </w:t>
      </w:r>
      <w:proofErr w:type="gramStart"/>
      <w:r>
        <w:rPr>
          <w:bCs/>
          <w:color w:val="000000"/>
          <w:sz w:val="24"/>
          <w:szCs w:val="24"/>
          <w:lang w:val="ru-RU"/>
        </w:rPr>
        <w:t xml:space="preserve">з </w:t>
      </w:r>
      <w:proofErr w:type="spellStart"/>
      <w:r>
        <w:rPr>
          <w:bCs/>
          <w:color w:val="000000"/>
          <w:sz w:val="24"/>
          <w:szCs w:val="24"/>
          <w:lang w:val="ru-RU"/>
        </w:rPr>
        <w:t>обов</w:t>
      </w:r>
      <w:proofErr w:type="gramEnd"/>
      <w:r>
        <w:rPr>
          <w:bCs/>
          <w:color w:val="000000"/>
          <w:sz w:val="24"/>
          <w:szCs w:val="24"/>
          <w:lang w:val="ru-RU"/>
        </w:rPr>
        <w:t>’язковим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дотриманням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досудового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ru-RU"/>
        </w:rPr>
        <w:t>претензійного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порядку.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VIII</w:t>
      </w:r>
      <w:r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Обставини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непереборної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сили</w:t>
      </w:r>
      <w:proofErr w:type="spellEnd"/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8.1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звільняються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відповідальності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невиконання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або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неналежне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зобов'язань</w:t>
      </w:r>
      <w:proofErr w:type="spellEnd"/>
      <w:r>
        <w:rPr>
          <w:color w:val="000000"/>
          <w:sz w:val="24"/>
          <w:szCs w:val="24"/>
          <w:lang w:val="ru-RU"/>
        </w:rPr>
        <w:t xml:space="preserve">  за  </w:t>
      </w:r>
      <w:proofErr w:type="spellStart"/>
      <w:r>
        <w:rPr>
          <w:color w:val="000000"/>
          <w:sz w:val="24"/>
          <w:szCs w:val="24"/>
          <w:lang w:val="ru-RU"/>
        </w:rPr>
        <w:t>цим</w:t>
      </w:r>
      <w:proofErr w:type="spellEnd"/>
      <w:r>
        <w:rPr>
          <w:color w:val="000000"/>
          <w:sz w:val="24"/>
          <w:szCs w:val="24"/>
          <w:lang w:val="ru-RU"/>
        </w:rPr>
        <w:t xml:space="preserve">  Договором  у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виникнення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обставин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непереборної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сили</w:t>
      </w:r>
      <w:proofErr w:type="spellEnd"/>
      <w:r>
        <w:rPr>
          <w:color w:val="000000"/>
          <w:sz w:val="24"/>
          <w:szCs w:val="24"/>
          <w:lang w:val="ru-RU"/>
        </w:rPr>
        <w:t xml:space="preserve">,  </w:t>
      </w:r>
      <w:proofErr w:type="spellStart"/>
      <w:r>
        <w:rPr>
          <w:color w:val="000000"/>
          <w:sz w:val="24"/>
          <w:szCs w:val="24"/>
          <w:lang w:val="ru-RU"/>
        </w:rPr>
        <w:t>які</w:t>
      </w:r>
      <w:proofErr w:type="spellEnd"/>
      <w:r>
        <w:rPr>
          <w:color w:val="000000"/>
          <w:sz w:val="24"/>
          <w:szCs w:val="24"/>
          <w:lang w:val="ru-RU"/>
        </w:rPr>
        <w:t xml:space="preserve"> не  </w:t>
      </w:r>
      <w:proofErr w:type="spellStart"/>
      <w:r>
        <w:rPr>
          <w:color w:val="000000"/>
          <w:sz w:val="24"/>
          <w:szCs w:val="24"/>
          <w:lang w:val="ru-RU"/>
        </w:rPr>
        <w:t>існували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  <w:lang w:val="ru-RU"/>
        </w:rPr>
        <w:t>ід</w:t>
      </w:r>
      <w:proofErr w:type="spellEnd"/>
      <w:r>
        <w:rPr>
          <w:color w:val="000000"/>
          <w:sz w:val="24"/>
          <w:szCs w:val="24"/>
          <w:lang w:val="ru-RU"/>
        </w:rPr>
        <w:t xml:space="preserve">  час </w:t>
      </w:r>
      <w:proofErr w:type="spellStart"/>
      <w:r>
        <w:rPr>
          <w:color w:val="000000"/>
          <w:sz w:val="24"/>
          <w:szCs w:val="24"/>
          <w:lang w:val="ru-RU"/>
        </w:rPr>
        <w:t>укладання</w:t>
      </w:r>
      <w:proofErr w:type="spellEnd"/>
      <w:r>
        <w:rPr>
          <w:color w:val="000000"/>
          <w:sz w:val="24"/>
          <w:szCs w:val="24"/>
          <w:lang w:val="ru-RU"/>
        </w:rPr>
        <w:t xml:space="preserve">   Договору   та   </w:t>
      </w:r>
      <w:proofErr w:type="spellStart"/>
      <w:r>
        <w:rPr>
          <w:color w:val="000000"/>
          <w:sz w:val="24"/>
          <w:szCs w:val="24"/>
          <w:lang w:val="ru-RU"/>
        </w:rPr>
        <w:t>виникли</w:t>
      </w:r>
      <w:proofErr w:type="spellEnd"/>
      <w:r>
        <w:rPr>
          <w:color w:val="000000"/>
          <w:sz w:val="24"/>
          <w:szCs w:val="24"/>
          <w:lang w:val="ru-RU"/>
        </w:rPr>
        <w:t xml:space="preserve">  поза  волею 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  <w:r>
        <w:rPr>
          <w:color w:val="000000"/>
          <w:sz w:val="24"/>
          <w:szCs w:val="24"/>
          <w:lang w:val="ru-RU"/>
        </w:rPr>
        <w:t xml:space="preserve">  (</w:t>
      </w:r>
      <w:proofErr w:type="spellStart"/>
      <w:r>
        <w:rPr>
          <w:color w:val="000000"/>
          <w:sz w:val="24"/>
          <w:szCs w:val="24"/>
          <w:lang w:val="ru-RU"/>
        </w:rPr>
        <w:t>аварія</w:t>
      </w:r>
      <w:proofErr w:type="spellEnd"/>
      <w:r>
        <w:rPr>
          <w:color w:val="000000"/>
          <w:sz w:val="24"/>
          <w:szCs w:val="24"/>
          <w:lang w:val="ru-RU"/>
        </w:rPr>
        <w:t xml:space="preserve">, катастрофа, </w:t>
      </w:r>
      <w:proofErr w:type="spellStart"/>
      <w:r>
        <w:rPr>
          <w:color w:val="000000"/>
          <w:sz w:val="24"/>
          <w:szCs w:val="24"/>
          <w:lang w:val="ru-RU"/>
        </w:rPr>
        <w:t>стихійне</w:t>
      </w:r>
      <w:proofErr w:type="spellEnd"/>
      <w:r>
        <w:rPr>
          <w:color w:val="000000"/>
          <w:sz w:val="24"/>
          <w:szCs w:val="24"/>
          <w:lang w:val="ru-RU"/>
        </w:rPr>
        <w:t xml:space="preserve"> лихо, </w:t>
      </w:r>
      <w:proofErr w:type="spellStart"/>
      <w:r>
        <w:rPr>
          <w:color w:val="000000"/>
          <w:sz w:val="24"/>
          <w:szCs w:val="24"/>
          <w:lang w:val="ru-RU"/>
        </w:rPr>
        <w:t>епідемія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епізоотія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війна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тощо</w:t>
      </w:r>
      <w:proofErr w:type="spellEnd"/>
      <w:r>
        <w:rPr>
          <w:color w:val="000000"/>
          <w:sz w:val="24"/>
          <w:szCs w:val="24"/>
          <w:lang w:val="ru-RU"/>
        </w:rPr>
        <w:t xml:space="preserve">).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8.2. Сторона, 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не  </w:t>
      </w:r>
      <w:proofErr w:type="spellStart"/>
      <w:r>
        <w:rPr>
          <w:color w:val="000000"/>
          <w:sz w:val="24"/>
          <w:szCs w:val="24"/>
          <w:lang w:val="ru-RU"/>
        </w:rPr>
        <w:t>може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виконувати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зобов'язання</w:t>
      </w:r>
      <w:proofErr w:type="spellEnd"/>
      <w:r>
        <w:rPr>
          <w:color w:val="000000"/>
          <w:sz w:val="24"/>
          <w:szCs w:val="24"/>
          <w:lang w:val="ru-RU"/>
        </w:rPr>
        <w:t xml:space="preserve">  за  </w:t>
      </w:r>
      <w:proofErr w:type="spellStart"/>
      <w:r>
        <w:rPr>
          <w:color w:val="000000"/>
          <w:sz w:val="24"/>
          <w:szCs w:val="24"/>
          <w:lang w:val="ru-RU"/>
        </w:rPr>
        <w:t>цим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Договором  </w:t>
      </w:r>
      <w:proofErr w:type="spellStart"/>
      <w:r>
        <w:rPr>
          <w:color w:val="000000"/>
          <w:sz w:val="24"/>
          <w:szCs w:val="24"/>
          <w:lang w:val="ru-RU"/>
        </w:rPr>
        <w:t>унаслідок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дії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обставин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непереборної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сили</w:t>
      </w:r>
      <w:proofErr w:type="spellEnd"/>
      <w:r>
        <w:rPr>
          <w:color w:val="000000"/>
          <w:sz w:val="24"/>
          <w:szCs w:val="24"/>
          <w:lang w:val="ru-RU"/>
        </w:rPr>
        <w:t xml:space="preserve">,  повинна не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  <w:lang w:val="ru-RU"/>
        </w:rPr>
        <w:t>ізніше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ніж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протягом</w:t>
      </w:r>
      <w:proofErr w:type="spellEnd"/>
      <w:r>
        <w:rPr>
          <w:color w:val="000000"/>
          <w:sz w:val="24"/>
          <w:szCs w:val="24"/>
          <w:lang w:val="ru-RU"/>
        </w:rPr>
        <w:t xml:space="preserve"> 10 </w:t>
      </w:r>
      <w:proofErr w:type="spellStart"/>
      <w:r>
        <w:rPr>
          <w:color w:val="000000"/>
          <w:sz w:val="24"/>
          <w:szCs w:val="24"/>
          <w:lang w:val="ru-RU"/>
        </w:rPr>
        <w:t>днів</w:t>
      </w:r>
      <w:proofErr w:type="spellEnd"/>
      <w:r>
        <w:rPr>
          <w:color w:val="000000"/>
          <w:sz w:val="24"/>
          <w:szCs w:val="24"/>
          <w:lang w:val="ru-RU"/>
        </w:rPr>
        <w:t xml:space="preserve">  з  моменту  </w:t>
      </w:r>
      <w:proofErr w:type="spellStart"/>
      <w:r>
        <w:rPr>
          <w:color w:val="000000"/>
          <w:sz w:val="24"/>
          <w:szCs w:val="24"/>
          <w:lang w:val="ru-RU"/>
        </w:rPr>
        <w:t>їх</w:t>
      </w:r>
      <w:proofErr w:type="spellEnd"/>
      <w:r>
        <w:rPr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color w:val="000000"/>
          <w:sz w:val="24"/>
          <w:szCs w:val="24"/>
          <w:lang w:val="ru-RU"/>
        </w:rPr>
        <w:t>виникнення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повідомити</w:t>
      </w:r>
      <w:proofErr w:type="spellEnd"/>
      <w:r>
        <w:rPr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color w:val="000000"/>
          <w:sz w:val="24"/>
          <w:szCs w:val="24"/>
          <w:lang w:val="ru-RU"/>
        </w:rPr>
        <w:t>це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іншу</w:t>
      </w:r>
      <w:proofErr w:type="spellEnd"/>
      <w:r>
        <w:rPr>
          <w:color w:val="000000"/>
          <w:sz w:val="24"/>
          <w:szCs w:val="24"/>
          <w:lang w:val="ru-RU"/>
        </w:rPr>
        <w:t xml:space="preserve"> Сторону у </w:t>
      </w:r>
      <w:proofErr w:type="spellStart"/>
      <w:r>
        <w:rPr>
          <w:color w:val="000000"/>
          <w:sz w:val="24"/>
          <w:szCs w:val="24"/>
          <w:lang w:val="ru-RU"/>
        </w:rPr>
        <w:t>письмовій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формі</w:t>
      </w:r>
      <w:proofErr w:type="spellEnd"/>
      <w:r>
        <w:rPr>
          <w:color w:val="000000"/>
          <w:sz w:val="24"/>
          <w:szCs w:val="24"/>
          <w:lang w:val="ru-RU"/>
        </w:rPr>
        <w:t xml:space="preserve">.     </w:t>
      </w:r>
    </w:p>
    <w:p w:rsidR="00A36619" w:rsidRDefault="00A36619" w:rsidP="00A3661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8.3. </w:t>
      </w:r>
      <w:proofErr w:type="gramStart"/>
      <w:r>
        <w:rPr>
          <w:color w:val="000000"/>
          <w:sz w:val="24"/>
          <w:szCs w:val="24"/>
          <w:lang w:val="ru-RU"/>
        </w:rPr>
        <w:t>У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раз</w:t>
      </w:r>
      <w:proofErr w:type="gramEnd"/>
      <w:r>
        <w:rPr>
          <w:color w:val="000000"/>
          <w:sz w:val="24"/>
          <w:szCs w:val="24"/>
          <w:lang w:val="ru-RU"/>
        </w:rPr>
        <w:t>і</w:t>
      </w:r>
      <w:proofErr w:type="spellEnd"/>
      <w:r>
        <w:rPr>
          <w:color w:val="000000"/>
          <w:sz w:val="24"/>
          <w:szCs w:val="24"/>
          <w:lang w:val="ru-RU"/>
        </w:rPr>
        <w:t xml:space="preserve"> коли строк </w:t>
      </w:r>
      <w:proofErr w:type="spellStart"/>
      <w:r>
        <w:rPr>
          <w:color w:val="000000"/>
          <w:sz w:val="24"/>
          <w:szCs w:val="24"/>
          <w:lang w:val="ru-RU"/>
        </w:rPr>
        <w:t>дії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обставин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непереборної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сили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продовжується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більше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ніж</w:t>
      </w:r>
      <w:proofErr w:type="spellEnd"/>
      <w:r>
        <w:rPr>
          <w:color w:val="000000"/>
          <w:sz w:val="24"/>
          <w:szCs w:val="24"/>
          <w:lang w:val="ru-RU"/>
        </w:rPr>
        <w:t xml:space="preserve"> 30 </w:t>
      </w:r>
      <w:proofErr w:type="spellStart"/>
      <w:r>
        <w:rPr>
          <w:color w:val="000000"/>
          <w:sz w:val="24"/>
          <w:szCs w:val="24"/>
          <w:lang w:val="ru-RU"/>
        </w:rPr>
        <w:t>днів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кожна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із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color w:val="000000"/>
          <w:sz w:val="24"/>
          <w:szCs w:val="24"/>
          <w:lang w:val="ru-RU"/>
        </w:rPr>
        <w:t>установленому</w:t>
      </w:r>
      <w:proofErr w:type="spellEnd"/>
      <w:r>
        <w:rPr>
          <w:color w:val="000000"/>
          <w:sz w:val="24"/>
          <w:szCs w:val="24"/>
          <w:lang w:val="ru-RU"/>
        </w:rPr>
        <w:t xml:space="preserve"> порядку </w:t>
      </w:r>
      <w:proofErr w:type="spellStart"/>
      <w:r>
        <w:rPr>
          <w:color w:val="000000"/>
          <w:sz w:val="24"/>
          <w:szCs w:val="24"/>
          <w:lang w:val="ru-RU"/>
        </w:rPr>
        <w:t>має</w:t>
      </w:r>
      <w:proofErr w:type="spellEnd"/>
      <w:r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>
        <w:rPr>
          <w:color w:val="000000"/>
          <w:sz w:val="24"/>
          <w:szCs w:val="24"/>
          <w:lang w:val="ru-RU"/>
        </w:rPr>
        <w:t>розірвати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цей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Договір</w:t>
      </w:r>
      <w:proofErr w:type="spellEnd"/>
      <w:r>
        <w:rPr>
          <w:color w:val="000000"/>
          <w:sz w:val="24"/>
          <w:szCs w:val="24"/>
          <w:lang w:val="ru-RU"/>
        </w:rPr>
        <w:t xml:space="preserve">. У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попередньої</w:t>
      </w:r>
      <w:proofErr w:type="spellEnd"/>
      <w:r>
        <w:rPr>
          <w:color w:val="000000"/>
          <w:sz w:val="24"/>
          <w:szCs w:val="24"/>
          <w:lang w:val="ru-RU"/>
        </w:rPr>
        <w:t xml:space="preserve"> оплати </w:t>
      </w:r>
      <w:proofErr w:type="spellStart"/>
      <w:r>
        <w:rPr>
          <w:color w:val="000000"/>
          <w:sz w:val="24"/>
          <w:szCs w:val="24"/>
          <w:lang w:val="ru-RU"/>
        </w:rPr>
        <w:t>Продавець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повертає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Покупцю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кошти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протягом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трьох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днів</w:t>
      </w:r>
      <w:proofErr w:type="spellEnd"/>
      <w:r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>
        <w:rPr>
          <w:color w:val="000000"/>
          <w:sz w:val="24"/>
          <w:szCs w:val="24"/>
          <w:lang w:val="ru-RU"/>
        </w:rPr>
        <w:t>розірвання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Договору. </w:t>
      </w:r>
    </w:p>
    <w:p w:rsidR="00A36619" w:rsidRPr="003A00C1" w:rsidRDefault="00A36619" w:rsidP="003A00C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8.4. </w:t>
      </w:r>
      <w:proofErr w:type="spellStart"/>
      <w:r>
        <w:rPr>
          <w:color w:val="000000"/>
          <w:sz w:val="24"/>
          <w:szCs w:val="24"/>
          <w:lang w:val="ru-RU"/>
        </w:rPr>
        <w:t>Існування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форс-</w:t>
      </w:r>
      <w:proofErr w:type="spellStart"/>
      <w:r>
        <w:rPr>
          <w:color w:val="000000"/>
          <w:sz w:val="24"/>
          <w:szCs w:val="24"/>
          <w:lang w:val="ru-RU"/>
        </w:rPr>
        <w:t>мажорних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обставин</w:t>
      </w:r>
      <w:proofErr w:type="spellEnd"/>
      <w:r>
        <w:rPr>
          <w:color w:val="000000"/>
          <w:sz w:val="24"/>
          <w:szCs w:val="24"/>
          <w:lang w:val="ru-RU"/>
        </w:rPr>
        <w:t xml:space="preserve"> повинно бути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  <w:lang w:val="ru-RU"/>
        </w:rPr>
        <w:t>ідтверджено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відповідними</w:t>
      </w:r>
      <w:proofErr w:type="spellEnd"/>
      <w:r>
        <w:rPr>
          <w:color w:val="000000"/>
          <w:sz w:val="24"/>
          <w:szCs w:val="24"/>
          <w:lang w:val="ru-RU"/>
        </w:rPr>
        <w:t xml:space="preserve"> документами, </w:t>
      </w:r>
      <w:proofErr w:type="spellStart"/>
      <w:r>
        <w:rPr>
          <w:color w:val="000000"/>
          <w:sz w:val="24"/>
          <w:szCs w:val="24"/>
          <w:lang w:val="ru-RU"/>
        </w:rPr>
        <w:t>якими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color w:val="000000"/>
          <w:sz w:val="24"/>
          <w:szCs w:val="24"/>
          <w:lang w:val="ru-RU"/>
        </w:rPr>
        <w:t>цілях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є </w:t>
      </w:r>
      <w:proofErr w:type="spellStart"/>
      <w:r>
        <w:rPr>
          <w:color w:val="000000"/>
          <w:sz w:val="24"/>
          <w:szCs w:val="24"/>
          <w:lang w:val="ru-RU"/>
        </w:rPr>
        <w:t>відповідні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довідки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видані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lang w:val="ru-RU"/>
        </w:rPr>
        <w:t>уповноваженими</w:t>
      </w:r>
      <w:proofErr w:type="spellEnd"/>
      <w:r>
        <w:rPr>
          <w:color w:val="000000"/>
          <w:sz w:val="24"/>
          <w:szCs w:val="24"/>
          <w:lang w:val="ru-RU"/>
        </w:rPr>
        <w:t xml:space="preserve"> на те органами/</w:t>
      </w:r>
      <w:proofErr w:type="spellStart"/>
      <w:r>
        <w:rPr>
          <w:color w:val="000000"/>
          <w:sz w:val="24"/>
          <w:szCs w:val="24"/>
          <w:lang w:val="ru-RU"/>
        </w:rPr>
        <w:t>установами</w:t>
      </w:r>
      <w:proofErr w:type="spellEnd"/>
      <w:r>
        <w:rPr>
          <w:color w:val="000000"/>
          <w:sz w:val="24"/>
          <w:szCs w:val="24"/>
          <w:lang w:val="ru-RU"/>
        </w:rPr>
        <w:t xml:space="preserve">.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IX. Вирішення спорів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A36619" w:rsidRDefault="00A36619" w:rsidP="00A36619">
      <w:pPr>
        <w:tabs>
          <w:tab w:val="left" w:pos="916"/>
          <w:tab w:val="left" w:pos="1416"/>
          <w:tab w:val="left" w:pos="2124"/>
          <w:tab w:val="left" w:pos="2832"/>
          <w:tab w:val="left" w:pos="354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val="ru-RU"/>
        </w:rPr>
        <w:t xml:space="preserve">9.2. </w:t>
      </w:r>
      <w:proofErr w:type="gramStart"/>
      <w:r>
        <w:rPr>
          <w:color w:val="000000"/>
          <w:sz w:val="24"/>
          <w:szCs w:val="24"/>
          <w:lang w:val="ru-RU"/>
        </w:rPr>
        <w:t xml:space="preserve">У </w:t>
      </w:r>
      <w:proofErr w:type="spellStart"/>
      <w:r>
        <w:rPr>
          <w:color w:val="000000"/>
          <w:sz w:val="24"/>
          <w:szCs w:val="24"/>
          <w:lang w:val="ru-RU"/>
        </w:rPr>
        <w:t>разі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недосягнення</w:t>
      </w:r>
      <w:proofErr w:type="spellEnd"/>
      <w:r>
        <w:rPr>
          <w:color w:val="000000"/>
          <w:sz w:val="24"/>
          <w:szCs w:val="24"/>
          <w:lang w:val="ru-RU"/>
        </w:rPr>
        <w:t xml:space="preserve"> Сторонами </w:t>
      </w:r>
      <w:proofErr w:type="spellStart"/>
      <w:r>
        <w:rPr>
          <w:color w:val="000000"/>
          <w:sz w:val="24"/>
          <w:szCs w:val="24"/>
          <w:lang w:val="ru-RU"/>
        </w:rPr>
        <w:t>згоди</w:t>
      </w:r>
      <w:proofErr w:type="spellEnd"/>
      <w:r>
        <w:rPr>
          <w:color w:val="000000"/>
          <w:sz w:val="24"/>
          <w:szCs w:val="24"/>
          <w:lang w:val="ru-RU"/>
        </w:rPr>
        <w:t xml:space="preserve"> спори  (</w:t>
      </w:r>
      <w:proofErr w:type="spellStart"/>
      <w:r>
        <w:rPr>
          <w:color w:val="000000"/>
          <w:sz w:val="24"/>
          <w:szCs w:val="24"/>
          <w:lang w:val="ru-RU"/>
        </w:rPr>
        <w:t>розбіжності</w:t>
      </w:r>
      <w:proofErr w:type="spellEnd"/>
      <w:r>
        <w:rPr>
          <w:color w:val="000000"/>
          <w:sz w:val="24"/>
          <w:szCs w:val="24"/>
          <w:lang w:val="ru-RU"/>
        </w:rPr>
        <w:t xml:space="preserve">) </w:t>
      </w:r>
      <w:proofErr w:type="spellStart"/>
      <w:r>
        <w:rPr>
          <w:color w:val="000000"/>
          <w:sz w:val="24"/>
          <w:szCs w:val="24"/>
          <w:lang w:val="ru-RU"/>
        </w:rPr>
        <w:t>вирішуються</w:t>
      </w:r>
      <w:proofErr w:type="spellEnd"/>
      <w:r>
        <w:rPr>
          <w:color w:val="000000"/>
          <w:sz w:val="24"/>
          <w:szCs w:val="24"/>
          <w:lang w:val="ru-RU"/>
        </w:rPr>
        <w:t xml:space="preserve"> у судовому порядку.</w:t>
      </w:r>
      <w:proofErr w:type="gramEnd"/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  <w:lang w:val="ru-RU"/>
        </w:rPr>
        <w:t xml:space="preserve">. Строк </w:t>
      </w:r>
      <w:proofErr w:type="spellStart"/>
      <w:r>
        <w:rPr>
          <w:color w:val="000000"/>
          <w:sz w:val="24"/>
          <w:szCs w:val="24"/>
          <w:lang w:val="ru-RU"/>
        </w:rPr>
        <w:t>дії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10.1. </w:t>
      </w:r>
      <w:proofErr w:type="spellStart"/>
      <w:r>
        <w:rPr>
          <w:color w:val="000000"/>
          <w:sz w:val="24"/>
          <w:szCs w:val="24"/>
          <w:lang w:val="ru-RU"/>
        </w:rPr>
        <w:t>Цей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Догові</w:t>
      </w:r>
      <w:proofErr w:type="gramStart"/>
      <w:r>
        <w:rPr>
          <w:color w:val="000000"/>
          <w:sz w:val="24"/>
          <w:szCs w:val="24"/>
          <w:lang w:val="ru-RU"/>
        </w:rPr>
        <w:t>р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набирає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чинності</w:t>
      </w:r>
      <w:proofErr w:type="spellEnd"/>
      <w:r>
        <w:rPr>
          <w:color w:val="000000"/>
          <w:sz w:val="24"/>
          <w:szCs w:val="24"/>
          <w:lang w:val="ru-RU"/>
        </w:rPr>
        <w:t xml:space="preserve"> з моменту </w:t>
      </w:r>
      <w:proofErr w:type="spellStart"/>
      <w:r>
        <w:rPr>
          <w:color w:val="000000"/>
          <w:sz w:val="24"/>
          <w:szCs w:val="24"/>
          <w:lang w:val="ru-RU"/>
        </w:rPr>
        <w:t>його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підписання</w:t>
      </w:r>
      <w:proofErr w:type="spellEnd"/>
      <w:r>
        <w:rPr>
          <w:color w:val="000000"/>
          <w:sz w:val="24"/>
          <w:szCs w:val="24"/>
          <w:lang w:val="ru-RU"/>
        </w:rPr>
        <w:t xml:space="preserve"> і </w:t>
      </w:r>
      <w:proofErr w:type="spellStart"/>
      <w:r>
        <w:rPr>
          <w:color w:val="000000"/>
          <w:sz w:val="24"/>
          <w:szCs w:val="24"/>
          <w:lang w:val="ru-RU"/>
        </w:rPr>
        <w:t>діє</w:t>
      </w:r>
      <w:proofErr w:type="spellEnd"/>
      <w:r>
        <w:rPr>
          <w:color w:val="000000"/>
          <w:sz w:val="24"/>
          <w:szCs w:val="24"/>
          <w:lang w:val="ru-RU"/>
        </w:rPr>
        <w:t xml:space="preserve"> до 31.12.2022 року.       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10.2. </w:t>
      </w:r>
      <w:proofErr w:type="spellStart"/>
      <w:r>
        <w:rPr>
          <w:color w:val="000000"/>
          <w:sz w:val="24"/>
          <w:szCs w:val="24"/>
          <w:lang w:val="ru-RU"/>
        </w:rPr>
        <w:t>Дія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>
        <w:rPr>
          <w:color w:val="000000"/>
          <w:sz w:val="24"/>
          <w:szCs w:val="24"/>
          <w:lang w:val="ru-RU"/>
        </w:rPr>
        <w:t>закупівлю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може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продовжуватися</w:t>
      </w:r>
      <w:proofErr w:type="spellEnd"/>
      <w:r>
        <w:rPr>
          <w:color w:val="000000"/>
          <w:sz w:val="24"/>
          <w:szCs w:val="24"/>
          <w:lang w:val="ru-RU"/>
        </w:rPr>
        <w:t xml:space="preserve"> на строк, </w:t>
      </w:r>
      <w:proofErr w:type="spellStart"/>
      <w:r>
        <w:rPr>
          <w:color w:val="000000"/>
          <w:sz w:val="24"/>
          <w:szCs w:val="24"/>
          <w:lang w:val="ru-RU"/>
        </w:rPr>
        <w:t>достатній</w:t>
      </w:r>
      <w:proofErr w:type="spellEnd"/>
      <w:r>
        <w:rPr>
          <w:color w:val="000000"/>
          <w:sz w:val="24"/>
          <w:szCs w:val="24"/>
          <w:lang w:val="ru-RU"/>
        </w:rPr>
        <w:t xml:space="preserve"> для </w:t>
      </w:r>
      <w:proofErr w:type="spellStart"/>
      <w:r>
        <w:rPr>
          <w:color w:val="000000"/>
          <w:sz w:val="24"/>
          <w:szCs w:val="24"/>
          <w:lang w:val="ru-RU"/>
        </w:rPr>
        <w:t>проведення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процедури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закупі</w:t>
      </w:r>
      <w:proofErr w:type="gramStart"/>
      <w:r>
        <w:rPr>
          <w:color w:val="000000"/>
          <w:sz w:val="24"/>
          <w:szCs w:val="24"/>
          <w:lang w:val="ru-RU"/>
        </w:rPr>
        <w:t>вл</w:t>
      </w:r>
      <w:proofErr w:type="gramEnd"/>
      <w:r>
        <w:rPr>
          <w:color w:val="000000"/>
          <w:sz w:val="24"/>
          <w:szCs w:val="24"/>
          <w:lang w:val="ru-RU"/>
        </w:rPr>
        <w:t>і</w:t>
      </w:r>
      <w:proofErr w:type="spellEnd"/>
      <w:r>
        <w:rPr>
          <w:color w:val="000000"/>
          <w:sz w:val="24"/>
          <w:szCs w:val="24"/>
          <w:lang w:val="ru-RU"/>
        </w:rPr>
        <w:t xml:space="preserve"> на початку </w:t>
      </w:r>
      <w:proofErr w:type="spellStart"/>
      <w:r>
        <w:rPr>
          <w:color w:val="000000"/>
          <w:sz w:val="24"/>
          <w:szCs w:val="24"/>
          <w:lang w:val="ru-RU"/>
        </w:rPr>
        <w:t>наступного</w:t>
      </w:r>
      <w:proofErr w:type="spellEnd"/>
      <w:r>
        <w:rPr>
          <w:color w:val="000000"/>
          <w:sz w:val="24"/>
          <w:szCs w:val="24"/>
          <w:lang w:val="ru-RU"/>
        </w:rPr>
        <w:t xml:space="preserve"> року, в </w:t>
      </w:r>
      <w:proofErr w:type="spellStart"/>
      <w:r>
        <w:rPr>
          <w:color w:val="000000"/>
          <w:sz w:val="24"/>
          <w:szCs w:val="24"/>
          <w:lang w:val="ru-RU"/>
        </w:rPr>
        <w:t>обсязі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color w:val="000000"/>
          <w:sz w:val="24"/>
          <w:szCs w:val="24"/>
          <w:lang w:val="ru-RU"/>
        </w:rPr>
        <w:t>перевищує</w:t>
      </w:r>
      <w:proofErr w:type="spellEnd"/>
      <w:r>
        <w:rPr>
          <w:color w:val="000000"/>
          <w:sz w:val="24"/>
          <w:szCs w:val="24"/>
          <w:lang w:val="ru-RU"/>
        </w:rPr>
        <w:t xml:space="preserve"> 20% </w:t>
      </w:r>
      <w:proofErr w:type="spellStart"/>
      <w:r>
        <w:rPr>
          <w:color w:val="000000"/>
          <w:sz w:val="24"/>
          <w:szCs w:val="24"/>
          <w:lang w:val="ru-RU"/>
        </w:rPr>
        <w:t>суми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визначеної</w:t>
      </w:r>
      <w:proofErr w:type="spellEnd"/>
      <w:r>
        <w:rPr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color w:val="000000"/>
          <w:sz w:val="24"/>
          <w:szCs w:val="24"/>
          <w:lang w:val="ru-RU"/>
        </w:rPr>
        <w:t>договорі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згідно</w:t>
      </w:r>
      <w:proofErr w:type="spellEnd"/>
      <w:r>
        <w:rPr>
          <w:color w:val="000000"/>
          <w:sz w:val="24"/>
          <w:szCs w:val="24"/>
          <w:lang w:val="ru-RU"/>
        </w:rPr>
        <w:t xml:space="preserve"> умов </w:t>
      </w:r>
      <w:proofErr w:type="spellStart"/>
      <w:r>
        <w:rPr>
          <w:color w:val="000000"/>
          <w:sz w:val="24"/>
          <w:szCs w:val="24"/>
          <w:lang w:val="ru-RU"/>
        </w:rPr>
        <w:t>статті</w:t>
      </w:r>
      <w:proofErr w:type="spellEnd"/>
      <w:r>
        <w:rPr>
          <w:color w:val="000000"/>
          <w:sz w:val="24"/>
          <w:szCs w:val="24"/>
          <w:lang w:val="ru-RU"/>
        </w:rPr>
        <w:t xml:space="preserve"> 41 Закону </w:t>
      </w:r>
      <w:proofErr w:type="spellStart"/>
      <w:r>
        <w:rPr>
          <w:color w:val="000000"/>
          <w:sz w:val="24"/>
          <w:szCs w:val="24"/>
          <w:lang w:val="ru-RU"/>
        </w:rPr>
        <w:t>України</w:t>
      </w:r>
      <w:proofErr w:type="spellEnd"/>
      <w:r>
        <w:rPr>
          <w:color w:val="000000"/>
          <w:sz w:val="24"/>
          <w:szCs w:val="24"/>
          <w:lang w:val="ru-RU"/>
        </w:rPr>
        <w:t xml:space="preserve"> «Про </w:t>
      </w:r>
      <w:proofErr w:type="spellStart"/>
      <w:r>
        <w:rPr>
          <w:color w:val="000000"/>
          <w:sz w:val="24"/>
          <w:szCs w:val="24"/>
          <w:lang w:val="ru-RU"/>
        </w:rPr>
        <w:t>публічні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закупівлі</w:t>
      </w:r>
      <w:proofErr w:type="spellEnd"/>
      <w:r>
        <w:rPr>
          <w:color w:val="000000"/>
          <w:sz w:val="24"/>
          <w:szCs w:val="24"/>
          <w:lang w:val="ru-RU"/>
        </w:rPr>
        <w:t xml:space="preserve">»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25.12.2015 року </w:t>
      </w:r>
      <w:proofErr w:type="spellStart"/>
      <w:r>
        <w:rPr>
          <w:color w:val="000000"/>
          <w:sz w:val="24"/>
          <w:szCs w:val="24"/>
          <w:lang w:val="ru-RU"/>
        </w:rPr>
        <w:t>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змінами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доповненнями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10.3. </w:t>
      </w:r>
      <w:proofErr w:type="spellStart"/>
      <w:r>
        <w:rPr>
          <w:color w:val="000000"/>
          <w:sz w:val="24"/>
          <w:szCs w:val="24"/>
          <w:lang w:val="ru-RU"/>
        </w:rPr>
        <w:t>Цей</w:t>
      </w:r>
      <w:proofErr w:type="spellEnd"/>
      <w:r>
        <w:rPr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color w:val="000000"/>
          <w:sz w:val="24"/>
          <w:szCs w:val="24"/>
          <w:lang w:val="ru-RU"/>
        </w:rPr>
        <w:t>Догові</w:t>
      </w:r>
      <w:proofErr w:type="gramStart"/>
      <w:r>
        <w:rPr>
          <w:color w:val="000000"/>
          <w:sz w:val="24"/>
          <w:szCs w:val="24"/>
          <w:lang w:val="ru-RU"/>
        </w:rPr>
        <w:t>р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color w:val="000000"/>
          <w:sz w:val="24"/>
          <w:szCs w:val="24"/>
          <w:lang w:val="ru-RU"/>
        </w:rPr>
        <w:t>укладається</w:t>
      </w:r>
      <w:proofErr w:type="spellEnd"/>
      <w:r>
        <w:rPr>
          <w:color w:val="000000"/>
          <w:sz w:val="24"/>
          <w:szCs w:val="24"/>
          <w:lang w:val="ru-RU"/>
        </w:rPr>
        <w:t xml:space="preserve">   і   </w:t>
      </w:r>
      <w:proofErr w:type="spellStart"/>
      <w:r>
        <w:rPr>
          <w:color w:val="000000"/>
          <w:sz w:val="24"/>
          <w:szCs w:val="24"/>
          <w:lang w:val="ru-RU"/>
        </w:rPr>
        <w:t>підписується</w:t>
      </w:r>
      <w:proofErr w:type="spellEnd"/>
      <w:r>
        <w:rPr>
          <w:color w:val="000000"/>
          <w:sz w:val="24"/>
          <w:szCs w:val="24"/>
          <w:lang w:val="ru-RU"/>
        </w:rPr>
        <w:t xml:space="preserve">   у </w:t>
      </w:r>
      <w:proofErr w:type="spellStart"/>
      <w:r>
        <w:rPr>
          <w:color w:val="000000"/>
          <w:sz w:val="24"/>
          <w:szCs w:val="24"/>
          <w:lang w:val="ru-RU"/>
        </w:rPr>
        <w:t>двох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примірниках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мають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однакову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юридичну</w:t>
      </w:r>
      <w:proofErr w:type="spellEnd"/>
      <w:r>
        <w:rPr>
          <w:color w:val="000000"/>
          <w:sz w:val="24"/>
          <w:szCs w:val="24"/>
          <w:lang w:val="ru-RU"/>
        </w:rPr>
        <w:t xml:space="preserve"> силу.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</w:t>
      </w:r>
      <w:r>
        <w:rPr>
          <w:color w:val="000000"/>
          <w:sz w:val="24"/>
          <w:szCs w:val="24"/>
        </w:rPr>
        <w:t>XI</w:t>
      </w:r>
      <w:r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Інші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умови</w:t>
      </w:r>
      <w:proofErr w:type="spellEnd"/>
    </w:p>
    <w:p w:rsidR="00A36619" w:rsidRDefault="00A36619" w:rsidP="00A36619">
      <w:pPr>
        <w:spacing w:before="100" w:beforeAutospacing="1" w:after="100" w:afterAutospacing="1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11.1. </w:t>
      </w:r>
      <w:proofErr w:type="spellStart"/>
      <w:r>
        <w:rPr>
          <w:color w:val="000000"/>
          <w:sz w:val="24"/>
          <w:szCs w:val="24"/>
          <w:lang w:val="ru-RU"/>
        </w:rPr>
        <w:t>Зміни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доповнення</w:t>
      </w:r>
      <w:proofErr w:type="spellEnd"/>
      <w:r>
        <w:rPr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color w:val="000000"/>
          <w:sz w:val="24"/>
          <w:szCs w:val="24"/>
          <w:lang w:val="ru-RU"/>
        </w:rPr>
        <w:t>даного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>
        <w:rPr>
          <w:color w:val="000000"/>
          <w:sz w:val="24"/>
          <w:szCs w:val="24"/>
          <w:lang w:val="ru-RU"/>
        </w:rPr>
        <w:t>вносяться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взаємною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згодою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  <w:r>
        <w:rPr>
          <w:color w:val="000000"/>
          <w:sz w:val="24"/>
          <w:szCs w:val="24"/>
          <w:lang w:val="ru-RU"/>
        </w:rPr>
        <w:t xml:space="preserve">, шляхом </w:t>
      </w:r>
      <w:proofErr w:type="spellStart"/>
      <w:r>
        <w:rPr>
          <w:color w:val="000000"/>
          <w:sz w:val="24"/>
          <w:szCs w:val="24"/>
          <w:lang w:val="ru-RU"/>
        </w:rPr>
        <w:t>укладення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додаткової</w:t>
      </w:r>
      <w:proofErr w:type="spellEnd"/>
      <w:r>
        <w:rPr>
          <w:color w:val="000000"/>
          <w:sz w:val="24"/>
          <w:szCs w:val="24"/>
          <w:lang w:val="ru-RU"/>
        </w:rPr>
        <w:t xml:space="preserve"> угоди до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Договору. </w:t>
      </w:r>
      <w:proofErr w:type="spellStart"/>
      <w:r>
        <w:rPr>
          <w:color w:val="000000"/>
          <w:sz w:val="24"/>
          <w:szCs w:val="24"/>
          <w:lang w:val="ru-RU"/>
        </w:rPr>
        <w:t>Додатки</w:t>
      </w:r>
      <w:proofErr w:type="spellEnd"/>
      <w:r>
        <w:rPr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є </w:t>
      </w:r>
      <w:proofErr w:type="spellStart"/>
      <w:r>
        <w:rPr>
          <w:color w:val="000000"/>
          <w:sz w:val="24"/>
          <w:szCs w:val="24"/>
          <w:lang w:val="ru-RU"/>
        </w:rPr>
        <w:t>його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невід’ємною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частиною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A36619" w:rsidRDefault="00A36619" w:rsidP="00A3661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11.2. </w:t>
      </w:r>
      <w:proofErr w:type="spellStart"/>
      <w:r>
        <w:rPr>
          <w:color w:val="000000"/>
          <w:sz w:val="24"/>
          <w:szCs w:val="24"/>
          <w:lang w:val="ru-RU"/>
        </w:rPr>
        <w:t>Своїм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  <w:lang w:val="ru-RU"/>
        </w:rPr>
        <w:t>ідписом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під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цим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>
        <w:rPr>
          <w:color w:val="000000"/>
          <w:sz w:val="24"/>
          <w:szCs w:val="24"/>
          <w:lang w:val="ru-RU"/>
        </w:rPr>
        <w:t>кожна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>
        <w:rPr>
          <w:color w:val="000000"/>
          <w:sz w:val="24"/>
          <w:szCs w:val="24"/>
          <w:lang w:val="ru-RU"/>
        </w:rPr>
        <w:t>відповідно</w:t>
      </w:r>
      <w:proofErr w:type="spellEnd"/>
      <w:r>
        <w:rPr>
          <w:color w:val="000000"/>
          <w:sz w:val="24"/>
          <w:szCs w:val="24"/>
          <w:lang w:val="ru-RU"/>
        </w:rPr>
        <w:t xml:space="preserve"> до Закону </w:t>
      </w:r>
      <w:proofErr w:type="spellStart"/>
      <w:r>
        <w:rPr>
          <w:color w:val="000000"/>
          <w:sz w:val="24"/>
          <w:szCs w:val="24"/>
          <w:lang w:val="ru-RU"/>
        </w:rPr>
        <w:t>України</w:t>
      </w:r>
      <w:proofErr w:type="spellEnd"/>
      <w:r>
        <w:rPr>
          <w:color w:val="000000"/>
          <w:sz w:val="24"/>
          <w:szCs w:val="24"/>
          <w:lang w:val="ru-RU"/>
        </w:rPr>
        <w:t xml:space="preserve"> «Про </w:t>
      </w:r>
      <w:proofErr w:type="spellStart"/>
      <w:r>
        <w:rPr>
          <w:color w:val="000000"/>
          <w:sz w:val="24"/>
          <w:szCs w:val="24"/>
          <w:lang w:val="ru-RU"/>
        </w:rPr>
        <w:t>захист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» </w:t>
      </w:r>
      <w:proofErr w:type="spellStart"/>
      <w:r>
        <w:rPr>
          <w:color w:val="000000"/>
          <w:sz w:val="24"/>
          <w:szCs w:val="24"/>
          <w:lang w:val="ru-RU"/>
        </w:rPr>
        <w:t>надає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іншій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Стороні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однозначну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беззастережну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згоду</w:t>
      </w:r>
      <w:proofErr w:type="spellEnd"/>
      <w:r>
        <w:rPr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color w:val="000000"/>
          <w:sz w:val="24"/>
          <w:szCs w:val="24"/>
          <w:lang w:val="ru-RU"/>
        </w:rPr>
        <w:t>дозвіл</w:t>
      </w:r>
      <w:proofErr w:type="spellEnd"/>
      <w:r>
        <w:rPr>
          <w:color w:val="000000"/>
          <w:sz w:val="24"/>
          <w:szCs w:val="24"/>
          <w:lang w:val="ru-RU"/>
        </w:rPr>
        <w:t xml:space="preserve">) на </w:t>
      </w:r>
      <w:proofErr w:type="spellStart"/>
      <w:r>
        <w:rPr>
          <w:color w:val="000000"/>
          <w:sz w:val="24"/>
          <w:szCs w:val="24"/>
          <w:lang w:val="ru-RU"/>
        </w:rPr>
        <w:t>обробку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color w:val="000000"/>
          <w:sz w:val="24"/>
          <w:szCs w:val="24"/>
          <w:lang w:val="ru-RU"/>
        </w:rPr>
        <w:t>письмовій</w:t>
      </w:r>
      <w:proofErr w:type="spellEnd"/>
      <w:r>
        <w:rPr>
          <w:color w:val="000000"/>
          <w:sz w:val="24"/>
          <w:szCs w:val="24"/>
          <w:lang w:val="ru-RU"/>
        </w:rPr>
        <w:t xml:space="preserve"> та/</w:t>
      </w:r>
      <w:proofErr w:type="spellStart"/>
      <w:r>
        <w:rPr>
          <w:color w:val="000000"/>
          <w:sz w:val="24"/>
          <w:szCs w:val="24"/>
          <w:lang w:val="ru-RU"/>
        </w:rPr>
        <w:t>або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електронній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формі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color w:val="000000"/>
          <w:sz w:val="24"/>
          <w:szCs w:val="24"/>
          <w:lang w:val="ru-RU"/>
        </w:rPr>
        <w:t>обсязі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міститься</w:t>
      </w:r>
      <w:proofErr w:type="spellEnd"/>
      <w:r>
        <w:rPr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color w:val="000000"/>
          <w:sz w:val="24"/>
          <w:szCs w:val="24"/>
          <w:lang w:val="ru-RU"/>
        </w:rPr>
        <w:t>цьому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Договорі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рахунках</w:t>
      </w:r>
      <w:proofErr w:type="spellEnd"/>
      <w:r>
        <w:rPr>
          <w:color w:val="000000"/>
          <w:sz w:val="24"/>
          <w:szCs w:val="24"/>
          <w:lang w:val="ru-RU"/>
        </w:rPr>
        <w:t xml:space="preserve">, актах, </w:t>
      </w:r>
      <w:proofErr w:type="spellStart"/>
      <w:r>
        <w:rPr>
          <w:color w:val="000000"/>
          <w:sz w:val="24"/>
          <w:szCs w:val="24"/>
          <w:lang w:val="ru-RU"/>
        </w:rPr>
        <w:t>накладних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інших</w:t>
      </w:r>
      <w:proofErr w:type="spellEnd"/>
      <w:r>
        <w:rPr>
          <w:color w:val="000000"/>
          <w:sz w:val="24"/>
          <w:szCs w:val="24"/>
          <w:lang w:val="ru-RU"/>
        </w:rPr>
        <w:t xml:space="preserve"> документах,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стосуються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Договору, з метою </w:t>
      </w:r>
      <w:proofErr w:type="spellStart"/>
      <w:r>
        <w:rPr>
          <w:color w:val="000000"/>
          <w:sz w:val="24"/>
          <w:szCs w:val="24"/>
          <w:lang w:val="ru-RU"/>
        </w:rPr>
        <w:t>забезпечення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реалізації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цивільно-правових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господарсько-правових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адм</w:t>
      </w:r>
      <w:proofErr w:type="gramEnd"/>
      <w:r>
        <w:rPr>
          <w:color w:val="000000"/>
          <w:sz w:val="24"/>
          <w:szCs w:val="24"/>
          <w:lang w:val="ru-RU"/>
        </w:rPr>
        <w:t>іністративно-правових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податкових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відносин</w:t>
      </w:r>
      <w:proofErr w:type="spellEnd"/>
      <w:r>
        <w:rPr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color w:val="000000"/>
          <w:sz w:val="24"/>
          <w:szCs w:val="24"/>
          <w:lang w:val="ru-RU"/>
        </w:rPr>
        <w:t>сфері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бухгалтерського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обліку</w:t>
      </w:r>
      <w:proofErr w:type="spellEnd"/>
      <w:r>
        <w:rPr>
          <w:color w:val="000000"/>
          <w:sz w:val="24"/>
          <w:szCs w:val="24"/>
          <w:lang w:val="ru-RU"/>
        </w:rPr>
        <w:t xml:space="preserve">, а </w:t>
      </w:r>
      <w:proofErr w:type="spellStart"/>
      <w:r>
        <w:rPr>
          <w:color w:val="000000"/>
          <w:sz w:val="24"/>
          <w:szCs w:val="24"/>
          <w:lang w:val="ru-RU"/>
        </w:rPr>
        <w:t>також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підтверджує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що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отримала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повідомлення</w:t>
      </w:r>
      <w:proofErr w:type="spellEnd"/>
      <w:r>
        <w:rPr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color w:val="000000"/>
          <w:sz w:val="24"/>
          <w:szCs w:val="24"/>
          <w:lang w:val="ru-RU"/>
        </w:rPr>
        <w:t>включення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color w:val="000000"/>
          <w:sz w:val="24"/>
          <w:szCs w:val="24"/>
          <w:lang w:val="ru-RU"/>
        </w:rPr>
        <w:t>бази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які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зазначені</w:t>
      </w:r>
      <w:proofErr w:type="spellEnd"/>
      <w:r>
        <w:rPr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color w:val="000000"/>
          <w:sz w:val="24"/>
          <w:szCs w:val="24"/>
          <w:lang w:val="ru-RU"/>
        </w:rPr>
        <w:t>Законі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України</w:t>
      </w:r>
      <w:proofErr w:type="spellEnd"/>
      <w:r>
        <w:rPr>
          <w:color w:val="000000"/>
          <w:sz w:val="24"/>
          <w:szCs w:val="24"/>
          <w:lang w:val="ru-RU"/>
        </w:rPr>
        <w:t xml:space="preserve"> «Про </w:t>
      </w:r>
      <w:proofErr w:type="spellStart"/>
      <w:r>
        <w:rPr>
          <w:color w:val="000000"/>
          <w:sz w:val="24"/>
          <w:szCs w:val="24"/>
          <w:lang w:val="ru-RU"/>
        </w:rPr>
        <w:t>захист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», а </w:t>
      </w:r>
      <w:proofErr w:type="spellStart"/>
      <w:r>
        <w:rPr>
          <w:color w:val="000000"/>
          <w:sz w:val="24"/>
          <w:szCs w:val="24"/>
          <w:lang w:val="ru-RU"/>
        </w:rPr>
        <w:t>також</w:t>
      </w:r>
      <w:proofErr w:type="spellEnd"/>
      <w:r>
        <w:rPr>
          <w:color w:val="000000"/>
          <w:sz w:val="24"/>
          <w:szCs w:val="24"/>
          <w:lang w:val="ru-RU"/>
        </w:rPr>
        <w:t xml:space="preserve"> мету </w:t>
      </w:r>
      <w:proofErr w:type="spellStart"/>
      <w:r>
        <w:rPr>
          <w:color w:val="000000"/>
          <w:sz w:val="24"/>
          <w:szCs w:val="24"/>
          <w:lang w:val="ru-RU"/>
        </w:rPr>
        <w:t>збору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осіб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яким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передаються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A36619" w:rsidRDefault="00A36619" w:rsidP="00A3661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11.3. </w:t>
      </w:r>
      <w:proofErr w:type="spellStart"/>
      <w:r>
        <w:rPr>
          <w:color w:val="000000"/>
          <w:sz w:val="24"/>
          <w:szCs w:val="24"/>
          <w:lang w:val="ru-RU"/>
        </w:rPr>
        <w:t>Сторони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зобов’язуються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забезпечувати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виконання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вимог</w:t>
      </w:r>
      <w:proofErr w:type="spellEnd"/>
      <w:r>
        <w:rPr>
          <w:color w:val="000000"/>
          <w:sz w:val="24"/>
          <w:szCs w:val="24"/>
          <w:lang w:val="ru-RU"/>
        </w:rPr>
        <w:t xml:space="preserve"> Закону </w:t>
      </w:r>
      <w:proofErr w:type="spellStart"/>
      <w:r>
        <w:rPr>
          <w:color w:val="000000"/>
          <w:sz w:val="24"/>
          <w:szCs w:val="24"/>
          <w:lang w:val="ru-RU"/>
        </w:rPr>
        <w:t>України</w:t>
      </w:r>
      <w:proofErr w:type="spellEnd"/>
      <w:r>
        <w:rPr>
          <w:color w:val="000000"/>
          <w:sz w:val="24"/>
          <w:szCs w:val="24"/>
          <w:lang w:val="ru-RU"/>
        </w:rPr>
        <w:t xml:space="preserve"> «Про </w:t>
      </w:r>
      <w:proofErr w:type="spellStart"/>
      <w:r>
        <w:rPr>
          <w:color w:val="000000"/>
          <w:sz w:val="24"/>
          <w:szCs w:val="24"/>
          <w:lang w:val="ru-RU"/>
        </w:rPr>
        <w:t>захист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», </w:t>
      </w:r>
      <w:proofErr w:type="spellStart"/>
      <w:r>
        <w:rPr>
          <w:color w:val="000000"/>
          <w:sz w:val="24"/>
          <w:szCs w:val="24"/>
          <w:lang w:val="ru-RU"/>
        </w:rPr>
        <w:t>включаючи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забезпечення</w:t>
      </w:r>
      <w:proofErr w:type="spellEnd"/>
      <w:r>
        <w:rPr>
          <w:color w:val="000000"/>
          <w:sz w:val="24"/>
          <w:szCs w:val="24"/>
          <w:lang w:val="ru-RU"/>
        </w:rPr>
        <w:t xml:space="preserve"> режиму </w:t>
      </w:r>
      <w:proofErr w:type="spellStart"/>
      <w:r>
        <w:rPr>
          <w:color w:val="000000"/>
          <w:sz w:val="24"/>
          <w:szCs w:val="24"/>
          <w:lang w:val="ru-RU"/>
        </w:rPr>
        <w:t>захисту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від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незаконної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обробки</w:t>
      </w:r>
      <w:proofErr w:type="spellEnd"/>
      <w:r>
        <w:rPr>
          <w:color w:val="000000"/>
          <w:sz w:val="24"/>
          <w:szCs w:val="24"/>
          <w:lang w:val="ru-RU"/>
        </w:rPr>
        <w:t xml:space="preserve"> та незаконного доступу до них </w:t>
      </w:r>
      <w:proofErr w:type="spellStart"/>
      <w:r>
        <w:rPr>
          <w:color w:val="000000"/>
          <w:sz w:val="24"/>
          <w:szCs w:val="24"/>
          <w:lang w:val="ru-RU"/>
        </w:rPr>
        <w:t>згідно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із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вимогами</w:t>
      </w:r>
      <w:proofErr w:type="spellEnd"/>
      <w:r>
        <w:rPr>
          <w:color w:val="000000"/>
          <w:sz w:val="24"/>
          <w:szCs w:val="24"/>
          <w:lang w:val="ru-RU"/>
        </w:rPr>
        <w:t xml:space="preserve"> Закону </w:t>
      </w:r>
      <w:proofErr w:type="spellStart"/>
      <w:r>
        <w:rPr>
          <w:color w:val="000000"/>
          <w:sz w:val="24"/>
          <w:szCs w:val="24"/>
          <w:lang w:val="ru-RU"/>
        </w:rPr>
        <w:t>України</w:t>
      </w:r>
      <w:proofErr w:type="spellEnd"/>
      <w:r>
        <w:rPr>
          <w:color w:val="000000"/>
          <w:sz w:val="24"/>
          <w:szCs w:val="24"/>
          <w:lang w:val="ru-RU"/>
        </w:rPr>
        <w:t xml:space="preserve"> «Про </w:t>
      </w:r>
      <w:proofErr w:type="spellStart"/>
      <w:r>
        <w:rPr>
          <w:color w:val="000000"/>
          <w:sz w:val="24"/>
          <w:szCs w:val="24"/>
          <w:lang w:val="ru-RU"/>
        </w:rPr>
        <w:t>захист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персональних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даних</w:t>
      </w:r>
      <w:proofErr w:type="spellEnd"/>
      <w:r>
        <w:rPr>
          <w:color w:val="000000"/>
          <w:sz w:val="24"/>
          <w:szCs w:val="24"/>
          <w:lang w:val="ru-RU"/>
        </w:rPr>
        <w:t>».</w:t>
      </w:r>
    </w:p>
    <w:p w:rsidR="00A36619" w:rsidRDefault="00A36619" w:rsidP="00A36619">
      <w:pPr>
        <w:rPr>
          <w:rFonts w:eastAsiaTheme="minorHAnsi"/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>XII</w:t>
      </w:r>
      <w:r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Додатки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lang w:val="ru-RU"/>
        </w:rPr>
        <w:t>до</w:t>
      </w:r>
      <w:proofErr w:type="gramEnd"/>
      <w:r>
        <w:rPr>
          <w:color w:val="000000"/>
          <w:sz w:val="24"/>
          <w:szCs w:val="24"/>
          <w:lang w:val="ru-RU"/>
        </w:rPr>
        <w:t xml:space="preserve"> Договору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Невід’ємною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частиною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цього</w:t>
      </w:r>
      <w:proofErr w:type="spellEnd"/>
      <w:r>
        <w:rPr>
          <w:color w:val="000000"/>
          <w:sz w:val="24"/>
          <w:szCs w:val="24"/>
          <w:lang w:val="ru-RU"/>
        </w:rPr>
        <w:t xml:space="preserve"> Договору</w:t>
      </w:r>
      <w:proofErr w:type="gramStart"/>
      <w:r>
        <w:rPr>
          <w:color w:val="000000"/>
          <w:sz w:val="24"/>
          <w:szCs w:val="24"/>
          <w:lang w:val="ru-RU"/>
        </w:rPr>
        <w:t xml:space="preserve"> є: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Специфікація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XIII</w:t>
      </w:r>
      <w:r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Місцезнаходження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банківські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реквізити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</w:p>
    <w:p w:rsidR="00A36619" w:rsidRDefault="00A36619" w:rsidP="00A36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Покупець</w:t>
      </w:r>
      <w:proofErr w:type="spellEnd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</w:t>
      </w:r>
      <w:proofErr w:type="spellStart"/>
      <w:r>
        <w:rPr>
          <w:b/>
          <w:sz w:val="24"/>
          <w:szCs w:val="24"/>
          <w:lang w:val="ru-RU"/>
        </w:rPr>
        <w:t>Продавець</w:t>
      </w:r>
      <w:proofErr w:type="spellEnd"/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tabs>
          <w:tab w:val="left" w:pos="-567"/>
          <w:tab w:val="left" w:pos="1832"/>
          <w:tab w:val="left" w:pos="5693"/>
        </w:tabs>
        <w:ind w:hanging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spacing w:line="360" w:lineRule="auto"/>
        <w:ind w:right="-568"/>
        <w:jc w:val="right"/>
        <w:rPr>
          <w:noProof/>
          <w:sz w:val="24"/>
          <w:szCs w:val="24"/>
          <w:lang w:val="ru-RU"/>
        </w:rPr>
      </w:pPr>
    </w:p>
    <w:p w:rsidR="00A36619" w:rsidRDefault="00A36619" w:rsidP="00A36619">
      <w:pPr>
        <w:spacing w:line="360" w:lineRule="auto"/>
        <w:ind w:right="-568"/>
        <w:jc w:val="right"/>
        <w:rPr>
          <w:noProof/>
          <w:sz w:val="24"/>
          <w:szCs w:val="24"/>
          <w:lang w:val="ru-RU"/>
        </w:rPr>
      </w:pPr>
    </w:p>
    <w:p w:rsidR="00A36619" w:rsidRDefault="00A36619" w:rsidP="00A36619">
      <w:pPr>
        <w:spacing w:line="360" w:lineRule="auto"/>
        <w:ind w:right="-568"/>
        <w:rPr>
          <w:noProof/>
          <w:sz w:val="24"/>
          <w:szCs w:val="24"/>
          <w:lang w:val="ru-RU"/>
        </w:rPr>
      </w:pPr>
    </w:p>
    <w:p w:rsidR="003A00C1" w:rsidRDefault="003A00C1" w:rsidP="00A36619">
      <w:pPr>
        <w:spacing w:line="360" w:lineRule="auto"/>
        <w:ind w:right="-568"/>
        <w:jc w:val="right"/>
        <w:rPr>
          <w:noProof/>
          <w:sz w:val="24"/>
          <w:szCs w:val="24"/>
          <w:lang w:val="ru-RU"/>
        </w:rPr>
      </w:pPr>
    </w:p>
    <w:p w:rsidR="003A00C1" w:rsidRDefault="003A00C1" w:rsidP="00A36619">
      <w:pPr>
        <w:spacing w:line="360" w:lineRule="auto"/>
        <w:ind w:right="-568"/>
        <w:jc w:val="right"/>
        <w:rPr>
          <w:noProof/>
          <w:sz w:val="24"/>
          <w:szCs w:val="24"/>
          <w:lang w:val="ru-RU"/>
        </w:rPr>
      </w:pPr>
    </w:p>
    <w:p w:rsidR="00A36619" w:rsidRDefault="00A36619" w:rsidP="00A36619">
      <w:pPr>
        <w:spacing w:line="360" w:lineRule="auto"/>
        <w:ind w:right="-568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Додаток № 1 до договору </w:t>
      </w:r>
    </w:p>
    <w:p w:rsidR="00A36619" w:rsidRDefault="00A36619" w:rsidP="00A36619">
      <w:pPr>
        <w:spacing w:line="360" w:lineRule="auto"/>
        <w:ind w:right="-568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№_______ </w:t>
      </w:r>
      <w:r>
        <w:rPr>
          <w:b/>
          <w:noProof/>
          <w:sz w:val="24"/>
          <w:szCs w:val="24"/>
          <w:lang w:val="ru-RU"/>
        </w:rPr>
        <w:t xml:space="preserve"> від ______2022 р.</w:t>
      </w:r>
    </w:p>
    <w:p w:rsidR="00A36619" w:rsidRDefault="00A36619" w:rsidP="00A36619">
      <w:pPr>
        <w:jc w:val="right"/>
        <w:rPr>
          <w:sz w:val="24"/>
          <w:szCs w:val="24"/>
          <w:lang w:val="ru-RU" w:eastAsia="x-none"/>
        </w:rPr>
      </w:pPr>
    </w:p>
    <w:tbl>
      <w:tblPr>
        <w:tblpPr w:leftFromText="180" w:rightFromText="180" w:bottomFromText="160" w:vertAnchor="text" w:horzAnchor="margin" w:tblpY="314"/>
        <w:tblW w:w="10200" w:type="dxa"/>
        <w:tblLayout w:type="fixed"/>
        <w:tblLook w:val="04A0" w:firstRow="1" w:lastRow="0" w:firstColumn="1" w:lastColumn="0" w:noHBand="0" w:noVBand="1"/>
      </w:tblPr>
      <w:tblGrid>
        <w:gridCol w:w="346"/>
        <w:gridCol w:w="3723"/>
        <w:gridCol w:w="1134"/>
        <w:gridCol w:w="717"/>
        <w:gridCol w:w="1445"/>
        <w:gridCol w:w="2835"/>
      </w:tblGrid>
      <w:tr w:rsidR="00A36619" w:rsidTr="00A36619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619" w:rsidRDefault="00A36619">
            <w:pPr>
              <w:snapToGrid w:val="0"/>
              <w:spacing w:after="160" w:line="254" w:lineRule="auto"/>
              <w:ind w:right="-568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19" w:rsidRDefault="00A36619">
            <w:pPr>
              <w:snapToGrid w:val="0"/>
              <w:spacing w:line="360" w:lineRule="auto"/>
              <w:ind w:right="-568"/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19" w:rsidRDefault="00A36619">
            <w:pPr>
              <w:snapToGrid w:val="0"/>
              <w:spacing w:line="360" w:lineRule="auto"/>
              <w:ind w:right="-568"/>
              <w:rPr>
                <w:noProof/>
                <w:sz w:val="22"/>
                <w:szCs w:val="22"/>
                <w:lang w:val="en-GB" w:eastAsia="uk-UA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 xml:space="preserve">Одиниця </w:t>
            </w:r>
          </w:p>
          <w:p w:rsidR="00A36619" w:rsidRDefault="00A36619" w:rsidP="003A0BAA">
            <w:pPr>
              <w:spacing w:line="360" w:lineRule="auto"/>
              <w:ind w:right="-568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>виміру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19" w:rsidRDefault="00A36619">
            <w:pPr>
              <w:snapToGrid w:val="0"/>
              <w:spacing w:line="360" w:lineRule="auto"/>
              <w:ind w:right="-568"/>
              <w:jc w:val="both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>Кіль-ть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19" w:rsidRDefault="00A36619">
            <w:pPr>
              <w:snapToGrid w:val="0"/>
              <w:spacing w:line="360" w:lineRule="auto"/>
              <w:ind w:right="-568"/>
              <w:jc w:val="center"/>
              <w:rPr>
                <w:noProof/>
                <w:sz w:val="22"/>
                <w:szCs w:val="22"/>
                <w:lang w:val="en-GB" w:eastAsia="uk-UA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>Ціна з</w:t>
            </w:r>
          </w:p>
          <w:p w:rsidR="00A36619" w:rsidRDefault="00A36619">
            <w:pPr>
              <w:spacing w:line="360" w:lineRule="auto"/>
              <w:ind w:right="-568"/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>ПДВ*/, грн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619" w:rsidRDefault="00A36619">
            <w:pPr>
              <w:snapToGrid w:val="0"/>
              <w:spacing w:line="360" w:lineRule="auto"/>
              <w:ind w:right="-568"/>
              <w:jc w:val="center"/>
              <w:rPr>
                <w:noProof/>
                <w:sz w:val="22"/>
                <w:szCs w:val="22"/>
                <w:lang w:val="en-GB" w:eastAsia="uk-UA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>Сума з ПДВ*,</w:t>
            </w:r>
          </w:p>
          <w:p w:rsidR="00A36619" w:rsidRDefault="00A36619">
            <w:pPr>
              <w:spacing w:line="360" w:lineRule="auto"/>
              <w:ind w:right="-568"/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uk-UA"/>
              </w:rPr>
              <w:t>грн.</w:t>
            </w:r>
          </w:p>
        </w:tc>
      </w:tr>
      <w:tr w:rsidR="00A36619" w:rsidTr="00A36619">
        <w:trPr>
          <w:trHeight w:val="60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619" w:rsidRDefault="00A36619">
            <w:pPr>
              <w:snapToGrid w:val="0"/>
              <w:spacing w:after="160" w:line="254" w:lineRule="auto"/>
              <w:ind w:right="-56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6619" w:rsidRDefault="00A36619">
            <w:pPr>
              <w:snapToGrid w:val="0"/>
              <w:ind w:right="-567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 xml:space="preserve">ДК 021:2015 код 03410000-7 </w:t>
            </w:r>
          </w:p>
          <w:p w:rsidR="00A36619" w:rsidRDefault="00A36619">
            <w:pPr>
              <w:snapToGrid w:val="0"/>
              <w:ind w:right="-567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«Деревина»</w:t>
            </w:r>
          </w:p>
          <w:p w:rsidR="00A36619" w:rsidRDefault="00A36619">
            <w:pPr>
              <w:snapToGrid w:val="0"/>
              <w:ind w:right="-567"/>
              <w:rPr>
                <w:b/>
                <w:sz w:val="22"/>
                <w:szCs w:val="22"/>
                <w:lang w:val="ru-RU" w:eastAsia="uk-UA"/>
              </w:rPr>
            </w:pPr>
            <w:proofErr w:type="gramStart"/>
            <w:r>
              <w:rPr>
                <w:b/>
                <w:sz w:val="22"/>
                <w:szCs w:val="22"/>
                <w:lang w:val="ru-RU" w:eastAsia="uk-UA"/>
              </w:rPr>
              <w:t xml:space="preserve">(деревина </w:t>
            </w:r>
            <w:proofErr w:type="spellStart"/>
            <w:r>
              <w:rPr>
                <w:b/>
                <w:sz w:val="22"/>
                <w:szCs w:val="22"/>
                <w:lang w:val="ru-RU" w:eastAsia="uk-UA"/>
              </w:rPr>
              <w:t>дров’яна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не </w:t>
            </w:r>
            <w:proofErr w:type="gramEnd"/>
          </w:p>
          <w:p w:rsidR="00A36619" w:rsidRDefault="00A36619">
            <w:pPr>
              <w:snapToGrid w:val="0"/>
              <w:ind w:right="-567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ru-RU" w:eastAsia="uk-UA"/>
              </w:rPr>
              <w:t>промислового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 w:eastAsia="uk-UA"/>
              </w:rPr>
              <w:t>використання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>),</w:t>
            </w:r>
            <w:proofErr w:type="gramEnd"/>
          </w:p>
          <w:p w:rsidR="00A36619" w:rsidRDefault="00A36619">
            <w:pPr>
              <w:snapToGrid w:val="0"/>
              <w:ind w:right="-567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>
              <w:rPr>
                <w:b/>
                <w:sz w:val="22"/>
                <w:szCs w:val="22"/>
                <w:lang w:val="ru-RU" w:eastAsia="uk-UA"/>
              </w:rPr>
              <w:t>Номенклатурна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 w:eastAsia="uk-UA"/>
              </w:rPr>
              <w:t>позиція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</w:p>
          <w:p w:rsidR="00A36619" w:rsidRDefault="00A36619">
            <w:pPr>
              <w:snapToGrid w:val="0"/>
              <w:ind w:right="-567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 xml:space="preserve">ДК 021:2015 код 03413000-8 </w:t>
            </w:r>
          </w:p>
          <w:p w:rsidR="00A36619" w:rsidRDefault="00A36619">
            <w:pPr>
              <w:snapToGrid w:val="0"/>
              <w:ind w:right="-567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>
              <w:rPr>
                <w:b/>
                <w:sz w:val="22"/>
                <w:szCs w:val="22"/>
                <w:lang w:val="ru-RU" w:eastAsia="uk-UA"/>
              </w:rPr>
              <w:t>паливна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деревина</w:t>
            </w:r>
          </w:p>
          <w:p w:rsidR="00A36619" w:rsidRDefault="00A36619">
            <w:pPr>
              <w:snapToGrid w:val="0"/>
              <w:ind w:right="-568"/>
              <w:rPr>
                <w:b/>
                <w:sz w:val="22"/>
                <w:szCs w:val="22"/>
                <w:lang w:val="ru-RU" w:eastAsia="uk-UA"/>
              </w:rPr>
            </w:pPr>
          </w:p>
          <w:p w:rsidR="00A36619" w:rsidRDefault="00A36619">
            <w:pPr>
              <w:snapToGrid w:val="0"/>
              <w:spacing w:after="160" w:line="254" w:lineRule="auto"/>
              <w:ind w:right="-568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BAA" w:rsidRDefault="003A0BAA">
            <w:pPr>
              <w:tabs>
                <w:tab w:val="left" w:pos="465"/>
              </w:tabs>
              <w:snapToGrid w:val="0"/>
              <w:spacing w:after="160" w:line="254" w:lineRule="auto"/>
              <w:ind w:right="-568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одиниць</w:t>
            </w:r>
            <w:bookmarkStart w:id="2" w:name="_GoBack"/>
            <w:bookmarkEnd w:id="2"/>
          </w:p>
          <w:p w:rsidR="00A36619" w:rsidRDefault="00A36619">
            <w:pPr>
              <w:tabs>
                <w:tab w:val="left" w:pos="465"/>
              </w:tabs>
              <w:snapToGrid w:val="0"/>
              <w:spacing w:after="160" w:line="254" w:lineRule="auto"/>
              <w:ind w:right="-568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ru-RU" w:eastAsia="uk-UA"/>
              </w:rPr>
              <w:t>Скл</w:t>
            </w:r>
            <w:proofErr w:type="spellEnd"/>
            <w:r>
              <w:rPr>
                <w:sz w:val="22"/>
                <w:szCs w:val="22"/>
                <w:lang w:val="ru-RU" w:eastAsia="uk-UA"/>
              </w:rPr>
              <w:t>. м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619" w:rsidRDefault="00A36619">
            <w:pPr>
              <w:snapToGrid w:val="0"/>
              <w:spacing w:after="160" w:line="254" w:lineRule="auto"/>
              <w:ind w:right="-56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uk-UA"/>
              </w:rPr>
              <w:t>233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619" w:rsidRDefault="00A36619">
            <w:pPr>
              <w:snapToGrid w:val="0"/>
              <w:spacing w:after="160" w:line="254" w:lineRule="auto"/>
              <w:ind w:right="-568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19" w:rsidRDefault="00A36619">
            <w:pPr>
              <w:snapToGrid w:val="0"/>
              <w:spacing w:after="160" w:line="254" w:lineRule="auto"/>
              <w:ind w:right="-568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36619" w:rsidTr="00A36619">
        <w:trPr>
          <w:trHeight w:val="37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619" w:rsidRDefault="00A36619">
            <w:pPr>
              <w:snapToGrid w:val="0"/>
              <w:spacing w:after="160" w:line="254" w:lineRule="auto"/>
              <w:ind w:right="-568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619" w:rsidRDefault="00A36619">
            <w:pPr>
              <w:snapToGrid w:val="0"/>
              <w:spacing w:after="160" w:line="254" w:lineRule="auto"/>
              <w:ind w:right="-568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                                                                    Всього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6619" w:rsidRDefault="00A36619">
            <w:pPr>
              <w:snapToGrid w:val="0"/>
              <w:spacing w:after="160" w:line="254" w:lineRule="auto"/>
              <w:ind w:right="-568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A36619" w:rsidTr="00A36619">
        <w:trPr>
          <w:trHeight w:val="36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9" w:rsidRDefault="00A36619">
            <w:pPr>
              <w:spacing w:after="160" w:line="254" w:lineRule="auto"/>
              <w:ind w:left="567" w:right="-568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9" w:rsidRDefault="00A36619">
            <w:pPr>
              <w:spacing w:after="160" w:line="254" w:lineRule="auto"/>
              <w:ind w:left="567" w:right="-5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                                                        В т.ч.   ПДВ*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9" w:rsidRDefault="00A36619">
            <w:pPr>
              <w:spacing w:after="160" w:line="254" w:lineRule="auto"/>
              <w:ind w:left="567" w:right="-568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A36619" w:rsidRDefault="00A36619" w:rsidP="00A36619">
      <w:pPr>
        <w:ind w:left="567" w:right="-568"/>
        <w:rPr>
          <w:rFonts w:eastAsiaTheme="minorHAnsi" w:cstheme="minorBid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</w:t>
      </w:r>
      <w:r>
        <w:rPr>
          <w:b/>
          <w:sz w:val="24"/>
          <w:szCs w:val="24"/>
        </w:rPr>
        <w:t>Специфікація</w:t>
      </w:r>
    </w:p>
    <w:p w:rsidR="00A36619" w:rsidRDefault="00A36619" w:rsidP="00A36619">
      <w:pPr>
        <w:rPr>
          <w:i/>
          <w:color w:val="000000"/>
          <w:sz w:val="24"/>
          <w:szCs w:val="24"/>
          <w:lang w:val="ru-RU" w:eastAsia="uk-UA"/>
        </w:rPr>
      </w:pPr>
      <w:r>
        <w:rPr>
          <w:sz w:val="24"/>
          <w:szCs w:val="24"/>
          <w:lang w:val="ru-RU"/>
        </w:rPr>
        <w:t xml:space="preserve">     </w:t>
      </w:r>
      <w:r>
        <w:rPr>
          <w:i/>
          <w:color w:val="000000"/>
          <w:sz w:val="24"/>
          <w:szCs w:val="24"/>
          <w:lang w:val="ru-RU" w:eastAsia="uk-UA"/>
        </w:rPr>
        <w:t>*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Якщо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учасник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не є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платником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податку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на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додану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вартість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або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предмет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закупі</w:t>
      </w:r>
      <w:proofErr w:type="gramStart"/>
      <w:r>
        <w:rPr>
          <w:i/>
          <w:color w:val="000000"/>
          <w:sz w:val="24"/>
          <w:szCs w:val="24"/>
          <w:lang w:val="ru-RU" w:eastAsia="uk-UA"/>
        </w:rPr>
        <w:t>вл</w:t>
      </w:r>
      <w:proofErr w:type="gramEnd"/>
      <w:r>
        <w:rPr>
          <w:i/>
          <w:color w:val="000000"/>
          <w:sz w:val="24"/>
          <w:szCs w:val="24"/>
          <w:lang w:val="ru-RU" w:eastAsia="uk-UA"/>
        </w:rPr>
        <w:t>і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не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обкладається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ПДВ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згідно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вимог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чинного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законодавства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зазначається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 w:eastAsia="uk-UA"/>
        </w:rPr>
        <w:t>ціна</w:t>
      </w:r>
      <w:proofErr w:type="spellEnd"/>
      <w:r>
        <w:rPr>
          <w:i/>
          <w:color w:val="000000"/>
          <w:sz w:val="24"/>
          <w:szCs w:val="24"/>
          <w:lang w:val="ru-RU" w:eastAsia="uk-UA"/>
        </w:rPr>
        <w:t xml:space="preserve"> „без ПДВ”.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</w:rPr>
        <w:t>XIII</w:t>
      </w:r>
      <w:r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Місцезнаходження</w:t>
      </w:r>
      <w:proofErr w:type="spellEnd"/>
      <w:r>
        <w:rPr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color w:val="000000"/>
          <w:sz w:val="24"/>
          <w:szCs w:val="24"/>
          <w:lang w:val="ru-RU"/>
        </w:rPr>
        <w:t>банківські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реквізити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сторін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</w:p>
    <w:p w:rsidR="00A36619" w:rsidRDefault="00A36619" w:rsidP="00A3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Покупець</w:t>
      </w:r>
      <w:proofErr w:type="spellEnd"/>
      <w:r>
        <w:rPr>
          <w:b/>
          <w:sz w:val="24"/>
          <w:szCs w:val="24"/>
          <w:lang w:val="ru-RU"/>
        </w:rPr>
        <w:t xml:space="preserve">: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ru-RU"/>
        </w:rPr>
        <w:t>Продавець</w:t>
      </w:r>
      <w:proofErr w:type="spellEnd"/>
      <w:r>
        <w:rPr>
          <w:b/>
          <w:sz w:val="24"/>
          <w:szCs w:val="24"/>
          <w:lang w:val="ru-RU"/>
        </w:rPr>
        <w:t>:</w:t>
      </w: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rPr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</w:t>
      </w:r>
      <w:r>
        <w:rPr>
          <w:color w:val="000000"/>
          <w:sz w:val="24"/>
          <w:szCs w:val="24"/>
          <w:lang w:val="ru-RU"/>
        </w:rPr>
        <w:t xml:space="preserve">_________________                                     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tabs>
          <w:tab w:val="left" w:pos="-567"/>
          <w:tab w:val="left" w:pos="1832"/>
          <w:tab w:val="left" w:pos="5693"/>
        </w:tabs>
        <w:ind w:hanging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</w:t>
      </w:r>
      <w:r>
        <w:rPr>
          <w:color w:val="000000"/>
          <w:sz w:val="24"/>
          <w:szCs w:val="24"/>
          <w:lang w:val="ru-RU"/>
        </w:rPr>
        <w:tab/>
        <w:t>___________________________</w:t>
      </w: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rPr>
          <w:b/>
          <w:i/>
          <w:iCs/>
          <w:sz w:val="24"/>
          <w:szCs w:val="24"/>
          <w:u w:val="single"/>
          <w:lang w:val="ru-RU"/>
        </w:rPr>
      </w:pP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b/>
          <w:i/>
          <w:iCs/>
          <w:sz w:val="24"/>
          <w:szCs w:val="24"/>
          <w:u w:val="single"/>
          <w:lang w:val="ru-RU"/>
        </w:rPr>
      </w:pP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b/>
          <w:i/>
          <w:iCs/>
          <w:sz w:val="24"/>
          <w:szCs w:val="24"/>
          <w:u w:val="single"/>
          <w:lang w:val="ru-RU"/>
        </w:rPr>
      </w:pP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rFonts w:eastAsiaTheme="minorHAnsi"/>
          <w:color w:val="000000"/>
          <w:sz w:val="24"/>
          <w:szCs w:val="24"/>
          <w:lang w:val="ru-RU" w:eastAsia="en-US"/>
        </w:rPr>
      </w:pPr>
      <w:r>
        <w:rPr>
          <w:b/>
          <w:i/>
          <w:iCs/>
          <w:sz w:val="24"/>
          <w:szCs w:val="24"/>
          <w:u w:val="single"/>
          <w:lang w:val="ru-RU"/>
        </w:rPr>
        <w:t xml:space="preserve">Посада, </w:t>
      </w:r>
      <w:proofErr w:type="spellStart"/>
      <w:proofErr w:type="gramStart"/>
      <w:r>
        <w:rPr>
          <w:b/>
          <w:i/>
          <w:iCs/>
          <w:sz w:val="24"/>
          <w:szCs w:val="24"/>
          <w:u w:val="single"/>
          <w:lang w:val="ru-RU"/>
        </w:rPr>
        <w:t>пр</w:t>
      </w:r>
      <w:proofErr w:type="gramEnd"/>
      <w:r>
        <w:rPr>
          <w:b/>
          <w:i/>
          <w:iCs/>
          <w:sz w:val="24"/>
          <w:szCs w:val="24"/>
          <w:u w:val="single"/>
          <w:lang w:val="ru-RU"/>
        </w:rPr>
        <w:t>ізвище</w:t>
      </w:r>
      <w:proofErr w:type="spellEnd"/>
      <w:r>
        <w:rPr>
          <w:b/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>
        <w:rPr>
          <w:b/>
          <w:i/>
          <w:iCs/>
          <w:sz w:val="24"/>
          <w:szCs w:val="24"/>
          <w:u w:val="single"/>
          <w:lang w:val="ru-RU"/>
        </w:rPr>
        <w:t>ініціали</w:t>
      </w:r>
      <w:proofErr w:type="spellEnd"/>
      <w:r>
        <w:rPr>
          <w:b/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>
        <w:rPr>
          <w:b/>
          <w:i/>
          <w:iCs/>
          <w:sz w:val="24"/>
          <w:szCs w:val="24"/>
          <w:u w:val="single"/>
          <w:lang w:val="ru-RU"/>
        </w:rPr>
        <w:t>підпис</w:t>
      </w:r>
      <w:proofErr w:type="spellEnd"/>
      <w:r>
        <w:rPr>
          <w:b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i/>
          <w:iCs/>
          <w:sz w:val="24"/>
          <w:szCs w:val="24"/>
          <w:u w:val="single"/>
          <w:lang w:val="ru-RU"/>
        </w:rPr>
        <w:t>уповноваженої</w:t>
      </w:r>
      <w:proofErr w:type="spellEnd"/>
      <w:r>
        <w:rPr>
          <w:b/>
          <w:i/>
          <w:iCs/>
          <w:sz w:val="24"/>
          <w:szCs w:val="24"/>
          <w:u w:val="single"/>
          <w:lang w:val="ru-RU"/>
        </w:rPr>
        <w:t xml:space="preserve"> особи </w:t>
      </w:r>
      <w:proofErr w:type="spellStart"/>
      <w:r>
        <w:rPr>
          <w:b/>
          <w:i/>
          <w:iCs/>
          <w:sz w:val="24"/>
          <w:szCs w:val="24"/>
          <w:u w:val="single"/>
          <w:lang w:val="ru-RU"/>
        </w:rPr>
        <w:t>Учасника</w:t>
      </w:r>
      <w:proofErr w:type="spellEnd"/>
      <w:r>
        <w:rPr>
          <w:b/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>
        <w:rPr>
          <w:b/>
          <w:i/>
          <w:iCs/>
          <w:sz w:val="24"/>
          <w:szCs w:val="24"/>
          <w:u w:val="single"/>
          <w:lang w:val="ru-RU"/>
        </w:rPr>
        <w:t>завірені</w:t>
      </w:r>
      <w:proofErr w:type="spellEnd"/>
      <w:r>
        <w:rPr>
          <w:b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i/>
          <w:iCs/>
          <w:sz w:val="24"/>
          <w:szCs w:val="24"/>
          <w:u w:val="single"/>
          <w:lang w:val="ru-RU"/>
        </w:rPr>
        <w:t>печаткою</w:t>
      </w:r>
      <w:proofErr w:type="spellEnd"/>
    </w:p>
    <w:p w:rsidR="00A36619" w:rsidRDefault="00A36619" w:rsidP="00A36619">
      <w:pPr>
        <w:tabs>
          <w:tab w:val="left" w:pos="6966"/>
          <w:tab w:val="center" w:pos="7725"/>
        </w:tabs>
        <w:rPr>
          <w:b/>
          <w:sz w:val="24"/>
          <w:szCs w:val="24"/>
          <w:lang w:val="ru-RU"/>
        </w:rPr>
      </w:pP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b/>
          <w:i/>
          <w:iCs/>
          <w:sz w:val="24"/>
          <w:szCs w:val="24"/>
          <w:u w:val="single"/>
          <w:lang w:val="ru-RU"/>
        </w:rPr>
      </w:pP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b/>
          <w:i/>
          <w:iCs/>
          <w:sz w:val="24"/>
          <w:szCs w:val="24"/>
          <w:u w:val="single"/>
          <w:lang w:val="ru-RU"/>
        </w:rPr>
      </w:pPr>
    </w:p>
    <w:p w:rsidR="00A36619" w:rsidRDefault="00A36619" w:rsidP="00A36619">
      <w:pPr>
        <w:tabs>
          <w:tab w:val="left" w:pos="-567"/>
          <w:tab w:val="left" w:pos="1832"/>
          <w:tab w:val="left" w:pos="2748"/>
          <w:tab w:val="left" w:pos="5693"/>
        </w:tabs>
        <w:ind w:hanging="709"/>
        <w:rPr>
          <w:b/>
          <w:i/>
          <w:iCs/>
          <w:sz w:val="24"/>
          <w:szCs w:val="24"/>
          <w:u w:val="single"/>
          <w:lang w:val="ru-RU"/>
        </w:rPr>
      </w:pPr>
    </w:p>
    <w:p w:rsidR="00A36619" w:rsidRDefault="00A36619" w:rsidP="00A36619">
      <w:pPr>
        <w:tabs>
          <w:tab w:val="left" w:pos="6966"/>
          <w:tab w:val="center" w:pos="7725"/>
        </w:tabs>
        <w:ind w:left="5812"/>
        <w:rPr>
          <w:rFonts w:eastAsiaTheme="minorHAnsi"/>
          <w:b/>
          <w:sz w:val="24"/>
          <w:szCs w:val="24"/>
          <w:lang w:val="ru-RU" w:eastAsia="en-US"/>
        </w:rPr>
      </w:pPr>
    </w:p>
    <w:p w:rsidR="00A36619" w:rsidRDefault="00A36619" w:rsidP="00A36619">
      <w:pPr>
        <w:tabs>
          <w:tab w:val="left" w:pos="6966"/>
          <w:tab w:val="center" w:pos="7725"/>
        </w:tabs>
        <w:rPr>
          <w:b/>
          <w:sz w:val="24"/>
          <w:szCs w:val="24"/>
          <w:lang w:val="ru-RU"/>
        </w:rPr>
      </w:pPr>
    </w:p>
    <w:p w:rsidR="00A36619" w:rsidRDefault="00A36619" w:rsidP="00A36619">
      <w:pPr>
        <w:rPr>
          <w:sz w:val="28"/>
          <w:szCs w:val="28"/>
          <w:lang w:val="ru-RU"/>
        </w:rPr>
      </w:pPr>
    </w:p>
    <w:p w:rsidR="00A65478" w:rsidRDefault="00A65478"/>
    <w:sectPr w:rsidR="00A6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D3"/>
    <w:rsid w:val="00037BD3"/>
    <w:rsid w:val="003A00C1"/>
    <w:rsid w:val="003A0BAA"/>
    <w:rsid w:val="006D0DCD"/>
    <w:rsid w:val="00A36619"/>
    <w:rsid w:val="00A65478"/>
    <w:rsid w:val="00D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366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36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366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36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2143</Words>
  <Characters>12220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2022-09-23T06:15:00Z</dcterms:created>
  <dcterms:modified xsi:type="dcterms:W3CDTF">2022-09-23T07:21:00Z</dcterms:modified>
</cp:coreProperties>
</file>