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 xml:space="preserve">Додаток </w:t>
      </w:r>
      <w:r w:rsidR="00EC1286">
        <w:rPr>
          <w:rFonts w:eastAsia="SimSun"/>
          <w:b/>
          <w:kern w:val="1"/>
          <w:lang w:val="uk-UA" w:eastAsia="hi-IN" w:bidi="hi-IN"/>
        </w:rPr>
        <w:t>2</w:t>
      </w:r>
    </w:p>
    <w:p w:rsidR="00BF12CE" w:rsidRPr="00386E44" w:rsidRDefault="00BF12CE" w:rsidP="00BF12CE">
      <w:pPr>
        <w:widowControl w:val="0"/>
        <w:suppressAutoHyphens/>
        <w:ind w:firstLine="567"/>
        <w:jc w:val="right"/>
        <w:rPr>
          <w:rFonts w:eastAsia="SimSun"/>
          <w:b/>
          <w:kern w:val="1"/>
          <w:lang w:val="uk-UA" w:eastAsia="hi-IN" w:bidi="hi-IN"/>
        </w:rPr>
      </w:pPr>
      <w:r w:rsidRPr="00386E44">
        <w:rPr>
          <w:rFonts w:eastAsia="SimSun"/>
          <w:b/>
          <w:kern w:val="1"/>
          <w:lang w:val="uk-UA" w:eastAsia="hi-IN" w:bidi="hi-IN"/>
        </w:rPr>
        <w:t>до тендерної документації</w:t>
      </w:r>
    </w:p>
    <w:p w:rsidR="00BF12CE" w:rsidRPr="00386E44" w:rsidRDefault="00BF12CE" w:rsidP="00386E44">
      <w:pPr>
        <w:jc w:val="right"/>
        <w:rPr>
          <w:b/>
          <w:bCs/>
          <w:lang w:val="uk-UA"/>
        </w:rPr>
      </w:pPr>
    </w:p>
    <w:p w:rsidR="00BF12CE" w:rsidRPr="00386E44" w:rsidRDefault="00BF12CE" w:rsidP="00BF12CE">
      <w:pPr>
        <w:pStyle w:val="Standard"/>
        <w:jc w:val="center"/>
        <w:rPr>
          <w:b/>
          <w:szCs w:val="24"/>
          <w:lang w:val="uk-UA"/>
        </w:rPr>
      </w:pPr>
      <w:r w:rsidRPr="00386E44">
        <w:rPr>
          <w:b/>
          <w:szCs w:val="24"/>
          <w:lang w:val="uk-UA"/>
        </w:rPr>
        <w:t>Форма «Тендерна пропозиція»</w:t>
      </w:r>
    </w:p>
    <w:p w:rsidR="00BF12CE" w:rsidRPr="00386E44" w:rsidRDefault="00BF12CE" w:rsidP="00A0583A">
      <w:pPr>
        <w:pStyle w:val="Standard"/>
        <w:ind w:firstLine="567"/>
        <w:jc w:val="center"/>
        <w:rPr>
          <w:b/>
          <w:szCs w:val="24"/>
          <w:lang w:val="uk-UA"/>
        </w:rPr>
      </w:pPr>
    </w:p>
    <w:p w:rsidR="00BF12CE" w:rsidRPr="00386E44" w:rsidRDefault="00BF12CE" w:rsidP="00A0583A">
      <w:pPr>
        <w:pStyle w:val="a5"/>
        <w:numPr>
          <w:ilvl w:val="0"/>
          <w:numId w:val="2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 xml:space="preserve">Найменування Учасника: </w:t>
      </w:r>
      <w:r w:rsidRPr="00386E44">
        <w:t>__________________</w:t>
      </w:r>
      <w:r w:rsidR="00A0583A">
        <w:t>_________________________</w:t>
      </w:r>
      <w:r w:rsidRPr="00386E44">
        <w:t>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Ідентифікаційний код:</w:t>
      </w:r>
      <w:r w:rsidRPr="00386E44">
        <w:t xml:space="preserve"> _____________________</w:t>
      </w:r>
      <w:r w:rsidR="00A0583A">
        <w:t>_____________________</w:t>
      </w:r>
      <w:r w:rsidRPr="00386E44">
        <w:t>_______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Місцезнаходження/проживання/реєстрації Учасника:</w:t>
      </w:r>
      <w:r w:rsidR="00A0583A">
        <w:t xml:space="preserve"> ________________</w:t>
      </w:r>
      <w:r w:rsidRPr="00386E44">
        <w:t>_____</w:t>
      </w:r>
      <w:r w:rsidR="00A0583A">
        <w:t>.</w:t>
      </w:r>
    </w:p>
    <w:p w:rsidR="00BF12CE" w:rsidRPr="00386E44" w:rsidRDefault="00BF12CE" w:rsidP="00A0583A">
      <w:pPr>
        <w:pStyle w:val="a5"/>
        <w:numPr>
          <w:ilvl w:val="0"/>
          <w:numId w:val="1"/>
        </w:numPr>
        <w:suppressAutoHyphens/>
        <w:autoSpaceDN w:val="0"/>
        <w:spacing w:line="259" w:lineRule="auto"/>
        <w:ind w:left="0" w:firstLine="567"/>
        <w:contextualSpacing w:val="0"/>
        <w:jc w:val="both"/>
        <w:textAlignment w:val="baseline"/>
      </w:pPr>
      <w:r w:rsidRPr="00386E44">
        <w:rPr>
          <w:b/>
        </w:rPr>
        <w:t>Вартість пропозиції:</w:t>
      </w:r>
      <w:r w:rsidRPr="00386E44">
        <w:t xml:space="preserve"> </w:t>
      </w:r>
      <w:r w:rsidRPr="00386E44">
        <w:rPr>
          <w:b/>
        </w:rPr>
        <w:t>__________________</w:t>
      </w:r>
      <w:r w:rsidR="00A0583A">
        <w:rPr>
          <w:b/>
        </w:rPr>
        <w:t>_________________________</w:t>
      </w:r>
      <w:r w:rsidRPr="00386E44">
        <w:rPr>
          <w:b/>
        </w:rPr>
        <w:t>________</w:t>
      </w:r>
      <w:r w:rsidR="00A0583A">
        <w:rPr>
          <w:b/>
        </w:rPr>
        <w:t>.</w:t>
      </w:r>
    </w:p>
    <w:p w:rsidR="00BF12CE" w:rsidRPr="00386E44" w:rsidRDefault="00A0583A" w:rsidP="00A0583A">
      <w:pPr>
        <w:pStyle w:val="Standard"/>
        <w:ind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</w:t>
      </w:r>
      <w:r w:rsidR="00BF12CE" w:rsidRPr="00386E44">
        <w:rPr>
          <w:sz w:val="20"/>
          <w:lang w:val="uk-UA"/>
        </w:rPr>
        <w:t>(сума зазначається цифрами та словами)</w:t>
      </w:r>
    </w:p>
    <w:p w:rsidR="00BF12CE" w:rsidRPr="00386E44" w:rsidRDefault="00BF12CE" w:rsidP="00A0583A">
      <w:pPr>
        <w:pStyle w:val="Standard"/>
        <w:ind w:firstLine="567"/>
        <w:jc w:val="both"/>
        <w:rPr>
          <w:szCs w:val="24"/>
          <w:lang w:val="uk-UA"/>
        </w:rPr>
      </w:pPr>
    </w:p>
    <w:p w:rsidR="00202CC5" w:rsidRPr="0041092E" w:rsidRDefault="00BF12CE" w:rsidP="0041092E">
      <w:pPr>
        <w:pStyle w:val="Standard"/>
        <w:ind w:firstLine="567"/>
        <w:jc w:val="both"/>
        <w:rPr>
          <w:szCs w:val="24"/>
          <w:lang w:val="uk-UA"/>
        </w:rPr>
      </w:pPr>
      <w:r w:rsidRPr="0041092E">
        <w:rPr>
          <w:szCs w:val="24"/>
          <w:lang w:val="uk-UA"/>
        </w:rPr>
        <w:t xml:space="preserve">Ми, (найменування Учасника), надаємо тендерну пропозицію щодо участі у відкритих торгах за предметом закупівлі: </w:t>
      </w:r>
      <w:r w:rsidR="000D40B9" w:rsidRPr="000D40B9">
        <w:rPr>
          <w:szCs w:val="24"/>
          <w:lang w:val="uk-UA"/>
        </w:rPr>
        <w:t>тест</w:t>
      </w:r>
      <w:r w:rsidR="000D40B9">
        <w:rPr>
          <w:szCs w:val="24"/>
          <w:lang w:val="uk-UA"/>
        </w:rPr>
        <w:t>и</w:t>
      </w:r>
      <w:r w:rsidR="000D40B9" w:rsidRPr="000D40B9">
        <w:rPr>
          <w:szCs w:val="24"/>
          <w:lang w:val="uk-UA"/>
        </w:rPr>
        <w:t xml:space="preserve"> для діагностики</w:t>
      </w:r>
      <w:r w:rsidR="00490747" w:rsidRPr="0041092E">
        <w:rPr>
          <w:szCs w:val="24"/>
          <w:lang w:val="uk-UA"/>
        </w:rPr>
        <w:t>, ДК 021:2015-</w:t>
      </w:r>
      <w:r w:rsidR="0041092E" w:rsidRPr="0041092E">
        <w:rPr>
          <w:szCs w:val="24"/>
          <w:lang w:val="uk-UA"/>
        </w:rPr>
        <w:t xml:space="preserve"> </w:t>
      </w:r>
      <w:r w:rsidR="000D40B9" w:rsidRPr="000D40B9">
        <w:rPr>
          <w:szCs w:val="24"/>
          <w:lang w:val="uk-UA"/>
        </w:rPr>
        <w:t>33120000-7 — Системи реєстрації медичної інформації та дослідне обладнання</w:t>
      </w:r>
    </w:p>
    <w:p w:rsidR="00A0583A" w:rsidRPr="00386E44" w:rsidRDefault="00A0583A" w:rsidP="00A0583A">
      <w:pPr>
        <w:jc w:val="both"/>
        <w:rPr>
          <w:b/>
          <w:lang w:val="uk-U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730"/>
        <w:gridCol w:w="1701"/>
        <w:gridCol w:w="993"/>
        <w:gridCol w:w="992"/>
        <w:gridCol w:w="1417"/>
        <w:gridCol w:w="1560"/>
      </w:tblGrid>
      <w:tr w:rsidR="007902B2" w:rsidRPr="00386E44" w:rsidTr="00905AB5">
        <w:trPr>
          <w:trHeight w:val="652"/>
        </w:trPr>
        <w:tc>
          <w:tcPr>
            <w:tcW w:w="672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№</w:t>
            </w:r>
          </w:p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п/п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86E44">
              <w:rPr>
                <w:bCs/>
                <w:sz w:val="16"/>
                <w:szCs w:val="16"/>
                <w:lang w:val="uk-UA"/>
              </w:rPr>
              <w:t>Назва товару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Назва виробника</w:t>
            </w:r>
          </w:p>
        </w:tc>
        <w:tc>
          <w:tcPr>
            <w:tcW w:w="993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992" w:type="dxa"/>
            <w:vAlign w:val="center"/>
          </w:tcPr>
          <w:p w:rsidR="007902B2" w:rsidRPr="00386E44" w:rsidRDefault="007902B2" w:rsidP="00321E4E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sz w:val="16"/>
                <w:szCs w:val="16"/>
                <w:lang w:val="uk-UA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7902B2" w:rsidRPr="00386E44" w:rsidRDefault="007902B2" w:rsidP="00905AB5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Ціна за од.</w:t>
            </w:r>
          </w:p>
          <w:p w:rsidR="007902B2" w:rsidRPr="00386E44" w:rsidRDefault="007902B2" w:rsidP="00905AB5">
            <w:pPr>
              <w:jc w:val="center"/>
              <w:rPr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</w:t>
            </w:r>
            <w:r>
              <w:rPr>
                <w:i/>
                <w:sz w:val="16"/>
                <w:szCs w:val="16"/>
                <w:lang w:val="uk-UA"/>
              </w:rPr>
              <w:t>з/</w:t>
            </w:r>
            <w:r w:rsidRPr="00386E44">
              <w:rPr>
                <w:i/>
                <w:sz w:val="16"/>
                <w:szCs w:val="16"/>
                <w:lang w:val="uk-UA"/>
              </w:rPr>
              <w:t>без ПДВ), грн.</w:t>
            </w:r>
          </w:p>
        </w:tc>
        <w:tc>
          <w:tcPr>
            <w:tcW w:w="1560" w:type="dxa"/>
            <w:vAlign w:val="center"/>
          </w:tcPr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Сума</w:t>
            </w:r>
            <w:bookmarkStart w:id="0" w:name="_GoBack"/>
            <w:bookmarkEnd w:id="0"/>
          </w:p>
          <w:p w:rsidR="007902B2" w:rsidRPr="00386E44" w:rsidRDefault="007902B2" w:rsidP="00321E4E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  <w:lang w:val="uk-UA"/>
              </w:rPr>
            </w:pPr>
            <w:r w:rsidRPr="00386E44">
              <w:rPr>
                <w:i/>
                <w:sz w:val="16"/>
                <w:szCs w:val="16"/>
                <w:lang w:val="uk-UA"/>
              </w:rPr>
              <w:t>(з</w:t>
            </w:r>
            <w:r>
              <w:rPr>
                <w:i/>
                <w:sz w:val="16"/>
                <w:szCs w:val="16"/>
                <w:lang w:val="uk-UA"/>
              </w:rPr>
              <w:t>/без</w:t>
            </w:r>
            <w:r w:rsidRPr="00386E44">
              <w:rPr>
                <w:i/>
                <w:sz w:val="16"/>
                <w:szCs w:val="16"/>
                <w:lang w:val="uk-UA"/>
              </w:rPr>
              <w:t xml:space="preserve"> ПДВ*), грн.</w:t>
            </w:r>
          </w:p>
        </w:tc>
      </w:tr>
      <w:tr w:rsidR="007902B2" w:rsidRPr="00386E44" w:rsidTr="00A0583A">
        <w:tc>
          <w:tcPr>
            <w:tcW w:w="672" w:type="dxa"/>
            <w:shd w:val="clear" w:color="auto" w:fill="auto"/>
          </w:tcPr>
          <w:p w:rsidR="007902B2" w:rsidRPr="00386E44" w:rsidRDefault="007902B2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 w:rsidRPr="00386E44">
              <w:rPr>
                <w:bCs/>
                <w:lang w:val="uk-UA"/>
              </w:rPr>
              <w:t>1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7902B2" w:rsidRPr="00386E44" w:rsidRDefault="007902B2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7902B2" w:rsidRPr="00386E44" w:rsidRDefault="007902B2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6C1466" w:rsidRPr="00386E44" w:rsidTr="00A0583A">
        <w:tc>
          <w:tcPr>
            <w:tcW w:w="672" w:type="dxa"/>
            <w:shd w:val="clear" w:color="auto" w:fill="auto"/>
          </w:tcPr>
          <w:p w:rsidR="006C1466" w:rsidRPr="00386E44" w:rsidRDefault="006C1466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C1466" w:rsidRPr="00386E44" w:rsidRDefault="006C1466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</w:tr>
      <w:tr w:rsidR="006C1466" w:rsidRPr="00386E44" w:rsidTr="00A0583A">
        <w:tc>
          <w:tcPr>
            <w:tcW w:w="672" w:type="dxa"/>
            <w:shd w:val="clear" w:color="auto" w:fill="auto"/>
          </w:tcPr>
          <w:p w:rsidR="006C1466" w:rsidRPr="00386E44" w:rsidRDefault="006C1466" w:rsidP="00A0583A">
            <w:pPr>
              <w:tabs>
                <w:tab w:val="left" w:pos="-288"/>
              </w:tabs>
              <w:ind w:left="-108" w:right="-108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6C1466" w:rsidRPr="00386E44" w:rsidRDefault="006C1466" w:rsidP="00A0583A">
            <w:pPr>
              <w:pStyle w:val="a5"/>
              <w:ind w:left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3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60" w:type="dxa"/>
          </w:tcPr>
          <w:p w:rsidR="006C1466" w:rsidRPr="00386E44" w:rsidRDefault="006C1466" w:rsidP="00A0583A">
            <w:pPr>
              <w:jc w:val="center"/>
              <w:rPr>
                <w:bCs/>
                <w:lang w:val="uk-UA"/>
              </w:rPr>
            </w:pPr>
          </w:p>
        </w:tc>
      </w:tr>
    </w:tbl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202CC5" w:rsidP="00202CC5">
      <w:pPr>
        <w:ind w:left="180"/>
        <w:jc w:val="both"/>
        <w:rPr>
          <w:i/>
          <w:sz w:val="10"/>
          <w:szCs w:val="10"/>
          <w:lang w:val="uk-UA"/>
        </w:rPr>
      </w:pPr>
    </w:p>
    <w:p w:rsidR="00202CC5" w:rsidRPr="00386E44" w:rsidRDefault="00905AB5" w:rsidP="00A0583A">
      <w:pPr>
        <w:jc w:val="both"/>
        <w:rPr>
          <w:i/>
          <w:lang w:val="uk-UA"/>
        </w:rPr>
      </w:pPr>
      <w:r>
        <w:rPr>
          <w:i/>
          <w:lang w:val="uk-UA"/>
        </w:rPr>
        <w:t xml:space="preserve">Ціна </w:t>
      </w:r>
      <w:r w:rsidR="00202CC5" w:rsidRPr="00386E44">
        <w:rPr>
          <w:i/>
          <w:lang w:val="uk-UA"/>
        </w:rPr>
        <w:t>пропозиції (прописом)</w:t>
      </w:r>
      <w:r>
        <w:rPr>
          <w:i/>
          <w:lang w:val="en-US"/>
        </w:rPr>
        <w:t xml:space="preserve"> </w:t>
      </w:r>
      <w:r w:rsidR="00202CC5" w:rsidRPr="00386E44">
        <w:rPr>
          <w:i/>
          <w:lang w:val="uk-UA"/>
        </w:rPr>
        <w:t>_________________________ грн. __ коп. з ПДВ*</w:t>
      </w:r>
    </w:p>
    <w:p w:rsidR="00202CC5" w:rsidRPr="00386E44" w:rsidRDefault="00202CC5" w:rsidP="00A0583A">
      <w:pPr>
        <w:pStyle w:val="2"/>
        <w:tabs>
          <w:tab w:val="left" w:pos="540"/>
        </w:tabs>
        <w:ind w:left="0" w:right="-25" w:firstLine="567"/>
        <w:jc w:val="both"/>
      </w:pP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</w:t>
      </w:r>
    </w:p>
    <w:p w:rsidR="00386E44" w:rsidRPr="00386E44" w:rsidRDefault="00386E44" w:rsidP="00A0583A">
      <w:pPr>
        <w:ind w:firstLine="567"/>
        <w:jc w:val="both"/>
        <w:rPr>
          <w:lang w:val="uk-UA"/>
        </w:rPr>
      </w:pPr>
      <w:r w:rsidRPr="00386E44">
        <w:rPr>
          <w:lang w:val="uk-UA"/>
        </w:rPr>
        <w:t xml:space="preserve">Наша пропозиція залишається дійсною </w:t>
      </w:r>
      <w:r w:rsidR="00D33FE2" w:rsidRPr="00D33FE2">
        <w:rPr>
          <w:shd w:val="clear" w:color="auto" w:fill="FFFFFF"/>
        </w:rPr>
        <w:t>не</w:t>
      </w:r>
      <w:r w:rsidR="00D33FE2">
        <w:rPr>
          <w:color w:val="333333"/>
          <w:shd w:val="clear" w:color="auto" w:fill="FFFFFF"/>
        </w:rPr>
        <w:t xml:space="preserve"> </w:t>
      </w:r>
      <w:r w:rsidR="00D33FE2" w:rsidRPr="00D33FE2">
        <w:rPr>
          <w:shd w:val="clear" w:color="auto" w:fill="FFFFFF"/>
          <w:lang w:val="uk-UA"/>
        </w:rPr>
        <w:t>менше 90 днів із дати кінцевого строку подання тендерних пропозицій</w:t>
      </w:r>
      <w:r w:rsidRPr="00386E44">
        <w:rPr>
          <w:lang w:val="uk-UA"/>
        </w:rPr>
        <w:t>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З істотними умовами договору, які обов’язково будуть включені до договору про закупівлю, ознайомлені та згодні.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Ми погоджуємося з умовами, що Ви можете відхилити нашу чи всі тендерні пропозиції згідно з умовами тендерної документації.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 xml:space="preserve">Якщо нас буде визнано переможцем торгів, ми зобов’язуємося підписати договір про закупівлю із Замовником не пізніше ніж через </w:t>
      </w:r>
      <w:r w:rsidR="00156749">
        <w:rPr>
          <w:szCs w:val="24"/>
          <w:lang w:val="uk-UA"/>
        </w:rPr>
        <w:t>15</w:t>
      </w:r>
      <w:r w:rsidRPr="00386E44">
        <w:rPr>
          <w:szCs w:val="24"/>
          <w:lang w:val="uk-UA"/>
        </w:rPr>
        <w:t xml:space="preserve"> днів з </w:t>
      </w:r>
      <w:r w:rsidR="00156749">
        <w:rPr>
          <w:szCs w:val="24"/>
          <w:lang w:val="uk-UA"/>
        </w:rPr>
        <w:t>дати</w:t>
      </w:r>
      <w:r w:rsidRPr="00386E44">
        <w:rPr>
          <w:szCs w:val="24"/>
          <w:lang w:val="uk-UA"/>
        </w:rPr>
        <w:t xml:space="preserve"> прийняття рішення про намір укласти договір про закупівлю. </w:t>
      </w:r>
    </w:p>
    <w:p w:rsidR="00386E44" w:rsidRPr="00386E44" w:rsidRDefault="00386E44" w:rsidP="00A0583A">
      <w:pPr>
        <w:pStyle w:val="Standard"/>
        <w:ind w:firstLine="567"/>
        <w:jc w:val="both"/>
        <w:rPr>
          <w:szCs w:val="24"/>
          <w:lang w:val="uk-UA"/>
        </w:rPr>
      </w:pPr>
      <w:r w:rsidRPr="00386E44">
        <w:rPr>
          <w:szCs w:val="24"/>
          <w:lang w:val="uk-UA"/>
        </w:rPr>
        <w:t>Також цим надаємо письмову згоду на обробку наявних персональних даних, відповідно до Закону України «Про захист персональних даних» (в тому числі збирання, зберігання і поширення) з метою проведення процедур публічних закупівель, відповідно до діючого законодавства у сфері публічних закупівель.</w:t>
      </w:r>
    </w:p>
    <w:p w:rsidR="00202CC5" w:rsidRPr="00386E44" w:rsidRDefault="00202CC5" w:rsidP="00A0583A">
      <w:pPr>
        <w:pStyle w:val="2"/>
        <w:ind w:left="0" w:firstLine="567"/>
        <w:rPr>
          <w:i/>
          <w:iCs/>
        </w:rPr>
      </w:pPr>
    </w:p>
    <w:p w:rsidR="00321E4E" w:rsidRPr="00386E44" w:rsidRDefault="00202CC5" w:rsidP="00A0583A">
      <w:pPr>
        <w:pStyle w:val="2"/>
        <w:ind w:left="0" w:firstLine="567"/>
        <w:rPr>
          <w:i/>
          <w:iCs/>
        </w:rPr>
      </w:pPr>
      <w:r w:rsidRPr="00386E44">
        <w:rPr>
          <w:i/>
          <w:iCs/>
        </w:rPr>
        <w:t xml:space="preserve">Уповноважена особа Учасника (посада, ПІБ)                    </w:t>
      </w:r>
      <w:r w:rsidR="00321E4E" w:rsidRPr="00386E44">
        <w:rPr>
          <w:i/>
          <w:iCs/>
        </w:rPr>
        <w:t xml:space="preserve">                __________   </w:t>
      </w:r>
    </w:p>
    <w:p w:rsidR="00202CC5" w:rsidRPr="002C30B6" w:rsidRDefault="00202CC5" w:rsidP="00A0583A">
      <w:pPr>
        <w:pStyle w:val="2"/>
        <w:ind w:left="0" w:firstLine="567"/>
        <w:rPr>
          <w:sz w:val="18"/>
          <w:szCs w:val="18"/>
        </w:rPr>
      </w:pPr>
      <w:r w:rsidRPr="002C30B6">
        <w:rPr>
          <w:i/>
          <w:iCs/>
          <w:sz w:val="18"/>
          <w:szCs w:val="18"/>
        </w:rPr>
        <w:t>(підпис)  М.П.</w:t>
      </w:r>
    </w:p>
    <w:p w:rsidR="00202CC5" w:rsidRDefault="00202CC5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C30B6" w:rsidRPr="002C30B6" w:rsidRDefault="002C30B6" w:rsidP="00A0583A">
      <w:pPr>
        <w:pStyle w:val="a3"/>
        <w:spacing w:after="0"/>
        <w:ind w:firstLine="567"/>
        <w:rPr>
          <w:i/>
          <w:sz w:val="18"/>
          <w:szCs w:val="18"/>
          <w:lang w:val="uk-UA"/>
        </w:rPr>
      </w:pPr>
    </w:p>
    <w:p w:rsidR="00202CC5" w:rsidRPr="00386E44" w:rsidRDefault="00202CC5" w:rsidP="00A0583A">
      <w:pPr>
        <w:pStyle w:val="a3"/>
        <w:spacing w:after="0"/>
        <w:ind w:firstLine="567"/>
        <w:rPr>
          <w:i/>
          <w:lang w:val="uk-UA"/>
        </w:rPr>
      </w:pPr>
      <w:r w:rsidRPr="00386E44">
        <w:rPr>
          <w:i/>
          <w:lang w:val="uk-UA"/>
        </w:rPr>
        <w:t xml:space="preserve">Дата: </w:t>
      </w:r>
      <w:r w:rsidR="002C30B6">
        <w:rPr>
          <w:i/>
          <w:lang w:val="uk-UA"/>
        </w:rPr>
        <w:t>«</w:t>
      </w:r>
      <w:r w:rsidRPr="00386E44">
        <w:rPr>
          <w:i/>
          <w:lang w:val="uk-UA"/>
        </w:rPr>
        <w:t>___</w:t>
      </w:r>
      <w:r w:rsidR="002C30B6">
        <w:rPr>
          <w:i/>
          <w:lang w:val="uk-UA"/>
        </w:rPr>
        <w:t>»</w:t>
      </w:r>
      <w:r w:rsidRPr="00386E44">
        <w:rPr>
          <w:i/>
          <w:lang w:val="uk-UA"/>
        </w:rPr>
        <w:t xml:space="preserve"> __________20</w:t>
      </w:r>
      <w:r w:rsidR="009218F2" w:rsidRPr="00386E44">
        <w:rPr>
          <w:i/>
          <w:lang w:val="uk-UA"/>
        </w:rPr>
        <w:t>2</w:t>
      </w:r>
      <w:r w:rsidR="0030268D">
        <w:rPr>
          <w:i/>
          <w:lang w:val="uk-UA"/>
        </w:rPr>
        <w:t>3</w:t>
      </w:r>
      <w:r w:rsidRPr="00386E44">
        <w:rPr>
          <w:i/>
          <w:lang w:val="uk-UA"/>
        </w:rPr>
        <w:t xml:space="preserve"> р</w:t>
      </w:r>
      <w:r w:rsidR="00FE4FA6">
        <w:rPr>
          <w:i/>
          <w:lang w:val="uk-UA"/>
        </w:rPr>
        <w:t>оку</w:t>
      </w:r>
    </w:p>
    <w:p w:rsidR="00202CC5" w:rsidRPr="00905AB5" w:rsidRDefault="00202CC5" w:rsidP="00905AB5">
      <w:pPr>
        <w:outlineLvl w:val="0"/>
        <w:rPr>
          <w:b/>
          <w:lang w:val="en-US"/>
        </w:rPr>
      </w:pPr>
    </w:p>
    <w:p w:rsidR="00202CC5" w:rsidRPr="00905AB5" w:rsidRDefault="00202CC5" w:rsidP="00905AB5">
      <w:pPr>
        <w:outlineLvl w:val="0"/>
        <w:rPr>
          <w:b/>
          <w:lang w:val="en-US"/>
        </w:rPr>
      </w:pP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b/>
          <w:bCs/>
          <w:i/>
          <w:iCs/>
          <w:sz w:val="22"/>
          <w:szCs w:val="22"/>
          <w:lang w:val="uk-UA" w:eastAsia="ar-SA"/>
        </w:rPr>
      </w:pPr>
      <w:r w:rsidRPr="006B1E69">
        <w:rPr>
          <w:b/>
          <w:bCs/>
          <w:i/>
          <w:iCs/>
          <w:sz w:val="22"/>
          <w:szCs w:val="22"/>
          <w:lang w:val="uk-UA" w:eastAsia="ar-SA"/>
        </w:rPr>
        <w:t xml:space="preserve">Примітка: </w:t>
      </w:r>
    </w:p>
    <w:p w:rsidR="00386E44" w:rsidRPr="006B1E69" w:rsidRDefault="00386E44" w:rsidP="00A0583A">
      <w:pPr>
        <w:widowControl w:val="0"/>
        <w:tabs>
          <w:tab w:val="left" w:pos="284"/>
          <w:tab w:val="right" w:leader="underscore" w:pos="9923"/>
        </w:tabs>
        <w:suppressAutoHyphens/>
        <w:ind w:right="-262" w:firstLine="567"/>
        <w:rPr>
          <w:i/>
          <w:iCs/>
          <w:sz w:val="22"/>
          <w:szCs w:val="22"/>
          <w:lang w:val="uk-UA" w:eastAsia="ar-SA"/>
        </w:rPr>
      </w:pPr>
      <w:r w:rsidRPr="006B1E69">
        <w:rPr>
          <w:i/>
          <w:iCs/>
          <w:sz w:val="22"/>
          <w:szCs w:val="22"/>
          <w:lang w:val="uk-UA" w:eastAsia="ar-SA"/>
        </w:rPr>
        <w:t>1. Учасники повинні дотримуватись встановленої форми.</w:t>
      </w:r>
    </w:p>
    <w:p w:rsidR="00321E4E" w:rsidRPr="006B1E69" w:rsidRDefault="00386E44" w:rsidP="00A0583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 w:firstLine="567"/>
        <w:jc w:val="both"/>
        <w:rPr>
          <w:sz w:val="22"/>
          <w:szCs w:val="22"/>
          <w:lang w:val="uk-UA"/>
        </w:rPr>
      </w:pPr>
      <w:r w:rsidRPr="006B1E69">
        <w:rPr>
          <w:i/>
          <w:iCs/>
          <w:spacing w:val="-3"/>
          <w:sz w:val="22"/>
          <w:szCs w:val="22"/>
          <w:lang w:val="uk-UA" w:eastAsia="ar-SA"/>
        </w:rPr>
        <w:t>2. У разі надання пропозицій Учасником - не платником ПДВ, або якщо предмет закупівлі не обкладається ПДВ, такі пропозиції надаються без врахування ПДВ, про що Учасником робиться відповідна позначка.</w:t>
      </w:r>
    </w:p>
    <w:sectPr w:rsidR="00321E4E" w:rsidRPr="006B1E69" w:rsidSect="00A058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93534"/>
    <w:multiLevelType w:val="multilevel"/>
    <w:tmpl w:val="4F920B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C5"/>
    <w:rsid w:val="000D40B9"/>
    <w:rsid w:val="000D40C6"/>
    <w:rsid w:val="00137C15"/>
    <w:rsid w:val="00156749"/>
    <w:rsid w:val="001A563C"/>
    <w:rsid w:val="001A75A6"/>
    <w:rsid w:val="001B4749"/>
    <w:rsid w:val="00202CC5"/>
    <w:rsid w:val="00210D21"/>
    <w:rsid w:val="002C30B6"/>
    <w:rsid w:val="0030268D"/>
    <w:rsid w:val="00321E4E"/>
    <w:rsid w:val="00386E44"/>
    <w:rsid w:val="003E04F2"/>
    <w:rsid w:val="0041092E"/>
    <w:rsid w:val="00420415"/>
    <w:rsid w:val="00490747"/>
    <w:rsid w:val="004B4571"/>
    <w:rsid w:val="004D5C46"/>
    <w:rsid w:val="0055756E"/>
    <w:rsid w:val="006657A5"/>
    <w:rsid w:val="006A0C17"/>
    <w:rsid w:val="006B1E69"/>
    <w:rsid w:val="006C1466"/>
    <w:rsid w:val="007902B2"/>
    <w:rsid w:val="007E738F"/>
    <w:rsid w:val="0086059E"/>
    <w:rsid w:val="00905AB5"/>
    <w:rsid w:val="009218F2"/>
    <w:rsid w:val="009B642D"/>
    <w:rsid w:val="00A0583A"/>
    <w:rsid w:val="00B30B86"/>
    <w:rsid w:val="00BF12CE"/>
    <w:rsid w:val="00C32B8C"/>
    <w:rsid w:val="00D33FE2"/>
    <w:rsid w:val="00EC1286"/>
    <w:rsid w:val="00F400B2"/>
    <w:rsid w:val="00F71D3C"/>
    <w:rsid w:val="00F85F72"/>
    <w:rsid w:val="00FE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109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1092E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109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02CC5"/>
    <w:pPr>
      <w:ind w:left="540" w:firstLine="900"/>
    </w:pPr>
    <w:rPr>
      <w:lang w:val="uk-UA"/>
    </w:rPr>
  </w:style>
  <w:style w:type="character" w:customStyle="1" w:styleId="20">
    <w:name w:val="Основний текст з відступом 2 Знак"/>
    <w:link w:val="2"/>
    <w:rsid w:val="00202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202CC5"/>
    <w:pPr>
      <w:spacing w:after="120"/>
    </w:pPr>
  </w:style>
  <w:style w:type="character" w:customStyle="1" w:styleId="a4">
    <w:name w:val="Основний текст Знак"/>
    <w:link w:val="a3"/>
    <w:rsid w:val="00202C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link w:val="a6"/>
    <w:uiPriority w:val="34"/>
    <w:qFormat/>
    <w:rsid w:val="00202CC5"/>
    <w:pPr>
      <w:ind w:left="720"/>
      <w:contextualSpacing/>
    </w:pPr>
    <w:rPr>
      <w:rFonts w:eastAsia="SimSun"/>
      <w:lang w:val="uk-UA"/>
    </w:rPr>
  </w:style>
  <w:style w:type="character" w:customStyle="1" w:styleId="a6">
    <w:name w:val="Абзац списку Знак"/>
    <w:link w:val="a5"/>
    <w:uiPriority w:val="34"/>
    <w:locked/>
    <w:rsid w:val="00202CC5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BF12CE"/>
    <w:pPr>
      <w:adjustRightInd w:val="0"/>
    </w:pPr>
    <w:rPr>
      <w:szCs w:val="20"/>
    </w:rPr>
  </w:style>
  <w:style w:type="numbering" w:customStyle="1" w:styleId="WWNum4">
    <w:name w:val="WWNum4"/>
    <w:basedOn w:val="a2"/>
    <w:rsid w:val="00BF12CE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41092E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1491</Words>
  <Characters>851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Ісаєва</dc:creator>
  <cp:lastModifiedBy>Володимир Васильович Воляник</cp:lastModifiedBy>
  <cp:revision>22</cp:revision>
  <dcterms:created xsi:type="dcterms:W3CDTF">2021-11-22T07:46:00Z</dcterms:created>
  <dcterms:modified xsi:type="dcterms:W3CDTF">2023-03-16T11:59:00Z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at_8c80cc4e-65c5-4bd5-b234-898b4e5478ec_Version">
    <vt:lpwstr>1</vt:lpwstr>
  </property>
  <property fmtid="{D5CDD505-2E9C-101B-9397-08002B2CF9AE}" pid="3" name="STCat_8c80cc4e-65c5-4bd5-b234-898b4e5478ec_Id">
    <vt:lpwstr>8c80cc4e-65c5-4bd5-b234-898b4e5478ec</vt:lpwstr>
  </property>
  <property fmtid="{D5CDD505-2E9C-101B-9397-08002B2CF9AE}" pid="4" name="STCat_8c80cc4e-65c5-4bd5-b234-898b4e5478ec_Name">
    <vt:lpwstr>office</vt:lpwstr>
  </property>
  <property fmtid="{D5CDD505-2E9C-101B-9397-08002B2CF9AE}" pid="5" name="STCat_8c80cc4e-65c5-4bd5-b234-898b4e5478ec_Origin">
    <vt:lpwstr>Application</vt:lpwstr>
  </property>
</Properties>
</file>