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4BD94" w14:textId="77777777" w:rsidR="00826E5A" w:rsidRPr="00826E5A" w:rsidRDefault="00826E5A" w:rsidP="00826E5A">
      <w:pPr>
        <w:suppressAutoHyphens/>
        <w:spacing w:after="0" w:line="240" w:lineRule="auto"/>
        <w:ind w:firstLine="567"/>
        <w:jc w:val="right"/>
        <w:rPr>
          <w:rFonts w:ascii="Times New Roman" w:eastAsia="Times New Roman" w:hAnsi="Times New Roman" w:cs="Times New Roman"/>
          <w:b/>
          <w:bCs/>
          <w:sz w:val="20"/>
          <w:szCs w:val="20"/>
          <w:lang w:val="uk-UA" w:eastAsia="ar-SA"/>
        </w:rPr>
      </w:pPr>
      <w:r w:rsidRPr="00826E5A">
        <w:rPr>
          <w:rFonts w:ascii="Times New Roman" w:eastAsia="Times New Roman" w:hAnsi="Times New Roman" w:cs="Times New Roman"/>
          <w:b/>
          <w:bCs/>
          <w:sz w:val="20"/>
          <w:szCs w:val="20"/>
          <w:lang w:val="uk-UA" w:eastAsia="ar-SA"/>
        </w:rPr>
        <w:t>Додаток 4</w:t>
      </w:r>
    </w:p>
    <w:p w14:paraId="2899B27B" w14:textId="68D3B8CA" w:rsidR="00826E5A" w:rsidRPr="00826E5A" w:rsidRDefault="00826E5A" w:rsidP="00826E5A">
      <w:pPr>
        <w:suppressAutoHyphens/>
        <w:spacing w:after="0" w:line="240" w:lineRule="auto"/>
        <w:ind w:firstLine="567"/>
        <w:rPr>
          <w:rFonts w:ascii="Times New Roman" w:eastAsia="Times New Roman" w:hAnsi="Times New Roman" w:cs="Times New Roman"/>
          <w:sz w:val="20"/>
          <w:szCs w:val="20"/>
          <w:lang w:val="uk-UA" w:eastAsia="ar-SA"/>
        </w:rPr>
      </w:pPr>
      <w:r w:rsidRPr="00826E5A">
        <w:rPr>
          <w:rFonts w:ascii="Times New Roman" w:eastAsia="Times New Roman" w:hAnsi="Times New Roman" w:cs="Times New Roman"/>
          <w:b/>
          <w:bCs/>
          <w:sz w:val="20"/>
          <w:szCs w:val="20"/>
          <w:lang w:val="uk-UA" w:eastAsia="ar-SA"/>
        </w:rPr>
        <w:t xml:space="preserve">                                                                            </w:t>
      </w:r>
      <w:r>
        <w:rPr>
          <w:rFonts w:ascii="Times New Roman" w:eastAsia="Times New Roman" w:hAnsi="Times New Roman" w:cs="Times New Roman"/>
          <w:b/>
          <w:bCs/>
          <w:sz w:val="20"/>
          <w:szCs w:val="20"/>
          <w:lang w:val="uk-UA" w:eastAsia="ar-SA"/>
        </w:rPr>
        <w:t xml:space="preserve">                          </w:t>
      </w:r>
      <w:r w:rsidRPr="00826E5A">
        <w:rPr>
          <w:rFonts w:ascii="Times New Roman" w:eastAsia="Times New Roman" w:hAnsi="Times New Roman" w:cs="Times New Roman"/>
          <w:b/>
          <w:bCs/>
          <w:sz w:val="20"/>
          <w:szCs w:val="20"/>
          <w:lang w:val="uk-UA" w:eastAsia="ar-SA"/>
        </w:rPr>
        <w:t xml:space="preserve">         до тендерної документації</w:t>
      </w:r>
      <w:r>
        <w:rPr>
          <w:rFonts w:ascii="Times New Roman" w:eastAsia="Times New Roman" w:hAnsi="Times New Roman" w:cs="Times New Roman"/>
          <w:b/>
          <w:bCs/>
          <w:sz w:val="20"/>
          <w:szCs w:val="20"/>
          <w:lang w:val="uk-UA" w:eastAsia="ar-SA"/>
        </w:rPr>
        <w:t xml:space="preserve"> «ПРОЕКТ ДОГОВОРУ»</w:t>
      </w:r>
    </w:p>
    <w:p w14:paraId="18973DDA" w14:textId="77777777" w:rsidR="00826E5A" w:rsidRDefault="00826E5A" w:rsidP="002234C6">
      <w:pPr>
        <w:spacing w:after="0" w:line="160" w:lineRule="atLeast"/>
        <w:jc w:val="center"/>
        <w:rPr>
          <w:rFonts w:ascii="Times New Roman" w:eastAsia="Times New Roman" w:hAnsi="Times New Roman" w:cs="Times New Roman"/>
          <w:b/>
          <w:sz w:val="20"/>
          <w:szCs w:val="20"/>
        </w:rPr>
      </w:pPr>
    </w:p>
    <w:p w14:paraId="16DEE96F" w14:textId="4AE399FC" w:rsidR="00857E6C" w:rsidRPr="00F40F1B" w:rsidRDefault="00F40F1B" w:rsidP="002234C6">
      <w:pPr>
        <w:spacing w:after="0" w:line="160" w:lineRule="atLeast"/>
        <w:jc w:val="center"/>
        <w:rPr>
          <w:rFonts w:ascii="Times New Roman" w:eastAsia="Times New Roman" w:hAnsi="Times New Roman" w:cs="Times New Roman"/>
          <w:b/>
          <w:bCs/>
          <w:sz w:val="20"/>
          <w:szCs w:val="20"/>
          <w:lang w:val="uk-UA"/>
        </w:rPr>
      </w:pPr>
      <w:proofErr w:type="gramStart"/>
      <w:r>
        <w:rPr>
          <w:rFonts w:ascii="Times New Roman" w:eastAsia="Times New Roman" w:hAnsi="Times New Roman" w:cs="Times New Roman"/>
          <w:b/>
          <w:sz w:val="20"/>
          <w:szCs w:val="20"/>
        </w:rPr>
        <w:t>ДОГОВІР</w:t>
      </w:r>
      <w:r w:rsidR="00857E6C" w:rsidRPr="00087AB3">
        <w:rPr>
          <w:rFonts w:ascii="Times New Roman" w:eastAsia="Times New Roman" w:hAnsi="Times New Roman" w:cs="Times New Roman"/>
          <w:b/>
          <w:sz w:val="20"/>
          <w:szCs w:val="20"/>
        </w:rPr>
        <w:t xml:space="preserve">  №</w:t>
      </w:r>
      <w:proofErr w:type="gramEnd"/>
      <w:r w:rsidR="00857E6C" w:rsidRPr="00087AB3">
        <w:rPr>
          <w:rFonts w:ascii="Times New Roman" w:eastAsia="Times New Roman" w:hAnsi="Times New Roman" w:cs="Times New Roman"/>
          <w:b/>
          <w:bCs/>
          <w:sz w:val="20"/>
          <w:szCs w:val="20"/>
        </w:rPr>
        <w:t xml:space="preserve"> </w:t>
      </w:r>
      <w:r w:rsidR="00D052A8">
        <w:rPr>
          <w:rFonts w:ascii="Times New Roman" w:eastAsia="Times New Roman" w:hAnsi="Times New Roman" w:cs="Times New Roman"/>
          <w:b/>
          <w:bCs/>
          <w:sz w:val="20"/>
          <w:szCs w:val="20"/>
          <w:lang w:val="uk-UA"/>
        </w:rPr>
        <w:t xml:space="preserve"> _________</w:t>
      </w:r>
    </w:p>
    <w:p w14:paraId="00AE1148" w14:textId="77777777" w:rsidR="00857E6C" w:rsidRPr="00087AB3" w:rsidRDefault="00857E6C" w:rsidP="002234C6">
      <w:pPr>
        <w:spacing w:after="0" w:line="160" w:lineRule="atLeast"/>
        <w:jc w:val="center"/>
        <w:rPr>
          <w:rFonts w:ascii="Times New Roman" w:eastAsia="Times New Roman" w:hAnsi="Times New Roman" w:cs="Times New Roman"/>
          <w:b/>
          <w:sz w:val="20"/>
          <w:szCs w:val="20"/>
        </w:rPr>
      </w:pPr>
      <w:r w:rsidRPr="00087AB3">
        <w:rPr>
          <w:rFonts w:ascii="Times New Roman" w:eastAsia="Times New Roman" w:hAnsi="Times New Roman" w:cs="Times New Roman"/>
          <w:b/>
          <w:sz w:val="20"/>
          <w:szCs w:val="20"/>
        </w:rPr>
        <w:t>на постачання природного газу</w:t>
      </w:r>
    </w:p>
    <w:p w14:paraId="2B0EE808" w14:textId="058F777E" w:rsidR="00857E6C" w:rsidRPr="00087AB3" w:rsidRDefault="00857E6C" w:rsidP="00087AB3">
      <w:pPr>
        <w:spacing w:after="0"/>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Cs/>
          <w:sz w:val="20"/>
          <w:szCs w:val="20"/>
        </w:rPr>
        <w:t xml:space="preserve">м. </w:t>
      </w:r>
      <w:r w:rsidR="00D052A8">
        <w:rPr>
          <w:rFonts w:ascii="Times New Roman" w:eastAsia="Times New Roman" w:hAnsi="Times New Roman" w:cs="Times New Roman"/>
          <w:bCs/>
          <w:sz w:val="20"/>
          <w:szCs w:val="20"/>
          <w:lang w:val="uk-UA"/>
        </w:rPr>
        <w:t>_________</w:t>
      </w:r>
      <w:r w:rsidR="00F40F1B">
        <w:rPr>
          <w:rFonts w:ascii="Times New Roman" w:eastAsia="Times New Roman" w:hAnsi="Times New Roman" w:cs="Times New Roman"/>
          <w:bCs/>
          <w:sz w:val="20"/>
          <w:szCs w:val="20"/>
          <w:lang w:val="uk-UA"/>
        </w:rPr>
        <w:t xml:space="preserve">            </w:t>
      </w:r>
      <w:r w:rsidRPr="00087AB3">
        <w:rPr>
          <w:rFonts w:ascii="Times New Roman" w:eastAsia="Times New Roman" w:hAnsi="Times New Roman" w:cs="Times New Roman"/>
          <w:bCs/>
          <w:sz w:val="20"/>
          <w:szCs w:val="20"/>
        </w:rPr>
        <w:tab/>
      </w:r>
      <w:r w:rsidRPr="00087AB3">
        <w:rPr>
          <w:rFonts w:ascii="Times New Roman" w:eastAsia="Times New Roman" w:hAnsi="Times New Roman" w:cs="Times New Roman"/>
          <w:bCs/>
          <w:sz w:val="20"/>
          <w:szCs w:val="20"/>
        </w:rPr>
        <w:tab/>
      </w:r>
      <w:r w:rsidRPr="00087AB3">
        <w:rPr>
          <w:rFonts w:ascii="Times New Roman" w:eastAsia="Times New Roman" w:hAnsi="Times New Roman" w:cs="Times New Roman"/>
          <w:bCs/>
          <w:sz w:val="20"/>
          <w:szCs w:val="20"/>
          <w:lang w:val="uk-UA"/>
        </w:rPr>
        <w:t xml:space="preserve">                      </w:t>
      </w:r>
      <w:r w:rsidR="00087AB3" w:rsidRPr="00087AB3">
        <w:rPr>
          <w:rFonts w:ascii="Times New Roman" w:eastAsia="Times New Roman" w:hAnsi="Times New Roman" w:cs="Times New Roman"/>
          <w:bCs/>
          <w:sz w:val="20"/>
          <w:szCs w:val="20"/>
          <w:lang w:val="uk-UA"/>
        </w:rPr>
        <w:t xml:space="preserve">                                 </w:t>
      </w:r>
      <w:r w:rsidRPr="00087AB3">
        <w:rPr>
          <w:rFonts w:ascii="Times New Roman" w:eastAsia="Times New Roman" w:hAnsi="Times New Roman" w:cs="Times New Roman"/>
          <w:bCs/>
          <w:sz w:val="20"/>
          <w:szCs w:val="20"/>
          <w:lang w:val="uk-UA"/>
        </w:rPr>
        <w:t xml:space="preserve">  </w:t>
      </w:r>
      <w:r w:rsidR="00087AB3" w:rsidRPr="00087AB3">
        <w:rPr>
          <w:rFonts w:ascii="Times New Roman" w:eastAsia="Times New Roman" w:hAnsi="Times New Roman" w:cs="Times New Roman"/>
          <w:bCs/>
          <w:sz w:val="20"/>
          <w:szCs w:val="20"/>
          <w:lang w:val="uk-UA"/>
        </w:rPr>
        <w:t xml:space="preserve">                                </w:t>
      </w:r>
      <w:r w:rsidRPr="00087AB3">
        <w:rPr>
          <w:rFonts w:ascii="Times New Roman" w:eastAsia="Times New Roman" w:hAnsi="Times New Roman" w:cs="Times New Roman"/>
          <w:bCs/>
          <w:sz w:val="20"/>
          <w:szCs w:val="20"/>
          <w:lang w:val="uk-UA"/>
        </w:rPr>
        <w:t xml:space="preserve">  </w:t>
      </w:r>
      <w:proofErr w:type="gramStart"/>
      <w:r w:rsidRPr="00087AB3">
        <w:rPr>
          <w:rFonts w:ascii="Times New Roman" w:eastAsia="Times New Roman" w:hAnsi="Times New Roman" w:cs="Times New Roman"/>
          <w:bCs/>
          <w:sz w:val="20"/>
          <w:szCs w:val="20"/>
          <w:lang w:val="uk-UA"/>
        </w:rPr>
        <w:t xml:space="preserve">   </w:t>
      </w:r>
      <w:r w:rsidRPr="00087AB3">
        <w:rPr>
          <w:rFonts w:ascii="Times New Roman" w:eastAsia="Times New Roman" w:hAnsi="Times New Roman" w:cs="Times New Roman"/>
          <w:bCs/>
          <w:sz w:val="20"/>
          <w:szCs w:val="20"/>
        </w:rPr>
        <w:t>«</w:t>
      </w:r>
      <w:proofErr w:type="gramEnd"/>
      <w:r w:rsidR="00D052A8">
        <w:rPr>
          <w:rFonts w:ascii="Times New Roman" w:eastAsia="Times New Roman" w:hAnsi="Times New Roman" w:cs="Times New Roman"/>
          <w:bCs/>
          <w:sz w:val="20"/>
          <w:szCs w:val="20"/>
          <w:lang w:val="uk-UA"/>
        </w:rPr>
        <w:t>__</w:t>
      </w:r>
      <w:r w:rsidRPr="00087AB3">
        <w:rPr>
          <w:rFonts w:ascii="Times New Roman" w:eastAsia="Times New Roman" w:hAnsi="Times New Roman" w:cs="Times New Roman"/>
          <w:bCs/>
          <w:sz w:val="20"/>
          <w:szCs w:val="20"/>
        </w:rPr>
        <w:t>» </w:t>
      </w:r>
      <w:r w:rsidR="00D052A8">
        <w:rPr>
          <w:rFonts w:ascii="Times New Roman" w:eastAsia="Times New Roman" w:hAnsi="Times New Roman" w:cs="Times New Roman"/>
          <w:bCs/>
          <w:sz w:val="20"/>
          <w:szCs w:val="20"/>
          <w:lang w:val="uk-UA"/>
        </w:rPr>
        <w:t>___________</w:t>
      </w:r>
      <w:r w:rsidRPr="00087AB3">
        <w:rPr>
          <w:rFonts w:ascii="Times New Roman" w:eastAsia="Times New Roman" w:hAnsi="Times New Roman" w:cs="Times New Roman"/>
          <w:sz w:val="20"/>
          <w:szCs w:val="20"/>
        </w:rPr>
        <w:t>202</w:t>
      </w:r>
      <w:r w:rsidR="00F215C3">
        <w:rPr>
          <w:rFonts w:ascii="Times New Roman" w:eastAsia="Times New Roman" w:hAnsi="Times New Roman" w:cs="Times New Roman"/>
          <w:sz w:val="20"/>
          <w:szCs w:val="20"/>
          <w:lang w:val="uk-UA"/>
        </w:rPr>
        <w:t>3</w:t>
      </w:r>
      <w:r w:rsidRPr="00087AB3">
        <w:rPr>
          <w:rFonts w:ascii="Times New Roman" w:eastAsia="Times New Roman" w:hAnsi="Times New Roman" w:cs="Times New Roman"/>
          <w:sz w:val="20"/>
          <w:szCs w:val="20"/>
        </w:rPr>
        <w:t xml:space="preserve"> р.</w:t>
      </w:r>
    </w:p>
    <w:p w14:paraId="75E851EF" w14:textId="77777777" w:rsidR="00857E6C" w:rsidRPr="00E569AD" w:rsidRDefault="00857E6C" w:rsidP="00087AB3">
      <w:pPr>
        <w:spacing w:after="0"/>
        <w:ind w:firstLine="851"/>
        <w:jc w:val="both"/>
        <w:rPr>
          <w:rFonts w:ascii="Times New Roman" w:eastAsia="Times New Roman" w:hAnsi="Times New Roman" w:cs="Times New Roman"/>
          <w:sz w:val="16"/>
          <w:szCs w:val="16"/>
        </w:rPr>
      </w:pPr>
    </w:p>
    <w:p w14:paraId="3E00970D" w14:textId="4D167E09" w:rsidR="00857E6C" w:rsidRPr="00087AB3" w:rsidRDefault="00E75126" w:rsidP="00857E6C">
      <w:pPr>
        <w:snapToGrid w:val="0"/>
        <w:spacing w:after="0" w:line="240" w:lineRule="atLeast"/>
        <w:ind w:firstLine="851"/>
        <w:jc w:val="both"/>
        <w:rPr>
          <w:rFonts w:ascii="Times New Roman" w:eastAsia="Times New Roman" w:hAnsi="Times New Roman" w:cs="Times New Roman"/>
          <w:sz w:val="20"/>
          <w:szCs w:val="20"/>
        </w:rPr>
      </w:pPr>
      <w:r>
        <w:rPr>
          <w:rFonts w:ascii="Times New Roman" w:hAnsi="Times New Roman"/>
          <w:b/>
          <w:sz w:val="20"/>
          <w:szCs w:val="20"/>
          <w:lang w:val="uk-UA"/>
        </w:rPr>
        <w:t>_________________________________________________________________</w:t>
      </w:r>
      <w:r w:rsidR="00857E6C" w:rsidRPr="00087AB3">
        <w:rPr>
          <w:rFonts w:ascii="Times New Roman" w:eastAsia="Times New Roman" w:hAnsi="Times New Roman" w:cs="Times New Roman"/>
          <w:b/>
          <w:sz w:val="20"/>
          <w:szCs w:val="20"/>
        </w:rPr>
        <w:t>,</w:t>
      </w:r>
      <w:r w:rsidR="00857E6C" w:rsidRPr="00087AB3">
        <w:rPr>
          <w:rFonts w:ascii="Times New Roman" w:eastAsia="Times New Roman" w:hAnsi="Times New Roman" w:cs="Times New Roman"/>
          <w:sz w:val="20"/>
          <w:szCs w:val="20"/>
        </w:rPr>
        <w:t xml:space="preserve"> далі- Постачальник, в особі </w:t>
      </w:r>
      <w:r w:rsidR="00425068">
        <w:rPr>
          <w:rFonts w:ascii="Times New Roman" w:eastAsia="Times New Roman" w:hAnsi="Times New Roman" w:cs="Times New Roman"/>
          <w:sz w:val="20"/>
          <w:szCs w:val="20"/>
          <w:lang w:val="uk-UA"/>
        </w:rPr>
        <w:t xml:space="preserve"> ____________________</w:t>
      </w:r>
      <w:r w:rsidR="00857E6C" w:rsidRPr="00087AB3">
        <w:rPr>
          <w:rFonts w:ascii="Times New Roman" w:eastAsia="Times New Roman" w:hAnsi="Times New Roman" w:cs="Times New Roman"/>
          <w:sz w:val="20"/>
          <w:szCs w:val="20"/>
        </w:rPr>
        <w:t xml:space="preserve">, що діє на підставі </w:t>
      </w:r>
      <w:r w:rsidR="00425068">
        <w:rPr>
          <w:rFonts w:ascii="Times New Roman" w:eastAsia="Times New Roman" w:hAnsi="Times New Roman" w:cs="Times New Roman"/>
          <w:sz w:val="20"/>
          <w:szCs w:val="20"/>
          <w:lang w:val="uk-UA"/>
        </w:rPr>
        <w:t>_______________________________</w:t>
      </w:r>
      <w:r w:rsidR="00857E6C" w:rsidRPr="00087AB3">
        <w:rPr>
          <w:rFonts w:ascii="Times New Roman" w:eastAsia="Times New Roman" w:hAnsi="Times New Roman" w:cs="Times New Roman"/>
          <w:sz w:val="20"/>
          <w:szCs w:val="20"/>
        </w:rPr>
        <w:t>, з однієї сторони, та</w:t>
      </w:r>
    </w:p>
    <w:p w14:paraId="37AFAB9C" w14:textId="2A1A7C25" w:rsidR="00857E6C" w:rsidRPr="00087AB3" w:rsidRDefault="00C567FA" w:rsidP="00857E6C">
      <w:pPr>
        <w:snapToGrid w:val="0"/>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val="uk-UA"/>
        </w:rPr>
        <w:t>Управління освіти, культури, молоді, спорту та туризму Шумської міської ради</w:t>
      </w:r>
      <w:r w:rsidR="00857E6C" w:rsidRPr="00087AB3">
        <w:rPr>
          <w:rFonts w:ascii="Times New Roman" w:eastAsia="Times New Roman" w:hAnsi="Times New Roman" w:cs="Times New Roman"/>
          <w:sz w:val="20"/>
          <w:szCs w:val="20"/>
        </w:rPr>
        <w:t xml:space="preserve">, </w:t>
      </w:r>
      <w:r w:rsidR="00857E6C" w:rsidRPr="00C64AF2">
        <w:rPr>
          <w:rFonts w:ascii="Times New Roman" w:eastAsia="Times New Roman" w:hAnsi="Times New Roman" w:cs="Times New Roman"/>
          <w:b/>
          <w:bCs/>
          <w:sz w:val="20"/>
          <w:szCs w:val="20"/>
        </w:rPr>
        <w:t xml:space="preserve">ЕІС код </w:t>
      </w:r>
      <w:r w:rsidR="00D052A8">
        <w:rPr>
          <w:rFonts w:ascii="Times New Roman" w:eastAsia="Times New Roman" w:hAnsi="Times New Roman" w:cs="Times New Roman"/>
          <w:b/>
          <w:bCs/>
          <w:sz w:val="20"/>
          <w:szCs w:val="20"/>
          <w:lang w:val="uk-UA"/>
        </w:rPr>
        <w:t xml:space="preserve"> </w:t>
      </w:r>
      <w:r w:rsidRPr="00C567FA">
        <w:rPr>
          <w:rFonts w:ascii="Times New Roman" w:eastAsia="Times New Roman" w:hAnsi="Times New Roman" w:cs="Times New Roman"/>
          <w:b/>
          <w:bCs/>
          <w:sz w:val="20"/>
          <w:szCs w:val="20"/>
          <w:lang w:val="uk-UA"/>
        </w:rPr>
        <w:t>56XS00014DOC500H</w:t>
      </w:r>
      <w:r w:rsidR="00857E6C" w:rsidRPr="00C64AF2">
        <w:rPr>
          <w:rFonts w:ascii="Times New Roman" w:eastAsia="Times New Roman" w:hAnsi="Times New Roman" w:cs="Times New Roman"/>
          <w:b/>
          <w:bCs/>
          <w:sz w:val="20"/>
          <w:szCs w:val="20"/>
        </w:rPr>
        <w:t>,</w:t>
      </w:r>
      <w:r w:rsidR="00857E6C" w:rsidRPr="00AC3CB9">
        <w:rPr>
          <w:rFonts w:ascii="Times New Roman" w:eastAsia="Times New Roman" w:hAnsi="Times New Roman" w:cs="Times New Roman"/>
          <w:sz w:val="20"/>
          <w:szCs w:val="20"/>
        </w:rPr>
        <w:t xml:space="preserve"> надалі Споживач</w:t>
      </w:r>
      <w:r w:rsidR="00857E6C" w:rsidRPr="00087AB3">
        <w:rPr>
          <w:rFonts w:ascii="Times New Roman" w:eastAsia="Times New Roman" w:hAnsi="Times New Roman" w:cs="Times New Roman"/>
          <w:sz w:val="20"/>
          <w:szCs w:val="20"/>
        </w:rPr>
        <w:t xml:space="preserve">, в </w:t>
      </w:r>
      <w:r w:rsidR="00857E6C" w:rsidRPr="00AC3CB9">
        <w:rPr>
          <w:rFonts w:ascii="Times New Roman" w:eastAsia="Times New Roman" w:hAnsi="Times New Roman" w:cs="Times New Roman"/>
          <w:sz w:val="20"/>
          <w:szCs w:val="20"/>
        </w:rPr>
        <w:t xml:space="preserve">особі </w:t>
      </w:r>
      <w:r>
        <w:rPr>
          <w:rFonts w:ascii="Times New Roman" w:eastAsia="Times New Roman" w:hAnsi="Times New Roman" w:cs="Times New Roman"/>
          <w:sz w:val="20"/>
          <w:szCs w:val="20"/>
          <w:lang w:val="uk-UA"/>
        </w:rPr>
        <w:t>начальника управління Ніколаєвої Алли Володимирівни</w:t>
      </w:r>
      <w:r w:rsidR="00857E6C" w:rsidRPr="00AC3CB9">
        <w:rPr>
          <w:rFonts w:ascii="Times New Roman" w:eastAsia="Times New Roman" w:hAnsi="Times New Roman" w:cs="Times New Roman"/>
          <w:sz w:val="20"/>
          <w:szCs w:val="20"/>
        </w:rPr>
        <w:t>, який</w:t>
      </w:r>
      <w:r w:rsidR="00D052A8">
        <w:rPr>
          <w:rFonts w:ascii="Times New Roman" w:eastAsia="Times New Roman" w:hAnsi="Times New Roman" w:cs="Times New Roman"/>
          <w:sz w:val="20"/>
          <w:szCs w:val="20"/>
          <w:lang w:val="uk-UA"/>
        </w:rPr>
        <w:t>/яка</w:t>
      </w:r>
      <w:r w:rsidR="00857E6C" w:rsidRPr="00AC3CB9">
        <w:rPr>
          <w:rFonts w:ascii="Times New Roman" w:eastAsia="Times New Roman" w:hAnsi="Times New Roman" w:cs="Times New Roman"/>
          <w:sz w:val="20"/>
          <w:szCs w:val="20"/>
        </w:rPr>
        <w:t xml:space="preserve"> діє на підставі </w:t>
      </w:r>
      <w:r>
        <w:rPr>
          <w:rFonts w:ascii="Times New Roman" w:eastAsia="Times New Roman" w:hAnsi="Times New Roman" w:cs="Times New Roman"/>
          <w:sz w:val="20"/>
          <w:szCs w:val="20"/>
          <w:lang w:val="uk-UA"/>
        </w:rPr>
        <w:t>Положення про управління</w:t>
      </w:r>
      <w:r w:rsidR="00857E6C" w:rsidRPr="00AC3CB9">
        <w:rPr>
          <w:rFonts w:ascii="Times New Roman" w:eastAsia="Times New Roman" w:hAnsi="Times New Roman" w:cs="Times New Roman"/>
          <w:sz w:val="20"/>
          <w:szCs w:val="20"/>
        </w:rPr>
        <w:t>, з другої сторони, в подальшому разом іменовані Сторони, керуючись Законом України «Про ринок природного газу»</w:t>
      </w:r>
      <w:r w:rsidR="00D052A8">
        <w:t xml:space="preserve">, </w:t>
      </w:r>
      <w:r w:rsidR="00D052A8" w:rsidRPr="00D052A8">
        <w:rPr>
          <w:rFonts w:ascii="Times New Roman" w:eastAsia="Times New Roman" w:hAnsi="Times New Roman" w:cs="Times New Roman"/>
          <w:sz w:val="20"/>
          <w:szCs w:val="20"/>
        </w:rPr>
        <w:t>принципами визначеними ст.5 ЗУ «Про публічні закупівлі», Постановою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D052A8">
        <w:rPr>
          <w:rFonts w:ascii="Times New Roman" w:eastAsia="Times New Roman" w:hAnsi="Times New Roman" w:cs="Times New Roman"/>
          <w:sz w:val="20"/>
          <w:szCs w:val="20"/>
          <w:lang w:val="uk-UA"/>
        </w:rPr>
        <w:t xml:space="preserve"> (далі – Постанова)</w:t>
      </w:r>
      <w:r w:rsidR="00D052A8" w:rsidRPr="00D052A8">
        <w:rPr>
          <w:rFonts w:ascii="Times New Roman" w:eastAsia="Times New Roman" w:hAnsi="Times New Roman" w:cs="Times New Roman"/>
          <w:sz w:val="20"/>
          <w:szCs w:val="20"/>
        </w:rPr>
        <w:t>, на період дії правового режиму воєнного стану в Україні та протягом 90 днів з дня його припинення або скасування»</w:t>
      </w:r>
      <w:r w:rsidR="00857E6C" w:rsidRPr="00AC3CB9">
        <w:rPr>
          <w:rFonts w:ascii="Times New Roman" w:eastAsia="Times New Roman" w:hAnsi="Times New Roman" w:cs="Times New Roman"/>
          <w:sz w:val="20"/>
          <w:szCs w:val="20"/>
        </w:rPr>
        <w:t xml:space="preserve"> та і</w:t>
      </w:r>
      <w:r w:rsidR="00857E6C" w:rsidRPr="00087AB3">
        <w:rPr>
          <w:rFonts w:ascii="Times New Roman" w:eastAsia="Times New Roman" w:hAnsi="Times New Roman" w:cs="Times New Roman"/>
          <w:sz w:val="20"/>
          <w:szCs w:val="20"/>
        </w:rPr>
        <w:t>ншими нормативно - правовими актами, які регламентують діяльність суб’єктів ринку природного газу, уклали цей договір про закупівлю на постачання природного газу (далі- Договір) про наступне:</w:t>
      </w:r>
    </w:p>
    <w:p w14:paraId="69574A00" w14:textId="06FE9CA2" w:rsidR="00857E6C" w:rsidRPr="00087AB3" w:rsidRDefault="00857E6C" w:rsidP="00857E6C">
      <w:pPr>
        <w:snapToGrid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Найменування Оператора газорозподільної системи, з яким Споживач уклав договір розподілу природного газу, - </w:t>
      </w:r>
      <w:r w:rsidR="00C567FA" w:rsidRPr="00C567FA">
        <w:rPr>
          <w:rFonts w:ascii="Times New Roman" w:eastAsia="Times New Roman" w:hAnsi="Times New Roman" w:cs="Times New Roman"/>
          <w:b/>
          <w:sz w:val="20"/>
          <w:szCs w:val="20"/>
        </w:rPr>
        <w:t>Приватне акціонерне товариство по газопостачанню та газифікації «ТЕРНОПІЛЬГАЗ»</w:t>
      </w:r>
      <w:r w:rsidRPr="00087AB3">
        <w:rPr>
          <w:rFonts w:ascii="Times New Roman" w:eastAsia="Times New Roman" w:hAnsi="Times New Roman" w:cs="Times New Roman"/>
          <w:sz w:val="20"/>
          <w:szCs w:val="20"/>
        </w:rPr>
        <w:t xml:space="preserve">, надалі – </w:t>
      </w:r>
      <w:r w:rsidRPr="00087AB3">
        <w:rPr>
          <w:rFonts w:ascii="Times New Roman" w:eastAsia="Times New Roman" w:hAnsi="Times New Roman" w:cs="Times New Roman"/>
          <w:b/>
          <w:sz w:val="20"/>
          <w:szCs w:val="20"/>
        </w:rPr>
        <w:t>Оператор ГРМ</w:t>
      </w:r>
      <w:r w:rsidRPr="00087AB3">
        <w:rPr>
          <w:rFonts w:ascii="Times New Roman" w:eastAsia="Times New Roman" w:hAnsi="Times New Roman" w:cs="Times New Roman"/>
          <w:sz w:val="20"/>
          <w:szCs w:val="20"/>
        </w:rPr>
        <w:t xml:space="preserve">. </w:t>
      </w:r>
    </w:p>
    <w:p w14:paraId="54BEC308" w14:textId="77777777" w:rsidR="00857E6C" w:rsidRPr="00087AB3" w:rsidRDefault="00857E6C" w:rsidP="00857E6C">
      <w:pPr>
        <w:tabs>
          <w:tab w:val="left" w:pos="709"/>
        </w:tabs>
        <w:spacing w:after="0" w:line="240" w:lineRule="atLeast"/>
        <w:ind w:firstLine="851"/>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ТЕРМІНИ, що використовуються в Договорі:</w:t>
      </w:r>
    </w:p>
    <w:p w14:paraId="354CEC5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Газова доба – </w:t>
      </w:r>
      <w:r w:rsidRPr="00087AB3">
        <w:rPr>
          <w:rFonts w:ascii="Times New Roman" w:eastAsia="Times New Roman" w:hAnsi="Times New Roman" w:cs="Times New Roman"/>
          <w:sz w:val="20"/>
          <w:szCs w:val="20"/>
        </w:rPr>
        <w:t>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6314792F"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ЕІС-коди</w:t>
      </w:r>
      <w:r w:rsidRPr="00087AB3">
        <w:rPr>
          <w:rFonts w:ascii="Times New Roman" w:eastAsia="Times New Roman" w:hAnsi="Times New Roman" w:cs="Times New Roman"/>
          <w:sz w:val="20"/>
          <w:szCs w:val="20"/>
        </w:rPr>
        <w:t xml:space="preserve"> - персональні коди ідентифікації Споживача та Постачальника як суб’єктів ринку природного газу.</w:t>
      </w:r>
    </w:p>
    <w:p w14:paraId="2379F244"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Номінація -</w:t>
      </w:r>
      <w:r w:rsidRPr="00087AB3">
        <w:rPr>
          <w:rFonts w:ascii="Times New Roman" w:eastAsia="Times New Roman" w:hAnsi="Times New Roman" w:cs="Times New Roman"/>
          <w:sz w:val="20"/>
          <w:szCs w:val="20"/>
        </w:rPr>
        <w:t xml:space="preserve">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14:paraId="184FEDA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Оператор газорозподільних систем (далі - Оператор ГРМ)</w:t>
      </w:r>
      <w:r w:rsidRPr="00087AB3">
        <w:rPr>
          <w:rFonts w:ascii="Times New Roman" w:eastAsia="Times New Roman" w:hAnsi="Times New Roman" w:cs="Times New Roman"/>
          <w:sz w:val="20"/>
          <w:szCs w:val="20"/>
        </w:rPr>
        <w:t xml:space="preserve">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14:paraId="4D5CD611"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Оператор газотранспортної системи (далі – Оператор ГТС)</w:t>
      </w:r>
      <w:r w:rsidRPr="00087AB3">
        <w:rPr>
          <w:rFonts w:ascii="Times New Roman" w:eastAsia="Times New Roman" w:hAnsi="Times New Roman" w:cs="Times New Roman"/>
          <w:sz w:val="20"/>
          <w:szCs w:val="20"/>
        </w:rP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14:paraId="7D8D1F11"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sz w:val="20"/>
          <w:szCs w:val="20"/>
        </w:rPr>
        <w:t xml:space="preserve">Замовник послуг транспортування </w:t>
      </w:r>
      <w:r w:rsidRPr="00087AB3">
        <w:rPr>
          <w:rFonts w:ascii="Times New Roman" w:eastAsia="Times New Roman" w:hAnsi="Times New Roman" w:cs="Times New Roman"/>
          <w:sz w:val="20"/>
          <w:szCs w:val="20"/>
        </w:rPr>
        <w:t>- замовник послуг транспортування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p>
    <w:p w14:paraId="29EDC7AA"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Постачальник -</w:t>
      </w:r>
      <w:r w:rsidRPr="00087AB3">
        <w:rPr>
          <w:rFonts w:ascii="Times New Roman" w:eastAsia="Times New Roman" w:hAnsi="Times New Roman" w:cs="Times New Roman"/>
          <w:sz w:val="20"/>
          <w:szCs w:val="20"/>
        </w:rPr>
        <w:t xml:space="preserve"> суб’єкт господарювання, який на підставі ліцензії здійснює діяльність із постачання природного газу.</w:t>
      </w:r>
    </w:p>
    <w:p w14:paraId="22117B3C"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Регулятор </w:t>
      </w:r>
      <w:r w:rsidRPr="00087AB3">
        <w:rPr>
          <w:rFonts w:ascii="Times New Roman" w:eastAsia="Times New Roman" w:hAnsi="Times New Roman" w:cs="Times New Roman"/>
          <w:sz w:val="20"/>
          <w:szCs w:val="20"/>
        </w:rPr>
        <w:t xml:space="preserve">- національна комісія, що здійснює державне регулювання </w:t>
      </w:r>
      <w:proofErr w:type="gramStart"/>
      <w:r w:rsidRPr="00087AB3">
        <w:rPr>
          <w:rFonts w:ascii="Times New Roman" w:eastAsia="Times New Roman" w:hAnsi="Times New Roman" w:cs="Times New Roman"/>
          <w:sz w:val="20"/>
          <w:szCs w:val="20"/>
        </w:rPr>
        <w:t>у сферах</w:t>
      </w:r>
      <w:proofErr w:type="gramEnd"/>
      <w:r w:rsidRPr="00087AB3">
        <w:rPr>
          <w:rFonts w:ascii="Times New Roman" w:eastAsia="Times New Roman" w:hAnsi="Times New Roman" w:cs="Times New Roman"/>
          <w:sz w:val="20"/>
          <w:szCs w:val="20"/>
        </w:rPr>
        <w:t xml:space="preserve"> енергетики та комунальних послуг.</w:t>
      </w:r>
    </w:p>
    <w:p w14:paraId="13B1624C"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Реномінація </w:t>
      </w:r>
      <w:r w:rsidRPr="00087AB3">
        <w:rPr>
          <w:rFonts w:ascii="Times New Roman" w:eastAsia="Times New Roman" w:hAnsi="Times New Roman" w:cs="Times New Roman"/>
          <w:sz w:val="20"/>
          <w:szCs w:val="20"/>
        </w:rPr>
        <w:t>- зміна підтвердженої номінації.</w:t>
      </w:r>
    </w:p>
    <w:p w14:paraId="1714CB9D" w14:textId="0CFBF409" w:rsidR="00857E6C" w:rsidRPr="00EF0EDB" w:rsidRDefault="00857E6C" w:rsidP="00857E6C">
      <w:pPr>
        <w:widowControl w:val="0"/>
        <w:tabs>
          <w:tab w:val="left" w:pos="709"/>
        </w:tabs>
        <w:spacing w:after="0" w:line="240" w:lineRule="atLeast"/>
        <w:ind w:firstLine="851"/>
        <w:jc w:val="both"/>
        <w:rPr>
          <w:rFonts w:ascii="Times New Roman" w:eastAsia="Times New Roman" w:hAnsi="Times New Roman" w:cs="Times New Roman"/>
          <w:color w:val="002060"/>
          <w:sz w:val="20"/>
          <w:szCs w:val="20"/>
          <w:lang w:val="uk-UA"/>
        </w:rPr>
      </w:pPr>
      <w:r w:rsidRPr="00087AB3">
        <w:rPr>
          <w:rFonts w:ascii="Times New Roman" w:eastAsia="Times New Roman" w:hAnsi="Times New Roman" w:cs="Times New Roman"/>
          <w:b/>
          <w:bCs/>
          <w:sz w:val="20"/>
          <w:szCs w:val="20"/>
        </w:rPr>
        <w:t>Сайт Постачальника (сайт)</w:t>
      </w:r>
      <w:r w:rsidRPr="00087AB3">
        <w:rPr>
          <w:rFonts w:ascii="Times New Roman" w:eastAsia="Times New Roman" w:hAnsi="Times New Roman" w:cs="Times New Roman"/>
          <w:sz w:val="20"/>
          <w:szCs w:val="20"/>
        </w:rPr>
        <w:t xml:space="preserve"> - веб-сайт Постачальника в мережі Інтернет:</w:t>
      </w:r>
      <w:r w:rsidR="00087AB3" w:rsidRPr="00087AB3">
        <w:t xml:space="preserve"> </w:t>
      </w:r>
      <w:r w:rsidR="00EF0EDB">
        <w:rPr>
          <w:rFonts w:ascii="Times New Roman" w:eastAsia="Times New Roman" w:hAnsi="Times New Roman" w:cs="Times New Roman"/>
          <w:sz w:val="20"/>
          <w:szCs w:val="20"/>
          <w:lang w:val="uk-UA"/>
        </w:rPr>
        <w:t>_______________</w:t>
      </w:r>
    </w:p>
    <w:p w14:paraId="13D3FCE3"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Споживач – </w:t>
      </w:r>
      <w:r w:rsidRPr="00087AB3">
        <w:rPr>
          <w:rFonts w:ascii="Times New Roman" w:eastAsia="Times New Roman" w:hAnsi="Times New Roman" w:cs="Times New Roman"/>
          <w:sz w:val="20"/>
          <w:szCs w:val="20"/>
        </w:rPr>
        <w:t xml:space="preserve">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w:t>
      </w:r>
      <w:proofErr w:type="gramStart"/>
      <w:r w:rsidRPr="00087AB3">
        <w:rPr>
          <w:rFonts w:ascii="Times New Roman" w:eastAsia="Times New Roman" w:hAnsi="Times New Roman" w:cs="Times New Roman"/>
          <w:sz w:val="20"/>
          <w:szCs w:val="20"/>
        </w:rPr>
        <w:t>для перепродажу</w:t>
      </w:r>
      <w:proofErr w:type="gramEnd"/>
      <w:r w:rsidRPr="00087AB3">
        <w:rPr>
          <w:rFonts w:ascii="Times New Roman" w:eastAsia="Times New Roman" w:hAnsi="Times New Roman" w:cs="Times New Roman"/>
          <w:sz w:val="20"/>
          <w:szCs w:val="20"/>
        </w:rPr>
        <w:t>.</w:t>
      </w:r>
    </w:p>
    <w:p w14:paraId="46994271" w14:textId="1ECBF08D" w:rsidR="00857E6C" w:rsidRPr="00087AB3" w:rsidRDefault="00857E6C" w:rsidP="00857E6C">
      <w:pPr>
        <w:widowControl w:val="0"/>
        <w:tabs>
          <w:tab w:val="left" w:pos="0"/>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Кодекс ГТС - </w:t>
      </w:r>
      <w:r w:rsidRPr="00087AB3">
        <w:rPr>
          <w:rFonts w:ascii="Times New Roman" w:eastAsia="Times New Roman" w:hAnsi="Times New Roman" w:cs="Times New Roman"/>
          <w:sz w:val="20"/>
          <w:szCs w:val="20"/>
        </w:rPr>
        <w:t>Кодекс газотранспортної системи, затверджений Постановою НКРЕКП від 30.09.15 №2493.</w:t>
      </w:r>
    </w:p>
    <w:p w14:paraId="0096C8D0" w14:textId="10D80992"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Кодекс ГРМ - </w:t>
      </w:r>
      <w:r w:rsidRPr="00087AB3">
        <w:rPr>
          <w:rFonts w:ascii="Times New Roman" w:eastAsia="Times New Roman" w:hAnsi="Times New Roman" w:cs="Times New Roman"/>
          <w:sz w:val="20"/>
          <w:szCs w:val="20"/>
        </w:rPr>
        <w:t>Кодекс газорозподільних систем, затверджений Постановою НКРЕКП від 30.09.15 №2494.</w:t>
      </w:r>
    </w:p>
    <w:p w14:paraId="33A28C49"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sz w:val="20"/>
          <w:szCs w:val="20"/>
        </w:rPr>
        <w:t xml:space="preserve">Правила постачання газу - </w:t>
      </w:r>
      <w:r w:rsidRPr="00087AB3">
        <w:rPr>
          <w:rFonts w:ascii="Times New Roman" w:eastAsia="Times New Roman" w:hAnsi="Times New Roman" w:cs="Times New Roman"/>
          <w:sz w:val="20"/>
          <w:szCs w:val="20"/>
        </w:rPr>
        <w:t xml:space="preserve">Правила постачання природного газу, затверджені Постановою НКРЕКП від </w:t>
      </w:r>
      <w:proofErr w:type="gramStart"/>
      <w:r w:rsidRPr="00087AB3">
        <w:rPr>
          <w:rFonts w:ascii="Times New Roman" w:eastAsia="Times New Roman" w:hAnsi="Times New Roman" w:cs="Times New Roman"/>
          <w:sz w:val="20"/>
          <w:szCs w:val="20"/>
        </w:rPr>
        <w:t>30.09.15  №</w:t>
      </w:r>
      <w:proofErr w:type="gramEnd"/>
      <w:r w:rsidRPr="00087AB3">
        <w:rPr>
          <w:rFonts w:ascii="Times New Roman" w:eastAsia="Times New Roman" w:hAnsi="Times New Roman" w:cs="Times New Roman"/>
          <w:sz w:val="20"/>
          <w:szCs w:val="20"/>
        </w:rPr>
        <w:t>2496.</w:t>
      </w:r>
    </w:p>
    <w:p w14:paraId="7DEC9340" w14:textId="77777777" w:rsidR="00857E6C" w:rsidRPr="00087AB3" w:rsidRDefault="00857E6C" w:rsidP="00857E6C">
      <w:pPr>
        <w:widowControl w:val="0"/>
        <w:spacing w:after="0" w:line="240" w:lineRule="atLeast"/>
        <w:ind w:firstLine="851"/>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1.ПРЕДМЕТ ДОГОВОРУ</w:t>
      </w:r>
    </w:p>
    <w:p w14:paraId="77D9F592" w14:textId="510BE6ED"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 Постачальник зобов`язується передати у власність Споживачу природний газ</w:t>
      </w:r>
      <w:r w:rsidRPr="00087AB3">
        <w:rPr>
          <w:rFonts w:ascii="Times New Roman" w:eastAsia="Times New Roman" w:hAnsi="Times New Roman" w:cs="Times New Roman"/>
          <w:sz w:val="20"/>
          <w:szCs w:val="20"/>
          <w:lang w:val="uk-UA"/>
        </w:rPr>
        <w:t>,</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sz w:val="20"/>
          <w:szCs w:val="20"/>
          <w:lang w:val="uk-UA"/>
        </w:rPr>
        <w:t>код ДК 021:2015</w:t>
      </w:r>
      <w:r w:rsidR="00C567FA">
        <w:rPr>
          <w:rFonts w:ascii="Times New Roman" w:eastAsia="Times New Roman" w:hAnsi="Times New Roman" w:cs="Times New Roman"/>
          <w:sz w:val="20"/>
          <w:szCs w:val="20"/>
          <w:lang w:val="uk-UA"/>
        </w:rPr>
        <w:t xml:space="preserve"> – 09123000-7 – Природний газ, </w:t>
      </w:r>
      <w:r w:rsidRPr="00087AB3">
        <w:rPr>
          <w:rFonts w:ascii="Times New Roman" w:eastAsia="Times New Roman" w:hAnsi="Times New Roman" w:cs="Times New Roman"/>
          <w:sz w:val="20"/>
          <w:szCs w:val="20"/>
        </w:rPr>
        <w:t xml:space="preserve">(далі – Товар), в обсягах, за ціною та </w:t>
      </w:r>
      <w:proofErr w:type="gramStart"/>
      <w:r w:rsidRPr="00087AB3">
        <w:rPr>
          <w:rFonts w:ascii="Times New Roman" w:eastAsia="Times New Roman" w:hAnsi="Times New Roman" w:cs="Times New Roman"/>
          <w:sz w:val="20"/>
          <w:szCs w:val="20"/>
        </w:rPr>
        <w:t>у порядку</w:t>
      </w:r>
      <w:proofErr w:type="gramEnd"/>
      <w:r w:rsidRPr="00087AB3">
        <w:rPr>
          <w:rFonts w:ascii="Times New Roman" w:eastAsia="Times New Roman" w:hAnsi="Times New Roman" w:cs="Times New Roman"/>
          <w:sz w:val="20"/>
          <w:szCs w:val="20"/>
        </w:rPr>
        <w:t xml:space="preserve">, передбачених Договором, а Споживач зобов`язується прийняти газ та оплатити Постачальнику його вартість у розмірах, строки, порядку та на умовах, передбачених Договором. </w:t>
      </w:r>
    </w:p>
    <w:p w14:paraId="7FAED93F" w14:textId="77777777" w:rsidR="00857E6C" w:rsidRPr="00087AB3" w:rsidRDefault="00857E6C" w:rsidP="00857E6C">
      <w:pPr>
        <w:overflowPunct w:val="0"/>
        <w:autoSpaceDE w:val="0"/>
        <w:autoSpaceDN w:val="0"/>
        <w:adjustRightInd w:val="0"/>
        <w:spacing w:after="0" w:line="240" w:lineRule="atLeast"/>
        <w:ind w:firstLine="851"/>
        <w:jc w:val="both"/>
        <w:textAlignment w:val="baseline"/>
        <w:rPr>
          <w:rFonts w:ascii="Times New Roman" w:eastAsia="Times New Roman" w:hAnsi="Times New Roman" w:cs="Times New Roman"/>
          <w:kern w:val="1"/>
          <w:sz w:val="20"/>
          <w:szCs w:val="20"/>
          <w:lang w:eastAsia="uk-UA"/>
        </w:rPr>
      </w:pPr>
      <w:r w:rsidRPr="00087AB3">
        <w:rPr>
          <w:rFonts w:ascii="Times New Roman" w:eastAsia="Times New Roman" w:hAnsi="Times New Roman" w:cs="Times New Roman"/>
          <w:kern w:val="1"/>
          <w:sz w:val="20"/>
          <w:szCs w:val="20"/>
          <w:lang w:eastAsia="uk-UA"/>
        </w:rPr>
        <w:t>1.1.</w:t>
      </w:r>
      <w:proofErr w:type="gramStart"/>
      <w:r w:rsidRPr="00087AB3">
        <w:rPr>
          <w:rFonts w:ascii="Times New Roman" w:eastAsia="Times New Roman" w:hAnsi="Times New Roman" w:cs="Times New Roman"/>
          <w:kern w:val="1"/>
          <w:sz w:val="20"/>
          <w:szCs w:val="20"/>
          <w:lang w:eastAsia="uk-UA"/>
        </w:rPr>
        <w:t>1.Перелік</w:t>
      </w:r>
      <w:proofErr w:type="gramEnd"/>
      <w:r w:rsidRPr="00087AB3">
        <w:rPr>
          <w:rFonts w:ascii="Times New Roman" w:eastAsia="Times New Roman" w:hAnsi="Times New Roman" w:cs="Times New Roman"/>
          <w:kern w:val="1"/>
          <w:sz w:val="20"/>
          <w:szCs w:val="20"/>
          <w:lang w:eastAsia="uk-UA"/>
        </w:rPr>
        <w:t xml:space="preserve"> точок входу та виходу газу Споживача:</w:t>
      </w:r>
    </w:p>
    <w:tbl>
      <w:tblPr>
        <w:tblW w:w="10763" w:type="dxa"/>
        <w:tblLayout w:type="fixed"/>
        <w:tblLook w:val="04A0" w:firstRow="1" w:lastRow="0" w:firstColumn="1" w:lastColumn="0" w:noHBand="0" w:noVBand="1"/>
      </w:tblPr>
      <w:tblGrid>
        <w:gridCol w:w="1384"/>
        <w:gridCol w:w="1016"/>
        <w:gridCol w:w="2410"/>
        <w:gridCol w:w="1843"/>
        <w:gridCol w:w="2126"/>
        <w:gridCol w:w="1984"/>
      </w:tblGrid>
      <w:tr w:rsidR="00857E6C" w:rsidRPr="00087AB3" w14:paraId="167855AA" w14:textId="77777777" w:rsidTr="00C567FA">
        <w:trPr>
          <w:trHeight w:val="671"/>
        </w:trPr>
        <w:tc>
          <w:tcPr>
            <w:tcW w:w="1384"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46F32A0" w14:textId="77777777"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 xml:space="preserve">Газотранс-портна організація </w:t>
            </w:r>
          </w:p>
        </w:tc>
        <w:tc>
          <w:tcPr>
            <w:tcW w:w="1016" w:type="dxa"/>
            <w:tcBorders>
              <w:top w:val="single" w:sz="8" w:space="0" w:color="auto"/>
              <w:left w:val="nil"/>
              <w:bottom w:val="single" w:sz="8" w:space="0" w:color="auto"/>
              <w:right w:val="single" w:sz="4" w:space="0" w:color="auto"/>
            </w:tcBorders>
            <w:shd w:val="clear" w:color="000000" w:fill="FFFFFF"/>
            <w:vAlign w:val="center"/>
            <w:hideMark/>
          </w:tcPr>
          <w:p w14:paraId="38F5C851" w14:textId="77777777"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Філія (УМГ/...)</w:t>
            </w:r>
          </w:p>
        </w:tc>
        <w:tc>
          <w:tcPr>
            <w:tcW w:w="2410" w:type="dxa"/>
            <w:tcBorders>
              <w:top w:val="single" w:sz="8" w:space="0" w:color="auto"/>
              <w:left w:val="nil"/>
              <w:bottom w:val="single" w:sz="8" w:space="0" w:color="auto"/>
              <w:right w:val="single" w:sz="4" w:space="0" w:color="auto"/>
            </w:tcBorders>
            <w:shd w:val="clear" w:color="000000" w:fill="FFFFFF"/>
            <w:vAlign w:val="center"/>
            <w:hideMark/>
          </w:tcPr>
          <w:p w14:paraId="48129B00" w14:textId="77777777"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ЕІС-код споживача</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14:paraId="0CD12519" w14:textId="77777777"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Область</w:t>
            </w: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14:paraId="4E88D83E" w14:textId="77777777"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Райони</w:t>
            </w: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14:paraId="72DCAA26" w14:textId="77777777"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Населений пункт</w:t>
            </w:r>
          </w:p>
        </w:tc>
      </w:tr>
      <w:tr w:rsidR="00857E6C" w:rsidRPr="00087AB3" w14:paraId="66FB3E2B" w14:textId="77777777" w:rsidTr="00C567FA">
        <w:trPr>
          <w:trHeight w:val="326"/>
        </w:trPr>
        <w:tc>
          <w:tcPr>
            <w:tcW w:w="1384" w:type="dxa"/>
            <w:tcBorders>
              <w:top w:val="single" w:sz="8" w:space="0" w:color="auto"/>
              <w:left w:val="single" w:sz="8" w:space="0" w:color="auto"/>
              <w:bottom w:val="single" w:sz="8" w:space="0" w:color="auto"/>
              <w:right w:val="single" w:sz="4" w:space="0" w:color="auto"/>
            </w:tcBorders>
            <w:shd w:val="clear" w:color="000000" w:fill="FFFFFF"/>
            <w:vAlign w:val="center"/>
          </w:tcPr>
          <w:p w14:paraId="217B16ED" w14:textId="3E4E8F05" w:rsidR="00857E6C" w:rsidRPr="00087AB3" w:rsidRDefault="00857E6C" w:rsidP="00857E6C">
            <w:pPr>
              <w:spacing w:after="0" w:line="240" w:lineRule="atLeast"/>
              <w:rPr>
                <w:rFonts w:ascii="Times New Roman" w:eastAsia="Times New Roman" w:hAnsi="Times New Roman" w:cs="Times New Roman"/>
                <w:kern w:val="1"/>
                <w:sz w:val="20"/>
                <w:szCs w:val="20"/>
                <w:lang w:eastAsia="uk-UA"/>
              </w:rPr>
            </w:pPr>
            <w:r w:rsidRPr="00087AB3">
              <w:rPr>
                <w:rFonts w:ascii="Times New Roman" w:eastAsia="Arial" w:hAnsi="Times New Roman" w:cs="Times New Roman"/>
                <w:color w:val="00000A"/>
                <w:sz w:val="20"/>
                <w:szCs w:val="20"/>
              </w:rPr>
              <w:t>УТГ</w:t>
            </w:r>
          </w:p>
        </w:tc>
        <w:tc>
          <w:tcPr>
            <w:tcW w:w="1016" w:type="dxa"/>
            <w:tcBorders>
              <w:top w:val="single" w:sz="8" w:space="0" w:color="auto"/>
              <w:left w:val="nil"/>
              <w:bottom w:val="single" w:sz="8" w:space="0" w:color="auto"/>
              <w:right w:val="single" w:sz="4" w:space="0" w:color="auto"/>
            </w:tcBorders>
            <w:shd w:val="clear" w:color="000000" w:fill="FFFFFF"/>
            <w:vAlign w:val="center"/>
          </w:tcPr>
          <w:p w14:paraId="0A2B5678" w14:textId="67AF7D1D" w:rsidR="00857E6C" w:rsidRPr="00087AB3" w:rsidRDefault="00857E6C" w:rsidP="00857E6C">
            <w:pPr>
              <w:overflowPunct w:val="0"/>
              <w:autoSpaceDE w:val="0"/>
              <w:autoSpaceDN w:val="0"/>
              <w:adjustRightInd w:val="0"/>
              <w:spacing w:after="0" w:line="240" w:lineRule="atLeast"/>
              <w:textAlignment w:val="baseline"/>
              <w:rPr>
                <w:rFonts w:ascii="Times New Roman" w:eastAsia="Times New Roman" w:hAnsi="Times New Roman" w:cs="Times New Roman"/>
                <w:kern w:val="1"/>
                <w:sz w:val="20"/>
                <w:szCs w:val="20"/>
                <w:lang w:eastAsia="uk-UA"/>
              </w:rPr>
            </w:pPr>
          </w:p>
        </w:tc>
        <w:tc>
          <w:tcPr>
            <w:tcW w:w="2410" w:type="dxa"/>
            <w:tcBorders>
              <w:top w:val="single" w:sz="8" w:space="0" w:color="auto"/>
              <w:left w:val="nil"/>
              <w:bottom w:val="single" w:sz="8" w:space="0" w:color="auto"/>
              <w:right w:val="single" w:sz="4" w:space="0" w:color="auto"/>
            </w:tcBorders>
            <w:shd w:val="clear" w:color="000000" w:fill="FFFFFF"/>
            <w:vAlign w:val="center"/>
          </w:tcPr>
          <w:p w14:paraId="3BA1014D" w14:textId="5370C9CC" w:rsidR="00857E6C" w:rsidRPr="00C64AF2" w:rsidRDefault="00ED7B7E" w:rsidP="00C64AF2">
            <w:pPr>
              <w:pStyle w:val="a8"/>
              <w:rPr>
                <w:color w:val="000000"/>
              </w:rPr>
            </w:pPr>
            <w:r w:rsidRPr="00ED7B7E">
              <w:rPr>
                <w:b/>
                <w:bCs/>
                <w:color w:val="000000"/>
                <w:sz w:val="20"/>
                <w:u w:val="single"/>
                <w:lang w:val="uk-UA"/>
              </w:rPr>
              <w:t>56XS00014DOC500H</w:t>
            </w:r>
          </w:p>
        </w:tc>
        <w:tc>
          <w:tcPr>
            <w:tcW w:w="1843" w:type="dxa"/>
            <w:tcBorders>
              <w:top w:val="single" w:sz="8" w:space="0" w:color="auto"/>
              <w:left w:val="nil"/>
              <w:bottom w:val="single" w:sz="8" w:space="0" w:color="auto"/>
              <w:right w:val="single" w:sz="4" w:space="0" w:color="auto"/>
            </w:tcBorders>
            <w:shd w:val="clear" w:color="000000" w:fill="FFFFFF"/>
            <w:vAlign w:val="center"/>
          </w:tcPr>
          <w:p w14:paraId="2ABBBA4B" w14:textId="775AE4A7" w:rsidR="00857E6C" w:rsidRPr="00C567FA" w:rsidRDefault="00C567FA" w:rsidP="00F40F1B">
            <w:pPr>
              <w:spacing w:after="0" w:line="240" w:lineRule="atLeast"/>
              <w:rPr>
                <w:rFonts w:ascii="Times New Roman" w:eastAsia="Times New Roman" w:hAnsi="Times New Roman" w:cs="Times New Roman"/>
                <w:bCs/>
                <w:kern w:val="1"/>
                <w:sz w:val="20"/>
                <w:szCs w:val="20"/>
                <w:lang w:val="uk-UA" w:eastAsia="uk-UA"/>
              </w:rPr>
            </w:pPr>
            <w:r w:rsidRPr="00C567FA">
              <w:rPr>
                <w:rFonts w:ascii="Times New Roman" w:eastAsia="Times New Roman" w:hAnsi="Times New Roman" w:cs="Times New Roman"/>
                <w:bCs/>
                <w:kern w:val="1"/>
                <w:sz w:val="20"/>
                <w:szCs w:val="20"/>
                <w:lang w:val="uk-UA" w:eastAsia="uk-UA"/>
              </w:rPr>
              <w:t>Тернопільська</w:t>
            </w:r>
          </w:p>
        </w:tc>
        <w:tc>
          <w:tcPr>
            <w:tcW w:w="2126" w:type="dxa"/>
            <w:tcBorders>
              <w:top w:val="single" w:sz="8" w:space="0" w:color="auto"/>
              <w:left w:val="nil"/>
              <w:bottom w:val="single" w:sz="8" w:space="0" w:color="auto"/>
              <w:right w:val="single" w:sz="4" w:space="0" w:color="auto"/>
            </w:tcBorders>
            <w:shd w:val="clear" w:color="000000" w:fill="FFFFFF"/>
            <w:vAlign w:val="center"/>
          </w:tcPr>
          <w:p w14:paraId="7EE6A87B" w14:textId="7E3B4F40" w:rsidR="00857E6C" w:rsidRPr="00F40F1B" w:rsidRDefault="00C567FA" w:rsidP="00857E6C">
            <w:pPr>
              <w:spacing w:after="0" w:line="240" w:lineRule="atLeast"/>
              <w:rPr>
                <w:rFonts w:ascii="Times New Roman" w:eastAsia="Times New Roman" w:hAnsi="Times New Roman" w:cs="Times New Roman"/>
                <w:bCs/>
                <w:kern w:val="1"/>
                <w:sz w:val="20"/>
                <w:szCs w:val="20"/>
                <w:lang w:val="uk-UA" w:eastAsia="uk-UA"/>
              </w:rPr>
            </w:pPr>
            <w:r>
              <w:rPr>
                <w:rFonts w:ascii="Times New Roman" w:eastAsia="Times New Roman" w:hAnsi="Times New Roman" w:cs="Times New Roman"/>
                <w:bCs/>
                <w:kern w:val="1"/>
                <w:sz w:val="20"/>
                <w:szCs w:val="20"/>
                <w:lang w:val="uk-UA" w:eastAsia="uk-UA"/>
              </w:rPr>
              <w:t>Кременецький</w:t>
            </w:r>
          </w:p>
        </w:tc>
        <w:tc>
          <w:tcPr>
            <w:tcW w:w="1984" w:type="dxa"/>
            <w:tcBorders>
              <w:top w:val="single" w:sz="8" w:space="0" w:color="auto"/>
              <w:left w:val="nil"/>
              <w:bottom w:val="single" w:sz="8" w:space="0" w:color="auto"/>
              <w:right w:val="single" w:sz="4" w:space="0" w:color="auto"/>
            </w:tcBorders>
            <w:shd w:val="clear" w:color="000000" w:fill="FFFFFF"/>
            <w:vAlign w:val="center"/>
          </w:tcPr>
          <w:p w14:paraId="71DA83B2" w14:textId="78A19789" w:rsidR="00857E6C" w:rsidRPr="00F40F1B" w:rsidRDefault="008042EF" w:rsidP="00F40F1B">
            <w:pPr>
              <w:spacing w:after="0" w:line="240" w:lineRule="atLeast"/>
              <w:rPr>
                <w:rFonts w:ascii="Times New Roman" w:eastAsia="Times New Roman" w:hAnsi="Times New Roman" w:cs="Times New Roman"/>
                <w:kern w:val="1"/>
                <w:sz w:val="20"/>
                <w:szCs w:val="20"/>
                <w:lang w:val="uk-UA" w:eastAsia="uk-UA"/>
              </w:rPr>
            </w:pPr>
            <w:r>
              <w:rPr>
                <w:rFonts w:ascii="Times New Roman" w:eastAsia="Times New Roman" w:hAnsi="Times New Roman" w:cs="Times New Roman"/>
                <w:kern w:val="1"/>
                <w:sz w:val="20"/>
                <w:szCs w:val="20"/>
                <w:lang w:val="uk-UA" w:eastAsia="uk-UA"/>
              </w:rPr>
              <w:t>м. Шумськ</w:t>
            </w:r>
          </w:p>
        </w:tc>
      </w:tr>
    </w:tbl>
    <w:p w14:paraId="4F8CF739" w14:textId="3570FFB5" w:rsidR="00857E6C" w:rsidRPr="00087AB3" w:rsidRDefault="00857E6C" w:rsidP="00857E6C">
      <w:pPr>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 xml:space="preserve">Режим постачання </w:t>
      </w:r>
      <w:r w:rsidR="00C567FA">
        <w:rPr>
          <w:rFonts w:ascii="Times New Roman" w:eastAsia="Times New Roman" w:hAnsi="Times New Roman" w:cs="Times New Roman"/>
          <w:color w:val="00000A"/>
          <w:sz w:val="20"/>
          <w:szCs w:val="20"/>
        </w:rPr>
        <w:t xml:space="preserve">та споживання природного газу- </w:t>
      </w:r>
      <w:r w:rsidR="00C567FA">
        <w:rPr>
          <w:rFonts w:ascii="Times New Roman" w:eastAsia="Times New Roman" w:hAnsi="Times New Roman" w:cs="Times New Roman"/>
          <w:color w:val="00000A"/>
          <w:sz w:val="20"/>
          <w:szCs w:val="20"/>
          <w:lang w:val="uk-UA"/>
        </w:rPr>
        <w:t>____________________________________</w:t>
      </w:r>
      <w:r w:rsidRPr="00087AB3">
        <w:rPr>
          <w:rFonts w:ascii="Times New Roman" w:eastAsia="Times New Roman" w:hAnsi="Times New Roman" w:cs="Times New Roman"/>
          <w:color w:val="00000A"/>
          <w:sz w:val="20"/>
          <w:szCs w:val="20"/>
        </w:rPr>
        <w:t xml:space="preserve"> </w:t>
      </w:r>
    </w:p>
    <w:p w14:paraId="6DF52C5B" w14:textId="51302302" w:rsidR="00857E6C" w:rsidRPr="00087AB3" w:rsidRDefault="00857E6C" w:rsidP="00857E6C">
      <w:pPr>
        <w:spacing w:after="0" w:line="240" w:lineRule="atLeast"/>
        <w:ind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lang w:val="uk-UA"/>
        </w:rPr>
        <w:t>1</w:t>
      </w:r>
      <w:r w:rsidRPr="00087AB3">
        <w:rPr>
          <w:rFonts w:ascii="Times New Roman" w:eastAsia="Times New Roman" w:hAnsi="Times New Roman" w:cs="Times New Roman"/>
          <w:color w:val="00000A"/>
          <w:sz w:val="20"/>
          <w:szCs w:val="20"/>
        </w:rPr>
        <w:t xml:space="preserve">.2. Постачальник передає Споживачу природний газ в </w:t>
      </w:r>
      <w:proofErr w:type="gramStart"/>
      <w:r w:rsidRPr="00087AB3">
        <w:rPr>
          <w:rFonts w:ascii="Times New Roman" w:eastAsia="Times New Roman" w:hAnsi="Times New Roman" w:cs="Times New Roman"/>
          <w:color w:val="00000A"/>
          <w:sz w:val="20"/>
          <w:szCs w:val="20"/>
        </w:rPr>
        <w:t xml:space="preserve">обсязі </w:t>
      </w:r>
      <w:r w:rsidR="00C567FA">
        <w:rPr>
          <w:rFonts w:ascii="Times New Roman" w:eastAsia="Times New Roman" w:hAnsi="Times New Roman" w:cs="Times New Roman"/>
          <w:color w:val="00000A"/>
          <w:sz w:val="20"/>
          <w:szCs w:val="20"/>
        </w:rPr>
        <w:t xml:space="preserve"> </w:t>
      </w:r>
      <w:r w:rsidR="00F215C3">
        <w:rPr>
          <w:rFonts w:ascii="Times New Roman" w:eastAsia="Times New Roman" w:hAnsi="Times New Roman" w:cs="Times New Roman"/>
          <w:color w:val="00000A"/>
          <w:sz w:val="20"/>
          <w:szCs w:val="20"/>
          <w:lang w:val="uk-UA"/>
        </w:rPr>
        <w:t>0,</w:t>
      </w:r>
      <w:r w:rsidR="00ED7B7E">
        <w:rPr>
          <w:rFonts w:ascii="Times New Roman" w:eastAsia="Times New Roman" w:hAnsi="Times New Roman" w:cs="Times New Roman"/>
          <w:color w:val="00000A"/>
          <w:sz w:val="20"/>
          <w:szCs w:val="20"/>
          <w:lang w:val="uk-UA"/>
        </w:rPr>
        <w:t>7</w:t>
      </w:r>
      <w:r w:rsidR="00C567FA" w:rsidRPr="00C567FA">
        <w:rPr>
          <w:rFonts w:ascii="Times New Roman" w:eastAsia="Times New Roman" w:hAnsi="Times New Roman" w:cs="Times New Roman"/>
          <w:color w:val="00000A"/>
          <w:sz w:val="20"/>
          <w:szCs w:val="20"/>
          <w:lang w:val="uk-UA"/>
        </w:rPr>
        <w:t>00</w:t>
      </w:r>
      <w:proofErr w:type="gramEnd"/>
      <w:r w:rsidR="002234C6" w:rsidRPr="00C567FA">
        <w:rPr>
          <w:rFonts w:ascii="Times New Roman" w:eastAsia="Times New Roman" w:hAnsi="Times New Roman" w:cs="Times New Roman"/>
          <w:color w:val="00000A"/>
          <w:sz w:val="20"/>
          <w:szCs w:val="20"/>
        </w:rPr>
        <w:t xml:space="preserve"> </w:t>
      </w:r>
      <w:r w:rsidRPr="00C567FA">
        <w:rPr>
          <w:rFonts w:ascii="Times New Roman" w:eastAsia="Times New Roman" w:hAnsi="Times New Roman" w:cs="Times New Roman"/>
          <w:color w:val="00000A"/>
          <w:sz w:val="20"/>
          <w:szCs w:val="20"/>
        </w:rPr>
        <w:t xml:space="preserve"> </w:t>
      </w:r>
      <w:r w:rsidR="00AF00AC">
        <w:rPr>
          <w:rFonts w:ascii="Times New Roman" w:eastAsia="Times New Roman" w:hAnsi="Times New Roman" w:cs="Times New Roman"/>
          <w:color w:val="00000A"/>
          <w:sz w:val="20"/>
          <w:szCs w:val="20"/>
          <w:lang w:val="uk-UA"/>
        </w:rPr>
        <w:t>тисяч</w:t>
      </w:r>
      <w:r w:rsidR="00F215C3">
        <w:rPr>
          <w:rFonts w:ascii="Times New Roman" w:eastAsia="Times New Roman" w:hAnsi="Times New Roman" w:cs="Times New Roman"/>
          <w:color w:val="00000A"/>
          <w:sz w:val="20"/>
          <w:szCs w:val="20"/>
          <w:lang w:val="uk-UA"/>
        </w:rPr>
        <w:t xml:space="preserve"> кубічних метрів</w:t>
      </w:r>
      <w:r w:rsidRPr="00087AB3">
        <w:rPr>
          <w:rFonts w:ascii="Times New Roman" w:eastAsia="Times New Roman" w:hAnsi="Times New Roman" w:cs="Times New Roman"/>
          <w:color w:val="00000A"/>
          <w:sz w:val="20"/>
          <w:szCs w:val="20"/>
        </w:rPr>
        <w:t xml:space="preserve"> з наступним </w:t>
      </w:r>
      <w:r w:rsidRPr="00087AB3">
        <w:rPr>
          <w:rFonts w:ascii="Times New Roman" w:eastAsia="Times New Roman" w:hAnsi="Times New Roman" w:cs="Times New Roman"/>
          <w:color w:val="00000A"/>
          <w:sz w:val="20"/>
          <w:szCs w:val="20"/>
          <w:lang w:val="uk-UA"/>
        </w:rPr>
        <w:t xml:space="preserve">орієнтовним </w:t>
      </w:r>
      <w:r w:rsidRPr="00087AB3">
        <w:rPr>
          <w:rFonts w:ascii="Times New Roman" w:eastAsia="Times New Roman" w:hAnsi="Times New Roman" w:cs="Times New Roman"/>
          <w:color w:val="00000A"/>
          <w:sz w:val="20"/>
          <w:szCs w:val="20"/>
        </w:rPr>
        <w:t xml:space="preserve">щомісячним </w:t>
      </w:r>
      <w:r w:rsidRPr="00087AB3">
        <w:rPr>
          <w:rFonts w:ascii="Times New Roman" w:eastAsia="Times New Roman" w:hAnsi="Times New Roman" w:cs="Times New Roman"/>
          <w:color w:val="00000A"/>
          <w:sz w:val="20"/>
          <w:szCs w:val="20"/>
          <w:lang w:val="uk-UA"/>
        </w:rPr>
        <w:t xml:space="preserve">об’ємом </w:t>
      </w:r>
      <w:r w:rsidRPr="00087AB3">
        <w:rPr>
          <w:rFonts w:ascii="Times New Roman" w:eastAsia="Times New Roman" w:hAnsi="Times New Roman" w:cs="Times New Roman"/>
          <w:color w:val="00000A"/>
          <w:sz w:val="20"/>
          <w:szCs w:val="20"/>
        </w:rPr>
        <w:t xml:space="preserve">споживанням: </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68"/>
        <w:gridCol w:w="962"/>
        <w:gridCol w:w="838"/>
        <w:gridCol w:w="911"/>
        <w:gridCol w:w="917"/>
        <w:gridCol w:w="894"/>
        <w:gridCol w:w="917"/>
        <w:gridCol w:w="964"/>
        <w:gridCol w:w="929"/>
        <w:gridCol w:w="997"/>
        <w:gridCol w:w="917"/>
      </w:tblGrid>
      <w:tr w:rsidR="002234C6" w:rsidRPr="00087AB3" w14:paraId="0B90C670" w14:textId="430C4807" w:rsidTr="00ED7B7E">
        <w:trPr>
          <w:trHeight w:hRule="exact" w:val="284"/>
        </w:trPr>
        <w:tc>
          <w:tcPr>
            <w:tcW w:w="749" w:type="dxa"/>
          </w:tcPr>
          <w:p w14:paraId="46EA5EE7" w14:textId="47400E05"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січень</w:t>
            </w:r>
          </w:p>
        </w:tc>
        <w:tc>
          <w:tcPr>
            <w:tcW w:w="768" w:type="dxa"/>
          </w:tcPr>
          <w:p w14:paraId="2847942B" w14:textId="25F0CF85"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лютий</w:t>
            </w:r>
          </w:p>
        </w:tc>
        <w:tc>
          <w:tcPr>
            <w:tcW w:w="962" w:type="dxa"/>
          </w:tcPr>
          <w:p w14:paraId="5D0BFDB3" w14:textId="15A7F90F"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березень</w:t>
            </w:r>
          </w:p>
        </w:tc>
        <w:tc>
          <w:tcPr>
            <w:tcW w:w="838" w:type="dxa"/>
          </w:tcPr>
          <w:p w14:paraId="3010B231" w14:textId="327D09FA"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квітень</w:t>
            </w:r>
          </w:p>
        </w:tc>
        <w:tc>
          <w:tcPr>
            <w:tcW w:w="911" w:type="dxa"/>
          </w:tcPr>
          <w:p w14:paraId="37F655D7" w14:textId="25A84581"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травень</w:t>
            </w:r>
          </w:p>
        </w:tc>
        <w:tc>
          <w:tcPr>
            <w:tcW w:w="917" w:type="dxa"/>
          </w:tcPr>
          <w:p w14:paraId="2C1B19F3" w14:textId="4AE3A63E"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червень</w:t>
            </w:r>
          </w:p>
        </w:tc>
        <w:tc>
          <w:tcPr>
            <w:tcW w:w="894" w:type="dxa"/>
          </w:tcPr>
          <w:p w14:paraId="7177D665" w14:textId="00C9293E"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 xml:space="preserve">липень </w:t>
            </w:r>
          </w:p>
        </w:tc>
        <w:tc>
          <w:tcPr>
            <w:tcW w:w="917" w:type="dxa"/>
          </w:tcPr>
          <w:p w14:paraId="19CC1174" w14:textId="79E74CBC"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серпень</w:t>
            </w:r>
          </w:p>
        </w:tc>
        <w:tc>
          <w:tcPr>
            <w:tcW w:w="964" w:type="dxa"/>
          </w:tcPr>
          <w:p w14:paraId="57CD92AF" w14:textId="36282EB3"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вересень</w:t>
            </w:r>
          </w:p>
        </w:tc>
        <w:tc>
          <w:tcPr>
            <w:tcW w:w="929" w:type="dxa"/>
          </w:tcPr>
          <w:p w14:paraId="528BB969" w14:textId="51E6ED79"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жовтень</w:t>
            </w:r>
          </w:p>
        </w:tc>
        <w:tc>
          <w:tcPr>
            <w:tcW w:w="997" w:type="dxa"/>
          </w:tcPr>
          <w:p w14:paraId="060B30B2" w14:textId="50C02F60"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листопад</w:t>
            </w:r>
          </w:p>
        </w:tc>
        <w:tc>
          <w:tcPr>
            <w:tcW w:w="917" w:type="dxa"/>
          </w:tcPr>
          <w:p w14:paraId="4933FD4C" w14:textId="1E6AEC6C" w:rsidR="002234C6" w:rsidRPr="002234C6" w:rsidRDefault="002234C6" w:rsidP="00857E6C">
            <w:pPr>
              <w:spacing w:line="240" w:lineRule="atLeast"/>
              <w:jc w:val="both"/>
              <w:rPr>
                <w:rFonts w:ascii="Times New Roman" w:eastAsia="Times New Roman" w:hAnsi="Times New Roman" w:cs="Times New Roman"/>
                <w:sz w:val="20"/>
                <w:szCs w:val="20"/>
                <w:lang w:val="uk-UA"/>
              </w:rPr>
            </w:pPr>
            <w:r w:rsidRPr="002234C6">
              <w:rPr>
                <w:rFonts w:ascii="Times New Roman" w:eastAsia="Times New Roman" w:hAnsi="Times New Roman" w:cs="Times New Roman"/>
                <w:sz w:val="20"/>
                <w:szCs w:val="20"/>
                <w:lang w:val="uk-UA"/>
              </w:rPr>
              <w:t>грудень</w:t>
            </w:r>
          </w:p>
        </w:tc>
      </w:tr>
      <w:tr w:rsidR="00ED7B7E" w:rsidRPr="00087AB3" w14:paraId="318E5AC8" w14:textId="6A8934C2" w:rsidTr="00ED7B7E">
        <w:trPr>
          <w:trHeight w:hRule="exact" w:val="284"/>
        </w:trPr>
        <w:tc>
          <w:tcPr>
            <w:tcW w:w="749" w:type="dxa"/>
          </w:tcPr>
          <w:p w14:paraId="2051B80F" w14:textId="646C6B7B" w:rsidR="00ED7B7E" w:rsidRPr="00087AB3" w:rsidRDefault="00ED7B7E" w:rsidP="00ED7B7E">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 xml:space="preserve">    -</w:t>
            </w:r>
          </w:p>
        </w:tc>
        <w:tc>
          <w:tcPr>
            <w:tcW w:w="768" w:type="dxa"/>
          </w:tcPr>
          <w:p w14:paraId="7A0ECB39" w14:textId="2E6449D7" w:rsidR="00ED7B7E" w:rsidRPr="00C567FA" w:rsidRDefault="00ED7B7E" w:rsidP="00ED7B7E">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p>
        </w:tc>
        <w:tc>
          <w:tcPr>
            <w:tcW w:w="962" w:type="dxa"/>
          </w:tcPr>
          <w:p w14:paraId="24973741" w14:textId="5871961E" w:rsidR="00ED7B7E" w:rsidRPr="00087AB3" w:rsidRDefault="00ED7B7E" w:rsidP="00ED7B7E">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p>
        </w:tc>
        <w:tc>
          <w:tcPr>
            <w:tcW w:w="838" w:type="dxa"/>
          </w:tcPr>
          <w:p w14:paraId="582F81AB" w14:textId="4022BBFF" w:rsidR="00ED7B7E" w:rsidRPr="00C567FA" w:rsidRDefault="00ED7B7E" w:rsidP="00ED7B7E">
            <w:pPr>
              <w:spacing w:line="240" w:lineRule="atLeast"/>
              <w:jc w:val="both"/>
              <w:rPr>
                <w:rFonts w:ascii="Times New Roman" w:eastAsia="Times New Roman" w:hAnsi="Times New Roman" w:cs="Times New Roman"/>
                <w:sz w:val="20"/>
                <w:szCs w:val="20"/>
                <w:highlight w:val="yellow"/>
                <w:lang w:val="uk-UA"/>
              </w:rPr>
            </w:pPr>
            <w:r>
              <w:rPr>
                <w:rFonts w:ascii="Times New Roman" w:eastAsia="Times New Roman" w:hAnsi="Times New Roman" w:cs="Times New Roman"/>
                <w:sz w:val="20"/>
                <w:szCs w:val="20"/>
                <w:lang w:val="uk-UA"/>
              </w:rPr>
              <w:t>-</w:t>
            </w:r>
          </w:p>
        </w:tc>
        <w:tc>
          <w:tcPr>
            <w:tcW w:w="911" w:type="dxa"/>
          </w:tcPr>
          <w:p w14:paraId="63EF57B2" w14:textId="2EB893BB" w:rsidR="00ED7B7E" w:rsidRPr="00C567FA" w:rsidRDefault="00ED7B7E" w:rsidP="00ED7B7E">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0,200</w:t>
            </w:r>
          </w:p>
        </w:tc>
        <w:tc>
          <w:tcPr>
            <w:tcW w:w="917" w:type="dxa"/>
          </w:tcPr>
          <w:p w14:paraId="15016EA0" w14:textId="25D8A1EC" w:rsidR="00ED7B7E" w:rsidRPr="00C567FA" w:rsidRDefault="00ED7B7E" w:rsidP="00ED7B7E">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0,100</w:t>
            </w:r>
          </w:p>
        </w:tc>
        <w:tc>
          <w:tcPr>
            <w:tcW w:w="894" w:type="dxa"/>
          </w:tcPr>
          <w:p w14:paraId="588BE556" w14:textId="63A5780C" w:rsidR="00ED7B7E" w:rsidRPr="00C567FA" w:rsidRDefault="00ED7B7E" w:rsidP="00ED7B7E">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0,100</w:t>
            </w:r>
          </w:p>
        </w:tc>
        <w:tc>
          <w:tcPr>
            <w:tcW w:w="917" w:type="dxa"/>
          </w:tcPr>
          <w:p w14:paraId="09014A84" w14:textId="0A65D504" w:rsidR="00ED7B7E" w:rsidRPr="00C567FA" w:rsidRDefault="00ED7B7E" w:rsidP="00ED7B7E">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0,100</w:t>
            </w:r>
          </w:p>
        </w:tc>
        <w:tc>
          <w:tcPr>
            <w:tcW w:w="964" w:type="dxa"/>
          </w:tcPr>
          <w:p w14:paraId="68DC36F8" w14:textId="2CFAE431" w:rsidR="00ED7B7E" w:rsidRPr="00C567FA" w:rsidRDefault="00ED7B7E" w:rsidP="00ED7B7E">
            <w:pPr>
              <w:spacing w:line="240" w:lineRule="atLeast"/>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0,200</w:t>
            </w:r>
          </w:p>
        </w:tc>
        <w:tc>
          <w:tcPr>
            <w:tcW w:w="929" w:type="dxa"/>
          </w:tcPr>
          <w:p w14:paraId="30E4F841" w14:textId="2152F368" w:rsidR="00ED7B7E" w:rsidRPr="00C567FA" w:rsidRDefault="00ED7B7E" w:rsidP="00ED7B7E">
            <w:pPr>
              <w:spacing w:line="240" w:lineRule="atLeast"/>
              <w:jc w:val="both"/>
              <w:rPr>
                <w:rFonts w:ascii="Times New Roman" w:eastAsia="Times New Roman" w:hAnsi="Times New Roman" w:cs="Times New Roman"/>
                <w:sz w:val="20"/>
                <w:szCs w:val="20"/>
                <w:lang w:val="uk-UA"/>
              </w:rPr>
            </w:pPr>
            <w:r w:rsidRPr="00C567FA">
              <w:rPr>
                <w:rFonts w:ascii="Times New Roman" w:eastAsia="Times New Roman" w:hAnsi="Times New Roman" w:cs="Times New Roman"/>
                <w:sz w:val="20"/>
                <w:szCs w:val="20"/>
                <w:lang w:val="uk-UA"/>
              </w:rPr>
              <w:t>-</w:t>
            </w:r>
          </w:p>
        </w:tc>
        <w:tc>
          <w:tcPr>
            <w:tcW w:w="997" w:type="dxa"/>
          </w:tcPr>
          <w:p w14:paraId="2400ADEC" w14:textId="065095F5" w:rsidR="00ED7B7E" w:rsidRPr="00C567FA" w:rsidRDefault="00ED7B7E" w:rsidP="00ED7B7E">
            <w:pPr>
              <w:spacing w:line="240" w:lineRule="atLeast"/>
              <w:jc w:val="both"/>
              <w:rPr>
                <w:rFonts w:ascii="Times New Roman" w:eastAsia="Times New Roman" w:hAnsi="Times New Roman" w:cs="Times New Roman"/>
                <w:sz w:val="20"/>
                <w:szCs w:val="20"/>
                <w:lang w:val="uk-UA"/>
              </w:rPr>
            </w:pPr>
            <w:r w:rsidRPr="00C567FA">
              <w:rPr>
                <w:rFonts w:ascii="Times New Roman" w:eastAsia="Times New Roman" w:hAnsi="Times New Roman" w:cs="Times New Roman"/>
                <w:sz w:val="20"/>
                <w:szCs w:val="20"/>
                <w:lang w:val="uk-UA"/>
              </w:rPr>
              <w:t>-</w:t>
            </w:r>
          </w:p>
        </w:tc>
        <w:tc>
          <w:tcPr>
            <w:tcW w:w="917" w:type="dxa"/>
          </w:tcPr>
          <w:p w14:paraId="2CB9E2C0" w14:textId="5C957BD1" w:rsidR="00ED7B7E" w:rsidRPr="00C567FA" w:rsidRDefault="00ED7B7E" w:rsidP="00ED7B7E">
            <w:pPr>
              <w:spacing w:line="240" w:lineRule="atLeast"/>
              <w:jc w:val="both"/>
              <w:rPr>
                <w:rFonts w:ascii="Times New Roman" w:eastAsia="Times New Roman" w:hAnsi="Times New Roman" w:cs="Times New Roman"/>
                <w:sz w:val="20"/>
                <w:szCs w:val="20"/>
                <w:lang w:val="uk-UA"/>
              </w:rPr>
            </w:pPr>
            <w:r w:rsidRPr="00C567FA">
              <w:rPr>
                <w:rFonts w:ascii="Times New Roman" w:eastAsia="Times New Roman" w:hAnsi="Times New Roman" w:cs="Times New Roman"/>
                <w:sz w:val="20"/>
                <w:szCs w:val="20"/>
                <w:lang w:val="uk-UA"/>
              </w:rPr>
              <w:t>-</w:t>
            </w:r>
          </w:p>
        </w:tc>
      </w:tr>
    </w:tbl>
    <w:p w14:paraId="6011539B" w14:textId="175F0ADD"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
          <w:bCs/>
          <w:sz w:val="20"/>
          <w:szCs w:val="20"/>
        </w:rPr>
      </w:pPr>
      <w:r w:rsidRPr="00087AB3">
        <w:rPr>
          <w:rFonts w:ascii="Times New Roman" w:eastAsia="Times New Roman" w:hAnsi="Times New Roman" w:cs="Times New Roman"/>
          <w:color w:val="00000A"/>
          <w:sz w:val="20"/>
          <w:szCs w:val="20"/>
        </w:rPr>
        <w:t>1.2.1.</w:t>
      </w:r>
      <w:r w:rsidR="00C567FA">
        <w:rPr>
          <w:rFonts w:ascii="Times New Roman" w:eastAsia="Times New Roman" w:hAnsi="Times New Roman" w:cs="Times New Roman"/>
          <w:color w:val="00000A"/>
          <w:sz w:val="20"/>
          <w:szCs w:val="20"/>
          <w:lang w:val="uk-UA"/>
        </w:rPr>
        <w:t xml:space="preserve"> </w:t>
      </w:r>
      <w:r w:rsidRPr="00087AB3">
        <w:rPr>
          <w:rFonts w:ascii="Times New Roman" w:eastAsia="Times New Roman" w:hAnsi="Times New Roman" w:cs="Times New Roman"/>
          <w:sz w:val="20"/>
          <w:szCs w:val="20"/>
        </w:rPr>
        <w:t>Вказані обсяги природного газу є плановими та можуть з</w:t>
      </w:r>
      <w:r w:rsidR="00A54111">
        <w:rPr>
          <w:rFonts w:ascii="Times New Roman" w:eastAsia="Times New Roman" w:hAnsi="Times New Roman" w:cs="Times New Roman"/>
          <w:sz w:val="20"/>
          <w:szCs w:val="20"/>
        </w:rPr>
        <w:t xml:space="preserve">меншуватися або збільшуватися </w:t>
      </w:r>
      <w:proofErr w:type="gramStart"/>
      <w:r w:rsidR="00A54111">
        <w:rPr>
          <w:rFonts w:ascii="Times New Roman" w:eastAsia="Times New Roman" w:hAnsi="Times New Roman" w:cs="Times New Roman"/>
          <w:sz w:val="20"/>
          <w:szCs w:val="20"/>
        </w:rPr>
        <w:t>в</w:t>
      </w:r>
      <w:r w:rsidR="00A54111">
        <w:rPr>
          <w:rFonts w:ascii="Times New Roman" w:eastAsia="Times New Roman" w:hAnsi="Times New Roman" w:cs="Times New Roman"/>
          <w:sz w:val="20"/>
          <w:szCs w:val="20"/>
          <w:lang w:val="uk-UA"/>
        </w:rPr>
        <w:t xml:space="preserve"> </w:t>
      </w:r>
      <w:r w:rsidRPr="00087AB3">
        <w:rPr>
          <w:rFonts w:ascii="Times New Roman" w:eastAsia="Times New Roman" w:hAnsi="Times New Roman" w:cs="Times New Roman"/>
          <w:sz w:val="20"/>
          <w:szCs w:val="20"/>
        </w:rPr>
        <w:t>порядку</w:t>
      </w:r>
      <w:proofErr w:type="gramEnd"/>
      <w:r w:rsidRPr="00087AB3">
        <w:rPr>
          <w:rFonts w:ascii="Times New Roman" w:eastAsia="Times New Roman" w:hAnsi="Times New Roman" w:cs="Times New Roman"/>
          <w:sz w:val="20"/>
          <w:szCs w:val="20"/>
        </w:rPr>
        <w:t xml:space="preserve">, передбаченому п.1.5. Договору. </w:t>
      </w:r>
    </w:p>
    <w:p w14:paraId="13C145B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1.2.2. Обсяги постачання природного газу Постачальником Споживачу в кожному розрахунковому періоді (календарний місяць) визначаються на підставі письмової заявки Споживача </w:t>
      </w:r>
      <w:proofErr w:type="gramStart"/>
      <w:r w:rsidRPr="00087AB3">
        <w:rPr>
          <w:rFonts w:ascii="Times New Roman" w:eastAsia="Times New Roman" w:hAnsi="Times New Roman" w:cs="Times New Roman"/>
          <w:sz w:val="20"/>
          <w:szCs w:val="20"/>
        </w:rPr>
        <w:t>на адресу</w:t>
      </w:r>
      <w:proofErr w:type="gramEnd"/>
      <w:r w:rsidRPr="00087AB3">
        <w:rPr>
          <w:rFonts w:ascii="Times New Roman" w:eastAsia="Times New Roman" w:hAnsi="Times New Roman" w:cs="Times New Roman"/>
          <w:sz w:val="20"/>
          <w:szCs w:val="20"/>
        </w:rPr>
        <w:t xml:space="preserve"> Постачальника, що подаються в порядку, визначеному в пункті 1.5. цього Договору, та можуть відрізнятись від обсягів, зазначених у п 1.2 цього Договору.</w:t>
      </w:r>
    </w:p>
    <w:p w14:paraId="789C403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1.3. Споживач має право на коригування протягом розрахункового періоду підтверджених Постачальником обсягів природного газу.</w:t>
      </w:r>
    </w:p>
    <w:p w14:paraId="1D595E4C"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1.4. Постачання/споживання підтвердженого обсягу природного газу протягом розрахункового періоду здійснюється відповідно до обсягу, визначеного пунктом 1.2. цього Договору. </w:t>
      </w:r>
    </w:p>
    <w:p w14:paraId="08834016"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1.5. Не пізніше 25 числа місяця, що передує місяцю постачання Споживач надає Постачальнику загальну заявку на весь місяць постачання без визначення обсягів постачання подобово. Зменшення/Збільшення/Анулювання обсягу природного газу здійснюється на підставі письмових заявок Споживача.</w:t>
      </w:r>
    </w:p>
    <w:p w14:paraId="2E3E417E" w14:textId="67531624"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Подання заявки, коригування заявлених обсягів здійснюється шляхом внесення даних в особистому кабінеті Споживача або направлення електронного повідомлення з електронної пошти </w:t>
      </w:r>
      <w:r w:rsidRPr="00A54111">
        <w:rPr>
          <w:rFonts w:ascii="Times New Roman" w:eastAsia="Times New Roman" w:hAnsi="Times New Roman" w:cs="Times New Roman"/>
          <w:sz w:val="20"/>
          <w:szCs w:val="20"/>
        </w:rPr>
        <w:t xml:space="preserve">Споживача </w:t>
      </w:r>
      <w:r w:rsidR="00B33490" w:rsidRPr="00A54111">
        <w:rPr>
          <w:rFonts w:ascii="Times New Roman" w:eastAsia="Times New Roman" w:hAnsi="Times New Roman" w:cs="Times New Roman"/>
          <w:sz w:val="20"/>
          <w:szCs w:val="20"/>
        </w:rPr>
        <w:t>_______________</w:t>
      </w:r>
      <w:r w:rsidRPr="00087AB3">
        <w:rPr>
          <w:rFonts w:ascii="Times New Roman" w:eastAsia="Times New Roman" w:hAnsi="Times New Roman" w:cs="Times New Roman"/>
          <w:sz w:val="20"/>
          <w:szCs w:val="20"/>
        </w:rPr>
        <w:t xml:space="preserve"> на електронну пошту </w:t>
      </w:r>
      <w:r w:rsidRPr="00A54111">
        <w:rPr>
          <w:rFonts w:ascii="Times New Roman" w:eastAsia="Times New Roman" w:hAnsi="Times New Roman" w:cs="Times New Roman"/>
          <w:sz w:val="20"/>
          <w:szCs w:val="20"/>
        </w:rPr>
        <w:t xml:space="preserve">Постачальника </w:t>
      </w:r>
      <w:r w:rsidR="00B33490" w:rsidRPr="00A54111">
        <w:rPr>
          <w:rFonts w:ascii="Times New Roman" w:eastAsia="Times New Roman" w:hAnsi="Times New Roman" w:cs="Times New Roman"/>
          <w:sz w:val="20"/>
          <w:szCs w:val="20"/>
        </w:rPr>
        <w:t>____________</w:t>
      </w:r>
      <w:r w:rsidRPr="00A54111">
        <w:rPr>
          <w:rFonts w:ascii="Times New Roman" w:eastAsia="Times New Roman" w:hAnsi="Times New Roman" w:cs="Times New Roman"/>
          <w:sz w:val="20"/>
          <w:szCs w:val="20"/>
        </w:rPr>
        <w:t xml:space="preserve">. Факт подачі та прийняття заявки/коригування підтверджується надсиланням з електронної пошти </w:t>
      </w:r>
      <w:r w:rsidR="00B33490" w:rsidRPr="00A54111">
        <w:rPr>
          <w:rFonts w:ascii="Times New Roman" w:eastAsia="Times New Roman" w:hAnsi="Times New Roman" w:cs="Times New Roman"/>
          <w:sz w:val="20"/>
          <w:szCs w:val="20"/>
        </w:rPr>
        <w:t>__________________</w:t>
      </w:r>
      <w:r w:rsidRPr="00087AB3">
        <w:rPr>
          <w:rFonts w:ascii="Times New Roman" w:eastAsia="Times New Roman" w:hAnsi="Times New Roman" w:cs="Times New Roman"/>
          <w:sz w:val="20"/>
          <w:szCs w:val="20"/>
        </w:rPr>
        <w:t xml:space="preserve"> на електронну адресу Споживача, вказану в цьому пункті, інформації про включення заявленого/відкорегованого обсягу постачання та інформацією, наведеною у особистому кабінеті. У випадку виявлення невідповідності поданої заявки/коригування Споживач невідкладно, </w:t>
      </w:r>
      <w:proofErr w:type="gramStart"/>
      <w:r w:rsidRPr="00087AB3">
        <w:rPr>
          <w:rFonts w:ascii="Times New Roman" w:eastAsia="Times New Roman" w:hAnsi="Times New Roman" w:cs="Times New Roman"/>
          <w:sz w:val="20"/>
          <w:szCs w:val="20"/>
        </w:rPr>
        <w:t>але  не</w:t>
      </w:r>
      <w:proofErr w:type="gramEnd"/>
      <w:r w:rsidRPr="00087AB3">
        <w:rPr>
          <w:rFonts w:ascii="Times New Roman" w:eastAsia="Times New Roman" w:hAnsi="Times New Roman" w:cs="Times New Roman"/>
          <w:sz w:val="20"/>
          <w:szCs w:val="20"/>
        </w:rPr>
        <w:t xml:space="preserve"> пізніше 5 годин з моменту отримання повідомлення, повідомити про невідповідність.</w:t>
      </w:r>
    </w:p>
    <w:p w14:paraId="25634CC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1.5.1. У разі відсутності письмової заявки Споживача відповідно до п.1.5. Договору Постачальник здійснює постачання природного газу Споживачу в обсягах, відповідно до п.1.2. Договору.</w:t>
      </w:r>
    </w:p>
    <w:p w14:paraId="6D852523" w14:textId="28961131"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1.6. Допускається відхилення споживання обсягу природного газу за розрахунковий період ± </w:t>
      </w:r>
      <w:r w:rsidR="008E7DF8">
        <w:rPr>
          <w:rFonts w:ascii="Times New Roman" w:eastAsia="Times New Roman" w:hAnsi="Times New Roman" w:cs="Times New Roman"/>
          <w:sz w:val="20"/>
          <w:szCs w:val="20"/>
          <w:lang w:val="uk-UA"/>
        </w:rPr>
        <w:t xml:space="preserve">3 </w:t>
      </w:r>
      <w:r w:rsidRPr="00087AB3">
        <w:rPr>
          <w:rFonts w:ascii="Times New Roman" w:eastAsia="Times New Roman" w:hAnsi="Times New Roman" w:cs="Times New Roman"/>
          <w:sz w:val="20"/>
          <w:szCs w:val="20"/>
        </w:rPr>
        <w:t xml:space="preserve">% від </w:t>
      </w:r>
      <w:proofErr w:type="gramStart"/>
      <w:r w:rsidRPr="00087AB3">
        <w:rPr>
          <w:rFonts w:ascii="Times New Roman" w:eastAsia="Times New Roman" w:hAnsi="Times New Roman" w:cs="Times New Roman"/>
          <w:sz w:val="20"/>
          <w:szCs w:val="20"/>
        </w:rPr>
        <w:t>замовленого  Споживачем</w:t>
      </w:r>
      <w:proofErr w:type="gramEnd"/>
      <w:r w:rsidRPr="00087AB3">
        <w:rPr>
          <w:rFonts w:ascii="Times New Roman" w:eastAsia="Times New Roman" w:hAnsi="Times New Roman" w:cs="Times New Roman"/>
          <w:sz w:val="20"/>
          <w:szCs w:val="20"/>
        </w:rPr>
        <w:t xml:space="preserve"> без коригування.</w:t>
      </w:r>
    </w:p>
    <w:p w14:paraId="27EEAE6C" w14:textId="77777777" w:rsidR="00857E6C" w:rsidRPr="00087AB3" w:rsidRDefault="00857E6C" w:rsidP="00857E6C">
      <w:pPr>
        <w:widowControl w:val="0"/>
        <w:tabs>
          <w:tab w:val="left" w:pos="0"/>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1.7. У випадку неподання Споживачем заявки у строк та </w:t>
      </w:r>
      <w:proofErr w:type="gramStart"/>
      <w:r w:rsidRPr="00087AB3">
        <w:rPr>
          <w:rFonts w:ascii="Times New Roman" w:eastAsia="Times New Roman" w:hAnsi="Times New Roman" w:cs="Times New Roman"/>
          <w:sz w:val="20"/>
          <w:szCs w:val="20"/>
        </w:rPr>
        <w:t>у порядку</w:t>
      </w:r>
      <w:proofErr w:type="gramEnd"/>
      <w:r w:rsidRPr="00087AB3">
        <w:rPr>
          <w:rFonts w:ascii="Times New Roman" w:eastAsia="Times New Roman" w:hAnsi="Times New Roman" w:cs="Times New Roman"/>
          <w:sz w:val="20"/>
          <w:szCs w:val="20"/>
        </w:rPr>
        <w:t>, встановлених п.1.2.2, п.1.3, п.1.5 даного Договору, обсяг природного газу, що поставлений Постачальником, підтверджується щомісячними актами приймання-передачі газу, оформленими згідно з розділом 4 даного Договору, та підлягає оплаті Споживачем в порядку встановленому даним Договором.</w:t>
      </w:r>
    </w:p>
    <w:p w14:paraId="0AA61EB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1.8. За розрахункову одиницю поставленого природного газу приймається один кубічний метр, приведений газотранспортним підприємством до стандартних умов (Т-20 град. С. Р=101,325 КПа/760мм.рт.ст./).</w:t>
      </w:r>
    </w:p>
    <w:p w14:paraId="21F4C572"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1.9. Якість природного газу повинна відповідати вимогам, установленим державними стандартами, технічними умовами, нормативно-технічними документам, щодо його якості. Якість природного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природного газу обумовлюється в договорах на транспортування газу.</w:t>
      </w:r>
    </w:p>
    <w:p w14:paraId="46476906"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1.10. Споживач за даним Договором отримує природний газ з метою використання його для власних потреб, але не </w:t>
      </w:r>
      <w:proofErr w:type="gramStart"/>
      <w:r w:rsidRPr="00087AB3">
        <w:rPr>
          <w:rFonts w:ascii="Times New Roman" w:eastAsia="Times New Roman" w:hAnsi="Times New Roman" w:cs="Times New Roman"/>
          <w:sz w:val="20"/>
          <w:szCs w:val="20"/>
        </w:rPr>
        <w:t>для перепродажу</w:t>
      </w:r>
      <w:proofErr w:type="gramEnd"/>
      <w:r w:rsidRPr="00087AB3">
        <w:rPr>
          <w:rFonts w:ascii="Times New Roman" w:eastAsia="Times New Roman" w:hAnsi="Times New Roman" w:cs="Times New Roman"/>
          <w:sz w:val="20"/>
          <w:szCs w:val="20"/>
        </w:rPr>
        <w:t>.</w:t>
      </w:r>
    </w:p>
    <w:p w14:paraId="3C94F760"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 Підписанням даного Договору Споживач підтверджує наявність у Споживача укладеного в установленому порядку з Оператором ГРМ договору розподілу природного газу, укладеного в установленому порядку з Оператором ГТС договору транспортування природного газу, а також, що на момент його укладення у нього відсутня заборгованість перед попереднім постачальником природного газу.</w:t>
      </w:r>
    </w:p>
    <w:p w14:paraId="39E302CE" w14:textId="77777777" w:rsidR="00857E6C" w:rsidRPr="00087AB3" w:rsidRDefault="00857E6C" w:rsidP="00857E6C">
      <w:pPr>
        <w:widowControl w:val="0"/>
        <w:spacing w:after="0" w:line="240" w:lineRule="atLeast"/>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2. ЦІНА ДОГОВОРУ</w:t>
      </w:r>
    </w:p>
    <w:p w14:paraId="54EF6603" w14:textId="49FDB205"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2.1. Загальна вартість Договору </w:t>
      </w:r>
      <w:r w:rsidRPr="00087AB3">
        <w:rPr>
          <w:rFonts w:ascii="Times New Roman" w:eastAsia="Times New Roman" w:hAnsi="Times New Roman" w:cs="Times New Roman"/>
          <w:sz w:val="20"/>
          <w:szCs w:val="20"/>
          <w:lang w:val="uk-UA"/>
        </w:rPr>
        <w:t xml:space="preserve">визначається за результатами процедури закупівлі, становить </w:t>
      </w:r>
      <w:r w:rsidR="00A54111">
        <w:rPr>
          <w:rFonts w:ascii="Times New Roman" w:eastAsia="Times New Roman" w:hAnsi="Times New Roman" w:cs="Times New Roman"/>
          <w:b/>
          <w:bCs/>
          <w:sz w:val="20"/>
          <w:szCs w:val="20"/>
          <w:lang w:val="uk-UA"/>
        </w:rPr>
        <w:t>_______________</w:t>
      </w:r>
      <w:r w:rsidRPr="009C4FD9">
        <w:rPr>
          <w:rFonts w:ascii="Times New Roman" w:eastAsia="Times New Roman" w:hAnsi="Times New Roman" w:cs="Times New Roman"/>
          <w:b/>
          <w:sz w:val="20"/>
          <w:szCs w:val="20"/>
          <w:lang w:val="uk-UA"/>
        </w:rPr>
        <w:t xml:space="preserve"> грн. (</w:t>
      </w:r>
      <w:r w:rsidR="00D052A8">
        <w:rPr>
          <w:rFonts w:ascii="Times New Roman" w:eastAsia="Times New Roman" w:hAnsi="Times New Roman" w:cs="Times New Roman"/>
          <w:b/>
          <w:sz w:val="20"/>
          <w:szCs w:val="20"/>
          <w:lang w:val="uk-UA"/>
        </w:rPr>
        <w:t>словами</w:t>
      </w:r>
      <w:r w:rsidRPr="009C4FD9">
        <w:rPr>
          <w:rFonts w:ascii="Times New Roman" w:eastAsia="Times New Roman" w:hAnsi="Times New Roman" w:cs="Times New Roman"/>
          <w:b/>
          <w:sz w:val="20"/>
          <w:szCs w:val="20"/>
          <w:lang w:val="uk-UA"/>
        </w:rPr>
        <w:t>) з ПДВ</w:t>
      </w:r>
      <w:r w:rsidRPr="00087AB3">
        <w:rPr>
          <w:rFonts w:ascii="Times New Roman" w:eastAsia="Times New Roman" w:hAnsi="Times New Roman" w:cs="Times New Roman"/>
          <w:sz w:val="20"/>
          <w:szCs w:val="20"/>
          <w:lang w:val="uk-UA"/>
        </w:rPr>
        <w:t xml:space="preserve">. Вона </w:t>
      </w:r>
      <w:r w:rsidRPr="00087AB3">
        <w:rPr>
          <w:rFonts w:ascii="Times New Roman" w:eastAsia="Times New Roman" w:hAnsi="Times New Roman" w:cs="Times New Roman"/>
          <w:sz w:val="20"/>
          <w:szCs w:val="20"/>
        </w:rPr>
        <w:t xml:space="preserve">складається із суми вартостей природного газу, переданого у власність Споживачу протягом строку дії Договору. </w:t>
      </w:r>
    </w:p>
    <w:p w14:paraId="7F295E5F" w14:textId="2A7E0433"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2.2. Ціна природного газу, який постачатиметься Споживачу згідно даного Договору, встановлюється в національній валюті України – гривні і складається з наступних складових: </w:t>
      </w:r>
    </w:p>
    <w:p w14:paraId="03A7AEB7" w14:textId="5D25A972"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вартість природного газ</w:t>
      </w:r>
      <w:r w:rsidR="00C32F68">
        <w:rPr>
          <w:rFonts w:ascii="Times New Roman" w:eastAsia="Times New Roman" w:hAnsi="Times New Roman" w:cs="Times New Roman"/>
          <w:sz w:val="20"/>
          <w:szCs w:val="20"/>
        </w:rPr>
        <w:t xml:space="preserve">у, придбаного Постачальником </w:t>
      </w:r>
      <w:proofErr w:type="gramStart"/>
      <w:r w:rsidR="00C32F68">
        <w:rPr>
          <w:rFonts w:ascii="Times New Roman" w:eastAsia="Times New Roman" w:hAnsi="Times New Roman" w:cs="Times New Roman"/>
          <w:sz w:val="20"/>
          <w:szCs w:val="20"/>
        </w:rPr>
        <w:t xml:space="preserve">на </w:t>
      </w:r>
      <w:bookmarkStart w:id="0" w:name="_GoBack"/>
      <w:bookmarkEnd w:id="0"/>
      <w:r w:rsidRPr="00087AB3">
        <w:rPr>
          <w:rFonts w:ascii="Times New Roman" w:eastAsia="Times New Roman" w:hAnsi="Times New Roman" w:cs="Times New Roman"/>
          <w:sz w:val="20"/>
          <w:szCs w:val="20"/>
        </w:rPr>
        <w:t>ринку</w:t>
      </w:r>
      <w:proofErr w:type="gramEnd"/>
      <w:r w:rsidRPr="00087AB3">
        <w:rPr>
          <w:rFonts w:ascii="Times New Roman" w:eastAsia="Times New Roman" w:hAnsi="Times New Roman" w:cs="Times New Roman"/>
          <w:sz w:val="20"/>
          <w:szCs w:val="20"/>
        </w:rPr>
        <w:t xml:space="preserve"> (включаючи маржу Постачальника) без врахування ПДВ;</w:t>
      </w:r>
    </w:p>
    <w:p w14:paraId="52E65BA6" w14:textId="0B408192" w:rsidR="00857E6C" w:rsidRPr="00087AB3" w:rsidRDefault="00857E6C" w:rsidP="00E569AD">
      <w:pPr>
        <w:widowControl w:val="0"/>
        <w:numPr>
          <w:ilvl w:val="0"/>
          <w:numId w:val="2"/>
        </w:numPr>
        <w:suppressAutoHyphens/>
        <w:spacing w:after="0" w:line="240" w:lineRule="atLeast"/>
        <w:ind w:left="0" w:firstLine="851"/>
        <w:contextualSpacing/>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компенсація вартості послуг замовленої потужності (транспортування), яка складає без урахування податку на додану вартість 124,16 грн. за 1 000 куб.м. До вартості послуг застосовується коефіцієнт, визначений НКРЕКП для замовлення потужності на добу наперед, - 1,1, що складає без урахування податку на додану вартість 136,58 грн. за 1 000 куб.м.</w:t>
      </w:r>
    </w:p>
    <w:p w14:paraId="6A56DFD8" w14:textId="51B082FC" w:rsidR="00857E6C" w:rsidRPr="00087AB3" w:rsidRDefault="009C4FD9" w:rsidP="00857E6C">
      <w:pPr>
        <w:widowControl w:val="0"/>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Ціна 1000,00 </w:t>
      </w:r>
      <w:r>
        <w:rPr>
          <w:rFonts w:ascii="Times New Roman" w:eastAsia="Times New Roman" w:hAnsi="Times New Roman" w:cs="Times New Roman"/>
          <w:sz w:val="20"/>
          <w:szCs w:val="20"/>
          <w:lang w:val="uk-UA"/>
        </w:rPr>
        <w:t xml:space="preserve">м. </w:t>
      </w:r>
      <w:r>
        <w:rPr>
          <w:rFonts w:ascii="Times New Roman" w:eastAsia="Times New Roman" w:hAnsi="Times New Roman" w:cs="Times New Roman"/>
          <w:sz w:val="20"/>
          <w:szCs w:val="20"/>
        </w:rPr>
        <w:t>куб.</w:t>
      </w:r>
      <w:r w:rsidR="00857E6C" w:rsidRPr="00087AB3">
        <w:rPr>
          <w:rFonts w:ascii="Times New Roman" w:eastAsia="Times New Roman" w:hAnsi="Times New Roman" w:cs="Times New Roman"/>
          <w:sz w:val="20"/>
          <w:szCs w:val="20"/>
        </w:rPr>
        <w:t xml:space="preserve"> становить суму вищезазначених складових, яка</w:t>
      </w:r>
      <w:r w:rsidR="00C32F68">
        <w:rPr>
          <w:rFonts w:ascii="Times New Roman" w:eastAsia="Times New Roman" w:hAnsi="Times New Roman" w:cs="Times New Roman"/>
          <w:sz w:val="20"/>
          <w:szCs w:val="20"/>
          <w:lang w:val="uk-UA"/>
        </w:rPr>
        <w:t xml:space="preserve"> </w:t>
      </w:r>
      <w:r w:rsidR="00857E6C" w:rsidRPr="00087AB3">
        <w:rPr>
          <w:rFonts w:ascii="Times New Roman" w:eastAsia="Times New Roman" w:hAnsi="Times New Roman" w:cs="Times New Roman"/>
          <w:sz w:val="20"/>
          <w:szCs w:val="20"/>
        </w:rPr>
        <w:t xml:space="preserve">визначається за результатами процедури закупівлі (включаючи ПДВ) і на момент підписання договору </w:t>
      </w:r>
      <w:proofErr w:type="gramStart"/>
      <w:r w:rsidR="00857E6C" w:rsidRPr="00087AB3">
        <w:rPr>
          <w:rFonts w:ascii="Times New Roman" w:eastAsia="Times New Roman" w:hAnsi="Times New Roman" w:cs="Times New Roman"/>
          <w:sz w:val="20"/>
          <w:szCs w:val="20"/>
        </w:rPr>
        <w:t xml:space="preserve">складає </w:t>
      </w:r>
      <w:r w:rsidR="00857E6C" w:rsidRPr="00087AB3">
        <w:rPr>
          <w:rFonts w:ascii="Times New Roman" w:eastAsia="Times New Roman" w:hAnsi="Times New Roman" w:cs="Times New Roman"/>
          <w:sz w:val="20"/>
          <w:szCs w:val="20"/>
          <w:lang w:val="uk-UA"/>
        </w:rPr>
        <w:t xml:space="preserve"> </w:t>
      </w:r>
      <w:r w:rsidR="00D052A8">
        <w:rPr>
          <w:rFonts w:ascii="Times New Roman" w:eastAsia="Times New Roman" w:hAnsi="Times New Roman" w:cs="Times New Roman"/>
          <w:sz w:val="20"/>
          <w:szCs w:val="20"/>
          <w:lang w:val="uk-UA"/>
        </w:rPr>
        <w:t>_</w:t>
      </w:r>
      <w:proofErr w:type="gramEnd"/>
      <w:r w:rsidR="00D052A8">
        <w:rPr>
          <w:rFonts w:ascii="Times New Roman" w:eastAsia="Times New Roman" w:hAnsi="Times New Roman" w:cs="Times New Roman"/>
          <w:sz w:val="20"/>
          <w:szCs w:val="20"/>
          <w:lang w:val="uk-UA"/>
        </w:rPr>
        <w:t>____________</w:t>
      </w:r>
      <w:r w:rsidR="00857E6C" w:rsidRPr="00087AB3">
        <w:rPr>
          <w:rFonts w:ascii="Times New Roman" w:eastAsia="Times New Roman" w:hAnsi="Times New Roman" w:cs="Times New Roman"/>
          <w:sz w:val="20"/>
          <w:szCs w:val="20"/>
          <w:lang w:val="uk-UA"/>
        </w:rPr>
        <w:t xml:space="preserve"> </w:t>
      </w:r>
      <w:r w:rsidR="00857E6C" w:rsidRPr="00087AB3">
        <w:rPr>
          <w:rFonts w:ascii="Times New Roman" w:eastAsia="Times New Roman" w:hAnsi="Times New Roman" w:cs="Times New Roman"/>
          <w:sz w:val="20"/>
          <w:szCs w:val="20"/>
        </w:rPr>
        <w:t>грн. з ПДВ.</w:t>
      </w:r>
    </w:p>
    <w:p w14:paraId="21D65AEE" w14:textId="3BF6166B"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2.3. </w:t>
      </w:r>
      <w:proofErr w:type="gramStart"/>
      <w:r w:rsidRPr="00087AB3">
        <w:rPr>
          <w:rFonts w:ascii="Times New Roman" w:eastAsia="Times New Roman" w:hAnsi="Times New Roman" w:cs="Times New Roman"/>
          <w:sz w:val="20"/>
          <w:szCs w:val="20"/>
        </w:rPr>
        <w:t>Збільшення  ціни</w:t>
      </w:r>
      <w:proofErr w:type="gramEnd"/>
      <w:r w:rsidRPr="00087AB3">
        <w:rPr>
          <w:rFonts w:ascii="Times New Roman" w:eastAsia="Times New Roman" w:hAnsi="Times New Roman" w:cs="Times New Roman"/>
          <w:sz w:val="20"/>
          <w:szCs w:val="20"/>
        </w:rPr>
        <w:t xml:space="preserve"> за одиницю товару (за 1 000 м. куб.) може відбуватися відповідно до умов</w:t>
      </w:r>
      <w:r w:rsidR="009C4FD9">
        <w:rPr>
          <w:rFonts w:ascii="Times New Roman" w:eastAsia="Times New Roman" w:hAnsi="Times New Roman" w:cs="Times New Roman"/>
          <w:sz w:val="20"/>
          <w:szCs w:val="20"/>
          <w:lang w:val="uk-UA"/>
        </w:rPr>
        <w:t xml:space="preserve"> </w:t>
      </w:r>
      <w:r w:rsidR="00D052A8">
        <w:rPr>
          <w:rFonts w:ascii="Times New Roman" w:eastAsia="Times New Roman" w:hAnsi="Times New Roman" w:cs="Times New Roman"/>
          <w:sz w:val="20"/>
          <w:szCs w:val="20"/>
          <w:lang w:val="uk-UA"/>
        </w:rPr>
        <w:t>п.19 Постанови</w:t>
      </w:r>
      <w:r w:rsidRPr="00087AB3">
        <w:rPr>
          <w:rFonts w:ascii="Times New Roman" w:eastAsia="Times New Roman" w:hAnsi="Times New Roman" w:cs="Times New Roman"/>
          <w:sz w:val="20"/>
          <w:szCs w:val="20"/>
        </w:rPr>
        <w:t xml:space="preserve"> за умови письмового звернення Постачальника до Споживача </w:t>
      </w:r>
      <w:r w:rsidR="00D052A8">
        <w:rPr>
          <w:rFonts w:ascii="Times New Roman" w:eastAsia="Times New Roman" w:hAnsi="Times New Roman" w:cs="Times New Roman"/>
          <w:sz w:val="20"/>
          <w:szCs w:val="20"/>
          <w:lang w:val="uk-UA"/>
        </w:rPr>
        <w:t xml:space="preserve">з </w:t>
      </w:r>
      <w:r w:rsidRPr="00087AB3">
        <w:rPr>
          <w:rFonts w:ascii="Times New Roman" w:eastAsia="Times New Roman" w:hAnsi="Times New Roman" w:cs="Times New Roman"/>
          <w:sz w:val="20"/>
          <w:szCs w:val="20"/>
        </w:rPr>
        <w:t>надання</w:t>
      </w:r>
      <w:r w:rsidR="00D052A8">
        <w:rPr>
          <w:rFonts w:ascii="Times New Roman" w:eastAsia="Times New Roman" w:hAnsi="Times New Roman" w:cs="Times New Roman"/>
          <w:sz w:val="20"/>
          <w:szCs w:val="20"/>
          <w:lang w:val="uk-UA"/>
        </w:rPr>
        <w:t xml:space="preserve">м </w:t>
      </w:r>
      <w:r w:rsidRPr="00087AB3">
        <w:rPr>
          <w:rFonts w:ascii="Times New Roman" w:eastAsia="Times New Roman" w:hAnsi="Times New Roman" w:cs="Times New Roman"/>
          <w:sz w:val="20"/>
          <w:szCs w:val="20"/>
        </w:rPr>
        <w:t>необхідних підтверджуючих документів щодо кожного коливання ціни природного газу на ринку шляхом підписання додаткової угоди до даного Договору</w:t>
      </w:r>
      <w:r w:rsidRPr="00F215C3">
        <w:rPr>
          <w:rFonts w:ascii="Times New Roman" w:eastAsia="Times New Roman" w:hAnsi="Times New Roman" w:cs="Times New Roman"/>
          <w:sz w:val="20"/>
          <w:szCs w:val="20"/>
        </w:rPr>
        <w:t xml:space="preserve">. Наявність факту коливання ціни Товару на ринку підтверджується </w:t>
      </w:r>
      <w:r w:rsidR="00D052A8" w:rsidRPr="00F215C3">
        <w:rPr>
          <w:rFonts w:ascii="Times New Roman" w:eastAsia="Times New Roman" w:hAnsi="Times New Roman" w:cs="Times New Roman"/>
          <w:sz w:val="20"/>
          <w:szCs w:val="20"/>
          <w:lang w:val="uk-UA"/>
        </w:rPr>
        <w:t>інформацією про</w:t>
      </w:r>
      <w:r w:rsidR="00D052A8" w:rsidRPr="00F215C3">
        <w:rPr>
          <w:rFonts w:ascii="Times New Roman" w:hAnsi="Times New Roman" w:cs="Times New Roman"/>
          <w:sz w:val="20"/>
          <w:szCs w:val="20"/>
          <w:lang w:val="uk-UA" w:eastAsia="uk-UA"/>
        </w:rPr>
        <w:t xml:space="preserve"> біржові котирування Української енергитичної біржі (https://www.ueex.com.ua/).</w:t>
      </w:r>
    </w:p>
    <w:p w14:paraId="376B20CC" w14:textId="7B9AB0C8" w:rsidR="00857E6C" w:rsidRPr="00087AB3" w:rsidRDefault="009C4FD9" w:rsidP="00857E6C">
      <w:pPr>
        <w:widowControl w:val="0"/>
        <w:spacing w:after="0" w:line="240" w:lineRule="atLeast"/>
        <w:ind w:firstLine="851"/>
        <w:jc w:val="both"/>
        <w:rPr>
          <w:rFonts w:ascii="Times New Roman" w:eastAsia="Times New Roman" w:hAnsi="Times New Roman" w:cs="Times New Roman"/>
          <w:sz w:val="20"/>
          <w:szCs w:val="20"/>
        </w:rPr>
      </w:pPr>
      <w:r w:rsidRPr="009C4FD9">
        <w:rPr>
          <w:rFonts w:ascii="Times New Roman" w:eastAsia="Times New Roman" w:hAnsi="Times New Roman" w:cs="Times New Roman"/>
          <w:sz w:val="20"/>
          <w:szCs w:val="20"/>
        </w:rPr>
        <w:t xml:space="preserve">Зміна ціни за одиницю товару здійснюється пропорційно коливанню ціни такого товару </w:t>
      </w:r>
      <w:proofErr w:type="gramStart"/>
      <w:r w:rsidRPr="009C4FD9">
        <w:rPr>
          <w:rFonts w:ascii="Times New Roman" w:eastAsia="Times New Roman" w:hAnsi="Times New Roman" w:cs="Times New Roman"/>
          <w:sz w:val="20"/>
          <w:szCs w:val="20"/>
        </w:rPr>
        <w:t>на ринку</w:t>
      </w:r>
      <w:proofErr w:type="gramEnd"/>
      <w:r w:rsidRPr="009C4FD9">
        <w:rPr>
          <w:rFonts w:ascii="Times New Roman" w:eastAsia="Times New Roman" w:hAnsi="Times New Roman" w:cs="Times New Roman"/>
          <w:sz w:val="20"/>
          <w:szCs w:val="20"/>
        </w:rPr>
        <w:t xml:space="preserve"> (відсоток збільшення ціни за одиницю товару не може перевищувати відсоток коливання (збільшення) ціни такого товару на ринку) за </w:t>
      </w:r>
      <w:r w:rsidRPr="009C4FD9">
        <w:rPr>
          <w:rFonts w:ascii="Times New Roman" w:eastAsia="Times New Roman" w:hAnsi="Times New Roman" w:cs="Times New Roman"/>
          <w:sz w:val="20"/>
          <w:szCs w:val="20"/>
        </w:rPr>
        <w:lastRenderedPageBreak/>
        <w:t>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23D5FEC3" w14:textId="4B0C57D3"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Зміна ціни одиниці Товару в бік збільшення може відбуватись тільки відносно його фактичної вартості, не враховуючи при цьому маржу Постачальника і вартість послуги замовленої потужності.</w:t>
      </w:r>
    </w:p>
    <w:p w14:paraId="639B51B5" w14:textId="1B5A4785"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2.4. У разі зміни розміру регульованих цін (тарифів) на послуги, що надаються на ринку природного газу, </w:t>
      </w:r>
      <w:proofErr w:type="gramStart"/>
      <w:r w:rsidRPr="00087AB3">
        <w:rPr>
          <w:rFonts w:ascii="Times New Roman" w:eastAsia="Times New Roman" w:hAnsi="Times New Roman" w:cs="Times New Roman"/>
          <w:sz w:val="20"/>
          <w:szCs w:val="20"/>
        </w:rPr>
        <w:t>які  Постачальник</w:t>
      </w:r>
      <w:proofErr w:type="gramEnd"/>
      <w:r w:rsidRPr="00087AB3">
        <w:rPr>
          <w:rFonts w:ascii="Times New Roman" w:eastAsia="Times New Roman" w:hAnsi="Times New Roman" w:cs="Times New Roman"/>
          <w:sz w:val="20"/>
          <w:szCs w:val="20"/>
        </w:rPr>
        <w:t xml:space="preserve"> зобов’язаний враховувати при визначені вартості одиниці Товару, може змінюватися ціна за одиницю Товару пропорційно зміні розміру регульованих цін (тарифів). Такі зміни можуть призвести до збільшення ціни Договору пропорційно зміні розміру регульованих цін (тарифів). У цьому випадку зміна ціни за одиницю товару відбуватиметься </w:t>
      </w:r>
      <w:r w:rsidR="009C4FD9">
        <w:rPr>
          <w:rFonts w:ascii="Times New Roman" w:eastAsia="Times New Roman" w:hAnsi="Times New Roman" w:cs="Times New Roman"/>
          <w:sz w:val="20"/>
          <w:szCs w:val="20"/>
          <w:lang w:val="uk-UA"/>
        </w:rPr>
        <w:t>згідно</w:t>
      </w:r>
      <w:r w:rsidR="00BB62D9" w:rsidRPr="00BB62D9">
        <w:rPr>
          <w:rFonts w:ascii="Times New Roman" w:eastAsia="Times New Roman" w:hAnsi="Times New Roman" w:cs="Times New Roman"/>
          <w:sz w:val="20"/>
          <w:szCs w:val="20"/>
          <w:lang w:val="uk-UA"/>
        </w:rPr>
        <w:t xml:space="preserve"> </w:t>
      </w:r>
      <w:r w:rsidR="00BB62D9">
        <w:rPr>
          <w:rFonts w:ascii="Times New Roman" w:eastAsia="Times New Roman" w:hAnsi="Times New Roman" w:cs="Times New Roman"/>
          <w:sz w:val="20"/>
          <w:szCs w:val="20"/>
          <w:lang w:val="uk-UA"/>
        </w:rPr>
        <w:t>п.19 Постанови</w:t>
      </w:r>
      <w:r w:rsidRPr="00087AB3">
        <w:rPr>
          <w:rFonts w:ascii="Times New Roman" w:eastAsia="Times New Roman" w:hAnsi="Times New Roman" w:cs="Times New Roman"/>
          <w:sz w:val="20"/>
          <w:szCs w:val="20"/>
        </w:rPr>
        <w:t xml:space="preserve"> шляхом підписання додаткової угоди до даного Договору.</w:t>
      </w:r>
    </w:p>
    <w:p w14:paraId="589A88E9"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F215C3">
        <w:rPr>
          <w:rFonts w:ascii="Times New Roman" w:eastAsia="Times New Roman" w:hAnsi="Times New Roman" w:cs="Times New Roman"/>
          <w:sz w:val="20"/>
          <w:szCs w:val="20"/>
        </w:rPr>
        <w:t xml:space="preserve">У разі установлення Регулятором цін (тарифів) на послуги, що надаються на ринку природного газу, які до укладення Договору не були передбачені (плата за надання яких не здійснювалася Постачальником), але які Постачальник буде зобов’язаний врахувати при визначенні вартості одиниці Товару, може змінюватися ціна за одиницю </w:t>
      </w:r>
      <w:proofErr w:type="gramStart"/>
      <w:r w:rsidRPr="00F215C3">
        <w:rPr>
          <w:rFonts w:ascii="Times New Roman" w:eastAsia="Times New Roman" w:hAnsi="Times New Roman" w:cs="Times New Roman"/>
          <w:sz w:val="20"/>
          <w:szCs w:val="20"/>
        </w:rPr>
        <w:t>товару  пропорційно</w:t>
      </w:r>
      <w:proofErr w:type="gramEnd"/>
      <w:r w:rsidRPr="00F215C3">
        <w:rPr>
          <w:rFonts w:ascii="Times New Roman" w:eastAsia="Times New Roman" w:hAnsi="Times New Roman" w:cs="Times New Roman"/>
          <w:sz w:val="20"/>
          <w:szCs w:val="20"/>
        </w:rPr>
        <w:t xml:space="preserve"> розміру встановлених регульованих цін (тарифів).</w:t>
      </w:r>
    </w:p>
    <w:p w14:paraId="3B832BA9"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Регулятора.</w:t>
      </w:r>
    </w:p>
    <w:p w14:paraId="322EC424" w14:textId="5E9D3CA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2.5. Зменшення ціни за одиницю Товару здійснюється без обмежень строків і розмірів, шляхом укладання Додаткової угоди. </w:t>
      </w:r>
      <w:r w:rsidR="006F6F28">
        <w:rPr>
          <w:rFonts w:ascii="Times New Roman" w:eastAsia="Times New Roman" w:hAnsi="Times New Roman" w:cs="Times New Roman"/>
          <w:sz w:val="20"/>
          <w:szCs w:val="20"/>
        </w:rPr>
        <w:t>Кількість Товару</w:t>
      </w:r>
      <w:r w:rsidR="006F6F28">
        <w:rPr>
          <w:rFonts w:ascii="Times New Roman" w:eastAsia="Times New Roman" w:hAnsi="Times New Roman" w:cs="Times New Roman"/>
          <w:sz w:val="20"/>
          <w:szCs w:val="20"/>
          <w:lang w:val="uk-UA"/>
        </w:rPr>
        <w:t>,</w:t>
      </w:r>
      <w:r w:rsidR="006F6F28">
        <w:rPr>
          <w:rFonts w:ascii="Times New Roman" w:eastAsia="Times New Roman" w:hAnsi="Times New Roman" w:cs="Times New Roman"/>
          <w:sz w:val="20"/>
          <w:szCs w:val="20"/>
        </w:rPr>
        <w:t xml:space="preserve"> його </w:t>
      </w:r>
      <w:proofErr w:type="gramStart"/>
      <w:r w:rsidR="006F6F28">
        <w:rPr>
          <w:rFonts w:ascii="Times New Roman" w:eastAsia="Times New Roman" w:hAnsi="Times New Roman" w:cs="Times New Roman"/>
          <w:sz w:val="20"/>
          <w:szCs w:val="20"/>
        </w:rPr>
        <w:t xml:space="preserve">якість </w:t>
      </w:r>
      <w:r w:rsidRPr="00087AB3">
        <w:rPr>
          <w:rFonts w:ascii="Times New Roman" w:eastAsia="Times New Roman" w:hAnsi="Times New Roman" w:cs="Times New Roman"/>
          <w:sz w:val="20"/>
          <w:szCs w:val="20"/>
        </w:rPr>
        <w:t xml:space="preserve"> при</w:t>
      </w:r>
      <w:proofErr w:type="gramEnd"/>
      <w:r w:rsidRPr="00087AB3">
        <w:rPr>
          <w:rFonts w:ascii="Times New Roman" w:eastAsia="Times New Roman" w:hAnsi="Times New Roman" w:cs="Times New Roman"/>
          <w:sz w:val="20"/>
          <w:szCs w:val="20"/>
        </w:rPr>
        <w:t xml:space="preserve"> цьому залишаються незмінними.</w:t>
      </w:r>
    </w:p>
    <w:p w14:paraId="47277970"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2.6. В разі </w:t>
      </w:r>
      <w:proofErr w:type="gramStart"/>
      <w:r w:rsidRPr="00087AB3">
        <w:rPr>
          <w:rFonts w:ascii="Times New Roman" w:eastAsia="Times New Roman" w:hAnsi="Times New Roman" w:cs="Times New Roman"/>
          <w:sz w:val="20"/>
          <w:szCs w:val="20"/>
        </w:rPr>
        <w:t>недотримання  Постачальником</w:t>
      </w:r>
      <w:proofErr w:type="gramEnd"/>
      <w:r w:rsidRPr="00087AB3">
        <w:rPr>
          <w:rFonts w:ascii="Times New Roman" w:eastAsia="Times New Roman" w:hAnsi="Times New Roman" w:cs="Times New Roman"/>
          <w:sz w:val="20"/>
          <w:szCs w:val="20"/>
        </w:rPr>
        <w:t xml:space="preserve"> порядку зміни ціни за одиницю Товару, встановлених п. 2.3. та п. 2.4. цього Договору, Споживач має право не погодитись з встановленою Постачальником ціною та відмовитись від підписання Додаткової угоди,  а Постачальник в свою чергу,  не має права виключати  Споживача з власного реєстру Споживачів та припинити постачання природного газу. </w:t>
      </w:r>
    </w:p>
    <w:p w14:paraId="506A87CA"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w:t>
      </w:r>
      <w:r w:rsidRPr="00087AB3">
        <w:rPr>
          <w:rFonts w:ascii="Times New Roman" w:eastAsia="Times New Roman" w:hAnsi="Times New Roman" w:cs="Times New Roman"/>
          <w:sz w:val="20"/>
          <w:szCs w:val="20"/>
          <w:lang w:val="uk-UA"/>
        </w:rPr>
        <w:t>7</w:t>
      </w:r>
      <w:r w:rsidRPr="00087AB3">
        <w:rPr>
          <w:rFonts w:ascii="Times New Roman" w:eastAsia="Times New Roman" w:hAnsi="Times New Roman" w:cs="Times New Roman"/>
          <w:sz w:val="20"/>
          <w:szCs w:val="20"/>
        </w:rPr>
        <w:t>. Датою належного виконання Споживачем обов’язку щодо оплати вартості поставленого природного газу у відповідному місяці поставки вважається день надходження грошових коштів на поточний рахунок Постачальника.</w:t>
      </w:r>
    </w:p>
    <w:p w14:paraId="665A53D4" w14:textId="77777777" w:rsidR="00857E6C" w:rsidRPr="00087AB3" w:rsidRDefault="00857E6C" w:rsidP="00857E6C">
      <w:pPr>
        <w:spacing w:after="0" w:line="240" w:lineRule="atLeast"/>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3. ПОРЯДОК ТА УМОВИ ПРОВЕДЕННЯ РОЗРАХУНКІВ</w:t>
      </w:r>
    </w:p>
    <w:p w14:paraId="324EDEA8" w14:textId="3274C188" w:rsidR="00857E6C" w:rsidRPr="00087AB3" w:rsidRDefault="00857E6C" w:rsidP="00857E6C">
      <w:pPr>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 xml:space="preserve">3.1. Споживач зобов‘язаний оплатити вартість місячного обсягу споживання природного газу, </w:t>
      </w:r>
      <w:proofErr w:type="gramStart"/>
      <w:r w:rsidRPr="00087AB3">
        <w:rPr>
          <w:rFonts w:ascii="Times New Roman" w:eastAsia="Times New Roman" w:hAnsi="Times New Roman" w:cs="Times New Roman"/>
          <w:color w:val="00000A"/>
          <w:sz w:val="20"/>
          <w:szCs w:val="20"/>
        </w:rPr>
        <w:t>зазначеного  у</w:t>
      </w:r>
      <w:proofErr w:type="gramEnd"/>
      <w:r w:rsidRPr="00087AB3">
        <w:rPr>
          <w:rFonts w:ascii="Times New Roman" w:eastAsia="Times New Roman" w:hAnsi="Times New Roman" w:cs="Times New Roman"/>
          <w:color w:val="00000A"/>
          <w:sz w:val="20"/>
          <w:szCs w:val="20"/>
        </w:rPr>
        <w:t xml:space="preserve"> Акті приймання-передачі газу, на рахунок Постачальника </w:t>
      </w:r>
      <w:r w:rsidR="00713E95">
        <w:rPr>
          <w:rFonts w:ascii="Times New Roman" w:eastAsia="Times New Roman" w:hAnsi="Times New Roman" w:cs="Times New Roman"/>
          <w:color w:val="00000A"/>
          <w:sz w:val="20"/>
          <w:szCs w:val="20"/>
          <w:lang w:val="uk-UA"/>
        </w:rPr>
        <w:t>до 15 числа</w:t>
      </w:r>
      <w:r w:rsidRPr="00087AB3">
        <w:rPr>
          <w:rFonts w:ascii="Times New Roman" w:eastAsia="Times New Roman" w:hAnsi="Times New Roman" w:cs="Times New Roman"/>
          <w:color w:val="00000A"/>
          <w:sz w:val="20"/>
          <w:szCs w:val="20"/>
        </w:rPr>
        <w:t xml:space="preserve"> місяця, наступного за звітним. </w:t>
      </w:r>
    </w:p>
    <w:p w14:paraId="16C0A96D" w14:textId="77777777" w:rsidR="00857E6C" w:rsidRPr="00087AB3" w:rsidRDefault="00857E6C" w:rsidP="00857E6C">
      <w:pPr>
        <w:tabs>
          <w:tab w:val="left" w:pos="709"/>
        </w:tabs>
        <w:spacing w:after="0" w:line="240" w:lineRule="atLeast"/>
        <w:jc w:val="both"/>
        <w:rPr>
          <w:rFonts w:ascii="Times New Roman" w:eastAsia="Times New Roman" w:hAnsi="Times New Roman" w:cs="Times New Roman"/>
          <w:bCs/>
          <w:spacing w:val="-4"/>
          <w:sz w:val="20"/>
          <w:szCs w:val="20"/>
          <w:lang w:val="uk-UA"/>
        </w:rPr>
      </w:pPr>
      <w:r w:rsidRPr="00087AB3">
        <w:rPr>
          <w:rFonts w:ascii="Times New Roman" w:eastAsia="Times New Roman" w:hAnsi="Times New Roman" w:cs="Times New Roman"/>
          <w:color w:val="00000A"/>
          <w:sz w:val="20"/>
          <w:szCs w:val="20"/>
        </w:rPr>
        <w:tab/>
        <w:t xml:space="preserve">3.2. </w:t>
      </w:r>
      <w:r w:rsidRPr="00087AB3">
        <w:rPr>
          <w:rFonts w:ascii="Times New Roman" w:eastAsia="Times New Roman" w:hAnsi="Times New Roman" w:cs="Times New Roman"/>
          <w:bCs/>
          <w:spacing w:val="-4"/>
          <w:sz w:val="20"/>
          <w:szCs w:val="20"/>
        </w:rPr>
        <w:t xml:space="preserve">Сторони прийшли до згоди, що всі платежі за Договором </w:t>
      </w:r>
      <w:proofErr w:type="gramStart"/>
      <w:r w:rsidRPr="00087AB3">
        <w:rPr>
          <w:rFonts w:ascii="Times New Roman" w:eastAsia="Times New Roman" w:hAnsi="Times New Roman" w:cs="Times New Roman"/>
          <w:bCs/>
          <w:spacing w:val="-4"/>
          <w:sz w:val="20"/>
          <w:szCs w:val="20"/>
        </w:rPr>
        <w:t>здійснюються  шляхом</w:t>
      </w:r>
      <w:proofErr w:type="gramEnd"/>
      <w:r w:rsidRPr="00087AB3">
        <w:rPr>
          <w:rFonts w:ascii="Times New Roman" w:eastAsia="Times New Roman" w:hAnsi="Times New Roman" w:cs="Times New Roman"/>
          <w:bCs/>
          <w:spacing w:val="-4"/>
          <w:sz w:val="20"/>
          <w:szCs w:val="20"/>
        </w:rPr>
        <w:t xml:space="preserve"> перерахування коштів з призначенням платежу «Оплата за газ, згідно Договору № ______ від _____________________; особистий рахунок: #_______».</w:t>
      </w:r>
      <w:r w:rsidRPr="00087AB3">
        <w:rPr>
          <w:rFonts w:ascii="Times New Roman" w:eastAsia="Times New Roman" w:hAnsi="Times New Roman" w:cs="Times New Roman"/>
          <w:bCs/>
          <w:spacing w:val="-4"/>
          <w:sz w:val="20"/>
          <w:szCs w:val="20"/>
          <w:lang w:val="uk-UA"/>
        </w:rPr>
        <w:t xml:space="preserve"> </w:t>
      </w:r>
    </w:p>
    <w:p w14:paraId="7776E3FD" w14:textId="77777777" w:rsidR="00857E6C" w:rsidRPr="00087AB3" w:rsidRDefault="00857E6C" w:rsidP="00857E6C">
      <w:pPr>
        <w:spacing w:after="0" w:line="240" w:lineRule="atLeast"/>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4. ПОРЯДОК ТА УМОВИ ПОСТАЧАННЯ, ПРИЙМАННЯ ТА ОБЛІКУ ГАЗУ</w:t>
      </w:r>
    </w:p>
    <w:p w14:paraId="27156AB5"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4.1.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14:paraId="7BAB56BA"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4.2. Приймання-передача газу протягом звітного періоду здійснюється відповідно до п 1.5. Договору.</w:t>
      </w:r>
    </w:p>
    <w:p w14:paraId="772B0784"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4.3. Приймання-передача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w:t>
      </w:r>
      <w:proofErr w:type="gramStart"/>
      <w:r w:rsidRPr="00087AB3">
        <w:rPr>
          <w:rFonts w:ascii="Times New Roman" w:eastAsia="Times New Roman" w:hAnsi="Times New Roman" w:cs="Times New Roman"/>
          <w:color w:val="00000A"/>
          <w:sz w:val="20"/>
          <w:szCs w:val="20"/>
        </w:rPr>
        <w:t>передачі,  отриманих</w:t>
      </w:r>
      <w:proofErr w:type="gramEnd"/>
      <w:r w:rsidRPr="00087AB3">
        <w:rPr>
          <w:rFonts w:ascii="Times New Roman" w:eastAsia="Times New Roman" w:hAnsi="Times New Roman" w:cs="Times New Roman"/>
          <w:color w:val="00000A"/>
          <w:sz w:val="20"/>
          <w:szCs w:val="20"/>
        </w:rPr>
        <w:t xml:space="preserve"> Споживачем від Опереатора ГРМ та/або Оператора ГТС та направлених на адресу Постачальника. Підставою для оплати спожитого газу за звітний місяць є рахунок – фактура, виставлений Постачальником Споживачу не пізніше 5 днів з моменту отримання Акту.</w:t>
      </w:r>
    </w:p>
    <w:p w14:paraId="48CC4D29"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4.3.1. 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належним чином завірену підписом уповноваженої особи та печаткою Споживача копію акту про фактичний об’єм (обсяг) розподіленого (протранспортованого) природного газу Споживачу, складеного між Споживачем та Оператором ГРМ або Оператором ГТС.</w:t>
      </w:r>
    </w:p>
    <w:p w14:paraId="60B9019F"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4.3.2. На підставі отриманих від Споживача даних та/або даних Оператора ГТС Постачальник протягом 3 (трьох) робочих днів з дня їх отримання складає, підписує і скріплює печаткою Акти приймання-передачі природного газу, в якому зазначається вартість спожитого природного газу.</w:t>
      </w:r>
    </w:p>
    <w:p w14:paraId="348027E6"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4.4. Споживач протягом 5 (</w:t>
      </w:r>
      <w:proofErr w:type="gramStart"/>
      <w:r w:rsidRPr="00087AB3">
        <w:rPr>
          <w:rFonts w:ascii="Times New Roman" w:eastAsia="Times New Roman" w:hAnsi="Times New Roman" w:cs="Times New Roman"/>
          <w:color w:val="00000A"/>
          <w:sz w:val="20"/>
          <w:szCs w:val="20"/>
        </w:rPr>
        <w:t>п’яти )</w:t>
      </w:r>
      <w:proofErr w:type="gramEnd"/>
      <w:r w:rsidRPr="00087AB3">
        <w:rPr>
          <w:rFonts w:ascii="Times New Roman" w:eastAsia="Times New Roman" w:hAnsi="Times New Roman" w:cs="Times New Roman"/>
          <w:color w:val="00000A"/>
          <w:sz w:val="20"/>
          <w:szCs w:val="20"/>
        </w:rPr>
        <w:t xml:space="preserve"> робочих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14:paraId="3387750D"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color w:val="00000A"/>
          <w:sz w:val="20"/>
          <w:szCs w:val="20"/>
        </w:rPr>
        <w:t>4.5. У випадку невиконання обов’язку, передбаченого п.4.4. Договору, природний газ вважається поставленим та прийнятим Споживачем від Постачальника у відповідному звітному місяці на підставі даних Постачальника та/або документів та/або інформації, які складаються та/або надаються Оператором ГТС та/або Оператором ГРМ</w:t>
      </w:r>
      <w:r w:rsidRPr="00087AB3">
        <w:rPr>
          <w:rFonts w:ascii="Times New Roman" w:eastAsia="Times New Roman" w:hAnsi="Times New Roman" w:cs="Times New Roman"/>
          <w:color w:val="FF0000"/>
          <w:sz w:val="20"/>
          <w:szCs w:val="20"/>
        </w:rPr>
        <w:t xml:space="preserve"> </w:t>
      </w:r>
      <w:r w:rsidRPr="00087AB3">
        <w:rPr>
          <w:rFonts w:ascii="Times New Roman" w:eastAsia="Times New Roman" w:hAnsi="Times New Roman" w:cs="Times New Roman"/>
          <w:sz w:val="20"/>
          <w:szCs w:val="20"/>
        </w:rPr>
        <w:t>до врегулювання розбіжностей відповідно до Договору або в судовому порядку.</w:t>
      </w:r>
    </w:p>
    <w:p w14:paraId="6EA24D09" w14:textId="77777777" w:rsidR="00857E6C" w:rsidRPr="00087AB3" w:rsidRDefault="00857E6C" w:rsidP="00857E6C">
      <w:pPr>
        <w:widowControl w:val="0"/>
        <w:spacing w:after="0" w:line="240" w:lineRule="atLeast"/>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5. ПРАВА ТА ОБОВ’ЯЗКИ СТОРІН</w:t>
      </w:r>
    </w:p>
    <w:p w14:paraId="63723FE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5.1. Права та обов’язки споживача</w:t>
      </w:r>
    </w:p>
    <w:p w14:paraId="3109DDC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5.1.1. Споживач має право:</w:t>
      </w:r>
    </w:p>
    <w:p w14:paraId="628DEDD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i/>
          <w:iCs/>
          <w:sz w:val="20"/>
          <w:szCs w:val="20"/>
        </w:rPr>
        <w:t xml:space="preserve"> </w:t>
      </w:r>
      <w:r w:rsidRPr="00087AB3">
        <w:rPr>
          <w:rFonts w:ascii="Times New Roman" w:eastAsia="Times New Roman" w:hAnsi="Times New Roman" w:cs="Times New Roman"/>
          <w:sz w:val="20"/>
          <w:szCs w:val="20"/>
        </w:rPr>
        <w:t>1) отримувати природний газ на умовах, визначених Договором, за умови дотримання його умов;</w:t>
      </w:r>
    </w:p>
    <w:p w14:paraId="79EB1791"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4AF3FF2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3) безоплатно отримувати наявну інформацію про обсяги та інші показання власного споживання природного газу;</w:t>
      </w:r>
    </w:p>
    <w:p w14:paraId="0D913199"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lastRenderedPageBreak/>
        <w:t>4) звертатися до Постачальника для вирішення будь-яких питань, пов’язаних з виконанням цього Договору;</w:t>
      </w:r>
    </w:p>
    <w:p w14:paraId="162882AA"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5) вимагати від Постачальника проведення звірки розрахунків за Договором;</w:t>
      </w:r>
    </w:p>
    <w:p w14:paraId="2B29838F"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 провести звірку фактичних розрахунків з підписанням відповідного акту;</w:t>
      </w:r>
    </w:p>
    <w:p w14:paraId="72A8C99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7) на вільний вибір постачальника природного газу;</w:t>
      </w:r>
    </w:p>
    <w:p w14:paraId="504A41A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8) оскаржувати будь-які несанкціоновані, неправомірні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4BC58C7E"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9) змінювати постачальника природного газу виключно в порядку, передбаченому Правилами постачання природного газу, затвердженими постановою НКРЕКП від 30.09.15 (далі- Правила);</w:t>
      </w:r>
    </w:p>
    <w:p w14:paraId="74AB9C08"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10) інші права, передбачені чинними нормативно-правовими актами і цим Договором.</w:t>
      </w:r>
    </w:p>
    <w:p w14:paraId="768DCC1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5.1.2. Споживач зобов’язується:</w:t>
      </w:r>
    </w:p>
    <w:p w14:paraId="38DAE7C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 дотримуватись вимог Правил та Договору;</w:t>
      </w:r>
    </w:p>
    <w:p w14:paraId="40FA359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забезпечувати дотримання дисципліни відбору (споживання) природного газу в обсягах та на умовах, визначених Договором;</w:t>
      </w:r>
    </w:p>
    <w:p w14:paraId="59E62D68"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3) своєчасно та в повному обсязі сплачувати за поставлений природний газ на умовах, визначених Договором;</w:t>
      </w:r>
    </w:p>
    <w:p w14:paraId="6E68C2EC"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14:paraId="440AD74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5) 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6EF1052C"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 самостійно обмежувати (припиняти) споживання природного газу у випадках:</w:t>
      </w:r>
    </w:p>
    <w:p w14:paraId="2F604F0A"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порушення строків оплати за Договором;</w:t>
      </w:r>
    </w:p>
    <w:p w14:paraId="1CC4F56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відсутності споживача у розрахунковому періоді в Реєстрі будь-якого постачальника на інформаційній платформі Оператора ГТС;</w:t>
      </w:r>
    </w:p>
    <w:p w14:paraId="4B06F776"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перевищення підтвердженого обсягу природного газу без узгодження з постачальником;</w:t>
      </w:r>
    </w:p>
    <w:p w14:paraId="6550468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відсутності укладеного договору постачання природного газу;</w:t>
      </w:r>
    </w:p>
    <w:p w14:paraId="53AF838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інших випадках, передбачених Правилами постачання природного газу та чинним законодавством.</w:t>
      </w:r>
    </w:p>
    <w:p w14:paraId="0F550ED6"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7) проводити на вимогу Постачальника звірку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14:paraId="4D26DDD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8) вимагати поновлення постачання природного газу в установленому порядку після усунення порушень і компенсації оплати робіт щодо відключення, обмеження та підключення, якщо припинення газопостачання відбулося без розірвання Договору;</w:t>
      </w:r>
    </w:p>
    <w:p w14:paraId="6719607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9)відшкодовувати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14:paraId="53977E04"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9) інші обов’язки, покладені на Споживача відповідно до законодавства та Договору.</w:t>
      </w:r>
    </w:p>
    <w:p w14:paraId="75CA3ACA" w14:textId="77777777" w:rsidR="00857E6C" w:rsidRPr="00087AB3" w:rsidRDefault="00857E6C" w:rsidP="00857E6C">
      <w:pPr>
        <w:tabs>
          <w:tab w:val="left" w:pos="709"/>
        </w:tabs>
        <w:overflowPunct w:val="0"/>
        <w:spacing w:after="0" w:line="240" w:lineRule="atLeast"/>
        <w:ind w:firstLine="851"/>
        <w:jc w:val="both"/>
        <w:rPr>
          <w:rFonts w:ascii="Times New Roman" w:eastAsia="Times New Roman" w:hAnsi="Times New Roman" w:cs="Times New Roman"/>
          <w:b/>
          <w:bCs/>
          <w:i/>
          <w:iCs/>
          <w:color w:val="00000A"/>
          <w:sz w:val="20"/>
          <w:szCs w:val="20"/>
        </w:rPr>
      </w:pPr>
      <w:r w:rsidRPr="00087AB3">
        <w:rPr>
          <w:rFonts w:ascii="Times New Roman" w:eastAsia="Times New Roman" w:hAnsi="Times New Roman" w:cs="Times New Roman"/>
          <w:color w:val="00000A"/>
          <w:sz w:val="20"/>
          <w:szCs w:val="20"/>
        </w:rPr>
        <w:t> </w:t>
      </w:r>
      <w:r w:rsidRPr="00087AB3">
        <w:rPr>
          <w:rFonts w:ascii="Times New Roman" w:eastAsia="Times New Roman" w:hAnsi="Times New Roman" w:cs="Times New Roman"/>
          <w:b/>
          <w:bCs/>
          <w:i/>
          <w:iCs/>
          <w:color w:val="00000A"/>
          <w:sz w:val="20"/>
          <w:szCs w:val="20"/>
        </w:rPr>
        <w:t>5.2. Права та обов'язки Постачальника</w:t>
      </w:r>
    </w:p>
    <w:p w14:paraId="6A3E4154"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5.2.1. Постачальник має право:</w:t>
      </w:r>
    </w:p>
    <w:p w14:paraId="715D2DB9"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 отримувати від Споживача плату за поставлений природний газ відповідно до </w:t>
      </w:r>
      <w:proofErr w:type="gramStart"/>
      <w:r w:rsidRPr="00087AB3">
        <w:rPr>
          <w:rFonts w:ascii="Times New Roman" w:eastAsia="Times New Roman" w:hAnsi="Times New Roman" w:cs="Times New Roman"/>
          <w:sz w:val="20"/>
          <w:szCs w:val="20"/>
        </w:rPr>
        <w:t>умов  Договору</w:t>
      </w:r>
      <w:proofErr w:type="gramEnd"/>
      <w:r w:rsidRPr="00087AB3">
        <w:rPr>
          <w:rFonts w:ascii="Times New Roman" w:eastAsia="Times New Roman" w:hAnsi="Times New Roman" w:cs="Times New Roman"/>
          <w:sz w:val="20"/>
          <w:szCs w:val="20"/>
        </w:rPr>
        <w:t>;</w:t>
      </w:r>
    </w:p>
    <w:p w14:paraId="1EAFF5D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контролювати правильність оформлення Споживачем платіжних документів;</w:t>
      </w:r>
    </w:p>
    <w:p w14:paraId="5F77E93D"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3) ініціювати припинення постачання природного газу Споживачу </w:t>
      </w:r>
      <w:proofErr w:type="gramStart"/>
      <w:r w:rsidRPr="00087AB3">
        <w:rPr>
          <w:rFonts w:ascii="Times New Roman" w:eastAsia="Times New Roman" w:hAnsi="Times New Roman" w:cs="Times New Roman"/>
          <w:sz w:val="20"/>
          <w:szCs w:val="20"/>
        </w:rPr>
        <w:t>у порядку</w:t>
      </w:r>
      <w:proofErr w:type="gramEnd"/>
      <w:r w:rsidRPr="00087AB3">
        <w:rPr>
          <w:rFonts w:ascii="Times New Roman" w:eastAsia="Times New Roman" w:hAnsi="Times New Roman" w:cs="Times New Roman"/>
          <w:sz w:val="20"/>
          <w:szCs w:val="20"/>
        </w:rPr>
        <w:t xml:space="preserve"> та на умовах, визначених цим Договором та чинним законодавством України;</w:t>
      </w:r>
    </w:p>
    <w:p w14:paraId="163BADB8"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14:paraId="0A84162F"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5) проводити разом зі Споживачем звірку фактично використаних обсягів природного газу; </w:t>
      </w:r>
    </w:p>
    <w:p w14:paraId="0853AE3E"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 на повну і достовірну інформацію від Споживача, щодо режимів споживання природного газу;</w:t>
      </w:r>
    </w:p>
    <w:p w14:paraId="0D503799"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7)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5971AF7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8) у випадку невиконання або неналежного виконання Споживачем умов Договору щодо проведення розрахунків, додержання обсягів та графіку постачання природного газу для Постачальника не є обов’язковим. Постачальник має право здійснити постачання виключно того обсягу природного газу, вартість якого було сплачено відповідно до умов Договору.</w:t>
      </w:r>
    </w:p>
    <w:p w14:paraId="79653B9F"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9) інші права, передбачені чинними нормативно-правовими актами і цим Договором.</w:t>
      </w:r>
    </w:p>
    <w:p w14:paraId="3BAD495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5.2.2. Постачальник зобов’язаний:</w:t>
      </w:r>
    </w:p>
    <w:p w14:paraId="01E3246A"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 дотримуватись вимог Договору;</w:t>
      </w:r>
    </w:p>
    <w:p w14:paraId="01F8A48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постачати природний газ на умовах та в обсягах, визначених Договором;</w:t>
      </w:r>
    </w:p>
    <w:p w14:paraId="3ACC23AA"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3) 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w:t>
      </w:r>
    </w:p>
    <w:p w14:paraId="4480F4B7"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4) дотримуватися законодавчо встановлених стандартів та вимог щодо якості обслуговування споживачів природного газу;</w:t>
      </w:r>
    </w:p>
    <w:p w14:paraId="2238D903"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5) забезпечувати конфіденційність даних, які отримуються від Споживача;</w:t>
      </w:r>
    </w:p>
    <w:p w14:paraId="79EA1B55"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lastRenderedPageBreak/>
        <w:t>6) своєчасно повідомляти Споживача (але не пізніше 2-го робочого дня з дати отримання інформації про настання такої події),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 тощо.</w:t>
      </w:r>
    </w:p>
    <w:p w14:paraId="25278484" w14:textId="77777777" w:rsidR="00857E6C" w:rsidRPr="00087AB3" w:rsidRDefault="00857E6C" w:rsidP="00857E6C">
      <w:pPr>
        <w:spacing w:after="0" w:line="240" w:lineRule="atLeast"/>
        <w:ind w:firstLine="851"/>
        <w:jc w:val="both"/>
        <w:rPr>
          <w:rFonts w:ascii="Times New Roman" w:eastAsia="Times New Roman" w:hAnsi="Times New Roman" w:cs="Times New Roman"/>
          <w:color w:val="000000"/>
          <w:sz w:val="20"/>
          <w:szCs w:val="20"/>
          <w:shd w:val="clear" w:color="auto" w:fill="FFFFFF"/>
        </w:rPr>
      </w:pPr>
      <w:r w:rsidRPr="00087AB3">
        <w:rPr>
          <w:rFonts w:ascii="Times New Roman" w:eastAsia="Times New Roman" w:hAnsi="Times New Roman" w:cs="Times New Roman"/>
          <w:sz w:val="20"/>
          <w:szCs w:val="20"/>
        </w:rPr>
        <w:t xml:space="preserve">7) </w:t>
      </w:r>
      <w:r w:rsidRPr="00087AB3">
        <w:rPr>
          <w:rFonts w:ascii="Times New Roman" w:eastAsia="Times New Roman" w:hAnsi="Times New Roman" w:cs="Times New Roman"/>
          <w:color w:val="000000"/>
          <w:sz w:val="20"/>
          <w:szCs w:val="20"/>
          <w:shd w:val="clear" w:color="auto" w:fill="FFFFFF"/>
        </w:rPr>
        <w:t xml:space="preserve">забезпечити Споживача прозорими, простими та доступними способами досудового вирішення спорів з Постачальником; </w:t>
      </w:r>
    </w:p>
    <w:p w14:paraId="78138082"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color w:val="000000"/>
          <w:sz w:val="20"/>
          <w:szCs w:val="20"/>
          <w:shd w:val="clear" w:color="auto" w:fill="FFFFFF"/>
        </w:rPr>
        <w:t>8</w:t>
      </w:r>
      <w:r w:rsidRPr="00087AB3">
        <w:rPr>
          <w:rFonts w:ascii="Times New Roman" w:eastAsia="Times New Roman" w:hAnsi="Times New Roman" w:cs="Times New Roman"/>
          <w:sz w:val="20"/>
          <w:szCs w:val="20"/>
          <w:lang w:eastAsia="uk-UA"/>
        </w:rPr>
        <w:t xml:space="preserve">) </w:t>
      </w:r>
      <w:r w:rsidRPr="00087AB3">
        <w:rPr>
          <w:rFonts w:ascii="Times New Roman" w:eastAsia="Times New Roman" w:hAnsi="Times New Roman" w:cs="Times New Roman"/>
          <w:color w:val="000000"/>
          <w:sz w:val="20"/>
          <w:szCs w:val="20"/>
          <w:shd w:val="clear" w:color="auto" w:fill="FFFFFF"/>
        </w:rPr>
        <w:t xml:space="preserve">забезпечити Споживачу вибір способу оплати, який є не забороненим та діє на території України відповідно до </w:t>
      </w:r>
      <w:proofErr w:type="gramStart"/>
      <w:r w:rsidRPr="00087AB3">
        <w:rPr>
          <w:rFonts w:ascii="Times New Roman" w:eastAsia="Times New Roman" w:hAnsi="Times New Roman" w:cs="Times New Roman"/>
          <w:color w:val="000000"/>
          <w:sz w:val="20"/>
          <w:szCs w:val="20"/>
          <w:shd w:val="clear" w:color="auto" w:fill="FFFFFF"/>
        </w:rPr>
        <w:t>законодавства,  з</w:t>
      </w:r>
      <w:proofErr w:type="gramEnd"/>
      <w:r w:rsidRPr="00087AB3">
        <w:rPr>
          <w:rFonts w:ascii="Times New Roman" w:eastAsia="Times New Roman" w:hAnsi="Times New Roman" w:cs="Times New Roman"/>
          <w:color w:val="000000"/>
          <w:sz w:val="20"/>
          <w:szCs w:val="20"/>
          <w:shd w:val="clear" w:color="auto" w:fill="FFFFFF"/>
        </w:rPr>
        <w:t xml:space="preserve"> метою уникнення дискримінації.</w:t>
      </w:r>
    </w:p>
    <w:p w14:paraId="1F360326"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sz w:val="20"/>
          <w:szCs w:val="20"/>
          <w:lang w:eastAsia="uk-UA"/>
        </w:rPr>
        <w:t>9)</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sz w:val="20"/>
          <w:szCs w:val="20"/>
          <w:lang w:eastAsia="uk-UA"/>
        </w:rPr>
        <w:t>своєчасно надавати Споживачу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w:t>
      </w:r>
    </w:p>
    <w:p w14:paraId="76238F76" w14:textId="6F6FBBAB" w:rsidR="00857E6C" w:rsidRPr="00422503" w:rsidRDefault="00857E6C" w:rsidP="00857E6C">
      <w:pPr>
        <w:spacing w:after="0" w:line="240" w:lineRule="atLeast"/>
        <w:ind w:firstLine="851"/>
        <w:jc w:val="both"/>
        <w:rPr>
          <w:rFonts w:ascii="Times New Roman" w:eastAsia="Times New Roman" w:hAnsi="Times New Roman" w:cs="Times New Roman"/>
          <w:sz w:val="20"/>
          <w:szCs w:val="20"/>
          <w:lang w:val="uk-UA" w:eastAsia="uk-UA"/>
        </w:rPr>
      </w:pPr>
      <w:r w:rsidRPr="00087AB3">
        <w:rPr>
          <w:rFonts w:ascii="Times New Roman" w:eastAsia="Times New Roman" w:hAnsi="Times New Roman" w:cs="Times New Roman"/>
          <w:sz w:val="20"/>
          <w:szCs w:val="20"/>
          <w:lang w:eastAsia="uk-UA"/>
        </w:rPr>
        <w:t>10) вжити всіх можливих заходів, для недопущення виключення Споживача із Реєстру споживачів постачальника</w:t>
      </w:r>
      <w:r w:rsidR="00422503">
        <w:rPr>
          <w:rFonts w:ascii="Times New Roman" w:eastAsia="Times New Roman" w:hAnsi="Times New Roman" w:cs="Times New Roman"/>
          <w:sz w:val="20"/>
          <w:szCs w:val="20"/>
          <w:lang w:val="uk-UA"/>
        </w:rPr>
        <w:t>;</w:t>
      </w:r>
    </w:p>
    <w:p w14:paraId="4D4386B8" w14:textId="77777777" w:rsidR="00857E6C" w:rsidRPr="00F215C3" w:rsidRDefault="00857E6C" w:rsidP="00857E6C">
      <w:pPr>
        <w:spacing w:after="0" w:line="240" w:lineRule="atLeast"/>
        <w:ind w:firstLine="851"/>
        <w:jc w:val="both"/>
        <w:rPr>
          <w:rFonts w:ascii="Times New Roman" w:eastAsia="Times New Roman" w:hAnsi="Times New Roman" w:cs="Times New Roman"/>
          <w:sz w:val="20"/>
          <w:szCs w:val="20"/>
          <w:lang w:val="uk-UA" w:eastAsia="uk-UA"/>
        </w:rPr>
      </w:pPr>
      <w:r w:rsidRPr="00F215C3">
        <w:rPr>
          <w:rFonts w:ascii="Times New Roman" w:eastAsia="Times New Roman" w:hAnsi="Times New Roman" w:cs="Times New Roman"/>
          <w:sz w:val="20"/>
          <w:szCs w:val="20"/>
          <w:lang w:val="uk-UA" w:eastAsia="uk-UA"/>
        </w:rPr>
        <w:t>11) 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14:paraId="32942D91"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sz w:val="20"/>
          <w:szCs w:val="20"/>
          <w:lang w:eastAsia="uk-UA"/>
        </w:rPr>
        <w:t xml:space="preserve">12) реєструвати податкову накладну та/або здійснити розрахунок коригування до податкової накладної </w:t>
      </w:r>
      <w:proofErr w:type="gramStart"/>
      <w:r w:rsidRPr="00087AB3">
        <w:rPr>
          <w:rFonts w:ascii="Times New Roman" w:eastAsia="Times New Roman" w:hAnsi="Times New Roman" w:cs="Times New Roman"/>
          <w:sz w:val="20"/>
          <w:szCs w:val="20"/>
          <w:lang w:eastAsia="uk-UA"/>
        </w:rPr>
        <w:t>в  єдиному</w:t>
      </w:r>
      <w:proofErr w:type="gramEnd"/>
      <w:r w:rsidRPr="00087AB3">
        <w:rPr>
          <w:rFonts w:ascii="Times New Roman" w:eastAsia="Times New Roman" w:hAnsi="Times New Roman" w:cs="Times New Roman"/>
          <w:sz w:val="20"/>
          <w:szCs w:val="20"/>
          <w:lang w:eastAsia="uk-UA"/>
        </w:rPr>
        <w:t xml:space="preserve"> реєстрі податкових накладних (ЄРПН) по першій події в порядку, передбаченому діючим законодавством та надіслати її в електронному вигляді Споживачу.</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sz w:val="20"/>
          <w:szCs w:val="20"/>
          <w:lang w:eastAsia="uk-UA"/>
        </w:rPr>
        <w:t>Надання Постачальником розрахунку коригування до податкової накладеної на зменшення суми компенсації вартості поставлених товарів/послуг з порушенням строків, визначених Податковим кодексом України, що призвело до штрафних санкцій до Споживача, Постачальник за першою вимогою Споживача, протягом семи календарних днів з дати отримання такої вимоги, сплачує Споживачу суму у розмірі накладеного штрафу.</w:t>
      </w:r>
    </w:p>
    <w:p w14:paraId="79A4DCA7"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sz w:val="20"/>
          <w:szCs w:val="20"/>
          <w:lang w:eastAsia="uk-UA"/>
        </w:rPr>
        <w:t>13) виконувати інші обов'язки, передбачені Правилами постачання природного газу та чинним законодавством.</w:t>
      </w:r>
    </w:p>
    <w:p w14:paraId="44B1EFB9" w14:textId="77777777" w:rsidR="00857E6C" w:rsidRPr="00087AB3" w:rsidRDefault="00857E6C" w:rsidP="00857E6C">
      <w:pPr>
        <w:spacing w:after="0" w:line="240" w:lineRule="atLeast"/>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6. ПОРЯДОК ПРИПИНЕННЯ ТА ВІДНОВЛЕННЯ ПОСТАЧАННЯ ГАЗУ</w:t>
      </w:r>
    </w:p>
    <w:p w14:paraId="79466C30" w14:textId="308B444A" w:rsidR="00857E6C" w:rsidRPr="0042250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rPr>
        <w:t>6.</w:t>
      </w:r>
      <w:proofErr w:type="gramStart"/>
      <w:r w:rsidRPr="00087AB3">
        <w:rPr>
          <w:rFonts w:ascii="Times New Roman" w:eastAsia="Times New Roman" w:hAnsi="Times New Roman" w:cs="Times New Roman"/>
          <w:color w:val="00000A"/>
          <w:sz w:val="20"/>
          <w:szCs w:val="20"/>
        </w:rPr>
        <w:t>1.Постачальник</w:t>
      </w:r>
      <w:proofErr w:type="gramEnd"/>
      <w:r w:rsidRPr="00087AB3">
        <w:rPr>
          <w:rFonts w:ascii="Times New Roman" w:eastAsia="Times New Roman" w:hAnsi="Times New Roman" w:cs="Times New Roman"/>
          <w:color w:val="00000A"/>
          <w:sz w:val="20"/>
          <w:szCs w:val="20"/>
        </w:rPr>
        <w:t xml:space="preserve"> має право звернутися до оператора системи  з вимогою про відключення об’єкта Споживача від газопостачання у випадку порушення Споживачем строків оплати або інших умов  цього  Договору</w:t>
      </w:r>
      <w:r w:rsidR="00422503">
        <w:rPr>
          <w:rFonts w:ascii="Times New Roman" w:eastAsia="Times New Roman" w:hAnsi="Times New Roman" w:cs="Times New Roman"/>
          <w:color w:val="00000A"/>
          <w:sz w:val="20"/>
          <w:szCs w:val="20"/>
          <w:lang w:val="uk-UA"/>
        </w:rPr>
        <w:t>.</w:t>
      </w:r>
    </w:p>
    <w:p w14:paraId="1DB1616E" w14:textId="77777777" w:rsidR="00857E6C" w:rsidRPr="0042250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lang w:val="uk-UA"/>
        </w:rPr>
      </w:pPr>
      <w:r w:rsidRPr="00422503">
        <w:rPr>
          <w:rFonts w:ascii="Times New Roman" w:eastAsia="Times New Roman" w:hAnsi="Times New Roman" w:cs="Times New Roman"/>
          <w:color w:val="00000A"/>
          <w:sz w:val="20"/>
          <w:szCs w:val="20"/>
          <w:lang w:val="uk-UA"/>
        </w:rPr>
        <w:t>Але при цьому Сторони зобов’язані вжити всіх заходів і дій для недопущення подібної ситуації у зв’язку із специфікою господарської діяльності Споживача.</w:t>
      </w:r>
    </w:p>
    <w:p w14:paraId="38F37355"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6.2. Припинення газопостачання не звільняє Споживача від обов'язку сплатити заборгованість Постачальнику за цим Договором.</w:t>
      </w:r>
    </w:p>
    <w:p w14:paraId="6E9C4A75"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 xml:space="preserve">6.3. Відновлення постачання </w:t>
      </w:r>
      <w:proofErr w:type="gramStart"/>
      <w:r w:rsidRPr="00087AB3">
        <w:rPr>
          <w:rFonts w:ascii="Times New Roman" w:eastAsia="Times New Roman" w:hAnsi="Times New Roman" w:cs="Times New Roman"/>
          <w:color w:val="00000A"/>
          <w:sz w:val="20"/>
          <w:szCs w:val="20"/>
        </w:rPr>
        <w:t>газу  Споживачу</w:t>
      </w:r>
      <w:proofErr w:type="gramEnd"/>
      <w:r w:rsidRPr="00087AB3">
        <w:rPr>
          <w:rFonts w:ascii="Times New Roman" w:eastAsia="Times New Roman" w:hAnsi="Times New Roman" w:cs="Times New Roman"/>
          <w:color w:val="00000A"/>
          <w:sz w:val="20"/>
          <w:szCs w:val="20"/>
        </w:rPr>
        <w:t xml:space="preserve"> може бути здійснено за умови повного розрахунку Споживача за  фактично спожитий газ за цим Договором на умовах цього Договору.</w:t>
      </w:r>
    </w:p>
    <w:p w14:paraId="7CE16EC0"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6.4. Якщо за ініціативою Споживача необхідно припинити постачання газу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F62AC84"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6.5. За необхідності здійснення заходів з обмеження або припинення газопостачання Споживачу Постачальник надсилає Споживачу не менше ніж за 5 (</w:t>
      </w:r>
      <w:proofErr w:type="gramStart"/>
      <w:r w:rsidRPr="00087AB3">
        <w:rPr>
          <w:rFonts w:ascii="Times New Roman" w:eastAsia="Times New Roman" w:hAnsi="Times New Roman" w:cs="Times New Roman"/>
          <w:sz w:val="20"/>
          <w:szCs w:val="20"/>
        </w:rPr>
        <w:t>п’ять )</w:t>
      </w:r>
      <w:proofErr w:type="gramEnd"/>
      <w:r w:rsidRPr="00087AB3">
        <w:rPr>
          <w:rFonts w:ascii="Times New Roman" w:eastAsia="Times New Roman" w:hAnsi="Times New Roman" w:cs="Times New Roman"/>
          <w:sz w:val="20"/>
          <w:szCs w:val="20"/>
        </w:rPr>
        <w:t xml:space="preserve"> робочих днів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підтверджуючих документів (а Оператору ГРМ/ГТС - копії), газопостачання не припиняється (не обмежується).</w:t>
      </w:r>
    </w:p>
    <w:p w14:paraId="37812C08"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6.6. Відновлення постачання газу Споживачу здійснюється у разі усунення підстав, що стали причиною обмеження (припинення) постачання газу. Споживач зобов’язаний негайно сплатити відповідно до письмової вимоги Постачальника розмір понесених останнім витрат (підтверджених документально), пов’язаних з проведення заходів обмеження або припинення газопостачання Споживачу.</w:t>
      </w:r>
    </w:p>
    <w:p w14:paraId="7182EDEB"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6.7. Заходи з обмеження, припинення та відновлення газопостачання Споживачу здійснюється у відповідності до Правил постачання природного газу.</w:t>
      </w:r>
    </w:p>
    <w:p w14:paraId="46EE475B" w14:textId="77777777" w:rsidR="00857E6C" w:rsidRPr="00087AB3" w:rsidRDefault="00857E6C" w:rsidP="00857E6C">
      <w:pPr>
        <w:widowControl w:val="0"/>
        <w:spacing w:after="0" w:line="240" w:lineRule="atLeast"/>
        <w:ind w:firstLine="851"/>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7. ВІДПОВІДАЛЬНІСТЬ СТОРІН</w:t>
      </w:r>
    </w:p>
    <w:p w14:paraId="3E3458FB"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7.1. За порушення умов Договору Сторони несуть відповідальність відповідно до законодавства України та Договору.</w:t>
      </w:r>
    </w:p>
    <w:p w14:paraId="794676BD" w14:textId="004F33AC"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 xml:space="preserve">7.2. У випадку порушення Споживачем розміру або </w:t>
      </w:r>
      <w:proofErr w:type="gramStart"/>
      <w:r w:rsidRPr="00087AB3">
        <w:rPr>
          <w:rFonts w:ascii="Times New Roman" w:eastAsia="Times New Roman" w:hAnsi="Times New Roman" w:cs="Times New Roman"/>
          <w:color w:val="00000A"/>
          <w:sz w:val="20"/>
          <w:szCs w:val="20"/>
        </w:rPr>
        <w:t>строку  оплати</w:t>
      </w:r>
      <w:proofErr w:type="gramEnd"/>
      <w:r w:rsidRPr="00087AB3">
        <w:rPr>
          <w:rFonts w:ascii="Times New Roman" w:eastAsia="Times New Roman" w:hAnsi="Times New Roman" w:cs="Times New Roman"/>
          <w:color w:val="00000A"/>
          <w:sz w:val="20"/>
          <w:szCs w:val="20"/>
        </w:rPr>
        <w:t xml:space="preserve"> поставленого Постачальником природного газу у відповідному місяці (п.3.1. Договору)</w:t>
      </w:r>
      <w:r w:rsidRPr="00087AB3">
        <w:rPr>
          <w:rFonts w:ascii="Times New Roman" w:eastAsia="Times New Roman" w:hAnsi="Times New Roman" w:cs="Times New Roman"/>
          <w:color w:val="00000A"/>
          <w:sz w:val="20"/>
          <w:szCs w:val="20"/>
          <w:lang w:val="uk-UA"/>
        </w:rPr>
        <w:t xml:space="preserve"> Постачальник має права звернутись до Споживача з вимогою про п</w:t>
      </w:r>
      <w:r w:rsidR="008042EF">
        <w:rPr>
          <w:rFonts w:ascii="Times New Roman" w:eastAsia="Times New Roman" w:hAnsi="Times New Roman" w:cs="Times New Roman"/>
          <w:color w:val="00000A"/>
          <w:sz w:val="20"/>
          <w:szCs w:val="20"/>
          <w:lang w:val="uk-UA"/>
        </w:rPr>
        <w:t>о</w:t>
      </w:r>
      <w:r w:rsidRPr="00087AB3">
        <w:rPr>
          <w:rFonts w:ascii="Times New Roman" w:eastAsia="Times New Roman" w:hAnsi="Times New Roman" w:cs="Times New Roman"/>
          <w:color w:val="00000A"/>
          <w:sz w:val="20"/>
          <w:szCs w:val="20"/>
          <w:lang w:val="uk-UA"/>
        </w:rPr>
        <w:t xml:space="preserve">гашення заборгованості, а </w:t>
      </w:r>
      <w:r w:rsidRPr="00087AB3">
        <w:rPr>
          <w:rFonts w:ascii="Times New Roman" w:eastAsia="Times New Roman" w:hAnsi="Times New Roman" w:cs="Times New Roman"/>
          <w:color w:val="00000A"/>
          <w:sz w:val="20"/>
          <w:szCs w:val="20"/>
        </w:rPr>
        <w:t xml:space="preserve">Споживач </w:t>
      </w:r>
      <w:r w:rsidRPr="00087AB3">
        <w:rPr>
          <w:rFonts w:ascii="Times New Roman" w:eastAsia="Times New Roman" w:hAnsi="Times New Roman" w:cs="Times New Roman"/>
          <w:color w:val="00000A"/>
          <w:sz w:val="20"/>
          <w:szCs w:val="20"/>
          <w:lang w:val="uk-UA"/>
        </w:rPr>
        <w:t>зобов’язаний сплатити дані кошти протягом 5 (п’яти) банківських днів.</w:t>
      </w:r>
      <w:r w:rsidRPr="00087AB3">
        <w:rPr>
          <w:rFonts w:ascii="Times New Roman" w:eastAsia="Times New Roman" w:hAnsi="Times New Roman" w:cs="Times New Roman"/>
          <w:color w:val="00000A"/>
          <w:sz w:val="20"/>
          <w:szCs w:val="20"/>
        </w:rPr>
        <w:t xml:space="preserve"> </w:t>
      </w:r>
      <w:r w:rsidRPr="00087AB3">
        <w:rPr>
          <w:rFonts w:ascii="Times New Roman" w:eastAsia="Times New Roman" w:hAnsi="Times New Roman" w:cs="Times New Roman"/>
          <w:color w:val="00000A"/>
          <w:sz w:val="20"/>
          <w:szCs w:val="20"/>
          <w:lang w:val="uk-UA"/>
        </w:rPr>
        <w:t xml:space="preserve">У випадку невиконання даної вимоги Спожевачем сплачується </w:t>
      </w:r>
      <w:r w:rsidRPr="00087AB3">
        <w:rPr>
          <w:rFonts w:ascii="Times New Roman" w:eastAsia="Times New Roman" w:hAnsi="Times New Roman" w:cs="Times New Roman"/>
          <w:color w:val="00000A"/>
          <w:sz w:val="20"/>
          <w:szCs w:val="20"/>
        </w:rPr>
        <w:t xml:space="preserve"> пен</w:t>
      </w:r>
      <w:r w:rsidRPr="00087AB3">
        <w:rPr>
          <w:rFonts w:ascii="Times New Roman" w:eastAsia="Times New Roman" w:hAnsi="Times New Roman" w:cs="Times New Roman"/>
          <w:color w:val="00000A"/>
          <w:sz w:val="20"/>
          <w:szCs w:val="20"/>
          <w:lang w:val="uk-UA"/>
        </w:rPr>
        <w:t>я</w:t>
      </w:r>
      <w:r w:rsidRPr="00087AB3">
        <w:rPr>
          <w:rFonts w:ascii="Times New Roman" w:eastAsia="Times New Roman" w:hAnsi="Times New Roman" w:cs="Times New Roman"/>
          <w:color w:val="00000A"/>
          <w:sz w:val="20"/>
          <w:szCs w:val="20"/>
        </w:rPr>
        <w:t xml:space="preserve"> в розмірі подвійної облікової ставки НБУ, що діяла в період, за який сплачується пеня за кожний день прострочення від суми заборгованості. </w:t>
      </w:r>
      <w:bookmarkStart w:id="1" w:name="%2525252525D0%25252525259A%2525252525D1%"/>
      <w:bookmarkEnd w:id="1"/>
    </w:p>
    <w:p w14:paraId="1F461D89"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7.3. У разі не поставки або недопоставки Постачальником природного газу відповідно до умов Договору, останній сплачує на користь Споживача пеню в розмірі подвійної облікової ставки НБУ, що діяла в період прострочення, за кожний день прострочення від вартості недопоставленого обсягу природного газу.</w:t>
      </w:r>
    </w:p>
    <w:p w14:paraId="5FE7C165"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sz w:val="20"/>
          <w:szCs w:val="20"/>
        </w:rPr>
        <w:t xml:space="preserve">7.4. </w:t>
      </w:r>
      <w:r w:rsidRPr="00087AB3">
        <w:rPr>
          <w:rFonts w:ascii="Times New Roman" w:eastAsia="Times New Roman" w:hAnsi="Times New Roman" w:cs="Times New Roman"/>
          <w:color w:val="00000A"/>
          <w:sz w:val="20"/>
          <w:szCs w:val="20"/>
        </w:rPr>
        <w:t>Сплата штрафних санкцій не звільняє Сторони від взятих на себе зобов’язань, відповідно до умов даного Договору.</w:t>
      </w:r>
    </w:p>
    <w:p w14:paraId="58F33B79"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color w:val="000000"/>
          <w:sz w:val="20"/>
          <w:szCs w:val="20"/>
          <w:shd w:val="clear" w:color="auto" w:fill="FFFFFF"/>
        </w:rPr>
      </w:pPr>
      <w:r w:rsidRPr="00087AB3">
        <w:rPr>
          <w:rFonts w:ascii="Times New Roman" w:eastAsia="Times New Roman" w:hAnsi="Times New Roman" w:cs="Times New Roman"/>
          <w:color w:val="000000"/>
          <w:sz w:val="20"/>
          <w:szCs w:val="20"/>
          <w:shd w:val="clear" w:color="auto" w:fill="FFFFFF"/>
        </w:rPr>
        <w:t xml:space="preserve">7.5. </w:t>
      </w:r>
      <w:r w:rsidRPr="00087AB3">
        <w:rPr>
          <w:rFonts w:ascii="Times New Roman" w:eastAsia="Times New Roman" w:hAnsi="Times New Roman" w:cs="Times New Roman"/>
          <w:sz w:val="20"/>
          <w:szCs w:val="20"/>
        </w:rPr>
        <w:t xml:space="preserve">Постачальник не відповідає за будь-які перебої у транспортуванні або розподілі природного газу, що стосуються </w:t>
      </w:r>
      <w:r w:rsidRPr="00087AB3">
        <w:rPr>
          <w:rFonts w:ascii="Times New Roman" w:eastAsia="Times New Roman" w:hAnsi="Times New Roman" w:cs="Times New Roman"/>
          <w:sz w:val="20"/>
          <w:szCs w:val="20"/>
        </w:rPr>
        <w:lastRenderedPageBreak/>
        <w:t>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r w:rsidRPr="00087AB3">
        <w:rPr>
          <w:rFonts w:ascii="Times New Roman" w:eastAsia="Times New Roman" w:hAnsi="Times New Roman" w:cs="Times New Roman"/>
          <w:color w:val="000000"/>
          <w:sz w:val="20"/>
          <w:szCs w:val="20"/>
          <w:shd w:val="clear" w:color="auto" w:fill="FFFFFF"/>
        </w:rPr>
        <w:t xml:space="preserve"> </w:t>
      </w:r>
    </w:p>
    <w:p w14:paraId="063D6D7F" w14:textId="77777777"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color w:val="000000"/>
          <w:sz w:val="20"/>
          <w:szCs w:val="20"/>
          <w:shd w:val="clear" w:color="auto" w:fill="FFFFFF"/>
        </w:rPr>
      </w:pPr>
      <w:r w:rsidRPr="00087AB3">
        <w:rPr>
          <w:rFonts w:ascii="Times New Roman" w:eastAsia="Times New Roman" w:hAnsi="Times New Roman" w:cs="Times New Roman"/>
          <w:color w:val="000000"/>
          <w:sz w:val="20"/>
          <w:szCs w:val="20"/>
          <w:shd w:val="clear" w:color="auto" w:fill="FFFFFF"/>
        </w:rPr>
        <w:t>7.6.</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color w:val="000000"/>
          <w:sz w:val="20"/>
          <w:szCs w:val="20"/>
          <w:shd w:val="clear" w:color="auto" w:fill="FFFFFF"/>
        </w:rPr>
        <w:t>У разі ненадання Постачальником зареєстрованої податкової накладної/розрахунку коригування податкової накладної або реєстрації податкової накладної/розрахунку коригування податкової накладної в ЄРПН з порушенням та у строки, що перевищують строки, визначені Податковим кодексом України, та у разі зупинення  реєстрації податкової накладної/розрахунку коригування податкової накладної Державною фіскальною службою і прийняття комісією Державної фіскальної служби рішення про відмову реєстрації податкової накладної/розрахунку коригування податкової накладної у зв’язку з чим Споживач  втрачає право на нарахування податкового кредиту за відповідною сумою податку, Постачальник, за першою вимогою Споживача, протягом 7 (семи) календарних днів з дня отримання такої вимоги сплачується Споживачу  штраф у розмірі податкового кредиту, право на який втрачено.</w:t>
      </w:r>
    </w:p>
    <w:p w14:paraId="7D9E611F" w14:textId="77777777" w:rsidR="00857E6C" w:rsidRPr="00087AB3" w:rsidRDefault="00857E6C" w:rsidP="00857E6C">
      <w:pPr>
        <w:tabs>
          <w:tab w:val="left" w:pos="709"/>
        </w:tabs>
        <w:spacing w:after="0" w:line="240" w:lineRule="atLeast"/>
        <w:ind w:firstLine="851"/>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8. ПОРЯДОК ЗМІНИ ПОСТАЧАЛЬНИКА</w:t>
      </w:r>
    </w:p>
    <w:p w14:paraId="4000E71C"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8.1. Споживач має право на вільний вибір постачальника шляхом укладення з ним договору про закупівлю </w:t>
      </w:r>
      <w:proofErr w:type="gramStart"/>
      <w:r w:rsidRPr="00087AB3">
        <w:rPr>
          <w:rFonts w:ascii="Times New Roman" w:eastAsia="Times New Roman" w:hAnsi="Times New Roman" w:cs="Times New Roman"/>
          <w:bCs/>
          <w:color w:val="00000A"/>
          <w:sz w:val="20"/>
          <w:szCs w:val="20"/>
        </w:rPr>
        <w:t>на  постачання</w:t>
      </w:r>
      <w:proofErr w:type="gramEnd"/>
      <w:r w:rsidRPr="00087AB3">
        <w:rPr>
          <w:rFonts w:ascii="Times New Roman" w:eastAsia="Times New Roman" w:hAnsi="Times New Roman" w:cs="Times New Roman"/>
          <w:bCs/>
          <w:color w:val="00000A"/>
          <w:sz w:val="20"/>
          <w:szCs w:val="20"/>
        </w:rPr>
        <w:t xml:space="preserve"> природного газу відповідно до умов та положень, передбачених Законом України «Про публічні закупівлі» та Правилами постачання природного газу.</w:t>
      </w:r>
    </w:p>
    <w:p w14:paraId="7DAEF8F5"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8.2. 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14:paraId="3C91BC66"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8.3. Постачальникам забороняється стягувати плату або вимагати будь-яку іншу фінансову компенсацію у зв'язку із зміною постачальника. </w:t>
      </w:r>
    </w:p>
    <w:p w14:paraId="3DF57663"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8.4.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додаткову  угоду про розірвання договору про закупівлю на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Постачальник зобов’язаний в день підписання такої Додаткової угоди виключити Споживача з власного реєстру споживачів.</w:t>
      </w:r>
    </w:p>
    <w:p w14:paraId="0CCB8BEF"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8.5. 5.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w:t>
      </w:r>
    </w:p>
    <w:p w14:paraId="77C40CBD"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Правилами, щодо припинення постачання природного газу споживачу-боржнику, у тому числі через Оператора ГРМ.</w:t>
      </w:r>
    </w:p>
    <w:p w14:paraId="3729A25A"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8.6.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w:t>
      </w:r>
      <w:proofErr w:type="gramStart"/>
      <w:r w:rsidRPr="00087AB3">
        <w:rPr>
          <w:rFonts w:ascii="Times New Roman" w:eastAsia="Times New Roman" w:hAnsi="Times New Roman" w:cs="Times New Roman"/>
          <w:bCs/>
          <w:color w:val="00000A"/>
          <w:sz w:val="20"/>
          <w:szCs w:val="20"/>
        </w:rPr>
        <w:t>у порядку</w:t>
      </w:r>
      <w:proofErr w:type="gramEnd"/>
      <w:r w:rsidRPr="00087AB3">
        <w:rPr>
          <w:rFonts w:ascii="Times New Roman" w:eastAsia="Times New Roman" w:hAnsi="Times New Roman" w:cs="Times New Roman"/>
          <w:bCs/>
          <w:color w:val="00000A"/>
          <w:sz w:val="20"/>
          <w:szCs w:val="20"/>
        </w:rPr>
        <w:t>, визначеному Кодексом газотранспортної системи.</w:t>
      </w:r>
    </w:p>
    <w:p w14:paraId="53461B8E"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8.7.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14:paraId="439BEDA7" w14:textId="77777777" w:rsidR="00857E6C" w:rsidRPr="00087AB3" w:rsidRDefault="00857E6C" w:rsidP="00857E6C">
      <w:pPr>
        <w:tabs>
          <w:tab w:val="left" w:pos="709"/>
        </w:tabs>
        <w:spacing w:after="0" w:line="240" w:lineRule="atLeast"/>
        <w:ind w:firstLine="851"/>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9. ФОРС – МАЖОР</w:t>
      </w:r>
    </w:p>
    <w:p w14:paraId="4FF8FC0E"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9.1. При настанні обставин неможливості повного або часткового виконання будь-якою із Сторін зобов‘язань за Договором,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14:paraId="1DEA7D81"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9.2. Про настання форс-мажорних обставин, строк їхньої дії та припинення Сторона, для якої вони наступили, письмово повідомляє іншу Сторону протягом трьох робочих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14:paraId="47DD7E3A"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9.3. Настання форс-мажорних обставин не звільняє Споживача від обов‘язку оплати обсягу фактично поставленого газу.</w:t>
      </w:r>
    </w:p>
    <w:p w14:paraId="17405209"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lastRenderedPageBreak/>
        <w:t>9.4. При припиненні обставин, зазначених у пункті 8.1, Сторона повинна без зволікання, будь-якими доступними засобами письмово повідомити про них іншу Сторону. У повідомленні вказується строк, у який передбачається виконати зобов'язання за даним Договором.</w:t>
      </w:r>
    </w:p>
    <w:p w14:paraId="1997EA61" w14:textId="77777777" w:rsidR="00857E6C" w:rsidRPr="00087AB3" w:rsidRDefault="00857E6C" w:rsidP="00857E6C">
      <w:pPr>
        <w:numPr>
          <w:ilvl w:val="1"/>
          <w:numId w:val="1"/>
        </w:numPr>
        <w:suppressAutoHyphens/>
        <w:spacing w:after="0" w:line="240" w:lineRule="atLeast"/>
        <w:ind w:left="0" w:firstLine="709"/>
        <w:contextualSpacing/>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У випадках, передбачених у п.8.1. Договору, строк виконання Стороною своїх зобов'язань за даним Договором відсувається відповідно до часу, протягом якого діють такі обставини і їхні наслідки у випадку додержання Стороною положень п.8.2. Договору.</w:t>
      </w:r>
    </w:p>
    <w:p w14:paraId="74074D2C" w14:textId="77777777" w:rsidR="00857E6C" w:rsidRPr="00087AB3" w:rsidRDefault="00857E6C" w:rsidP="00857E6C">
      <w:pPr>
        <w:widowControl w:val="0"/>
        <w:numPr>
          <w:ilvl w:val="0"/>
          <w:numId w:val="1"/>
        </w:numPr>
        <w:suppressAutoHyphens/>
        <w:spacing w:after="0" w:line="240" w:lineRule="atLeast"/>
        <w:contextualSpacing/>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 xml:space="preserve">ПОРЯДОК ВИРІШЕННЯ СПОРІВ </w:t>
      </w:r>
    </w:p>
    <w:p w14:paraId="57288B31"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10.1. Всі спори та суперечки, що виникають між Сторонами вирішуються шляхом переговорів, а також </w:t>
      </w:r>
      <w:proofErr w:type="gramStart"/>
      <w:r w:rsidRPr="00087AB3">
        <w:rPr>
          <w:rFonts w:ascii="Times New Roman" w:eastAsia="Times New Roman" w:hAnsi="Times New Roman" w:cs="Times New Roman"/>
          <w:sz w:val="20"/>
          <w:szCs w:val="20"/>
        </w:rPr>
        <w:t>в порядку</w:t>
      </w:r>
      <w:proofErr w:type="gramEnd"/>
      <w:r w:rsidRPr="00087AB3">
        <w:rPr>
          <w:rFonts w:ascii="Times New Roman" w:eastAsia="Times New Roman" w:hAnsi="Times New Roman" w:cs="Times New Roman"/>
          <w:sz w:val="20"/>
          <w:szCs w:val="20"/>
        </w:rPr>
        <w:t xml:space="preserve">, передбачених Правилами постачання природного газу. </w:t>
      </w:r>
    </w:p>
    <w:p w14:paraId="4970BA88" w14:textId="77777777"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10.2. У випадку недосягнення згоди шляхом переговорів, Сторони мають право   передати спір на розгляд господарського суду. </w:t>
      </w:r>
    </w:p>
    <w:p w14:paraId="04B0C42F" w14:textId="77777777" w:rsidR="00857E6C" w:rsidRPr="00087AB3" w:rsidRDefault="00857E6C" w:rsidP="00857E6C">
      <w:pPr>
        <w:numPr>
          <w:ilvl w:val="0"/>
          <w:numId w:val="1"/>
        </w:numPr>
        <w:tabs>
          <w:tab w:val="left" w:pos="709"/>
        </w:tabs>
        <w:suppressAutoHyphens/>
        <w:spacing w:after="0" w:line="240" w:lineRule="atLeast"/>
        <w:contextualSpacing/>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СТРОК ДІЇ ДОГОВОРУ ТА ІНШІ УМОВИ</w:t>
      </w:r>
    </w:p>
    <w:p w14:paraId="0C62EB36" w14:textId="621A657C"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color w:val="00000A"/>
          <w:sz w:val="20"/>
          <w:szCs w:val="20"/>
        </w:rPr>
        <w:t xml:space="preserve">11.1 </w:t>
      </w:r>
      <w:r w:rsidRPr="00422503">
        <w:rPr>
          <w:rFonts w:ascii="Times New Roman" w:eastAsia="Times New Roman" w:hAnsi="Times New Roman" w:cs="Times New Roman"/>
          <w:sz w:val="20"/>
          <w:szCs w:val="20"/>
        </w:rPr>
        <w:t xml:space="preserve">Цей Договір є укладеним з дати його підписання Сторонами, скріплення їх підписів печатками та діє до </w:t>
      </w:r>
      <w:r w:rsidR="00F215C3">
        <w:rPr>
          <w:rFonts w:ascii="Times New Roman" w:eastAsia="Times New Roman" w:hAnsi="Times New Roman" w:cs="Times New Roman"/>
          <w:b/>
          <w:sz w:val="20"/>
          <w:szCs w:val="20"/>
          <w:lang w:val="uk-UA"/>
        </w:rPr>
        <w:t>30</w:t>
      </w:r>
      <w:r w:rsidRPr="00422503">
        <w:rPr>
          <w:rFonts w:ascii="Times New Roman" w:eastAsia="Times New Roman" w:hAnsi="Times New Roman" w:cs="Times New Roman"/>
          <w:b/>
          <w:sz w:val="20"/>
          <w:szCs w:val="20"/>
        </w:rPr>
        <w:t xml:space="preserve"> </w:t>
      </w:r>
      <w:r w:rsidR="00ED7B7E">
        <w:rPr>
          <w:rFonts w:ascii="Times New Roman" w:eastAsia="Times New Roman" w:hAnsi="Times New Roman" w:cs="Times New Roman"/>
          <w:b/>
          <w:sz w:val="20"/>
          <w:szCs w:val="20"/>
          <w:lang w:val="uk-UA"/>
        </w:rPr>
        <w:t>вересня</w:t>
      </w:r>
      <w:r w:rsidRPr="00422503">
        <w:rPr>
          <w:rFonts w:ascii="Times New Roman" w:eastAsia="Times New Roman" w:hAnsi="Times New Roman" w:cs="Times New Roman"/>
          <w:b/>
          <w:sz w:val="20"/>
          <w:szCs w:val="20"/>
        </w:rPr>
        <w:t xml:space="preserve"> 2</w:t>
      </w:r>
      <w:r w:rsidRPr="00422503">
        <w:rPr>
          <w:rFonts w:ascii="Times New Roman" w:eastAsia="Times New Roman" w:hAnsi="Times New Roman" w:cs="Times New Roman"/>
          <w:b/>
          <w:sz w:val="20"/>
          <w:szCs w:val="20"/>
          <w:lang w:val="uk-UA"/>
        </w:rPr>
        <w:t>02</w:t>
      </w:r>
      <w:r w:rsidR="00BB62D9" w:rsidRPr="00422503">
        <w:rPr>
          <w:rFonts w:ascii="Times New Roman" w:eastAsia="Times New Roman" w:hAnsi="Times New Roman" w:cs="Times New Roman"/>
          <w:b/>
          <w:sz w:val="20"/>
          <w:szCs w:val="20"/>
          <w:lang w:val="uk-UA"/>
        </w:rPr>
        <w:t>3</w:t>
      </w:r>
      <w:r w:rsidRPr="00422503">
        <w:rPr>
          <w:rFonts w:ascii="Times New Roman" w:eastAsia="Times New Roman" w:hAnsi="Times New Roman" w:cs="Times New Roman"/>
          <w:b/>
          <w:sz w:val="20"/>
          <w:szCs w:val="20"/>
        </w:rPr>
        <w:t xml:space="preserve"> року</w:t>
      </w:r>
      <w:r w:rsidRPr="00422503">
        <w:rPr>
          <w:rFonts w:ascii="Times New Roman" w:eastAsia="Times New Roman" w:hAnsi="Times New Roman" w:cs="Times New Roman"/>
          <w:sz w:val="20"/>
          <w:szCs w:val="20"/>
        </w:rPr>
        <w:t xml:space="preserve"> включно, а в частині розрахунків </w:t>
      </w:r>
      <w:r w:rsidR="00713E95" w:rsidRPr="00422503">
        <w:rPr>
          <w:rFonts w:ascii="Times New Roman" w:eastAsia="Times New Roman" w:hAnsi="Times New Roman" w:cs="Times New Roman"/>
          <w:sz w:val="20"/>
          <w:szCs w:val="20"/>
        </w:rPr>
        <w:t>–</w:t>
      </w:r>
      <w:r w:rsidR="00713E95" w:rsidRPr="00422503">
        <w:rPr>
          <w:rFonts w:ascii="Times New Roman" w:eastAsia="Times New Roman" w:hAnsi="Times New Roman" w:cs="Times New Roman"/>
          <w:sz w:val="20"/>
          <w:szCs w:val="20"/>
          <w:lang w:val="uk-UA"/>
        </w:rPr>
        <w:t xml:space="preserve"> </w:t>
      </w:r>
      <w:r w:rsidRPr="00422503">
        <w:rPr>
          <w:rFonts w:ascii="Times New Roman" w:eastAsia="Times New Roman" w:hAnsi="Times New Roman" w:cs="Times New Roman"/>
          <w:sz w:val="20"/>
          <w:szCs w:val="20"/>
        </w:rPr>
        <w:t>до повного їх виконання.</w:t>
      </w:r>
      <w:r w:rsidRPr="00422503">
        <w:rPr>
          <w:rFonts w:ascii="Times New Roman" w:eastAsia="Times New Roman" w:hAnsi="Times New Roman" w:cs="Times New Roman"/>
          <w:sz w:val="20"/>
          <w:szCs w:val="20"/>
          <w:lang w:val="uk-UA"/>
        </w:rPr>
        <w:t xml:space="preserve"> Початок постачання</w:t>
      </w:r>
      <w:r w:rsidR="00ED7B7E">
        <w:rPr>
          <w:rFonts w:ascii="Times New Roman" w:eastAsia="Times New Roman" w:hAnsi="Times New Roman" w:cs="Times New Roman"/>
          <w:sz w:val="20"/>
          <w:szCs w:val="20"/>
          <w:lang w:val="uk-UA"/>
        </w:rPr>
        <w:t xml:space="preserve"> 01 травня </w:t>
      </w:r>
      <w:r w:rsidR="00FF255B" w:rsidRPr="00422503">
        <w:rPr>
          <w:rFonts w:ascii="Times New Roman" w:eastAsia="Times New Roman" w:hAnsi="Times New Roman" w:cs="Times New Roman"/>
          <w:sz w:val="20"/>
          <w:szCs w:val="20"/>
          <w:lang w:val="uk-UA"/>
        </w:rPr>
        <w:t xml:space="preserve"> 202</w:t>
      </w:r>
      <w:r w:rsidR="00BB62D9" w:rsidRPr="00422503">
        <w:rPr>
          <w:rFonts w:ascii="Times New Roman" w:eastAsia="Times New Roman" w:hAnsi="Times New Roman" w:cs="Times New Roman"/>
          <w:sz w:val="20"/>
          <w:szCs w:val="20"/>
          <w:lang w:val="uk-UA"/>
        </w:rPr>
        <w:t>3</w:t>
      </w:r>
      <w:r w:rsidR="00FF255B" w:rsidRPr="00422503">
        <w:rPr>
          <w:rFonts w:ascii="Times New Roman" w:eastAsia="Times New Roman" w:hAnsi="Times New Roman" w:cs="Times New Roman"/>
          <w:sz w:val="20"/>
          <w:szCs w:val="20"/>
          <w:lang w:val="uk-UA"/>
        </w:rPr>
        <w:t xml:space="preserve"> року.</w:t>
      </w:r>
      <w:r w:rsidRPr="00087AB3">
        <w:rPr>
          <w:rFonts w:ascii="Times New Roman" w:eastAsia="Times New Roman" w:hAnsi="Times New Roman" w:cs="Times New Roman"/>
          <w:sz w:val="20"/>
          <w:szCs w:val="20"/>
        </w:rPr>
        <w:t xml:space="preserve"> </w:t>
      </w:r>
    </w:p>
    <w:p w14:paraId="49E62991"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11.2. Умови даного Договору не можуть бути змінені після його </w:t>
      </w:r>
      <w:proofErr w:type="gramStart"/>
      <w:r w:rsidRPr="00087AB3">
        <w:rPr>
          <w:rFonts w:ascii="Times New Roman" w:eastAsia="Times New Roman" w:hAnsi="Times New Roman" w:cs="Times New Roman"/>
          <w:sz w:val="20"/>
          <w:szCs w:val="20"/>
        </w:rPr>
        <w:t>підписання  аж</w:t>
      </w:r>
      <w:proofErr w:type="gramEnd"/>
      <w:r w:rsidRPr="00087AB3">
        <w:rPr>
          <w:rFonts w:ascii="Times New Roman" w:eastAsia="Times New Roman" w:hAnsi="Times New Roman" w:cs="Times New Roman"/>
          <w:sz w:val="20"/>
          <w:szCs w:val="20"/>
        </w:rPr>
        <w:t xml:space="preserve"> до повного виконання зобов’язань сторонами у повному обсязі, крім випадків:</w:t>
      </w:r>
    </w:p>
    <w:p w14:paraId="58AE03AF" w14:textId="02EFED45"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14:paraId="26D04218" w14:textId="532C8D44"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 xml:space="preserve">.2. Погодження зміни ціни за одиницю товару в Договорі у разі коливання ціни такого товару </w:t>
      </w:r>
      <w:proofErr w:type="gramStart"/>
      <w:r w:rsidRPr="00713E95">
        <w:rPr>
          <w:rFonts w:ascii="Times New Roman" w:eastAsia="Times New Roman" w:hAnsi="Times New Roman" w:cs="Times New Roman"/>
          <w:sz w:val="20"/>
          <w:szCs w:val="20"/>
        </w:rPr>
        <w:t>на ринку</w:t>
      </w:r>
      <w:proofErr w:type="gramEnd"/>
      <w:r w:rsidRPr="00713E95">
        <w:rPr>
          <w:rFonts w:ascii="Times New Roman" w:eastAsia="Times New Roman" w:hAnsi="Times New Roman" w:cs="Times New Roman"/>
          <w:sz w:val="20"/>
          <w:szCs w:val="20"/>
        </w:rPr>
        <w:t xml:space="preserve">, що відбулося з моменту укладання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w:t>
      </w:r>
      <w:proofErr w:type="gramStart"/>
      <w:r w:rsidRPr="00713E95">
        <w:rPr>
          <w:rFonts w:ascii="Times New Roman" w:eastAsia="Times New Roman" w:hAnsi="Times New Roman" w:cs="Times New Roman"/>
          <w:sz w:val="20"/>
          <w:szCs w:val="20"/>
        </w:rPr>
        <w:t>на ринку</w:t>
      </w:r>
      <w:proofErr w:type="gramEnd"/>
      <w:r w:rsidRPr="00713E95">
        <w:rPr>
          <w:rFonts w:ascii="Times New Roman" w:eastAsia="Times New Roman" w:hAnsi="Times New Roman" w:cs="Times New Roman"/>
          <w:sz w:val="20"/>
          <w:szCs w:val="2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38F1DFBF" w14:textId="3AF33075"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w:t>
      </w:r>
    </w:p>
    <w:p w14:paraId="32216DD7" w14:textId="7F883BF1"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713E95">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2</w:t>
      </w:r>
      <w:r w:rsidRPr="00713E95">
        <w:rPr>
          <w:rFonts w:ascii="Times New Roman" w:eastAsia="Times New Roman" w:hAnsi="Times New Roman" w:cs="Times New Roman"/>
          <w:sz w:val="20"/>
          <w:szCs w:val="20"/>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77FA793" w14:textId="2A23DC72"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sidRPr="00713E95">
        <w:rPr>
          <w:rFonts w:ascii="Times New Roman" w:eastAsia="Times New Roman" w:hAnsi="Times New Roman" w:cs="Times New Roman"/>
          <w:sz w:val="20"/>
          <w:szCs w:val="20"/>
        </w:rPr>
        <w:t>1</w:t>
      </w:r>
      <w:r>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2</w:t>
      </w:r>
      <w:r w:rsidRPr="00713E95">
        <w:rPr>
          <w:rFonts w:ascii="Times New Roman" w:eastAsia="Times New Roman" w:hAnsi="Times New Roman" w:cs="Times New Roman"/>
          <w:sz w:val="20"/>
          <w:szCs w:val="20"/>
        </w:rPr>
        <w:t>.5. Погодження зміни ціни в Договорі в бік зменшення (без зміни кількості (обсягу) та якості товарів, робіт і послуг);</w:t>
      </w:r>
    </w:p>
    <w:p w14:paraId="074C7D69" w14:textId="1E78C999"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D679C16" w14:textId="77777777" w:rsidR="002234C6"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713E95">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2</w:t>
      </w:r>
      <w:r w:rsidRPr="00713E95">
        <w:rPr>
          <w:rFonts w:ascii="Times New Roman" w:eastAsia="Times New Roman" w:hAnsi="Times New Roman" w:cs="Times New Roman"/>
          <w:sz w:val="20"/>
          <w:szCs w:val="20"/>
        </w:rPr>
        <w:t xml:space="preserve">.7. </w:t>
      </w:r>
      <w:r w:rsidR="002234C6" w:rsidRPr="002234C6">
        <w:rPr>
          <w:rFonts w:ascii="Times New Roman" w:eastAsia="Times New Roman" w:hAnsi="Times New Roman" w:cs="Times New Roman"/>
          <w:sz w:val="20"/>
          <w:szCs w:val="2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002234C6" w:rsidRPr="002234C6">
        <w:rPr>
          <w:rFonts w:ascii="Times New Roman" w:eastAsia="Times New Roman" w:hAnsi="Times New Roman" w:cs="Times New Roman"/>
          <w:sz w:val="20"/>
          <w:szCs w:val="20"/>
        </w:rPr>
        <w:t>на ринку</w:t>
      </w:r>
      <w:proofErr w:type="gramEnd"/>
      <w:r w:rsidR="002234C6" w:rsidRPr="002234C6">
        <w:rPr>
          <w:rFonts w:ascii="Times New Roman" w:eastAsia="Times New Roman" w:hAnsi="Times New Roman" w:cs="Times New Roman"/>
          <w:sz w:val="20"/>
          <w:szCs w:val="20"/>
        </w:rPr>
        <w:t xml:space="preserve"> “на добу наперед”, що застосовуються в договорі про закупівлю, у разі встановлення в договорі про закупівлю порядку зміни ціни;</w:t>
      </w:r>
    </w:p>
    <w:p w14:paraId="3391B840" w14:textId="71776B98" w:rsid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42773E">
        <w:rPr>
          <w:rFonts w:ascii="Times New Roman" w:eastAsia="Times New Roman" w:hAnsi="Times New Roman" w:cs="Times New Roman"/>
          <w:sz w:val="20"/>
          <w:szCs w:val="20"/>
        </w:rPr>
        <w:t>.2</w:t>
      </w:r>
      <w:r w:rsidRPr="00713E95">
        <w:rPr>
          <w:rFonts w:ascii="Times New Roman" w:eastAsia="Times New Roman" w:hAnsi="Times New Roman" w:cs="Times New Roman"/>
          <w:sz w:val="20"/>
          <w:szCs w:val="20"/>
        </w:rPr>
        <w:t>.8. Зміни умов у зв’язку із застосуванням положень частини шостої статті 41 Закону України «Про публічні закупівлі».</w:t>
      </w:r>
    </w:p>
    <w:p w14:paraId="4078BF02" w14:textId="22A0A7C0" w:rsidR="00857E6C" w:rsidRPr="00087AB3" w:rsidRDefault="00857E6C" w:rsidP="00713E95">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11.4. Всі додатки, зміна умов Договору, доповнення та додаткові угоди є невід’ємними частинами Договору, якщо вони викладені у письмовій формі і складені у відповідності до Закону України «Про публічні закупівлі», підписані уповноваженими представниками Сторін та їх підписи скріплені печатками.</w:t>
      </w:r>
    </w:p>
    <w:p w14:paraId="73447A81"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11.5.  Споживач має право на </w:t>
      </w:r>
      <w:r w:rsidRPr="00087AB3">
        <w:rPr>
          <w:rFonts w:ascii="Times New Roman" w:eastAsia="Times New Roman" w:hAnsi="Times New Roman" w:cs="Times New Roman"/>
          <w:color w:val="000000"/>
          <w:sz w:val="20"/>
          <w:szCs w:val="20"/>
          <w:shd w:val="clear" w:color="auto" w:fill="FFFFFF"/>
        </w:rPr>
        <w:t xml:space="preserve">дострокове розірвання Договору, якщо Постачальник повідомив Споживача про намір внесення змін до Договору в частині умов постачання </w:t>
      </w:r>
      <w:r w:rsidRPr="00087AB3">
        <w:rPr>
          <w:rFonts w:ascii="Times New Roman" w:eastAsia="Times New Roman" w:hAnsi="Times New Roman" w:cs="Times New Roman"/>
          <w:color w:val="000000"/>
          <w:sz w:val="20"/>
          <w:szCs w:val="20"/>
          <w:shd w:val="clear" w:color="auto" w:fill="FFFFFF"/>
          <w:lang w:val="uk-UA"/>
        </w:rPr>
        <w:t>і ціни товару та</w:t>
      </w:r>
      <w:r w:rsidRPr="00087AB3">
        <w:rPr>
          <w:rFonts w:ascii="Times New Roman" w:eastAsia="Times New Roman" w:hAnsi="Times New Roman" w:cs="Times New Roman"/>
          <w:color w:val="000000"/>
          <w:sz w:val="20"/>
          <w:szCs w:val="20"/>
          <w:shd w:val="clear" w:color="auto" w:fill="FFFFFF"/>
        </w:rPr>
        <w:t xml:space="preserve"> нові умови виявилися для нього неприйнятними. При цьому Споживач зобов'язаний попередити Постачальника про розірвання договору, а Постачальник в свою </w:t>
      </w:r>
      <w:proofErr w:type="gramStart"/>
      <w:r w:rsidRPr="00087AB3">
        <w:rPr>
          <w:rFonts w:ascii="Times New Roman" w:eastAsia="Times New Roman" w:hAnsi="Times New Roman" w:cs="Times New Roman"/>
          <w:color w:val="000000"/>
          <w:sz w:val="20"/>
          <w:szCs w:val="20"/>
          <w:shd w:val="clear" w:color="auto" w:fill="FFFFFF"/>
        </w:rPr>
        <w:t>чергу  продовжує</w:t>
      </w:r>
      <w:proofErr w:type="gramEnd"/>
      <w:r w:rsidRPr="00087AB3">
        <w:rPr>
          <w:rFonts w:ascii="Times New Roman" w:eastAsia="Times New Roman" w:hAnsi="Times New Roman" w:cs="Times New Roman"/>
          <w:color w:val="000000"/>
          <w:sz w:val="20"/>
          <w:szCs w:val="20"/>
          <w:shd w:val="clear" w:color="auto" w:fill="FFFFFF"/>
        </w:rPr>
        <w:t xml:space="preserve"> свої зобов’язання по Договору  в частині постачання газу </w:t>
      </w:r>
      <w:r w:rsidRPr="00087AB3">
        <w:rPr>
          <w:rFonts w:ascii="Times New Roman" w:eastAsia="Times New Roman" w:hAnsi="Times New Roman" w:cs="Times New Roman"/>
          <w:color w:val="000000"/>
          <w:sz w:val="20"/>
          <w:szCs w:val="20"/>
          <w:shd w:val="clear" w:color="auto" w:fill="FFFFFF"/>
          <w:lang w:val="uk-UA"/>
        </w:rPr>
        <w:t xml:space="preserve">на умовах Договору </w:t>
      </w:r>
      <w:r w:rsidRPr="00087AB3">
        <w:rPr>
          <w:rFonts w:ascii="Times New Roman" w:eastAsia="Times New Roman" w:hAnsi="Times New Roman" w:cs="Times New Roman"/>
          <w:color w:val="000000"/>
          <w:sz w:val="20"/>
          <w:szCs w:val="20"/>
          <w:shd w:val="clear" w:color="auto" w:fill="FFFFFF"/>
        </w:rPr>
        <w:t xml:space="preserve">протягом часу, достатнього для проведення нової процедури закупівлі </w:t>
      </w:r>
      <w:r w:rsidRPr="00087AB3">
        <w:rPr>
          <w:rFonts w:ascii="Times New Roman" w:eastAsia="Times New Roman" w:hAnsi="Times New Roman" w:cs="Times New Roman"/>
          <w:color w:val="000000"/>
          <w:sz w:val="20"/>
          <w:szCs w:val="20"/>
          <w:shd w:val="clear" w:color="auto" w:fill="FFFFFF"/>
          <w:lang w:val="uk-UA"/>
        </w:rPr>
        <w:t xml:space="preserve">Споживачем </w:t>
      </w:r>
      <w:r w:rsidRPr="00087AB3">
        <w:rPr>
          <w:rFonts w:ascii="Times New Roman" w:eastAsia="Times New Roman" w:hAnsi="Times New Roman" w:cs="Times New Roman"/>
          <w:color w:val="000000"/>
          <w:sz w:val="20"/>
          <w:szCs w:val="20"/>
          <w:shd w:val="clear" w:color="auto" w:fill="FFFFFF"/>
        </w:rPr>
        <w:t>та укладання договору з новим постачальником, а Споживач  виконує свої обов'язки за цим Договором у частині оформлення використаних обсягів природного газу та їх оплати відповідно до умов Договору.</w:t>
      </w:r>
    </w:p>
    <w:p w14:paraId="251C8B58" w14:textId="77777777"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11.6. Споживач не має права без попередньої письмової згоди Постачальника передавати свої договірні права, або обов’язки третім особам. Заміна сторони у Договорі здійснюється виключно за письмовою згодою іншої сторони Договору.</w:t>
      </w:r>
    </w:p>
    <w:p w14:paraId="531A78C6" w14:textId="5D8623CC" w:rsidR="00857E6C" w:rsidRPr="00087AB3" w:rsidRDefault="00857E6C" w:rsidP="00857E6C">
      <w:pPr>
        <w:widowControl w:val="0"/>
        <w:shd w:val="clear" w:color="auto" w:fill="FFFFFF"/>
        <w:tabs>
          <w:tab w:val="left" w:pos="5928"/>
        </w:tabs>
        <w:autoSpaceDE w:val="0"/>
        <w:autoSpaceDN w:val="0"/>
        <w:adjustRightInd w:val="0"/>
        <w:spacing w:after="0" w:line="240" w:lineRule="atLeast"/>
        <w:ind w:right="-5"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rPr>
        <w:t xml:space="preserve">11.7. </w:t>
      </w:r>
      <w:r w:rsidR="00FF255B" w:rsidRPr="00087AB3">
        <w:rPr>
          <w:rFonts w:ascii="Times New Roman" w:eastAsia="Times New Roman" w:hAnsi="Times New Roman" w:cs="Times New Roman"/>
          <w:color w:val="00000A"/>
          <w:sz w:val="20"/>
          <w:szCs w:val="20"/>
        </w:rPr>
        <w:t xml:space="preserve">Постачальник є платником податку </w:t>
      </w:r>
      <w:r w:rsidR="00422503">
        <w:rPr>
          <w:rFonts w:ascii="Times New Roman" w:eastAsia="Times New Roman" w:hAnsi="Times New Roman" w:cs="Times New Roman"/>
          <w:color w:val="00000A"/>
          <w:sz w:val="20"/>
          <w:szCs w:val="20"/>
          <w:lang w:val="uk-UA"/>
        </w:rPr>
        <w:t>_______________________</w:t>
      </w:r>
      <w:r w:rsidR="00FF255B" w:rsidRPr="00087AB3">
        <w:rPr>
          <w:rFonts w:ascii="Times New Roman" w:eastAsia="Times New Roman" w:hAnsi="Times New Roman" w:cs="Times New Roman"/>
          <w:color w:val="00000A"/>
          <w:sz w:val="20"/>
          <w:szCs w:val="20"/>
        </w:rPr>
        <w:t>відповідно до Податкового кодексу України</w:t>
      </w:r>
      <w:r w:rsidRPr="00087AB3">
        <w:rPr>
          <w:rFonts w:ascii="Times New Roman" w:eastAsia="Times New Roman" w:hAnsi="Times New Roman" w:cs="Times New Roman"/>
          <w:color w:val="00000A"/>
          <w:sz w:val="20"/>
          <w:szCs w:val="20"/>
          <w:lang w:val="uk-UA"/>
        </w:rPr>
        <w:t>.</w:t>
      </w:r>
    </w:p>
    <w:p w14:paraId="39981A8C" w14:textId="0AEF3533" w:rsidR="00857E6C" w:rsidRPr="00C64AF2"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rPr>
        <w:t xml:space="preserve">11.8. Споживач </w:t>
      </w:r>
      <w:r w:rsidR="00C64AF2">
        <w:rPr>
          <w:rFonts w:ascii="Times New Roman" w:eastAsia="Times New Roman" w:hAnsi="Times New Roman" w:cs="Times New Roman"/>
          <w:color w:val="00000A"/>
          <w:sz w:val="20"/>
          <w:szCs w:val="20"/>
          <w:lang w:val="uk-UA"/>
        </w:rPr>
        <w:t>не є платником податків.</w:t>
      </w:r>
    </w:p>
    <w:p w14:paraId="1B3F45CD" w14:textId="77777777" w:rsidR="00857E6C" w:rsidRPr="00E77637"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lang w:val="uk-UA"/>
        </w:rPr>
      </w:pPr>
      <w:r w:rsidRPr="00E77637">
        <w:rPr>
          <w:rFonts w:ascii="Times New Roman" w:eastAsia="Times New Roman" w:hAnsi="Times New Roman" w:cs="Times New Roman"/>
          <w:sz w:val="20"/>
          <w:szCs w:val="20"/>
          <w:lang w:val="uk-UA"/>
        </w:rPr>
        <w:t xml:space="preserve">11.9. Підписавши Договір, Споживач вважається повідомленим і таким, що надав свою згоду про те, що інформація про нього, персональні дані керівників та інших відповідальних співробітників (прізвище, ім'я, по батькові, адреса, адреса електронної пошти, номер телефону, серія номер паспорту, ким та коли виданий), будуть внесені до бази даних Постачальника. </w:t>
      </w:r>
    </w:p>
    <w:p w14:paraId="65659440"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При виконанні Сторонами умов цього Договору кожна </w:t>
      </w:r>
      <w:proofErr w:type="gramStart"/>
      <w:r w:rsidRPr="00087AB3">
        <w:rPr>
          <w:rFonts w:ascii="Times New Roman" w:eastAsia="Times New Roman" w:hAnsi="Times New Roman" w:cs="Times New Roman"/>
          <w:sz w:val="20"/>
          <w:szCs w:val="20"/>
        </w:rPr>
        <w:t>Сторона  забезпечує</w:t>
      </w:r>
      <w:proofErr w:type="gramEnd"/>
      <w:r w:rsidRPr="00087AB3">
        <w:rPr>
          <w:rFonts w:ascii="Times New Roman" w:eastAsia="Times New Roman" w:hAnsi="Times New Roman" w:cs="Times New Roman"/>
          <w:sz w:val="20"/>
          <w:szCs w:val="20"/>
        </w:rPr>
        <w:t xml:space="preserve">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14:paraId="04F53FBC"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lastRenderedPageBreak/>
        <w:t>11.10. Споживач надає Постачальнику право використовувати свої персональні дані та погоджується з тим, що ця інформація може бути передана без письмового повідомлення Споживача для: обліку Споживачів, наданих їм послуг та поставленого товару, розрахунків зі Споживачами; розсилання Споживачам повідомлень, тощо.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4F9AB2AA"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11.11. Сторони домовились, що Договір, його невід’ємні частини, вся документація та інформація пов'язана з його виконанням, є конфіденційною інформацією та не підлягає розголошенню третім особам. Не вважається порушенням розкриття конфіденційної інформації на законну вимогу компетентних державних органів України.</w:t>
      </w:r>
    </w:p>
    <w:p w14:paraId="7CC4F367" w14:textId="77777777" w:rsidR="00857E6C" w:rsidRPr="00087AB3" w:rsidRDefault="00857E6C" w:rsidP="00857E6C">
      <w:pPr>
        <w:widowControl w:val="0"/>
        <w:shd w:val="clear" w:color="auto" w:fill="FFFFFF"/>
        <w:tabs>
          <w:tab w:val="left" w:pos="5928"/>
        </w:tabs>
        <w:autoSpaceDE w:val="0"/>
        <w:autoSpaceDN w:val="0"/>
        <w:adjustRightInd w:val="0"/>
        <w:spacing w:after="0" w:line="240" w:lineRule="atLeast"/>
        <w:ind w:right="-5"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sz w:val="20"/>
          <w:szCs w:val="20"/>
        </w:rPr>
        <w:t>11.12. Сторони протягом 5 (</w:t>
      </w:r>
      <w:proofErr w:type="gramStart"/>
      <w:r w:rsidRPr="00087AB3">
        <w:rPr>
          <w:rFonts w:ascii="Times New Roman" w:eastAsia="Times New Roman" w:hAnsi="Times New Roman" w:cs="Times New Roman"/>
          <w:sz w:val="20"/>
          <w:szCs w:val="20"/>
        </w:rPr>
        <w:t>п’яти )</w:t>
      </w:r>
      <w:proofErr w:type="gramEnd"/>
      <w:r w:rsidRPr="00087AB3">
        <w:rPr>
          <w:rFonts w:ascii="Times New Roman" w:eastAsia="Times New Roman" w:hAnsi="Times New Roman" w:cs="Times New Roman"/>
          <w:sz w:val="20"/>
          <w:szCs w:val="20"/>
        </w:rPr>
        <w:t xml:space="preserve"> робочих днів сповіщають одна одну про зміну реквізитів (місцезнаходження, найменування, організаційно-правової форми, банківських реквізитів, статусу платника податку на прибуток, реєстрації платника податку на додану вартість тощо) </w:t>
      </w:r>
      <w:r w:rsidRPr="00087AB3">
        <w:rPr>
          <w:rFonts w:ascii="Times New Roman" w:eastAsia="Times New Roman" w:hAnsi="Times New Roman" w:cs="Times New Roman"/>
          <w:bCs/>
          <w:sz w:val="20"/>
          <w:szCs w:val="20"/>
        </w:rPr>
        <w:t>Письмове повідомлення сторін про зміну реквізитів є невід’ємною частиною цього Договору та створюють ті ж наслідки для Сторін, як наведені у Договорі.</w:t>
      </w:r>
    </w:p>
    <w:p w14:paraId="2ABAB9D8" w14:textId="08D9A0FD"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11.13.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 постачання природного газу</w:t>
      </w:r>
      <w:r w:rsidR="007860C7">
        <w:rPr>
          <w:rFonts w:ascii="Times New Roman" w:eastAsia="Times New Roman" w:hAnsi="Times New Roman" w:cs="Times New Roman"/>
          <w:sz w:val="20"/>
          <w:szCs w:val="20"/>
        </w:rPr>
        <w:t xml:space="preserve"> розміщена сайті Постачальника: </w:t>
      </w:r>
      <w:hyperlink r:id="rId5" w:history="1">
        <w:r w:rsidR="008042EF">
          <w:rPr>
            <w:rStyle w:val="a4"/>
            <w:rFonts w:ascii="Times New Roman" w:eastAsia="Times New Roman" w:hAnsi="Times New Roman"/>
            <w:sz w:val="20"/>
            <w:szCs w:val="20"/>
            <w:lang w:val="uk-UA"/>
          </w:rPr>
          <w:t>_________</w:t>
        </w:r>
      </w:hyperlink>
      <w:r w:rsidRPr="00087AB3">
        <w:rPr>
          <w:rFonts w:ascii="Times New Roman" w:eastAsia="Times New Roman" w:hAnsi="Times New Roman" w:cs="Times New Roman"/>
          <w:sz w:val="20"/>
          <w:szCs w:val="20"/>
        </w:rPr>
        <w:t xml:space="preserve">Сторони погодили, що контактні дані і режим роботи кожної контактної точки розміщені  на веб-сайті постачальника у мережі Інтернет </w:t>
      </w:r>
      <w:hyperlink r:id="rId6" w:history="1">
        <w:r w:rsidR="008042EF">
          <w:rPr>
            <w:rStyle w:val="a4"/>
            <w:rFonts w:ascii="Times New Roman" w:eastAsia="Times New Roman" w:hAnsi="Times New Roman"/>
            <w:sz w:val="20"/>
            <w:szCs w:val="20"/>
            <w:lang w:val="uk-UA"/>
          </w:rPr>
          <w:t>_________</w:t>
        </w:r>
      </w:hyperlink>
      <w:r w:rsidR="00FF255B" w:rsidRPr="00087AB3">
        <w:rPr>
          <w:rFonts w:ascii="Times New Roman" w:eastAsia="Times New Roman" w:hAnsi="Times New Roman" w:cs="Times New Roman"/>
          <w:sz w:val="20"/>
          <w:szCs w:val="20"/>
          <w:lang w:val="uk-UA"/>
        </w:rPr>
        <w:t xml:space="preserve"> </w:t>
      </w:r>
      <w:r w:rsidRPr="00087AB3">
        <w:rPr>
          <w:rFonts w:ascii="Times New Roman" w:eastAsia="Times New Roman" w:hAnsi="Times New Roman" w:cs="Times New Roman"/>
          <w:sz w:val="20"/>
          <w:szCs w:val="20"/>
        </w:rPr>
        <w:t>і окремо їх наведення у Договорі не є обов’язковим.</w:t>
      </w:r>
    </w:p>
    <w:p w14:paraId="58785E05"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11.14. Взаємовідносини Сторін, не передбачені Договором, регулюються чинним законодавством України.</w:t>
      </w:r>
    </w:p>
    <w:p w14:paraId="1CBBDBC2" w14:textId="77777777"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11.15. Договір складено українською мовою у двох примірниках – по одному для кожної Сторони Договору. Кожний примірник має однакову юридичну силу.</w:t>
      </w:r>
    </w:p>
    <w:p w14:paraId="6DEA5134" w14:textId="04877129" w:rsidR="00857E6C" w:rsidRPr="00087AB3" w:rsidRDefault="00857E6C" w:rsidP="00857E6C">
      <w:pPr>
        <w:numPr>
          <w:ilvl w:val="0"/>
          <w:numId w:val="1"/>
        </w:numPr>
        <w:tabs>
          <w:tab w:val="left" w:pos="709"/>
        </w:tabs>
        <w:suppressAutoHyphens/>
        <w:spacing w:after="0" w:line="240" w:lineRule="atLeast"/>
        <w:contextualSpacing/>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МІСЦЕЗНАХОДЖЕННЯ, РЕКВІЗИТИ ТА ПІДПИСИ СТОРІН</w:t>
      </w:r>
    </w:p>
    <w:tbl>
      <w:tblPr>
        <w:tblW w:w="10206" w:type="dxa"/>
        <w:tblLook w:val="04A0" w:firstRow="1" w:lastRow="0" w:firstColumn="1" w:lastColumn="0" w:noHBand="0" w:noVBand="1"/>
      </w:tblPr>
      <w:tblGrid>
        <w:gridCol w:w="4531"/>
        <w:gridCol w:w="539"/>
        <w:gridCol w:w="170"/>
        <w:gridCol w:w="4388"/>
        <w:gridCol w:w="578"/>
      </w:tblGrid>
      <w:tr w:rsidR="00857E6C" w:rsidRPr="00087AB3" w14:paraId="51E7C573" w14:textId="77777777" w:rsidTr="00E569AD">
        <w:trPr>
          <w:gridAfter w:val="1"/>
          <w:wAfter w:w="578" w:type="dxa"/>
        </w:trPr>
        <w:tc>
          <w:tcPr>
            <w:tcW w:w="4531" w:type="dxa"/>
          </w:tcPr>
          <w:p w14:paraId="513A2CC7" w14:textId="77777777" w:rsidR="00857E6C" w:rsidRPr="00087AB3" w:rsidRDefault="00857E6C" w:rsidP="00857E6C">
            <w:pPr>
              <w:spacing w:after="0" w:line="240" w:lineRule="atLeast"/>
              <w:jc w:val="both"/>
              <w:rPr>
                <w:rFonts w:ascii="Times New Roman" w:eastAsia="Times New Roman" w:hAnsi="Times New Roman" w:cs="Times New Roman"/>
                <w:b/>
                <w:kern w:val="1"/>
                <w:sz w:val="20"/>
                <w:szCs w:val="20"/>
                <w:lang w:eastAsia="uk-UA"/>
              </w:rPr>
            </w:pPr>
          </w:p>
        </w:tc>
        <w:tc>
          <w:tcPr>
            <w:tcW w:w="709" w:type="dxa"/>
            <w:gridSpan w:val="2"/>
          </w:tcPr>
          <w:p w14:paraId="3FD4B5EB" w14:textId="77777777" w:rsidR="00857E6C" w:rsidRPr="00087AB3" w:rsidRDefault="00857E6C" w:rsidP="00857E6C">
            <w:pPr>
              <w:spacing w:after="0" w:line="240" w:lineRule="atLeast"/>
              <w:jc w:val="center"/>
              <w:rPr>
                <w:rFonts w:ascii="Times New Roman" w:eastAsia="Times New Roman" w:hAnsi="Times New Roman" w:cs="Times New Roman"/>
                <w:b/>
                <w:bCs/>
                <w:color w:val="00000A"/>
                <w:sz w:val="20"/>
                <w:szCs w:val="20"/>
              </w:rPr>
            </w:pPr>
          </w:p>
        </w:tc>
        <w:tc>
          <w:tcPr>
            <w:tcW w:w="4388" w:type="dxa"/>
          </w:tcPr>
          <w:p w14:paraId="5E53DA3A" w14:textId="77777777" w:rsidR="00857E6C" w:rsidRPr="00087AB3" w:rsidRDefault="00857E6C" w:rsidP="00857E6C">
            <w:pPr>
              <w:spacing w:after="0" w:line="240" w:lineRule="atLeast"/>
              <w:jc w:val="both"/>
              <w:rPr>
                <w:rFonts w:ascii="Times New Roman" w:eastAsia="Times New Roman" w:hAnsi="Times New Roman" w:cs="Times New Roman"/>
                <w:b/>
                <w:bCs/>
                <w:color w:val="00000A"/>
                <w:sz w:val="20"/>
                <w:szCs w:val="20"/>
              </w:rPr>
            </w:pPr>
          </w:p>
        </w:tc>
      </w:tr>
      <w:tr w:rsidR="00857E6C" w:rsidRPr="00087AB3" w14:paraId="2A7FC8A1" w14:textId="77777777" w:rsidTr="00422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1"/>
        </w:trPr>
        <w:tc>
          <w:tcPr>
            <w:tcW w:w="5070" w:type="dxa"/>
            <w:gridSpan w:val="2"/>
          </w:tcPr>
          <w:p w14:paraId="438EB993" w14:textId="77777777" w:rsidR="00857E6C" w:rsidRPr="00087AB3" w:rsidRDefault="00857E6C" w:rsidP="00857E6C">
            <w:pPr>
              <w:spacing w:after="0" w:line="240" w:lineRule="atLeast"/>
              <w:ind w:left="283"/>
              <w:jc w:val="both"/>
              <w:rPr>
                <w:rFonts w:ascii="Times New Roman" w:eastAsia="Times New Roman" w:hAnsi="Times New Roman" w:cs="Times New Roman"/>
                <w:b/>
                <w:sz w:val="20"/>
                <w:szCs w:val="20"/>
              </w:rPr>
            </w:pPr>
            <w:r w:rsidRPr="00087AB3">
              <w:rPr>
                <w:rFonts w:ascii="Times New Roman" w:eastAsia="Times New Roman" w:hAnsi="Times New Roman" w:cs="Times New Roman"/>
                <w:b/>
                <w:sz w:val="20"/>
                <w:szCs w:val="20"/>
              </w:rPr>
              <w:t>Споживач:</w:t>
            </w:r>
          </w:p>
          <w:p w14:paraId="71B05004"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
                <w:bCs/>
                <w:color w:val="00000A"/>
                <w:sz w:val="20"/>
                <w:szCs w:val="20"/>
              </w:rPr>
            </w:pPr>
            <w:r w:rsidRPr="00422503">
              <w:rPr>
                <w:rFonts w:ascii="Times New Roman" w:eastAsia="Arial" w:hAnsi="Times New Roman" w:cs="Times New Roman"/>
                <w:b/>
                <w:bCs/>
                <w:color w:val="00000A"/>
                <w:sz w:val="20"/>
                <w:szCs w:val="20"/>
                <w:lang w:val="uk-UA"/>
              </w:rPr>
              <w:t>Управління</w:t>
            </w:r>
            <w:r w:rsidRPr="00422503">
              <w:rPr>
                <w:rFonts w:ascii="Times New Roman" w:eastAsia="Arial" w:hAnsi="Times New Roman" w:cs="Times New Roman"/>
                <w:b/>
                <w:bCs/>
                <w:color w:val="00000A"/>
                <w:sz w:val="20"/>
                <w:szCs w:val="20"/>
              </w:rPr>
              <w:t xml:space="preserve"> освіти, культури, молоді</w:t>
            </w:r>
            <w:r w:rsidRPr="00422503">
              <w:rPr>
                <w:rFonts w:ascii="Times New Roman" w:eastAsia="Arial" w:hAnsi="Times New Roman" w:cs="Times New Roman"/>
                <w:b/>
                <w:bCs/>
                <w:color w:val="00000A"/>
                <w:sz w:val="20"/>
                <w:szCs w:val="20"/>
                <w:lang w:val="uk-UA"/>
              </w:rPr>
              <w:t xml:space="preserve">, </w:t>
            </w:r>
            <w:r w:rsidRPr="00422503">
              <w:rPr>
                <w:rFonts w:ascii="Times New Roman" w:eastAsia="Arial" w:hAnsi="Times New Roman" w:cs="Times New Roman"/>
                <w:b/>
                <w:bCs/>
                <w:color w:val="00000A"/>
                <w:sz w:val="20"/>
                <w:szCs w:val="20"/>
              </w:rPr>
              <w:t>спорту</w:t>
            </w:r>
            <w:r w:rsidRPr="00422503">
              <w:rPr>
                <w:rFonts w:ascii="Times New Roman" w:eastAsia="Arial" w:hAnsi="Times New Roman" w:cs="Times New Roman"/>
                <w:b/>
                <w:bCs/>
                <w:color w:val="00000A"/>
                <w:sz w:val="20"/>
                <w:szCs w:val="20"/>
                <w:lang w:val="uk-UA"/>
              </w:rPr>
              <w:t xml:space="preserve"> та туризму </w:t>
            </w:r>
            <w:r w:rsidRPr="00422503">
              <w:rPr>
                <w:rFonts w:ascii="Times New Roman" w:eastAsia="Arial" w:hAnsi="Times New Roman" w:cs="Times New Roman"/>
                <w:b/>
                <w:bCs/>
                <w:color w:val="00000A"/>
                <w:sz w:val="20"/>
                <w:szCs w:val="20"/>
              </w:rPr>
              <w:t>Шумської міської ради</w:t>
            </w:r>
            <w:r w:rsidRPr="00422503">
              <w:rPr>
                <w:rFonts w:ascii="Times New Roman" w:eastAsia="Arial" w:hAnsi="Times New Roman" w:cs="Times New Roman"/>
                <w:b/>
                <w:bCs/>
                <w:color w:val="00000A"/>
                <w:sz w:val="20"/>
                <w:szCs w:val="20"/>
                <w:u w:val="single"/>
              </w:rPr>
              <w:t xml:space="preserve">       </w:t>
            </w:r>
          </w:p>
          <w:p w14:paraId="13FA94D4"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rPr>
            </w:pPr>
            <w:r w:rsidRPr="00422503">
              <w:rPr>
                <w:rFonts w:ascii="Times New Roman" w:eastAsia="Arial" w:hAnsi="Times New Roman" w:cs="Times New Roman"/>
                <w:bCs/>
                <w:color w:val="00000A"/>
                <w:sz w:val="20"/>
                <w:szCs w:val="20"/>
              </w:rPr>
              <w:t>47100, Тернопільська область,</w:t>
            </w:r>
          </w:p>
          <w:p w14:paraId="0F2C47BC"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lang w:val="uk-UA"/>
              </w:rPr>
            </w:pPr>
            <w:r w:rsidRPr="00422503">
              <w:rPr>
                <w:rFonts w:ascii="Times New Roman" w:eastAsia="Arial" w:hAnsi="Times New Roman" w:cs="Times New Roman"/>
                <w:bCs/>
                <w:color w:val="00000A"/>
                <w:sz w:val="20"/>
                <w:szCs w:val="20"/>
                <w:lang w:val="uk-UA"/>
              </w:rPr>
              <w:t>Кременецький</w:t>
            </w:r>
            <w:r w:rsidRPr="00422503">
              <w:rPr>
                <w:rFonts w:ascii="Times New Roman" w:eastAsia="Arial" w:hAnsi="Times New Roman" w:cs="Times New Roman"/>
                <w:bCs/>
                <w:color w:val="00000A"/>
                <w:sz w:val="20"/>
                <w:szCs w:val="20"/>
              </w:rPr>
              <w:t xml:space="preserve"> район, </w:t>
            </w:r>
          </w:p>
          <w:p w14:paraId="30C8AC0C"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rPr>
            </w:pPr>
            <w:r w:rsidRPr="00422503">
              <w:rPr>
                <w:rFonts w:ascii="Times New Roman" w:eastAsia="Arial" w:hAnsi="Times New Roman" w:cs="Times New Roman"/>
                <w:bCs/>
                <w:color w:val="00000A"/>
                <w:sz w:val="20"/>
                <w:szCs w:val="20"/>
              </w:rPr>
              <w:t xml:space="preserve">м. Шумськ, вул. Українська, буд. 59                                    </w:t>
            </w:r>
          </w:p>
          <w:p w14:paraId="1D7D1D68"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rPr>
            </w:pPr>
            <w:r w:rsidRPr="00422503">
              <w:rPr>
                <w:rFonts w:ascii="Times New Roman" w:eastAsia="Arial" w:hAnsi="Times New Roman" w:cs="Times New Roman"/>
                <w:bCs/>
                <w:color w:val="00000A"/>
                <w:sz w:val="20"/>
                <w:szCs w:val="20"/>
              </w:rPr>
              <w:t>Код 40492437</w:t>
            </w:r>
          </w:p>
          <w:p w14:paraId="63DDD879" w14:textId="76719759"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lang w:val="uk-UA"/>
              </w:rPr>
            </w:pPr>
            <w:r w:rsidRPr="00422503">
              <w:rPr>
                <w:rFonts w:ascii="Times New Roman" w:eastAsia="Arial" w:hAnsi="Times New Roman" w:cs="Times New Roman"/>
                <w:bCs/>
                <w:color w:val="00000A"/>
                <w:sz w:val="20"/>
                <w:szCs w:val="20"/>
              </w:rPr>
              <w:t>р/р № UA</w:t>
            </w:r>
            <w:r>
              <w:rPr>
                <w:rFonts w:ascii="Times New Roman" w:eastAsia="Arial" w:hAnsi="Times New Roman" w:cs="Times New Roman"/>
                <w:bCs/>
                <w:color w:val="00000A"/>
                <w:sz w:val="20"/>
                <w:szCs w:val="20"/>
                <w:lang w:val="uk-UA"/>
              </w:rPr>
              <w:t>638201720344250020000095824</w:t>
            </w:r>
          </w:p>
          <w:p w14:paraId="50C694EA"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rPr>
            </w:pPr>
            <w:r w:rsidRPr="00422503">
              <w:rPr>
                <w:rFonts w:ascii="Times New Roman" w:eastAsia="Arial" w:hAnsi="Times New Roman" w:cs="Times New Roman"/>
                <w:bCs/>
                <w:color w:val="00000A"/>
                <w:sz w:val="20"/>
                <w:szCs w:val="20"/>
              </w:rPr>
              <w:t>в ДКСУ м.Київ, МФО 820172</w:t>
            </w:r>
          </w:p>
          <w:p w14:paraId="6D4BB19E"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lang w:val="en-US"/>
              </w:rPr>
            </w:pPr>
            <w:r w:rsidRPr="00422503">
              <w:rPr>
                <w:rFonts w:ascii="Times New Roman" w:eastAsia="Arial" w:hAnsi="Times New Roman" w:cs="Times New Roman"/>
                <w:bCs/>
                <w:color w:val="00000A"/>
                <w:sz w:val="20"/>
                <w:szCs w:val="20"/>
              </w:rPr>
              <w:t>Тел</w:t>
            </w:r>
            <w:r w:rsidRPr="00422503">
              <w:rPr>
                <w:rFonts w:ascii="Times New Roman" w:eastAsia="Arial" w:hAnsi="Times New Roman" w:cs="Times New Roman"/>
                <w:bCs/>
                <w:color w:val="00000A"/>
                <w:sz w:val="20"/>
                <w:szCs w:val="20"/>
                <w:lang w:val="en-US"/>
              </w:rPr>
              <w:t>: </w:t>
            </w:r>
            <w:hyperlink r:id="rId7" w:history="1">
              <w:r w:rsidRPr="00422503">
                <w:rPr>
                  <w:rStyle w:val="a4"/>
                  <w:rFonts w:ascii="Times New Roman" w:eastAsia="Arial" w:hAnsi="Times New Roman"/>
                  <w:bCs/>
                  <w:sz w:val="20"/>
                  <w:szCs w:val="20"/>
                  <w:lang w:val="en-US"/>
                </w:rPr>
                <w:t>03558 22423</w:t>
              </w:r>
            </w:hyperlink>
            <w:r w:rsidRPr="00422503">
              <w:rPr>
                <w:rFonts w:ascii="Times New Roman" w:eastAsia="Arial" w:hAnsi="Times New Roman" w:cs="Times New Roman"/>
                <w:bCs/>
                <w:color w:val="00000A"/>
                <w:sz w:val="20"/>
                <w:szCs w:val="20"/>
                <w:lang w:val="en-US"/>
              </w:rPr>
              <w:tab/>
              <w:t xml:space="preserve">               </w:t>
            </w:r>
          </w:p>
          <w:p w14:paraId="0BE9E7B9" w14:textId="77777777" w:rsidR="00422503" w:rsidRPr="00422503" w:rsidRDefault="00422503" w:rsidP="00422503">
            <w:pPr>
              <w:suppressAutoHyphens/>
              <w:autoSpaceDE w:val="0"/>
              <w:snapToGrid w:val="0"/>
              <w:spacing w:after="0" w:line="240" w:lineRule="atLeast"/>
              <w:jc w:val="both"/>
              <w:rPr>
                <w:rFonts w:ascii="Times New Roman" w:eastAsia="Arial" w:hAnsi="Times New Roman" w:cs="Times New Roman"/>
                <w:bCs/>
                <w:color w:val="00000A"/>
                <w:sz w:val="20"/>
                <w:szCs w:val="20"/>
                <w:lang w:val="en-US"/>
              </w:rPr>
            </w:pPr>
            <w:r w:rsidRPr="00422503">
              <w:rPr>
                <w:rFonts w:ascii="Times New Roman" w:eastAsia="Arial" w:hAnsi="Times New Roman" w:cs="Times New Roman"/>
                <w:bCs/>
                <w:color w:val="00000A"/>
                <w:sz w:val="20"/>
                <w:szCs w:val="20"/>
                <w:lang w:val="en-US"/>
              </w:rPr>
              <w:t xml:space="preserve">E-mail: </w:t>
            </w:r>
            <w:proofErr w:type="gramStart"/>
            <w:r w:rsidRPr="00422503">
              <w:rPr>
                <w:rFonts w:ascii="Times New Roman" w:eastAsia="Arial" w:hAnsi="Times New Roman" w:cs="Times New Roman"/>
                <w:bCs/>
                <w:color w:val="00000A"/>
                <w:sz w:val="20"/>
                <w:szCs w:val="20"/>
                <w:lang w:val="en-US"/>
              </w:rPr>
              <w:t>shm.otg.osvita</w:t>
            </w:r>
            <w:proofErr w:type="gramEnd"/>
            <w:r w:rsidRPr="00422503">
              <w:rPr>
                <w:rFonts w:ascii="Times New Roman" w:eastAsia="Arial" w:hAnsi="Times New Roman" w:cs="Times New Roman"/>
                <w:bCs/>
                <w:color w:val="00000A"/>
                <w:sz w:val="20"/>
                <w:szCs w:val="20"/>
                <w:lang w:val="en-US"/>
              </w:rPr>
              <w:t xml:space="preserve"> @ukr.net                                 </w:t>
            </w:r>
          </w:p>
          <w:p w14:paraId="065994E8" w14:textId="215D245B" w:rsidR="00BB62D9" w:rsidRPr="00422503" w:rsidRDefault="00BB62D9" w:rsidP="00857E6C">
            <w:pPr>
              <w:suppressAutoHyphens/>
              <w:autoSpaceDE w:val="0"/>
              <w:snapToGrid w:val="0"/>
              <w:spacing w:after="0" w:line="240" w:lineRule="atLeast"/>
              <w:jc w:val="both"/>
              <w:rPr>
                <w:lang w:val="en-US"/>
              </w:rPr>
            </w:pPr>
          </w:p>
          <w:p w14:paraId="7109FDD6" w14:textId="3181D516" w:rsidR="00857E6C" w:rsidRPr="00CC21A1" w:rsidRDefault="00CC21A1" w:rsidP="00857E6C">
            <w:pPr>
              <w:suppressAutoHyphens/>
              <w:autoSpaceDE w:val="0"/>
              <w:snapToGrid w:val="0"/>
              <w:spacing w:after="0" w:line="240" w:lineRule="atLeast"/>
              <w:jc w:val="both"/>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Начальник</w:t>
            </w:r>
            <w:r w:rsidR="00422503">
              <w:rPr>
                <w:rFonts w:ascii="Times New Roman" w:eastAsia="Times New Roman" w:hAnsi="Times New Roman" w:cs="Times New Roman"/>
                <w:b/>
                <w:sz w:val="20"/>
                <w:szCs w:val="20"/>
                <w:lang w:val="uk-UA" w:eastAsia="ar-SA"/>
              </w:rPr>
              <w:t xml:space="preserve"> управління</w:t>
            </w:r>
          </w:p>
          <w:p w14:paraId="275BF301" w14:textId="77777777" w:rsidR="00857E6C" w:rsidRPr="00087AB3" w:rsidRDefault="00857E6C" w:rsidP="00857E6C">
            <w:pPr>
              <w:suppressAutoHyphens/>
              <w:autoSpaceDE w:val="0"/>
              <w:snapToGrid w:val="0"/>
              <w:spacing w:after="0" w:line="240" w:lineRule="atLeast"/>
              <w:jc w:val="both"/>
              <w:rPr>
                <w:rFonts w:ascii="Times New Roman" w:eastAsia="Times New Roman" w:hAnsi="Times New Roman" w:cs="Times New Roman"/>
                <w:b/>
                <w:sz w:val="20"/>
                <w:szCs w:val="20"/>
                <w:lang w:val="uk-UA" w:eastAsia="ar-SA"/>
              </w:rPr>
            </w:pPr>
          </w:p>
          <w:p w14:paraId="70BA4657" w14:textId="72C85C42" w:rsidR="00857E6C" w:rsidRPr="00AC3CB9" w:rsidRDefault="00857E6C" w:rsidP="00422503">
            <w:pPr>
              <w:suppressAutoHyphens/>
              <w:autoSpaceDE w:val="0"/>
              <w:snapToGrid w:val="0"/>
              <w:spacing w:after="0" w:line="240" w:lineRule="atLeast"/>
              <w:jc w:val="both"/>
              <w:rPr>
                <w:rFonts w:ascii="Times New Roman" w:eastAsia="Times New Roman" w:hAnsi="Times New Roman" w:cs="Times New Roman"/>
                <w:sz w:val="20"/>
                <w:szCs w:val="20"/>
                <w:lang w:val="uk-UA" w:eastAsia="ar-SA"/>
              </w:rPr>
            </w:pPr>
            <w:r w:rsidRPr="00087AB3">
              <w:rPr>
                <w:rFonts w:ascii="Times New Roman" w:eastAsia="Times New Roman" w:hAnsi="Times New Roman" w:cs="Times New Roman"/>
                <w:sz w:val="20"/>
                <w:szCs w:val="20"/>
                <w:lang w:val="uk-UA" w:eastAsia="ar-SA"/>
              </w:rPr>
              <w:t>_____________________</w:t>
            </w:r>
            <w:r w:rsidR="00422503">
              <w:rPr>
                <w:rFonts w:ascii="Times New Roman" w:eastAsia="Times New Roman" w:hAnsi="Times New Roman" w:cs="Times New Roman"/>
                <w:b/>
                <w:sz w:val="20"/>
                <w:szCs w:val="20"/>
                <w:lang w:val="uk-UA" w:eastAsia="ar-SA"/>
              </w:rPr>
              <w:t>Алла НІКОЛАЄВА</w:t>
            </w:r>
          </w:p>
        </w:tc>
        <w:tc>
          <w:tcPr>
            <w:tcW w:w="5136" w:type="dxa"/>
            <w:gridSpan w:val="3"/>
          </w:tcPr>
          <w:p w14:paraId="352966BA" w14:textId="77777777" w:rsidR="00857E6C" w:rsidRPr="00087AB3" w:rsidRDefault="00857E6C" w:rsidP="00857E6C">
            <w:pPr>
              <w:spacing w:after="0" w:line="240" w:lineRule="atLeast"/>
              <w:ind w:left="283"/>
              <w:jc w:val="both"/>
              <w:rPr>
                <w:rFonts w:ascii="Times New Roman" w:eastAsia="Times New Roman" w:hAnsi="Times New Roman" w:cs="Times New Roman"/>
                <w:b/>
                <w:sz w:val="20"/>
                <w:szCs w:val="20"/>
              </w:rPr>
            </w:pPr>
            <w:r w:rsidRPr="00087AB3">
              <w:rPr>
                <w:rFonts w:ascii="Times New Roman" w:eastAsia="Times New Roman" w:hAnsi="Times New Roman" w:cs="Times New Roman"/>
                <w:b/>
                <w:sz w:val="20"/>
                <w:szCs w:val="20"/>
              </w:rPr>
              <w:t>Постачальник:</w:t>
            </w:r>
          </w:p>
          <w:p w14:paraId="06177451" w14:textId="72EDF835" w:rsidR="00FF255B" w:rsidRDefault="00FF255B" w:rsidP="00FF255B">
            <w:pPr>
              <w:spacing w:after="0"/>
              <w:jc w:val="both"/>
              <w:rPr>
                <w:rFonts w:ascii="Times New Roman" w:hAnsi="Times New Roman" w:cs="Times New Roman"/>
                <w:b/>
                <w:sz w:val="20"/>
                <w:szCs w:val="20"/>
                <w:lang w:eastAsia="uk-UA"/>
              </w:rPr>
            </w:pPr>
          </w:p>
          <w:p w14:paraId="2E57FA66" w14:textId="002DD953" w:rsidR="00E75126" w:rsidRDefault="00E75126" w:rsidP="00FF255B">
            <w:pPr>
              <w:spacing w:after="0"/>
              <w:jc w:val="both"/>
              <w:rPr>
                <w:rFonts w:ascii="Times New Roman" w:hAnsi="Times New Roman" w:cs="Times New Roman"/>
                <w:b/>
                <w:sz w:val="20"/>
                <w:szCs w:val="20"/>
                <w:lang w:eastAsia="uk-UA"/>
              </w:rPr>
            </w:pPr>
          </w:p>
          <w:p w14:paraId="79F6F674" w14:textId="1259ADEA" w:rsidR="00E75126" w:rsidRDefault="00E75126" w:rsidP="00FF255B">
            <w:pPr>
              <w:spacing w:after="0"/>
              <w:jc w:val="both"/>
              <w:rPr>
                <w:rFonts w:ascii="Times New Roman" w:hAnsi="Times New Roman" w:cs="Times New Roman"/>
                <w:b/>
                <w:sz w:val="20"/>
                <w:szCs w:val="20"/>
                <w:lang w:eastAsia="uk-UA"/>
              </w:rPr>
            </w:pPr>
          </w:p>
          <w:p w14:paraId="1571AFEB" w14:textId="45768FE8" w:rsidR="00E75126" w:rsidRDefault="00E75126" w:rsidP="00FF255B">
            <w:pPr>
              <w:spacing w:after="0"/>
              <w:jc w:val="both"/>
              <w:rPr>
                <w:rFonts w:ascii="Times New Roman" w:hAnsi="Times New Roman" w:cs="Times New Roman"/>
                <w:b/>
                <w:sz w:val="20"/>
                <w:szCs w:val="20"/>
                <w:lang w:eastAsia="uk-UA"/>
              </w:rPr>
            </w:pPr>
          </w:p>
          <w:p w14:paraId="707B8055" w14:textId="4CF740E7" w:rsidR="00E75126" w:rsidRDefault="00E75126" w:rsidP="00FF255B">
            <w:pPr>
              <w:spacing w:after="0"/>
              <w:jc w:val="both"/>
              <w:rPr>
                <w:rFonts w:ascii="Times New Roman" w:hAnsi="Times New Roman" w:cs="Times New Roman"/>
                <w:b/>
                <w:sz w:val="20"/>
                <w:szCs w:val="20"/>
                <w:lang w:eastAsia="uk-UA"/>
              </w:rPr>
            </w:pPr>
          </w:p>
          <w:p w14:paraId="4481B9DB" w14:textId="3FC3DB87" w:rsidR="00E75126" w:rsidRDefault="00E75126" w:rsidP="00FF255B">
            <w:pPr>
              <w:spacing w:after="0"/>
              <w:jc w:val="both"/>
              <w:rPr>
                <w:rFonts w:ascii="Times New Roman" w:hAnsi="Times New Roman" w:cs="Times New Roman"/>
                <w:b/>
                <w:sz w:val="20"/>
                <w:szCs w:val="20"/>
                <w:lang w:eastAsia="uk-UA"/>
              </w:rPr>
            </w:pPr>
          </w:p>
          <w:p w14:paraId="57C9A322" w14:textId="6D842810" w:rsidR="00E75126" w:rsidRDefault="00E75126" w:rsidP="00FF255B">
            <w:pPr>
              <w:spacing w:after="0"/>
              <w:jc w:val="both"/>
              <w:rPr>
                <w:rFonts w:ascii="Times New Roman" w:hAnsi="Times New Roman" w:cs="Times New Roman"/>
                <w:b/>
                <w:sz w:val="20"/>
                <w:szCs w:val="20"/>
                <w:lang w:eastAsia="uk-UA"/>
              </w:rPr>
            </w:pPr>
          </w:p>
          <w:p w14:paraId="0201F06B" w14:textId="1F70DD10" w:rsidR="00E75126" w:rsidRDefault="00E75126" w:rsidP="00FF255B">
            <w:pPr>
              <w:spacing w:after="0"/>
              <w:jc w:val="both"/>
              <w:rPr>
                <w:rFonts w:ascii="Times New Roman" w:hAnsi="Times New Roman" w:cs="Times New Roman"/>
                <w:b/>
                <w:sz w:val="20"/>
                <w:szCs w:val="20"/>
                <w:lang w:eastAsia="uk-UA"/>
              </w:rPr>
            </w:pPr>
          </w:p>
          <w:p w14:paraId="47DD7E63" w14:textId="77777777" w:rsidR="00E75126" w:rsidRDefault="00E75126" w:rsidP="00FF255B">
            <w:pPr>
              <w:spacing w:after="0"/>
              <w:jc w:val="both"/>
              <w:rPr>
                <w:rFonts w:ascii="Times New Roman" w:hAnsi="Times New Roman" w:cs="Times New Roman"/>
                <w:b/>
                <w:sz w:val="20"/>
                <w:szCs w:val="20"/>
                <w:lang w:eastAsia="uk-UA"/>
              </w:rPr>
            </w:pPr>
          </w:p>
          <w:p w14:paraId="467A9370" w14:textId="333C411E" w:rsidR="00FF255B" w:rsidRDefault="00FF255B" w:rsidP="00BB62D9">
            <w:pPr>
              <w:spacing w:after="0"/>
              <w:jc w:val="both"/>
              <w:rPr>
                <w:rFonts w:ascii="Times New Roman" w:hAnsi="Times New Roman" w:cs="Times New Roman"/>
                <w:b/>
                <w:sz w:val="20"/>
                <w:szCs w:val="20"/>
                <w:lang w:eastAsia="uk-UA"/>
              </w:rPr>
            </w:pPr>
          </w:p>
          <w:p w14:paraId="299AE422" w14:textId="362EA3B9" w:rsidR="00422503" w:rsidRDefault="00422503" w:rsidP="00BB62D9">
            <w:pPr>
              <w:spacing w:after="0"/>
              <w:jc w:val="both"/>
              <w:rPr>
                <w:rFonts w:ascii="Times New Roman" w:hAnsi="Times New Roman" w:cs="Times New Roman"/>
                <w:b/>
                <w:sz w:val="20"/>
                <w:szCs w:val="20"/>
                <w:lang w:eastAsia="uk-UA"/>
              </w:rPr>
            </w:pPr>
          </w:p>
          <w:p w14:paraId="364BD2F7" w14:textId="77777777" w:rsidR="00422503" w:rsidRPr="00087AB3" w:rsidRDefault="00422503" w:rsidP="00BB62D9">
            <w:pPr>
              <w:spacing w:after="0"/>
              <w:jc w:val="both"/>
              <w:rPr>
                <w:rFonts w:ascii="Times New Roman" w:hAnsi="Times New Roman" w:cs="Times New Roman"/>
                <w:b/>
                <w:sz w:val="20"/>
                <w:szCs w:val="20"/>
                <w:lang w:eastAsia="uk-UA"/>
              </w:rPr>
            </w:pPr>
          </w:p>
          <w:p w14:paraId="29335FCB" w14:textId="77777777" w:rsidR="00CC21A1" w:rsidRDefault="00CC21A1" w:rsidP="00AC3CB9">
            <w:pPr>
              <w:spacing w:after="0" w:line="240" w:lineRule="atLeast"/>
              <w:jc w:val="both"/>
              <w:rPr>
                <w:rFonts w:ascii="Times New Roman" w:hAnsi="Times New Roman" w:cs="Times New Roman"/>
                <w:sz w:val="20"/>
                <w:szCs w:val="20"/>
              </w:rPr>
            </w:pPr>
          </w:p>
          <w:p w14:paraId="7C5C5F8E" w14:textId="7ECAB667" w:rsidR="00857E6C" w:rsidRDefault="00FF255B" w:rsidP="00AC3CB9">
            <w:pPr>
              <w:spacing w:after="0" w:line="240" w:lineRule="atLeast"/>
              <w:jc w:val="both"/>
              <w:rPr>
                <w:rFonts w:ascii="Times New Roman" w:hAnsi="Times New Roman" w:cs="Times New Roman"/>
                <w:b/>
                <w:sz w:val="20"/>
                <w:szCs w:val="20"/>
                <w:lang w:val="uk-UA" w:eastAsia="uk-UA"/>
              </w:rPr>
            </w:pPr>
            <w:r w:rsidRPr="00087AB3">
              <w:rPr>
                <w:rFonts w:ascii="Times New Roman" w:hAnsi="Times New Roman" w:cs="Times New Roman"/>
                <w:sz w:val="20"/>
                <w:szCs w:val="20"/>
              </w:rPr>
              <w:t xml:space="preserve">______________________ </w:t>
            </w:r>
          </w:p>
          <w:p w14:paraId="31EEA013" w14:textId="128E68EF" w:rsidR="00BB62D9" w:rsidRPr="00AC3CB9" w:rsidRDefault="00BB62D9" w:rsidP="00AC3CB9">
            <w:pPr>
              <w:spacing w:after="0" w:line="240" w:lineRule="atLeast"/>
              <w:jc w:val="both"/>
              <w:rPr>
                <w:rFonts w:ascii="Times New Roman" w:eastAsia="Times New Roman" w:hAnsi="Times New Roman" w:cs="Times New Roman"/>
                <w:sz w:val="20"/>
                <w:szCs w:val="20"/>
                <w:lang w:val="uk-UA"/>
              </w:rPr>
            </w:pPr>
          </w:p>
        </w:tc>
      </w:tr>
    </w:tbl>
    <w:p w14:paraId="4A36FA50" w14:textId="3CDE6E31" w:rsidR="00857E6C" w:rsidRPr="00087AB3" w:rsidRDefault="00857E6C" w:rsidP="00857E6C">
      <w:pPr>
        <w:rPr>
          <w:rFonts w:eastAsia="Times New Roman" w:cs="Times New Roman"/>
          <w:b/>
          <w:i/>
          <w:sz w:val="20"/>
          <w:szCs w:val="20"/>
          <w:lang w:val="uk-UA"/>
        </w:rPr>
      </w:pPr>
    </w:p>
    <w:sectPr w:rsidR="00857E6C" w:rsidRPr="00087AB3" w:rsidSect="00E569AD">
      <w:pgSz w:w="12240" w:h="15840"/>
      <w:pgMar w:top="720" w:right="474" w:bottom="567" w:left="993" w:header="720" w:footer="720" w:gutter="0"/>
      <w:cols w:space="720"/>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6F3"/>
    <w:multiLevelType w:val="hybridMultilevel"/>
    <w:tmpl w:val="FBF6C756"/>
    <w:lvl w:ilvl="0" w:tplc="1B8C26E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369B1926"/>
    <w:multiLevelType w:val="multilevel"/>
    <w:tmpl w:val="FDD6B920"/>
    <w:lvl w:ilvl="0">
      <w:start w:val="9"/>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C2"/>
    <w:rsid w:val="00087AB3"/>
    <w:rsid w:val="001D11BC"/>
    <w:rsid w:val="002234C6"/>
    <w:rsid w:val="00395961"/>
    <w:rsid w:val="004157BF"/>
    <w:rsid w:val="00422503"/>
    <w:rsid w:val="00425068"/>
    <w:rsid w:val="0042773E"/>
    <w:rsid w:val="00592245"/>
    <w:rsid w:val="00595626"/>
    <w:rsid w:val="006F6F28"/>
    <w:rsid w:val="00713E95"/>
    <w:rsid w:val="00753E6D"/>
    <w:rsid w:val="007860C7"/>
    <w:rsid w:val="008042EF"/>
    <w:rsid w:val="00826E5A"/>
    <w:rsid w:val="00857E6C"/>
    <w:rsid w:val="008E7DF8"/>
    <w:rsid w:val="009C4FD9"/>
    <w:rsid w:val="00A54111"/>
    <w:rsid w:val="00AC3CB9"/>
    <w:rsid w:val="00AF00AC"/>
    <w:rsid w:val="00B33490"/>
    <w:rsid w:val="00BB62D9"/>
    <w:rsid w:val="00C32F68"/>
    <w:rsid w:val="00C567FA"/>
    <w:rsid w:val="00C64AF2"/>
    <w:rsid w:val="00CC21A1"/>
    <w:rsid w:val="00D052A8"/>
    <w:rsid w:val="00E569AD"/>
    <w:rsid w:val="00E75126"/>
    <w:rsid w:val="00E77637"/>
    <w:rsid w:val="00ED7B7E"/>
    <w:rsid w:val="00EF06C2"/>
    <w:rsid w:val="00EF0EDB"/>
    <w:rsid w:val="00F215C3"/>
    <w:rsid w:val="00F31F76"/>
    <w:rsid w:val="00F40F1B"/>
    <w:rsid w:val="00FF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C541"/>
  <w15:chartTrackingRefBased/>
  <w15:docId w15:val="{37B5FFF2-57E3-48FD-947C-8BFD1793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E6C"/>
    <w:pPr>
      <w:ind w:left="720"/>
      <w:contextualSpacing/>
    </w:pPr>
    <w:rPr>
      <w:rFonts w:eastAsia="Times New Roman" w:cs="Times New Roman"/>
    </w:rPr>
  </w:style>
  <w:style w:type="character" w:styleId="a4">
    <w:name w:val="Hyperlink"/>
    <w:basedOn w:val="a0"/>
    <w:uiPriority w:val="99"/>
    <w:unhideWhenUsed/>
    <w:rsid w:val="00857E6C"/>
    <w:rPr>
      <w:rFonts w:cs="Times New Roman"/>
      <w:color w:val="0563C1" w:themeColor="hyperlink"/>
      <w:u w:val="single"/>
    </w:rPr>
  </w:style>
  <w:style w:type="paragraph" w:styleId="a5">
    <w:name w:val="Subtitle"/>
    <w:basedOn w:val="a"/>
    <w:next w:val="a"/>
    <w:link w:val="a6"/>
    <w:uiPriority w:val="11"/>
    <w:qFormat/>
    <w:rsid w:val="00857E6C"/>
    <w:pPr>
      <w:suppressAutoHyphens/>
      <w:spacing w:after="60" w:line="276" w:lineRule="auto"/>
      <w:jc w:val="center"/>
      <w:outlineLvl w:val="1"/>
    </w:pPr>
    <w:rPr>
      <w:rFonts w:ascii="Cambria" w:eastAsia="Times New Roman" w:hAnsi="Cambria" w:cs="Times New Roman"/>
      <w:sz w:val="24"/>
      <w:szCs w:val="24"/>
      <w:lang w:val="uk-UA" w:eastAsia="ar-SA"/>
    </w:rPr>
  </w:style>
  <w:style w:type="character" w:customStyle="1" w:styleId="a6">
    <w:name w:val="Подзаголовок Знак"/>
    <w:basedOn w:val="a0"/>
    <w:link w:val="a5"/>
    <w:uiPriority w:val="11"/>
    <w:rsid w:val="00857E6C"/>
    <w:rPr>
      <w:rFonts w:ascii="Cambria" w:eastAsia="Times New Roman" w:hAnsi="Cambria" w:cs="Times New Roman"/>
      <w:sz w:val="24"/>
      <w:szCs w:val="24"/>
      <w:lang w:val="uk-UA" w:eastAsia="ar-SA"/>
    </w:rPr>
  </w:style>
  <w:style w:type="paragraph" w:customStyle="1" w:styleId="1">
    <w:name w:val="Обычный1"/>
    <w:rsid w:val="00857E6C"/>
    <w:pPr>
      <w:spacing w:after="0" w:line="240" w:lineRule="auto"/>
    </w:pPr>
    <w:rPr>
      <w:rFonts w:ascii="Times New Roman" w:eastAsia="Times New Roman" w:hAnsi="Times New Roman" w:cs="Times New Roman"/>
      <w:sz w:val="20"/>
      <w:szCs w:val="20"/>
      <w:lang w:val="uk-UA" w:eastAsia="ru-RU"/>
    </w:rPr>
  </w:style>
  <w:style w:type="paragraph" w:customStyle="1" w:styleId="ParagraphStyle">
    <w:name w:val="Paragraph Style"/>
    <w:rsid w:val="00857E6C"/>
    <w:pPr>
      <w:suppressAutoHyphens/>
      <w:autoSpaceDE w:val="0"/>
      <w:spacing w:after="0" w:line="240" w:lineRule="auto"/>
    </w:pPr>
    <w:rPr>
      <w:rFonts w:ascii="Courier New" w:eastAsia="Times New Roman" w:hAnsi="Courier New" w:cs="Courier New"/>
      <w:sz w:val="20"/>
      <w:szCs w:val="24"/>
      <w:lang w:eastAsia="ar-SA"/>
    </w:rPr>
  </w:style>
  <w:style w:type="paragraph" w:styleId="a7">
    <w:name w:val="No Spacing"/>
    <w:uiPriority w:val="1"/>
    <w:qFormat/>
    <w:rsid w:val="00857E6C"/>
    <w:pPr>
      <w:spacing w:after="0" w:line="240" w:lineRule="auto"/>
    </w:pPr>
    <w:rPr>
      <w:rFonts w:ascii="Calibri" w:eastAsia="Times New Roman" w:hAnsi="Calibri" w:cs="Times New Roman"/>
    </w:rPr>
  </w:style>
  <w:style w:type="character" w:customStyle="1" w:styleId="10">
    <w:name w:val="Неразрешенное упоминание1"/>
    <w:basedOn w:val="a0"/>
    <w:uiPriority w:val="99"/>
    <w:semiHidden/>
    <w:unhideWhenUsed/>
    <w:rsid w:val="00FF255B"/>
    <w:rPr>
      <w:color w:val="605E5C"/>
      <w:shd w:val="clear" w:color="auto" w:fill="E1DFDD"/>
    </w:rPr>
  </w:style>
  <w:style w:type="paragraph" w:styleId="a8">
    <w:name w:val="Normal (Web)"/>
    <w:basedOn w:val="a"/>
    <w:uiPriority w:val="99"/>
    <w:unhideWhenUsed/>
    <w:rsid w:val="00C64AF2"/>
    <w:pPr>
      <w:spacing w:after="0" w:line="240" w:lineRule="auto"/>
    </w:pPr>
    <w:rPr>
      <w:rFonts w:ascii="Times New Roman" w:hAnsi="Times New Roman" w:cs="Times New Roman"/>
      <w:sz w:val="24"/>
      <w:szCs w:val="24"/>
      <w:lang w:eastAsia="ru-RU"/>
    </w:rPr>
  </w:style>
  <w:style w:type="character" w:styleId="a9">
    <w:name w:val="FollowedHyperlink"/>
    <w:basedOn w:val="a0"/>
    <w:uiPriority w:val="99"/>
    <w:semiHidden/>
    <w:unhideWhenUsed/>
    <w:rsid w:val="00804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80355822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g.ua/" TargetMode="External"/><Relationship Id="rId5" Type="http://schemas.openxmlformats.org/officeDocument/2006/relationships/hyperlink" Target="https://etg.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26056</Words>
  <Characters>14853</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Ткачівська</dc:creator>
  <cp:keywords/>
  <dc:description/>
  <cp:lastModifiedBy>Admin</cp:lastModifiedBy>
  <cp:revision>14</cp:revision>
  <cp:lastPrinted>2022-11-25T09:58:00Z</cp:lastPrinted>
  <dcterms:created xsi:type="dcterms:W3CDTF">2023-03-20T08:35:00Z</dcterms:created>
  <dcterms:modified xsi:type="dcterms:W3CDTF">2023-04-19T06:41:00Z</dcterms:modified>
</cp:coreProperties>
</file>