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723FE" w14:textId="77777777" w:rsidR="003E4030" w:rsidRPr="003E4030" w:rsidRDefault="003E4030" w:rsidP="003E4030">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r w:rsidRPr="003E4030">
        <w:rPr>
          <w:rFonts w:ascii="Times New Roman" w:eastAsia="Calibri" w:hAnsi="Times New Roman" w:cs="Times New Roman"/>
          <w:b/>
          <w:bCs/>
          <w:color w:val="000000"/>
          <w:sz w:val="24"/>
          <w:szCs w:val="24"/>
          <w:lang w:val="uk-UA"/>
        </w:rPr>
        <w:t>ОГОЛОШЕННЯ</w:t>
      </w:r>
    </w:p>
    <w:p w14:paraId="29FC865D" w14:textId="77777777" w:rsidR="003E4030" w:rsidRPr="003E4030" w:rsidRDefault="003E4030" w:rsidP="003E4030">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r w:rsidRPr="003E4030">
        <w:rPr>
          <w:rFonts w:ascii="Times New Roman" w:eastAsia="Calibri" w:hAnsi="Times New Roman" w:cs="Times New Roman"/>
          <w:b/>
          <w:bCs/>
          <w:color w:val="000000"/>
          <w:sz w:val="24"/>
          <w:szCs w:val="24"/>
          <w:lang w:val="uk-UA"/>
        </w:rPr>
        <w:t>про проведення спрощеної закупівлі</w:t>
      </w:r>
    </w:p>
    <w:p w14:paraId="57BB7560" w14:textId="771AAF20"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b/>
          <w:sz w:val="24"/>
          <w:szCs w:val="24"/>
          <w:lang w:val="uk-UA"/>
        </w:rPr>
      </w:pPr>
      <w:bookmarkStart w:id="0" w:name="1__Найменування_замовника_____"/>
      <w:bookmarkEnd w:id="0"/>
      <w:r w:rsidRPr="003E4030">
        <w:rPr>
          <w:rFonts w:ascii="Times New Roman" w:eastAsia="Calibri" w:hAnsi="Times New Roman" w:cs="Times New Roman"/>
          <w:sz w:val="24"/>
          <w:szCs w:val="24"/>
          <w:lang w:val="uk-UA"/>
        </w:rPr>
        <w:t>1. Найменування замовника</w:t>
      </w:r>
      <w:r w:rsidR="00813D32">
        <w:rPr>
          <w:rFonts w:ascii="Times New Roman" w:eastAsia="Calibri" w:hAnsi="Times New Roman" w:cs="Times New Roman"/>
          <w:sz w:val="24"/>
          <w:szCs w:val="24"/>
          <w:lang w:val="uk-UA"/>
        </w:rPr>
        <w:t>:</w:t>
      </w:r>
      <w:r w:rsidRPr="003E4030">
        <w:rPr>
          <w:rFonts w:ascii="Times New Roman" w:eastAsia="Calibri" w:hAnsi="Times New Roman" w:cs="Times New Roman"/>
          <w:sz w:val="24"/>
          <w:szCs w:val="24"/>
          <w:lang w:val="uk-UA"/>
        </w:rPr>
        <w:t xml:space="preserve"> </w:t>
      </w:r>
      <w:r w:rsidR="00813D32">
        <w:rPr>
          <w:rFonts w:ascii="Times New Roman" w:eastAsia="Calibri" w:hAnsi="Times New Roman" w:cs="Times New Roman"/>
          <w:b/>
          <w:sz w:val="24"/>
          <w:szCs w:val="24"/>
          <w:lang w:val="uk-UA"/>
        </w:rPr>
        <w:t>Головне управління Державної міграційної служби України в Одеській області</w:t>
      </w:r>
      <w:r w:rsidRPr="003E4030">
        <w:rPr>
          <w:rFonts w:ascii="Times New Roman" w:eastAsia="Calibri" w:hAnsi="Times New Roman" w:cs="Times New Roman"/>
          <w:b/>
          <w:sz w:val="24"/>
          <w:szCs w:val="24"/>
          <w:lang w:val="uk-UA"/>
        </w:rPr>
        <w:t>.</w:t>
      </w:r>
    </w:p>
    <w:p w14:paraId="4D92CAAD" w14:textId="0AADA8F1"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sz w:val="24"/>
          <w:szCs w:val="24"/>
          <w:lang w:val="uk-UA"/>
        </w:rPr>
      </w:pPr>
      <w:bookmarkStart w:id="1" w:name="2__Код_згідно_з_ЄДРПОУ_замовника_____"/>
      <w:bookmarkEnd w:id="1"/>
      <w:r w:rsidRPr="003E4030">
        <w:rPr>
          <w:rFonts w:ascii="Times New Roman" w:eastAsia="Calibri" w:hAnsi="Times New Roman" w:cs="Times New Roman"/>
          <w:sz w:val="24"/>
          <w:szCs w:val="24"/>
          <w:lang w:val="uk-UA"/>
        </w:rPr>
        <w:t>2. Код згідно з ЄДРПОУ замовника</w:t>
      </w:r>
      <w:r w:rsidR="00813D32">
        <w:rPr>
          <w:rFonts w:ascii="Times New Roman" w:eastAsia="Calibri" w:hAnsi="Times New Roman" w:cs="Times New Roman"/>
          <w:sz w:val="24"/>
          <w:szCs w:val="24"/>
          <w:lang w:val="uk-UA"/>
        </w:rPr>
        <w:t>:</w:t>
      </w:r>
      <w:r w:rsidRPr="003E4030">
        <w:rPr>
          <w:rFonts w:ascii="Times New Roman" w:eastAsia="Calibri" w:hAnsi="Times New Roman" w:cs="Times New Roman"/>
          <w:sz w:val="24"/>
          <w:szCs w:val="24"/>
          <w:lang w:val="uk-UA"/>
        </w:rPr>
        <w:t xml:space="preserve"> </w:t>
      </w:r>
      <w:r w:rsidR="00813D32">
        <w:rPr>
          <w:rFonts w:ascii="Times New Roman" w:eastAsia="Calibri" w:hAnsi="Times New Roman" w:cs="Times New Roman"/>
          <w:b/>
          <w:sz w:val="24"/>
          <w:szCs w:val="24"/>
          <w:lang w:val="uk-UA"/>
        </w:rPr>
        <w:t>37811384</w:t>
      </w:r>
      <w:r w:rsidRPr="003E4030">
        <w:rPr>
          <w:rFonts w:ascii="Times New Roman" w:eastAsia="Calibri" w:hAnsi="Times New Roman" w:cs="Times New Roman"/>
          <w:sz w:val="24"/>
          <w:szCs w:val="24"/>
          <w:lang w:val="uk-UA"/>
        </w:rPr>
        <w:t>.</w:t>
      </w:r>
    </w:p>
    <w:p w14:paraId="137630C8" w14:textId="02DBB666"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b/>
          <w:sz w:val="24"/>
          <w:szCs w:val="24"/>
          <w:lang w:val="uk-UA"/>
        </w:rPr>
      </w:pPr>
      <w:bookmarkStart w:id="2" w:name="3__Місцезнаходження_замовника_____"/>
      <w:bookmarkEnd w:id="2"/>
      <w:r w:rsidRPr="003E4030">
        <w:rPr>
          <w:rFonts w:ascii="Times New Roman" w:eastAsia="Calibri" w:hAnsi="Times New Roman" w:cs="Times New Roman"/>
          <w:sz w:val="24"/>
          <w:szCs w:val="24"/>
          <w:lang w:val="uk-UA"/>
        </w:rPr>
        <w:t>3. Місцезнаходження замовника</w:t>
      </w:r>
      <w:r w:rsidR="00813D32">
        <w:rPr>
          <w:rFonts w:ascii="Times New Roman" w:eastAsia="Calibri" w:hAnsi="Times New Roman" w:cs="Times New Roman"/>
          <w:sz w:val="24"/>
          <w:szCs w:val="24"/>
          <w:lang w:val="uk-UA"/>
        </w:rPr>
        <w:t>:</w:t>
      </w:r>
      <w:r w:rsidRPr="003E4030">
        <w:rPr>
          <w:rFonts w:ascii="Times New Roman" w:eastAsia="Calibri" w:hAnsi="Times New Roman" w:cs="Times New Roman"/>
          <w:sz w:val="24"/>
          <w:szCs w:val="24"/>
          <w:lang w:val="uk-UA"/>
        </w:rPr>
        <w:t xml:space="preserve"> </w:t>
      </w:r>
      <w:r w:rsidRPr="003E4030">
        <w:rPr>
          <w:rFonts w:ascii="Times New Roman" w:eastAsia="Calibri" w:hAnsi="Times New Roman" w:cs="Times New Roman"/>
          <w:b/>
          <w:sz w:val="24"/>
          <w:szCs w:val="24"/>
          <w:lang w:val="uk-UA"/>
        </w:rPr>
        <w:t xml:space="preserve">вул. </w:t>
      </w:r>
      <w:r w:rsidR="00813D32">
        <w:rPr>
          <w:rFonts w:ascii="Times New Roman" w:eastAsia="Calibri" w:hAnsi="Times New Roman" w:cs="Times New Roman"/>
          <w:b/>
          <w:sz w:val="24"/>
          <w:szCs w:val="24"/>
          <w:lang w:val="uk-UA"/>
        </w:rPr>
        <w:t>Преображенська, 44</w:t>
      </w:r>
      <w:r w:rsidRPr="003E4030">
        <w:rPr>
          <w:rFonts w:ascii="Times New Roman" w:eastAsia="Calibri" w:hAnsi="Times New Roman" w:cs="Times New Roman"/>
          <w:b/>
          <w:sz w:val="24"/>
          <w:szCs w:val="24"/>
          <w:lang w:val="uk-UA"/>
        </w:rPr>
        <w:t xml:space="preserve">, місто </w:t>
      </w:r>
      <w:r w:rsidR="00813D32">
        <w:rPr>
          <w:rFonts w:ascii="Times New Roman" w:eastAsia="Calibri" w:hAnsi="Times New Roman" w:cs="Times New Roman"/>
          <w:b/>
          <w:sz w:val="24"/>
          <w:szCs w:val="24"/>
          <w:lang w:val="uk-UA"/>
        </w:rPr>
        <w:t>Одеса</w:t>
      </w:r>
      <w:r w:rsidRPr="003E4030">
        <w:rPr>
          <w:rFonts w:ascii="Times New Roman" w:eastAsia="Calibri" w:hAnsi="Times New Roman" w:cs="Times New Roman"/>
          <w:b/>
          <w:sz w:val="24"/>
          <w:szCs w:val="24"/>
          <w:lang w:val="uk-UA"/>
        </w:rPr>
        <w:t xml:space="preserve">, </w:t>
      </w:r>
      <w:r w:rsidR="00813D32">
        <w:rPr>
          <w:rFonts w:ascii="Times New Roman" w:eastAsia="Calibri" w:hAnsi="Times New Roman" w:cs="Times New Roman"/>
          <w:b/>
          <w:sz w:val="24"/>
          <w:szCs w:val="24"/>
          <w:lang w:val="uk-UA"/>
        </w:rPr>
        <w:t>65014</w:t>
      </w:r>
      <w:r w:rsidRPr="003E4030">
        <w:rPr>
          <w:rFonts w:ascii="Times New Roman" w:eastAsia="Calibri" w:hAnsi="Times New Roman" w:cs="Times New Roman"/>
          <w:b/>
          <w:sz w:val="24"/>
          <w:szCs w:val="24"/>
          <w:lang w:val="uk-UA"/>
        </w:rPr>
        <w:t>.</w:t>
      </w:r>
    </w:p>
    <w:p w14:paraId="383485C8" w14:textId="120524A4" w:rsidR="00813D32" w:rsidRPr="007B66E8" w:rsidRDefault="00813D32" w:rsidP="00813D32">
      <w:pPr>
        <w:pStyle w:val="1"/>
        <w:spacing w:after="0" w:line="240" w:lineRule="auto"/>
        <w:ind w:left="0"/>
        <w:jc w:val="both"/>
        <w:rPr>
          <w:rFonts w:ascii="Times New Roman" w:hAnsi="Times New Roman"/>
          <w:bCs/>
          <w:sz w:val="24"/>
          <w:szCs w:val="24"/>
        </w:rPr>
      </w:pPr>
      <w:r>
        <w:rPr>
          <w:rFonts w:ascii="Times New Roman" w:eastAsia="Calibri" w:hAnsi="Times New Roman"/>
          <w:sz w:val="24"/>
          <w:szCs w:val="24"/>
        </w:rPr>
        <w:t xml:space="preserve">       </w:t>
      </w:r>
      <w:r w:rsidR="003E4030" w:rsidRPr="003E4030">
        <w:rPr>
          <w:rFonts w:ascii="Times New Roman" w:eastAsia="Calibri" w:hAnsi="Times New Roman"/>
          <w:sz w:val="24"/>
          <w:szCs w:val="24"/>
        </w:rPr>
        <w:t xml:space="preserve">4. Категорія замовника </w:t>
      </w:r>
      <w:r>
        <w:rPr>
          <w:rFonts w:ascii="Times New Roman" w:eastAsia="Calibri" w:hAnsi="Times New Roman"/>
          <w:b/>
          <w:sz w:val="24"/>
          <w:szCs w:val="24"/>
        </w:rPr>
        <w:t>1</w:t>
      </w:r>
      <w:r w:rsidR="003E4030" w:rsidRPr="003E4030">
        <w:rPr>
          <w:rFonts w:ascii="Times New Roman" w:eastAsia="Calibri" w:hAnsi="Times New Roman"/>
          <w:b/>
          <w:sz w:val="24"/>
          <w:szCs w:val="24"/>
        </w:rPr>
        <w:t xml:space="preserve"> категорія – </w:t>
      </w:r>
      <w:r w:rsidRPr="00C81B1C">
        <w:rPr>
          <w:rFonts w:ascii="Times New Roman" w:hAnsi="Times New Roman"/>
          <w:b/>
          <w:bCs/>
          <w:sz w:val="24"/>
          <w:szCs w:val="24"/>
        </w:rPr>
        <w:t>орган державної влади</w:t>
      </w:r>
      <w:r w:rsidR="00C81B1C">
        <w:rPr>
          <w:rFonts w:ascii="Times New Roman" w:hAnsi="Times New Roman"/>
          <w:b/>
          <w:bCs/>
          <w:sz w:val="24"/>
          <w:szCs w:val="24"/>
        </w:rPr>
        <w:t>.</w:t>
      </w:r>
      <w:r>
        <w:rPr>
          <w:rFonts w:ascii="Times New Roman" w:hAnsi="Times New Roman"/>
          <w:bCs/>
          <w:sz w:val="24"/>
          <w:szCs w:val="24"/>
        </w:rPr>
        <w:t xml:space="preserve"> </w:t>
      </w:r>
    </w:p>
    <w:p w14:paraId="2AA91B41" w14:textId="47D4C333"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b/>
          <w:sz w:val="24"/>
          <w:szCs w:val="24"/>
          <w:lang w:val="uk-UA"/>
        </w:rPr>
      </w:pPr>
      <w:r w:rsidRPr="003E4030">
        <w:rPr>
          <w:rFonts w:ascii="Times New Roman" w:eastAsia="Calibri" w:hAnsi="Times New Roman" w:cs="Times New Roman"/>
          <w:sz w:val="24"/>
          <w:szCs w:val="24"/>
          <w:lang w:val="uk-UA"/>
        </w:rPr>
        <w:t xml:space="preserve">5. Джерело фінансування закупівлі </w:t>
      </w:r>
      <w:r w:rsidR="00813D32" w:rsidRPr="0006799F">
        <w:rPr>
          <w:rFonts w:ascii="Times New Roman" w:eastAsia="Calibri" w:hAnsi="Times New Roman" w:cs="Times New Roman"/>
          <w:b/>
          <w:sz w:val="24"/>
          <w:szCs w:val="24"/>
          <w:lang w:val="uk-UA"/>
        </w:rPr>
        <w:t>кошти Державного бюджету</w:t>
      </w:r>
      <w:r w:rsidR="0006799F" w:rsidRPr="0006799F">
        <w:rPr>
          <w:rFonts w:ascii="Times New Roman" w:eastAsia="Calibri" w:hAnsi="Times New Roman" w:cs="Times New Roman"/>
          <w:b/>
          <w:sz w:val="24"/>
          <w:szCs w:val="24"/>
          <w:lang w:val="uk-UA"/>
        </w:rPr>
        <w:t xml:space="preserve"> України</w:t>
      </w:r>
      <w:r w:rsidRPr="0006799F">
        <w:rPr>
          <w:rFonts w:ascii="Times New Roman" w:eastAsia="Calibri" w:hAnsi="Times New Roman" w:cs="Times New Roman"/>
          <w:b/>
          <w:sz w:val="24"/>
          <w:szCs w:val="24"/>
          <w:lang w:val="uk-UA"/>
        </w:rPr>
        <w:t>.</w:t>
      </w:r>
    </w:p>
    <w:p w14:paraId="62B1652E" w14:textId="77777777" w:rsidR="00875BC5" w:rsidRDefault="003E4030" w:rsidP="00875BC5">
      <w:pPr>
        <w:autoSpaceDE w:val="0"/>
        <w:autoSpaceDN w:val="0"/>
        <w:adjustRightInd w:val="0"/>
        <w:spacing w:after="0" w:line="240" w:lineRule="auto"/>
        <w:ind w:firstLine="426"/>
        <w:jc w:val="both"/>
        <w:rPr>
          <w:rFonts w:ascii="Times New Roman" w:eastAsia="Calibri" w:hAnsi="Times New Roman" w:cs="Times New Roman"/>
          <w:sz w:val="24"/>
          <w:szCs w:val="24"/>
          <w:lang w:val="uk-UA"/>
        </w:rPr>
      </w:pPr>
      <w:bookmarkStart w:id="3" w:name="4__Контактна_особа_замовника__уповноваже"/>
      <w:bookmarkEnd w:id="3"/>
      <w:r w:rsidRPr="003E4030">
        <w:rPr>
          <w:rFonts w:ascii="Times New Roman" w:eastAsia="Calibri" w:hAnsi="Times New Roman" w:cs="Times New Roman"/>
          <w:sz w:val="24"/>
          <w:szCs w:val="24"/>
          <w:lang w:val="uk-UA"/>
        </w:rPr>
        <w:t xml:space="preserve">6. </w:t>
      </w:r>
      <w:bookmarkStart w:id="4" w:name="5__Конкретна_назва_предмета_закупівлі___"/>
      <w:bookmarkEnd w:id="4"/>
      <w:r w:rsidRPr="003E4030">
        <w:rPr>
          <w:rFonts w:ascii="Times New Roman" w:eastAsia="Calibri" w:hAnsi="Times New Roman" w:cs="Times New Roman"/>
          <w:sz w:val="24"/>
          <w:szCs w:val="24"/>
          <w:lang w:val="uk-UA"/>
        </w:rPr>
        <w:t>Контактні особи:</w:t>
      </w:r>
    </w:p>
    <w:p w14:paraId="34875CF0" w14:textId="3DCE4AE7" w:rsidR="009B1BC9" w:rsidRPr="00C20E9C" w:rsidRDefault="00875BC5" w:rsidP="00875BC5">
      <w:pPr>
        <w:autoSpaceDE w:val="0"/>
        <w:autoSpaceDN w:val="0"/>
        <w:adjustRightInd w:val="0"/>
        <w:spacing w:after="0" w:line="240" w:lineRule="auto"/>
        <w:ind w:firstLine="426"/>
        <w:jc w:val="both"/>
        <w:rPr>
          <w:rFonts w:ascii="Times New Roman" w:hAnsi="Times New Roman"/>
          <w:color w:val="000000" w:themeColor="text1"/>
          <w:sz w:val="24"/>
          <w:szCs w:val="24"/>
          <w:lang w:val="uk-UA"/>
        </w:rPr>
      </w:pPr>
      <w:r>
        <w:rPr>
          <w:rFonts w:ascii="Times New Roman" w:eastAsia="Calibri" w:hAnsi="Times New Roman" w:cs="Times New Roman"/>
          <w:sz w:val="24"/>
          <w:szCs w:val="24"/>
          <w:lang w:val="uk-UA"/>
        </w:rPr>
        <w:t>-</w:t>
      </w:r>
      <w:r w:rsidR="003E4030" w:rsidRPr="003E4030">
        <w:rPr>
          <w:rFonts w:ascii="Times New Roman" w:eastAsia="Calibri" w:hAnsi="Times New Roman" w:cs="Times New Roman"/>
          <w:sz w:val="24"/>
          <w:szCs w:val="24"/>
          <w:lang w:val="uk-UA"/>
        </w:rPr>
        <w:t xml:space="preserve"> з технічних питань: </w:t>
      </w:r>
      <w:proofErr w:type="spellStart"/>
      <w:r w:rsidR="00813D32">
        <w:rPr>
          <w:rFonts w:ascii="Times New Roman" w:hAnsi="Times New Roman"/>
          <w:color w:val="000000" w:themeColor="text1"/>
          <w:sz w:val="24"/>
          <w:szCs w:val="24"/>
          <w:lang w:val="uk-UA"/>
        </w:rPr>
        <w:t>Тімашова</w:t>
      </w:r>
      <w:proofErr w:type="spellEnd"/>
      <w:r w:rsidR="00813D32">
        <w:rPr>
          <w:rFonts w:ascii="Times New Roman" w:hAnsi="Times New Roman"/>
          <w:color w:val="000000" w:themeColor="text1"/>
          <w:sz w:val="24"/>
          <w:szCs w:val="24"/>
          <w:lang w:val="uk-UA"/>
        </w:rPr>
        <w:t xml:space="preserve"> Дар’я</w:t>
      </w:r>
      <w:r w:rsidR="002455A3">
        <w:rPr>
          <w:rFonts w:ascii="Times New Roman" w:hAnsi="Times New Roman"/>
          <w:color w:val="000000" w:themeColor="text1"/>
          <w:sz w:val="24"/>
          <w:szCs w:val="24"/>
          <w:lang w:val="uk-UA"/>
        </w:rPr>
        <w:t xml:space="preserve"> Михайлівна</w:t>
      </w:r>
      <w:r w:rsidR="00C20E9C" w:rsidRPr="00C20E9C">
        <w:rPr>
          <w:rFonts w:ascii="Times New Roman" w:hAnsi="Times New Roman"/>
          <w:color w:val="000000" w:themeColor="text1"/>
          <w:sz w:val="24"/>
          <w:szCs w:val="24"/>
          <w:lang w:val="uk-UA"/>
        </w:rPr>
        <w:t xml:space="preserve">, </w:t>
      </w:r>
      <w:r w:rsidR="00813D32">
        <w:rPr>
          <w:rFonts w:ascii="Times New Roman" w:hAnsi="Times New Roman"/>
          <w:color w:val="000000" w:themeColor="text1"/>
          <w:sz w:val="24"/>
          <w:szCs w:val="24"/>
          <w:lang w:val="uk-UA"/>
        </w:rPr>
        <w:t xml:space="preserve">завідувач сектору професійного розвитку та оцінювання персоналу відділу управління персоналом </w:t>
      </w:r>
      <w:r w:rsidR="007C0D15">
        <w:rPr>
          <w:rFonts w:ascii="Times New Roman" w:hAnsi="Times New Roman" w:cs="Times New Roman"/>
          <w:sz w:val="24"/>
          <w:szCs w:val="24"/>
          <w:lang w:val="uk-UA"/>
        </w:rPr>
        <w:t>відділу ГУ ДМС в</w:t>
      </w:r>
      <w:r w:rsidR="007C0D15" w:rsidRPr="007C0D15">
        <w:rPr>
          <w:rFonts w:ascii="Times New Roman" w:hAnsi="Times New Roman" w:cs="Times New Roman"/>
          <w:sz w:val="24"/>
          <w:szCs w:val="24"/>
          <w:lang w:val="uk-UA"/>
        </w:rPr>
        <w:t xml:space="preserve"> </w:t>
      </w:r>
      <w:r w:rsidR="007C0D15">
        <w:rPr>
          <w:rFonts w:ascii="Times New Roman" w:hAnsi="Times New Roman" w:cs="Times New Roman"/>
          <w:sz w:val="24"/>
          <w:szCs w:val="24"/>
          <w:lang w:val="uk-UA"/>
        </w:rPr>
        <w:t>Одеській області</w:t>
      </w:r>
      <w:r w:rsidR="00C20E9C" w:rsidRPr="00875BC5">
        <w:rPr>
          <w:rFonts w:ascii="Times New Roman" w:hAnsi="Times New Roman"/>
          <w:color w:val="000000" w:themeColor="text1"/>
          <w:sz w:val="24"/>
          <w:szCs w:val="24"/>
          <w:lang w:val="uk-UA"/>
        </w:rPr>
        <w:t>,</w:t>
      </w:r>
      <w:r w:rsidR="00C20E9C" w:rsidRPr="00C20E9C">
        <w:rPr>
          <w:rFonts w:ascii="Times New Roman" w:hAnsi="Times New Roman"/>
          <w:color w:val="000000" w:themeColor="text1"/>
          <w:sz w:val="24"/>
          <w:szCs w:val="24"/>
          <w:lang w:val="uk-UA"/>
        </w:rPr>
        <w:t xml:space="preserve"> </w:t>
      </w:r>
      <w:r w:rsidR="003B72E8" w:rsidRPr="003B72E8">
        <w:rPr>
          <w:rFonts w:ascii="Times New Roman" w:hAnsi="Times New Roman"/>
          <w:color w:val="000000" w:themeColor="text1"/>
          <w:sz w:val="24"/>
          <w:szCs w:val="24"/>
          <w:lang w:val="uk-UA"/>
        </w:rPr>
        <w:t xml:space="preserve">тел. </w:t>
      </w:r>
      <w:r w:rsidR="007C0D15">
        <w:rPr>
          <w:rFonts w:ascii="Times New Roman" w:hAnsi="Times New Roman"/>
          <w:color w:val="000000" w:themeColor="text1"/>
          <w:sz w:val="24"/>
          <w:szCs w:val="24"/>
          <w:lang w:val="uk-UA"/>
        </w:rPr>
        <w:t>063-189-90-57</w:t>
      </w:r>
      <w:r w:rsidR="00A157A1" w:rsidRPr="00A157A1">
        <w:rPr>
          <w:rFonts w:ascii="Times New Roman" w:hAnsi="Times New Roman"/>
          <w:color w:val="000000" w:themeColor="text1"/>
          <w:sz w:val="24"/>
          <w:szCs w:val="24"/>
          <w:lang w:val="uk-UA"/>
        </w:rPr>
        <w:t xml:space="preserve">, </w:t>
      </w:r>
      <w:r w:rsidR="007C0D15">
        <w:rPr>
          <w:rFonts w:ascii="Times New Roman" w:hAnsi="Times New Roman"/>
          <w:color w:val="000000" w:themeColor="text1"/>
          <w:sz w:val="24"/>
          <w:szCs w:val="24"/>
          <w:lang w:val="uk-UA"/>
        </w:rPr>
        <w:t>65014</w:t>
      </w:r>
      <w:r w:rsidR="009B1BC9" w:rsidRPr="00A157A1">
        <w:rPr>
          <w:rFonts w:ascii="Times New Roman" w:hAnsi="Times New Roman" w:cs="Times New Roman"/>
          <w:sz w:val="24"/>
          <w:szCs w:val="24"/>
          <w:lang w:val="uk-UA"/>
        </w:rPr>
        <w:t xml:space="preserve">, м. </w:t>
      </w:r>
      <w:r w:rsidR="007C0D15">
        <w:rPr>
          <w:rFonts w:ascii="Times New Roman" w:hAnsi="Times New Roman" w:cs="Times New Roman"/>
          <w:sz w:val="24"/>
          <w:szCs w:val="24"/>
          <w:lang w:val="uk-UA"/>
        </w:rPr>
        <w:t>Одеса</w:t>
      </w:r>
      <w:r w:rsidR="009B1BC9" w:rsidRPr="00A157A1">
        <w:rPr>
          <w:rFonts w:ascii="Times New Roman" w:hAnsi="Times New Roman" w:cs="Times New Roman"/>
          <w:sz w:val="24"/>
          <w:szCs w:val="24"/>
          <w:lang w:val="uk-UA"/>
        </w:rPr>
        <w:t xml:space="preserve">, вул. </w:t>
      </w:r>
      <w:r w:rsidR="007C0D15">
        <w:rPr>
          <w:rFonts w:ascii="Times New Roman" w:hAnsi="Times New Roman" w:cs="Times New Roman"/>
          <w:sz w:val="24"/>
          <w:szCs w:val="24"/>
          <w:lang w:val="uk-UA"/>
        </w:rPr>
        <w:t>Преображенська, 44</w:t>
      </w:r>
      <w:r w:rsidR="009B1BC9" w:rsidRPr="00A157A1">
        <w:rPr>
          <w:rFonts w:ascii="Times New Roman" w:hAnsi="Times New Roman" w:cs="Times New Roman"/>
          <w:sz w:val="24"/>
          <w:szCs w:val="24"/>
          <w:lang w:val="uk-UA"/>
        </w:rPr>
        <w:t>, e-</w:t>
      </w:r>
      <w:proofErr w:type="spellStart"/>
      <w:r w:rsidR="009B1BC9" w:rsidRPr="00A157A1">
        <w:rPr>
          <w:rFonts w:ascii="Times New Roman" w:hAnsi="Times New Roman" w:cs="Times New Roman"/>
          <w:sz w:val="24"/>
          <w:szCs w:val="24"/>
          <w:lang w:val="uk-UA"/>
        </w:rPr>
        <w:t>mail</w:t>
      </w:r>
      <w:proofErr w:type="spellEnd"/>
      <w:r w:rsidR="009B1BC9" w:rsidRPr="00A157A1">
        <w:rPr>
          <w:rFonts w:ascii="Times New Roman" w:hAnsi="Times New Roman" w:cs="Times New Roman"/>
          <w:sz w:val="24"/>
          <w:szCs w:val="24"/>
          <w:lang w:val="uk-UA"/>
        </w:rPr>
        <w:t xml:space="preserve">: </w:t>
      </w:r>
      <w:r w:rsidR="007C0D15">
        <w:rPr>
          <w:rFonts w:ascii="Times New Roman" w:hAnsi="Times New Roman" w:cs="Times New Roman"/>
          <w:sz w:val="24"/>
          <w:szCs w:val="24"/>
          <w:lang w:val="en-US"/>
        </w:rPr>
        <w:t>od</w:t>
      </w:r>
      <w:r w:rsidR="007C0D15" w:rsidRPr="007C0D15">
        <w:rPr>
          <w:rFonts w:ascii="Times New Roman" w:hAnsi="Times New Roman" w:cs="Times New Roman"/>
          <w:sz w:val="24"/>
          <w:szCs w:val="24"/>
          <w:lang w:val="uk-UA"/>
        </w:rPr>
        <w:t>_</w:t>
      </w:r>
      <w:proofErr w:type="spellStart"/>
      <w:r w:rsidR="007C0D15">
        <w:rPr>
          <w:rFonts w:ascii="Times New Roman" w:hAnsi="Times New Roman" w:cs="Times New Roman"/>
          <w:sz w:val="24"/>
          <w:szCs w:val="24"/>
          <w:lang w:val="en-US"/>
        </w:rPr>
        <w:t>hr</w:t>
      </w:r>
      <w:proofErr w:type="spellEnd"/>
      <w:r w:rsidR="007C0D15">
        <w:rPr>
          <w:rFonts w:ascii="Times New Roman" w:hAnsi="Times New Roman" w:cs="Times New Roman"/>
          <w:sz w:val="24"/>
          <w:szCs w:val="24"/>
          <w:lang w:val="uk-UA"/>
        </w:rPr>
        <w:t>@</w:t>
      </w:r>
      <w:proofErr w:type="spellStart"/>
      <w:r w:rsidR="007C0D15">
        <w:rPr>
          <w:rFonts w:ascii="Times New Roman" w:hAnsi="Times New Roman" w:cs="Times New Roman"/>
          <w:sz w:val="24"/>
          <w:szCs w:val="24"/>
          <w:lang w:val="en-US"/>
        </w:rPr>
        <w:t>dmsu</w:t>
      </w:r>
      <w:r w:rsidR="009B1BC9" w:rsidRPr="00A157A1">
        <w:rPr>
          <w:rFonts w:ascii="Times New Roman" w:hAnsi="Times New Roman" w:cs="Times New Roman"/>
          <w:sz w:val="24"/>
          <w:szCs w:val="24"/>
          <w:lang w:val="uk-UA"/>
        </w:rPr>
        <w:t>.gov.ua</w:t>
      </w:r>
      <w:proofErr w:type="spellEnd"/>
      <w:r w:rsidR="009B1BC9" w:rsidRPr="00A157A1">
        <w:rPr>
          <w:rFonts w:ascii="Times New Roman" w:hAnsi="Times New Roman" w:cs="Times New Roman"/>
          <w:sz w:val="24"/>
          <w:szCs w:val="24"/>
          <w:lang w:val="uk-UA"/>
        </w:rPr>
        <w:t xml:space="preserve">; </w:t>
      </w:r>
    </w:p>
    <w:p w14:paraId="4805323D" w14:textId="0D1911D2" w:rsidR="009B1BC9" w:rsidRPr="007C0D15" w:rsidRDefault="00875BC5" w:rsidP="009B1BC9">
      <w:pPr>
        <w:autoSpaceDE w:val="0"/>
        <w:autoSpaceDN w:val="0"/>
        <w:adjustRightInd w:val="0"/>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B1BC9" w:rsidRPr="00B34D02">
        <w:rPr>
          <w:rFonts w:ascii="Times New Roman" w:hAnsi="Times New Roman" w:cs="Times New Roman"/>
          <w:sz w:val="24"/>
          <w:szCs w:val="24"/>
          <w:lang w:val="uk-UA"/>
        </w:rPr>
        <w:t xml:space="preserve">з організаційних питань: </w:t>
      </w:r>
      <w:proofErr w:type="spellStart"/>
      <w:r w:rsidR="00813D32">
        <w:rPr>
          <w:rFonts w:ascii="Times New Roman" w:hAnsi="Times New Roman" w:cs="Times New Roman"/>
          <w:sz w:val="24"/>
          <w:szCs w:val="24"/>
          <w:lang w:val="uk-UA"/>
        </w:rPr>
        <w:t>Лола</w:t>
      </w:r>
      <w:proofErr w:type="spellEnd"/>
      <w:r w:rsidR="00813D32">
        <w:rPr>
          <w:rFonts w:ascii="Times New Roman" w:hAnsi="Times New Roman" w:cs="Times New Roman"/>
          <w:sz w:val="24"/>
          <w:szCs w:val="24"/>
          <w:lang w:val="uk-UA"/>
        </w:rPr>
        <w:t xml:space="preserve"> Анастасія</w:t>
      </w:r>
      <w:r w:rsidR="002455A3">
        <w:rPr>
          <w:rFonts w:ascii="Times New Roman" w:hAnsi="Times New Roman" w:cs="Times New Roman"/>
          <w:sz w:val="24"/>
          <w:szCs w:val="24"/>
          <w:lang w:val="uk-UA"/>
        </w:rPr>
        <w:t xml:space="preserve"> Борисівна</w:t>
      </w:r>
      <w:r w:rsidR="00222F6E">
        <w:rPr>
          <w:rFonts w:ascii="Times New Roman" w:hAnsi="Times New Roman" w:cs="Times New Roman"/>
          <w:sz w:val="24"/>
          <w:szCs w:val="24"/>
          <w:lang w:val="uk-UA"/>
        </w:rPr>
        <w:t xml:space="preserve">, </w:t>
      </w:r>
      <w:r w:rsidR="0007355E">
        <w:rPr>
          <w:rFonts w:ascii="Times New Roman" w:hAnsi="Times New Roman" w:cs="Times New Roman"/>
          <w:sz w:val="24"/>
          <w:szCs w:val="24"/>
          <w:lang w:val="uk-UA"/>
        </w:rPr>
        <w:t>головний спеціаліст</w:t>
      </w:r>
      <w:r w:rsidR="00813D32">
        <w:rPr>
          <w:rFonts w:ascii="Times New Roman" w:hAnsi="Times New Roman" w:cs="Times New Roman"/>
          <w:sz w:val="24"/>
          <w:szCs w:val="24"/>
          <w:lang w:val="uk-UA"/>
        </w:rPr>
        <w:t xml:space="preserve"> ресурсно-господарського відділу ГУ ДМС в</w:t>
      </w:r>
      <w:r w:rsidR="007C0D15" w:rsidRPr="00EC54C5">
        <w:rPr>
          <w:rFonts w:ascii="Times New Roman" w:hAnsi="Times New Roman" w:cs="Times New Roman"/>
          <w:sz w:val="24"/>
          <w:szCs w:val="24"/>
          <w:lang w:val="uk-UA"/>
        </w:rPr>
        <w:t xml:space="preserve"> </w:t>
      </w:r>
      <w:r w:rsidR="007C0D15">
        <w:rPr>
          <w:rFonts w:ascii="Times New Roman" w:hAnsi="Times New Roman" w:cs="Times New Roman"/>
          <w:sz w:val="24"/>
          <w:szCs w:val="24"/>
          <w:lang w:val="uk-UA"/>
        </w:rPr>
        <w:t>Одеській області</w:t>
      </w:r>
      <w:r w:rsidR="009B1BC9" w:rsidRPr="00B34D02">
        <w:rPr>
          <w:rFonts w:ascii="Times New Roman" w:hAnsi="Times New Roman" w:cs="Times New Roman"/>
          <w:sz w:val="24"/>
          <w:szCs w:val="24"/>
          <w:lang w:val="uk-UA"/>
        </w:rPr>
        <w:t xml:space="preserve">, </w:t>
      </w:r>
      <w:r w:rsidR="007C0D15">
        <w:rPr>
          <w:rFonts w:ascii="Times New Roman" w:hAnsi="Times New Roman"/>
          <w:color w:val="000000" w:themeColor="text1"/>
          <w:sz w:val="24"/>
          <w:szCs w:val="24"/>
          <w:lang w:val="uk-UA"/>
        </w:rPr>
        <w:t>65014</w:t>
      </w:r>
      <w:r w:rsidR="007C0D15" w:rsidRPr="00A157A1">
        <w:rPr>
          <w:rFonts w:ascii="Times New Roman" w:hAnsi="Times New Roman" w:cs="Times New Roman"/>
          <w:sz w:val="24"/>
          <w:szCs w:val="24"/>
          <w:lang w:val="uk-UA"/>
        </w:rPr>
        <w:t xml:space="preserve">, м. </w:t>
      </w:r>
      <w:r w:rsidR="007C0D15">
        <w:rPr>
          <w:rFonts w:ascii="Times New Roman" w:hAnsi="Times New Roman" w:cs="Times New Roman"/>
          <w:sz w:val="24"/>
          <w:szCs w:val="24"/>
          <w:lang w:val="uk-UA"/>
        </w:rPr>
        <w:t>Одеса</w:t>
      </w:r>
      <w:r w:rsidR="007C0D15" w:rsidRPr="00A157A1">
        <w:rPr>
          <w:rFonts w:ascii="Times New Roman" w:hAnsi="Times New Roman" w:cs="Times New Roman"/>
          <w:sz w:val="24"/>
          <w:szCs w:val="24"/>
          <w:lang w:val="uk-UA"/>
        </w:rPr>
        <w:t xml:space="preserve">, вул. </w:t>
      </w:r>
      <w:r w:rsidR="007C0D15">
        <w:rPr>
          <w:rFonts w:ascii="Times New Roman" w:hAnsi="Times New Roman" w:cs="Times New Roman"/>
          <w:sz w:val="24"/>
          <w:szCs w:val="24"/>
          <w:lang w:val="uk-UA"/>
        </w:rPr>
        <w:t>Преображенська, 44</w:t>
      </w:r>
      <w:r w:rsidR="007C0D15" w:rsidRPr="00A157A1">
        <w:rPr>
          <w:rFonts w:ascii="Times New Roman" w:hAnsi="Times New Roman" w:cs="Times New Roman"/>
          <w:sz w:val="24"/>
          <w:szCs w:val="24"/>
          <w:lang w:val="uk-UA"/>
        </w:rPr>
        <w:t>, e-</w:t>
      </w:r>
      <w:proofErr w:type="spellStart"/>
      <w:r w:rsidR="007C0D15" w:rsidRPr="00A157A1">
        <w:rPr>
          <w:rFonts w:ascii="Times New Roman" w:hAnsi="Times New Roman" w:cs="Times New Roman"/>
          <w:sz w:val="24"/>
          <w:szCs w:val="24"/>
          <w:lang w:val="uk-UA"/>
        </w:rPr>
        <w:t>mail</w:t>
      </w:r>
      <w:proofErr w:type="spellEnd"/>
      <w:r w:rsidR="007C0D15" w:rsidRPr="00A157A1">
        <w:rPr>
          <w:rFonts w:ascii="Times New Roman" w:hAnsi="Times New Roman" w:cs="Times New Roman"/>
          <w:sz w:val="24"/>
          <w:szCs w:val="24"/>
          <w:lang w:val="uk-UA"/>
        </w:rPr>
        <w:t xml:space="preserve">: </w:t>
      </w:r>
      <w:r w:rsidR="007C0D15">
        <w:rPr>
          <w:rFonts w:ascii="Times New Roman" w:hAnsi="Times New Roman" w:cs="Times New Roman"/>
          <w:sz w:val="24"/>
          <w:szCs w:val="24"/>
          <w:lang w:val="en-US"/>
        </w:rPr>
        <w:t>od</w:t>
      </w:r>
      <w:r w:rsidR="007C0D15" w:rsidRPr="007C0D15">
        <w:rPr>
          <w:rFonts w:ascii="Times New Roman" w:hAnsi="Times New Roman" w:cs="Times New Roman"/>
          <w:sz w:val="24"/>
          <w:szCs w:val="24"/>
          <w:lang w:val="uk-UA"/>
        </w:rPr>
        <w:t>_</w:t>
      </w:r>
      <w:proofErr w:type="spellStart"/>
      <w:r w:rsidR="007C0D15">
        <w:rPr>
          <w:rFonts w:ascii="Times New Roman" w:hAnsi="Times New Roman" w:cs="Times New Roman"/>
          <w:sz w:val="24"/>
          <w:szCs w:val="24"/>
          <w:lang w:val="en-US"/>
        </w:rPr>
        <w:t>rgs</w:t>
      </w:r>
      <w:proofErr w:type="spellEnd"/>
      <w:r w:rsidR="007C0D15">
        <w:rPr>
          <w:rFonts w:ascii="Times New Roman" w:hAnsi="Times New Roman" w:cs="Times New Roman"/>
          <w:sz w:val="24"/>
          <w:szCs w:val="24"/>
          <w:lang w:val="uk-UA"/>
        </w:rPr>
        <w:t>@</w:t>
      </w:r>
      <w:proofErr w:type="spellStart"/>
      <w:r w:rsidR="007C0D15">
        <w:rPr>
          <w:rFonts w:ascii="Times New Roman" w:hAnsi="Times New Roman" w:cs="Times New Roman"/>
          <w:sz w:val="24"/>
          <w:szCs w:val="24"/>
          <w:lang w:val="en-US"/>
        </w:rPr>
        <w:t>dmsu</w:t>
      </w:r>
      <w:r w:rsidR="007C0D15" w:rsidRPr="00A157A1">
        <w:rPr>
          <w:rFonts w:ascii="Times New Roman" w:hAnsi="Times New Roman" w:cs="Times New Roman"/>
          <w:sz w:val="24"/>
          <w:szCs w:val="24"/>
          <w:lang w:val="uk-UA"/>
        </w:rPr>
        <w:t>.gov.ua</w:t>
      </w:r>
      <w:proofErr w:type="spellEnd"/>
      <w:r w:rsidR="007C0D15">
        <w:rPr>
          <w:rFonts w:ascii="Times New Roman" w:hAnsi="Times New Roman" w:cs="Times New Roman"/>
          <w:sz w:val="24"/>
          <w:szCs w:val="24"/>
          <w:lang w:val="uk-UA"/>
        </w:rPr>
        <w:t>, тел.: (04</w:t>
      </w:r>
      <w:r w:rsidR="007C0D15" w:rsidRPr="007C0D15">
        <w:rPr>
          <w:rFonts w:ascii="Times New Roman" w:hAnsi="Times New Roman" w:cs="Times New Roman"/>
          <w:sz w:val="24"/>
          <w:szCs w:val="24"/>
        </w:rPr>
        <w:t>8</w:t>
      </w:r>
      <w:r w:rsidR="00F35462">
        <w:rPr>
          <w:rFonts w:ascii="Times New Roman" w:hAnsi="Times New Roman" w:cs="Times New Roman"/>
          <w:sz w:val="24"/>
          <w:szCs w:val="24"/>
          <w:lang w:val="uk-UA"/>
        </w:rPr>
        <w:t xml:space="preserve">) </w:t>
      </w:r>
      <w:r w:rsidR="007C0D15" w:rsidRPr="007C0D15">
        <w:rPr>
          <w:rFonts w:ascii="Times New Roman" w:hAnsi="Times New Roman" w:cs="Times New Roman"/>
          <w:sz w:val="24"/>
          <w:szCs w:val="24"/>
        </w:rPr>
        <w:t>763-00-31</w:t>
      </w:r>
      <w:r w:rsidR="007C0D15">
        <w:rPr>
          <w:rFonts w:ascii="Times New Roman" w:hAnsi="Times New Roman" w:cs="Times New Roman"/>
          <w:sz w:val="24"/>
          <w:szCs w:val="24"/>
          <w:lang w:val="uk-UA"/>
        </w:rPr>
        <w:t>.</w:t>
      </w:r>
    </w:p>
    <w:p w14:paraId="639D121D" w14:textId="23EB923B" w:rsidR="009B1BC9" w:rsidRPr="00C20E9C" w:rsidRDefault="007C0D15" w:rsidP="00483885">
      <w:pPr>
        <w:autoSpaceDE w:val="0"/>
        <w:autoSpaceDN w:val="0"/>
        <w:adjustRightInd w:val="0"/>
        <w:spacing w:after="0" w:line="240" w:lineRule="auto"/>
        <w:ind w:firstLine="426"/>
        <w:jc w:val="both"/>
        <w:rPr>
          <w:rFonts w:ascii="Times New Roman" w:eastAsiaTheme="majorEastAsia" w:hAnsi="Times New Roman" w:cs="Times New Roman"/>
          <w:bCs/>
          <w:iCs/>
          <w:sz w:val="24"/>
          <w:szCs w:val="24"/>
        </w:rPr>
      </w:pPr>
      <w:r>
        <w:rPr>
          <w:rFonts w:ascii="Times New Roman" w:eastAsia="Calibri" w:hAnsi="Times New Roman" w:cs="Times New Roman"/>
          <w:sz w:val="24"/>
          <w:szCs w:val="24"/>
          <w:lang w:val="uk-UA"/>
        </w:rPr>
        <w:t>7</w:t>
      </w:r>
      <w:r w:rsidR="003E4030" w:rsidRPr="003E4030">
        <w:rPr>
          <w:rFonts w:ascii="Times New Roman" w:eastAsia="Calibri" w:hAnsi="Times New Roman" w:cs="Times New Roman"/>
          <w:sz w:val="24"/>
          <w:szCs w:val="24"/>
          <w:lang w:val="uk-UA"/>
        </w:rPr>
        <w:t xml:space="preserve">. Код за Єдиним закупівельним словником </w:t>
      </w:r>
      <w:r w:rsidR="003E4030" w:rsidRPr="003E4030">
        <w:rPr>
          <w:rFonts w:ascii="Times New Roman" w:eastAsia="Calibri" w:hAnsi="Times New Roman" w:cs="Times New Roman"/>
          <w:bCs/>
          <w:sz w:val="24"/>
          <w:szCs w:val="24"/>
          <w:lang w:val="uk-UA"/>
        </w:rPr>
        <w:t xml:space="preserve">ДК 021:2015 – </w:t>
      </w:r>
      <w:r w:rsidR="00483885" w:rsidRPr="00483885">
        <w:rPr>
          <w:rFonts w:ascii="Times New Roman" w:eastAsiaTheme="majorEastAsia" w:hAnsi="Times New Roman" w:cs="Times New Roman"/>
          <w:bCs/>
          <w:iCs/>
          <w:sz w:val="24"/>
          <w:szCs w:val="24"/>
        </w:rPr>
        <w:t>80570000-0</w:t>
      </w:r>
      <w:r w:rsidR="00483885">
        <w:rPr>
          <w:rFonts w:ascii="Times New Roman" w:eastAsiaTheme="majorEastAsia" w:hAnsi="Times New Roman" w:cs="Times New Roman"/>
          <w:bCs/>
          <w:iCs/>
          <w:sz w:val="24"/>
          <w:szCs w:val="24"/>
          <w:lang w:val="uk-UA"/>
        </w:rPr>
        <w:t xml:space="preserve"> </w:t>
      </w:r>
      <w:proofErr w:type="spellStart"/>
      <w:r w:rsidR="00483885" w:rsidRPr="00483885">
        <w:rPr>
          <w:rFonts w:ascii="Times New Roman" w:eastAsiaTheme="majorEastAsia" w:hAnsi="Times New Roman" w:cs="Times New Roman"/>
          <w:bCs/>
          <w:iCs/>
          <w:sz w:val="24"/>
          <w:szCs w:val="24"/>
        </w:rPr>
        <w:t>Послуги</w:t>
      </w:r>
      <w:proofErr w:type="spellEnd"/>
      <w:r w:rsidR="00483885" w:rsidRPr="00483885">
        <w:rPr>
          <w:rFonts w:ascii="Times New Roman" w:eastAsiaTheme="majorEastAsia" w:hAnsi="Times New Roman" w:cs="Times New Roman"/>
          <w:bCs/>
          <w:iCs/>
          <w:sz w:val="24"/>
          <w:szCs w:val="24"/>
        </w:rPr>
        <w:t xml:space="preserve"> з </w:t>
      </w:r>
      <w:proofErr w:type="spellStart"/>
      <w:r w:rsidR="00483885" w:rsidRPr="00483885">
        <w:rPr>
          <w:rFonts w:ascii="Times New Roman" w:eastAsiaTheme="majorEastAsia" w:hAnsi="Times New Roman" w:cs="Times New Roman"/>
          <w:bCs/>
          <w:iCs/>
          <w:sz w:val="24"/>
          <w:szCs w:val="24"/>
        </w:rPr>
        <w:t>професійної</w:t>
      </w:r>
      <w:proofErr w:type="spellEnd"/>
      <w:r w:rsidR="00483885" w:rsidRPr="00483885">
        <w:rPr>
          <w:rFonts w:ascii="Times New Roman" w:eastAsiaTheme="majorEastAsia" w:hAnsi="Times New Roman" w:cs="Times New Roman"/>
          <w:bCs/>
          <w:iCs/>
          <w:sz w:val="24"/>
          <w:szCs w:val="24"/>
        </w:rPr>
        <w:t xml:space="preserve"> </w:t>
      </w:r>
      <w:proofErr w:type="spellStart"/>
      <w:r w:rsidR="00483885" w:rsidRPr="00483885">
        <w:rPr>
          <w:rFonts w:ascii="Times New Roman" w:eastAsiaTheme="majorEastAsia" w:hAnsi="Times New Roman" w:cs="Times New Roman"/>
          <w:bCs/>
          <w:iCs/>
          <w:sz w:val="24"/>
          <w:szCs w:val="24"/>
        </w:rPr>
        <w:t>підготовки</w:t>
      </w:r>
      <w:proofErr w:type="spellEnd"/>
      <w:r w:rsidR="00483885" w:rsidRPr="00483885">
        <w:rPr>
          <w:rFonts w:ascii="Times New Roman" w:eastAsiaTheme="majorEastAsia" w:hAnsi="Times New Roman" w:cs="Times New Roman"/>
          <w:bCs/>
          <w:iCs/>
          <w:sz w:val="24"/>
          <w:szCs w:val="24"/>
        </w:rPr>
        <w:t xml:space="preserve"> у </w:t>
      </w:r>
      <w:proofErr w:type="spellStart"/>
      <w:r w:rsidR="00483885" w:rsidRPr="00483885">
        <w:rPr>
          <w:rFonts w:ascii="Times New Roman" w:eastAsiaTheme="majorEastAsia" w:hAnsi="Times New Roman" w:cs="Times New Roman"/>
          <w:bCs/>
          <w:iCs/>
          <w:sz w:val="24"/>
          <w:szCs w:val="24"/>
        </w:rPr>
        <w:t>сфері</w:t>
      </w:r>
      <w:proofErr w:type="spellEnd"/>
      <w:r w:rsidR="00483885" w:rsidRPr="00483885">
        <w:rPr>
          <w:rFonts w:ascii="Times New Roman" w:eastAsiaTheme="majorEastAsia" w:hAnsi="Times New Roman" w:cs="Times New Roman"/>
          <w:bCs/>
          <w:iCs/>
          <w:sz w:val="24"/>
          <w:szCs w:val="24"/>
        </w:rPr>
        <w:t xml:space="preserve"> </w:t>
      </w:r>
      <w:proofErr w:type="spellStart"/>
      <w:r w:rsidR="00483885" w:rsidRPr="00483885">
        <w:rPr>
          <w:rFonts w:ascii="Times New Roman" w:eastAsiaTheme="majorEastAsia" w:hAnsi="Times New Roman" w:cs="Times New Roman"/>
          <w:bCs/>
          <w:iCs/>
          <w:sz w:val="24"/>
          <w:szCs w:val="24"/>
        </w:rPr>
        <w:t>підвищення</w:t>
      </w:r>
      <w:proofErr w:type="spellEnd"/>
      <w:r w:rsidR="00483885" w:rsidRPr="00483885">
        <w:rPr>
          <w:rFonts w:ascii="Times New Roman" w:eastAsiaTheme="majorEastAsia" w:hAnsi="Times New Roman" w:cs="Times New Roman"/>
          <w:bCs/>
          <w:iCs/>
          <w:sz w:val="24"/>
          <w:szCs w:val="24"/>
        </w:rPr>
        <w:t xml:space="preserve"> </w:t>
      </w:r>
      <w:proofErr w:type="spellStart"/>
      <w:r w:rsidR="00483885" w:rsidRPr="00483885">
        <w:rPr>
          <w:rFonts w:ascii="Times New Roman" w:eastAsiaTheme="majorEastAsia" w:hAnsi="Times New Roman" w:cs="Times New Roman"/>
          <w:bCs/>
          <w:iCs/>
          <w:sz w:val="24"/>
          <w:szCs w:val="24"/>
        </w:rPr>
        <w:t>кваліфікації</w:t>
      </w:r>
      <w:proofErr w:type="spellEnd"/>
      <w:r w:rsidR="00713109" w:rsidRPr="00686ACA">
        <w:rPr>
          <w:rFonts w:ascii="Times New Roman" w:eastAsiaTheme="majorEastAsia" w:hAnsi="Times New Roman" w:cs="Times New Roman"/>
          <w:bCs/>
          <w:iCs/>
          <w:sz w:val="24"/>
          <w:szCs w:val="24"/>
          <w:lang w:val="uk-UA"/>
        </w:rPr>
        <w:t>.</w:t>
      </w:r>
    </w:p>
    <w:p w14:paraId="31900968" w14:textId="32F36CA9" w:rsidR="007C0D15" w:rsidRDefault="007C0D15" w:rsidP="007C0D15">
      <w:pPr>
        <w:autoSpaceDE w:val="0"/>
        <w:autoSpaceDN w:val="0"/>
        <w:adjustRightInd w:val="0"/>
        <w:spacing w:after="0" w:line="240" w:lineRule="auto"/>
        <w:ind w:firstLine="426"/>
        <w:jc w:val="both"/>
        <w:rPr>
          <w:rFonts w:ascii="Times New Roman" w:hAnsi="Times New Roman" w:cs="Times New Roman"/>
          <w:b/>
          <w:sz w:val="24"/>
          <w:szCs w:val="24"/>
          <w:lang w:val="uk-UA"/>
        </w:rPr>
      </w:pPr>
      <w:r>
        <w:rPr>
          <w:rFonts w:ascii="Times New Roman" w:eastAsia="Calibri" w:hAnsi="Times New Roman" w:cs="Times New Roman"/>
          <w:sz w:val="24"/>
          <w:szCs w:val="24"/>
          <w:lang w:val="uk-UA"/>
        </w:rPr>
        <w:t>8</w:t>
      </w:r>
      <w:r w:rsidRPr="003E4030">
        <w:rPr>
          <w:rFonts w:ascii="Times New Roman" w:eastAsia="Calibri" w:hAnsi="Times New Roman" w:cs="Times New Roman"/>
          <w:sz w:val="24"/>
          <w:szCs w:val="24"/>
          <w:lang w:val="uk-UA"/>
        </w:rPr>
        <w:t>. Назва предмета закупівлі.</w:t>
      </w:r>
      <w:bookmarkStart w:id="5" w:name="6__Коди_та_назви_відповідних_класифікато"/>
      <w:bookmarkEnd w:id="5"/>
      <w:r w:rsidRPr="003E4030">
        <w:rPr>
          <w:rFonts w:ascii="Times New Roman" w:eastAsia="Calibri" w:hAnsi="Times New Roman" w:cs="Times New Roman"/>
          <w:sz w:val="24"/>
          <w:szCs w:val="24"/>
          <w:lang w:val="uk-UA"/>
        </w:rPr>
        <w:t xml:space="preserve"> </w:t>
      </w:r>
      <w:r>
        <w:rPr>
          <w:rFonts w:ascii="Times New Roman" w:hAnsi="Times New Roman" w:cs="Times New Roman"/>
          <w:b/>
          <w:sz w:val="24"/>
          <w:szCs w:val="24"/>
          <w:lang w:val="uk-UA"/>
        </w:rPr>
        <w:t>П</w:t>
      </w:r>
      <w:proofErr w:type="spellStart"/>
      <w:r w:rsidRPr="00483885">
        <w:rPr>
          <w:rFonts w:ascii="Times New Roman" w:hAnsi="Times New Roman" w:cs="Times New Roman"/>
          <w:b/>
          <w:sz w:val="24"/>
          <w:szCs w:val="24"/>
        </w:rPr>
        <w:t>ослуги</w:t>
      </w:r>
      <w:proofErr w:type="spellEnd"/>
      <w:r w:rsidRPr="00483885">
        <w:rPr>
          <w:rFonts w:ascii="Times New Roman" w:hAnsi="Times New Roman" w:cs="Times New Roman"/>
          <w:b/>
          <w:sz w:val="24"/>
          <w:szCs w:val="24"/>
        </w:rPr>
        <w:t xml:space="preserve"> з </w:t>
      </w:r>
      <w:proofErr w:type="spellStart"/>
      <w:r w:rsidRPr="00483885">
        <w:rPr>
          <w:rFonts w:ascii="Times New Roman" w:hAnsi="Times New Roman" w:cs="Times New Roman"/>
          <w:b/>
          <w:sz w:val="24"/>
          <w:szCs w:val="24"/>
        </w:rPr>
        <w:t>професійної</w:t>
      </w:r>
      <w:proofErr w:type="spellEnd"/>
      <w:r w:rsidRPr="00483885">
        <w:rPr>
          <w:rFonts w:ascii="Times New Roman" w:hAnsi="Times New Roman" w:cs="Times New Roman"/>
          <w:b/>
          <w:sz w:val="24"/>
          <w:szCs w:val="24"/>
        </w:rPr>
        <w:t xml:space="preserve"> </w:t>
      </w:r>
      <w:proofErr w:type="spellStart"/>
      <w:r w:rsidRPr="00483885">
        <w:rPr>
          <w:rFonts w:ascii="Times New Roman" w:hAnsi="Times New Roman" w:cs="Times New Roman"/>
          <w:b/>
          <w:sz w:val="24"/>
          <w:szCs w:val="24"/>
        </w:rPr>
        <w:t>підготовки</w:t>
      </w:r>
      <w:proofErr w:type="spellEnd"/>
      <w:r w:rsidRPr="00483885">
        <w:rPr>
          <w:rFonts w:ascii="Times New Roman" w:hAnsi="Times New Roman" w:cs="Times New Roman"/>
          <w:b/>
          <w:sz w:val="24"/>
          <w:szCs w:val="24"/>
        </w:rPr>
        <w:t xml:space="preserve"> у </w:t>
      </w:r>
      <w:proofErr w:type="spellStart"/>
      <w:r w:rsidRPr="00483885">
        <w:rPr>
          <w:rFonts w:ascii="Times New Roman" w:hAnsi="Times New Roman" w:cs="Times New Roman"/>
          <w:b/>
          <w:sz w:val="24"/>
          <w:szCs w:val="24"/>
        </w:rPr>
        <w:t>сфері</w:t>
      </w:r>
      <w:proofErr w:type="spellEnd"/>
      <w:r>
        <w:rPr>
          <w:rFonts w:ascii="Times New Roman" w:hAnsi="Times New Roman" w:cs="Times New Roman"/>
          <w:b/>
          <w:sz w:val="24"/>
          <w:szCs w:val="24"/>
          <w:lang w:val="uk-UA"/>
        </w:rPr>
        <w:t xml:space="preserve"> </w:t>
      </w:r>
      <w:proofErr w:type="spellStart"/>
      <w:r w:rsidRPr="00483885">
        <w:rPr>
          <w:rFonts w:ascii="Times New Roman" w:hAnsi="Times New Roman" w:cs="Times New Roman"/>
          <w:b/>
          <w:sz w:val="24"/>
          <w:szCs w:val="24"/>
        </w:rPr>
        <w:t>підвищення</w:t>
      </w:r>
      <w:proofErr w:type="spellEnd"/>
      <w:r w:rsidRPr="00483885">
        <w:rPr>
          <w:rFonts w:ascii="Times New Roman" w:hAnsi="Times New Roman" w:cs="Times New Roman"/>
          <w:b/>
          <w:sz w:val="24"/>
          <w:szCs w:val="24"/>
        </w:rPr>
        <w:t xml:space="preserve"> </w:t>
      </w:r>
      <w:proofErr w:type="spellStart"/>
      <w:r w:rsidRPr="00483885">
        <w:rPr>
          <w:rFonts w:ascii="Times New Roman" w:hAnsi="Times New Roman" w:cs="Times New Roman"/>
          <w:b/>
          <w:sz w:val="24"/>
          <w:szCs w:val="24"/>
        </w:rPr>
        <w:t>к</w:t>
      </w:r>
      <w:r>
        <w:rPr>
          <w:rFonts w:ascii="Times New Roman" w:hAnsi="Times New Roman" w:cs="Times New Roman"/>
          <w:b/>
          <w:sz w:val="24"/>
          <w:szCs w:val="24"/>
        </w:rPr>
        <w:t>валіфікаці</w:t>
      </w:r>
      <w:proofErr w:type="spellEnd"/>
      <w:r>
        <w:rPr>
          <w:rFonts w:ascii="Times New Roman" w:hAnsi="Times New Roman" w:cs="Times New Roman"/>
          <w:b/>
          <w:sz w:val="24"/>
          <w:szCs w:val="24"/>
          <w:lang w:val="uk-UA"/>
        </w:rPr>
        <w:t>ї.</w:t>
      </w:r>
    </w:p>
    <w:p w14:paraId="3F9C5C32" w14:textId="778B1FA5" w:rsidR="007C0D15" w:rsidRDefault="007C0D15" w:rsidP="007C0D15">
      <w:pPr>
        <w:autoSpaceDE w:val="0"/>
        <w:autoSpaceDN w:val="0"/>
        <w:adjustRightInd w:val="0"/>
        <w:spacing w:after="0" w:line="240" w:lineRule="auto"/>
        <w:ind w:firstLine="426"/>
        <w:jc w:val="both"/>
        <w:rPr>
          <w:rFonts w:ascii="Times New Roman" w:hAnsi="Times New Roman" w:cs="Times New Roman"/>
          <w:b/>
          <w:sz w:val="24"/>
          <w:szCs w:val="24"/>
          <w:lang w:val="uk-UA"/>
        </w:rPr>
      </w:pPr>
      <w:r>
        <w:rPr>
          <w:rFonts w:ascii="Times New Roman" w:hAnsi="Times New Roman" w:cs="Times New Roman"/>
          <w:b/>
          <w:sz w:val="24"/>
          <w:szCs w:val="24"/>
          <w:lang w:val="uk-UA"/>
        </w:rPr>
        <w:t>ЛОТ 1 – Короткострокова програма підвищення кваліфікації з питань міграційних процесів в Україні.</w:t>
      </w:r>
    </w:p>
    <w:p w14:paraId="5EDDA18A" w14:textId="575B01D9" w:rsidR="007C0D15" w:rsidRDefault="007C0D15" w:rsidP="007C0D15">
      <w:pPr>
        <w:autoSpaceDE w:val="0"/>
        <w:autoSpaceDN w:val="0"/>
        <w:adjustRightInd w:val="0"/>
        <w:spacing w:after="0" w:line="240" w:lineRule="auto"/>
        <w:ind w:firstLine="426"/>
        <w:jc w:val="both"/>
        <w:rPr>
          <w:rFonts w:ascii="Times New Roman" w:hAnsi="Times New Roman" w:cs="Times New Roman"/>
          <w:b/>
          <w:sz w:val="24"/>
          <w:szCs w:val="24"/>
          <w:lang w:val="uk-UA"/>
        </w:rPr>
      </w:pPr>
      <w:r>
        <w:rPr>
          <w:rFonts w:ascii="Times New Roman" w:hAnsi="Times New Roman" w:cs="Times New Roman"/>
          <w:b/>
          <w:sz w:val="24"/>
          <w:szCs w:val="24"/>
          <w:lang w:val="uk-UA"/>
        </w:rPr>
        <w:t>ЛОТ 2 - Короткострокова програма підвищення кваліфікації з навчання уповноваженої особи.</w:t>
      </w:r>
    </w:p>
    <w:p w14:paraId="26243D93" w14:textId="0219B7F3" w:rsidR="007C0D15" w:rsidRDefault="007C0D15" w:rsidP="007C0D15">
      <w:pPr>
        <w:autoSpaceDE w:val="0"/>
        <w:autoSpaceDN w:val="0"/>
        <w:adjustRightInd w:val="0"/>
        <w:spacing w:after="0" w:line="240" w:lineRule="auto"/>
        <w:ind w:firstLine="426"/>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ЛОТ 3 - </w:t>
      </w:r>
      <w:r w:rsidR="00454E1B">
        <w:rPr>
          <w:rFonts w:ascii="Times New Roman" w:hAnsi="Times New Roman" w:cs="Times New Roman"/>
          <w:b/>
          <w:sz w:val="24"/>
          <w:szCs w:val="24"/>
          <w:lang w:val="uk-UA"/>
        </w:rPr>
        <w:t>Короткострокова програма підвищення кваліфікації державних службовців, які займаються питаннями управління публічними фінансами.</w:t>
      </w:r>
    </w:p>
    <w:p w14:paraId="6B5DA1EB" w14:textId="7B0403BA" w:rsidR="00454E1B" w:rsidRDefault="00454E1B" w:rsidP="007C0D15">
      <w:pPr>
        <w:autoSpaceDE w:val="0"/>
        <w:autoSpaceDN w:val="0"/>
        <w:adjustRightInd w:val="0"/>
        <w:spacing w:after="0" w:line="240" w:lineRule="auto"/>
        <w:ind w:firstLine="426"/>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ЛОТ 4 - </w:t>
      </w:r>
      <w:r w:rsidRPr="006353F1">
        <w:rPr>
          <w:rFonts w:ascii="Times New Roman" w:hAnsi="Times New Roman" w:cs="Times New Roman"/>
          <w:b/>
          <w:sz w:val="24"/>
          <w:szCs w:val="24"/>
          <w:lang w:val="uk-UA"/>
        </w:rPr>
        <w:t>Короткострокова програма підвищення кваліфікації з питань пожежної безпеки.</w:t>
      </w:r>
    </w:p>
    <w:p w14:paraId="63ED1F48" w14:textId="1FB76083" w:rsidR="00454E1B" w:rsidRDefault="00454E1B" w:rsidP="00454E1B">
      <w:pPr>
        <w:autoSpaceDE w:val="0"/>
        <w:autoSpaceDN w:val="0"/>
        <w:adjustRightInd w:val="0"/>
        <w:spacing w:after="0" w:line="240" w:lineRule="auto"/>
        <w:ind w:firstLine="426"/>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ЛОТ 5 - </w:t>
      </w:r>
      <w:r w:rsidRPr="006353F1">
        <w:rPr>
          <w:rFonts w:ascii="Times New Roman" w:hAnsi="Times New Roman" w:cs="Times New Roman"/>
          <w:b/>
          <w:sz w:val="24"/>
          <w:szCs w:val="24"/>
          <w:lang w:val="uk-UA"/>
        </w:rPr>
        <w:t>Короткострокова програма підвищення кваліфікації з питань охорони праці.</w:t>
      </w:r>
    </w:p>
    <w:p w14:paraId="58FE409A" w14:textId="479A9368" w:rsidR="00454E1B" w:rsidRDefault="00454E1B" w:rsidP="00454E1B">
      <w:pPr>
        <w:autoSpaceDE w:val="0"/>
        <w:autoSpaceDN w:val="0"/>
        <w:adjustRightInd w:val="0"/>
        <w:spacing w:after="0" w:line="240" w:lineRule="auto"/>
        <w:ind w:firstLine="426"/>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ЛОТ 6 - Короткострокова програма підвищення кваліфікації на тему: «Розвиток професійних та особистісних </w:t>
      </w:r>
      <w:proofErr w:type="spellStart"/>
      <w:r>
        <w:rPr>
          <w:rFonts w:ascii="Times New Roman" w:hAnsi="Times New Roman" w:cs="Times New Roman"/>
          <w:b/>
          <w:sz w:val="24"/>
          <w:szCs w:val="24"/>
          <w:lang w:val="uk-UA"/>
        </w:rPr>
        <w:t>компетентностей</w:t>
      </w:r>
      <w:proofErr w:type="spellEnd"/>
      <w:r>
        <w:rPr>
          <w:rFonts w:ascii="Times New Roman" w:hAnsi="Times New Roman" w:cs="Times New Roman"/>
          <w:b/>
          <w:sz w:val="24"/>
          <w:szCs w:val="24"/>
          <w:lang w:val="uk-UA"/>
        </w:rPr>
        <w:t xml:space="preserve"> державних службовців».</w:t>
      </w:r>
    </w:p>
    <w:p w14:paraId="1BCCC78B" w14:textId="77777777"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b/>
          <w:sz w:val="24"/>
          <w:szCs w:val="24"/>
          <w:lang w:val="uk-UA"/>
        </w:rPr>
      </w:pPr>
      <w:r w:rsidRPr="003E4030">
        <w:rPr>
          <w:rFonts w:ascii="Times New Roman" w:eastAsia="Calibri" w:hAnsi="Times New Roman" w:cs="Times New Roman"/>
          <w:sz w:val="24"/>
          <w:szCs w:val="24"/>
          <w:lang w:val="uk-UA"/>
        </w:rPr>
        <w:t xml:space="preserve">9. Інформація про технічні, якісні та інші характеристики предмета закупівлі, кваліфікаційні критерії учасників – </w:t>
      </w:r>
      <w:r w:rsidRPr="003E4030">
        <w:rPr>
          <w:rFonts w:ascii="Times New Roman" w:eastAsia="Calibri" w:hAnsi="Times New Roman" w:cs="Times New Roman"/>
          <w:b/>
          <w:sz w:val="24"/>
          <w:szCs w:val="24"/>
          <w:lang w:val="uk-UA"/>
        </w:rPr>
        <w:t>згідно додатку № 1 до Оголошення.</w:t>
      </w:r>
    </w:p>
    <w:p w14:paraId="1A0FCD48" w14:textId="77777777"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sz w:val="24"/>
          <w:szCs w:val="24"/>
          <w:lang w:val="uk-UA"/>
        </w:rPr>
      </w:pPr>
      <w:r w:rsidRPr="003E4030">
        <w:rPr>
          <w:rFonts w:ascii="Times New Roman" w:eastAsia="Calibri" w:hAnsi="Times New Roman" w:cs="Times New Roman"/>
          <w:sz w:val="24"/>
          <w:szCs w:val="24"/>
        </w:rPr>
        <w:t xml:space="preserve">10. </w:t>
      </w:r>
      <w:proofErr w:type="spellStart"/>
      <w:r w:rsidRPr="003E4030">
        <w:rPr>
          <w:rFonts w:ascii="Times New Roman" w:eastAsia="Calibri" w:hAnsi="Times New Roman" w:cs="Times New Roman"/>
          <w:sz w:val="24"/>
          <w:szCs w:val="24"/>
        </w:rPr>
        <w:t>Проєкт</w:t>
      </w:r>
      <w:proofErr w:type="spellEnd"/>
      <w:r w:rsidRPr="003E4030">
        <w:rPr>
          <w:rFonts w:ascii="Times New Roman" w:eastAsia="Calibri" w:hAnsi="Times New Roman" w:cs="Times New Roman"/>
          <w:sz w:val="24"/>
          <w:szCs w:val="24"/>
        </w:rPr>
        <w:t xml:space="preserve"> договору до </w:t>
      </w:r>
      <w:r w:rsidRPr="003E4030">
        <w:rPr>
          <w:rFonts w:ascii="Times New Roman" w:eastAsia="Calibri" w:hAnsi="Times New Roman" w:cs="Times New Roman"/>
          <w:sz w:val="24"/>
          <w:szCs w:val="24"/>
          <w:lang w:val="uk-UA"/>
        </w:rPr>
        <w:t>Оголошення закупівлі додається.</w:t>
      </w:r>
      <w:r w:rsidRPr="003E4030">
        <w:rPr>
          <w:rFonts w:ascii="Times New Roman" w:eastAsia="Calibri" w:hAnsi="Times New Roman" w:cs="Times New Roman"/>
          <w:b/>
          <w:sz w:val="24"/>
          <w:szCs w:val="24"/>
          <w:lang w:val="uk-UA"/>
        </w:rPr>
        <w:t xml:space="preserve"> Додаток № 2 до Оголошення.</w:t>
      </w:r>
    </w:p>
    <w:p w14:paraId="6B42F5F5" w14:textId="77777777"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sz w:val="24"/>
          <w:szCs w:val="24"/>
        </w:rPr>
      </w:pPr>
      <w:r w:rsidRPr="003E4030">
        <w:rPr>
          <w:rFonts w:ascii="Times New Roman" w:eastAsia="Calibri" w:hAnsi="Times New Roman" w:cs="Times New Roman"/>
          <w:sz w:val="24"/>
          <w:szCs w:val="24"/>
          <w:lang w:val="uk-UA"/>
        </w:rPr>
        <w:t>11. Вид предмета закупівлі.</w:t>
      </w:r>
      <w:r w:rsidR="009B1BC9">
        <w:rPr>
          <w:rFonts w:ascii="Times New Roman" w:eastAsia="Calibri" w:hAnsi="Times New Roman" w:cs="Times New Roman"/>
          <w:sz w:val="24"/>
          <w:szCs w:val="24"/>
          <w:lang w:val="uk-UA"/>
        </w:rPr>
        <w:t xml:space="preserve"> </w:t>
      </w:r>
      <w:r w:rsidRPr="003E4030">
        <w:rPr>
          <w:rFonts w:ascii="Times New Roman" w:eastAsia="Calibri" w:hAnsi="Times New Roman" w:cs="Times New Roman"/>
          <w:b/>
          <w:sz w:val="24"/>
          <w:szCs w:val="24"/>
          <w:lang w:val="uk-UA"/>
        </w:rPr>
        <w:t xml:space="preserve">Закупівля </w:t>
      </w:r>
      <w:r w:rsidR="00686ACA">
        <w:rPr>
          <w:rFonts w:ascii="Times New Roman" w:eastAsia="Calibri" w:hAnsi="Times New Roman" w:cs="Times New Roman"/>
          <w:b/>
          <w:sz w:val="24"/>
          <w:szCs w:val="24"/>
          <w:lang w:val="uk-UA"/>
        </w:rPr>
        <w:t>послуг</w:t>
      </w:r>
      <w:r w:rsidRPr="003E4030">
        <w:rPr>
          <w:rFonts w:ascii="Times New Roman" w:eastAsia="Calibri" w:hAnsi="Times New Roman" w:cs="Times New Roman"/>
          <w:b/>
          <w:sz w:val="24"/>
          <w:szCs w:val="24"/>
          <w:lang w:val="uk-UA"/>
        </w:rPr>
        <w:t>.</w:t>
      </w:r>
    </w:p>
    <w:p w14:paraId="09C8CB6B" w14:textId="77777777" w:rsidR="0006799F" w:rsidRDefault="003E4030" w:rsidP="003E4030">
      <w:pPr>
        <w:autoSpaceDE w:val="0"/>
        <w:autoSpaceDN w:val="0"/>
        <w:adjustRightInd w:val="0"/>
        <w:spacing w:after="0" w:line="240" w:lineRule="auto"/>
        <w:ind w:firstLine="426"/>
        <w:jc w:val="both"/>
        <w:rPr>
          <w:rFonts w:ascii="Times New Roman" w:eastAsia="Calibri" w:hAnsi="Times New Roman" w:cs="Times New Roman"/>
          <w:sz w:val="24"/>
          <w:szCs w:val="24"/>
          <w:lang w:val="uk-UA"/>
        </w:rPr>
      </w:pPr>
      <w:bookmarkStart w:id="6" w:name="7__Кількість_товарів_або_обсяг_виконання"/>
      <w:bookmarkEnd w:id="6"/>
      <w:r w:rsidRPr="003E4030">
        <w:rPr>
          <w:rFonts w:ascii="Times New Roman" w:eastAsia="Calibri" w:hAnsi="Times New Roman" w:cs="Times New Roman"/>
          <w:sz w:val="24"/>
          <w:szCs w:val="24"/>
          <w:lang w:val="uk-UA"/>
        </w:rPr>
        <w:t>12. Кількість товарів або обсяг виконання робіт чи надання послуг</w:t>
      </w:r>
      <w:bookmarkStart w:id="7" w:name="8__Місце_поставки_товарів_або_місце_вико"/>
      <w:bookmarkEnd w:id="7"/>
      <w:r w:rsidR="00454E1B">
        <w:rPr>
          <w:rFonts w:ascii="Times New Roman" w:eastAsia="Calibri" w:hAnsi="Times New Roman" w:cs="Times New Roman"/>
          <w:sz w:val="24"/>
          <w:szCs w:val="24"/>
          <w:lang w:val="uk-UA"/>
        </w:rPr>
        <w:t>:</w:t>
      </w:r>
      <w:r w:rsidR="0002241D">
        <w:rPr>
          <w:rFonts w:ascii="Times New Roman" w:eastAsia="Calibri" w:hAnsi="Times New Roman" w:cs="Times New Roman"/>
          <w:sz w:val="24"/>
          <w:szCs w:val="24"/>
          <w:lang w:val="uk-UA"/>
        </w:rPr>
        <w:t xml:space="preserve"> </w:t>
      </w:r>
    </w:p>
    <w:p w14:paraId="53948665" w14:textId="77777777" w:rsidR="0006799F" w:rsidRDefault="0006799F" w:rsidP="003E4030">
      <w:pPr>
        <w:autoSpaceDE w:val="0"/>
        <w:autoSpaceDN w:val="0"/>
        <w:adjustRightInd w:val="0"/>
        <w:spacing w:after="0" w:line="240" w:lineRule="auto"/>
        <w:ind w:firstLine="426"/>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ЛОТ 1 – 17 осіб;</w:t>
      </w:r>
    </w:p>
    <w:p w14:paraId="57562DAE" w14:textId="77777777" w:rsidR="0006799F" w:rsidRDefault="0006799F" w:rsidP="003E4030">
      <w:pPr>
        <w:autoSpaceDE w:val="0"/>
        <w:autoSpaceDN w:val="0"/>
        <w:adjustRightInd w:val="0"/>
        <w:spacing w:after="0" w:line="240" w:lineRule="auto"/>
        <w:ind w:firstLine="426"/>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ЛОТ 2 – 1 особа;</w:t>
      </w:r>
    </w:p>
    <w:p w14:paraId="6E3C8EF4" w14:textId="77777777" w:rsidR="0006799F" w:rsidRDefault="0006799F" w:rsidP="003E4030">
      <w:pPr>
        <w:autoSpaceDE w:val="0"/>
        <w:autoSpaceDN w:val="0"/>
        <w:adjustRightInd w:val="0"/>
        <w:spacing w:after="0" w:line="240" w:lineRule="auto"/>
        <w:ind w:firstLine="426"/>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ЛОТ 3 – 7 осіб;</w:t>
      </w:r>
    </w:p>
    <w:p w14:paraId="473553B2" w14:textId="77777777" w:rsidR="0006799F" w:rsidRDefault="0006799F" w:rsidP="003E4030">
      <w:pPr>
        <w:autoSpaceDE w:val="0"/>
        <w:autoSpaceDN w:val="0"/>
        <w:adjustRightInd w:val="0"/>
        <w:spacing w:after="0" w:line="240" w:lineRule="auto"/>
        <w:ind w:firstLine="426"/>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ЛОТ 4 – 2 особи;</w:t>
      </w:r>
    </w:p>
    <w:p w14:paraId="1182DEAD" w14:textId="77777777" w:rsidR="0006799F" w:rsidRDefault="0006799F" w:rsidP="003E4030">
      <w:pPr>
        <w:autoSpaceDE w:val="0"/>
        <w:autoSpaceDN w:val="0"/>
        <w:adjustRightInd w:val="0"/>
        <w:spacing w:after="0" w:line="240" w:lineRule="auto"/>
        <w:ind w:firstLine="426"/>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ЛОТ 5 – 2 особи;</w:t>
      </w:r>
    </w:p>
    <w:p w14:paraId="02E297B1" w14:textId="0D86DC77" w:rsidR="003E4030" w:rsidRPr="003E4030" w:rsidRDefault="0006799F" w:rsidP="003E4030">
      <w:pPr>
        <w:autoSpaceDE w:val="0"/>
        <w:autoSpaceDN w:val="0"/>
        <w:adjustRightInd w:val="0"/>
        <w:spacing w:after="0" w:line="240" w:lineRule="auto"/>
        <w:ind w:firstLine="426"/>
        <w:jc w:val="both"/>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 xml:space="preserve">ЛОТ 6 – 94 особи. </w:t>
      </w:r>
    </w:p>
    <w:p w14:paraId="536EA81C" w14:textId="3F4E96B0" w:rsidR="002D7336" w:rsidRDefault="003E4030" w:rsidP="002D7336">
      <w:pPr>
        <w:autoSpaceDE w:val="0"/>
        <w:autoSpaceDN w:val="0"/>
        <w:adjustRightInd w:val="0"/>
        <w:spacing w:after="0" w:line="240" w:lineRule="auto"/>
        <w:ind w:firstLine="426"/>
        <w:jc w:val="both"/>
        <w:rPr>
          <w:rFonts w:ascii="Times New Roman" w:hAnsi="Times New Roman" w:cs="Times New Roman"/>
          <w:b/>
          <w:sz w:val="24"/>
          <w:szCs w:val="24"/>
          <w:lang w:val="uk-UA"/>
        </w:rPr>
      </w:pPr>
      <w:r w:rsidRPr="003E4030">
        <w:rPr>
          <w:rFonts w:ascii="Times New Roman" w:eastAsia="Calibri" w:hAnsi="Times New Roman" w:cs="Times New Roman"/>
          <w:sz w:val="24"/>
          <w:szCs w:val="24"/>
          <w:lang w:val="uk-UA"/>
        </w:rPr>
        <w:t>13. Місце поставки товарів або місце виконання робіт чи надання послуг.</w:t>
      </w:r>
      <w:r w:rsidRPr="003E4030">
        <w:rPr>
          <w:rFonts w:ascii="Times New Roman" w:eastAsia="Calibri" w:hAnsi="Times New Roman" w:cs="Times New Roman"/>
          <w:b/>
          <w:sz w:val="24"/>
          <w:szCs w:val="24"/>
          <w:lang w:val="uk-UA"/>
        </w:rPr>
        <w:t xml:space="preserve"> </w:t>
      </w:r>
      <w:bookmarkStart w:id="8" w:name="9__Строк_поставки_товарів__виконання_роб"/>
      <w:bookmarkStart w:id="9" w:name="10__Розмір_бюджетного_призначення_за_кош"/>
      <w:bookmarkEnd w:id="8"/>
      <w:bookmarkEnd w:id="9"/>
      <w:r w:rsidR="0064687F" w:rsidRPr="0064687F">
        <w:rPr>
          <w:rFonts w:ascii="Times New Roman" w:eastAsia="Calibri" w:hAnsi="Times New Roman" w:cs="Times New Roman"/>
          <w:b/>
          <w:sz w:val="24"/>
          <w:szCs w:val="24"/>
          <w:lang w:val="uk-UA"/>
        </w:rPr>
        <w:t xml:space="preserve"> </w:t>
      </w:r>
      <w:r w:rsidR="00F45F89" w:rsidRPr="00F45F89">
        <w:rPr>
          <w:rFonts w:ascii="Times New Roman" w:eastAsia="Calibri" w:hAnsi="Times New Roman" w:cs="Times New Roman"/>
          <w:b/>
          <w:sz w:val="24"/>
          <w:szCs w:val="24"/>
          <w:lang w:val="uk-UA"/>
        </w:rPr>
        <w:t>Дистанційна форма навчання через портал освітніх послуг Виконавця</w:t>
      </w:r>
      <w:r w:rsidR="002D7336" w:rsidRPr="00875BC5">
        <w:rPr>
          <w:rFonts w:ascii="Times New Roman" w:hAnsi="Times New Roman" w:cs="Times New Roman"/>
          <w:b/>
          <w:sz w:val="24"/>
          <w:szCs w:val="24"/>
          <w:lang w:val="uk-UA"/>
        </w:rPr>
        <w:t>;</w:t>
      </w:r>
    </w:p>
    <w:p w14:paraId="0104AAD1" w14:textId="077060FE" w:rsidR="003E4030" w:rsidRPr="00C81B1C" w:rsidRDefault="003E4030" w:rsidP="002D7336">
      <w:pPr>
        <w:autoSpaceDE w:val="0"/>
        <w:autoSpaceDN w:val="0"/>
        <w:adjustRightInd w:val="0"/>
        <w:spacing w:after="0" w:line="240" w:lineRule="auto"/>
        <w:ind w:firstLine="426"/>
        <w:jc w:val="both"/>
        <w:rPr>
          <w:rFonts w:ascii="Times New Roman" w:hAnsi="Times New Roman" w:cs="Times New Roman"/>
          <w:b/>
          <w:sz w:val="24"/>
          <w:szCs w:val="24"/>
          <w:lang w:val="uk-UA"/>
        </w:rPr>
      </w:pPr>
      <w:r w:rsidRPr="0038506A">
        <w:rPr>
          <w:rFonts w:ascii="Times New Roman" w:eastAsia="Calibri" w:hAnsi="Times New Roman" w:cs="Times New Roman"/>
          <w:sz w:val="24"/>
          <w:szCs w:val="24"/>
          <w:lang w:val="uk-UA"/>
        </w:rPr>
        <w:t>14. Період уточне</w:t>
      </w:r>
      <w:r w:rsidR="009B1BC9" w:rsidRPr="0038506A">
        <w:rPr>
          <w:rFonts w:ascii="Times New Roman" w:eastAsia="Calibri" w:hAnsi="Times New Roman" w:cs="Times New Roman"/>
          <w:sz w:val="24"/>
          <w:szCs w:val="24"/>
          <w:lang w:val="uk-UA"/>
        </w:rPr>
        <w:t>ння інформації про закупівлю</w:t>
      </w:r>
      <w:r w:rsidR="009B1BC9" w:rsidRPr="00C81B1C">
        <w:rPr>
          <w:rFonts w:ascii="Times New Roman" w:eastAsia="Calibri" w:hAnsi="Times New Roman" w:cs="Times New Roman"/>
          <w:sz w:val="24"/>
          <w:szCs w:val="24"/>
          <w:lang w:val="uk-UA"/>
        </w:rPr>
        <w:t xml:space="preserve">. </w:t>
      </w:r>
      <w:r w:rsidR="006353F1" w:rsidRPr="006353F1">
        <w:rPr>
          <w:rFonts w:ascii="Times New Roman" w:eastAsia="Calibri" w:hAnsi="Times New Roman" w:cs="Times New Roman"/>
          <w:b/>
          <w:sz w:val="24"/>
          <w:szCs w:val="24"/>
          <w:lang w:val="uk-UA"/>
        </w:rPr>
        <w:t>01</w:t>
      </w:r>
      <w:r w:rsidR="00BD6A1B" w:rsidRPr="00C81B1C">
        <w:rPr>
          <w:rFonts w:ascii="Times New Roman" w:eastAsia="Calibri" w:hAnsi="Times New Roman" w:cs="Times New Roman"/>
          <w:b/>
          <w:sz w:val="24"/>
          <w:szCs w:val="24"/>
          <w:lang w:val="uk-UA"/>
        </w:rPr>
        <w:t>.</w:t>
      </w:r>
      <w:r w:rsidR="006353F1">
        <w:rPr>
          <w:rFonts w:ascii="Times New Roman" w:eastAsia="Calibri" w:hAnsi="Times New Roman" w:cs="Times New Roman"/>
          <w:b/>
          <w:sz w:val="24"/>
          <w:szCs w:val="24"/>
          <w:lang w:val="uk-UA"/>
        </w:rPr>
        <w:t>07</w:t>
      </w:r>
      <w:r w:rsidR="005F6E1D" w:rsidRPr="00C81B1C">
        <w:rPr>
          <w:rFonts w:ascii="Times New Roman" w:eastAsia="Calibri" w:hAnsi="Times New Roman" w:cs="Times New Roman"/>
          <w:b/>
          <w:sz w:val="24"/>
          <w:szCs w:val="24"/>
          <w:lang w:val="uk-UA"/>
        </w:rPr>
        <w:t>.202</w:t>
      </w:r>
      <w:r w:rsidR="0007355E" w:rsidRPr="00C81B1C">
        <w:rPr>
          <w:rFonts w:ascii="Times New Roman" w:eastAsia="Calibri" w:hAnsi="Times New Roman" w:cs="Times New Roman"/>
          <w:b/>
          <w:sz w:val="24"/>
          <w:szCs w:val="24"/>
          <w:lang w:val="uk-UA"/>
        </w:rPr>
        <w:t xml:space="preserve">2 </w:t>
      </w:r>
      <w:r w:rsidR="00054EA2" w:rsidRPr="00C81B1C">
        <w:rPr>
          <w:rFonts w:ascii="Times New Roman" w:eastAsia="Calibri" w:hAnsi="Times New Roman" w:cs="Times New Roman"/>
          <w:b/>
          <w:sz w:val="24"/>
          <w:szCs w:val="24"/>
          <w:lang w:val="uk-UA"/>
        </w:rPr>
        <w:t>року.</w:t>
      </w:r>
    </w:p>
    <w:p w14:paraId="2B19C588" w14:textId="71C22937" w:rsidR="003E4030" w:rsidRPr="00254AF0" w:rsidRDefault="003E4030" w:rsidP="003E4030">
      <w:pPr>
        <w:autoSpaceDE w:val="0"/>
        <w:autoSpaceDN w:val="0"/>
        <w:adjustRightInd w:val="0"/>
        <w:spacing w:after="0" w:line="240" w:lineRule="auto"/>
        <w:ind w:firstLine="426"/>
        <w:jc w:val="both"/>
        <w:rPr>
          <w:rFonts w:ascii="Times New Roman" w:eastAsia="Calibri" w:hAnsi="Times New Roman" w:cs="Times New Roman"/>
          <w:b/>
          <w:sz w:val="24"/>
          <w:szCs w:val="24"/>
          <w:lang w:val="uk-UA"/>
        </w:rPr>
      </w:pPr>
      <w:r w:rsidRPr="00C81B1C">
        <w:rPr>
          <w:rFonts w:ascii="Times New Roman" w:eastAsia="Calibri" w:hAnsi="Times New Roman" w:cs="Times New Roman"/>
          <w:sz w:val="24"/>
          <w:szCs w:val="24"/>
          <w:lang w:val="uk-UA"/>
        </w:rPr>
        <w:t>15. Кінцевий строк подання пропозицій</w:t>
      </w:r>
      <w:r w:rsidR="009B1BC9" w:rsidRPr="00C81B1C">
        <w:rPr>
          <w:rFonts w:ascii="Times New Roman" w:eastAsia="Calibri" w:hAnsi="Times New Roman" w:cs="Times New Roman"/>
          <w:sz w:val="24"/>
          <w:szCs w:val="24"/>
          <w:lang w:val="uk-UA"/>
        </w:rPr>
        <w:t xml:space="preserve"> </w:t>
      </w:r>
      <w:r w:rsidR="006353F1">
        <w:rPr>
          <w:rFonts w:ascii="Times New Roman" w:eastAsia="Calibri" w:hAnsi="Times New Roman" w:cs="Times New Roman"/>
          <w:b/>
          <w:sz w:val="24"/>
          <w:szCs w:val="24"/>
          <w:lang w:val="uk-UA"/>
        </w:rPr>
        <w:t>08</w:t>
      </w:r>
      <w:r w:rsidR="00BD6A1B" w:rsidRPr="00C81B1C">
        <w:rPr>
          <w:rFonts w:ascii="Times New Roman" w:eastAsia="Calibri" w:hAnsi="Times New Roman" w:cs="Times New Roman"/>
          <w:b/>
          <w:sz w:val="24"/>
          <w:szCs w:val="24"/>
          <w:lang w:val="uk-UA"/>
        </w:rPr>
        <w:t>.</w:t>
      </w:r>
      <w:r w:rsidR="000B4C22" w:rsidRPr="00C81B1C">
        <w:rPr>
          <w:rFonts w:ascii="Times New Roman" w:eastAsia="Calibri" w:hAnsi="Times New Roman" w:cs="Times New Roman"/>
          <w:b/>
          <w:sz w:val="24"/>
          <w:szCs w:val="24"/>
          <w:lang w:val="uk-UA"/>
        </w:rPr>
        <w:t>07</w:t>
      </w:r>
      <w:r w:rsidR="00CC1997" w:rsidRPr="00C81B1C">
        <w:rPr>
          <w:rFonts w:ascii="Times New Roman" w:eastAsia="Calibri" w:hAnsi="Times New Roman" w:cs="Times New Roman"/>
          <w:b/>
          <w:sz w:val="24"/>
          <w:szCs w:val="24"/>
          <w:lang w:val="uk-UA"/>
        </w:rPr>
        <w:t>.</w:t>
      </w:r>
      <w:r w:rsidR="005F6E1D" w:rsidRPr="00C81B1C">
        <w:rPr>
          <w:rFonts w:ascii="Times New Roman" w:eastAsia="Calibri" w:hAnsi="Times New Roman" w:cs="Times New Roman"/>
          <w:b/>
          <w:sz w:val="24"/>
          <w:szCs w:val="24"/>
          <w:lang w:val="uk-UA"/>
        </w:rPr>
        <w:t>202</w:t>
      </w:r>
      <w:r w:rsidR="0007355E" w:rsidRPr="00C81B1C">
        <w:rPr>
          <w:rFonts w:ascii="Times New Roman" w:eastAsia="Calibri" w:hAnsi="Times New Roman" w:cs="Times New Roman"/>
          <w:b/>
          <w:sz w:val="24"/>
          <w:szCs w:val="24"/>
          <w:lang w:val="uk-UA"/>
        </w:rPr>
        <w:t>2</w:t>
      </w:r>
      <w:r w:rsidR="00054EA2" w:rsidRPr="00C81B1C">
        <w:rPr>
          <w:rFonts w:ascii="Times New Roman" w:eastAsia="Calibri" w:hAnsi="Times New Roman" w:cs="Times New Roman"/>
          <w:b/>
          <w:sz w:val="24"/>
          <w:szCs w:val="24"/>
          <w:lang w:val="uk-UA"/>
        </w:rPr>
        <w:t xml:space="preserve"> року.</w:t>
      </w:r>
    </w:p>
    <w:p w14:paraId="16BBAF54" w14:textId="785E41F3" w:rsidR="003E4030" w:rsidRPr="00871CF7" w:rsidRDefault="003E4030" w:rsidP="003E4030">
      <w:pPr>
        <w:autoSpaceDE w:val="0"/>
        <w:autoSpaceDN w:val="0"/>
        <w:adjustRightInd w:val="0"/>
        <w:spacing w:after="0" w:line="240" w:lineRule="auto"/>
        <w:ind w:firstLine="426"/>
        <w:jc w:val="both"/>
        <w:rPr>
          <w:rFonts w:ascii="Times New Roman" w:eastAsia="Calibri" w:hAnsi="Times New Roman" w:cs="Times New Roman"/>
          <w:b/>
          <w:sz w:val="24"/>
          <w:szCs w:val="24"/>
          <w:lang w:val="uk-UA"/>
        </w:rPr>
      </w:pPr>
      <w:r w:rsidRPr="0038506A">
        <w:rPr>
          <w:rFonts w:ascii="Times New Roman" w:eastAsia="Calibri" w:hAnsi="Times New Roman" w:cs="Times New Roman"/>
          <w:sz w:val="24"/>
          <w:szCs w:val="24"/>
          <w:lang w:val="uk-UA"/>
        </w:rPr>
        <w:t>16. Строк поставки товарів, викон</w:t>
      </w:r>
      <w:r w:rsidR="009B1BC9" w:rsidRPr="0038506A">
        <w:rPr>
          <w:rFonts w:ascii="Times New Roman" w:eastAsia="Calibri" w:hAnsi="Times New Roman" w:cs="Times New Roman"/>
          <w:sz w:val="24"/>
          <w:szCs w:val="24"/>
          <w:lang w:val="uk-UA"/>
        </w:rPr>
        <w:t xml:space="preserve">ання робіт чи надання </w:t>
      </w:r>
      <w:r w:rsidR="009B1BC9" w:rsidRPr="00686ACA">
        <w:rPr>
          <w:rFonts w:ascii="Times New Roman" w:eastAsia="Calibri" w:hAnsi="Times New Roman" w:cs="Times New Roman"/>
          <w:sz w:val="24"/>
          <w:szCs w:val="24"/>
          <w:lang w:val="uk-UA"/>
        </w:rPr>
        <w:t xml:space="preserve">послуг. </w:t>
      </w:r>
      <w:r w:rsidR="00454E1B" w:rsidRPr="0006799F">
        <w:rPr>
          <w:rFonts w:ascii="Times New Roman" w:eastAsia="Calibri" w:hAnsi="Times New Roman" w:cs="Times New Roman"/>
          <w:b/>
          <w:sz w:val="24"/>
          <w:szCs w:val="24"/>
          <w:lang w:val="uk-UA"/>
        </w:rPr>
        <w:t>Деталізовано у вимогах до предмета закупівлі</w:t>
      </w:r>
      <w:r w:rsidRPr="0006799F">
        <w:rPr>
          <w:rFonts w:ascii="Times New Roman" w:eastAsia="Calibri" w:hAnsi="Times New Roman" w:cs="Times New Roman"/>
          <w:sz w:val="24"/>
          <w:szCs w:val="24"/>
          <w:lang w:val="uk-UA"/>
        </w:rPr>
        <w:t>.</w:t>
      </w:r>
    </w:p>
    <w:p w14:paraId="3941DBFB" w14:textId="79A6682F" w:rsidR="00CC1997" w:rsidRDefault="003E4030" w:rsidP="00F17D1B">
      <w:pPr>
        <w:autoSpaceDE w:val="0"/>
        <w:autoSpaceDN w:val="0"/>
        <w:adjustRightInd w:val="0"/>
        <w:spacing w:after="0" w:line="240" w:lineRule="auto"/>
        <w:ind w:firstLine="426"/>
        <w:jc w:val="both"/>
        <w:rPr>
          <w:rFonts w:ascii="Times New Roman" w:hAnsi="Times New Roman" w:cs="Times New Roman"/>
          <w:b/>
          <w:sz w:val="24"/>
          <w:szCs w:val="24"/>
          <w:lang w:val="uk-UA"/>
        </w:rPr>
      </w:pPr>
      <w:r w:rsidRPr="003E4030">
        <w:rPr>
          <w:rFonts w:ascii="Times New Roman" w:eastAsia="Calibri" w:hAnsi="Times New Roman" w:cs="Times New Roman"/>
          <w:sz w:val="24"/>
          <w:szCs w:val="24"/>
          <w:lang w:val="uk-UA"/>
        </w:rPr>
        <w:lastRenderedPageBreak/>
        <w:t>17. Умови оплати.</w:t>
      </w:r>
      <w:r w:rsidR="009B1BC9" w:rsidRPr="009B1BC9">
        <w:rPr>
          <w:rFonts w:ascii="Times New Roman" w:hAnsi="Times New Roman" w:cs="Times New Roman"/>
          <w:b/>
          <w:sz w:val="24"/>
          <w:szCs w:val="24"/>
          <w:lang w:val="uk-UA"/>
        </w:rPr>
        <w:t xml:space="preserve"> </w:t>
      </w:r>
      <w:proofErr w:type="spellStart"/>
      <w:r w:rsidR="009B1BC9" w:rsidRPr="005B370E">
        <w:rPr>
          <w:rFonts w:ascii="Times New Roman" w:hAnsi="Times New Roman" w:cs="Times New Roman"/>
          <w:b/>
          <w:sz w:val="24"/>
          <w:szCs w:val="24"/>
          <w:lang w:val="uk-UA"/>
        </w:rPr>
        <w:t>Післяоплата</w:t>
      </w:r>
      <w:proofErr w:type="spellEnd"/>
      <w:r w:rsidR="00FA15FB">
        <w:rPr>
          <w:rFonts w:ascii="Times New Roman" w:hAnsi="Times New Roman" w:cs="Times New Roman"/>
          <w:b/>
          <w:sz w:val="24"/>
          <w:szCs w:val="24"/>
          <w:lang w:val="uk-UA"/>
        </w:rPr>
        <w:t xml:space="preserve"> 100%</w:t>
      </w:r>
      <w:r w:rsidR="009B1BC9" w:rsidRPr="005B370E">
        <w:rPr>
          <w:rFonts w:ascii="Times New Roman" w:hAnsi="Times New Roman" w:cs="Times New Roman"/>
          <w:b/>
          <w:sz w:val="24"/>
          <w:szCs w:val="24"/>
          <w:lang w:val="uk-UA"/>
        </w:rPr>
        <w:t xml:space="preserve">. </w:t>
      </w:r>
      <w:r w:rsidR="002D18B6" w:rsidRPr="002D18B6">
        <w:rPr>
          <w:rFonts w:ascii="Times New Roman" w:hAnsi="Times New Roman" w:cs="Times New Roman"/>
          <w:b/>
          <w:sz w:val="24"/>
          <w:szCs w:val="24"/>
          <w:lang w:val="uk-UA"/>
        </w:rPr>
        <w:t>Оплата за Послуги зд</w:t>
      </w:r>
      <w:r w:rsidR="00C81B1C">
        <w:rPr>
          <w:rFonts w:ascii="Times New Roman" w:hAnsi="Times New Roman" w:cs="Times New Roman"/>
          <w:b/>
          <w:sz w:val="24"/>
          <w:szCs w:val="24"/>
          <w:lang w:val="uk-UA"/>
        </w:rPr>
        <w:t>ійснюється Замовником протягом 10</w:t>
      </w:r>
      <w:r w:rsidR="002D18B6" w:rsidRPr="002D18B6">
        <w:rPr>
          <w:rFonts w:ascii="Times New Roman" w:hAnsi="Times New Roman" w:cs="Times New Roman"/>
          <w:b/>
          <w:sz w:val="24"/>
          <w:szCs w:val="24"/>
          <w:lang w:val="uk-UA"/>
        </w:rPr>
        <w:t xml:space="preserve"> (</w:t>
      </w:r>
      <w:r w:rsidR="00C81B1C">
        <w:rPr>
          <w:rFonts w:ascii="Times New Roman" w:hAnsi="Times New Roman" w:cs="Times New Roman"/>
          <w:b/>
          <w:sz w:val="24"/>
          <w:szCs w:val="24"/>
          <w:lang w:val="uk-UA"/>
        </w:rPr>
        <w:t>дес</w:t>
      </w:r>
      <w:r w:rsidR="002D18B6" w:rsidRPr="002D18B6">
        <w:rPr>
          <w:rFonts w:ascii="Times New Roman" w:hAnsi="Times New Roman" w:cs="Times New Roman"/>
          <w:b/>
          <w:sz w:val="24"/>
          <w:szCs w:val="24"/>
          <w:lang w:val="uk-UA"/>
        </w:rPr>
        <w:t>яти) банківських днів з дня підписання сторонами Актів приймання-передачі наданих послуг шляхом безготівкового перерахування коштів на розрахунковий рахунок Виконавця</w:t>
      </w:r>
      <w:r w:rsidR="00CC1997" w:rsidRPr="00CC1997">
        <w:rPr>
          <w:rFonts w:ascii="Times New Roman" w:hAnsi="Times New Roman" w:cs="Times New Roman"/>
          <w:b/>
          <w:sz w:val="24"/>
          <w:szCs w:val="24"/>
          <w:lang w:val="uk-UA"/>
        </w:rPr>
        <w:t>.</w:t>
      </w:r>
    </w:p>
    <w:p w14:paraId="2EA0FFB1" w14:textId="7FB52DE1" w:rsidR="009B1BC9" w:rsidRDefault="003E4030" w:rsidP="009B1BC9">
      <w:pPr>
        <w:autoSpaceDE w:val="0"/>
        <w:autoSpaceDN w:val="0"/>
        <w:adjustRightInd w:val="0"/>
        <w:spacing w:after="0" w:line="240" w:lineRule="auto"/>
        <w:ind w:firstLine="426"/>
        <w:jc w:val="both"/>
        <w:rPr>
          <w:rFonts w:ascii="Times New Roman" w:hAnsi="Times New Roman" w:cs="Times New Roman"/>
          <w:b/>
          <w:sz w:val="24"/>
          <w:szCs w:val="24"/>
          <w:lang w:val="uk-UA"/>
        </w:rPr>
      </w:pPr>
      <w:r w:rsidRPr="003E4030">
        <w:rPr>
          <w:rFonts w:ascii="Times New Roman" w:eastAsia="Calibri" w:hAnsi="Times New Roman" w:cs="Times New Roman"/>
          <w:sz w:val="24"/>
          <w:szCs w:val="24"/>
          <w:lang w:val="uk-UA"/>
        </w:rPr>
        <w:t>18. Очікувана вартість предмета закупівлі</w:t>
      </w:r>
      <w:r w:rsidR="00055FC1">
        <w:rPr>
          <w:rFonts w:ascii="Times New Roman" w:eastAsia="Calibri" w:hAnsi="Times New Roman" w:cs="Times New Roman"/>
          <w:sz w:val="24"/>
          <w:szCs w:val="24"/>
          <w:lang w:val="uk-UA"/>
        </w:rPr>
        <w:t xml:space="preserve">: </w:t>
      </w:r>
      <w:r w:rsidR="00454E1B">
        <w:rPr>
          <w:rFonts w:ascii="Times New Roman" w:eastAsia="Calibri" w:hAnsi="Times New Roman" w:cs="Times New Roman"/>
          <w:b/>
          <w:bCs/>
          <w:sz w:val="24"/>
          <w:szCs w:val="24"/>
          <w:lang w:val="uk-UA"/>
        </w:rPr>
        <w:t>70 400,00</w:t>
      </w:r>
      <w:r w:rsidR="00FA15FB" w:rsidRPr="00FA15FB">
        <w:rPr>
          <w:rFonts w:ascii="Times New Roman" w:eastAsia="Calibri" w:hAnsi="Times New Roman" w:cs="Times New Roman"/>
          <w:b/>
          <w:bCs/>
          <w:sz w:val="24"/>
          <w:szCs w:val="24"/>
          <w:lang w:val="uk-UA"/>
        </w:rPr>
        <w:t xml:space="preserve"> (</w:t>
      </w:r>
      <w:r w:rsidR="00454E1B">
        <w:rPr>
          <w:rFonts w:ascii="Times New Roman" w:eastAsia="Calibri" w:hAnsi="Times New Roman" w:cs="Times New Roman"/>
          <w:b/>
          <w:bCs/>
          <w:sz w:val="24"/>
          <w:szCs w:val="24"/>
          <w:lang w:val="uk-UA"/>
        </w:rPr>
        <w:t>сімдесят</w:t>
      </w:r>
      <w:r w:rsidR="002D18B6">
        <w:rPr>
          <w:rFonts w:ascii="Times New Roman" w:eastAsia="Calibri" w:hAnsi="Times New Roman" w:cs="Times New Roman"/>
          <w:b/>
          <w:bCs/>
          <w:sz w:val="24"/>
          <w:szCs w:val="24"/>
          <w:lang w:val="uk-UA"/>
        </w:rPr>
        <w:t xml:space="preserve"> тисяч </w:t>
      </w:r>
      <w:r w:rsidR="00454E1B">
        <w:rPr>
          <w:rFonts w:ascii="Times New Roman" w:eastAsia="Calibri" w:hAnsi="Times New Roman" w:cs="Times New Roman"/>
          <w:b/>
          <w:bCs/>
          <w:sz w:val="24"/>
          <w:szCs w:val="24"/>
          <w:lang w:val="uk-UA"/>
        </w:rPr>
        <w:t>чотириста</w:t>
      </w:r>
      <w:r w:rsidR="002D18B6">
        <w:rPr>
          <w:rFonts w:ascii="Times New Roman" w:eastAsia="Calibri" w:hAnsi="Times New Roman" w:cs="Times New Roman"/>
          <w:b/>
          <w:bCs/>
          <w:sz w:val="24"/>
          <w:szCs w:val="24"/>
          <w:lang w:val="uk-UA"/>
        </w:rPr>
        <w:t xml:space="preserve"> гривень</w:t>
      </w:r>
      <w:r w:rsidR="00FA15FB" w:rsidRPr="00FA15FB">
        <w:rPr>
          <w:rFonts w:ascii="Times New Roman" w:eastAsia="Calibri" w:hAnsi="Times New Roman" w:cs="Times New Roman"/>
          <w:b/>
          <w:bCs/>
          <w:sz w:val="24"/>
          <w:szCs w:val="24"/>
          <w:lang w:val="uk-UA"/>
        </w:rPr>
        <w:t>)</w:t>
      </w:r>
      <w:r w:rsidR="009B1BC9" w:rsidRPr="0003116A">
        <w:rPr>
          <w:rFonts w:ascii="Times New Roman" w:hAnsi="Times New Roman" w:cs="Times New Roman"/>
          <w:b/>
          <w:sz w:val="24"/>
          <w:szCs w:val="24"/>
          <w:lang w:val="uk-UA"/>
        </w:rPr>
        <w:t xml:space="preserve"> </w:t>
      </w:r>
      <w:r w:rsidR="00454E1B">
        <w:rPr>
          <w:rFonts w:ascii="Times New Roman" w:hAnsi="Times New Roman" w:cs="Times New Roman"/>
          <w:b/>
          <w:sz w:val="24"/>
          <w:szCs w:val="24"/>
          <w:lang w:val="uk-UA"/>
        </w:rPr>
        <w:t>з ПДВ в т.ч. за лотами:</w:t>
      </w:r>
    </w:p>
    <w:p w14:paraId="1E3F4E9B" w14:textId="5014D8E4" w:rsidR="00454E1B" w:rsidRDefault="00454E1B" w:rsidP="009B1BC9">
      <w:pPr>
        <w:autoSpaceDE w:val="0"/>
        <w:autoSpaceDN w:val="0"/>
        <w:adjustRightInd w:val="0"/>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ЛОТ 1 – 16</w:t>
      </w:r>
      <w:r w:rsidR="00EC54C5">
        <w:rPr>
          <w:rFonts w:ascii="Times New Roman" w:hAnsi="Times New Roman" w:cs="Times New Roman"/>
          <w:sz w:val="24"/>
          <w:szCs w:val="24"/>
          <w:lang w:val="uk-UA"/>
        </w:rPr>
        <w:t xml:space="preserve"> </w:t>
      </w:r>
      <w:r>
        <w:rPr>
          <w:rFonts w:ascii="Times New Roman" w:hAnsi="Times New Roman" w:cs="Times New Roman"/>
          <w:sz w:val="24"/>
          <w:szCs w:val="24"/>
          <w:lang w:val="uk-UA"/>
        </w:rPr>
        <w:t>150,00 (шістнадцять тисяч сто п’ятдесят грн.) з ПДВ;</w:t>
      </w:r>
    </w:p>
    <w:p w14:paraId="6E2D677A" w14:textId="4AD17938" w:rsidR="00454E1B" w:rsidRDefault="00454E1B" w:rsidP="00454E1B">
      <w:pPr>
        <w:autoSpaceDE w:val="0"/>
        <w:autoSpaceDN w:val="0"/>
        <w:adjustRightInd w:val="0"/>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ЛОТ 2 – 1</w:t>
      </w:r>
      <w:r w:rsidR="00EC54C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960,00 (одна тисяча дев’ятсот шістдесят </w:t>
      </w:r>
      <w:r w:rsidR="004462F5">
        <w:rPr>
          <w:rFonts w:ascii="Times New Roman" w:hAnsi="Times New Roman" w:cs="Times New Roman"/>
          <w:sz w:val="24"/>
          <w:szCs w:val="24"/>
          <w:lang w:val="uk-UA"/>
        </w:rPr>
        <w:t>грн.) з ПДВ;</w:t>
      </w:r>
    </w:p>
    <w:p w14:paraId="30772B53" w14:textId="612443BD" w:rsidR="004462F5" w:rsidRDefault="004462F5" w:rsidP="004462F5">
      <w:pPr>
        <w:autoSpaceDE w:val="0"/>
        <w:autoSpaceDN w:val="0"/>
        <w:adjustRightInd w:val="0"/>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ЛОТ 3 – 7</w:t>
      </w:r>
      <w:r w:rsidR="00EC54C5">
        <w:rPr>
          <w:rFonts w:ascii="Times New Roman" w:hAnsi="Times New Roman" w:cs="Times New Roman"/>
          <w:sz w:val="24"/>
          <w:szCs w:val="24"/>
          <w:lang w:val="uk-UA"/>
        </w:rPr>
        <w:t xml:space="preserve"> </w:t>
      </w:r>
      <w:r>
        <w:rPr>
          <w:rFonts w:ascii="Times New Roman" w:hAnsi="Times New Roman" w:cs="Times New Roman"/>
          <w:sz w:val="24"/>
          <w:szCs w:val="24"/>
          <w:lang w:val="uk-UA"/>
        </w:rPr>
        <w:t>000,00 (сім тисяч грн.) з ПДВ;</w:t>
      </w:r>
    </w:p>
    <w:p w14:paraId="2EE616EF" w14:textId="4747A72A" w:rsidR="004462F5" w:rsidRDefault="004462F5" w:rsidP="004462F5">
      <w:pPr>
        <w:autoSpaceDE w:val="0"/>
        <w:autoSpaceDN w:val="0"/>
        <w:adjustRightInd w:val="0"/>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ЛОТ 4 – 1</w:t>
      </w:r>
      <w:r w:rsidR="00EC54C5">
        <w:rPr>
          <w:rFonts w:ascii="Times New Roman" w:hAnsi="Times New Roman" w:cs="Times New Roman"/>
          <w:sz w:val="24"/>
          <w:szCs w:val="24"/>
          <w:lang w:val="uk-UA"/>
        </w:rPr>
        <w:t xml:space="preserve"> </w:t>
      </w:r>
      <w:r>
        <w:rPr>
          <w:rFonts w:ascii="Times New Roman" w:hAnsi="Times New Roman" w:cs="Times New Roman"/>
          <w:sz w:val="24"/>
          <w:szCs w:val="24"/>
          <w:lang w:val="uk-UA"/>
        </w:rPr>
        <w:t>395,00 (одна тисяча триста дев’яноста п’ять грн.) з ПДВ;</w:t>
      </w:r>
    </w:p>
    <w:p w14:paraId="285A9576" w14:textId="22E4D99D" w:rsidR="004462F5" w:rsidRDefault="004462F5" w:rsidP="004462F5">
      <w:pPr>
        <w:autoSpaceDE w:val="0"/>
        <w:autoSpaceDN w:val="0"/>
        <w:adjustRightInd w:val="0"/>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ЛОТ 5 – 1</w:t>
      </w:r>
      <w:r w:rsidR="00EC54C5">
        <w:rPr>
          <w:rFonts w:ascii="Times New Roman" w:hAnsi="Times New Roman" w:cs="Times New Roman"/>
          <w:sz w:val="24"/>
          <w:szCs w:val="24"/>
          <w:lang w:val="uk-UA"/>
        </w:rPr>
        <w:t xml:space="preserve"> </w:t>
      </w:r>
      <w:r>
        <w:rPr>
          <w:rFonts w:ascii="Times New Roman" w:hAnsi="Times New Roman" w:cs="Times New Roman"/>
          <w:sz w:val="24"/>
          <w:szCs w:val="24"/>
          <w:lang w:val="uk-UA"/>
        </w:rPr>
        <w:t>595,00 (одна тисяча п’ятсот дев’яносто п’ять грн.) з ПДВ;</w:t>
      </w:r>
    </w:p>
    <w:p w14:paraId="28F4A369" w14:textId="407D3054" w:rsidR="004462F5" w:rsidRPr="00B34D02" w:rsidRDefault="004462F5" w:rsidP="004462F5">
      <w:pPr>
        <w:autoSpaceDE w:val="0"/>
        <w:autoSpaceDN w:val="0"/>
        <w:adjustRightInd w:val="0"/>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ЛОТ 6 – 42</w:t>
      </w:r>
      <w:r w:rsidR="00EC54C5">
        <w:rPr>
          <w:rFonts w:ascii="Times New Roman" w:hAnsi="Times New Roman" w:cs="Times New Roman"/>
          <w:sz w:val="24"/>
          <w:szCs w:val="24"/>
          <w:lang w:val="uk-UA"/>
        </w:rPr>
        <w:t xml:space="preserve"> </w:t>
      </w:r>
      <w:r>
        <w:rPr>
          <w:rFonts w:ascii="Times New Roman" w:hAnsi="Times New Roman" w:cs="Times New Roman"/>
          <w:sz w:val="24"/>
          <w:szCs w:val="24"/>
          <w:lang w:val="uk-UA"/>
        </w:rPr>
        <w:t>300,00 (сорок дві тисячі триста грн.) з ПДВ.</w:t>
      </w:r>
    </w:p>
    <w:p w14:paraId="717E00D0" w14:textId="6038A7A5" w:rsidR="003E4030" w:rsidRPr="003E4030" w:rsidRDefault="004462F5" w:rsidP="003E4030">
      <w:pPr>
        <w:autoSpaceDE w:val="0"/>
        <w:autoSpaceDN w:val="0"/>
        <w:adjustRightInd w:val="0"/>
        <w:spacing w:after="0" w:line="240" w:lineRule="auto"/>
        <w:ind w:firstLine="426"/>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3E4030" w:rsidRPr="003E4030">
        <w:rPr>
          <w:rFonts w:ascii="Times New Roman" w:eastAsia="Calibri" w:hAnsi="Times New Roman" w:cs="Times New Roman"/>
          <w:sz w:val="24"/>
          <w:szCs w:val="24"/>
          <w:lang w:val="uk-UA"/>
        </w:rPr>
        <w:t xml:space="preserve">19. Мова (мови), якою (якими) повинні готуватися пропозиції. </w:t>
      </w:r>
      <w:r w:rsidR="003E4030" w:rsidRPr="003E4030">
        <w:rPr>
          <w:rFonts w:ascii="Times New Roman" w:eastAsia="Calibri" w:hAnsi="Times New Roman" w:cs="Times New Roman"/>
          <w:b/>
          <w:sz w:val="24"/>
          <w:szCs w:val="24"/>
          <w:lang w:val="uk-UA"/>
        </w:rPr>
        <w:t>Українська.</w:t>
      </w:r>
    </w:p>
    <w:p w14:paraId="09F231C3" w14:textId="77777777"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sz w:val="24"/>
          <w:szCs w:val="24"/>
          <w:lang w:val="uk-UA"/>
        </w:rPr>
      </w:pPr>
      <w:r w:rsidRPr="003E4030">
        <w:rPr>
          <w:rFonts w:ascii="Times New Roman" w:eastAsia="Calibri" w:hAnsi="Times New Roman" w:cs="Times New Roman"/>
          <w:sz w:val="24"/>
          <w:szCs w:val="24"/>
          <w:lang w:val="uk-UA"/>
        </w:rPr>
        <w:t xml:space="preserve">20. Розмір та умови надання забезпечення пропозицій (якщо замовник вимагає його надати) - </w:t>
      </w:r>
      <w:r w:rsidRPr="003E4030">
        <w:rPr>
          <w:rFonts w:ascii="Times New Roman" w:eastAsia="Calibri" w:hAnsi="Times New Roman" w:cs="Times New Roman"/>
          <w:b/>
          <w:sz w:val="24"/>
          <w:szCs w:val="24"/>
          <w:lang w:val="uk-UA"/>
        </w:rPr>
        <w:t>не вимагається.</w:t>
      </w:r>
    </w:p>
    <w:p w14:paraId="36CFF436" w14:textId="77777777" w:rsidR="00FF2EB3" w:rsidRDefault="003E4030" w:rsidP="003E4030">
      <w:pPr>
        <w:autoSpaceDE w:val="0"/>
        <w:autoSpaceDN w:val="0"/>
        <w:adjustRightInd w:val="0"/>
        <w:spacing w:after="0" w:line="240" w:lineRule="auto"/>
        <w:ind w:firstLine="426"/>
        <w:jc w:val="both"/>
        <w:rPr>
          <w:rFonts w:ascii="Times New Roman" w:eastAsia="Calibri" w:hAnsi="Times New Roman" w:cs="Times New Roman"/>
          <w:b/>
          <w:sz w:val="24"/>
          <w:szCs w:val="24"/>
          <w:lang w:val="uk-UA"/>
        </w:rPr>
      </w:pPr>
      <w:bookmarkStart w:id="10" w:name="11__Розмір_мінімального_кроку_пониження_"/>
      <w:bookmarkEnd w:id="10"/>
      <w:r w:rsidRPr="003E4030">
        <w:rPr>
          <w:rFonts w:ascii="Times New Roman" w:eastAsia="Calibri" w:hAnsi="Times New Roman" w:cs="Times New Roman"/>
          <w:sz w:val="24"/>
          <w:szCs w:val="24"/>
          <w:lang w:val="uk-UA"/>
        </w:rPr>
        <w:t xml:space="preserve">21. Розмір мінімального кроку пониження ціни під час електронного аукціону. </w:t>
      </w:r>
      <w:r w:rsidR="009B1BC9">
        <w:rPr>
          <w:rFonts w:ascii="Times New Roman" w:eastAsia="Calibri" w:hAnsi="Times New Roman" w:cs="Times New Roman"/>
          <w:b/>
          <w:sz w:val="24"/>
          <w:szCs w:val="24"/>
          <w:lang w:val="uk-UA"/>
        </w:rPr>
        <w:t xml:space="preserve">0,5% </w:t>
      </w:r>
      <w:r w:rsidR="00656BEC">
        <w:rPr>
          <w:rFonts w:ascii="Times New Roman" w:eastAsia="Calibri" w:hAnsi="Times New Roman" w:cs="Times New Roman"/>
          <w:b/>
          <w:sz w:val="24"/>
          <w:szCs w:val="24"/>
          <w:lang w:val="uk-UA"/>
        </w:rPr>
        <w:t>від очікуваної вартості</w:t>
      </w:r>
      <w:r w:rsidR="00FF2EB3">
        <w:rPr>
          <w:rFonts w:ascii="Times New Roman" w:eastAsia="Calibri" w:hAnsi="Times New Roman" w:cs="Times New Roman"/>
          <w:b/>
          <w:sz w:val="24"/>
          <w:szCs w:val="24"/>
          <w:lang w:val="uk-UA"/>
        </w:rPr>
        <w:t>:</w:t>
      </w:r>
    </w:p>
    <w:p w14:paraId="44D254AE" w14:textId="733CBB37" w:rsidR="00FF2EB3" w:rsidRPr="00EF7179" w:rsidRDefault="00FF2EB3" w:rsidP="003E4030">
      <w:pPr>
        <w:autoSpaceDE w:val="0"/>
        <w:autoSpaceDN w:val="0"/>
        <w:adjustRightInd w:val="0"/>
        <w:spacing w:after="0" w:line="240" w:lineRule="auto"/>
        <w:ind w:firstLine="426"/>
        <w:jc w:val="both"/>
        <w:rPr>
          <w:rFonts w:ascii="Times New Roman" w:eastAsia="Calibri" w:hAnsi="Times New Roman" w:cs="Times New Roman"/>
          <w:sz w:val="24"/>
          <w:szCs w:val="24"/>
          <w:lang w:val="uk-UA"/>
        </w:rPr>
      </w:pPr>
      <w:r w:rsidRPr="00EF7179">
        <w:rPr>
          <w:rFonts w:ascii="Times New Roman" w:eastAsia="Calibri" w:hAnsi="Times New Roman" w:cs="Times New Roman"/>
          <w:sz w:val="24"/>
          <w:szCs w:val="24"/>
          <w:lang w:val="uk-UA"/>
        </w:rPr>
        <w:t>ЛОТ 1- 80,75 грн.;</w:t>
      </w:r>
    </w:p>
    <w:p w14:paraId="7442A363" w14:textId="2066F311" w:rsidR="00FF2EB3" w:rsidRPr="00EF7179" w:rsidRDefault="00FF2EB3" w:rsidP="003E4030">
      <w:pPr>
        <w:autoSpaceDE w:val="0"/>
        <w:autoSpaceDN w:val="0"/>
        <w:adjustRightInd w:val="0"/>
        <w:spacing w:after="0" w:line="240" w:lineRule="auto"/>
        <w:ind w:firstLine="426"/>
        <w:jc w:val="both"/>
        <w:rPr>
          <w:rFonts w:ascii="Times New Roman" w:eastAsia="Calibri" w:hAnsi="Times New Roman" w:cs="Times New Roman"/>
          <w:sz w:val="24"/>
          <w:szCs w:val="24"/>
          <w:lang w:val="uk-UA"/>
        </w:rPr>
      </w:pPr>
      <w:r w:rsidRPr="00EF7179">
        <w:rPr>
          <w:rFonts w:ascii="Times New Roman" w:eastAsia="Calibri" w:hAnsi="Times New Roman" w:cs="Times New Roman"/>
          <w:sz w:val="24"/>
          <w:szCs w:val="24"/>
          <w:lang w:val="uk-UA"/>
        </w:rPr>
        <w:t>ЛОТ 2 – 9,8 грн.;</w:t>
      </w:r>
    </w:p>
    <w:p w14:paraId="2C77C990" w14:textId="5BFEB8FE" w:rsidR="00FF2EB3" w:rsidRPr="00EF7179" w:rsidRDefault="00FF2EB3" w:rsidP="003E4030">
      <w:pPr>
        <w:autoSpaceDE w:val="0"/>
        <w:autoSpaceDN w:val="0"/>
        <w:adjustRightInd w:val="0"/>
        <w:spacing w:after="0" w:line="240" w:lineRule="auto"/>
        <w:ind w:firstLine="426"/>
        <w:jc w:val="both"/>
        <w:rPr>
          <w:rFonts w:ascii="Times New Roman" w:eastAsia="Calibri" w:hAnsi="Times New Roman" w:cs="Times New Roman"/>
          <w:sz w:val="24"/>
          <w:szCs w:val="24"/>
          <w:lang w:val="uk-UA"/>
        </w:rPr>
      </w:pPr>
      <w:r w:rsidRPr="00EF7179">
        <w:rPr>
          <w:rFonts w:ascii="Times New Roman" w:eastAsia="Calibri" w:hAnsi="Times New Roman" w:cs="Times New Roman"/>
          <w:sz w:val="24"/>
          <w:szCs w:val="24"/>
          <w:lang w:val="uk-UA"/>
        </w:rPr>
        <w:t xml:space="preserve">ЛОТ 3 - 35 грн.; </w:t>
      </w:r>
    </w:p>
    <w:p w14:paraId="5E558AA6" w14:textId="668373CF" w:rsidR="00FF2EB3" w:rsidRPr="00EF7179" w:rsidRDefault="00FF2EB3" w:rsidP="003E4030">
      <w:pPr>
        <w:autoSpaceDE w:val="0"/>
        <w:autoSpaceDN w:val="0"/>
        <w:adjustRightInd w:val="0"/>
        <w:spacing w:after="0" w:line="240" w:lineRule="auto"/>
        <w:ind w:firstLine="426"/>
        <w:jc w:val="both"/>
        <w:rPr>
          <w:rFonts w:ascii="Times New Roman" w:eastAsia="Calibri" w:hAnsi="Times New Roman" w:cs="Times New Roman"/>
          <w:sz w:val="24"/>
          <w:szCs w:val="24"/>
          <w:lang w:val="uk-UA"/>
        </w:rPr>
      </w:pPr>
      <w:r w:rsidRPr="00EF7179">
        <w:rPr>
          <w:rFonts w:ascii="Times New Roman" w:eastAsia="Calibri" w:hAnsi="Times New Roman" w:cs="Times New Roman"/>
          <w:sz w:val="24"/>
          <w:szCs w:val="24"/>
          <w:lang w:val="uk-UA"/>
        </w:rPr>
        <w:t>ЛОТ 4 – 7 грн.;</w:t>
      </w:r>
    </w:p>
    <w:p w14:paraId="3F76E8BA" w14:textId="208AD40D" w:rsidR="00FF2EB3" w:rsidRPr="00EF7179" w:rsidRDefault="00FF2EB3" w:rsidP="003E4030">
      <w:pPr>
        <w:autoSpaceDE w:val="0"/>
        <w:autoSpaceDN w:val="0"/>
        <w:adjustRightInd w:val="0"/>
        <w:spacing w:after="0" w:line="240" w:lineRule="auto"/>
        <w:ind w:firstLine="426"/>
        <w:jc w:val="both"/>
        <w:rPr>
          <w:rFonts w:ascii="Times New Roman" w:eastAsia="Calibri" w:hAnsi="Times New Roman" w:cs="Times New Roman"/>
          <w:sz w:val="24"/>
          <w:szCs w:val="24"/>
          <w:lang w:val="uk-UA"/>
        </w:rPr>
      </w:pPr>
      <w:r w:rsidRPr="00EF7179">
        <w:rPr>
          <w:rFonts w:ascii="Times New Roman" w:eastAsia="Calibri" w:hAnsi="Times New Roman" w:cs="Times New Roman"/>
          <w:sz w:val="24"/>
          <w:szCs w:val="24"/>
          <w:lang w:val="uk-UA"/>
        </w:rPr>
        <w:t>ЛОТ 5 – 8 грн.;</w:t>
      </w:r>
    </w:p>
    <w:p w14:paraId="2B6BC59B" w14:textId="0FB32447" w:rsidR="003E4030" w:rsidRPr="00EF7179" w:rsidRDefault="00FF2EB3" w:rsidP="003E4030">
      <w:pPr>
        <w:autoSpaceDE w:val="0"/>
        <w:autoSpaceDN w:val="0"/>
        <w:adjustRightInd w:val="0"/>
        <w:spacing w:after="0" w:line="240" w:lineRule="auto"/>
        <w:ind w:firstLine="426"/>
        <w:jc w:val="both"/>
        <w:rPr>
          <w:rFonts w:ascii="Times New Roman" w:eastAsia="Calibri" w:hAnsi="Times New Roman" w:cs="Times New Roman"/>
          <w:sz w:val="24"/>
          <w:szCs w:val="24"/>
          <w:lang w:val="uk-UA"/>
        </w:rPr>
      </w:pPr>
      <w:r w:rsidRPr="00EF7179">
        <w:rPr>
          <w:rFonts w:ascii="Times New Roman" w:eastAsia="Calibri" w:hAnsi="Times New Roman" w:cs="Times New Roman"/>
          <w:sz w:val="24"/>
          <w:szCs w:val="24"/>
          <w:lang w:val="uk-UA"/>
        </w:rPr>
        <w:t>ЛОТ 6 – 211,50 грн.</w:t>
      </w:r>
    </w:p>
    <w:p w14:paraId="608894E3" w14:textId="77777777"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b/>
          <w:sz w:val="24"/>
          <w:szCs w:val="24"/>
          <w:lang w:val="uk-UA"/>
        </w:rPr>
      </w:pPr>
      <w:r w:rsidRPr="003E4030">
        <w:rPr>
          <w:rFonts w:ascii="Times New Roman" w:eastAsia="Calibri" w:hAnsi="Times New Roman" w:cs="Times New Roman"/>
          <w:sz w:val="24"/>
          <w:szCs w:val="24"/>
          <w:lang w:val="uk-UA"/>
        </w:rPr>
        <w:t xml:space="preserve">22. Розмір та умови надання забезпечення виконання договору про закупівлю- </w:t>
      </w:r>
      <w:r w:rsidRPr="003E4030">
        <w:rPr>
          <w:rFonts w:ascii="Times New Roman" w:eastAsia="Calibri" w:hAnsi="Times New Roman" w:cs="Times New Roman"/>
          <w:b/>
          <w:sz w:val="24"/>
          <w:szCs w:val="24"/>
          <w:lang w:val="uk-UA"/>
        </w:rPr>
        <w:t>не вимагається.</w:t>
      </w:r>
    </w:p>
    <w:p w14:paraId="72C4B08A" w14:textId="77777777"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b/>
          <w:sz w:val="24"/>
          <w:szCs w:val="24"/>
          <w:lang w:val="uk-UA"/>
        </w:rPr>
      </w:pPr>
      <w:bookmarkStart w:id="11" w:name="12__Математична_формула__яка_буде_застос"/>
      <w:bookmarkEnd w:id="11"/>
      <w:r w:rsidRPr="003E4030">
        <w:rPr>
          <w:rFonts w:ascii="Times New Roman" w:eastAsia="Calibri" w:hAnsi="Times New Roman" w:cs="Times New Roman"/>
          <w:sz w:val="24"/>
          <w:szCs w:val="24"/>
          <w:lang w:val="uk-UA"/>
        </w:rPr>
        <w:t xml:space="preserve">23. Перелік критеріїв та методика оцінки пропозиції. </w:t>
      </w:r>
      <w:r w:rsidRPr="003E4030">
        <w:rPr>
          <w:rFonts w:ascii="Times New Roman" w:eastAsia="Calibri" w:hAnsi="Times New Roman" w:cs="Times New Roman"/>
          <w:b/>
          <w:sz w:val="24"/>
          <w:szCs w:val="24"/>
          <w:lang w:val="uk-UA"/>
        </w:rPr>
        <w:t>Єдиним критерієм оцінки пропозиції є ціна з ПДВ.</w:t>
      </w:r>
    </w:p>
    <w:p w14:paraId="14802958" w14:textId="3E4BC129" w:rsidR="003E4030" w:rsidRPr="00656BEC" w:rsidRDefault="00F97895" w:rsidP="00656BEC">
      <w:pPr>
        <w:autoSpaceDE w:val="0"/>
        <w:spacing w:after="0" w:line="240" w:lineRule="auto"/>
        <w:ind w:firstLine="425"/>
        <w:jc w:val="both"/>
        <w:rPr>
          <w:rFonts w:ascii="Times New Roman CYR" w:eastAsia="Calibri" w:hAnsi="Times New Roman CYR" w:cs="Times New Roman CYR"/>
          <w:sz w:val="24"/>
          <w:szCs w:val="24"/>
          <w:lang w:val="uk-UA"/>
        </w:rPr>
      </w:pPr>
      <w:r w:rsidRPr="00656BEC">
        <w:rPr>
          <w:rFonts w:ascii="Times New Roman" w:eastAsia="Calibri" w:hAnsi="Times New Roman" w:cs="Times New Roman"/>
          <w:sz w:val="24"/>
          <w:szCs w:val="24"/>
          <w:lang w:val="uk-UA"/>
        </w:rPr>
        <w:t>24.</w:t>
      </w:r>
      <w:r w:rsidRPr="00656BEC">
        <w:rPr>
          <w:rFonts w:ascii="Times New Roman CYR" w:eastAsia="Calibri" w:hAnsi="Times New Roman CYR" w:cs="Times New Roman CYR"/>
          <w:b/>
          <w:sz w:val="24"/>
          <w:szCs w:val="24"/>
          <w:lang w:val="uk-UA"/>
        </w:rPr>
        <w:t xml:space="preserve"> </w:t>
      </w:r>
      <w:r w:rsidRPr="00656BEC">
        <w:rPr>
          <w:rFonts w:ascii="Times New Roman CYR" w:eastAsia="Calibri" w:hAnsi="Times New Roman CYR" w:cs="Times New Roman CYR"/>
          <w:sz w:val="24"/>
          <w:szCs w:val="24"/>
          <w:lang w:val="uk-UA"/>
        </w:rPr>
        <w:t>Особливості укладення договору про закупівлю.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Умови договору не повинні відрізнятися від змісту пропозиції за результатами аукціону у спрощеній закупівлі (у тому числі ціни за одиницю товару) переможця закупівлі. Істотні умови договору не можуть змінюватися після його підписання до виконання зобов'язань сторонами в повному обсязі, крім випадків, передбачених ч.5 ст.41 Закону України «Про публічні закупівлі». Договір укладається відповідно до норм Цивільного кодексу України та Господарського кодексу України з урахуванням особливостей, визначених</w:t>
      </w:r>
      <w:r w:rsidR="00656BEC">
        <w:rPr>
          <w:rFonts w:ascii="Times New Roman CYR" w:eastAsia="Calibri" w:hAnsi="Times New Roman CYR" w:cs="Times New Roman CYR"/>
          <w:sz w:val="24"/>
          <w:szCs w:val="24"/>
          <w:lang w:val="uk-UA"/>
        </w:rPr>
        <w:t xml:space="preserve"> </w:t>
      </w:r>
      <w:r w:rsidRPr="00656BEC">
        <w:rPr>
          <w:rFonts w:ascii="Times New Roman CYR" w:eastAsia="Calibri" w:hAnsi="Times New Roman CYR" w:cs="Times New Roman CYR"/>
          <w:sz w:val="24"/>
          <w:szCs w:val="24"/>
          <w:lang w:val="uk-UA"/>
        </w:rPr>
        <w:t>цим Законом.</w:t>
      </w:r>
    </w:p>
    <w:p w14:paraId="13BEDDBA" w14:textId="2F1CB8F7"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b/>
          <w:iCs/>
          <w:sz w:val="24"/>
          <w:szCs w:val="24"/>
          <w:lang w:val="uk-UA"/>
        </w:rPr>
      </w:pPr>
      <w:r w:rsidRPr="003E4030">
        <w:rPr>
          <w:rFonts w:ascii="Times New Roman" w:eastAsia="Calibri" w:hAnsi="Times New Roman" w:cs="Times New Roman"/>
          <w:b/>
          <w:iCs/>
          <w:sz w:val="24"/>
          <w:szCs w:val="24"/>
          <w:lang w:val="uk-UA"/>
        </w:rPr>
        <w:t xml:space="preserve">Затверджено рішенням уповноваженої особи Головного управління </w:t>
      </w:r>
      <w:r w:rsidR="00656BEC">
        <w:rPr>
          <w:rFonts w:ascii="Times New Roman" w:eastAsia="Calibri" w:hAnsi="Times New Roman" w:cs="Times New Roman"/>
          <w:b/>
          <w:iCs/>
          <w:sz w:val="24"/>
          <w:szCs w:val="24"/>
          <w:lang w:val="uk-UA"/>
        </w:rPr>
        <w:t xml:space="preserve">Державної міграційної служби в Одеській області </w:t>
      </w:r>
      <w:r w:rsidR="00A157A1" w:rsidRPr="000317D0">
        <w:rPr>
          <w:rFonts w:ascii="Times New Roman" w:eastAsia="Calibri" w:hAnsi="Times New Roman" w:cs="Times New Roman"/>
          <w:b/>
          <w:iCs/>
          <w:sz w:val="24"/>
          <w:szCs w:val="24"/>
          <w:lang w:val="uk-UA"/>
        </w:rPr>
        <w:t xml:space="preserve">від </w:t>
      </w:r>
      <w:r w:rsidR="00C81B1C">
        <w:rPr>
          <w:rFonts w:ascii="Times New Roman" w:eastAsia="Calibri" w:hAnsi="Times New Roman" w:cs="Times New Roman"/>
          <w:b/>
          <w:iCs/>
          <w:sz w:val="24"/>
          <w:szCs w:val="24"/>
          <w:lang w:val="uk-UA"/>
        </w:rPr>
        <w:t>23</w:t>
      </w:r>
      <w:r w:rsidR="00BD6A1B" w:rsidRPr="00C81B1C">
        <w:rPr>
          <w:rFonts w:ascii="Times New Roman" w:eastAsia="Calibri" w:hAnsi="Times New Roman" w:cs="Times New Roman"/>
          <w:b/>
          <w:iCs/>
          <w:sz w:val="24"/>
          <w:szCs w:val="24"/>
          <w:lang w:val="uk-UA"/>
        </w:rPr>
        <w:t>.</w:t>
      </w:r>
      <w:r w:rsidR="00656BEC" w:rsidRPr="00C81B1C">
        <w:rPr>
          <w:rFonts w:ascii="Times New Roman" w:eastAsia="Calibri" w:hAnsi="Times New Roman" w:cs="Times New Roman"/>
          <w:b/>
          <w:iCs/>
          <w:sz w:val="24"/>
          <w:szCs w:val="24"/>
          <w:lang w:val="uk-UA"/>
        </w:rPr>
        <w:t>06</w:t>
      </w:r>
      <w:r w:rsidR="00541323" w:rsidRPr="00C81B1C">
        <w:rPr>
          <w:rFonts w:ascii="Times New Roman" w:eastAsia="Calibri" w:hAnsi="Times New Roman" w:cs="Times New Roman"/>
          <w:b/>
          <w:iCs/>
          <w:sz w:val="24"/>
          <w:szCs w:val="24"/>
          <w:lang w:val="uk-UA"/>
        </w:rPr>
        <w:t>.202</w:t>
      </w:r>
      <w:r w:rsidR="005705CC" w:rsidRPr="00C81B1C">
        <w:rPr>
          <w:rFonts w:ascii="Times New Roman" w:eastAsia="Calibri" w:hAnsi="Times New Roman" w:cs="Times New Roman"/>
          <w:b/>
          <w:iCs/>
          <w:sz w:val="24"/>
          <w:szCs w:val="24"/>
          <w:lang w:val="uk-UA"/>
        </w:rPr>
        <w:t>2</w:t>
      </w:r>
      <w:r w:rsidRPr="00C81B1C">
        <w:rPr>
          <w:rFonts w:ascii="Times New Roman" w:eastAsia="Calibri" w:hAnsi="Times New Roman" w:cs="Times New Roman"/>
          <w:b/>
          <w:iCs/>
          <w:sz w:val="24"/>
          <w:szCs w:val="24"/>
          <w:lang w:val="uk-UA"/>
        </w:rPr>
        <w:t xml:space="preserve">, протокол </w:t>
      </w:r>
      <w:r w:rsidR="00DF4B84" w:rsidRPr="00C81B1C">
        <w:rPr>
          <w:rFonts w:ascii="Times New Roman" w:eastAsia="Calibri" w:hAnsi="Times New Roman" w:cs="Times New Roman"/>
          <w:b/>
          <w:iCs/>
          <w:sz w:val="24"/>
          <w:szCs w:val="24"/>
          <w:lang w:val="uk-UA"/>
        </w:rPr>
        <w:t xml:space="preserve">№ </w:t>
      </w:r>
      <w:r w:rsidR="00C81B1C">
        <w:rPr>
          <w:rFonts w:ascii="Times New Roman" w:eastAsia="Calibri" w:hAnsi="Times New Roman" w:cs="Times New Roman"/>
          <w:b/>
          <w:iCs/>
          <w:sz w:val="24"/>
          <w:szCs w:val="24"/>
          <w:lang w:val="uk-UA"/>
        </w:rPr>
        <w:t>28</w:t>
      </w:r>
      <w:r w:rsidR="00EF7179">
        <w:rPr>
          <w:rFonts w:ascii="Times New Roman" w:eastAsia="Calibri" w:hAnsi="Times New Roman" w:cs="Times New Roman"/>
          <w:b/>
          <w:iCs/>
          <w:sz w:val="24"/>
          <w:szCs w:val="24"/>
          <w:lang w:val="uk-UA"/>
        </w:rPr>
        <w:t>.</w:t>
      </w:r>
    </w:p>
    <w:p w14:paraId="1C4CEA5C" w14:textId="77777777"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b/>
          <w:iCs/>
          <w:sz w:val="24"/>
          <w:szCs w:val="24"/>
          <w:lang w:val="uk-UA"/>
        </w:rPr>
      </w:pPr>
    </w:p>
    <w:p w14:paraId="4DC79154" w14:textId="77777777" w:rsidR="003E4030" w:rsidRPr="0006799F" w:rsidRDefault="003E4030" w:rsidP="003E4030">
      <w:pPr>
        <w:autoSpaceDE w:val="0"/>
        <w:spacing w:after="200" w:line="276" w:lineRule="auto"/>
        <w:jc w:val="both"/>
        <w:rPr>
          <w:rFonts w:ascii="Times New Roman CYR" w:eastAsia="Calibri" w:hAnsi="Times New Roman CYR" w:cs="Times New Roman CYR"/>
        </w:rPr>
      </w:pPr>
      <w:r w:rsidRPr="0006799F">
        <w:rPr>
          <w:rFonts w:ascii="Calibri" w:eastAsia="Calibri" w:hAnsi="Calibri" w:cs="Times New Roman"/>
          <w:bCs/>
        </w:rPr>
        <w:t xml:space="preserve"> </w:t>
      </w:r>
      <w:proofErr w:type="spellStart"/>
      <w:r w:rsidRPr="0006799F">
        <w:rPr>
          <w:rFonts w:ascii="Times New Roman CYR" w:eastAsia="Calibri" w:hAnsi="Times New Roman CYR" w:cs="Times New Roman CYR"/>
          <w:bCs/>
        </w:rPr>
        <w:t>Додатки</w:t>
      </w:r>
      <w:proofErr w:type="spellEnd"/>
      <w:r w:rsidRPr="0006799F">
        <w:rPr>
          <w:rFonts w:ascii="Times New Roman CYR" w:eastAsia="Calibri" w:hAnsi="Times New Roman CYR" w:cs="Times New Roman CYR"/>
          <w:bCs/>
        </w:rPr>
        <w:t xml:space="preserve"> до </w:t>
      </w:r>
      <w:r w:rsidR="00C83496" w:rsidRPr="0006799F">
        <w:rPr>
          <w:rFonts w:ascii="Times New Roman CYR" w:eastAsia="Calibri" w:hAnsi="Times New Roman CYR" w:cs="Times New Roman CYR"/>
          <w:bCs/>
          <w:lang w:val="uk-UA"/>
        </w:rPr>
        <w:t>оголошення</w:t>
      </w:r>
      <w:r w:rsidRPr="0006799F">
        <w:rPr>
          <w:rFonts w:ascii="Times New Roman CYR" w:eastAsia="Calibri" w:hAnsi="Times New Roman CYR" w:cs="Times New Roman CYR"/>
          <w:bCs/>
        </w:rPr>
        <w:t>:</w:t>
      </w:r>
    </w:p>
    <w:p w14:paraId="7C1F2F69" w14:textId="0C47A979" w:rsidR="003E4030" w:rsidRPr="0006799F" w:rsidRDefault="003E4030" w:rsidP="003E4030">
      <w:pPr>
        <w:numPr>
          <w:ilvl w:val="0"/>
          <w:numId w:val="1"/>
        </w:numPr>
        <w:tabs>
          <w:tab w:val="left" w:pos="567"/>
        </w:tabs>
        <w:suppressAutoHyphens/>
        <w:autoSpaceDE w:val="0"/>
        <w:spacing w:after="0" w:line="240" w:lineRule="auto"/>
        <w:jc w:val="both"/>
        <w:rPr>
          <w:rFonts w:ascii="Times New Roman CYR" w:eastAsia="Calibri" w:hAnsi="Times New Roman CYR" w:cs="Times New Roman CYR"/>
        </w:rPr>
      </w:pPr>
      <w:proofErr w:type="spellStart"/>
      <w:r w:rsidRPr="0006799F">
        <w:rPr>
          <w:rFonts w:ascii="Times New Roman CYR" w:eastAsia="Calibri" w:hAnsi="Times New Roman CYR" w:cs="Times New Roman CYR"/>
        </w:rPr>
        <w:t>Додаток</w:t>
      </w:r>
      <w:proofErr w:type="spellEnd"/>
      <w:r w:rsidRPr="0006799F">
        <w:rPr>
          <w:rFonts w:ascii="Times New Roman CYR" w:eastAsia="Calibri" w:hAnsi="Times New Roman CYR" w:cs="Times New Roman CYR"/>
        </w:rPr>
        <w:t xml:space="preserve"> №1 –</w:t>
      </w:r>
      <w:r w:rsidRPr="0006799F">
        <w:rPr>
          <w:rFonts w:ascii="Times New Roman" w:eastAsia="Calibri" w:hAnsi="Times New Roman" w:cs="Times New Roman"/>
          <w:lang w:val="uk-UA"/>
        </w:rPr>
        <w:t xml:space="preserve"> Інформація про </w:t>
      </w:r>
      <w:proofErr w:type="gramStart"/>
      <w:r w:rsidRPr="0006799F">
        <w:rPr>
          <w:rFonts w:ascii="Times New Roman" w:eastAsia="Calibri" w:hAnsi="Times New Roman" w:cs="Times New Roman"/>
          <w:lang w:val="uk-UA"/>
        </w:rPr>
        <w:t>техн</w:t>
      </w:r>
      <w:proofErr w:type="gramEnd"/>
      <w:r w:rsidRPr="0006799F">
        <w:rPr>
          <w:rFonts w:ascii="Times New Roman" w:eastAsia="Calibri" w:hAnsi="Times New Roman" w:cs="Times New Roman"/>
          <w:lang w:val="uk-UA"/>
        </w:rPr>
        <w:t>ічні, якісні та інші ха</w:t>
      </w:r>
      <w:r w:rsidR="00656BEC" w:rsidRPr="0006799F">
        <w:rPr>
          <w:rFonts w:ascii="Times New Roman" w:eastAsia="Calibri" w:hAnsi="Times New Roman" w:cs="Times New Roman"/>
          <w:lang w:val="uk-UA"/>
        </w:rPr>
        <w:t>рактеристики предмета закупівлі.</w:t>
      </w:r>
    </w:p>
    <w:p w14:paraId="536ABE90" w14:textId="77777777" w:rsidR="003E4030" w:rsidRPr="0006799F" w:rsidRDefault="003E4030" w:rsidP="003E4030">
      <w:pPr>
        <w:numPr>
          <w:ilvl w:val="0"/>
          <w:numId w:val="1"/>
        </w:numPr>
        <w:tabs>
          <w:tab w:val="left" w:pos="567"/>
        </w:tabs>
        <w:suppressAutoHyphens/>
        <w:autoSpaceDE w:val="0"/>
        <w:spacing w:after="0" w:line="240" w:lineRule="auto"/>
        <w:jc w:val="both"/>
        <w:rPr>
          <w:rFonts w:ascii="Times New Roman CYR" w:eastAsia="Calibri" w:hAnsi="Times New Roman CYR" w:cs="Times New Roman CYR"/>
        </w:rPr>
      </w:pPr>
      <w:proofErr w:type="spellStart"/>
      <w:r w:rsidRPr="0006799F">
        <w:rPr>
          <w:rFonts w:ascii="Times New Roman CYR" w:eastAsia="Calibri" w:hAnsi="Times New Roman CYR" w:cs="Times New Roman CYR"/>
        </w:rPr>
        <w:t>Додаток</w:t>
      </w:r>
      <w:proofErr w:type="spellEnd"/>
      <w:r w:rsidRPr="0006799F">
        <w:rPr>
          <w:rFonts w:ascii="Times New Roman CYR" w:eastAsia="Calibri" w:hAnsi="Times New Roman CYR" w:cs="Times New Roman CYR"/>
        </w:rPr>
        <w:t xml:space="preserve"> №2 – Про</w:t>
      </w:r>
      <w:proofErr w:type="spellStart"/>
      <w:r w:rsidRPr="0006799F">
        <w:rPr>
          <w:rFonts w:ascii="Times New Roman CYR" w:eastAsia="Calibri" w:hAnsi="Times New Roman CYR" w:cs="Times New Roman CYR"/>
          <w:lang w:val="uk-UA"/>
        </w:rPr>
        <w:t>єкт</w:t>
      </w:r>
      <w:proofErr w:type="spellEnd"/>
      <w:r w:rsidRPr="0006799F">
        <w:rPr>
          <w:rFonts w:ascii="Times New Roman CYR" w:eastAsia="Calibri" w:hAnsi="Times New Roman CYR" w:cs="Times New Roman CYR"/>
          <w:lang w:val="uk-UA"/>
        </w:rPr>
        <w:t xml:space="preserve"> Договору</w:t>
      </w:r>
      <w:r w:rsidRPr="0006799F">
        <w:rPr>
          <w:rFonts w:ascii="Times New Roman CYR" w:eastAsia="Calibri" w:hAnsi="Times New Roman CYR" w:cs="Times New Roman CYR"/>
        </w:rPr>
        <w:t>.</w:t>
      </w:r>
    </w:p>
    <w:p w14:paraId="411D780C" w14:textId="55D5B2A4" w:rsidR="00FB71EA" w:rsidRPr="0006799F" w:rsidRDefault="00FB71EA" w:rsidP="003E4030">
      <w:pPr>
        <w:numPr>
          <w:ilvl w:val="0"/>
          <w:numId w:val="1"/>
        </w:numPr>
        <w:tabs>
          <w:tab w:val="left" w:pos="567"/>
        </w:tabs>
        <w:suppressAutoHyphens/>
        <w:autoSpaceDE w:val="0"/>
        <w:spacing w:after="0" w:line="240" w:lineRule="auto"/>
        <w:jc w:val="both"/>
        <w:rPr>
          <w:rFonts w:ascii="Times New Roman CYR" w:eastAsia="Calibri" w:hAnsi="Times New Roman CYR" w:cs="Times New Roman CYR"/>
        </w:rPr>
      </w:pPr>
      <w:r w:rsidRPr="0006799F">
        <w:rPr>
          <w:rFonts w:ascii="Times New Roman CYR" w:eastAsia="Calibri" w:hAnsi="Times New Roman CYR" w:cs="Times New Roman CYR"/>
          <w:lang w:val="uk-UA"/>
        </w:rPr>
        <w:t xml:space="preserve">Додаток № 3 – </w:t>
      </w:r>
      <w:r w:rsidR="0006799F" w:rsidRPr="0006799F">
        <w:rPr>
          <w:rFonts w:ascii="Times New Roman CYR" w:eastAsia="Calibri" w:hAnsi="Times New Roman CYR" w:cs="Times New Roman CYR"/>
          <w:lang w:val="uk-UA"/>
        </w:rPr>
        <w:t>Цінова пропозиція</w:t>
      </w:r>
      <w:r w:rsidRPr="0006799F">
        <w:rPr>
          <w:rFonts w:ascii="Times New Roman CYR" w:eastAsia="Calibri" w:hAnsi="Times New Roman CYR" w:cs="Times New Roman CYR"/>
          <w:lang w:val="uk-UA"/>
        </w:rPr>
        <w:t>.</w:t>
      </w:r>
    </w:p>
    <w:p w14:paraId="343D3CC2" w14:textId="35C7C6ED" w:rsidR="00656BEC" w:rsidRPr="00EF7179" w:rsidRDefault="00656BEC" w:rsidP="003E4030">
      <w:pPr>
        <w:numPr>
          <w:ilvl w:val="0"/>
          <w:numId w:val="1"/>
        </w:numPr>
        <w:tabs>
          <w:tab w:val="left" w:pos="567"/>
        </w:tabs>
        <w:suppressAutoHyphens/>
        <w:autoSpaceDE w:val="0"/>
        <w:spacing w:after="0" w:line="240" w:lineRule="auto"/>
        <w:jc w:val="both"/>
        <w:rPr>
          <w:rFonts w:ascii="Times New Roman CYR" w:eastAsia="Calibri" w:hAnsi="Times New Roman CYR" w:cs="Times New Roman CYR"/>
        </w:rPr>
      </w:pPr>
      <w:r w:rsidRPr="00EF7179">
        <w:rPr>
          <w:rFonts w:ascii="Times New Roman CYR" w:eastAsia="Calibri" w:hAnsi="Times New Roman CYR" w:cs="Times New Roman CYR"/>
          <w:lang w:val="uk-UA"/>
        </w:rPr>
        <w:t xml:space="preserve">Додаток </w:t>
      </w:r>
      <w:bookmarkStart w:id="12" w:name="_GoBack"/>
      <w:bookmarkEnd w:id="12"/>
      <w:r w:rsidRPr="00EF7179">
        <w:rPr>
          <w:rFonts w:ascii="Times New Roman CYR" w:eastAsia="Calibri" w:hAnsi="Times New Roman CYR" w:cs="Times New Roman CYR"/>
          <w:lang w:val="uk-UA"/>
        </w:rPr>
        <w:t>№4 – Перелік документів, які необхідно подати учасника</w:t>
      </w:r>
      <w:r w:rsidR="0006799F" w:rsidRPr="00EF7179">
        <w:rPr>
          <w:rFonts w:ascii="Times New Roman CYR" w:eastAsia="Calibri" w:hAnsi="Times New Roman CYR" w:cs="Times New Roman CYR"/>
          <w:lang w:val="uk-UA"/>
        </w:rPr>
        <w:t>м</w:t>
      </w:r>
      <w:r w:rsidRPr="00EF7179">
        <w:rPr>
          <w:rFonts w:ascii="Times New Roman CYR" w:eastAsia="Calibri" w:hAnsi="Times New Roman CYR" w:cs="Times New Roman CYR"/>
          <w:lang w:val="uk-UA"/>
        </w:rPr>
        <w:t xml:space="preserve"> спрощеної закупівлі</w:t>
      </w:r>
      <w:r w:rsidR="00B476C3" w:rsidRPr="00EF7179">
        <w:rPr>
          <w:rFonts w:ascii="Times New Roman" w:hAnsi="Times New Roman" w:cs="Times New Roman"/>
          <w:bCs/>
          <w:lang w:val="uk-UA" w:eastAsia="uk-UA"/>
        </w:rPr>
        <w:t>/переможцю спрощеної закупівлі</w:t>
      </w:r>
      <w:r w:rsidR="0006799F" w:rsidRPr="00EF7179">
        <w:rPr>
          <w:rFonts w:ascii="Times New Roman" w:hAnsi="Times New Roman" w:cs="Times New Roman"/>
          <w:bCs/>
          <w:lang w:val="uk-UA" w:eastAsia="uk-UA"/>
        </w:rPr>
        <w:t>.</w:t>
      </w:r>
    </w:p>
    <w:p w14:paraId="071C0CD0" w14:textId="77777777"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b/>
          <w:iCs/>
          <w:sz w:val="24"/>
          <w:szCs w:val="24"/>
          <w:lang w:val="uk-UA"/>
        </w:rPr>
      </w:pPr>
    </w:p>
    <w:p w14:paraId="5534B83E" w14:textId="3D98EF2F" w:rsidR="00563AAC" w:rsidRDefault="003E4030" w:rsidP="00EF7179">
      <w:pPr>
        <w:autoSpaceDE w:val="0"/>
        <w:autoSpaceDN w:val="0"/>
        <w:adjustRightInd w:val="0"/>
        <w:spacing w:after="0" w:line="240" w:lineRule="auto"/>
      </w:pPr>
      <w:r w:rsidRPr="003E4030">
        <w:rPr>
          <w:rFonts w:ascii="Times New Roman" w:eastAsia="Calibri" w:hAnsi="Times New Roman" w:cs="Times New Roman"/>
          <w:b/>
          <w:iCs/>
          <w:sz w:val="28"/>
          <w:szCs w:val="28"/>
          <w:lang w:val="uk-UA"/>
        </w:rPr>
        <w:t>Уповноважена особа</w:t>
      </w:r>
      <w:r w:rsidRPr="003E4030">
        <w:rPr>
          <w:rFonts w:ascii="Times New Roman" w:eastAsia="Calibri" w:hAnsi="Times New Roman" w:cs="Times New Roman"/>
          <w:b/>
          <w:iCs/>
          <w:sz w:val="28"/>
          <w:szCs w:val="28"/>
          <w:lang w:val="uk-UA"/>
        </w:rPr>
        <w:tab/>
      </w:r>
      <w:r w:rsidRPr="003E4030">
        <w:rPr>
          <w:rFonts w:ascii="Times New Roman" w:eastAsia="Calibri" w:hAnsi="Times New Roman" w:cs="Times New Roman"/>
          <w:b/>
          <w:iCs/>
          <w:sz w:val="28"/>
          <w:szCs w:val="28"/>
          <w:lang w:val="uk-UA"/>
        </w:rPr>
        <w:tab/>
      </w:r>
      <w:r w:rsidRPr="003E4030">
        <w:rPr>
          <w:rFonts w:ascii="Times New Roman" w:eastAsia="Calibri" w:hAnsi="Times New Roman" w:cs="Times New Roman"/>
          <w:b/>
          <w:iCs/>
          <w:sz w:val="28"/>
          <w:szCs w:val="28"/>
          <w:lang w:val="uk-UA"/>
        </w:rPr>
        <w:tab/>
      </w:r>
      <w:r w:rsidRPr="003E4030">
        <w:rPr>
          <w:rFonts w:ascii="Times New Roman" w:eastAsia="Calibri" w:hAnsi="Times New Roman" w:cs="Times New Roman"/>
          <w:b/>
          <w:iCs/>
          <w:sz w:val="28"/>
          <w:szCs w:val="28"/>
          <w:lang w:val="uk-UA"/>
        </w:rPr>
        <w:tab/>
      </w:r>
      <w:r w:rsidRPr="003E4030">
        <w:rPr>
          <w:rFonts w:ascii="Times New Roman" w:eastAsia="Calibri" w:hAnsi="Times New Roman" w:cs="Times New Roman"/>
          <w:b/>
          <w:iCs/>
          <w:sz w:val="28"/>
          <w:szCs w:val="28"/>
          <w:lang w:val="uk-UA"/>
        </w:rPr>
        <w:tab/>
      </w:r>
      <w:r w:rsidRPr="003E4030">
        <w:rPr>
          <w:rFonts w:ascii="Times New Roman" w:eastAsia="Calibri" w:hAnsi="Times New Roman" w:cs="Times New Roman"/>
          <w:b/>
          <w:iCs/>
          <w:sz w:val="28"/>
          <w:szCs w:val="28"/>
          <w:lang w:val="uk-UA"/>
        </w:rPr>
        <w:tab/>
      </w:r>
      <w:r w:rsidR="002455A3">
        <w:rPr>
          <w:rFonts w:ascii="Times New Roman" w:eastAsia="Calibri" w:hAnsi="Times New Roman" w:cs="Times New Roman"/>
          <w:b/>
          <w:iCs/>
          <w:sz w:val="28"/>
          <w:szCs w:val="28"/>
          <w:lang w:val="uk-UA"/>
        </w:rPr>
        <w:t xml:space="preserve">              Анастасія ЛОЛА</w:t>
      </w:r>
    </w:p>
    <w:sectPr w:rsidR="00563AAC" w:rsidSect="00C44C45">
      <w:headerReference w:type="default" r:id="rId9"/>
      <w:pgSz w:w="12240" w:h="15840"/>
      <w:pgMar w:top="851" w:right="850" w:bottom="993"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1CC62" w14:textId="77777777" w:rsidR="007F38F0" w:rsidRDefault="007F38F0">
      <w:pPr>
        <w:spacing w:after="0" w:line="240" w:lineRule="auto"/>
      </w:pPr>
      <w:r>
        <w:separator/>
      </w:r>
    </w:p>
  </w:endnote>
  <w:endnote w:type="continuationSeparator" w:id="0">
    <w:p w14:paraId="692D09B8" w14:textId="77777777" w:rsidR="007F38F0" w:rsidRDefault="007F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AB14A" w14:textId="77777777" w:rsidR="007F38F0" w:rsidRDefault="007F38F0">
      <w:pPr>
        <w:spacing w:after="0" w:line="240" w:lineRule="auto"/>
      </w:pPr>
      <w:r>
        <w:separator/>
      </w:r>
    </w:p>
  </w:footnote>
  <w:footnote w:type="continuationSeparator" w:id="0">
    <w:p w14:paraId="6D6D4D1C" w14:textId="77777777" w:rsidR="007F38F0" w:rsidRDefault="007F3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9907"/>
      <w:docPartObj>
        <w:docPartGallery w:val="Page Numbers (Top of Page)"/>
        <w:docPartUnique/>
      </w:docPartObj>
    </w:sdtPr>
    <w:sdtEndPr/>
    <w:sdtContent>
      <w:p w14:paraId="133FF40F" w14:textId="672DE8A0" w:rsidR="00232922" w:rsidRDefault="003E4030">
        <w:pPr>
          <w:pStyle w:val="a3"/>
          <w:jc w:val="center"/>
        </w:pPr>
        <w:r>
          <w:fldChar w:fldCharType="begin"/>
        </w:r>
        <w:r>
          <w:instrText xml:space="preserve"> PAGE   \* MERGEFORMAT </w:instrText>
        </w:r>
        <w:r>
          <w:fldChar w:fldCharType="separate"/>
        </w:r>
        <w:r w:rsidR="006353F1">
          <w:rPr>
            <w:noProof/>
          </w:rPr>
          <w:t>2</w:t>
        </w:r>
        <w:r>
          <w:rPr>
            <w:noProof/>
          </w:rPr>
          <w:fldChar w:fldCharType="end"/>
        </w:r>
      </w:p>
    </w:sdtContent>
  </w:sdt>
  <w:p w14:paraId="178297C1" w14:textId="77777777" w:rsidR="00232922" w:rsidRDefault="007F38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0" w:firstLine="0"/>
      </w:pPr>
      <w:rPr>
        <w:rFonts w:ascii="Symbol" w:hAnsi="Symbol" w:cs="Symbol" w:hint="default"/>
      </w:rPr>
    </w:lvl>
  </w:abstractNum>
  <w:abstractNum w:abstractNumId="1">
    <w:nsid w:val="20B03ADE"/>
    <w:multiLevelType w:val="multilevel"/>
    <w:tmpl w:val="511E5C2E"/>
    <w:lvl w:ilvl="0">
      <w:start w:val="1"/>
      <w:numFmt w:val="decimal"/>
      <w:lvlText w:val="%1."/>
      <w:lvlJc w:val="left"/>
      <w:pPr>
        <w:ind w:left="927" w:hanging="360"/>
      </w:pPr>
      <w:rPr>
        <w:rFonts w:hint="default"/>
      </w:rPr>
    </w:lvl>
    <w:lvl w:ilvl="1">
      <w:start w:val="1"/>
      <w:numFmt w:val="decimal"/>
      <w:isLgl/>
      <w:lvlText w:val="%1.%2"/>
      <w:lvlJc w:val="left"/>
      <w:pPr>
        <w:ind w:left="1003" w:hanging="43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85"/>
    <w:rsid w:val="0002241D"/>
    <w:rsid w:val="00025BCC"/>
    <w:rsid w:val="00025D30"/>
    <w:rsid w:val="0003116A"/>
    <w:rsid w:val="000317D0"/>
    <w:rsid w:val="00047514"/>
    <w:rsid w:val="00054EA2"/>
    <w:rsid w:val="00055FC1"/>
    <w:rsid w:val="0006799F"/>
    <w:rsid w:val="0007355E"/>
    <w:rsid w:val="000904A4"/>
    <w:rsid w:val="000B24DA"/>
    <w:rsid w:val="000B4C22"/>
    <w:rsid w:val="000E7B56"/>
    <w:rsid w:val="000F77BA"/>
    <w:rsid w:val="00101554"/>
    <w:rsid w:val="00127204"/>
    <w:rsid w:val="0013222E"/>
    <w:rsid w:val="001435E4"/>
    <w:rsid w:val="00187AE0"/>
    <w:rsid w:val="00212E7A"/>
    <w:rsid w:val="00222F6E"/>
    <w:rsid w:val="002455A3"/>
    <w:rsid w:val="00254AF0"/>
    <w:rsid w:val="00257C2E"/>
    <w:rsid w:val="00282134"/>
    <w:rsid w:val="002874CE"/>
    <w:rsid w:val="002C3F6D"/>
    <w:rsid w:val="002D18B6"/>
    <w:rsid w:val="002D7336"/>
    <w:rsid w:val="00324A71"/>
    <w:rsid w:val="00343E6B"/>
    <w:rsid w:val="0038506A"/>
    <w:rsid w:val="00386A36"/>
    <w:rsid w:val="00392B70"/>
    <w:rsid w:val="003B72E8"/>
    <w:rsid w:val="003E4030"/>
    <w:rsid w:val="00426C9A"/>
    <w:rsid w:val="004462F5"/>
    <w:rsid w:val="00454E1B"/>
    <w:rsid w:val="00483885"/>
    <w:rsid w:val="00496F4F"/>
    <w:rsid w:val="004A0F95"/>
    <w:rsid w:val="004D0D5E"/>
    <w:rsid w:val="004E39FC"/>
    <w:rsid w:val="00503D85"/>
    <w:rsid w:val="005234EE"/>
    <w:rsid w:val="00541323"/>
    <w:rsid w:val="005705CC"/>
    <w:rsid w:val="005B2894"/>
    <w:rsid w:val="005B2CB8"/>
    <w:rsid w:val="005D148C"/>
    <w:rsid w:val="005E4007"/>
    <w:rsid w:val="005F6E1D"/>
    <w:rsid w:val="00616EC6"/>
    <w:rsid w:val="006353F1"/>
    <w:rsid w:val="0064144E"/>
    <w:rsid w:val="0064687F"/>
    <w:rsid w:val="00656BEC"/>
    <w:rsid w:val="00686ACA"/>
    <w:rsid w:val="006D1E6E"/>
    <w:rsid w:val="00713109"/>
    <w:rsid w:val="00742523"/>
    <w:rsid w:val="0075465B"/>
    <w:rsid w:val="00770C2C"/>
    <w:rsid w:val="00777D1A"/>
    <w:rsid w:val="007A4117"/>
    <w:rsid w:val="007C0D15"/>
    <w:rsid w:val="007C292D"/>
    <w:rsid w:val="007D0D1A"/>
    <w:rsid w:val="007F2A98"/>
    <w:rsid w:val="007F38F0"/>
    <w:rsid w:val="00813D32"/>
    <w:rsid w:val="008417EE"/>
    <w:rsid w:val="00870570"/>
    <w:rsid w:val="00871CF7"/>
    <w:rsid w:val="00871D33"/>
    <w:rsid w:val="00875BC5"/>
    <w:rsid w:val="008A2E2D"/>
    <w:rsid w:val="008B54E5"/>
    <w:rsid w:val="008C0B32"/>
    <w:rsid w:val="008E0D23"/>
    <w:rsid w:val="008F2815"/>
    <w:rsid w:val="009339A7"/>
    <w:rsid w:val="009525AD"/>
    <w:rsid w:val="009648CC"/>
    <w:rsid w:val="009B1BC9"/>
    <w:rsid w:val="009C287D"/>
    <w:rsid w:val="00A01AE3"/>
    <w:rsid w:val="00A03D94"/>
    <w:rsid w:val="00A157A1"/>
    <w:rsid w:val="00A667D2"/>
    <w:rsid w:val="00A705D3"/>
    <w:rsid w:val="00AD2BBC"/>
    <w:rsid w:val="00AE4E18"/>
    <w:rsid w:val="00AF7802"/>
    <w:rsid w:val="00B01998"/>
    <w:rsid w:val="00B476C3"/>
    <w:rsid w:val="00B52F9F"/>
    <w:rsid w:val="00B945EB"/>
    <w:rsid w:val="00BB747F"/>
    <w:rsid w:val="00BD6A1B"/>
    <w:rsid w:val="00C01DD3"/>
    <w:rsid w:val="00C20E9C"/>
    <w:rsid w:val="00C27663"/>
    <w:rsid w:val="00C32AB6"/>
    <w:rsid w:val="00C4206D"/>
    <w:rsid w:val="00C44C45"/>
    <w:rsid w:val="00C81B1C"/>
    <w:rsid w:val="00C83496"/>
    <w:rsid w:val="00C849C2"/>
    <w:rsid w:val="00CC1997"/>
    <w:rsid w:val="00CD180C"/>
    <w:rsid w:val="00D103F8"/>
    <w:rsid w:val="00D36D06"/>
    <w:rsid w:val="00D501AC"/>
    <w:rsid w:val="00D73DD0"/>
    <w:rsid w:val="00D83426"/>
    <w:rsid w:val="00DF4B84"/>
    <w:rsid w:val="00E1024D"/>
    <w:rsid w:val="00E63266"/>
    <w:rsid w:val="00E72B45"/>
    <w:rsid w:val="00E95A3A"/>
    <w:rsid w:val="00EB1DA8"/>
    <w:rsid w:val="00EC0F96"/>
    <w:rsid w:val="00EC54C5"/>
    <w:rsid w:val="00EC7159"/>
    <w:rsid w:val="00EF7179"/>
    <w:rsid w:val="00F04540"/>
    <w:rsid w:val="00F1717E"/>
    <w:rsid w:val="00F17D1B"/>
    <w:rsid w:val="00F31419"/>
    <w:rsid w:val="00F34089"/>
    <w:rsid w:val="00F343B3"/>
    <w:rsid w:val="00F35462"/>
    <w:rsid w:val="00F45F89"/>
    <w:rsid w:val="00F5000E"/>
    <w:rsid w:val="00F90C1F"/>
    <w:rsid w:val="00F94E6C"/>
    <w:rsid w:val="00F97895"/>
    <w:rsid w:val="00FA15FB"/>
    <w:rsid w:val="00FA74AF"/>
    <w:rsid w:val="00FB71EA"/>
    <w:rsid w:val="00FE39D6"/>
    <w:rsid w:val="00FF2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0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4030"/>
  </w:style>
  <w:style w:type="character" w:styleId="a5">
    <w:name w:val="Hyperlink"/>
    <w:basedOn w:val="a0"/>
    <w:uiPriority w:val="99"/>
    <w:unhideWhenUsed/>
    <w:rsid w:val="009B1BC9"/>
    <w:rPr>
      <w:color w:val="0563C1" w:themeColor="hyperlink"/>
      <w:u w:val="single"/>
    </w:rPr>
  </w:style>
  <w:style w:type="paragraph" w:styleId="a6">
    <w:name w:val="Balloon Text"/>
    <w:basedOn w:val="a"/>
    <w:link w:val="a7"/>
    <w:uiPriority w:val="99"/>
    <w:semiHidden/>
    <w:unhideWhenUsed/>
    <w:rsid w:val="00B0199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01998"/>
    <w:rPr>
      <w:rFonts w:ascii="Segoe UI" w:hAnsi="Segoe UI" w:cs="Segoe UI"/>
      <w:sz w:val="18"/>
      <w:szCs w:val="18"/>
    </w:rPr>
  </w:style>
  <w:style w:type="paragraph" w:customStyle="1" w:styleId="1">
    <w:name w:val="Абзац списка1"/>
    <w:basedOn w:val="a"/>
    <w:uiPriority w:val="34"/>
    <w:qFormat/>
    <w:rsid w:val="00813D32"/>
    <w:pPr>
      <w:spacing w:after="200" w:line="276" w:lineRule="auto"/>
      <w:ind w:left="720"/>
      <w:contextualSpacing/>
    </w:pPr>
    <w:rPr>
      <w:rFonts w:ascii="Calibri" w:eastAsia="SimSun" w:hAnsi="Calibri" w:cs="Times New Roman"/>
      <w:lang w:val="uk-UA" w:eastAsia="uk-UA"/>
    </w:rPr>
  </w:style>
  <w:style w:type="paragraph" w:styleId="a8">
    <w:name w:val="Normal (Web)"/>
    <w:basedOn w:val="a"/>
    <w:rsid w:val="009C287D"/>
    <w:pPr>
      <w:spacing w:before="280" w:after="280" w:line="240" w:lineRule="auto"/>
    </w:pPr>
    <w:rPr>
      <w:rFonts w:ascii="Liberation Serif" w:eastAsia="Lucida Sans Unicode" w:hAnsi="Liberation Serif" w:cs="Mangal"/>
      <w:color w:val="000000"/>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0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4030"/>
  </w:style>
  <w:style w:type="character" w:styleId="a5">
    <w:name w:val="Hyperlink"/>
    <w:basedOn w:val="a0"/>
    <w:uiPriority w:val="99"/>
    <w:unhideWhenUsed/>
    <w:rsid w:val="009B1BC9"/>
    <w:rPr>
      <w:color w:val="0563C1" w:themeColor="hyperlink"/>
      <w:u w:val="single"/>
    </w:rPr>
  </w:style>
  <w:style w:type="paragraph" w:styleId="a6">
    <w:name w:val="Balloon Text"/>
    <w:basedOn w:val="a"/>
    <w:link w:val="a7"/>
    <w:uiPriority w:val="99"/>
    <w:semiHidden/>
    <w:unhideWhenUsed/>
    <w:rsid w:val="00B0199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01998"/>
    <w:rPr>
      <w:rFonts w:ascii="Segoe UI" w:hAnsi="Segoe UI" w:cs="Segoe UI"/>
      <w:sz w:val="18"/>
      <w:szCs w:val="18"/>
    </w:rPr>
  </w:style>
  <w:style w:type="paragraph" w:customStyle="1" w:styleId="1">
    <w:name w:val="Абзац списка1"/>
    <w:basedOn w:val="a"/>
    <w:uiPriority w:val="34"/>
    <w:qFormat/>
    <w:rsid w:val="00813D32"/>
    <w:pPr>
      <w:spacing w:after="200" w:line="276" w:lineRule="auto"/>
      <w:ind w:left="720"/>
      <w:contextualSpacing/>
    </w:pPr>
    <w:rPr>
      <w:rFonts w:ascii="Calibri" w:eastAsia="SimSun" w:hAnsi="Calibri" w:cs="Times New Roman"/>
      <w:lang w:val="uk-UA" w:eastAsia="uk-UA"/>
    </w:rPr>
  </w:style>
  <w:style w:type="paragraph" w:styleId="a8">
    <w:name w:val="Normal (Web)"/>
    <w:basedOn w:val="a"/>
    <w:rsid w:val="009C287D"/>
    <w:pPr>
      <w:spacing w:before="280" w:after="280" w:line="240" w:lineRule="auto"/>
    </w:pPr>
    <w:rPr>
      <w:rFonts w:ascii="Liberation Serif" w:eastAsia="Lucida Sans Unicode" w:hAnsi="Liberation Serif" w:cs="Mangal"/>
      <w:color w:val="000000"/>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C74F8-A5E6-4D18-9C85-0208F2F5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3307</Words>
  <Characters>1886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Загоруйко Тетяна Вікторівна</dc:creator>
  <cp:lastModifiedBy>O</cp:lastModifiedBy>
  <cp:revision>15</cp:revision>
  <cp:lastPrinted>2022-06-23T11:21:00Z</cp:lastPrinted>
  <dcterms:created xsi:type="dcterms:W3CDTF">2022-06-22T08:23:00Z</dcterms:created>
  <dcterms:modified xsi:type="dcterms:W3CDTF">2022-06-23T13:20:00Z</dcterms:modified>
</cp:coreProperties>
</file>