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06" w:rsidRPr="005866AF" w:rsidRDefault="005866AF" w:rsidP="0058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6AF">
        <w:rPr>
          <w:rFonts w:ascii="Times New Roman" w:hAnsi="Times New Roman" w:cs="Times New Roman"/>
          <w:b/>
          <w:sz w:val="24"/>
          <w:szCs w:val="24"/>
        </w:rPr>
        <w:t xml:space="preserve">КНП "Білгород-Дністровська </w:t>
      </w:r>
      <w:r w:rsidR="006E074E">
        <w:rPr>
          <w:rFonts w:ascii="Times New Roman" w:hAnsi="Times New Roman" w:cs="Times New Roman"/>
          <w:b/>
          <w:sz w:val="24"/>
          <w:szCs w:val="24"/>
        </w:rPr>
        <w:t>міська багатопрофільна лікарня</w:t>
      </w:r>
      <w:r w:rsidRPr="005866AF">
        <w:rPr>
          <w:rFonts w:ascii="Times New Roman" w:hAnsi="Times New Roman" w:cs="Times New Roman"/>
          <w:b/>
          <w:sz w:val="24"/>
          <w:szCs w:val="24"/>
        </w:rPr>
        <w:t xml:space="preserve">" Білгород - Дністровської </w:t>
      </w:r>
      <w:r w:rsidR="006E074E">
        <w:rPr>
          <w:rFonts w:ascii="Times New Roman" w:hAnsi="Times New Roman" w:cs="Times New Roman"/>
          <w:b/>
          <w:sz w:val="24"/>
          <w:szCs w:val="24"/>
        </w:rPr>
        <w:t xml:space="preserve">міської </w:t>
      </w:r>
      <w:r w:rsidRPr="005866AF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5866AF" w:rsidRPr="005866AF" w:rsidRDefault="005866AF" w:rsidP="0058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eading=h.z337ya" w:colFirst="0" w:colLast="0"/>
      <w:bookmarkEnd w:id="0"/>
    </w:p>
    <w:p w:rsidR="005866AF" w:rsidRPr="006E074E" w:rsidRDefault="005866AF" w:rsidP="0058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74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="005130BF" w:rsidRPr="006E0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806A09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:rsidR="005866AF" w:rsidRPr="006E074E" w:rsidRDefault="005866AF" w:rsidP="0058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4E">
        <w:rPr>
          <w:rFonts w:ascii="Times New Roman" w:eastAsia="Times New Roman" w:hAnsi="Times New Roman" w:cs="Times New Roman"/>
          <w:b/>
          <w:bCs/>
          <w:sz w:val="28"/>
          <w:szCs w:val="28"/>
        </w:rPr>
        <w:t>ЩОДО ПРИЙНЯТТЯ РІШЕННЯ УПОВНОВАЖЕНОЮ ОСОБОЮ</w:t>
      </w:r>
    </w:p>
    <w:p w:rsidR="005866AF" w:rsidRPr="006E074E" w:rsidRDefault="005866AF" w:rsidP="0058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866AF" w:rsidRPr="006E074E" w:rsidRDefault="005866AF" w:rsidP="005866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74E">
        <w:rPr>
          <w:rFonts w:ascii="Times New Roman" w:hAnsi="Times New Roman" w:cs="Times New Roman"/>
          <w:b/>
          <w:i/>
          <w:sz w:val="24"/>
          <w:szCs w:val="24"/>
        </w:rPr>
        <w:t>м. Білгород-Дністровський                                                                   «</w:t>
      </w:r>
      <w:r w:rsidR="006E074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</w:t>
      </w:r>
      <w:r w:rsidR="00806A09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34393F" w:rsidRPr="006E074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3149C" w:rsidRPr="006E074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06A09">
        <w:rPr>
          <w:rFonts w:ascii="Times New Roman" w:hAnsi="Times New Roman" w:cs="Times New Roman"/>
          <w:b/>
          <w:i/>
          <w:sz w:val="24"/>
          <w:szCs w:val="24"/>
        </w:rPr>
        <w:t xml:space="preserve">січня </w:t>
      </w:r>
      <w:r w:rsidRPr="006E074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E074E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806A0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E074E">
        <w:rPr>
          <w:rFonts w:ascii="Times New Roman" w:hAnsi="Times New Roman" w:cs="Times New Roman"/>
          <w:b/>
          <w:i/>
          <w:sz w:val="24"/>
          <w:szCs w:val="24"/>
        </w:rPr>
        <w:t xml:space="preserve"> року                                                                                               </w:t>
      </w:r>
    </w:p>
    <w:p w:rsidR="005866AF" w:rsidRPr="00C3149C" w:rsidRDefault="005866AF" w:rsidP="0058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F06" w:rsidRPr="0034393F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aljwvtjoo7m9" w:colFirst="0" w:colLast="0"/>
      <w:bookmarkStart w:id="2" w:name="_heading=h.30j0zll" w:colFirst="0" w:colLast="0"/>
      <w:bookmarkEnd w:id="1"/>
      <w:bookmarkEnd w:id="2"/>
      <w:r w:rsidRPr="0034393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587F06" w:rsidRPr="0045263C" w:rsidRDefault="00587F06" w:rsidP="00587F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</w:t>
      </w:r>
      <w:r w:rsidR="005866AF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щодо здійснення закупівлі </w:t>
      </w:r>
      <w:r w:rsidR="00B32D3D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застосування відкритих торгів та/або </w:t>
      </w:r>
      <w:r w:rsidR="00195AF8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електронного 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каталогу </w:t>
      </w:r>
      <w:r w:rsidR="000D04D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</w:t>
      </w:r>
      <w:r w:rsidR="00172A23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пп. 5 п. 13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Особливості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), за предметом</w:t>
      </w:r>
      <w:r w:rsidR="00C366DC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6DC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послуга з централізованого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6DC" w:rsidRPr="0045263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72A23" w:rsidRPr="0045263C">
        <w:rPr>
          <w:rFonts w:ascii="Times New Roman" w:eastAsia="Times New Roman" w:hAnsi="Times New Roman" w:cs="Times New Roman"/>
          <w:b/>
          <w:sz w:val="24"/>
          <w:szCs w:val="24"/>
        </w:rPr>
        <w:t>одопостачання</w:t>
      </w:r>
      <w:r w:rsidR="00C366DC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за ДК 021:2015</w:t>
      </w:r>
      <w:r w:rsidR="00195AF8" w:rsidRPr="004526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95AF8" w:rsidRPr="004526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8E8E8"/>
        </w:rPr>
        <w:t xml:space="preserve"> </w:t>
      </w:r>
      <w:r w:rsidR="00B97265" w:rsidRPr="004526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8E8E8"/>
        </w:rPr>
        <w:t xml:space="preserve">65110000-7 - Розподіл води 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 закупівельного словника (далі —</w:t>
      </w:r>
      <w:r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Закупівля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87F06" w:rsidRPr="0045263C" w:rsidRDefault="00587F06" w:rsidP="00587F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="006E074E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195AF8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195AF8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6E074E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6A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587F06" w:rsidRPr="0045263C" w:rsidRDefault="00587F06" w:rsidP="00587F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річного плану закупівель / змін до річного плану </w:t>
      </w:r>
      <w:proofErr w:type="spellStart"/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6E074E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6A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1C71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74E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E074E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електронній системі закупівель у порядку, встановленому Уповноваженим органом  (далі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34393F" w:rsidRPr="0045263C" w:rsidRDefault="0034393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F06" w:rsidRPr="0045263C" w:rsidRDefault="00587F06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587F06" w:rsidRPr="0045263C" w:rsidRDefault="00C3149C" w:rsidP="00C31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hAnsi="Times New Roman" w:cs="Times New Roman"/>
          <w:sz w:val="24"/>
          <w:szCs w:val="24"/>
        </w:rPr>
        <w:t>У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 КНП "Білгород-Дністровська </w:t>
      </w:r>
      <w:r w:rsidR="006E074E" w:rsidRPr="0045263C">
        <w:rPr>
          <w:rFonts w:ascii="Times New Roman" w:hAnsi="Times New Roman" w:cs="Times New Roman"/>
          <w:b/>
          <w:sz w:val="24"/>
          <w:szCs w:val="24"/>
        </w:rPr>
        <w:t>міська багатопрофільна лікарня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" Білгород - Дністровської </w:t>
      </w:r>
      <w:r w:rsidR="006E074E" w:rsidRPr="0045263C">
        <w:rPr>
          <w:rFonts w:ascii="Times New Roman" w:hAnsi="Times New Roman" w:cs="Times New Roman"/>
          <w:b/>
          <w:sz w:val="24"/>
          <w:szCs w:val="24"/>
        </w:rPr>
        <w:t>міської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існує потреба у здійсненні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74E" w:rsidRPr="004526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акупівлі</w:t>
      </w:r>
      <w:r w:rsidRPr="0045263C">
        <w:rPr>
          <w:rFonts w:ascii="Times New Roman" w:hAnsi="Times New Roman" w:cs="Times New Roman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послуга з централізованого  водопостачання за ДК 021:2015:</w:t>
      </w:r>
      <w:r w:rsidR="00B97265" w:rsidRPr="004526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8E8E8"/>
        </w:rPr>
        <w:t xml:space="preserve"> 65110000-7</w:t>
      </w:r>
      <w:r w:rsidR="00B97265" w:rsidRPr="0045263C">
        <w:rPr>
          <w:rFonts w:ascii="Times New Roman" w:hAnsi="Times New Roman" w:cs="Times New Roman"/>
          <w:b/>
          <w:sz w:val="24"/>
          <w:szCs w:val="24"/>
          <w:shd w:val="clear" w:color="auto" w:fill="E8E8E8"/>
        </w:rPr>
        <w:t xml:space="preserve"> - Розподіл води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4E" w:rsidRPr="0045263C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06A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1C71" w:rsidRPr="0045263C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F06" w:rsidRPr="0045263C" w:rsidRDefault="00172A23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Пунктом 13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придбання замовниками: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-товарів і послуг (крім послуг з поточного ремонту), вартість яких становить або перевищує 100 тис. гривень, 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- послуг з поточного ремонту, вартість яких становить або перевищує 200 тис. гривень,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- робіт, вартість яких становить або перевищує 1,5 млн. гривень, 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</w:p>
    <w:p w:rsidR="00B6366F" w:rsidRPr="0045263C" w:rsidRDefault="00B6366F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відсутність конкуренції з технічних причин.</w:t>
      </w:r>
    </w:p>
    <w:p w:rsidR="00587F06" w:rsidRPr="0045263C" w:rsidRDefault="00B6366F" w:rsidP="00E8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87FEF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</w:t>
      </w:r>
      <w:r w:rsidR="00E87FEF" w:rsidRPr="0045263C">
        <w:rPr>
          <w:rFonts w:ascii="Times New Roman" w:eastAsia="Times New Roman" w:hAnsi="Times New Roman" w:cs="Times New Roman"/>
          <w:sz w:val="24"/>
          <w:szCs w:val="24"/>
        </w:rPr>
        <w:t xml:space="preserve">вару відповідно до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підпункту 5 пункту 13</w:t>
      </w:r>
      <w:r w:rsidR="00E87FEF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Особливостей.</w:t>
      </w:r>
    </w:p>
    <w:p w:rsidR="00587F06" w:rsidRPr="0045263C" w:rsidRDefault="0034393F" w:rsidP="00587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Закупівлі </w:t>
      </w:r>
      <w:r w:rsidR="00587F06"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E87FEF"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 </w:t>
      </w:r>
      <w:r w:rsidR="00B02D3C"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підпункту 5 п. 13</w:t>
      </w:r>
      <w:r w:rsidR="00587F06"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="00587F06"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C2A21" w:rsidRPr="0034393F" w:rsidRDefault="002C2A21" w:rsidP="002C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07.11</w:t>
      </w:r>
      <w:r w:rsidRPr="0034393F">
        <w:rPr>
          <w:rFonts w:ascii="Times New Roman" w:eastAsia="Times New Roman" w:hAnsi="Times New Roman" w:cs="Times New Roman"/>
          <w:i/>
          <w:sz w:val="24"/>
          <w:szCs w:val="24"/>
        </w:rPr>
        <w:t xml:space="preserve">.2022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757/2022</w:t>
      </w:r>
      <w:r w:rsidRPr="0034393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термін дії воєнного стану встановлено 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19.02.2023</w:t>
      </w:r>
      <w:r w:rsidRPr="003439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45263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D3C" w:rsidRPr="0045263C" w:rsidRDefault="00587F06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</w:t>
      </w:r>
      <w:r w:rsidR="009F175E" w:rsidRPr="009F175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87FEF" w:rsidRPr="009F1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разі здійснення закупівлі товару, вартість якого становить або перевищує 100 тис. гривень, </w:t>
      </w:r>
      <w:r w:rsidR="00B02D3C" w:rsidRPr="009F175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 з поточного ремонту, вартість яких становить або перевищує 200 тис. гривень, робіт, вартість яких становить або перевищує 1.5 млн. гривень, може здійснюватися без застосування відкритих торгів та/або електронного каталогу для закупівлі товару у разі, коли здійснюються послуги які можуть бути виконані,  поставлені</w:t>
      </w:r>
      <w:r w:rsidR="00B02D3C" w:rsidRPr="00452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2D3C" w:rsidRPr="0045263C">
        <w:rPr>
          <w:rFonts w:ascii="Times New Roman" w:eastAsia="Times New Roman" w:hAnsi="Times New Roman" w:cs="Times New Roman"/>
          <w:sz w:val="24"/>
          <w:szCs w:val="24"/>
        </w:rPr>
        <w:t>чи надані виключно певним суб’єктом господарювання в одному з таких випадків:</w:t>
      </w:r>
    </w:p>
    <w:p w:rsidR="00B02D3C" w:rsidRPr="0045263C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відсутність конкуренції з технічних причин.</w:t>
      </w:r>
    </w:p>
    <w:p w:rsidR="00E87FEF" w:rsidRPr="0045263C" w:rsidRDefault="00E87FEF" w:rsidP="00E8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F" w:rsidRPr="0045263C" w:rsidRDefault="00E87FEF" w:rsidP="00E8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 КНП "Білгород-Дністровська </w:t>
      </w:r>
      <w:r w:rsidR="0045263C" w:rsidRPr="0045263C">
        <w:rPr>
          <w:rFonts w:ascii="Times New Roman" w:hAnsi="Times New Roman" w:cs="Times New Roman"/>
          <w:b/>
          <w:sz w:val="24"/>
          <w:szCs w:val="24"/>
        </w:rPr>
        <w:t>міська багатопрофільна лікарня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" Білгород - Дністровської </w:t>
      </w:r>
      <w:r w:rsidR="0045263C" w:rsidRPr="0045263C">
        <w:rPr>
          <w:rFonts w:ascii="Times New Roman" w:hAnsi="Times New Roman" w:cs="Times New Roman"/>
          <w:b/>
          <w:sz w:val="24"/>
          <w:szCs w:val="24"/>
        </w:rPr>
        <w:t>міської</w:t>
      </w:r>
      <w:r w:rsidRPr="0045263C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587F06" w:rsidRPr="0045263C" w:rsidRDefault="00E87FEF" w:rsidP="00E8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є необхідність у закупі</w:t>
      </w:r>
      <w:r w:rsidR="00B02D3C" w:rsidRPr="0045263C">
        <w:rPr>
          <w:rFonts w:ascii="Times New Roman" w:eastAsia="Times New Roman" w:hAnsi="Times New Roman" w:cs="Times New Roman"/>
          <w:sz w:val="24"/>
          <w:szCs w:val="24"/>
        </w:rPr>
        <w:t>влі послуг, за предметом</w:t>
      </w:r>
      <w:r w:rsidR="00B02D3C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6DC" w:rsidRPr="0045263C">
        <w:rPr>
          <w:rFonts w:ascii="Times New Roman" w:eastAsia="Times New Roman" w:hAnsi="Times New Roman" w:cs="Times New Roman"/>
          <w:b/>
          <w:sz w:val="24"/>
          <w:szCs w:val="24"/>
        </w:rPr>
        <w:t>послуга з централізованого  в</w:t>
      </w:r>
      <w:r w:rsidR="0045263C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одопостачання </w:t>
      </w:r>
      <w:r w:rsidR="00C366DC" w:rsidRPr="0045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тому, враховуючи те, що законодавцем прямо передбаче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на можли</w:t>
      </w:r>
      <w:r w:rsidR="00687D37" w:rsidRPr="0045263C">
        <w:rPr>
          <w:rFonts w:ascii="Times New Roman" w:eastAsia="Times New Roman" w:hAnsi="Times New Roman" w:cs="Times New Roman"/>
          <w:sz w:val="24"/>
          <w:szCs w:val="24"/>
        </w:rPr>
        <w:t xml:space="preserve">вість закупівлі без застосування відкритих торгів та/або електронного каталогу для закупівлі товару, може бути застосоване вищевказане виключення. </w:t>
      </w:r>
    </w:p>
    <w:p w:rsidR="00587F06" w:rsidRPr="0045263C" w:rsidRDefault="00587F06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:rsidR="00587F06" w:rsidRPr="0045263C" w:rsidRDefault="00587F06" w:rsidP="00587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</w:t>
      </w:r>
      <w:r w:rsidR="0045263C" w:rsidRPr="0045263C">
        <w:rPr>
          <w:rFonts w:ascii="Times New Roman" w:eastAsia="Times New Roman" w:hAnsi="Times New Roman" w:cs="Times New Roman"/>
          <w:sz w:val="24"/>
          <w:szCs w:val="24"/>
        </w:rPr>
        <w:t xml:space="preserve">ям потреби замовника на </w:t>
      </w:r>
      <w:r w:rsidR="0045263C" w:rsidRPr="009F175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A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1C71" w:rsidRPr="009F175E">
        <w:rPr>
          <w:rFonts w:ascii="Times New Roman" w:eastAsia="Times New Roman" w:hAnsi="Times New Roman" w:cs="Times New Roman"/>
          <w:sz w:val="24"/>
          <w:szCs w:val="24"/>
        </w:rPr>
        <w:t xml:space="preserve">  рік.</w:t>
      </w:r>
    </w:p>
    <w:p w:rsidR="00587F06" w:rsidRPr="0045263C" w:rsidRDefault="00E87FEF" w:rsidP="00E8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3" w:name="bookmark=id.gjdgxs" w:colFirst="0" w:colLast="0"/>
      <w:bookmarkEnd w:id="3"/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6DC" w:rsidRPr="0045263C" w:rsidRDefault="00C366DC" w:rsidP="00C366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63C">
        <w:rPr>
          <w:rFonts w:ascii="Times New Roman" w:hAnsi="Times New Roman"/>
          <w:b/>
          <w:sz w:val="24"/>
          <w:szCs w:val="24"/>
        </w:rPr>
        <w:t>КП «Білгород-</w:t>
      </w:r>
      <w:proofErr w:type="spellStart"/>
      <w:r w:rsidRPr="0045263C">
        <w:rPr>
          <w:rFonts w:ascii="Times New Roman" w:hAnsi="Times New Roman"/>
          <w:b/>
          <w:sz w:val="24"/>
          <w:szCs w:val="24"/>
        </w:rPr>
        <w:t>Дністровськводоканал</w:t>
      </w:r>
      <w:proofErr w:type="spellEnd"/>
      <w:r w:rsidRPr="0045263C">
        <w:rPr>
          <w:rFonts w:ascii="Times New Roman" w:hAnsi="Times New Roman"/>
          <w:b/>
          <w:sz w:val="24"/>
          <w:szCs w:val="24"/>
        </w:rPr>
        <w:t xml:space="preserve">» </w:t>
      </w:r>
      <w:r w:rsidRPr="0045263C">
        <w:rPr>
          <w:rFonts w:ascii="Times New Roman" w:hAnsi="Times New Roman"/>
          <w:sz w:val="24"/>
          <w:szCs w:val="24"/>
        </w:rPr>
        <w:t>відповідно до Статуту, за</w:t>
      </w:r>
      <w:r w:rsidR="0045263C" w:rsidRPr="0045263C">
        <w:rPr>
          <w:rFonts w:ascii="Times New Roman" w:hAnsi="Times New Roman"/>
          <w:sz w:val="24"/>
          <w:szCs w:val="24"/>
        </w:rPr>
        <w:t>сноване Білгород-Дністровською м</w:t>
      </w:r>
      <w:r w:rsidR="009F175E">
        <w:rPr>
          <w:rFonts w:ascii="Times New Roman" w:hAnsi="Times New Roman"/>
          <w:sz w:val="24"/>
          <w:szCs w:val="24"/>
        </w:rPr>
        <w:t>іською р</w:t>
      </w:r>
      <w:r w:rsidRPr="0045263C">
        <w:rPr>
          <w:rFonts w:ascii="Times New Roman" w:hAnsi="Times New Roman"/>
          <w:sz w:val="24"/>
          <w:szCs w:val="24"/>
        </w:rPr>
        <w:t xml:space="preserve">адою, для надання загально  необхідних послуг з централізованого </w:t>
      </w:r>
      <w:r w:rsidR="0045263C" w:rsidRPr="0045263C">
        <w:rPr>
          <w:rFonts w:ascii="Times New Roman" w:hAnsi="Times New Roman"/>
          <w:sz w:val="24"/>
          <w:szCs w:val="24"/>
        </w:rPr>
        <w:t>водопостачання</w:t>
      </w:r>
      <w:r w:rsidRPr="0045263C">
        <w:rPr>
          <w:rFonts w:ascii="Times New Roman" w:hAnsi="Times New Roman"/>
          <w:sz w:val="24"/>
          <w:szCs w:val="24"/>
        </w:rPr>
        <w:t xml:space="preserve"> для задоволення потреб мешканців та суб’єктів господарювання міста Білгород-Дністровський</w:t>
      </w:r>
      <w:r w:rsidR="0045263C" w:rsidRPr="0045263C">
        <w:rPr>
          <w:rFonts w:ascii="Times New Roman" w:hAnsi="Times New Roman"/>
          <w:sz w:val="24"/>
          <w:szCs w:val="24"/>
        </w:rPr>
        <w:t>.</w:t>
      </w:r>
      <w:r w:rsidRPr="0045263C">
        <w:rPr>
          <w:rFonts w:ascii="Times New Roman" w:hAnsi="Times New Roman"/>
          <w:b/>
          <w:sz w:val="24"/>
          <w:szCs w:val="24"/>
        </w:rPr>
        <w:t xml:space="preserve"> </w:t>
      </w:r>
    </w:p>
    <w:p w:rsidR="00C366DC" w:rsidRPr="0045263C" w:rsidRDefault="00C366DC" w:rsidP="00C366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63C">
        <w:rPr>
          <w:rFonts w:ascii="Times New Roman" w:hAnsi="Times New Roman"/>
          <w:sz w:val="24"/>
          <w:szCs w:val="24"/>
        </w:rPr>
        <w:t>Відповідно до частини 1 статті 5 Закону України «Про природні монополії» від 20.04.2000 р. № 1682-ІІІ регулюється діяльність суб’єктів природних монополій у таких сферах:  централізоване водопостачання та водовідведення.</w:t>
      </w:r>
    </w:p>
    <w:p w:rsidR="00C366DC" w:rsidRPr="0045263C" w:rsidRDefault="00C366DC" w:rsidP="00C3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3C">
        <w:rPr>
          <w:rFonts w:ascii="Times New Roman" w:hAnsi="Times New Roman"/>
          <w:b/>
          <w:sz w:val="24"/>
          <w:szCs w:val="24"/>
        </w:rPr>
        <w:t xml:space="preserve">        </w:t>
      </w:r>
      <w:r w:rsidRPr="0045263C">
        <w:rPr>
          <w:rFonts w:ascii="Times New Roman" w:hAnsi="Times New Roman"/>
          <w:sz w:val="24"/>
          <w:szCs w:val="24"/>
        </w:rPr>
        <w:t xml:space="preserve">Відповідно до частини 2 статті 5 Закону України «Про природні монополії» від 20.04.2000 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</w:t>
      </w:r>
      <w:r w:rsidRPr="0045263C">
        <w:rPr>
          <w:rFonts w:ascii="Times New Roman" w:hAnsi="Times New Roman"/>
          <w:sz w:val="24"/>
          <w:szCs w:val="24"/>
        </w:rPr>
        <w:lastRenderedPageBreak/>
        <w:t>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C366DC" w:rsidRPr="0045263C" w:rsidRDefault="00C366DC" w:rsidP="00C366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63C">
        <w:rPr>
          <w:rFonts w:ascii="Times New Roman" w:hAnsi="Times New Roman"/>
          <w:sz w:val="24"/>
          <w:szCs w:val="24"/>
        </w:rPr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45263C">
        <w:rPr>
          <w:rFonts w:ascii="Times New Roman" w:hAnsi="Times New Roman"/>
          <w:sz w:val="24"/>
          <w:szCs w:val="24"/>
        </w:rPr>
        <w:t>вебсайті</w:t>
      </w:r>
      <w:proofErr w:type="spellEnd"/>
      <w:r w:rsidRPr="0045263C">
        <w:rPr>
          <w:rFonts w:ascii="Times New Roman" w:hAnsi="Times New Roman"/>
          <w:sz w:val="24"/>
          <w:szCs w:val="24"/>
        </w:rPr>
        <w:t xml:space="preserve"> Антимонопольного комітету України (</w:t>
      </w:r>
      <w:hyperlink r:id="rId7" w:history="1">
        <w:r w:rsidRPr="0045263C">
          <w:rPr>
            <w:rStyle w:val="a3"/>
            <w:rFonts w:ascii="Times New Roman" w:hAnsi="Times New Roman"/>
            <w:sz w:val="24"/>
            <w:szCs w:val="24"/>
          </w:rPr>
          <w:t>http://www.amc.gov.ua</w:t>
        </w:r>
      </w:hyperlink>
      <w:r w:rsidRPr="0045263C">
        <w:rPr>
          <w:rFonts w:ascii="Times New Roman" w:hAnsi="Times New Roman"/>
          <w:sz w:val="24"/>
          <w:szCs w:val="24"/>
        </w:rPr>
        <w:t xml:space="preserve">), встановлено, що </w:t>
      </w:r>
      <w:r w:rsidRPr="009F175E">
        <w:rPr>
          <w:rFonts w:ascii="Times New Roman" w:hAnsi="Times New Roman"/>
          <w:sz w:val="24"/>
          <w:szCs w:val="24"/>
        </w:rPr>
        <w:t>КП «Білгород-</w:t>
      </w:r>
      <w:proofErr w:type="spellStart"/>
      <w:r w:rsidRPr="009F175E">
        <w:rPr>
          <w:rFonts w:ascii="Times New Roman" w:hAnsi="Times New Roman"/>
          <w:sz w:val="24"/>
          <w:szCs w:val="24"/>
        </w:rPr>
        <w:t>Дністровськводоканал</w:t>
      </w:r>
      <w:proofErr w:type="spellEnd"/>
      <w:r w:rsidRPr="009F175E">
        <w:rPr>
          <w:rFonts w:ascii="Times New Roman" w:hAnsi="Times New Roman"/>
          <w:sz w:val="24"/>
          <w:szCs w:val="24"/>
        </w:rPr>
        <w:t>»</w:t>
      </w:r>
      <w:r w:rsidRPr="0045263C">
        <w:rPr>
          <w:rFonts w:ascii="Times New Roman" w:hAnsi="Times New Roman"/>
          <w:b/>
          <w:sz w:val="24"/>
          <w:szCs w:val="24"/>
        </w:rPr>
        <w:t xml:space="preserve">  </w:t>
      </w:r>
      <w:r w:rsidRPr="0045263C">
        <w:rPr>
          <w:rFonts w:ascii="Times New Roman" w:hAnsi="Times New Roman"/>
          <w:sz w:val="24"/>
          <w:szCs w:val="24"/>
        </w:rPr>
        <w:t>включено до зведеного переліку суб’єктів природних монополій на території Одеської області.</w:t>
      </w:r>
    </w:p>
    <w:p w:rsidR="00C366DC" w:rsidRPr="0045263C" w:rsidRDefault="00C366DC" w:rsidP="00C36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63C">
        <w:rPr>
          <w:rFonts w:ascii="Times New Roman" w:hAnsi="Times New Roman"/>
          <w:b/>
          <w:sz w:val="24"/>
          <w:szCs w:val="24"/>
        </w:rPr>
        <w:t xml:space="preserve">        </w:t>
      </w:r>
      <w:r w:rsidRPr="0045263C">
        <w:rPr>
          <w:rStyle w:val="h-hidden"/>
          <w:rFonts w:ascii="Times New Roman" w:hAnsi="Times New Roman"/>
          <w:bdr w:val="none" w:sz="0" w:space="0" w:color="auto" w:frame="1"/>
        </w:rPr>
        <w:t xml:space="preserve">Отже, ми, через відсутність конкуренції з технічних причин не маємо можливості забезпечуватись послугою централізованого водопостачання іншими підприємствами. </w:t>
      </w:r>
    </w:p>
    <w:p w:rsidR="00C366DC" w:rsidRPr="0045263C" w:rsidRDefault="00C366DC" w:rsidP="00C36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5263C">
        <w:rPr>
          <w:rFonts w:ascii="Times New Roman" w:hAnsi="Times New Roman"/>
          <w:sz w:val="24"/>
          <w:szCs w:val="24"/>
        </w:rPr>
        <w:t xml:space="preserve">           У зв’язку  з вищевикладеним, послуги з централізованого </w:t>
      </w:r>
      <w:r w:rsidR="0045263C" w:rsidRPr="0045263C">
        <w:rPr>
          <w:rStyle w:val="h-hidden"/>
          <w:rFonts w:ascii="Times New Roman" w:hAnsi="Times New Roman"/>
          <w:bdr w:val="none" w:sz="0" w:space="0" w:color="auto" w:frame="1"/>
        </w:rPr>
        <w:t>водопостачання</w:t>
      </w:r>
      <w:r w:rsidRPr="0045263C">
        <w:rPr>
          <w:rFonts w:ascii="Times New Roman" w:hAnsi="Times New Roman"/>
          <w:sz w:val="24"/>
          <w:szCs w:val="24"/>
        </w:rPr>
        <w:t xml:space="preserve"> можуть бути надані виключно</w:t>
      </w:r>
      <w:r w:rsidRPr="0045263C">
        <w:rPr>
          <w:rFonts w:ascii="Times New Roman" w:hAnsi="Times New Roman"/>
          <w:b/>
          <w:sz w:val="24"/>
          <w:szCs w:val="24"/>
        </w:rPr>
        <w:t xml:space="preserve"> </w:t>
      </w:r>
      <w:r w:rsidRPr="009F175E">
        <w:rPr>
          <w:rFonts w:ascii="Times New Roman" w:hAnsi="Times New Roman"/>
          <w:sz w:val="24"/>
          <w:szCs w:val="24"/>
        </w:rPr>
        <w:t>КП «Білгород-</w:t>
      </w:r>
      <w:proofErr w:type="spellStart"/>
      <w:r w:rsidRPr="009F175E">
        <w:rPr>
          <w:rFonts w:ascii="Times New Roman" w:hAnsi="Times New Roman"/>
          <w:sz w:val="24"/>
          <w:szCs w:val="24"/>
        </w:rPr>
        <w:t>Дністровськводоканал</w:t>
      </w:r>
      <w:proofErr w:type="spellEnd"/>
      <w:r w:rsidRPr="009F175E">
        <w:rPr>
          <w:rFonts w:ascii="Times New Roman" w:hAnsi="Times New Roman"/>
          <w:sz w:val="24"/>
          <w:szCs w:val="24"/>
        </w:rPr>
        <w:t>»</w:t>
      </w:r>
      <w:r w:rsidRPr="0045263C">
        <w:rPr>
          <w:rFonts w:ascii="Times New Roman" w:hAnsi="Times New Roman"/>
          <w:b/>
          <w:sz w:val="24"/>
          <w:szCs w:val="24"/>
        </w:rPr>
        <w:t xml:space="preserve"> </w:t>
      </w:r>
      <w:r w:rsidRPr="0045263C">
        <w:rPr>
          <w:rFonts w:ascii="Times New Roman" w:hAnsi="Times New Roman"/>
          <w:sz w:val="24"/>
          <w:szCs w:val="24"/>
        </w:rPr>
        <w:t xml:space="preserve"> у зв’язку з відсутністю конкуренції з технічних причин.</w:t>
      </w:r>
    </w:p>
    <w:p w:rsidR="00587F06" w:rsidRPr="0045263C" w:rsidRDefault="00C366DC" w:rsidP="00C36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</w:t>
      </w:r>
      <w:r w:rsidR="005130BF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айшвидшого забезпечення потреби в послуги з централізованого водопостачання </w:t>
      </w:r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в умовах воєнного стану, замовник прийняв рішення про застосуванн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="00587F0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7F06" w:rsidRPr="0045263C" w:rsidRDefault="00587F06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587F06" w:rsidRPr="0045263C" w:rsidRDefault="00587F06" w:rsidP="00587F06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Закону для забезпечення наявної потреби Замовника є необхідність у затвердженні </w:t>
      </w:r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06A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рік щодо Закупівлі (Додаток 1), із зазначенням у примітках, що Закупівля здійснюється без застосування відкритих торгів та/або електронного каталогу для закупівлі т</w:t>
      </w:r>
      <w:r w:rsidR="00687D37" w:rsidRPr="0045263C">
        <w:rPr>
          <w:rFonts w:ascii="Times New Roman" w:eastAsia="Times New Roman" w:hAnsi="Times New Roman" w:cs="Times New Roman"/>
          <w:sz w:val="24"/>
          <w:szCs w:val="24"/>
        </w:rPr>
        <w:t>овару відповідно до підпункту 5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пункту 13 Особливостей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F06" w:rsidRPr="0045263C" w:rsidRDefault="00587F06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587F06" w:rsidRPr="0045263C" w:rsidRDefault="00587F06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На виконання вимог статті 4 Закону є необхідність оприлюднити</w:t>
      </w:r>
      <w:r w:rsidR="0045263C" w:rsidRPr="0045263C">
        <w:rPr>
          <w:rFonts w:ascii="Times New Roman" w:eastAsia="Times New Roman" w:hAnsi="Times New Roman" w:cs="Times New Roman"/>
          <w:sz w:val="24"/>
          <w:szCs w:val="24"/>
        </w:rPr>
        <w:t xml:space="preserve"> зміни до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63C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45263C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3F3BA6"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51132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4" w:name="_GoBack"/>
      <w:bookmarkEnd w:id="4"/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протягом п’яти робочих днів з дня його затвердження. </w:t>
      </w:r>
    </w:p>
    <w:p w:rsidR="00687D37" w:rsidRPr="0045263C" w:rsidRDefault="00687D37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687D37" w:rsidRPr="0045263C" w:rsidRDefault="00687D37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Пунктом 13 Особливостей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 та перехідні положення» Закону. А саме не пізніше ніж через 10 робочих днів з дня укладання такого договору. </w:t>
      </w:r>
    </w:p>
    <w:p w:rsidR="008B441F" w:rsidRPr="0045263C" w:rsidRDefault="008B441F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Особливостей 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 </w:t>
      </w:r>
    </w:p>
    <w:p w:rsidR="00587F06" w:rsidRPr="0045263C" w:rsidRDefault="00587F06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F06" w:rsidRPr="009D1454" w:rsidRDefault="00587F06" w:rsidP="0058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454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вищевикладеного я, уповноважена особа,  </w:t>
      </w:r>
    </w:p>
    <w:p w:rsidR="008B441F" w:rsidRPr="009D1454" w:rsidRDefault="008B441F" w:rsidP="0058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ВИР</w:t>
      </w:r>
      <w:r w:rsidR="003F3BA6" w:rsidRPr="0045263C">
        <w:rPr>
          <w:rFonts w:ascii="Times New Roman" w:eastAsia="Times New Roman" w:hAnsi="Times New Roman" w:cs="Times New Roman"/>
          <w:b/>
          <w:sz w:val="24"/>
          <w:szCs w:val="24"/>
        </w:rPr>
        <w:t>ІШИЛА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F06" w:rsidRPr="009D1454" w:rsidRDefault="00587F06" w:rsidP="00587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акупівлю</w:t>
      </w:r>
      <w:r w:rsidRPr="00452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30BF" w:rsidRPr="009D1454">
        <w:rPr>
          <w:rFonts w:ascii="Times New Roman" w:eastAsia="Times New Roman" w:hAnsi="Times New Roman" w:cs="Times New Roman"/>
          <w:sz w:val="24"/>
          <w:szCs w:val="24"/>
        </w:rPr>
        <w:t>без застосування відкритих торгів та/або електронного каталогу для закупівлі товару відповідно до підпункту 5 пункту 13  Особливостей.</w:t>
      </w:r>
    </w:p>
    <w:p w:rsidR="00587F06" w:rsidRPr="009D1454" w:rsidRDefault="00587F06" w:rsidP="00587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gjdgxs" w:colFirst="0" w:colLast="0"/>
      <w:bookmarkEnd w:id="5"/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Затв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ердити 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 річного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806A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1C71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87F06" w:rsidRPr="009D1454" w:rsidRDefault="00587F06" w:rsidP="00587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днити 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 річного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3F3BA6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806A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1C71"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у порядку, встановленому Уповноваженим органом.</w:t>
      </w:r>
    </w:p>
    <w:p w:rsidR="008B441F" w:rsidRPr="0045263C" w:rsidRDefault="008B441F" w:rsidP="00587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4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ронній системі звіт про договір про закупівлю, укладений без використання електронної системи закупівель, щодо Закупівлі не пізніше ніж через 10 робочих днів з дня укладення такого договору. </w:t>
      </w:r>
    </w:p>
    <w:p w:rsidR="00587F06" w:rsidRPr="0045263C" w:rsidRDefault="00587F06" w:rsidP="00587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587F06" w:rsidRPr="0045263C" w:rsidTr="00D1711E">
        <w:trPr>
          <w:trHeight w:val="354"/>
        </w:trPr>
        <w:tc>
          <w:tcPr>
            <w:tcW w:w="3664" w:type="dxa"/>
          </w:tcPr>
          <w:p w:rsidR="00587F06" w:rsidRPr="0045263C" w:rsidRDefault="009D1454" w:rsidP="009D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0D04D6" w:rsidRPr="0045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ахівець з публічних закупівель</w:t>
            </w:r>
            <w:r w:rsidR="00587F06" w:rsidRPr="0045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7F06" w:rsidRPr="0045263C" w:rsidRDefault="00587F06" w:rsidP="00D1711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587F06" w:rsidRPr="0045263C" w:rsidRDefault="009D1454" w:rsidP="00D171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 КОНСТАНДОГЛО</w:t>
            </w:r>
          </w:p>
        </w:tc>
      </w:tr>
    </w:tbl>
    <w:p w:rsidR="008B441F" w:rsidRPr="0045263C" w:rsidRDefault="0034393F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B441F" w:rsidRPr="0045263C" w:rsidRDefault="008B441F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1F" w:rsidRPr="0045263C" w:rsidRDefault="008B441F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1F" w:rsidRPr="0045263C" w:rsidRDefault="008B441F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1F" w:rsidRPr="0045263C" w:rsidRDefault="008B441F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F06" w:rsidRPr="0045263C" w:rsidRDefault="00C366DC" w:rsidP="00F8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848A1" w:rsidRPr="004526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87F06" w:rsidRPr="0045263C">
        <w:rPr>
          <w:rFonts w:ascii="Times New Roman" w:eastAsia="Times New Roman" w:hAnsi="Times New Roman" w:cs="Times New Roman"/>
          <w:sz w:val="24"/>
          <w:szCs w:val="24"/>
        </w:rPr>
        <w:t>Додаток 1</w:t>
      </w:r>
      <w:r w:rsidR="008B441F" w:rsidRPr="0045263C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587F06" w:rsidRPr="0045263C" w:rsidRDefault="009D1454" w:rsidP="009D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</w:t>
      </w:r>
      <w:r w:rsidR="00C366DC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F06" w:rsidRPr="0045263C">
        <w:rPr>
          <w:rFonts w:ascii="Times New Roman" w:eastAsia="Times New Roman" w:hAnsi="Times New Roman" w:cs="Times New Roman"/>
          <w:b/>
          <w:sz w:val="24"/>
          <w:szCs w:val="24"/>
        </w:rPr>
        <w:t>РІЧН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3F3BA6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587F06" w:rsidRPr="0045263C" w:rsidRDefault="00587F06" w:rsidP="009D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9D14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6A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41C71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BA6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 формувань,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його категорія:</w:t>
      </w:r>
    </w:p>
    <w:p w:rsidR="00F848A1" w:rsidRPr="0045263C" w:rsidRDefault="00587F06" w:rsidP="00F848A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1.1. найменування</w:t>
      </w:r>
      <w:r w:rsidR="003F3BA6" w:rsidRPr="0045263C">
        <w:rPr>
          <w:rFonts w:ascii="Times New Roman" w:eastAsia="Times New Roman" w:hAnsi="Times New Roman" w:cs="Times New Roman"/>
          <w:sz w:val="24"/>
          <w:szCs w:val="24"/>
        </w:rPr>
        <w:t xml:space="preserve"> замовника: </w:t>
      </w:r>
      <w:r w:rsidR="003F3BA6" w:rsidRPr="00452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Комунальне некомерційне підприємство "Білгород-       Дністровська </w:t>
      </w:r>
      <w:r w:rsidR="009D14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міська багатопрофільна </w:t>
      </w:r>
      <w:r w:rsidR="003F3BA6" w:rsidRPr="00452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лікарня" Білгород-Дністровської </w:t>
      </w:r>
      <w:r w:rsidR="009D14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міської </w:t>
      </w:r>
      <w:r w:rsidR="003F3BA6" w:rsidRPr="00452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ради</w:t>
      </w:r>
      <w:r w:rsidR="003F3BA6" w:rsidRPr="004526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F848A1" w:rsidRPr="0045263C" w:rsidRDefault="00587F06" w:rsidP="00F848A1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1.2. місцезнаходже</w:t>
      </w:r>
      <w:r w:rsidR="003F3BA6" w:rsidRPr="0045263C">
        <w:rPr>
          <w:rFonts w:ascii="Times New Roman" w:hAnsi="Times New Roman" w:cs="Times New Roman"/>
          <w:sz w:val="24"/>
          <w:szCs w:val="24"/>
        </w:rPr>
        <w:t>ння замовника:</w:t>
      </w:r>
      <w:r w:rsidR="00F848A1" w:rsidRPr="0045263C">
        <w:rPr>
          <w:rFonts w:ascii="Times New Roman" w:hAnsi="Times New Roman" w:cs="Times New Roman"/>
          <w:sz w:val="24"/>
          <w:szCs w:val="24"/>
        </w:rPr>
        <w:t xml:space="preserve"> : </w:t>
      </w:r>
      <w:r w:rsidR="00F848A1" w:rsidRPr="00452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67700, Україна, Одеська область, м. Білгород-   Дністровський, вул. </w:t>
      </w:r>
      <w:r w:rsidR="009D14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Московська, 1</w:t>
      </w:r>
    </w:p>
    <w:p w:rsidR="00F848A1" w:rsidRPr="0045263C" w:rsidRDefault="00587F06" w:rsidP="00F848A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hd w:val="clear" w:color="auto" w:fill="FFFFFF"/>
        </w:rPr>
      </w:pPr>
      <w:r w:rsidRPr="0045263C">
        <w:t xml:space="preserve">1.3. ідентифікаційний </w:t>
      </w:r>
      <w:r w:rsidR="003F3BA6" w:rsidRPr="0045263C">
        <w:t>код замовника:</w:t>
      </w:r>
      <w:r w:rsidR="00F848A1" w:rsidRPr="0045263C">
        <w:rPr>
          <w:b/>
          <w:shd w:val="clear" w:color="auto" w:fill="FFFFFF"/>
        </w:rPr>
        <w:t xml:space="preserve"> 019986</w:t>
      </w:r>
      <w:r w:rsidR="009D1454">
        <w:rPr>
          <w:b/>
          <w:shd w:val="clear" w:color="auto" w:fill="FFFFFF"/>
        </w:rPr>
        <w:t>67</w:t>
      </w:r>
    </w:p>
    <w:p w:rsidR="00F848A1" w:rsidRPr="0045263C" w:rsidRDefault="00587F06" w:rsidP="00F848A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hd w:val="clear" w:color="auto" w:fill="FFFFFF"/>
        </w:rPr>
      </w:pPr>
      <w:r w:rsidRPr="0045263C">
        <w:t>1.4. категорі</w:t>
      </w:r>
      <w:r w:rsidR="003F3BA6" w:rsidRPr="0045263C">
        <w:t xml:space="preserve">я замовника: </w:t>
      </w:r>
      <w:r w:rsidR="00F848A1" w:rsidRPr="0045263C">
        <w:rPr>
          <w:b/>
        </w:rPr>
        <w:t>Юридична особа, яка забезпечує потреби держави або територіальної громади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9D1454" w:rsidRDefault="00F848A1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r w:rsidR="008B441F" w:rsidRPr="0045263C">
        <w:rPr>
          <w:rFonts w:ascii="Times New Roman" w:eastAsia="Times New Roman" w:hAnsi="Times New Roman" w:cs="Times New Roman"/>
          <w:sz w:val="24"/>
          <w:szCs w:val="24"/>
        </w:rPr>
        <w:t xml:space="preserve"> предметом </w:t>
      </w:r>
      <w:r w:rsidR="00B32D3D" w:rsidRPr="0045263C">
        <w:rPr>
          <w:rFonts w:ascii="Times New Roman" w:eastAsia="Times New Roman" w:hAnsi="Times New Roman" w:cs="Times New Roman"/>
          <w:sz w:val="24"/>
          <w:szCs w:val="24"/>
        </w:rPr>
        <w:t xml:space="preserve">послуга з централізованого </w:t>
      </w:r>
      <w:r w:rsidR="00B32D3D" w:rsidRPr="0045263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B441F" w:rsidRPr="0045263C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одопостачання </w:t>
      </w:r>
      <w:r w:rsidR="008B441F" w:rsidRPr="0045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1F" w:rsidRPr="0045263C">
        <w:rPr>
          <w:rFonts w:ascii="Times New Roman" w:eastAsia="Times New Roman" w:hAnsi="Times New Roman" w:cs="Times New Roman"/>
          <w:b/>
          <w:sz w:val="24"/>
          <w:szCs w:val="24"/>
        </w:rPr>
        <w:t>за ДК 021:2015:</w:t>
      </w:r>
      <w:r w:rsidR="008B441F" w:rsidRPr="004526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8E8E8"/>
        </w:rPr>
        <w:t xml:space="preserve"> </w:t>
      </w:r>
      <w:r w:rsidR="009D1454" w:rsidRPr="004526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8E8E8"/>
        </w:rPr>
        <w:t>65110000-7</w:t>
      </w:r>
      <w:r w:rsidR="009D1454" w:rsidRPr="0045263C">
        <w:rPr>
          <w:rFonts w:ascii="Times New Roman" w:hAnsi="Times New Roman" w:cs="Times New Roman"/>
          <w:b/>
          <w:sz w:val="24"/>
          <w:szCs w:val="24"/>
          <w:shd w:val="clear" w:color="auto" w:fill="E8E8E8"/>
        </w:rPr>
        <w:t xml:space="preserve"> - Розподіл води </w:t>
      </w:r>
      <w:r w:rsidR="009D1454" w:rsidRPr="0045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A09" w:rsidRPr="00806A09" w:rsidRDefault="00587F06" w:rsidP="00806A09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6A09">
        <w:rPr>
          <w:rFonts w:ascii="Times New Roman" w:eastAsia="Times New Roman" w:hAnsi="Times New Roman" w:cs="Times New Roman"/>
          <w:sz w:val="24"/>
          <w:szCs w:val="24"/>
        </w:rPr>
        <w:t xml:space="preserve">Розмір бюджетного призначення та/або очікувана вартість предмета </w:t>
      </w:r>
      <w:r w:rsidR="0034393F" w:rsidRPr="00806A09">
        <w:rPr>
          <w:rFonts w:ascii="Times New Roman" w:eastAsia="Times New Roman" w:hAnsi="Times New Roman" w:cs="Times New Roman"/>
          <w:sz w:val="24"/>
          <w:szCs w:val="24"/>
        </w:rPr>
        <w:t xml:space="preserve">закупівлі: </w:t>
      </w:r>
      <w:r w:rsidR="00806A09" w:rsidRPr="00806A09">
        <w:rPr>
          <w:rFonts w:ascii="Times New Roman" w:eastAsia="Times New Roman" w:hAnsi="Times New Roman" w:cs="Times New Roman"/>
          <w:b/>
          <w:sz w:val="24"/>
          <w:szCs w:val="24"/>
        </w:rPr>
        <w:t>466683,00</w:t>
      </w:r>
      <w:r w:rsidR="009D1454" w:rsidRPr="00806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D6E" w:rsidRPr="00806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93F" w:rsidRPr="00806A09">
        <w:rPr>
          <w:rFonts w:ascii="Times New Roman" w:eastAsia="Times New Roman" w:hAnsi="Times New Roman" w:cs="Times New Roman"/>
          <w:b/>
          <w:sz w:val="24"/>
          <w:szCs w:val="24"/>
        </w:rPr>
        <w:t>грн</w:t>
      </w:r>
      <w:r w:rsidR="00806A09" w:rsidRPr="00806A09">
        <w:rPr>
          <w:rFonts w:ascii="Times New Roman" w:eastAsia="Times New Roman" w:hAnsi="Times New Roman" w:cs="Times New Roman"/>
          <w:sz w:val="24"/>
          <w:szCs w:val="24"/>
          <w:lang w:eastAsia="uk-UA"/>
        </w:rPr>
        <w:t>. з ПДВ</w:t>
      </w:r>
    </w:p>
    <w:p w:rsidR="00F848A1" w:rsidRPr="00806A09" w:rsidRDefault="00806A09" w:rsidP="00806A09">
      <w:pPr>
        <w:pStyle w:val="ab"/>
        <w:numPr>
          <w:ilvl w:val="1"/>
          <w:numId w:val="1"/>
        </w:numPr>
        <w:spacing w:after="0" w:line="240" w:lineRule="auto"/>
        <w:rPr>
          <w:b/>
        </w:rPr>
      </w:pPr>
      <w:r w:rsidRPr="00806A09">
        <w:rPr>
          <w:rFonts w:ascii="Times New Roman" w:hAnsi="Times New Roman" w:cs="Times New Roman"/>
          <w:sz w:val="24"/>
          <w:szCs w:val="24"/>
        </w:rPr>
        <w:t>Дж</w:t>
      </w:r>
      <w:r w:rsidR="00F848A1" w:rsidRPr="00806A09">
        <w:rPr>
          <w:rFonts w:ascii="Times New Roman" w:hAnsi="Times New Roman" w:cs="Times New Roman"/>
          <w:sz w:val="24"/>
          <w:szCs w:val="24"/>
        </w:rPr>
        <w:t>ерела фінансування</w:t>
      </w:r>
      <w:r w:rsidR="00F848A1" w:rsidRPr="0045263C">
        <w:t xml:space="preserve"> </w:t>
      </w:r>
      <w:r w:rsidR="009D1454" w:rsidRPr="00806A09">
        <w:rPr>
          <w:b/>
        </w:rPr>
        <w:t xml:space="preserve">: </w:t>
      </w:r>
      <w:r w:rsidR="009D1454" w:rsidRPr="00806A09">
        <w:rPr>
          <w:rFonts w:ascii="Times New Roman" w:hAnsi="Times New Roman" w:cs="Times New Roman"/>
          <w:b/>
        </w:rPr>
        <w:t>Місцевий бюджет</w:t>
      </w:r>
      <w:r>
        <w:rPr>
          <w:rFonts w:ascii="Times New Roman" w:hAnsi="Times New Roman" w:cs="Times New Roman"/>
          <w:b/>
        </w:rPr>
        <w:t xml:space="preserve"> – 449685,60 грн.; </w:t>
      </w:r>
      <w:proofErr w:type="spellStart"/>
      <w:r>
        <w:rPr>
          <w:rFonts w:ascii="Times New Roman" w:hAnsi="Times New Roman" w:cs="Times New Roman"/>
          <w:b/>
        </w:rPr>
        <w:t>Спец.рахунок</w:t>
      </w:r>
      <w:proofErr w:type="spellEnd"/>
      <w:r>
        <w:rPr>
          <w:rFonts w:ascii="Times New Roman" w:hAnsi="Times New Roman" w:cs="Times New Roman"/>
          <w:b/>
        </w:rPr>
        <w:t xml:space="preserve"> – 16997,40 грн.</w:t>
      </w:r>
    </w:p>
    <w:p w:rsidR="00587F06" w:rsidRPr="0045263C" w:rsidRDefault="00587F06" w:rsidP="00F848A1">
      <w:pPr>
        <w:pStyle w:val="rvps2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5263C">
        <w:t>4. Код економічної класифікації видатків бюджету (д</w:t>
      </w:r>
      <w:r w:rsidR="00F848A1" w:rsidRPr="0045263C">
        <w:t xml:space="preserve">ля бюджетних коштів): </w:t>
      </w:r>
      <w:r w:rsidR="00B32D3D" w:rsidRPr="0045263C">
        <w:rPr>
          <w:b/>
        </w:rPr>
        <w:t>227</w:t>
      </w:r>
      <w:r w:rsidR="00D44D6E" w:rsidRPr="0045263C">
        <w:rPr>
          <w:b/>
        </w:rPr>
        <w:t>2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="008B441F" w:rsidRPr="0045263C">
        <w:rPr>
          <w:rFonts w:ascii="Times New Roman" w:eastAsia="Times New Roman" w:hAnsi="Times New Roman" w:cs="Times New Roman"/>
          <w:b/>
          <w:sz w:val="24"/>
          <w:szCs w:val="24"/>
        </w:rPr>
        <w:t>без використання ЕСЗ</w:t>
      </w:r>
    </w:p>
    <w:p w:rsidR="00587F06" w:rsidRPr="009D1454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>5.2. орієнто</w:t>
      </w:r>
      <w:r w:rsidR="00F848A1" w:rsidRPr="0045263C">
        <w:rPr>
          <w:rFonts w:ascii="Times New Roman" w:eastAsia="Times New Roman" w:hAnsi="Times New Roman" w:cs="Times New Roman"/>
          <w:sz w:val="24"/>
          <w:szCs w:val="24"/>
        </w:rPr>
        <w:t>вний почато</w:t>
      </w:r>
      <w:r w:rsidR="0034393F" w:rsidRPr="0045263C">
        <w:rPr>
          <w:rFonts w:ascii="Times New Roman" w:eastAsia="Times New Roman" w:hAnsi="Times New Roman" w:cs="Times New Roman"/>
          <w:sz w:val="24"/>
          <w:szCs w:val="24"/>
        </w:rPr>
        <w:t xml:space="preserve">к проведення: </w:t>
      </w:r>
      <w:r w:rsidR="009D1454" w:rsidRPr="009D14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6A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848A1" w:rsidRPr="009D1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A09">
        <w:rPr>
          <w:rFonts w:ascii="Times New Roman" w:eastAsia="Times New Roman" w:hAnsi="Times New Roman" w:cs="Times New Roman"/>
          <w:b/>
          <w:sz w:val="24"/>
          <w:szCs w:val="24"/>
        </w:rPr>
        <w:t>січня</w:t>
      </w:r>
      <w:r w:rsidR="00F848A1" w:rsidRPr="009D145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06A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848A1" w:rsidRPr="009D1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1454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року.</w:t>
      </w:r>
    </w:p>
    <w:p w:rsidR="00587F06" w:rsidRPr="0045263C" w:rsidRDefault="00587F06" w:rsidP="0058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r w:rsidRPr="0045263C">
        <w:rPr>
          <w:rFonts w:ascii="Times New Roman" w:eastAsia="Times New Roman" w:hAnsi="Times New Roman" w:cs="Times New Roman"/>
          <w:b/>
          <w:sz w:val="24"/>
          <w:szCs w:val="24"/>
        </w:rPr>
        <w:t>Закупівля здійснюється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</w:t>
      </w:r>
      <w:r w:rsidR="008B441F" w:rsidRPr="0045263C">
        <w:rPr>
          <w:rFonts w:ascii="Times New Roman" w:eastAsia="Times New Roman" w:hAnsi="Times New Roman" w:cs="Times New Roman"/>
          <w:sz w:val="24"/>
          <w:szCs w:val="24"/>
        </w:rPr>
        <w:t>овару відповідно до підпункту 5</w:t>
      </w:r>
      <w:r w:rsidRPr="0045263C">
        <w:rPr>
          <w:rFonts w:ascii="Times New Roman" w:eastAsia="Times New Roman" w:hAnsi="Times New Roman" w:cs="Times New Roman"/>
          <w:sz w:val="24"/>
          <w:szCs w:val="24"/>
        </w:rPr>
        <w:t xml:space="preserve">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452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F06" w:rsidRPr="0045263C" w:rsidRDefault="00587F06" w:rsidP="0058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587F06" w:rsidRPr="0045263C" w:rsidTr="00D1711E">
        <w:trPr>
          <w:trHeight w:val="354"/>
        </w:trPr>
        <w:tc>
          <w:tcPr>
            <w:tcW w:w="3664" w:type="dxa"/>
          </w:tcPr>
          <w:p w:rsidR="00587F06" w:rsidRPr="0045263C" w:rsidRDefault="009D1454" w:rsidP="009D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F848A1" w:rsidRPr="0045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ахівець з публічних закупівель </w:t>
            </w:r>
            <w:r w:rsidR="00587F06" w:rsidRPr="0045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87F06" w:rsidRPr="0045263C" w:rsidRDefault="00587F06" w:rsidP="00D1711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587F06" w:rsidRPr="0045263C" w:rsidRDefault="00587F06" w:rsidP="00D1711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3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587F06" w:rsidRPr="0045263C" w:rsidRDefault="009D1454" w:rsidP="00D171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 КОНСТАНДОГЛО</w:t>
            </w:r>
          </w:p>
        </w:tc>
      </w:tr>
    </w:tbl>
    <w:p w:rsidR="00587F06" w:rsidRPr="0045263C" w:rsidRDefault="00587F06" w:rsidP="00587F06"/>
    <w:p w:rsidR="00C158A2" w:rsidRPr="0045263C" w:rsidRDefault="00C158A2"/>
    <w:p w:rsidR="008B441F" w:rsidRPr="0045263C" w:rsidRDefault="008B441F"/>
    <w:p w:rsidR="008B441F" w:rsidRPr="0045263C" w:rsidRDefault="008B441F"/>
    <w:p w:rsidR="008B441F" w:rsidRPr="0045263C" w:rsidRDefault="008B441F"/>
    <w:p w:rsidR="008B441F" w:rsidRPr="0045263C" w:rsidRDefault="008B441F"/>
    <w:p w:rsidR="008B441F" w:rsidRPr="0045263C" w:rsidRDefault="008B441F" w:rsidP="008B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441F" w:rsidRPr="0045263C" w:rsidSect="00CA3FD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D09"/>
    <w:multiLevelType w:val="multilevel"/>
    <w:tmpl w:val="446654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2CE"/>
    <w:rsid w:val="00051132"/>
    <w:rsid w:val="000D04D6"/>
    <w:rsid w:val="00132E13"/>
    <w:rsid w:val="00172A23"/>
    <w:rsid w:val="00195AF8"/>
    <w:rsid w:val="002C2A21"/>
    <w:rsid w:val="0034393F"/>
    <w:rsid w:val="003F3BA6"/>
    <w:rsid w:val="0045263C"/>
    <w:rsid w:val="005130BF"/>
    <w:rsid w:val="005866AF"/>
    <w:rsid w:val="00587F06"/>
    <w:rsid w:val="00687D37"/>
    <w:rsid w:val="006D28CF"/>
    <w:rsid w:val="006E074E"/>
    <w:rsid w:val="00806A09"/>
    <w:rsid w:val="008362CE"/>
    <w:rsid w:val="008B441F"/>
    <w:rsid w:val="00941C71"/>
    <w:rsid w:val="009D1454"/>
    <w:rsid w:val="009F175E"/>
    <w:rsid w:val="00B02D3C"/>
    <w:rsid w:val="00B32D3D"/>
    <w:rsid w:val="00B6366F"/>
    <w:rsid w:val="00B97265"/>
    <w:rsid w:val="00C158A2"/>
    <w:rsid w:val="00C3149C"/>
    <w:rsid w:val="00C366DC"/>
    <w:rsid w:val="00C54360"/>
    <w:rsid w:val="00CA3FD2"/>
    <w:rsid w:val="00D44D6E"/>
    <w:rsid w:val="00E87FEF"/>
    <w:rsid w:val="00F848A1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F3D"/>
  <w15:docId w15:val="{AE34C94C-FC1F-4B98-BF39-46CF184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06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FEF"/>
    <w:rPr>
      <w:color w:val="0000FF"/>
      <w:u w:val="single"/>
    </w:rPr>
  </w:style>
  <w:style w:type="paragraph" w:customStyle="1" w:styleId="rvps2">
    <w:name w:val="rvps2"/>
    <w:basedOn w:val="a"/>
    <w:qFormat/>
    <w:rsid w:val="003F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4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393F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qaclassifiertype">
    <w:name w:val="qa_classifier_type"/>
    <w:basedOn w:val="a0"/>
    <w:rsid w:val="00172A23"/>
  </w:style>
  <w:style w:type="character" w:customStyle="1" w:styleId="qaclassifierdk">
    <w:name w:val="qa_classifier_dk"/>
    <w:basedOn w:val="a0"/>
    <w:rsid w:val="00172A23"/>
  </w:style>
  <w:style w:type="character" w:customStyle="1" w:styleId="qaclassifierdescr">
    <w:name w:val="qa_classifier_descr"/>
    <w:basedOn w:val="a0"/>
    <w:rsid w:val="00172A23"/>
  </w:style>
  <w:style w:type="character" w:customStyle="1" w:styleId="qaclassifierdescrcode">
    <w:name w:val="qa_classifier_descr_code"/>
    <w:basedOn w:val="a0"/>
    <w:rsid w:val="00172A23"/>
  </w:style>
  <w:style w:type="character" w:customStyle="1" w:styleId="qaclassifierdescrprimary">
    <w:name w:val="qa_classifier_descr_primary"/>
    <w:basedOn w:val="a0"/>
    <w:rsid w:val="00172A23"/>
  </w:style>
  <w:style w:type="character" w:styleId="a6">
    <w:name w:val="annotation reference"/>
    <w:basedOn w:val="a0"/>
    <w:uiPriority w:val="99"/>
    <w:semiHidden/>
    <w:unhideWhenUsed/>
    <w:rsid w:val="008B4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441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B441F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441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B441F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character" w:customStyle="1" w:styleId="h-hidden">
    <w:name w:val="h-hidden"/>
    <w:basedOn w:val="a0"/>
    <w:rsid w:val="00C366DC"/>
  </w:style>
  <w:style w:type="paragraph" w:styleId="ab">
    <w:name w:val="List Paragraph"/>
    <w:basedOn w:val="a"/>
    <w:uiPriority w:val="34"/>
    <w:qFormat/>
    <w:rsid w:val="0080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C60-270A-4E2F-9C1C-7137798E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8112</Words>
  <Characters>4624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24</cp:revision>
  <cp:lastPrinted>2023-01-23T12:23:00Z</cp:lastPrinted>
  <dcterms:created xsi:type="dcterms:W3CDTF">2022-11-08T12:01:00Z</dcterms:created>
  <dcterms:modified xsi:type="dcterms:W3CDTF">2023-01-23T12:24:00Z</dcterms:modified>
</cp:coreProperties>
</file>