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259B2" w14:textId="6EFFA5A0" w:rsidR="00942B8C" w:rsidRPr="0097104A" w:rsidRDefault="00942B8C" w:rsidP="009710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bookmarkStart w:id="0" w:name="_Hlk31200435"/>
      <w:r w:rsidRPr="009710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Додаток №</w:t>
      </w:r>
      <w:r w:rsidR="001A2328" w:rsidRPr="009710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</w:t>
      </w:r>
      <w:r w:rsidR="0097104A" w:rsidRPr="00E43D5F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/>
        </w:rPr>
        <w:t xml:space="preserve"> </w:t>
      </w:r>
      <w:r w:rsidRPr="009710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 Оголошення</w:t>
      </w:r>
    </w:p>
    <w:p w14:paraId="11C7BE49" w14:textId="77777777" w:rsidR="00942B8C" w:rsidRPr="0097104A" w:rsidRDefault="00942B8C" w:rsidP="009710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6DBA7F9" w14:textId="40936EE3" w:rsidR="00942B8C" w:rsidRDefault="00942B8C" w:rsidP="009710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/>
        </w:rPr>
      </w:pPr>
      <w:proofErr w:type="spellStart"/>
      <w:r w:rsidRPr="009710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/>
        </w:rPr>
        <w:t>Технічні</w:t>
      </w:r>
      <w:proofErr w:type="spellEnd"/>
      <w:r w:rsidRPr="009710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/>
        </w:rPr>
        <w:t xml:space="preserve"> характеристики предмета </w:t>
      </w:r>
      <w:proofErr w:type="spellStart"/>
      <w:r w:rsidRPr="009710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/>
        </w:rPr>
        <w:t>закупівлі</w:t>
      </w:r>
      <w:proofErr w:type="spellEnd"/>
    </w:p>
    <w:p w14:paraId="0B6F3718" w14:textId="77777777" w:rsidR="00E43D5F" w:rsidRPr="0097104A" w:rsidRDefault="00E43D5F" w:rsidP="009710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/>
        </w:rPr>
      </w:pP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1954"/>
        <w:gridCol w:w="1873"/>
        <w:gridCol w:w="2933"/>
        <w:gridCol w:w="1320"/>
        <w:gridCol w:w="992"/>
      </w:tblGrid>
      <w:tr w:rsidR="000F6440" w:rsidRPr="004B437E" w14:paraId="679BD1DB" w14:textId="77777777" w:rsidTr="000F644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bookmarkEnd w:id="0"/>
          <w:p w14:paraId="43313AFE" w14:textId="77777777" w:rsidR="00F479E3" w:rsidRPr="004B437E" w:rsidRDefault="00F479E3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0421" w14:textId="77777777" w:rsidR="00F479E3" w:rsidRPr="004B437E" w:rsidRDefault="00F479E3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E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2B6B3" w14:textId="1F4F4966" w:rsidR="00F479E3" w:rsidRPr="004B437E" w:rsidRDefault="00F479E3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НК 024:2019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485E" w14:textId="7F942880" w:rsidR="00F479E3" w:rsidRPr="004B437E" w:rsidRDefault="00F479E3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E">
              <w:rPr>
                <w:rFonts w:ascii="Times New Roman" w:hAnsi="Times New Roman" w:cs="Times New Roman"/>
                <w:sz w:val="24"/>
                <w:szCs w:val="24"/>
              </w:rPr>
              <w:t>МТВ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D2AF2" w14:textId="77777777" w:rsidR="00F479E3" w:rsidRPr="004B437E" w:rsidRDefault="00F479E3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E">
              <w:rPr>
                <w:rFonts w:ascii="Times New Roman" w:hAnsi="Times New Roman" w:cs="Times New Roman"/>
                <w:sz w:val="24"/>
                <w:szCs w:val="24"/>
              </w:rPr>
              <w:t>Пакування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55DD" w14:textId="77777777" w:rsidR="00F479E3" w:rsidRPr="004B437E" w:rsidRDefault="00F479E3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E">
              <w:rPr>
                <w:rFonts w:ascii="Times New Roman" w:hAnsi="Times New Roman" w:cs="Times New Roman"/>
                <w:sz w:val="24"/>
                <w:szCs w:val="24"/>
              </w:rPr>
              <w:t>Кіл-</w:t>
            </w:r>
            <w:proofErr w:type="spellStart"/>
            <w:r w:rsidRPr="004B437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</w:tr>
      <w:tr w:rsidR="000F6440" w:rsidRPr="004B437E" w14:paraId="5A6C7D9E" w14:textId="77777777" w:rsidTr="000F644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9ED7" w14:textId="77777777" w:rsidR="00F479E3" w:rsidRPr="004B437E" w:rsidRDefault="00F479E3" w:rsidP="0019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879C" w14:textId="0493AD19" w:rsidR="00F479E3" w:rsidRPr="004B437E" w:rsidRDefault="00B96BFA" w:rsidP="0061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B96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479E3" w:rsidRPr="004B437E">
              <w:rPr>
                <w:rFonts w:ascii="Times New Roman" w:hAnsi="Times New Roman" w:cs="Times New Roman"/>
                <w:sz w:val="24"/>
                <w:szCs w:val="24"/>
              </w:rPr>
              <w:t xml:space="preserve"> Тест смужки</w:t>
            </w:r>
            <w:r w:rsidRPr="00B96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96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сечі</w:t>
            </w:r>
            <w:proofErr w:type="spellEnd"/>
            <w:r w:rsidR="00F479E3" w:rsidRPr="004B43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015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="007A01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79E3" w:rsidRPr="004B437E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7C425" w14:textId="6D606BD3" w:rsidR="00F479E3" w:rsidRPr="004B437E" w:rsidRDefault="00F479E3" w:rsidP="00197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30227 Тестовий комплект для осаду сечі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1DA14" w14:textId="77777777" w:rsidR="00B96BFA" w:rsidRPr="00592D41" w:rsidRDefault="00B96BFA" w:rsidP="00B9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41">
              <w:rPr>
                <w:rFonts w:ascii="Times New Roman" w:hAnsi="Times New Roman" w:cs="Times New Roman"/>
                <w:sz w:val="24"/>
                <w:szCs w:val="24"/>
              </w:rPr>
              <w:t>Тест-смужки серії LX використовуються з аналізом сечі</w:t>
            </w:r>
          </w:p>
          <w:p w14:paraId="5C480AF4" w14:textId="77777777" w:rsidR="00B96BFA" w:rsidRPr="00592D41" w:rsidRDefault="00B96BFA" w:rsidP="00B9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41">
              <w:rPr>
                <w:rFonts w:ascii="Times New Roman" w:hAnsi="Times New Roman" w:cs="Times New Roman"/>
                <w:sz w:val="24"/>
                <w:szCs w:val="24"/>
              </w:rPr>
              <w:t xml:space="preserve">Є діагностичним реактивом </w:t>
            </w:r>
            <w:proofErr w:type="spellStart"/>
            <w:r w:rsidRPr="00592D41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592D41">
              <w:rPr>
                <w:rFonts w:ascii="Times New Roman" w:hAnsi="Times New Roman" w:cs="Times New Roman"/>
                <w:sz w:val="24"/>
                <w:szCs w:val="24"/>
              </w:rPr>
              <w:t xml:space="preserve"> (реагент IVD)</w:t>
            </w:r>
          </w:p>
          <w:p w14:paraId="52D91CBD" w14:textId="77777777" w:rsidR="00B96BFA" w:rsidRPr="00592D41" w:rsidRDefault="00B96BFA" w:rsidP="00B9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41">
              <w:rPr>
                <w:rFonts w:ascii="Times New Roman" w:hAnsi="Times New Roman" w:cs="Times New Roman"/>
                <w:sz w:val="24"/>
                <w:szCs w:val="24"/>
              </w:rPr>
              <w:t xml:space="preserve">Склад смужки складається з пластикового субстрату, двостороннього клею і спеціального реагенту, встановленого на модулі реагенту. </w:t>
            </w:r>
          </w:p>
          <w:p w14:paraId="6E30604A" w14:textId="77777777" w:rsidR="00B96BFA" w:rsidRPr="00592D41" w:rsidRDefault="00B96BFA" w:rsidP="00B9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41">
              <w:rPr>
                <w:rFonts w:ascii="Times New Roman" w:hAnsi="Times New Roman" w:cs="Times New Roman"/>
                <w:sz w:val="24"/>
                <w:szCs w:val="24"/>
              </w:rPr>
              <w:t xml:space="preserve">Принципи тестування:  Вітамін C , Кетонові тіла, Питома вага, Застосування показників </w:t>
            </w:r>
            <w:proofErr w:type="spellStart"/>
            <w:r w:rsidRPr="00592D41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592D41">
              <w:rPr>
                <w:rFonts w:ascii="Times New Roman" w:hAnsi="Times New Roman" w:cs="Times New Roman"/>
                <w:sz w:val="24"/>
                <w:szCs w:val="24"/>
              </w:rPr>
              <w:t xml:space="preserve">, Білок, Нітрит, WBC, </w:t>
            </w:r>
            <w:proofErr w:type="spellStart"/>
            <w:r w:rsidRPr="00592D41">
              <w:rPr>
                <w:rFonts w:ascii="Times New Roman" w:hAnsi="Times New Roman" w:cs="Times New Roman"/>
                <w:sz w:val="24"/>
                <w:szCs w:val="24"/>
              </w:rPr>
              <w:t>Мікроальбумін</w:t>
            </w:r>
            <w:proofErr w:type="spellEnd"/>
          </w:p>
          <w:p w14:paraId="30C9577E" w14:textId="7D5F82A8" w:rsidR="00F479E3" w:rsidRPr="004B437E" w:rsidRDefault="00F479E3" w:rsidP="00B96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E4AAA" w14:textId="01BE29A5" w:rsidR="00F479E3" w:rsidRPr="004B437E" w:rsidRDefault="00B96BFA" w:rsidP="0019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31B57" w14:textId="691D498B" w:rsidR="00F479E3" w:rsidRPr="004B437E" w:rsidRDefault="00027D4F" w:rsidP="0019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14:paraId="5F403F60" w14:textId="77777777" w:rsidR="009F49B0" w:rsidRDefault="009F49B0" w:rsidP="009F49B0"/>
    <w:p w14:paraId="13C628BC" w14:textId="77777777" w:rsidR="00AC34AB" w:rsidRPr="00AC34AB" w:rsidRDefault="00AC34AB" w:rsidP="009F49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Вимоги до поставки товару:</w:t>
      </w:r>
    </w:p>
    <w:p w14:paraId="13DBE31A" w14:textId="77777777" w:rsidR="00AC34AB" w:rsidRPr="00AC34AB" w:rsidRDefault="00AC34AB" w:rsidP="00AC34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C34AB">
        <w:rPr>
          <w:rFonts w:ascii="Times New Roman" w:hAnsi="Times New Roman" w:cs="Times New Roman"/>
        </w:rPr>
        <w:t>При поставці повинна додержуватись цілісність стандартної упаковки з необхідними реквізитами виробника.</w:t>
      </w:r>
    </w:p>
    <w:p w14:paraId="75A41F6E" w14:textId="77777777" w:rsidR="00AC34AB" w:rsidRPr="00AC34AB" w:rsidRDefault="00AC34AB" w:rsidP="00AC34AB">
      <w:pPr>
        <w:pStyle w:val="a3"/>
        <w:numPr>
          <w:ilvl w:val="0"/>
          <w:numId w:val="7"/>
        </w:numPr>
        <w:jc w:val="both"/>
      </w:pPr>
      <w:r w:rsidRPr="00AC34AB">
        <w:t xml:space="preserve">При </w:t>
      </w:r>
      <w:proofErr w:type="spellStart"/>
      <w:r w:rsidRPr="00AC34AB">
        <w:t>поставці</w:t>
      </w:r>
      <w:proofErr w:type="spellEnd"/>
      <w:r w:rsidRPr="00AC34AB">
        <w:t xml:space="preserve"> </w:t>
      </w:r>
      <w:proofErr w:type="spellStart"/>
      <w:r w:rsidRPr="00AC34AB">
        <w:t>повинні</w:t>
      </w:r>
      <w:proofErr w:type="spellEnd"/>
      <w:r w:rsidRPr="00AC34AB">
        <w:t xml:space="preserve"> </w:t>
      </w:r>
      <w:proofErr w:type="spellStart"/>
      <w:r w:rsidRPr="00AC34AB">
        <w:t>надаватися</w:t>
      </w:r>
      <w:proofErr w:type="spellEnd"/>
      <w:r w:rsidRPr="00AC34AB">
        <w:t xml:space="preserve"> </w:t>
      </w:r>
      <w:proofErr w:type="spellStart"/>
      <w:r w:rsidRPr="00AC34AB">
        <w:t>Свідоцтво</w:t>
      </w:r>
      <w:proofErr w:type="spellEnd"/>
      <w:r w:rsidRPr="00AC34AB">
        <w:t xml:space="preserve"> про </w:t>
      </w:r>
      <w:proofErr w:type="spellStart"/>
      <w:r w:rsidRPr="00AC34AB">
        <w:t>державну</w:t>
      </w:r>
      <w:proofErr w:type="spellEnd"/>
      <w:r w:rsidRPr="00AC34AB">
        <w:t xml:space="preserve"> </w:t>
      </w:r>
      <w:proofErr w:type="spellStart"/>
      <w:r w:rsidRPr="00AC34AB">
        <w:t>реєстрацію</w:t>
      </w:r>
      <w:proofErr w:type="spellEnd"/>
      <w:r w:rsidRPr="00AC34AB">
        <w:t xml:space="preserve">, </w:t>
      </w:r>
      <w:proofErr w:type="spellStart"/>
      <w:r w:rsidRPr="00AC34AB">
        <w:t>або</w:t>
      </w:r>
      <w:proofErr w:type="spellEnd"/>
      <w:r w:rsidRPr="00AC34AB">
        <w:t xml:space="preserve"> </w:t>
      </w:r>
      <w:proofErr w:type="spellStart"/>
      <w:r w:rsidRPr="00AC34AB">
        <w:t>Декларація</w:t>
      </w:r>
      <w:proofErr w:type="spellEnd"/>
      <w:r w:rsidRPr="00AC34AB">
        <w:t xml:space="preserve"> </w:t>
      </w:r>
      <w:proofErr w:type="spellStart"/>
      <w:r w:rsidRPr="00AC34AB">
        <w:t>Відповідності</w:t>
      </w:r>
      <w:proofErr w:type="spellEnd"/>
      <w:r w:rsidRPr="00AC34AB">
        <w:t>.</w:t>
      </w:r>
    </w:p>
    <w:p w14:paraId="3456A7A3" w14:textId="77777777" w:rsidR="00AC34AB" w:rsidRPr="00AC34AB" w:rsidRDefault="00AC34AB" w:rsidP="00AC34AB">
      <w:pPr>
        <w:pStyle w:val="a3"/>
        <w:numPr>
          <w:ilvl w:val="0"/>
          <w:numId w:val="7"/>
        </w:numPr>
        <w:jc w:val="both"/>
      </w:pPr>
      <w:r w:rsidRPr="00AC34AB">
        <w:t xml:space="preserve">Товар повинен </w:t>
      </w:r>
      <w:proofErr w:type="spellStart"/>
      <w:r w:rsidRPr="00AC34AB">
        <w:t>мати</w:t>
      </w:r>
      <w:proofErr w:type="spellEnd"/>
      <w:r w:rsidRPr="00AC34AB">
        <w:t xml:space="preserve"> </w:t>
      </w:r>
      <w:proofErr w:type="spellStart"/>
      <w:r w:rsidRPr="00AC34AB">
        <w:t>залишковий</w:t>
      </w:r>
      <w:proofErr w:type="spellEnd"/>
      <w:r w:rsidRPr="00AC34AB">
        <w:t xml:space="preserve"> </w:t>
      </w:r>
      <w:proofErr w:type="spellStart"/>
      <w:r w:rsidRPr="00AC34AB">
        <w:t>термін</w:t>
      </w:r>
      <w:proofErr w:type="spellEnd"/>
      <w:r w:rsidRPr="00AC34AB">
        <w:t xml:space="preserve"> </w:t>
      </w:r>
      <w:proofErr w:type="spellStart"/>
      <w:r w:rsidRPr="00AC34AB">
        <w:t>зберігання</w:t>
      </w:r>
      <w:proofErr w:type="spellEnd"/>
      <w:r w:rsidRPr="00AC34AB">
        <w:t xml:space="preserve"> не </w:t>
      </w:r>
      <w:proofErr w:type="spellStart"/>
      <w:r w:rsidRPr="00AC34AB">
        <w:t>менше</w:t>
      </w:r>
      <w:proofErr w:type="spellEnd"/>
      <w:r w:rsidRPr="00AC34AB">
        <w:t xml:space="preserve"> 80%.</w:t>
      </w:r>
    </w:p>
    <w:p w14:paraId="7B69E89C" w14:textId="77777777" w:rsidR="00AC34AB" w:rsidRPr="00AC34AB" w:rsidRDefault="00AC34AB" w:rsidP="00AC34A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C34AB">
        <w:rPr>
          <w:rFonts w:ascii="Times New Roman" w:hAnsi="Times New Roman" w:cs="Times New Roman"/>
          <w:b/>
          <w:lang w:val="ru-RU"/>
        </w:rPr>
        <w:t xml:space="preserve"> </w:t>
      </w:r>
      <w:r w:rsidRPr="00AC34AB">
        <w:rPr>
          <w:rFonts w:ascii="Times New Roman" w:hAnsi="Times New Roman" w:cs="Times New Roman"/>
          <w:b/>
          <w:u w:val="single"/>
        </w:rPr>
        <w:t>Доставка товарів</w:t>
      </w:r>
      <w:r w:rsidRPr="00AC34AB">
        <w:rPr>
          <w:rFonts w:ascii="Times New Roman" w:hAnsi="Times New Roman" w:cs="Times New Roman"/>
          <w:b/>
          <w:u w:val="single"/>
          <w:lang w:val="ru-RU"/>
        </w:rPr>
        <w:t xml:space="preserve">, </w:t>
      </w:r>
      <w:proofErr w:type="spellStart"/>
      <w:r w:rsidRPr="00AC34AB">
        <w:rPr>
          <w:rFonts w:ascii="Times New Roman" w:hAnsi="Times New Roman" w:cs="Times New Roman"/>
          <w:b/>
          <w:u w:val="single"/>
        </w:rPr>
        <w:t>завантажувально</w:t>
      </w:r>
      <w:proofErr w:type="spellEnd"/>
      <w:r w:rsidRPr="00AC34AB">
        <w:rPr>
          <w:rFonts w:ascii="Times New Roman" w:hAnsi="Times New Roman" w:cs="Times New Roman"/>
          <w:b/>
          <w:u w:val="single"/>
        </w:rPr>
        <w:t>-розвантажувальні роботи за рахунок постачальника</w:t>
      </w:r>
      <w:r w:rsidRPr="00AC34AB">
        <w:rPr>
          <w:rFonts w:ascii="Times New Roman" w:hAnsi="Times New Roman" w:cs="Times New Roman"/>
        </w:rPr>
        <w:t>.</w:t>
      </w:r>
    </w:p>
    <w:p w14:paraId="290DA50E" w14:textId="465738D3" w:rsidR="00AC34AB" w:rsidRPr="00AC34AB" w:rsidRDefault="00AC34AB" w:rsidP="00AC34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34AB">
        <w:rPr>
          <w:rFonts w:ascii="Times New Roman" w:hAnsi="Times New Roman" w:cs="Times New Roman"/>
        </w:rPr>
        <w:t xml:space="preserve">Строк поставки товару повинен становити не більше 3 днів з моменту отримання заявки та сама поставка товару повинна здійснюватися на протязі робочого часу </w:t>
      </w:r>
      <w:r>
        <w:rPr>
          <w:rFonts w:ascii="Times New Roman" w:hAnsi="Times New Roman" w:cs="Times New Roman"/>
        </w:rPr>
        <w:t>підприємства</w:t>
      </w:r>
      <w:r w:rsidRPr="00AC34AB">
        <w:rPr>
          <w:rFonts w:ascii="Times New Roman" w:hAnsi="Times New Roman" w:cs="Times New Roman"/>
        </w:rPr>
        <w:t>.</w:t>
      </w:r>
    </w:p>
    <w:p w14:paraId="33D92D00" w14:textId="77777777" w:rsidR="00AC34AB" w:rsidRDefault="00AC34AB" w:rsidP="009F49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C1C1E" w14:textId="3415653A" w:rsidR="009F49B0" w:rsidRPr="004F792A" w:rsidRDefault="009F49B0" w:rsidP="009F49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92A">
        <w:rPr>
          <w:rFonts w:ascii="Times New Roman" w:hAnsi="Times New Roman" w:cs="Times New Roman"/>
          <w:b/>
          <w:sz w:val="24"/>
          <w:szCs w:val="24"/>
          <w:u w:val="single"/>
        </w:rPr>
        <w:t>Інформація про відповідність запропонованих товарів технічним характеристикам оголошення  повинна бути наведена наступними документами:</w:t>
      </w:r>
    </w:p>
    <w:p w14:paraId="6B368728" w14:textId="2445B6E2" w:rsidR="009F49B0" w:rsidRPr="009F49B0" w:rsidRDefault="009F49B0" w:rsidP="009F49B0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lang w:val="uk-UA"/>
        </w:rPr>
      </w:pPr>
      <w:r w:rsidRPr="009F49B0">
        <w:rPr>
          <w:lang w:val="uk-UA"/>
        </w:rPr>
        <w:t xml:space="preserve"> копією</w:t>
      </w:r>
      <w:r w:rsidRPr="009F49B0">
        <w:rPr>
          <w:b/>
          <w:lang w:val="uk-UA"/>
        </w:rPr>
        <w:t xml:space="preserve"> документа про державну реєстрацію товару </w:t>
      </w:r>
      <w:r w:rsidRPr="009F49B0">
        <w:rPr>
          <w:lang w:val="uk-UA"/>
        </w:rPr>
        <w:t>(копія реєстраційного посвідчення, свідоцтва про державну реєстрацію тощо) або сертифікату чи декларації про відповідність;</w:t>
      </w:r>
    </w:p>
    <w:p w14:paraId="25EC0756" w14:textId="2F8C9DDB" w:rsidR="009F49B0" w:rsidRPr="009F49B0" w:rsidRDefault="009F49B0" w:rsidP="009F49B0">
      <w:pPr>
        <w:pStyle w:val="a3"/>
        <w:numPr>
          <w:ilvl w:val="0"/>
          <w:numId w:val="8"/>
        </w:numPr>
        <w:shd w:val="clear" w:color="auto" w:fill="FFFFFF"/>
        <w:suppressAutoHyphens/>
        <w:jc w:val="both"/>
        <w:rPr>
          <w:b/>
        </w:rPr>
      </w:pPr>
      <w:proofErr w:type="spellStart"/>
      <w:r w:rsidRPr="009F49B0">
        <w:t>копією</w:t>
      </w:r>
      <w:proofErr w:type="spellEnd"/>
      <w:r w:rsidRPr="009F49B0">
        <w:t xml:space="preserve"> </w:t>
      </w:r>
      <w:proofErr w:type="spellStart"/>
      <w:r w:rsidRPr="009F49B0">
        <w:rPr>
          <w:b/>
        </w:rPr>
        <w:t>інструкції</w:t>
      </w:r>
      <w:proofErr w:type="spellEnd"/>
      <w:r w:rsidRPr="009F49B0">
        <w:rPr>
          <w:b/>
        </w:rPr>
        <w:t xml:space="preserve"> з </w:t>
      </w:r>
      <w:proofErr w:type="spellStart"/>
      <w:r w:rsidRPr="009F49B0">
        <w:rPr>
          <w:b/>
        </w:rPr>
        <w:t>використання</w:t>
      </w:r>
      <w:proofErr w:type="spellEnd"/>
      <w:r w:rsidRPr="009F49B0">
        <w:rPr>
          <w:b/>
        </w:rPr>
        <w:t xml:space="preserve"> </w:t>
      </w:r>
      <w:r w:rsidRPr="009F49B0">
        <w:t>або</w:t>
      </w:r>
      <w:r w:rsidRPr="009F49B0">
        <w:rPr>
          <w:b/>
        </w:rPr>
        <w:t xml:space="preserve"> офіційної друкованої документації виробника </w:t>
      </w:r>
      <w:r w:rsidRPr="009F49B0">
        <w:t>(каталог, проспект тощо);</w:t>
      </w:r>
    </w:p>
    <w:p w14:paraId="6AE2472E" w14:textId="79336EE0" w:rsidR="009F49B0" w:rsidRPr="009F49B0" w:rsidRDefault="009F49B0" w:rsidP="009F49B0">
      <w:pPr>
        <w:pStyle w:val="a3"/>
        <w:numPr>
          <w:ilvl w:val="0"/>
          <w:numId w:val="8"/>
        </w:numPr>
        <w:jc w:val="both"/>
        <w:rPr>
          <w:rFonts w:asciiTheme="minorHAnsi" w:hAnsiTheme="minorHAnsi" w:cstheme="minorBidi"/>
          <w:sz w:val="22"/>
          <w:szCs w:val="22"/>
        </w:rPr>
      </w:pPr>
      <w:proofErr w:type="spellStart"/>
      <w:r w:rsidRPr="009F49B0">
        <w:rPr>
          <w:b/>
        </w:rPr>
        <w:t>гарантійного</w:t>
      </w:r>
      <w:proofErr w:type="spellEnd"/>
      <w:r w:rsidRPr="009F49B0">
        <w:rPr>
          <w:b/>
        </w:rPr>
        <w:t xml:space="preserve"> листа </w:t>
      </w:r>
      <w:proofErr w:type="spellStart"/>
      <w:r w:rsidRPr="009F49B0">
        <w:rPr>
          <w:b/>
        </w:rPr>
        <w:t>виробника</w:t>
      </w:r>
      <w:proofErr w:type="spellEnd"/>
      <w:r w:rsidRPr="009F49B0">
        <w:t xml:space="preserve"> </w:t>
      </w:r>
      <w:r w:rsidRPr="009F49B0">
        <w:rPr>
          <w:i/>
        </w:rPr>
        <w:t>(</w:t>
      </w:r>
      <w:proofErr w:type="spellStart"/>
      <w:r w:rsidRPr="009F49B0">
        <w:rPr>
          <w:i/>
        </w:rPr>
        <w:t>представництва</w:t>
      </w:r>
      <w:proofErr w:type="spellEnd"/>
      <w:r w:rsidRPr="009F49B0">
        <w:rPr>
          <w:i/>
        </w:rPr>
        <w:t>, філії виробника – якщо їх відповідні повноваження поширюються на територію України)</w:t>
      </w:r>
      <w:r w:rsidRPr="009F49B0">
        <w:t xml:space="preserve">, </w:t>
      </w:r>
      <w:r w:rsidRPr="00AE29A8">
        <w:t>про постачання товару необхідної кількості, відповідної якості,</w:t>
      </w:r>
      <w:r>
        <w:t xml:space="preserve"> із </w:t>
      </w:r>
      <w:r w:rsidRPr="00AE29A8">
        <w:t>зазначен</w:t>
      </w:r>
      <w:r>
        <w:t>ням</w:t>
      </w:r>
      <w:r w:rsidRPr="00AE29A8">
        <w:t xml:space="preserve"> виробника та термін</w:t>
      </w:r>
      <w:r>
        <w:t>у</w:t>
      </w:r>
      <w:r w:rsidRPr="00AE29A8">
        <w:t xml:space="preserve"> зберігання</w:t>
      </w:r>
      <w:r>
        <w:t>,</w:t>
      </w:r>
      <w:r w:rsidRPr="00AE29A8">
        <w:t xml:space="preserve"> і в зазначені терміни.</w:t>
      </w:r>
      <w:r>
        <w:t xml:space="preserve"> </w:t>
      </w:r>
      <w:r w:rsidRPr="009F49B0">
        <w:t>Якщо гарантійний лист виданий представництвом чи філією виробника, то учасник повинен в складі пропозиції надати документальне підтвердження таких повноважень, наданих виробником товару.</w:t>
      </w:r>
    </w:p>
    <w:p w14:paraId="05D1A0DB" w14:textId="77777777" w:rsidR="009F49B0" w:rsidRPr="00EC5200" w:rsidRDefault="009F49B0" w:rsidP="009F49B0">
      <w:pPr>
        <w:tabs>
          <w:tab w:val="left" w:pos="0"/>
        </w:tabs>
        <w:spacing w:after="0" w:line="240" w:lineRule="auto"/>
        <w:ind w:right="-81" w:firstLine="209"/>
        <w:jc w:val="both"/>
        <w:rPr>
          <w:rFonts w:ascii="Times New Roman" w:hAnsi="Times New Roman" w:cs="Times New Roman"/>
          <w:sz w:val="24"/>
          <w:szCs w:val="24"/>
        </w:rPr>
      </w:pPr>
    </w:p>
    <w:p w14:paraId="3C07C6D8" w14:textId="70F24F64" w:rsidR="009F49B0" w:rsidRDefault="009F49B0" w:rsidP="00AC34AB">
      <w:pPr>
        <w:pStyle w:val="western"/>
        <w:spacing w:before="0" w:beforeAutospacing="0" w:after="0"/>
        <w:ind w:firstLine="709"/>
      </w:pPr>
      <w:r>
        <w:t>Пропозиція</w:t>
      </w:r>
      <w:r w:rsidRPr="00EC5200">
        <w:t xml:space="preserve">, що не відповідає технічним, якісним та кількісним характеристикам предмета закупівлі буде відхилена як така, що не відповідає вимогам </w:t>
      </w:r>
      <w:r>
        <w:t>оголошення</w:t>
      </w:r>
      <w:r w:rsidRPr="00EC5200">
        <w:t>.</w:t>
      </w:r>
    </w:p>
    <w:p w14:paraId="1607D41D" w14:textId="77777777" w:rsidR="009F49B0" w:rsidRDefault="009F49B0" w:rsidP="009F49B0">
      <w:pPr>
        <w:pStyle w:val="western"/>
        <w:spacing w:before="0" w:beforeAutospacing="0" w:after="0"/>
        <w:ind w:firstLine="709"/>
      </w:pPr>
    </w:p>
    <w:p w14:paraId="45610838" w14:textId="239B41F3" w:rsidR="009F49B0" w:rsidRDefault="009F49B0" w:rsidP="009F49B0">
      <w:pPr>
        <w:pStyle w:val="Standard"/>
        <w:tabs>
          <w:tab w:val="left" w:pos="2160"/>
          <w:tab w:val="left" w:pos="3600"/>
        </w:tabs>
        <w:spacing w:after="0" w:line="276" w:lineRule="auto"/>
        <w:ind w:firstLine="567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Учасник, який надав найменшу ціну, протягом двох робочих днів після проведення аукціону, за вимогою Замовника, подає зразки товарів (еквіваленти) в упаковці виробника за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адресою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: вул. Каштанова,</w:t>
      </w:r>
      <w:r w:rsidR="00027D4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52, (поліклініка, 4 поверх), м. Обухів. Відсутність зразків, або невідповідність зразків технічним вимогам веде до дискваліфікації Учасника. У разі дискваліфікації, наступний Учасник з найнижчою ціною</w:t>
      </w:r>
      <w:bookmarkStart w:id="1" w:name="_GoBack"/>
      <w:bookmarkEnd w:id="1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, який не дискваліфікований, протягом двох робочих днів також подає зразки товарів на цих же умовах.</w:t>
      </w:r>
    </w:p>
    <w:p w14:paraId="36852236" w14:textId="77777777" w:rsidR="009F49B0" w:rsidRPr="0015110B" w:rsidRDefault="009F49B0" w:rsidP="009F49B0">
      <w:pPr>
        <w:pStyle w:val="western"/>
        <w:spacing w:before="0" w:beforeAutospacing="0" w:after="0"/>
        <w:ind w:firstLine="709"/>
        <w:rPr>
          <w:lang w:val="ru-RU"/>
        </w:rPr>
      </w:pPr>
    </w:p>
    <w:p w14:paraId="2C7E519A" w14:textId="77777777" w:rsidR="009F49B0" w:rsidRPr="008109E8" w:rsidRDefault="009F49B0" w:rsidP="009F49B0">
      <w:pPr>
        <w:rPr>
          <w:lang w:val="ru-RU"/>
        </w:rPr>
      </w:pPr>
    </w:p>
    <w:p w14:paraId="67D3A467" w14:textId="77777777" w:rsidR="009F49B0" w:rsidRDefault="009F49B0" w:rsidP="0097104A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6EDAB" w14:textId="77777777" w:rsidR="009F49B0" w:rsidRDefault="009F49B0" w:rsidP="0097104A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88253" w14:textId="77777777" w:rsidR="009F49B0" w:rsidRPr="0097104A" w:rsidRDefault="009F49B0" w:rsidP="0097104A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49B0" w:rsidRPr="0097104A" w:rsidSect="00942B8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  <w:szCs w:val="24"/>
        <w:lang w:val="uk-U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  <w:lang w:val="uk-U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  <w:lang w:val="uk-U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  <w:lang w:val="uk-U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  <w:lang w:val="uk-U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  <w:lang w:val="uk-U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kern w:val="1"/>
        <w:sz w:val="24"/>
        <w:szCs w:val="24"/>
        <w:lang w:val="uk-UA"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  <w:lang w:val="uk-U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  <w:lang w:val="uk-U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kern w:val="1"/>
        <w:sz w:val="24"/>
        <w:szCs w:val="24"/>
        <w:lang w:val="uk-UA"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  <w:lang w:val="uk-U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  <w:lang w:val="uk-U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kern w:val="1"/>
        <w:sz w:val="24"/>
        <w:szCs w:val="24"/>
        <w:lang w:val="uk-UA"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  <w:lang w:val="uk-U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  <w:lang w:val="uk-UA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numFmt w:val="bullet"/>
      <w:lvlText w:val="-"/>
      <w:lvlJc w:val="left"/>
      <w:pPr>
        <w:tabs>
          <w:tab w:val="num" w:pos="634"/>
        </w:tabs>
        <w:ind w:left="180" w:firstLine="284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4C36B09"/>
    <w:multiLevelType w:val="hybridMultilevel"/>
    <w:tmpl w:val="649E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5242B"/>
    <w:multiLevelType w:val="hybridMultilevel"/>
    <w:tmpl w:val="E402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132C9"/>
    <w:multiLevelType w:val="hybridMultilevel"/>
    <w:tmpl w:val="9D901186"/>
    <w:lvl w:ilvl="0" w:tplc="8C5E5732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 w15:restartNumberingAfterBreak="0">
    <w:nsid w:val="6F2955DC"/>
    <w:multiLevelType w:val="hybridMultilevel"/>
    <w:tmpl w:val="00040802"/>
    <w:lvl w:ilvl="0" w:tplc="0E88DAD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7" w15:restartNumberingAfterBreak="0">
    <w:nsid w:val="7A3F146C"/>
    <w:multiLevelType w:val="hybridMultilevel"/>
    <w:tmpl w:val="6034305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8C"/>
    <w:rsid w:val="00027D4F"/>
    <w:rsid w:val="00092916"/>
    <w:rsid w:val="000F638E"/>
    <w:rsid w:val="000F6440"/>
    <w:rsid w:val="00197408"/>
    <w:rsid w:val="001A2328"/>
    <w:rsid w:val="001D1E85"/>
    <w:rsid w:val="00250E77"/>
    <w:rsid w:val="002F0EF2"/>
    <w:rsid w:val="0031467C"/>
    <w:rsid w:val="00317C28"/>
    <w:rsid w:val="004A17BD"/>
    <w:rsid w:val="004F792A"/>
    <w:rsid w:val="005411A7"/>
    <w:rsid w:val="005A61F7"/>
    <w:rsid w:val="00612587"/>
    <w:rsid w:val="0061698A"/>
    <w:rsid w:val="00690AAB"/>
    <w:rsid w:val="006A480D"/>
    <w:rsid w:val="007342F5"/>
    <w:rsid w:val="007A015F"/>
    <w:rsid w:val="00872A1D"/>
    <w:rsid w:val="008771B8"/>
    <w:rsid w:val="008958D6"/>
    <w:rsid w:val="00942B8C"/>
    <w:rsid w:val="0097104A"/>
    <w:rsid w:val="009F49B0"/>
    <w:rsid w:val="00AC34AB"/>
    <w:rsid w:val="00B96BFA"/>
    <w:rsid w:val="00CF769A"/>
    <w:rsid w:val="00DE7324"/>
    <w:rsid w:val="00E43D5F"/>
    <w:rsid w:val="00F479E3"/>
    <w:rsid w:val="00F5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639C"/>
  <w15:chartTrackingRefBased/>
  <w15:docId w15:val="{F70F87CC-1383-4537-BBF4-ECDF4082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7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fmc1">
    <w:name w:val="xfmc1"/>
    <w:basedOn w:val="a"/>
    <w:rsid w:val="00CF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rsid w:val="0097104A"/>
    <w:pPr>
      <w:autoSpaceDE w:val="0"/>
      <w:autoSpaceDN w:val="0"/>
      <w:spacing w:after="120" w:line="240" w:lineRule="auto"/>
      <w:jc w:val="both"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a5">
    <w:name w:val="Основний текст Знак"/>
    <w:basedOn w:val="a0"/>
    <w:link w:val="a4"/>
    <w:rsid w:val="0097104A"/>
    <w:rPr>
      <w:rFonts w:ascii="Arial" w:eastAsia="Calibri" w:hAnsi="Arial" w:cs="Times New Roman"/>
      <w:sz w:val="20"/>
      <w:szCs w:val="20"/>
      <w:lang w:val="en-GB"/>
    </w:rPr>
  </w:style>
  <w:style w:type="paragraph" w:customStyle="1" w:styleId="1">
    <w:name w:val="Абзац списку1"/>
    <w:basedOn w:val="a"/>
    <w:link w:val="ListParagraphChar"/>
    <w:rsid w:val="0097104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uk-UA"/>
    </w:rPr>
  </w:style>
  <w:style w:type="character" w:customStyle="1" w:styleId="ListParagraphChar">
    <w:name w:val="List Paragraph Char"/>
    <w:link w:val="1"/>
    <w:locked/>
    <w:rsid w:val="0097104A"/>
    <w:rPr>
      <w:rFonts w:ascii="Calibri" w:eastAsia="Calibri" w:hAnsi="Calibri" w:cs="Times New Roman"/>
      <w:lang w:eastAsia="uk-UA"/>
    </w:rPr>
  </w:style>
  <w:style w:type="paragraph" w:customStyle="1" w:styleId="western">
    <w:name w:val="western"/>
    <w:basedOn w:val="a"/>
    <w:rsid w:val="009F49B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9F49B0"/>
    <w:pPr>
      <w:suppressAutoHyphens/>
      <w:autoSpaceDN w:val="0"/>
      <w:textAlignment w:val="baseline"/>
    </w:pPr>
    <w:rPr>
      <w:rFonts w:ascii="Calibri" w:eastAsia="SimSun" w:hAnsi="Calibri" w:cs="F"/>
      <w:kern w:val="3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A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A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</dc:creator>
  <cp:keywords/>
  <dc:description/>
  <cp:lastModifiedBy>user</cp:lastModifiedBy>
  <cp:revision>20</cp:revision>
  <cp:lastPrinted>2021-04-15T08:48:00Z</cp:lastPrinted>
  <dcterms:created xsi:type="dcterms:W3CDTF">2021-02-09T08:39:00Z</dcterms:created>
  <dcterms:modified xsi:type="dcterms:W3CDTF">2022-06-30T11:24:00Z</dcterms:modified>
</cp:coreProperties>
</file>