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D8" w:rsidRPr="00CD11F3" w:rsidRDefault="00E57A77" w:rsidP="009979D8">
      <w:pPr>
        <w:pStyle w:val="a4"/>
        <w:ind w:left="5670"/>
        <w:jc w:val="both"/>
        <w:rPr>
          <w:rFonts w:ascii="Times New Roman" w:hAnsi="Times New Roman"/>
          <w:b/>
          <w:bCs/>
          <w:sz w:val="24"/>
          <w:szCs w:val="24"/>
        </w:rPr>
      </w:pPr>
      <w:r w:rsidRPr="00CD11F3">
        <w:rPr>
          <w:rFonts w:ascii="Times New Roman" w:hAnsi="Times New Roman"/>
          <w:b/>
          <w:sz w:val="24"/>
          <w:szCs w:val="24"/>
        </w:rPr>
        <w:t xml:space="preserve">      </w:t>
      </w:r>
      <w:r w:rsidR="00D70F71" w:rsidRPr="00CD11F3">
        <w:rPr>
          <w:rFonts w:ascii="Times New Roman" w:hAnsi="Times New Roman"/>
          <w:b/>
          <w:sz w:val="24"/>
          <w:szCs w:val="24"/>
        </w:rPr>
        <w:t xml:space="preserve">               </w:t>
      </w:r>
    </w:p>
    <w:p w:rsidR="009979D8" w:rsidRPr="00CD11F3" w:rsidRDefault="009979D8" w:rsidP="009979D8">
      <w:pPr>
        <w:pStyle w:val="a4"/>
        <w:jc w:val="both"/>
        <w:rPr>
          <w:rFonts w:ascii="Times New Roman" w:hAnsi="Times New Roman"/>
          <w:sz w:val="24"/>
          <w:szCs w:val="24"/>
        </w:rPr>
      </w:pPr>
    </w:p>
    <w:p w:rsidR="009979D8" w:rsidRDefault="00A859DC" w:rsidP="009979D8">
      <w:pPr>
        <w:pStyle w:val="a4"/>
        <w:jc w:val="center"/>
        <w:rPr>
          <w:rFonts w:ascii="Times New Roman" w:hAnsi="Times New Roman"/>
          <w:i/>
          <w:sz w:val="24"/>
          <w:szCs w:val="24"/>
        </w:rPr>
      </w:pPr>
      <w:r>
        <w:rPr>
          <w:rFonts w:ascii="Times New Roman" w:hAnsi="Times New Roman"/>
          <w:b/>
          <w:i/>
          <w:sz w:val="24"/>
          <w:szCs w:val="24"/>
        </w:rPr>
        <w:t xml:space="preserve">П Р О Е К Т  </w:t>
      </w:r>
      <w:r w:rsidR="00A11738">
        <w:rPr>
          <w:rFonts w:ascii="Times New Roman" w:hAnsi="Times New Roman"/>
          <w:b/>
          <w:i/>
          <w:sz w:val="24"/>
          <w:szCs w:val="24"/>
        </w:rPr>
        <w:t xml:space="preserve">  </w:t>
      </w:r>
      <w:r>
        <w:rPr>
          <w:rFonts w:ascii="Times New Roman" w:hAnsi="Times New Roman"/>
          <w:b/>
          <w:i/>
          <w:sz w:val="24"/>
          <w:szCs w:val="24"/>
        </w:rPr>
        <w:t>Д</w:t>
      </w:r>
      <w:r w:rsidR="00A11738">
        <w:rPr>
          <w:rFonts w:ascii="Times New Roman" w:hAnsi="Times New Roman"/>
          <w:b/>
          <w:i/>
          <w:sz w:val="24"/>
          <w:szCs w:val="24"/>
        </w:rPr>
        <w:t xml:space="preserve"> </w:t>
      </w:r>
      <w:r w:rsidR="002901DC">
        <w:rPr>
          <w:rFonts w:ascii="Times New Roman" w:hAnsi="Times New Roman"/>
          <w:b/>
          <w:i/>
          <w:sz w:val="24"/>
          <w:szCs w:val="24"/>
        </w:rPr>
        <w:t>О</w:t>
      </w:r>
      <w:r w:rsidR="00A11738">
        <w:rPr>
          <w:rFonts w:ascii="Times New Roman" w:hAnsi="Times New Roman"/>
          <w:b/>
          <w:i/>
          <w:sz w:val="24"/>
          <w:szCs w:val="24"/>
        </w:rPr>
        <w:t xml:space="preserve"> </w:t>
      </w:r>
      <w:r w:rsidR="002901DC">
        <w:rPr>
          <w:rFonts w:ascii="Times New Roman" w:hAnsi="Times New Roman"/>
          <w:b/>
          <w:i/>
          <w:sz w:val="24"/>
          <w:szCs w:val="24"/>
        </w:rPr>
        <w:t>Г</w:t>
      </w:r>
      <w:r w:rsidR="00A11738">
        <w:rPr>
          <w:rFonts w:ascii="Times New Roman" w:hAnsi="Times New Roman"/>
          <w:b/>
          <w:i/>
          <w:sz w:val="24"/>
          <w:szCs w:val="24"/>
        </w:rPr>
        <w:t xml:space="preserve"> </w:t>
      </w:r>
      <w:r w:rsidR="002901DC">
        <w:rPr>
          <w:rFonts w:ascii="Times New Roman" w:hAnsi="Times New Roman"/>
          <w:b/>
          <w:i/>
          <w:sz w:val="24"/>
          <w:szCs w:val="24"/>
        </w:rPr>
        <w:t>О</w:t>
      </w:r>
      <w:r w:rsidR="00A11738">
        <w:rPr>
          <w:rFonts w:ascii="Times New Roman" w:hAnsi="Times New Roman"/>
          <w:b/>
          <w:i/>
          <w:sz w:val="24"/>
          <w:szCs w:val="24"/>
        </w:rPr>
        <w:t xml:space="preserve"> </w:t>
      </w:r>
      <w:r w:rsidR="002901DC">
        <w:rPr>
          <w:rFonts w:ascii="Times New Roman" w:hAnsi="Times New Roman"/>
          <w:b/>
          <w:i/>
          <w:sz w:val="24"/>
          <w:szCs w:val="24"/>
        </w:rPr>
        <w:t>В</w:t>
      </w:r>
      <w:r w:rsidR="00A11738">
        <w:rPr>
          <w:rFonts w:ascii="Times New Roman" w:hAnsi="Times New Roman"/>
          <w:b/>
          <w:i/>
          <w:sz w:val="24"/>
          <w:szCs w:val="24"/>
        </w:rPr>
        <w:t xml:space="preserve"> </w:t>
      </w:r>
      <w:r w:rsidR="002901DC">
        <w:rPr>
          <w:rFonts w:ascii="Times New Roman" w:hAnsi="Times New Roman"/>
          <w:b/>
          <w:i/>
          <w:sz w:val="24"/>
          <w:szCs w:val="24"/>
        </w:rPr>
        <w:t>О</w:t>
      </w:r>
      <w:r w:rsidR="00A11738">
        <w:rPr>
          <w:rFonts w:ascii="Times New Roman" w:hAnsi="Times New Roman"/>
          <w:b/>
          <w:i/>
          <w:sz w:val="24"/>
          <w:szCs w:val="24"/>
        </w:rPr>
        <w:t xml:space="preserve"> </w:t>
      </w:r>
      <w:r w:rsidR="002901DC">
        <w:rPr>
          <w:rFonts w:ascii="Times New Roman" w:hAnsi="Times New Roman"/>
          <w:b/>
          <w:i/>
          <w:sz w:val="24"/>
          <w:szCs w:val="24"/>
        </w:rPr>
        <w:t>Р</w:t>
      </w:r>
      <w:r w:rsidR="00A11738">
        <w:rPr>
          <w:rFonts w:ascii="Times New Roman" w:hAnsi="Times New Roman"/>
          <w:b/>
          <w:i/>
          <w:sz w:val="24"/>
          <w:szCs w:val="24"/>
        </w:rPr>
        <w:t xml:space="preserve"> </w:t>
      </w:r>
      <w:r w:rsidR="002901DC">
        <w:rPr>
          <w:rFonts w:ascii="Times New Roman" w:hAnsi="Times New Roman"/>
          <w:b/>
          <w:i/>
          <w:sz w:val="24"/>
          <w:szCs w:val="24"/>
        </w:rPr>
        <w:t>У</w:t>
      </w:r>
      <w:r>
        <w:rPr>
          <w:rFonts w:ascii="Times New Roman" w:hAnsi="Times New Roman"/>
          <w:b/>
          <w:i/>
          <w:sz w:val="24"/>
          <w:szCs w:val="24"/>
        </w:rPr>
        <w:t xml:space="preserve"> </w:t>
      </w:r>
    </w:p>
    <w:p w:rsidR="009979D8" w:rsidRDefault="009979D8" w:rsidP="009979D8">
      <w:pPr>
        <w:pStyle w:val="a4"/>
        <w:jc w:val="both"/>
        <w:rPr>
          <w:rFonts w:ascii="Times New Roman" w:hAnsi="Times New Roman"/>
          <w:sz w:val="24"/>
          <w:szCs w:val="24"/>
        </w:rPr>
      </w:pPr>
    </w:p>
    <w:p w:rsidR="009979D8" w:rsidRPr="00CD11F3" w:rsidRDefault="009979D8" w:rsidP="009979D8">
      <w:pPr>
        <w:pStyle w:val="a4"/>
        <w:jc w:val="center"/>
        <w:rPr>
          <w:rFonts w:ascii="Times New Roman" w:eastAsia="Times New Roman" w:hAnsi="Times New Roman"/>
          <w:b/>
          <w:sz w:val="24"/>
          <w:szCs w:val="24"/>
          <w:lang w:eastAsia="ar-SA"/>
        </w:rPr>
      </w:pPr>
      <w:r w:rsidRPr="00CD11F3">
        <w:rPr>
          <w:rFonts w:ascii="Times New Roman" w:eastAsia="Times New Roman" w:hAnsi="Times New Roman"/>
          <w:b/>
          <w:sz w:val="24"/>
          <w:szCs w:val="24"/>
          <w:lang w:eastAsia="ar-SA"/>
        </w:rPr>
        <w:t>ДОГОВІР № ________</w:t>
      </w:r>
    </w:p>
    <w:p w:rsidR="009979D8" w:rsidRPr="00CD11F3" w:rsidRDefault="009979D8" w:rsidP="009979D8">
      <w:pPr>
        <w:pStyle w:val="a4"/>
        <w:jc w:val="center"/>
        <w:rPr>
          <w:rFonts w:ascii="Times New Roman" w:eastAsia="Times New Roman" w:hAnsi="Times New Roman"/>
          <w:b/>
          <w:sz w:val="24"/>
          <w:szCs w:val="24"/>
          <w:lang w:eastAsia="ar-SA"/>
        </w:rPr>
      </w:pPr>
      <w:r w:rsidRPr="00CD11F3">
        <w:rPr>
          <w:rFonts w:ascii="Times New Roman" w:eastAsia="Times New Roman" w:hAnsi="Times New Roman"/>
          <w:b/>
          <w:sz w:val="24"/>
          <w:szCs w:val="24"/>
          <w:lang w:eastAsia="ar-SA"/>
        </w:rPr>
        <w:t>про закупівлю товару</w:t>
      </w:r>
    </w:p>
    <w:p w:rsidR="009979D8" w:rsidRPr="00CD11F3" w:rsidRDefault="009979D8" w:rsidP="009979D8">
      <w:pPr>
        <w:pStyle w:val="a4"/>
        <w:jc w:val="center"/>
        <w:rPr>
          <w:rFonts w:ascii="Times New Roman" w:eastAsia="Times New Roman" w:hAnsi="Times New Roman"/>
          <w:sz w:val="24"/>
          <w:szCs w:val="24"/>
          <w:lang w:eastAsia="ar-SA"/>
        </w:rPr>
      </w:pPr>
    </w:p>
    <w:p w:rsidR="009979D8" w:rsidRPr="00CD11F3" w:rsidRDefault="00E06C77" w:rsidP="009979D8">
      <w:pPr>
        <w:pStyle w:val="a4"/>
        <w:jc w:val="center"/>
        <w:rPr>
          <w:rFonts w:ascii="Times New Roman" w:hAnsi="Times New Roman"/>
          <w:b/>
          <w:sz w:val="24"/>
          <w:szCs w:val="24"/>
        </w:rPr>
      </w:pPr>
      <w:r>
        <w:rPr>
          <w:rFonts w:ascii="Times New Roman" w:eastAsia="Times New Roman" w:hAnsi="Times New Roman"/>
          <w:sz w:val="24"/>
          <w:szCs w:val="24"/>
          <w:lang w:eastAsia="ar-SA"/>
        </w:rPr>
        <w:t xml:space="preserve">м. Тульчин    </w:t>
      </w:r>
      <w:r w:rsidR="009979D8" w:rsidRPr="00CD11F3">
        <w:rPr>
          <w:rFonts w:ascii="Times New Roman" w:eastAsia="Times New Roman" w:hAnsi="Times New Roman"/>
          <w:sz w:val="24"/>
          <w:szCs w:val="24"/>
          <w:lang w:eastAsia="ar-SA"/>
        </w:rPr>
        <w:tab/>
      </w:r>
      <w:r w:rsidR="009979D8" w:rsidRPr="00CD11F3">
        <w:rPr>
          <w:rFonts w:ascii="Times New Roman" w:eastAsia="Times New Roman" w:hAnsi="Times New Roman"/>
          <w:sz w:val="24"/>
          <w:szCs w:val="24"/>
          <w:lang w:eastAsia="ar-SA"/>
        </w:rPr>
        <w:tab/>
      </w:r>
      <w:r w:rsidR="009979D8" w:rsidRPr="00CD11F3">
        <w:rPr>
          <w:rFonts w:ascii="Times New Roman" w:eastAsia="Times New Roman" w:hAnsi="Times New Roman"/>
          <w:sz w:val="24"/>
          <w:szCs w:val="24"/>
          <w:lang w:eastAsia="ar-SA"/>
        </w:rPr>
        <w:tab/>
      </w:r>
      <w:r w:rsidR="009979D8" w:rsidRPr="00CD11F3">
        <w:rPr>
          <w:rFonts w:ascii="Times New Roman" w:eastAsia="Times New Roman" w:hAnsi="Times New Roman"/>
          <w:sz w:val="24"/>
          <w:szCs w:val="24"/>
          <w:lang w:eastAsia="ar-SA"/>
        </w:rPr>
        <w:tab/>
      </w:r>
      <w:r w:rsidR="009979D8" w:rsidRPr="00CD11F3">
        <w:rPr>
          <w:rFonts w:ascii="Times New Roman" w:eastAsia="Times New Roman" w:hAnsi="Times New Roman"/>
          <w:sz w:val="24"/>
          <w:szCs w:val="24"/>
          <w:lang w:eastAsia="ar-SA"/>
        </w:rPr>
        <w:tab/>
      </w:r>
      <w:r w:rsidR="009979D8" w:rsidRPr="00CD11F3">
        <w:rPr>
          <w:rFonts w:ascii="Times New Roman" w:eastAsia="Times New Roman" w:hAnsi="Times New Roman"/>
          <w:sz w:val="24"/>
          <w:szCs w:val="24"/>
          <w:lang w:eastAsia="ar-SA"/>
        </w:rPr>
        <w:tab/>
      </w:r>
      <w:r w:rsidR="009979D8" w:rsidRPr="00CD11F3">
        <w:rPr>
          <w:rFonts w:ascii="Times New Roman" w:eastAsia="Times New Roman" w:hAnsi="Times New Roman"/>
          <w:sz w:val="24"/>
          <w:szCs w:val="24"/>
          <w:lang w:eastAsia="ar-SA"/>
        </w:rPr>
        <w:tab/>
      </w:r>
      <w:r w:rsidR="009979D8" w:rsidRPr="00CD11F3">
        <w:rPr>
          <w:rFonts w:ascii="Times New Roman" w:eastAsia="Times New Roman" w:hAnsi="Times New Roman"/>
          <w:sz w:val="24"/>
          <w:szCs w:val="24"/>
          <w:lang w:eastAsia="ar-SA"/>
        </w:rPr>
        <w:tab/>
        <w:t>“___”_____________ 2024р.</w:t>
      </w:r>
    </w:p>
    <w:p w:rsidR="009979D8" w:rsidRPr="00CD11F3" w:rsidRDefault="009979D8" w:rsidP="009979D8">
      <w:pPr>
        <w:pStyle w:val="a4"/>
        <w:jc w:val="center"/>
        <w:rPr>
          <w:rFonts w:ascii="Times New Roman" w:hAnsi="Times New Roman"/>
          <w:b/>
          <w:sz w:val="24"/>
          <w:szCs w:val="24"/>
        </w:rPr>
      </w:pPr>
    </w:p>
    <w:p w:rsidR="009979D8" w:rsidRPr="00CD11F3" w:rsidRDefault="00E06C77" w:rsidP="00E06C77">
      <w:pPr>
        <w:pStyle w:val="a4"/>
        <w:jc w:val="both"/>
        <w:rPr>
          <w:rFonts w:ascii="Times New Roman" w:eastAsia="Times New Roman" w:hAnsi="Times New Roman"/>
          <w:sz w:val="24"/>
          <w:szCs w:val="24"/>
          <w:lang w:eastAsia="ar-SA"/>
        </w:rPr>
      </w:pPr>
      <w:r>
        <w:rPr>
          <w:rFonts w:ascii="Times New Roman" w:hAnsi="Times New Roman"/>
          <w:b/>
          <w:sz w:val="24"/>
          <w:szCs w:val="24"/>
        </w:rPr>
        <w:t xml:space="preserve">        Комунальне підприємство «Благоустрій</w:t>
      </w:r>
      <w:r w:rsidR="009979D8" w:rsidRPr="00CD11F3">
        <w:rPr>
          <w:rFonts w:ascii="Times New Roman" w:hAnsi="Times New Roman"/>
          <w:b/>
          <w:sz w:val="24"/>
          <w:szCs w:val="24"/>
        </w:rPr>
        <w:t>»</w:t>
      </w:r>
      <w:r>
        <w:rPr>
          <w:rFonts w:ascii="Times New Roman" w:hAnsi="Times New Roman"/>
          <w:b/>
          <w:sz w:val="24"/>
          <w:szCs w:val="24"/>
        </w:rPr>
        <w:t xml:space="preserve"> Тульчинської міської ради</w:t>
      </w:r>
      <w:r w:rsidR="009979D8" w:rsidRPr="00CD11F3">
        <w:rPr>
          <w:rFonts w:ascii="Times New Roman" w:hAnsi="Times New Roman"/>
          <w:sz w:val="24"/>
          <w:szCs w:val="24"/>
        </w:rPr>
        <w:t xml:space="preserve"> </w:t>
      </w:r>
      <w:r w:rsidR="009979D8" w:rsidRPr="00CD11F3">
        <w:rPr>
          <w:rFonts w:ascii="Times New Roman" w:hAnsi="Times New Roman"/>
          <w:sz w:val="24"/>
          <w:szCs w:val="24"/>
          <w:lang w:eastAsia="ru-RU"/>
        </w:rPr>
        <w:t>(далі – «Покупець»),</w:t>
      </w:r>
      <w:r w:rsidR="009979D8" w:rsidRPr="00CD11F3">
        <w:rPr>
          <w:rFonts w:ascii="Times New Roman" w:hAnsi="Times New Roman"/>
          <w:sz w:val="24"/>
          <w:szCs w:val="24"/>
        </w:rPr>
        <w:t xml:space="preserve"> в особі </w:t>
      </w:r>
      <w:proofErr w:type="spellStart"/>
      <w:r>
        <w:rPr>
          <w:rFonts w:ascii="Times New Roman" w:hAnsi="Times New Roman"/>
          <w:sz w:val="24"/>
          <w:szCs w:val="24"/>
        </w:rPr>
        <w:t>т.в.о</w:t>
      </w:r>
      <w:proofErr w:type="spellEnd"/>
      <w:r>
        <w:rPr>
          <w:rFonts w:ascii="Times New Roman" w:hAnsi="Times New Roman"/>
          <w:sz w:val="24"/>
          <w:szCs w:val="24"/>
        </w:rPr>
        <w:t xml:space="preserve">. начальника </w:t>
      </w:r>
      <w:proofErr w:type="spellStart"/>
      <w:r>
        <w:rPr>
          <w:rFonts w:ascii="Times New Roman" w:hAnsi="Times New Roman"/>
          <w:sz w:val="24"/>
          <w:szCs w:val="24"/>
        </w:rPr>
        <w:t>Лозовенко</w:t>
      </w:r>
      <w:proofErr w:type="spellEnd"/>
      <w:r>
        <w:rPr>
          <w:rFonts w:ascii="Times New Roman" w:hAnsi="Times New Roman"/>
          <w:sz w:val="24"/>
          <w:szCs w:val="24"/>
        </w:rPr>
        <w:t xml:space="preserve"> Володимир Васильович</w:t>
      </w:r>
      <w:r w:rsidR="009979D8" w:rsidRPr="00CD11F3">
        <w:rPr>
          <w:rFonts w:ascii="Times New Roman" w:hAnsi="Times New Roman"/>
          <w:sz w:val="24"/>
          <w:szCs w:val="24"/>
        </w:rPr>
        <w:t xml:space="preserve">, що діє на підставі Статуту з однієї сторони </w:t>
      </w:r>
      <w:r w:rsidR="009979D8" w:rsidRPr="00CD11F3">
        <w:rPr>
          <w:rFonts w:ascii="Times New Roman" w:hAnsi="Times New Roman"/>
          <w:sz w:val="24"/>
          <w:szCs w:val="24"/>
          <w:lang w:eastAsia="ru-RU"/>
        </w:rPr>
        <w:t xml:space="preserve"> </w:t>
      </w:r>
      <w:r w:rsidR="009979D8" w:rsidRPr="00CD11F3">
        <w:rPr>
          <w:rFonts w:ascii="Times New Roman" w:eastAsia="Times New Roman" w:hAnsi="Times New Roman"/>
          <w:sz w:val="24"/>
          <w:szCs w:val="24"/>
          <w:lang w:eastAsia="ar-SA"/>
        </w:rPr>
        <w:t>та ____________________________</w:t>
      </w:r>
      <w:r w:rsidR="00996EF2">
        <w:rPr>
          <w:rFonts w:ascii="Times New Roman" w:eastAsia="Times New Roman" w:hAnsi="Times New Roman"/>
          <w:sz w:val="24"/>
          <w:szCs w:val="24"/>
          <w:lang w:eastAsia="ar-SA"/>
        </w:rPr>
        <w:t>__________, (далі - «Продавець»/</w:t>
      </w:r>
      <w:r w:rsidR="009979D8" w:rsidRPr="00CD11F3">
        <w:rPr>
          <w:rFonts w:ascii="Times New Roman" w:eastAsia="Times New Roman" w:hAnsi="Times New Roman"/>
          <w:sz w:val="24"/>
          <w:szCs w:val="24"/>
          <w:lang w:eastAsia="ar-SA"/>
        </w:rPr>
        <w:t>«</w:t>
      </w:r>
      <w:r w:rsidR="00D070D4" w:rsidRPr="00CD11F3">
        <w:rPr>
          <w:rFonts w:ascii="Times New Roman" w:eastAsia="Times New Roman" w:hAnsi="Times New Roman"/>
          <w:sz w:val="24"/>
          <w:szCs w:val="24"/>
          <w:lang w:eastAsia="ar-SA"/>
        </w:rPr>
        <w:t>Постачальник</w:t>
      </w:r>
      <w:r w:rsidR="009979D8" w:rsidRPr="00CD11F3">
        <w:rPr>
          <w:rFonts w:ascii="Times New Roman" w:eastAsia="Times New Roman" w:hAnsi="Times New Roman"/>
          <w:sz w:val="24"/>
          <w:szCs w:val="24"/>
          <w:lang w:eastAsia="ar-SA"/>
        </w:rPr>
        <w:t xml:space="preserve">»), в особі </w:t>
      </w:r>
      <w:r w:rsidR="009979D8" w:rsidRPr="00CD11F3">
        <w:rPr>
          <w:rFonts w:ascii="Times New Roman" w:eastAsia="Times New Roman" w:hAnsi="Times New Roman"/>
          <w:b/>
          <w:sz w:val="24"/>
          <w:szCs w:val="24"/>
          <w:lang w:eastAsia="ar-SA"/>
        </w:rPr>
        <w:t>_______________________</w:t>
      </w:r>
      <w:r w:rsidR="009979D8" w:rsidRPr="00CD11F3">
        <w:rPr>
          <w:rFonts w:ascii="Times New Roman" w:eastAsia="Times New Roman" w:hAnsi="Times New Roman"/>
          <w:sz w:val="24"/>
          <w:szCs w:val="24"/>
          <w:lang w:eastAsia="ar-SA"/>
        </w:rPr>
        <w:t xml:space="preserve">, що діє на підставі Статуту (Свідоцтва, Виписки </w:t>
      </w:r>
      <w:r>
        <w:rPr>
          <w:rFonts w:ascii="Times New Roman" w:eastAsia="Times New Roman" w:hAnsi="Times New Roman"/>
          <w:sz w:val="24"/>
          <w:szCs w:val="24"/>
          <w:lang w:eastAsia="ar-SA"/>
        </w:rPr>
        <w:t>ін.</w:t>
      </w:r>
      <w:r w:rsidR="009979D8" w:rsidRPr="00CD11F3">
        <w:rPr>
          <w:rFonts w:ascii="Times New Roman" w:eastAsia="Times New Roman" w:hAnsi="Times New Roman"/>
          <w:sz w:val="24"/>
          <w:szCs w:val="24"/>
          <w:lang w:eastAsia="ar-SA"/>
        </w:rPr>
        <w:t xml:space="preserve"> ), з іншої сторони (надалі – Сторони), на підставі проведено</w:t>
      </w:r>
      <w:r w:rsidR="006F6E19" w:rsidRPr="00CD11F3">
        <w:rPr>
          <w:rFonts w:ascii="Times New Roman" w:eastAsia="Times New Roman" w:hAnsi="Times New Roman"/>
          <w:sz w:val="24"/>
          <w:szCs w:val="24"/>
          <w:lang w:eastAsia="ar-SA"/>
        </w:rPr>
        <w:t>го запиту пропозицій постачальників</w:t>
      </w:r>
      <w:r w:rsidR="009979D8" w:rsidRPr="00CD11F3">
        <w:rPr>
          <w:rFonts w:ascii="Times New Roman" w:eastAsia="Times New Roman" w:hAnsi="Times New Roman"/>
          <w:sz w:val="24"/>
          <w:szCs w:val="24"/>
          <w:lang w:eastAsia="ar-SA"/>
        </w:rPr>
        <w:t>, уклали цей договір про закупівлю товару (надалі – Договір) про наступне:</w:t>
      </w:r>
    </w:p>
    <w:p w:rsidR="009979D8" w:rsidRPr="00CD11F3" w:rsidRDefault="009979D8" w:rsidP="009979D8">
      <w:pPr>
        <w:widowControl w:val="0"/>
        <w:spacing w:after="0" w:line="240" w:lineRule="auto"/>
        <w:ind w:left="720"/>
        <w:jc w:val="center"/>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b/>
          <w:bCs/>
          <w:sz w:val="24"/>
          <w:szCs w:val="24"/>
          <w:lang w:eastAsia="ru-RU"/>
        </w:rPr>
        <w:t>I. Предмет Договору</w:t>
      </w:r>
    </w:p>
    <w:p w:rsidR="009979D8" w:rsidRPr="00CD11F3" w:rsidRDefault="009979D8" w:rsidP="009979D8">
      <w:pPr>
        <w:widowControl w:val="0"/>
        <w:spacing w:before="10" w:after="10" w:line="240" w:lineRule="auto"/>
        <w:jc w:val="both"/>
        <w:rPr>
          <w:rFonts w:ascii="Times New Roman" w:eastAsia="Times New Roman" w:hAnsi="Times New Roman" w:cs="Times New Roman"/>
          <w:sz w:val="24"/>
          <w:szCs w:val="24"/>
          <w:lang w:eastAsia="ru-RU"/>
        </w:rPr>
      </w:pPr>
      <w:r w:rsidRPr="00CD11F3">
        <w:rPr>
          <w:rFonts w:ascii="Times New Roman" w:eastAsia="Times New Roman" w:hAnsi="Times New Roman" w:cs="Times New Roman"/>
          <w:sz w:val="24"/>
          <w:szCs w:val="24"/>
          <w:lang w:eastAsia="ru-RU"/>
        </w:rPr>
        <w:t xml:space="preserve">         1.1. Постачальник зобов’язується у 2024 році поставити Покупцю товари: </w:t>
      </w:r>
      <w:r w:rsidR="00A859DC" w:rsidRPr="00CD11F3">
        <w:rPr>
          <w:rFonts w:ascii="Times New Roman" w:eastAsia="Times New Roman" w:hAnsi="Times New Roman" w:cs="Times New Roman"/>
          <w:sz w:val="24"/>
          <w:szCs w:val="24"/>
          <w:lang w:eastAsia="ru-RU"/>
        </w:rPr>
        <w:t xml:space="preserve">                              </w:t>
      </w:r>
      <w:r w:rsidR="006A1843">
        <w:rPr>
          <w:rFonts w:ascii="Times New Roman" w:eastAsia="Times New Roman" w:hAnsi="Times New Roman" w:cs="Times New Roman"/>
          <w:b/>
          <w:sz w:val="24"/>
          <w:szCs w:val="24"/>
          <w:lang w:eastAsia="ru-RU"/>
        </w:rPr>
        <w:t>о</w:t>
      </w:r>
      <w:r w:rsidR="00A859DC" w:rsidRPr="00CD11F3">
        <w:rPr>
          <w:rFonts w:ascii="Times New Roman" w:eastAsia="Times New Roman" w:hAnsi="Times New Roman" w:cs="Times New Roman"/>
          <w:b/>
          <w:sz w:val="24"/>
          <w:szCs w:val="24"/>
          <w:lang w:eastAsia="ru-RU"/>
        </w:rPr>
        <w:t>лив</w:t>
      </w:r>
      <w:r w:rsidR="00776F2B">
        <w:rPr>
          <w:rFonts w:ascii="Times New Roman" w:eastAsia="Times New Roman" w:hAnsi="Times New Roman" w:cs="Times New Roman"/>
          <w:b/>
          <w:sz w:val="24"/>
          <w:szCs w:val="24"/>
          <w:lang w:eastAsia="ru-RU"/>
        </w:rPr>
        <w:t>а</w:t>
      </w:r>
      <w:r w:rsidR="00A859DC" w:rsidRPr="00CD11F3">
        <w:rPr>
          <w:rFonts w:ascii="Times New Roman" w:eastAsia="Times New Roman" w:hAnsi="Times New Roman" w:cs="Times New Roman"/>
          <w:b/>
          <w:sz w:val="24"/>
          <w:szCs w:val="24"/>
          <w:lang w:eastAsia="ru-RU"/>
        </w:rPr>
        <w:t xml:space="preserve"> д</w:t>
      </w:r>
      <w:r w:rsidR="00B75BA7">
        <w:rPr>
          <w:rFonts w:ascii="Times New Roman" w:eastAsia="Times New Roman" w:hAnsi="Times New Roman" w:cs="Times New Roman"/>
          <w:b/>
          <w:sz w:val="24"/>
          <w:szCs w:val="24"/>
          <w:lang w:eastAsia="ru-RU"/>
        </w:rPr>
        <w:t>ля</w:t>
      </w:r>
      <w:r w:rsidR="00A859DC" w:rsidRPr="00CD11F3">
        <w:rPr>
          <w:rFonts w:ascii="Times New Roman" w:eastAsia="Times New Roman" w:hAnsi="Times New Roman" w:cs="Times New Roman"/>
          <w:b/>
          <w:sz w:val="24"/>
          <w:szCs w:val="24"/>
          <w:lang w:eastAsia="ru-RU"/>
        </w:rPr>
        <w:t xml:space="preserve"> пильних ланцюгів</w:t>
      </w:r>
      <w:r w:rsidR="00D04F85">
        <w:rPr>
          <w:rFonts w:ascii="Times New Roman" w:eastAsia="Times New Roman" w:hAnsi="Times New Roman" w:cs="Times New Roman"/>
          <w:b/>
          <w:sz w:val="24"/>
          <w:szCs w:val="24"/>
          <w:lang w:eastAsia="ru-RU"/>
        </w:rPr>
        <w:t xml:space="preserve"> МГЕ-46</w:t>
      </w:r>
      <w:r w:rsidR="006A1843">
        <w:rPr>
          <w:rFonts w:ascii="Times New Roman" w:eastAsia="Times New Roman" w:hAnsi="Times New Roman" w:cs="Times New Roman"/>
          <w:b/>
          <w:sz w:val="24"/>
          <w:szCs w:val="24"/>
          <w:lang w:eastAsia="ru-RU"/>
        </w:rPr>
        <w:t>, о</w:t>
      </w:r>
      <w:r w:rsidR="00E06C77">
        <w:rPr>
          <w:rFonts w:ascii="Times New Roman" w:eastAsia="Times New Roman" w:hAnsi="Times New Roman" w:cs="Times New Roman"/>
          <w:b/>
          <w:sz w:val="24"/>
          <w:szCs w:val="24"/>
          <w:lang w:eastAsia="ru-RU"/>
        </w:rPr>
        <w:t>лива</w:t>
      </w:r>
      <w:r w:rsidR="006A1843">
        <w:rPr>
          <w:rFonts w:ascii="Times New Roman" w:eastAsia="Times New Roman" w:hAnsi="Times New Roman" w:cs="Times New Roman"/>
          <w:b/>
          <w:sz w:val="24"/>
          <w:szCs w:val="24"/>
          <w:lang w:eastAsia="ru-RU"/>
        </w:rPr>
        <w:t xml:space="preserve"> моторна для</w:t>
      </w:r>
      <w:r w:rsidR="00E06C77">
        <w:rPr>
          <w:rFonts w:ascii="Times New Roman" w:eastAsia="Times New Roman" w:hAnsi="Times New Roman" w:cs="Times New Roman"/>
          <w:b/>
          <w:sz w:val="24"/>
          <w:szCs w:val="24"/>
          <w:lang w:eastAsia="ru-RU"/>
        </w:rPr>
        <w:t xml:space="preserve"> 2</w:t>
      </w:r>
      <w:r w:rsidR="006A1843">
        <w:rPr>
          <w:rFonts w:ascii="Times New Roman" w:eastAsia="Times New Roman" w:hAnsi="Times New Roman" w:cs="Times New Roman"/>
          <w:b/>
          <w:sz w:val="24"/>
          <w:szCs w:val="24"/>
          <w:lang w:eastAsia="ru-RU"/>
        </w:rPr>
        <w:t>-х</w:t>
      </w:r>
      <w:r w:rsidR="00E06C77">
        <w:rPr>
          <w:rFonts w:ascii="Times New Roman" w:eastAsia="Times New Roman" w:hAnsi="Times New Roman" w:cs="Times New Roman"/>
          <w:b/>
          <w:sz w:val="24"/>
          <w:szCs w:val="24"/>
          <w:lang w:eastAsia="ru-RU"/>
        </w:rPr>
        <w:t xml:space="preserve"> </w:t>
      </w:r>
      <w:proofErr w:type="spellStart"/>
      <w:r w:rsidR="006A1843">
        <w:rPr>
          <w:rFonts w:ascii="Times New Roman" w:eastAsia="Times New Roman" w:hAnsi="Times New Roman" w:cs="Times New Roman"/>
          <w:b/>
          <w:sz w:val="24"/>
          <w:szCs w:val="24"/>
          <w:lang w:eastAsia="ru-RU"/>
        </w:rPr>
        <w:t>тактних</w:t>
      </w:r>
      <w:proofErr w:type="spellEnd"/>
      <w:r w:rsidR="006A1843">
        <w:rPr>
          <w:rFonts w:ascii="Times New Roman" w:eastAsia="Times New Roman" w:hAnsi="Times New Roman" w:cs="Times New Roman"/>
          <w:b/>
          <w:sz w:val="24"/>
          <w:szCs w:val="24"/>
          <w:lang w:eastAsia="ru-RU"/>
        </w:rPr>
        <w:t xml:space="preserve"> двигунів</w:t>
      </w:r>
      <w:r w:rsidR="00E06C77">
        <w:rPr>
          <w:rFonts w:ascii="Times New Roman" w:eastAsia="Times New Roman" w:hAnsi="Times New Roman" w:cs="Times New Roman"/>
          <w:b/>
          <w:sz w:val="24"/>
          <w:szCs w:val="24"/>
          <w:lang w:eastAsia="ru-RU"/>
        </w:rPr>
        <w:t>,</w:t>
      </w:r>
      <w:r w:rsidR="006A1843">
        <w:rPr>
          <w:rFonts w:ascii="Times New Roman" w:eastAsia="Times New Roman" w:hAnsi="Times New Roman" w:cs="Times New Roman"/>
          <w:b/>
          <w:sz w:val="24"/>
          <w:szCs w:val="24"/>
          <w:lang w:eastAsia="ru-RU"/>
        </w:rPr>
        <w:t xml:space="preserve"> олива</w:t>
      </w:r>
      <w:r w:rsidR="007B51ED" w:rsidRPr="007B51ED">
        <w:rPr>
          <w:rFonts w:ascii="Times New Roman" w:eastAsia="Times New Roman" w:hAnsi="Times New Roman" w:cs="Times New Roman"/>
          <w:b/>
          <w:sz w:val="24"/>
          <w:szCs w:val="24"/>
          <w:lang w:eastAsia="ru-RU"/>
        </w:rPr>
        <w:t xml:space="preserve"> </w:t>
      </w:r>
      <w:r w:rsidR="007B51ED">
        <w:rPr>
          <w:rFonts w:ascii="Times New Roman" w:eastAsia="Times New Roman" w:hAnsi="Times New Roman" w:cs="Times New Roman"/>
          <w:b/>
          <w:sz w:val="24"/>
          <w:szCs w:val="24"/>
          <w:lang w:eastAsia="ru-RU"/>
        </w:rPr>
        <w:t>моторна</w:t>
      </w:r>
      <w:r w:rsidR="006A1843">
        <w:rPr>
          <w:rFonts w:ascii="Times New Roman" w:eastAsia="Times New Roman" w:hAnsi="Times New Roman" w:cs="Times New Roman"/>
          <w:b/>
          <w:sz w:val="24"/>
          <w:szCs w:val="24"/>
          <w:lang w:eastAsia="ru-RU"/>
        </w:rPr>
        <w:t xml:space="preserve"> 10 </w:t>
      </w:r>
      <w:r w:rsidR="006A1843">
        <w:rPr>
          <w:rFonts w:ascii="Times New Roman" w:eastAsia="Times New Roman" w:hAnsi="Times New Roman" w:cs="Times New Roman"/>
          <w:b/>
          <w:sz w:val="24"/>
          <w:szCs w:val="24"/>
          <w:lang w:val="en-US" w:eastAsia="ru-RU"/>
        </w:rPr>
        <w:t>w</w:t>
      </w:r>
      <w:r w:rsidR="006A1843" w:rsidRPr="00EC68CE">
        <w:rPr>
          <w:rFonts w:ascii="Times New Roman" w:eastAsia="Times New Roman" w:hAnsi="Times New Roman" w:cs="Times New Roman"/>
          <w:b/>
          <w:sz w:val="24"/>
          <w:szCs w:val="24"/>
          <w:lang w:eastAsia="ru-RU"/>
        </w:rPr>
        <w:t xml:space="preserve"> 40</w:t>
      </w:r>
      <w:r w:rsidR="006A1843">
        <w:rPr>
          <w:rFonts w:ascii="Times New Roman" w:eastAsia="Times New Roman" w:hAnsi="Times New Roman" w:cs="Times New Roman"/>
          <w:b/>
          <w:sz w:val="24"/>
          <w:szCs w:val="24"/>
          <w:lang w:eastAsia="ru-RU"/>
        </w:rPr>
        <w:t xml:space="preserve"> для дизельних двигунів</w:t>
      </w:r>
      <w:r w:rsidR="00EC68CE">
        <w:rPr>
          <w:rFonts w:ascii="Times New Roman" w:eastAsia="Times New Roman" w:hAnsi="Times New Roman" w:cs="Times New Roman"/>
          <w:b/>
          <w:sz w:val="24"/>
          <w:szCs w:val="24"/>
          <w:lang w:eastAsia="ru-RU"/>
        </w:rPr>
        <w:t xml:space="preserve"> марки </w:t>
      </w:r>
      <w:r w:rsidR="00EC68CE">
        <w:rPr>
          <w:rFonts w:ascii="Times New Roman" w:eastAsia="Times New Roman" w:hAnsi="Times New Roman" w:cs="Times New Roman"/>
          <w:b/>
          <w:sz w:val="24"/>
          <w:szCs w:val="24"/>
          <w:lang w:val="en-US" w:eastAsia="ru-RU"/>
        </w:rPr>
        <w:t>GNL</w:t>
      </w:r>
      <w:r w:rsidR="006A1843">
        <w:rPr>
          <w:rFonts w:ascii="Times New Roman" w:eastAsia="Times New Roman" w:hAnsi="Times New Roman" w:cs="Times New Roman"/>
          <w:b/>
          <w:sz w:val="24"/>
          <w:szCs w:val="24"/>
          <w:lang w:eastAsia="ru-RU"/>
        </w:rPr>
        <w:t>, олива</w:t>
      </w:r>
      <w:r w:rsidR="007B51ED">
        <w:rPr>
          <w:rFonts w:ascii="Times New Roman" w:eastAsia="Times New Roman" w:hAnsi="Times New Roman" w:cs="Times New Roman"/>
          <w:b/>
          <w:sz w:val="24"/>
          <w:szCs w:val="24"/>
          <w:lang w:eastAsia="ru-RU"/>
        </w:rPr>
        <w:t xml:space="preserve"> моторна</w:t>
      </w:r>
      <w:r w:rsidR="006A1843">
        <w:rPr>
          <w:rFonts w:ascii="Times New Roman" w:eastAsia="Times New Roman" w:hAnsi="Times New Roman" w:cs="Times New Roman"/>
          <w:b/>
          <w:sz w:val="24"/>
          <w:szCs w:val="24"/>
          <w:lang w:eastAsia="ru-RU"/>
        </w:rPr>
        <w:t xml:space="preserve"> 10 </w:t>
      </w:r>
      <w:r w:rsidR="006A1843">
        <w:rPr>
          <w:rFonts w:ascii="Times New Roman" w:eastAsia="Times New Roman" w:hAnsi="Times New Roman" w:cs="Times New Roman"/>
          <w:b/>
          <w:sz w:val="24"/>
          <w:szCs w:val="24"/>
          <w:lang w:val="en-US" w:eastAsia="ru-RU"/>
        </w:rPr>
        <w:t>w</w:t>
      </w:r>
      <w:r w:rsidR="006A1843" w:rsidRPr="00EC68CE">
        <w:rPr>
          <w:rFonts w:ascii="Times New Roman" w:eastAsia="Times New Roman" w:hAnsi="Times New Roman" w:cs="Times New Roman"/>
          <w:b/>
          <w:sz w:val="24"/>
          <w:szCs w:val="24"/>
          <w:lang w:eastAsia="ru-RU"/>
        </w:rPr>
        <w:t xml:space="preserve"> 40 </w:t>
      </w:r>
      <w:r w:rsidR="006A1843">
        <w:rPr>
          <w:rFonts w:ascii="Times New Roman" w:eastAsia="Times New Roman" w:hAnsi="Times New Roman" w:cs="Times New Roman"/>
          <w:b/>
          <w:sz w:val="24"/>
          <w:szCs w:val="24"/>
          <w:lang w:eastAsia="ru-RU"/>
        </w:rPr>
        <w:t>для бензинових двигунів</w:t>
      </w:r>
      <w:r w:rsidR="00EC68CE">
        <w:rPr>
          <w:rFonts w:ascii="Times New Roman" w:eastAsia="Times New Roman" w:hAnsi="Times New Roman" w:cs="Times New Roman"/>
          <w:b/>
          <w:sz w:val="24"/>
          <w:szCs w:val="24"/>
          <w:lang w:eastAsia="ru-RU"/>
        </w:rPr>
        <w:t xml:space="preserve"> </w:t>
      </w:r>
      <w:r w:rsidR="00EC68CE" w:rsidRPr="00EC68CE">
        <w:rPr>
          <w:rFonts w:ascii="Times New Roman" w:eastAsia="Times New Roman" w:hAnsi="Times New Roman" w:cs="Times New Roman"/>
          <w:b/>
          <w:sz w:val="24"/>
          <w:szCs w:val="24"/>
          <w:lang w:eastAsia="ru-RU"/>
        </w:rPr>
        <w:t xml:space="preserve">марки </w:t>
      </w:r>
      <w:r w:rsidR="00EC68CE">
        <w:rPr>
          <w:rFonts w:ascii="Times New Roman" w:eastAsia="Times New Roman" w:hAnsi="Times New Roman" w:cs="Times New Roman"/>
          <w:b/>
          <w:sz w:val="24"/>
          <w:szCs w:val="24"/>
          <w:lang w:val="en-US" w:eastAsia="ru-RU"/>
        </w:rPr>
        <w:t>Elf</w:t>
      </w:r>
      <w:r w:rsidR="00EC68CE" w:rsidRPr="00EC68CE">
        <w:rPr>
          <w:rFonts w:ascii="Times New Roman" w:eastAsia="Times New Roman" w:hAnsi="Times New Roman" w:cs="Times New Roman"/>
          <w:b/>
          <w:sz w:val="24"/>
          <w:szCs w:val="24"/>
          <w:lang w:eastAsia="ru-RU"/>
        </w:rPr>
        <w:t xml:space="preserve"> 700 </w:t>
      </w:r>
      <w:r w:rsidR="00EC68CE">
        <w:rPr>
          <w:rFonts w:ascii="Times New Roman" w:eastAsia="Times New Roman" w:hAnsi="Times New Roman" w:cs="Times New Roman"/>
          <w:b/>
          <w:sz w:val="24"/>
          <w:szCs w:val="24"/>
          <w:lang w:val="en-US" w:eastAsia="ru-RU"/>
        </w:rPr>
        <w:t>evolution</w:t>
      </w:r>
      <w:r w:rsidR="00EC68CE" w:rsidRPr="00EC68CE">
        <w:rPr>
          <w:rFonts w:ascii="Times New Roman" w:eastAsia="Times New Roman" w:hAnsi="Times New Roman" w:cs="Times New Roman"/>
          <w:b/>
          <w:sz w:val="24"/>
          <w:szCs w:val="24"/>
          <w:lang w:eastAsia="ru-RU"/>
        </w:rPr>
        <w:t xml:space="preserve"> </w:t>
      </w:r>
      <w:r w:rsidR="00EC68CE">
        <w:rPr>
          <w:rFonts w:ascii="Times New Roman" w:eastAsia="Times New Roman" w:hAnsi="Times New Roman" w:cs="Times New Roman"/>
          <w:b/>
          <w:sz w:val="24"/>
          <w:szCs w:val="24"/>
          <w:lang w:val="en-US" w:eastAsia="ru-RU"/>
        </w:rPr>
        <w:t>STI</w:t>
      </w:r>
      <w:r w:rsidR="006A1843">
        <w:rPr>
          <w:rFonts w:ascii="Times New Roman" w:eastAsia="Times New Roman" w:hAnsi="Times New Roman" w:cs="Times New Roman"/>
          <w:b/>
          <w:sz w:val="24"/>
          <w:szCs w:val="24"/>
          <w:lang w:eastAsia="ru-RU"/>
        </w:rPr>
        <w:t xml:space="preserve">, мастило </w:t>
      </w:r>
      <w:proofErr w:type="spellStart"/>
      <w:r w:rsidR="006A1843">
        <w:rPr>
          <w:rFonts w:ascii="Times New Roman" w:eastAsia="Times New Roman" w:hAnsi="Times New Roman" w:cs="Times New Roman"/>
          <w:b/>
          <w:sz w:val="24"/>
          <w:szCs w:val="24"/>
          <w:lang w:eastAsia="ru-RU"/>
        </w:rPr>
        <w:t>Літол</w:t>
      </w:r>
      <w:proofErr w:type="spellEnd"/>
      <w:r w:rsidR="006A1843">
        <w:rPr>
          <w:rFonts w:ascii="Times New Roman" w:eastAsia="Times New Roman" w:hAnsi="Times New Roman" w:cs="Times New Roman"/>
          <w:b/>
          <w:sz w:val="24"/>
          <w:szCs w:val="24"/>
          <w:lang w:eastAsia="ru-RU"/>
        </w:rPr>
        <w:t xml:space="preserve"> 24</w:t>
      </w:r>
      <w:r w:rsidR="00D04F85">
        <w:rPr>
          <w:rFonts w:ascii="Times New Roman" w:eastAsia="Times New Roman" w:hAnsi="Times New Roman" w:cs="Times New Roman"/>
          <w:b/>
          <w:sz w:val="24"/>
          <w:szCs w:val="24"/>
          <w:lang w:eastAsia="ru-RU"/>
        </w:rPr>
        <w:t>, гальмівна рідина Дот - 4</w:t>
      </w:r>
      <w:r w:rsidR="00E06C77">
        <w:rPr>
          <w:rFonts w:ascii="Times New Roman" w:eastAsia="Times New Roman" w:hAnsi="Times New Roman" w:cs="Times New Roman"/>
          <w:b/>
          <w:sz w:val="24"/>
          <w:szCs w:val="24"/>
          <w:lang w:eastAsia="ru-RU"/>
        </w:rPr>
        <w:t xml:space="preserve"> </w:t>
      </w:r>
      <w:r w:rsidR="00A859DC" w:rsidRPr="00CD11F3">
        <w:rPr>
          <w:rFonts w:ascii="Times New Roman" w:eastAsia="Times New Roman" w:hAnsi="Times New Roman" w:cs="Times New Roman"/>
          <w:sz w:val="24"/>
          <w:szCs w:val="24"/>
          <w:lang w:eastAsia="ru-RU"/>
        </w:rPr>
        <w:t xml:space="preserve"> </w:t>
      </w:r>
      <w:r w:rsidRPr="00CD11F3">
        <w:rPr>
          <w:rFonts w:ascii="Times New Roman" w:hAnsi="Times New Roman" w:cs="Times New Roman"/>
          <w:b/>
          <w:sz w:val="24"/>
          <w:szCs w:val="24"/>
        </w:rPr>
        <w:t xml:space="preserve">– Код: 09210000-4 Мастильні </w:t>
      </w:r>
      <w:proofErr w:type="spellStart"/>
      <w:r w:rsidRPr="00CD11F3">
        <w:rPr>
          <w:rFonts w:ascii="Times New Roman" w:hAnsi="Times New Roman" w:cs="Times New Roman"/>
          <w:b/>
          <w:sz w:val="24"/>
          <w:szCs w:val="24"/>
        </w:rPr>
        <w:t>засоби-</w:t>
      </w:r>
      <w:proofErr w:type="spellEnd"/>
      <w:r w:rsidRPr="00CD11F3">
        <w:rPr>
          <w:rFonts w:ascii="Times New Roman" w:hAnsi="Times New Roman" w:cs="Times New Roman"/>
          <w:b/>
          <w:sz w:val="24"/>
          <w:szCs w:val="24"/>
        </w:rPr>
        <w:t xml:space="preserve"> за ДК 021:2015 «Є</w:t>
      </w:r>
      <w:r w:rsidR="00A859DC" w:rsidRPr="00CD11F3">
        <w:rPr>
          <w:rFonts w:ascii="Times New Roman" w:hAnsi="Times New Roman" w:cs="Times New Roman"/>
          <w:b/>
          <w:sz w:val="24"/>
          <w:szCs w:val="24"/>
        </w:rPr>
        <w:t>диний закупівельний словник»</w:t>
      </w:r>
      <w:r w:rsidRPr="00CD11F3">
        <w:rPr>
          <w:rFonts w:ascii="Times New Roman" w:hAnsi="Times New Roman" w:cs="Times New Roman"/>
          <w:b/>
          <w:sz w:val="24"/>
          <w:szCs w:val="24"/>
        </w:rPr>
        <w:t>,</w:t>
      </w:r>
      <w:r w:rsidRPr="00CD11F3">
        <w:rPr>
          <w:rFonts w:ascii="Times New Roman" w:eastAsia="Times New Roman" w:hAnsi="Times New Roman" w:cs="Times New Roman"/>
          <w:sz w:val="24"/>
          <w:szCs w:val="24"/>
          <w:lang w:eastAsia="ru-RU"/>
        </w:rPr>
        <w:t xml:space="preserve"> а  Покупець зобов’язується прийняти цей товар (далі по тексту - Товар) та своєчасно оплатити його на умовах, що визначені цим Договором. </w:t>
      </w:r>
    </w:p>
    <w:p w:rsidR="009979D8" w:rsidRPr="00CD11F3" w:rsidRDefault="009979D8" w:rsidP="009979D8">
      <w:pPr>
        <w:widowControl w:val="0"/>
        <w:spacing w:before="10" w:after="10" w:line="240" w:lineRule="auto"/>
        <w:ind w:firstLine="540"/>
        <w:jc w:val="both"/>
        <w:rPr>
          <w:rFonts w:ascii="Times New Roman" w:eastAsia="Times New Roman" w:hAnsi="Times New Roman" w:cs="Times New Roman"/>
          <w:sz w:val="24"/>
          <w:szCs w:val="24"/>
          <w:lang w:eastAsia="ru-RU"/>
        </w:rPr>
      </w:pPr>
      <w:r w:rsidRPr="00CD11F3">
        <w:rPr>
          <w:rFonts w:ascii="Times New Roman" w:eastAsia="Times New Roman" w:hAnsi="Times New Roman" w:cs="Times New Roman"/>
          <w:sz w:val="24"/>
          <w:szCs w:val="24"/>
          <w:lang w:eastAsia="ru-RU"/>
        </w:rPr>
        <w:t xml:space="preserve">1.2. </w:t>
      </w:r>
      <w:r w:rsidRPr="00CD11F3">
        <w:rPr>
          <w:rFonts w:ascii="Times New Roman" w:hAnsi="Times New Roman" w:cs="Times New Roman"/>
          <w:sz w:val="24"/>
          <w:szCs w:val="24"/>
        </w:rPr>
        <w:t>Повне найменування (номенклатура, асортимент, комплектація), одиниці виміру, загальна кількість Товару визначаються у Технічній Специфікації, яка є додатком №1 до Даного Договору та його невід’ємною частиною.</w:t>
      </w:r>
    </w:p>
    <w:p w:rsidR="009979D8" w:rsidRPr="00CD11F3" w:rsidRDefault="009979D8" w:rsidP="009979D8">
      <w:pPr>
        <w:widowControl w:val="0"/>
        <w:spacing w:after="0" w:line="240" w:lineRule="auto"/>
        <w:ind w:firstLine="540"/>
        <w:jc w:val="both"/>
        <w:rPr>
          <w:rFonts w:ascii="Times New Roman" w:eastAsia="Times New Roman" w:hAnsi="Times New Roman" w:cs="Times New Roman"/>
          <w:sz w:val="24"/>
          <w:szCs w:val="24"/>
          <w:lang w:eastAsia="ru-RU"/>
        </w:rPr>
      </w:pPr>
      <w:r w:rsidRPr="00CD11F3">
        <w:rPr>
          <w:rFonts w:ascii="Times New Roman" w:eastAsia="Times New Roman" w:hAnsi="Times New Roman" w:cs="Times New Roman"/>
          <w:sz w:val="24"/>
          <w:szCs w:val="24"/>
          <w:lang w:eastAsia="ru-RU"/>
        </w:rPr>
        <w:t>1.3. Обсяги закупівлі товарів можуть бути зменшені залежно від реального фінансування видатків шляхом укладання додаткової угоди.</w:t>
      </w:r>
    </w:p>
    <w:p w:rsidR="009979D8" w:rsidRPr="00CD11F3" w:rsidRDefault="009979D8" w:rsidP="009979D8">
      <w:pPr>
        <w:widowControl w:val="0"/>
        <w:spacing w:after="0" w:line="240" w:lineRule="auto"/>
        <w:ind w:firstLine="540"/>
        <w:jc w:val="both"/>
        <w:rPr>
          <w:rFonts w:ascii="Times New Roman" w:eastAsia="Times New Roman" w:hAnsi="Times New Roman" w:cs="Times New Roman"/>
          <w:sz w:val="24"/>
          <w:szCs w:val="24"/>
          <w:lang w:eastAsia="ru-RU"/>
        </w:rPr>
      </w:pPr>
      <w:r w:rsidRPr="00CD11F3">
        <w:rPr>
          <w:rFonts w:ascii="Times New Roman" w:eastAsia="Times New Roman" w:hAnsi="Times New Roman" w:cs="Times New Roman"/>
          <w:sz w:val="24"/>
          <w:szCs w:val="24"/>
          <w:lang w:eastAsia="ru-RU"/>
        </w:rPr>
        <w:t> </w:t>
      </w:r>
    </w:p>
    <w:p w:rsidR="009979D8" w:rsidRPr="00CD11F3" w:rsidRDefault="009979D8" w:rsidP="009979D8">
      <w:pPr>
        <w:widowControl w:val="0"/>
        <w:spacing w:after="0" w:line="240" w:lineRule="auto"/>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b/>
          <w:bCs/>
          <w:sz w:val="24"/>
          <w:szCs w:val="24"/>
          <w:lang w:eastAsia="ru-RU"/>
        </w:rPr>
        <w:t xml:space="preserve">                                                        II. Загальна сума договору та ціна товару. </w:t>
      </w:r>
    </w:p>
    <w:p w:rsidR="009979D8" w:rsidRPr="00CD11F3" w:rsidRDefault="009979D8" w:rsidP="009979D8">
      <w:pPr>
        <w:widowControl w:val="0"/>
        <w:spacing w:after="0" w:line="240" w:lineRule="auto"/>
        <w:ind w:firstLine="567"/>
        <w:jc w:val="both"/>
        <w:rPr>
          <w:rFonts w:ascii="Times New Roman CYR" w:eastAsia="Times New Roman" w:hAnsi="Times New Roman CYR" w:cs="Times New Roman CYR"/>
          <w:sz w:val="24"/>
          <w:szCs w:val="24"/>
          <w:lang w:eastAsia="ru-RU"/>
        </w:rPr>
      </w:pPr>
      <w:r w:rsidRPr="00CD11F3">
        <w:rPr>
          <w:rFonts w:ascii="Times New Roman CYR" w:eastAsia="Times New Roman" w:hAnsi="Times New Roman CYR" w:cs="Times New Roman CYR"/>
          <w:sz w:val="24"/>
          <w:szCs w:val="24"/>
          <w:lang w:eastAsia="ru-RU"/>
        </w:rPr>
        <w:t>2.1. Загальна сума договору  становить _____________________ грн. (</w:t>
      </w:r>
      <w:r w:rsidRPr="00CD11F3">
        <w:rPr>
          <w:rFonts w:ascii="Times New Roman CYR" w:eastAsia="Times New Roman" w:hAnsi="Times New Roman CYR" w:cs="Times New Roman CYR"/>
          <w:i/>
          <w:iCs/>
          <w:sz w:val="24"/>
          <w:szCs w:val="24"/>
          <w:lang w:eastAsia="ru-RU"/>
        </w:rPr>
        <w:t>вказати цифрами та словами</w:t>
      </w:r>
      <w:r w:rsidRPr="00CD11F3">
        <w:rPr>
          <w:rFonts w:ascii="Times New Roman CYR" w:eastAsia="Times New Roman" w:hAnsi="Times New Roman CYR" w:cs="Times New Roman CYR"/>
          <w:sz w:val="24"/>
          <w:szCs w:val="24"/>
          <w:lang w:eastAsia="ru-RU"/>
        </w:rPr>
        <w:t xml:space="preserve">), у т.ч. ПДВ/без ПДВ </w:t>
      </w:r>
    </w:p>
    <w:tbl>
      <w:tblPr>
        <w:tblpPr w:leftFromText="180" w:rightFromText="180" w:bottomFromText="200" w:vertAnchor="text" w:horzAnchor="page" w:tblpX="1093" w:tblpY="16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81"/>
        <w:gridCol w:w="1208"/>
        <w:gridCol w:w="1231"/>
        <w:gridCol w:w="1318"/>
        <w:gridCol w:w="1273"/>
        <w:gridCol w:w="1270"/>
      </w:tblGrid>
      <w:tr w:rsidR="00CD11F3" w:rsidRPr="00CD11F3" w:rsidTr="00D04F85">
        <w:trPr>
          <w:trHeight w:val="976"/>
        </w:trPr>
        <w:tc>
          <w:tcPr>
            <w:tcW w:w="567" w:type="dxa"/>
            <w:tcBorders>
              <w:top w:val="single" w:sz="4" w:space="0" w:color="auto"/>
              <w:left w:val="single" w:sz="4" w:space="0" w:color="auto"/>
              <w:bottom w:val="single" w:sz="4" w:space="0" w:color="auto"/>
              <w:right w:val="single" w:sz="4" w:space="0" w:color="auto"/>
            </w:tcBorders>
            <w:hideMark/>
          </w:tcPr>
          <w:p w:rsidR="009979D8" w:rsidRPr="00CD11F3" w:rsidRDefault="009979D8" w:rsidP="0020530C">
            <w:pPr>
              <w:spacing w:after="0" w:line="240" w:lineRule="auto"/>
              <w:jc w:val="center"/>
              <w:rPr>
                <w:rFonts w:ascii="Times New Roman" w:eastAsia="Times New Roman" w:hAnsi="Times New Roman" w:cs="Times New Roman"/>
                <w:b/>
                <w:bCs/>
                <w:sz w:val="20"/>
                <w:szCs w:val="20"/>
                <w:lang w:val="ru-RU" w:eastAsia="ru-RU"/>
              </w:rPr>
            </w:pPr>
            <w:r w:rsidRPr="00CD11F3">
              <w:rPr>
                <w:rFonts w:ascii="Times New Roman" w:hAnsi="Times New Roman"/>
                <w:b/>
                <w:bCs/>
                <w:sz w:val="20"/>
                <w:szCs w:val="20"/>
                <w:lang w:val="ru-RU" w:eastAsia="ru-RU"/>
              </w:rPr>
              <w:t xml:space="preserve">№ </w:t>
            </w:r>
            <w:proofErr w:type="gramStart"/>
            <w:r w:rsidRPr="00CD11F3">
              <w:rPr>
                <w:rFonts w:ascii="Times New Roman" w:hAnsi="Times New Roman"/>
                <w:b/>
                <w:bCs/>
                <w:sz w:val="20"/>
                <w:szCs w:val="20"/>
                <w:lang w:val="ru-RU" w:eastAsia="ru-RU"/>
              </w:rPr>
              <w:t>п</w:t>
            </w:r>
            <w:proofErr w:type="gramEnd"/>
            <w:r w:rsidRPr="00CD11F3">
              <w:rPr>
                <w:rFonts w:ascii="Times New Roman" w:hAnsi="Times New Roman"/>
                <w:b/>
                <w:bCs/>
                <w:sz w:val="20"/>
                <w:szCs w:val="20"/>
                <w:lang w:val="ru-RU" w:eastAsia="ru-RU"/>
              </w:rPr>
              <w:t>/п</w:t>
            </w:r>
          </w:p>
        </w:tc>
        <w:tc>
          <w:tcPr>
            <w:tcW w:w="3481" w:type="dxa"/>
            <w:tcBorders>
              <w:top w:val="single" w:sz="4" w:space="0" w:color="auto"/>
              <w:left w:val="single" w:sz="4" w:space="0" w:color="auto"/>
              <w:bottom w:val="single" w:sz="4" w:space="0" w:color="auto"/>
              <w:right w:val="single" w:sz="4" w:space="0" w:color="auto"/>
            </w:tcBorders>
          </w:tcPr>
          <w:p w:rsidR="009979D8" w:rsidRPr="00CD11F3" w:rsidRDefault="009979D8" w:rsidP="0020530C">
            <w:pPr>
              <w:spacing w:after="0" w:line="240" w:lineRule="auto"/>
              <w:jc w:val="center"/>
              <w:rPr>
                <w:rFonts w:ascii="Times New Roman" w:eastAsia="Times New Roman" w:hAnsi="Times New Roman" w:cs="Times New Roman"/>
                <w:b/>
                <w:sz w:val="20"/>
                <w:szCs w:val="20"/>
                <w:lang w:val="ru-RU"/>
              </w:rPr>
            </w:pPr>
          </w:p>
          <w:p w:rsidR="009979D8" w:rsidRPr="00CD11F3" w:rsidRDefault="009979D8" w:rsidP="0020530C">
            <w:pPr>
              <w:spacing w:after="0" w:line="240" w:lineRule="auto"/>
              <w:jc w:val="center"/>
              <w:rPr>
                <w:rFonts w:ascii="Times New Roman" w:hAnsi="Times New Roman"/>
                <w:b/>
                <w:sz w:val="20"/>
                <w:szCs w:val="20"/>
                <w:lang w:val="ru-RU"/>
              </w:rPr>
            </w:pPr>
            <w:proofErr w:type="spellStart"/>
            <w:r w:rsidRPr="00CD11F3">
              <w:rPr>
                <w:rFonts w:ascii="Times New Roman" w:hAnsi="Times New Roman"/>
                <w:b/>
                <w:sz w:val="20"/>
                <w:szCs w:val="20"/>
                <w:lang w:val="ru-RU"/>
              </w:rPr>
              <w:t>Найменування</w:t>
            </w:r>
            <w:proofErr w:type="spellEnd"/>
            <w:r w:rsidRPr="00CD11F3">
              <w:rPr>
                <w:rFonts w:ascii="Times New Roman" w:hAnsi="Times New Roman"/>
                <w:b/>
                <w:sz w:val="20"/>
                <w:szCs w:val="20"/>
                <w:lang w:val="ru-RU"/>
              </w:rPr>
              <w:t xml:space="preserve"> товару</w:t>
            </w:r>
          </w:p>
          <w:p w:rsidR="009979D8" w:rsidRPr="00CD11F3" w:rsidRDefault="009979D8" w:rsidP="0020530C">
            <w:pPr>
              <w:tabs>
                <w:tab w:val="left" w:pos="2340"/>
              </w:tabs>
              <w:rPr>
                <w:rFonts w:ascii="Times New Roman" w:eastAsia="Times New Roman" w:hAnsi="Times New Roman" w:cs="Times New Roman"/>
                <w:b/>
                <w:sz w:val="20"/>
                <w:szCs w:val="20"/>
                <w:lang w:val="ru-RU"/>
              </w:rPr>
            </w:pPr>
            <w:r w:rsidRPr="00CD11F3">
              <w:rPr>
                <w:rFonts w:ascii="Times New Roman" w:hAnsi="Times New Roman"/>
                <w:b/>
                <w:sz w:val="20"/>
                <w:szCs w:val="20"/>
                <w:lang w:val="ru-RU"/>
              </w:rPr>
              <w:tab/>
            </w:r>
          </w:p>
        </w:tc>
        <w:tc>
          <w:tcPr>
            <w:tcW w:w="1208" w:type="dxa"/>
            <w:tcBorders>
              <w:top w:val="single" w:sz="4" w:space="0" w:color="auto"/>
              <w:left w:val="single" w:sz="4" w:space="0" w:color="auto"/>
              <w:bottom w:val="single" w:sz="4" w:space="0" w:color="auto"/>
              <w:right w:val="single" w:sz="4" w:space="0" w:color="auto"/>
            </w:tcBorders>
          </w:tcPr>
          <w:p w:rsidR="009979D8" w:rsidRPr="00CD11F3" w:rsidRDefault="009979D8" w:rsidP="0020530C">
            <w:pPr>
              <w:spacing w:after="0" w:line="240" w:lineRule="auto"/>
              <w:jc w:val="center"/>
              <w:rPr>
                <w:rFonts w:ascii="Times New Roman" w:eastAsia="Times New Roman" w:hAnsi="Times New Roman" w:cs="Times New Roman"/>
                <w:b/>
                <w:bCs/>
                <w:sz w:val="20"/>
                <w:szCs w:val="20"/>
                <w:lang w:val="ru-RU" w:eastAsia="ru-RU"/>
              </w:rPr>
            </w:pPr>
          </w:p>
          <w:p w:rsidR="009979D8" w:rsidRPr="00CD11F3" w:rsidRDefault="009979D8" w:rsidP="0020530C">
            <w:pPr>
              <w:spacing w:after="0" w:line="240" w:lineRule="auto"/>
              <w:jc w:val="center"/>
              <w:rPr>
                <w:rFonts w:ascii="Times New Roman" w:eastAsia="Times New Roman" w:hAnsi="Times New Roman" w:cs="Times New Roman"/>
                <w:b/>
                <w:bCs/>
                <w:sz w:val="20"/>
                <w:szCs w:val="20"/>
                <w:lang w:val="ru-RU" w:eastAsia="ru-RU"/>
              </w:rPr>
            </w:pPr>
            <w:proofErr w:type="spellStart"/>
            <w:r w:rsidRPr="00CD11F3">
              <w:rPr>
                <w:rFonts w:ascii="Times New Roman" w:hAnsi="Times New Roman"/>
                <w:b/>
                <w:bCs/>
                <w:sz w:val="20"/>
                <w:szCs w:val="20"/>
                <w:lang w:val="ru-RU" w:eastAsia="ru-RU"/>
              </w:rPr>
              <w:t>Одиниця</w:t>
            </w:r>
            <w:proofErr w:type="spellEnd"/>
            <w:r w:rsidRPr="00CD11F3">
              <w:rPr>
                <w:rFonts w:ascii="Times New Roman" w:hAnsi="Times New Roman"/>
                <w:b/>
                <w:bCs/>
                <w:sz w:val="20"/>
                <w:szCs w:val="20"/>
                <w:lang w:val="ru-RU" w:eastAsia="ru-RU"/>
              </w:rPr>
              <w:t xml:space="preserve"> </w:t>
            </w:r>
            <w:proofErr w:type="spellStart"/>
            <w:r w:rsidRPr="00CD11F3">
              <w:rPr>
                <w:rFonts w:ascii="Times New Roman" w:hAnsi="Times New Roman"/>
                <w:b/>
                <w:bCs/>
                <w:sz w:val="20"/>
                <w:szCs w:val="20"/>
                <w:lang w:val="ru-RU" w:eastAsia="ru-RU"/>
              </w:rPr>
              <w:t>виміру</w:t>
            </w:r>
            <w:proofErr w:type="spellEnd"/>
          </w:p>
        </w:tc>
        <w:tc>
          <w:tcPr>
            <w:tcW w:w="1231" w:type="dxa"/>
            <w:tcBorders>
              <w:top w:val="single" w:sz="4" w:space="0" w:color="auto"/>
              <w:left w:val="single" w:sz="4" w:space="0" w:color="auto"/>
              <w:bottom w:val="single" w:sz="4" w:space="0" w:color="auto"/>
              <w:right w:val="single" w:sz="4" w:space="0" w:color="auto"/>
            </w:tcBorders>
          </w:tcPr>
          <w:p w:rsidR="009979D8" w:rsidRPr="00CD11F3" w:rsidRDefault="009979D8" w:rsidP="0020530C">
            <w:pPr>
              <w:spacing w:after="0" w:line="240" w:lineRule="auto"/>
              <w:jc w:val="center"/>
              <w:rPr>
                <w:rFonts w:ascii="Times New Roman" w:eastAsia="Times New Roman" w:hAnsi="Times New Roman" w:cs="Times New Roman"/>
                <w:b/>
                <w:bCs/>
                <w:sz w:val="20"/>
                <w:szCs w:val="20"/>
                <w:lang w:val="ru-RU" w:eastAsia="ru-RU"/>
              </w:rPr>
            </w:pPr>
          </w:p>
          <w:p w:rsidR="009979D8" w:rsidRPr="00CD11F3" w:rsidRDefault="009979D8" w:rsidP="0020530C">
            <w:pPr>
              <w:spacing w:after="0" w:line="240" w:lineRule="auto"/>
              <w:jc w:val="center"/>
              <w:rPr>
                <w:rFonts w:ascii="Times New Roman" w:eastAsia="Times New Roman" w:hAnsi="Times New Roman" w:cs="Times New Roman"/>
                <w:b/>
                <w:bCs/>
                <w:sz w:val="20"/>
                <w:szCs w:val="20"/>
                <w:lang w:val="ru-RU" w:eastAsia="ru-RU"/>
              </w:rPr>
            </w:pPr>
            <w:proofErr w:type="spellStart"/>
            <w:r w:rsidRPr="00CD11F3">
              <w:rPr>
                <w:rFonts w:ascii="Times New Roman" w:hAnsi="Times New Roman"/>
                <w:b/>
                <w:bCs/>
                <w:sz w:val="20"/>
                <w:szCs w:val="20"/>
                <w:lang w:val="ru-RU" w:eastAsia="ru-RU"/>
              </w:rPr>
              <w:t>Кількість</w:t>
            </w:r>
            <w:proofErr w:type="spellEnd"/>
          </w:p>
        </w:tc>
        <w:tc>
          <w:tcPr>
            <w:tcW w:w="1318" w:type="dxa"/>
            <w:tcBorders>
              <w:top w:val="single" w:sz="4" w:space="0" w:color="auto"/>
              <w:left w:val="single" w:sz="4" w:space="0" w:color="auto"/>
              <w:bottom w:val="single" w:sz="4" w:space="0" w:color="auto"/>
              <w:right w:val="single" w:sz="4" w:space="0" w:color="auto"/>
            </w:tcBorders>
            <w:hideMark/>
          </w:tcPr>
          <w:p w:rsidR="009979D8" w:rsidRPr="00CD11F3" w:rsidRDefault="009979D8" w:rsidP="0020530C">
            <w:pPr>
              <w:spacing w:after="0" w:line="240" w:lineRule="auto"/>
              <w:jc w:val="center"/>
              <w:rPr>
                <w:rFonts w:ascii="Times New Roman" w:eastAsia="Times New Roman" w:hAnsi="Times New Roman" w:cs="Times New Roman"/>
                <w:b/>
                <w:bCs/>
                <w:sz w:val="20"/>
                <w:szCs w:val="20"/>
                <w:lang w:val="ru-RU" w:eastAsia="ru-RU"/>
              </w:rPr>
            </w:pPr>
            <w:proofErr w:type="spellStart"/>
            <w:proofErr w:type="gramStart"/>
            <w:r w:rsidRPr="00CD11F3">
              <w:rPr>
                <w:rFonts w:ascii="Times New Roman" w:hAnsi="Times New Roman"/>
                <w:b/>
                <w:bCs/>
                <w:sz w:val="20"/>
                <w:szCs w:val="20"/>
                <w:lang w:val="ru-RU" w:eastAsia="ru-RU"/>
              </w:rPr>
              <w:t>Ц</w:t>
            </w:r>
            <w:proofErr w:type="gramEnd"/>
            <w:r w:rsidRPr="00CD11F3">
              <w:rPr>
                <w:rFonts w:ascii="Times New Roman" w:hAnsi="Times New Roman"/>
                <w:b/>
                <w:bCs/>
                <w:sz w:val="20"/>
                <w:szCs w:val="20"/>
                <w:lang w:val="ru-RU" w:eastAsia="ru-RU"/>
              </w:rPr>
              <w:t>іна</w:t>
            </w:r>
            <w:proofErr w:type="spellEnd"/>
            <w:r w:rsidRPr="00CD11F3">
              <w:rPr>
                <w:rFonts w:ascii="Times New Roman" w:hAnsi="Times New Roman"/>
                <w:b/>
                <w:bCs/>
                <w:sz w:val="20"/>
                <w:szCs w:val="20"/>
                <w:lang w:val="ru-RU" w:eastAsia="ru-RU"/>
              </w:rPr>
              <w:t xml:space="preserve"> за </w:t>
            </w:r>
            <w:proofErr w:type="spellStart"/>
            <w:r w:rsidRPr="00CD11F3">
              <w:rPr>
                <w:rFonts w:ascii="Times New Roman" w:hAnsi="Times New Roman"/>
                <w:b/>
                <w:bCs/>
                <w:sz w:val="20"/>
                <w:szCs w:val="20"/>
                <w:lang w:val="ru-RU" w:eastAsia="ru-RU"/>
              </w:rPr>
              <w:t>одиницю</w:t>
            </w:r>
            <w:proofErr w:type="spellEnd"/>
            <w:r w:rsidRPr="00CD11F3">
              <w:rPr>
                <w:rFonts w:ascii="Times New Roman" w:hAnsi="Times New Roman"/>
                <w:b/>
                <w:bCs/>
                <w:sz w:val="20"/>
                <w:szCs w:val="20"/>
                <w:lang w:val="ru-RU" w:eastAsia="ru-RU"/>
              </w:rPr>
              <w:t>, грн. без ПДВ</w:t>
            </w:r>
          </w:p>
        </w:tc>
        <w:tc>
          <w:tcPr>
            <w:tcW w:w="1273" w:type="dxa"/>
            <w:tcBorders>
              <w:top w:val="single" w:sz="4" w:space="0" w:color="auto"/>
              <w:left w:val="single" w:sz="4" w:space="0" w:color="auto"/>
              <w:bottom w:val="single" w:sz="4" w:space="0" w:color="auto"/>
              <w:right w:val="single" w:sz="4" w:space="0" w:color="auto"/>
            </w:tcBorders>
            <w:hideMark/>
          </w:tcPr>
          <w:p w:rsidR="009979D8" w:rsidRPr="00CD11F3" w:rsidRDefault="009979D8" w:rsidP="0020530C">
            <w:pPr>
              <w:spacing w:after="0" w:line="240" w:lineRule="auto"/>
              <w:jc w:val="center"/>
              <w:rPr>
                <w:rFonts w:ascii="Times New Roman" w:eastAsia="Times New Roman" w:hAnsi="Times New Roman" w:cs="Times New Roman"/>
                <w:b/>
                <w:sz w:val="20"/>
                <w:szCs w:val="20"/>
                <w:lang w:val="ru-RU" w:eastAsia="ru-RU"/>
              </w:rPr>
            </w:pPr>
            <w:proofErr w:type="spellStart"/>
            <w:proofErr w:type="gramStart"/>
            <w:r w:rsidRPr="00CD11F3">
              <w:rPr>
                <w:rFonts w:ascii="Times New Roman" w:hAnsi="Times New Roman"/>
                <w:b/>
                <w:bCs/>
                <w:sz w:val="20"/>
                <w:szCs w:val="20"/>
                <w:lang w:val="ru-RU" w:eastAsia="ru-RU"/>
              </w:rPr>
              <w:t>Ц</w:t>
            </w:r>
            <w:proofErr w:type="gramEnd"/>
            <w:r w:rsidRPr="00CD11F3">
              <w:rPr>
                <w:rFonts w:ascii="Times New Roman" w:hAnsi="Times New Roman"/>
                <w:b/>
                <w:bCs/>
                <w:sz w:val="20"/>
                <w:szCs w:val="20"/>
                <w:lang w:val="ru-RU" w:eastAsia="ru-RU"/>
              </w:rPr>
              <w:t>іна</w:t>
            </w:r>
            <w:proofErr w:type="spellEnd"/>
            <w:r w:rsidRPr="00CD11F3">
              <w:rPr>
                <w:rFonts w:ascii="Times New Roman" w:hAnsi="Times New Roman"/>
                <w:b/>
                <w:bCs/>
                <w:sz w:val="20"/>
                <w:szCs w:val="20"/>
                <w:lang w:val="ru-RU" w:eastAsia="ru-RU"/>
              </w:rPr>
              <w:t xml:space="preserve"> за </w:t>
            </w:r>
            <w:proofErr w:type="spellStart"/>
            <w:r w:rsidRPr="00CD11F3">
              <w:rPr>
                <w:rFonts w:ascii="Times New Roman" w:hAnsi="Times New Roman"/>
                <w:b/>
                <w:bCs/>
                <w:sz w:val="20"/>
                <w:szCs w:val="20"/>
                <w:lang w:val="ru-RU" w:eastAsia="ru-RU"/>
              </w:rPr>
              <w:t>одиницю</w:t>
            </w:r>
            <w:proofErr w:type="spellEnd"/>
            <w:r w:rsidRPr="00CD11F3">
              <w:rPr>
                <w:rFonts w:ascii="Times New Roman" w:hAnsi="Times New Roman"/>
                <w:b/>
                <w:bCs/>
                <w:sz w:val="20"/>
                <w:szCs w:val="20"/>
                <w:lang w:val="ru-RU" w:eastAsia="ru-RU"/>
              </w:rPr>
              <w:t>, грн. з ПДВ</w:t>
            </w:r>
          </w:p>
        </w:tc>
        <w:tc>
          <w:tcPr>
            <w:tcW w:w="1270" w:type="dxa"/>
            <w:tcBorders>
              <w:top w:val="single" w:sz="4" w:space="0" w:color="auto"/>
              <w:left w:val="single" w:sz="4" w:space="0" w:color="auto"/>
              <w:bottom w:val="single" w:sz="4" w:space="0" w:color="auto"/>
              <w:right w:val="single" w:sz="4" w:space="0" w:color="auto"/>
            </w:tcBorders>
            <w:hideMark/>
          </w:tcPr>
          <w:p w:rsidR="009979D8" w:rsidRPr="00CD11F3" w:rsidRDefault="009979D8" w:rsidP="0020530C">
            <w:pPr>
              <w:spacing w:after="0" w:line="240" w:lineRule="auto"/>
              <w:jc w:val="center"/>
              <w:rPr>
                <w:rFonts w:ascii="Times New Roman" w:eastAsia="Times New Roman" w:hAnsi="Times New Roman" w:cs="Times New Roman"/>
                <w:b/>
                <w:bCs/>
                <w:sz w:val="20"/>
                <w:szCs w:val="20"/>
                <w:lang w:val="ru-RU" w:eastAsia="ru-RU"/>
              </w:rPr>
            </w:pPr>
            <w:proofErr w:type="spellStart"/>
            <w:r w:rsidRPr="00CD11F3">
              <w:rPr>
                <w:rFonts w:ascii="Times New Roman" w:hAnsi="Times New Roman"/>
                <w:b/>
                <w:bCs/>
                <w:sz w:val="20"/>
                <w:szCs w:val="20"/>
                <w:lang w:val="ru-RU" w:eastAsia="ru-RU"/>
              </w:rPr>
              <w:t>Загальна</w:t>
            </w:r>
            <w:proofErr w:type="spellEnd"/>
            <w:r w:rsidRPr="00CD11F3">
              <w:rPr>
                <w:rFonts w:ascii="Times New Roman" w:hAnsi="Times New Roman"/>
                <w:b/>
                <w:bCs/>
                <w:sz w:val="20"/>
                <w:szCs w:val="20"/>
                <w:lang w:val="ru-RU" w:eastAsia="ru-RU"/>
              </w:rPr>
              <w:t xml:space="preserve"> сума, грн. </w:t>
            </w:r>
          </w:p>
        </w:tc>
      </w:tr>
      <w:tr w:rsidR="00CD11F3" w:rsidRPr="00CD11F3" w:rsidTr="00D04F85">
        <w:tc>
          <w:tcPr>
            <w:tcW w:w="567" w:type="dxa"/>
            <w:tcBorders>
              <w:top w:val="single" w:sz="4" w:space="0" w:color="auto"/>
              <w:left w:val="single" w:sz="4" w:space="0" w:color="auto"/>
              <w:bottom w:val="single" w:sz="4" w:space="0" w:color="auto"/>
              <w:right w:val="single" w:sz="4" w:space="0" w:color="auto"/>
            </w:tcBorders>
            <w:hideMark/>
          </w:tcPr>
          <w:p w:rsidR="009979D8" w:rsidRPr="00CD11F3" w:rsidRDefault="009979D8" w:rsidP="0020530C">
            <w:pPr>
              <w:spacing w:after="0" w:line="240" w:lineRule="auto"/>
              <w:jc w:val="center"/>
              <w:rPr>
                <w:rFonts w:ascii="Times New Roman" w:eastAsia="Times New Roman" w:hAnsi="Times New Roman" w:cs="Times New Roman"/>
                <w:bCs/>
                <w:sz w:val="20"/>
                <w:szCs w:val="20"/>
                <w:lang w:val="ru-RU" w:eastAsia="ru-RU"/>
              </w:rPr>
            </w:pPr>
            <w:r w:rsidRPr="00CD11F3">
              <w:rPr>
                <w:rFonts w:ascii="Times New Roman" w:hAnsi="Times New Roman"/>
                <w:bCs/>
                <w:sz w:val="20"/>
                <w:szCs w:val="20"/>
                <w:lang w:val="ru-RU" w:eastAsia="ru-RU"/>
              </w:rPr>
              <w:t>1</w:t>
            </w:r>
          </w:p>
        </w:tc>
        <w:tc>
          <w:tcPr>
            <w:tcW w:w="3481" w:type="dxa"/>
            <w:tcBorders>
              <w:top w:val="single" w:sz="4" w:space="0" w:color="auto"/>
              <w:left w:val="single" w:sz="4" w:space="0" w:color="auto"/>
              <w:bottom w:val="single" w:sz="4" w:space="0" w:color="auto"/>
              <w:right w:val="single" w:sz="4" w:space="0" w:color="auto"/>
            </w:tcBorders>
          </w:tcPr>
          <w:p w:rsidR="009979D8" w:rsidRPr="006A1843" w:rsidRDefault="00A859DC" w:rsidP="0020530C">
            <w:pPr>
              <w:tabs>
                <w:tab w:val="left" w:pos="5109"/>
              </w:tabs>
              <w:spacing w:after="0" w:line="240" w:lineRule="auto"/>
              <w:rPr>
                <w:rFonts w:ascii="Times New Roman" w:eastAsia="Times New Roman" w:hAnsi="Times New Roman" w:cs="Times New Roman"/>
                <w:b/>
                <w:sz w:val="24"/>
                <w:szCs w:val="24"/>
                <w:lang w:val="ru-RU"/>
              </w:rPr>
            </w:pPr>
            <w:r w:rsidRPr="006A1843">
              <w:rPr>
                <w:rFonts w:ascii="Times New Roman" w:eastAsia="Times New Roman" w:hAnsi="Times New Roman" w:cs="Times New Roman"/>
                <w:b/>
                <w:sz w:val="24"/>
                <w:szCs w:val="24"/>
                <w:lang w:val="ru-RU"/>
              </w:rPr>
              <w:t>Олив</w:t>
            </w:r>
            <w:r w:rsidR="00776F2B" w:rsidRPr="006A1843">
              <w:rPr>
                <w:rFonts w:ascii="Times New Roman" w:eastAsia="Times New Roman" w:hAnsi="Times New Roman" w:cs="Times New Roman"/>
                <w:b/>
                <w:sz w:val="24"/>
                <w:szCs w:val="24"/>
                <w:lang w:val="ru-RU"/>
              </w:rPr>
              <w:t>а</w:t>
            </w:r>
            <w:r w:rsidRPr="006A1843">
              <w:rPr>
                <w:rFonts w:ascii="Times New Roman" w:eastAsia="Times New Roman" w:hAnsi="Times New Roman" w:cs="Times New Roman"/>
                <w:b/>
                <w:sz w:val="24"/>
                <w:szCs w:val="24"/>
                <w:lang w:val="ru-RU"/>
              </w:rPr>
              <w:t xml:space="preserve"> </w:t>
            </w:r>
            <w:r w:rsidR="00B75BA7" w:rsidRPr="006A1843">
              <w:rPr>
                <w:rFonts w:ascii="Times New Roman" w:eastAsia="Times New Roman" w:hAnsi="Times New Roman" w:cs="Times New Roman"/>
                <w:b/>
                <w:sz w:val="24"/>
                <w:szCs w:val="24"/>
                <w:lang w:val="ru-RU"/>
              </w:rPr>
              <w:t>для</w:t>
            </w:r>
            <w:r w:rsidRPr="006A1843">
              <w:rPr>
                <w:rFonts w:ascii="Times New Roman" w:eastAsia="Times New Roman" w:hAnsi="Times New Roman" w:cs="Times New Roman"/>
                <w:b/>
                <w:sz w:val="24"/>
                <w:szCs w:val="24"/>
                <w:lang w:val="ru-RU"/>
              </w:rPr>
              <w:t xml:space="preserve"> </w:t>
            </w:r>
            <w:proofErr w:type="spellStart"/>
            <w:r w:rsidRPr="006A1843">
              <w:rPr>
                <w:rFonts w:ascii="Times New Roman" w:eastAsia="Times New Roman" w:hAnsi="Times New Roman" w:cs="Times New Roman"/>
                <w:b/>
                <w:sz w:val="24"/>
                <w:szCs w:val="24"/>
                <w:lang w:val="ru-RU"/>
              </w:rPr>
              <w:t>пильних</w:t>
            </w:r>
            <w:proofErr w:type="spellEnd"/>
            <w:r w:rsidRPr="006A1843">
              <w:rPr>
                <w:rFonts w:ascii="Times New Roman" w:eastAsia="Times New Roman" w:hAnsi="Times New Roman" w:cs="Times New Roman"/>
                <w:b/>
                <w:sz w:val="24"/>
                <w:szCs w:val="24"/>
                <w:lang w:val="ru-RU"/>
              </w:rPr>
              <w:t xml:space="preserve"> </w:t>
            </w:r>
            <w:proofErr w:type="spellStart"/>
            <w:r w:rsidRPr="006A1843">
              <w:rPr>
                <w:rFonts w:ascii="Times New Roman" w:eastAsia="Times New Roman" w:hAnsi="Times New Roman" w:cs="Times New Roman"/>
                <w:b/>
                <w:sz w:val="24"/>
                <w:szCs w:val="24"/>
                <w:lang w:val="ru-RU"/>
              </w:rPr>
              <w:t>ланцюгі</w:t>
            </w:r>
            <w:proofErr w:type="gramStart"/>
            <w:r w:rsidRPr="006A1843">
              <w:rPr>
                <w:rFonts w:ascii="Times New Roman" w:eastAsia="Times New Roman" w:hAnsi="Times New Roman" w:cs="Times New Roman"/>
                <w:b/>
                <w:sz w:val="24"/>
                <w:szCs w:val="24"/>
                <w:lang w:val="ru-RU"/>
              </w:rPr>
              <w:t>в</w:t>
            </w:r>
            <w:proofErr w:type="spellEnd"/>
            <w:proofErr w:type="gramEnd"/>
          </w:p>
          <w:p w:rsidR="009979D8" w:rsidRPr="00CD11F3" w:rsidRDefault="006A1843" w:rsidP="003772CA">
            <w:pPr>
              <w:tabs>
                <w:tab w:val="left" w:pos="5109"/>
              </w:tabs>
              <w:spacing w:after="0" w:line="240" w:lineRule="auto"/>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П</w:t>
            </w:r>
            <w:r w:rsidR="009979D8" w:rsidRPr="00CD11F3">
              <w:rPr>
                <w:rFonts w:ascii="Times New Roman" w:eastAsia="Times New Roman" w:hAnsi="Times New Roman" w:cs="Times New Roman"/>
                <w:sz w:val="20"/>
                <w:szCs w:val="20"/>
                <w:lang w:val="ru-RU"/>
              </w:rPr>
              <w:t>ризначення</w:t>
            </w:r>
            <w:proofErr w:type="spellEnd"/>
            <w:r w:rsidR="009979D8" w:rsidRPr="00CD11F3">
              <w:rPr>
                <w:rFonts w:ascii="Times New Roman" w:eastAsia="Times New Roman" w:hAnsi="Times New Roman" w:cs="Times New Roman"/>
                <w:sz w:val="20"/>
                <w:szCs w:val="20"/>
                <w:lang w:val="ru-RU"/>
              </w:rPr>
              <w:t xml:space="preserve"> за типом: для </w:t>
            </w:r>
            <w:proofErr w:type="spellStart"/>
            <w:r w:rsidR="009979D8" w:rsidRPr="00CD11F3">
              <w:rPr>
                <w:rFonts w:ascii="Times New Roman" w:eastAsia="Times New Roman" w:hAnsi="Times New Roman" w:cs="Times New Roman"/>
                <w:sz w:val="20"/>
                <w:szCs w:val="20"/>
                <w:lang w:val="ru-RU"/>
              </w:rPr>
              <w:t>змащування</w:t>
            </w:r>
            <w:proofErr w:type="spellEnd"/>
            <w:r w:rsidR="009979D8" w:rsidRPr="00CD11F3">
              <w:rPr>
                <w:rFonts w:ascii="Times New Roman" w:eastAsia="Times New Roman" w:hAnsi="Times New Roman" w:cs="Times New Roman"/>
                <w:sz w:val="20"/>
                <w:szCs w:val="20"/>
                <w:lang w:val="ru-RU"/>
              </w:rPr>
              <w:t xml:space="preserve"> </w:t>
            </w:r>
            <w:proofErr w:type="spellStart"/>
            <w:r w:rsidR="009979D8" w:rsidRPr="00CD11F3">
              <w:rPr>
                <w:rFonts w:ascii="Times New Roman" w:eastAsia="Times New Roman" w:hAnsi="Times New Roman" w:cs="Times New Roman"/>
                <w:sz w:val="20"/>
                <w:szCs w:val="20"/>
                <w:lang w:val="ru-RU"/>
              </w:rPr>
              <w:t>ланцюгів</w:t>
            </w:r>
            <w:proofErr w:type="spellEnd"/>
            <w:r w:rsidR="009979D8" w:rsidRPr="00CD11F3">
              <w:rPr>
                <w:rFonts w:ascii="Times New Roman" w:eastAsia="Times New Roman" w:hAnsi="Times New Roman" w:cs="Times New Roman"/>
                <w:sz w:val="20"/>
                <w:szCs w:val="20"/>
                <w:lang w:val="ru-RU"/>
              </w:rPr>
              <w:t xml:space="preserve"> (</w:t>
            </w:r>
            <w:proofErr w:type="spellStart"/>
            <w:r w:rsidR="009979D8" w:rsidRPr="00CD11F3">
              <w:rPr>
                <w:rFonts w:ascii="Times New Roman" w:eastAsia="Times New Roman" w:hAnsi="Times New Roman" w:cs="Times New Roman"/>
                <w:sz w:val="20"/>
                <w:szCs w:val="20"/>
                <w:lang w:val="ru-RU"/>
              </w:rPr>
              <w:t>бензопили</w:t>
            </w:r>
            <w:proofErr w:type="spellEnd"/>
            <w:r w:rsidR="009979D8" w:rsidRPr="00CD11F3">
              <w:rPr>
                <w:rFonts w:ascii="Times New Roman" w:eastAsia="Times New Roman" w:hAnsi="Times New Roman" w:cs="Times New Roman"/>
                <w:sz w:val="20"/>
                <w:szCs w:val="20"/>
                <w:lang w:val="ru-RU"/>
              </w:rPr>
              <w:t xml:space="preserve">, </w:t>
            </w:r>
            <w:proofErr w:type="spellStart"/>
            <w:r w:rsidR="009979D8" w:rsidRPr="00CD11F3">
              <w:rPr>
                <w:rFonts w:ascii="Times New Roman" w:eastAsia="Times New Roman" w:hAnsi="Times New Roman" w:cs="Times New Roman"/>
                <w:sz w:val="20"/>
                <w:szCs w:val="20"/>
                <w:lang w:val="ru-RU"/>
              </w:rPr>
              <w:t>мотопили</w:t>
            </w:r>
            <w:proofErr w:type="spellEnd"/>
            <w:r w:rsidR="009979D8" w:rsidRPr="00CD11F3">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МГЕ 46</w:t>
            </w:r>
            <w:r w:rsidR="00D04F85">
              <w:rPr>
                <w:rFonts w:ascii="Times New Roman" w:eastAsia="Times New Roman" w:hAnsi="Times New Roman" w:cs="Times New Roman"/>
                <w:sz w:val="20"/>
                <w:szCs w:val="20"/>
                <w:lang w:val="ru-RU"/>
              </w:rPr>
              <w:t xml:space="preserve"> </w:t>
            </w:r>
          </w:p>
        </w:tc>
        <w:tc>
          <w:tcPr>
            <w:tcW w:w="1208" w:type="dxa"/>
            <w:tcBorders>
              <w:top w:val="single" w:sz="4" w:space="0" w:color="auto"/>
              <w:left w:val="single" w:sz="4" w:space="0" w:color="auto"/>
              <w:bottom w:val="single" w:sz="4" w:space="0" w:color="auto"/>
              <w:right w:val="single" w:sz="4" w:space="0" w:color="auto"/>
            </w:tcBorders>
            <w:hideMark/>
          </w:tcPr>
          <w:p w:rsidR="009979D8" w:rsidRPr="00CD11F3" w:rsidRDefault="009979D8" w:rsidP="0020530C">
            <w:pPr>
              <w:spacing w:after="0" w:line="240" w:lineRule="auto"/>
              <w:jc w:val="center"/>
              <w:rPr>
                <w:rFonts w:ascii="Times New Roman" w:eastAsia="Times New Roman" w:hAnsi="Times New Roman" w:cs="Times New Roman"/>
                <w:sz w:val="20"/>
                <w:szCs w:val="20"/>
                <w:lang w:val="ru-RU" w:eastAsia="ru-RU"/>
              </w:rPr>
            </w:pPr>
            <w:proofErr w:type="spellStart"/>
            <w:r w:rsidRPr="00CD11F3">
              <w:rPr>
                <w:rFonts w:ascii="Times New Roman" w:eastAsia="Times New Roman" w:hAnsi="Times New Roman" w:cs="Times New Roman"/>
                <w:sz w:val="20"/>
                <w:szCs w:val="20"/>
                <w:lang w:val="ru-RU" w:eastAsia="ru-RU"/>
              </w:rPr>
              <w:t>лі</w:t>
            </w:r>
            <w:proofErr w:type="gramStart"/>
            <w:r w:rsidRPr="00CD11F3">
              <w:rPr>
                <w:rFonts w:ascii="Times New Roman" w:eastAsia="Times New Roman" w:hAnsi="Times New Roman" w:cs="Times New Roman"/>
                <w:sz w:val="20"/>
                <w:szCs w:val="20"/>
                <w:lang w:val="ru-RU" w:eastAsia="ru-RU"/>
              </w:rPr>
              <w:t>тр</w:t>
            </w:r>
            <w:proofErr w:type="spellEnd"/>
            <w:proofErr w:type="gramEnd"/>
          </w:p>
        </w:tc>
        <w:tc>
          <w:tcPr>
            <w:tcW w:w="1231" w:type="dxa"/>
            <w:tcBorders>
              <w:top w:val="single" w:sz="4" w:space="0" w:color="auto"/>
              <w:left w:val="single" w:sz="4" w:space="0" w:color="auto"/>
              <w:bottom w:val="single" w:sz="4" w:space="0" w:color="auto"/>
              <w:right w:val="single" w:sz="4" w:space="0" w:color="auto"/>
            </w:tcBorders>
          </w:tcPr>
          <w:p w:rsidR="009979D8" w:rsidRPr="00CD11F3" w:rsidRDefault="006A1843" w:rsidP="0020530C">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360</w:t>
            </w:r>
          </w:p>
        </w:tc>
        <w:tc>
          <w:tcPr>
            <w:tcW w:w="1318" w:type="dxa"/>
            <w:tcBorders>
              <w:top w:val="single" w:sz="4" w:space="0" w:color="auto"/>
              <w:left w:val="single" w:sz="4" w:space="0" w:color="auto"/>
              <w:bottom w:val="single" w:sz="4" w:space="0" w:color="auto"/>
              <w:right w:val="single" w:sz="4" w:space="0" w:color="auto"/>
            </w:tcBorders>
          </w:tcPr>
          <w:p w:rsidR="009979D8" w:rsidRPr="00CD11F3" w:rsidRDefault="009979D8" w:rsidP="0020530C">
            <w:pPr>
              <w:spacing w:after="0" w:line="240" w:lineRule="auto"/>
              <w:jc w:val="center"/>
              <w:rPr>
                <w:rFonts w:ascii="Times New Roman" w:eastAsia="Times New Roman" w:hAnsi="Times New Roman" w:cs="Times New Roman"/>
                <w:bCs/>
                <w:sz w:val="20"/>
                <w:szCs w:val="20"/>
                <w:lang w:val="ru-RU" w:eastAsia="ru-RU"/>
              </w:rPr>
            </w:pPr>
          </w:p>
        </w:tc>
        <w:tc>
          <w:tcPr>
            <w:tcW w:w="1273" w:type="dxa"/>
            <w:tcBorders>
              <w:top w:val="single" w:sz="4" w:space="0" w:color="auto"/>
              <w:left w:val="single" w:sz="4" w:space="0" w:color="auto"/>
              <w:bottom w:val="single" w:sz="4" w:space="0" w:color="auto"/>
              <w:right w:val="single" w:sz="4" w:space="0" w:color="auto"/>
            </w:tcBorders>
          </w:tcPr>
          <w:p w:rsidR="009979D8" w:rsidRPr="00CD11F3" w:rsidRDefault="009979D8" w:rsidP="0020530C">
            <w:pPr>
              <w:spacing w:after="0" w:line="240" w:lineRule="auto"/>
              <w:jc w:val="center"/>
              <w:rPr>
                <w:rFonts w:ascii="Times New Roman" w:eastAsia="Times New Roman" w:hAnsi="Times New Roman" w:cs="Times New Roman"/>
                <w:sz w:val="20"/>
                <w:szCs w:val="20"/>
                <w:lang w:val="ru-RU" w:eastAsia="ru-RU"/>
              </w:rPr>
            </w:pPr>
          </w:p>
        </w:tc>
        <w:tc>
          <w:tcPr>
            <w:tcW w:w="1270" w:type="dxa"/>
            <w:tcBorders>
              <w:top w:val="single" w:sz="4" w:space="0" w:color="auto"/>
              <w:left w:val="single" w:sz="4" w:space="0" w:color="auto"/>
              <w:bottom w:val="single" w:sz="4" w:space="0" w:color="auto"/>
              <w:right w:val="single" w:sz="4" w:space="0" w:color="auto"/>
            </w:tcBorders>
          </w:tcPr>
          <w:p w:rsidR="009979D8" w:rsidRPr="00CD11F3" w:rsidRDefault="009979D8" w:rsidP="0020530C">
            <w:pPr>
              <w:spacing w:after="0" w:line="240" w:lineRule="auto"/>
              <w:jc w:val="center"/>
              <w:rPr>
                <w:rFonts w:ascii="Times New Roman" w:eastAsia="Times New Roman" w:hAnsi="Times New Roman" w:cs="Times New Roman"/>
                <w:sz w:val="20"/>
                <w:szCs w:val="20"/>
                <w:lang w:val="ru-RU" w:eastAsia="ru-RU"/>
              </w:rPr>
            </w:pPr>
          </w:p>
        </w:tc>
      </w:tr>
      <w:tr w:rsidR="00CD11F3" w:rsidRPr="00CD11F3" w:rsidTr="00D04F85">
        <w:tc>
          <w:tcPr>
            <w:tcW w:w="567" w:type="dxa"/>
            <w:tcBorders>
              <w:top w:val="single" w:sz="4" w:space="0" w:color="auto"/>
              <w:left w:val="single" w:sz="4" w:space="0" w:color="auto"/>
              <w:bottom w:val="single" w:sz="4" w:space="0" w:color="auto"/>
              <w:right w:val="single" w:sz="4" w:space="0" w:color="auto"/>
            </w:tcBorders>
            <w:hideMark/>
          </w:tcPr>
          <w:p w:rsidR="009979D8" w:rsidRPr="00CD11F3" w:rsidRDefault="009979D8" w:rsidP="0020530C">
            <w:pPr>
              <w:spacing w:after="0" w:line="240" w:lineRule="auto"/>
              <w:jc w:val="center"/>
              <w:rPr>
                <w:rFonts w:ascii="Times New Roman" w:hAnsi="Times New Roman"/>
                <w:bCs/>
                <w:sz w:val="20"/>
                <w:szCs w:val="20"/>
                <w:lang w:val="ru-RU" w:eastAsia="ru-RU"/>
              </w:rPr>
            </w:pPr>
            <w:r w:rsidRPr="00CD11F3">
              <w:rPr>
                <w:rFonts w:ascii="Times New Roman" w:hAnsi="Times New Roman"/>
                <w:bCs/>
                <w:sz w:val="20"/>
                <w:szCs w:val="20"/>
                <w:lang w:val="ru-RU" w:eastAsia="ru-RU"/>
              </w:rPr>
              <w:t>2</w:t>
            </w:r>
          </w:p>
        </w:tc>
        <w:tc>
          <w:tcPr>
            <w:tcW w:w="3481" w:type="dxa"/>
            <w:tcBorders>
              <w:top w:val="single" w:sz="4" w:space="0" w:color="auto"/>
              <w:left w:val="single" w:sz="4" w:space="0" w:color="auto"/>
              <w:bottom w:val="single" w:sz="4" w:space="0" w:color="auto"/>
              <w:right w:val="single" w:sz="4" w:space="0" w:color="auto"/>
            </w:tcBorders>
          </w:tcPr>
          <w:p w:rsidR="009979D8" w:rsidRPr="00CD11F3" w:rsidRDefault="006A1843" w:rsidP="003772CA">
            <w:pPr>
              <w:tabs>
                <w:tab w:val="left" w:pos="5109"/>
              </w:tabs>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b/>
                <w:sz w:val="24"/>
                <w:szCs w:val="24"/>
                <w:lang w:eastAsia="ru-RU"/>
              </w:rPr>
              <w:t xml:space="preserve">Олива моторна для 2-х </w:t>
            </w:r>
            <w:proofErr w:type="spellStart"/>
            <w:r>
              <w:rPr>
                <w:rFonts w:ascii="Times New Roman" w:eastAsia="Times New Roman" w:hAnsi="Times New Roman" w:cs="Times New Roman"/>
                <w:b/>
                <w:sz w:val="24"/>
                <w:szCs w:val="24"/>
                <w:lang w:eastAsia="ru-RU"/>
              </w:rPr>
              <w:t>тактних</w:t>
            </w:r>
            <w:proofErr w:type="spellEnd"/>
            <w:r>
              <w:rPr>
                <w:rFonts w:ascii="Times New Roman" w:eastAsia="Times New Roman" w:hAnsi="Times New Roman" w:cs="Times New Roman"/>
                <w:b/>
                <w:sz w:val="24"/>
                <w:szCs w:val="24"/>
                <w:lang w:eastAsia="ru-RU"/>
              </w:rPr>
              <w:t xml:space="preserve"> двигунів</w:t>
            </w:r>
            <w:r w:rsidR="00D04F85">
              <w:rPr>
                <w:rFonts w:ascii="Times New Roman" w:eastAsia="Times New Roman" w:hAnsi="Times New Roman" w:cs="Times New Roman"/>
                <w:b/>
                <w:sz w:val="24"/>
                <w:szCs w:val="24"/>
                <w:lang w:eastAsia="ru-RU"/>
              </w:rPr>
              <w:t xml:space="preserve"> </w:t>
            </w:r>
          </w:p>
        </w:tc>
        <w:tc>
          <w:tcPr>
            <w:tcW w:w="1208" w:type="dxa"/>
            <w:tcBorders>
              <w:top w:val="single" w:sz="4" w:space="0" w:color="auto"/>
              <w:left w:val="single" w:sz="4" w:space="0" w:color="auto"/>
              <w:bottom w:val="single" w:sz="4" w:space="0" w:color="auto"/>
              <w:right w:val="single" w:sz="4" w:space="0" w:color="auto"/>
            </w:tcBorders>
            <w:hideMark/>
          </w:tcPr>
          <w:p w:rsidR="009979D8" w:rsidRPr="00CD11F3" w:rsidRDefault="009979D8" w:rsidP="0020530C">
            <w:pPr>
              <w:spacing w:after="0" w:line="240" w:lineRule="auto"/>
              <w:jc w:val="center"/>
              <w:rPr>
                <w:rFonts w:ascii="Times New Roman" w:eastAsia="Times New Roman" w:hAnsi="Times New Roman" w:cs="Times New Roman"/>
                <w:sz w:val="20"/>
                <w:szCs w:val="20"/>
                <w:lang w:val="ru-RU" w:eastAsia="ru-RU"/>
              </w:rPr>
            </w:pPr>
            <w:proofErr w:type="spellStart"/>
            <w:r w:rsidRPr="00CD11F3">
              <w:rPr>
                <w:rFonts w:ascii="Times New Roman" w:eastAsia="Times New Roman" w:hAnsi="Times New Roman" w:cs="Times New Roman"/>
                <w:sz w:val="20"/>
                <w:szCs w:val="20"/>
                <w:lang w:val="ru-RU" w:eastAsia="ru-RU"/>
              </w:rPr>
              <w:t>лі</w:t>
            </w:r>
            <w:proofErr w:type="gramStart"/>
            <w:r w:rsidRPr="00CD11F3">
              <w:rPr>
                <w:rFonts w:ascii="Times New Roman" w:eastAsia="Times New Roman" w:hAnsi="Times New Roman" w:cs="Times New Roman"/>
                <w:sz w:val="20"/>
                <w:szCs w:val="20"/>
                <w:lang w:val="ru-RU" w:eastAsia="ru-RU"/>
              </w:rPr>
              <w:t>тр</w:t>
            </w:r>
            <w:proofErr w:type="spellEnd"/>
            <w:proofErr w:type="gramEnd"/>
          </w:p>
        </w:tc>
        <w:tc>
          <w:tcPr>
            <w:tcW w:w="1231" w:type="dxa"/>
            <w:tcBorders>
              <w:top w:val="single" w:sz="4" w:space="0" w:color="auto"/>
              <w:left w:val="single" w:sz="4" w:space="0" w:color="auto"/>
              <w:bottom w:val="single" w:sz="4" w:space="0" w:color="auto"/>
              <w:right w:val="single" w:sz="4" w:space="0" w:color="auto"/>
            </w:tcBorders>
          </w:tcPr>
          <w:p w:rsidR="009979D8" w:rsidRPr="00CD11F3" w:rsidRDefault="006A1843" w:rsidP="0020530C">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195</w:t>
            </w:r>
          </w:p>
        </w:tc>
        <w:tc>
          <w:tcPr>
            <w:tcW w:w="1318" w:type="dxa"/>
            <w:tcBorders>
              <w:top w:val="single" w:sz="4" w:space="0" w:color="auto"/>
              <w:left w:val="single" w:sz="4" w:space="0" w:color="auto"/>
              <w:bottom w:val="single" w:sz="4" w:space="0" w:color="auto"/>
              <w:right w:val="single" w:sz="4" w:space="0" w:color="auto"/>
            </w:tcBorders>
          </w:tcPr>
          <w:p w:rsidR="009979D8" w:rsidRPr="00CD11F3" w:rsidRDefault="009979D8" w:rsidP="0020530C">
            <w:pPr>
              <w:spacing w:after="0" w:line="240" w:lineRule="auto"/>
              <w:jc w:val="center"/>
              <w:rPr>
                <w:rFonts w:ascii="Times New Roman" w:eastAsia="Times New Roman" w:hAnsi="Times New Roman" w:cs="Times New Roman"/>
                <w:bCs/>
                <w:sz w:val="20"/>
                <w:szCs w:val="20"/>
                <w:lang w:val="ru-RU" w:eastAsia="ru-RU"/>
              </w:rPr>
            </w:pPr>
          </w:p>
        </w:tc>
        <w:tc>
          <w:tcPr>
            <w:tcW w:w="1273" w:type="dxa"/>
            <w:tcBorders>
              <w:top w:val="single" w:sz="4" w:space="0" w:color="auto"/>
              <w:left w:val="single" w:sz="4" w:space="0" w:color="auto"/>
              <w:bottom w:val="single" w:sz="4" w:space="0" w:color="auto"/>
              <w:right w:val="single" w:sz="4" w:space="0" w:color="auto"/>
            </w:tcBorders>
          </w:tcPr>
          <w:p w:rsidR="009979D8" w:rsidRPr="00CD11F3" w:rsidRDefault="009979D8" w:rsidP="0020530C">
            <w:pPr>
              <w:spacing w:after="0" w:line="240" w:lineRule="auto"/>
              <w:jc w:val="center"/>
              <w:rPr>
                <w:rFonts w:ascii="Times New Roman" w:eastAsia="Times New Roman" w:hAnsi="Times New Roman" w:cs="Times New Roman"/>
                <w:sz w:val="20"/>
                <w:szCs w:val="20"/>
                <w:lang w:val="ru-RU" w:eastAsia="ru-RU"/>
              </w:rPr>
            </w:pPr>
          </w:p>
        </w:tc>
        <w:tc>
          <w:tcPr>
            <w:tcW w:w="1270" w:type="dxa"/>
            <w:tcBorders>
              <w:top w:val="single" w:sz="4" w:space="0" w:color="auto"/>
              <w:left w:val="single" w:sz="4" w:space="0" w:color="auto"/>
              <w:bottom w:val="single" w:sz="4" w:space="0" w:color="auto"/>
              <w:right w:val="single" w:sz="4" w:space="0" w:color="auto"/>
            </w:tcBorders>
          </w:tcPr>
          <w:p w:rsidR="009979D8" w:rsidRPr="00CD11F3" w:rsidRDefault="009979D8" w:rsidP="0020530C">
            <w:pPr>
              <w:spacing w:after="0" w:line="240" w:lineRule="auto"/>
              <w:jc w:val="center"/>
              <w:rPr>
                <w:rFonts w:ascii="Times New Roman" w:eastAsia="Times New Roman" w:hAnsi="Times New Roman" w:cs="Times New Roman"/>
                <w:sz w:val="20"/>
                <w:szCs w:val="20"/>
                <w:lang w:val="ru-RU" w:eastAsia="ru-RU"/>
              </w:rPr>
            </w:pPr>
          </w:p>
        </w:tc>
      </w:tr>
      <w:tr w:rsidR="006A1843" w:rsidRPr="00CD11F3" w:rsidTr="00D04F85">
        <w:tc>
          <w:tcPr>
            <w:tcW w:w="567" w:type="dxa"/>
            <w:tcBorders>
              <w:top w:val="single" w:sz="4" w:space="0" w:color="auto"/>
              <w:left w:val="single" w:sz="4" w:space="0" w:color="auto"/>
              <w:bottom w:val="single" w:sz="4" w:space="0" w:color="auto"/>
              <w:right w:val="single" w:sz="4" w:space="0" w:color="auto"/>
            </w:tcBorders>
          </w:tcPr>
          <w:p w:rsidR="006A1843" w:rsidRPr="00CD11F3" w:rsidRDefault="006A1843" w:rsidP="0020530C">
            <w:pPr>
              <w:spacing w:after="0" w:line="240" w:lineRule="auto"/>
              <w:jc w:val="center"/>
              <w:rPr>
                <w:rFonts w:ascii="Times New Roman" w:hAnsi="Times New Roman"/>
                <w:bCs/>
                <w:sz w:val="20"/>
                <w:szCs w:val="20"/>
                <w:lang w:val="ru-RU" w:eastAsia="ru-RU"/>
              </w:rPr>
            </w:pPr>
            <w:r>
              <w:rPr>
                <w:rFonts w:ascii="Times New Roman" w:hAnsi="Times New Roman"/>
                <w:bCs/>
                <w:sz w:val="20"/>
                <w:szCs w:val="20"/>
                <w:lang w:val="ru-RU" w:eastAsia="ru-RU"/>
              </w:rPr>
              <w:t>3</w:t>
            </w:r>
          </w:p>
        </w:tc>
        <w:tc>
          <w:tcPr>
            <w:tcW w:w="3481" w:type="dxa"/>
            <w:tcBorders>
              <w:top w:val="single" w:sz="4" w:space="0" w:color="auto"/>
              <w:left w:val="single" w:sz="4" w:space="0" w:color="auto"/>
              <w:bottom w:val="single" w:sz="4" w:space="0" w:color="auto"/>
              <w:right w:val="single" w:sz="4" w:space="0" w:color="auto"/>
            </w:tcBorders>
          </w:tcPr>
          <w:p w:rsidR="006A1843" w:rsidRPr="006965A8" w:rsidRDefault="007B51ED" w:rsidP="003772CA">
            <w:pPr>
              <w:tabs>
                <w:tab w:val="left" w:pos="510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Олива моторна </w:t>
            </w:r>
            <w:r w:rsidR="006A1843">
              <w:rPr>
                <w:rFonts w:ascii="Times New Roman" w:eastAsia="Times New Roman" w:hAnsi="Times New Roman" w:cs="Times New Roman"/>
                <w:b/>
                <w:sz w:val="24"/>
                <w:szCs w:val="24"/>
                <w:lang w:eastAsia="ru-RU"/>
              </w:rPr>
              <w:t xml:space="preserve">10 </w:t>
            </w:r>
            <w:r w:rsidR="006A1843">
              <w:rPr>
                <w:rFonts w:ascii="Times New Roman" w:eastAsia="Times New Roman" w:hAnsi="Times New Roman" w:cs="Times New Roman"/>
                <w:b/>
                <w:sz w:val="24"/>
                <w:szCs w:val="24"/>
                <w:lang w:val="en-US" w:eastAsia="ru-RU"/>
              </w:rPr>
              <w:t>w</w:t>
            </w:r>
            <w:r w:rsidR="006A1843" w:rsidRPr="006A1843">
              <w:rPr>
                <w:rFonts w:ascii="Times New Roman" w:eastAsia="Times New Roman" w:hAnsi="Times New Roman" w:cs="Times New Roman"/>
                <w:b/>
                <w:sz w:val="24"/>
                <w:szCs w:val="24"/>
                <w:lang w:val="ru-RU" w:eastAsia="ru-RU"/>
              </w:rPr>
              <w:t xml:space="preserve"> 40</w:t>
            </w:r>
            <w:r w:rsidR="006A1843">
              <w:rPr>
                <w:rFonts w:ascii="Times New Roman" w:eastAsia="Times New Roman" w:hAnsi="Times New Roman" w:cs="Times New Roman"/>
                <w:b/>
                <w:sz w:val="24"/>
                <w:szCs w:val="24"/>
                <w:lang w:eastAsia="ru-RU"/>
              </w:rPr>
              <w:t xml:space="preserve"> для дизельних двигунів</w:t>
            </w:r>
            <w:r>
              <w:rPr>
                <w:rFonts w:ascii="Times New Roman" w:eastAsia="Times New Roman" w:hAnsi="Times New Roman" w:cs="Times New Roman"/>
                <w:b/>
                <w:sz w:val="24"/>
                <w:szCs w:val="24"/>
                <w:lang w:eastAsia="ru-RU"/>
              </w:rPr>
              <w:t xml:space="preserve">, марки </w:t>
            </w:r>
            <w:r>
              <w:rPr>
                <w:rFonts w:ascii="Times New Roman" w:eastAsia="Times New Roman" w:hAnsi="Times New Roman" w:cs="Times New Roman"/>
                <w:b/>
                <w:sz w:val="24"/>
                <w:szCs w:val="24"/>
                <w:lang w:val="en-US" w:eastAsia="ru-RU"/>
              </w:rPr>
              <w:t>GNL</w:t>
            </w:r>
            <w:r w:rsidR="006965A8">
              <w:rPr>
                <w:rFonts w:ascii="Times New Roman" w:eastAsia="Times New Roman" w:hAnsi="Times New Roman" w:cs="Times New Roman"/>
                <w:b/>
                <w:sz w:val="24"/>
                <w:szCs w:val="24"/>
                <w:lang w:eastAsia="ru-RU"/>
              </w:rPr>
              <w:t xml:space="preserve"> або аналог</w:t>
            </w:r>
          </w:p>
        </w:tc>
        <w:tc>
          <w:tcPr>
            <w:tcW w:w="1208" w:type="dxa"/>
            <w:tcBorders>
              <w:top w:val="single" w:sz="4" w:space="0" w:color="auto"/>
              <w:left w:val="single" w:sz="4" w:space="0" w:color="auto"/>
              <w:bottom w:val="single" w:sz="4" w:space="0" w:color="auto"/>
              <w:right w:val="single" w:sz="4" w:space="0" w:color="auto"/>
            </w:tcBorders>
          </w:tcPr>
          <w:p w:rsidR="006A1843" w:rsidRPr="006A1843" w:rsidRDefault="006A1843" w:rsidP="0020530C">
            <w:pPr>
              <w:spacing w:after="0" w:line="240" w:lineRule="auto"/>
              <w:jc w:val="center"/>
              <w:rPr>
                <w:rFonts w:ascii="Times New Roman" w:eastAsia="Times New Roman" w:hAnsi="Times New Roman" w:cs="Times New Roman"/>
                <w:sz w:val="20"/>
                <w:szCs w:val="20"/>
                <w:lang w:eastAsia="ru-RU"/>
              </w:rPr>
            </w:pPr>
            <w:proofErr w:type="spellStart"/>
            <w:r w:rsidRPr="00CD11F3">
              <w:rPr>
                <w:rFonts w:ascii="Times New Roman" w:eastAsia="Times New Roman" w:hAnsi="Times New Roman" w:cs="Times New Roman"/>
                <w:sz w:val="20"/>
                <w:szCs w:val="20"/>
                <w:lang w:val="ru-RU" w:eastAsia="ru-RU"/>
              </w:rPr>
              <w:t>лі</w:t>
            </w:r>
            <w:proofErr w:type="gramStart"/>
            <w:r w:rsidRPr="00CD11F3">
              <w:rPr>
                <w:rFonts w:ascii="Times New Roman" w:eastAsia="Times New Roman" w:hAnsi="Times New Roman" w:cs="Times New Roman"/>
                <w:sz w:val="20"/>
                <w:szCs w:val="20"/>
                <w:lang w:val="ru-RU" w:eastAsia="ru-RU"/>
              </w:rPr>
              <w:t>тр</w:t>
            </w:r>
            <w:proofErr w:type="spellEnd"/>
            <w:proofErr w:type="gramEnd"/>
          </w:p>
        </w:tc>
        <w:tc>
          <w:tcPr>
            <w:tcW w:w="1231" w:type="dxa"/>
            <w:tcBorders>
              <w:top w:val="single" w:sz="4" w:space="0" w:color="auto"/>
              <w:left w:val="single" w:sz="4" w:space="0" w:color="auto"/>
              <w:bottom w:val="single" w:sz="4" w:space="0" w:color="auto"/>
              <w:right w:val="single" w:sz="4" w:space="0" w:color="auto"/>
            </w:tcBorders>
          </w:tcPr>
          <w:p w:rsidR="006A1843" w:rsidRDefault="00D04F85" w:rsidP="0020530C">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130</w:t>
            </w:r>
          </w:p>
        </w:tc>
        <w:tc>
          <w:tcPr>
            <w:tcW w:w="1318" w:type="dxa"/>
            <w:tcBorders>
              <w:top w:val="single" w:sz="4" w:space="0" w:color="auto"/>
              <w:left w:val="single" w:sz="4" w:space="0" w:color="auto"/>
              <w:bottom w:val="single" w:sz="4" w:space="0" w:color="auto"/>
              <w:right w:val="single" w:sz="4" w:space="0" w:color="auto"/>
            </w:tcBorders>
          </w:tcPr>
          <w:p w:rsidR="006A1843" w:rsidRPr="00CD11F3" w:rsidRDefault="006A1843" w:rsidP="0020530C">
            <w:pPr>
              <w:spacing w:after="0" w:line="240" w:lineRule="auto"/>
              <w:jc w:val="center"/>
              <w:rPr>
                <w:rFonts w:ascii="Times New Roman" w:eastAsia="Times New Roman" w:hAnsi="Times New Roman" w:cs="Times New Roman"/>
                <w:bCs/>
                <w:sz w:val="20"/>
                <w:szCs w:val="20"/>
                <w:lang w:val="ru-RU" w:eastAsia="ru-RU"/>
              </w:rPr>
            </w:pPr>
          </w:p>
        </w:tc>
        <w:tc>
          <w:tcPr>
            <w:tcW w:w="1273" w:type="dxa"/>
            <w:tcBorders>
              <w:top w:val="single" w:sz="4" w:space="0" w:color="auto"/>
              <w:left w:val="single" w:sz="4" w:space="0" w:color="auto"/>
              <w:bottom w:val="single" w:sz="4" w:space="0" w:color="auto"/>
              <w:right w:val="single" w:sz="4" w:space="0" w:color="auto"/>
            </w:tcBorders>
          </w:tcPr>
          <w:p w:rsidR="006A1843" w:rsidRPr="00CD11F3" w:rsidRDefault="006A1843" w:rsidP="0020530C">
            <w:pPr>
              <w:spacing w:after="0" w:line="240" w:lineRule="auto"/>
              <w:jc w:val="center"/>
              <w:rPr>
                <w:rFonts w:ascii="Times New Roman" w:eastAsia="Times New Roman" w:hAnsi="Times New Roman" w:cs="Times New Roman"/>
                <w:sz w:val="20"/>
                <w:szCs w:val="20"/>
                <w:lang w:val="ru-RU" w:eastAsia="ru-RU"/>
              </w:rPr>
            </w:pPr>
          </w:p>
        </w:tc>
        <w:tc>
          <w:tcPr>
            <w:tcW w:w="1270" w:type="dxa"/>
            <w:tcBorders>
              <w:top w:val="single" w:sz="4" w:space="0" w:color="auto"/>
              <w:left w:val="single" w:sz="4" w:space="0" w:color="auto"/>
              <w:bottom w:val="single" w:sz="4" w:space="0" w:color="auto"/>
              <w:right w:val="single" w:sz="4" w:space="0" w:color="auto"/>
            </w:tcBorders>
          </w:tcPr>
          <w:p w:rsidR="006A1843" w:rsidRPr="00CD11F3" w:rsidRDefault="006A1843" w:rsidP="0020530C">
            <w:pPr>
              <w:spacing w:after="0" w:line="240" w:lineRule="auto"/>
              <w:jc w:val="center"/>
              <w:rPr>
                <w:rFonts w:ascii="Times New Roman" w:eastAsia="Times New Roman" w:hAnsi="Times New Roman" w:cs="Times New Roman"/>
                <w:sz w:val="20"/>
                <w:szCs w:val="20"/>
                <w:lang w:val="ru-RU" w:eastAsia="ru-RU"/>
              </w:rPr>
            </w:pPr>
          </w:p>
        </w:tc>
      </w:tr>
      <w:tr w:rsidR="00D04F85" w:rsidRPr="00CD11F3" w:rsidTr="00D04F85">
        <w:tc>
          <w:tcPr>
            <w:tcW w:w="567" w:type="dxa"/>
            <w:tcBorders>
              <w:top w:val="single" w:sz="4" w:space="0" w:color="auto"/>
              <w:left w:val="single" w:sz="4" w:space="0" w:color="auto"/>
              <w:bottom w:val="single" w:sz="4" w:space="0" w:color="auto"/>
              <w:right w:val="single" w:sz="4" w:space="0" w:color="auto"/>
            </w:tcBorders>
          </w:tcPr>
          <w:p w:rsidR="00D04F85" w:rsidRPr="00CD11F3" w:rsidRDefault="00D04F85" w:rsidP="00D04F85">
            <w:pPr>
              <w:spacing w:after="0" w:line="240" w:lineRule="auto"/>
              <w:jc w:val="center"/>
              <w:rPr>
                <w:rFonts w:ascii="Times New Roman" w:hAnsi="Times New Roman"/>
                <w:bCs/>
                <w:sz w:val="20"/>
                <w:szCs w:val="20"/>
                <w:lang w:val="ru-RU" w:eastAsia="ru-RU"/>
              </w:rPr>
            </w:pPr>
            <w:r>
              <w:rPr>
                <w:rFonts w:ascii="Times New Roman" w:hAnsi="Times New Roman"/>
                <w:bCs/>
                <w:sz w:val="20"/>
                <w:szCs w:val="20"/>
                <w:lang w:val="ru-RU" w:eastAsia="ru-RU"/>
              </w:rPr>
              <w:t>4</w:t>
            </w:r>
          </w:p>
        </w:tc>
        <w:tc>
          <w:tcPr>
            <w:tcW w:w="3481" w:type="dxa"/>
            <w:tcBorders>
              <w:top w:val="single" w:sz="4" w:space="0" w:color="auto"/>
              <w:left w:val="single" w:sz="4" w:space="0" w:color="auto"/>
              <w:bottom w:val="single" w:sz="4" w:space="0" w:color="auto"/>
              <w:right w:val="single" w:sz="4" w:space="0" w:color="auto"/>
            </w:tcBorders>
          </w:tcPr>
          <w:p w:rsidR="00D04F85" w:rsidRPr="006965A8" w:rsidRDefault="00D04F85" w:rsidP="003772CA">
            <w:pPr>
              <w:tabs>
                <w:tab w:val="left" w:pos="510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Олива </w:t>
            </w:r>
            <w:r w:rsidR="007B51ED">
              <w:rPr>
                <w:rFonts w:ascii="Times New Roman" w:eastAsia="Times New Roman" w:hAnsi="Times New Roman" w:cs="Times New Roman"/>
                <w:b/>
                <w:sz w:val="24"/>
                <w:szCs w:val="24"/>
                <w:lang w:eastAsia="ru-RU"/>
              </w:rPr>
              <w:t xml:space="preserve">моторна </w:t>
            </w:r>
            <w:r>
              <w:rPr>
                <w:rFonts w:ascii="Times New Roman" w:eastAsia="Times New Roman" w:hAnsi="Times New Roman" w:cs="Times New Roman"/>
                <w:b/>
                <w:sz w:val="24"/>
                <w:szCs w:val="24"/>
                <w:lang w:eastAsia="ru-RU"/>
              </w:rPr>
              <w:t xml:space="preserve">10 </w:t>
            </w:r>
            <w:r>
              <w:rPr>
                <w:rFonts w:ascii="Times New Roman" w:eastAsia="Times New Roman" w:hAnsi="Times New Roman" w:cs="Times New Roman"/>
                <w:b/>
                <w:sz w:val="24"/>
                <w:szCs w:val="24"/>
                <w:lang w:val="en-US" w:eastAsia="ru-RU"/>
              </w:rPr>
              <w:t>w</w:t>
            </w:r>
            <w:r w:rsidRPr="006A1843">
              <w:rPr>
                <w:rFonts w:ascii="Times New Roman" w:eastAsia="Times New Roman" w:hAnsi="Times New Roman" w:cs="Times New Roman"/>
                <w:b/>
                <w:sz w:val="24"/>
                <w:szCs w:val="24"/>
                <w:lang w:val="ru-RU" w:eastAsia="ru-RU"/>
              </w:rPr>
              <w:t xml:space="preserve"> 40 </w:t>
            </w:r>
            <w:r>
              <w:rPr>
                <w:rFonts w:ascii="Times New Roman" w:eastAsia="Times New Roman" w:hAnsi="Times New Roman" w:cs="Times New Roman"/>
                <w:b/>
                <w:sz w:val="24"/>
                <w:szCs w:val="24"/>
                <w:lang w:eastAsia="ru-RU"/>
              </w:rPr>
              <w:t>для бензинових двигунів</w:t>
            </w:r>
            <w:r w:rsidR="00EC68CE">
              <w:rPr>
                <w:rFonts w:ascii="Times New Roman" w:eastAsia="Times New Roman" w:hAnsi="Times New Roman" w:cs="Times New Roman"/>
                <w:b/>
                <w:sz w:val="24"/>
                <w:szCs w:val="24"/>
                <w:lang w:val="ru-RU" w:eastAsia="ru-RU"/>
              </w:rPr>
              <w:t>, марки</w:t>
            </w:r>
            <w:r w:rsidR="00EC68CE" w:rsidRPr="00EC68CE">
              <w:rPr>
                <w:rFonts w:ascii="Times New Roman" w:eastAsia="Times New Roman" w:hAnsi="Times New Roman" w:cs="Times New Roman"/>
                <w:b/>
                <w:sz w:val="24"/>
                <w:szCs w:val="24"/>
                <w:lang w:val="ru-RU" w:eastAsia="ru-RU"/>
              </w:rPr>
              <w:t xml:space="preserve"> </w:t>
            </w:r>
            <w:r w:rsidR="00EC68CE">
              <w:rPr>
                <w:rFonts w:ascii="Times New Roman" w:eastAsia="Times New Roman" w:hAnsi="Times New Roman" w:cs="Times New Roman"/>
                <w:b/>
                <w:sz w:val="24"/>
                <w:szCs w:val="24"/>
                <w:lang w:val="en-US" w:eastAsia="ru-RU"/>
              </w:rPr>
              <w:t>Elf</w:t>
            </w:r>
            <w:r w:rsidR="00EC68CE" w:rsidRPr="00EC68CE">
              <w:rPr>
                <w:rFonts w:ascii="Times New Roman" w:eastAsia="Times New Roman" w:hAnsi="Times New Roman" w:cs="Times New Roman"/>
                <w:b/>
                <w:sz w:val="24"/>
                <w:szCs w:val="24"/>
                <w:lang w:eastAsia="ru-RU"/>
              </w:rPr>
              <w:t xml:space="preserve"> 700 </w:t>
            </w:r>
            <w:r w:rsidR="00EC68CE">
              <w:rPr>
                <w:rFonts w:ascii="Times New Roman" w:eastAsia="Times New Roman" w:hAnsi="Times New Roman" w:cs="Times New Roman"/>
                <w:b/>
                <w:sz w:val="24"/>
                <w:szCs w:val="24"/>
                <w:lang w:val="en-US" w:eastAsia="ru-RU"/>
              </w:rPr>
              <w:t>evolution</w:t>
            </w:r>
            <w:r w:rsidR="00EC68CE" w:rsidRPr="00EC68CE">
              <w:rPr>
                <w:rFonts w:ascii="Times New Roman" w:eastAsia="Times New Roman" w:hAnsi="Times New Roman" w:cs="Times New Roman"/>
                <w:b/>
                <w:sz w:val="24"/>
                <w:szCs w:val="24"/>
                <w:lang w:eastAsia="ru-RU"/>
              </w:rPr>
              <w:t xml:space="preserve"> </w:t>
            </w:r>
            <w:r w:rsidR="00EC68CE">
              <w:rPr>
                <w:rFonts w:ascii="Times New Roman" w:eastAsia="Times New Roman" w:hAnsi="Times New Roman" w:cs="Times New Roman"/>
                <w:b/>
                <w:sz w:val="24"/>
                <w:szCs w:val="24"/>
                <w:lang w:val="en-US" w:eastAsia="ru-RU"/>
              </w:rPr>
              <w:t>STI</w:t>
            </w:r>
            <w:r w:rsidR="006965A8">
              <w:rPr>
                <w:rFonts w:ascii="Times New Roman" w:eastAsia="Times New Roman" w:hAnsi="Times New Roman" w:cs="Times New Roman"/>
                <w:b/>
                <w:sz w:val="24"/>
                <w:szCs w:val="24"/>
                <w:lang w:eastAsia="ru-RU"/>
              </w:rPr>
              <w:t xml:space="preserve"> або аналог</w:t>
            </w:r>
          </w:p>
        </w:tc>
        <w:tc>
          <w:tcPr>
            <w:tcW w:w="1208" w:type="dxa"/>
            <w:tcBorders>
              <w:top w:val="single" w:sz="4" w:space="0" w:color="auto"/>
              <w:left w:val="single" w:sz="4" w:space="0" w:color="auto"/>
              <w:bottom w:val="single" w:sz="4" w:space="0" w:color="auto"/>
              <w:right w:val="single" w:sz="4" w:space="0" w:color="auto"/>
            </w:tcBorders>
          </w:tcPr>
          <w:p w:rsidR="00D04F85" w:rsidRPr="006A1843" w:rsidRDefault="00D04F85" w:rsidP="00D04F85">
            <w:pPr>
              <w:spacing w:after="0" w:line="240" w:lineRule="auto"/>
              <w:jc w:val="center"/>
              <w:rPr>
                <w:rFonts w:ascii="Times New Roman" w:eastAsia="Times New Roman" w:hAnsi="Times New Roman" w:cs="Times New Roman"/>
                <w:sz w:val="20"/>
                <w:szCs w:val="20"/>
                <w:lang w:eastAsia="ru-RU"/>
              </w:rPr>
            </w:pPr>
            <w:proofErr w:type="spellStart"/>
            <w:r w:rsidRPr="00CD11F3">
              <w:rPr>
                <w:rFonts w:ascii="Times New Roman" w:eastAsia="Times New Roman" w:hAnsi="Times New Roman" w:cs="Times New Roman"/>
                <w:sz w:val="20"/>
                <w:szCs w:val="20"/>
                <w:lang w:val="ru-RU" w:eastAsia="ru-RU"/>
              </w:rPr>
              <w:t>лі</w:t>
            </w:r>
            <w:proofErr w:type="gramStart"/>
            <w:r w:rsidRPr="00CD11F3">
              <w:rPr>
                <w:rFonts w:ascii="Times New Roman" w:eastAsia="Times New Roman" w:hAnsi="Times New Roman" w:cs="Times New Roman"/>
                <w:sz w:val="20"/>
                <w:szCs w:val="20"/>
                <w:lang w:val="ru-RU" w:eastAsia="ru-RU"/>
              </w:rPr>
              <w:t>тр</w:t>
            </w:r>
            <w:proofErr w:type="spellEnd"/>
            <w:proofErr w:type="gramEnd"/>
          </w:p>
        </w:tc>
        <w:tc>
          <w:tcPr>
            <w:tcW w:w="1231" w:type="dxa"/>
            <w:tcBorders>
              <w:top w:val="single" w:sz="4" w:space="0" w:color="auto"/>
              <w:left w:val="single" w:sz="4" w:space="0" w:color="auto"/>
              <w:bottom w:val="single" w:sz="4" w:space="0" w:color="auto"/>
              <w:right w:val="single" w:sz="4" w:space="0" w:color="auto"/>
            </w:tcBorders>
          </w:tcPr>
          <w:p w:rsidR="00D04F85" w:rsidRDefault="00D04F85" w:rsidP="00D04F85">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10</w:t>
            </w:r>
          </w:p>
        </w:tc>
        <w:tc>
          <w:tcPr>
            <w:tcW w:w="1318" w:type="dxa"/>
            <w:tcBorders>
              <w:top w:val="single" w:sz="4" w:space="0" w:color="auto"/>
              <w:left w:val="single" w:sz="4" w:space="0" w:color="auto"/>
              <w:bottom w:val="single" w:sz="4" w:space="0" w:color="auto"/>
              <w:right w:val="single" w:sz="4" w:space="0" w:color="auto"/>
            </w:tcBorders>
          </w:tcPr>
          <w:p w:rsidR="00D04F85" w:rsidRPr="00CD11F3" w:rsidRDefault="00D04F85" w:rsidP="00D04F85">
            <w:pPr>
              <w:spacing w:after="0" w:line="240" w:lineRule="auto"/>
              <w:jc w:val="center"/>
              <w:rPr>
                <w:rFonts w:ascii="Times New Roman" w:eastAsia="Times New Roman" w:hAnsi="Times New Roman" w:cs="Times New Roman"/>
                <w:bCs/>
                <w:sz w:val="20"/>
                <w:szCs w:val="20"/>
                <w:lang w:val="ru-RU" w:eastAsia="ru-RU"/>
              </w:rPr>
            </w:pPr>
          </w:p>
        </w:tc>
        <w:tc>
          <w:tcPr>
            <w:tcW w:w="1273" w:type="dxa"/>
            <w:tcBorders>
              <w:top w:val="single" w:sz="4" w:space="0" w:color="auto"/>
              <w:left w:val="single" w:sz="4" w:space="0" w:color="auto"/>
              <w:bottom w:val="single" w:sz="4" w:space="0" w:color="auto"/>
              <w:right w:val="single" w:sz="4" w:space="0" w:color="auto"/>
            </w:tcBorders>
          </w:tcPr>
          <w:p w:rsidR="00D04F85" w:rsidRPr="00CD11F3" w:rsidRDefault="00D04F85" w:rsidP="00D04F85">
            <w:pPr>
              <w:spacing w:after="0" w:line="240" w:lineRule="auto"/>
              <w:jc w:val="center"/>
              <w:rPr>
                <w:rFonts w:ascii="Times New Roman" w:eastAsia="Times New Roman" w:hAnsi="Times New Roman" w:cs="Times New Roman"/>
                <w:sz w:val="20"/>
                <w:szCs w:val="20"/>
                <w:lang w:val="ru-RU" w:eastAsia="ru-RU"/>
              </w:rPr>
            </w:pPr>
          </w:p>
        </w:tc>
        <w:tc>
          <w:tcPr>
            <w:tcW w:w="1270" w:type="dxa"/>
            <w:tcBorders>
              <w:top w:val="single" w:sz="4" w:space="0" w:color="auto"/>
              <w:left w:val="single" w:sz="4" w:space="0" w:color="auto"/>
              <w:bottom w:val="single" w:sz="4" w:space="0" w:color="auto"/>
              <w:right w:val="single" w:sz="4" w:space="0" w:color="auto"/>
            </w:tcBorders>
          </w:tcPr>
          <w:p w:rsidR="00D04F85" w:rsidRPr="00CD11F3" w:rsidRDefault="00D04F85" w:rsidP="00D04F85">
            <w:pPr>
              <w:spacing w:after="0" w:line="240" w:lineRule="auto"/>
              <w:jc w:val="center"/>
              <w:rPr>
                <w:rFonts w:ascii="Times New Roman" w:eastAsia="Times New Roman" w:hAnsi="Times New Roman" w:cs="Times New Roman"/>
                <w:sz w:val="20"/>
                <w:szCs w:val="20"/>
                <w:lang w:val="ru-RU" w:eastAsia="ru-RU"/>
              </w:rPr>
            </w:pPr>
          </w:p>
        </w:tc>
      </w:tr>
      <w:tr w:rsidR="00D04F85" w:rsidRPr="00CD11F3" w:rsidTr="00D04F85">
        <w:tc>
          <w:tcPr>
            <w:tcW w:w="567" w:type="dxa"/>
            <w:tcBorders>
              <w:top w:val="single" w:sz="4" w:space="0" w:color="auto"/>
              <w:left w:val="single" w:sz="4" w:space="0" w:color="auto"/>
              <w:bottom w:val="single" w:sz="4" w:space="0" w:color="auto"/>
              <w:right w:val="single" w:sz="4" w:space="0" w:color="auto"/>
            </w:tcBorders>
          </w:tcPr>
          <w:p w:rsidR="00D04F85" w:rsidRDefault="00D04F85" w:rsidP="00D04F85">
            <w:pPr>
              <w:spacing w:after="0" w:line="240" w:lineRule="auto"/>
              <w:jc w:val="center"/>
              <w:rPr>
                <w:rFonts w:ascii="Times New Roman" w:hAnsi="Times New Roman"/>
                <w:bCs/>
                <w:sz w:val="20"/>
                <w:szCs w:val="20"/>
                <w:lang w:val="ru-RU" w:eastAsia="ru-RU"/>
              </w:rPr>
            </w:pPr>
            <w:r>
              <w:rPr>
                <w:rFonts w:ascii="Times New Roman" w:hAnsi="Times New Roman"/>
                <w:bCs/>
                <w:sz w:val="20"/>
                <w:szCs w:val="20"/>
                <w:lang w:val="ru-RU" w:eastAsia="ru-RU"/>
              </w:rPr>
              <w:t>5</w:t>
            </w:r>
          </w:p>
        </w:tc>
        <w:tc>
          <w:tcPr>
            <w:tcW w:w="3481" w:type="dxa"/>
            <w:tcBorders>
              <w:top w:val="single" w:sz="4" w:space="0" w:color="auto"/>
              <w:left w:val="single" w:sz="4" w:space="0" w:color="auto"/>
              <w:bottom w:val="single" w:sz="4" w:space="0" w:color="auto"/>
              <w:right w:val="single" w:sz="4" w:space="0" w:color="auto"/>
            </w:tcBorders>
          </w:tcPr>
          <w:p w:rsidR="00D04F85" w:rsidRDefault="00D04F85" w:rsidP="00D04F85">
            <w:pPr>
              <w:tabs>
                <w:tab w:val="left" w:pos="510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Мастило </w:t>
            </w:r>
            <w:proofErr w:type="spellStart"/>
            <w:r>
              <w:rPr>
                <w:rFonts w:ascii="Times New Roman" w:eastAsia="Times New Roman" w:hAnsi="Times New Roman" w:cs="Times New Roman"/>
                <w:b/>
                <w:sz w:val="24"/>
                <w:szCs w:val="24"/>
                <w:lang w:eastAsia="ru-RU"/>
              </w:rPr>
              <w:t>Літол</w:t>
            </w:r>
            <w:proofErr w:type="spellEnd"/>
            <w:r>
              <w:rPr>
                <w:rFonts w:ascii="Times New Roman" w:eastAsia="Times New Roman" w:hAnsi="Times New Roman" w:cs="Times New Roman"/>
                <w:b/>
                <w:sz w:val="24"/>
                <w:szCs w:val="24"/>
                <w:lang w:eastAsia="ru-RU"/>
              </w:rPr>
              <w:t xml:space="preserve"> 24 </w:t>
            </w:r>
            <w:r w:rsidRPr="00CD11F3">
              <w:rPr>
                <w:rFonts w:ascii="Times New Roman" w:eastAsia="Times New Roman" w:hAnsi="Times New Roman" w:cs="Times New Roman"/>
                <w:sz w:val="24"/>
                <w:szCs w:val="24"/>
                <w:lang w:eastAsia="ru-RU"/>
              </w:rPr>
              <w:t xml:space="preserve"> </w:t>
            </w:r>
            <w:r w:rsidR="006965A8">
              <w:rPr>
                <w:rFonts w:ascii="Times New Roman" w:eastAsia="Times New Roman" w:hAnsi="Times New Roman" w:cs="Times New Roman"/>
                <w:b/>
                <w:sz w:val="24"/>
                <w:szCs w:val="24"/>
                <w:lang w:eastAsia="ru-RU"/>
              </w:rPr>
              <w:t xml:space="preserve"> </w:t>
            </w:r>
            <w:r w:rsidR="006965A8">
              <w:rPr>
                <w:rFonts w:ascii="Times New Roman" w:eastAsia="Times New Roman" w:hAnsi="Times New Roman" w:cs="Times New Roman"/>
                <w:b/>
                <w:sz w:val="24"/>
                <w:szCs w:val="24"/>
                <w:lang w:eastAsia="ru-RU"/>
              </w:rPr>
              <w:t>або аналог</w:t>
            </w:r>
          </w:p>
        </w:tc>
        <w:tc>
          <w:tcPr>
            <w:tcW w:w="1208" w:type="dxa"/>
            <w:tcBorders>
              <w:top w:val="single" w:sz="4" w:space="0" w:color="auto"/>
              <w:left w:val="single" w:sz="4" w:space="0" w:color="auto"/>
              <w:bottom w:val="single" w:sz="4" w:space="0" w:color="auto"/>
              <w:right w:val="single" w:sz="4" w:space="0" w:color="auto"/>
            </w:tcBorders>
          </w:tcPr>
          <w:p w:rsidR="00D04F85" w:rsidRPr="00CD11F3" w:rsidRDefault="00D04F85" w:rsidP="00D04F85">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кг</w:t>
            </w:r>
          </w:p>
        </w:tc>
        <w:tc>
          <w:tcPr>
            <w:tcW w:w="1231" w:type="dxa"/>
            <w:tcBorders>
              <w:top w:val="single" w:sz="4" w:space="0" w:color="auto"/>
              <w:left w:val="single" w:sz="4" w:space="0" w:color="auto"/>
              <w:bottom w:val="single" w:sz="4" w:space="0" w:color="auto"/>
              <w:right w:val="single" w:sz="4" w:space="0" w:color="auto"/>
            </w:tcBorders>
          </w:tcPr>
          <w:p w:rsidR="00D04F85" w:rsidRDefault="00EC68CE" w:rsidP="00D04F85">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17</w:t>
            </w:r>
          </w:p>
        </w:tc>
        <w:tc>
          <w:tcPr>
            <w:tcW w:w="1318" w:type="dxa"/>
            <w:tcBorders>
              <w:top w:val="single" w:sz="4" w:space="0" w:color="auto"/>
              <w:left w:val="single" w:sz="4" w:space="0" w:color="auto"/>
              <w:bottom w:val="single" w:sz="4" w:space="0" w:color="auto"/>
              <w:right w:val="single" w:sz="4" w:space="0" w:color="auto"/>
            </w:tcBorders>
          </w:tcPr>
          <w:p w:rsidR="00D04F85" w:rsidRPr="00CD11F3" w:rsidRDefault="00D04F85" w:rsidP="00D04F85">
            <w:pPr>
              <w:spacing w:after="0" w:line="240" w:lineRule="auto"/>
              <w:jc w:val="center"/>
              <w:rPr>
                <w:rFonts w:ascii="Times New Roman" w:eastAsia="Times New Roman" w:hAnsi="Times New Roman" w:cs="Times New Roman"/>
                <w:bCs/>
                <w:sz w:val="20"/>
                <w:szCs w:val="20"/>
                <w:lang w:val="ru-RU" w:eastAsia="ru-RU"/>
              </w:rPr>
            </w:pPr>
          </w:p>
        </w:tc>
        <w:tc>
          <w:tcPr>
            <w:tcW w:w="1273" w:type="dxa"/>
            <w:tcBorders>
              <w:top w:val="single" w:sz="4" w:space="0" w:color="auto"/>
              <w:left w:val="single" w:sz="4" w:space="0" w:color="auto"/>
              <w:bottom w:val="single" w:sz="4" w:space="0" w:color="auto"/>
              <w:right w:val="single" w:sz="4" w:space="0" w:color="auto"/>
            </w:tcBorders>
          </w:tcPr>
          <w:p w:rsidR="00D04F85" w:rsidRPr="00CD11F3" w:rsidRDefault="00D04F85" w:rsidP="00D04F85">
            <w:pPr>
              <w:spacing w:after="0" w:line="240" w:lineRule="auto"/>
              <w:jc w:val="center"/>
              <w:rPr>
                <w:rFonts w:ascii="Times New Roman" w:eastAsia="Times New Roman" w:hAnsi="Times New Roman" w:cs="Times New Roman"/>
                <w:sz w:val="20"/>
                <w:szCs w:val="20"/>
                <w:lang w:val="ru-RU" w:eastAsia="ru-RU"/>
              </w:rPr>
            </w:pPr>
          </w:p>
        </w:tc>
        <w:tc>
          <w:tcPr>
            <w:tcW w:w="1270" w:type="dxa"/>
            <w:tcBorders>
              <w:top w:val="single" w:sz="4" w:space="0" w:color="auto"/>
              <w:left w:val="single" w:sz="4" w:space="0" w:color="auto"/>
              <w:bottom w:val="single" w:sz="4" w:space="0" w:color="auto"/>
              <w:right w:val="single" w:sz="4" w:space="0" w:color="auto"/>
            </w:tcBorders>
          </w:tcPr>
          <w:p w:rsidR="00D04F85" w:rsidRPr="00CD11F3" w:rsidRDefault="00D04F85" w:rsidP="00D04F85">
            <w:pPr>
              <w:spacing w:after="0" w:line="240" w:lineRule="auto"/>
              <w:jc w:val="center"/>
              <w:rPr>
                <w:rFonts w:ascii="Times New Roman" w:eastAsia="Times New Roman" w:hAnsi="Times New Roman" w:cs="Times New Roman"/>
                <w:sz w:val="20"/>
                <w:szCs w:val="20"/>
                <w:lang w:val="ru-RU" w:eastAsia="ru-RU"/>
              </w:rPr>
            </w:pPr>
          </w:p>
        </w:tc>
      </w:tr>
      <w:tr w:rsidR="00D04F85" w:rsidRPr="00CD11F3" w:rsidTr="00D04F85">
        <w:tc>
          <w:tcPr>
            <w:tcW w:w="567" w:type="dxa"/>
            <w:tcBorders>
              <w:top w:val="single" w:sz="4" w:space="0" w:color="auto"/>
              <w:left w:val="single" w:sz="4" w:space="0" w:color="auto"/>
              <w:bottom w:val="single" w:sz="4" w:space="0" w:color="auto"/>
              <w:right w:val="single" w:sz="4" w:space="0" w:color="auto"/>
            </w:tcBorders>
          </w:tcPr>
          <w:p w:rsidR="00D04F85" w:rsidRDefault="00D04F85" w:rsidP="00D04F85">
            <w:pPr>
              <w:spacing w:after="0" w:line="240" w:lineRule="auto"/>
              <w:jc w:val="center"/>
              <w:rPr>
                <w:rFonts w:ascii="Times New Roman" w:hAnsi="Times New Roman"/>
                <w:bCs/>
                <w:sz w:val="20"/>
                <w:szCs w:val="20"/>
                <w:lang w:val="ru-RU" w:eastAsia="ru-RU"/>
              </w:rPr>
            </w:pPr>
            <w:r>
              <w:rPr>
                <w:rFonts w:ascii="Times New Roman" w:hAnsi="Times New Roman"/>
                <w:bCs/>
                <w:sz w:val="20"/>
                <w:szCs w:val="20"/>
                <w:lang w:val="ru-RU" w:eastAsia="ru-RU"/>
              </w:rPr>
              <w:t>6</w:t>
            </w:r>
          </w:p>
        </w:tc>
        <w:tc>
          <w:tcPr>
            <w:tcW w:w="3481" w:type="dxa"/>
            <w:tcBorders>
              <w:top w:val="single" w:sz="4" w:space="0" w:color="auto"/>
              <w:left w:val="single" w:sz="4" w:space="0" w:color="auto"/>
              <w:bottom w:val="single" w:sz="4" w:space="0" w:color="auto"/>
              <w:right w:val="single" w:sz="4" w:space="0" w:color="auto"/>
            </w:tcBorders>
          </w:tcPr>
          <w:p w:rsidR="00D04F85" w:rsidRDefault="00D04F85" w:rsidP="00D04F85">
            <w:pPr>
              <w:tabs>
                <w:tab w:val="left" w:pos="510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Гальмівна рідина Дот-4</w:t>
            </w:r>
            <w:r w:rsidR="006965A8">
              <w:rPr>
                <w:rFonts w:ascii="Times New Roman" w:eastAsia="Times New Roman" w:hAnsi="Times New Roman" w:cs="Times New Roman"/>
                <w:b/>
                <w:sz w:val="24"/>
                <w:szCs w:val="24"/>
                <w:lang w:eastAsia="ru-RU"/>
              </w:rPr>
              <w:t xml:space="preserve"> або аналог</w:t>
            </w:r>
          </w:p>
        </w:tc>
        <w:tc>
          <w:tcPr>
            <w:tcW w:w="1208" w:type="dxa"/>
            <w:tcBorders>
              <w:top w:val="single" w:sz="4" w:space="0" w:color="auto"/>
              <w:left w:val="single" w:sz="4" w:space="0" w:color="auto"/>
              <w:bottom w:val="single" w:sz="4" w:space="0" w:color="auto"/>
              <w:right w:val="single" w:sz="4" w:space="0" w:color="auto"/>
            </w:tcBorders>
          </w:tcPr>
          <w:p w:rsidR="00D04F85" w:rsidRDefault="00D04F85" w:rsidP="00D04F85">
            <w:pPr>
              <w:spacing w:after="0" w:line="240" w:lineRule="auto"/>
              <w:jc w:val="center"/>
              <w:rPr>
                <w:rFonts w:ascii="Times New Roman" w:eastAsia="Times New Roman" w:hAnsi="Times New Roman" w:cs="Times New Roman"/>
                <w:sz w:val="20"/>
                <w:szCs w:val="20"/>
                <w:lang w:val="ru-RU" w:eastAsia="ru-RU"/>
              </w:rPr>
            </w:pPr>
            <w:proofErr w:type="spellStart"/>
            <w:r w:rsidRPr="00CD11F3">
              <w:rPr>
                <w:rFonts w:ascii="Times New Roman" w:eastAsia="Times New Roman" w:hAnsi="Times New Roman" w:cs="Times New Roman"/>
                <w:sz w:val="20"/>
                <w:szCs w:val="20"/>
                <w:lang w:val="ru-RU" w:eastAsia="ru-RU"/>
              </w:rPr>
              <w:t>лі</w:t>
            </w:r>
            <w:proofErr w:type="gramStart"/>
            <w:r w:rsidRPr="00CD11F3">
              <w:rPr>
                <w:rFonts w:ascii="Times New Roman" w:eastAsia="Times New Roman" w:hAnsi="Times New Roman" w:cs="Times New Roman"/>
                <w:sz w:val="20"/>
                <w:szCs w:val="20"/>
                <w:lang w:val="ru-RU" w:eastAsia="ru-RU"/>
              </w:rPr>
              <w:t>тр</w:t>
            </w:r>
            <w:proofErr w:type="spellEnd"/>
            <w:proofErr w:type="gramEnd"/>
          </w:p>
        </w:tc>
        <w:tc>
          <w:tcPr>
            <w:tcW w:w="1231" w:type="dxa"/>
            <w:tcBorders>
              <w:top w:val="single" w:sz="4" w:space="0" w:color="auto"/>
              <w:left w:val="single" w:sz="4" w:space="0" w:color="auto"/>
              <w:bottom w:val="single" w:sz="4" w:space="0" w:color="auto"/>
              <w:right w:val="single" w:sz="4" w:space="0" w:color="auto"/>
            </w:tcBorders>
          </w:tcPr>
          <w:p w:rsidR="00D04F85" w:rsidRDefault="00D04F85" w:rsidP="00D04F85">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5</w:t>
            </w:r>
          </w:p>
        </w:tc>
        <w:tc>
          <w:tcPr>
            <w:tcW w:w="1318" w:type="dxa"/>
            <w:tcBorders>
              <w:top w:val="single" w:sz="4" w:space="0" w:color="auto"/>
              <w:left w:val="single" w:sz="4" w:space="0" w:color="auto"/>
              <w:bottom w:val="single" w:sz="4" w:space="0" w:color="auto"/>
              <w:right w:val="single" w:sz="4" w:space="0" w:color="auto"/>
            </w:tcBorders>
          </w:tcPr>
          <w:p w:rsidR="00D04F85" w:rsidRPr="00CD11F3" w:rsidRDefault="00D04F85" w:rsidP="00D04F85">
            <w:pPr>
              <w:spacing w:after="0" w:line="240" w:lineRule="auto"/>
              <w:jc w:val="center"/>
              <w:rPr>
                <w:rFonts w:ascii="Times New Roman" w:eastAsia="Times New Roman" w:hAnsi="Times New Roman" w:cs="Times New Roman"/>
                <w:bCs/>
                <w:sz w:val="20"/>
                <w:szCs w:val="20"/>
                <w:lang w:val="ru-RU" w:eastAsia="ru-RU"/>
              </w:rPr>
            </w:pPr>
          </w:p>
        </w:tc>
        <w:tc>
          <w:tcPr>
            <w:tcW w:w="1273" w:type="dxa"/>
            <w:tcBorders>
              <w:top w:val="single" w:sz="4" w:space="0" w:color="auto"/>
              <w:left w:val="single" w:sz="4" w:space="0" w:color="auto"/>
              <w:bottom w:val="single" w:sz="4" w:space="0" w:color="auto"/>
              <w:right w:val="single" w:sz="4" w:space="0" w:color="auto"/>
            </w:tcBorders>
          </w:tcPr>
          <w:p w:rsidR="00D04F85" w:rsidRPr="00CD11F3" w:rsidRDefault="00D04F85" w:rsidP="00D04F85">
            <w:pPr>
              <w:spacing w:after="0" w:line="240" w:lineRule="auto"/>
              <w:jc w:val="center"/>
              <w:rPr>
                <w:rFonts w:ascii="Times New Roman" w:eastAsia="Times New Roman" w:hAnsi="Times New Roman" w:cs="Times New Roman"/>
                <w:sz w:val="20"/>
                <w:szCs w:val="20"/>
                <w:lang w:val="ru-RU" w:eastAsia="ru-RU"/>
              </w:rPr>
            </w:pPr>
          </w:p>
        </w:tc>
        <w:tc>
          <w:tcPr>
            <w:tcW w:w="1270" w:type="dxa"/>
            <w:tcBorders>
              <w:top w:val="single" w:sz="4" w:space="0" w:color="auto"/>
              <w:left w:val="single" w:sz="4" w:space="0" w:color="auto"/>
              <w:bottom w:val="single" w:sz="4" w:space="0" w:color="auto"/>
              <w:right w:val="single" w:sz="4" w:space="0" w:color="auto"/>
            </w:tcBorders>
          </w:tcPr>
          <w:p w:rsidR="00D04F85" w:rsidRPr="00CD11F3" w:rsidRDefault="00D04F85" w:rsidP="00D04F85">
            <w:pPr>
              <w:spacing w:after="0" w:line="240" w:lineRule="auto"/>
              <w:jc w:val="center"/>
              <w:rPr>
                <w:rFonts w:ascii="Times New Roman" w:eastAsia="Times New Roman" w:hAnsi="Times New Roman" w:cs="Times New Roman"/>
                <w:sz w:val="20"/>
                <w:szCs w:val="20"/>
                <w:lang w:val="ru-RU" w:eastAsia="ru-RU"/>
              </w:rPr>
            </w:pPr>
          </w:p>
        </w:tc>
      </w:tr>
      <w:tr w:rsidR="00D04F85" w:rsidRPr="00CD11F3" w:rsidTr="0020530C">
        <w:tc>
          <w:tcPr>
            <w:tcW w:w="567" w:type="dxa"/>
            <w:tcBorders>
              <w:top w:val="single" w:sz="4" w:space="0" w:color="auto"/>
              <w:left w:val="single" w:sz="4" w:space="0" w:color="auto"/>
              <w:bottom w:val="single" w:sz="4" w:space="0" w:color="auto"/>
              <w:right w:val="single" w:sz="4" w:space="0" w:color="auto"/>
            </w:tcBorders>
          </w:tcPr>
          <w:p w:rsidR="00D04F85" w:rsidRPr="00CD11F3" w:rsidRDefault="00D04F85" w:rsidP="00D04F85">
            <w:pPr>
              <w:spacing w:after="0" w:line="240" w:lineRule="auto"/>
              <w:jc w:val="center"/>
              <w:rPr>
                <w:rFonts w:ascii="Times New Roman" w:eastAsia="Times New Roman" w:hAnsi="Times New Roman" w:cs="Times New Roman"/>
                <w:bCs/>
                <w:sz w:val="20"/>
                <w:szCs w:val="20"/>
                <w:lang w:val="ru-RU" w:eastAsia="ru-RU"/>
              </w:rPr>
            </w:pPr>
          </w:p>
        </w:tc>
        <w:tc>
          <w:tcPr>
            <w:tcW w:w="8511" w:type="dxa"/>
            <w:gridSpan w:val="5"/>
            <w:tcBorders>
              <w:top w:val="single" w:sz="4" w:space="0" w:color="auto"/>
              <w:left w:val="single" w:sz="4" w:space="0" w:color="auto"/>
              <w:bottom w:val="single" w:sz="4" w:space="0" w:color="auto"/>
              <w:right w:val="single" w:sz="4" w:space="0" w:color="auto"/>
            </w:tcBorders>
            <w:hideMark/>
          </w:tcPr>
          <w:p w:rsidR="00D04F85" w:rsidRPr="00CD11F3" w:rsidRDefault="00D04F85" w:rsidP="00D04F85">
            <w:pPr>
              <w:spacing w:after="0" w:line="240" w:lineRule="auto"/>
              <w:jc w:val="right"/>
              <w:rPr>
                <w:rFonts w:ascii="Times New Roman" w:eastAsia="Times New Roman" w:hAnsi="Times New Roman" w:cs="Times New Roman"/>
                <w:sz w:val="20"/>
                <w:szCs w:val="20"/>
                <w:lang w:val="ru-RU" w:eastAsia="ru-RU"/>
              </w:rPr>
            </w:pPr>
            <w:proofErr w:type="spellStart"/>
            <w:r w:rsidRPr="00CD11F3">
              <w:rPr>
                <w:rFonts w:ascii="Times New Roman" w:hAnsi="Times New Roman" w:cs="Times New Roman"/>
                <w:sz w:val="20"/>
                <w:szCs w:val="20"/>
                <w:lang w:val="ru-RU" w:eastAsia="ru-RU"/>
              </w:rPr>
              <w:t>Загальна</w:t>
            </w:r>
            <w:proofErr w:type="spellEnd"/>
            <w:r w:rsidRPr="00CD11F3">
              <w:rPr>
                <w:rFonts w:ascii="Times New Roman" w:hAnsi="Times New Roman" w:cs="Times New Roman"/>
                <w:sz w:val="20"/>
                <w:szCs w:val="20"/>
                <w:lang w:val="ru-RU" w:eastAsia="ru-RU"/>
              </w:rPr>
              <w:t xml:space="preserve"> сума, грн. без ПДВ</w:t>
            </w:r>
          </w:p>
        </w:tc>
        <w:tc>
          <w:tcPr>
            <w:tcW w:w="1270" w:type="dxa"/>
            <w:tcBorders>
              <w:top w:val="single" w:sz="4" w:space="0" w:color="auto"/>
              <w:left w:val="single" w:sz="4" w:space="0" w:color="auto"/>
              <w:bottom w:val="single" w:sz="4" w:space="0" w:color="auto"/>
              <w:right w:val="single" w:sz="4" w:space="0" w:color="auto"/>
            </w:tcBorders>
          </w:tcPr>
          <w:p w:rsidR="00D04F85" w:rsidRPr="00CD11F3" w:rsidRDefault="00D04F85" w:rsidP="00D04F85">
            <w:pPr>
              <w:spacing w:after="0" w:line="240" w:lineRule="auto"/>
              <w:jc w:val="center"/>
              <w:rPr>
                <w:rFonts w:ascii="Times New Roman" w:eastAsia="Times New Roman" w:hAnsi="Times New Roman" w:cs="Times New Roman"/>
                <w:sz w:val="20"/>
                <w:szCs w:val="20"/>
                <w:lang w:val="ru-RU" w:eastAsia="ru-RU"/>
              </w:rPr>
            </w:pPr>
          </w:p>
        </w:tc>
      </w:tr>
      <w:tr w:rsidR="00D04F85" w:rsidRPr="00CD11F3" w:rsidTr="0020530C">
        <w:tc>
          <w:tcPr>
            <w:tcW w:w="567" w:type="dxa"/>
            <w:tcBorders>
              <w:top w:val="single" w:sz="4" w:space="0" w:color="auto"/>
              <w:left w:val="single" w:sz="4" w:space="0" w:color="auto"/>
              <w:bottom w:val="single" w:sz="4" w:space="0" w:color="auto"/>
              <w:right w:val="single" w:sz="4" w:space="0" w:color="auto"/>
            </w:tcBorders>
          </w:tcPr>
          <w:p w:rsidR="00D04F85" w:rsidRPr="00CD11F3" w:rsidRDefault="00D04F85" w:rsidP="00D04F85">
            <w:pPr>
              <w:spacing w:after="0" w:line="240" w:lineRule="auto"/>
              <w:jc w:val="center"/>
              <w:rPr>
                <w:rFonts w:ascii="Times New Roman" w:eastAsia="Times New Roman" w:hAnsi="Times New Roman" w:cs="Times New Roman"/>
                <w:bCs/>
                <w:sz w:val="20"/>
                <w:szCs w:val="20"/>
                <w:lang w:val="ru-RU" w:eastAsia="ru-RU"/>
              </w:rPr>
            </w:pPr>
          </w:p>
        </w:tc>
        <w:tc>
          <w:tcPr>
            <w:tcW w:w="8511" w:type="dxa"/>
            <w:gridSpan w:val="5"/>
            <w:tcBorders>
              <w:top w:val="single" w:sz="4" w:space="0" w:color="auto"/>
              <w:left w:val="single" w:sz="4" w:space="0" w:color="auto"/>
              <w:bottom w:val="single" w:sz="4" w:space="0" w:color="auto"/>
              <w:right w:val="single" w:sz="4" w:space="0" w:color="auto"/>
            </w:tcBorders>
            <w:hideMark/>
          </w:tcPr>
          <w:p w:rsidR="00D04F85" w:rsidRPr="00CD11F3" w:rsidRDefault="00D04F85" w:rsidP="00D04F85">
            <w:pPr>
              <w:spacing w:after="0" w:line="240" w:lineRule="auto"/>
              <w:jc w:val="right"/>
              <w:rPr>
                <w:rFonts w:ascii="Times New Roman" w:eastAsia="Times New Roman" w:hAnsi="Times New Roman" w:cs="Times New Roman"/>
                <w:sz w:val="20"/>
                <w:szCs w:val="20"/>
                <w:lang w:val="ru-RU" w:eastAsia="ru-RU"/>
              </w:rPr>
            </w:pPr>
            <w:r w:rsidRPr="00CD11F3">
              <w:rPr>
                <w:rFonts w:ascii="Times New Roman" w:hAnsi="Times New Roman"/>
                <w:sz w:val="20"/>
                <w:szCs w:val="20"/>
                <w:lang w:val="ru-RU" w:eastAsia="ru-RU"/>
              </w:rPr>
              <w:t>ПДВ, грн.</w:t>
            </w:r>
          </w:p>
        </w:tc>
        <w:tc>
          <w:tcPr>
            <w:tcW w:w="1270" w:type="dxa"/>
            <w:tcBorders>
              <w:top w:val="single" w:sz="4" w:space="0" w:color="auto"/>
              <w:left w:val="single" w:sz="4" w:space="0" w:color="auto"/>
              <w:bottom w:val="single" w:sz="4" w:space="0" w:color="auto"/>
              <w:right w:val="single" w:sz="4" w:space="0" w:color="auto"/>
            </w:tcBorders>
          </w:tcPr>
          <w:p w:rsidR="00D04F85" w:rsidRPr="00CD11F3" w:rsidRDefault="00D04F85" w:rsidP="00D04F85">
            <w:pPr>
              <w:spacing w:after="0" w:line="240" w:lineRule="auto"/>
              <w:jc w:val="center"/>
              <w:rPr>
                <w:rFonts w:ascii="Times New Roman" w:eastAsia="Times New Roman" w:hAnsi="Times New Roman" w:cs="Times New Roman"/>
                <w:sz w:val="20"/>
                <w:szCs w:val="20"/>
                <w:lang w:val="ru-RU" w:eastAsia="ru-RU"/>
              </w:rPr>
            </w:pPr>
          </w:p>
        </w:tc>
      </w:tr>
      <w:tr w:rsidR="00D04F85" w:rsidRPr="00CD11F3" w:rsidTr="0020530C">
        <w:tc>
          <w:tcPr>
            <w:tcW w:w="567" w:type="dxa"/>
            <w:tcBorders>
              <w:top w:val="single" w:sz="4" w:space="0" w:color="auto"/>
              <w:left w:val="single" w:sz="4" w:space="0" w:color="auto"/>
              <w:bottom w:val="single" w:sz="4" w:space="0" w:color="auto"/>
              <w:right w:val="single" w:sz="4" w:space="0" w:color="auto"/>
            </w:tcBorders>
          </w:tcPr>
          <w:p w:rsidR="00D04F85" w:rsidRPr="00CD11F3" w:rsidRDefault="00D04F85" w:rsidP="00D04F85">
            <w:pPr>
              <w:spacing w:after="0" w:line="240" w:lineRule="auto"/>
              <w:jc w:val="center"/>
              <w:rPr>
                <w:rFonts w:ascii="Times New Roman" w:eastAsia="Times New Roman" w:hAnsi="Times New Roman" w:cs="Times New Roman"/>
                <w:bCs/>
                <w:sz w:val="20"/>
                <w:szCs w:val="20"/>
                <w:lang w:val="ru-RU" w:eastAsia="ru-RU"/>
              </w:rPr>
            </w:pPr>
          </w:p>
        </w:tc>
        <w:tc>
          <w:tcPr>
            <w:tcW w:w="8511" w:type="dxa"/>
            <w:gridSpan w:val="5"/>
            <w:tcBorders>
              <w:top w:val="single" w:sz="4" w:space="0" w:color="auto"/>
              <w:left w:val="single" w:sz="4" w:space="0" w:color="auto"/>
              <w:bottom w:val="single" w:sz="4" w:space="0" w:color="auto"/>
              <w:right w:val="single" w:sz="4" w:space="0" w:color="auto"/>
            </w:tcBorders>
            <w:hideMark/>
          </w:tcPr>
          <w:p w:rsidR="00D04F85" w:rsidRPr="00CD11F3" w:rsidRDefault="00D04F85" w:rsidP="00D04F85">
            <w:pPr>
              <w:spacing w:after="0" w:line="240" w:lineRule="auto"/>
              <w:jc w:val="right"/>
              <w:rPr>
                <w:rFonts w:ascii="Times New Roman" w:eastAsia="Times New Roman" w:hAnsi="Times New Roman" w:cs="Times New Roman"/>
                <w:sz w:val="20"/>
                <w:szCs w:val="20"/>
                <w:lang w:val="ru-RU" w:eastAsia="ru-RU"/>
              </w:rPr>
            </w:pPr>
            <w:proofErr w:type="spellStart"/>
            <w:r w:rsidRPr="00CD11F3">
              <w:rPr>
                <w:rFonts w:ascii="Times New Roman" w:hAnsi="Times New Roman"/>
                <w:sz w:val="20"/>
                <w:szCs w:val="20"/>
                <w:lang w:val="ru-RU" w:eastAsia="ru-RU"/>
              </w:rPr>
              <w:t>Загальна</w:t>
            </w:r>
            <w:proofErr w:type="spellEnd"/>
            <w:r w:rsidRPr="00CD11F3">
              <w:rPr>
                <w:rFonts w:ascii="Times New Roman" w:hAnsi="Times New Roman"/>
                <w:sz w:val="20"/>
                <w:szCs w:val="20"/>
                <w:lang w:val="ru-RU" w:eastAsia="ru-RU"/>
              </w:rPr>
              <w:t xml:space="preserve"> сума, грн. з ПДВ</w:t>
            </w:r>
          </w:p>
        </w:tc>
        <w:tc>
          <w:tcPr>
            <w:tcW w:w="1270" w:type="dxa"/>
            <w:tcBorders>
              <w:top w:val="single" w:sz="4" w:space="0" w:color="auto"/>
              <w:left w:val="single" w:sz="4" w:space="0" w:color="auto"/>
              <w:bottom w:val="single" w:sz="4" w:space="0" w:color="auto"/>
              <w:right w:val="single" w:sz="4" w:space="0" w:color="auto"/>
            </w:tcBorders>
          </w:tcPr>
          <w:p w:rsidR="00D04F85" w:rsidRPr="00CD11F3" w:rsidRDefault="00D04F85" w:rsidP="00D04F85">
            <w:pPr>
              <w:spacing w:after="0" w:line="240" w:lineRule="auto"/>
              <w:jc w:val="center"/>
              <w:rPr>
                <w:rFonts w:ascii="Times New Roman" w:eastAsia="Times New Roman" w:hAnsi="Times New Roman" w:cs="Times New Roman"/>
                <w:sz w:val="20"/>
                <w:szCs w:val="20"/>
                <w:lang w:val="ru-RU" w:eastAsia="ru-RU"/>
              </w:rPr>
            </w:pPr>
          </w:p>
        </w:tc>
      </w:tr>
    </w:tbl>
    <w:p w:rsidR="009979D8" w:rsidRPr="00CD11F3" w:rsidRDefault="009979D8" w:rsidP="009979D8">
      <w:pPr>
        <w:widowControl w:val="0"/>
        <w:spacing w:after="0" w:line="240" w:lineRule="auto"/>
        <w:ind w:right="-1" w:firstLine="540"/>
        <w:jc w:val="both"/>
        <w:rPr>
          <w:rFonts w:ascii="Times New Roman" w:eastAsia="Times New Roman" w:hAnsi="Times New Roman" w:cs="Times New Roman"/>
          <w:sz w:val="24"/>
          <w:szCs w:val="24"/>
          <w:lang w:eastAsia="ru-RU"/>
        </w:rPr>
      </w:pPr>
      <w:r w:rsidRPr="00CD11F3">
        <w:rPr>
          <w:rFonts w:ascii="Times New Roman" w:eastAsia="Times New Roman" w:hAnsi="Times New Roman" w:cs="Times New Roman"/>
          <w:sz w:val="24"/>
          <w:szCs w:val="24"/>
          <w:lang w:eastAsia="ru-RU"/>
        </w:rPr>
        <w:t xml:space="preserve">2.2. Ціна товару включає в себе </w:t>
      </w:r>
      <w:r w:rsidR="00B0731C" w:rsidRPr="00CD11F3">
        <w:rPr>
          <w:rFonts w:ascii="Times New Roman" w:eastAsia="Times New Roman" w:hAnsi="Times New Roman" w:cs="Times New Roman"/>
          <w:sz w:val="24"/>
          <w:szCs w:val="24"/>
          <w:lang w:eastAsia="ru-RU"/>
        </w:rPr>
        <w:t xml:space="preserve">поставку товару за адресою: </w:t>
      </w:r>
      <w:r w:rsidR="00E06C77" w:rsidRPr="00E06C77">
        <w:rPr>
          <w:rFonts w:ascii="Times New Roman" w:eastAsia="Times New Roman" w:hAnsi="Times New Roman" w:cs="Times New Roman"/>
          <w:b/>
          <w:sz w:val="24"/>
          <w:szCs w:val="24"/>
          <w:u w:val="single"/>
          <w:lang w:eastAsia="ru-RU"/>
        </w:rPr>
        <w:t xml:space="preserve">Вінницька область, Тульчинський район, </w:t>
      </w:r>
      <w:proofErr w:type="spellStart"/>
      <w:r w:rsidR="00E06C77" w:rsidRPr="00E06C77">
        <w:rPr>
          <w:rFonts w:ascii="Times New Roman" w:eastAsia="Times New Roman" w:hAnsi="Times New Roman" w:cs="Times New Roman"/>
          <w:b/>
          <w:sz w:val="24"/>
          <w:szCs w:val="24"/>
          <w:u w:val="single"/>
          <w:lang w:eastAsia="ru-RU"/>
        </w:rPr>
        <w:t>м.Тульчин</w:t>
      </w:r>
      <w:proofErr w:type="spellEnd"/>
      <w:r w:rsidR="00E06C77" w:rsidRPr="00E06C77">
        <w:rPr>
          <w:rFonts w:ascii="Times New Roman" w:eastAsia="Times New Roman" w:hAnsi="Times New Roman" w:cs="Times New Roman"/>
          <w:b/>
          <w:sz w:val="24"/>
          <w:szCs w:val="24"/>
          <w:u w:val="single"/>
          <w:lang w:eastAsia="ru-RU"/>
        </w:rPr>
        <w:t xml:space="preserve">, </w:t>
      </w:r>
      <w:proofErr w:type="spellStart"/>
      <w:r w:rsidR="00E06C77" w:rsidRPr="00E06C77">
        <w:rPr>
          <w:rFonts w:ascii="Times New Roman" w:eastAsia="Times New Roman" w:hAnsi="Times New Roman" w:cs="Times New Roman"/>
          <w:b/>
          <w:sz w:val="24"/>
          <w:szCs w:val="24"/>
          <w:u w:val="single"/>
          <w:lang w:eastAsia="ru-RU"/>
        </w:rPr>
        <w:t>вул.М.Леонтовича</w:t>
      </w:r>
      <w:proofErr w:type="spellEnd"/>
      <w:r w:rsidR="00B0731C" w:rsidRPr="00E06C77">
        <w:rPr>
          <w:rFonts w:ascii="Times New Roman" w:eastAsia="Times New Roman" w:hAnsi="Times New Roman" w:cs="Times New Roman"/>
          <w:b/>
          <w:sz w:val="24"/>
          <w:szCs w:val="24"/>
          <w:u w:val="single"/>
          <w:lang w:eastAsia="ru-RU"/>
        </w:rPr>
        <w:t>,</w:t>
      </w:r>
      <w:r w:rsidR="00E06C77" w:rsidRPr="00E06C77">
        <w:rPr>
          <w:rFonts w:ascii="Times New Roman" w:eastAsia="Times New Roman" w:hAnsi="Times New Roman" w:cs="Times New Roman"/>
          <w:b/>
          <w:sz w:val="24"/>
          <w:szCs w:val="24"/>
          <w:u w:val="single"/>
          <w:lang w:eastAsia="ru-RU"/>
        </w:rPr>
        <w:t>65</w:t>
      </w:r>
      <w:r w:rsidR="00B0731C" w:rsidRPr="00CD11F3">
        <w:rPr>
          <w:rFonts w:ascii="Times New Roman" w:eastAsia="Times New Roman" w:hAnsi="Times New Roman" w:cs="Times New Roman"/>
          <w:sz w:val="24"/>
          <w:szCs w:val="24"/>
          <w:lang w:eastAsia="ru-RU"/>
        </w:rPr>
        <w:t xml:space="preserve"> у</w:t>
      </w:r>
      <w:r w:rsidRPr="00CD11F3">
        <w:rPr>
          <w:rFonts w:ascii="Times New Roman" w:eastAsia="Times New Roman" w:hAnsi="Times New Roman" w:cs="Times New Roman"/>
          <w:sz w:val="24"/>
          <w:szCs w:val="24"/>
          <w:lang w:eastAsia="ru-RU"/>
        </w:rPr>
        <w:t>сі необхідні податки та збори, що мають бути сплачені за даний товар.</w:t>
      </w:r>
    </w:p>
    <w:p w:rsidR="009979D8" w:rsidRPr="00CD11F3" w:rsidRDefault="009979D8" w:rsidP="009979D8">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sz w:val="24"/>
          <w:szCs w:val="24"/>
          <w:lang w:eastAsia="ru-RU"/>
        </w:rPr>
        <w:t xml:space="preserve">2.3. Валютою Договору є українська гривня. </w:t>
      </w:r>
    </w:p>
    <w:p w:rsidR="009979D8" w:rsidRPr="00CD11F3" w:rsidRDefault="009979D8" w:rsidP="009979D8">
      <w:pPr>
        <w:widowControl w:val="0"/>
        <w:spacing w:after="0" w:line="240" w:lineRule="auto"/>
        <w:ind w:firstLine="567"/>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sz w:val="24"/>
          <w:szCs w:val="24"/>
          <w:lang w:eastAsia="ru-RU"/>
        </w:rPr>
        <w:t>2.4. Сума цього Договору може бути зменшена за взаємною згодою обох Сторін.</w:t>
      </w:r>
    </w:p>
    <w:p w:rsidR="009979D8" w:rsidRPr="00CD11F3" w:rsidRDefault="009979D8" w:rsidP="009979D8">
      <w:pPr>
        <w:widowControl w:val="0"/>
        <w:spacing w:after="0" w:line="240" w:lineRule="auto"/>
        <w:ind w:firstLine="720"/>
        <w:jc w:val="both"/>
        <w:rPr>
          <w:rFonts w:ascii="Times New Roman" w:eastAsia="Times New Roman" w:hAnsi="Times New Roman" w:cs="Times New Roman"/>
          <w:sz w:val="24"/>
          <w:szCs w:val="24"/>
          <w:lang w:eastAsia="ru-RU"/>
        </w:rPr>
      </w:pPr>
      <w:r w:rsidRPr="00CD11F3">
        <w:rPr>
          <w:rFonts w:ascii="Times New Roman" w:eastAsia="Times New Roman" w:hAnsi="Times New Roman" w:cs="Times New Roman"/>
          <w:sz w:val="24"/>
          <w:szCs w:val="24"/>
          <w:lang w:eastAsia="ru-RU"/>
        </w:rPr>
        <w:t> </w:t>
      </w:r>
    </w:p>
    <w:p w:rsidR="009979D8" w:rsidRPr="00CD11F3" w:rsidRDefault="009979D8" w:rsidP="009979D8">
      <w:pPr>
        <w:widowControl w:val="0"/>
        <w:spacing w:after="0" w:line="240" w:lineRule="auto"/>
        <w:ind w:right="-1" w:firstLine="540"/>
        <w:jc w:val="center"/>
        <w:rPr>
          <w:rFonts w:ascii="Times New Roman" w:eastAsia="Times New Roman" w:hAnsi="Times New Roman" w:cs="Times New Roman"/>
          <w:b/>
          <w:bCs/>
          <w:sz w:val="24"/>
          <w:szCs w:val="24"/>
          <w:lang w:eastAsia="ru-RU"/>
        </w:rPr>
      </w:pPr>
      <w:r w:rsidRPr="00CD11F3">
        <w:rPr>
          <w:rFonts w:ascii="Times New Roman" w:eastAsia="Times New Roman" w:hAnsi="Times New Roman" w:cs="Times New Roman"/>
          <w:b/>
          <w:bCs/>
          <w:sz w:val="24"/>
          <w:szCs w:val="24"/>
          <w:lang w:eastAsia="ru-RU"/>
        </w:rPr>
        <w:t>III. Порядок здійснення оплати.</w:t>
      </w:r>
    </w:p>
    <w:p w:rsidR="009979D8" w:rsidRPr="00CD11F3" w:rsidRDefault="009979D8" w:rsidP="009979D8">
      <w:pPr>
        <w:widowControl w:val="0"/>
        <w:spacing w:before="120" w:after="120"/>
        <w:ind w:firstLine="284"/>
        <w:contextualSpacing/>
        <w:jc w:val="both"/>
        <w:rPr>
          <w:rFonts w:ascii="Times New Roman" w:hAnsi="Times New Roman" w:cs="Times New Roman"/>
          <w:spacing w:val="-4"/>
          <w:sz w:val="24"/>
          <w:szCs w:val="24"/>
          <w:lang w:eastAsia="uk-UA"/>
        </w:rPr>
      </w:pPr>
      <w:r w:rsidRPr="00CD11F3">
        <w:rPr>
          <w:rFonts w:ascii="Times New Roman" w:eastAsia="Times New Roman" w:hAnsi="Times New Roman" w:cs="Times New Roman"/>
          <w:b/>
          <w:bCs/>
          <w:sz w:val="24"/>
          <w:szCs w:val="24"/>
          <w:lang w:eastAsia="ru-RU"/>
        </w:rPr>
        <w:t xml:space="preserve">     </w:t>
      </w:r>
      <w:r w:rsidRPr="00CD11F3">
        <w:rPr>
          <w:rFonts w:ascii="Times New Roman" w:eastAsia="Times New Roman" w:hAnsi="Times New Roman" w:cs="Times New Roman"/>
          <w:sz w:val="24"/>
          <w:szCs w:val="24"/>
          <w:lang w:eastAsia="ru-RU"/>
        </w:rPr>
        <w:t>3.1.</w:t>
      </w:r>
      <w:r w:rsidRPr="00CD11F3">
        <w:t xml:space="preserve"> </w:t>
      </w:r>
      <w:r w:rsidRPr="00CD11F3">
        <w:rPr>
          <w:rFonts w:ascii="Times New Roman" w:eastAsia="Times New Roman" w:hAnsi="Times New Roman" w:cs="Times New Roman"/>
          <w:sz w:val="24"/>
          <w:szCs w:val="24"/>
          <w:lang w:eastAsia="ru-RU"/>
        </w:rPr>
        <w:t xml:space="preserve">Замовник здійснює оплату за поставлений Товар на підставі видаткової накладної, підписаної представниками Сторін, по факту поставки Товару протягом 20 (двадцяти) календарних днів. Відстрочка  платежу </w:t>
      </w:r>
      <w:r w:rsidR="00853A6B" w:rsidRPr="00CD11F3">
        <w:rPr>
          <w:rFonts w:ascii="Times New Roman" w:eastAsia="Times New Roman" w:hAnsi="Times New Roman" w:cs="Times New Roman"/>
          <w:sz w:val="24"/>
          <w:szCs w:val="24"/>
          <w:lang w:eastAsia="ru-RU"/>
        </w:rPr>
        <w:t xml:space="preserve">становить </w:t>
      </w:r>
      <w:r w:rsidRPr="00CD11F3">
        <w:rPr>
          <w:rFonts w:ascii="Times New Roman" w:eastAsia="Times New Roman" w:hAnsi="Times New Roman" w:cs="Times New Roman"/>
          <w:sz w:val="24"/>
          <w:szCs w:val="24"/>
          <w:lang w:eastAsia="ru-RU"/>
        </w:rPr>
        <w:t xml:space="preserve">20 (двадцять) календарних днів. У разі затримки бюджетного фінансування, розрахунки здійснюються протягом </w:t>
      </w:r>
      <w:r w:rsidR="00853A6B" w:rsidRPr="00CD11F3">
        <w:rPr>
          <w:rFonts w:ascii="Times New Roman" w:eastAsia="Times New Roman" w:hAnsi="Times New Roman" w:cs="Times New Roman"/>
          <w:sz w:val="24"/>
          <w:szCs w:val="24"/>
          <w:lang w:eastAsia="ru-RU"/>
        </w:rPr>
        <w:t>10</w:t>
      </w:r>
      <w:r w:rsidRPr="00CD11F3">
        <w:rPr>
          <w:rFonts w:ascii="Times New Roman" w:eastAsia="Times New Roman" w:hAnsi="Times New Roman" w:cs="Times New Roman"/>
          <w:sz w:val="24"/>
          <w:szCs w:val="24"/>
          <w:lang w:eastAsia="ru-RU"/>
        </w:rPr>
        <w:t xml:space="preserve"> (</w:t>
      </w:r>
      <w:r w:rsidR="00853A6B" w:rsidRPr="00CD11F3">
        <w:rPr>
          <w:rFonts w:ascii="Times New Roman" w:eastAsia="Times New Roman" w:hAnsi="Times New Roman" w:cs="Times New Roman"/>
          <w:sz w:val="24"/>
          <w:szCs w:val="24"/>
          <w:lang w:eastAsia="ru-RU"/>
        </w:rPr>
        <w:t>десяти</w:t>
      </w:r>
      <w:r w:rsidRPr="00CD11F3">
        <w:rPr>
          <w:rFonts w:ascii="Times New Roman" w:eastAsia="Times New Roman" w:hAnsi="Times New Roman" w:cs="Times New Roman"/>
          <w:sz w:val="24"/>
          <w:szCs w:val="24"/>
          <w:lang w:eastAsia="ru-RU"/>
        </w:rPr>
        <w:t>) банківських днів з моменту отримання бюджетного призначення на фінансування закупівлі на свій реєстраційний рахунок.</w:t>
      </w:r>
    </w:p>
    <w:p w:rsidR="009979D8" w:rsidRPr="00CD11F3" w:rsidRDefault="009979D8" w:rsidP="009979D8">
      <w:pPr>
        <w:tabs>
          <w:tab w:val="left" w:pos="0"/>
        </w:tabs>
        <w:suppressAutoHyphens/>
        <w:overflowPunct w:val="0"/>
        <w:spacing w:after="0" w:line="240" w:lineRule="auto"/>
        <w:jc w:val="both"/>
        <w:rPr>
          <w:rFonts w:ascii="Times New Roman" w:hAnsi="Times New Roman" w:cs="Times New Roman"/>
          <w:sz w:val="24"/>
          <w:szCs w:val="24"/>
        </w:rPr>
      </w:pPr>
      <w:r w:rsidRPr="00CD11F3">
        <w:rPr>
          <w:rFonts w:ascii="Times New Roman" w:eastAsia="Times New Roman" w:hAnsi="Times New Roman" w:cs="Times New Roman"/>
          <w:sz w:val="24"/>
          <w:szCs w:val="24"/>
          <w:lang w:eastAsia="ru-RU"/>
        </w:rPr>
        <w:tab/>
        <w:t xml:space="preserve"> 3.2. </w:t>
      </w:r>
      <w:r w:rsidRPr="00CD11F3">
        <w:rPr>
          <w:rFonts w:ascii="Times New Roman" w:hAnsi="Times New Roman" w:cs="Times New Roman"/>
          <w:sz w:val="24"/>
          <w:szCs w:val="24"/>
        </w:rPr>
        <w:t>У відповідності до п. 1 ст. 23 Бюджетного кодексу України, будь-які бюджетні зобов'язаннями та платежі з бюджету здійснюються лише за наявності відповідного бюджетного призначення на 2024 рік.</w:t>
      </w:r>
    </w:p>
    <w:p w:rsidR="009979D8" w:rsidRPr="00CD11F3" w:rsidRDefault="009979D8" w:rsidP="009979D8">
      <w:pPr>
        <w:tabs>
          <w:tab w:val="left" w:pos="0"/>
        </w:tabs>
        <w:suppressAutoHyphens/>
        <w:overflowPunct w:val="0"/>
        <w:spacing w:after="0" w:line="240" w:lineRule="auto"/>
        <w:jc w:val="both"/>
        <w:rPr>
          <w:rFonts w:ascii="Times New Roman" w:eastAsia="Times New Roman" w:hAnsi="Times New Roman" w:cs="Times New Roman"/>
          <w:sz w:val="24"/>
          <w:szCs w:val="24"/>
          <w:lang w:eastAsia="ru-RU"/>
        </w:rPr>
      </w:pPr>
      <w:r w:rsidRPr="00CD11F3">
        <w:rPr>
          <w:rFonts w:ascii="Times New Roman" w:hAnsi="Times New Roman" w:cs="Times New Roman"/>
          <w:sz w:val="24"/>
          <w:szCs w:val="24"/>
        </w:rPr>
        <w:tab/>
      </w:r>
      <w:r w:rsidRPr="00CD11F3">
        <w:rPr>
          <w:rFonts w:ascii="Times New Roman" w:eastAsia="Times New Roman" w:hAnsi="Times New Roman" w:cs="Times New Roman"/>
          <w:sz w:val="24"/>
          <w:szCs w:val="24"/>
          <w:lang w:eastAsia="ru-RU"/>
        </w:rPr>
        <w:t>3.3. Покупець зобов’язується перерахувати оплату за товар виключно на той поточний рахунок, який Постачальник зазначає в своєму рахунку - фактурі на оплату.</w:t>
      </w:r>
    </w:p>
    <w:p w:rsidR="009979D8" w:rsidRPr="00CD11F3" w:rsidRDefault="009979D8" w:rsidP="009979D8">
      <w:pPr>
        <w:widowControl w:val="0"/>
        <w:spacing w:after="0" w:line="240" w:lineRule="auto"/>
        <w:ind w:right="-1"/>
        <w:jc w:val="both"/>
        <w:rPr>
          <w:rFonts w:ascii="Times New Roman" w:eastAsia="Times New Roman" w:hAnsi="Times New Roman" w:cs="Times New Roman"/>
          <w:sz w:val="24"/>
          <w:szCs w:val="24"/>
          <w:lang w:eastAsia="ru-RU"/>
        </w:rPr>
      </w:pPr>
      <w:r w:rsidRPr="00CD11F3">
        <w:rPr>
          <w:rFonts w:ascii="Times New Roman" w:eastAsia="Times New Roman" w:hAnsi="Times New Roman" w:cs="Times New Roman"/>
          <w:sz w:val="24"/>
          <w:szCs w:val="24"/>
          <w:lang w:eastAsia="ru-RU"/>
        </w:rPr>
        <w:t>          3.4. Постачальник  при поставці Товару надає Покупцю, а Покупець зобов’язаний отримати в Постачальника рахунок-фактуру та видаткову накладну.</w:t>
      </w:r>
    </w:p>
    <w:p w:rsidR="009979D8" w:rsidRPr="00CD11F3" w:rsidRDefault="009979D8" w:rsidP="009979D8">
      <w:pPr>
        <w:widowControl w:val="0"/>
        <w:spacing w:after="0" w:line="240" w:lineRule="auto"/>
        <w:ind w:right="-1" w:firstLine="540"/>
        <w:jc w:val="both"/>
        <w:rPr>
          <w:rFonts w:ascii="Times New Roman" w:eastAsia="Times New Roman" w:hAnsi="Times New Roman" w:cs="Times New Roman"/>
          <w:sz w:val="24"/>
          <w:szCs w:val="24"/>
          <w:lang w:eastAsia="ru-RU"/>
        </w:rPr>
      </w:pPr>
      <w:r w:rsidRPr="00CD11F3">
        <w:rPr>
          <w:rFonts w:ascii="Times New Roman" w:eastAsia="Times New Roman" w:hAnsi="Times New Roman" w:cs="Times New Roman"/>
          <w:sz w:val="24"/>
          <w:szCs w:val="24"/>
          <w:lang w:eastAsia="ru-RU"/>
        </w:rPr>
        <w:t> </w:t>
      </w:r>
      <w:r w:rsidR="007B4136">
        <w:rPr>
          <w:rFonts w:ascii="Times New Roman" w:eastAsia="Times New Roman" w:hAnsi="Times New Roman" w:cs="Times New Roman"/>
          <w:sz w:val="24"/>
          <w:szCs w:val="24"/>
          <w:lang w:eastAsia="ru-RU"/>
        </w:rPr>
        <w:t xml:space="preserve"> </w:t>
      </w:r>
      <w:r w:rsidRPr="00CD11F3">
        <w:rPr>
          <w:rFonts w:ascii="Times New Roman" w:eastAsia="Times New Roman" w:hAnsi="Times New Roman" w:cs="Times New Roman"/>
          <w:sz w:val="24"/>
          <w:szCs w:val="24"/>
          <w:lang w:eastAsia="ru-RU"/>
        </w:rPr>
        <w:t>3.5. Документом, що підтверджує прийом-передачу Товару за цим Договором, є підписана Сторонами видаткова накладна.          </w:t>
      </w:r>
    </w:p>
    <w:p w:rsidR="009979D8" w:rsidRPr="00CD11F3" w:rsidRDefault="009979D8" w:rsidP="009979D8">
      <w:pPr>
        <w:widowControl w:val="0"/>
        <w:spacing w:after="200" w:line="240" w:lineRule="auto"/>
        <w:jc w:val="both"/>
        <w:rPr>
          <w:rFonts w:ascii="Times New Roman" w:eastAsia="Times New Roman" w:hAnsi="Times New Roman" w:cs="Times New Roman"/>
          <w:sz w:val="24"/>
          <w:szCs w:val="24"/>
          <w:lang w:eastAsia="ru-RU"/>
        </w:rPr>
      </w:pPr>
      <w:r w:rsidRPr="00CD11F3">
        <w:rPr>
          <w:rFonts w:ascii="Times New Roman" w:eastAsia="Times New Roman" w:hAnsi="Times New Roman" w:cs="Times New Roman"/>
          <w:sz w:val="24"/>
          <w:szCs w:val="24"/>
          <w:lang w:eastAsia="ru-RU"/>
        </w:rPr>
        <w:t xml:space="preserve">         </w:t>
      </w:r>
    </w:p>
    <w:p w:rsidR="009979D8" w:rsidRPr="00CD11F3" w:rsidRDefault="009979D8" w:rsidP="009979D8">
      <w:pPr>
        <w:widowControl w:val="0"/>
        <w:spacing w:after="0" w:line="240" w:lineRule="auto"/>
        <w:jc w:val="both"/>
        <w:rPr>
          <w:rFonts w:ascii="Times New Roman" w:eastAsia="Times New Roman" w:hAnsi="Times New Roman" w:cs="Times New Roman"/>
          <w:sz w:val="24"/>
          <w:szCs w:val="24"/>
          <w:lang w:eastAsia="ru-RU"/>
        </w:rPr>
      </w:pPr>
      <w:r w:rsidRPr="00CD11F3">
        <w:rPr>
          <w:rFonts w:ascii="Times New Roman" w:eastAsia="Times New Roman" w:hAnsi="Times New Roman" w:cs="Times New Roman"/>
          <w:b/>
          <w:bCs/>
          <w:sz w:val="24"/>
          <w:szCs w:val="24"/>
          <w:lang w:eastAsia="ru-RU"/>
        </w:rPr>
        <w:t>                                                             IV. Умови поставки Товарів</w:t>
      </w:r>
    </w:p>
    <w:p w:rsidR="009979D8" w:rsidRPr="00CD11F3" w:rsidRDefault="009979D8" w:rsidP="009979D8">
      <w:pPr>
        <w:widowControl w:val="0"/>
        <w:spacing w:after="0" w:line="240" w:lineRule="auto"/>
        <w:jc w:val="both"/>
        <w:rPr>
          <w:rFonts w:ascii="Times New Roman" w:eastAsia="Times New Roman" w:hAnsi="Times New Roman" w:cs="Times New Roman"/>
          <w:sz w:val="24"/>
          <w:szCs w:val="24"/>
          <w:lang w:eastAsia="ru-RU"/>
        </w:rPr>
      </w:pPr>
      <w:r w:rsidRPr="00CD11F3">
        <w:rPr>
          <w:rFonts w:ascii="Times New Roman" w:eastAsia="Times New Roman" w:hAnsi="Times New Roman" w:cs="Times New Roman"/>
          <w:sz w:val="24"/>
          <w:szCs w:val="24"/>
          <w:lang w:eastAsia="ru-RU"/>
        </w:rPr>
        <w:t>          </w:t>
      </w:r>
      <w:r w:rsidR="007B4136">
        <w:rPr>
          <w:rFonts w:ascii="Times New Roman" w:eastAsia="Times New Roman" w:hAnsi="Times New Roman" w:cs="Times New Roman"/>
          <w:sz w:val="24"/>
          <w:szCs w:val="24"/>
          <w:lang w:eastAsia="ru-RU"/>
        </w:rPr>
        <w:t xml:space="preserve"> </w:t>
      </w:r>
      <w:r w:rsidRPr="00CD11F3">
        <w:rPr>
          <w:rFonts w:ascii="Times New Roman" w:eastAsia="Times New Roman" w:hAnsi="Times New Roman" w:cs="Times New Roman"/>
          <w:sz w:val="24"/>
          <w:szCs w:val="24"/>
          <w:lang w:eastAsia="ru-RU"/>
        </w:rPr>
        <w:t>4.1. Строк поставки товарів: з моменту укладення договору до 31.12.2024 року.</w:t>
      </w:r>
    </w:p>
    <w:p w:rsidR="009979D8" w:rsidRPr="00CD11F3" w:rsidRDefault="009979D8" w:rsidP="009979D8">
      <w:pPr>
        <w:widowControl w:val="0"/>
        <w:spacing w:after="0" w:line="240" w:lineRule="auto"/>
        <w:jc w:val="both"/>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sz w:val="24"/>
          <w:szCs w:val="24"/>
          <w:lang w:eastAsia="ru-RU"/>
        </w:rPr>
        <w:t xml:space="preserve">          4.2. Місце поставки товарів:  </w:t>
      </w:r>
      <w:r w:rsidR="00D04F85">
        <w:rPr>
          <w:rFonts w:ascii="Times New Roman CYR" w:eastAsia="Times New Roman" w:hAnsi="Times New Roman CYR" w:cs="Times New Roman CYR"/>
          <w:sz w:val="24"/>
          <w:szCs w:val="24"/>
          <w:lang w:eastAsia="ru-RU"/>
        </w:rPr>
        <w:t>23600</w:t>
      </w:r>
      <w:r w:rsidRPr="00CD11F3">
        <w:rPr>
          <w:rFonts w:ascii="Times New Roman CYR" w:eastAsia="Times New Roman" w:hAnsi="Times New Roman CYR" w:cs="Times New Roman CYR"/>
          <w:sz w:val="24"/>
          <w:szCs w:val="24"/>
          <w:lang w:eastAsia="ru-RU"/>
        </w:rPr>
        <w:t xml:space="preserve">, Україна, </w:t>
      </w:r>
      <w:r w:rsidR="00D04F85">
        <w:rPr>
          <w:rFonts w:ascii="Times New Roman CYR" w:eastAsia="Times New Roman" w:hAnsi="Times New Roman CYR" w:cs="Times New Roman CYR"/>
          <w:sz w:val="24"/>
          <w:szCs w:val="24"/>
          <w:lang w:eastAsia="ru-RU"/>
        </w:rPr>
        <w:t>Вінницька</w:t>
      </w:r>
      <w:r w:rsidRPr="00CD11F3">
        <w:rPr>
          <w:rFonts w:ascii="Times New Roman CYR" w:eastAsia="Times New Roman" w:hAnsi="Times New Roman CYR" w:cs="Times New Roman CYR"/>
          <w:sz w:val="24"/>
          <w:szCs w:val="24"/>
          <w:lang w:eastAsia="ru-RU"/>
        </w:rPr>
        <w:t xml:space="preserve"> область, місто </w:t>
      </w:r>
      <w:r w:rsidR="00D04F85">
        <w:rPr>
          <w:rFonts w:ascii="Times New Roman CYR" w:eastAsia="Times New Roman" w:hAnsi="Times New Roman CYR" w:cs="Times New Roman CYR"/>
          <w:sz w:val="24"/>
          <w:szCs w:val="24"/>
          <w:lang w:eastAsia="ru-RU"/>
        </w:rPr>
        <w:t>Тульчин</w:t>
      </w:r>
      <w:r w:rsidRPr="00CD11F3">
        <w:rPr>
          <w:rFonts w:ascii="Times New Roman CYR" w:eastAsia="Times New Roman" w:hAnsi="Times New Roman CYR" w:cs="Times New Roman CYR"/>
          <w:sz w:val="24"/>
          <w:szCs w:val="24"/>
          <w:lang w:eastAsia="ru-RU"/>
        </w:rPr>
        <w:t xml:space="preserve">, вул. </w:t>
      </w:r>
      <w:r w:rsidR="00D04F85">
        <w:rPr>
          <w:rFonts w:ascii="Times New Roman CYR" w:eastAsia="Times New Roman" w:hAnsi="Times New Roman CYR" w:cs="Times New Roman CYR"/>
          <w:sz w:val="24"/>
          <w:szCs w:val="24"/>
          <w:lang w:eastAsia="ru-RU"/>
        </w:rPr>
        <w:t>М.Леонтовича</w:t>
      </w:r>
      <w:r w:rsidRPr="00CD11F3">
        <w:rPr>
          <w:rFonts w:ascii="Times New Roman CYR" w:eastAsia="Times New Roman" w:hAnsi="Times New Roman CYR" w:cs="Times New Roman CYR"/>
          <w:sz w:val="24"/>
          <w:szCs w:val="24"/>
          <w:lang w:eastAsia="ru-RU"/>
        </w:rPr>
        <w:t>,</w:t>
      </w:r>
      <w:r w:rsidR="00D04F85">
        <w:rPr>
          <w:rFonts w:ascii="Times New Roman CYR" w:eastAsia="Times New Roman" w:hAnsi="Times New Roman CYR" w:cs="Times New Roman CYR"/>
          <w:sz w:val="24"/>
          <w:szCs w:val="24"/>
          <w:lang w:eastAsia="ru-RU"/>
        </w:rPr>
        <w:t xml:space="preserve"> 65.</w:t>
      </w:r>
      <w:r w:rsidRPr="00CD11F3">
        <w:rPr>
          <w:rFonts w:ascii="Times New Roman CYR" w:eastAsia="Times New Roman" w:hAnsi="Times New Roman CYR" w:cs="Times New Roman CYR"/>
          <w:sz w:val="24"/>
          <w:szCs w:val="24"/>
          <w:lang w:eastAsia="ru-RU"/>
        </w:rPr>
        <w:t xml:space="preserve">  </w:t>
      </w:r>
    </w:p>
    <w:p w:rsidR="009979D8" w:rsidRPr="00CD11F3" w:rsidRDefault="009979D8" w:rsidP="009979D8">
      <w:pPr>
        <w:widowControl w:val="0"/>
        <w:spacing w:after="0" w:line="240" w:lineRule="auto"/>
        <w:ind w:firstLine="708"/>
        <w:jc w:val="both"/>
        <w:rPr>
          <w:rFonts w:ascii="Times New Roman" w:eastAsia="Times New Roman" w:hAnsi="Times New Roman" w:cs="Times New Roman"/>
          <w:i/>
          <w:sz w:val="24"/>
          <w:szCs w:val="24"/>
        </w:rPr>
      </w:pPr>
      <w:r w:rsidRPr="00CD11F3">
        <w:rPr>
          <w:rFonts w:ascii="Times New Roman" w:eastAsia="Times New Roman" w:hAnsi="Times New Roman" w:cs="Times New Roman"/>
          <w:sz w:val="24"/>
          <w:szCs w:val="24"/>
          <w:lang w:eastAsia="ru-RU"/>
        </w:rPr>
        <w:t xml:space="preserve">4.3. </w:t>
      </w:r>
      <w:r w:rsidRPr="00CD11F3">
        <w:rPr>
          <w:rFonts w:ascii="Times New Roman" w:eastAsia="Times New Roman" w:hAnsi="Times New Roman" w:cs="Times New Roman"/>
          <w:sz w:val="24"/>
          <w:szCs w:val="24"/>
        </w:rPr>
        <w:t xml:space="preserve">Заявка на поставку відповідної партії Товару подається Замовником на електронну адресу Постачальника: ______________, </w:t>
      </w:r>
      <w:r w:rsidRPr="00CD11F3">
        <w:rPr>
          <w:rFonts w:ascii="Times New Roman" w:eastAsia="Times New Roman" w:hAnsi="Times New Roman" w:cs="Times New Roman"/>
          <w:i/>
          <w:sz w:val="24"/>
          <w:szCs w:val="24"/>
        </w:rPr>
        <w:t xml:space="preserve"> </w:t>
      </w:r>
      <w:r w:rsidRPr="00CD11F3">
        <w:rPr>
          <w:rFonts w:ascii="Times New Roman" w:eastAsia="Times New Roman" w:hAnsi="Times New Roman" w:cs="Times New Roman"/>
          <w:sz w:val="24"/>
          <w:szCs w:val="24"/>
        </w:rPr>
        <w:t>зазначеними у цьому Договорі</w:t>
      </w:r>
      <w:r w:rsidRPr="00CD11F3">
        <w:rPr>
          <w:rFonts w:ascii="Times New Roman" w:hAnsi="Times New Roman" w:cs="Times New Roman"/>
          <w:sz w:val="24"/>
          <w:szCs w:val="24"/>
        </w:rPr>
        <w:t xml:space="preserve">, </w:t>
      </w:r>
      <w:r w:rsidRPr="00CD11F3">
        <w:rPr>
          <w:rFonts w:ascii="Times New Roman" w:eastAsia="Times New Roman" w:hAnsi="Times New Roman" w:cs="Times New Roman"/>
          <w:sz w:val="24"/>
          <w:szCs w:val="24"/>
        </w:rPr>
        <w:t xml:space="preserve">з відповідною інформацією. </w:t>
      </w:r>
    </w:p>
    <w:p w:rsidR="009979D8" w:rsidRPr="00CD11F3" w:rsidRDefault="009979D8" w:rsidP="009979D8">
      <w:pPr>
        <w:widowControl w:val="0"/>
        <w:spacing w:after="0" w:line="240" w:lineRule="auto"/>
        <w:jc w:val="both"/>
        <w:rPr>
          <w:rFonts w:ascii="Times New Roman" w:eastAsia="Times New Roman" w:hAnsi="Times New Roman" w:cs="Times New Roman"/>
          <w:sz w:val="24"/>
          <w:szCs w:val="24"/>
        </w:rPr>
      </w:pPr>
      <w:r w:rsidRPr="00CD11F3">
        <w:rPr>
          <w:rFonts w:ascii="Times New Roman" w:eastAsia="Times New Roman" w:hAnsi="Times New Roman" w:cs="Times New Roman"/>
          <w:sz w:val="24"/>
          <w:szCs w:val="24"/>
          <w:lang w:eastAsia="ru-RU"/>
        </w:rPr>
        <w:t xml:space="preserve">            </w:t>
      </w:r>
      <w:r w:rsidRPr="00CD11F3">
        <w:rPr>
          <w:rFonts w:ascii="Times New Roman" w:eastAsia="Times New Roman" w:hAnsi="Times New Roman" w:cs="Times New Roman"/>
          <w:sz w:val="24"/>
          <w:szCs w:val="24"/>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9979D8" w:rsidRPr="00CD11F3" w:rsidRDefault="009979D8" w:rsidP="009979D8">
      <w:pPr>
        <w:widowControl w:val="0"/>
        <w:spacing w:after="0" w:line="240" w:lineRule="auto"/>
        <w:ind w:firstLine="708"/>
        <w:jc w:val="both"/>
        <w:rPr>
          <w:rFonts w:ascii="Times New Roman" w:eastAsia="Times New Roman" w:hAnsi="Times New Roman" w:cs="Times New Roman"/>
          <w:sz w:val="24"/>
          <w:szCs w:val="24"/>
          <w:lang w:eastAsia="ru-RU"/>
        </w:rPr>
      </w:pPr>
      <w:r w:rsidRPr="00CD11F3">
        <w:rPr>
          <w:rFonts w:ascii="Times New Roman" w:eastAsia="Times New Roman" w:hAnsi="Times New Roman" w:cs="Times New Roman"/>
          <w:sz w:val="24"/>
          <w:szCs w:val="24"/>
          <w:lang w:eastAsia="ru-RU"/>
        </w:rPr>
        <w:t>4.4. Поставка партії Товару повинна здійснюватися протягом 1 (одного) робочого дня з    моменту надання відповідного замовлення Покупцем. Кількість та асортимент кожної  партії товару визначається Замовником самостійно та на власний розсуд у відповідному   замовленні (виходячи з власних потреб Замовника).</w:t>
      </w:r>
    </w:p>
    <w:p w:rsidR="009979D8" w:rsidRPr="00CD11F3" w:rsidRDefault="009979D8" w:rsidP="009979D8">
      <w:pPr>
        <w:widowControl w:val="0"/>
        <w:spacing w:after="0" w:line="240" w:lineRule="auto"/>
        <w:ind w:right="266"/>
        <w:jc w:val="both"/>
        <w:rPr>
          <w:rFonts w:ascii="Times New Roman" w:eastAsia="Times New Roman" w:hAnsi="Times New Roman" w:cs="Times New Roman"/>
          <w:sz w:val="24"/>
          <w:szCs w:val="24"/>
          <w:lang w:eastAsia="ru-RU"/>
        </w:rPr>
      </w:pPr>
      <w:r w:rsidRPr="00CD11F3">
        <w:rPr>
          <w:rFonts w:ascii="Times New Roman" w:eastAsia="Times New Roman" w:hAnsi="Times New Roman" w:cs="Times New Roman"/>
          <w:sz w:val="24"/>
          <w:szCs w:val="24"/>
          <w:lang w:eastAsia="ru-RU"/>
        </w:rPr>
        <w:t xml:space="preserve">          4.5. </w:t>
      </w:r>
      <w:r w:rsidR="00D070D4" w:rsidRPr="00CD11F3">
        <w:rPr>
          <w:rFonts w:ascii="Times New Roman" w:eastAsia="Times New Roman" w:hAnsi="Times New Roman" w:cs="Times New Roman"/>
          <w:sz w:val="24"/>
          <w:szCs w:val="24"/>
          <w:lang w:eastAsia="ru-RU"/>
        </w:rPr>
        <w:t>Постачальник</w:t>
      </w:r>
      <w:r w:rsidRPr="00CD11F3">
        <w:rPr>
          <w:rFonts w:ascii="Times New Roman" w:eastAsia="Times New Roman" w:hAnsi="Times New Roman" w:cs="Times New Roman"/>
          <w:sz w:val="24"/>
          <w:szCs w:val="24"/>
          <w:lang w:eastAsia="ru-RU"/>
        </w:rPr>
        <w:t xml:space="preserve"> одночасно з товарами зобов’язаний передати Замовникові документи, що  стосуються товарів та підлягають переданню разом із товаром відповідно до цього Договору або актів діючого законодавства України.</w:t>
      </w:r>
    </w:p>
    <w:p w:rsidR="009979D8" w:rsidRPr="00CD11F3" w:rsidRDefault="009979D8" w:rsidP="009979D8">
      <w:pPr>
        <w:widowControl w:val="0"/>
        <w:spacing w:after="0" w:line="240" w:lineRule="auto"/>
        <w:ind w:right="266"/>
        <w:jc w:val="both"/>
        <w:rPr>
          <w:rFonts w:ascii="Times New Roman" w:eastAsia="Times New Roman" w:hAnsi="Times New Roman" w:cs="Times New Roman"/>
          <w:sz w:val="24"/>
          <w:szCs w:val="24"/>
          <w:lang w:eastAsia="ru-RU"/>
        </w:rPr>
      </w:pPr>
      <w:r w:rsidRPr="00CD11F3">
        <w:rPr>
          <w:rFonts w:ascii="Times New Roman" w:eastAsia="Times New Roman" w:hAnsi="Times New Roman" w:cs="Times New Roman"/>
          <w:sz w:val="24"/>
          <w:szCs w:val="24"/>
          <w:lang w:eastAsia="ru-RU"/>
        </w:rPr>
        <w:t>        </w:t>
      </w:r>
      <w:r w:rsidR="007B4136">
        <w:rPr>
          <w:rFonts w:ascii="Times New Roman" w:eastAsia="Times New Roman" w:hAnsi="Times New Roman" w:cs="Times New Roman"/>
          <w:sz w:val="24"/>
          <w:szCs w:val="24"/>
          <w:lang w:eastAsia="ru-RU"/>
        </w:rPr>
        <w:t xml:space="preserve"> </w:t>
      </w:r>
      <w:r w:rsidRPr="00CD11F3">
        <w:rPr>
          <w:rFonts w:ascii="Times New Roman" w:eastAsia="Times New Roman" w:hAnsi="Times New Roman" w:cs="Times New Roman"/>
          <w:sz w:val="24"/>
          <w:szCs w:val="24"/>
          <w:lang w:eastAsia="ru-RU"/>
        </w:rPr>
        <w:t xml:space="preserve"> 4.6. </w:t>
      </w:r>
      <w:r w:rsidR="00D070D4" w:rsidRPr="00CD11F3">
        <w:rPr>
          <w:rFonts w:ascii="Times New Roman" w:eastAsia="Times New Roman" w:hAnsi="Times New Roman" w:cs="Times New Roman"/>
          <w:sz w:val="24"/>
          <w:szCs w:val="24"/>
          <w:lang w:eastAsia="ru-RU"/>
        </w:rPr>
        <w:t xml:space="preserve">Постачальник </w:t>
      </w:r>
      <w:r w:rsidRPr="00CD11F3">
        <w:rPr>
          <w:rFonts w:ascii="Times New Roman" w:eastAsia="Times New Roman" w:hAnsi="Times New Roman" w:cs="Times New Roman"/>
          <w:sz w:val="24"/>
          <w:szCs w:val="24"/>
          <w:lang w:eastAsia="ru-RU"/>
        </w:rPr>
        <w:t>самостійно та за власний рахунок забезпечує доставку</w:t>
      </w:r>
      <w:r w:rsidR="00411C97">
        <w:rPr>
          <w:rFonts w:ascii="Times New Roman" w:eastAsia="Times New Roman" w:hAnsi="Times New Roman" w:cs="Times New Roman"/>
          <w:sz w:val="24"/>
          <w:szCs w:val="24"/>
          <w:lang w:eastAsia="ru-RU"/>
        </w:rPr>
        <w:t xml:space="preserve">- </w:t>
      </w:r>
      <w:r w:rsidRPr="00CD11F3">
        <w:rPr>
          <w:rFonts w:ascii="Times New Roman" w:eastAsia="Times New Roman" w:hAnsi="Times New Roman" w:cs="Times New Roman"/>
          <w:sz w:val="24"/>
          <w:szCs w:val="24"/>
          <w:lang w:eastAsia="ru-RU"/>
        </w:rPr>
        <w:t xml:space="preserve"> транспортування  товарів Замовнику у місце поставки, визначене у цьому Договорі. Витрати </w:t>
      </w:r>
      <w:r w:rsidR="00D70F71" w:rsidRPr="00CD11F3">
        <w:rPr>
          <w:rFonts w:ascii="Times New Roman" w:eastAsia="Times New Roman" w:hAnsi="Times New Roman"/>
          <w:sz w:val="24"/>
          <w:szCs w:val="24"/>
          <w:lang w:eastAsia="ar-SA"/>
        </w:rPr>
        <w:t>Постачальник</w:t>
      </w:r>
      <w:r w:rsidR="00D70F71" w:rsidRPr="00CD11F3">
        <w:rPr>
          <w:rFonts w:ascii="Times New Roman" w:eastAsia="Times New Roman" w:hAnsi="Times New Roman" w:cs="Times New Roman"/>
          <w:sz w:val="24"/>
          <w:szCs w:val="24"/>
          <w:lang w:eastAsia="ru-RU"/>
        </w:rPr>
        <w:t xml:space="preserve">а </w:t>
      </w:r>
      <w:r w:rsidRPr="00CD11F3">
        <w:rPr>
          <w:rFonts w:ascii="Times New Roman" w:eastAsia="Times New Roman" w:hAnsi="Times New Roman" w:cs="Times New Roman"/>
          <w:sz w:val="24"/>
          <w:szCs w:val="24"/>
          <w:lang w:eastAsia="ru-RU"/>
        </w:rPr>
        <w:t>на   доставку товарів до місця поставки додатковій оплаті з боку Замовника не підлягають за   жодних  обставин.</w:t>
      </w:r>
    </w:p>
    <w:p w:rsidR="009979D8" w:rsidRPr="00CD11F3" w:rsidRDefault="009979D8" w:rsidP="009979D8">
      <w:pPr>
        <w:widowControl w:val="0"/>
        <w:spacing w:after="0" w:line="240" w:lineRule="auto"/>
        <w:jc w:val="both"/>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sz w:val="24"/>
          <w:szCs w:val="24"/>
          <w:lang w:eastAsia="ru-RU"/>
        </w:rPr>
        <w:t xml:space="preserve">         </w:t>
      </w:r>
      <w:r w:rsidR="007B4136">
        <w:rPr>
          <w:rFonts w:ascii="Times New Roman CYR" w:eastAsia="Times New Roman" w:hAnsi="Times New Roman CYR" w:cs="Times New Roman CYR"/>
          <w:sz w:val="24"/>
          <w:szCs w:val="24"/>
          <w:lang w:eastAsia="ru-RU"/>
        </w:rPr>
        <w:t xml:space="preserve">  </w:t>
      </w:r>
      <w:r w:rsidRPr="00CD11F3">
        <w:rPr>
          <w:rFonts w:ascii="Times New Roman CYR" w:eastAsia="Times New Roman" w:hAnsi="Times New Roman CYR" w:cs="Times New Roman CYR"/>
          <w:sz w:val="24"/>
          <w:szCs w:val="24"/>
          <w:lang w:eastAsia="ru-RU"/>
        </w:rPr>
        <w:t xml:space="preserve">4.7. Датою поставки є дата передачі </w:t>
      </w:r>
      <w:r w:rsidR="00D70F71" w:rsidRPr="00CD11F3">
        <w:rPr>
          <w:rFonts w:ascii="Times New Roman" w:eastAsia="Times New Roman" w:hAnsi="Times New Roman"/>
          <w:sz w:val="24"/>
          <w:szCs w:val="24"/>
          <w:lang w:eastAsia="ar-SA"/>
        </w:rPr>
        <w:t>Постачальник</w:t>
      </w:r>
      <w:r w:rsidR="00D70F71" w:rsidRPr="00CD11F3">
        <w:rPr>
          <w:rFonts w:ascii="Times New Roman CYR" w:eastAsia="Times New Roman" w:hAnsi="Times New Roman CYR" w:cs="Times New Roman CYR"/>
          <w:sz w:val="24"/>
          <w:szCs w:val="24"/>
          <w:lang w:eastAsia="ru-RU"/>
        </w:rPr>
        <w:t>ом</w:t>
      </w:r>
      <w:r w:rsidRPr="00CD11F3">
        <w:rPr>
          <w:rFonts w:ascii="Times New Roman CYR" w:eastAsia="Times New Roman" w:hAnsi="Times New Roman CYR" w:cs="Times New Roman CYR"/>
          <w:sz w:val="24"/>
          <w:szCs w:val="24"/>
          <w:lang w:eastAsia="ru-RU"/>
        </w:rPr>
        <w:t xml:space="preserve"> Замовникові партії товару згідно замовлення у місці поставки товарів, згідно відповідної накладної, що підписується представниками обох сторін.</w:t>
      </w:r>
    </w:p>
    <w:p w:rsidR="009979D8" w:rsidRPr="00CD11F3" w:rsidRDefault="009979D8" w:rsidP="009979D8">
      <w:pPr>
        <w:spacing w:after="120" w:line="240" w:lineRule="auto"/>
        <w:ind w:firstLine="283"/>
        <w:jc w:val="both"/>
        <w:rPr>
          <w:rFonts w:ascii="Times New Roman" w:eastAsia="Times New Roman" w:hAnsi="Times New Roman" w:cs="Times New Roman"/>
          <w:sz w:val="24"/>
          <w:szCs w:val="24"/>
          <w:lang w:eastAsia="ru-RU"/>
        </w:rPr>
      </w:pPr>
      <w:r w:rsidRPr="00CD11F3">
        <w:rPr>
          <w:rFonts w:ascii="Times New Roman" w:eastAsia="Times New Roman" w:hAnsi="Times New Roman" w:cs="Times New Roman"/>
          <w:sz w:val="24"/>
          <w:szCs w:val="24"/>
          <w:lang w:eastAsia="ru-RU"/>
        </w:rPr>
        <w:t> </w:t>
      </w:r>
    </w:p>
    <w:p w:rsidR="009979D8" w:rsidRPr="00CD11F3" w:rsidRDefault="009979D8" w:rsidP="009979D8">
      <w:pPr>
        <w:spacing w:before="10" w:after="10" w:line="240" w:lineRule="auto"/>
        <w:ind w:firstLine="283"/>
        <w:jc w:val="center"/>
        <w:rPr>
          <w:rFonts w:ascii="Times New Roman" w:eastAsia="Times New Roman" w:hAnsi="Times New Roman" w:cs="Times New Roman"/>
          <w:sz w:val="24"/>
          <w:szCs w:val="24"/>
          <w:lang w:eastAsia="ru-RU"/>
        </w:rPr>
      </w:pPr>
      <w:r w:rsidRPr="00CD11F3">
        <w:rPr>
          <w:rFonts w:ascii="Times New Roman" w:eastAsia="Times New Roman" w:hAnsi="Times New Roman" w:cs="Times New Roman"/>
          <w:b/>
          <w:bCs/>
          <w:sz w:val="24"/>
          <w:szCs w:val="24"/>
          <w:lang w:eastAsia="ru-RU"/>
        </w:rPr>
        <w:t>V. Якість та вимоги до Товару</w:t>
      </w:r>
    </w:p>
    <w:p w:rsidR="009979D8" w:rsidRPr="00CD11F3" w:rsidRDefault="009979D8" w:rsidP="009979D8">
      <w:pPr>
        <w:widowControl w:val="0"/>
        <w:spacing w:before="10" w:after="10" w:line="240" w:lineRule="auto"/>
        <w:ind w:firstLine="708"/>
        <w:jc w:val="both"/>
        <w:rPr>
          <w:rFonts w:ascii="Times New Roman" w:eastAsia="Times New Roman" w:hAnsi="Times New Roman" w:cs="Times New Roman"/>
          <w:sz w:val="24"/>
          <w:szCs w:val="24"/>
          <w:lang w:eastAsia="ru-RU"/>
        </w:rPr>
      </w:pPr>
      <w:r w:rsidRPr="00CD11F3">
        <w:rPr>
          <w:rFonts w:ascii="Times New Roman" w:eastAsia="Times New Roman" w:hAnsi="Times New Roman" w:cs="Times New Roman"/>
          <w:sz w:val="24"/>
          <w:szCs w:val="24"/>
          <w:lang w:eastAsia="ru-RU"/>
        </w:rPr>
        <w:lastRenderedPageBreak/>
        <w:t xml:space="preserve">5.1. Якість Товарів, що поставляються, повинна відповідати державним стандартам, технічним умовам та вимогам, що звичайно ставляться до Товару  такого виду. </w:t>
      </w:r>
      <w:r w:rsidRPr="00CD11F3">
        <w:rPr>
          <w:rFonts w:ascii="Times New Roman" w:hAnsi="Times New Roman" w:cs="Times New Roman"/>
          <w:sz w:val="24"/>
          <w:szCs w:val="24"/>
        </w:rPr>
        <w:t>Постачальник повинен поставити Покупцю Товар, якість якого відповідає стандартам, технічним умовам, які встановлені на даний вид Товару. Постачальник зобов’язується засвідчити якість Товару належним товаро-супровідним документом (сертифікатом відповідності, та/або сертифікатом якості, та/або паспортів якості та/або посвідчень тощо), який передається разом з Товаром.</w:t>
      </w:r>
    </w:p>
    <w:p w:rsidR="009979D8" w:rsidRPr="00CD11F3" w:rsidRDefault="009979D8" w:rsidP="009979D8">
      <w:pPr>
        <w:widowControl w:val="0"/>
        <w:spacing w:after="0" w:line="240" w:lineRule="auto"/>
        <w:ind w:firstLine="720"/>
        <w:jc w:val="both"/>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sz w:val="24"/>
          <w:szCs w:val="24"/>
          <w:lang w:eastAsia="ru-RU"/>
        </w:rPr>
        <w:t xml:space="preserve">5.2. Строки і порядок встановлення Покупцем недоліків поставленого  йому Товару, які не могли бути виявлені при звичайному їх прийманні, і пред’явлення Постачальникові претензій у зв’язку з недоліками поставлених товарів визначаються відповідно до діючого законодавства. При цьому претензії щодо якості Товару повинні підтверджуватися відповідним експертним звітом, проведеним сертифікованою експертною організацією за замовленням Покупця. У випадку виявлення недоліків поставлених Товарів, Продавець здійснює компенсацію проведеного експертного звіту. </w:t>
      </w:r>
    </w:p>
    <w:p w:rsidR="009979D8" w:rsidRPr="00CD11F3" w:rsidRDefault="009979D8" w:rsidP="009979D8">
      <w:pPr>
        <w:widowControl w:val="0"/>
        <w:spacing w:after="0" w:line="240" w:lineRule="auto"/>
        <w:ind w:firstLine="708"/>
        <w:jc w:val="both"/>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sz w:val="24"/>
          <w:szCs w:val="24"/>
          <w:lang w:eastAsia="ru-RU"/>
        </w:rPr>
        <w:t>5.3. Повернення Товару чи його заміна може бути проведена якщо при прийомі-передачі Товару виявлені недоліки згідно з п. 5.2. цього Договору. У випадку повернення Товару обов’язок з підготовки товаросупровідних документів покладається на Сторону, яка є власником Товару на дату повернення. Повернення Товару здійснюється за рахунок Сторони, яка є власником Товару на дату повернення.</w:t>
      </w:r>
    </w:p>
    <w:p w:rsidR="009979D8" w:rsidRPr="00CD11F3" w:rsidRDefault="009979D8" w:rsidP="009979D8">
      <w:pPr>
        <w:widowControl w:val="0"/>
        <w:spacing w:after="0" w:line="240" w:lineRule="auto"/>
        <w:ind w:firstLine="708"/>
        <w:jc w:val="both"/>
        <w:rPr>
          <w:rFonts w:ascii="Times New Roman" w:eastAsia="Times New Roman" w:hAnsi="Times New Roman" w:cs="Times New Roman"/>
          <w:sz w:val="24"/>
          <w:szCs w:val="24"/>
          <w:lang w:eastAsia="ru-RU"/>
        </w:rPr>
      </w:pPr>
      <w:r w:rsidRPr="00CD11F3">
        <w:rPr>
          <w:rFonts w:ascii="Times New Roman" w:eastAsia="Times New Roman" w:hAnsi="Times New Roman" w:cs="Times New Roman"/>
          <w:sz w:val="24"/>
          <w:szCs w:val="24"/>
          <w:lang w:eastAsia="ru-RU"/>
        </w:rPr>
        <w:t> </w:t>
      </w:r>
    </w:p>
    <w:p w:rsidR="009979D8" w:rsidRPr="00CD11F3" w:rsidRDefault="009979D8" w:rsidP="009979D8">
      <w:pPr>
        <w:widowControl w:val="0"/>
        <w:spacing w:after="0" w:line="240" w:lineRule="auto"/>
        <w:jc w:val="center"/>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b/>
          <w:bCs/>
          <w:sz w:val="24"/>
          <w:szCs w:val="24"/>
          <w:lang w:eastAsia="ru-RU"/>
        </w:rPr>
        <w:t>VI. Умови прийому-передачі Товару</w:t>
      </w:r>
    </w:p>
    <w:p w:rsidR="009979D8" w:rsidRPr="00CD11F3" w:rsidRDefault="009979D8" w:rsidP="009979D8">
      <w:pPr>
        <w:widowControl w:val="0"/>
        <w:spacing w:after="0" w:line="240" w:lineRule="auto"/>
        <w:ind w:firstLine="720"/>
        <w:jc w:val="both"/>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sz w:val="24"/>
          <w:szCs w:val="24"/>
          <w:lang w:eastAsia="ru-RU"/>
        </w:rPr>
        <w:t xml:space="preserve">6.1. Прийом Товару за кількістю та якістю проводиться уповноваженим  представником Покупця в присутності уповноваженого представника Постачальника. </w:t>
      </w:r>
    </w:p>
    <w:p w:rsidR="009979D8" w:rsidRPr="00CD11F3" w:rsidRDefault="009979D8" w:rsidP="009979D8">
      <w:pPr>
        <w:widowControl w:val="0"/>
        <w:spacing w:after="0" w:line="240" w:lineRule="auto"/>
        <w:ind w:firstLine="708"/>
        <w:jc w:val="both"/>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sz w:val="24"/>
          <w:szCs w:val="24"/>
          <w:lang w:eastAsia="ru-RU"/>
        </w:rPr>
        <w:t>6.2. Претензії щодо кількості та упаковки (тари) Товару та іншим недолікам, які можливо виявити при прийомі Товару Покупцем, розглядаються виключно в момент прийому-передачі Товару. У випадку, якщо при прийомі-передачі Товару не виникло питань щодо кількості та упаковки (тари)  Товару, Покупець не має права у подальшому заявляти Постачальнику претензії щодо кількості та упаковки (тари)  Товарів.</w:t>
      </w:r>
    </w:p>
    <w:p w:rsidR="009979D8" w:rsidRPr="00CD11F3" w:rsidRDefault="009979D8" w:rsidP="009979D8">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4"/>
          <w:szCs w:val="24"/>
          <w:lang w:eastAsia="ru-RU"/>
        </w:rPr>
      </w:pPr>
      <w:r w:rsidRPr="00CD11F3">
        <w:rPr>
          <w:rFonts w:ascii="Times New Roman" w:eastAsia="Times New Roman" w:hAnsi="Times New Roman" w:cs="Times New Roman"/>
          <w:sz w:val="24"/>
          <w:szCs w:val="24"/>
          <w:lang w:eastAsia="ru-RU"/>
        </w:rPr>
        <w:t> </w:t>
      </w:r>
    </w:p>
    <w:p w:rsidR="009979D8" w:rsidRPr="00CD11F3" w:rsidRDefault="009979D8" w:rsidP="009979D8">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b/>
          <w:bCs/>
          <w:sz w:val="24"/>
          <w:szCs w:val="24"/>
          <w:lang w:eastAsia="ru-RU"/>
        </w:rPr>
        <w:t>V</w:t>
      </w:r>
      <w:r w:rsidRPr="00CD11F3">
        <w:rPr>
          <w:rFonts w:ascii="Times New Roman CYR" w:eastAsia="Times New Roman" w:hAnsi="Times New Roman CYR" w:cs="Times New Roman CYR"/>
          <w:b/>
          <w:bCs/>
          <w:sz w:val="24"/>
          <w:szCs w:val="24"/>
          <w:lang w:val="en-US" w:eastAsia="ru-RU"/>
        </w:rPr>
        <w:t>I</w:t>
      </w:r>
      <w:r w:rsidRPr="00CD11F3">
        <w:rPr>
          <w:rFonts w:ascii="Times New Roman CYR" w:eastAsia="Times New Roman" w:hAnsi="Times New Roman CYR" w:cs="Times New Roman CYR"/>
          <w:b/>
          <w:bCs/>
          <w:sz w:val="24"/>
          <w:szCs w:val="24"/>
          <w:lang w:eastAsia="ru-RU"/>
        </w:rPr>
        <w:t>I. Права та обов’язки сторін</w:t>
      </w:r>
    </w:p>
    <w:p w:rsidR="009979D8" w:rsidRPr="00CD11F3" w:rsidRDefault="009979D8" w:rsidP="009979D8">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b/>
          <w:sz w:val="24"/>
          <w:szCs w:val="24"/>
          <w:lang w:eastAsia="ru-RU"/>
        </w:rPr>
      </w:pPr>
      <w:r w:rsidRPr="00CD11F3">
        <w:rPr>
          <w:rFonts w:ascii="Times New Roman CYR" w:eastAsia="Times New Roman" w:hAnsi="Times New Roman CYR" w:cs="Times New Roman CYR"/>
          <w:sz w:val="24"/>
          <w:szCs w:val="24"/>
          <w:lang w:eastAsia="ru-RU"/>
        </w:rPr>
        <w:t xml:space="preserve">  </w:t>
      </w:r>
      <w:r w:rsidRPr="00CD11F3">
        <w:rPr>
          <w:rFonts w:ascii="Times New Roman CYR" w:eastAsia="Times New Roman" w:hAnsi="Times New Roman CYR" w:cs="Times New Roman CYR"/>
          <w:b/>
          <w:sz w:val="24"/>
          <w:szCs w:val="24"/>
          <w:lang w:eastAsia="ru-RU"/>
        </w:rPr>
        <w:t>7.1. Покупець зобов’язаний:</w:t>
      </w:r>
    </w:p>
    <w:p w:rsidR="009979D8" w:rsidRPr="00CD11F3" w:rsidRDefault="009979D8" w:rsidP="009979D8">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sz w:val="24"/>
          <w:szCs w:val="24"/>
          <w:lang w:eastAsia="ru-RU"/>
        </w:rPr>
        <w:t>  7.1.1. Приймати поставлені товари, у разі дотримання відповідності якісних умов предмету закупівлі Постачальником.</w:t>
      </w:r>
    </w:p>
    <w:p w:rsidR="009979D8" w:rsidRPr="00CD11F3" w:rsidRDefault="009979D8" w:rsidP="009979D8">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sz w:val="24"/>
          <w:szCs w:val="24"/>
          <w:lang w:eastAsia="ru-RU"/>
        </w:rPr>
        <w:t xml:space="preserve">  7.1.2.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w:t>
      </w:r>
      <w:r w:rsidR="00D070D4" w:rsidRPr="00CD11F3">
        <w:rPr>
          <w:rFonts w:ascii="Times New Roman CYR" w:eastAsia="Times New Roman" w:hAnsi="Times New Roman CYR" w:cs="Times New Roman CYR"/>
          <w:sz w:val="24"/>
          <w:szCs w:val="24"/>
          <w:lang w:eastAsia="ru-RU"/>
        </w:rPr>
        <w:t>Вимоги</w:t>
      </w:r>
      <w:r w:rsidR="00B51FC4">
        <w:rPr>
          <w:rFonts w:ascii="Times New Roman CYR" w:eastAsia="Times New Roman" w:hAnsi="Times New Roman CYR" w:cs="Times New Roman CYR"/>
          <w:sz w:val="24"/>
          <w:szCs w:val="24"/>
          <w:lang w:eastAsia="ru-RU"/>
        </w:rPr>
        <w:t>/Претензії</w:t>
      </w:r>
      <w:r w:rsidRPr="00CD11F3">
        <w:rPr>
          <w:rFonts w:ascii="Times New Roman CYR" w:eastAsia="Times New Roman" w:hAnsi="Times New Roman CYR" w:cs="Times New Roman CYR"/>
          <w:sz w:val="24"/>
          <w:szCs w:val="24"/>
          <w:lang w:eastAsia="ru-RU"/>
        </w:rPr>
        <w:t>.</w:t>
      </w:r>
    </w:p>
    <w:p w:rsidR="009979D8" w:rsidRPr="00CD11F3" w:rsidRDefault="009979D8" w:rsidP="009979D8">
      <w:pPr>
        <w:pStyle w:val="a4"/>
        <w:ind w:firstLine="708"/>
        <w:jc w:val="both"/>
        <w:rPr>
          <w:rFonts w:ascii="Times New Roman" w:hAnsi="Times New Roman"/>
          <w:sz w:val="24"/>
          <w:szCs w:val="24"/>
        </w:rPr>
      </w:pPr>
      <w:r w:rsidRPr="00CD11F3">
        <w:rPr>
          <w:rFonts w:ascii="Times New Roman CYR" w:eastAsia="Times New Roman" w:hAnsi="Times New Roman CYR" w:cs="Times New Roman CYR"/>
          <w:sz w:val="24"/>
          <w:szCs w:val="24"/>
          <w:lang w:eastAsia="ru-RU"/>
        </w:rPr>
        <w:t xml:space="preserve"> 7.1.3. Своєчасно та в повному обсязі сплачувати за поставлені товари. </w:t>
      </w:r>
      <w:r w:rsidRPr="00CD11F3">
        <w:rPr>
          <w:rFonts w:ascii="Times New Roman" w:hAnsi="Times New Roman"/>
          <w:sz w:val="24"/>
          <w:szCs w:val="24"/>
        </w:rPr>
        <w:t xml:space="preserve">Замовник, відповідно до абз.2 ч.1 ст.614 ЦКУ, не несе відповідальності за відсутність замовленого фінансування з міського бюджету м. Львова та </w:t>
      </w:r>
      <w:proofErr w:type="spellStart"/>
      <w:r w:rsidRPr="00CD11F3">
        <w:rPr>
          <w:rFonts w:ascii="Times New Roman" w:hAnsi="Times New Roman"/>
          <w:sz w:val="24"/>
          <w:szCs w:val="24"/>
        </w:rPr>
        <w:t>непроведення</w:t>
      </w:r>
      <w:proofErr w:type="spellEnd"/>
      <w:r w:rsidRPr="00CD11F3">
        <w:rPr>
          <w:rFonts w:ascii="Times New Roman" w:hAnsi="Times New Roman"/>
          <w:sz w:val="24"/>
          <w:szCs w:val="24"/>
        </w:rPr>
        <w:t xml:space="preserve"> платежів, якщо ним були вчинені всі можливі заходи для здійснення виконання своїх зобов’язань за Договором.</w:t>
      </w:r>
    </w:p>
    <w:p w:rsidR="009979D8" w:rsidRPr="00CD11F3" w:rsidRDefault="009979D8" w:rsidP="009979D8">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sz w:val="24"/>
          <w:szCs w:val="24"/>
          <w:lang w:eastAsia="ru-RU"/>
        </w:rPr>
        <w:t xml:space="preserve">   7.2. Покупець має право:</w:t>
      </w:r>
    </w:p>
    <w:p w:rsidR="009979D8" w:rsidRPr="00CD11F3" w:rsidRDefault="009979D8" w:rsidP="009979D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284"/>
        <w:jc w:val="both"/>
        <w:rPr>
          <w:rFonts w:ascii="Times New Roman" w:hAnsi="Times New Roman" w:cs="Times New Roman"/>
          <w:sz w:val="24"/>
          <w:szCs w:val="24"/>
        </w:rPr>
      </w:pPr>
      <w:r w:rsidRPr="00CD11F3">
        <w:rPr>
          <w:rFonts w:ascii="Times New Roman" w:eastAsia="Times New Roman" w:hAnsi="Times New Roman" w:cs="Times New Roman"/>
          <w:sz w:val="24"/>
          <w:szCs w:val="24"/>
          <w:lang w:eastAsia="ru-RU"/>
        </w:rPr>
        <w:t>       7.2.1. </w:t>
      </w:r>
      <w:r w:rsidRPr="00CD11F3">
        <w:rPr>
          <w:rFonts w:ascii="Times New Roman" w:hAnsi="Times New Roman" w:cs="Times New Roman"/>
          <w:sz w:val="24"/>
          <w:szCs w:val="24"/>
        </w:rPr>
        <w:t xml:space="preserve">Достроково розірвати цей Договір в односторонньому порядку в тому числі, але не виключно внаслідок порушення Постачальником прийнятих зобов’язань, зміни умов, якими Продавець керувався при укладенні Договору. Повідомлення про розірвання Договору в односторонньому порядку надсилається Продавцю згідно з адресою, яка зазначена в розділі </w:t>
      </w:r>
      <w:r w:rsidR="00D070D4" w:rsidRPr="00CD11F3">
        <w:rPr>
          <w:rFonts w:ascii="Times New Roman" w:hAnsi="Times New Roman" w:cs="Times New Roman"/>
          <w:sz w:val="24"/>
          <w:szCs w:val="24"/>
        </w:rPr>
        <w:t xml:space="preserve">«Найменування, місцезнаходження та банківські реквізити Сторін» </w:t>
      </w:r>
      <w:r w:rsidRPr="00CD11F3">
        <w:rPr>
          <w:rFonts w:ascii="Times New Roman" w:hAnsi="Times New Roman" w:cs="Times New Roman"/>
          <w:b/>
          <w:sz w:val="24"/>
          <w:szCs w:val="24"/>
        </w:rPr>
        <w:t>за 5 (п’ять) календарних днів до</w:t>
      </w:r>
      <w:r w:rsidRPr="00CD11F3">
        <w:rPr>
          <w:rFonts w:ascii="Times New Roman" w:hAnsi="Times New Roman" w:cs="Times New Roman"/>
          <w:sz w:val="24"/>
          <w:szCs w:val="24"/>
        </w:rPr>
        <w:t xml:space="preserve"> бажаної дати розірвання; договір в такому випадку вважається розірваним з дати, що зазначена в офіційному листі про розірвання Договору. </w:t>
      </w:r>
      <w:bookmarkStart w:id="0" w:name="BM68"/>
      <w:bookmarkEnd w:id="0"/>
    </w:p>
    <w:p w:rsidR="009979D8" w:rsidRPr="00CD11F3" w:rsidRDefault="009979D8" w:rsidP="009979D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284"/>
        <w:jc w:val="both"/>
        <w:rPr>
          <w:rFonts w:ascii="Times New Roman" w:eastAsia="Times New Roman" w:hAnsi="Times New Roman" w:cs="Times New Roman"/>
          <w:sz w:val="24"/>
          <w:szCs w:val="24"/>
          <w:lang w:eastAsia="ru-RU"/>
        </w:rPr>
      </w:pPr>
      <w:r w:rsidRPr="00CD11F3">
        <w:rPr>
          <w:rFonts w:ascii="Times New Roman" w:eastAsia="Times New Roman" w:hAnsi="Times New Roman" w:cs="Times New Roman"/>
          <w:sz w:val="24"/>
          <w:szCs w:val="24"/>
          <w:lang w:eastAsia="ru-RU"/>
        </w:rPr>
        <w:t>       7.2.2. Контролювати постачання товару у строки, встановлені цим Договором;</w:t>
      </w:r>
    </w:p>
    <w:p w:rsidR="009979D8" w:rsidRPr="00CD11F3" w:rsidRDefault="009979D8" w:rsidP="009979D8">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ru-RU"/>
        </w:rPr>
      </w:pPr>
      <w:r w:rsidRPr="00CD11F3">
        <w:rPr>
          <w:rFonts w:ascii="Times New Roman" w:eastAsia="Times New Roman" w:hAnsi="Times New Roman" w:cs="Times New Roman"/>
          <w:sz w:val="24"/>
          <w:szCs w:val="24"/>
          <w:lang w:eastAsia="ru-RU"/>
        </w:rPr>
        <w:t>  7.2.3.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979D8" w:rsidRPr="00CD11F3" w:rsidRDefault="009979D8" w:rsidP="009979D8">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sz w:val="24"/>
          <w:szCs w:val="24"/>
          <w:lang w:eastAsia="ru-RU"/>
        </w:rPr>
        <w:t xml:space="preserve">  7.2.4. Повернути рахунок Постачальнику без здійснення оплати в разі неналежного </w:t>
      </w:r>
      <w:r w:rsidRPr="00CD11F3">
        <w:rPr>
          <w:rFonts w:ascii="Times New Roman CYR" w:eastAsia="Times New Roman" w:hAnsi="Times New Roman CYR" w:cs="Times New Roman CYR"/>
          <w:sz w:val="24"/>
          <w:szCs w:val="24"/>
          <w:lang w:eastAsia="ru-RU"/>
        </w:rPr>
        <w:lastRenderedPageBreak/>
        <w:t>оформлення документів</w:t>
      </w:r>
      <w:r w:rsidR="00B51FC4">
        <w:rPr>
          <w:rFonts w:ascii="Times New Roman CYR" w:eastAsia="Times New Roman" w:hAnsi="Times New Roman CYR" w:cs="Times New Roman CYR"/>
          <w:sz w:val="24"/>
          <w:szCs w:val="24"/>
          <w:lang w:eastAsia="ru-RU"/>
        </w:rPr>
        <w:t xml:space="preserve"> </w:t>
      </w:r>
      <w:r w:rsidRPr="00CD11F3">
        <w:rPr>
          <w:rFonts w:ascii="Times New Roman CYR" w:eastAsia="Times New Roman" w:hAnsi="Times New Roman CYR" w:cs="Times New Roman CYR"/>
          <w:sz w:val="24"/>
          <w:szCs w:val="24"/>
          <w:lang w:eastAsia="ru-RU"/>
        </w:rPr>
        <w:t xml:space="preserve">(відсутність печатки, підписів тощо). </w:t>
      </w:r>
    </w:p>
    <w:p w:rsidR="009979D8" w:rsidRPr="00CD11F3" w:rsidRDefault="009979D8" w:rsidP="009979D8">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sz w:val="24"/>
          <w:szCs w:val="24"/>
          <w:lang w:eastAsia="ru-RU"/>
        </w:rPr>
        <w:t xml:space="preserve">   7.2.5. Покупець має право пред’явити претензію Постачальнику по кількості та якості товару та / або щодо строку постачання товару. </w:t>
      </w:r>
    </w:p>
    <w:p w:rsidR="009979D8" w:rsidRPr="00CD11F3" w:rsidRDefault="009979D8" w:rsidP="009979D8">
      <w:pPr>
        <w:widowControl w:val="0"/>
        <w:spacing w:after="0" w:line="240" w:lineRule="auto"/>
        <w:ind w:firstLine="540"/>
        <w:jc w:val="both"/>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sz w:val="24"/>
          <w:szCs w:val="24"/>
          <w:lang w:eastAsia="ru-RU"/>
        </w:rPr>
        <w:t>  7.2.6.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9979D8" w:rsidRPr="00CD11F3" w:rsidRDefault="009979D8" w:rsidP="009979D8">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b/>
          <w:sz w:val="24"/>
          <w:szCs w:val="24"/>
          <w:lang w:eastAsia="ru-RU"/>
        </w:rPr>
      </w:pPr>
      <w:r w:rsidRPr="00CD11F3">
        <w:rPr>
          <w:rFonts w:ascii="Times New Roman CYR" w:eastAsia="Times New Roman" w:hAnsi="Times New Roman CYR" w:cs="Times New Roman CYR"/>
          <w:sz w:val="24"/>
          <w:szCs w:val="24"/>
          <w:lang w:eastAsia="ru-RU"/>
        </w:rPr>
        <w:t xml:space="preserve">  </w:t>
      </w:r>
      <w:r w:rsidRPr="00CD11F3">
        <w:rPr>
          <w:rFonts w:ascii="Times New Roman CYR" w:eastAsia="Times New Roman" w:hAnsi="Times New Roman CYR" w:cs="Times New Roman CYR"/>
          <w:b/>
          <w:sz w:val="24"/>
          <w:szCs w:val="24"/>
          <w:lang w:eastAsia="ru-RU"/>
        </w:rPr>
        <w:t>7.3. Постачальник зобов’язаний:</w:t>
      </w:r>
    </w:p>
    <w:p w:rsidR="009979D8" w:rsidRPr="00CD11F3" w:rsidRDefault="009979D8" w:rsidP="009979D8">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sz w:val="24"/>
          <w:szCs w:val="24"/>
          <w:lang w:eastAsia="ru-RU"/>
        </w:rPr>
        <w:t>  7.3.1. Забезпечити постачання товарів  у строки, встановлені цим Договором;</w:t>
      </w:r>
    </w:p>
    <w:p w:rsidR="009979D8" w:rsidRPr="00CD11F3" w:rsidRDefault="009979D8" w:rsidP="009979D8">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sz w:val="24"/>
          <w:szCs w:val="24"/>
          <w:lang w:eastAsia="ru-RU"/>
        </w:rPr>
        <w:t xml:space="preserve">  7.3.2. Забезпечити постачання товарів, якість яких відповідає умовам, установленим розділом </w:t>
      </w:r>
      <w:r w:rsidR="002A2BBC">
        <w:rPr>
          <w:rFonts w:ascii="Times New Roman CYR" w:eastAsia="Times New Roman" w:hAnsi="Times New Roman CYR" w:cs="Times New Roman CYR"/>
          <w:sz w:val="24"/>
          <w:szCs w:val="24"/>
          <w:lang w:val="en-US" w:eastAsia="ru-RU"/>
        </w:rPr>
        <w:t>V</w:t>
      </w:r>
      <w:r w:rsidRPr="00CD11F3">
        <w:rPr>
          <w:rFonts w:ascii="Times New Roman CYR" w:eastAsia="Times New Roman" w:hAnsi="Times New Roman CYR" w:cs="Times New Roman CYR"/>
          <w:sz w:val="24"/>
          <w:szCs w:val="24"/>
          <w:lang w:eastAsia="ru-RU"/>
        </w:rPr>
        <w:t xml:space="preserve"> цього Договору.</w:t>
      </w:r>
    </w:p>
    <w:p w:rsidR="009979D8" w:rsidRPr="00CD11F3" w:rsidRDefault="009979D8" w:rsidP="009979D8">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sz w:val="24"/>
          <w:szCs w:val="24"/>
          <w:lang w:eastAsia="ru-RU"/>
        </w:rPr>
        <w:t>  7.4. Постачальник має право:</w:t>
      </w:r>
    </w:p>
    <w:p w:rsidR="009979D8" w:rsidRPr="00CD11F3" w:rsidRDefault="009979D8" w:rsidP="009979D8">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sz w:val="24"/>
          <w:szCs w:val="24"/>
          <w:lang w:eastAsia="ru-RU"/>
        </w:rPr>
        <w:t>  7.4.1. Своєчасно та в повному обсязі отримувати плату за поставлені товари;</w:t>
      </w:r>
    </w:p>
    <w:p w:rsidR="009979D8" w:rsidRPr="00CD11F3" w:rsidRDefault="009979D8" w:rsidP="009979D8">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sz w:val="24"/>
          <w:szCs w:val="24"/>
          <w:lang w:eastAsia="ru-RU"/>
        </w:rPr>
        <w:t>  7.4.2. На дострокове виконання зобов’язань в частині виконання своїх зобов’язань за даним Договором, у разі отримання погодженням на те від Замовника;</w:t>
      </w:r>
    </w:p>
    <w:p w:rsidR="009979D8" w:rsidRPr="00CD11F3" w:rsidRDefault="009979D8" w:rsidP="009979D8">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sz w:val="24"/>
          <w:szCs w:val="24"/>
          <w:lang w:eastAsia="ru-RU"/>
        </w:rPr>
        <w:t>  7.4.3. У разі невиконання зобов’язань Замовником Постачальник має право достроково розірвати цей Договір.</w:t>
      </w:r>
    </w:p>
    <w:p w:rsidR="009979D8" w:rsidRPr="00CD11F3" w:rsidRDefault="009979D8" w:rsidP="009979D8">
      <w:pPr>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eastAsia="Times New Roman" w:hAnsi="Times New Roman" w:cs="Times New Roman"/>
          <w:sz w:val="24"/>
          <w:szCs w:val="24"/>
          <w:lang w:eastAsia="ru-RU"/>
        </w:rPr>
      </w:pPr>
      <w:r w:rsidRPr="00CD11F3">
        <w:rPr>
          <w:rFonts w:ascii="Times New Roman" w:eastAsia="Times New Roman" w:hAnsi="Times New Roman" w:cs="Times New Roman"/>
          <w:sz w:val="24"/>
          <w:szCs w:val="24"/>
          <w:lang w:eastAsia="ru-RU"/>
        </w:rPr>
        <w:t> </w:t>
      </w:r>
    </w:p>
    <w:p w:rsidR="009979D8" w:rsidRPr="00CD11F3" w:rsidRDefault="009979D8" w:rsidP="009979D8">
      <w:pPr>
        <w:widowControl w:val="0"/>
        <w:spacing w:after="0" w:line="240" w:lineRule="auto"/>
        <w:ind w:firstLine="708"/>
        <w:jc w:val="both"/>
        <w:rPr>
          <w:rFonts w:ascii="Times New Roman" w:eastAsia="Times New Roman" w:hAnsi="Times New Roman" w:cs="Times New Roman"/>
          <w:sz w:val="24"/>
          <w:szCs w:val="24"/>
          <w:lang w:eastAsia="ru-RU"/>
        </w:rPr>
      </w:pPr>
      <w:r w:rsidRPr="00CD11F3">
        <w:rPr>
          <w:rFonts w:ascii="Times New Roman" w:eastAsia="Times New Roman" w:hAnsi="Times New Roman" w:cs="Times New Roman"/>
          <w:sz w:val="24"/>
          <w:szCs w:val="24"/>
          <w:lang w:eastAsia="ru-RU"/>
        </w:rPr>
        <w:t> </w:t>
      </w:r>
    </w:p>
    <w:p w:rsidR="009979D8" w:rsidRPr="00CD11F3" w:rsidRDefault="009979D8" w:rsidP="009979D8">
      <w:pPr>
        <w:widowControl w:val="0"/>
        <w:spacing w:after="0" w:line="240" w:lineRule="auto"/>
        <w:ind w:right="-1" w:firstLine="540"/>
        <w:jc w:val="center"/>
        <w:rPr>
          <w:rFonts w:ascii="Times New Roman" w:eastAsia="Times New Roman" w:hAnsi="Times New Roman" w:cs="Times New Roman"/>
          <w:b/>
          <w:sz w:val="24"/>
          <w:szCs w:val="24"/>
          <w:lang w:eastAsia="ru-RU"/>
        </w:rPr>
      </w:pPr>
      <w:r w:rsidRPr="00CD11F3">
        <w:rPr>
          <w:rFonts w:ascii="Times New Roman CYR" w:eastAsia="Times New Roman" w:hAnsi="Times New Roman CYR" w:cs="Times New Roman CYR"/>
          <w:b/>
          <w:sz w:val="24"/>
          <w:szCs w:val="24"/>
          <w:lang w:eastAsia="ru-RU"/>
        </w:rPr>
        <w:t>VIII. Відповідальність сторін</w:t>
      </w:r>
    </w:p>
    <w:p w:rsidR="009979D8" w:rsidRPr="00CD11F3" w:rsidRDefault="009979D8" w:rsidP="009979D8">
      <w:pPr>
        <w:widowControl w:val="0"/>
        <w:spacing w:after="0" w:line="240" w:lineRule="auto"/>
        <w:ind w:right="-1" w:firstLine="540"/>
        <w:jc w:val="both"/>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sz w:val="24"/>
          <w:szCs w:val="24"/>
          <w:lang w:eastAsia="ru-RU"/>
        </w:rPr>
        <w:t>8.1.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9979D8" w:rsidRPr="00CD11F3" w:rsidRDefault="009979D8" w:rsidP="009979D8">
      <w:pPr>
        <w:widowControl w:val="0"/>
        <w:spacing w:after="0" w:line="240" w:lineRule="auto"/>
        <w:ind w:right="-1" w:firstLine="540"/>
        <w:jc w:val="both"/>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sz w:val="24"/>
          <w:szCs w:val="24"/>
          <w:lang w:eastAsia="ru-RU"/>
        </w:rPr>
        <w:t>8.2. 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подвійної ставки НБУ від вартості оплачених обсягів товару за кожен день прострочення поставки, а у разі здійснення попередньої оплати Постачальник, крім сплати зазначених штрафних санкцій, повертає Покупцю кошти з урахуванням індексу інфляції.</w:t>
      </w:r>
    </w:p>
    <w:p w:rsidR="009979D8" w:rsidRPr="00CD11F3" w:rsidRDefault="009979D8" w:rsidP="009979D8">
      <w:pPr>
        <w:widowControl w:val="0"/>
        <w:spacing w:after="0" w:line="240" w:lineRule="auto"/>
        <w:ind w:right="-1" w:firstLine="540"/>
        <w:jc w:val="both"/>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sz w:val="24"/>
          <w:szCs w:val="24"/>
          <w:lang w:eastAsia="ru-RU"/>
        </w:rPr>
        <w:t>8.3. Відшкодування збитків та сплата неустойки, у випадках, встановлених чинним законодавством, не звільняє сторони від виконання зобов’язань або усунення порушень.</w:t>
      </w:r>
    </w:p>
    <w:p w:rsidR="009979D8" w:rsidRPr="00CD11F3" w:rsidRDefault="009979D8" w:rsidP="009979D8">
      <w:pPr>
        <w:widowControl w:val="0"/>
        <w:spacing w:after="0" w:line="240" w:lineRule="auto"/>
        <w:ind w:right="-1" w:firstLine="540"/>
        <w:jc w:val="both"/>
        <w:rPr>
          <w:rFonts w:ascii="Times New Roman CYR" w:eastAsia="Times New Roman" w:hAnsi="Times New Roman CYR" w:cs="Times New Roman CYR"/>
          <w:sz w:val="24"/>
          <w:szCs w:val="24"/>
          <w:lang w:eastAsia="ru-RU"/>
        </w:rPr>
      </w:pPr>
      <w:r w:rsidRPr="00CD11F3">
        <w:rPr>
          <w:rFonts w:ascii="Times New Roman CYR" w:eastAsia="Times New Roman" w:hAnsi="Times New Roman CYR" w:cs="Times New Roman CYR"/>
          <w:sz w:val="24"/>
          <w:szCs w:val="24"/>
          <w:lang w:eastAsia="ru-RU"/>
        </w:rPr>
        <w:t>8.5. У випадках, не передбачених цим Договором, сторони керуються чинним законодавством України.</w:t>
      </w:r>
    </w:p>
    <w:p w:rsidR="009979D8" w:rsidRPr="00CD11F3" w:rsidRDefault="009979D8" w:rsidP="009979D8">
      <w:pPr>
        <w:pStyle w:val="a4"/>
        <w:jc w:val="center"/>
        <w:rPr>
          <w:rFonts w:ascii="Times New Roman" w:hAnsi="Times New Roman"/>
          <w:b/>
          <w:sz w:val="24"/>
          <w:szCs w:val="24"/>
        </w:rPr>
      </w:pPr>
      <w:r w:rsidRPr="00CD11F3">
        <w:rPr>
          <w:rFonts w:ascii="Times New Roman" w:eastAsia="Times New Roman" w:hAnsi="Times New Roman"/>
          <w:sz w:val="24"/>
          <w:szCs w:val="24"/>
          <w:lang w:eastAsia="ru-RU"/>
        </w:rPr>
        <w:t> </w:t>
      </w:r>
      <w:r w:rsidRPr="00CD11F3">
        <w:rPr>
          <w:rFonts w:ascii="Times New Roman" w:hAnsi="Times New Roman"/>
          <w:b/>
          <w:sz w:val="24"/>
          <w:szCs w:val="24"/>
        </w:rPr>
        <w:t>ІХ. СТРОК ДІЇ ДОГОВОРУ</w:t>
      </w:r>
    </w:p>
    <w:p w:rsidR="009979D8" w:rsidRPr="00CD11F3" w:rsidRDefault="009979D8" w:rsidP="009979D8">
      <w:pPr>
        <w:pStyle w:val="a4"/>
        <w:ind w:firstLine="708"/>
        <w:jc w:val="both"/>
        <w:rPr>
          <w:rFonts w:ascii="Times New Roman" w:hAnsi="Times New Roman"/>
          <w:sz w:val="24"/>
          <w:szCs w:val="24"/>
        </w:rPr>
      </w:pPr>
      <w:r w:rsidRPr="00E06C77">
        <w:rPr>
          <w:rFonts w:ascii="Times New Roman" w:hAnsi="Times New Roman"/>
          <w:sz w:val="24"/>
          <w:szCs w:val="24"/>
          <w:lang w:val="ru-RU"/>
        </w:rPr>
        <w:t>9</w:t>
      </w:r>
      <w:r w:rsidRPr="00CD11F3">
        <w:rPr>
          <w:rFonts w:ascii="Times New Roman" w:hAnsi="Times New Roman"/>
          <w:sz w:val="24"/>
          <w:szCs w:val="24"/>
        </w:rPr>
        <w:t xml:space="preserve">.1. Цей Договір набирає чинності з моменту його підписання і діє по </w:t>
      </w:r>
      <w:r w:rsidRPr="00CD11F3">
        <w:rPr>
          <w:rFonts w:ascii="Times New Roman" w:hAnsi="Times New Roman"/>
          <w:b/>
          <w:sz w:val="24"/>
          <w:szCs w:val="24"/>
        </w:rPr>
        <w:t>31.</w:t>
      </w:r>
      <w:r w:rsidRPr="00CD11F3">
        <w:rPr>
          <w:rFonts w:ascii="Times New Roman" w:hAnsi="Times New Roman"/>
          <w:b/>
          <w:sz w:val="24"/>
          <w:szCs w:val="24"/>
          <w:lang w:val="ru-RU"/>
        </w:rPr>
        <w:t>12</w:t>
      </w:r>
      <w:r w:rsidRPr="00CD11F3">
        <w:rPr>
          <w:rFonts w:ascii="Times New Roman" w:hAnsi="Times New Roman"/>
          <w:b/>
          <w:sz w:val="24"/>
          <w:szCs w:val="24"/>
        </w:rPr>
        <w:t>.202</w:t>
      </w:r>
      <w:r w:rsidRPr="00CD11F3">
        <w:rPr>
          <w:rFonts w:ascii="Times New Roman" w:hAnsi="Times New Roman"/>
          <w:b/>
          <w:sz w:val="24"/>
          <w:szCs w:val="24"/>
          <w:lang w:val="ru-RU"/>
        </w:rPr>
        <w:t>4</w:t>
      </w:r>
      <w:r w:rsidRPr="00CD11F3">
        <w:rPr>
          <w:rFonts w:ascii="Times New Roman" w:hAnsi="Times New Roman"/>
          <w:b/>
          <w:sz w:val="24"/>
          <w:szCs w:val="24"/>
        </w:rPr>
        <w:t>р.</w:t>
      </w:r>
      <w:r w:rsidRPr="00CD11F3">
        <w:rPr>
          <w:rFonts w:ascii="Times New Roman" w:hAnsi="Times New Roman"/>
          <w:sz w:val="24"/>
          <w:szCs w:val="24"/>
        </w:rPr>
        <w:t>, але в будь-якому випадку до повного виконання зобов’язань за цим Договором.</w:t>
      </w:r>
    </w:p>
    <w:p w:rsidR="009979D8" w:rsidRPr="00CD11F3" w:rsidRDefault="009979D8" w:rsidP="009979D8">
      <w:pPr>
        <w:pStyle w:val="a4"/>
        <w:ind w:firstLine="708"/>
        <w:jc w:val="both"/>
        <w:rPr>
          <w:rFonts w:ascii="Times New Roman" w:hAnsi="Times New Roman"/>
          <w:sz w:val="24"/>
          <w:szCs w:val="24"/>
        </w:rPr>
      </w:pPr>
      <w:r w:rsidRPr="00E06C77">
        <w:rPr>
          <w:rFonts w:ascii="Times New Roman" w:hAnsi="Times New Roman"/>
          <w:sz w:val="24"/>
          <w:szCs w:val="24"/>
          <w:lang w:val="ru-RU"/>
        </w:rPr>
        <w:t>9</w:t>
      </w:r>
      <w:r w:rsidRPr="00CD11F3">
        <w:rPr>
          <w:rFonts w:ascii="Times New Roman" w:hAnsi="Times New Roman"/>
          <w:sz w:val="24"/>
          <w:szCs w:val="24"/>
        </w:rPr>
        <w:t>.2. Цей Договір укладається і підписується у двох примірниках, що мають однакову юридичну силу.</w:t>
      </w:r>
    </w:p>
    <w:p w:rsidR="009979D8" w:rsidRPr="00CD11F3" w:rsidRDefault="009979D8" w:rsidP="009979D8">
      <w:pPr>
        <w:widowControl w:val="0"/>
        <w:spacing w:after="0" w:line="240" w:lineRule="auto"/>
        <w:jc w:val="both"/>
        <w:rPr>
          <w:rFonts w:ascii="Times New Roman" w:eastAsia="Times New Roman" w:hAnsi="Times New Roman" w:cs="Times New Roman"/>
          <w:sz w:val="24"/>
          <w:szCs w:val="24"/>
          <w:lang w:eastAsia="ru-RU"/>
        </w:rPr>
      </w:pPr>
      <w:r w:rsidRPr="00CD11F3">
        <w:rPr>
          <w:rFonts w:ascii="Times New Roman CYR" w:eastAsia="Times New Roman" w:hAnsi="Times New Roman CYR" w:cs="Times New Roman CYR"/>
          <w:sz w:val="24"/>
          <w:szCs w:val="24"/>
          <w:lang w:eastAsia="ru-RU"/>
        </w:rPr>
        <w:t xml:space="preserve">           </w:t>
      </w:r>
    </w:p>
    <w:p w:rsidR="009979D8" w:rsidRPr="00CD11F3" w:rsidRDefault="009979D8" w:rsidP="009979D8">
      <w:pPr>
        <w:pStyle w:val="a4"/>
        <w:jc w:val="center"/>
        <w:rPr>
          <w:rFonts w:ascii="Times New Roman" w:hAnsi="Times New Roman"/>
          <w:b/>
          <w:bCs/>
          <w:iCs/>
          <w:sz w:val="24"/>
          <w:szCs w:val="24"/>
          <w:bdr w:val="none" w:sz="0" w:space="0" w:color="auto" w:frame="1"/>
        </w:rPr>
      </w:pPr>
      <w:r w:rsidRPr="00CD11F3">
        <w:rPr>
          <w:rFonts w:ascii="Times New Roman" w:hAnsi="Times New Roman"/>
          <w:b/>
          <w:sz w:val="24"/>
          <w:szCs w:val="24"/>
        </w:rPr>
        <w:t>Х.</w:t>
      </w:r>
      <w:r w:rsidRPr="00CD11F3">
        <w:rPr>
          <w:rFonts w:ascii="Times New Roman" w:hAnsi="Times New Roman"/>
          <w:b/>
          <w:bCs/>
          <w:i/>
          <w:iCs/>
          <w:sz w:val="24"/>
          <w:szCs w:val="24"/>
          <w:bdr w:val="none" w:sz="0" w:space="0" w:color="auto" w:frame="1"/>
        </w:rPr>
        <w:t xml:space="preserve"> </w:t>
      </w:r>
      <w:r w:rsidRPr="00CD11F3">
        <w:rPr>
          <w:rFonts w:ascii="Times New Roman" w:hAnsi="Times New Roman"/>
          <w:b/>
          <w:bCs/>
          <w:iCs/>
          <w:sz w:val="24"/>
          <w:szCs w:val="24"/>
          <w:bdr w:val="none" w:sz="0" w:space="0" w:color="auto" w:frame="1"/>
        </w:rPr>
        <w:t xml:space="preserve">ПОРЯДОК </w:t>
      </w:r>
      <w:r w:rsidR="002056D7" w:rsidRPr="00CD11F3">
        <w:rPr>
          <w:rFonts w:ascii="Times New Roman" w:hAnsi="Times New Roman"/>
          <w:b/>
          <w:bCs/>
          <w:iCs/>
          <w:sz w:val="24"/>
          <w:szCs w:val="24"/>
          <w:bdr w:val="none" w:sz="0" w:space="0" w:color="auto" w:frame="1"/>
        </w:rPr>
        <w:t xml:space="preserve">ТА ПІДСТАВИ </w:t>
      </w:r>
      <w:r w:rsidRPr="00CD11F3">
        <w:rPr>
          <w:rFonts w:ascii="Times New Roman" w:hAnsi="Times New Roman"/>
          <w:b/>
          <w:bCs/>
          <w:iCs/>
          <w:sz w:val="24"/>
          <w:szCs w:val="24"/>
          <w:bdr w:val="none" w:sz="0" w:space="0" w:color="auto" w:frame="1"/>
        </w:rPr>
        <w:t>ЗМІНИ УМОВ ДОГОВОРУ</w:t>
      </w:r>
    </w:p>
    <w:p w:rsidR="002056D7" w:rsidRPr="00CD11F3" w:rsidRDefault="002056D7" w:rsidP="007B4136">
      <w:pPr>
        <w:spacing w:after="0"/>
        <w:ind w:right="-143"/>
        <w:jc w:val="both"/>
        <w:rPr>
          <w:rFonts w:ascii="Times New Roman" w:hAnsi="Times New Roman" w:cs="Times New Roman"/>
          <w:sz w:val="24"/>
          <w:szCs w:val="24"/>
        </w:rPr>
      </w:pPr>
      <w:bookmarkStart w:id="1" w:name="_heading=h.2jxsxqh"/>
      <w:bookmarkEnd w:id="1"/>
      <w:r w:rsidRPr="00CD11F3">
        <w:tab/>
      </w:r>
      <w:r w:rsidRPr="00CD11F3">
        <w:rPr>
          <w:rFonts w:ascii="Times New Roman" w:hAnsi="Times New Roman" w:cs="Times New Roman"/>
          <w:sz w:val="24"/>
          <w:szCs w:val="24"/>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D11F3">
        <w:rPr>
          <w:rFonts w:ascii="Times New Roman" w:hAnsi="Times New Roman" w:cs="Times New Roman"/>
          <w:i/>
          <w:sz w:val="24"/>
          <w:szCs w:val="24"/>
        </w:rPr>
        <w:t>(за наявності)</w:t>
      </w:r>
      <w:r w:rsidRPr="00CD11F3">
        <w:rPr>
          <w:rFonts w:ascii="Times New Roman" w:hAnsi="Times New Roman" w:cs="Times New Roman"/>
          <w:sz w:val="24"/>
          <w:szCs w:val="24"/>
        </w:rPr>
        <w:t xml:space="preserve"> та є невід’ємною частиною Договору. </w:t>
      </w:r>
    </w:p>
    <w:p w:rsidR="002056D7" w:rsidRPr="00CD11F3" w:rsidRDefault="002056D7" w:rsidP="007B4136">
      <w:pPr>
        <w:spacing w:after="0"/>
        <w:ind w:right="-143"/>
        <w:jc w:val="both"/>
        <w:rPr>
          <w:rFonts w:ascii="Times New Roman" w:hAnsi="Times New Roman" w:cs="Times New Roman"/>
          <w:sz w:val="24"/>
          <w:szCs w:val="24"/>
        </w:rPr>
      </w:pPr>
      <w:r w:rsidRPr="00CD11F3">
        <w:rPr>
          <w:rFonts w:ascii="Times New Roman" w:hAnsi="Times New Roman" w:cs="Times New Roman"/>
          <w:sz w:val="24"/>
          <w:szCs w:val="24"/>
        </w:rPr>
        <w:tab/>
        <w:t xml:space="preserve">10.2. Підставою для внесення змін до Договору вважається ініціатива (пропозиція) будь-якої із Сторін щодо внесення змін відповідно до умов цього Договору, що не суперечить пункту </w:t>
      </w:r>
      <w:r w:rsidR="002A2BBC" w:rsidRPr="00E06C77">
        <w:rPr>
          <w:rFonts w:ascii="Times New Roman" w:hAnsi="Times New Roman" w:cs="Times New Roman"/>
          <w:sz w:val="24"/>
          <w:szCs w:val="24"/>
        </w:rPr>
        <w:t>10</w:t>
      </w:r>
      <w:r w:rsidRPr="002A2BBC">
        <w:rPr>
          <w:rFonts w:ascii="Times New Roman" w:hAnsi="Times New Roman" w:cs="Times New Roman"/>
          <w:sz w:val="24"/>
          <w:szCs w:val="24"/>
        </w:rPr>
        <w:t xml:space="preserve">.5. цього </w:t>
      </w:r>
      <w:r w:rsidRPr="00CD11F3">
        <w:rPr>
          <w:rFonts w:ascii="Times New Roman" w:hAnsi="Times New Roman" w:cs="Times New Roman"/>
          <w:sz w:val="24"/>
          <w:szCs w:val="24"/>
        </w:rPr>
        <w:t xml:space="preserve">розділу.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w:t>
      </w:r>
    </w:p>
    <w:p w:rsidR="002056D7" w:rsidRPr="00CD11F3" w:rsidRDefault="002056D7" w:rsidP="007B4136">
      <w:pPr>
        <w:spacing w:after="0"/>
        <w:ind w:right="-143"/>
        <w:jc w:val="both"/>
        <w:rPr>
          <w:rFonts w:ascii="Times New Roman" w:hAnsi="Times New Roman" w:cs="Times New Roman"/>
          <w:sz w:val="24"/>
          <w:szCs w:val="24"/>
        </w:rPr>
      </w:pPr>
      <w:r w:rsidRPr="00CD11F3">
        <w:rPr>
          <w:rFonts w:ascii="Times New Roman" w:hAnsi="Times New Roman" w:cs="Times New Roman"/>
          <w:sz w:val="24"/>
          <w:szCs w:val="24"/>
        </w:rPr>
        <w:tab/>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056D7" w:rsidRPr="00CD11F3" w:rsidRDefault="002056D7" w:rsidP="007B4136">
      <w:pPr>
        <w:spacing w:after="0"/>
        <w:ind w:right="-143"/>
        <w:jc w:val="both"/>
        <w:rPr>
          <w:rFonts w:ascii="Times New Roman" w:hAnsi="Times New Roman" w:cs="Times New Roman"/>
          <w:sz w:val="24"/>
          <w:szCs w:val="24"/>
        </w:rPr>
      </w:pPr>
      <w:r w:rsidRPr="00CD11F3">
        <w:rPr>
          <w:rFonts w:ascii="Times New Roman" w:hAnsi="Times New Roman" w:cs="Times New Roman"/>
          <w:sz w:val="24"/>
          <w:szCs w:val="24"/>
        </w:rPr>
        <w:tab/>
        <w:t xml:space="preserve">10.4.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w:t>
      </w:r>
      <w:r w:rsidRPr="00CD11F3">
        <w:rPr>
          <w:rFonts w:ascii="Times New Roman" w:hAnsi="Times New Roman" w:cs="Times New Roman"/>
          <w:sz w:val="24"/>
          <w:szCs w:val="24"/>
        </w:rPr>
        <w:lastRenderedPageBreak/>
        <w:t>на вимогу однієї зі Сторін у разі істотного порушення Договору другою Стороною та в інших випадках, встановлених Договором або законом.</w:t>
      </w:r>
    </w:p>
    <w:p w:rsidR="002056D7" w:rsidRPr="00CD11F3" w:rsidRDefault="002056D7" w:rsidP="007B4136">
      <w:pPr>
        <w:spacing w:after="0"/>
        <w:ind w:right="-143"/>
        <w:jc w:val="both"/>
        <w:rPr>
          <w:rFonts w:ascii="Times New Roman" w:hAnsi="Times New Roman" w:cs="Times New Roman"/>
          <w:sz w:val="24"/>
          <w:szCs w:val="24"/>
        </w:rPr>
      </w:pPr>
      <w:r w:rsidRPr="00CD11F3">
        <w:rPr>
          <w:rFonts w:ascii="Times New Roman" w:hAnsi="Times New Roman" w:cs="Times New Roman"/>
          <w:sz w:val="24"/>
          <w:szCs w:val="24"/>
        </w:rPr>
        <w:tab/>
        <w:t>10.5. Сторони погоджуються, що істотними умовами цього Договору є предмет (найменування, кількість, якість),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 та цього Договору.</w:t>
      </w:r>
    </w:p>
    <w:p w:rsidR="002056D7" w:rsidRPr="002A2BBC" w:rsidRDefault="002056D7" w:rsidP="002056D7">
      <w:pPr>
        <w:spacing w:after="0"/>
        <w:jc w:val="both"/>
        <w:rPr>
          <w:rFonts w:ascii="Times New Roman" w:hAnsi="Times New Roman" w:cs="Times New Roman"/>
          <w:b/>
          <w:sz w:val="24"/>
          <w:szCs w:val="24"/>
        </w:rPr>
      </w:pPr>
      <w:r w:rsidRPr="00CD11F3">
        <w:rPr>
          <w:rFonts w:ascii="Times New Roman" w:hAnsi="Times New Roman" w:cs="Times New Roman"/>
          <w:sz w:val="24"/>
          <w:szCs w:val="24"/>
        </w:rPr>
        <w:tab/>
        <w:t xml:space="preserve">10.6. </w:t>
      </w:r>
      <w:r w:rsidRPr="002A2BBC">
        <w:rPr>
          <w:rFonts w:ascii="Times New Roman" w:hAnsi="Times New Roman" w:cs="Times New Roman"/>
          <w:b/>
          <w:sz w:val="24"/>
          <w:szCs w:val="24"/>
        </w:rPr>
        <w:t>Підстави для внесення змін до істотних умов цього Договору:</w:t>
      </w:r>
    </w:p>
    <w:p w:rsidR="002056D7" w:rsidRPr="00CD11F3" w:rsidRDefault="002056D7" w:rsidP="002056D7">
      <w:pPr>
        <w:spacing w:after="0"/>
        <w:jc w:val="both"/>
        <w:rPr>
          <w:rFonts w:ascii="Times New Roman" w:hAnsi="Times New Roman" w:cs="Times New Roman"/>
          <w:sz w:val="24"/>
          <w:szCs w:val="24"/>
        </w:rPr>
      </w:pPr>
      <w:r w:rsidRPr="00CD11F3">
        <w:rPr>
          <w:rFonts w:ascii="Times New Roman" w:hAnsi="Times New Roman" w:cs="Times New Roman"/>
          <w:sz w:val="24"/>
          <w:szCs w:val="24"/>
        </w:rPr>
        <w:tab/>
        <w:t xml:space="preserve">10.6.1. </w:t>
      </w:r>
      <w:r w:rsidR="002A2BBC">
        <w:rPr>
          <w:rFonts w:ascii="Times New Roman" w:hAnsi="Times New Roman" w:cs="Times New Roman"/>
          <w:sz w:val="24"/>
          <w:szCs w:val="24"/>
        </w:rPr>
        <w:t>З</w:t>
      </w:r>
      <w:r w:rsidRPr="00CD11F3">
        <w:rPr>
          <w:rFonts w:ascii="Times New Roman" w:hAnsi="Times New Roman" w:cs="Times New Roman"/>
          <w:sz w:val="24"/>
          <w:szCs w:val="24"/>
        </w:rPr>
        <w:t>меншення обсягів закупівлі, зокрема з урахуванням фактичного обсягу видатків замовника.</w:t>
      </w:r>
      <w:r w:rsidRPr="00CD11F3">
        <w:rPr>
          <w:rFonts w:ascii="Times New Roman" w:hAnsi="Times New Roman" w:cs="Times New Roman"/>
          <w:sz w:val="24"/>
          <w:szCs w:val="24"/>
        </w:rPr>
        <w:tab/>
      </w:r>
    </w:p>
    <w:p w:rsidR="002056D7" w:rsidRPr="00CD11F3" w:rsidRDefault="002056D7" w:rsidP="002056D7">
      <w:pPr>
        <w:spacing w:after="0"/>
        <w:jc w:val="both"/>
        <w:rPr>
          <w:rFonts w:ascii="Times New Roman" w:hAnsi="Times New Roman" w:cs="Times New Roman"/>
          <w:i/>
          <w:sz w:val="24"/>
          <w:szCs w:val="24"/>
        </w:rPr>
      </w:pPr>
      <w:r w:rsidRPr="00CD11F3">
        <w:rPr>
          <w:rFonts w:ascii="Times New Roman" w:hAnsi="Times New Roman" w:cs="Times New Roman"/>
          <w:sz w:val="24"/>
          <w:szCs w:val="24"/>
        </w:rPr>
        <w:tab/>
        <w:t xml:space="preserve">10.6.2. </w:t>
      </w:r>
      <w:r w:rsidR="002A2BBC">
        <w:rPr>
          <w:rFonts w:ascii="Times New Roman" w:hAnsi="Times New Roman" w:cs="Times New Roman"/>
          <w:sz w:val="24"/>
          <w:szCs w:val="24"/>
        </w:rPr>
        <w:t>П</w:t>
      </w:r>
      <w:r w:rsidRPr="00CD11F3">
        <w:rPr>
          <w:rFonts w:ascii="Times New Roman" w:hAnsi="Times New Roman" w:cs="Times New Roman"/>
          <w:sz w:val="24"/>
          <w:szCs w:val="24"/>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56D7" w:rsidRPr="00CD11F3" w:rsidRDefault="006A18DA" w:rsidP="007B4136">
      <w:pPr>
        <w:spacing w:after="0"/>
        <w:jc w:val="both"/>
        <w:rPr>
          <w:rFonts w:ascii="Times New Roman" w:hAnsi="Times New Roman" w:cs="Times New Roman"/>
          <w:sz w:val="24"/>
          <w:szCs w:val="24"/>
        </w:rPr>
      </w:pPr>
      <w:r>
        <w:rPr>
          <w:rFonts w:ascii="Times New Roman" w:hAnsi="Times New Roman" w:cs="Times New Roman"/>
          <w:sz w:val="24"/>
          <w:szCs w:val="24"/>
        </w:rPr>
        <w:tab/>
      </w:r>
      <w:r w:rsidR="002056D7" w:rsidRPr="00CD11F3">
        <w:rPr>
          <w:rFonts w:ascii="Times New Roman" w:hAnsi="Times New Roman" w:cs="Times New Roman"/>
          <w:sz w:val="24"/>
          <w:szCs w:val="24"/>
        </w:rPr>
        <w:t xml:space="preserve">10.6.3. </w:t>
      </w:r>
      <w:r w:rsidR="002A2BBC">
        <w:rPr>
          <w:rFonts w:ascii="Times New Roman" w:hAnsi="Times New Roman" w:cs="Times New Roman"/>
          <w:sz w:val="24"/>
          <w:szCs w:val="24"/>
        </w:rPr>
        <w:t>П</w:t>
      </w:r>
      <w:r w:rsidR="002056D7" w:rsidRPr="00CD11F3">
        <w:rPr>
          <w:rFonts w:ascii="Times New Roman" w:hAnsi="Times New Roman" w:cs="Times New Roman"/>
          <w:sz w:val="24"/>
          <w:szCs w:val="24"/>
        </w:rPr>
        <w:t xml:space="preserve">окращення якості предмета закупівлі за умови, що таке покращення не призведе до збільшення суми, визначеної в договорі про закупівлю. </w:t>
      </w:r>
    </w:p>
    <w:p w:rsidR="002056D7" w:rsidRPr="00CD11F3" w:rsidRDefault="006A18DA" w:rsidP="007B4136">
      <w:pPr>
        <w:spacing w:after="0"/>
        <w:jc w:val="both"/>
        <w:rPr>
          <w:rFonts w:ascii="Times New Roman" w:hAnsi="Times New Roman" w:cs="Times New Roman"/>
          <w:sz w:val="24"/>
          <w:szCs w:val="24"/>
        </w:rPr>
      </w:pPr>
      <w:r>
        <w:rPr>
          <w:rFonts w:ascii="Times New Roman" w:hAnsi="Times New Roman" w:cs="Times New Roman"/>
          <w:sz w:val="24"/>
          <w:szCs w:val="24"/>
        </w:rPr>
        <w:tab/>
      </w:r>
      <w:r w:rsidR="002056D7" w:rsidRPr="00CD11F3">
        <w:rPr>
          <w:rFonts w:ascii="Times New Roman" w:hAnsi="Times New Roman" w:cs="Times New Roman"/>
          <w:sz w:val="24"/>
          <w:szCs w:val="24"/>
        </w:rPr>
        <w:t xml:space="preserve">10.6.4. </w:t>
      </w:r>
      <w:r>
        <w:rPr>
          <w:rFonts w:ascii="Times New Roman" w:hAnsi="Times New Roman" w:cs="Times New Roman"/>
          <w:sz w:val="24"/>
          <w:szCs w:val="24"/>
        </w:rPr>
        <w:t>П</w:t>
      </w:r>
      <w:r w:rsidR="002056D7" w:rsidRPr="00CD11F3">
        <w:rPr>
          <w:rFonts w:ascii="Times New Roman" w:hAnsi="Times New Roman" w:cs="Times New Roman"/>
          <w:sz w:val="24"/>
          <w:szCs w:val="24"/>
        </w:rPr>
        <w:t>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56D7" w:rsidRPr="00CD11F3" w:rsidRDefault="006A18DA" w:rsidP="007B4136">
      <w:pPr>
        <w:spacing w:after="0"/>
        <w:jc w:val="both"/>
        <w:rPr>
          <w:rFonts w:ascii="Times New Roman" w:hAnsi="Times New Roman" w:cs="Times New Roman"/>
          <w:sz w:val="24"/>
          <w:szCs w:val="24"/>
        </w:rPr>
      </w:pPr>
      <w:r>
        <w:rPr>
          <w:rFonts w:ascii="Times New Roman" w:hAnsi="Times New Roman" w:cs="Times New Roman"/>
          <w:sz w:val="24"/>
          <w:szCs w:val="24"/>
        </w:rPr>
        <w:tab/>
      </w:r>
      <w:r w:rsidR="002056D7" w:rsidRPr="00CD11F3">
        <w:rPr>
          <w:rFonts w:ascii="Times New Roman" w:hAnsi="Times New Roman" w:cs="Times New Roman"/>
          <w:sz w:val="24"/>
          <w:szCs w:val="24"/>
        </w:rPr>
        <w:t xml:space="preserve">10.6.5. </w:t>
      </w:r>
      <w:r>
        <w:rPr>
          <w:rFonts w:ascii="Times New Roman" w:hAnsi="Times New Roman" w:cs="Times New Roman"/>
          <w:sz w:val="24"/>
          <w:szCs w:val="24"/>
        </w:rPr>
        <w:t>П</w:t>
      </w:r>
      <w:r w:rsidR="002056D7" w:rsidRPr="00CD11F3">
        <w:rPr>
          <w:rFonts w:ascii="Times New Roman" w:hAnsi="Times New Roman" w:cs="Times New Roman"/>
          <w:sz w:val="24"/>
          <w:szCs w:val="24"/>
        </w:rPr>
        <w:t xml:space="preserve">огодження зміни ціни в договорі про закупівлю в бік зменшення (без зміни кількості (обсягу) та якості товарів, робіт і послуг). </w:t>
      </w:r>
    </w:p>
    <w:p w:rsidR="002056D7" w:rsidRPr="00CD11F3" w:rsidRDefault="006A18DA" w:rsidP="007B4136">
      <w:pPr>
        <w:spacing w:after="0"/>
        <w:jc w:val="both"/>
        <w:rPr>
          <w:rFonts w:ascii="Times New Roman" w:hAnsi="Times New Roman" w:cs="Times New Roman"/>
          <w:sz w:val="24"/>
          <w:szCs w:val="24"/>
        </w:rPr>
      </w:pPr>
      <w:r>
        <w:rPr>
          <w:rFonts w:ascii="Times New Roman" w:hAnsi="Times New Roman" w:cs="Times New Roman"/>
          <w:sz w:val="24"/>
          <w:szCs w:val="24"/>
        </w:rPr>
        <w:tab/>
      </w:r>
      <w:r w:rsidR="002056D7" w:rsidRPr="00CD11F3">
        <w:rPr>
          <w:rFonts w:ascii="Times New Roman" w:hAnsi="Times New Roman" w:cs="Times New Roman"/>
          <w:sz w:val="24"/>
          <w:szCs w:val="24"/>
        </w:rPr>
        <w:t xml:space="preserve">10.6.6. </w:t>
      </w:r>
      <w:r>
        <w:rPr>
          <w:rFonts w:ascii="Times New Roman" w:hAnsi="Times New Roman" w:cs="Times New Roman"/>
          <w:sz w:val="24"/>
          <w:szCs w:val="24"/>
        </w:rPr>
        <w:t>З</w:t>
      </w:r>
      <w:r w:rsidR="002056D7" w:rsidRPr="00CD11F3">
        <w:rPr>
          <w:rFonts w:ascii="Times New Roman" w:hAnsi="Times New Roman" w:cs="Times New Roman"/>
          <w:sz w:val="24"/>
          <w:szCs w:val="24"/>
        </w:rPr>
        <w:t>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056D7" w:rsidRPr="00CD11F3" w:rsidRDefault="006A18DA" w:rsidP="007B4136">
      <w:pPr>
        <w:spacing w:after="0"/>
        <w:jc w:val="both"/>
        <w:rPr>
          <w:rFonts w:ascii="Times New Roman" w:hAnsi="Times New Roman" w:cs="Times New Roman"/>
          <w:sz w:val="24"/>
          <w:szCs w:val="24"/>
        </w:rPr>
      </w:pPr>
      <w:r>
        <w:rPr>
          <w:rFonts w:ascii="Times New Roman" w:hAnsi="Times New Roman" w:cs="Times New Roman"/>
          <w:sz w:val="24"/>
          <w:szCs w:val="24"/>
        </w:rPr>
        <w:tab/>
      </w:r>
      <w:r w:rsidR="002056D7" w:rsidRPr="00CD11F3">
        <w:rPr>
          <w:rFonts w:ascii="Times New Roman" w:hAnsi="Times New Roman" w:cs="Times New Roman"/>
          <w:sz w:val="24"/>
          <w:szCs w:val="24"/>
        </w:rPr>
        <w:t xml:space="preserve">10.6.7. </w:t>
      </w:r>
      <w:r>
        <w:rPr>
          <w:rFonts w:ascii="Times New Roman" w:hAnsi="Times New Roman" w:cs="Times New Roman"/>
          <w:sz w:val="24"/>
          <w:szCs w:val="24"/>
        </w:rPr>
        <w:t>З</w:t>
      </w:r>
      <w:r w:rsidR="002056D7" w:rsidRPr="00CD11F3">
        <w:rPr>
          <w:rFonts w:ascii="Times New Roman" w:hAnsi="Times New Roman" w:cs="Times New Roman"/>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056D7" w:rsidRPr="00CD11F3">
        <w:rPr>
          <w:rFonts w:ascii="Times New Roman" w:hAnsi="Times New Roman" w:cs="Times New Roman"/>
          <w:sz w:val="24"/>
          <w:szCs w:val="24"/>
        </w:rPr>
        <w:t>Platts</w:t>
      </w:r>
      <w:proofErr w:type="spellEnd"/>
      <w:r w:rsidR="002056D7" w:rsidRPr="00CD11F3">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056D7" w:rsidRPr="00CD11F3" w:rsidRDefault="006A18DA" w:rsidP="007B4136">
      <w:pPr>
        <w:spacing w:after="0"/>
        <w:jc w:val="both"/>
        <w:rPr>
          <w:rFonts w:ascii="Times New Roman" w:hAnsi="Times New Roman" w:cs="Times New Roman"/>
          <w:sz w:val="24"/>
          <w:szCs w:val="24"/>
        </w:rPr>
      </w:pPr>
      <w:r>
        <w:rPr>
          <w:rFonts w:ascii="Times New Roman" w:hAnsi="Times New Roman" w:cs="Times New Roman"/>
          <w:sz w:val="24"/>
          <w:szCs w:val="24"/>
        </w:rPr>
        <w:tab/>
      </w:r>
      <w:r w:rsidR="002056D7" w:rsidRPr="00CD11F3">
        <w:rPr>
          <w:rFonts w:ascii="Times New Roman" w:hAnsi="Times New Roman" w:cs="Times New Roman"/>
          <w:sz w:val="24"/>
          <w:szCs w:val="24"/>
        </w:rPr>
        <w:t xml:space="preserve">10.6.8. </w:t>
      </w:r>
      <w:r>
        <w:rPr>
          <w:rFonts w:ascii="Times New Roman" w:hAnsi="Times New Roman" w:cs="Times New Roman"/>
          <w:sz w:val="24"/>
          <w:szCs w:val="24"/>
        </w:rPr>
        <w:t>З</w:t>
      </w:r>
      <w:r w:rsidR="002056D7" w:rsidRPr="00CD11F3">
        <w:rPr>
          <w:rFonts w:ascii="Times New Roman" w:hAnsi="Times New Roman" w:cs="Times New Roman"/>
          <w:sz w:val="24"/>
          <w:szCs w:val="24"/>
        </w:rPr>
        <w:t xml:space="preserve">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9979D8" w:rsidRPr="00CD11F3" w:rsidRDefault="009979D8" w:rsidP="009979D8">
      <w:pPr>
        <w:pStyle w:val="a4"/>
        <w:jc w:val="center"/>
        <w:rPr>
          <w:rFonts w:ascii="Times New Roman" w:hAnsi="Times New Roman"/>
          <w:b/>
          <w:caps/>
          <w:sz w:val="24"/>
          <w:szCs w:val="24"/>
        </w:rPr>
      </w:pPr>
      <w:r w:rsidRPr="00CD11F3">
        <w:rPr>
          <w:rFonts w:ascii="Times New Roman" w:eastAsia="Times New Roman" w:hAnsi="Times New Roman"/>
          <w:sz w:val="24"/>
          <w:szCs w:val="24"/>
          <w:lang w:eastAsia="ru-RU"/>
        </w:rPr>
        <w:t>           </w:t>
      </w:r>
      <w:r w:rsidRPr="00CD11F3">
        <w:rPr>
          <w:rFonts w:ascii="Times New Roman" w:eastAsia="Times New Roman" w:hAnsi="Times New Roman"/>
          <w:sz w:val="24"/>
          <w:szCs w:val="24"/>
          <w:lang w:val="en-US" w:eastAsia="ru-RU"/>
        </w:rPr>
        <w:t>XI</w:t>
      </w:r>
      <w:r w:rsidRPr="00CD11F3">
        <w:rPr>
          <w:rFonts w:ascii="Times New Roman" w:hAnsi="Times New Roman"/>
          <w:b/>
          <w:caps/>
          <w:sz w:val="24"/>
          <w:szCs w:val="24"/>
        </w:rPr>
        <w:t>. ОБСТАВИНИ НЕПЕРЕБОРНОЇ СИЛИ</w:t>
      </w:r>
    </w:p>
    <w:p w:rsidR="009979D8" w:rsidRPr="00CD11F3" w:rsidRDefault="009979D8" w:rsidP="009979D8">
      <w:pPr>
        <w:pStyle w:val="a4"/>
        <w:ind w:firstLine="708"/>
        <w:jc w:val="both"/>
        <w:rPr>
          <w:rFonts w:ascii="Times New Roman" w:hAnsi="Times New Roman"/>
          <w:sz w:val="24"/>
          <w:szCs w:val="24"/>
        </w:rPr>
      </w:pPr>
      <w:r w:rsidRPr="00E06C77">
        <w:rPr>
          <w:rFonts w:ascii="Times New Roman" w:hAnsi="Times New Roman"/>
          <w:sz w:val="24"/>
          <w:szCs w:val="24"/>
          <w:lang w:val="ru-RU"/>
        </w:rPr>
        <w:t>11</w:t>
      </w:r>
      <w:r w:rsidRPr="00CD11F3">
        <w:rPr>
          <w:rFonts w:ascii="Times New Roman" w:hAnsi="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979D8" w:rsidRPr="00CD11F3" w:rsidRDefault="009979D8" w:rsidP="009979D8">
      <w:pPr>
        <w:pStyle w:val="a4"/>
        <w:ind w:firstLine="708"/>
        <w:jc w:val="both"/>
        <w:rPr>
          <w:rFonts w:ascii="Times New Roman" w:hAnsi="Times New Roman"/>
          <w:sz w:val="24"/>
          <w:szCs w:val="24"/>
        </w:rPr>
      </w:pPr>
      <w:r w:rsidRPr="00E06C77">
        <w:rPr>
          <w:rFonts w:ascii="Times New Roman" w:hAnsi="Times New Roman"/>
          <w:sz w:val="24"/>
          <w:szCs w:val="24"/>
        </w:rPr>
        <w:t>11</w:t>
      </w:r>
      <w:r w:rsidRPr="00CD11F3">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 пізніше ніж протягом </w:t>
      </w:r>
      <w:r w:rsidRPr="00CD11F3">
        <w:rPr>
          <w:rFonts w:ascii="Times New Roman" w:hAnsi="Times New Roman"/>
          <w:b/>
          <w:i/>
          <w:sz w:val="24"/>
          <w:szCs w:val="24"/>
        </w:rPr>
        <w:t>10 календарних</w:t>
      </w:r>
      <w:r w:rsidRPr="00CD11F3">
        <w:rPr>
          <w:rFonts w:ascii="Times New Roman" w:hAnsi="Times New Roman"/>
          <w:sz w:val="24"/>
          <w:szCs w:val="24"/>
        </w:rPr>
        <w:t xml:space="preserve"> днів з моменту їх виникнення повідомити про це іншу Сторону у письмовій формі.  </w:t>
      </w:r>
    </w:p>
    <w:p w:rsidR="009979D8" w:rsidRPr="00CD11F3" w:rsidRDefault="009979D8" w:rsidP="009979D8">
      <w:pPr>
        <w:pStyle w:val="a4"/>
        <w:ind w:firstLine="708"/>
        <w:jc w:val="both"/>
        <w:rPr>
          <w:rFonts w:ascii="Times New Roman" w:hAnsi="Times New Roman"/>
          <w:b/>
          <w:i/>
          <w:sz w:val="24"/>
          <w:szCs w:val="24"/>
        </w:rPr>
      </w:pPr>
      <w:r w:rsidRPr="00E06C77">
        <w:rPr>
          <w:rFonts w:ascii="Times New Roman" w:hAnsi="Times New Roman"/>
          <w:sz w:val="24"/>
          <w:szCs w:val="24"/>
        </w:rPr>
        <w:t>11</w:t>
      </w:r>
      <w:r w:rsidRPr="00CD11F3">
        <w:rPr>
          <w:rFonts w:ascii="Times New Roman" w:hAnsi="Times New Roman"/>
          <w:sz w:val="24"/>
          <w:szCs w:val="24"/>
        </w:rPr>
        <w:t xml:space="preserve">.3. Доказом виникнення обставин непереборної сили та строку їх дії є відповідні документи, які видаються управлінням з питань надзвичайних ситуацій, цивільного захисту </w:t>
      </w:r>
      <w:r w:rsidRPr="00CD11F3">
        <w:rPr>
          <w:rFonts w:ascii="Times New Roman" w:hAnsi="Times New Roman"/>
          <w:sz w:val="24"/>
          <w:szCs w:val="24"/>
        </w:rPr>
        <w:lastRenderedPageBreak/>
        <w:t>населення та територіальної оборони Львівської обласної військової адміністрації та іншими уповноваженими органами, визначеними чинним Законодавством України.</w:t>
      </w:r>
    </w:p>
    <w:p w:rsidR="009979D8" w:rsidRPr="00CD11F3" w:rsidRDefault="009979D8" w:rsidP="009979D8">
      <w:pPr>
        <w:pStyle w:val="a4"/>
        <w:ind w:firstLine="708"/>
        <w:jc w:val="both"/>
        <w:rPr>
          <w:rFonts w:ascii="Times New Roman" w:hAnsi="Times New Roman"/>
          <w:sz w:val="24"/>
          <w:szCs w:val="24"/>
        </w:rPr>
      </w:pPr>
      <w:r w:rsidRPr="00E06C77">
        <w:rPr>
          <w:rFonts w:ascii="Times New Roman" w:hAnsi="Times New Roman"/>
          <w:sz w:val="24"/>
          <w:szCs w:val="24"/>
          <w:lang w:val="ru-RU"/>
        </w:rPr>
        <w:t>11</w:t>
      </w:r>
      <w:r w:rsidRPr="00CD11F3">
        <w:rPr>
          <w:rFonts w:ascii="Times New Roman" w:hAnsi="Times New Roman"/>
          <w:sz w:val="24"/>
          <w:szCs w:val="24"/>
        </w:rPr>
        <w:t xml:space="preserve">.4. У разі коли строк дії виникнення обставин непереборної сили  продовжується більше ніж 30 днів, кожна із Сторін в установленому порядку має право розірвати цей Договір. </w:t>
      </w:r>
    </w:p>
    <w:p w:rsidR="009979D8" w:rsidRPr="00CD11F3" w:rsidRDefault="009979D8" w:rsidP="009979D8">
      <w:pPr>
        <w:pStyle w:val="a4"/>
        <w:jc w:val="both"/>
        <w:rPr>
          <w:rFonts w:ascii="Times New Roman" w:hAnsi="Times New Roman"/>
          <w:b/>
          <w:sz w:val="24"/>
          <w:szCs w:val="24"/>
        </w:rPr>
      </w:pPr>
    </w:p>
    <w:p w:rsidR="009979D8" w:rsidRPr="00CD11F3" w:rsidRDefault="009979D8" w:rsidP="009979D8">
      <w:pPr>
        <w:pStyle w:val="a4"/>
        <w:jc w:val="center"/>
        <w:rPr>
          <w:rFonts w:ascii="Times New Roman" w:hAnsi="Times New Roman"/>
          <w:b/>
          <w:sz w:val="24"/>
          <w:szCs w:val="24"/>
        </w:rPr>
      </w:pPr>
      <w:r w:rsidRPr="00CD11F3">
        <w:rPr>
          <w:rFonts w:ascii="Times New Roman" w:hAnsi="Times New Roman"/>
          <w:b/>
          <w:sz w:val="24"/>
          <w:szCs w:val="24"/>
        </w:rPr>
        <w:t>ХІІ. ВИРІШЕННЯ СПОРІВ</w:t>
      </w:r>
    </w:p>
    <w:p w:rsidR="009979D8" w:rsidRPr="00CD11F3" w:rsidRDefault="009979D8" w:rsidP="009979D8">
      <w:pPr>
        <w:pStyle w:val="a4"/>
        <w:ind w:firstLine="708"/>
        <w:jc w:val="both"/>
        <w:rPr>
          <w:rFonts w:ascii="Times New Roman" w:hAnsi="Times New Roman"/>
          <w:sz w:val="24"/>
          <w:szCs w:val="24"/>
        </w:rPr>
      </w:pPr>
      <w:r w:rsidRPr="00E06C77">
        <w:rPr>
          <w:rFonts w:ascii="Times New Roman" w:hAnsi="Times New Roman"/>
          <w:sz w:val="24"/>
          <w:szCs w:val="24"/>
        </w:rPr>
        <w:t>12</w:t>
      </w:r>
      <w:r w:rsidRPr="00CD11F3">
        <w:rPr>
          <w:rFonts w:ascii="Times New Roman" w:hAnsi="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9979D8" w:rsidRPr="00CD11F3" w:rsidRDefault="009979D8" w:rsidP="009979D8">
      <w:pPr>
        <w:pStyle w:val="a4"/>
        <w:ind w:firstLine="708"/>
        <w:jc w:val="both"/>
        <w:rPr>
          <w:rFonts w:ascii="Times New Roman" w:hAnsi="Times New Roman"/>
          <w:b/>
          <w:sz w:val="24"/>
          <w:szCs w:val="24"/>
        </w:rPr>
      </w:pPr>
      <w:r w:rsidRPr="00E06C77">
        <w:rPr>
          <w:rFonts w:ascii="Times New Roman" w:hAnsi="Times New Roman"/>
          <w:sz w:val="24"/>
          <w:szCs w:val="24"/>
          <w:lang w:val="ru-RU"/>
        </w:rPr>
        <w:t>12</w:t>
      </w:r>
      <w:r w:rsidRPr="00CD11F3">
        <w:rPr>
          <w:rFonts w:ascii="Times New Roman" w:hAnsi="Times New Roman"/>
          <w:sz w:val="24"/>
          <w:szCs w:val="24"/>
        </w:rPr>
        <w:t>.2. У разі недосягнення Сторонами згоди спори (розбіжності) вирішуються у судовому порядку.</w:t>
      </w:r>
    </w:p>
    <w:p w:rsidR="009979D8" w:rsidRPr="00CD11F3" w:rsidRDefault="009979D8" w:rsidP="009979D8">
      <w:pPr>
        <w:widowControl w:val="0"/>
        <w:spacing w:after="0" w:line="240" w:lineRule="auto"/>
        <w:jc w:val="both"/>
        <w:rPr>
          <w:rFonts w:ascii="Times New Roman" w:eastAsia="Times New Roman" w:hAnsi="Times New Roman" w:cs="Times New Roman"/>
          <w:sz w:val="24"/>
          <w:szCs w:val="24"/>
          <w:lang w:eastAsia="ru-RU"/>
        </w:rPr>
      </w:pPr>
    </w:p>
    <w:p w:rsidR="009979D8" w:rsidRPr="00CD11F3" w:rsidRDefault="009979D8" w:rsidP="009979D8">
      <w:pPr>
        <w:pStyle w:val="a4"/>
        <w:ind w:firstLine="708"/>
        <w:jc w:val="both"/>
        <w:rPr>
          <w:rFonts w:ascii="Times New Roman" w:hAnsi="Times New Roman"/>
          <w:iCs/>
          <w:sz w:val="24"/>
          <w:szCs w:val="24"/>
          <w:bdr w:val="none" w:sz="0" w:space="0" w:color="auto" w:frame="1"/>
        </w:rPr>
      </w:pPr>
      <w:r w:rsidRPr="00CD11F3">
        <w:rPr>
          <w:rFonts w:ascii="Times New Roman" w:eastAsia="Times New Roman" w:hAnsi="Times New Roman"/>
          <w:sz w:val="24"/>
          <w:szCs w:val="24"/>
          <w:lang w:eastAsia="uk-UA"/>
        </w:rPr>
        <w:t>.</w:t>
      </w:r>
    </w:p>
    <w:p w:rsidR="009979D8" w:rsidRPr="00CD11F3" w:rsidRDefault="009979D8" w:rsidP="009979D8">
      <w:pPr>
        <w:pStyle w:val="a4"/>
        <w:jc w:val="center"/>
        <w:rPr>
          <w:rFonts w:ascii="Times New Roman" w:hAnsi="Times New Roman"/>
          <w:b/>
          <w:sz w:val="24"/>
          <w:szCs w:val="24"/>
        </w:rPr>
      </w:pPr>
      <w:r w:rsidRPr="00CD11F3">
        <w:rPr>
          <w:rFonts w:ascii="Times New Roman" w:hAnsi="Times New Roman"/>
          <w:b/>
          <w:sz w:val="24"/>
          <w:szCs w:val="24"/>
        </w:rPr>
        <w:t>ХІІ</w:t>
      </w:r>
      <w:r w:rsidRPr="00CD11F3">
        <w:rPr>
          <w:rFonts w:ascii="Times New Roman" w:hAnsi="Times New Roman"/>
          <w:b/>
          <w:sz w:val="24"/>
          <w:szCs w:val="24"/>
          <w:lang w:val="en-US"/>
        </w:rPr>
        <w:t>I</w:t>
      </w:r>
      <w:r w:rsidRPr="00CD11F3">
        <w:rPr>
          <w:rFonts w:ascii="Times New Roman" w:hAnsi="Times New Roman"/>
          <w:b/>
          <w:sz w:val="24"/>
          <w:szCs w:val="24"/>
        </w:rPr>
        <w:t>. ДОДАТКИ ДО ДОГОВОРУ</w:t>
      </w:r>
    </w:p>
    <w:p w:rsidR="009979D8" w:rsidRPr="00CD11F3" w:rsidRDefault="009979D8" w:rsidP="009979D8">
      <w:pPr>
        <w:pStyle w:val="a4"/>
        <w:ind w:firstLine="708"/>
        <w:jc w:val="both"/>
        <w:rPr>
          <w:rFonts w:ascii="Times New Roman" w:hAnsi="Times New Roman"/>
          <w:sz w:val="24"/>
          <w:szCs w:val="24"/>
        </w:rPr>
      </w:pPr>
      <w:r w:rsidRPr="00CD11F3">
        <w:rPr>
          <w:rFonts w:ascii="Times New Roman" w:hAnsi="Times New Roman"/>
          <w:sz w:val="24"/>
          <w:szCs w:val="24"/>
        </w:rPr>
        <w:t>1</w:t>
      </w:r>
      <w:r w:rsidRPr="00E06C77">
        <w:rPr>
          <w:rFonts w:ascii="Times New Roman" w:hAnsi="Times New Roman"/>
          <w:sz w:val="24"/>
          <w:szCs w:val="24"/>
          <w:lang w:val="ru-RU"/>
        </w:rPr>
        <w:t>3</w:t>
      </w:r>
      <w:r w:rsidRPr="00CD11F3">
        <w:rPr>
          <w:rFonts w:ascii="Times New Roman" w:hAnsi="Times New Roman"/>
          <w:sz w:val="24"/>
          <w:szCs w:val="24"/>
        </w:rPr>
        <w:t>.1. Невід’ємні частини Договору:</w:t>
      </w:r>
    </w:p>
    <w:p w:rsidR="009979D8" w:rsidRPr="00CD11F3" w:rsidRDefault="009979D8" w:rsidP="009979D8">
      <w:pPr>
        <w:pStyle w:val="a4"/>
        <w:ind w:firstLine="708"/>
        <w:jc w:val="both"/>
        <w:rPr>
          <w:rFonts w:ascii="Times New Roman" w:hAnsi="Times New Roman"/>
          <w:sz w:val="24"/>
          <w:szCs w:val="24"/>
        </w:rPr>
      </w:pPr>
      <w:r w:rsidRPr="00CD11F3">
        <w:rPr>
          <w:rFonts w:ascii="Times New Roman" w:hAnsi="Times New Roman"/>
          <w:sz w:val="24"/>
          <w:szCs w:val="24"/>
        </w:rPr>
        <w:t>- технічна специфікація</w:t>
      </w:r>
      <w:r w:rsidRPr="00CD11F3">
        <w:rPr>
          <w:rFonts w:ascii="Times New Roman" w:hAnsi="Times New Roman"/>
          <w:bCs/>
          <w:sz w:val="24"/>
          <w:szCs w:val="24"/>
          <w:lang w:eastAsia="uk-UA"/>
        </w:rPr>
        <w:t xml:space="preserve">  (Додаток №1)</w:t>
      </w:r>
      <w:r w:rsidRPr="00CD11F3">
        <w:rPr>
          <w:rFonts w:ascii="Times New Roman" w:hAnsi="Times New Roman"/>
          <w:sz w:val="24"/>
          <w:szCs w:val="24"/>
        </w:rPr>
        <w:t>;</w:t>
      </w:r>
    </w:p>
    <w:p w:rsidR="009979D8" w:rsidRPr="00CD11F3" w:rsidRDefault="009979D8" w:rsidP="009979D8">
      <w:pPr>
        <w:pStyle w:val="a4"/>
        <w:jc w:val="both"/>
        <w:rPr>
          <w:rFonts w:ascii="Times New Roman" w:hAnsi="Times New Roman"/>
          <w:b/>
          <w:sz w:val="24"/>
          <w:szCs w:val="24"/>
        </w:rPr>
      </w:pPr>
    </w:p>
    <w:p w:rsidR="009979D8" w:rsidRPr="00CD11F3" w:rsidRDefault="009979D8" w:rsidP="009979D8">
      <w:pPr>
        <w:pStyle w:val="a4"/>
        <w:jc w:val="center"/>
        <w:rPr>
          <w:rFonts w:ascii="Times New Roman" w:hAnsi="Times New Roman"/>
          <w:b/>
          <w:caps/>
          <w:sz w:val="20"/>
          <w:szCs w:val="20"/>
        </w:rPr>
      </w:pPr>
      <w:r w:rsidRPr="00CD11F3">
        <w:rPr>
          <w:rFonts w:ascii="Times New Roman" w:hAnsi="Times New Roman"/>
          <w:b/>
          <w:sz w:val="20"/>
          <w:szCs w:val="20"/>
        </w:rPr>
        <w:t>Х</w:t>
      </w:r>
      <w:r w:rsidRPr="00CD11F3">
        <w:rPr>
          <w:rFonts w:ascii="Times New Roman" w:hAnsi="Times New Roman"/>
          <w:b/>
          <w:sz w:val="20"/>
          <w:szCs w:val="20"/>
          <w:lang w:val="en-US"/>
        </w:rPr>
        <w:t>IV</w:t>
      </w:r>
      <w:r w:rsidRPr="00CD11F3">
        <w:rPr>
          <w:rFonts w:ascii="Times New Roman" w:hAnsi="Times New Roman"/>
          <w:b/>
          <w:sz w:val="20"/>
          <w:szCs w:val="20"/>
        </w:rPr>
        <w:t xml:space="preserve">. НАЙМЕНУВАННЯ, МІСЦЕЗНАХОДЖЕННЯ ТА БАНКІВСЬКІ </w:t>
      </w:r>
      <w:r w:rsidRPr="00CD11F3">
        <w:rPr>
          <w:rFonts w:ascii="Times New Roman" w:hAnsi="Times New Roman"/>
          <w:b/>
          <w:caps/>
          <w:sz w:val="20"/>
          <w:szCs w:val="20"/>
        </w:rPr>
        <w:t>реквізити сторін</w:t>
      </w:r>
    </w:p>
    <w:p w:rsidR="009979D8" w:rsidRPr="00CD11F3" w:rsidRDefault="009979D8" w:rsidP="009979D8">
      <w:pPr>
        <w:pStyle w:val="a4"/>
        <w:jc w:val="center"/>
        <w:rPr>
          <w:rFonts w:ascii="Times New Roman" w:hAnsi="Times New Roman"/>
          <w:b/>
          <w:caps/>
          <w:sz w:val="20"/>
          <w:szCs w:val="20"/>
        </w:rPr>
      </w:pPr>
    </w:p>
    <w:tbl>
      <w:tblPr>
        <w:tblStyle w:val="a6"/>
        <w:tblW w:w="0" w:type="auto"/>
        <w:tblLook w:val="04A0" w:firstRow="1" w:lastRow="0" w:firstColumn="1" w:lastColumn="0" w:noHBand="0" w:noVBand="1"/>
      </w:tblPr>
      <w:tblGrid>
        <w:gridCol w:w="4927"/>
        <w:gridCol w:w="4928"/>
      </w:tblGrid>
      <w:tr w:rsidR="00CD11F3" w:rsidRPr="00CD11F3" w:rsidTr="0020530C">
        <w:tc>
          <w:tcPr>
            <w:tcW w:w="4927" w:type="dxa"/>
            <w:tcBorders>
              <w:top w:val="single" w:sz="4" w:space="0" w:color="auto"/>
              <w:left w:val="single" w:sz="4" w:space="0" w:color="auto"/>
              <w:bottom w:val="single" w:sz="4" w:space="0" w:color="auto"/>
              <w:right w:val="single" w:sz="4" w:space="0" w:color="auto"/>
            </w:tcBorders>
            <w:hideMark/>
          </w:tcPr>
          <w:p w:rsidR="009979D8" w:rsidRPr="003772CA" w:rsidRDefault="009979D8" w:rsidP="0020530C">
            <w:pPr>
              <w:spacing w:after="0" w:line="240" w:lineRule="auto"/>
              <w:jc w:val="center"/>
              <w:rPr>
                <w:rFonts w:ascii="Times New Roman" w:hAnsi="Times New Roman"/>
                <w:b/>
                <w:sz w:val="22"/>
                <w:szCs w:val="22"/>
                <w:lang w:eastAsia="uk-UA"/>
              </w:rPr>
            </w:pPr>
            <w:r w:rsidRPr="003772CA">
              <w:rPr>
                <w:rFonts w:ascii="Times New Roman" w:hAnsi="Times New Roman"/>
                <w:b/>
                <w:sz w:val="22"/>
                <w:szCs w:val="22"/>
                <w:lang w:eastAsia="uk-UA"/>
              </w:rPr>
              <w:t>ПОКУПЕЦЬ</w:t>
            </w:r>
          </w:p>
        </w:tc>
        <w:tc>
          <w:tcPr>
            <w:tcW w:w="4928" w:type="dxa"/>
            <w:tcBorders>
              <w:top w:val="single" w:sz="4" w:space="0" w:color="auto"/>
              <w:left w:val="single" w:sz="4" w:space="0" w:color="auto"/>
              <w:bottom w:val="single" w:sz="4" w:space="0" w:color="auto"/>
              <w:right w:val="single" w:sz="4" w:space="0" w:color="auto"/>
            </w:tcBorders>
          </w:tcPr>
          <w:p w:rsidR="009979D8" w:rsidRPr="003772CA" w:rsidRDefault="009979D8" w:rsidP="0020530C">
            <w:pPr>
              <w:spacing w:after="0" w:line="240" w:lineRule="auto"/>
              <w:jc w:val="center"/>
              <w:rPr>
                <w:rFonts w:ascii="Times New Roman" w:hAnsi="Times New Roman"/>
                <w:b/>
                <w:sz w:val="22"/>
                <w:szCs w:val="22"/>
                <w:lang w:eastAsia="uk-UA"/>
              </w:rPr>
            </w:pPr>
            <w:r w:rsidRPr="003772CA">
              <w:rPr>
                <w:rFonts w:ascii="Times New Roman" w:hAnsi="Times New Roman"/>
                <w:b/>
                <w:sz w:val="22"/>
                <w:szCs w:val="22"/>
                <w:lang w:eastAsia="uk-UA"/>
              </w:rPr>
              <w:t>ПРОДАВЕЦЬ</w:t>
            </w:r>
          </w:p>
          <w:p w:rsidR="009979D8" w:rsidRPr="003772CA" w:rsidRDefault="009979D8" w:rsidP="0020530C">
            <w:pPr>
              <w:spacing w:after="0" w:line="240" w:lineRule="auto"/>
              <w:jc w:val="center"/>
              <w:rPr>
                <w:rFonts w:ascii="Times New Roman" w:hAnsi="Times New Roman"/>
                <w:b/>
                <w:sz w:val="22"/>
                <w:szCs w:val="22"/>
                <w:lang w:eastAsia="uk-UA"/>
              </w:rPr>
            </w:pPr>
          </w:p>
        </w:tc>
      </w:tr>
      <w:tr w:rsidR="009979D8" w:rsidRPr="00CD11F3" w:rsidTr="0020530C">
        <w:tc>
          <w:tcPr>
            <w:tcW w:w="4927" w:type="dxa"/>
            <w:tcBorders>
              <w:top w:val="single" w:sz="4" w:space="0" w:color="auto"/>
              <w:left w:val="single" w:sz="4" w:space="0" w:color="auto"/>
              <w:bottom w:val="single" w:sz="4" w:space="0" w:color="auto"/>
              <w:right w:val="single" w:sz="4" w:space="0" w:color="auto"/>
            </w:tcBorders>
          </w:tcPr>
          <w:p w:rsidR="003772CA" w:rsidRPr="00B12A1E" w:rsidRDefault="003772CA" w:rsidP="003772CA">
            <w:pPr>
              <w:pStyle w:val="a4"/>
              <w:rPr>
                <w:rFonts w:ascii="Times New Roman" w:hAnsi="Times New Roman"/>
                <w:b/>
                <w:sz w:val="24"/>
                <w:szCs w:val="24"/>
                <w:lang w:val="ru-RU"/>
              </w:rPr>
            </w:pPr>
            <w:proofErr w:type="spellStart"/>
            <w:r w:rsidRPr="00B12A1E">
              <w:rPr>
                <w:rFonts w:ascii="Times New Roman" w:hAnsi="Times New Roman"/>
                <w:b/>
                <w:sz w:val="24"/>
                <w:szCs w:val="24"/>
                <w:lang w:val="ru-RU"/>
              </w:rPr>
              <w:t>Комунальне</w:t>
            </w:r>
            <w:proofErr w:type="spellEnd"/>
            <w:r w:rsidRPr="00B12A1E">
              <w:rPr>
                <w:rFonts w:ascii="Times New Roman" w:hAnsi="Times New Roman"/>
                <w:b/>
                <w:sz w:val="24"/>
                <w:szCs w:val="24"/>
                <w:lang w:val="ru-RU"/>
              </w:rPr>
              <w:t xml:space="preserve"> </w:t>
            </w:r>
            <w:proofErr w:type="spellStart"/>
            <w:proofErr w:type="gramStart"/>
            <w:r w:rsidRPr="00B12A1E">
              <w:rPr>
                <w:rFonts w:ascii="Times New Roman" w:hAnsi="Times New Roman"/>
                <w:b/>
                <w:sz w:val="24"/>
                <w:szCs w:val="24"/>
                <w:lang w:val="ru-RU"/>
              </w:rPr>
              <w:t>п</w:t>
            </w:r>
            <w:proofErr w:type="gramEnd"/>
            <w:r w:rsidRPr="00B12A1E">
              <w:rPr>
                <w:rFonts w:ascii="Times New Roman" w:hAnsi="Times New Roman"/>
                <w:b/>
                <w:sz w:val="24"/>
                <w:szCs w:val="24"/>
                <w:lang w:val="ru-RU"/>
              </w:rPr>
              <w:t>ідприємство</w:t>
            </w:r>
            <w:proofErr w:type="spellEnd"/>
            <w:r w:rsidRPr="00B12A1E">
              <w:rPr>
                <w:rFonts w:ascii="Times New Roman" w:hAnsi="Times New Roman"/>
                <w:b/>
                <w:sz w:val="24"/>
                <w:szCs w:val="24"/>
                <w:lang w:val="ru-RU"/>
              </w:rPr>
              <w:t xml:space="preserve"> «</w:t>
            </w:r>
            <w:proofErr w:type="spellStart"/>
            <w:r w:rsidRPr="00B12A1E">
              <w:rPr>
                <w:rFonts w:ascii="Times New Roman" w:hAnsi="Times New Roman"/>
                <w:b/>
                <w:sz w:val="24"/>
                <w:szCs w:val="24"/>
                <w:lang w:val="ru-RU"/>
              </w:rPr>
              <w:t>Благоустрій</w:t>
            </w:r>
            <w:proofErr w:type="spellEnd"/>
            <w:r w:rsidRPr="00B12A1E">
              <w:rPr>
                <w:rFonts w:ascii="Times New Roman" w:hAnsi="Times New Roman"/>
                <w:b/>
                <w:sz w:val="24"/>
                <w:szCs w:val="24"/>
                <w:lang w:val="ru-RU"/>
              </w:rPr>
              <w:t>»</w:t>
            </w:r>
          </w:p>
          <w:p w:rsidR="003772CA" w:rsidRPr="00B12A1E" w:rsidRDefault="003772CA" w:rsidP="003772CA">
            <w:pPr>
              <w:pStyle w:val="a4"/>
              <w:rPr>
                <w:rFonts w:ascii="Times New Roman" w:hAnsi="Times New Roman"/>
                <w:b/>
                <w:sz w:val="24"/>
                <w:szCs w:val="24"/>
                <w:lang w:val="ru-RU"/>
              </w:rPr>
            </w:pPr>
            <w:proofErr w:type="spellStart"/>
            <w:r w:rsidRPr="00B12A1E">
              <w:rPr>
                <w:rFonts w:ascii="Times New Roman" w:hAnsi="Times New Roman"/>
                <w:b/>
                <w:sz w:val="24"/>
                <w:szCs w:val="24"/>
                <w:lang w:val="ru-RU"/>
              </w:rPr>
              <w:t>Тульчинської</w:t>
            </w:r>
            <w:proofErr w:type="spellEnd"/>
            <w:r w:rsidRPr="00B12A1E">
              <w:rPr>
                <w:rFonts w:ascii="Times New Roman" w:hAnsi="Times New Roman"/>
                <w:b/>
                <w:sz w:val="24"/>
                <w:szCs w:val="24"/>
                <w:lang w:val="ru-RU"/>
              </w:rPr>
              <w:t xml:space="preserve"> </w:t>
            </w:r>
            <w:proofErr w:type="spellStart"/>
            <w:r w:rsidRPr="00B12A1E">
              <w:rPr>
                <w:rFonts w:ascii="Times New Roman" w:hAnsi="Times New Roman"/>
                <w:b/>
                <w:sz w:val="24"/>
                <w:szCs w:val="24"/>
                <w:lang w:val="ru-RU"/>
              </w:rPr>
              <w:t>місько</w:t>
            </w:r>
            <w:proofErr w:type="gramStart"/>
            <w:r w:rsidRPr="00B12A1E">
              <w:rPr>
                <w:rFonts w:ascii="Times New Roman" w:hAnsi="Times New Roman"/>
                <w:b/>
                <w:sz w:val="24"/>
                <w:szCs w:val="24"/>
                <w:lang w:val="ru-RU"/>
              </w:rPr>
              <w:t>ї</w:t>
            </w:r>
            <w:proofErr w:type="spellEnd"/>
            <w:r w:rsidRPr="00B12A1E">
              <w:rPr>
                <w:rFonts w:ascii="Times New Roman" w:hAnsi="Times New Roman"/>
                <w:b/>
                <w:sz w:val="24"/>
                <w:szCs w:val="24"/>
                <w:lang w:val="ru-RU"/>
              </w:rPr>
              <w:t xml:space="preserve"> Р</w:t>
            </w:r>
            <w:proofErr w:type="gramEnd"/>
            <w:r w:rsidRPr="00B12A1E">
              <w:rPr>
                <w:rFonts w:ascii="Times New Roman" w:hAnsi="Times New Roman"/>
                <w:b/>
                <w:sz w:val="24"/>
                <w:szCs w:val="24"/>
                <w:lang w:val="ru-RU"/>
              </w:rPr>
              <w:t>ади</w:t>
            </w:r>
          </w:p>
          <w:p w:rsidR="003772CA" w:rsidRDefault="003772CA" w:rsidP="003772CA">
            <w:pPr>
              <w:pStyle w:val="a4"/>
              <w:rPr>
                <w:rFonts w:ascii="Times New Roman" w:hAnsi="Times New Roman"/>
                <w:b/>
                <w:lang w:val="ru-RU"/>
              </w:rPr>
            </w:pPr>
          </w:p>
          <w:p w:rsidR="003772CA" w:rsidRPr="00B12A1E" w:rsidRDefault="003772CA" w:rsidP="003772CA">
            <w:pPr>
              <w:pStyle w:val="a4"/>
              <w:rPr>
                <w:rFonts w:ascii="Times New Roman" w:hAnsi="Times New Roman"/>
                <w:sz w:val="24"/>
                <w:szCs w:val="24"/>
                <w:lang w:val="ru-RU"/>
              </w:rPr>
            </w:pPr>
            <w:r w:rsidRPr="00B12A1E">
              <w:rPr>
                <w:rFonts w:ascii="Times New Roman" w:hAnsi="Times New Roman"/>
                <w:sz w:val="24"/>
                <w:szCs w:val="24"/>
                <w:lang w:val="ru-RU"/>
              </w:rPr>
              <w:t>Код ЄДРПОУ – 44519622</w:t>
            </w:r>
          </w:p>
          <w:p w:rsidR="003772CA" w:rsidRPr="003772CA" w:rsidRDefault="003772CA" w:rsidP="003772CA">
            <w:pPr>
              <w:pStyle w:val="a4"/>
              <w:rPr>
                <w:rFonts w:ascii="Times New Roman" w:hAnsi="Times New Roman"/>
                <w:sz w:val="24"/>
                <w:szCs w:val="24"/>
                <w:lang w:val="ru-RU"/>
              </w:rPr>
            </w:pPr>
            <w:proofErr w:type="gramStart"/>
            <w:r w:rsidRPr="00B12A1E">
              <w:rPr>
                <w:rFonts w:ascii="Times New Roman" w:hAnsi="Times New Roman"/>
                <w:sz w:val="24"/>
                <w:szCs w:val="24"/>
                <w:lang w:val="ru-RU"/>
              </w:rPr>
              <w:t>р</w:t>
            </w:r>
            <w:proofErr w:type="gramEnd"/>
            <w:r w:rsidRPr="00B12A1E">
              <w:rPr>
                <w:rFonts w:ascii="Times New Roman" w:hAnsi="Times New Roman"/>
                <w:sz w:val="24"/>
                <w:szCs w:val="24"/>
                <w:lang w:val="ru-RU"/>
              </w:rPr>
              <w:t>/р –</w:t>
            </w:r>
            <w:r>
              <w:rPr>
                <w:rFonts w:ascii="Times New Roman" w:hAnsi="Times New Roman"/>
                <w:sz w:val="24"/>
                <w:szCs w:val="24"/>
                <w:lang w:val="ru-RU"/>
              </w:rPr>
              <w:t xml:space="preserve"> </w:t>
            </w:r>
            <w:r>
              <w:rPr>
                <w:rFonts w:ascii="Times New Roman" w:hAnsi="Times New Roman"/>
                <w:sz w:val="24"/>
                <w:szCs w:val="24"/>
                <w:lang w:val="en-US"/>
              </w:rPr>
              <w:t>UA</w:t>
            </w:r>
            <w:r w:rsidRPr="003772CA">
              <w:rPr>
                <w:rFonts w:ascii="Times New Roman" w:hAnsi="Times New Roman"/>
                <w:sz w:val="24"/>
                <w:szCs w:val="24"/>
                <w:lang w:val="ru-RU"/>
              </w:rPr>
              <w:t>108201720344380002000012805</w:t>
            </w:r>
          </w:p>
          <w:p w:rsidR="003772CA" w:rsidRPr="00B12A1E" w:rsidRDefault="003772CA" w:rsidP="003772CA">
            <w:pPr>
              <w:pStyle w:val="a4"/>
              <w:rPr>
                <w:rFonts w:ascii="Times New Roman" w:hAnsi="Times New Roman"/>
                <w:sz w:val="24"/>
                <w:szCs w:val="24"/>
                <w:lang w:val="ru-RU"/>
              </w:rPr>
            </w:pPr>
            <w:r w:rsidRPr="00B12A1E">
              <w:rPr>
                <w:rFonts w:ascii="Times New Roman" w:hAnsi="Times New Roman"/>
                <w:sz w:val="24"/>
                <w:szCs w:val="24"/>
                <w:lang w:val="ru-RU"/>
              </w:rPr>
              <w:t xml:space="preserve">МФО – 820172, </w:t>
            </w:r>
            <w:proofErr w:type="spellStart"/>
            <w:r w:rsidRPr="00B12A1E">
              <w:rPr>
                <w:rFonts w:ascii="Times New Roman" w:hAnsi="Times New Roman"/>
                <w:sz w:val="24"/>
                <w:szCs w:val="24"/>
                <w:lang w:val="ru-RU"/>
              </w:rPr>
              <w:t>Держказначейська</w:t>
            </w:r>
            <w:proofErr w:type="spellEnd"/>
          </w:p>
          <w:p w:rsidR="003772CA" w:rsidRPr="00B12A1E" w:rsidRDefault="003772CA" w:rsidP="003772CA">
            <w:pPr>
              <w:pStyle w:val="a4"/>
              <w:rPr>
                <w:rFonts w:ascii="Times New Roman" w:hAnsi="Times New Roman"/>
                <w:sz w:val="24"/>
                <w:szCs w:val="24"/>
                <w:lang w:val="ru-RU"/>
              </w:rPr>
            </w:pPr>
            <w:r w:rsidRPr="00B12A1E">
              <w:rPr>
                <w:rFonts w:ascii="Times New Roman" w:hAnsi="Times New Roman"/>
                <w:sz w:val="24"/>
                <w:szCs w:val="24"/>
                <w:lang w:val="ru-RU"/>
              </w:rPr>
              <w:t xml:space="preserve">служба </w:t>
            </w:r>
            <w:proofErr w:type="spellStart"/>
            <w:r w:rsidRPr="00B12A1E">
              <w:rPr>
                <w:rFonts w:ascii="Times New Roman" w:hAnsi="Times New Roman"/>
                <w:sz w:val="24"/>
                <w:szCs w:val="24"/>
                <w:lang w:val="ru-RU"/>
              </w:rPr>
              <w:t>Україна</w:t>
            </w:r>
            <w:proofErr w:type="spellEnd"/>
            <w:r w:rsidRPr="00B12A1E">
              <w:rPr>
                <w:rFonts w:ascii="Times New Roman" w:hAnsi="Times New Roman"/>
                <w:sz w:val="24"/>
                <w:szCs w:val="24"/>
                <w:lang w:val="ru-RU"/>
              </w:rPr>
              <w:t xml:space="preserve">, </w:t>
            </w:r>
            <w:proofErr w:type="spellStart"/>
            <w:r w:rsidRPr="00B12A1E">
              <w:rPr>
                <w:rFonts w:ascii="Times New Roman" w:hAnsi="Times New Roman"/>
                <w:sz w:val="24"/>
                <w:szCs w:val="24"/>
                <w:lang w:val="ru-RU"/>
              </w:rPr>
              <w:t>м</w:t>
            </w:r>
            <w:proofErr w:type="gramStart"/>
            <w:r w:rsidRPr="00B12A1E">
              <w:rPr>
                <w:rFonts w:ascii="Times New Roman" w:hAnsi="Times New Roman"/>
                <w:sz w:val="24"/>
                <w:szCs w:val="24"/>
                <w:lang w:val="ru-RU"/>
              </w:rPr>
              <w:t>.К</w:t>
            </w:r>
            <w:proofErr w:type="gramEnd"/>
            <w:r w:rsidRPr="00B12A1E">
              <w:rPr>
                <w:rFonts w:ascii="Times New Roman" w:hAnsi="Times New Roman"/>
                <w:sz w:val="24"/>
                <w:szCs w:val="24"/>
                <w:lang w:val="ru-RU"/>
              </w:rPr>
              <w:t>иїв</w:t>
            </w:r>
            <w:proofErr w:type="spellEnd"/>
          </w:p>
          <w:p w:rsidR="003772CA" w:rsidRPr="00B12A1E" w:rsidRDefault="003772CA" w:rsidP="003772CA">
            <w:pPr>
              <w:pStyle w:val="a4"/>
              <w:rPr>
                <w:rFonts w:ascii="Times New Roman" w:hAnsi="Times New Roman"/>
                <w:sz w:val="24"/>
                <w:szCs w:val="24"/>
                <w:lang w:val="ru-RU"/>
              </w:rPr>
            </w:pPr>
            <w:r w:rsidRPr="00B12A1E">
              <w:rPr>
                <w:rFonts w:ascii="Times New Roman" w:hAnsi="Times New Roman"/>
                <w:sz w:val="24"/>
                <w:szCs w:val="24"/>
                <w:lang w:val="ru-RU"/>
              </w:rPr>
              <w:t xml:space="preserve">23600, </w:t>
            </w:r>
            <w:proofErr w:type="spellStart"/>
            <w:r w:rsidRPr="00B12A1E">
              <w:rPr>
                <w:rFonts w:ascii="Times New Roman" w:hAnsi="Times New Roman"/>
                <w:sz w:val="24"/>
                <w:szCs w:val="24"/>
                <w:lang w:val="ru-RU"/>
              </w:rPr>
              <w:t>м</w:t>
            </w:r>
            <w:proofErr w:type="gramStart"/>
            <w:r w:rsidRPr="00B12A1E">
              <w:rPr>
                <w:rFonts w:ascii="Times New Roman" w:hAnsi="Times New Roman"/>
                <w:sz w:val="24"/>
                <w:szCs w:val="24"/>
                <w:lang w:val="ru-RU"/>
              </w:rPr>
              <w:t>.Т</w:t>
            </w:r>
            <w:proofErr w:type="gramEnd"/>
            <w:r w:rsidRPr="00B12A1E">
              <w:rPr>
                <w:rFonts w:ascii="Times New Roman" w:hAnsi="Times New Roman"/>
                <w:sz w:val="24"/>
                <w:szCs w:val="24"/>
                <w:lang w:val="ru-RU"/>
              </w:rPr>
              <w:t>ульчин</w:t>
            </w:r>
            <w:proofErr w:type="spellEnd"/>
            <w:r w:rsidRPr="00B12A1E">
              <w:rPr>
                <w:rFonts w:ascii="Times New Roman" w:hAnsi="Times New Roman"/>
                <w:sz w:val="24"/>
                <w:szCs w:val="24"/>
                <w:lang w:val="ru-RU"/>
              </w:rPr>
              <w:t xml:space="preserve">, </w:t>
            </w:r>
            <w:proofErr w:type="spellStart"/>
            <w:r w:rsidRPr="00B12A1E">
              <w:rPr>
                <w:rFonts w:ascii="Times New Roman" w:hAnsi="Times New Roman"/>
                <w:sz w:val="24"/>
                <w:szCs w:val="24"/>
                <w:lang w:val="ru-RU"/>
              </w:rPr>
              <w:t>вул.М.Леонтовича</w:t>
            </w:r>
            <w:proofErr w:type="spellEnd"/>
            <w:r w:rsidRPr="00B12A1E">
              <w:rPr>
                <w:rFonts w:ascii="Times New Roman" w:hAnsi="Times New Roman"/>
                <w:sz w:val="24"/>
                <w:szCs w:val="24"/>
                <w:lang w:val="ru-RU"/>
              </w:rPr>
              <w:t>, 65</w:t>
            </w:r>
          </w:p>
          <w:p w:rsidR="003772CA" w:rsidRPr="00B12A1E" w:rsidRDefault="003772CA" w:rsidP="003772CA">
            <w:pPr>
              <w:pStyle w:val="a4"/>
              <w:rPr>
                <w:rFonts w:ascii="Times New Roman" w:hAnsi="Times New Roman"/>
                <w:sz w:val="24"/>
                <w:szCs w:val="24"/>
                <w:lang w:val="ru-RU"/>
              </w:rPr>
            </w:pPr>
            <w:proofErr w:type="spellStart"/>
            <w:r w:rsidRPr="00B12A1E">
              <w:rPr>
                <w:rFonts w:ascii="Times New Roman" w:hAnsi="Times New Roman"/>
                <w:sz w:val="24"/>
                <w:szCs w:val="24"/>
                <w:lang w:val="ru-RU"/>
              </w:rPr>
              <w:t>Тульчинський</w:t>
            </w:r>
            <w:proofErr w:type="spellEnd"/>
            <w:r w:rsidRPr="00B12A1E">
              <w:rPr>
                <w:rFonts w:ascii="Times New Roman" w:hAnsi="Times New Roman"/>
                <w:sz w:val="24"/>
                <w:szCs w:val="24"/>
                <w:lang w:val="ru-RU"/>
              </w:rPr>
              <w:t xml:space="preserve"> район,</w:t>
            </w:r>
          </w:p>
          <w:p w:rsidR="003772CA" w:rsidRPr="00B12A1E" w:rsidRDefault="003772CA" w:rsidP="003772CA">
            <w:pPr>
              <w:pStyle w:val="a4"/>
              <w:rPr>
                <w:rFonts w:ascii="Times New Roman" w:hAnsi="Times New Roman"/>
                <w:sz w:val="24"/>
                <w:szCs w:val="24"/>
                <w:lang w:val="ru-RU"/>
              </w:rPr>
            </w:pPr>
            <w:proofErr w:type="spellStart"/>
            <w:r w:rsidRPr="00B12A1E">
              <w:rPr>
                <w:rFonts w:ascii="Times New Roman" w:hAnsi="Times New Roman"/>
                <w:sz w:val="24"/>
                <w:szCs w:val="24"/>
                <w:lang w:val="ru-RU"/>
              </w:rPr>
              <w:t>Вінницька</w:t>
            </w:r>
            <w:proofErr w:type="spellEnd"/>
            <w:r w:rsidRPr="00B12A1E">
              <w:rPr>
                <w:rFonts w:ascii="Times New Roman" w:hAnsi="Times New Roman"/>
                <w:sz w:val="24"/>
                <w:szCs w:val="24"/>
                <w:lang w:val="ru-RU"/>
              </w:rPr>
              <w:t xml:space="preserve"> область</w:t>
            </w:r>
          </w:p>
          <w:p w:rsidR="003772CA" w:rsidRPr="00B12A1E" w:rsidRDefault="003772CA" w:rsidP="003772CA">
            <w:pPr>
              <w:pStyle w:val="a4"/>
              <w:rPr>
                <w:rFonts w:ascii="Times New Roman" w:hAnsi="Times New Roman"/>
                <w:b/>
                <w:sz w:val="24"/>
                <w:szCs w:val="24"/>
                <w:lang w:val="ru-RU"/>
              </w:rPr>
            </w:pPr>
          </w:p>
          <w:p w:rsidR="003772CA" w:rsidRDefault="003772CA" w:rsidP="003772CA">
            <w:pPr>
              <w:pStyle w:val="a4"/>
              <w:rPr>
                <w:rFonts w:ascii="Times New Roman" w:hAnsi="Times New Roman"/>
                <w:b/>
                <w:lang w:val="ru-RU"/>
              </w:rPr>
            </w:pPr>
          </w:p>
          <w:p w:rsidR="003772CA" w:rsidRPr="00B12A1E" w:rsidRDefault="003772CA" w:rsidP="003772CA">
            <w:pPr>
              <w:pStyle w:val="a4"/>
              <w:rPr>
                <w:rFonts w:ascii="Times New Roman" w:hAnsi="Times New Roman"/>
                <w:b/>
                <w:sz w:val="24"/>
                <w:szCs w:val="24"/>
                <w:lang w:val="ru-RU"/>
              </w:rPr>
            </w:pPr>
            <w:proofErr w:type="spellStart"/>
            <w:r>
              <w:rPr>
                <w:rFonts w:ascii="Times New Roman" w:hAnsi="Times New Roman"/>
                <w:b/>
                <w:sz w:val="24"/>
                <w:szCs w:val="24"/>
                <w:lang w:val="ru-RU"/>
              </w:rPr>
              <w:t>Т.в</w:t>
            </w:r>
            <w:proofErr w:type="gramStart"/>
            <w:r>
              <w:rPr>
                <w:rFonts w:ascii="Times New Roman" w:hAnsi="Times New Roman"/>
                <w:b/>
                <w:sz w:val="24"/>
                <w:szCs w:val="24"/>
                <w:lang w:val="ru-RU"/>
              </w:rPr>
              <w:t>.о</w:t>
            </w:r>
            <w:proofErr w:type="spellEnd"/>
            <w:proofErr w:type="gramEnd"/>
            <w:r>
              <w:rPr>
                <w:rFonts w:ascii="Times New Roman" w:hAnsi="Times New Roman"/>
                <w:b/>
                <w:sz w:val="24"/>
                <w:szCs w:val="24"/>
                <w:lang w:val="ru-RU"/>
              </w:rPr>
              <w:t xml:space="preserve"> н</w:t>
            </w:r>
            <w:r w:rsidRPr="00B12A1E">
              <w:rPr>
                <w:rFonts w:ascii="Times New Roman" w:hAnsi="Times New Roman"/>
                <w:b/>
                <w:sz w:val="24"/>
                <w:szCs w:val="24"/>
                <w:lang w:val="ru-RU"/>
              </w:rPr>
              <w:t>ачальник</w:t>
            </w:r>
            <w:r>
              <w:rPr>
                <w:rFonts w:ascii="Times New Roman" w:hAnsi="Times New Roman"/>
                <w:b/>
                <w:sz w:val="24"/>
                <w:szCs w:val="24"/>
                <w:lang w:val="ru-RU"/>
              </w:rPr>
              <w:t>а</w:t>
            </w:r>
            <w:r w:rsidRPr="00B12A1E">
              <w:rPr>
                <w:rFonts w:ascii="Times New Roman" w:hAnsi="Times New Roman"/>
                <w:b/>
                <w:sz w:val="24"/>
                <w:szCs w:val="24"/>
                <w:lang w:val="ru-RU"/>
              </w:rPr>
              <w:t xml:space="preserve"> </w:t>
            </w:r>
            <w:proofErr w:type="spellStart"/>
            <w:r w:rsidRPr="00B12A1E">
              <w:rPr>
                <w:rFonts w:ascii="Times New Roman" w:hAnsi="Times New Roman"/>
                <w:b/>
                <w:sz w:val="24"/>
                <w:szCs w:val="24"/>
                <w:lang w:val="ru-RU"/>
              </w:rPr>
              <w:t>Комунального</w:t>
            </w:r>
            <w:proofErr w:type="spellEnd"/>
            <w:r w:rsidRPr="00B12A1E">
              <w:rPr>
                <w:rFonts w:ascii="Times New Roman" w:hAnsi="Times New Roman"/>
                <w:b/>
                <w:sz w:val="24"/>
                <w:szCs w:val="24"/>
                <w:lang w:val="ru-RU"/>
              </w:rPr>
              <w:t xml:space="preserve"> </w:t>
            </w:r>
            <w:proofErr w:type="spellStart"/>
            <w:r w:rsidRPr="00B12A1E">
              <w:rPr>
                <w:rFonts w:ascii="Times New Roman" w:hAnsi="Times New Roman"/>
                <w:b/>
                <w:sz w:val="24"/>
                <w:szCs w:val="24"/>
                <w:lang w:val="ru-RU"/>
              </w:rPr>
              <w:t>підприємства</w:t>
            </w:r>
            <w:proofErr w:type="spellEnd"/>
          </w:p>
          <w:p w:rsidR="003772CA" w:rsidRPr="00B12A1E" w:rsidRDefault="003772CA" w:rsidP="003772CA">
            <w:pPr>
              <w:pStyle w:val="a4"/>
              <w:rPr>
                <w:rFonts w:ascii="Times New Roman" w:hAnsi="Times New Roman"/>
                <w:b/>
                <w:sz w:val="24"/>
                <w:szCs w:val="24"/>
                <w:lang w:val="ru-RU"/>
              </w:rPr>
            </w:pPr>
            <w:r w:rsidRPr="00B12A1E">
              <w:rPr>
                <w:rFonts w:ascii="Times New Roman" w:hAnsi="Times New Roman"/>
                <w:b/>
                <w:sz w:val="24"/>
                <w:szCs w:val="24"/>
                <w:lang w:val="ru-RU"/>
              </w:rPr>
              <w:t>«</w:t>
            </w:r>
            <w:proofErr w:type="spellStart"/>
            <w:r w:rsidRPr="00B12A1E">
              <w:rPr>
                <w:rFonts w:ascii="Times New Roman" w:hAnsi="Times New Roman"/>
                <w:b/>
                <w:sz w:val="24"/>
                <w:szCs w:val="24"/>
                <w:lang w:val="ru-RU"/>
              </w:rPr>
              <w:t>Благоустрій</w:t>
            </w:r>
            <w:proofErr w:type="spellEnd"/>
            <w:r w:rsidRPr="00B12A1E">
              <w:rPr>
                <w:rFonts w:ascii="Times New Roman" w:hAnsi="Times New Roman"/>
                <w:b/>
                <w:sz w:val="24"/>
                <w:szCs w:val="24"/>
                <w:lang w:val="ru-RU"/>
              </w:rPr>
              <w:t xml:space="preserve">» </w:t>
            </w:r>
            <w:proofErr w:type="spellStart"/>
            <w:r w:rsidRPr="00B12A1E">
              <w:rPr>
                <w:rFonts w:ascii="Times New Roman" w:hAnsi="Times New Roman"/>
                <w:b/>
                <w:sz w:val="24"/>
                <w:szCs w:val="24"/>
                <w:lang w:val="ru-RU"/>
              </w:rPr>
              <w:t>Тульчинської</w:t>
            </w:r>
            <w:proofErr w:type="spellEnd"/>
            <w:r w:rsidRPr="00B12A1E">
              <w:rPr>
                <w:rFonts w:ascii="Times New Roman" w:hAnsi="Times New Roman"/>
                <w:b/>
                <w:sz w:val="24"/>
                <w:szCs w:val="24"/>
                <w:lang w:val="ru-RU"/>
              </w:rPr>
              <w:t xml:space="preserve"> </w:t>
            </w:r>
            <w:proofErr w:type="spellStart"/>
            <w:r w:rsidRPr="00B12A1E">
              <w:rPr>
                <w:rFonts w:ascii="Times New Roman" w:hAnsi="Times New Roman"/>
                <w:b/>
                <w:sz w:val="24"/>
                <w:szCs w:val="24"/>
                <w:lang w:val="ru-RU"/>
              </w:rPr>
              <w:t>міської</w:t>
            </w:r>
            <w:proofErr w:type="spellEnd"/>
            <w:r w:rsidRPr="00B12A1E">
              <w:rPr>
                <w:rFonts w:ascii="Times New Roman" w:hAnsi="Times New Roman"/>
                <w:b/>
                <w:sz w:val="24"/>
                <w:szCs w:val="24"/>
                <w:lang w:val="ru-RU"/>
              </w:rPr>
              <w:t xml:space="preserve"> </w:t>
            </w:r>
          </w:p>
          <w:p w:rsidR="003772CA" w:rsidRPr="00B12A1E" w:rsidRDefault="003772CA" w:rsidP="003772CA">
            <w:pPr>
              <w:pStyle w:val="a4"/>
              <w:rPr>
                <w:rFonts w:ascii="Times New Roman" w:hAnsi="Times New Roman"/>
                <w:b/>
                <w:sz w:val="24"/>
                <w:szCs w:val="24"/>
                <w:lang w:val="ru-RU"/>
              </w:rPr>
            </w:pPr>
            <w:r w:rsidRPr="00B12A1E">
              <w:rPr>
                <w:rFonts w:ascii="Times New Roman" w:hAnsi="Times New Roman"/>
                <w:b/>
                <w:sz w:val="24"/>
                <w:szCs w:val="24"/>
                <w:lang w:val="ru-RU"/>
              </w:rPr>
              <w:t xml:space="preserve">Ради </w:t>
            </w:r>
          </w:p>
          <w:p w:rsidR="003772CA" w:rsidRDefault="003772CA" w:rsidP="003772CA">
            <w:pPr>
              <w:pStyle w:val="a4"/>
              <w:rPr>
                <w:rFonts w:ascii="Times New Roman" w:hAnsi="Times New Roman"/>
                <w:b/>
                <w:sz w:val="24"/>
                <w:szCs w:val="24"/>
                <w:lang w:val="ru-RU"/>
              </w:rPr>
            </w:pPr>
          </w:p>
          <w:p w:rsidR="003772CA" w:rsidRPr="00B12A1E" w:rsidRDefault="003772CA" w:rsidP="003772CA">
            <w:pPr>
              <w:pStyle w:val="a4"/>
              <w:rPr>
                <w:rFonts w:ascii="Times New Roman" w:hAnsi="Times New Roman"/>
                <w:b/>
                <w:sz w:val="24"/>
                <w:szCs w:val="24"/>
                <w:lang w:val="ru-RU"/>
              </w:rPr>
            </w:pPr>
            <w:r w:rsidRPr="00B12A1E">
              <w:rPr>
                <w:rFonts w:ascii="Times New Roman" w:hAnsi="Times New Roman"/>
                <w:b/>
                <w:sz w:val="24"/>
                <w:szCs w:val="24"/>
                <w:lang w:val="ru-RU"/>
              </w:rPr>
              <w:t>____</w:t>
            </w:r>
            <w:r>
              <w:rPr>
                <w:rFonts w:ascii="Times New Roman" w:hAnsi="Times New Roman"/>
                <w:b/>
                <w:sz w:val="24"/>
                <w:szCs w:val="24"/>
                <w:lang w:val="ru-RU"/>
              </w:rPr>
              <w:t>____________________В. ЛОЗОВЕНКО</w:t>
            </w:r>
          </w:p>
          <w:p w:rsidR="009979D8" w:rsidRPr="003772CA" w:rsidRDefault="009979D8" w:rsidP="00E06C77">
            <w:pPr>
              <w:spacing w:after="0" w:line="240" w:lineRule="auto"/>
              <w:rPr>
                <w:sz w:val="22"/>
                <w:szCs w:val="22"/>
                <w:lang w:val="ru-RU" w:eastAsia="uk-UA"/>
              </w:rPr>
            </w:pPr>
          </w:p>
        </w:tc>
        <w:tc>
          <w:tcPr>
            <w:tcW w:w="4928" w:type="dxa"/>
            <w:tcBorders>
              <w:top w:val="single" w:sz="4" w:space="0" w:color="auto"/>
              <w:left w:val="single" w:sz="4" w:space="0" w:color="auto"/>
              <w:bottom w:val="single" w:sz="4" w:space="0" w:color="auto"/>
              <w:right w:val="single" w:sz="4" w:space="0" w:color="auto"/>
            </w:tcBorders>
            <w:hideMark/>
          </w:tcPr>
          <w:p w:rsidR="009979D8" w:rsidRPr="00CD11F3" w:rsidRDefault="009979D8" w:rsidP="0020530C">
            <w:pPr>
              <w:spacing w:after="0" w:line="240" w:lineRule="auto"/>
              <w:rPr>
                <w:b/>
                <w:sz w:val="22"/>
                <w:szCs w:val="22"/>
                <w:lang w:eastAsia="uk-UA"/>
              </w:rPr>
            </w:pPr>
            <w:r w:rsidRPr="00CD11F3">
              <w:rPr>
                <w:lang w:eastAsia="uk-UA"/>
              </w:rPr>
              <w:t xml:space="preserve"> </w:t>
            </w:r>
          </w:p>
        </w:tc>
      </w:tr>
    </w:tbl>
    <w:p w:rsidR="009979D8" w:rsidRPr="00CD11F3" w:rsidRDefault="009979D8" w:rsidP="009979D8">
      <w:pPr>
        <w:pStyle w:val="a4"/>
        <w:jc w:val="both"/>
        <w:rPr>
          <w:rFonts w:ascii="Times New Roman" w:hAnsi="Times New Roman"/>
          <w:b/>
          <w:sz w:val="24"/>
          <w:szCs w:val="24"/>
        </w:rPr>
      </w:pPr>
    </w:p>
    <w:p w:rsidR="009979D8" w:rsidRPr="00CD11F3" w:rsidRDefault="009979D8" w:rsidP="009979D8">
      <w:pPr>
        <w:jc w:val="right"/>
        <w:rPr>
          <w:rFonts w:ascii="Arial" w:hAnsi="Arial" w:cs="Arial"/>
          <w:b/>
          <w:bCs/>
          <w:lang w:eastAsia="uk-UA"/>
        </w:rPr>
      </w:pPr>
      <w:r w:rsidRPr="00CD11F3">
        <w:rPr>
          <w:rFonts w:ascii="Arial" w:hAnsi="Arial" w:cs="Arial"/>
          <w:b/>
          <w:bCs/>
          <w:lang w:eastAsia="uk-UA"/>
        </w:rPr>
        <w:t xml:space="preserve">         </w:t>
      </w:r>
    </w:p>
    <w:p w:rsidR="009979D8" w:rsidRPr="00CD11F3" w:rsidRDefault="009979D8" w:rsidP="009979D8">
      <w:pPr>
        <w:ind w:firstLine="5670"/>
        <w:rPr>
          <w:rFonts w:ascii="Times New Roman" w:hAnsi="Times New Roman" w:cs="Times New Roman"/>
          <w:sz w:val="24"/>
          <w:szCs w:val="24"/>
        </w:rPr>
      </w:pPr>
    </w:p>
    <w:p w:rsidR="009979D8" w:rsidRPr="001700D6" w:rsidRDefault="009979D8" w:rsidP="009979D8">
      <w:pPr>
        <w:ind w:firstLine="5670"/>
        <w:rPr>
          <w:rFonts w:ascii="Times New Roman" w:hAnsi="Times New Roman" w:cs="Times New Roman"/>
          <w:sz w:val="24"/>
          <w:szCs w:val="24"/>
        </w:rPr>
      </w:pPr>
    </w:p>
    <w:p w:rsidR="009979D8" w:rsidRDefault="009979D8" w:rsidP="009979D8">
      <w:pPr>
        <w:ind w:firstLine="5670"/>
        <w:rPr>
          <w:rFonts w:ascii="Times New Roman" w:hAnsi="Times New Roman" w:cs="Times New Roman"/>
          <w:sz w:val="24"/>
          <w:szCs w:val="24"/>
        </w:rPr>
      </w:pPr>
    </w:p>
    <w:p w:rsidR="00A859DC" w:rsidRDefault="00A859DC" w:rsidP="009979D8">
      <w:pPr>
        <w:ind w:firstLine="5670"/>
        <w:rPr>
          <w:rFonts w:ascii="Times New Roman" w:hAnsi="Times New Roman" w:cs="Times New Roman"/>
          <w:sz w:val="24"/>
          <w:szCs w:val="24"/>
        </w:rPr>
      </w:pPr>
    </w:p>
    <w:p w:rsidR="00A859DC" w:rsidRDefault="00A859DC" w:rsidP="009979D8">
      <w:pPr>
        <w:ind w:firstLine="5670"/>
        <w:rPr>
          <w:rFonts w:ascii="Times New Roman" w:hAnsi="Times New Roman" w:cs="Times New Roman"/>
          <w:sz w:val="24"/>
          <w:szCs w:val="24"/>
        </w:rPr>
      </w:pPr>
    </w:p>
    <w:p w:rsidR="00A859DC" w:rsidRDefault="00A859DC" w:rsidP="009979D8">
      <w:pPr>
        <w:ind w:firstLine="5670"/>
        <w:rPr>
          <w:rFonts w:ascii="Times New Roman" w:hAnsi="Times New Roman" w:cs="Times New Roman"/>
          <w:sz w:val="24"/>
          <w:szCs w:val="24"/>
        </w:rPr>
      </w:pPr>
    </w:p>
    <w:p w:rsidR="00CD11F3" w:rsidRDefault="00CD11F3" w:rsidP="009979D8">
      <w:pPr>
        <w:ind w:firstLine="5670"/>
        <w:rPr>
          <w:rFonts w:ascii="Times New Roman" w:hAnsi="Times New Roman" w:cs="Times New Roman"/>
          <w:sz w:val="24"/>
          <w:szCs w:val="24"/>
        </w:rPr>
      </w:pPr>
    </w:p>
    <w:p w:rsidR="006A18DA" w:rsidRDefault="006A18DA" w:rsidP="009979D8">
      <w:pPr>
        <w:ind w:firstLine="5670"/>
        <w:rPr>
          <w:rFonts w:ascii="Times New Roman" w:hAnsi="Times New Roman" w:cs="Times New Roman"/>
          <w:sz w:val="24"/>
          <w:szCs w:val="24"/>
        </w:rPr>
      </w:pPr>
    </w:p>
    <w:p w:rsidR="00DA0C14" w:rsidRDefault="00DA0C14" w:rsidP="009979D8">
      <w:pPr>
        <w:ind w:firstLine="5670"/>
        <w:rPr>
          <w:rFonts w:ascii="Times New Roman" w:hAnsi="Times New Roman" w:cs="Times New Roman"/>
          <w:sz w:val="24"/>
          <w:szCs w:val="24"/>
        </w:rPr>
      </w:pPr>
    </w:p>
    <w:p w:rsidR="009979D8" w:rsidRPr="001700D6" w:rsidRDefault="009979D8" w:rsidP="009979D8">
      <w:pPr>
        <w:ind w:firstLine="5670"/>
        <w:rPr>
          <w:rFonts w:ascii="Times New Roman" w:hAnsi="Times New Roman" w:cs="Times New Roman"/>
          <w:sz w:val="24"/>
          <w:szCs w:val="24"/>
        </w:rPr>
      </w:pPr>
      <w:r w:rsidRPr="001700D6">
        <w:rPr>
          <w:rFonts w:ascii="Times New Roman" w:hAnsi="Times New Roman" w:cs="Times New Roman"/>
          <w:sz w:val="24"/>
          <w:szCs w:val="24"/>
        </w:rPr>
        <w:t>Додаток № 1 до договору №_______</w:t>
      </w:r>
    </w:p>
    <w:p w:rsidR="009979D8" w:rsidRPr="001700D6" w:rsidRDefault="009979D8" w:rsidP="009979D8">
      <w:pPr>
        <w:shd w:val="clear" w:color="auto" w:fill="FFFFFF"/>
        <w:ind w:right="-5" w:firstLine="5670"/>
      </w:pPr>
      <w:r w:rsidRPr="001700D6">
        <w:rPr>
          <w:rFonts w:ascii="Times New Roman" w:hAnsi="Times New Roman" w:cs="Times New Roman"/>
          <w:sz w:val="24"/>
          <w:szCs w:val="24"/>
        </w:rPr>
        <w:t>від __________________________</w:t>
      </w:r>
    </w:p>
    <w:p w:rsidR="009979D8" w:rsidRDefault="009979D8" w:rsidP="009979D8">
      <w:pPr>
        <w:spacing w:after="0" w:line="240" w:lineRule="auto"/>
        <w:ind w:firstLine="7371"/>
        <w:rPr>
          <w:rFonts w:ascii="Times New Roman" w:eastAsia="Times New Roman" w:hAnsi="Times New Roman"/>
          <w:sz w:val="24"/>
          <w:szCs w:val="24"/>
          <w:lang w:eastAsia="uk-UA"/>
        </w:rPr>
      </w:pPr>
    </w:p>
    <w:p w:rsidR="009979D8" w:rsidRPr="001700D6" w:rsidRDefault="009979D8" w:rsidP="009979D8">
      <w:pPr>
        <w:spacing w:after="0" w:line="240" w:lineRule="auto"/>
        <w:ind w:firstLine="7371"/>
        <w:rPr>
          <w:rFonts w:ascii="Times New Roman" w:eastAsia="Times New Roman" w:hAnsi="Times New Roman"/>
          <w:sz w:val="24"/>
          <w:szCs w:val="24"/>
          <w:lang w:eastAsia="uk-UA"/>
        </w:rPr>
      </w:pPr>
    </w:p>
    <w:p w:rsidR="009979D8" w:rsidRPr="00E06C77" w:rsidRDefault="009979D8" w:rsidP="009979D8">
      <w:pPr>
        <w:spacing w:line="240" w:lineRule="auto"/>
        <w:jc w:val="center"/>
        <w:rPr>
          <w:rFonts w:ascii="Times New Roman" w:eastAsia="Times New Roman" w:hAnsi="Times New Roman" w:cs="Times New Roman"/>
          <w:b/>
          <w:sz w:val="24"/>
          <w:szCs w:val="24"/>
          <w:shd w:val="clear" w:color="auto" w:fill="FFFFFF"/>
          <w:lang w:eastAsia="ru-RU"/>
        </w:rPr>
      </w:pPr>
      <w:r w:rsidRPr="00E06C77">
        <w:rPr>
          <w:rFonts w:ascii="Times New Roman" w:eastAsia="Times New Roman" w:hAnsi="Times New Roman" w:cs="Times New Roman"/>
          <w:b/>
          <w:bCs/>
          <w:lang w:eastAsia="uk-UA"/>
        </w:rPr>
        <w:t>ТЕХНІЧНА СПЕЦИФІКАЦІЯ</w:t>
      </w:r>
    </w:p>
    <w:p w:rsidR="009979D8" w:rsidRPr="00E06C77" w:rsidRDefault="003772CA" w:rsidP="009979D8">
      <w:pPr>
        <w:jc w:val="center"/>
        <w:rPr>
          <w:rFonts w:ascii="Times New Roman" w:eastAsia="Calibri" w:hAnsi="Times New Roman" w:cs="Times New Roman"/>
          <w:b/>
          <w:sz w:val="28"/>
          <w:szCs w:val="28"/>
        </w:rPr>
      </w:pPr>
      <w:r w:rsidRPr="00CD11F3">
        <w:rPr>
          <w:rFonts w:ascii="Times New Roman" w:hAnsi="Times New Roman" w:cs="Times New Roman"/>
          <w:b/>
          <w:sz w:val="24"/>
          <w:szCs w:val="24"/>
        </w:rPr>
        <w:t xml:space="preserve">09210000-4 Мастильні </w:t>
      </w:r>
      <w:proofErr w:type="spellStart"/>
      <w:r w:rsidRPr="00CD11F3">
        <w:rPr>
          <w:rFonts w:ascii="Times New Roman" w:hAnsi="Times New Roman" w:cs="Times New Roman"/>
          <w:b/>
          <w:sz w:val="24"/>
          <w:szCs w:val="24"/>
        </w:rPr>
        <w:t>засоби-</w:t>
      </w:r>
      <w:proofErr w:type="spellEnd"/>
      <w:r w:rsidRPr="00CD11F3">
        <w:rPr>
          <w:rFonts w:ascii="Times New Roman" w:hAnsi="Times New Roman" w:cs="Times New Roman"/>
          <w:b/>
          <w:sz w:val="24"/>
          <w:szCs w:val="24"/>
        </w:rPr>
        <w:t xml:space="preserve"> за ДК 021:2015 «Єдиний закупівельний словник»</w:t>
      </w:r>
    </w:p>
    <w:tbl>
      <w:tblPr>
        <w:tblW w:w="95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1"/>
        <w:gridCol w:w="2027"/>
        <w:gridCol w:w="1305"/>
        <w:gridCol w:w="995"/>
        <w:gridCol w:w="1194"/>
        <w:gridCol w:w="1730"/>
        <w:gridCol w:w="1730"/>
      </w:tblGrid>
      <w:tr w:rsidR="009979D8" w:rsidRPr="00E06C77" w:rsidTr="0020530C">
        <w:trPr>
          <w:trHeight w:val="678"/>
          <w:jc w:val="center"/>
        </w:trPr>
        <w:tc>
          <w:tcPr>
            <w:tcW w:w="561" w:type="dxa"/>
            <w:tcBorders>
              <w:top w:val="single" w:sz="4" w:space="0" w:color="000000"/>
              <w:left w:val="single" w:sz="4" w:space="0" w:color="000000"/>
              <w:bottom w:val="single" w:sz="4" w:space="0" w:color="000000"/>
              <w:right w:val="single" w:sz="4" w:space="0" w:color="000000"/>
            </w:tcBorders>
            <w:hideMark/>
          </w:tcPr>
          <w:p w:rsidR="009979D8" w:rsidRPr="00E06C77" w:rsidRDefault="009979D8" w:rsidP="0020530C">
            <w:pPr>
              <w:pStyle w:val="TableParagraph"/>
              <w:spacing w:line="230" w:lineRule="auto"/>
              <w:ind w:left="105" w:right="83" w:firstLine="52"/>
              <w:rPr>
                <w:rFonts w:eastAsia="Calibri"/>
                <w:sz w:val="20"/>
                <w:szCs w:val="20"/>
              </w:rPr>
            </w:pPr>
            <w:r w:rsidRPr="00E06C77">
              <w:rPr>
                <w:rFonts w:eastAsia="Calibri"/>
                <w:sz w:val="20"/>
                <w:szCs w:val="20"/>
              </w:rPr>
              <w:t>№</w:t>
            </w:r>
            <w:r w:rsidRPr="00E06C77">
              <w:rPr>
                <w:rFonts w:eastAsia="Calibri"/>
                <w:spacing w:val="-57"/>
                <w:sz w:val="20"/>
                <w:szCs w:val="20"/>
              </w:rPr>
              <w:t xml:space="preserve"> </w:t>
            </w:r>
            <w:r w:rsidRPr="00E06C77">
              <w:rPr>
                <w:rFonts w:eastAsia="Calibri"/>
                <w:sz w:val="20"/>
                <w:szCs w:val="20"/>
              </w:rPr>
              <w:t>п\п</w:t>
            </w:r>
          </w:p>
        </w:tc>
        <w:tc>
          <w:tcPr>
            <w:tcW w:w="2027" w:type="dxa"/>
            <w:tcBorders>
              <w:top w:val="single" w:sz="4" w:space="0" w:color="000000"/>
              <w:left w:val="single" w:sz="4" w:space="0" w:color="000000"/>
              <w:bottom w:val="single" w:sz="4" w:space="0" w:color="000000"/>
              <w:right w:val="single" w:sz="4" w:space="0" w:color="000000"/>
            </w:tcBorders>
            <w:vAlign w:val="center"/>
            <w:hideMark/>
          </w:tcPr>
          <w:p w:rsidR="009979D8" w:rsidRPr="00E06C77" w:rsidRDefault="009979D8" w:rsidP="0020530C">
            <w:pPr>
              <w:pStyle w:val="TableParagraph"/>
              <w:spacing w:line="273" w:lineRule="exact"/>
              <w:ind w:left="220"/>
              <w:jc w:val="center"/>
              <w:rPr>
                <w:rFonts w:eastAsia="Calibri"/>
                <w:sz w:val="20"/>
                <w:szCs w:val="20"/>
              </w:rPr>
            </w:pPr>
            <w:r w:rsidRPr="00E06C77">
              <w:rPr>
                <w:rFonts w:eastAsia="Calibri"/>
                <w:sz w:val="20"/>
                <w:szCs w:val="20"/>
              </w:rPr>
              <w:t>Найменування</w:t>
            </w:r>
            <w:r w:rsidRPr="00E06C77">
              <w:rPr>
                <w:rFonts w:eastAsia="Calibri"/>
                <w:spacing w:val="-4"/>
                <w:sz w:val="20"/>
                <w:szCs w:val="20"/>
              </w:rPr>
              <w:t xml:space="preserve"> </w:t>
            </w:r>
            <w:r w:rsidRPr="00E06C77">
              <w:rPr>
                <w:rFonts w:eastAsia="Calibri"/>
                <w:sz w:val="20"/>
                <w:szCs w:val="20"/>
              </w:rPr>
              <w:t xml:space="preserve">товару </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9979D8" w:rsidRPr="00E06C77" w:rsidRDefault="009979D8" w:rsidP="0020530C">
            <w:pPr>
              <w:pStyle w:val="TableParagraph"/>
              <w:spacing w:line="273" w:lineRule="exact"/>
              <w:jc w:val="center"/>
              <w:rPr>
                <w:rFonts w:eastAsia="Calibri"/>
                <w:sz w:val="20"/>
                <w:szCs w:val="20"/>
              </w:rPr>
            </w:pPr>
            <w:r w:rsidRPr="00E06C77">
              <w:rPr>
                <w:rFonts w:eastAsia="Calibri"/>
                <w:sz w:val="20"/>
                <w:szCs w:val="20"/>
              </w:rPr>
              <w:t>Тара</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9979D8" w:rsidRPr="00E06C77" w:rsidRDefault="009979D8" w:rsidP="0020530C">
            <w:pPr>
              <w:pStyle w:val="TableParagraph"/>
              <w:spacing w:line="230" w:lineRule="auto"/>
              <w:ind w:left="128" w:right="124" w:hanging="2"/>
              <w:jc w:val="center"/>
              <w:rPr>
                <w:rFonts w:eastAsia="Calibri"/>
                <w:sz w:val="20"/>
                <w:szCs w:val="20"/>
              </w:rPr>
            </w:pPr>
            <w:r w:rsidRPr="00E06C77">
              <w:rPr>
                <w:rFonts w:eastAsia="Calibri"/>
                <w:sz w:val="20"/>
                <w:szCs w:val="20"/>
              </w:rPr>
              <w:t>Од.</w:t>
            </w:r>
            <w:r w:rsidRPr="00E06C77">
              <w:rPr>
                <w:rFonts w:eastAsia="Calibri"/>
                <w:spacing w:val="1"/>
                <w:sz w:val="20"/>
                <w:szCs w:val="20"/>
              </w:rPr>
              <w:t xml:space="preserve"> </w:t>
            </w:r>
            <w:r w:rsidRPr="00E06C77">
              <w:rPr>
                <w:rFonts w:eastAsia="Calibri"/>
                <w:sz w:val="20"/>
                <w:szCs w:val="20"/>
              </w:rPr>
              <w:t>виміру</w:t>
            </w:r>
          </w:p>
        </w:tc>
        <w:tc>
          <w:tcPr>
            <w:tcW w:w="1194" w:type="dxa"/>
            <w:tcBorders>
              <w:top w:val="single" w:sz="4" w:space="0" w:color="000000"/>
              <w:left w:val="single" w:sz="4" w:space="0" w:color="000000"/>
              <w:bottom w:val="single" w:sz="4" w:space="0" w:color="000000"/>
              <w:right w:val="single" w:sz="4" w:space="0" w:color="000000"/>
            </w:tcBorders>
            <w:vAlign w:val="center"/>
            <w:hideMark/>
          </w:tcPr>
          <w:p w:rsidR="009979D8" w:rsidRPr="00E06C77" w:rsidRDefault="009979D8" w:rsidP="0020530C">
            <w:pPr>
              <w:pStyle w:val="TableParagraph"/>
              <w:spacing w:line="273" w:lineRule="exact"/>
              <w:jc w:val="center"/>
              <w:rPr>
                <w:rFonts w:eastAsia="Calibri"/>
                <w:sz w:val="20"/>
                <w:szCs w:val="20"/>
              </w:rPr>
            </w:pPr>
            <w:r w:rsidRPr="00E06C77">
              <w:rPr>
                <w:rFonts w:eastAsia="Calibri"/>
                <w:sz w:val="20"/>
                <w:szCs w:val="20"/>
              </w:rPr>
              <w:t>Кількість</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9979D8" w:rsidRPr="00E06C77" w:rsidRDefault="009979D8" w:rsidP="0020530C">
            <w:pPr>
              <w:pStyle w:val="TableParagraph"/>
              <w:spacing w:line="273" w:lineRule="exact"/>
              <w:jc w:val="center"/>
              <w:rPr>
                <w:rFonts w:eastAsia="Calibri"/>
                <w:sz w:val="20"/>
                <w:szCs w:val="20"/>
              </w:rPr>
            </w:pPr>
            <w:r w:rsidRPr="00E06C77">
              <w:rPr>
                <w:rFonts w:eastAsia="Calibri"/>
                <w:sz w:val="20"/>
                <w:szCs w:val="20"/>
              </w:rPr>
              <w:t xml:space="preserve">Вимоги </w:t>
            </w:r>
          </w:p>
          <w:p w:rsidR="009979D8" w:rsidRPr="00E06C77" w:rsidRDefault="009979D8" w:rsidP="0020530C">
            <w:pPr>
              <w:pStyle w:val="TableParagraph"/>
              <w:spacing w:line="273" w:lineRule="exact"/>
              <w:jc w:val="center"/>
              <w:rPr>
                <w:rFonts w:eastAsia="Calibri"/>
                <w:sz w:val="20"/>
                <w:szCs w:val="20"/>
                <w:lang w:val="en-US"/>
              </w:rPr>
            </w:pPr>
            <w:r w:rsidRPr="00E06C77">
              <w:rPr>
                <w:rFonts w:eastAsia="Calibri"/>
                <w:sz w:val="20"/>
                <w:szCs w:val="20"/>
              </w:rPr>
              <w:t>до товару</w:t>
            </w:r>
          </w:p>
        </w:tc>
        <w:tc>
          <w:tcPr>
            <w:tcW w:w="1730" w:type="dxa"/>
            <w:tcBorders>
              <w:top w:val="single" w:sz="4" w:space="0" w:color="000000"/>
              <w:left w:val="single" w:sz="4" w:space="0" w:color="000000"/>
              <w:bottom w:val="single" w:sz="4" w:space="0" w:color="000000"/>
              <w:right w:val="single" w:sz="4" w:space="0" w:color="000000"/>
            </w:tcBorders>
          </w:tcPr>
          <w:p w:rsidR="009979D8" w:rsidRPr="00E06C77" w:rsidRDefault="009979D8" w:rsidP="0020530C">
            <w:pPr>
              <w:pStyle w:val="TableParagraph"/>
              <w:spacing w:line="273" w:lineRule="exact"/>
              <w:jc w:val="center"/>
              <w:rPr>
                <w:rFonts w:eastAsia="Calibri"/>
                <w:sz w:val="20"/>
                <w:szCs w:val="20"/>
              </w:rPr>
            </w:pPr>
            <w:r w:rsidRPr="00E06C77">
              <w:rPr>
                <w:rFonts w:eastAsia="Calibri"/>
                <w:sz w:val="20"/>
                <w:szCs w:val="20"/>
              </w:rPr>
              <w:t xml:space="preserve">Країна </w:t>
            </w:r>
          </w:p>
          <w:p w:rsidR="009979D8" w:rsidRPr="00E06C77" w:rsidRDefault="009979D8" w:rsidP="0020530C">
            <w:pPr>
              <w:pStyle w:val="TableParagraph"/>
              <w:spacing w:line="273" w:lineRule="exact"/>
              <w:jc w:val="center"/>
              <w:rPr>
                <w:rFonts w:eastAsia="Calibri"/>
                <w:sz w:val="20"/>
                <w:szCs w:val="20"/>
              </w:rPr>
            </w:pPr>
            <w:r w:rsidRPr="00E06C77">
              <w:rPr>
                <w:rFonts w:eastAsia="Calibri"/>
                <w:sz w:val="20"/>
                <w:szCs w:val="20"/>
              </w:rPr>
              <w:t xml:space="preserve">походження </w:t>
            </w:r>
          </w:p>
          <w:p w:rsidR="009979D8" w:rsidRPr="00E06C77" w:rsidRDefault="009979D8" w:rsidP="0020530C">
            <w:pPr>
              <w:pStyle w:val="TableParagraph"/>
              <w:spacing w:line="273" w:lineRule="exact"/>
              <w:jc w:val="center"/>
              <w:rPr>
                <w:rFonts w:eastAsia="Calibri"/>
                <w:sz w:val="20"/>
                <w:szCs w:val="20"/>
              </w:rPr>
            </w:pPr>
            <w:r w:rsidRPr="00E06C77">
              <w:rPr>
                <w:rFonts w:eastAsia="Calibri"/>
                <w:sz w:val="20"/>
                <w:szCs w:val="20"/>
              </w:rPr>
              <w:t xml:space="preserve">Товару </w:t>
            </w:r>
          </w:p>
        </w:tc>
      </w:tr>
      <w:tr w:rsidR="009979D8" w:rsidRPr="00E06C77" w:rsidTr="0020530C">
        <w:trPr>
          <w:trHeight w:val="678"/>
          <w:jc w:val="center"/>
        </w:trPr>
        <w:tc>
          <w:tcPr>
            <w:tcW w:w="561" w:type="dxa"/>
            <w:tcBorders>
              <w:top w:val="single" w:sz="4" w:space="0" w:color="000000"/>
              <w:left w:val="single" w:sz="4" w:space="0" w:color="000000"/>
              <w:bottom w:val="single" w:sz="4" w:space="0" w:color="000000"/>
              <w:right w:val="single" w:sz="4" w:space="0" w:color="000000"/>
            </w:tcBorders>
          </w:tcPr>
          <w:p w:rsidR="009979D8" w:rsidRPr="00E06C77" w:rsidRDefault="009979D8" w:rsidP="0020530C">
            <w:pPr>
              <w:pStyle w:val="TableParagraph"/>
              <w:spacing w:line="230" w:lineRule="auto"/>
              <w:ind w:left="105" w:right="83" w:firstLine="52"/>
              <w:rPr>
                <w:rFonts w:eastAsia="Calibri"/>
                <w:b/>
                <w:sz w:val="20"/>
                <w:szCs w:val="20"/>
              </w:rPr>
            </w:pPr>
          </w:p>
          <w:p w:rsidR="009979D8" w:rsidRPr="00E06C77" w:rsidRDefault="009979D8" w:rsidP="0020530C">
            <w:pPr>
              <w:pStyle w:val="TableParagraph"/>
              <w:spacing w:line="230" w:lineRule="auto"/>
              <w:ind w:left="105" w:right="83" w:firstLine="52"/>
              <w:rPr>
                <w:rFonts w:eastAsia="Calibri"/>
                <w:b/>
                <w:sz w:val="20"/>
                <w:szCs w:val="20"/>
              </w:rPr>
            </w:pPr>
            <w:r w:rsidRPr="00E06C77">
              <w:rPr>
                <w:rFonts w:eastAsia="Calibri"/>
                <w:b/>
                <w:sz w:val="20"/>
                <w:szCs w:val="20"/>
              </w:rPr>
              <w:t>1</w:t>
            </w:r>
          </w:p>
        </w:tc>
        <w:tc>
          <w:tcPr>
            <w:tcW w:w="2027" w:type="dxa"/>
            <w:tcBorders>
              <w:top w:val="single" w:sz="4" w:space="0" w:color="000000"/>
              <w:left w:val="single" w:sz="4" w:space="0" w:color="000000"/>
              <w:bottom w:val="single" w:sz="4" w:space="0" w:color="000000"/>
              <w:right w:val="single" w:sz="4" w:space="0" w:color="000000"/>
            </w:tcBorders>
            <w:vAlign w:val="center"/>
            <w:hideMark/>
          </w:tcPr>
          <w:p w:rsidR="009979D8" w:rsidRPr="00E06C77" w:rsidRDefault="009979D8" w:rsidP="0020530C">
            <w:pPr>
              <w:pStyle w:val="TableParagraph"/>
              <w:spacing w:line="273" w:lineRule="exact"/>
              <w:ind w:left="220"/>
              <w:jc w:val="center"/>
              <w:rPr>
                <w:rFonts w:eastAsia="Calibri"/>
                <w:b/>
                <w:sz w:val="20"/>
                <w:szCs w:val="20"/>
              </w:rPr>
            </w:pPr>
            <w:r w:rsidRPr="00E06C77">
              <w:rPr>
                <w:rFonts w:eastAsia="Calibri"/>
                <w:b/>
                <w:sz w:val="20"/>
                <w:szCs w:val="20"/>
              </w:rPr>
              <w:t>2</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9979D8" w:rsidRPr="00E06C77" w:rsidRDefault="009979D8" w:rsidP="0020530C">
            <w:pPr>
              <w:pStyle w:val="TableParagraph"/>
              <w:spacing w:line="273" w:lineRule="exact"/>
              <w:jc w:val="center"/>
              <w:rPr>
                <w:rFonts w:eastAsia="Calibri"/>
                <w:b/>
                <w:sz w:val="20"/>
                <w:szCs w:val="20"/>
              </w:rPr>
            </w:pPr>
            <w:r w:rsidRPr="00E06C77">
              <w:rPr>
                <w:rFonts w:eastAsia="Calibri"/>
                <w:b/>
                <w:sz w:val="20"/>
                <w:szCs w:val="20"/>
              </w:rPr>
              <w:t>3</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9979D8" w:rsidRPr="00E06C77" w:rsidRDefault="009979D8" w:rsidP="0020530C">
            <w:pPr>
              <w:pStyle w:val="TableParagraph"/>
              <w:spacing w:line="230" w:lineRule="auto"/>
              <w:ind w:left="128" w:right="124" w:hanging="2"/>
              <w:jc w:val="center"/>
              <w:rPr>
                <w:rFonts w:eastAsia="Calibri"/>
                <w:b/>
                <w:sz w:val="20"/>
                <w:szCs w:val="20"/>
              </w:rPr>
            </w:pPr>
            <w:r w:rsidRPr="00E06C77">
              <w:rPr>
                <w:rFonts w:eastAsia="Calibri"/>
                <w:b/>
                <w:sz w:val="20"/>
                <w:szCs w:val="20"/>
              </w:rPr>
              <w:t>4</w:t>
            </w:r>
          </w:p>
        </w:tc>
        <w:tc>
          <w:tcPr>
            <w:tcW w:w="1194" w:type="dxa"/>
            <w:tcBorders>
              <w:top w:val="single" w:sz="4" w:space="0" w:color="000000"/>
              <w:left w:val="single" w:sz="4" w:space="0" w:color="000000"/>
              <w:bottom w:val="single" w:sz="4" w:space="0" w:color="000000"/>
              <w:right w:val="single" w:sz="4" w:space="0" w:color="000000"/>
            </w:tcBorders>
            <w:vAlign w:val="center"/>
            <w:hideMark/>
          </w:tcPr>
          <w:p w:rsidR="009979D8" w:rsidRPr="00E06C77" w:rsidRDefault="009979D8" w:rsidP="0020530C">
            <w:pPr>
              <w:pStyle w:val="TableParagraph"/>
              <w:spacing w:line="273" w:lineRule="exact"/>
              <w:jc w:val="center"/>
              <w:rPr>
                <w:rFonts w:eastAsia="Calibri"/>
                <w:b/>
                <w:sz w:val="20"/>
                <w:szCs w:val="20"/>
              </w:rPr>
            </w:pPr>
            <w:r w:rsidRPr="00E06C77">
              <w:rPr>
                <w:rFonts w:eastAsia="Calibri"/>
                <w:b/>
                <w:sz w:val="20"/>
                <w:szCs w:val="20"/>
              </w:rPr>
              <w:t>5</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9979D8" w:rsidRPr="00E06C77" w:rsidRDefault="009979D8" w:rsidP="0020530C">
            <w:pPr>
              <w:pStyle w:val="TableParagraph"/>
              <w:spacing w:line="273" w:lineRule="exact"/>
              <w:jc w:val="center"/>
              <w:rPr>
                <w:rFonts w:eastAsia="Calibri"/>
                <w:b/>
                <w:sz w:val="20"/>
                <w:szCs w:val="20"/>
              </w:rPr>
            </w:pPr>
            <w:r w:rsidRPr="00E06C77">
              <w:rPr>
                <w:rFonts w:eastAsia="Calibri"/>
                <w:b/>
                <w:sz w:val="20"/>
                <w:szCs w:val="20"/>
              </w:rPr>
              <w:t>6</w:t>
            </w:r>
          </w:p>
        </w:tc>
        <w:tc>
          <w:tcPr>
            <w:tcW w:w="1730" w:type="dxa"/>
            <w:tcBorders>
              <w:top w:val="single" w:sz="4" w:space="0" w:color="000000"/>
              <w:left w:val="single" w:sz="4" w:space="0" w:color="000000"/>
              <w:bottom w:val="single" w:sz="4" w:space="0" w:color="000000"/>
              <w:right w:val="single" w:sz="4" w:space="0" w:color="000000"/>
            </w:tcBorders>
          </w:tcPr>
          <w:p w:rsidR="009979D8" w:rsidRPr="00E06C77" w:rsidRDefault="009979D8" w:rsidP="0020530C">
            <w:pPr>
              <w:pStyle w:val="TableParagraph"/>
              <w:spacing w:line="273" w:lineRule="exact"/>
              <w:jc w:val="center"/>
              <w:rPr>
                <w:rFonts w:eastAsia="Calibri"/>
                <w:b/>
                <w:sz w:val="20"/>
                <w:szCs w:val="20"/>
              </w:rPr>
            </w:pPr>
          </w:p>
          <w:p w:rsidR="00A859DC" w:rsidRPr="00E06C77" w:rsidRDefault="00A859DC" w:rsidP="0020530C">
            <w:pPr>
              <w:pStyle w:val="TableParagraph"/>
              <w:spacing w:line="273" w:lineRule="exact"/>
              <w:jc w:val="center"/>
              <w:rPr>
                <w:rFonts w:eastAsia="Calibri"/>
                <w:b/>
                <w:sz w:val="20"/>
                <w:szCs w:val="20"/>
              </w:rPr>
            </w:pPr>
            <w:r w:rsidRPr="00E06C77">
              <w:rPr>
                <w:rFonts w:eastAsia="Calibri"/>
                <w:b/>
                <w:sz w:val="20"/>
                <w:szCs w:val="20"/>
              </w:rPr>
              <w:t>7</w:t>
            </w:r>
          </w:p>
        </w:tc>
      </w:tr>
      <w:tr w:rsidR="003772CA" w:rsidRPr="00E06C77" w:rsidTr="003772CA">
        <w:trPr>
          <w:trHeight w:val="840"/>
          <w:jc w:val="center"/>
        </w:trPr>
        <w:tc>
          <w:tcPr>
            <w:tcW w:w="561" w:type="dxa"/>
            <w:tcBorders>
              <w:top w:val="single" w:sz="4" w:space="0" w:color="000000"/>
              <w:left w:val="single" w:sz="4" w:space="0" w:color="000000"/>
              <w:bottom w:val="single" w:sz="4" w:space="0" w:color="000000"/>
              <w:right w:val="single" w:sz="4" w:space="0" w:color="000000"/>
            </w:tcBorders>
            <w:hideMark/>
          </w:tcPr>
          <w:p w:rsidR="003772CA" w:rsidRPr="00E06C77" w:rsidRDefault="003772CA" w:rsidP="003772CA">
            <w:pPr>
              <w:pStyle w:val="TableParagraph"/>
              <w:spacing w:line="273" w:lineRule="exact"/>
              <w:ind w:right="184"/>
              <w:jc w:val="right"/>
              <w:rPr>
                <w:rFonts w:eastAsia="Calibri"/>
                <w:sz w:val="20"/>
                <w:szCs w:val="20"/>
              </w:rPr>
            </w:pPr>
            <w:r w:rsidRPr="00E06C77">
              <w:rPr>
                <w:rFonts w:eastAsia="Calibri"/>
                <w:sz w:val="20"/>
                <w:szCs w:val="20"/>
              </w:rPr>
              <w:t>1</w:t>
            </w:r>
          </w:p>
        </w:tc>
        <w:tc>
          <w:tcPr>
            <w:tcW w:w="2027" w:type="dxa"/>
            <w:tcBorders>
              <w:top w:val="single" w:sz="4" w:space="0" w:color="000000"/>
              <w:left w:val="single" w:sz="4" w:space="0" w:color="000000"/>
              <w:bottom w:val="single" w:sz="4" w:space="0" w:color="000000"/>
              <w:right w:val="single" w:sz="4" w:space="0" w:color="000000"/>
            </w:tcBorders>
            <w:hideMark/>
          </w:tcPr>
          <w:p w:rsidR="003772CA" w:rsidRPr="006A1843" w:rsidRDefault="003772CA" w:rsidP="003772CA">
            <w:pPr>
              <w:tabs>
                <w:tab w:val="left" w:pos="5109"/>
              </w:tabs>
              <w:spacing w:after="0" w:line="240" w:lineRule="auto"/>
              <w:rPr>
                <w:rFonts w:ascii="Times New Roman" w:eastAsia="Times New Roman" w:hAnsi="Times New Roman" w:cs="Times New Roman"/>
                <w:b/>
                <w:sz w:val="24"/>
                <w:szCs w:val="24"/>
                <w:lang w:val="ru-RU"/>
              </w:rPr>
            </w:pPr>
            <w:r w:rsidRPr="006A1843">
              <w:rPr>
                <w:rFonts w:ascii="Times New Roman" w:eastAsia="Times New Roman" w:hAnsi="Times New Roman" w:cs="Times New Roman"/>
                <w:b/>
                <w:sz w:val="24"/>
                <w:szCs w:val="24"/>
                <w:lang w:val="ru-RU"/>
              </w:rPr>
              <w:t xml:space="preserve">Олива для </w:t>
            </w:r>
            <w:proofErr w:type="spellStart"/>
            <w:r w:rsidRPr="006A1843">
              <w:rPr>
                <w:rFonts w:ascii="Times New Roman" w:eastAsia="Times New Roman" w:hAnsi="Times New Roman" w:cs="Times New Roman"/>
                <w:b/>
                <w:sz w:val="24"/>
                <w:szCs w:val="24"/>
                <w:lang w:val="ru-RU"/>
              </w:rPr>
              <w:t>пильних</w:t>
            </w:r>
            <w:proofErr w:type="spellEnd"/>
            <w:r w:rsidRPr="006A1843">
              <w:rPr>
                <w:rFonts w:ascii="Times New Roman" w:eastAsia="Times New Roman" w:hAnsi="Times New Roman" w:cs="Times New Roman"/>
                <w:b/>
                <w:sz w:val="24"/>
                <w:szCs w:val="24"/>
                <w:lang w:val="ru-RU"/>
              </w:rPr>
              <w:t xml:space="preserve"> </w:t>
            </w:r>
            <w:proofErr w:type="spellStart"/>
            <w:r w:rsidRPr="006A1843">
              <w:rPr>
                <w:rFonts w:ascii="Times New Roman" w:eastAsia="Times New Roman" w:hAnsi="Times New Roman" w:cs="Times New Roman"/>
                <w:b/>
                <w:sz w:val="24"/>
                <w:szCs w:val="24"/>
                <w:lang w:val="ru-RU"/>
              </w:rPr>
              <w:t>ланцюгі</w:t>
            </w:r>
            <w:proofErr w:type="gramStart"/>
            <w:r w:rsidRPr="006A1843">
              <w:rPr>
                <w:rFonts w:ascii="Times New Roman" w:eastAsia="Times New Roman" w:hAnsi="Times New Roman" w:cs="Times New Roman"/>
                <w:b/>
                <w:sz w:val="24"/>
                <w:szCs w:val="24"/>
                <w:lang w:val="ru-RU"/>
              </w:rPr>
              <w:t>в</w:t>
            </w:r>
            <w:proofErr w:type="spellEnd"/>
            <w:proofErr w:type="gramEnd"/>
          </w:p>
          <w:p w:rsidR="003772CA" w:rsidRPr="00CD11F3" w:rsidRDefault="003772CA" w:rsidP="003772CA">
            <w:pPr>
              <w:tabs>
                <w:tab w:val="left" w:pos="5109"/>
              </w:tabs>
              <w:spacing w:after="0" w:line="240" w:lineRule="auto"/>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П</w:t>
            </w:r>
            <w:r w:rsidRPr="00CD11F3">
              <w:rPr>
                <w:rFonts w:ascii="Times New Roman" w:eastAsia="Times New Roman" w:hAnsi="Times New Roman" w:cs="Times New Roman"/>
                <w:sz w:val="20"/>
                <w:szCs w:val="20"/>
                <w:lang w:val="ru-RU"/>
              </w:rPr>
              <w:t>ризначення</w:t>
            </w:r>
            <w:proofErr w:type="spellEnd"/>
            <w:r w:rsidRPr="00CD11F3">
              <w:rPr>
                <w:rFonts w:ascii="Times New Roman" w:eastAsia="Times New Roman" w:hAnsi="Times New Roman" w:cs="Times New Roman"/>
                <w:sz w:val="20"/>
                <w:szCs w:val="20"/>
                <w:lang w:val="ru-RU"/>
              </w:rPr>
              <w:t xml:space="preserve"> за типом: для </w:t>
            </w:r>
            <w:proofErr w:type="spellStart"/>
            <w:r w:rsidRPr="00CD11F3">
              <w:rPr>
                <w:rFonts w:ascii="Times New Roman" w:eastAsia="Times New Roman" w:hAnsi="Times New Roman" w:cs="Times New Roman"/>
                <w:sz w:val="20"/>
                <w:szCs w:val="20"/>
                <w:lang w:val="ru-RU"/>
              </w:rPr>
              <w:t>змащування</w:t>
            </w:r>
            <w:proofErr w:type="spellEnd"/>
            <w:r w:rsidRPr="00CD11F3">
              <w:rPr>
                <w:rFonts w:ascii="Times New Roman" w:eastAsia="Times New Roman" w:hAnsi="Times New Roman" w:cs="Times New Roman"/>
                <w:sz w:val="20"/>
                <w:szCs w:val="20"/>
                <w:lang w:val="ru-RU"/>
              </w:rPr>
              <w:t xml:space="preserve"> </w:t>
            </w:r>
            <w:proofErr w:type="spellStart"/>
            <w:r w:rsidRPr="00CD11F3">
              <w:rPr>
                <w:rFonts w:ascii="Times New Roman" w:eastAsia="Times New Roman" w:hAnsi="Times New Roman" w:cs="Times New Roman"/>
                <w:sz w:val="20"/>
                <w:szCs w:val="20"/>
                <w:lang w:val="ru-RU"/>
              </w:rPr>
              <w:t>ланцюгів</w:t>
            </w:r>
            <w:proofErr w:type="spellEnd"/>
            <w:r w:rsidRPr="00CD11F3">
              <w:rPr>
                <w:rFonts w:ascii="Times New Roman" w:eastAsia="Times New Roman" w:hAnsi="Times New Roman" w:cs="Times New Roman"/>
                <w:sz w:val="20"/>
                <w:szCs w:val="20"/>
                <w:lang w:val="ru-RU"/>
              </w:rPr>
              <w:t xml:space="preserve"> (</w:t>
            </w:r>
            <w:proofErr w:type="spellStart"/>
            <w:r w:rsidRPr="00CD11F3">
              <w:rPr>
                <w:rFonts w:ascii="Times New Roman" w:eastAsia="Times New Roman" w:hAnsi="Times New Roman" w:cs="Times New Roman"/>
                <w:sz w:val="20"/>
                <w:szCs w:val="20"/>
                <w:lang w:val="ru-RU"/>
              </w:rPr>
              <w:t>бензопили</w:t>
            </w:r>
            <w:proofErr w:type="spellEnd"/>
            <w:r w:rsidRPr="00CD11F3">
              <w:rPr>
                <w:rFonts w:ascii="Times New Roman" w:eastAsia="Times New Roman" w:hAnsi="Times New Roman" w:cs="Times New Roman"/>
                <w:sz w:val="20"/>
                <w:szCs w:val="20"/>
                <w:lang w:val="ru-RU"/>
              </w:rPr>
              <w:t xml:space="preserve">, </w:t>
            </w:r>
            <w:proofErr w:type="spellStart"/>
            <w:r w:rsidRPr="00CD11F3">
              <w:rPr>
                <w:rFonts w:ascii="Times New Roman" w:eastAsia="Times New Roman" w:hAnsi="Times New Roman" w:cs="Times New Roman"/>
                <w:sz w:val="20"/>
                <w:szCs w:val="20"/>
                <w:lang w:val="ru-RU"/>
              </w:rPr>
              <w:t>мотопили</w:t>
            </w:r>
            <w:proofErr w:type="spellEnd"/>
            <w:r w:rsidRPr="00CD11F3">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 xml:space="preserve">МГЕ 46 </w:t>
            </w:r>
          </w:p>
        </w:tc>
        <w:tc>
          <w:tcPr>
            <w:tcW w:w="1305" w:type="dxa"/>
            <w:tcBorders>
              <w:top w:val="single" w:sz="4" w:space="0" w:color="000000"/>
              <w:left w:val="single" w:sz="4" w:space="0" w:color="000000"/>
              <w:bottom w:val="single" w:sz="4" w:space="0" w:color="000000"/>
              <w:right w:val="single" w:sz="4" w:space="0" w:color="000000"/>
            </w:tcBorders>
            <w:hideMark/>
          </w:tcPr>
          <w:p w:rsidR="003772CA" w:rsidRPr="00E06C77" w:rsidRDefault="003772CA" w:rsidP="003772CA">
            <w:pPr>
              <w:pStyle w:val="TableParagraph"/>
              <w:spacing w:before="2" w:line="276" w:lineRule="auto"/>
              <w:ind w:left="81" w:right="79"/>
              <w:jc w:val="center"/>
              <w:rPr>
                <w:rFonts w:eastAsia="Calibri"/>
                <w:sz w:val="20"/>
                <w:szCs w:val="20"/>
              </w:rPr>
            </w:pPr>
            <w:r w:rsidRPr="00E06C77">
              <w:rPr>
                <w:rFonts w:eastAsia="Calibri"/>
                <w:sz w:val="20"/>
                <w:szCs w:val="20"/>
              </w:rPr>
              <w:t>Каністра 5, 10, 20 літрів</w:t>
            </w:r>
            <w:r>
              <w:rPr>
                <w:rFonts w:eastAsia="Calibri"/>
                <w:sz w:val="20"/>
                <w:szCs w:val="20"/>
              </w:rPr>
              <w:t>, бочка</w:t>
            </w:r>
            <w:r w:rsidRPr="00E06C77">
              <w:rPr>
                <w:rFonts w:eastAsia="Calibri"/>
                <w:sz w:val="20"/>
                <w:szCs w:val="20"/>
              </w:rPr>
              <w:t xml:space="preserve"> </w:t>
            </w:r>
          </w:p>
        </w:tc>
        <w:tc>
          <w:tcPr>
            <w:tcW w:w="995" w:type="dxa"/>
            <w:tcBorders>
              <w:top w:val="single" w:sz="4" w:space="0" w:color="000000"/>
              <w:left w:val="single" w:sz="4" w:space="0" w:color="000000"/>
              <w:bottom w:val="single" w:sz="4" w:space="0" w:color="000000"/>
              <w:right w:val="single" w:sz="4" w:space="0" w:color="000000"/>
            </w:tcBorders>
            <w:hideMark/>
          </w:tcPr>
          <w:p w:rsidR="003772CA" w:rsidRPr="00E06C77" w:rsidRDefault="003772CA" w:rsidP="003772CA">
            <w:pPr>
              <w:pStyle w:val="TableParagraph"/>
              <w:spacing w:line="273" w:lineRule="exact"/>
              <w:ind w:left="148" w:right="184"/>
              <w:jc w:val="center"/>
              <w:rPr>
                <w:rFonts w:eastAsia="Calibri"/>
                <w:sz w:val="20"/>
                <w:szCs w:val="20"/>
              </w:rPr>
            </w:pPr>
            <w:r w:rsidRPr="00E06C77">
              <w:rPr>
                <w:rFonts w:eastAsia="Calibri"/>
                <w:sz w:val="20"/>
                <w:szCs w:val="20"/>
              </w:rPr>
              <w:t>літр</w:t>
            </w:r>
          </w:p>
        </w:tc>
        <w:tc>
          <w:tcPr>
            <w:tcW w:w="1194" w:type="dxa"/>
            <w:tcBorders>
              <w:top w:val="single" w:sz="4" w:space="0" w:color="000000"/>
              <w:left w:val="single" w:sz="4" w:space="0" w:color="000000"/>
              <w:bottom w:val="single" w:sz="4" w:space="0" w:color="000000"/>
              <w:right w:val="single" w:sz="4" w:space="0" w:color="000000"/>
            </w:tcBorders>
          </w:tcPr>
          <w:p w:rsidR="003772CA" w:rsidRPr="00CD11F3" w:rsidRDefault="003772CA" w:rsidP="003772CA">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360</w:t>
            </w:r>
          </w:p>
        </w:tc>
        <w:tc>
          <w:tcPr>
            <w:tcW w:w="1730" w:type="dxa"/>
            <w:tcBorders>
              <w:top w:val="single" w:sz="4" w:space="0" w:color="000000"/>
              <w:left w:val="single" w:sz="4" w:space="0" w:color="000000"/>
              <w:bottom w:val="single" w:sz="4" w:space="0" w:color="000000"/>
              <w:right w:val="single" w:sz="4" w:space="0" w:color="000000"/>
            </w:tcBorders>
            <w:hideMark/>
          </w:tcPr>
          <w:p w:rsidR="003772CA" w:rsidRPr="00E06C77" w:rsidRDefault="003772CA" w:rsidP="003772CA">
            <w:pPr>
              <w:pStyle w:val="TableParagraph"/>
              <w:spacing w:before="1" w:line="276" w:lineRule="auto"/>
              <w:ind w:left="103"/>
              <w:rPr>
                <w:rFonts w:eastAsia="Calibri"/>
                <w:sz w:val="20"/>
                <w:szCs w:val="20"/>
                <w:lang w:val="ru-RU"/>
              </w:rPr>
            </w:pPr>
            <w:r w:rsidRPr="00E06C77">
              <w:rPr>
                <w:sz w:val="20"/>
                <w:szCs w:val="20"/>
                <w:lang w:eastAsia="ru-RU"/>
              </w:rPr>
              <w:t>Товар має бути розфасований у пластикові каністри запаковані (запаяні) заводом виробником.</w:t>
            </w:r>
          </w:p>
        </w:tc>
        <w:tc>
          <w:tcPr>
            <w:tcW w:w="1730" w:type="dxa"/>
            <w:tcBorders>
              <w:top w:val="single" w:sz="4" w:space="0" w:color="000000"/>
              <w:left w:val="single" w:sz="4" w:space="0" w:color="000000"/>
              <w:bottom w:val="single" w:sz="4" w:space="0" w:color="000000"/>
              <w:right w:val="single" w:sz="4" w:space="0" w:color="000000"/>
            </w:tcBorders>
          </w:tcPr>
          <w:p w:rsidR="003772CA" w:rsidRPr="00E06C77" w:rsidRDefault="003772CA" w:rsidP="003772CA">
            <w:pPr>
              <w:pStyle w:val="TableParagraph"/>
              <w:spacing w:before="1" w:line="276" w:lineRule="auto"/>
              <w:ind w:left="103"/>
              <w:rPr>
                <w:sz w:val="20"/>
                <w:szCs w:val="20"/>
                <w:lang w:eastAsia="ru-RU"/>
              </w:rPr>
            </w:pPr>
          </w:p>
        </w:tc>
      </w:tr>
      <w:tr w:rsidR="003772CA" w:rsidRPr="00E06C77" w:rsidTr="003772CA">
        <w:trPr>
          <w:trHeight w:val="840"/>
          <w:jc w:val="center"/>
        </w:trPr>
        <w:tc>
          <w:tcPr>
            <w:tcW w:w="561" w:type="dxa"/>
            <w:tcBorders>
              <w:top w:val="single" w:sz="4" w:space="0" w:color="000000"/>
              <w:left w:val="single" w:sz="4" w:space="0" w:color="000000"/>
              <w:bottom w:val="single" w:sz="4" w:space="0" w:color="000000"/>
              <w:right w:val="single" w:sz="4" w:space="0" w:color="000000"/>
            </w:tcBorders>
          </w:tcPr>
          <w:p w:rsidR="003772CA" w:rsidRPr="00E06C77" w:rsidRDefault="003772CA" w:rsidP="003772CA">
            <w:pPr>
              <w:pStyle w:val="TableParagraph"/>
              <w:spacing w:line="273" w:lineRule="exact"/>
              <w:ind w:right="184"/>
              <w:jc w:val="right"/>
              <w:rPr>
                <w:rFonts w:eastAsia="Calibri"/>
                <w:sz w:val="20"/>
                <w:szCs w:val="20"/>
              </w:rPr>
            </w:pPr>
            <w:r>
              <w:rPr>
                <w:rFonts w:eastAsia="Calibri"/>
                <w:sz w:val="20"/>
                <w:szCs w:val="20"/>
              </w:rPr>
              <w:t>2</w:t>
            </w:r>
          </w:p>
        </w:tc>
        <w:tc>
          <w:tcPr>
            <w:tcW w:w="2027" w:type="dxa"/>
            <w:tcBorders>
              <w:top w:val="single" w:sz="4" w:space="0" w:color="000000"/>
              <w:left w:val="single" w:sz="4" w:space="0" w:color="000000"/>
              <w:bottom w:val="single" w:sz="4" w:space="0" w:color="000000"/>
              <w:right w:val="single" w:sz="4" w:space="0" w:color="000000"/>
            </w:tcBorders>
          </w:tcPr>
          <w:p w:rsidR="003772CA" w:rsidRPr="00CD11F3" w:rsidRDefault="003772CA" w:rsidP="003772CA">
            <w:pPr>
              <w:tabs>
                <w:tab w:val="left" w:pos="5109"/>
              </w:tabs>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b/>
                <w:sz w:val="24"/>
                <w:szCs w:val="24"/>
                <w:lang w:eastAsia="ru-RU"/>
              </w:rPr>
              <w:t xml:space="preserve">Олива моторна для 2-х </w:t>
            </w:r>
            <w:proofErr w:type="spellStart"/>
            <w:r>
              <w:rPr>
                <w:rFonts w:ascii="Times New Roman" w:eastAsia="Times New Roman" w:hAnsi="Times New Roman" w:cs="Times New Roman"/>
                <w:b/>
                <w:sz w:val="24"/>
                <w:szCs w:val="24"/>
                <w:lang w:eastAsia="ru-RU"/>
              </w:rPr>
              <w:t>тактних</w:t>
            </w:r>
            <w:proofErr w:type="spellEnd"/>
            <w:r>
              <w:rPr>
                <w:rFonts w:ascii="Times New Roman" w:eastAsia="Times New Roman" w:hAnsi="Times New Roman" w:cs="Times New Roman"/>
                <w:b/>
                <w:sz w:val="24"/>
                <w:szCs w:val="24"/>
                <w:lang w:eastAsia="ru-RU"/>
              </w:rPr>
              <w:t xml:space="preserve"> двигунів </w:t>
            </w:r>
          </w:p>
        </w:tc>
        <w:tc>
          <w:tcPr>
            <w:tcW w:w="1305" w:type="dxa"/>
            <w:tcBorders>
              <w:top w:val="single" w:sz="4" w:space="0" w:color="000000"/>
              <w:left w:val="single" w:sz="4" w:space="0" w:color="000000"/>
              <w:bottom w:val="single" w:sz="4" w:space="0" w:color="000000"/>
              <w:right w:val="single" w:sz="4" w:space="0" w:color="000000"/>
            </w:tcBorders>
            <w:hideMark/>
          </w:tcPr>
          <w:p w:rsidR="003772CA" w:rsidRPr="00E06C77" w:rsidRDefault="003772CA" w:rsidP="003772CA">
            <w:pPr>
              <w:pStyle w:val="TableParagraph"/>
              <w:spacing w:before="2" w:line="276" w:lineRule="auto"/>
              <w:ind w:left="81" w:right="79"/>
              <w:jc w:val="center"/>
              <w:rPr>
                <w:rFonts w:eastAsia="Calibri"/>
                <w:sz w:val="20"/>
                <w:szCs w:val="20"/>
              </w:rPr>
            </w:pPr>
            <w:r>
              <w:rPr>
                <w:rFonts w:eastAsia="Calibri"/>
                <w:sz w:val="20"/>
                <w:szCs w:val="20"/>
              </w:rPr>
              <w:t>Каністра</w:t>
            </w:r>
            <w:r w:rsidR="00BC031E">
              <w:rPr>
                <w:rFonts w:eastAsia="Calibri"/>
                <w:sz w:val="20"/>
                <w:szCs w:val="20"/>
              </w:rPr>
              <w:t>,</w:t>
            </w:r>
            <w:r>
              <w:rPr>
                <w:rFonts w:eastAsia="Calibri"/>
                <w:sz w:val="20"/>
                <w:szCs w:val="20"/>
              </w:rPr>
              <w:t xml:space="preserve"> 1</w:t>
            </w:r>
            <w:r w:rsidRPr="00E06C77">
              <w:rPr>
                <w:rFonts w:eastAsia="Calibri"/>
                <w:sz w:val="20"/>
                <w:szCs w:val="20"/>
              </w:rPr>
              <w:t xml:space="preserve"> </w:t>
            </w:r>
            <w:r>
              <w:rPr>
                <w:rFonts w:eastAsia="Calibri"/>
                <w:sz w:val="20"/>
                <w:szCs w:val="20"/>
              </w:rPr>
              <w:t xml:space="preserve"> літр</w:t>
            </w:r>
          </w:p>
        </w:tc>
        <w:tc>
          <w:tcPr>
            <w:tcW w:w="995" w:type="dxa"/>
            <w:tcBorders>
              <w:top w:val="single" w:sz="4" w:space="0" w:color="000000"/>
              <w:left w:val="single" w:sz="4" w:space="0" w:color="000000"/>
              <w:bottom w:val="single" w:sz="4" w:space="0" w:color="000000"/>
              <w:right w:val="single" w:sz="4" w:space="0" w:color="000000"/>
            </w:tcBorders>
            <w:hideMark/>
          </w:tcPr>
          <w:p w:rsidR="003772CA" w:rsidRPr="00E06C77" w:rsidRDefault="003772CA" w:rsidP="003772CA">
            <w:pPr>
              <w:pStyle w:val="TableParagraph"/>
              <w:spacing w:line="273" w:lineRule="exact"/>
              <w:ind w:left="148" w:right="184"/>
              <w:jc w:val="center"/>
              <w:rPr>
                <w:rFonts w:eastAsia="Calibri"/>
                <w:sz w:val="20"/>
                <w:szCs w:val="20"/>
              </w:rPr>
            </w:pPr>
            <w:r w:rsidRPr="00E06C77">
              <w:rPr>
                <w:rFonts w:eastAsia="Calibri"/>
                <w:sz w:val="20"/>
                <w:szCs w:val="20"/>
              </w:rPr>
              <w:t>літр</w:t>
            </w:r>
          </w:p>
        </w:tc>
        <w:tc>
          <w:tcPr>
            <w:tcW w:w="1194" w:type="dxa"/>
            <w:tcBorders>
              <w:top w:val="single" w:sz="4" w:space="0" w:color="000000"/>
              <w:left w:val="single" w:sz="4" w:space="0" w:color="000000"/>
              <w:bottom w:val="single" w:sz="4" w:space="0" w:color="000000"/>
              <w:right w:val="single" w:sz="4" w:space="0" w:color="000000"/>
            </w:tcBorders>
          </w:tcPr>
          <w:p w:rsidR="003772CA" w:rsidRPr="00CD11F3" w:rsidRDefault="003772CA" w:rsidP="003772CA">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195</w:t>
            </w:r>
          </w:p>
        </w:tc>
        <w:tc>
          <w:tcPr>
            <w:tcW w:w="1730" w:type="dxa"/>
            <w:tcBorders>
              <w:top w:val="single" w:sz="4" w:space="0" w:color="000000"/>
              <w:left w:val="single" w:sz="4" w:space="0" w:color="000000"/>
              <w:bottom w:val="single" w:sz="4" w:space="0" w:color="000000"/>
              <w:right w:val="single" w:sz="4" w:space="0" w:color="000000"/>
            </w:tcBorders>
            <w:hideMark/>
          </w:tcPr>
          <w:p w:rsidR="003772CA" w:rsidRPr="003772CA" w:rsidRDefault="003772CA" w:rsidP="003772CA">
            <w:pPr>
              <w:pStyle w:val="TableParagraph"/>
              <w:spacing w:before="1" w:line="276" w:lineRule="auto"/>
              <w:ind w:left="103"/>
              <w:rPr>
                <w:sz w:val="20"/>
                <w:szCs w:val="20"/>
                <w:lang w:eastAsia="ru-RU"/>
              </w:rPr>
            </w:pPr>
            <w:r w:rsidRPr="00E06C77">
              <w:rPr>
                <w:sz w:val="20"/>
                <w:szCs w:val="20"/>
                <w:lang w:eastAsia="ru-RU"/>
              </w:rPr>
              <w:t>Товар має бути розфасований у пластикові каністри запаковані (запаяні) заводом виробником.</w:t>
            </w:r>
          </w:p>
        </w:tc>
        <w:tc>
          <w:tcPr>
            <w:tcW w:w="1730" w:type="dxa"/>
            <w:tcBorders>
              <w:top w:val="single" w:sz="4" w:space="0" w:color="000000"/>
              <w:left w:val="single" w:sz="4" w:space="0" w:color="000000"/>
              <w:bottom w:val="single" w:sz="4" w:space="0" w:color="000000"/>
              <w:right w:val="single" w:sz="4" w:space="0" w:color="000000"/>
            </w:tcBorders>
          </w:tcPr>
          <w:p w:rsidR="003772CA" w:rsidRPr="00E06C77" w:rsidRDefault="003772CA" w:rsidP="003772CA">
            <w:pPr>
              <w:pStyle w:val="TableParagraph"/>
              <w:spacing w:before="1" w:line="276" w:lineRule="auto"/>
              <w:ind w:left="103"/>
              <w:rPr>
                <w:sz w:val="20"/>
                <w:szCs w:val="20"/>
                <w:lang w:eastAsia="ru-RU"/>
              </w:rPr>
            </w:pPr>
          </w:p>
        </w:tc>
      </w:tr>
      <w:tr w:rsidR="003772CA" w:rsidRPr="00E06C77" w:rsidTr="003772CA">
        <w:trPr>
          <w:trHeight w:val="840"/>
          <w:jc w:val="center"/>
        </w:trPr>
        <w:tc>
          <w:tcPr>
            <w:tcW w:w="561" w:type="dxa"/>
            <w:tcBorders>
              <w:top w:val="single" w:sz="4" w:space="0" w:color="000000"/>
              <w:left w:val="single" w:sz="4" w:space="0" w:color="000000"/>
              <w:bottom w:val="single" w:sz="4" w:space="0" w:color="000000"/>
              <w:right w:val="single" w:sz="4" w:space="0" w:color="000000"/>
            </w:tcBorders>
          </w:tcPr>
          <w:p w:rsidR="003772CA" w:rsidRPr="00E06C77" w:rsidRDefault="003772CA" w:rsidP="003772CA">
            <w:pPr>
              <w:pStyle w:val="TableParagraph"/>
              <w:spacing w:line="273" w:lineRule="exact"/>
              <w:ind w:right="184"/>
              <w:jc w:val="right"/>
              <w:rPr>
                <w:rFonts w:eastAsia="Calibri"/>
                <w:sz w:val="20"/>
                <w:szCs w:val="20"/>
              </w:rPr>
            </w:pPr>
            <w:r>
              <w:rPr>
                <w:rFonts w:eastAsia="Calibri"/>
                <w:sz w:val="20"/>
                <w:szCs w:val="20"/>
              </w:rPr>
              <w:t>3</w:t>
            </w:r>
          </w:p>
        </w:tc>
        <w:tc>
          <w:tcPr>
            <w:tcW w:w="2027" w:type="dxa"/>
            <w:tcBorders>
              <w:top w:val="single" w:sz="4" w:space="0" w:color="000000"/>
              <w:left w:val="single" w:sz="4" w:space="0" w:color="000000"/>
              <w:bottom w:val="single" w:sz="4" w:space="0" w:color="000000"/>
              <w:right w:val="single" w:sz="4" w:space="0" w:color="000000"/>
            </w:tcBorders>
          </w:tcPr>
          <w:p w:rsidR="003772CA" w:rsidRPr="006965A8" w:rsidRDefault="003772CA" w:rsidP="003772CA">
            <w:pPr>
              <w:tabs>
                <w:tab w:val="left" w:pos="510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Олива</w:t>
            </w:r>
            <w:r w:rsidR="007B51ED">
              <w:rPr>
                <w:rFonts w:ascii="Times New Roman" w:eastAsia="Times New Roman" w:hAnsi="Times New Roman" w:cs="Times New Roman"/>
                <w:b/>
                <w:sz w:val="24"/>
                <w:szCs w:val="24"/>
                <w:lang w:eastAsia="ru-RU"/>
              </w:rPr>
              <w:t xml:space="preserve"> моторна</w:t>
            </w:r>
            <w:r>
              <w:rPr>
                <w:rFonts w:ascii="Times New Roman" w:eastAsia="Times New Roman" w:hAnsi="Times New Roman" w:cs="Times New Roman"/>
                <w:b/>
                <w:sz w:val="24"/>
                <w:szCs w:val="24"/>
                <w:lang w:eastAsia="ru-RU"/>
              </w:rPr>
              <w:t xml:space="preserve"> 10 </w:t>
            </w:r>
            <w:r>
              <w:rPr>
                <w:rFonts w:ascii="Times New Roman" w:eastAsia="Times New Roman" w:hAnsi="Times New Roman" w:cs="Times New Roman"/>
                <w:b/>
                <w:sz w:val="24"/>
                <w:szCs w:val="24"/>
                <w:lang w:val="en-US" w:eastAsia="ru-RU"/>
              </w:rPr>
              <w:t>w</w:t>
            </w:r>
            <w:r w:rsidRPr="006A1843">
              <w:rPr>
                <w:rFonts w:ascii="Times New Roman" w:eastAsia="Times New Roman" w:hAnsi="Times New Roman" w:cs="Times New Roman"/>
                <w:b/>
                <w:sz w:val="24"/>
                <w:szCs w:val="24"/>
                <w:lang w:val="ru-RU" w:eastAsia="ru-RU"/>
              </w:rPr>
              <w:t xml:space="preserve"> 40</w:t>
            </w:r>
            <w:r w:rsidR="00EC68CE">
              <w:rPr>
                <w:rFonts w:ascii="Times New Roman" w:eastAsia="Times New Roman" w:hAnsi="Times New Roman" w:cs="Times New Roman"/>
                <w:b/>
                <w:sz w:val="24"/>
                <w:szCs w:val="24"/>
                <w:lang w:eastAsia="ru-RU"/>
              </w:rPr>
              <w:t xml:space="preserve"> для дизельних двигунів</w:t>
            </w:r>
            <w:r w:rsidR="00EC68CE">
              <w:rPr>
                <w:rFonts w:ascii="Times New Roman" w:eastAsia="Times New Roman" w:hAnsi="Times New Roman" w:cs="Times New Roman"/>
                <w:b/>
                <w:sz w:val="24"/>
                <w:szCs w:val="24"/>
                <w:lang w:val="ru-RU" w:eastAsia="ru-RU"/>
              </w:rPr>
              <w:t xml:space="preserve">, </w:t>
            </w:r>
            <w:r w:rsidR="00EC68CE">
              <w:rPr>
                <w:rFonts w:ascii="Times New Roman" w:eastAsia="Times New Roman" w:hAnsi="Times New Roman" w:cs="Times New Roman"/>
                <w:b/>
                <w:sz w:val="24"/>
                <w:szCs w:val="24"/>
                <w:lang w:eastAsia="ru-RU"/>
              </w:rPr>
              <w:t xml:space="preserve">марки </w:t>
            </w:r>
            <w:r w:rsidR="00EC68CE">
              <w:rPr>
                <w:rFonts w:ascii="Times New Roman" w:eastAsia="Times New Roman" w:hAnsi="Times New Roman" w:cs="Times New Roman"/>
                <w:b/>
                <w:sz w:val="24"/>
                <w:szCs w:val="24"/>
                <w:lang w:val="en-US" w:eastAsia="ru-RU"/>
              </w:rPr>
              <w:t>GNL</w:t>
            </w:r>
            <w:r w:rsidR="006965A8">
              <w:rPr>
                <w:rFonts w:ascii="Times New Roman" w:eastAsia="Times New Roman" w:hAnsi="Times New Roman" w:cs="Times New Roman"/>
                <w:b/>
                <w:sz w:val="24"/>
                <w:szCs w:val="24"/>
                <w:lang w:eastAsia="ru-RU"/>
              </w:rPr>
              <w:t xml:space="preserve"> </w:t>
            </w:r>
            <w:r w:rsidR="006965A8">
              <w:rPr>
                <w:rFonts w:ascii="Times New Roman" w:eastAsia="Times New Roman" w:hAnsi="Times New Roman" w:cs="Times New Roman"/>
                <w:b/>
                <w:sz w:val="24"/>
                <w:szCs w:val="24"/>
                <w:lang w:eastAsia="ru-RU"/>
              </w:rPr>
              <w:t>або аналог</w:t>
            </w:r>
            <w:r w:rsidR="006965A8">
              <w:rPr>
                <w:rFonts w:ascii="Times New Roman" w:eastAsia="Times New Roman" w:hAnsi="Times New Roman" w:cs="Times New Roman"/>
                <w:b/>
                <w:sz w:val="24"/>
                <w:szCs w:val="24"/>
                <w:lang w:eastAsia="ru-RU"/>
              </w:rPr>
              <w:t xml:space="preserve"> (вантажні автомобілі)</w:t>
            </w:r>
            <w:bookmarkStart w:id="2" w:name="_GoBack"/>
            <w:bookmarkEnd w:id="2"/>
          </w:p>
        </w:tc>
        <w:tc>
          <w:tcPr>
            <w:tcW w:w="1305" w:type="dxa"/>
            <w:tcBorders>
              <w:top w:val="single" w:sz="4" w:space="0" w:color="000000"/>
              <w:left w:val="single" w:sz="4" w:space="0" w:color="000000"/>
              <w:bottom w:val="single" w:sz="4" w:space="0" w:color="000000"/>
              <w:right w:val="single" w:sz="4" w:space="0" w:color="000000"/>
            </w:tcBorders>
            <w:hideMark/>
          </w:tcPr>
          <w:p w:rsidR="003772CA" w:rsidRPr="00E06C77" w:rsidRDefault="003772CA" w:rsidP="003772CA">
            <w:pPr>
              <w:pStyle w:val="TableParagraph"/>
              <w:spacing w:before="2" w:line="276" w:lineRule="auto"/>
              <w:ind w:left="81" w:right="79"/>
              <w:jc w:val="center"/>
              <w:rPr>
                <w:rFonts w:eastAsia="Calibri"/>
                <w:sz w:val="20"/>
                <w:szCs w:val="20"/>
              </w:rPr>
            </w:pPr>
            <w:r w:rsidRPr="00E06C77">
              <w:rPr>
                <w:rFonts w:eastAsia="Calibri"/>
                <w:sz w:val="20"/>
                <w:szCs w:val="20"/>
              </w:rPr>
              <w:t xml:space="preserve">Каністра 5, 10, 20 літрів </w:t>
            </w:r>
          </w:p>
        </w:tc>
        <w:tc>
          <w:tcPr>
            <w:tcW w:w="995" w:type="dxa"/>
            <w:tcBorders>
              <w:top w:val="single" w:sz="4" w:space="0" w:color="000000"/>
              <w:left w:val="single" w:sz="4" w:space="0" w:color="000000"/>
              <w:bottom w:val="single" w:sz="4" w:space="0" w:color="000000"/>
              <w:right w:val="single" w:sz="4" w:space="0" w:color="000000"/>
            </w:tcBorders>
            <w:hideMark/>
          </w:tcPr>
          <w:p w:rsidR="003772CA" w:rsidRPr="00E06C77" w:rsidRDefault="003772CA" w:rsidP="003772CA">
            <w:pPr>
              <w:pStyle w:val="TableParagraph"/>
              <w:spacing w:line="273" w:lineRule="exact"/>
              <w:ind w:left="148" w:right="184"/>
              <w:jc w:val="center"/>
              <w:rPr>
                <w:rFonts w:eastAsia="Calibri"/>
                <w:sz w:val="20"/>
                <w:szCs w:val="20"/>
              </w:rPr>
            </w:pPr>
            <w:r w:rsidRPr="00E06C77">
              <w:rPr>
                <w:rFonts w:eastAsia="Calibri"/>
                <w:sz w:val="20"/>
                <w:szCs w:val="20"/>
              </w:rPr>
              <w:t>літр</w:t>
            </w:r>
          </w:p>
        </w:tc>
        <w:tc>
          <w:tcPr>
            <w:tcW w:w="1194" w:type="dxa"/>
            <w:tcBorders>
              <w:top w:val="single" w:sz="4" w:space="0" w:color="000000"/>
              <w:left w:val="single" w:sz="4" w:space="0" w:color="000000"/>
              <w:bottom w:val="single" w:sz="4" w:space="0" w:color="000000"/>
              <w:right w:val="single" w:sz="4" w:space="0" w:color="000000"/>
            </w:tcBorders>
          </w:tcPr>
          <w:p w:rsidR="003772CA" w:rsidRDefault="003772CA" w:rsidP="003772CA">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130</w:t>
            </w:r>
          </w:p>
        </w:tc>
        <w:tc>
          <w:tcPr>
            <w:tcW w:w="1730" w:type="dxa"/>
            <w:tcBorders>
              <w:top w:val="single" w:sz="4" w:space="0" w:color="000000"/>
              <w:left w:val="single" w:sz="4" w:space="0" w:color="000000"/>
              <w:bottom w:val="single" w:sz="4" w:space="0" w:color="000000"/>
              <w:right w:val="single" w:sz="4" w:space="0" w:color="000000"/>
            </w:tcBorders>
            <w:hideMark/>
          </w:tcPr>
          <w:p w:rsidR="003772CA" w:rsidRPr="003772CA" w:rsidRDefault="003772CA" w:rsidP="003772CA">
            <w:pPr>
              <w:pStyle w:val="TableParagraph"/>
              <w:spacing w:before="1" w:line="276" w:lineRule="auto"/>
              <w:ind w:left="103"/>
              <w:rPr>
                <w:sz w:val="20"/>
                <w:szCs w:val="20"/>
                <w:lang w:eastAsia="ru-RU"/>
              </w:rPr>
            </w:pPr>
            <w:r w:rsidRPr="00E06C77">
              <w:rPr>
                <w:sz w:val="20"/>
                <w:szCs w:val="20"/>
                <w:lang w:eastAsia="ru-RU"/>
              </w:rPr>
              <w:t>Товар має бути розфасований у пластикові каністри запаковані (запаяні) заводом виробником.</w:t>
            </w:r>
          </w:p>
        </w:tc>
        <w:tc>
          <w:tcPr>
            <w:tcW w:w="1730" w:type="dxa"/>
            <w:tcBorders>
              <w:top w:val="single" w:sz="4" w:space="0" w:color="000000"/>
              <w:left w:val="single" w:sz="4" w:space="0" w:color="000000"/>
              <w:bottom w:val="single" w:sz="4" w:space="0" w:color="000000"/>
              <w:right w:val="single" w:sz="4" w:space="0" w:color="000000"/>
            </w:tcBorders>
          </w:tcPr>
          <w:p w:rsidR="003772CA" w:rsidRPr="00E06C77" w:rsidRDefault="003772CA" w:rsidP="003772CA">
            <w:pPr>
              <w:pStyle w:val="TableParagraph"/>
              <w:spacing w:before="1" w:line="276" w:lineRule="auto"/>
              <w:ind w:left="103"/>
              <w:rPr>
                <w:sz w:val="20"/>
                <w:szCs w:val="20"/>
                <w:lang w:eastAsia="ru-RU"/>
              </w:rPr>
            </w:pPr>
          </w:p>
        </w:tc>
      </w:tr>
      <w:tr w:rsidR="003772CA" w:rsidRPr="00E06C77" w:rsidTr="003772CA">
        <w:trPr>
          <w:trHeight w:val="840"/>
          <w:jc w:val="center"/>
        </w:trPr>
        <w:tc>
          <w:tcPr>
            <w:tcW w:w="561" w:type="dxa"/>
            <w:tcBorders>
              <w:top w:val="single" w:sz="4" w:space="0" w:color="000000"/>
              <w:left w:val="single" w:sz="4" w:space="0" w:color="000000"/>
              <w:bottom w:val="single" w:sz="4" w:space="0" w:color="000000"/>
              <w:right w:val="single" w:sz="4" w:space="0" w:color="000000"/>
            </w:tcBorders>
          </w:tcPr>
          <w:p w:rsidR="003772CA" w:rsidRPr="00E06C77" w:rsidRDefault="003772CA" w:rsidP="003772CA">
            <w:pPr>
              <w:pStyle w:val="TableParagraph"/>
              <w:spacing w:line="273" w:lineRule="exact"/>
              <w:ind w:right="184"/>
              <w:jc w:val="right"/>
              <w:rPr>
                <w:rFonts w:eastAsia="Calibri"/>
                <w:sz w:val="20"/>
                <w:szCs w:val="20"/>
              </w:rPr>
            </w:pPr>
            <w:r>
              <w:rPr>
                <w:rFonts w:eastAsia="Calibri"/>
                <w:sz w:val="20"/>
                <w:szCs w:val="20"/>
              </w:rPr>
              <w:t>4</w:t>
            </w:r>
          </w:p>
        </w:tc>
        <w:tc>
          <w:tcPr>
            <w:tcW w:w="2027" w:type="dxa"/>
            <w:tcBorders>
              <w:top w:val="single" w:sz="4" w:space="0" w:color="000000"/>
              <w:left w:val="single" w:sz="4" w:space="0" w:color="000000"/>
              <w:bottom w:val="single" w:sz="4" w:space="0" w:color="000000"/>
              <w:right w:val="single" w:sz="4" w:space="0" w:color="000000"/>
            </w:tcBorders>
          </w:tcPr>
          <w:p w:rsidR="003772CA" w:rsidRPr="006965A8" w:rsidRDefault="003772CA" w:rsidP="003772CA">
            <w:pPr>
              <w:tabs>
                <w:tab w:val="left" w:pos="510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Олива</w:t>
            </w:r>
            <w:r w:rsidR="007B51ED">
              <w:rPr>
                <w:rFonts w:ascii="Times New Roman" w:eastAsia="Times New Roman" w:hAnsi="Times New Roman" w:cs="Times New Roman"/>
                <w:b/>
                <w:sz w:val="24"/>
                <w:szCs w:val="24"/>
                <w:lang w:eastAsia="ru-RU"/>
              </w:rPr>
              <w:t xml:space="preserve"> моторна</w:t>
            </w:r>
            <w:r>
              <w:rPr>
                <w:rFonts w:ascii="Times New Roman" w:eastAsia="Times New Roman" w:hAnsi="Times New Roman" w:cs="Times New Roman"/>
                <w:b/>
                <w:sz w:val="24"/>
                <w:szCs w:val="24"/>
                <w:lang w:eastAsia="ru-RU"/>
              </w:rPr>
              <w:t xml:space="preserve"> 10 </w:t>
            </w:r>
            <w:r>
              <w:rPr>
                <w:rFonts w:ascii="Times New Roman" w:eastAsia="Times New Roman" w:hAnsi="Times New Roman" w:cs="Times New Roman"/>
                <w:b/>
                <w:sz w:val="24"/>
                <w:szCs w:val="24"/>
                <w:lang w:val="en-US" w:eastAsia="ru-RU"/>
              </w:rPr>
              <w:t>w</w:t>
            </w:r>
            <w:r w:rsidRPr="00EC68CE">
              <w:rPr>
                <w:rFonts w:ascii="Times New Roman" w:eastAsia="Times New Roman" w:hAnsi="Times New Roman" w:cs="Times New Roman"/>
                <w:b/>
                <w:sz w:val="24"/>
                <w:szCs w:val="24"/>
                <w:lang w:eastAsia="ru-RU"/>
              </w:rPr>
              <w:t xml:space="preserve"> 40 </w:t>
            </w:r>
            <w:r>
              <w:rPr>
                <w:rFonts w:ascii="Times New Roman" w:eastAsia="Times New Roman" w:hAnsi="Times New Roman" w:cs="Times New Roman"/>
                <w:b/>
                <w:sz w:val="24"/>
                <w:szCs w:val="24"/>
                <w:lang w:eastAsia="ru-RU"/>
              </w:rPr>
              <w:t>для бензинових двигунів</w:t>
            </w:r>
            <w:r w:rsidR="00EC68CE" w:rsidRPr="00EC68CE">
              <w:rPr>
                <w:rFonts w:ascii="Times New Roman" w:eastAsia="Times New Roman" w:hAnsi="Times New Roman" w:cs="Times New Roman"/>
                <w:b/>
                <w:sz w:val="24"/>
                <w:szCs w:val="24"/>
                <w:lang w:eastAsia="ru-RU"/>
              </w:rPr>
              <w:t xml:space="preserve">, марки </w:t>
            </w:r>
            <w:r w:rsidR="00EC68CE">
              <w:rPr>
                <w:rFonts w:ascii="Times New Roman" w:eastAsia="Times New Roman" w:hAnsi="Times New Roman" w:cs="Times New Roman"/>
                <w:b/>
                <w:sz w:val="24"/>
                <w:szCs w:val="24"/>
                <w:lang w:val="en-US" w:eastAsia="ru-RU"/>
              </w:rPr>
              <w:t>Elf</w:t>
            </w:r>
            <w:r w:rsidR="00EC68CE" w:rsidRPr="00EC68CE">
              <w:rPr>
                <w:rFonts w:ascii="Times New Roman" w:eastAsia="Times New Roman" w:hAnsi="Times New Roman" w:cs="Times New Roman"/>
                <w:b/>
                <w:sz w:val="24"/>
                <w:szCs w:val="24"/>
                <w:lang w:eastAsia="ru-RU"/>
              </w:rPr>
              <w:t xml:space="preserve"> 700 </w:t>
            </w:r>
            <w:r w:rsidR="00EC68CE">
              <w:rPr>
                <w:rFonts w:ascii="Times New Roman" w:eastAsia="Times New Roman" w:hAnsi="Times New Roman" w:cs="Times New Roman"/>
                <w:b/>
                <w:sz w:val="24"/>
                <w:szCs w:val="24"/>
                <w:lang w:val="en-US" w:eastAsia="ru-RU"/>
              </w:rPr>
              <w:t>evolution</w:t>
            </w:r>
            <w:r w:rsidR="00EC68CE" w:rsidRPr="00EC68CE">
              <w:rPr>
                <w:rFonts w:ascii="Times New Roman" w:eastAsia="Times New Roman" w:hAnsi="Times New Roman" w:cs="Times New Roman"/>
                <w:b/>
                <w:sz w:val="24"/>
                <w:szCs w:val="24"/>
                <w:lang w:eastAsia="ru-RU"/>
              </w:rPr>
              <w:t xml:space="preserve"> </w:t>
            </w:r>
            <w:r w:rsidR="00EC68CE">
              <w:rPr>
                <w:rFonts w:ascii="Times New Roman" w:eastAsia="Times New Roman" w:hAnsi="Times New Roman" w:cs="Times New Roman"/>
                <w:b/>
                <w:sz w:val="24"/>
                <w:szCs w:val="24"/>
                <w:lang w:val="en-US" w:eastAsia="ru-RU"/>
              </w:rPr>
              <w:t>STI</w:t>
            </w:r>
            <w:r w:rsidR="006965A8">
              <w:rPr>
                <w:rFonts w:ascii="Times New Roman" w:eastAsia="Times New Roman" w:hAnsi="Times New Roman" w:cs="Times New Roman"/>
                <w:b/>
                <w:sz w:val="24"/>
                <w:szCs w:val="24"/>
                <w:lang w:eastAsia="ru-RU"/>
              </w:rPr>
              <w:t xml:space="preserve"> </w:t>
            </w:r>
            <w:r w:rsidR="006965A8">
              <w:rPr>
                <w:rFonts w:ascii="Times New Roman" w:eastAsia="Times New Roman" w:hAnsi="Times New Roman" w:cs="Times New Roman"/>
                <w:b/>
                <w:sz w:val="24"/>
                <w:szCs w:val="24"/>
                <w:lang w:eastAsia="ru-RU"/>
              </w:rPr>
              <w:t>або аналог</w:t>
            </w:r>
            <w:r w:rsidR="006965A8">
              <w:rPr>
                <w:rFonts w:ascii="Times New Roman" w:eastAsia="Times New Roman" w:hAnsi="Times New Roman" w:cs="Times New Roman"/>
                <w:b/>
                <w:sz w:val="24"/>
                <w:szCs w:val="24"/>
                <w:lang w:eastAsia="ru-RU"/>
              </w:rPr>
              <w:t xml:space="preserve"> (легкові авто)</w:t>
            </w:r>
          </w:p>
        </w:tc>
        <w:tc>
          <w:tcPr>
            <w:tcW w:w="1305" w:type="dxa"/>
            <w:tcBorders>
              <w:top w:val="single" w:sz="4" w:space="0" w:color="000000"/>
              <w:left w:val="single" w:sz="4" w:space="0" w:color="000000"/>
              <w:bottom w:val="single" w:sz="4" w:space="0" w:color="000000"/>
              <w:right w:val="single" w:sz="4" w:space="0" w:color="000000"/>
            </w:tcBorders>
            <w:hideMark/>
          </w:tcPr>
          <w:p w:rsidR="003772CA" w:rsidRPr="00E06C77" w:rsidRDefault="003772CA" w:rsidP="003772CA">
            <w:pPr>
              <w:pStyle w:val="TableParagraph"/>
              <w:spacing w:before="2" w:line="276" w:lineRule="auto"/>
              <w:ind w:left="81" w:right="79"/>
              <w:jc w:val="center"/>
              <w:rPr>
                <w:rFonts w:eastAsia="Calibri"/>
                <w:sz w:val="20"/>
                <w:szCs w:val="20"/>
              </w:rPr>
            </w:pPr>
            <w:r w:rsidRPr="00E06C77">
              <w:rPr>
                <w:rFonts w:eastAsia="Calibri"/>
                <w:sz w:val="20"/>
                <w:szCs w:val="20"/>
              </w:rPr>
              <w:t xml:space="preserve">Каністра 5, 10, літрів </w:t>
            </w:r>
          </w:p>
        </w:tc>
        <w:tc>
          <w:tcPr>
            <w:tcW w:w="995" w:type="dxa"/>
            <w:tcBorders>
              <w:top w:val="single" w:sz="4" w:space="0" w:color="000000"/>
              <w:left w:val="single" w:sz="4" w:space="0" w:color="000000"/>
              <w:bottom w:val="single" w:sz="4" w:space="0" w:color="000000"/>
              <w:right w:val="single" w:sz="4" w:space="0" w:color="000000"/>
            </w:tcBorders>
            <w:hideMark/>
          </w:tcPr>
          <w:p w:rsidR="003772CA" w:rsidRPr="00E06C77" w:rsidRDefault="003772CA" w:rsidP="003772CA">
            <w:pPr>
              <w:pStyle w:val="TableParagraph"/>
              <w:spacing w:line="273" w:lineRule="exact"/>
              <w:ind w:left="148" w:right="184"/>
              <w:jc w:val="center"/>
              <w:rPr>
                <w:rFonts w:eastAsia="Calibri"/>
                <w:sz w:val="20"/>
                <w:szCs w:val="20"/>
              </w:rPr>
            </w:pPr>
            <w:r w:rsidRPr="00E06C77">
              <w:rPr>
                <w:rFonts w:eastAsia="Calibri"/>
                <w:sz w:val="20"/>
                <w:szCs w:val="20"/>
              </w:rPr>
              <w:t>літр</w:t>
            </w:r>
          </w:p>
        </w:tc>
        <w:tc>
          <w:tcPr>
            <w:tcW w:w="1194" w:type="dxa"/>
            <w:tcBorders>
              <w:top w:val="single" w:sz="4" w:space="0" w:color="000000"/>
              <w:left w:val="single" w:sz="4" w:space="0" w:color="000000"/>
              <w:bottom w:val="single" w:sz="4" w:space="0" w:color="000000"/>
              <w:right w:val="single" w:sz="4" w:space="0" w:color="000000"/>
            </w:tcBorders>
          </w:tcPr>
          <w:p w:rsidR="003772CA" w:rsidRDefault="003772CA" w:rsidP="003772CA">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10</w:t>
            </w:r>
          </w:p>
        </w:tc>
        <w:tc>
          <w:tcPr>
            <w:tcW w:w="1730" w:type="dxa"/>
            <w:tcBorders>
              <w:top w:val="single" w:sz="4" w:space="0" w:color="000000"/>
              <w:left w:val="single" w:sz="4" w:space="0" w:color="000000"/>
              <w:bottom w:val="single" w:sz="4" w:space="0" w:color="000000"/>
              <w:right w:val="single" w:sz="4" w:space="0" w:color="000000"/>
            </w:tcBorders>
            <w:hideMark/>
          </w:tcPr>
          <w:p w:rsidR="003772CA" w:rsidRPr="003772CA" w:rsidRDefault="003772CA" w:rsidP="003772CA">
            <w:pPr>
              <w:pStyle w:val="TableParagraph"/>
              <w:spacing w:before="1" w:line="276" w:lineRule="auto"/>
              <w:ind w:left="103"/>
              <w:rPr>
                <w:sz w:val="20"/>
                <w:szCs w:val="20"/>
                <w:lang w:eastAsia="ru-RU"/>
              </w:rPr>
            </w:pPr>
            <w:r w:rsidRPr="00E06C77">
              <w:rPr>
                <w:sz w:val="20"/>
                <w:szCs w:val="20"/>
                <w:lang w:eastAsia="ru-RU"/>
              </w:rPr>
              <w:t>Товар має бути розфасований у пластикові каністри запаковані (запаяні) заводом виробником.</w:t>
            </w:r>
          </w:p>
        </w:tc>
        <w:tc>
          <w:tcPr>
            <w:tcW w:w="1730" w:type="dxa"/>
            <w:tcBorders>
              <w:top w:val="single" w:sz="4" w:space="0" w:color="000000"/>
              <w:left w:val="single" w:sz="4" w:space="0" w:color="000000"/>
              <w:bottom w:val="single" w:sz="4" w:space="0" w:color="000000"/>
              <w:right w:val="single" w:sz="4" w:space="0" w:color="000000"/>
            </w:tcBorders>
          </w:tcPr>
          <w:p w:rsidR="003772CA" w:rsidRPr="00E06C77" w:rsidRDefault="003772CA" w:rsidP="003772CA">
            <w:pPr>
              <w:pStyle w:val="TableParagraph"/>
              <w:spacing w:before="1" w:line="276" w:lineRule="auto"/>
              <w:ind w:left="103"/>
              <w:rPr>
                <w:sz w:val="20"/>
                <w:szCs w:val="20"/>
                <w:lang w:eastAsia="ru-RU"/>
              </w:rPr>
            </w:pPr>
          </w:p>
        </w:tc>
      </w:tr>
      <w:tr w:rsidR="003772CA" w:rsidRPr="00E06C77" w:rsidTr="003772CA">
        <w:trPr>
          <w:trHeight w:val="840"/>
          <w:jc w:val="center"/>
        </w:trPr>
        <w:tc>
          <w:tcPr>
            <w:tcW w:w="561" w:type="dxa"/>
            <w:tcBorders>
              <w:top w:val="single" w:sz="4" w:space="0" w:color="000000"/>
              <w:left w:val="single" w:sz="4" w:space="0" w:color="000000"/>
              <w:bottom w:val="single" w:sz="4" w:space="0" w:color="000000"/>
              <w:right w:val="single" w:sz="4" w:space="0" w:color="000000"/>
            </w:tcBorders>
          </w:tcPr>
          <w:p w:rsidR="003772CA" w:rsidRPr="00E06C77" w:rsidRDefault="003772CA" w:rsidP="003772CA">
            <w:pPr>
              <w:pStyle w:val="TableParagraph"/>
              <w:spacing w:line="273" w:lineRule="exact"/>
              <w:ind w:right="184"/>
              <w:jc w:val="right"/>
              <w:rPr>
                <w:rFonts w:eastAsia="Calibri"/>
                <w:sz w:val="20"/>
                <w:szCs w:val="20"/>
              </w:rPr>
            </w:pPr>
            <w:r>
              <w:rPr>
                <w:rFonts w:eastAsia="Calibri"/>
                <w:sz w:val="20"/>
                <w:szCs w:val="20"/>
              </w:rPr>
              <w:t>5</w:t>
            </w:r>
          </w:p>
        </w:tc>
        <w:tc>
          <w:tcPr>
            <w:tcW w:w="2027" w:type="dxa"/>
            <w:tcBorders>
              <w:top w:val="single" w:sz="4" w:space="0" w:color="000000"/>
              <w:left w:val="single" w:sz="4" w:space="0" w:color="000000"/>
              <w:bottom w:val="single" w:sz="4" w:space="0" w:color="000000"/>
              <w:right w:val="single" w:sz="4" w:space="0" w:color="000000"/>
            </w:tcBorders>
          </w:tcPr>
          <w:p w:rsidR="003772CA" w:rsidRDefault="003772CA" w:rsidP="003772CA">
            <w:pPr>
              <w:tabs>
                <w:tab w:val="left" w:pos="510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Мастило </w:t>
            </w:r>
            <w:proofErr w:type="spellStart"/>
            <w:r>
              <w:rPr>
                <w:rFonts w:ascii="Times New Roman" w:eastAsia="Times New Roman" w:hAnsi="Times New Roman" w:cs="Times New Roman"/>
                <w:b/>
                <w:sz w:val="24"/>
                <w:szCs w:val="24"/>
                <w:lang w:eastAsia="ru-RU"/>
              </w:rPr>
              <w:t>Літол</w:t>
            </w:r>
            <w:proofErr w:type="spellEnd"/>
            <w:r>
              <w:rPr>
                <w:rFonts w:ascii="Times New Roman" w:eastAsia="Times New Roman" w:hAnsi="Times New Roman" w:cs="Times New Roman"/>
                <w:b/>
                <w:sz w:val="24"/>
                <w:szCs w:val="24"/>
                <w:lang w:eastAsia="ru-RU"/>
              </w:rPr>
              <w:t xml:space="preserve"> 24 </w:t>
            </w:r>
            <w:r w:rsidRPr="00CD11F3">
              <w:rPr>
                <w:rFonts w:ascii="Times New Roman" w:eastAsia="Times New Roman" w:hAnsi="Times New Roman" w:cs="Times New Roman"/>
                <w:sz w:val="24"/>
                <w:szCs w:val="24"/>
                <w:lang w:eastAsia="ru-RU"/>
              </w:rPr>
              <w:t xml:space="preserve"> </w:t>
            </w:r>
          </w:p>
        </w:tc>
        <w:tc>
          <w:tcPr>
            <w:tcW w:w="1305" w:type="dxa"/>
            <w:tcBorders>
              <w:top w:val="single" w:sz="4" w:space="0" w:color="000000"/>
              <w:left w:val="single" w:sz="4" w:space="0" w:color="000000"/>
              <w:bottom w:val="single" w:sz="4" w:space="0" w:color="000000"/>
              <w:right w:val="single" w:sz="4" w:space="0" w:color="000000"/>
            </w:tcBorders>
            <w:hideMark/>
          </w:tcPr>
          <w:p w:rsidR="003772CA" w:rsidRPr="00BC031E" w:rsidRDefault="00BC031E" w:rsidP="003772CA">
            <w:pPr>
              <w:pStyle w:val="TableParagraph"/>
              <w:spacing w:before="2" w:line="276" w:lineRule="auto"/>
              <w:ind w:left="81" w:right="79"/>
              <w:jc w:val="center"/>
              <w:rPr>
                <w:rFonts w:eastAsia="Calibri"/>
                <w:sz w:val="20"/>
                <w:szCs w:val="20"/>
              </w:rPr>
            </w:pPr>
            <w:r>
              <w:rPr>
                <w:rFonts w:eastAsia="Calibri"/>
                <w:sz w:val="20"/>
                <w:szCs w:val="20"/>
                <w:lang w:val="ru-RU"/>
              </w:rPr>
              <w:t>В</w:t>
            </w:r>
            <w:proofErr w:type="spellStart"/>
            <w:r>
              <w:rPr>
                <w:rFonts w:eastAsia="Calibri"/>
                <w:sz w:val="20"/>
                <w:szCs w:val="20"/>
              </w:rPr>
              <w:t>ідро</w:t>
            </w:r>
            <w:proofErr w:type="spellEnd"/>
            <w:r>
              <w:rPr>
                <w:rFonts w:eastAsia="Calibri"/>
                <w:sz w:val="20"/>
                <w:szCs w:val="20"/>
              </w:rPr>
              <w:t>, 17 кг</w:t>
            </w:r>
          </w:p>
        </w:tc>
        <w:tc>
          <w:tcPr>
            <w:tcW w:w="995" w:type="dxa"/>
            <w:tcBorders>
              <w:top w:val="single" w:sz="4" w:space="0" w:color="000000"/>
              <w:left w:val="single" w:sz="4" w:space="0" w:color="000000"/>
              <w:bottom w:val="single" w:sz="4" w:space="0" w:color="000000"/>
              <w:right w:val="single" w:sz="4" w:space="0" w:color="000000"/>
            </w:tcBorders>
            <w:hideMark/>
          </w:tcPr>
          <w:p w:rsidR="003772CA" w:rsidRPr="00E06C77" w:rsidRDefault="009804B1" w:rsidP="003772CA">
            <w:pPr>
              <w:pStyle w:val="TableParagraph"/>
              <w:spacing w:line="273" w:lineRule="exact"/>
              <w:ind w:left="148" w:right="184"/>
              <w:jc w:val="center"/>
              <w:rPr>
                <w:rFonts w:eastAsia="Calibri"/>
                <w:sz w:val="20"/>
                <w:szCs w:val="20"/>
              </w:rPr>
            </w:pPr>
            <w:r>
              <w:rPr>
                <w:rFonts w:eastAsia="Calibri"/>
                <w:sz w:val="20"/>
                <w:szCs w:val="20"/>
              </w:rPr>
              <w:t>кг</w:t>
            </w:r>
          </w:p>
        </w:tc>
        <w:tc>
          <w:tcPr>
            <w:tcW w:w="1194" w:type="dxa"/>
            <w:tcBorders>
              <w:top w:val="single" w:sz="4" w:space="0" w:color="000000"/>
              <w:left w:val="single" w:sz="4" w:space="0" w:color="000000"/>
              <w:bottom w:val="single" w:sz="4" w:space="0" w:color="000000"/>
              <w:right w:val="single" w:sz="4" w:space="0" w:color="000000"/>
            </w:tcBorders>
          </w:tcPr>
          <w:p w:rsidR="003772CA" w:rsidRDefault="00EC68CE" w:rsidP="003772CA">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17</w:t>
            </w:r>
          </w:p>
        </w:tc>
        <w:tc>
          <w:tcPr>
            <w:tcW w:w="1730" w:type="dxa"/>
            <w:tcBorders>
              <w:top w:val="single" w:sz="4" w:space="0" w:color="000000"/>
              <w:left w:val="single" w:sz="4" w:space="0" w:color="000000"/>
              <w:bottom w:val="single" w:sz="4" w:space="0" w:color="000000"/>
              <w:right w:val="single" w:sz="4" w:space="0" w:color="000000"/>
            </w:tcBorders>
            <w:hideMark/>
          </w:tcPr>
          <w:p w:rsidR="003772CA" w:rsidRPr="003772CA" w:rsidRDefault="003772CA" w:rsidP="003772CA">
            <w:pPr>
              <w:pStyle w:val="TableParagraph"/>
              <w:spacing w:before="1" w:line="276" w:lineRule="auto"/>
              <w:ind w:left="103"/>
              <w:rPr>
                <w:sz w:val="20"/>
                <w:szCs w:val="20"/>
                <w:lang w:eastAsia="ru-RU"/>
              </w:rPr>
            </w:pPr>
            <w:r w:rsidRPr="00E06C77">
              <w:rPr>
                <w:sz w:val="20"/>
                <w:szCs w:val="20"/>
                <w:lang w:eastAsia="ru-RU"/>
              </w:rPr>
              <w:t>Товар має бути розфасований у пластикові каністри запаковані (запаяні) заводом виробником.</w:t>
            </w:r>
          </w:p>
        </w:tc>
        <w:tc>
          <w:tcPr>
            <w:tcW w:w="1730" w:type="dxa"/>
            <w:tcBorders>
              <w:top w:val="single" w:sz="4" w:space="0" w:color="000000"/>
              <w:left w:val="single" w:sz="4" w:space="0" w:color="000000"/>
              <w:bottom w:val="single" w:sz="4" w:space="0" w:color="000000"/>
              <w:right w:val="single" w:sz="4" w:space="0" w:color="000000"/>
            </w:tcBorders>
          </w:tcPr>
          <w:p w:rsidR="003772CA" w:rsidRPr="00E06C77" w:rsidRDefault="003772CA" w:rsidP="003772CA">
            <w:pPr>
              <w:pStyle w:val="TableParagraph"/>
              <w:spacing w:before="1" w:line="276" w:lineRule="auto"/>
              <w:ind w:left="103"/>
              <w:rPr>
                <w:sz w:val="20"/>
                <w:szCs w:val="20"/>
                <w:lang w:eastAsia="ru-RU"/>
              </w:rPr>
            </w:pPr>
          </w:p>
        </w:tc>
      </w:tr>
      <w:tr w:rsidR="003772CA" w:rsidRPr="00E06C77" w:rsidTr="003772CA">
        <w:trPr>
          <w:trHeight w:val="840"/>
          <w:jc w:val="center"/>
        </w:trPr>
        <w:tc>
          <w:tcPr>
            <w:tcW w:w="561" w:type="dxa"/>
            <w:tcBorders>
              <w:top w:val="single" w:sz="4" w:space="0" w:color="000000"/>
              <w:left w:val="single" w:sz="4" w:space="0" w:color="000000"/>
              <w:bottom w:val="single" w:sz="4" w:space="0" w:color="000000"/>
              <w:right w:val="single" w:sz="4" w:space="0" w:color="000000"/>
            </w:tcBorders>
          </w:tcPr>
          <w:p w:rsidR="003772CA" w:rsidRPr="00E06C77" w:rsidRDefault="003772CA" w:rsidP="003772CA">
            <w:pPr>
              <w:pStyle w:val="TableParagraph"/>
              <w:spacing w:line="273" w:lineRule="exact"/>
              <w:ind w:right="184"/>
              <w:jc w:val="right"/>
              <w:rPr>
                <w:rFonts w:eastAsia="Calibri"/>
                <w:sz w:val="20"/>
                <w:szCs w:val="20"/>
              </w:rPr>
            </w:pPr>
            <w:r>
              <w:rPr>
                <w:rFonts w:eastAsia="Calibri"/>
                <w:sz w:val="20"/>
                <w:szCs w:val="20"/>
              </w:rPr>
              <w:t>6</w:t>
            </w:r>
          </w:p>
        </w:tc>
        <w:tc>
          <w:tcPr>
            <w:tcW w:w="2027" w:type="dxa"/>
            <w:tcBorders>
              <w:top w:val="single" w:sz="4" w:space="0" w:color="000000"/>
              <w:left w:val="single" w:sz="4" w:space="0" w:color="000000"/>
              <w:bottom w:val="single" w:sz="4" w:space="0" w:color="000000"/>
              <w:right w:val="single" w:sz="4" w:space="0" w:color="000000"/>
            </w:tcBorders>
          </w:tcPr>
          <w:p w:rsidR="003772CA" w:rsidRDefault="003772CA" w:rsidP="003772CA">
            <w:pPr>
              <w:tabs>
                <w:tab w:val="left" w:pos="510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Гальмівна рідина Дот-4</w:t>
            </w:r>
            <w:r w:rsidR="006965A8">
              <w:rPr>
                <w:rFonts w:ascii="Times New Roman" w:eastAsia="Times New Roman" w:hAnsi="Times New Roman" w:cs="Times New Roman"/>
                <w:b/>
                <w:sz w:val="24"/>
                <w:szCs w:val="24"/>
                <w:lang w:eastAsia="ru-RU"/>
              </w:rPr>
              <w:t xml:space="preserve"> </w:t>
            </w:r>
            <w:r w:rsidR="006965A8">
              <w:rPr>
                <w:rFonts w:ascii="Times New Roman" w:eastAsia="Times New Roman" w:hAnsi="Times New Roman" w:cs="Times New Roman"/>
                <w:b/>
                <w:sz w:val="24"/>
                <w:szCs w:val="24"/>
                <w:lang w:eastAsia="ru-RU"/>
              </w:rPr>
              <w:t>або аналог</w:t>
            </w:r>
          </w:p>
        </w:tc>
        <w:tc>
          <w:tcPr>
            <w:tcW w:w="1305" w:type="dxa"/>
            <w:tcBorders>
              <w:top w:val="single" w:sz="4" w:space="0" w:color="000000"/>
              <w:left w:val="single" w:sz="4" w:space="0" w:color="000000"/>
              <w:bottom w:val="single" w:sz="4" w:space="0" w:color="000000"/>
              <w:right w:val="single" w:sz="4" w:space="0" w:color="000000"/>
            </w:tcBorders>
            <w:hideMark/>
          </w:tcPr>
          <w:p w:rsidR="003772CA" w:rsidRPr="00E06C77" w:rsidRDefault="003772CA" w:rsidP="003772CA">
            <w:pPr>
              <w:pStyle w:val="TableParagraph"/>
              <w:spacing w:before="2" w:line="276" w:lineRule="auto"/>
              <w:ind w:left="81" w:right="79"/>
              <w:jc w:val="center"/>
              <w:rPr>
                <w:rFonts w:eastAsia="Calibri"/>
                <w:sz w:val="20"/>
                <w:szCs w:val="20"/>
              </w:rPr>
            </w:pPr>
            <w:r w:rsidRPr="00E06C77">
              <w:rPr>
                <w:rFonts w:eastAsia="Calibri"/>
                <w:sz w:val="20"/>
                <w:szCs w:val="20"/>
              </w:rPr>
              <w:t xml:space="preserve">Каністра 5, </w:t>
            </w:r>
            <w:r>
              <w:rPr>
                <w:rFonts w:eastAsia="Calibri"/>
                <w:sz w:val="20"/>
                <w:szCs w:val="20"/>
              </w:rPr>
              <w:t>літрів</w:t>
            </w:r>
          </w:p>
        </w:tc>
        <w:tc>
          <w:tcPr>
            <w:tcW w:w="995" w:type="dxa"/>
            <w:tcBorders>
              <w:top w:val="single" w:sz="4" w:space="0" w:color="000000"/>
              <w:left w:val="single" w:sz="4" w:space="0" w:color="000000"/>
              <w:bottom w:val="single" w:sz="4" w:space="0" w:color="000000"/>
              <w:right w:val="single" w:sz="4" w:space="0" w:color="000000"/>
            </w:tcBorders>
            <w:hideMark/>
          </w:tcPr>
          <w:p w:rsidR="003772CA" w:rsidRPr="00E06C77" w:rsidRDefault="003772CA" w:rsidP="003772CA">
            <w:pPr>
              <w:pStyle w:val="TableParagraph"/>
              <w:spacing w:line="273" w:lineRule="exact"/>
              <w:ind w:left="148" w:right="184"/>
              <w:jc w:val="center"/>
              <w:rPr>
                <w:rFonts w:eastAsia="Calibri"/>
                <w:sz w:val="20"/>
                <w:szCs w:val="20"/>
              </w:rPr>
            </w:pPr>
            <w:r w:rsidRPr="00E06C77">
              <w:rPr>
                <w:rFonts w:eastAsia="Calibri"/>
                <w:sz w:val="20"/>
                <w:szCs w:val="20"/>
              </w:rPr>
              <w:t>літр</w:t>
            </w:r>
          </w:p>
        </w:tc>
        <w:tc>
          <w:tcPr>
            <w:tcW w:w="1194" w:type="dxa"/>
            <w:tcBorders>
              <w:top w:val="single" w:sz="4" w:space="0" w:color="000000"/>
              <w:left w:val="single" w:sz="4" w:space="0" w:color="000000"/>
              <w:bottom w:val="single" w:sz="4" w:space="0" w:color="000000"/>
              <w:right w:val="single" w:sz="4" w:space="0" w:color="000000"/>
            </w:tcBorders>
          </w:tcPr>
          <w:p w:rsidR="003772CA" w:rsidRDefault="003772CA" w:rsidP="003772CA">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5</w:t>
            </w:r>
          </w:p>
        </w:tc>
        <w:tc>
          <w:tcPr>
            <w:tcW w:w="1730" w:type="dxa"/>
            <w:tcBorders>
              <w:top w:val="single" w:sz="4" w:space="0" w:color="000000"/>
              <w:left w:val="single" w:sz="4" w:space="0" w:color="000000"/>
              <w:bottom w:val="single" w:sz="4" w:space="0" w:color="000000"/>
              <w:right w:val="single" w:sz="4" w:space="0" w:color="000000"/>
            </w:tcBorders>
            <w:hideMark/>
          </w:tcPr>
          <w:p w:rsidR="003772CA" w:rsidRPr="003772CA" w:rsidRDefault="003772CA" w:rsidP="003772CA">
            <w:pPr>
              <w:pStyle w:val="TableParagraph"/>
              <w:spacing w:before="1" w:line="276" w:lineRule="auto"/>
              <w:ind w:left="103"/>
              <w:rPr>
                <w:sz w:val="20"/>
                <w:szCs w:val="20"/>
                <w:lang w:eastAsia="ru-RU"/>
              </w:rPr>
            </w:pPr>
            <w:r w:rsidRPr="00E06C77">
              <w:rPr>
                <w:sz w:val="20"/>
                <w:szCs w:val="20"/>
                <w:lang w:eastAsia="ru-RU"/>
              </w:rPr>
              <w:t xml:space="preserve">Товар має бути розфасований у пластикові каністри запаковані </w:t>
            </w:r>
            <w:r w:rsidRPr="00E06C77">
              <w:rPr>
                <w:sz w:val="20"/>
                <w:szCs w:val="20"/>
                <w:lang w:eastAsia="ru-RU"/>
              </w:rPr>
              <w:lastRenderedPageBreak/>
              <w:t>(запаяні) заводом виробником.</w:t>
            </w:r>
          </w:p>
        </w:tc>
        <w:tc>
          <w:tcPr>
            <w:tcW w:w="1730" w:type="dxa"/>
            <w:tcBorders>
              <w:top w:val="single" w:sz="4" w:space="0" w:color="000000"/>
              <w:left w:val="single" w:sz="4" w:space="0" w:color="000000"/>
              <w:bottom w:val="single" w:sz="4" w:space="0" w:color="000000"/>
              <w:right w:val="single" w:sz="4" w:space="0" w:color="000000"/>
            </w:tcBorders>
          </w:tcPr>
          <w:p w:rsidR="003772CA" w:rsidRPr="00E06C77" w:rsidRDefault="003772CA" w:rsidP="003772CA">
            <w:pPr>
              <w:pStyle w:val="TableParagraph"/>
              <w:spacing w:before="1" w:line="276" w:lineRule="auto"/>
              <w:ind w:left="103"/>
              <w:rPr>
                <w:sz w:val="20"/>
                <w:szCs w:val="20"/>
                <w:lang w:eastAsia="ru-RU"/>
              </w:rPr>
            </w:pPr>
          </w:p>
        </w:tc>
      </w:tr>
    </w:tbl>
    <w:p w:rsidR="009979D8" w:rsidRPr="00E06C77" w:rsidRDefault="009979D8" w:rsidP="009979D8">
      <w:pPr>
        <w:rPr>
          <w:rFonts w:ascii="Times New Roman" w:eastAsia="Times New Roman" w:hAnsi="Times New Roman" w:cs="Times New Roman"/>
          <w:b/>
          <w:bCs/>
          <w:sz w:val="24"/>
          <w:szCs w:val="24"/>
          <w:lang w:eastAsia="uk-UA"/>
        </w:rPr>
      </w:pPr>
    </w:p>
    <w:tbl>
      <w:tblPr>
        <w:tblStyle w:val="a6"/>
        <w:tblW w:w="0" w:type="auto"/>
        <w:tblInd w:w="113" w:type="dxa"/>
        <w:tblLayout w:type="fixed"/>
        <w:tblLook w:val="04A0" w:firstRow="1" w:lastRow="0" w:firstColumn="1" w:lastColumn="0" w:noHBand="0" w:noVBand="1"/>
      </w:tblPr>
      <w:tblGrid>
        <w:gridCol w:w="4927"/>
        <w:gridCol w:w="4928"/>
      </w:tblGrid>
      <w:tr w:rsidR="009979D8" w:rsidRPr="00E06C77" w:rsidTr="0020530C">
        <w:tc>
          <w:tcPr>
            <w:tcW w:w="4927" w:type="dxa"/>
            <w:tcBorders>
              <w:top w:val="single" w:sz="4" w:space="0" w:color="auto"/>
              <w:left w:val="single" w:sz="4" w:space="0" w:color="auto"/>
              <w:bottom w:val="single" w:sz="4" w:space="0" w:color="auto"/>
              <w:right w:val="single" w:sz="4" w:space="0" w:color="auto"/>
            </w:tcBorders>
            <w:hideMark/>
          </w:tcPr>
          <w:p w:rsidR="009979D8" w:rsidRPr="00E06C77" w:rsidRDefault="009979D8" w:rsidP="0020530C">
            <w:pPr>
              <w:jc w:val="center"/>
              <w:rPr>
                <w:rFonts w:ascii="Times New Roman" w:hAnsi="Times New Roman"/>
                <w:b/>
                <w:sz w:val="22"/>
                <w:szCs w:val="22"/>
              </w:rPr>
            </w:pPr>
            <w:r w:rsidRPr="00E06C77">
              <w:rPr>
                <w:rFonts w:ascii="Times New Roman" w:hAnsi="Times New Roman"/>
                <w:b/>
                <w:sz w:val="22"/>
                <w:szCs w:val="22"/>
              </w:rPr>
              <w:t>ПОКУПЕЦЬ</w:t>
            </w:r>
          </w:p>
        </w:tc>
        <w:tc>
          <w:tcPr>
            <w:tcW w:w="4928" w:type="dxa"/>
            <w:tcBorders>
              <w:top w:val="single" w:sz="4" w:space="0" w:color="auto"/>
              <w:left w:val="single" w:sz="4" w:space="0" w:color="auto"/>
              <w:bottom w:val="single" w:sz="4" w:space="0" w:color="auto"/>
              <w:right w:val="single" w:sz="4" w:space="0" w:color="auto"/>
            </w:tcBorders>
          </w:tcPr>
          <w:p w:rsidR="009979D8" w:rsidRPr="00E06C77" w:rsidRDefault="009979D8" w:rsidP="0020530C">
            <w:pPr>
              <w:jc w:val="center"/>
              <w:rPr>
                <w:rFonts w:ascii="Times New Roman" w:hAnsi="Times New Roman"/>
                <w:b/>
                <w:sz w:val="22"/>
                <w:szCs w:val="22"/>
              </w:rPr>
            </w:pPr>
            <w:r w:rsidRPr="00E06C77">
              <w:rPr>
                <w:rFonts w:ascii="Times New Roman" w:hAnsi="Times New Roman"/>
                <w:b/>
                <w:sz w:val="22"/>
                <w:szCs w:val="22"/>
              </w:rPr>
              <w:t>ПРОДАВЕЦЬ</w:t>
            </w:r>
          </w:p>
        </w:tc>
      </w:tr>
      <w:tr w:rsidR="009979D8" w:rsidRPr="00E06C77" w:rsidTr="0020530C">
        <w:tc>
          <w:tcPr>
            <w:tcW w:w="4927" w:type="dxa"/>
            <w:tcBorders>
              <w:top w:val="single" w:sz="4" w:space="0" w:color="auto"/>
              <w:left w:val="single" w:sz="4" w:space="0" w:color="auto"/>
              <w:bottom w:val="single" w:sz="4" w:space="0" w:color="auto"/>
              <w:right w:val="single" w:sz="4" w:space="0" w:color="auto"/>
            </w:tcBorders>
          </w:tcPr>
          <w:p w:rsidR="003772CA" w:rsidRPr="00B12A1E" w:rsidRDefault="003772CA" w:rsidP="003772CA">
            <w:pPr>
              <w:pStyle w:val="a4"/>
              <w:rPr>
                <w:rFonts w:ascii="Times New Roman" w:hAnsi="Times New Roman"/>
                <w:b/>
                <w:sz w:val="24"/>
                <w:szCs w:val="24"/>
                <w:lang w:val="ru-RU"/>
              </w:rPr>
            </w:pPr>
            <w:proofErr w:type="spellStart"/>
            <w:r w:rsidRPr="00B12A1E">
              <w:rPr>
                <w:rFonts w:ascii="Times New Roman" w:hAnsi="Times New Roman"/>
                <w:b/>
                <w:sz w:val="24"/>
                <w:szCs w:val="24"/>
                <w:lang w:val="ru-RU"/>
              </w:rPr>
              <w:t>Комунальне</w:t>
            </w:r>
            <w:proofErr w:type="spellEnd"/>
            <w:r w:rsidRPr="00B12A1E">
              <w:rPr>
                <w:rFonts w:ascii="Times New Roman" w:hAnsi="Times New Roman"/>
                <w:b/>
                <w:sz w:val="24"/>
                <w:szCs w:val="24"/>
                <w:lang w:val="ru-RU"/>
              </w:rPr>
              <w:t xml:space="preserve"> </w:t>
            </w:r>
            <w:proofErr w:type="spellStart"/>
            <w:proofErr w:type="gramStart"/>
            <w:r w:rsidRPr="00B12A1E">
              <w:rPr>
                <w:rFonts w:ascii="Times New Roman" w:hAnsi="Times New Roman"/>
                <w:b/>
                <w:sz w:val="24"/>
                <w:szCs w:val="24"/>
                <w:lang w:val="ru-RU"/>
              </w:rPr>
              <w:t>п</w:t>
            </w:r>
            <w:proofErr w:type="gramEnd"/>
            <w:r w:rsidRPr="00B12A1E">
              <w:rPr>
                <w:rFonts w:ascii="Times New Roman" w:hAnsi="Times New Roman"/>
                <w:b/>
                <w:sz w:val="24"/>
                <w:szCs w:val="24"/>
                <w:lang w:val="ru-RU"/>
              </w:rPr>
              <w:t>ідприємство</w:t>
            </w:r>
            <w:proofErr w:type="spellEnd"/>
            <w:r w:rsidRPr="00B12A1E">
              <w:rPr>
                <w:rFonts w:ascii="Times New Roman" w:hAnsi="Times New Roman"/>
                <w:b/>
                <w:sz w:val="24"/>
                <w:szCs w:val="24"/>
                <w:lang w:val="ru-RU"/>
              </w:rPr>
              <w:t xml:space="preserve"> «</w:t>
            </w:r>
            <w:proofErr w:type="spellStart"/>
            <w:r w:rsidRPr="00B12A1E">
              <w:rPr>
                <w:rFonts w:ascii="Times New Roman" w:hAnsi="Times New Roman"/>
                <w:b/>
                <w:sz w:val="24"/>
                <w:szCs w:val="24"/>
                <w:lang w:val="ru-RU"/>
              </w:rPr>
              <w:t>Благоустрій</w:t>
            </w:r>
            <w:proofErr w:type="spellEnd"/>
            <w:r w:rsidRPr="00B12A1E">
              <w:rPr>
                <w:rFonts w:ascii="Times New Roman" w:hAnsi="Times New Roman"/>
                <w:b/>
                <w:sz w:val="24"/>
                <w:szCs w:val="24"/>
                <w:lang w:val="ru-RU"/>
              </w:rPr>
              <w:t>»</w:t>
            </w:r>
          </w:p>
          <w:p w:rsidR="003772CA" w:rsidRPr="00B12A1E" w:rsidRDefault="003772CA" w:rsidP="003772CA">
            <w:pPr>
              <w:pStyle w:val="a4"/>
              <w:rPr>
                <w:rFonts w:ascii="Times New Roman" w:hAnsi="Times New Roman"/>
                <w:b/>
                <w:sz w:val="24"/>
                <w:szCs w:val="24"/>
                <w:lang w:val="ru-RU"/>
              </w:rPr>
            </w:pPr>
            <w:proofErr w:type="spellStart"/>
            <w:r w:rsidRPr="00B12A1E">
              <w:rPr>
                <w:rFonts w:ascii="Times New Roman" w:hAnsi="Times New Roman"/>
                <w:b/>
                <w:sz w:val="24"/>
                <w:szCs w:val="24"/>
                <w:lang w:val="ru-RU"/>
              </w:rPr>
              <w:t>Тульчинської</w:t>
            </w:r>
            <w:proofErr w:type="spellEnd"/>
            <w:r w:rsidRPr="00B12A1E">
              <w:rPr>
                <w:rFonts w:ascii="Times New Roman" w:hAnsi="Times New Roman"/>
                <w:b/>
                <w:sz w:val="24"/>
                <w:szCs w:val="24"/>
                <w:lang w:val="ru-RU"/>
              </w:rPr>
              <w:t xml:space="preserve"> </w:t>
            </w:r>
            <w:proofErr w:type="spellStart"/>
            <w:r w:rsidRPr="00B12A1E">
              <w:rPr>
                <w:rFonts w:ascii="Times New Roman" w:hAnsi="Times New Roman"/>
                <w:b/>
                <w:sz w:val="24"/>
                <w:szCs w:val="24"/>
                <w:lang w:val="ru-RU"/>
              </w:rPr>
              <w:t>місько</w:t>
            </w:r>
            <w:proofErr w:type="gramStart"/>
            <w:r w:rsidRPr="00B12A1E">
              <w:rPr>
                <w:rFonts w:ascii="Times New Roman" w:hAnsi="Times New Roman"/>
                <w:b/>
                <w:sz w:val="24"/>
                <w:szCs w:val="24"/>
                <w:lang w:val="ru-RU"/>
              </w:rPr>
              <w:t>ї</w:t>
            </w:r>
            <w:proofErr w:type="spellEnd"/>
            <w:r w:rsidRPr="00B12A1E">
              <w:rPr>
                <w:rFonts w:ascii="Times New Roman" w:hAnsi="Times New Roman"/>
                <w:b/>
                <w:sz w:val="24"/>
                <w:szCs w:val="24"/>
                <w:lang w:val="ru-RU"/>
              </w:rPr>
              <w:t xml:space="preserve"> Р</w:t>
            </w:r>
            <w:proofErr w:type="gramEnd"/>
            <w:r w:rsidRPr="00B12A1E">
              <w:rPr>
                <w:rFonts w:ascii="Times New Roman" w:hAnsi="Times New Roman"/>
                <w:b/>
                <w:sz w:val="24"/>
                <w:szCs w:val="24"/>
                <w:lang w:val="ru-RU"/>
              </w:rPr>
              <w:t>ади</w:t>
            </w:r>
          </w:p>
          <w:p w:rsidR="003772CA" w:rsidRDefault="003772CA" w:rsidP="003772CA">
            <w:pPr>
              <w:pStyle w:val="a4"/>
              <w:rPr>
                <w:rFonts w:ascii="Times New Roman" w:hAnsi="Times New Roman"/>
                <w:b/>
                <w:lang w:val="ru-RU"/>
              </w:rPr>
            </w:pPr>
          </w:p>
          <w:p w:rsidR="003772CA" w:rsidRPr="00B12A1E" w:rsidRDefault="003772CA" w:rsidP="003772CA">
            <w:pPr>
              <w:pStyle w:val="a4"/>
              <w:rPr>
                <w:rFonts w:ascii="Times New Roman" w:hAnsi="Times New Roman"/>
                <w:sz w:val="24"/>
                <w:szCs w:val="24"/>
                <w:lang w:val="ru-RU"/>
              </w:rPr>
            </w:pPr>
            <w:r w:rsidRPr="00B12A1E">
              <w:rPr>
                <w:rFonts w:ascii="Times New Roman" w:hAnsi="Times New Roman"/>
                <w:sz w:val="24"/>
                <w:szCs w:val="24"/>
                <w:lang w:val="ru-RU"/>
              </w:rPr>
              <w:t>Код ЄДРПОУ – 44519622</w:t>
            </w:r>
          </w:p>
          <w:p w:rsidR="003772CA" w:rsidRPr="003772CA" w:rsidRDefault="003772CA" w:rsidP="003772CA">
            <w:pPr>
              <w:pStyle w:val="a4"/>
              <w:rPr>
                <w:rFonts w:ascii="Times New Roman" w:hAnsi="Times New Roman"/>
                <w:sz w:val="24"/>
                <w:szCs w:val="24"/>
                <w:lang w:val="ru-RU"/>
              </w:rPr>
            </w:pPr>
            <w:proofErr w:type="gramStart"/>
            <w:r w:rsidRPr="00B12A1E">
              <w:rPr>
                <w:rFonts w:ascii="Times New Roman" w:hAnsi="Times New Roman"/>
                <w:sz w:val="24"/>
                <w:szCs w:val="24"/>
                <w:lang w:val="ru-RU"/>
              </w:rPr>
              <w:t>р</w:t>
            </w:r>
            <w:proofErr w:type="gramEnd"/>
            <w:r w:rsidRPr="00B12A1E">
              <w:rPr>
                <w:rFonts w:ascii="Times New Roman" w:hAnsi="Times New Roman"/>
                <w:sz w:val="24"/>
                <w:szCs w:val="24"/>
                <w:lang w:val="ru-RU"/>
              </w:rPr>
              <w:t>/р –</w:t>
            </w:r>
            <w:r>
              <w:rPr>
                <w:rFonts w:ascii="Times New Roman" w:hAnsi="Times New Roman"/>
                <w:sz w:val="24"/>
                <w:szCs w:val="24"/>
                <w:lang w:val="ru-RU"/>
              </w:rPr>
              <w:t xml:space="preserve"> </w:t>
            </w:r>
            <w:r>
              <w:rPr>
                <w:rFonts w:ascii="Times New Roman" w:hAnsi="Times New Roman"/>
                <w:sz w:val="24"/>
                <w:szCs w:val="24"/>
                <w:lang w:val="en-US"/>
              </w:rPr>
              <w:t>UA</w:t>
            </w:r>
            <w:r w:rsidRPr="003772CA">
              <w:rPr>
                <w:rFonts w:ascii="Times New Roman" w:hAnsi="Times New Roman"/>
                <w:sz w:val="24"/>
                <w:szCs w:val="24"/>
                <w:lang w:val="ru-RU"/>
              </w:rPr>
              <w:t>108201720344380002000012805</w:t>
            </w:r>
          </w:p>
          <w:p w:rsidR="003772CA" w:rsidRPr="00B12A1E" w:rsidRDefault="003772CA" w:rsidP="003772CA">
            <w:pPr>
              <w:pStyle w:val="a4"/>
              <w:rPr>
                <w:rFonts w:ascii="Times New Roman" w:hAnsi="Times New Roman"/>
                <w:sz w:val="24"/>
                <w:szCs w:val="24"/>
                <w:lang w:val="ru-RU"/>
              </w:rPr>
            </w:pPr>
            <w:r w:rsidRPr="00B12A1E">
              <w:rPr>
                <w:rFonts w:ascii="Times New Roman" w:hAnsi="Times New Roman"/>
                <w:sz w:val="24"/>
                <w:szCs w:val="24"/>
                <w:lang w:val="ru-RU"/>
              </w:rPr>
              <w:t xml:space="preserve">МФО – 820172, </w:t>
            </w:r>
            <w:proofErr w:type="spellStart"/>
            <w:r w:rsidRPr="00B12A1E">
              <w:rPr>
                <w:rFonts w:ascii="Times New Roman" w:hAnsi="Times New Roman"/>
                <w:sz w:val="24"/>
                <w:szCs w:val="24"/>
                <w:lang w:val="ru-RU"/>
              </w:rPr>
              <w:t>Держказначейська</w:t>
            </w:r>
            <w:proofErr w:type="spellEnd"/>
          </w:p>
          <w:p w:rsidR="003772CA" w:rsidRPr="00B12A1E" w:rsidRDefault="003772CA" w:rsidP="003772CA">
            <w:pPr>
              <w:pStyle w:val="a4"/>
              <w:rPr>
                <w:rFonts w:ascii="Times New Roman" w:hAnsi="Times New Roman"/>
                <w:sz w:val="24"/>
                <w:szCs w:val="24"/>
                <w:lang w:val="ru-RU"/>
              </w:rPr>
            </w:pPr>
            <w:r w:rsidRPr="00B12A1E">
              <w:rPr>
                <w:rFonts w:ascii="Times New Roman" w:hAnsi="Times New Roman"/>
                <w:sz w:val="24"/>
                <w:szCs w:val="24"/>
                <w:lang w:val="ru-RU"/>
              </w:rPr>
              <w:t xml:space="preserve">служба </w:t>
            </w:r>
            <w:proofErr w:type="spellStart"/>
            <w:r w:rsidRPr="00B12A1E">
              <w:rPr>
                <w:rFonts w:ascii="Times New Roman" w:hAnsi="Times New Roman"/>
                <w:sz w:val="24"/>
                <w:szCs w:val="24"/>
                <w:lang w:val="ru-RU"/>
              </w:rPr>
              <w:t>Україна</w:t>
            </w:r>
            <w:proofErr w:type="spellEnd"/>
            <w:r w:rsidRPr="00B12A1E">
              <w:rPr>
                <w:rFonts w:ascii="Times New Roman" w:hAnsi="Times New Roman"/>
                <w:sz w:val="24"/>
                <w:szCs w:val="24"/>
                <w:lang w:val="ru-RU"/>
              </w:rPr>
              <w:t xml:space="preserve">, </w:t>
            </w:r>
            <w:proofErr w:type="spellStart"/>
            <w:r w:rsidRPr="00B12A1E">
              <w:rPr>
                <w:rFonts w:ascii="Times New Roman" w:hAnsi="Times New Roman"/>
                <w:sz w:val="24"/>
                <w:szCs w:val="24"/>
                <w:lang w:val="ru-RU"/>
              </w:rPr>
              <w:t>м</w:t>
            </w:r>
            <w:proofErr w:type="gramStart"/>
            <w:r w:rsidRPr="00B12A1E">
              <w:rPr>
                <w:rFonts w:ascii="Times New Roman" w:hAnsi="Times New Roman"/>
                <w:sz w:val="24"/>
                <w:szCs w:val="24"/>
                <w:lang w:val="ru-RU"/>
              </w:rPr>
              <w:t>.К</w:t>
            </w:r>
            <w:proofErr w:type="gramEnd"/>
            <w:r w:rsidRPr="00B12A1E">
              <w:rPr>
                <w:rFonts w:ascii="Times New Roman" w:hAnsi="Times New Roman"/>
                <w:sz w:val="24"/>
                <w:szCs w:val="24"/>
                <w:lang w:val="ru-RU"/>
              </w:rPr>
              <w:t>иїв</w:t>
            </w:r>
            <w:proofErr w:type="spellEnd"/>
          </w:p>
          <w:p w:rsidR="003772CA" w:rsidRPr="00B12A1E" w:rsidRDefault="003772CA" w:rsidP="003772CA">
            <w:pPr>
              <w:pStyle w:val="a4"/>
              <w:rPr>
                <w:rFonts w:ascii="Times New Roman" w:hAnsi="Times New Roman"/>
                <w:sz w:val="24"/>
                <w:szCs w:val="24"/>
                <w:lang w:val="ru-RU"/>
              </w:rPr>
            </w:pPr>
            <w:r w:rsidRPr="00B12A1E">
              <w:rPr>
                <w:rFonts w:ascii="Times New Roman" w:hAnsi="Times New Roman"/>
                <w:sz w:val="24"/>
                <w:szCs w:val="24"/>
                <w:lang w:val="ru-RU"/>
              </w:rPr>
              <w:t xml:space="preserve">23600, </w:t>
            </w:r>
            <w:proofErr w:type="spellStart"/>
            <w:r w:rsidRPr="00B12A1E">
              <w:rPr>
                <w:rFonts w:ascii="Times New Roman" w:hAnsi="Times New Roman"/>
                <w:sz w:val="24"/>
                <w:szCs w:val="24"/>
                <w:lang w:val="ru-RU"/>
              </w:rPr>
              <w:t>м</w:t>
            </w:r>
            <w:proofErr w:type="gramStart"/>
            <w:r w:rsidRPr="00B12A1E">
              <w:rPr>
                <w:rFonts w:ascii="Times New Roman" w:hAnsi="Times New Roman"/>
                <w:sz w:val="24"/>
                <w:szCs w:val="24"/>
                <w:lang w:val="ru-RU"/>
              </w:rPr>
              <w:t>.Т</w:t>
            </w:r>
            <w:proofErr w:type="gramEnd"/>
            <w:r w:rsidRPr="00B12A1E">
              <w:rPr>
                <w:rFonts w:ascii="Times New Roman" w:hAnsi="Times New Roman"/>
                <w:sz w:val="24"/>
                <w:szCs w:val="24"/>
                <w:lang w:val="ru-RU"/>
              </w:rPr>
              <w:t>ульчин</w:t>
            </w:r>
            <w:proofErr w:type="spellEnd"/>
            <w:r w:rsidRPr="00B12A1E">
              <w:rPr>
                <w:rFonts w:ascii="Times New Roman" w:hAnsi="Times New Roman"/>
                <w:sz w:val="24"/>
                <w:szCs w:val="24"/>
                <w:lang w:val="ru-RU"/>
              </w:rPr>
              <w:t xml:space="preserve">, </w:t>
            </w:r>
            <w:proofErr w:type="spellStart"/>
            <w:r w:rsidRPr="00B12A1E">
              <w:rPr>
                <w:rFonts w:ascii="Times New Roman" w:hAnsi="Times New Roman"/>
                <w:sz w:val="24"/>
                <w:szCs w:val="24"/>
                <w:lang w:val="ru-RU"/>
              </w:rPr>
              <w:t>вул.М.Леонтовича</w:t>
            </w:r>
            <w:proofErr w:type="spellEnd"/>
            <w:r w:rsidRPr="00B12A1E">
              <w:rPr>
                <w:rFonts w:ascii="Times New Roman" w:hAnsi="Times New Roman"/>
                <w:sz w:val="24"/>
                <w:szCs w:val="24"/>
                <w:lang w:val="ru-RU"/>
              </w:rPr>
              <w:t>, 65</w:t>
            </w:r>
          </w:p>
          <w:p w:rsidR="003772CA" w:rsidRPr="00B12A1E" w:rsidRDefault="003772CA" w:rsidP="003772CA">
            <w:pPr>
              <w:pStyle w:val="a4"/>
              <w:rPr>
                <w:rFonts w:ascii="Times New Roman" w:hAnsi="Times New Roman"/>
                <w:sz w:val="24"/>
                <w:szCs w:val="24"/>
                <w:lang w:val="ru-RU"/>
              </w:rPr>
            </w:pPr>
            <w:proofErr w:type="spellStart"/>
            <w:r w:rsidRPr="00B12A1E">
              <w:rPr>
                <w:rFonts w:ascii="Times New Roman" w:hAnsi="Times New Roman"/>
                <w:sz w:val="24"/>
                <w:szCs w:val="24"/>
                <w:lang w:val="ru-RU"/>
              </w:rPr>
              <w:t>Тульчинський</w:t>
            </w:r>
            <w:proofErr w:type="spellEnd"/>
            <w:r w:rsidRPr="00B12A1E">
              <w:rPr>
                <w:rFonts w:ascii="Times New Roman" w:hAnsi="Times New Roman"/>
                <w:sz w:val="24"/>
                <w:szCs w:val="24"/>
                <w:lang w:val="ru-RU"/>
              </w:rPr>
              <w:t xml:space="preserve"> район,</w:t>
            </w:r>
          </w:p>
          <w:p w:rsidR="003772CA" w:rsidRPr="00B12A1E" w:rsidRDefault="003772CA" w:rsidP="003772CA">
            <w:pPr>
              <w:pStyle w:val="a4"/>
              <w:rPr>
                <w:rFonts w:ascii="Times New Roman" w:hAnsi="Times New Roman"/>
                <w:sz w:val="24"/>
                <w:szCs w:val="24"/>
                <w:lang w:val="ru-RU"/>
              </w:rPr>
            </w:pPr>
            <w:proofErr w:type="spellStart"/>
            <w:r w:rsidRPr="00B12A1E">
              <w:rPr>
                <w:rFonts w:ascii="Times New Roman" w:hAnsi="Times New Roman"/>
                <w:sz w:val="24"/>
                <w:szCs w:val="24"/>
                <w:lang w:val="ru-RU"/>
              </w:rPr>
              <w:t>Вінницька</w:t>
            </w:r>
            <w:proofErr w:type="spellEnd"/>
            <w:r w:rsidRPr="00B12A1E">
              <w:rPr>
                <w:rFonts w:ascii="Times New Roman" w:hAnsi="Times New Roman"/>
                <w:sz w:val="24"/>
                <w:szCs w:val="24"/>
                <w:lang w:val="ru-RU"/>
              </w:rPr>
              <w:t xml:space="preserve"> область</w:t>
            </w:r>
          </w:p>
          <w:p w:rsidR="003772CA" w:rsidRPr="00B12A1E" w:rsidRDefault="003772CA" w:rsidP="003772CA">
            <w:pPr>
              <w:pStyle w:val="a4"/>
              <w:rPr>
                <w:rFonts w:ascii="Times New Roman" w:hAnsi="Times New Roman"/>
                <w:b/>
                <w:sz w:val="24"/>
                <w:szCs w:val="24"/>
                <w:lang w:val="ru-RU"/>
              </w:rPr>
            </w:pPr>
          </w:p>
          <w:p w:rsidR="003772CA" w:rsidRDefault="003772CA" w:rsidP="003772CA">
            <w:pPr>
              <w:pStyle w:val="a4"/>
              <w:rPr>
                <w:rFonts w:ascii="Times New Roman" w:hAnsi="Times New Roman"/>
                <w:b/>
                <w:lang w:val="ru-RU"/>
              </w:rPr>
            </w:pPr>
          </w:p>
          <w:p w:rsidR="003772CA" w:rsidRPr="00B12A1E" w:rsidRDefault="003772CA" w:rsidP="003772CA">
            <w:pPr>
              <w:pStyle w:val="a4"/>
              <w:rPr>
                <w:rFonts w:ascii="Times New Roman" w:hAnsi="Times New Roman"/>
                <w:b/>
                <w:sz w:val="24"/>
                <w:szCs w:val="24"/>
                <w:lang w:val="ru-RU"/>
              </w:rPr>
            </w:pPr>
            <w:proofErr w:type="spellStart"/>
            <w:r>
              <w:rPr>
                <w:rFonts w:ascii="Times New Roman" w:hAnsi="Times New Roman"/>
                <w:b/>
                <w:sz w:val="24"/>
                <w:szCs w:val="24"/>
                <w:lang w:val="ru-RU"/>
              </w:rPr>
              <w:t>Т.в</w:t>
            </w:r>
            <w:proofErr w:type="gramStart"/>
            <w:r>
              <w:rPr>
                <w:rFonts w:ascii="Times New Roman" w:hAnsi="Times New Roman"/>
                <w:b/>
                <w:sz w:val="24"/>
                <w:szCs w:val="24"/>
                <w:lang w:val="ru-RU"/>
              </w:rPr>
              <w:t>.о</w:t>
            </w:r>
            <w:proofErr w:type="spellEnd"/>
            <w:proofErr w:type="gramEnd"/>
            <w:r>
              <w:rPr>
                <w:rFonts w:ascii="Times New Roman" w:hAnsi="Times New Roman"/>
                <w:b/>
                <w:sz w:val="24"/>
                <w:szCs w:val="24"/>
                <w:lang w:val="ru-RU"/>
              </w:rPr>
              <w:t xml:space="preserve"> н</w:t>
            </w:r>
            <w:r w:rsidRPr="00B12A1E">
              <w:rPr>
                <w:rFonts w:ascii="Times New Roman" w:hAnsi="Times New Roman"/>
                <w:b/>
                <w:sz w:val="24"/>
                <w:szCs w:val="24"/>
                <w:lang w:val="ru-RU"/>
              </w:rPr>
              <w:t>ачальник</w:t>
            </w:r>
            <w:r>
              <w:rPr>
                <w:rFonts w:ascii="Times New Roman" w:hAnsi="Times New Roman"/>
                <w:b/>
                <w:sz w:val="24"/>
                <w:szCs w:val="24"/>
                <w:lang w:val="ru-RU"/>
              </w:rPr>
              <w:t>а</w:t>
            </w:r>
            <w:r w:rsidRPr="00B12A1E">
              <w:rPr>
                <w:rFonts w:ascii="Times New Roman" w:hAnsi="Times New Roman"/>
                <w:b/>
                <w:sz w:val="24"/>
                <w:szCs w:val="24"/>
                <w:lang w:val="ru-RU"/>
              </w:rPr>
              <w:t xml:space="preserve"> </w:t>
            </w:r>
            <w:proofErr w:type="spellStart"/>
            <w:r w:rsidRPr="00B12A1E">
              <w:rPr>
                <w:rFonts w:ascii="Times New Roman" w:hAnsi="Times New Roman"/>
                <w:b/>
                <w:sz w:val="24"/>
                <w:szCs w:val="24"/>
                <w:lang w:val="ru-RU"/>
              </w:rPr>
              <w:t>Комунального</w:t>
            </w:r>
            <w:proofErr w:type="spellEnd"/>
            <w:r w:rsidRPr="00B12A1E">
              <w:rPr>
                <w:rFonts w:ascii="Times New Roman" w:hAnsi="Times New Roman"/>
                <w:b/>
                <w:sz w:val="24"/>
                <w:szCs w:val="24"/>
                <w:lang w:val="ru-RU"/>
              </w:rPr>
              <w:t xml:space="preserve"> </w:t>
            </w:r>
            <w:proofErr w:type="spellStart"/>
            <w:r w:rsidRPr="00B12A1E">
              <w:rPr>
                <w:rFonts w:ascii="Times New Roman" w:hAnsi="Times New Roman"/>
                <w:b/>
                <w:sz w:val="24"/>
                <w:szCs w:val="24"/>
                <w:lang w:val="ru-RU"/>
              </w:rPr>
              <w:t>підприємства</w:t>
            </w:r>
            <w:proofErr w:type="spellEnd"/>
          </w:p>
          <w:p w:rsidR="003772CA" w:rsidRPr="00B12A1E" w:rsidRDefault="003772CA" w:rsidP="003772CA">
            <w:pPr>
              <w:pStyle w:val="a4"/>
              <w:rPr>
                <w:rFonts w:ascii="Times New Roman" w:hAnsi="Times New Roman"/>
                <w:b/>
                <w:sz w:val="24"/>
                <w:szCs w:val="24"/>
                <w:lang w:val="ru-RU"/>
              </w:rPr>
            </w:pPr>
            <w:r w:rsidRPr="00B12A1E">
              <w:rPr>
                <w:rFonts w:ascii="Times New Roman" w:hAnsi="Times New Roman"/>
                <w:b/>
                <w:sz w:val="24"/>
                <w:szCs w:val="24"/>
                <w:lang w:val="ru-RU"/>
              </w:rPr>
              <w:t>«</w:t>
            </w:r>
            <w:proofErr w:type="spellStart"/>
            <w:r w:rsidRPr="00B12A1E">
              <w:rPr>
                <w:rFonts w:ascii="Times New Roman" w:hAnsi="Times New Roman"/>
                <w:b/>
                <w:sz w:val="24"/>
                <w:szCs w:val="24"/>
                <w:lang w:val="ru-RU"/>
              </w:rPr>
              <w:t>Благоустрій</w:t>
            </w:r>
            <w:proofErr w:type="spellEnd"/>
            <w:r w:rsidRPr="00B12A1E">
              <w:rPr>
                <w:rFonts w:ascii="Times New Roman" w:hAnsi="Times New Roman"/>
                <w:b/>
                <w:sz w:val="24"/>
                <w:szCs w:val="24"/>
                <w:lang w:val="ru-RU"/>
              </w:rPr>
              <w:t xml:space="preserve">» </w:t>
            </w:r>
            <w:proofErr w:type="spellStart"/>
            <w:r w:rsidRPr="00B12A1E">
              <w:rPr>
                <w:rFonts w:ascii="Times New Roman" w:hAnsi="Times New Roman"/>
                <w:b/>
                <w:sz w:val="24"/>
                <w:szCs w:val="24"/>
                <w:lang w:val="ru-RU"/>
              </w:rPr>
              <w:t>Тульчинської</w:t>
            </w:r>
            <w:proofErr w:type="spellEnd"/>
            <w:r w:rsidRPr="00B12A1E">
              <w:rPr>
                <w:rFonts w:ascii="Times New Roman" w:hAnsi="Times New Roman"/>
                <w:b/>
                <w:sz w:val="24"/>
                <w:szCs w:val="24"/>
                <w:lang w:val="ru-RU"/>
              </w:rPr>
              <w:t xml:space="preserve"> </w:t>
            </w:r>
            <w:proofErr w:type="spellStart"/>
            <w:r w:rsidRPr="00B12A1E">
              <w:rPr>
                <w:rFonts w:ascii="Times New Roman" w:hAnsi="Times New Roman"/>
                <w:b/>
                <w:sz w:val="24"/>
                <w:szCs w:val="24"/>
                <w:lang w:val="ru-RU"/>
              </w:rPr>
              <w:t>міської</w:t>
            </w:r>
            <w:proofErr w:type="spellEnd"/>
            <w:r w:rsidRPr="00B12A1E">
              <w:rPr>
                <w:rFonts w:ascii="Times New Roman" w:hAnsi="Times New Roman"/>
                <w:b/>
                <w:sz w:val="24"/>
                <w:szCs w:val="24"/>
                <w:lang w:val="ru-RU"/>
              </w:rPr>
              <w:t xml:space="preserve"> </w:t>
            </w:r>
          </w:p>
          <w:p w:rsidR="003772CA" w:rsidRPr="00B12A1E" w:rsidRDefault="003772CA" w:rsidP="003772CA">
            <w:pPr>
              <w:pStyle w:val="a4"/>
              <w:rPr>
                <w:rFonts w:ascii="Times New Roman" w:hAnsi="Times New Roman"/>
                <w:b/>
                <w:sz w:val="24"/>
                <w:szCs w:val="24"/>
                <w:lang w:val="ru-RU"/>
              </w:rPr>
            </w:pPr>
            <w:r w:rsidRPr="00B12A1E">
              <w:rPr>
                <w:rFonts w:ascii="Times New Roman" w:hAnsi="Times New Roman"/>
                <w:b/>
                <w:sz w:val="24"/>
                <w:szCs w:val="24"/>
                <w:lang w:val="ru-RU"/>
              </w:rPr>
              <w:t xml:space="preserve">Ради </w:t>
            </w:r>
          </w:p>
          <w:p w:rsidR="003772CA" w:rsidRDefault="003772CA" w:rsidP="003772CA">
            <w:pPr>
              <w:pStyle w:val="a4"/>
              <w:rPr>
                <w:rFonts w:ascii="Times New Roman" w:hAnsi="Times New Roman"/>
                <w:b/>
                <w:sz w:val="24"/>
                <w:szCs w:val="24"/>
                <w:lang w:val="ru-RU"/>
              </w:rPr>
            </w:pPr>
          </w:p>
          <w:p w:rsidR="003772CA" w:rsidRPr="00B12A1E" w:rsidRDefault="003772CA" w:rsidP="003772CA">
            <w:pPr>
              <w:pStyle w:val="a4"/>
              <w:rPr>
                <w:rFonts w:ascii="Times New Roman" w:hAnsi="Times New Roman"/>
                <w:b/>
                <w:sz w:val="24"/>
                <w:szCs w:val="24"/>
                <w:lang w:val="ru-RU"/>
              </w:rPr>
            </w:pPr>
            <w:r w:rsidRPr="00B12A1E">
              <w:rPr>
                <w:rFonts w:ascii="Times New Roman" w:hAnsi="Times New Roman"/>
                <w:b/>
                <w:sz w:val="24"/>
                <w:szCs w:val="24"/>
                <w:lang w:val="ru-RU"/>
              </w:rPr>
              <w:t>____</w:t>
            </w:r>
            <w:r>
              <w:rPr>
                <w:rFonts w:ascii="Times New Roman" w:hAnsi="Times New Roman"/>
                <w:b/>
                <w:sz w:val="24"/>
                <w:szCs w:val="24"/>
                <w:lang w:val="ru-RU"/>
              </w:rPr>
              <w:t>____________________В. ЛОЗОВЕНКО</w:t>
            </w:r>
          </w:p>
          <w:p w:rsidR="009979D8" w:rsidRPr="003772CA" w:rsidRDefault="009979D8" w:rsidP="00E06C77">
            <w:pPr>
              <w:rPr>
                <w:rFonts w:ascii="Times New Roman" w:hAnsi="Times New Roman"/>
                <w:sz w:val="22"/>
                <w:szCs w:val="22"/>
                <w:lang w:val="ru-RU"/>
              </w:rPr>
            </w:pPr>
          </w:p>
        </w:tc>
        <w:tc>
          <w:tcPr>
            <w:tcW w:w="4928" w:type="dxa"/>
            <w:tcBorders>
              <w:top w:val="single" w:sz="4" w:space="0" w:color="auto"/>
              <w:left w:val="single" w:sz="4" w:space="0" w:color="auto"/>
              <w:bottom w:val="single" w:sz="4" w:space="0" w:color="auto"/>
              <w:right w:val="single" w:sz="4" w:space="0" w:color="auto"/>
            </w:tcBorders>
          </w:tcPr>
          <w:p w:rsidR="009979D8" w:rsidRPr="00E06C77" w:rsidRDefault="009979D8" w:rsidP="0020530C">
            <w:pPr>
              <w:rPr>
                <w:rFonts w:ascii="Times New Roman" w:hAnsi="Times New Roman"/>
                <w:sz w:val="22"/>
                <w:szCs w:val="22"/>
              </w:rPr>
            </w:pPr>
          </w:p>
        </w:tc>
      </w:tr>
    </w:tbl>
    <w:p w:rsidR="009979D8" w:rsidRPr="00E06C77" w:rsidRDefault="009979D8" w:rsidP="009979D8">
      <w:pPr>
        <w:rPr>
          <w:rFonts w:ascii="Times New Roman" w:eastAsia="Times New Roman" w:hAnsi="Times New Roman" w:cs="Times New Roman"/>
          <w:sz w:val="24"/>
          <w:szCs w:val="24"/>
          <w:lang w:eastAsia="uk-UA"/>
        </w:rPr>
      </w:pPr>
      <w:r w:rsidRPr="00E06C77">
        <w:rPr>
          <w:rFonts w:ascii="Times New Roman" w:eastAsia="Times New Roman" w:hAnsi="Times New Roman" w:cs="Times New Roman"/>
          <w:b/>
          <w:bCs/>
          <w:sz w:val="24"/>
          <w:szCs w:val="24"/>
          <w:lang w:eastAsia="uk-UA"/>
        </w:rPr>
        <w:t>                                              </w:t>
      </w:r>
    </w:p>
    <w:p w:rsidR="009979D8" w:rsidRPr="00E06C77" w:rsidRDefault="009979D8" w:rsidP="009979D8">
      <w:pPr>
        <w:spacing w:line="240" w:lineRule="auto"/>
        <w:jc w:val="center"/>
        <w:rPr>
          <w:rFonts w:ascii="Times New Roman" w:eastAsia="Times New Roman" w:hAnsi="Times New Roman" w:cs="Times New Roman"/>
          <w:b/>
          <w:bCs/>
          <w:i/>
          <w:lang w:eastAsia="uk-UA"/>
        </w:rPr>
      </w:pPr>
    </w:p>
    <w:p w:rsidR="009979D8" w:rsidRPr="00E06C77" w:rsidRDefault="009979D8" w:rsidP="009979D8">
      <w:pPr>
        <w:rPr>
          <w:rFonts w:ascii="Times New Roman" w:hAnsi="Times New Roman" w:cs="Times New Roman"/>
        </w:rPr>
      </w:pPr>
    </w:p>
    <w:p w:rsidR="00D778DD" w:rsidRPr="00E06C77" w:rsidRDefault="00D778DD">
      <w:pPr>
        <w:rPr>
          <w:rFonts w:ascii="Times New Roman" w:hAnsi="Times New Roman" w:cs="Times New Roman"/>
        </w:rPr>
      </w:pPr>
    </w:p>
    <w:sectPr w:rsidR="00D778DD" w:rsidRPr="00E06C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C8"/>
    <w:rsid w:val="0007199C"/>
    <w:rsid w:val="00203EC8"/>
    <w:rsid w:val="002056D7"/>
    <w:rsid w:val="002901DC"/>
    <w:rsid w:val="002907D2"/>
    <w:rsid w:val="002A2BBC"/>
    <w:rsid w:val="003772CA"/>
    <w:rsid w:val="00411C97"/>
    <w:rsid w:val="00506E03"/>
    <w:rsid w:val="006965A8"/>
    <w:rsid w:val="006A1843"/>
    <w:rsid w:val="006A18DA"/>
    <w:rsid w:val="006F6E19"/>
    <w:rsid w:val="00776F2B"/>
    <w:rsid w:val="007B4136"/>
    <w:rsid w:val="007B51ED"/>
    <w:rsid w:val="00853A6B"/>
    <w:rsid w:val="009804B1"/>
    <w:rsid w:val="00996EF2"/>
    <w:rsid w:val="009979D8"/>
    <w:rsid w:val="00A11738"/>
    <w:rsid w:val="00A859DC"/>
    <w:rsid w:val="00B0731C"/>
    <w:rsid w:val="00B51FC4"/>
    <w:rsid w:val="00B75BA7"/>
    <w:rsid w:val="00BC031E"/>
    <w:rsid w:val="00CD11F3"/>
    <w:rsid w:val="00D04F85"/>
    <w:rsid w:val="00D070D4"/>
    <w:rsid w:val="00D70F71"/>
    <w:rsid w:val="00D778DD"/>
    <w:rsid w:val="00DA0C14"/>
    <w:rsid w:val="00E06C77"/>
    <w:rsid w:val="00E313ED"/>
    <w:rsid w:val="00E57A77"/>
    <w:rsid w:val="00EC68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9D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79D8"/>
    <w:rPr>
      <w:color w:val="0000FF" w:themeColor="hyperlink"/>
      <w:u w:val="single"/>
    </w:rPr>
  </w:style>
  <w:style w:type="paragraph" w:styleId="a4">
    <w:name w:val="No Spacing"/>
    <w:link w:val="a5"/>
    <w:qFormat/>
    <w:rsid w:val="009979D8"/>
    <w:pPr>
      <w:spacing w:after="0" w:line="240" w:lineRule="auto"/>
    </w:pPr>
    <w:rPr>
      <w:rFonts w:ascii="Calibri" w:eastAsia="Calibri" w:hAnsi="Calibri" w:cs="Times New Roman"/>
    </w:rPr>
  </w:style>
  <w:style w:type="table" w:styleId="a6">
    <w:name w:val="Table Grid"/>
    <w:basedOn w:val="a1"/>
    <w:uiPriority w:val="59"/>
    <w:rsid w:val="009979D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інтервалів1"/>
    <w:uiPriority w:val="1"/>
    <w:qFormat/>
    <w:rsid w:val="009979D8"/>
    <w:pPr>
      <w:suppressAutoHyphens/>
      <w:spacing w:after="0" w:line="240" w:lineRule="auto"/>
    </w:pPr>
    <w:rPr>
      <w:rFonts w:ascii="Calibri" w:eastAsia="Calibri" w:hAnsi="Calibri" w:cs="Calibri"/>
      <w:lang w:eastAsia="ar-SA"/>
    </w:rPr>
  </w:style>
  <w:style w:type="paragraph" w:customStyle="1" w:styleId="TableParagraph">
    <w:name w:val="Table Paragraph"/>
    <w:basedOn w:val="a"/>
    <w:uiPriority w:val="1"/>
    <w:qFormat/>
    <w:rsid w:val="009979D8"/>
    <w:pPr>
      <w:widowControl w:val="0"/>
      <w:autoSpaceDE w:val="0"/>
      <w:autoSpaceDN w:val="0"/>
      <w:spacing w:after="0" w:line="240" w:lineRule="auto"/>
    </w:pPr>
    <w:rPr>
      <w:rFonts w:ascii="Times New Roman" w:eastAsia="Times New Roman" w:hAnsi="Times New Roman" w:cs="Times New Roman"/>
    </w:rPr>
  </w:style>
  <w:style w:type="character" w:customStyle="1" w:styleId="a5">
    <w:name w:val="Без интервала Знак"/>
    <w:link w:val="a4"/>
    <w:rsid w:val="003772C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9D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79D8"/>
    <w:rPr>
      <w:color w:val="0000FF" w:themeColor="hyperlink"/>
      <w:u w:val="single"/>
    </w:rPr>
  </w:style>
  <w:style w:type="paragraph" w:styleId="a4">
    <w:name w:val="No Spacing"/>
    <w:link w:val="a5"/>
    <w:qFormat/>
    <w:rsid w:val="009979D8"/>
    <w:pPr>
      <w:spacing w:after="0" w:line="240" w:lineRule="auto"/>
    </w:pPr>
    <w:rPr>
      <w:rFonts w:ascii="Calibri" w:eastAsia="Calibri" w:hAnsi="Calibri" w:cs="Times New Roman"/>
    </w:rPr>
  </w:style>
  <w:style w:type="table" w:styleId="a6">
    <w:name w:val="Table Grid"/>
    <w:basedOn w:val="a1"/>
    <w:uiPriority w:val="59"/>
    <w:rsid w:val="009979D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інтервалів1"/>
    <w:uiPriority w:val="1"/>
    <w:qFormat/>
    <w:rsid w:val="009979D8"/>
    <w:pPr>
      <w:suppressAutoHyphens/>
      <w:spacing w:after="0" w:line="240" w:lineRule="auto"/>
    </w:pPr>
    <w:rPr>
      <w:rFonts w:ascii="Calibri" w:eastAsia="Calibri" w:hAnsi="Calibri" w:cs="Calibri"/>
      <w:lang w:eastAsia="ar-SA"/>
    </w:rPr>
  </w:style>
  <w:style w:type="paragraph" w:customStyle="1" w:styleId="TableParagraph">
    <w:name w:val="Table Paragraph"/>
    <w:basedOn w:val="a"/>
    <w:uiPriority w:val="1"/>
    <w:qFormat/>
    <w:rsid w:val="009979D8"/>
    <w:pPr>
      <w:widowControl w:val="0"/>
      <w:autoSpaceDE w:val="0"/>
      <w:autoSpaceDN w:val="0"/>
      <w:spacing w:after="0" w:line="240" w:lineRule="auto"/>
    </w:pPr>
    <w:rPr>
      <w:rFonts w:ascii="Times New Roman" w:eastAsia="Times New Roman" w:hAnsi="Times New Roman" w:cs="Times New Roman"/>
    </w:rPr>
  </w:style>
  <w:style w:type="character" w:customStyle="1" w:styleId="a5">
    <w:name w:val="Без интервала Знак"/>
    <w:link w:val="a4"/>
    <w:rsid w:val="003772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24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12570</Words>
  <Characters>7166</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RCSSSDM-2</cp:lastModifiedBy>
  <cp:revision>4</cp:revision>
  <cp:lastPrinted>2024-03-21T12:26:00Z</cp:lastPrinted>
  <dcterms:created xsi:type="dcterms:W3CDTF">2024-04-15T08:30:00Z</dcterms:created>
  <dcterms:modified xsi:type="dcterms:W3CDTF">2024-04-16T07:41:00Z</dcterms:modified>
</cp:coreProperties>
</file>